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theme/themeOverride5.xml" ContentType="application/vnd.openxmlformats-officedocument.themeOverride+xml"/>
  <Override PartName="/word/drawings/drawing3.xml" ContentType="application/vnd.openxmlformats-officedocument.drawingml.chartshapes+xml"/>
  <Override PartName="/word/charts/chart14.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7.xml" ContentType="application/vnd.openxmlformats-officedocument.themeOverride+xml"/>
  <Override PartName="/word/drawings/drawing5.xml" ContentType="application/vnd.openxmlformats-officedocument.drawingml.chartshapes+xml"/>
  <Override PartName="/word/charts/chart24.xml" ContentType="application/vnd.openxmlformats-officedocument.drawingml.chart+xml"/>
  <Override PartName="/word/theme/themeOverride8.xml" ContentType="application/vnd.openxmlformats-officedocument.themeOverride+xml"/>
  <Override PartName="/word/drawings/drawing6.xml" ContentType="application/vnd.openxmlformats-officedocument.drawingml.chartshapes+xml"/>
  <Override PartName="/word/charts/chart25.xml" ContentType="application/vnd.openxmlformats-officedocument.drawingml.chart+xml"/>
  <Override PartName="/word/theme/themeOverride9.xml" ContentType="application/vnd.openxmlformats-officedocument.themeOverride+xml"/>
  <Override PartName="/word/drawings/drawing7.xml" ContentType="application/vnd.openxmlformats-officedocument.drawingml.chartshapes+xml"/>
  <Override PartName="/word/charts/chart26.xml" ContentType="application/vnd.openxmlformats-officedocument.drawingml.chart+xml"/>
  <Override PartName="/word/theme/themeOverride10.xml" ContentType="application/vnd.openxmlformats-officedocument.themeOverride+xml"/>
  <Override PartName="/word/drawings/drawing8.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9CEAE8" w14:textId="571512DC" w:rsidR="00634621" w:rsidRPr="00634621" w:rsidRDefault="00634621" w:rsidP="005B0B95">
      <w:pPr>
        <w:pStyle w:val="a"/>
        <w:bidi/>
        <w:rPr>
          <w:rtl/>
        </w:rPr>
      </w:pPr>
      <w:bookmarkStart w:id="0" w:name="_Toc66168677"/>
      <w:r w:rsidRPr="00634621">
        <w:rPr>
          <w:rFonts w:hint="cs"/>
          <w:rtl/>
        </w:rPr>
        <w:t>مقدمه</w:t>
      </w:r>
      <w:bookmarkEnd w:id="0"/>
    </w:p>
    <w:p w14:paraId="63EC7329" w14:textId="77777777" w:rsidR="00936D03" w:rsidRDefault="00D71532" w:rsidP="00936D03">
      <w:pPr>
        <w:rPr>
          <w:rtl/>
          <w:lang w:bidi="fa-IR"/>
        </w:rPr>
      </w:pPr>
      <w:r>
        <w:rPr>
          <w:rFonts w:hint="cs"/>
          <w:rtl/>
          <w:lang w:bidi="fa-IR"/>
        </w:rPr>
        <w:t>خرابی پیش</w:t>
      </w:r>
      <w:r>
        <w:rPr>
          <w:rtl/>
          <w:lang w:bidi="fa-IR"/>
        </w:rPr>
        <w:softHyphen/>
      </w:r>
      <w:r>
        <w:rPr>
          <w:rFonts w:hint="cs"/>
          <w:rtl/>
          <w:lang w:bidi="fa-IR"/>
        </w:rPr>
        <w:t>رونده را به صورت گسترش خرابی موضعی اولیه از عضوی به عضو دیگر که سرانجام به گسیختگی تمام سازه یا قسمت بزرگی از آن می</w:t>
      </w:r>
      <w:r>
        <w:rPr>
          <w:rtl/>
          <w:lang w:bidi="fa-IR"/>
        </w:rPr>
        <w:softHyphen/>
      </w:r>
      <w:r>
        <w:rPr>
          <w:rFonts w:hint="cs"/>
          <w:rtl/>
          <w:lang w:bidi="fa-IR"/>
        </w:rPr>
        <w:t>انجامد تعریف می</w:t>
      </w:r>
      <w:r>
        <w:rPr>
          <w:rtl/>
          <w:lang w:bidi="fa-IR"/>
        </w:rPr>
        <w:softHyphen/>
      </w:r>
      <w:r>
        <w:rPr>
          <w:rFonts w:hint="cs"/>
          <w:rtl/>
          <w:lang w:bidi="fa-IR"/>
        </w:rPr>
        <w:t>کنند. خطرات احتمالی و بارهای غیرعادی که می</w:t>
      </w:r>
      <w:r>
        <w:rPr>
          <w:rtl/>
          <w:lang w:bidi="fa-IR"/>
        </w:rPr>
        <w:softHyphen/>
      </w:r>
      <w:r>
        <w:rPr>
          <w:rFonts w:hint="cs"/>
          <w:rtl/>
          <w:lang w:bidi="fa-IR"/>
        </w:rPr>
        <w:t>تواند موجب خرابی پیش</w:t>
      </w:r>
      <w:r>
        <w:rPr>
          <w:rtl/>
          <w:lang w:bidi="fa-IR"/>
        </w:rPr>
        <w:softHyphen/>
      </w:r>
      <w:r>
        <w:rPr>
          <w:rFonts w:hint="cs"/>
          <w:rtl/>
          <w:lang w:bidi="fa-IR"/>
        </w:rPr>
        <w:t>رونده شود، شامل این موارد می</w:t>
      </w:r>
      <w:r>
        <w:rPr>
          <w:rtl/>
          <w:lang w:bidi="fa-IR"/>
        </w:rPr>
        <w:softHyphen/>
      </w:r>
      <w:r>
        <w:rPr>
          <w:rFonts w:hint="cs"/>
          <w:rtl/>
          <w:lang w:bidi="fa-IR"/>
        </w:rPr>
        <w:t>باشند: خطای طراحی یا ساخت، آتش</w:t>
      </w:r>
      <w:r>
        <w:rPr>
          <w:rtl/>
          <w:lang w:bidi="fa-IR"/>
        </w:rPr>
        <w:softHyphen/>
      </w:r>
      <w:r>
        <w:rPr>
          <w:rFonts w:hint="cs"/>
          <w:rtl/>
          <w:lang w:bidi="fa-IR"/>
        </w:rPr>
        <w:t>سوزی، انفجار گازها، اضافه بار تصادفی، تصادف وسایل نقلیه، انفجار بمب</w:t>
      </w:r>
      <w:r>
        <w:rPr>
          <w:rtl/>
          <w:lang w:bidi="fa-IR"/>
        </w:rPr>
        <w:softHyphen/>
      </w:r>
      <w:r>
        <w:rPr>
          <w:rFonts w:hint="cs"/>
          <w:rtl/>
          <w:lang w:bidi="fa-IR"/>
        </w:rPr>
        <w:t>ها و غیره. چون احتمال وقوع این خطرات کم است</w:t>
      </w:r>
      <w:r w:rsidR="00936D03">
        <w:rPr>
          <w:rFonts w:hint="cs"/>
          <w:rtl/>
          <w:lang w:bidi="fa-IR"/>
        </w:rPr>
        <w:t>، در طراحی سازه</w:t>
      </w:r>
      <w:r w:rsidR="00936D03">
        <w:rPr>
          <w:rtl/>
          <w:lang w:bidi="fa-IR"/>
        </w:rPr>
        <w:softHyphen/>
      </w:r>
      <w:r w:rsidR="00936D03">
        <w:rPr>
          <w:rFonts w:hint="cs"/>
          <w:rtl/>
          <w:lang w:bidi="fa-IR"/>
        </w:rPr>
        <w:t>ای آنها را در نظر نمی</w:t>
      </w:r>
      <w:r w:rsidR="00936D03">
        <w:rPr>
          <w:rtl/>
          <w:lang w:bidi="fa-IR"/>
        </w:rPr>
        <w:softHyphen/>
      </w:r>
      <w:r w:rsidR="00936D03">
        <w:rPr>
          <w:rFonts w:hint="cs"/>
          <w:rtl/>
          <w:lang w:bidi="fa-IR"/>
        </w:rPr>
        <w:t>گیرند یا با اندازه</w:t>
      </w:r>
      <w:r w:rsidR="00936D03">
        <w:rPr>
          <w:rtl/>
          <w:lang w:bidi="fa-IR"/>
        </w:rPr>
        <w:softHyphen/>
      </w:r>
      <w:r w:rsidR="00936D03">
        <w:rPr>
          <w:rFonts w:hint="cs"/>
          <w:rtl/>
          <w:lang w:bidi="fa-IR"/>
        </w:rPr>
        <w:t>گیری</w:t>
      </w:r>
      <w:r w:rsidR="00936D03">
        <w:rPr>
          <w:rtl/>
          <w:lang w:bidi="fa-IR"/>
        </w:rPr>
        <w:softHyphen/>
      </w:r>
      <w:r w:rsidR="00936D03">
        <w:rPr>
          <w:rFonts w:hint="cs"/>
          <w:rtl/>
          <w:lang w:bidi="fa-IR"/>
        </w:rPr>
        <w:t>های غیر مستقیم به آنها می</w:t>
      </w:r>
      <w:r w:rsidR="00936D03">
        <w:rPr>
          <w:rtl/>
          <w:lang w:bidi="fa-IR"/>
        </w:rPr>
        <w:softHyphen/>
      </w:r>
      <w:r w:rsidR="00936D03">
        <w:rPr>
          <w:rFonts w:hint="cs"/>
          <w:rtl/>
          <w:lang w:bidi="fa-IR"/>
        </w:rPr>
        <w:t>پردازند. اکثر آنها ویژگی کنش طی مدت زمان نسبت کوتاه را دارند و به پاسخ</w:t>
      </w:r>
      <w:r w:rsidR="00936D03">
        <w:rPr>
          <w:rtl/>
          <w:lang w:bidi="fa-IR"/>
        </w:rPr>
        <w:softHyphen/>
      </w:r>
      <w:r w:rsidR="00936D03">
        <w:rPr>
          <w:rFonts w:hint="cs"/>
          <w:rtl/>
          <w:lang w:bidi="fa-IR"/>
        </w:rPr>
        <w:t>های دینامیکی می</w:t>
      </w:r>
      <w:r w:rsidR="00936D03">
        <w:rPr>
          <w:rtl/>
          <w:lang w:bidi="fa-IR"/>
        </w:rPr>
        <w:softHyphen/>
      </w:r>
      <w:r w:rsidR="00936D03">
        <w:rPr>
          <w:rFonts w:hint="cs"/>
          <w:rtl/>
          <w:lang w:bidi="fa-IR"/>
        </w:rPr>
        <w:t>انجامد. خرابی پیش</w:t>
      </w:r>
      <w:r w:rsidR="00936D03">
        <w:rPr>
          <w:rtl/>
          <w:lang w:bidi="fa-IR"/>
        </w:rPr>
        <w:softHyphen/>
      </w:r>
      <w:r w:rsidR="00936D03">
        <w:rPr>
          <w:rFonts w:hint="cs"/>
          <w:rtl/>
          <w:lang w:bidi="fa-IR"/>
        </w:rPr>
        <w:t xml:space="preserve">رونده در ابتدا توجه محققین را در دهه 70 میلادی، پس از گسیختگی </w:t>
      </w:r>
      <w:r w:rsidR="00EB451F">
        <w:rPr>
          <w:rFonts w:hint="cs"/>
          <w:rtl/>
          <w:lang w:bidi="fa-IR"/>
        </w:rPr>
        <w:t>جزئی برجی در رونان پوینت</w:t>
      </w:r>
      <w:r w:rsidR="00EB451F">
        <w:rPr>
          <w:rStyle w:val="FootnoteReference"/>
          <w:rtl/>
          <w:lang w:bidi="fa-IR"/>
        </w:rPr>
        <w:footnoteReference w:id="1"/>
      </w:r>
      <w:r w:rsidR="00EB451F">
        <w:rPr>
          <w:rFonts w:hint="cs"/>
          <w:rtl/>
          <w:lang w:bidi="fa-IR"/>
        </w:rPr>
        <w:t xml:space="preserve"> انگلستان به خود جلب کرد. پس از حملات تروریستی مرکز تجارت جهانی در 11 سپتامبر 2001، علاقه مجدد به بررسی گسیختگی پیش</w:t>
      </w:r>
      <w:r w:rsidR="00EB451F">
        <w:rPr>
          <w:rtl/>
          <w:lang w:bidi="fa-IR"/>
        </w:rPr>
        <w:softHyphen/>
      </w:r>
      <w:r w:rsidR="00EB451F">
        <w:rPr>
          <w:rFonts w:hint="cs"/>
          <w:rtl/>
          <w:lang w:bidi="fa-IR"/>
        </w:rPr>
        <w:t>رونده ایجاد گردید.</w:t>
      </w:r>
    </w:p>
    <w:p w14:paraId="010AE489" w14:textId="77777777" w:rsidR="00EB451F" w:rsidRDefault="0056795D" w:rsidP="00936D03">
      <w:pPr>
        <w:rPr>
          <w:rtl/>
          <w:lang w:bidi="fa-IR"/>
        </w:rPr>
      </w:pPr>
      <w:r>
        <w:rPr>
          <w:rFonts w:hint="cs"/>
          <w:rtl/>
          <w:lang w:bidi="fa-IR"/>
        </w:rPr>
        <w:t>در آیین</w:t>
      </w:r>
      <w:r>
        <w:rPr>
          <w:rtl/>
          <w:lang w:bidi="fa-IR"/>
        </w:rPr>
        <w:softHyphen/>
      </w:r>
      <w:r>
        <w:rPr>
          <w:rFonts w:hint="cs"/>
          <w:rtl/>
          <w:lang w:bidi="fa-IR"/>
        </w:rPr>
        <w:t>نامه</w:t>
      </w:r>
      <w:r>
        <w:rPr>
          <w:rtl/>
          <w:lang w:bidi="fa-IR"/>
        </w:rPr>
        <w:softHyphen/>
      </w:r>
      <w:r>
        <w:rPr>
          <w:rFonts w:hint="cs"/>
          <w:rtl/>
          <w:lang w:bidi="fa-IR"/>
        </w:rPr>
        <w:t>های موجود ساختمانی</w:t>
      </w:r>
      <w:r>
        <w:rPr>
          <w:rtl/>
          <w:lang w:bidi="fa-IR"/>
        </w:rPr>
        <w:softHyphen/>
      </w:r>
      <w:r>
        <w:rPr>
          <w:rFonts w:hint="cs"/>
          <w:rtl/>
          <w:lang w:bidi="fa-IR"/>
        </w:rPr>
        <w:t>، طراحی سازه</w:t>
      </w:r>
      <w:r>
        <w:rPr>
          <w:rtl/>
          <w:lang w:bidi="fa-IR"/>
        </w:rPr>
        <w:softHyphen/>
      </w:r>
      <w:r>
        <w:rPr>
          <w:rFonts w:hint="cs"/>
          <w:rtl/>
          <w:lang w:bidi="fa-IR"/>
        </w:rPr>
        <w:t>ها برای بارهای قابل قبولیست که ممکن است در طول عمر سازه بر آن وارد شود. سازه</w:t>
      </w:r>
      <w:r>
        <w:rPr>
          <w:rtl/>
          <w:lang w:bidi="fa-IR"/>
        </w:rPr>
        <w:softHyphen/>
      </w:r>
      <w:r>
        <w:rPr>
          <w:rFonts w:hint="cs"/>
          <w:rtl/>
          <w:lang w:bidi="fa-IR"/>
        </w:rPr>
        <w:t>ها را معمولاً برای حوادث غیرطبیعی که می</w:t>
      </w:r>
      <w:r>
        <w:rPr>
          <w:rtl/>
          <w:lang w:bidi="fa-IR"/>
        </w:rPr>
        <w:softHyphen/>
      </w:r>
      <w:r>
        <w:rPr>
          <w:rFonts w:hint="cs"/>
          <w:rtl/>
          <w:lang w:bidi="fa-IR"/>
        </w:rPr>
        <w:t>تواند موجب خرابی</w:t>
      </w:r>
      <w:r>
        <w:rPr>
          <w:rtl/>
          <w:lang w:bidi="fa-IR"/>
        </w:rPr>
        <w:softHyphen/>
      </w:r>
      <w:r>
        <w:rPr>
          <w:rFonts w:hint="cs"/>
          <w:rtl/>
          <w:lang w:bidi="fa-IR"/>
        </w:rPr>
        <w:t>های فراگیر شوند طراحی نمی</w:t>
      </w:r>
      <w:r>
        <w:rPr>
          <w:rtl/>
          <w:lang w:bidi="fa-IR"/>
        </w:rPr>
        <w:softHyphen/>
      </w:r>
      <w:r>
        <w:rPr>
          <w:rFonts w:hint="cs"/>
          <w:rtl/>
          <w:lang w:bidi="fa-IR"/>
        </w:rPr>
        <w:t>کنند. اکثر آیین</w:t>
      </w:r>
      <w:r>
        <w:rPr>
          <w:rtl/>
          <w:lang w:bidi="fa-IR"/>
        </w:rPr>
        <w:softHyphen/>
      </w:r>
      <w:r>
        <w:rPr>
          <w:rFonts w:hint="cs"/>
          <w:rtl/>
          <w:lang w:bidi="fa-IR"/>
        </w:rPr>
        <w:t>نامه</w:t>
      </w:r>
      <w:r>
        <w:rPr>
          <w:rtl/>
          <w:lang w:bidi="fa-IR"/>
        </w:rPr>
        <w:softHyphen/>
      </w:r>
      <w:r>
        <w:rPr>
          <w:rFonts w:hint="cs"/>
          <w:rtl/>
          <w:lang w:bidi="fa-IR"/>
        </w:rPr>
        <w:t>های رایج فقط دارای توصیه</w:t>
      </w:r>
      <w:r>
        <w:rPr>
          <w:rtl/>
          <w:lang w:bidi="fa-IR"/>
        </w:rPr>
        <w:softHyphen/>
      </w:r>
      <w:r>
        <w:rPr>
          <w:rFonts w:hint="cs"/>
          <w:rtl/>
          <w:lang w:bidi="fa-IR"/>
        </w:rPr>
        <w:t>های کلی برای تعدیل ت</w:t>
      </w:r>
      <w:r w:rsidR="00210538">
        <w:rPr>
          <w:rFonts w:hint="cs"/>
          <w:rtl/>
          <w:lang w:bidi="fa-IR"/>
        </w:rPr>
        <w:t>أثیر گسیختگی پیش</w:t>
      </w:r>
      <w:r w:rsidR="00210538">
        <w:rPr>
          <w:rtl/>
          <w:lang w:bidi="fa-IR"/>
        </w:rPr>
        <w:softHyphen/>
      </w:r>
      <w:r w:rsidR="00210538">
        <w:rPr>
          <w:rFonts w:hint="cs"/>
          <w:rtl/>
          <w:lang w:bidi="fa-IR"/>
        </w:rPr>
        <w:t>رونده در سازه</w:t>
      </w:r>
      <w:r w:rsidR="00210538">
        <w:rPr>
          <w:rtl/>
          <w:lang w:bidi="fa-IR"/>
        </w:rPr>
        <w:softHyphen/>
      </w:r>
      <w:r w:rsidR="00210538">
        <w:rPr>
          <w:rFonts w:hint="cs"/>
          <w:rtl/>
          <w:lang w:bidi="fa-IR"/>
        </w:rPr>
        <w:t>هایی هستند که فراتر از بارهای طراحی</w:t>
      </w:r>
      <w:r w:rsidR="00210538">
        <w:rPr>
          <w:rtl/>
          <w:lang w:bidi="fa-IR"/>
        </w:rPr>
        <w:softHyphen/>
      </w:r>
      <w:r w:rsidR="00210538">
        <w:rPr>
          <w:rFonts w:hint="cs"/>
          <w:rtl/>
          <w:lang w:bidi="fa-IR"/>
        </w:rPr>
        <w:t>شان بارگذاری می</w:t>
      </w:r>
      <w:r w:rsidR="00210538">
        <w:rPr>
          <w:rtl/>
          <w:lang w:bidi="fa-IR"/>
        </w:rPr>
        <w:softHyphen/>
      </w:r>
      <w:r w:rsidR="00210538">
        <w:rPr>
          <w:rFonts w:hint="cs"/>
          <w:rtl/>
          <w:lang w:bidi="fa-IR"/>
        </w:rPr>
        <w:t>شوند.[2]</w:t>
      </w:r>
    </w:p>
    <w:p w14:paraId="19EDF9D2" w14:textId="77777777" w:rsidR="00210538" w:rsidRDefault="00422A81" w:rsidP="007C2BDD">
      <w:pPr>
        <w:spacing w:before="240"/>
        <w:rPr>
          <w:rtl/>
          <w:lang w:bidi="fa-IR"/>
        </w:rPr>
      </w:pPr>
      <w:r>
        <w:rPr>
          <w:rFonts w:hint="cs"/>
          <w:rtl/>
          <w:lang w:bidi="fa-IR"/>
        </w:rPr>
        <w:t>برای ادامه دادن به این بخش چندین تعریف برای واژه خرابی پیش</w:t>
      </w:r>
      <w:r>
        <w:rPr>
          <w:rtl/>
          <w:lang w:bidi="fa-IR"/>
        </w:rPr>
        <w:softHyphen/>
      </w:r>
      <w:r>
        <w:rPr>
          <w:rFonts w:hint="cs"/>
          <w:rtl/>
          <w:lang w:bidi="fa-IR"/>
        </w:rPr>
        <w:t>رونده</w:t>
      </w:r>
      <w:r w:rsidR="007C2BDD">
        <w:rPr>
          <w:rFonts w:hint="cs"/>
          <w:rtl/>
          <w:lang w:bidi="fa-IR"/>
        </w:rPr>
        <w:t>/</w:t>
      </w:r>
      <w:r>
        <w:rPr>
          <w:rFonts w:hint="cs"/>
          <w:rtl/>
          <w:lang w:bidi="fa-IR"/>
        </w:rPr>
        <w:t>نامتجانس</w:t>
      </w:r>
      <w:r>
        <w:rPr>
          <w:rStyle w:val="FootnoteReference"/>
          <w:rtl/>
          <w:lang w:bidi="fa-IR"/>
        </w:rPr>
        <w:footnoteReference w:id="2"/>
      </w:r>
      <w:r w:rsidR="00D958F3">
        <w:rPr>
          <w:rFonts w:hint="cs"/>
          <w:rtl/>
          <w:lang w:bidi="fa-IR"/>
        </w:rPr>
        <w:t xml:space="preserve"> مرور شده است که با برخی مثال</w:t>
      </w:r>
      <w:r w:rsidR="00D958F3">
        <w:rPr>
          <w:rtl/>
          <w:lang w:bidi="fa-IR"/>
        </w:rPr>
        <w:softHyphen/>
      </w:r>
      <w:r w:rsidR="00D958F3">
        <w:rPr>
          <w:rFonts w:hint="cs"/>
          <w:rtl/>
          <w:lang w:bidi="fa-IR"/>
        </w:rPr>
        <w:t>ها همراه است سپس انواع خرابی پیش</w:t>
      </w:r>
      <w:r w:rsidR="00D958F3">
        <w:rPr>
          <w:rtl/>
          <w:lang w:bidi="fa-IR"/>
        </w:rPr>
        <w:softHyphen/>
      </w:r>
      <w:r w:rsidR="00D958F3">
        <w:rPr>
          <w:rFonts w:hint="cs"/>
          <w:rtl/>
          <w:lang w:bidi="fa-IR"/>
        </w:rPr>
        <w:t>رونده و نگاهی کوتاه بر آیین</w:t>
      </w:r>
      <w:r w:rsidR="00D958F3">
        <w:rPr>
          <w:rtl/>
          <w:lang w:bidi="fa-IR"/>
        </w:rPr>
        <w:softHyphen/>
      </w:r>
      <w:r w:rsidR="00D958F3">
        <w:rPr>
          <w:rFonts w:hint="cs"/>
          <w:rtl/>
          <w:lang w:bidi="fa-IR"/>
        </w:rPr>
        <w:t>نامه</w:t>
      </w:r>
      <w:r w:rsidR="00D958F3">
        <w:rPr>
          <w:rtl/>
          <w:lang w:bidi="fa-IR"/>
        </w:rPr>
        <w:softHyphen/>
      </w:r>
      <w:r w:rsidR="00D958F3">
        <w:rPr>
          <w:rFonts w:hint="cs"/>
          <w:rtl/>
          <w:lang w:bidi="fa-IR"/>
        </w:rPr>
        <w:t>های معتبر به همراه مروری بر ادبیات فنی و طبقه</w:t>
      </w:r>
      <w:r w:rsidR="00D958F3">
        <w:rPr>
          <w:rtl/>
          <w:lang w:bidi="fa-IR"/>
        </w:rPr>
        <w:softHyphen/>
      </w:r>
      <w:r w:rsidR="00D958F3">
        <w:rPr>
          <w:rFonts w:hint="cs"/>
          <w:rtl/>
          <w:lang w:bidi="fa-IR"/>
        </w:rPr>
        <w:t>بندی روش</w:t>
      </w:r>
      <w:r w:rsidR="00D958F3">
        <w:rPr>
          <w:rtl/>
          <w:lang w:bidi="fa-IR"/>
        </w:rPr>
        <w:softHyphen/>
      </w:r>
      <w:r w:rsidR="00D958F3">
        <w:rPr>
          <w:rFonts w:hint="cs"/>
          <w:rtl/>
          <w:lang w:bidi="fa-IR"/>
        </w:rPr>
        <w:t>های کاهش خرابی پیش</w:t>
      </w:r>
      <w:r w:rsidR="00D958F3">
        <w:rPr>
          <w:rtl/>
          <w:lang w:bidi="fa-IR"/>
        </w:rPr>
        <w:softHyphen/>
      </w:r>
      <w:r w:rsidR="00D958F3">
        <w:rPr>
          <w:rFonts w:hint="cs"/>
          <w:rtl/>
          <w:lang w:bidi="fa-IR"/>
        </w:rPr>
        <w:t>رونده بیان شده است.</w:t>
      </w:r>
    </w:p>
    <w:p w14:paraId="59959A8C" w14:textId="2609BF7B" w:rsidR="00D958F3" w:rsidRDefault="007C2BDD" w:rsidP="005B0B95">
      <w:pPr>
        <w:pStyle w:val="a"/>
        <w:bidi/>
        <w:rPr>
          <w:rtl/>
          <w:lang w:bidi="fa-IR"/>
        </w:rPr>
      </w:pPr>
      <w:bookmarkStart w:id="1" w:name="_Toc66168678"/>
      <w:r>
        <w:rPr>
          <w:rFonts w:hint="cs"/>
          <w:rtl/>
          <w:lang w:bidi="fa-IR"/>
        </w:rPr>
        <w:lastRenderedPageBreak/>
        <w:t>مروری بر خرابی پیش</w:t>
      </w:r>
      <w:r>
        <w:rPr>
          <w:rtl/>
          <w:lang w:bidi="fa-IR"/>
        </w:rPr>
        <w:softHyphen/>
      </w:r>
      <w:r>
        <w:rPr>
          <w:rFonts w:hint="cs"/>
          <w:rtl/>
          <w:lang w:bidi="fa-IR"/>
        </w:rPr>
        <w:t>رونده در اسناد و استانداردها</w:t>
      </w:r>
      <w:bookmarkEnd w:id="1"/>
    </w:p>
    <w:p w14:paraId="5B56C71C" w14:textId="5F03932B" w:rsidR="007C2BDD" w:rsidRDefault="007C2BDD" w:rsidP="005B0B95">
      <w:pPr>
        <w:pStyle w:val="a"/>
        <w:bidi/>
        <w:rPr>
          <w:rtl/>
          <w:lang w:bidi="fa-IR"/>
        </w:rPr>
      </w:pPr>
      <w:bookmarkStart w:id="2" w:name="_Toc66168679"/>
      <w:r>
        <w:rPr>
          <w:rFonts w:hint="cs"/>
          <w:rtl/>
          <w:lang w:bidi="fa-IR"/>
        </w:rPr>
        <w:t>تعاریفی از خرابی</w:t>
      </w:r>
      <w:r>
        <w:rPr>
          <w:rtl/>
          <w:lang w:bidi="fa-IR"/>
        </w:rPr>
        <w:softHyphen/>
      </w:r>
      <w:r>
        <w:rPr>
          <w:rFonts w:hint="cs"/>
          <w:rtl/>
          <w:lang w:bidi="fa-IR"/>
        </w:rPr>
        <w:t xml:space="preserve"> پیش</w:t>
      </w:r>
      <w:r>
        <w:rPr>
          <w:rtl/>
          <w:lang w:bidi="fa-IR"/>
        </w:rPr>
        <w:softHyphen/>
      </w:r>
      <w:r>
        <w:rPr>
          <w:rFonts w:hint="cs"/>
          <w:rtl/>
          <w:lang w:bidi="fa-IR"/>
        </w:rPr>
        <w:t>رونده/نامتجانس</w:t>
      </w:r>
      <w:bookmarkEnd w:id="2"/>
      <w:r>
        <w:rPr>
          <w:rFonts w:hint="cs"/>
          <w:rtl/>
          <w:lang w:bidi="fa-IR"/>
        </w:rPr>
        <w:t xml:space="preserve"> </w:t>
      </w:r>
    </w:p>
    <w:p w14:paraId="2B216207" w14:textId="77777777" w:rsidR="007C2BDD" w:rsidRDefault="007C2BDD" w:rsidP="00D958F3">
      <w:pPr>
        <w:spacing w:before="240"/>
        <w:rPr>
          <w:rtl/>
          <w:lang w:bidi="fa-IR"/>
        </w:rPr>
      </w:pPr>
      <w:r>
        <w:rPr>
          <w:rFonts w:hint="cs"/>
          <w:rtl/>
          <w:lang w:bidi="fa-IR"/>
        </w:rPr>
        <w:t>تعاریف مختلفی از خرابی پیش</w:t>
      </w:r>
      <w:r>
        <w:rPr>
          <w:rtl/>
          <w:lang w:bidi="fa-IR"/>
        </w:rPr>
        <w:softHyphen/>
      </w:r>
      <w:r>
        <w:rPr>
          <w:rFonts w:hint="cs"/>
          <w:rtl/>
          <w:lang w:bidi="fa-IR"/>
        </w:rPr>
        <w:t>رونده در ادبیات فنی موضوع می</w:t>
      </w:r>
      <w:r>
        <w:rPr>
          <w:rtl/>
          <w:lang w:bidi="fa-IR"/>
        </w:rPr>
        <w:softHyphen/>
      </w:r>
      <w:r>
        <w:rPr>
          <w:rFonts w:hint="cs"/>
          <w:rtl/>
          <w:lang w:bidi="fa-IR"/>
        </w:rPr>
        <w:t xml:space="preserve">توان </w:t>
      </w:r>
      <w:r w:rsidR="0018217C">
        <w:rPr>
          <w:rFonts w:hint="cs"/>
          <w:rtl/>
          <w:lang w:bidi="fa-IR"/>
        </w:rPr>
        <w:t>یافت. برخی محققان از واژه پیش</w:t>
      </w:r>
      <w:r w:rsidR="0018217C">
        <w:rPr>
          <w:rtl/>
          <w:lang w:bidi="fa-IR"/>
        </w:rPr>
        <w:softHyphen/>
      </w:r>
      <w:r w:rsidR="0018217C">
        <w:rPr>
          <w:rFonts w:hint="cs"/>
          <w:rtl/>
          <w:lang w:bidi="fa-IR"/>
        </w:rPr>
        <w:t>رونده استفاده می</w:t>
      </w:r>
      <w:r w:rsidR="0018217C">
        <w:rPr>
          <w:rtl/>
          <w:lang w:bidi="fa-IR"/>
        </w:rPr>
        <w:softHyphen/>
      </w:r>
      <w:r w:rsidR="0018217C">
        <w:rPr>
          <w:rFonts w:hint="cs"/>
          <w:rtl/>
          <w:lang w:bidi="fa-IR"/>
        </w:rPr>
        <w:t>کنند ولی از آنجاییکه تقریبا همه خرابی</w:t>
      </w:r>
      <w:r w:rsidR="0018217C">
        <w:rPr>
          <w:rtl/>
          <w:lang w:bidi="fa-IR"/>
        </w:rPr>
        <w:softHyphen/>
      </w:r>
      <w:r w:rsidR="0018217C">
        <w:rPr>
          <w:rFonts w:hint="cs"/>
          <w:rtl/>
          <w:lang w:bidi="fa-IR"/>
        </w:rPr>
        <w:t>های سازه</w:t>
      </w:r>
      <w:r w:rsidR="0018217C">
        <w:rPr>
          <w:rtl/>
          <w:lang w:bidi="fa-IR"/>
        </w:rPr>
        <w:softHyphen/>
      </w:r>
      <w:r w:rsidR="0018217C">
        <w:rPr>
          <w:rFonts w:hint="cs"/>
          <w:rtl/>
          <w:lang w:bidi="fa-IR"/>
        </w:rPr>
        <w:t>ای شامل درجه خاصی از گسترش هستند ترجیح می</w:t>
      </w:r>
      <w:r w:rsidR="0018217C">
        <w:rPr>
          <w:rtl/>
          <w:lang w:bidi="fa-IR"/>
        </w:rPr>
        <w:softHyphen/>
      </w:r>
      <w:r w:rsidR="0018217C">
        <w:rPr>
          <w:rFonts w:hint="cs"/>
          <w:rtl/>
          <w:lang w:bidi="fa-IR"/>
        </w:rPr>
        <w:t>دهند از واژه نامتجانس استفاده نمایند. که این واژه تا حدی مبهم است و استانداردها و دستورالعمل</w:t>
      </w:r>
      <w:r w:rsidR="0018217C">
        <w:rPr>
          <w:rtl/>
          <w:lang w:bidi="fa-IR"/>
        </w:rPr>
        <w:softHyphen/>
      </w:r>
      <w:r w:rsidR="0018217C">
        <w:rPr>
          <w:rFonts w:hint="cs"/>
          <w:rtl/>
          <w:lang w:bidi="fa-IR"/>
        </w:rPr>
        <w:t>ها و دیگر منابع معمولا از واژه خرابی پیش</w:t>
      </w:r>
      <w:r w:rsidR="0018217C">
        <w:rPr>
          <w:rtl/>
          <w:lang w:bidi="fa-IR"/>
        </w:rPr>
        <w:softHyphen/>
      </w:r>
      <w:r w:rsidR="0018217C">
        <w:rPr>
          <w:rFonts w:hint="cs"/>
          <w:rtl/>
          <w:lang w:bidi="fa-IR"/>
        </w:rPr>
        <w:t>رونده استفاده می</w:t>
      </w:r>
      <w:r w:rsidR="0018217C">
        <w:rPr>
          <w:rtl/>
          <w:lang w:bidi="fa-IR"/>
        </w:rPr>
        <w:softHyphen/>
      </w:r>
      <w:r w:rsidR="0018217C">
        <w:rPr>
          <w:rFonts w:hint="cs"/>
          <w:rtl/>
          <w:lang w:bidi="fa-IR"/>
        </w:rPr>
        <w:t>کنند. چند تعریف از خرابی پیش</w:t>
      </w:r>
      <w:r w:rsidR="0018217C">
        <w:rPr>
          <w:rtl/>
          <w:lang w:bidi="fa-IR"/>
        </w:rPr>
        <w:softHyphen/>
      </w:r>
      <w:r w:rsidR="0018217C">
        <w:rPr>
          <w:rFonts w:hint="cs"/>
          <w:rtl/>
          <w:lang w:bidi="fa-IR"/>
        </w:rPr>
        <w:t>رونده که در استانداردها آمده است به شرح ذیل می</w:t>
      </w:r>
      <w:r w:rsidR="0018217C">
        <w:rPr>
          <w:rtl/>
          <w:lang w:bidi="fa-IR"/>
        </w:rPr>
        <w:softHyphen/>
      </w:r>
      <w:r w:rsidR="0018217C">
        <w:rPr>
          <w:rFonts w:hint="cs"/>
          <w:rtl/>
          <w:lang w:bidi="fa-IR"/>
        </w:rPr>
        <w:t>باشد:</w:t>
      </w:r>
    </w:p>
    <w:p w14:paraId="3ABA6CC0" w14:textId="77777777" w:rsidR="0018217C" w:rsidRDefault="00F50E59" w:rsidP="00D958F3">
      <w:pPr>
        <w:spacing w:before="240"/>
        <w:rPr>
          <w:rtl/>
          <w:lang w:bidi="fa-IR"/>
        </w:rPr>
      </w:pPr>
      <w:r>
        <w:rPr>
          <w:rFonts w:hint="cs"/>
          <w:rtl/>
          <w:lang w:bidi="fa-IR"/>
        </w:rPr>
        <w:t>الف) حداقل بارهای طراحی ساختمان</w:t>
      </w:r>
      <w:r>
        <w:rPr>
          <w:rtl/>
          <w:lang w:bidi="fa-IR"/>
        </w:rPr>
        <w:softHyphen/>
      </w:r>
      <w:r>
        <w:rPr>
          <w:rFonts w:hint="cs"/>
          <w:rtl/>
          <w:lang w:bidi="fa-IR"/>
        </w:rPr>
        <w:t>ها و دیگر سازه</w:t>
      </w:r>
      <w:r>
        <w:rPr>
          <w:rtl/>
          <w:lang w:bidi="fa-IR"/>
        </w:rPr>
        <w:softHyphen/>
      </w:r>
      <w:r>
        <w:rPr>
          <w:rFonts w:hint="cs"/>
          <w:rtl/>
          <w:lang w:bidi="fa-IR"/>
        </w:rPr>
        <w:t>های ایالت متحده (</w:t>
      </w:r>
      <w:r>
        <w:rPr>
          <w:lang w:bidi="fa-IR"/>
        </w:rPr>
        <w:t>ASCE/SE 7-05</w:t>
      </w:r>
      <w:r>
        <w:rPr>
          <w:rFonts w:hint="cs"/>
          <w:rtl/>
          <w:lang w:bidi="fa-IR"/>
        </w:rPr>
        <w:t>)</w:t>
      </w:r>
    </w:p>
    <w:p w14:paraId="1CEAE329" w14:textId="77777777" w:rsidR="00F50E59" w:rsidRDefault="00F50E59" w:rsidP="00D958F3">
      <w:pPr>
        <w:spacing w:before="240"/>
        <w:rPr>
          <w:rtl/>
          <w:lang w:bidi="fa-IR"/>
        </w:rPr>
      </w:pPr>
      <w:r>
        <w:rPr>
          <w:rFonts w:hint="cs"/>
          <w:rtl/>
          <w:lang w:bidi="fa-IR"/>
        </w:rPr>
        <w:t>این استاندارد خرابی پیش</w:t>
      </w:r>
      <w:r>
        <w:rPr>
          <w:rtl/>
          <w:lang w:bidi="fa-IR"/>
        </w:rPr>
        <w:softHyphen/>
      </w:r>
      <w:r>
        <w:rPr>
          <w:rFonts w:hint="cs"/>
          <w:rtl/>
          <w:lang w:bidi="fa-IR"/>
        </w:rPr>
        <w:t>رونده را بصورت زیر تعریف می</w:t>
      </w:r>
      <w:r>
        <w:rPr>
          <w:rtl/>
          <w:lang w:bidi="fa-IR"/>
        </w:rPr>
        <w:softHyphen/>
      </w:r>
      <w:r>
        <w:rPr>
          <w:rFonts w:hint="cs"/>
          <w:rtl/>
          <w:lang w:bidi="fa-IR"/>
        </w:rPr>
        <w:t>کند:</w:t>
      </w:r>
    </w:p>
    <w:p w14:paraId="7A195476" w14:textId="77777777" w:rsidR="00F50E59" w:rsidRDefault="006F0791" w:rsidP="00D958F3">
      <w:pPr>
        <w:spacing w:before="240"/>
        <w:rPr>
          <w:rtl/>
          <w:lang w:bidi="fa-IR"/>
        </w:rPr>
      </w:pPr>
      <w:r>
        <w:rPr>
          <w:rFonts w:cs="Calibri" w:hint="cs"/>
          <w:rtl/>
          <w:lang w:bidi="fa-IR"/>
        </w:rPr>
        <w:t>"</w:t>
      </w:r>
      <w:r w:rsidRPr="006F0791">
        <w:rPr>
          <w:rFonts w:hint="cs"/>
          <w:rtl/>
          <w:lang w:bidi="fa-IR"/>
        </w:rPr>
        <w:t xml:space="preserve">گسترش یک خرابی موضعی اولیه از المانی به المان دیگر که در نهایت منجر به انهدام کل سازه </w:t>
      </w:r>
      <w:r>
        <w:rPr>
          <w:rFonts w:hint="cs"/>
          <w:rtl/>
          <w:lang w:bidi="fa-IR"/>
        </w:rPr>
        <w:t>یا بخش نامتجانس بزرگی از آن می</w:t>
      </w:r>
      <w:r>
        <w:rPr>
          <w:rtl/>
          <w:lang w:bidi="fa-IR"/>
        </w:rPr>
        <w:softHyphen/>
      </w:r>
      <w:r>
        <w:rPr>
          <w:rFonts w:hint="cs"/>
          <w:rtl/>
          <w:lang w:bidi="fa-IR"/>
        </w:rPr>
        <w:t>شود"</w:t>
      </w:r>
    </w:p>
    <w:p w14:paraId="38CA3864" w14:textId="77777777" w:rsidR="006F0791" w:rsidRDefault="00FC246A" w:rsidP="00D958F3">
      <w:pPr>
        <w:spacing w:before="240"/>
        <w:rPr>
          <w:rtl/>
          <w:lang w:bidi="fa-IR"/>
        </w:rPr>
      </w:pPr>
      <w:r>
        <w:rPr>
          <w:rFonts w:hint="cs"/>
          <w:rtl/>
          <w:lang w:bidi="fa-IR"/>
        </w:rPr>
        <w:t>ب) موسسه ملی استاندارد و تکنولوژی ایالات متحده</w:t>
      </w:r>
      <w:r>
        <w:rPr>
          <w:rStyle w:val="FootnoteReference"/>
          <w:rtl/>
          <w:lang w:bidi="fa-IR"/>
        </w:rPr>
        <w:footnoteReference w:id="3"/>
      </w:r>
      <w:r w:rsidR="00644EB1">
        <w:rPr>
          <w:rFonts w:hint="cs"/>
          <w:rtl/>
          <w:lang w:bidi="fa-IR"/>
        </w:rPr>
        <w:t xml:space="preserve"> (</w:t>
      </w:r>
      <w:r w:rsidR="00644EB1">
        <w:rPr>
          <w:lang w:bidi="fa-IR"/>
        </w:rPr>
        <w:t>NIST</w:t>
      </w:r>
      <w:r w:rsidR="00644EB1">
        <w:rPr>
          <w:rFonts w:hint="cs"/>
          <w:rtl/>
          <w:lang w:bidi="fa-IR"/>
        </w:rPr>
        <w:t>)</w:t>
      </w:r>
    </w:p>
    <w:p w14:paraId="40E2222E" w14:textId="77777777" w:rsidR="00644EB1" w:rsidRDefault="00644EB1" w:rsidP="00D958F3">
      <w:pPr>
        <w:spacing w:before="240"/>
        <w:rPr>
          <w:rtl/>
          <w:lang w:bidi="fa-IR"/>
        </w:rPr>
      </w:pPr>
      <w:r>
        <w:rPr>
          <w:rFonts w:hint="cs"/>
          <w:rtl/>
          <w:lang w:bidi="fa-IR"/>
        </w:rPr>
        <w:t>این موسسه در نشریه بهترین شیوه برای کاهش پتانسیل خرابی پیش</w:t>
      </w:r>
      <w:r>
        <w:rPr>
          <w:rtl/>
          <w:lang w:bidi="fa-IR"/>
        </w:rPr>
        <w:softHyphen/>
      </w:r>
      <w:r>
        <w:rPr>
          <w:rFonts w:hint="cs"/>
          <w:rtl/>
          <w:lang w:bidi="fa-IR"/>
        </w:rPr>
        <w:t>رونده در ساتمان</w:t>
      </w:r>
      <w:r>
        <w:rPr>
          <w:rtl/>
          <w:lang w:bidi="fa-IR"/>
        </w:rPr>
        <w:softHyphen/>
      </w:r>
      <w:r>
        <w:rPr>
          <w:rFonts w:hint="cs"/>
          <w:rtl/>
          <w:lang w:bidi="fa-IR"/>
        </w:rPr>
        <w:t>ها چنین تعریفی را پذیرفته است:</w:t>
      </w:r>
    </w:p>
    <w:p w14:paraId="3E460DFC" w14:textId="77777777" w:rsidR="00644EB1" w:rsidRDefault="00644EB1" w:rsidP="00D958F3">
      <w:pPr>
        <w:spacing w:before="240"/>
        <w:rPr>
          <w:rtl/>
          <w:lang w:bidi="fa-IR"/>
        </w:rPr>
      </w:pPr>
      <w:r>
        <w:rPr>
          <w:rFonts w:cs="Calibri" w:hint="cs"/>
          <w:rtl/>
          <w:lang w:bidi="fa-IR"/>
        </w:rPr>
        <w:t>"</w:t>
      </w:r>
      <w:r>
        <w:rPr>
          <w:rFonts w:hint="cs"/>
          <w:rtl/>
          <w:lang w:bidi="fa-IR"/>
        </w:rPr>
        <w:t>خرابی پیش</w:t>
      </w:r>
      <w:r>
        <w:rPr>
          <w:rtl/>
          <w:lang w:bidi="fa-IR"/>
        </w:rPr>
        <w:softHyphen/>
      </w:r>
      <w:r>
        <w:rPr>
          <w:rFonts w:hint="cs"/>
          <w:rtl/>
          <w:lang w:bidi="fa-IR"/>
        </w:rPr>
        <w:t>رونده، گسترش یک خرابی موضعی از یک حادثه اولیه از المانی به المان دیگر است که در نهایت منجر به انهدام کل سازه یا بخش نامتجانس بزرگی از آن می</w:t>
      </w:r>
      <w:r>
        <w:rPr>
          <w:rtl/>
          <w:lang w:bidi="fa-IR"/>
        </w:rPr>
        <w:softHyphen/>
      </w:r>
      <w:r>
        <w:rPr>
          <w:rFonts w:hint="cs"/>
          <w:rtl/>
          <w:lang w:bidi="fa-IR"/>
        </w:rPr>
        <w:t>شود ه همچنین خرابی نامتجانس شناخته می</w:t>
      </w:r>
      <w:r>
        <w:rPr>
          <w:rtl/>
          <w:lang w:bidi="fa-IR"/>
        </w:rPr>
        <w:softHyphen/>
      </w:r>
      <w:r>
        <w:rPr>
          <w:rFonts w:hint="cs"/>
          <w:rtl/>
          <w:lang w:bidi="fa-IR"/>
        </w:rPr>
        <w:t>شود"</w:t>
      </w:r>
    </w:p>
    <w:p w14:paraId="20935D22" w14:textId="77777777" w:rsidR="00644EB1" w:rsidRDefault="00556FFB" w:rsidP="00D958F3">
      <w:pPr>
        <w:spacing w:before="240"/>
        <w:rPr>
          <w:lang w:bidi="fa-IR"/>
        </w:rPr>
      </w:pPr>
      <w:r>
        <w:rPr>
          <w:rFonts w:hint="cs"/>
          <w:rtl/>
          <w:lang w:bidi="fa-IR"/>
        </w:rPr>
        <w:lastRenderedPageBreak/>
        <w:t>پ)</w:t>
      </w:r>
      <w:r w:rsidR="005B0B95">
        <w:rPr>
          <w:lang w:bidi="fa-IR"/>
        </w:rPr>
        <w:t xml:space="preserve"> </w:t>
      </w:r>
      <w:r>
        <w:rPr>
          <w:rFonts w:hint="cs"/>
          <w:rtl/>
          <w:lang w:bidi="fa-IR"/>
        </w:rPr>
        <w:t>استاندارد اروپا</w:t>
      </w:r>
      <w:r>
        <w:rPr>
          <w:rStyle w:val="FootnoteReference"/>
          <w:rtl/>
          <w:lang w:bidi="fa-IR"/>
        </w:rPr>
        <w:footnoteReference w:id="4"/>
      </w:r>
    </w:p>
    <w:p w14:paraId="506899FF" w14:textId="77777777" w:rsidR="002F252C" w:rsidRDefault="002F252C" w:rsidP="00D958F3">
      <w:pPr>
        <w:spacing w:before="240"/>
        <w:rPr>
          <w:rtl/>
          <w:lang w:bidi="fa-IR"/>
        </w:rPr>
      </w:pPr>
      <w:r>
        <w:rPr>
          <w:rFonts w:hint="cs"/>
          <w:rtl/>
          <w:lang w:bidi="fa-IR"/>
        </w:rPr>
        <w:t>استاندارد اروپا استاندارد جداگانه</w:t>
      </w:r>
      <w:r>
        <w:rPr>
          <w:rtl/>
          <w:lang w:bidi="fa-IR"/>
        </w:rPr>
        <w:softHyphen/>
      </w:r>
      <w:r>
        <w:rPr>
          <w:rFonts w:hint="cs"/>
          <w:rtl/>
          <w:lang w:bidi="fa-IR"/>
        </w:rPr>
        <w:t>ای برای خرابی پیش</w:t>
      </w:r>
      <w:r>
        <w:rPr>
          <w:rtl/>
          <w:lang w:bidi="fa-IR"/>
        </w:rPr>
        <w:softHyphen/>
      </w:r>
      <w:r>
        <w:rPr>
          <w:rFonts w:hint="cs"/>
          <w:rtl/>
          <w:lang w:bidi="fa-IR"/>
        </w:rPr>
        <w:t>رونده ارائه نمی</w:t>
      </w:r>
      <w:r>
        <w:rPr>
          <w:rtl/>
          <w:lang w:bidi="fa-IR"/>
        </w:rPr>
        <w:softHyphen/>
      </w:r>
      <w:r>
        <w:rPr>
          <w:rFonts w:hint="cs"/>
          <w:rtl/>
          <w:lang w:bidi="fa-IR"/>
        </w:rPr>
        <w:t>کند، اما در استاندارد کنش</w:t>
      </w:r>
      <w:r>
        <w:rPr>
          <w:rtl/>
          <w:lang w:bidi="fa-IR"/>
        </w:rPr>
        <w:softHyphen/>
      </w:r>
      <w:r>
        <w:rPr>
          <w:rFonts w:hint="cs"/>
          <w:rtl/>
          <w:lang w:bidi="fa-IR"/>
        </w:rPr>
        <w:t>های تصادفی</w:t>
      </w:r>
      <w:r>
        <w:rPr>
          <w:rStyle w:val="FootnoteReference"/>
          <w:rtl/>
          <w:lang w:bidi="fa-IR"/>
        </w:rPr>
        <w:footnoteReference w:id="5"/>
      </w:r>
      <w:r>
        <w:rPr>
          <w:rFonts w:hint="cs"/>
          <w:rtl/>
          <w:lang w:bidi="fa-IR"/>
        </w:rPr>
        <w:t xml:space="preserve"> </w:t>
      </w:r>
      <w:r w:rsidR="0040641F">
        <w:rPr>
          <w:rFonts w:hint="cs"/>
          <w:rtl/>
          <w:lang w:bidi="fa-IR"/>
        </w:rPr>
        <w:t>تعریفی از تنومندی</w:t>
      </w:r>
      <w:r w:rsidR="0040641F">
        <w:rPr>
          <w:rStyle w:val="FootnoteReference"/>
          <w:rtl/>
          <w:lang w:bidi="fa-IR"/>
        </w:rPr>
        <w:footnoteReference w:id="6"/>
      </w:r>
      <w:r w:rsidR="00590713">
        <w:rPr>
          <w:rFonts w:hint="cs"/>
          <w:rtl/>
          <w:lang w:bidi="fa-IR"/>
        </w:rPr>
        <w:t xml:space="preserve"> ارائه می</w:t>
      </w:r>
      <w:r w:rsidR="00590713">
        <w:rPr>
          <w:rtl/>
          <w:lang w:bidi="fa-IR"/>
        </w:rPr>
        <w:softHyphen/>
      </w:r>
      <w:r w:rsidR="00590713">
        <w:rPr>
          <w:rFonts w:hint="cs"/>
          <w:rtl/>
          <w:lang w:bidi="fa-IR"/>
        </w:rPr>
        <w:t>کند:</w:t>
      </w:r>
    </w:p>
    <w:p w14:paraId="57E8B1C3" w14:textId="77777777" w:rsidR="00590713" w:rsidRDefault="00590713" w:rsidP="00D958F3">
      <w:pPr>
        <w:spacing w:before="240"/>
        <w:rPr>
          <w:rtl/>
          <w:lang w:bidi="fa-IR"/>
        </w:rPr>
      </w:pPr>
      <w:r>
        <w:rPr>
          <w:rFonts w:cs="Calibri" w:hint="cs"/>
          <w:rtl/>
          <w:lang w:bidi="fa-IR"/>
        </w:rPr>
        <w:t>"</w:t>
      </w:r>
      <w:r>
        <w:rPr>
          <w:rFonts w:hint="cs"/>
          <w:rtl/>
          <w:lang w:bidi="fa-IR"/>
        </w:rPr>
        <w:t>توانایی یک سازه برای ایستادگی در برابر حوادثی چون آتش</w:t>
      </w:r>
      <w:r>
        <w:rPr>
          <w:rtl/>
          <w:lang w:bidi="fa-IR"/>
        </w:rPr>
        <w:softHyphen/>
      </w:r>
      <w:r>
        <w:rPr>
          <w:rFonts w:hint="cs"/>
          <w:rtl/>
          <w:lang w:bidi="fa-IR"/>
        </w:rPr>
        <w:t>سوزی، انفجار، ضربه یا نتایج خطای انسانی، بدون خسارت دیدن بخش نامتجانس نسبت به دلیل اصلی می</w:t>
      </w:r>
      <w:r>
        <w:rPr>
          <w:rtl/>
          <w:lang w:bidi="fa-IR"/>
        </w:rPr>
        <w:softHyphen/>
      </w:r>
      <w:r>
        <w:rPr>
          <w:rFonts w:hint="cs"/>
          <w:rtl/>
          <w:lang w:bidi="fa-IR"/>
        </w:rPr>
        <w:t>باشد."</w:t>
      </w:r>
    </w:p>
    <w:p w14:paraId="14F875C9" w14:textId="77777777" w:rsidR="00590713" w:rsidRDefault="003255FE" w:rsidP="00D958F3">
      <w:pPr>
        <w:spacing w:before="240"/>
        <w:rPr>
          <w:rtl/>
          <w:lang w:bidi="fa-IR"/>
        </w:rPr>
      </w:pPr>
      <w:r>
        <w:rPr>
          <w:rFonts w:hint="cs"/>
          <w:rtl/>
          <w:lang w:bidi="fa-IR"/>
        </w:rPr>
        <w:t>ت) مدیریت خدمات عمومی ایالات متحده</w:t>
      </w:r>
      <w:r>
        <w:rPr>
          <w:rStyle w:val="FootnoteReference"/>
          <w:rtl/>
          <w:lang w:bidi="fa-IR"/>
        </w:rPr>
        <w:footnoteReference w:id="7"/>
      </w:r>
      <w:r w:rsidR="007C035E">
        <w:rPr>
          <w:rFonts w:hint="cs"/>
          <w:rtl/>
          <w:lang w:bidi="fa-IR"/>
        </w:rPr>
        <w:t xml:space="preserve"> (</w:t>
      </w:r>
      <w:r w:rsidR="007C035E">
        <w:rPr>
          <w:lang w:bidi="fa-IR"/>
        </w:rPr>
        <w:t>GSA</w:t>
      </w:r>
      <w:r w:rsidR="007C035E">
        <w:rPr>
          <w:rFonts w:hint="cs"/>
          <w:rtl/>
          <w:lang w:bidi="fa-IR"/>
        </w:rPr>
        <w:t>)</w:t>
      </w:r>
    </w:p>
    <w:p w14:paraId="1ACB61BC" w14:textId="77777777" w:rsidR="007C035E" w:rsidRDefault="007C035E" w:rsidP="00D958F3">
      <w:pPr>
        <w:spacing w:before="240"/>
        <w:rPr>
          <w:rtl/>
          <w:lang w:bidi="fa-IR"/>
        </w:rPr>
      </w:pPr>
      <w:r>
        <w:rPr>
          <w:rFonts w:hint="cs"/>
          <w:rtl/>
          <w:lang w:bidi="fa-IR"/>
        </w:rPr>
        <w:t>مدیریت خدمات عمومی ایالات متحده در راهنمای طراحی و تحلیل در برابر خرابی پیش</w:t>
      </w:r>
      <w:r>
        <w:rPr>
          <w:rtl/>
          <w:lang w:bidi="fa-IR"/>
        </w:rPr>
        <w:softHyphen/>
      </w:r>
      <w:r>
        <w:rPr>
          <w:rFonts w:hint="cs"/>
          <w:rtl/>
          <w:lang w:bidi="fa-IR"/>
        </w:rPr>
        <w:t>رونده در سال 2003، خرابی پیش</w:t>
      </w:r>
      <w:r>
        <w:rPr>
          <w:rtl/>
          <w:lang w:bidi="fa-IR"/>
        </w:rPr>
        <w:softHyphen/>
      </w:r>
      <w:r>
        <w:rPr>
          <w:rFonts w:hint="cs"/>
          <w:rtl/>
          <w:lang w:bidi="fa-IR"/>
        </w:rPr>
        <w:t>رونده را بصورت زیر تعریف می</w:t>
      </w:r>
      <w:r>
        <w:rPr>
          <w:rtl/>
          <w:lang w:bidi="fa-IR"/>
        </w:rPr>
        <w:softHyphen/>
      </w:r>
      <w:r>
        <w:rPr>
          <w:rFonts w:hint="cs"/>
          <w:rtl/>
          <w:lang w:bidi="fa-IR"/>
        </w:rPr>
        <w:t>کند:</w:t>
      </w:r>
    </w:p>
    <w:p w14:paraId="0771283E" w14:textId="77777777" w:rsidR="007C035E" w:rsidRDefault="00C55F3D" w:rsidP="00D958F3">
      <w:pPr>
        <w:spacing w:before="240"/>
        <w:rPr>
          <w:rtl/>
          <w:lang w:bidi="fa-IR"/>
        </w:rPr>
      </w:pPr>
      <w:r>
        <w:rPr>
          <w:rFonts w:cs="Calibri" w:hint="cs"/>
          <w:rtl/>
          <w:lang w:bidi="fa-IR"/>
        </w:rPr>
        <w:t>"</w:t>
      </w:r>
      <w:r>
        <w:rPr>
          <w:rFonts w:hint="cs"/>
          <w:rtl/>
          <w:lang w:bidi="fa-IR"/>
        </w:rPr>
        <w:t>موقعیتی که خرابی موضعی یک مولفه اولیه سازه</w:t>
      </w:r>
      <w:r>
        <w:rPr>
          <w:rtl/>
          <w:lang w:bidi="fa-IR"/>
        </w:rPr>
        <w:softHyphen/>
      </w:r>
      <w:r>
        <w:rPr>
          <w:rFonts w:hint="cs"/>
          <w:rtl/>
          <w:lang w:bidi="fa-IR"/>
        </w:rPr>
        <w:t>ای منجر به انهدام اعضای متصل به آن و در نتیجه انهدام اضافی شود که خرابی کلی، نسبت به علت اولیه نامتجانس است"[1]</w:t>
      </w:r>
    </w:p>
    <w:p w14:paraId="1B2175D1" w14:textId="2731CF62" w:rsidR="00C55F3D" w:rsidRDefault="00817B0C" w:rsidP="005B0B95">
      <w:pPr>
        <w:pStyle w:val="a"/>
        <w:bidi/>
        <w:rPr>
          <w:rtl/>
          <w:lang w:bidi="fa-IR"/>
        </w:rPr>
      </w:pPr>
      <w:bookmarkStart w:id="3" w:name="_Toc66168680"/>
      <w:r>
        <w:rPr>
          <w:rFonts w:hint="cs"/>
          <w:rtl/>
          <w:lang w:bidi="fa-IR"/>
        </w:rPr>
        <w:t>انواع خرابی پیش</w:t>
      </w:r>
      <w:r>
        <w:rPr>
          <w:rtl/>
          <w:lang w:bidi="fa-IR"/>
        </w:rPr>
        <w:softHyphen/>
      </w:r>
      <w:r>
        <w:rPr>
          <w:rFonts w:hint="cs"/>
          <w:rtl/>
          <w:lang w:bidi="fa-IR"/>
        </w:rPr>
        <w:t>رونده</w:t>
      </w:r>
      <w:bookmarkEnd w:id="3"/>
    </w:p>
    <w:p w14:paraId="6DB19B9B" w14:textId="77777777" w:rsidR="00817B0C" w:rsidRDefault="00817B0C" w:rsidP="00D958F3">
      <w:pPr>
        <w:spacing w:before="240"/>
        <w:rPr>
          <w:rtl/>
          <w:lang w:bidi="fa-IR"/>
        </w:rPr>
      </w:pPr>
      <w:r>
        <w:rPr>
          <w:rFonts w:hint="cs"/>
          <w:rtl/>
          <w:lang w:bidi="fa-IR"/>
        </w:rPr>
        <w:t>الف)انهدام انواع پنکیک</w:t>
      </w:r>
      <w:r>
        <w:rPr>
          <w:rStyle w:val="FootnoteReference"/>
          <w:rtl/>
          <w:lang w:bidi="fa-IR"/>
        </w:rPr>
        <w:footnoteReference w:id="8"/>
      </w:r>
    </w:p>
    <w:p w14:paraId="51AB6A7D" w14:textId="77777777" w:rsidR="00817B0C" w:rsidRDefault="00817B0C" w:rsidP="00D958F3">
      <w:pPr>
        <w:spacing w:before="240"/>
        <w:rPr>
          <w:rtl/>
          <w:lang w:bidi="fa-IR"/>
        </w:rPr>
      </w:pPr>
      <w:r>
        <w:rPr>
          <w:rFonts w:hint="cs"/>
          <w:rtl/>
          <w:lang w:bidi="fa-IR"/>
        </w:rPr>
        <w:t>مثالی از این نوع انهدام، انهدام پیش</w:t>
      </w:r>
      <w:r>
        <w:rPr>
          <w:rtl/>
          <w:lang w:bidi="fa-IR"/>
        </w:rPr>
        <w:softHyphen/>
      </w:r>
      <w:r>
        <w:rPr>
          <w:rFonts w:hint="cs"/>
          <w:rtl/>
          <w:lang w:bidi="fa-IR"/>
        </w:rPr>
        <w:t xml:space="preserve">رونده برجهای تجارت جهانی است. </w:t>
      </w:r>
      <w:r w:rsidR="00F55CB9">
        <w:rPr>
          <w:rFonts w:hint="cs"/>
          <w:rtl/>
          <w:lang w:bidi="fa-IR"/>
        </w:rPr>
        <w:t>ضربات هواپیما و آتش</w:t>
      </w:r>
      <w:r w:rsidR="00F55CB9">
        <w:rPr>
          <w:rtl/>
          <w:lang w:bidi="fa-IR"/>
        </w:rPr>
        <w:softHyphen/>
      </w:r>
      <w:r w:rsidR="00F55CB9">
        <w:rPr>
          <w:rFonts w:hint="cs"/>
          <w:rtl/>
          <w:lang w:bidi="fa-IR"/>
        </w:rPr>
        <w:t>سوزی منجر به خرابی</w:t>
      </w:r>
      <w:r w:rsidR="00F55CB9">
        <w:rPr>
          <w:rtl/>
          <w:lang w:bidi="fa-IR"/>
        </w:rPr>
        <w:softHyphen/>
      </w:r>
      <w:r w:rsidR="00F55CB9">
        <w:rPr>
          <w:rFonts w:hint="cs"/>
          <w:rtl/>
          <w:lang w:bidi="fa-IR"/>
        </w:rPr>
        <w:t>های موضعی در ناحیه ضربه هواپیما شد. بعد از، از دست رفتن ظرفیت باربری قائم در تعداد محدودی از طبقات، بخش بالایی سازه شروع به افتادن و انباشت انرژی جنبشی کرد. برخورد با بخش سالم پایینی نیروی ضربه</w:t>
      </w:r>
      <w:r w:rsidR="00F55CB9">
        <w:rPr>
          <w:rtl/>
          <w:lang w:bidi="fa-IR"/>
        </w:rPr>
        <w:softHyphen/>
      </w:r>
      <w:r w:rsidR="00F55CB9">
        <w:rPr>
          <w:rFonts w:hint="cs"/>
          <w:rtl/>
          <w:lang w:bidi="fa-IR"/>
        </w:rPr>
        <w:t>ای بزرگی را سبب می</w:t>
      </w:r>
      <w:r w:rsidR="00F55CB9">
        <w:rPr>
          <w:rtl/>
          <w:lang w:bidi="fa-IR"/>
        </w:rPr>
        <w:softHyphen/>
      </w:r>
      <w:r w:rsidR="00F55CB9">
        <w:rPr>
          <w:rFonts w:hint="cs"/>
          <w:rtl/>
          <w:lang w:bidi="fa-IR"/>
        </w:rPr>
        <w:t>شود که خیلی بیش از ظرفیت</w:t>
      </w:r>
      <w:r w:rsidR="00F55CB9">
        <w:rPr>
          <w:rtl/>
          <w:lang w:bidi="fa-IR"/>
        </w:rPr>
        <w:softHyphen/>
      </w:r>
      <w:r w:rsidR="00F55CB9">
        <w:rPr>
          <w:rFonts w:hint="cs"/>
          <w:rtl/>
          <w:lang w:bidi="fa-IR"/>
        </w:rPr>
        <w:t xml:space="preserve">های طراحی واقعی سازه است. این </w:t>
      </w:r>
      <w:r w:rsidR="00F55CB9">
        <w:rPr>
          <w:rFonts w:hint="cs"/>
          <w:rtl/>
          <w:lang w:bidi="fa-IR"/>
        </w:rPr>
        <w:lastRenderedPageBreak/>
        <w:t>ضربه سازه</w:t>
      </w:r>
      <w:r w:rsidR="00F55CB9">
        <w:rPr>
          <w:rtl/>
          <w:lang w:bidi="fa-IR"/>
        </w:rPr>
        <w:softHyphen/>
      </w:r>
      <w:r w:rsidR="00F55CB9">
        <w:rPr>
          <w:rFonts w:hint="cs"/>
          <w:rtl/>
          <w:lang w:bidi="fa-IR"/>
        </w:rPr>
        <w:t>ای منجر به از دست رفتن ظرفیت باربری قائم کل مقطع برج در ناحیه ضربه گردید. واژه پیشنهادی برای این نوع انهدام، بعد ار انهدام ساختمانی کوچکتر از برج</w:t>
      </w:r>
      <w:r w:rsidR="00F55CB9">
        <w:rPr>
          <w:rtl/>
          <w:lang w:bidi="fa-IR"/>
        </w:rPr>
        <w:softHyphen/>
      </w:r>
      <w:r w:rsidR="00F55CB9">
        <w:rPr>
          <w:rFonts w:hint="cs"/>
          <w:rtl/>
          <w:lang w:bidi="fa-IR"/>
        </w:rPr>
        <w:t>های تجارت جهانی استفاده گردید. دال</w:t>
      </w:r>
      <w:r w:rsidR="00F55CB9">
        <w:rPr>
          <w:rtl/>
          <w:lang w:bidi="fa-IR"/>
        </w:rPr>
        <w:softHyphen/>
      </w:r>
      <w:r w:rsidR="00F55CB9">
        <w:rPr>
          <w:rFonts w:hint="cs"/>
          <w:rtl/>
          <w:lang w:bidi="fa-IR"/>
        </w:rPr>
        <w:t>های سقف این ساختمان</w:t>
      </w:r>
      <w:r w:rsidR="00F55CB9">
        <w:rPr>
          <w:rtl/>
          <w:lang w:bidi="fa-IR"/>
        </w:rPr>
        <w:softHyphen/>
      </w:r>
      <w:r w:rsidR="00F55CB9">
        <w:rPr>
          <w:rFonts w:hint="cs"/>
          <w:rtl/>
          <w:lang w:bidi="fa-IR"/>
        </w:rPr>
        <w:t>ها روی یکدیگر انباشته شده توده</w:t>
      </w:r>
      <w:r w:rsidR="00F55CB9">
        <w:rPr>
          <w:rtl/>
          <w:lang w:bidi="fa-IR"/>
        </w:rPr>
        <w:softHyphen/>
      </w:r>
      <w:r w:rsidR="00F55CB9">
        <w:rPr>
          <w:rFonts w:hint="cs"/>
          <w:rtl/>
          <w:lang w:bidi="fa-IR"/>
        </w:rPr>
        <w:t xml:space="preserve">ای </w:t>
      </w:r>
      <w:r w:rsidR="00053542">
        <w:rPr>
          <w:rFonts w:hint="cs"/>
          <w:rtl/>
          <w:lang w:bidi="fa-IR"/>
        </w:rPr>
        <w:t>کلوچه مانند ایجاد کردند. این نوع مکانیزم انهدام دارای ویژگی</w:t>
      </w:r>
      <w:r w:rsidR="00053542">
        <w:rPr>
          <w:rtl/>
          <w:lang w:bidi="fa-IR"/>
        </w:rPr>
        <w:softHyphen/>
      </w:r>
      <w:r w:rsidR="00053542">
        <w:rPr>
          <w:rFonts w:hint="cs"/>
          <w:rtl/>
          <w:lang w:bidi="fa-IR"/>
        </w:rPr>
        <w:t>های زیر است:</w:t>
      </w:r>
    </w:p>
    <w:p w14:paraId="38212DE1" w14:textId="77777777" w:rsidR="00053542" w:rsidRDefault="00053542" w:rsidP="00053542">
      <w:pPr>
        <w:pStyle w:val="ListParagraph"/>
        <w:numPr>
          <w:ilvl w:val="0"/>
          <w:numId w:val="36"/>
        </w:numPr>
        <w:spacing w:before="240"/>
        <w:rPr>
          <w:lang w:bidi="fa-IR"/>
        </w:rPr>
      </w:pPr>
      <w:r>
        <w:rPr>
          <w:rFonts w:hint="cs"/>
          <w:rtl/>
          <w:lang w:bidi="fa-IR"/>
        </w:rPr>
        <w:t>خرابی اولیه المان</w:t>
      </w:r>
      <w:r>
        <w:rPr>
          <w:rtl/>
          <w:lang w:bidi="fa-IR"/>
        </w:rPr>
        <w:softHyphen/>
      </w:r>
      <w:r>
        <w:rPr>
          <w:rFonts w:hint="cs"/>
          <w:rtl/>
          <w:lang w:bidi="fa-IR"/>
        </w:rPr>
        <w:t>های باربر قائم</w:t>
      </w:r>
    </w:p>
    <w:p w14:paraId="6BE9DCDD" w14:textId="77777777" w:rsidR="00053542" w:rsidRDefault="00053542" w:rsidP="00053542">
      <w:pPr>
        <w:pStyle w:val="ListParagraph"/>
        <w:numPr>
          <w:ilvl w:val="0"/>
          <w:numId w:val="36"/>
        </w:numPr>
        <w:spacing w:before="240"/>
        <w:rPr>
          <w:lang w:bidi="fa-IR"/>
        </w:rPr>
      </w:pPr>
      <w:r>
        <w:rPr>
          <w:rFonts w:hint="cs"/>
          <w:rtl/>
          <w:lang w:bidi="fa-IR"/>
        </w:rPr>
        <w:t>جدا شدن اجزای سازه</w:t>
      </w:r>
      <w:r>
        <w:rPr>
          <w:rtl/>
          <w:lang w:bidi="fa-IR"/>
        </w:rPr>
        <w:softHyphen/>
      </w:r>
      <w:r>
        <w:rPr>
          <w:rFonts w:hint="cs"/>
          <w:rtl/>
          <w:lang w:bidi="fa-IR"/>
        </w:rPr>
        <w:t>ای و افتادنشان در حرکت جسم صلب مودی</w:t>
      </w:r>
    </w:p>
    <w:p w14:paraId="05CAF91C" w14:textId="77777777" w:rsidR="00053542" w:rsidRDefault="00053542" w:rsidP="00053542">
      <w:pPr>
        <w:pStyle w:val="ListParagraph"/>
        <w:numPr>
          <w:ilvl w:val="0"/>
          <w:numId w:val="36"/>
        </w:numPr>
        <w:spacing w:before="240"/>
        <w:rPr>
          <w:lang w:bidi="fa-IR"/>
        </w:rPr>
      </w:pPr>
      <w:r>
        <w:rPr>
          <w:rFonts w:hint="cs"/>
          <w:rtl/>
          <w:lang w:bidi="fa-IR"/>
        </w:rPr>
        <w:t>تبدیل انرژی پتانسیل ثقلی به انرژی جنبشی</w:t>
      </w:r>
    </w:p>
    <w:p w14:paraId="56C34D29" w14:textId="77777777" w:rsidR="00053542" w:rsidRDefault="00053542" w:rsidP="00053542">
      <w:pPr>
        <w:pStyle w:val="ListParagraph"/>
        <w:numPr>
          <w:ilvl w:val="0"/>
          <w:numId w:val="36"/>
        </w:numPr>
        <w:spacing w:before="240"/>
        <w:rPr>
          <w:lang w:bidi="fa-IR"/>
        </w:rPr>
      </w:pPr>
      <w:r>
        <w:rPr>
          <w:rFonts w:hint="cs"/>
          <w:rtl/>
          <w:lang w:bidi="fa-IR"/>
        </w:rPr>
        <w:t>ضربه ازای جدا شده و افتاده روی باقیمانده سازه</w:t>
      </w:r>
    </w:p>
    <w:p w14:paraId="1D73FB42" w14:textId="77777777" w:rsidR="00053542" w:rsidRDefault="00053542" w:rsidP="00053542">
      <w:pPr>
        <w:pStyle w:val="ListParagraph"/>
        <w:numPr>
          <w:ilvl w:val="0"/>
          <w:numId w:val="36"/>
        </w:numPr>
        <w:spacing w:before="240"/>
        <w:rPr>
          <w:lang w:bidi="fa-IR"/>
        </w:rPr>
      </w:pPr>
      <w:r>
        <w:rPr>
          <w:rFonts w:hint="cs"/>
          <w:rtl/>
          <w:lang w:bidi="fa-IR"/>
        </w:rPr>
        <w:t>خرابی دیگر المان</w:t>
      </w:r>
      <w:r>
        <w:rPr>
          <w:rtl/>
          <w:lang w:bidi="fa-IR"/>
        </w:rPr>
        <w:softHyphen/>
      </w:r>
      <w:r>
        <w:rPr>
          <w:rFonts w:hint="cs"/>
          <w:rtl/>
          <w:lang w:bidi="fa-IR"/>
        </w:rPr>
        <w:t>های باربر قائم یخاطر نیروهای فشاری قائم که از بارگذاری ضربه</w:t>
      </w:r>
      <w:r>
        <w:rPr>
          <w:rtl/>
          <w:lang w:bidi="fa-IR"/>
        </w:rPr>
        <w:softHyphen/>
      </w:r>
      <w:r>
        <w:rPr>
          <w:rFonts w:hint="cs"/>
          <w:rtl/>
          <w:lang w:bidi="fa-IR"/>
        </w:rPr>
        <w:t>ای نتیجه می</w:t>
      </w:r>
      <w:r>
        <w:rPr>
          <w:rtl/>
          <w:lang w:bidi="fa-IR"/>
        </w:rPr>
        <w:softHyphen/>
      </w:r>
      <w:r>
        <w:rPr>
          <w:rFonts w:hint="cs"/>
          <w:rtl/>
          <w:lang w:bidi="fa-IR"/>
        </w:rPr>
        <w:t>شود.</w:t>
      </w:r>
    </w:p>
    <w:p w14:paraId="057AD2E5" w14:textId="77777777" w:rsidR="00053542" w:rsidRDefault="00053542" w:rsidP="00D0294B">
      <w:pPr>
        <w:pStyle w:val="ListParagraph"/>
        <w:numPr>
          <w:ilvl w:val="0"/>
          <w:numId w:val="36"/>
        </w:numPr>
        <w:spacing w:before="240"/>
        <w:rPr>
          <w:lang w:bidi="fa-IR"/>
        </w:rPr>
      </w:pPr>
      <w:r>
        <w:rPr>
          <w:rFonts w:hint="cs"/>
          <w:rtl/>
          <w:lang w:bidi="fa-IR"/>
        </w:rPr>
        <w:t>و در نهایت گسترش خرابی در جهت عمودی. [</w:t>
      </w:r>
      <w:r w:rsidR="00D0294B">
        <w:rPr>
          <w:rFonts w:hint="cs"/>
          <w:rtl/>
          <w:lang w:bidi="fa-IR"/>
        </w:rPr>
        <w:t>4</w:t>
      </w:r>
      <w:r>
        <w:rPr>
          <w:rFonts w:hint="cs"/>
          <w:rtl/>
          <w:lang w:bidi="fa-IR"/>
        </w:rPr>
        <w:t>]</w:t>
      </w:r>
    </w:p>
    <w:p w14:paraId="53F94C58" w14:textId="77777777" w:rsidR="00B65ED1" w:rsidRDefault="00B65ED1" w:rsidP="00B65ED1">
      <w:pPr>
        <w:pStyle w:val="ListParagraph"/>
        <w:spacing w:before="240"/>
        <w:ind w:left="0"/>
        <w:rPr>
          <w:lang w:bidi="fa-IR"/>
        </w:rPr>
      </w:pPr>
      <w:r>
        <w:rPr>
          <w:rFonts w:hint="cs"/>
          <w:rtl/>
          <w:lang w:bidi="fa-IR"/>
        </w:rPr>
        <w:t>ب)</w:t>
      </w:r>
      <w:r w:rsidR="005B0B95">
        <w:rPr>
          <w:lang w:bidi="fa-IR"/>
        </w:rPr>
        <w:t xml:space="preserve"> </w:t>
      </w:r>
      <w:r>
        <w:rPr>
          <w:rFonts w:hint="cs"/>
          <w:rtl/>
          <w:lang w:bidi="fa-IR"/>
        </w:rPr>
        <w:t>انهدام از نوع زیپر</w:t>
      </w:r>
      <w:r>
        <w:rPr>
          <w:rStyle w:val="FootnoteReference"/>
          <w:rtl/>
          <w:lang w:bidi="fa-IR"/>
        </w:rPr>
        <w:footnoteReference w:id="9"/>
      </w:r>
    </w:p>
    <w:p w14:paraId="1DF2ABCE" w14:textId="77777777" w:rsidR="00B65ED1" w:rsidRDefault="009E4937" w:rsidP="00B65ED1">
      <w:pPr>
        <w:pStyle w:val="ListParagraph"/>
        <w:spacing w:before="240"/>
        <w:ind w:left="0"/>
        <w:rPr>
          <w:rtl/>
          <w:lang w:bidi="fa-IR"/>
        </w:rPr>
      </w:pPr>
      <w:r>
        <w:rPr>
          <w:rFonts w:hint="cs"/>
          <w:rtl/>
          <w:lang w:bidi="fa-IR"/>
        </w:rPr>
        <w:t>مثالی از این نوع انهدام می</w:t>
      </w:r>
      <w:r>
        <w:rPr>
          <w:rtl/>
          <w:lang w:bidi="fa-IR"/>
        </w:rPr>
        <w:softHyphen/>
      </w:r>
      <w:r>
        <w:rPr>
          <w:rFonts w:hint="cs"/>
          <w:rtl/>
          <w:lang w:bidi="fa-IR"/>
        </w:rPr>
        <w:t>تواند خرابی یک پل کابلی بر اثر پارگی یک کابل و گسترش خرابی به ئیگر کابل</w:t>
      </w:r>
      <w:r>
        <w:rPr>
          <w:rtl/>
          <w:lang w:bidi="fa-IR"/>
        </w:rPr>
        <w:softHyphen/>
      </w:r>
      <w:r>
        <w:rPr>
          <w:rFonts w:hint="cs"/>
          <w:rtl/>
          <w:lang w:bidi="fa-IR"/>
        </w:rPr>
        <w:t>ها و در نهایت انهدام کل پل باشد. مکانیزم انهدام نوع زیپر ویژگی</w:t>
      </w:r>
      <w:r>
        <w:rPr>
          <w:rtl/>
          <w:lang w:bidi="fa-IR"/>
        </w:rPr>
        <w:softHyphen/>
      </w:r>
      <w:r>
        <w:rPr>
          <w:rFonts w:hint="cs"/>
          <w:rtl/>
          <w:lang w:bidi="fa-IR"/>
        </w:rPr>
        <w:t>های زیر را نشان می</w:t>
      </w:r>
      <w:r>
        <w:rPr>
          <w:rtl/>
          <w:lang w:bidi="fa-IR"/>
        </w:rPr>
        <w:softHyphen/>
      </w:r>
      <w:r>
        <w:rPr>
          <w:rFonts w:hint="cs"/>
          <w:rtl/>
          <w:lang w:bidi="fa-IR"/>
        </w:rPr>
        <w:t>دهد.</w:t>
      </w:r>
    </w:p>
    <w:p w14:paraId="01B5BD87" w14:textId="77777777" w:rsidR="009E4937" w:rsidRDefault="00803789" w:rsidP="00CD4E92">
      <w:pPr>
        <w:pStyle w:val="ListParagraph"/>
        <w:numPr>
          <w:ilvl w:val="0"/>
          <w:numId w:val="37"/>
        </w:numPr>
        <w:spacing w:before="240"/>
        <w:rPr>
          <w:lang w:bidi="fa-IR"/>
        </w:rPr>
      </w:pPr>
      <w:r>
        <w:rPr>
          <w:rFonts w:hint="cs"/>
          <w:rtl/>
          <w:lang w:bidi="fa-IR"/>
        </w:rPr>
        <w:t>خرابی اولیه یک یا چند المان</w:t>
      </w:r>
    </w:p>
    <w:p w14:paraId="3434A6A8" w14:textId="77777777" w:rsidR="00803789" w:rsidRDefault="00803789" w:rsidP="00CD4E92">
      <w:pPr>
        <w:pStyle w:val="ListParagraph"/>
        <w:numPr>
          <w:ilvl w:val="0"/>
          <w:numId w:val="37"/>
        </w:numPr>
        <w:spacing w:before="240"/>
        <w:rPr>
          <w:lang w:bidi="fa-IR"/>
        </w:rPr>
      </w:pPr>
      <w:r>
        <w:rPr>
          <w:rFonts w:hint="cs"/>
          <w:rtl/>
          <w:lang w:bidi="fa-IR"/>
        </w:rPr>
        <w:t>باز پخش نیروهای تحمل شده بوسیله این المان</w:t>
      </w:r>
      <w:r>
        <w:rPr>
          <w:rtl/>
          <w:lang w:bidi="fa-IR"/>
        </w:rPr>
        <w:softHyphen/>
      </w:r>
      <w:r>
        <w:rPr>
          <w:rFonts w:hint="cs"/>
          <w:rtl/>
          <w:lang w:bidi="fa-IR"/>
        </w:rPr>
        <w:t>ها به باقیمانده سازه</w:t>
      </w:r>
    </w:p>
    <w:p w14:paraId="62EA40DD" w14:textId="77777777" w:rsidR="00803789" w:rsidRDefault="00803789" w:rsidP="00CD4E92">
      <w:pPr>
        <w:pStyle w:val="ListParagraph"/>
        <w:numPr>
          <w:ilvl w:val="0"/>
          <w:numId w:val="37"/>
        </w:numPr>
        <w:spacing w:before="240"/>
        <w:rPr>
          <w:lang w:bidi="fa-IR"/>
        </w:rPr>
      </w:pPr>
      <w:r>
        <w:rPr>
          <w:rFonts w:hint="cs"/>
          <w:rtl/>
          <w:lang w:bidi="fa-IR"/>
        </w:rPr>
        <w:t>بارگذاری دینامیکی ضربه</w:t>
      </w:r>
      <w:r>
        <w:rPr>
          <w:rtl/>
          <w:lang w:bidi="fa-IR"/>
        </w:rPr>
        <w:softHyphen/>
      </w:r>
      <w:r>
        <w:rPr>
          <w:rFonts w:hint="cs"/>
          <w:rtl/>
          <w:lang w:bidi="fa-IR"/>
        </w:rPr>
        <w:t>ای بخاطر ناگهانی بودن خرابی اولیه و باز پخش نیروها</w:t>
      </w:r>
    </w:p>
    <w:p w14:paraId="4FC75A37" w14:textId="77777777" w:rsidR="00803789" w:rsidRDefault="00803789" w:rsidP="00CD4E92">
      <w:pPr>
        <w:pStyle w:val="ListParagraph"/>
        <w:numPr>
          <w:ilvl w:val="0"/>
          <w:numId w:val="37"/>
        </w:numPr>
        <w:spacing w:before="240"/>
        <w:rPr>
          <w:lang w:bidi="fa-IR"/>
        </w:rPr>
      </w:pPr>
      <w:r>
        <w:rPr>
          <w:rFonts w:hint="cs"/>
          <w:rtl/>
          <w:lang w:bidi="fa-IR"/>
        </w:rPr>
        <w:t>پاسخ دینامیکی سازه باقیمانده، به آن بارگذاری دینامیکی ضربه</w:t>
      </w:r>
      <w:r>
        <w:rPr>
          <w:rtl/>
          <w:lang w:bidi="fa-IR"/>
        </w:rPr>
        <w:softHyphen/>
      </w:r>
      <w:r>
        <w:rPr>
          <w:rFonts w:hint="cs"/>
          <w:rtl/>
          <w:lang w:bidi="fa-IR"/>
        </w:rPr>
        <w:t>ای</w:t>
      </w:r>
    </w:p>
    <w:p w14:paraId="2DDCDA74" w14:textId="77777777" w:rsidR="00803789" w:rsidRDefault="00803789" w:rsidP="00CD4E92">
      <w:pPr>
        <w:pStyle w:val="ListParagraph"/>
        <w:numPr>
          <w:ilvl w:val="0"/>
          <w:numId w:val="37"/>
        </w:numPr>
        <w:spacing w:before="240"/>
        <w:rPr>
          <w:lang w:bidi="fa-IR"/>
        </w:rPr>
      </w:pPr>
      <w:r>
        <w:rPr>
          <w:rFonts w:hint="cs"/>
          <w:rtl/>
          <w:lang w:bidi="fa-IR"/>
        </w:rPr>
        <w:t>تمرکز نیروها در المان</w:t>
      </w:r>
      <w:r>
        <w:rPr>
          <w:rtl/>
          <w:lang w:bidi="fa-IR"/>
        </w:rPr>
        <w:softHyphen/>
      </w:r>
      <w:r>
        <w:rPr>
          <w:rFonts w:hint="cs"/>
          <w:rtl/>
          <w:lang w:bidi="fa-IR"/>
        </w:rPr>
        <w:t xml:space="preserve">های باربری که در نوع و عملکرد مشابه </w:t>
      </w:r>
      <w:r w:rsidR="00E91E26">
        <w:rPr>
          <w:rFonts w:hint="cs"/>
          <w:rtl/>
          <w:lang w:bidi="fa-IR"/>
        </w:rPr>
        <w:t>هستند و در مجاورت یا نزدیکی الما</w:t>
      </w:r>
      <w:r>
        <w:rPr>
          <w:rFonts w:hint="cs"/>
          <w:rtl/>
          <w:lang w:bidi="fa-IR"/>
        </w:rPr>
        <w:t>ن</w:t>
      </w:r>
      <w:r>
        <w:rPr>
          <w:rtl/>
          <w:lang w:bidi="fa-IR"/>
        </w:rPr>
        <w:softHyphen/>
      </w:r>
      <w:r>
        <w:rPr>
          <w:rFonts w:hint="cs"/>
          <w:rtl/>
          <w:lang w:bidi="fa-IR"/>
        </w:rPr>
        <w:t>های خراب شده اولیه هستند</w:t>
      </w:r>
    </w:p>
    <w:p w14:paraId="0CB57241" w14:textId="77777777" w:rsidR="00803789" w:rsidRDefault="00803789" w:rsidP="00CD4E92">
      <w:pPr>
        <w:pStyle w:val="ListParagraph"/>
        <w:numPr>
          <w:ilvl w:val="0"/>
          <w:numId w:val="37"/>
        </w:numPr>
        <w:spacing w:before="240"/>
        <w:rPr>
          <w:lang w:bidi="fa-IR"/>
        </w:rPr>
      </w:pPr>
      <w:r>
        <w:rPr>
          <w:rFonts w:hint="cs"/>
          <w:rtl/>
          <w:lang w:bidi="fa-IR"/>
        </w:rPr>
        <w:t>بارگذاری بیش از حد و خرابی آن المان</w:t>
      </w:r>
      <w:r>
        <w:rPr>
          <w:rtl/>
          <w:lang w:bidi="fa-IR"/>
        </w:rPr>
        <w:softHyphen/>
      </w:r>
      <w:r>
        <w:rPr>
          <w:rFonts w:hint="cs"/>
          <w:rtl/>
          <w:lang w:bidi="fa-IR"/>
        </w:rPr>
        <w:t>ها</w:t>
      </w:r>
    </w:p>
    <w:p w14:paraId="27ECE07C" w14:textId="77777777" w:rsidR="00803789" w:rsidRDefault="00803789" w:rsidP="00CD4E92">
      <w:pPr>
        <w:pStyle w:val="ListParagraph"/>
        <w:numPr>
          <w:ilvl w:val="0"/>
          <w:numId w:val="37"/>
        </w:numPr>
        <w:spacing w:before="240"/>
        <w:rPr>
          <w:lang w:bidi="fa-IR"/>
        </w:rPr>
      </w:pPr>
      <w:r>
        <w:rPr>
          <w:rFonts w:hint="cs"/>
          <w:rtl/>
          <w:lang w:bidi="fa-IR"/>
        </w:rPr>
        <w:lastRenderedPageBreak/>
        <w:t>پیشرفت خرابی در جهت عرضی نسبت به نیروهای اصلی المان</w:t>
      </w:r>
      <w:r>
        <w:rPr>
          <w:rtl/>
          <w:lang w:bidi="fa-IR"/>
        </w:rPr>
        <w:softHyphen/>
      </w:r>
      <w:r>
        <w:rPr>
          <w:rFonts w:hint="cs"/>
          <w:rtl/>
          <w:lang w:bidi="fa-IR"/>
        </w:rPr>
        <w:t>های خراب شده</w:t>
      </w:r>
    </w:p>
    <w:p w14:paraId="456CC9B7" w14:textId="77777777" w:rsidR="00803789" w:rsidRDefault="0034332F" w:rsidP="0034332F">
      <w:pPr>
        <w:pStyle w:val="ListParagraph"/>
        <w:spacing w:before="240"/>
        <w:ind w:left="0"/>
        <w:rPr>
          <w:lang w:bidi="fa-IR"/>
        </w:rPr>
      </w:pPr>
      <w:r>
        <w:rPr>
          <w:rFonts w:hint="cs"/>
          <w:rtl/>
          <w:lang w:bidi="fa-IR"/>
        </w:rPr>
        <w:t>پ)</w:t>
      </w:r>
      <w:r w:rsidR="005B0B95">
        <w:rPr>
          <w:lang w:bidi="fa-IR"/>
        </w:rPr>
        <w:t xml:space="preserve"> </w:t>
      </w:r>
      <w:r>
        <w:rPr>
          <w:rFonts w:hint="cs"/>
          <w:rtl/>
          <w:lang w:bidi="fa-IR"/>
        </w:rPr>
        <w:t>انهدام از نوع دومینو</w:t>
      </w:r>
      <w:r>
        <w:rPr>
          <w:rStyle w:val="FootnoteReference"/>
          <w:rtl/>
          <w:lang w:bidi="fa-IR"/>
        </w:rPr>
        <w:footnoteReference w:id="10"/>
      </w:r>
      <w:r w:rsidR="00803789">
        <w:rPr>
          <w:rFonts w:hint="cs"/>
          <w:rtl/>
          <w:lang w:bidi="fa-IR"/>
        </w:rPr>
        <w:t xml:space="preserve"> </w:t>
      </w:r>
    </w:p>
    <w:p w14:paraId="7983550F" w14:textId="77777777" w:rsidR="0034332F" w:rsidRDefault="0034332F" w:rsidP="0034332F">
      <w:pPr>
        <w:pStyle w:val="ListParagraph"/>
        <w:spacing w:before="240"/>
        <w:ind w:left="0"/>
        <w:rPr>
          <w:rtl/>
          <w:lang w:bidi="fa-IR"/>
        </w:rPr>
      </w:pPr>
      <w:r>
        <w:rPr>
          <w:rFonts w:hint="cs"/>
          <w:rtl/>
          <w:lang w:bidi="fa-IR"/>
        </w:rPr>
        <w:t>مکانیزم این نوع انهدام بصورت زیر است:</w:t>
      </w:r>
    </w:p>
    <w:p w14:paraId="3E6309A6" w14:textId="77777777" w:rsidR="0034332F" w:rsidRDefault="00245ACE" w:rsidP="0034332F">
      <w:pPr>
        <w:pStyle w:val="ListParagraph"/>
        <w:numPr>
          <w:ilvl w:val="0"/>
          <w:numId w:val="38"/>
        </w:numPr>
        <w:spacing w:before="240"/>
        <w:rPr>
          <w:lang w:bidi="fa-IR"/>
        </w:rPr>
      </w:pPr>
      <w:r>
        <w:rPr>
          <w:rFonts w:hint="cs"/>
          <w:rtl/>
          <w:lang w:bidi="fa-IR"/>
        </w:rPr>
        <w:t>واژگونی اولیه یک المان</w:t>
      </w:r>
    </w:p>
    <w:p w14:paraId="7876000A" w14:textId="77777777" w:rsidR="00245ACE" w:rsidRDefault="00245ACE" w:rsidP="0034332F">
      <w:pPr>
        <w:pStyle w:val="ListParagraph"/>
        <w:numPr>
          <w:ilvl w:val="0"/>
          <w:numId w:val="38"/>
        </w:numPr>
        <w:spacing w:before="240"/>
        <w:rPr>
          <w:lang w:bidi="fa-IR"/>
        </w:rPr>
      </w:pPr>
      <w:r>
        <w:rPr>
          <w:rFonts w:hint="cs"/>
          <w:rtl/>
          <w:lang w:bidi="fa-IR"/>
        </w:rPr>
        <w:t>افتادن آن المان بصورت حرکت جسم صلب زاوی</w:t>
      </w:r>
      <w:r>
        <w:rPr>
          <w:rtl/>
          <w:lang w:bidi="fa-IR"/>
        </w:rPr>
        <w:softHyphen/>
      </w:r>
      <w:r>
        <w:rPr>
          <w:rFonts w:hint="cs"/>
          <w:rtl/>
          <w:lang w:bidi="fa-IR"/>
        </w:rPr>
        <w:t>ای حول لبه پایینی</w:t>
      </w:r>
    </w:p>
    <w:p w14:paraId="61EC7E8F" w14:textId="77777777" w:rsidR="00245ACE" w:rsidRDefault="00245ACE" w:rsidP="0034332F">
      <w:pPr>
        <w:pStyle w:val="ListParagraph"/>
        <w:numPr>
          <w:ilvl w:val="0"/>
          <w:numId w:val="38"/>
        </w:numPr>
        <w:spacing w:before="240"/>
        <w:rPr>
          <w:lang w:bidi="fa-IR"/>
        </w:rPr>
      </w:pPr>
      <w:r>
        <w:rPr>
          <w:rFonts w:hint="cs"/>
          <w:rtl/>
          <w:lang w:bidi="fa-IR"/>
        </w:rPr>
        <w:t>تبدیل انرژی پتانسیل ثقلی به انرژی جنبشی</w:t>
      </w:r>
    </w:p>
    <w:p w14:paraId="48C028C3" w14:textId="77777777" w:rsidR="00245ACE" w:rsidRDefault="00245ACE" w:rsidP="0034332F">
      <w:pPr>
        <w:pStyle w:val="ListParagraph"/>
        <w:numPr>
          <w:ilvl w:val="0"/>
          <w:numId w:val="38"/>
        </w:numPr>
        <w:spacing w:before="240"/>
        <w:rPr>
          <w:lang w:bidi="fa-IR"/>
        </w:rPr>
      </w:pPr>
      <w:r>
        <w:rPr>
          <w:rFonts w:hint="cs"/>
          <w:rtl/>
          <w:lang w:bidi="fa-IR"/>
        </w:rPr>
        <w:t>ضربه جانبی لبه بالایی المان واژگون شده به نمای جانبی المان مشابه کناری</w:t>
      </w:r>
    </w:p>
    <w:p w14:paraId="0EE8A180" w14:textId="77777777" w:rsidR="00245ACE" w:rsidRDefault="00245ACE" w:rsidP="0034332F">
      <w:pPr>
        <w:pStyle w:val="ListParagraph"/>
        <w:numPr>
          <w:ilvl w:val="0"/>
          <w:numId w:val="38"/>
        </w:numPr>
        <w:spacing w:before="240"/>
        <w:rPr>
          <w:lang w:bidi="fa-IR"/>
        </w:rPr>
      </w:pPr>
      <w:r>
        <w:rPr>
          <w:rFonts w:hint="cs"/>
          <w:rtl/>
          <w:lang w:bidi="fa-IR"/>
        </w:rPr>
        <w:t>واژگونی المان</w:t>
      </w:r>
      <w:r>
        <w:rPr>
          <w:rtl/>
          <w:lang w:bidi="fa-IR"/>
        </w:rPr>
        <w:softHyphen/>
      </w:r>
      <w:r>
        <w:rPr>
          <w:rFonts w:hint="cs"/>
          <w:rtl/>
          <w:lang w:bidi="fa-IR"/>
        </w:rPr>
        <w:t>های مجاور بخاطر نیروی هل</w:t>
      </w:r>
      <w:r>
        <w:rPr>
          <w:rtl/>
          <w:lang w:bidi="fa-IR"/>
        </w:rPr>
        <w:softHyphen/>
      </w:r>
      <w:r>
        <w:rPr>
          <w:rFonts w:hint="cs"/>
          <w:rtl/>
          <w:lang w:bidi="fa-IR"/>
        </w:rPr>
        <w:t>دهنده افقی ناشی از المان ضربه</w:t>
      </w:r>
      <w:r>
        <w:rPr>
          <w:rtl/>
          <w:lang w:bidi="fa-IR"/>
        </w:rPr>
        <w:softHyphen/>
      </w:r>
      <w:r>
        <w:rPr>
          <w:rFonts w:hint="cs"/>
          <w:rtl/>
          <w:lang w:bidi="fa-IR"/>
        </w:rPr>
        <w:t>زننده</w:t>
      </w:r>
    </w:p>
    <w:p w14:paraId="0D886B1E" w14:textId="77777777" w:rsidR="00245ACE" w:rsidRDefault="00245ACE" w:rsidP="00D0294B">
      <w:pPr>
        <w:pStyle w:val="ListParagraph"/>
        <w:numPr>
          <w:ilvl w:val="0"/>
          <w:numId w:val="38"/>
        </w:numPr>
        <w:spacing w:before="240"/>
        <w:rPr>
          <w:lang w:bidi="fa-IR"/>
        </w:rPr>
      </w:pPr>
      <w:r>
        <w:rPr>
          <w:rFonts w:hint="cs"/>
          <w:rtl/>
          <w:lang w:bidi="fa-IR"/>
        </w:rPr>
        <w:t>گسترش خرابی در جهت واژگونی. [</w:t>
      </w:r>
      <w:r w:rsidR="00D0294B">
        <w:rPr>
          <w:rFonts w:hint="cs"/>
          <w:rtl/>
          <w:lang w:bidi="fa-IR"/>
        </w:rPr>
        <w:t>4</w:t>
      </w:r>
      <w:r>
        <w:rPr>
          <w:rFonts w:hint="cs"/>
          <w:rtl/>
          <w:lang w:bidi="fa-IR"/>
        </w:rPr>
        <w:t>]</w:t>
      </w:r>
    </w:p>
    <w:p w14:paraId="4582198B" w14:textId="77777777" w:rsidR="00245ACE" w:rsidRDefault="008A2355" w:rsidP="008A2355">
      <w:pPr>
        <w:pStyle w:val="ListParagraph"/>
        <w:spacing w:before="240"/>
        <w:ind w:left="0"/>
        <w:rPr>
          <w:rtl/>
          <w:lang w:bidi="fa-IR"/>
        </w:rPr>
      </w:pPr>
      <w:r>
        <w:rPr>
          <w:rFonts w:hint="cs"/>
          <w:rtl/>
          <w:lang w:bidi="fa-IR"/>
        </w:rPr>
        <w:t>ت)</w:t>
      </w:r>
      <w:r w:rsidR="005B0B95">
        <w:rPr>
          <w:lang w:bidi="fa-IR"/>
        </w:rPr>
        <w:t xml:space="preserve"> </w:t>
      </w:r>
      <w:r>
        <w:rPr>
          <w:rFonts w:hint="cs"/>
          <w:rtl/>
          <w:lang w:bidi="fa-IR"/>
        </w:rPr>
        <w:t>انهدام از نوع مقطع</w:t>
      </w:r>
      <w:r>
        <w:rPr>
          <w:rStyle w:val="FootnoteReference"/>
          <w:rtl/>
          <w:lang w:bidi="fa-IR"/>
        </w:rPr>
        <w:footnoteReference w:id="11"/>
      </w:r>
    </w:p>
    <w:p w14:paraId="2B1AB374" w14:textId="77777777" w:rsidR="008A2355" w:rsidRDefault="008A2355" w:rsidP="00D0294B">
      <w:pPr>
        <w:pStyle w:val="ListParagraph"/>
        <w:spacing w:before="240"/>
        <w:ind w:left="0"/>
        <w:rPr>
          <w:rtl/>
          <w:lang w:bidi="fa-IR"/>
        </w:rPr>
      </w:pPr>
      <w:r>
        <w:rPr>
          <w:rFonts w:hint="cs"/>
          <w:rtl/>
          <w:lang w:bidi="fa-IR"/>
        </w:rPr>
        <w:t>تیری را در نظر بگیرید که تحت لنگر خمشی است یا میله</w:t>
      </w:r>
      <w:r>
        <w:rPr>
          <w:rtl/>
          <w:lang w:bidi="fa-IR"/>
        </w:rPr>
        <w:softHyphen/>
      </w:r>
      <w:r>
        <w:rPr>
          <w:rFonts w:hint="cs"/>
          <w:rtl/>
          <w:lang w:bidi="fa-IR"/>
        </w:rPr>
        <w:t>ای که تحت کشش محوری است، زمانی که بخشی از سطح مقطع بریده می</w:t>
      </w:r>
      <w:r>
        <w:rPr>
          <w:rtl/>
          <w:lang w:bidi="fa-IR"/>
        </w:rPr>
        <w:softHyphen/>
      </w:r>
      <w:r>
        <w:rPr>
          <w:rFonts w:hint="cs"/>
          <w:rtl/>
          <w:lang w:bidi="fa-IR"/>
        </w:rPr>
        <w:t>شود، نیروهای داخلی بوسیله باقیمانده سطح مقطع منتقل می</w:t>
      </w:r>
      <w:r>
        <w:rPr>
          <w:rtl/>
          <w:lang w:bidi="fa-IR"/>
        </w:rPr>
        <w:softHyphen/>
      </w:r>
      <w:r>
        <w:rPr>
          <w:rFonts w:hint="cs"/>
          <w:rtl/>
          <w:lang w:bidi="fa-IR"/>
        </w:rPr>
        <w:t>شوند. افزایش متناظر در تنش در بعضی موقعیت</w:t>
      </w:r>
      <w:r>
        <w:rPr>
          <w:rtl/>
          <w:lang w:bidi="fa-IR"/>
        </w:rPr>
        <w:softHyphen/>
      </w:r>
      <w:r>
        <w:rPr>
          <w:rFonts w:hint="cs"/>
          <w:rtl/>
          <w:lang w:bidi="fa-IR"/>
        </w:rPr>
        <w:t>ها می</w:t>
      </w:r>
      <w:r>
        <w:rPr>
          <w:rtl/>
          <w:lang w:bidi="fa-IR"/>
        </w:rPr>
        <w:softHyphen/>
      </w:r>
      <w:r>
        <w:rPr>
          <w:rFonts w:hint="cs"/>
          <w:rtl/>
          <w:lang w:bidi="fa-IR"/>
        </w:rPr>
        <w:t>تواند سبب شکست در بخش</w:t>
      </w:r>
      <w:r>
        <w:rPr>
          <w:rtl/>
          <w:lang w:bidi="fa-IR"/>
        </w:rPr>
        <w:softHyphen/>
      </w:r>
      <w:r>
        <w:rPr>
          <w:rFonts w:hint="cs"/>
          <w:rtl/>
          <w:lang w:bidi="fa-IR"/>
        </w:rPr>
        <w:t>های دیگر سطح مقطع شود. به روشی مشابه خرابی می</w:t>
      </w:r>
      <w:r>
        <w:rPr>
          <w:rtl/>
          <w:lang w:bidi="fa-IR"/>
        </w:rPr>
        <w:softHyphen/>
      </w:r>
      <w:r>
        <w:rPr>
          <w:rFonts w:hint="cs"/>
          <w:rtl/>
          <w:lang w:bidi="fa-IR"/>
        </w:rPr>
        <w:t>تواند در کل سطح مقطع گسترش یابد. به این نوع از خرابی معمولاً خرابی پیش</w:t>
      </w:r>
      <w:r>
        <w:rPr>
          <w:rtl/>
          <w:lang w:bidi="fa-IR"/>
        </w:rPr>
        <w:softHyphen/>
      </w:r>
      <w:r>
        <w:rPr>
          <w:rFonts w:hint="cs"/>
          <w:rtl/>
          <w:lang w:bidi="fa-IR"/>
        </w:rPr>
        <w:t>رونده گفته نمی</w:t>
      </w:r>
      <w:r>
        <w:rPr>
          <w:rtl/>
          <w:lang w:bidi="fa-IR"/>
        </w:rPr>
        <w:softHyphen/>
      </w:r>
      <w:r>
        <w:rPr>
          <w:rFonts w:hint="cs"/>
          <w:rtl/>
          <w:lang w:bidi="fa-IR"/>
        </w:rPr>
        <w:t>شود. این نوع انهدام در تعریف شبیه به انهدام نوع زیپر است. فقط واژه المان با سطح مقطع عوض می</w:t>
      </w:r>
      <w:r>
        <w:rPr>
          <w:rtl/>
          <w:lang w:bidi="fa-IR"/>
        </w:rPr>
        <w:softHyphen/>
      </w:r>
      <w:r>
        <w:rPr>
          <w:rFonts w:hint="cs"/>
          <w:rtl/>
          <w:lang w:bidi="fa-IR"/>
        </w:rPr>
        <w:t>شود. [</w:t>
      </w:r>
      <w:r w:rsidR="00D0294B">
        <w:rPr>
          <w:rFonts w:hint="cs"/>
          <w:rtl/>
          <w:lang w:bidi="fa-IR"/>
        </w:rPr>
        <w:t>4</w:t>
      </w:r>
      <w:r>
        <w:rPr>
          <w:rFonts w:hint="cs"/>
          <w:rtl/>
          <w:lang w:bidi="fa-IR"/>
        </w:rPr>
        <w:t>]</w:t>
      </w:r>
    </w:p>
    <w:p w14:paraId="3A632755" w14:textId="77777777" w:rsidR="008A2355" w:rsidRDefault="00CA5627" w:rsidP="008A2355">
      <w:pPr>
        <w:pStyle w:val="ListParagraph"/>
        <w:spacing w:before="240"/>
        <w:ind w:left="0"/>
        <w:rPr>
          <w:rtl/>
          <w:lang w:bidi="fa-IR"/>
        </w:rPr>
      </w:pPr>
      <w:r>
        <w:rPr>
          <w:rFonts w:hint="cs"/>
          <w:rtl/>
          <w:lang w:bidi="fa-IR"/>
        </w:rPr>
        <w:t>ث)</w:t>
      </w:r>
      <w:r w:rsidR="00222CEC">
        <w:rPr>
          <w:rFonts w:hint="cs"/>
          <w:rtl/>
          <w:lang w:bidi="fa-IR"/>
        </w:rPr>
        <w:t xml:space="preserve"> انهدام از نوع ناپایداری</w:t>
      </w:r>
      <w:r w:rsidR="00222CEC">
        <w:rPr>
          <w:rStyle w:val="FootnoteReference"/>
          <w:rtl/>
          <w:lang w:bidi="fa-IR"/>
        </w:rPr>
        <w:footnoteReference w:id="12"/>
      </w:r>
    </w:p>
    <w:p w14:paraId="08E8B895" w14:textId="77777777" w:rsidR="002F252C" w:rsidRDefault="001B64E3" w:rsidP="001B64E3">
      <w:pPr>
        <w:pStyle w:val="ListParagraph"/>
        <w:ind w:left="0"/>
        <w:rPr>
          <w:rtl/>
          <w:lang w:bidi="fa-IR"/>
        </w:rPr>
      </w:pPr>
      <w:r>
        <w:rPr>
          <w:rFonts w:hint="cs"/>
          <w:rtl/>
          <w:lang w:bidi="fa-IR"/>
        </w:rPr>
        <w:t>خرابی سازه بخاطر ناپایداری بوسیله یک انحراف کوچک (نقص، بارگذاری جانبی)، منجر به تغییر شکل بزرگ یا انهدام می</w:t>
      </w:r>
      <w:r>
        <w:rPr>
          <w:rtl/>
          <w:lang w:bidi="fa-IR"/>
        </w:rPr>
        <w:softHyphen/>
      </w:r>
      <w:r>
        <w:rPr>
          <w:rFonts w:hint="cs"/>
          <w:rtl/>
          <w:lang w:bidi="fa-IR"/>
        </w:rPr>
        <w:t>شود. سازه</w:t>
      </w:r>
      <w:r>
        <w:rPr>
          <w:rtl/>
          <w:lang w:bidi="fa-IR"/>
        </w:rPr>
        <w:softHyphen/>
      </w:r>
      <w:r>
        <w:rPr>
          <w:rFonts w:hint="cs"/>
          <w:rtl/>
          <w:lang w:bidi="fa-IR"/>
        </w:rPr>
        <w:t>ها طوری طراحی می</w:t>
      </w:r>
      <w:r>
        <w:rPr>
          <w:rtl/>
          <w:lang w:bidi="fa-IR"/>
        </w:rPr>
        <w:softHyphen/>
      </w:r>
      <w:r>
        <w:rPr>
          <w:rFonts w:hint="cs"/>
          <w:rtl/>
          <w:lang w:bidi="fa-IR"/>
        </w:rPr>
        <w:t>شوند که انهدام از نوع ناپایداری بطور معمول اتفاق نیفتد. این امر با فراهم کردن اجزا سازه</w:t>
      </w:r>
      <w:r>
        <w:rPr>
          <w:rtl/>
          <w:lang w:bidi="fa-IR"/>
        </w:rPr>
        <w:softHyphen/>
      </w:r>
      <w:r>
        <w:rPr>
          <w:rFonts w:hint="cs"/>
          <w:rtl/>
          <w:lang w:bidi="fa-IR"/>
        </w:rPr>
        <w:t>ای اضافی که سازه را مهاربندی و سخت می</w:t>
      </w:r>
      <w:r>
        <w:rPr>
          <w:rtl/>
          <w:lang w:bidi="fa-IR"/>
        </w:rPr>
        <w:softHyphen/>
      </w:r>
      <w:r>
        <w:rPr>
          <w:rFonts w:hint="cs"/>
          <w:rtl/>
          <w:lang w:bidi="fa-IR"/>
        </w:rPr>
        <w:t>کنند بدست می</w:t>
      </w:r>
      <w:r>
        <w:rPr>
          <w:rtl/>
          <w:lang w:bidi="fa-IR"/>
        </w:rPr>
        <w:softHyphen/>
      </w:r>
      <w:r>
        <w:rPr>
          <w:rFonts w:hint="cs"/>
          <w:rtl/>
          <w:lang w:bidi="fa-IR"/>
        </w:rPr>
        <w:t>آید. در حالت استاتیکی این نوع خرابی کمانش نام دارد.</w:t>
      </w:r>
    </w:p>
    <w:p w14:paraId="62FDD14B" w14:textId="77777777" w:rsidR="001B64E3" w:rsidRDefault="001B64E3" w:rsidP="001B64E3">
      <w:pPr>
        <w:pStyle w:val="ListParagraph"/>
        <w:ind w:left="0"/>
        <w:rPr>
          <w:rtl/>
          <w:lang w:bidi="fa-IR"/>
        </w:rPr>
      </w:pPr>
      <w:r>
        <w:rPr>
          <w:rFonts w:hint="cs"/>
          <w:rtl/>
          <w:lang w:bidi="fa-IR"/>
        </w:rPr>
        <w:lastRenderedPageBreak/>
        <w:t>مکانیزم انهدام نوع ناپایداری مشخصه</w:t>
      </w:r>
      <w:r>
        <w:rPr>
          <w:rtl/>
          <w:lang w:bidi="fa-IR"/>
        </w:rPr>
        <w:softHyphen/>
      </w:r>
      <w:r>
        <w:rPr>
          <w:rFonts w:hint="cs"/>
          <w:rtl/>
          <w:lang w:bidi="fa-IR"/>
        </w:rPr>
        <w:t>های زیر را داراست:</w:t>
      </w:r>
    </w:p>
    <w:p w14:paraId="3E5307AF" w14:textId="77777777" w:rsidR="001B64E3" w:rsidRDefault="001B64E3" w:rsidP="001B64E3">
      <w:pPr>
        <w:pStyle w:val="ListParagraph"/>
        <w:numPr>
          <w:ilvl w:val="0"/>
          <w:numId w:val="39"/>
        </w:numPr>
        <w:rPr>
          <w:lang w:bidi="fa-IR"/>
        </w:rPr>
      </w:pPr>
      <w:r>
        <w:rPr>
          <w:rFonts w:hint="cs"/>
          <w:rtl/>
          <w:lang w:bidi="fa-IR"/>
        </w:rPr>
        <w:t>خرابی اولیه المان</w:t>
      </w:r>
      <w:r>
        <w:rPr>
          <w:rtl/>
          <w:lang w:bidi="fa-IR"/>
        </w:rPr>
        <w:softHyphen/>
      </w:r>
      <w:r>
        <w:rPr>
          <w:rFonts w:hint="cs"/>
          <w:rtl/>
          <w:lang w:bidi="fa-IR"/>
        </w:rPr>
        <w:t>های مهاربندی یا سخت</w:t>
      </w:r>
      <w:r>
        <w:rPr>
          <w:rtl/>
          <w:lang w:bidi="fa-IR"/>
        </w:rPr>
        <w:softHyphen/>
      </w:r>
      <w:r>
        <w:rPr>
          <w:rFonts w:hint="cs"/>
          <w:rtl/>
          <w:lang w:bidi="fa-IR"/>
        </w:rPr>
        <w:t>کننده که المان</w:t>
      </w:r>
      <w:r>
        <w:rPr>
          <w:rtl/>
          <w:lang w:bidi="fa-IR"/>
        </w:rPr>
        <w:softHyphen/>
      </w:r>
      <w:r>
        <w:rPr>
          <w:rFonts w:hint="cs"/>
          <w:rtl/>
          <w:lang w:bidi="fa-IR"/>
        </w:rPr>
        <w:t>های باربر را در فشار پایدار کرده</w:t>
      </w:r>
      <w:r>
        <w:rPr>
          <w:rtl/>
          <w:lang w:bidi="fa-IR"/>
        </w:rPr>
        <w:softHyphen/>
      </w:r>
      <w:r>
        <w:rPr>
          <w:rFonts w:hint="cs"/>
          <w:rtl/>
          <w:lang w:bidi="fa-IR"/>
        </w:rPr>
        <w:t>اند.</w:t>
      </w:r>
    </w:p>
    <w:p w14:paraId="125A8B76" w14:textId="77777777" w:rsidR="001B64E3" w:rsidRDefault="001B64E3" w:rsidP="001B64E3">
      <w:pPr>
        <w:pStyle w:val="ListParagraph"/>
        <w:numPr>
          <w:ilvl w:val="0"/>
          <w:numId w:val="39"/>
        </w:numPr>
        <w:rPr>
          <w:lang w:bidi="fa-IR"/>
        </w:rPr>
      </w:pPr>
      <w:r>
        <w:rPr>
          <w:rFonts w:hint="cs"/>
          <w:rtl/>
          <w:lang w:bidi="fa-IR"/>
        </w:rPr>
        <w:t>ناپایداری المان</w:t>
      </w:r>
      <w:r>
        <w:rPr>
          <w:rtl/>
          <w:lang w:bidi="fa-IR"/>
        </w:rPr>
        <w:softHyphen/>
      </w:r>
      <w:r>
        <w:rPr>
          <w:rFonts w:hint="cs"/>
          <w:rtl/>
          <w:lang w:bidi="fa-IR"/>
        </w:rPr>
        <w:t>های فشاری</w:t>
      </w:r>
    </w:p>
    <w:p w14:paraId="36A4DAE6" w14:textId="77777777" w:rsidR="001B64E3" w:rsidRDefault="009D09A0" w:rsidP="001B64E3">
      <w:pPr>
        <w:pStyle w:val="ListParagraph"/>
        <w:numPr>
          <w:ilvl w:val="0"/>
          <w:numId w:val="39"/>
        </w:numPr>
        <w:rPr>
          <w:lang w:bidi="fa-IR"/>
        </w:rPr>
      </w:pPr>
      <w:r>
        <w:rPr>
          <w:rFonts w:hint="cs"/>
          <w:rtl/>
          <w:lang w:bidi="fa-IR"/>
        </w:rPr>
        <w:t>از بین رفتن نگهانی پایداری این المان</w:t>
      </w:r>
      <w:r>
        <w:rPr>
          <w:rtl/>
          <w:lang w:bidi="fa-IR"/>
        </w:rPr>
        <w:softHyphen/>
      </w:r>
      <w:r>
        <w:rPr>
          <w:rFonts w:hint="cs"/>
          <w:rtl/>
          <w:lang w:bidi="fa-IR"/>
        </w:rPr>
        <w:t>های فشاری بخاطر یک انحراف کوچک</w:t>
      </w:r>
    </w:p>
    <w:p w14:paraId="6D6E89C3" w14:textId="77777777" w:rsidR="009D09A0" w:rsidRDefault="009D09A0" w:rsidP="00D0294B">
      <w:pPr>
        <w:pStyle w:val="ListParagraph"/>
        <w:numPr>
          <w:ilvl w:val="0"/>
          <w:numId w:val="39"/>
        </w:numPr>
        <w:rPr>
          <w:lang w:bidi="fa-IR"/>
        </w:rPr>
      </w:pPr>
      <w:r>
        <w:rPr>
          <w:rFonts w:hint="cs"/>
          <w:rtl/>
          <w:lang w:bidi="fa-IR"/>
        </w:rPr>
        <w:t>گسترش انهدام یا خرابی. [</w:t>
      </w:r>
      <w:r w:rsidR="00D0294B">
        <w:rPr>
          <w:rFonts w:hint="cs"/>
          <w:rtl/>
          <w:lang w:bidi="fa-IR"/>
        </w:rPr>
        <w:t>4</w:t>
      </w:r>
      <w:r>
        <w:rPr>
          <w:rFonts w:hint="cs"/>
          <w:rtl/>
          <w:lang w:bidi="fa-IR"/>
        </w:rPr>
        <w:t>]</w:t>
      </w:r>
    </w:p>
    <w:p w14:paraId="44A7E05F" w14:textId="77777777" w:rsidR="009D09A0" w:rsidRDefault="00214FFD" w:rsidP="00214FFD">
      <w:pPr>
        <w:pStyle w:val="ListParagraph"/>
        <w:ind w:left="0"/>
        <w:rPr>
          <w:rtl/>
          <w:lang w:bidi="fa-IR"/>
        </w:rPr>
      </w:pPr>
      <w:r>
        <w:rPr>
          <w:rFonts w:hint="cs"/>
          <w:rtl/>
          <w:lang w:bidi="fa-IR"/>
        </w:rPr>
        <w:t>ج)</w:t>
      </w:r>
      <w:r w:rsidR="005B0B95">
        <w:rPr>
          <w:lang w:bidi="fa-IR"/>
        </w:rPr>
        <w:t xml:space="preserve"> </w:t>
      </w:r>
      <w:r>
        <w:rPr>
          <w:rFonts w:hint="cs"/>
          <w:rtl/>
          <w:lang w:bidi="fa-IR"/>
        </w:rPr>
        <w:t>انهدام از نوع مرکب</w:t>
      </w:r>
      <w:r w:rsidR="00913310">
        <w:rPr>
          <w:rStyle w:val="FootnoteReference"/>
          <w:rtl/>
          <w:lang w:bidi="fa-IR"/>
        </w:rPr>
        <w:footnoteReference w:id="13"/>
      </w:r>
    </w:p>
    <w:p w14:paraId="775770F4" w14:textId="77777777" w:rsidR="004E4181" w:rsidRDefault="004E4181" w:rsidP="00D0294B">
      <w:pPr>
        <w:pStyle w:val="ListParagraph"/>
        <w:ind w:left="0"/>
        <w:rPr>
          <w:rtl/>
          <w:lang w:bidi="fa-IR"/>
        </w:rPr>
      </w:pPr>
      <w:r>
        <w:rPr>
          <w:rFonts w:hint="cs"/>
          <w:rtl/>
          <w:lang w:bidi="fa-IR"/>
        </w:rPr>
        <w:t>بعضی از خرابی</w:t>
      </w:r>
      <w:r>
        <w:rPr>
          <w:rtl/>
          <w:lang w:bidi="fa-IR"/>
        </w:rPr>
        <w:softHyphen/>
      </w:r>
      <w:r>
        <w:rPr>
          <w:rFonts w:hint="cs"/>
          <w:rtl/>
          <w:lang w:bidi="fa-IR"/>
        </w:rPr>
        <w:t>های پیش</w:t>
      </w:r>
      <w:r>
        <w:rPr>
          <w:rtl/>
          <w:lang w:bidi="fa-IR"/>
        </w:rPr>
        <w:softHyphen/>
      </w:r>
      <w:r>
        <w:rPr>
          <w:rFonts w:hint="cs"/>
          <w:rtl/>
          <w:lang w:bidi="fa-IR"/>
        </w:rPr>
        <w:t>رونده، بطور کامل در طبقه</w:t>
      </w:r>
      <w:r>
        <w:rPr>
          <w:rtl/>
          <w:lang w:bidi="fa-IR"/>
        </w:rPr>
        <w:softHyphen/>
      </w:r>
      <w:r>
        <w:rPr>
          <w:rFonts w:hint="cs"/>
          <w:rtl/>
          <w:lang w:bidi="fa-IR"/>
        </w:rPr>
        <w:t>بندی</w:t>
      </w:r>
      <w:r>
        <w:rPr>
          <w:rtl/>
          <w:lang w:bidi="fa-IR"/>
        </w:rPr>
        <w:softHyphen/>
      </w:r>
      <w:r>
        <w:rPr>
          <w:rFonts w:hint="cs"/>
          <w:rtl/>
          <w:lang w:bidi="fa-IR"/>
        </w:rPr>
        <w:t>های گفته شده در قبل قرار نمی</w:t>
      </w:r>
      <w:r>
        <w:rPr>
          <w:rtl/>
          <w:lang w:bidi="fa-IR"/>
        </w:rPr>
        <w:softHyphen/>
      </w:r>
      <w:r>
        <w:rPr>
          <w:rFonts w:hint="cs"/>
          <w:rtl/>
          <w:lang w:bidi="fa-IR"/>
        </w:rPr>
        <w:t>گیرد. انهدام بخشی از ساختمان مورا، نه تنها سناریوی پنکیک را نشان می</w:t>
      </w:r>
      <w:r>
        <w:rPr>
          <w:rtl/>
          <w:lang w:bidi="fa-IR"/>
        </w:rPr>
        <w:softHyphen/>
      </w:r>
      <w:r>
        <w:rPr>
          <w:rFonts w:hint="cs"/>
          <w:rtl/>
          <w:lang w:bidi="fa-IR"/>
        </w:rPr>
        <w:t xml:space="preserve">داد بلکه برخی </w:t>
      </w:r>
      <w:r w:rsidR="00811CC1">
        <w:rPr>
          <w:rFonts w:hint="cs"/>
          <w:rtl/>
          <w:lang w:bidi="fa-IR"/>
        </w:rPr>
        <w:t>مشخصات سناریوی دومینو را نیز دارا بود. شکل 2-1 نیز نمونه</w:t>
      </w:r>
      <w:r w:rsidR="00811CC1">
        <w:rPr>
          <w:rtl/>
          <w:lang w:bidi="fa-IR"/>
        </w:rPr>
        <w:softHyphen/>
      </w:r>
      <w:r w:rsidR="00811CC1">
        <w:rPr>
          <w:rFonts w:hint="cs"/>
          <w:rtl/>
          <w:lang w:bidi="fa-IR"/>
        </w:rPr>
        <w:t>ای دیگر این نوع خرابی تحت بار زلزله است. [</w:t>
      </w:r>
      <w:r w:rsidR="00D0294B">
        <w:rPr>
          <w:rFonts w:hint="cs"/>
          <w:rtl/>
          <w:lang w:bidi="fa-IR"/>
        </w:rPr>
        <w:t>4</w:t>
      </w:r>
      <w:r w:rsidR="00811CC1">
        <w:rPr>
          <w:rFonts w:hint="cs"/>
          <w:rtl/>
          <w:lang w:bidi="fa-IR"/>
        </w:rPr>
        <w:t>]</w:t>
      </w:r>
    </w:p>
    <w:p w14:paraId="709535AD" w14:textId="77777777" w:rsidR="00811CC1" w:rsidRDefault="0004036F" w:rsidP="0004036F">
      <w:pPr>
        <w:pStyle w:val="ListParagraph"/>
        <w:ind w:left="0"/>
        <w:jc w:val="center"/>
        <w:rPr>
          <w:rtl/>
          <w:lang w:bidi="fa-IR"/>
        </w:rPr>
      </w:pPr>
      <w:r w:rsidRPr="0004036F">
        <w:rPr>
          <w:noProof/>
          <w:rtl/>
        </w:rPr>
        <w:drawing>
          <wp:inline distT="0" distB="0" distL="0" distR="0" wp14:anchorId="1AA7852F" wp14:editId="27AD2BCD">
            <wp:extent cx="3734124" cy="2537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34124" cy="2537680"/>
                    </a:xfrm>
                    <a:prstGeom prst="rect">
                      <a:avLst/>
                    </a:prstGeom>
                  </pic:spPr>
                </pic:pic>
              </a:graphicData>
            </a:graphic>
          </wp:inline>
        </w:drawing>
      </w:r>
    </w:p>
    <w:p w14:paraId="27392390" w14:textId="77777777" w:rsidR="0004036F" w:rsidRDefault="0004036F" w:rsidP="00D0294B">
      <w:pPr>
        <w:pStyle w:val="NoSpacing"/>
        <w:rPr>
          <w:rtl/>
          <w:lang w:bidi="fa-IR"/>
        </w:rPr>
      </w:pPr>
      <w:bookmarkStart w:id="4" w:name="_Toc66168926"/>
      <w:r>
        <w:rPr>
          <w:rFonts w:hint="cs"/>
          <w:rtl/>
          <w:lang w:bidi="fa-IR"/>
        </w:rPr>
        <w:t>شکل 2-1: نمونه</w:t>
      </w:r>
      <w:r>
        <w:rPr>
          <w:rtl/>
          <w:lang w:bidi="fa-IR"/>
        </w:rPr>
        <w:softHyphen/>
      </w:r>
      <w:r>
        <w:rPr>
          <w:rFonts w:hint="cs"/>
          <w:rtl/>
          <w:lang w:bidi="fa-IR"/>
        </w:rPr>
        <w:t>ای از خرابی پیش</w:t>
      </w:r>
      <w:r>
        <w:rPr>
          <w:rtl/>
          <w:lang w:bidi="fa-IR"/>
        </w:rPr>
        <w:softHyphen/>
      </w:r>
      <w:r>
        <w:rPr>
          <w:rFonts w:hint="cs"/>
          <w:rtl/>
          <w:lang w:bidi="fa-IR"/>
        </w:rPr>
        <w:t>رونده نوع مرکب بر اثر بار زلزله [</w:t>
      </w:r>
      <w:r w:rsidR="00D0294B">
        <w:rPr>
          <w:rFonts w:hint="cs"/>
          <w:rtl/>
          <w:lang w:bidi="fa-IR"/>
        </w:rPr>
        <w:t>5</w:t>
      </w:r>
      <w:r>
        <w:rPr>
          <w:rFonts w:hint="cs"/>
          <w:rtl/>
          <w:lang w:bidi="fa-IR"/>
        </w:rPr>
        <w:t>]</w:t>
      </w:r>
      <w:bookmarkEnd w:id="4"/>
    </w:p>
    <w:p w14:paraId="56160C93" w14:textId="3CEDB89F" w:rsidR="00BD77BC" w:rsidRDefault="00DF6847" w:rsidP="005B0B95">
      <w:pPr>
        <w:pStyle w:val="a"/>
        <w:bidi/>
        <w:rPr>
          <w:rtl/>
          <w:lang w:bidi="fa-IR"/>
        </w:rPr>
      </w:pPr>
      <w:bookmarkStart w:id="5" w:name="_Toc66168681"/>
      <w:r>
        <w:rPr>
          <w:rFonts w:hint="cs"/>
          <w:rtl/>
          <w:lang w:bidi="fa-IR"/>
        </w:rPr>
        <w:lastRenderedPageBreak/>
        <w:t>دسته</w:t>
      </w:r>
      <w:r>
        <w:rPr>
          <w:rtl/>
          <w:lang w:bidi="fa-IR"/>
        </w:rPr>
        <w:softHyphen/>
      </w:r>
      <w:r>
        <w:rPr>
          <w:rFonts w:hint="cs"/>
          <w:rtl/>
          <w:lang w:bidi="fa-IR"/>
        </w:rPr>
        <w:t>بندی انهدام پیش</w:t>
      </w:r>
      <w:r>
        <w:rPr>
          <w:rtl/>
          <w:lang w:bidi="fa-IR"/>
        </w:rPr>
        <w:softHyphen/>
      </w:r>
      <w:r>
        <w:rPr>
          <w:rFonts w:hint="cs"/>
          <w:rtl/>
          <w:lang w:bidi="fa-IR"/>
        </w:rPr>
        <w:t>رونده</w:t>
      </w:r>
      <w:bookmarkEnd w:id="5"/>
    </w:p>
    <w:p w14:paraId="26ED4543" w14:textId="77777777" w:rsidR="00DF6847" w:rsidRDefault="00DF6847" w:rsidP="00BD77BC">
      <w:pPr>
        <w:pStyle w:val="ListParagraph"/>
        <w:ind w:left="0"/>
        <w:rPr>
          <w:rtl/>
          <w:lang w:bidi="fa-IR"/>
        </w:rPr>
      </w:pPr>
      <w:r>
        <w:rPr>
          <w:rFonts w:hint="cs"/>
          <w:rtl/>
          <w:lang w:bidi="fa-IR"/>
        </w:rPr>
        <w:t>انهدام</w:t>
      </w:r>
      <w:r>
        <w:rPr>
          <w:rtl/>
          <w:lang w:bidi="fa-IR"/>
        </w:rPr>
        <w:softHyphen/>
      </w:r>
      <w:r>
        <w:rPr>
          <w:rFonts w:hint="cs"/>
          <w:rtl/>
          <w:lang w:bidi="fa-IR"/>
        </w:rPr>
        <w:t>های نوع زیپر و مقطع هر دو بوسیله باز توزیع نیروهای تحمل شده بوسیله المان</w:t>
      </w:r>
      <w:r>
        <w:rPr>
          <w:rtl/>
          <w:lang w:bidi="fa-IR"/>
        </w:rPr>
        <w:softHyphen/>
      </w:r>
      <w:r>
        <w:rPr>
          <w:rFonts w:hint="cs"/>
          <w:rtl/>
          <w:lang w:bidi="fa-IR"/>
        </w:rPr>
        <w:t>های خراب</w:t>
      </w:r>
      <w:r>
        <w:rPr>
          <w:rtl/>
          <w:lang w:bidi="fa-IR"/>
        </w:rPr>
        <w:softHyphen/>
      </w:r>
      <w:r>
        <w:rPr>
          <w:rFonts w:hint="cs"/>
          <w:rtl/>
          <w:lang w:bidi="fa-IR"/>
        </w:rPr>
        <w:t>شده یا بخش</w:t>
      </w:r>
      <w:r>
        <w:rPr>
          <w:rtl/>
          <w:lang w:bidi="fa-IR"/>
        </w:rPr>
        <w:softHyphen/>
      </w:r>
      <w:r>
        <w:rPr>
          <w:rFonts w:hint="cs"/>
          <w:rtl/>
          <w:lang w:bidi="fa-IR"/>
        </w:rPr>
        <w:t>هایی از سطح مقطع به باقیمانده سازه تعریف می</w:t>
      </w:r>
      <w:r>
        <w:rPr>
          <w:rtl/>
          <w:lang w:bidi="fa-IR"/>
        </w:rPr>
        <w:softHyphen/>
      </w:r>
      <w:r>
        <w:rPr>
          <w:rFonts w:hint="cs"/>
          <w:rtl/>
          <w:lang w:bidi="fa-IR"/>
        </w:rPr>
        <w:t>شوند. که برای این دسته واژه رده بازتوزیعی</w:t>
      </w:r>
      <w:r>
        <w:rPr>
          <w:rStyle w:val="FootnoteReference"/>
          <w:rtl/>
          <w:lang w:bidi="fa-IR"/>
        </w:rPr>
        <w:footnoteReference w:id="14"/>
      </w:r>
      <w:r w:rsidR="00632362">
        <w:rPr>
          <w:lang w:bidi="fa-IR"/>
        </w:rPr>
        <w:t xml:space="preserve"> </w:t>
      </w:r>
      <w:r w:rsidR="00632362">
        <w:rPr>
          <w:rFonts w:hint="cs"/>
          <w:rtl/>
          <w:lang w:bidi="fa-IR"/>
        </w:rPr>
        <w:t xml:space="preserve"> پیشنهاد می</w:t>
      </w:r>
      <w:r w:rsidR="00632362">
        <w:rPr>
          <w:rtl/>
          <w:lang w:bidi="fa-IR"/>
        </w:rPr>
        <w:softHyphen/>
      </w:r>
      <w:r w:rsidR="00632362">
        <w:rPr>
          <w:rFonts w:hint="cs"/>
          <w:rtl/>
          <w:lang w:bidi="fa-IR"/>
        </w:rPr>
        <w:t>شود.</w:t>
      </w:r>
    </w:p>
    <w:p w14:paraId="7786D75B" w14:textId="77777777" w:rsidR="00632362" w:rsidRDefault="00551266" w:rsidP="00D0294B">
      <w:pPr>
        <w:pStyle w:val="ListParagraph"/>
        <w:ind w:left="0"/>
        <w:rPr>
          <w:rtl/>
          <w:lang w:bidi="fa-IR"/>
        </w:rPr>
      </w:pPr>
      <w:r>
        <w:rPr>
          <w:rFonts w:hint="cs"/>
          <w:rtl/>
          <w:lang w:bidi="fa-IR"/>
        </w:rPr>
        <w:t>برای انهدام</w:t>
      </w:r>
      <w:r>
        <w:rPr>
          <w:rtl/>
          <w:lang w:bidi="fa-IR"/>
        </w:rPr>
        <w:softHyphen/>
      </w:r>
      <w:r>
        <w:rPr>
          <w:rFonts w:hint="cs"/>
          <w:rtl/>
          <w:lang w:bidi="fa-IR"/>
        </w:rPr>
        <w:t>های نوع پنکیک و دومینو واژه رده ضربه</w:t>
      </w:r>
      <w:r>
        <w:rPr>
          <w:rtl/>
          <w:lang w:bidi="fa-IR"/>
        </w:rPr>
        <w:softHyphen/>
      </w:r>
      <w:r>
        <w:rPr>
          <w:rFonts w:hint="cs"/>
          <w:rtl/>
          <w:lang w:bidi="fa-IR"/>
        </w:rPr>
        <w:t>ای</w:t>
      </w:r>
      <w:r>
        <w:rPr>
          <w:rStyle w:val="FootnoteReference"/>
          <w:rtl/>
          <w:lang w:bidi="fa-IR"/>
        </w:rPr>
        <w:footnoteReference w:id="15"/>
      </w:r>
      <w:r w:rsidR="007C3AA2">
        <w:rPr>
          <w:rFonts w:hint="cs"/>
          <w:rtl/>
          <w:lang w:bidi="fa-IR"/>
        </w:rPr>
        <w:t xml:space="preserve"> پیشنهاد می</w:t>
      </w:r>
      <w:r w:rsidR="007C3AA2">
        <w:rPr>
          <w:rtl/>
          <w:lang w:bidi="fa-IR"/>
        </w:rPr>
        <w:softHyphen/>
      </w:r>
      <w:r w:rsidR="007C3AA2">
        <w:rPr>
          <w:rFonts w:hint="cs"/>
          <w:rtl/>
          <w:lang w:bidi="fa-IR"/>
        </w:rPr>
        <w:t>شود. دسته</w:t>
      </w:r>
      <w:r w:rsidR="007C3AA2">
        <w:rPr>
          <w:rtl/>
          <w:lang w:bidi="fa-IR"/>
        </w:rPr>
        <w:softHyphen/>
      </w:r>
      <w:r w:rsidR="007C3AA2">
        <w:rPr>
          <w:rFonts w:hint="cs"/>
          <w:rtl/>
          <w:lang w:bidi="fa-IR"/>
        </w:rPr>
        <w:t>های دیگر شامل رده ناپایداری و رده مرکب هستند. [</w:t>
      </w:r>
      <w:r w:rsidR="00D0294B">
        <w:rPr>
          <w:rFonts w:hint="cs"/>
          <w:rtl/>
          <w:lang w:bidi="fa-IR"/>
        </w:rPr>
        <w:t>4</w:t>
      </w:r>
      <w:r w:rsidR="007C3AA2">
        <w:rPr>
          <w:rFonts w:hint="cs"/>
          <w:rtl/>
          <w:lang w:bidi="fa-IR"/>
        </w:rPr>
        <w:t>]</w:t>
      </w:r>
    </w:p>
    <w:p w14:paraId="0B00AADC" w14:textId="06D07352" w:rsidR="00B758F1" w:rsidRDefault="00FE5A9E" w:rsidP="005B0B95">
      <w:pPr>
        <w:pStyle w:val="a"/>
        <w:bidi/>
        <w:rPr>
          <w:rtl/>
          <w:lang w:bidi="fa-IR"/>
        </w:rPr>
      </w:pPr>
      <w:bookmarkStart w:id="6" w:name="_Toc66168682"/>
      <w:r>
        <w:rPr>
          <w:rFonts w:hint="cs"/>
          <w:rtl/>
          <w:lang w:bidi="fa-IR"/>
        </w:rPr>
        <w:t>مقاومت سازه</w:t>
      </w:r>
      <w:r>
        <w:rPr>
          <w:rtl/>
          <w:lang w:bidi="fa-IR"/>
        </w:rPr>
        <w:softHyphen/>
      </w:r>
      <w:r>
        <w:rPr>
          <w:rFonts w:hint="cs"/>
          <w:rtl/>
          <w:lang w:bidi="fa-IR"/>
        </w:rPr>
        <w:t>ای نسبت به خرابی پیش</w:t>
      </w:r>
      <w:r>
        <w:rPr>
          <w:rtl/>
          <w:lang w:bidi="fa-IR"/>
        </w:rPr>
        <w:softHyphen/>
      </w:r>
      <w:r>
        <w:rPr>
          <w:rFonts w:hint="cs"/>
          <w:rtl/>
          <w:lang w:bidi="fa-IR"/>
        </w:rPr>
        <w:t>رونده</w:t>
      </w:r>
      <w:bookmarkEnd w:id="6"/>
    </w:p>
    <w:p w14:paraId="33A76382" w14:textId="77777777" w:rsidR="00FE5A9E" w:rsidRDefault="00FE5A9E" w:rsidP="00BD77BC">
      <w:pPr>
        <w:pStyle w:val="ListParagraph"/>
        <w:ind w:left="0"/>
        <w:rPr>
          <w:rtl/>
          <w:lang w:bidi="fa-IR"/>
        </w:rPr>
      </w:pPr>
      <w:r>
        <w:rPr>
          <w:rFonts w:hint="cs"/>
          <w:rtl/>
          <w:lang w:bidi="fa-IR"/>
        </w:rPr>
        <w:t>به منظور ایستادگی در برابر بارگذاری نامتعارف که باعث خرابی پیش</w:t>
      </w:r>
      <w:r>
        <w:rPr>
          <w:rtl/>
          <w:lang w:bidi="fa-IR"/>
        </w:rPr>
        <w:softHyphen/>
      </w:r>
      <w:r>
        <w:rPr>
          <w:rFonts w:hint="cs"/>
          <w:rtl/>
          <w:lang w:bidi="fa-IR"/>
        </w:rPr>
        <w:t>رونده می</w:t>
      </w:r>
      <w:r>
        <w:rPr>
          <w:rtl/>
          <w:lang w:bidi="fa-IR"/>
        </w:rPr>
        <w:softHyphen/>
      </w:r>
      <w:r>
        <w:rPr>
          <w:rFonts w:hint="cs"/>
          <w:rtl/>
          <w:lang w:bidi="fa-IR"/>
        </w:rPr>
        <w:t xml:space="preserve">گردد، چندین مشخصه در </w:t>
      </w:r>
      <w:r w:rsidR="002F50E1">
        <w:rPr>
          <w:rFonts w:hint="cs"/>
          <w:rtl/>
          <w:lang w:bidi="fa-IR"/>
        </w:rPr>
        <w:t>طراحی سازه</w:t>
      </w:r>
      <w:r w:rsidR="002F50E1">
        <w:rPr>
          <w:rtl/>
          <w:lang w:bidi="fa-IR"/>
        </w:rPr>
        <w:softHyphen/>
      </w:r>
      <w:r w:rsidR="002F50E1">
        <w:rPr>
          <w:rFonts w:hint="cs"/>
          <w:rtl/>
          <w:lang w:bidi="fa-IR"/>
        </w:rPr>
        <w:t>ای و شکل یک سازه می</w:t>
      </w:r>
      <w:r w:rsidR="002F50E1">
        <w:rPr>
          <w:rtl/>
          <w:lang w:bidi="fa-IR"/>
        </w:rPr>
        <w:softHyphen/>
      </w:r>
      <w:r w:rsidR="002F50E1">
        <w:rPr>
          <w:rFonts w:hint="cs"/>
          <w:rtl/>
          <w:lang w:bidi="fa-IR"/>
        </w:rPr>
        <w:t>تواند تاثیر مهمی بر مقاومت در برابر انهدام آن داشته باشد. این مشخصه</w:t>
      </w:r>
      <w:r w:rsidR="002F50E1">
        <w:rPr>
          <w:rtl/>
          <w:lang w:bidi="fa-IR"/>
        </w:rPr>
        <w:softHyphen/>
      </w:r>
      <w:r w:rsidR="002F50E1">
        <w:rPr>
          <w:rFonts w:hint="cs"/>
          <w:rtl/>
          <w:lang w:bidi="fa-IR"/>
        </w:rPr>
        <w:t>ها بصورت زیر خلاصه شده</w:t>
      </w:r>
      <w:r w:rsidR="002F50E1">
        <w:rPr>
          <w:rtl/>
          <w:lang w:bidi="fa-IR"/>
        </w:rPr>
        <w:softHyphen/>
      </w:r>
      <w:r w:rsidR="002F50E1">
        <w:rPr>
          <w:rFonts w:hint="cs"/>
          <w:rtl/>
          <w:lang w:bidi="fa-IR"/>
        </w:rPr>
        <w:t>اند:</w:t>
      </w:r>
    </w:p>
    <w:p w14:paraId="37A144CC" w14:textId="77777777" w:rsidR="002F50E1" w:rsidRDefault="002F50E1" w:rsidP="00FC37C1">
      <w:pPr>
        <w:pStyle w:val="ListParagraph"/>
        <w:ind w:left="0"/>
        <w:rPr>
          <w:rtl/>
          <w:lang w:bidi="fa-IR"/>
        </w:rPr>
      </w:pPr>
      <w:r>
        <w:rPr>
          <w:rFonts w:hint="cs"/>
          <w:rtl/>
          <w:lang w:bidi="fa-IR"/>
        </w:rPr>
        <w:t>الف)تنومندی</w:t>
      </w:r>
      <w:r>
        <w:rPr>
          <w:rStyle w:val="FootnoteReference"/>
          <w:rtl/>
          <w:lang w:bidi="fa-IR"/>
        </w:rPr>
        <w:footnoteReference w:id="16"/>
      </w:r>
      <w:r w:rsidR="00C35F3B">
        <w:rPr>
          <w:rFonts w:hint="cs"/>
          <w:rtl/>
          <w:lang w:bidi="fa-IR"/>
        </w:rPr>
        <w:t xml:space="preserve">: </w:t>
      </w:r>
      <w:r w:rsidR="006F2DBE">
        <w:rPr>
          <w:rFonts w:hint="cs"/>
          <w:rtl/>
          <w:lang w:bidi="fa-IR"/>
        </w:rPr>
        <w:t>توانایی سازه برای سالم ماندن در برابر خرابی موضعی است.</w:t>
      </w:r>
    </w:p>
    <w:p w14:paraId="40D92664" w14:textId="77777777" w:rsidR="006F2DBE" w:rsidRDefault="006F2DBE" w:rsidP="00FC37C1">
      <w:pPr>
        <w:pStyle w:val="ListParagraph"/>
        <w:ind w:left="0"/>
        <w:rPr>
          <w:rtl/>
          <w:lang w:bidi="fa-IR"/>
        </w:rPr>
      </w:pPr>
      <w:r>
        <w:rPr>
          <w:rFonts w:hint="cs"/>
          <w:rtl/>
          <w:lang w:bidi="fa-IR"/>
        </w:rPr>
        <w:t>ب)یکپارچگی</w:t>
      </w:r>
      <w:r>
        <w:rPr>
          <w:rStyle w:val="FootnoteReference"/>
          <w:rtl/>
          <w:lang w:bidi="fa-IR"/>
        </w:rPr>
        <w:footnoteReference w:id="17"/>
      </w:r>
      <w:r w:rsidR="00112B93">
        <w:rPr>
          <w:rFonts w:hint="cs"/>
          <w:rtl/>
          <w:lang w:bidi="fa-IR"/>
        </w:rPr>
        <w:t>: شرایطی است که اعضای سازه</w:t>
      </w:r>
      <w:r w:rsidR="00112B93">
        <w:rPr>
          <w:rtl/>
          <w:lang w:bidi="fa-IR"/>
        </w:rPr>
        <w:softHyphen/>
      </w:r>
      <w:r w:rsidR="00112B93">
        <w:rPr>
          <w:rFonts w:hint="cs"/>
          <w:rtl/>
          <w:lang w:bidi="fa-IR"/>
        </w:rPr>
        <w:t>ای حتی بعد از وقوع حوادث غیرمتعارف متصل به یکدیگر باقی می</w:t>
      </w:r>
      <w:r w:rsidR="00112B93">
        <w:rPr>
          <w:rtl/>
          <w:lang w:bidi="fa-IR"/>
        </w:rPr>
        <w:softHyphen/>
      </w:r>
      <w:r w:rsidR="00112B93">
        <w:rPr>
          <w:rFonts w:hint="cs"/>
          <w:rtl/>
          <w:lang w:bidi="fa-IR"/>
        </w:rPr>
        <w:t>مانند و به عبارت دیگر سیستم</w:t>
      </w:r>
      <w:r w:rsidR="00112B93">
        <w:rPr>
          <w:rtl/>
          <w:lang w:bidi="fa-IR"/>
        </w:rPr>
        <w:softHyphen/>
      </w:r>
      <w:r w:rsidR="00112B93">
        <w:rPr>
          <w:rFonts w:hint="cs"/>
          <w:rtl/>
          <w:lang w:bidi="fa-IR"/>
        </w:rPr>
        <w:t>های سازه</w:t>
      </w:r>
      <w:r w:rsidR="00112B93">
        <w:rPr>
          <w:rtl/>
          <w:lang w:bidi="fa-IR"/>
        </w:rPr>
        <w:softHyphen/>
      </w:r>
      <w:r w:rsidR="00112B93">
        <w:rPr>
          <w:rFonts w:hint="cs"/>
          <w:rtl/>
          <w:lang w:bidi="fa-IR"/>
        </w:rPr>
        <w:t>ای در طول زمان حیات خویش از هم منفصل نشوند.</w:t>
      </w:r>
    </w:p>
    <w:p w14:paraId="65A2B3D3" w14:textId="77777777" w:rsidR="00112B93" w:rsidRDefault="00112B93" w:rsidP="00FC37C1">
      <w:pPr>
        <w:pStyle w:val="ListParagraph"/>
        <w:ind w:left="0"/>
        <w:rPr>
          <w:rtl/>
          <w:lang w:bidi="fa-IR"/>
        </w:rPr>
      </w:pPr>
      <w:r>
        <w:rPr>
          <w:rFonts w:hint="cs"/>
          <w:rtl/>
          <w:lang w:bidi="fa-IR"/>
        </w:rPr>
        <w:t>پ)پیوستگی</w:t>
      </w:r>
      <w:r>
        <w:rPr>
          <w:rStyle w:val="FootnoteReference"/>
          <w:rtl/>
          <w:lang w:bidi="fa-IR"/>
        </w:rPr>
        <w:footnoteReference w:id="18"/>
      </w:r>
      <w:r w:rsidR="002D4CF4">
        <w:rPr>
          <w:rFonts w:hint="cs"/>
          <w:rtl/>
          <w:lang w:bidi="fa-IR"/>
        </w:rPr>
        <w:t>: اتصال داخلی المان</w:t>
      </w:r>
      <w:r w:rsidR="002D4CF4">
        <w:rPr>
          <w:rtl/>
          <w:lang w:bidi="fa-IR"/>
        </w:rPr>
        <w:softHyphen/>
      </w:r>
      <w:r w:rsidR="002D4CF4">
        <w:rPr>
          <w:rFonts w:hint="cs"/>
          <w:rtl/>
          <w:lang w:bidi="fa-IR"/>
        </w:rPr>
        <w:t>های سازه</w:t>
      </w:r>
      <w:r w:rsidR="002D4CF4">
        <w:rPr>
          <w:rtl/>
          <w:lang w:bidi="fa-IR"/>
        </w:rPr>
        <w:softHyphen/>
      </w:r>
      <w:r w:rsidR="002D4CF4">
        <w:rPr>
          <w:rFonts w:hint="cs"/>
          <w:rtl/>
          <w:lang w:bidi="fa-IR"/>
        </w:rPr>
        <w:t>ای در یک سیستم سازه</w:t>
      </w:r>
      <w:r w:rsidR="002D4CF4">
        <w:rPr>
          <w:rtl/>
          <w:lang w:bidi="fa-IR"/>
        </w:rPr>
        <w:softHyphen/>
      </w:r>
      <w:r w:rsidR="002D4CF4">
        <w:rPr>
          <w:rFonts w:hint="cs"/>
          <w:rtl/>
          <w:lang w:bidi="fa-IR"/>
        </w:rPr>
        <w:t>ای است.</w:t>
      </w:r>
    </w:p>
    <w:p w14:paraId="2DD99C44" w14:textId="77777777" w:rsidR="002D4CF4" w:rsidRDefault="002D4CF4" w:rsidP="00FC37C1">
      <w:pPr>
        <w:pStyle w:val="ListParagraph"/>
        <w:ind w:left="0"/>
        <w:rPr>
          <w:rtl/>
          <w:lang w:bidi="fa-IR"/>
        </w:rPr>
      </w:pPr>
      <w:r>
        <w:rPr>
          <w:rFonts w:hint="cs"/>
          <w:rtl/>
          <w:lang w:bidi="fa-IR"/>
        </w:rPr>
        <w:t>ت)شکل</w:t>
      </w:r>
      <w:r>
        <w:rPr>
          <w:rtl/>
          <w:lang w:bidi="fa-IR"/>
        </w:rPr>
        <w:softHyphen/>
      </w:r>
      <w:r>
        <w:rPr>
          <w:rFonts w:hint="cs"/>
          <w:rtl/>
          <w:lang w:bidi="fa-IR"/>
        </w:rPr>
        <w:t>پذیری</w:t>
      </w:r>
      <w:r>
        <w:rPr>
          <w:rStyle w:val="FootnoteReference"/>
          <w:rtl/>
          <w:lang w:bidi="fa-IR"/>
        </w:rPr>
        <w:footnoteReference w:id="19"/>
      </w:r>
      <w:r w:rsidR="00565057">
        <w:rPr>
          <w:rFonts w:hint="cs"/>
          <w:rtl/>
          <w:lang w:bidi="fa-IR"/>
        </w:rPr>
        <w:t>: توانایی سازه برای تحمل تغییرشکل بعد از رسیدن به شرایط تسلیم</w:t>
      </w:r>
      <w:r w:rsidR="00F856C7">
        <w:rPr>
          <w:rFonts w:hint="cs"/>
          <w:rtl/>
          <w:lang w:bidi="fa-IR"/>
        </w:rPr>
        <w:t xml:space="preserve"> است.</w:t>
      </w:r>
    </w:p>
    <w:p w14:paraId="104CA4CA" w14:textId="77777777" w:rsidR="00F856C7" w:rsidRDefault="00F856C7" w:rsidP="00FC37C1">
      <w:pPr>
        <w:pStyle w:val="ListParagraph"/>
        <w:ind w:left="0"/>
        <w:rPr>
          <w:rtl/>
          <w:lang w:bidi="fa-IR"/>
        </w:rPr>
      </w:pPr>
      <w:r>
        <w:rPr>
          <w:rFonts w:hint="cs"/>
          <w:rtl/>
          <w:lang w:bidi="fa-IR"/>
        </w:rPr>
        <w:t>ث)اضافه مقاومت چندوجهی</w:t>
      </w:r>
      <w:r>
        <w:rPr>
          <w:rStyle w:val="FootnoteReference"/>
          <w:rtl/>
          <w:lang w:bidi="fa-IR"/>
        </w:rPr>
        <w:footnoteReference w:id="20"/>
      </w:r>
      <w:r>
        <w:rPr>
          <w:rFonts w:hint="cs"/>
          <w:rtl/>
          <w:lang w:bidi="fa-IR"/>
        </w:rPr>
        <w:t>: توانایی دیگر اعضای سازه</w:t>
      </w:r>
      <w:r>
        <w:rPr>
          <w:rtl/>
          <w:lang w:bidi="fa-IR"/>
        </w:rPr>
        <w:softHyphen/>
      </w:r>
      <w:r>
        <w:rPr>
          <w:rFonts w:hint="cs"/>
          <w:rtl/>
          <w:lang w:bidi="fa-IR"/>
        </w:rPr>
        <w:t>ای برای تحمل بار بیشتر در حالتیکه دیگر اعضا خراب یا منهدم شده</w:t>
      </w:r>
      <w:r>
        <w:rPr>
          <w:rtl/>
          <w:lang w:bidi="fa-IR"/>
        </w:rPr>
        <w:softHyphen/>
      </w:r>
      <w:r>
        <w:rPr>
          <w:rFonts w:hint="cs"/>
          <w:rtl/>
          <w:lang w:bidi="fa-IR"/>
        </w:rPr>
        <w:t>اند است. یعنی اگر یک خرابی در یک المان اتفاق افتاد، دیگر المان</w:t>
      </w:r>
      <w:r>
        <w:rPr>
          <w:rtl/>
          <w:lang w:bidi="fa-IR"/>
        </w:rPr>
        <w:softHyphen/>
      </w:r>
      <w:r>
        <w:rPr>
          <w:rFonts w:hint="cs"/>
          <w:rtl/>
          <w:lang w:bidi="fa-IR"/>
        </w:rPr>
        <w:t>های باقیمانده سیستم سازه</w:t>
      </w:r>
      <w:r>
        <w:rPr>
          <w:rtl/>
          <w:lang w:bidi="fa-IR"/>
        </w:rPr>
        <w:softHyphen/>
      </w:r>
      <w:r>
        <w:rPr>
          <w:rFonts w:hint="cs"/>
          <w:rtl/>
          <w:lang w:bidi="fa-IR"/>
        </w:rPr>
        <w:t>ای بتوانند همچنان در برابر بار ایستادگی نمایند.</w:t>
      </w:r>
    </w:p>
    <w:p w14:paraId="675A82D1" w14:textId="77777777" w:rsidR="00F856C7" w:rsidRDefault="00C53DD3" w:rsidP="00FC37C1">
      <w:pPr>
        <w:pStyle w:val="ListParagraph"/>
        <w:ind w:left="0"/>
        <w:rPr>
          <w:rtl/>
          <w:lang w:bidi="fa-IR"/>
        </w:rPr>
      </w:pPr>
      <w:r>
        <w:rPr>
          <w:rFonts w:hint="cs"/>
          <w:rtl/>
          <w:lang w:bidi="fa-IR"/>
        </w:rPr>
        <w:lastRenderedPageBreak/>
        <w:t>مقاومت سازه در برابر پدیده خرابی پیش</w:t>
      </w:r>
      <w:r>
        <w:rPr>
          <w:rtl/>
          <w:lang w:bidi="fa-IR"/>
        </w:rPr>
        <w:softHyphen/>
      </w:r>
      <w:r>
        <w:rPr>
          <w:rFonts w:hint="cs"/>
          <w:rtl/>
          <w:lang w:bidi="fa-IR"/>
        </w:rPr>
        <w:t>رونده ترکیبی از اثرات همه شرایط اشاره شده در بالاست.</w:t>
      </w:r>
    </w:p>
    <w:p w14:paraId="165976ED" w14:textId="77777777" w:rsidR="00C53DD3" w:rsidRDefault="00C53DD3" w:rsidP="00C53DD3">
      <w:pPr>
        <w:pStyle w:val="ListParagraph"/>
        <w:ind w:left="0" w:firstLine="0"/>
        <w:rPr>
          <w:rtl/>
          <w:lang w:bidi="fa-IR"/>
        </w:rPr>
      </w:pPr>
      <w:r>
        <w:rPr>
          <w:rFonts w:hint="cs"/>
          <w:rtl/>
          <w:lang w:bidi="fa-IR"/>
        </w:rPr>
        <w:t>اگر یک سازه این شرایط را داشته باشد، بعنوان سازه</w:t>
      </w:r>
      <w:r>
        <w:rPr>
          <w:rtl/>
          <w:lang w:bidi="fa-IR"/>
        </w:rPr>
        <w:softHyphen/>
      </w:r>
      <w:r>
        <w:rPr>
          <w:rFonts w:hint="cs"/>
          <w:rtl/>
          <w:lang w:bidi="fa-IR"/>
        </w:rPr>
        <w:t>ای که آسیب</w:t>
      </w:r>
      <w:r>
        <w:rPr>
          <w:rtl/>
          <w:lang w:bidi="fa-IR"/>
        </w:rPr>
        <w:softHyphen/>
      </w:r>
      <w:r>
        <w:rPr>
          <w:rFonts w:hint="cs"/>
          <w:rtl/>
          <w:lang w:bidi="fa-IR"/>
        </w:rPr>
        <w:t>پذیری کمتری نسبت به خرابی پیش</w:t>
      </w:r>
      <w:r>
        <w:rPr>
          <w:rtl/>
          <w:lang w:bidi="fa-IR"/>
        </w:rPr>
        <w:softHyphen/>
      </w:r>
      <w:r>
        <w:rPr>
          <w:rFonts w:hint="cs"/>
          <w:rtl/>
          <w:lang w:bidi="fa-IR"/>
        </w:rPr>
        <w:t>رونده دارد در نظر گرفته می</w:t>
      </w:r>
      <w:r>
        <w:rPr>
          <w:rtl/>
          <w:lang w:bidi="fa-IR"/>
        </w:rPr>
        <w:softHyphen/>
      </w:r>
      <w:r>
        <w:rPr>
          <w:rFonts w:hint="cs"/>
          <w:rtl/>
          <w:lang w:bidi="fa-IR"/>
        </w:rPr>
        <w:t>شود. بنابراین در طراحی سازه در برابر خرابی پیش</w:t>
      </w:r>
      <w:r>
        <w:rPr>
          <w:rtl/>
          <w:lang w:bidi="fa-IR"/>
        </w:rPr>
        <w:softHyphen/>
      </w:r>
      <w:r>
        <w:rPr>
          <w:rFonts w:hint="cs"/>
          <w:rtl/>
          <w:lang w:bidi="fa-IR"/>
        </w:rPr>
        <w:t>رونده شخص باید جنبه</w:t>
      </w:r>
      <w:r>
        <w:rPr>
          <w:rtl/>
          <w:lang w:bidi="fa-IR"/>
        </w:rPr>
        <w:softHyphen/>
      </w:r>
      <w:r>
        <w:rPr>
          <w:rFonts w:hint="cs"/>
          <w:rtl/>
          <w:lang w:bidi="fa-IR"/>
        </w:rPr>
        <w:t>های مختلف اشاره شده در بالا را در نظر گیرد.</w:t>
      </w:r>
    </w:p>
    <w:p w14:paraId="01342443" w14:textId="77777777" w:rsidR="00C53DD3" w:rsidRDefault="00C53DD3" w:rsidP="00C53DD3">
      <w:pPr>
        <w:pStyle w:val="ListParagraph"/>
        <w:ind w:left="0"/>
        <w:rPr>
          <w:rtl/>
          <w:lang w:bidi="fa-IR"/>
        </w:rPr>
      </w:pPr>
      <w:r>
        <w:rPr>
          <w:rFonts w:hint="cs"/>
          <w:rtl/>
          <w:lang w:bidi="fa-IR"/>
        </w:rPr>
        <w:t>یک سازه طراحی شده با در نظر گرفتن مقاومت در برابر بار جانبی زلزله در نواحی فعال لرزه</w:t>
      </w:r>
      <w:r>
        <w:rPr>
          <w:rtl/>
          <w:lang w:bidi="fa-IR"/>
        </w:rPr>
        <w:softHyphen/>
      </w:r>
      <w:r>
        <w:rPr>
          <w:rFonts w:hint="cs"/>
          <w:rtl/>
          <w:lang w:bidi="fa-IR"/>
        </w:rPr>
        <w:t>ای ممکن است مشخصه</w:t>
      </w:r>
      <w:r>
        <w:rPr>
          <w:rtl/>
          <w:lang w:bidi="fa-IR"/>
        </w:rPr>
        <w:softHyphen/>
      </w:r>
      <w:r>
        <w:rPr>
          <w:rFonts w:hint="cs"/>
          <w:rtl/>
          <w:lang w:bidi="fa-IR"/>
        </w:rPr>
        <w:t>های طراحی مشابهی همانند آنچه برای طراحی در برابر خرابی پیش</w:t>
      </w:r>
      <w:r>
        <w:rPr>
          <w:rtl/>
          <w:lang w:bidi="fa-IR"/>
        </w:rPr>
        <w:softHyphen/>
      </w:r>
      <w:r>
        <w:rPr>
          <w:rFonts w:hint="cs"/>
          <w:rtl/>
          <w:lang w:bidi="fa-IR"/>
        </w:rPr>
        <w:t>رونده لازم است داشته باشد.</w:t>
      </w:r>
      <w:r w:rsidR="00810428">
        <w:rPr>
          <w:rFonts w:hint="cs"/>
          <w:rtl/>
          <w:lang w:bidi="fa-IR"/>
        </w:rPr>
        <w:t xml:space="preserve"> تحقیقات نشان داده</w:t>
      </w:r>
      <w:r w:rsidR="00810428">
        <w:rPr>
          <w:rtl/>
          <w:lang w:bidi="fa-IR"/>
        </w:rPr>
        <w:softHyphen/>
      </w:r>
      <w:r w:rsidR="00810428">
        <w:rPr>
          <w:rFonts w:hint="cs"/>
          <w:rtl/>
          <w:lang w:bidi="fa-IR"/>
        </w:rPr>
        <w:t>اند جزئیات و مقاوم</w:t>
      </w:r>
      <w:r w:rsidR="00810428">
        <w:rPr>
          <w:rtl/>
          <w:lang w:bidi="fa-IR"/>
        </w:rPr>
        <w:softHyphen/>
      </w:r>
      <w:r w:rsidR="00810428">
        <w:rPr>
          <w:rFonts w:hint="cs"/>
          <w:rtl/>
          <w:lang w:bidi="fa-IR"/>
        </w:rPr>
        <w:t>سازی خوب برای رسیدن به مقاومت لرزه</w:t>
      </w:r>
      <w:r w:rsidR="00810428">
        <w:rPr>
          <w:rtl/>
          <w:lang w:bidi="fa-IR"/>
        </w:rPr>
        <w:softHyphen/>
      </w:r>
      <w:r w:rsidR="00810428">
        <w:rPr>
          <w:rFonts w:hint="cs"/>
          <w:rtl/>
          <w:lang w:bidi="fa-IR"/>
        </w:rPr>
        <w:t>ای برای یک سازه می</w:t>
      </w:r>
      <w:r w:rsidR="00810428">
        <w:rPr>
          <w:rtl/>
          <w:lang w:bidi="fa-IR"/>
        </w:rPr>
        <w:softHyphen/>
      </w:r>
      <w:r w:rsidR="00810428">
        <w:rPr>
          <w:rFonts w:hint="cs"/>
          <w:rtl/>
          <w:lang w:bidi="fa-IR"/>
        </w:rPr>
        <w:t>تواند یک سطح ایمنی بالاتری را در برابر پدیده خرابی پیش</w:t>
      </w:r>
      <w:r w:rsidR="00810428">
        <w:rPr>
          <w:rtl/>
          <w:lang w:bidi="fa-IR"/>
        </w:rPr>
        <w:softHyphen/>
      </w:r>
      <w:r w:rsidR="00810428">
        <w:rPr>
          <w:rFonts w:hint="cs"/>
          <w:rtl/>
          <w:lang w:bidi="fa-IR"/>
        </w:rPr>
        <w:t>رونده</w:t>
      </w:r>
      <w:r w:rsidR="003149D3">
        <w:rPr>
          <w:rFonts w:hint="cs"/>
          <w:rtl/>
          <w:lang w:bidi="fa-IR"/>
        </w:rPr>
        <w:t xml:space="preserve"> فراهم کند. [3]</w:t>
      </w:r>
    </w:p>
    <w:p w14:paraId="485FE0BA" w14:textId="44577900" w:rsidR="003149D3" w:rsidRDefault="004A3F78" w:rsidP="005B0B95">
      <w:pPr>
        <w:pStyle w:val="a"/>
        <w:bidi/>
        <w:rPr>
          <w:rtl/>
          <w:lang w:bidi="fa-IR"/>
        </w:rPr>
      </w:pPr>
      <w:bookmarkStart w:id="7" w:name="_Toc66168683"/>
      <w:r>
        <w:rPr>
          <w:rFonts w:hint="cs"/>
          <w:rtl/>
          <w:lang w:bidi="fa-IR"/>
        </w:rPr>
        <w:t>تنومندی سازه</w:t>
      </w:r>
      <w:r>
        <w:rPr>
          <w:rtl/>
          <w:lang w:bidi="fa-IR"/>
        </w:rPr>
        <w:softHyphen/>
      </w:r>
      <w:r>
        <w:rPr>
          <w:rFonts w:hint="cs"/>
          <w:rtl/>
          <w:lang w:bidi="fa-IR"/>
        </w:rPr>
        <w:t>ای</w:t>
      </w:r>
      <w:bookmarkEnd w:id="7"/>
    </w:p>
    <w:p w14:paraId="213D16DD" w14:textId="77777777" w:rsidR="004A3F78" w:rsidRDefault="004A3F78" w:rsidP="00C53DD3">
      <w:pPr>
        <w:pStyle w:val="ListParagraph"/>
        <w:ind w:left="0"/>
        <w:rPr>
          <w:rtl/>
          <w:lang w:bidi="fa-IR"/>
        </w:rPr>
      </w:pPr>
      <w:r>
        <w:rPr>
          <w:rFonts w:hint="cs"/>
          <w:rtl/>
          <w:lang w:bidi="fa-IR"/>
        </w:rPr>
        <w:t>برای کاهش خطر خرابی پیش</w:t>
      </w:r>
      <w:r>
        <w:rPr>
          <w:rtl/>
          <w:lang w:bidi="fa-IR"/>
        </w:rPr>
        <w:softHyphen/>
      </w:r>
      <w:r>
        <w:rPr>
          <w:rFonts w:hint="cs"/>
          <w:rtl/>
          <w:lang w:bidi="fa-IR"/>
        </w:rPr>
        <w:t>رونده در هنگام از دست رفتن المان</w:t>
      </w:r>
      <w:r>
        <w:rPr>
          <w:rtl/>
          <w:lang w:bidi="fa-IR"/>
        </w:rPr>
        <w:softHyphen/>
      </w:r>
      <w:r>
        <w:rPr>
          <w:rFonts w:hint="cs"/>
          <w:rtl/>
          <w:lang w:bidi="fa-IR"/>
        </w:rPr>
        <w:t>های سازه</w:t>
      </w:r>
      <w:r>
        <w:rPr>
          <w:rtl/>
          <w:lang w:bidi="fa-IR"/>
        </w:rPr>
        <w:softHyphen/>
      </w:r>
      <w:r>
        <w:rPr>
          <w:rFonts w:hint="cs"/>
          <w:rtl/>
          <w:lang w:bidi="fa-IR"/>
        </w:rPr>
        <w:t>ای خواص سازه</w:t>
      </w:r>
      <w:r>
        <w:rPr>
          <w:rtl/>
          <w:lang w:bidi="fa-IR"/>
        </w:rPr>
        <w:softHyphen/>
      </w:r>
      <w:r>
        <w:rPr>
          <w:rFonts w:hint="cs"/>
          <w:rtl/>
          <w:lang w:bidi="fa-IR"/>
        </w:rPr>
        <w:t>ای زیر باید در طراحی مشارکت داده شوند که مجموعاً تنومندی</w:t>
      </w:r>
      <w:r>
        <w:rPr>
          <w:rStyle w:val="FootnoteReference"/>
          <w:rtl/>
          <w:lang w:bidi="fa-IR"/>
        </w:rPr>
        <w:footnoteReference w:id="21"/>
      </w:r>
      <w:r w:rsidR="00944BD5">
        <w:rPr>
          <w:rFonts w:hint="cs"/>
          <w:rtl/>
          <w:lang w:bidi="fa-IR"/>
        </w:rPr>
        <w:t xml:space="preserve"> را تولید می</w:t>
      </w:r>
      <w:r w:rsidR="00944BD5">
        <w:rPr>
          <w:rtl/>
          <w:lang w:bidi="fa-IR"/>
        </w:rPr>
        <w:softHyphen/>
      </w:r>
      <w:r w:rsidR="00944BD5">
        <w:rPr>
          <w:rFonts w:hint="cs"/>
          <w:rtl/>
          <w:lang w:bidi="fa-IR"/>
        </w:rPr>
        <w:t>کند که سازه</w:t>
      </w:r>
      <w:r w:rsidR="00944BD5">
        <w:rPr>
          <w:rtl/>
          <w:lang w:bidi="fa-IR"/>
        </w:rPr>
        <w:softHyphen/>
      </w:r>
      <w:r w:rsidR="00944BD5">
        <w:rPr>
          <w:rFonts w:hint="cs"/>
          <w:rtl/>
          <w:lang w:bidi="fa-IR"/>
        </w:rPr>
        <w:t>ها را قادر به محدود نمودن گسترش خسارت بخاطر شروع یک حادثه می</w:t>
      </w:r>
      <w:r w:rsidR="00944BD5">
        <w:rPr>
          <w:rtl/>
          <w:lang w:bidi="fa-IR"/>
        </w:rPr>
        <w:softHyphen/>
      </w:r>
      <w:r w:rsidR="00944BD5">
        <w:rPr>
          <w:rFonts w:hint="cs"/>
          <w:rtl/>
          <w:lang w:bidi="fa-IR"/>
        </w:rPr>
        <w:t>کند.</w:t>
      </w:r>
    </w:p>
    <w:p w14:paraId="3FA2F2AE" w14:textId="77777777" w:rsidR="00944BD5" w:rsidRDefault="00944BD5" w:rsidP="00C53DD3">
      <w:pPr>
        <w:pStyle w:val="ListParagraph"/>
        <w:ind w:left="0"/>
        <w:rPr>
          <w:rtl/>
          <w:lang w:bidi="fa-IR"/>
        </w:rPr>
      </w:pPr>
      <w:r>
        <w:rPr>
          <w:rFonts w:hint="cs"/>
          <w:rtl/>
          <w:lang w:bidi="fa-IR"/>
        </w:rPr>
        <w:t>الف)</w:t>
      </w:r>
      <w:r w:rsidR="005B0B95">
        <w:rPr>
          <w:lang w:bidi="fa-IR"/>
        </w:rPr>
        <w:t xml:space="preserve"> </w:t>
      </w:r>
      <w:r>
        <w:rPr>
          <w:rFonts w:hint="cs"/>
          <w:rtl/>
          <w:lang w:bidi="fa-IR"/>
        </w:rPr>
        <w:t>اضافه مقاومت چندوجهی</w:t>
      </w:r>
      <w:r>
        <w:rPr>
          <w:rStyle w:val="FootnoteReference"/>
          <w:rtl/>
          <w:lang w:bidi="fa-IR"/>
        </w:rPr>
        <w:footnoteReference w:id="22"/>
      </w:r>
    </w:p>
    <w:p w14:paraId="6944C13E" w14:textId="77777777" w:rsidR="00944BD5" w:rsidRDefault="00944BD5" w:rsidP="00C53DD3">
      <w:pPr>
        <w:pStyle w:val="ListParagraph"/>
        <w:ind w:left="0"/>
        <w:rPr>
          <w:rtl/>
          <w:lang w:bidi="fa-IR"/>
        </w:rPr>
      </w:pPr>
      <w:r>
        <w:rPr>
          <w:rFonts w:hint="cs"/>
          <w:rtl/>
          <w:lang w:bidi="fa-IR"/>
        </w:rPr>
        <w:t>ایجاد مسیرهای باربر اضافی در سیستم باربر قائم، کمک به تضمین مسیرهای بار جایگزین قابل دسترس در هنگام خرابی موضعی المان</w:t>
      </w:r>
      <w:r>
        <w:rPr>
          <w:rtl/>
          <w:lang w:bidi="fa-IR"/>
        </w:rPr>
        <w:softHyphen/>
      </w:r>
      <w:r>
        <w:rPr>
          <w:rFonts w:hint="cs"/>
          <w:rtl/>
          <w:lang w:bidi="fa-IR"/>
        </w:rPr>
        <w:t>های سازه</w:t>
      </w:r>
      <w:r>
        <w:rPr>
          <w:rtl/>
          <w:lang w:bidi="fa-IR"/>
        </w:rPr>
        <w:softHyphen/>
      </w:r>
      <w:r>
        <w:rPr>
          <w:rFonts w:hint="cs"/>
          <w:rtl/>
          <w:lang w:bidi="fa-IR"/>
        </w:rPr>
        <w:t>ای می</w:t>
      </w:r>
      <w:r>
        <w:rPr>
          <w:rtl/>
          <w:lang w:bidi="fa-IR"/>
        </w:rPr>
        <w:softHyphen/>
      </w:r>
      <w:r>
        <w:rPr>
          <w:rFonts w:hint="cs"/>
          <w:rtl/>
          <w:lang w:bidi="fa-IR"/>
        </w:rPr>
        <w:t>کند.</w:t>
      </w:r>
    </w:p>
    <w:p w14:paraId="0DB66508" w14:textId="77777777" w:rsidR="00944BD5" w:rsidRDefault="00E175E0" w:rsidP="00C53DD3">
      <w:pPr>
        <w:pStyle w:val="ListParagraph"/>
        <w:ind w:left="0"/>
        <w:rPr>
          <w:rtl/>
          <w:lang w:bidi="fa-IR"/>
        </w:rPr>
      </w:pPr>
      <w:r>
        <w:rPr>
          <w:rFonts w:hint="cs"/>
          <w:rtl/>
          <w:lang w:bidi="fa-IR"/>
        </w:rPr>
        <w:t>ب)</w:t>
      </w:r>
      <w:r w:rsidR="005B0B95">
        <w:rPr>
          <w:lang w:bidi="fa-IR"/>
        </w:rPr>
        <w:t xml:space="preserve"> </w:t>
      </w:r>
      <w:r>
        <w:rPr>
          <w:rFonts w:hint="cs"/>
          <w:rtl/>
          <w:lang w:bidi="fa-IR"/>
        </w:rPr>
        <w:t>مقید کردن</w:t>
      </w:r>
      <w:r>
        <w:rPr>
          <w:rStyle w:val="FootnoteReference"/>
          <w:rtl/>
          <w:lang w:bidi="fa-IR"/>
        </w:rPr>
        <w:footnoteReference w:id="23"/>
      </w:r>
    </w:p>
    <w:p w14:paraId="294EA0E6" w14:textId="77777777" w:rsidR="00E175E0" w:rsidRDefault="00E175E0" w:rsidP="00E175E0">
      <w:pPr>
        <w:pStyle w:val="ListParagraph"/>
        <w:spacing w:before="240"/>
        <w:ind w:left="0"/>
        <w:rPr>
          <w:rtl/>
          <w:lang w:bidi="fa-IR"/>
        </w:rPr>
      </w:pPr>
      <w:r>
        <w:rPr>
          <w:rFonts w:hint="cs"/>
          <w:rtl/>
          <w:lang w:bidi="fa-IR"/>
        </w:rPr>
        <w:t>از دست رفتن المان</w:t>
      </w:r>
      <w:r>
        <w:rPr>
          <w:rtl/>
          <w:lang w:bidi="fa-IR"/>
        </w:rPr>
        <w:softHyphen/>
      </w:r>
      <w:r>
        <w:rPr>
          <w:rFonts w:hint="cs"/>
          <w:rtl/>
          <w:lang w:bidi="fa-IR"/>
        </w:rPr>
        <w:t>های سازه</w:t>
      </w:r>
      <w:r>
        <w:rPr>
          <w:rtl/>
          <w:lang w:bidi="fa-IR"/>
        </w:rPr>
        <w:softHyphen/>
      </w:r>
      <w:r>
        <w:rPr>
          <w:rFonts w:hint="cs"/>
          <w:rtl/>
          <w:lang w:bidi="fa-IR"/>
        </w:rPr>
        <w:t xml:space="preserve">ای </w:t>
      </w:r>
      <w:r w:rsidR="00710E5B">
        <w:rPr>
          <w:rFonts w:hint="cs"/>
          <w:rtl/>
          <w:lang w:bidi="fa-IR"/>
        </w:rPr>
        <w:t>اصلی، منتج به باز توزیع بار و تغییرشکل اعضا می</w:t>
      </w:r>
      <w:r w:rsidR="00710E5B">
        <w:rPr>
          <w:rtl/>
          <w:lang w:bidi="fa-IR"/>
        </w:rPr>
        <w:softHyphen/>
      </w:r>
      <w:r w:rsidR="00710E5B">
        <w:rPr>
          <w:rFonts w:hint="cs"/>
          <w:rtl/>
          <w:lang w:bidi="fa-IR"/>
        </w:rPr>
        <w:t>شود. این فرآیند لازم به انتقال بارها از میان سازه بطور عمودی و افقی در مسیرهای باربر دارد. بخش زیادی از توانایی</w:t>
      </w:r>
      <w:r w:rsidR="00E91E26">
        <w:rPr>
          <w:rFonts w:hint="cs"/>
          <w:rtl/>
          <w:lang w:bidi="fa-IR"/>
        </w:rPr>
        <w:t xml:space="preserve"> </w:t>
      </w:r>
      <w:r w:rsidR="00710E5B">
        <w:rPr>
          <w:rFonts w:hint="cs"/>
          <w:rtl/>
          <w:lang w:bidi="fa-IR"/>
        </w:rPr>
        <w:t>سازه در باز توزیع یا انتقال بارها در امتداد این مسیرها بر اساس پیوستگی داخلی بین اعضای مجاور هم است. شکل 2-2 از (</w:t>
      </w:r>
      <w:r w:rsidR="00710E5B">
        <w:rPr>
          <w:lang w:bidi="fa-IR"/>
        </w:rPr>
        <w:t>DOD 2005</w:t>
      </w:r>
      <w:r w:rsidR="00710E5B">
        <w:rPr>
          <w:rFonts w:hint="cs"/>
          <w:rtl/>
          <w:lang w:bidi="fa-IR"/>
        </w:rPr>
        <w:t>)</w:t>
      </w:r>
      <w:r w:rsidR="00710E5B">
        <w:rPr>
          <w:lang w:bidi="fa-IR"/>
        </w:rPr>
        <w:t>UFC 4-023-03</w:t>
      </w:r>
      <w:r w:rsidR="00710E5B">
        <w:rPr>
          <w:rFonts w:hint="cs"/>
          <w:rtl/>
          <w:lang w:bidi="fa-IR"/>
        </w:rPr>
        <w:t xml:space="preserve"> گرفته شده است که این قیذها را نشان می</w:t>
      </w:r>
      <w:r w:rsidR="00710E5B">
        <w:rPr>
          <w:rtl/>
          <w:lang w:bidi="fa-IR"/>
        </w:rPr>
        <w:softHyphen/>
      </w:r>
      <w:r w:rsidR="00710E5B">
        <w:rPr>
          <w:rFonts w:hint="cs"/>
          <w:rtl/>
          <w:lang w:bidi="fa-IR"/>
        </w:rPr>
        <w:t xml:space="preserve">دهد. </w:t>
      </w:r>
    </w:p>
    <w:p w14:paraId="487F6BD9" w14:textId="77777777" w:rsidR="00C53DD3" w:rsidRDefault="003136B8" w:rsidP="003136B8">
      <w:pPr>
        <w:pStyle w:val="ListParagraph"/>
        <w:ind w:left="0"/>
        <w:jc w:val="center"/>
        <w:rPr>
          <w:rtl/>
          <w:lang w:bidi="fa-IR"/>
        </w:rPr>
      </w:pPr>
      <w:r w:rsidRPr="003136B8">
        <w:rPr>
          <w:noProof/>
          <w:rtl/>
        </w:rPr>
        <w:lastRenderedPageBreak/>
        <w:drawing>
          <wp:inline distT="0" distB="0" distL="0" distR="0" wp14:anchorId="39761524" wp14:editId="0215CC5D">
            <wp:extent cx="3299746" cy="2423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99746" cy="2423370"/>
                    </a:xfrm>
                    <a:prstGeom prst="rect">
                      <a:avLst/>
                    </a:prstGeom>
                  </pic:spPr>
                </pic:pic>
              </a:graphicData>
            </a:graphic>
          </wp:inline>
        </w:drawing>
      </w:r>
    </w:p>
    <w:p w14:paraId="5B594AEF" w14:textId="77777777" w:rsidR="00DD1CF1" w:rsidRDefault="003136B8" w:rsidP="005B0B95">
      <w:pPr>
        <w:pStyle w:val="NoSpacing"/>
        <w:rPr>
          <w:rtl/>
          <w:lang w:bidi="fa-IR"/>
        </w:rPr>
      </w:pPr>
      <w:bookmarkStart w:id="8" w:name="_Toc66168927"/>
      <w:r>
        <w:rPr>
          <w:rFonts w:hint="cs"/>
          <w:rtl/>
          <w:lang w:bidi="fa-IR"/>
        </w:rPr>
        <w:t>شکل 2-2، انواع مختلف قیدهای سهیم در سالم ماندن سازه (یکپارچگی</w:t>
      </w:r>
      <w:r>
        <w:rPr>
          <w:rStyle w:val="FootnoteReference"/>
          <w:rtl/>
          <w:lang w:bidi="fa-IR"/>
        </w:rPr>
        <w:footnoteReference w:id="24"/>
      </w:r>
      <w:r>
        <w:rPr>
          <w:rFonts w:hint="cs"/>
          <w:rtl/>
          <w:lang w:bidi="fa-IR"/>
        </w:rPr>
        <w:t>) (</w:t>
      </w:r>
      <w:r>
        <w:rPr>
          <w:lang w:bidi="fa-IR"/>
        </w:rPr>
        <w:t>DOD2005</w:t>
      </w:r>
      <w:r>
        <w:rPr>
          <w:rFonts w:hint="cs"/>
          <w:rtl/>
          <w:lang w:bidi="fa-IR"/>
        </w:rPr>
        <w:t>)</w:t>
      </w:r>
      <w:bookmarkEnd w:id="8"/>
    </w:p>
    <w:p w14:paraId="0B9C8A45" w14:textId="77777777" w:rsidR="00DD1CF1" w:rsidRDefault="00621CBC" w:rsidP="00DD1CF1">
      <w:pPr>
        <w:pStyle w:val="ListParagraph"/>
        <w:ind w:left="0"/>
        <w:rPr>
          <w:rtl/>
          <w:lang w:bidi="fa-IR"/>
        </w:rPr>
      </w:pPr>
      <w:r>
        <w:rPr>
          <w:rFonts w:hint="cs"/>
          <w:rtl/>
          <w:lang w:bidi="fa-IR"/>
        </w:rPr>
        <w:t>پ)</w:t>
      </w:r>
      <w:r w:rsidR="005B0B95">
        <w:rPr>
          <w:lang w:bidi="fa-IR"/>
        </w:rPr>
        <w:t xml:space="preserve"> </w:t>
      </w:r>
      <w:r>
        <w:rPr>
          <w:rFonts w:hint="cs"/>
          <w:rtl/>
          <w:lang w:bidi="fa-IR"/>
        </w:rPr>
        <w:t>شکل</w:t>
      </w:r>
      <w:r>
        <w:rPr>
          <w:rtl/>
          <w:lang w:bidi="fa-IR"/>
        </w:rPr>
        <w:softHyphen/>
      </w:r>
      <w:r>
        <w:rPr>
          <w:rFonts w:hint="cs"/>
          <w:rtl/>
          <w:lang w:bidi="fa-IR"/>
        </w:rPr>
        <w:t>پذیری</w:t>
      </w:r>
    </w:p>
    <w:p w14:paraId="0F712B92" w14:textId="77777777" w:rsidR="00621CBC" w:rsidRDefault="00621CBC" w:rsidP="00DD1CF1">
      <w:pPr>
        <w:pStyle w:val="ListParagraph"/>
        <w:ind w:left="0"/>
        <w:rPr>
          <w:rtl/>
          <w:lang w:bidi="fa-IR"/>
        </w:rPr>
      </w:pPr>
      <w:r>
        <w:rPr>
          <w:rFonts w:hint="cs"/>
          <w:rtl/>
          <w:lang w:bidi="fa-IR"/>
        </w:rPr>
        <w:t>در یک حادثه فاجعه بار، اعضا و اتصالات آن ممکن است مقاومتشان را در تغییرشکل</w:t>
      </w:r>
      <w:r>
        <w:rPr>
          <w:rtl/>
          <w:lang w:bidi="fa-IR"/>
        </w:rPr>
        <w:softHyphen/>
      </w:r>
      <w:r>
        <w:rPr>
          <w:rFonts w:hint="cs"/>
          <w:rtl/>
          <w:lang w:bidi="fa-IR"/>
        </w:rPr>
        <w:t>های بزرگ (تغییرمکان یا دوران) حفظ کنند و بازتوزیع بار متناظر با از دست رفتن المان</w:t>
      </w:r>
      <w:r>
        <w:rPr>
          <w:rtl/>
          <w:lang w:bidi="fa-IR"/>
        </w:rPr>
        <w:softHyphen/>
      </w:r>
      <w:r>
        <w:rPr>
          <w:rFonts w:hint="cs"/>
          <w:rtl/>
          <w:lang w:bidi="fa-IR"/>
        </w:rPr>
        <w:t>های سازه</w:t>
      </w:r>
      <w:r>
        <w:rPr>
          <w:rtl/>
          <w:lang w:bidi="fa-IR"/>
        </w:rPr>
        <w:softHyphen/>
      </w:r>
      <w:r>
        <w:rPr>
          <w:rFonts w:hint="cs"/>
          <w:rtl/>
          <w:lang w:bidi="fa-IR"/>
        </w:rPr>
        <w:t>ای کلیدی را انجام دهند.</w:t>
      </w:r>
    </w:p>
    <w:p w14:paraId="03A143DA" w14:textId="77777777" w:rsidR="00621CBC" w:rsidRDefault="00AD31CF" w:rsidP="00DD1CF1">
      <w:pPr>
        <w:pStyle w:val="ListParagraph"/>
        <w:ind w:left="0"/>
        <w:rPr>
          <w:rtl/>
          <w:lang w:bidi="fa-IR"/>
        </w:rPr>
      </w:pPr>
      <w:r>
        <w:rPr>
          <w:rFonts w:hint="cs"/>
          <w:rtl/>
          <w:lang w:bidi="fa-IR"/>
        </w:rPr>
        <w:t>ت)</w:t>
      </w:r>
      <w:r w:rsidR="005B0B95">
        <w:rPr>
          <w:lang w:bidi="fa-IR"/>
        </w:rPr>
        <w:t xml:space="preserve"> </w:t>
      </w:r>
      <w:r>
        <w:rPr>
          <w:rFonts w:hint="cs"/>
          <w:rtl/>
          <w:lang w:bidi="fa-IR"/>
        </w:rPr>
        <w:t>مقاومت برشی مناسب</w:t>
      </w:r>
    </w:p>
    <w:p w14:paraId="5CB4C46E" w14:textId="77777777" w:rsidR="00AD31CF" w:rsidRDefault="00AD31CF" w:rsidP="00DD1CF1">
      <w:pPr>
        <w:pStyle w:val="ListParagraph"/>
        <w:ind w:left="0"/>
        <w:rPr>
          <w:rtl/>
          <w:lang w:bidi="fa-IR"/>
        </w:rPr>
      </w:pPr>
      <w:r>
        <w:rPr>
          <w:rFonts w:hint="cs"/>
          <w:rtl/>
          <w:lang w:bidi="fa-IR"/>
        </w:rPr>
        <w:t>المان</w:t>
      </w:r>
      <w:r>
        <w:rPr>
          <w:rtl/>
          <w:lang w:bidi="fa-IR"/>
        </w:rPr>
        <w:softHyphen/>
      </w:r>
      <w:r>
        <w:rPr>
          <w:rFonts w:hint="cs"/>
          <w:rtl/>
          <w:lang w:bidi="fa-IR"/>
        </w:rPr>
        <w:t>های سازه</w:t>
      </w:r>
      <w:r>
        <w:rPr>
          <w:rtl/>
          <w:lang w:bidi="fa-IR"/>
        </w:rPr>
        <w:softHyphen/>
      </w:r>
      <w:r>
        <w:rPr>
          <w:rFonts w:hint="cs"/>
          <w:rtl/>
          <w:lang w:bidi="fa-IR"/>
        </w:rPr>
        <w:t>ای در موقعیت</w:t>
      </w:r>
      <w:r>
        <w:rPr>
          <w:rtl/>
          <w:lang w:bidi="fa-IR"/>
        </w:rPr>
        <w:softHyphen/>
      </w:r>
      <w:r>
        <w:rPr>
          <w:rFonts w:hint="cs"/>
          <w:rtl/>
          <w:lang w:bidi="fa-IR"/>
        </w:rPr>
        <w:t>های آسیب</w:t>
      </w:r>
      <w:r>
        <w:rPr>
          <w:rtl/>
          <w:lang w:bidi="fa-IR"/>
        </w:rPr>
        <w:softHyphen/>
      </w:r>
      <w:r>
        <w:rPr>
          <w:rFonts w:hint="cs"/>
          <w:rtl/>
          <w:lang w:bidi="fa-IR"/>
        </w:rPr>
        <w:t>پذیر، مثل تیرهای محیطی یا دال</w:t>
      </w:r>
      <w:r>
        <w:rPr>
          <w:rtl/>
          <w:lang w:bidi="fa-IR"/>
        </w:rPr>
        <w:softHyphen/>
      </w:r>
      <w:r>
        <w:rPr>
          <w:rFonts w:hint="cs"/>
          <w:rtl/>
          <w:lang w:bidi="fa-IR"/>
        </w:rPr>
        <w:t>ها باید طوری طراحی شوند که در برابر بار برشی متناظر با لنگر خمشی نهایی در هنگام از دست دادن یک المان ایستادگی کنند. شکست برشی یک حالت خرابی ترد است و نباید در مکانیزم خرابی کنترل</w:t>
      </w:r>
      <w:r>
        <w:rPr>
          <w:rtl/>
          <w:lang w:bidi="fa-IR"/>
        </w:rPr>
        <w:softHyphen/>
      </w:r>
      <w:r>
        <w:rPr>
          <w:rFonts w:hint="cs"/>
          <w:rtl/>
          <w:lang w:bidi="fa-IR"/>
        </w:rPr>
        <w:t>کننده باشد. ظرفیت برشی باید همیشه از ظرفیت خمشی تجاوز کند تا یک پاسخ انعطاف</w:t>
      </w:r>
      <w:r>
        <w:rPr>
          <w:rtl/>
          <w:lang w:bidi="fa-IR"/>
        </w:rPr>
        <w:softHyphen/>
      </w:r>
      <w:r>
        <w:rPr>
          <w:rFonts w:hint="cs"/>
          <w:rtl/>
          <w:lang w:bidi="fa-IR"/>
        </w:rPr>
        <w:t>پذیر را نتیجه دهد.</w:t>
      </w:r>
    </w:p>
    <w:p w14:paraId="1DE09FAE" w14:textId="77777777" w:rsidR="00AD31CF" w:rsidRDefault="00AD31CF" w:rsidP="00DD1CF1">
      <w:pPr>
        <w:pStyle w:val="ListParagraph"/>
        <w:ind w:left="0"/>
        <w:rPr>
          <w:rtl/>
          <w:lang w:bidi="fa-IR"/>
        </w:rPr>
      </w:pPr>
      <w:r>
        <w:rPr>
          <w:rFonts w:hint="cs"/>
          <w:rtl/>
          <w:lang w:bidi="fa-IR"/>
        </w:rPr>
        <w:t>ث)</w:t>
      </w:r>
      <w:r w:rsidR="00EE1B18">
        <w:rPr>
          <w:lang w:bidi="fa-IR"/>
        </w:rPr>
        <w:t xml:space="preserve"> </w:t>
      </w:r>
      <w:r>
        <w:rPr>
          <w:rFonts w:hint="cs"/>
          <w:rtl/>
          <w:lang w:bidi="fa-IR"/>
        </w:rPr>
        <w:t>ظرفیت مناسب جهت مقابله با بارگذاری برگشتی</w:t>
      </w:r>
      <w:r>
        <w:rPr>
          <w:rStyle w:val="FootnoteReference"/>
          <w:rtl/>
          <w:lang w:bidi="fa-IR"/>
        </w:rPr>
        <w:footnoteReference w:id="25"/>
      </w:r>
    </w:p>
    <w:p w14:paraId="4D5AA961" w14:textId="77777777" w:rsidR="00AD31CF" w:rsidRDefault="00AD31CF" w:rsidP="00DD1CF1">
      <w:pPr>
        <w:pStyle w:val="ListParagraph"/>
        <w:ind w:left="0"/>
        <w:rPr>
          <w:rtl/>
          <w:lang w:bidi="fa-IR"/>
        </w:rPr>
      </w:pPr>
      <w:r>
        <w:rPr>
          <w:rFonts w:hint="cs"/>
          <w:rtl/>
          <w:lang w:bidi="fa-IR"/>
        </w:rPr>
        <w:t>المان سازه</w:t>
      </w:r>
      <w:r>
        <w:rPr>
          <w:rtl/>
          <w:lang w:bidi="fa-IR"/>
        </w:rPr>
        <w:softHyphen/>
      </w:r>
      <w:r>
        <w:rPr>
          <w:rFonts w:hint="cs"/>
          <w:rtl/>
          <w:lang w:bidi="fa-IR"/>
        </w:rPr>
        <w:t>ای اولیه شامل (ستون</w:t>
      </w:r>
      <w:r>
        <w:rPr>
          <w:rtl/>
          <w:lang w:bidi="fa-IR"/>
        </w:rPr>
        <w:softHyphen/>
      </w:r>
      <w:r>
        <w:rPr>
          <w:rFonts w:hint="cs"/>
          <w:rtl/>
          <w:lang w:bidi="fa-IR"/>
        </w:rPr>
        <w:t>ها، تیرها و سیستم باربر جانبی) و المان</w:t>
      </w:r>
      <w:r>
        <w:rPr>
          <w:rtl/>
          <w:lang w:bidi="fa-IR"/>
        </w:rPr>
        <w:softHyphen/>
      </w:r>
      <w:r>
        <w:rPr>
          <w:rFonts w:hint="cs"/>
          <w:rtl/>
          <w:lang w:bidi="fa-IR"/>
        </w:rPr>
        <w:t>های ثانویه همچون (دال</w:t>
      </w:r>
      <w:r>
        <w:rPr>
          <w:rtl/>
          <w:lang w:bidi="fa-IR"/>
        </w:rPr>
        <w:softHyphen/>
      </w:r>
      <w:r>
        <w:rPr>
          <w:rFonts w:hint="cs"/>
          <w:rtl/>
          <w:lang w:bidi="fa-IR"/>
        </w:rPr>
        <w:t>ها) باید بر اساس تکنی</w:t>
      </w:r>
      <w:r w:rsidR="00EE1B18">
        <w:rPr>
          <w:rFonts w:hint="cs"/>
          <w:rtl/>
          <w:lang w:bidi="fa-IR"/>
        </w:rPr>
        <w:t>ک</w:t>
      </w:r>
      <w:r w:rsidR="00EE1B18">
        <w:rPr>
          <w:rtl/>
          <w:lang w:bidi="fa-IR"/>
        </w:rPr>
        <w:softHyphen/>
      </w:r>
      <w:r>
        <w:rPr>
          <w:rFonts w:hint="cs"/>
          <w:rtl/>
          <w:lang w:bidi="fa-IR"/>
        </w:rPr>
        <w:t>های قابل قبولی برای مقابله با بارگذاری برگشتی در نقاط آسیب</w:t>
      </w:r>
      <w:r>
        <w:rPr>
          <w:rtl/>
          <w:lang w:bidi="fa-IR"/>
        </w:rPr>
        <w:softHyphen/>
      </w:r>
      <w:r>
        <w:rPr>
          <w:rFonts w:hint="cs"/>
          <w:rtl/>
          <w:lang w:bidi="fa-IR"/>
        </w:rPr>
        <w:t>پذیر طراحی شوند. و بعلاوه معیارهای طراحی زیر برای دستیابی تنومندی کلی سازه پیشنهاد شده است:</w:t>
      </w:r>
    </w:p>
    <w:p w14:paraId="2A20DFE8" w14:textId="77777777" w:rsidR="00AD31CF" w:rsidRDefault="005D6089" w:rsidP="005D6089">
      <w:pPr>
        <w:pStyle w:val="ListParagraph"/>
        <w:numPr>
          <w:ilvl w:val="0"/>
          <w:numId w:val="40"/>
        </w:numPr>
        <w:rPr>
          <w:lang w:bidi="fa-IR"/>
        </w:rPr>
      </w:pPr>
      <w:r>
        <w:rPr>
          <w:rFonts w:hint="cs"/>
          <w:rtl/>
          <w:lang w:bidi="fa-IR"/>
        </w:rPr>
        <w:lastRenderedPageBreak/>
        <w:t>در سازه</w:t>
      </w:r>
      <w:r>
        <w:rPr>
          <w:rtl/>
          <w:lang w:bidi="fa-IR"/>
        </w:rPr>
        <w:softHyphen/>
      </w:r>
      <w:r>
        <w:rPr>
          <w:rFonts w:hint="cs"/>
          <w:rtl/>
          <w:lang w:bidi="fa-IR"/>
        </w:rPr>
        <w:t>های قابی دهانه ستون</w:t>
      </w:r>
      <w:r>
        <w:rPr>
          <w:rtl/>
          <w:lang w:bidi="fa-IR"/>
        </w:rPr>
        <w:softHyphen/>
      </w:r>
      <w:r>
        <w:rPr>
          <w:rFonts w:hint="cs"/>
          <w:rtl/>
          <w:lang w:bidi="fa-IR"/>
        </w:rPr>
        <w:t>ها باید محدود شوند، دهانه زیاد ستون</w:t>
      </w:r>
      <w:r>
        <w:rPr>
          <w:rtl/>
          <w:lang w:bidi="fa-IR"/>
        </w:rPr>
        <w:softHyphen/>
      </w:r>
      <w:r>
        <w:rPr>
          <w:rFonts w:hint="cs"/>
          <w:rtl/>
          <w:lang w:bidi="fa-IR"/>
        </w:rPr>
        <w:t xml:space="preserve">ها </w:t>
      </w:r>
      <w:r w:rsidR="00E91E26">
        <w:rPr>
          <w:rFonts w:hint="cs"/>
          <w:rtl/>
          <w:lang w:bidi="fa-IR"/>
        </w:rPr>
        <w:t>احتمال اینکه سازه بتواند قادر به باز توزیع بار در هنگام خرابی ستون باشد را کاهش می</w:t>
      </w:r>
      <w:r w:rsidR="00E91E26">
        <w:rPr>
          <w:rtl/>
          <w:lang w:bidi="fa-IR"/>
        </w:rPr>
        <w:softHyphen/>
      </w:r>
      <w:r w:rsidR="00E91E26">
        <w:rPr>
          <w:rFonts w:hint="cs"/>
          <w:rtl/>
          <w:lang w:bidi="fa-IR"/>
        </w:rPr>
        <w:t>دهد.</w:t>
      </w:r>
    </w:p>
    <w:p w14:paraId="4A3A8FD0" w14:textId="77777777" w:rsidR="00E91E26" w:rsidRDefault="00E91E26" w:rsidP="005D6089">
      <w:pPr>
        <w:pStyle w:val="ListParagraph"/>
        <w:numPr>
          <w:ilvl w:val="0"/>
          <w:numId w:val="40"/>
        </w:numPr>
        <w:rPr>
          <w:lang w:bidi="fa-IR"/>
        </w:rPr>
      </w:pPr>
      <w:r>
        <w:rPr>
          <w:rFonts w:hint="cs"/>
          <w:rtl/>
          <w:lang w:bidi="fa-IR"/>
        </w:rPr>
        <w:t>دهانه</w:t>
      </w:r>
      <w:r>
        <w:rPr>
          <w:rtl/>
          <w:lang w:bidi="fa-IR"/>
        </w:rPr>
        <w:softHyphen/>
      </w:r>
      <w:r>
        <w:rPr>
          <w:rFonts w:hint="cs"/>
          <w:rtl/>
          <w:lang w:bidi="fa-IR"/>
        </w:rPr>
        <w:t>های بیرونی اغلب نسبت به خسارت آسیب</w:t>
      </w:r>
      <w:r>
        <w:rPr>
          <w:rtl/>
          <w:lang w:bidi="fa-IR"/>
        </w:rPr>
        <w:softHyphen/>
      </w:r>
      <w:r>
        <w:rPr>
          <w:rFonts w:hint="cs"/>
          <w:rtl/>
          <w:lang w:bidi="fa-IR"/>
        </w:rPr>
        <w:t>پذیرترند. بخصوص برای ساختمان</w:t>
      </w:r>
      <w:r>
        <w:rPr>
          <w:rtl/>
          <w:lang w:bidi="fa-IR"/>
        </w:rPr>
        <w:softHyphen/>
      </w:r>
      <w:r>
        <w:rPr>
          <w:rFonts w:hint="cs"/>
          <w:rtl/>
          <w:lang w:bidi="fa-IR"/>
        </w:rPr>
        <w:t>هایی که نزدیک به خیابان</w:t>
      </w:r>
      <w:r>
        <w:rPr>
          <w:rtl/>
          <w:lang w:bidi="fa-IR"/>
        </w:rPr>
        <w:softHyphen/>
      </w:r>
      <w:r>
        <w:rPr>
          <w:rFonts w:hint="cs"/>
          <w:rtl/>
          <w:lang w:bidi="fa-IR"/>
        </w:rPr>
        <w:t>های عمومی هستند. همچنین توانایی کمتری در باز توزیع بارها در هنگام حذف عضو دارند بنابراین مطلوب است که دهانه کوچکتری در مجاورت بیرونی ساختمان داشته باشیم تا محدوده خسارت را کاهش دهیم.</w:t>
      </w:r>
    </w:p>
    <w:p w14:paraId="43ABF1CF" w14:textId="77777777" w:rsidR="00E91E26" w:rsidRDefault="000447F0" w:rsidP="00D0294B">
      <w:pPr>
        <w:pStyle w:val="ListParagraph"/>
        <w:numPr>
          <w:ilvl w:val="0"/>
          <w:numId w:val="40"/>
        </w:numPr>
        <w:rPr>
          <w:lang w:bidi="fa-IR"/>
        </w:rPr>
      </w:pPr>
      <w:r>
        <w:rPr>
          <w:rFonts w:hint="cs"/>
          <w:rtl/>
          <w:lang w:bidi="fa-IR"/>
        </w:rPr>
        <w:t>از دست رفتن شاهتیر انتقالی</w:t>
      </w:r>
      <w:r>
        <w:rPr>
          <w:rStyle w:val="FootnoteReference"/>
          <w:rtl/>
          <w:lang w:bidi="fa-IR"/>
        </w:rPr>
        <w:footnoteReference w:id="26"/>
      </w:r>
      <w:r w:rsidR="00E40A42">
        <w:rPr>
          <w:rFonts w:hint="cs"/>
          <w:rtl/>
          <w:lang w:bidi="fa-IR"/>
        </w:rPr>
        <w:t xml:space="preserve"> یا ستونی که آن را نگه می</w:t>
      </w:r>
      <w:r w:rsidR="00E40A42">
        <w:rPr>
          <w:rtl/>
          <w:lang w:bidi="fa-IR"/>
        </w:rPr>
        <w:softHyphen/>
      </w:r>
      <w:r w:rsidR="00E40A42">
        <w:rPr>
          <w:rFonts w:hint="cs"/>
          <w:rtl/>
          <w:lang w:bidi="fa-IR"/>
        </w:rPr>
        <w:t>دارد بخش بزرگی از ساختمان را ناپایدار می</w:t>
      </w:r>
      <w:r w:rsidR="00E40A42">
        <w:rPr>
          <w:rtl/>
          <w:lang w:bidi="fa-IR"/>
        </w:rPr>
        <w:softHyphen/>
      </w:r>
      <w:r w:rsidR="00E40A42">
        <w:rPr>
          <w:rFonts w:hint="cs"/>
          <w:rtl/>
          <w:lang w:bidi="fa-IR"/>
        </w:rPr>
        <w:t>کند. این تیرها در قسمت بیرونی ساختمان اغلب برای فضای ورودی بزرگ تعبیه می</w:t>
      </w:r>
      <w:r w:rsidR="00E40A42">
        <w:rPr>
          <w:rtl/>
          <w:lang w:bidi="fa-IR"/>
        </w:rPr>
        <w:softHyphen/>
      </w:r>
      <w:r w:rsidR="00E40A42">
        <w:rPr>
          <w:rFonts w:hint="cs"/>
          <w:rtl/>
          <w:lang w:bidi="fa-IR"/>
        </w:rPr>
        <w:t>شوند و اثرات آسیب</w:t>
      </w:r>
      <w:r w:rsidR="00E40A42">
        <w:rPr>
          <w:rtl/>
          <w:lang w:bidi="fa-IR"/>
        </w:rPr>
        <w:softHyphen/>
      </w:r>
      <w:r w:rsidR="00E40A42">
        <w:rPr>
          <w:rFonts w:hint="cs"/>
          <w:rtl/>
          <w:lang w:bidi="fa-IR"/>
        </w:rPr>
        <w:t>پذیری نسبت به انفجار را افزایش می</w:t>
      </w:r>
      <w:r w:rsidR="00E40A42">
        <w:rPr>
          <w:rtl/>
          <w:lang w:bidi="fa-IR"/>
        </w:rPr>
        <w:softHyphen/>
      </w:r>
      <w:r w:rsidR="00E40A42">
        <w:rPr>
          <w:rFonts w:hint="cs"/>
          <w:rtl/>
          <w:lang w:bidi="fa-IR"/>
        </w:rPr>
        <w:t>دهند. مطلوب</w:t>
      </w:r>
      <w:r w:rsidR="00E40A42">
        <w:rPr>
          <w:rtl/>
          <w:lang w:bidi="fa-IR"/>
        </w:rPr>
        <w:softHyphen/>
      </w:r>
      <w:r w:rsidR="00E40A42">
        <w:rPr>
          <w:rFonts w:hint="cs"/>
          <w:rtl/>
          <w:lang w:bidi="fa-IR"/>
        </w:rPr>
        <w:t>تر این است که از این سیستم پرهیز شود و در عوض از سیستم</w:t>
      </w:r>
      <w:r w:rsidR="00E40A42">
        <w:rPr>
          <w:rtl/>
          <w:lang w:bidi="fa-IR"/>
        </w:rPr>
        <w:softHyphen/>
      </w:r>
      <w:r w:rsidR="00E40A42">
        <w:rPr>
          <w:rFonts w:hint="cs"/>
          <w:rtl/>
          <w:lang w:bidi="fa-IR"/>
        </w:rPr>
        <w:t>های انتقال</w:t>
      </w:r>
      <w:r w:rsidR="00E40A42">
        <w:rPr>
          <w:rtl/>
          <w:lang w:bidi="fa-IR"/>
        </w:rPr>
        <w:softHyphen/>
      </w:r>
      <w:r w:rsidR="00E40A42">
        <w:rPr>
          <w:rFonts w:hint="cs"/>
          <w:rtl/>
          <w:lang w:bidi="fa-IR"/>
        </w:rPr>
        <w:t>دهنده نامعین</w:t>
      </w:r>
      <w:r w:rsidR="00E40A42">
        <w:rPr>
          <w:rtl/>
          <w:lang w:bidi="fa-IR"/>
        </w:rPr>
        <w:softHyphen/>
      </w:r>
      <w:r w:rsidR="00E40A42">
        <w:rPr>
          <w:rFonts w:hint="cs"/>
          <w:rtl/>
          <w:lang w:bidi="fa-IR"/>
        </w:rPr>
        <w:t>تری بجای آن استفادخ شود. [</w:t>
      </w:r>
      <w:r w:rsidR="00D0294B">
        <w:rPr>
          <w:rFonts w:hint="cs"/>
          <w:rtl/>
          <w:lang w:bidi="fa-IR"/>
        </w:rPr>
        <w:t>6</w:t>
      </w:r>
      <w:r w:rsidR="00E40A42">
        <w:rPr>
          <w:rFonts w:hint="cs"/>
          <w:rtl/>
          <w:lang w:bidi="fa-IR"/>
        </w:rPr>
        <w:t>]</w:t>
      </w:r>
    </w:p>
    <w:p w14:paraId="36686479" w14:textId="7BFAB236" w:rsidR="00E40A42" w:rsidRDefault="00A63086" w:rsidP="00EE1B18">
      <w:pPr>
        <w:pStyle w:val="a"/>
        <w:bidi/>
        <w:rPr>
          <w:rtl/>
          <w:lang w:bidi="fa-IR"/>
        </w:rPr>
      </w:pPr>
      <w:bookmarkStart w:id="9" w:name="_Toc66168684"/>
      <w:r>
        <w:rPr>
          <w:rFonts w:hint="cs"/>
          <w:rtl/>
          <w:lang w:bidi="fa-IR"/>
        </w:rPr>
        <w:t>روش</w:t>
      </w:r>
      <w:r>
        <w:rPr>
          <w:rtl/>
          <w:lang w:bidi="fa-IR"/>
        </w:rPr>
        <w:softHyphen/>
      </w:r>
      <w:r>
        <w:rPr>
          <w:rFonts w:hint="cs"/>
          <w:rtl/>
          <w:lang w:bidi="fa-IR"/>
        </w:rPr>
        <w:t>های ارزیابی شاخص تنومندی</w:t>
      </w:r>
      <w:bookmarkEnd w:id="9"/>
    </w:p>
    <w:p w14:paraId="5DE33A5D" w14:textId="77777777" w:rsidR="00A63086" w:rsidRDefault="00440001" w:rsidP="00C95EC6">
      <w:pPr>
        <w:pStyle w:val="ListParagraph"/>
        <w:ind w:left="0" w:firstLine="0"/>
        <w:rPr>
          <w:rtl/>
          <w:lang w:bidi="fa-IR"/>
        </w:rPr>
      </w:pPr>
      <w:r>
        <w:rPr>
          <w:rFonts w:hint="cs"/>
          <w:rtl/>
          <w:lang w:bidi="fa-IR"/>
        </w:rPr>
        <w:t>بعد از انهدام ساختمان رونان پوینت محققان زیادی مقالاتی درباره</w:t>
      </w:r>
      <w:r>
        <w:rPr>
          <w:rtl/>
          <w:lang w:bidi="fa-IR"/>
        </w:rPr>
        <w:softHyphen/>
      </w:r>
      <w:r>
        <w:rPr>
          <w:rFonts w:hint="cs"/>
          <w:rtl/>
          <w:lang w:bidi="fa-IR"/>
        </w:rPr>
        <w:t xml:space="preserve"> خرابی پیش</w:t>
      </w:r>
      <w:r>
        <w:rPr>
          <w:rtl/>
          <w:lang w:bidi="fa-IR"/>
        </w:rPr>
        <w:softHyphen/>
      </w:r>
      <w:r>
        <w:rPr>
          <w:rFonts w:hint="cs"/>
          <w:rtl/>
          <w:lang w:bidi="fa-IR"/>
        </w:rPr>
        <w:t>رونده ارائه کرده</w:t>
      </w:r>
      <w:r>
        <w:rPr>
          <w:rtl/>
          <w:lang w:bidi="fa-IR"/>
        </w:rPr>
        <w:softHyphen/>
      </w:r>
      <w:r>
        <w:rPr>
          <w:rFonts w:hint="cs"/>
          <w:rtl/>
          <w:lang w:bidi="fa-IR"/>
        </w:rPr>
        <w:t>اند. استانداردها تشویق به طراحی و ساخت ساختمان</w:t>
      </w:r>
      <w:r>
        <w:rPr>
          <w:rtl/>
          <w:lang w:bidi="fa-IR"/>
        </w:rPr>
        <w:softHyphen/>
      </w:r>
      <w:r>
        <w:rPr>
          <w:rFonts w:hint="cs"/>
          <w:rtl/>
          <w:lang w:bidi="fa-IR"/>
        </w:rPr>
        <w:t>های تنومندتر می</w:t>
      </w:r>
      <w:r>
        <w:rPr>
          <w:rtl/>
          <w:lang w:bidi="fa-IR"/>
        </w:rPr>
        <w:softHyphen/>
      </w:r>
      <w:r>
        <w:rPr>
          <w:rFonts w:hint="cs"/>
          <w:rtl/>
          <w:lang w:bidi="fa-IR"/>
        </w:rPr>
        <w:t>کنند.</w:t>
      </w:r>
    </w:p>
    <w:p w14:paraId="7142FBC4" w14:textId="77777777" w:rsidR="00440001" w:rsidRDefault="00440001" w:rsidP="00C95EC6">
      <w:pPr>
        <w:pStyle w:val="ListParagraph"/>
        <w:ind w:left="0"/>
        <w:rPr>
          <w:rtl/>
          <w:lang w:bidi="fa-IR"/>
        </w:rPr>
      </w:pPr>
      <w:r>
        <w:rPr>
          <w:rFonts w:hint="cs"/>
          <w:rtl/>
          <w:lang w:bidi="fa-IR"/>
        </w:rPr>
        <w:t>ترکیبی از مفاهیم زیر که در مقالات آمده</w:t>
      </w:r>
      <w:r>
        <w:rPr>
          <w:rtl/>
          <w:lang w:bidi="fa-IR"/>
        </w:rPr>
        <w:softHyphen/>
      </w:r>
      <w:r>
        <w:rPr>
          <w:rFonts w:hint="cs"/>
          <w:rtl/>
          <w:lang w:bidi="fa-IR"/>
        </w:rPr>
        <w:t>اند برای دستیابی به تنومندی لازم است:</w:t>
      </w:r>
    </w:p>
    <w:p w14:paraId="31C18351" w14:textId="77777777" w:rsidR="00440001" w:rsidRDefault="00440001" w:rsidP="00440001">
      <w:pPr>
        <w:pStyle w:val="ListParagraph"/>
        <w:numPr>
          <w:ilvl w:val="0"/>
          <w:numId w:val="41"/>
        </w:numPr>
        <w:rPr>
          <w:lang w:bidi="fa-IR"/>
        </w:rPr>
      </w:pPr>
      <w:r>
        <w:rPr>
          <w:rFonts w:hint="cs"/>
          <w:rtl/>
          <w:lang w:bidi="fa-IR"/>
        </w:rPr>
        <w:t>ایجاد یک پلان خوب که حتی زمانی که یک مولفه کلیدی خراب می</w:t>
      </w:r>
      <w:r>
        <w:rPr>
          <w:rtl/>
          <w:lang w:bidi="fa-IR"/>
        </w:rPr>
        <w:softHyphen/>
      </w:r>
      <w:r>
        <w:rPr>
          <w:rFonts w:hint="cs"/>
          <w:rtl/>
          <w:lang w:bidi="fa-IR"/>
        </w:rPr>
        <w:t>شود به مقاومت در برابر بارهای جانبی دست می</w:t>
      </w:r>
      <w:r>
        <w:rPr>
          <w:rtl/>
          <w:lang w:bidi="fa-IR"/>
        </w:rPr>
        <w:softHyphen/>
      </w:r>
      <w:r>
        <w:rPr>
          <w:rFonts w:hint="cs"/>
          <w:rtl/>
          <w:lang w:bidi="fa-IR"/>
        </w:rPr>
        <w:t>یابد.</w:t>
      </w:r>
    </w:p>
    <w:p w14:paraId="67D790AB" w14:textId="77777777" w:rsidR="00440001" w:rsidRDefault="00440001" w:rsidP="00440001">
      <w:pPr>
        <w:pStyle w:val="ListParagraph"/>
        <w:numPr>
          <w:ilvl w:val="0"/>
          <w:numId w:val="41"/>
        </w:numPr>
        <w:rPr>
          <w:lang w:bidi="fa-IR"/>
        </w:rPr>
      </w:pPr>
      <w:r>
        <w:rPr>
          <w:rFonts w:hint="cs"/>
          <w:rtl/>
          <w:lang w:bidi="fa-IR"/>
        </w:rPr>
        <w:t>یک سیستم مقیدکننده در میان المان</w:t>
      </w:r>
      <w:r>
        <w:rPr>
          <w:rtl/>
          <w:lang w:bidi="fa-IR"/>
        </w:rPr>
        <w:softHyphen/>
      </w:r>
      <w:r>
        <w:rPr>
          <w:rFonts w:hint="cs"/>
          <w:rtl/>
          <w:lang w:bidi="fa-IR"/>
        </w:rPr>
        <w:t>های سازه</w:t>
      </w:r>
      <w:r>
        <w:rPr>
          <w:rtl/>
          <w:lang w:bidi="fa-IR"/>
        </w:rPr>
        <w:softHyphen/>
      </w:r>
      <w:r>
        <w:rPr>
          <w:rFonts w:hint="cs"/>
          <w:rtl/>
          <w:lang w:bidi="fa-IR"/>
        </w:rPr>
        <w:t>ای و دور تا دور ساختمان در کل فراهم شود تا کل سازه به یکدیگر نگه داشته شود.</w:t>
      </w:r>
    </w:p>
    <w:p w14:paraId="53D5CC95" w14:textId="77777777" w:rsidR="00440001" w:rsidRDefault="00C95EC6" w:rsidP="00440001">
      <w:pPr>
        <w:pStyle w:val="ListParagraph"/>
        <w:numPr>
          <w:ilvl w:val="0"/>
          <w:numId w:val="41"/>
        </w:numPr>
        <w:rPr>
          <w:lang w:bidi="fa-IR"/>
        </w:rPr>
      </w:pPr>
      <w:r>
        <w:rPr>
          <w:rFonts w:hint="cs"/>
          <w:rtl/>
          <w:lang w:bidi="fa-IR"/>
        </w:rPr>
        <w:t>برای سازه</w:t>
      </w:r>
      <w:r>
        <w:rPr>
          <w:rtl/>
          <w:lang w:bidi="fa-IR"/>
        </w:rPr>
        <w:softHyphen/>
      </w:r>
      <w:r>
        <w:rPr>
          <w:rFonts w:hint="cs"/>
          <w:rtl/>
          <w:lang w:bidi="fa-IR"/>
        </w:rPr>
        <w:t>های بزرگ از درز انقطاع استفاده شود.</w:t>
      </w:r>
    </w:p>
    <w:p w14:paraId="4C164F83" w14:textId="77777777" w:rsidR="00C95EC6" w:rsidRDefault="00C95EC6" w:rsidP="00440001">
      <w:pPr>
        <w:pStyle w:val="ListParagraph"/>
        <w:numPr>
          <w:ilvl w:val="0"/>
          <w:numId w:val="41"/>
        </w:numPr>
        <w:rPr>
          <w:lang w:bidi="fa-IR"/>
        </w:rPr>
      </w:pPr>
      <w:r>
        <w:rPr>
          <w:rFonts w:hint="cs"/>
          <w:rtl/>
          <w:lang w:bidi="fa-IR"/>
        </w:rPr>
        <w:t>طراحی دال</w:t>
      </w:r>
      <w:r>
        <w:rPr>
          <w:rtl/>
          <w:lang w:bidi="fa-IR"/>
        </w:rPr>
        <w:softHyphen/>
      </w:r>
      <w:r>
        <w:rPr>
          <w:rFonts w:hint="cs"/>
          <w:rtl/>
          <w:lang w:bidi="fa-IR"/>
        </w:rPr>
        <w:t>های سقف طوری باشد که آرماتورگذاری کافی داشته باشد.</w:t>
      </w:r>
    </w:p>
    <w:p w14:paraId="0EF53733" w14:textId="77777777" w:rsidR="00C95EC6" w:rsidRDefault="00C95EC6" w:rsidP="00440001">
      <w:pPr>
        <w:pStyle w:val="ListParagraph"/>
        <w:numPr>
          <w:ilvl w:val="0"/>
          <w:numId w:val="41"/>
        </w:numPr>
        <w:rPr>
          <w:lang w:bidi="fa-IR"/>
        </w:rPr>
      </w:pPr>
      <w:r>
        <w:rPr>
          <w:rFonts w:hint="cs"/>
          <w:rtl/>
          <w:lang w:bidi="fa-IR"/>
        </w:rPr>
        <w:lastRenderedPageBreak/>
        <w:t>ایجاد یک سیستم با نامعینی بالا طوری که مسیرهای باربری ثانویه زمانی که المان</w:t>
      </w:r>
      <w:r>
        <w:rPr>
          <w:rtl/>
          <w:lang w:bidi="fa-IR"/>
        </w:rPr>
        <w:softHyphen/>
      </w:r>
      <w:r>
        <w:rPr>
          <w:rFonts w:hint="cs"/>
          <w:rtl/>
          <w:lang w:bidi="fa-IR"/>
        </w:rPr>
        <w:t>های کلیدی حذف می</w:t>
      </w:r>
      <w:r>
        <w:rPr>
          <w:rtl/>
          <w:lang w:bidi="fa-IR"/>
        </w:rPr>
        <w:softHyphen/>
      </w:r>
      <w:r>
        <w:rPr>
          <w:rFonts w:hint="cs"/>
          <w:rtl/>
          <w:lang w:bidi="fa-IR"/>
        </w:rPr>
        <w:t>شوند وجود داشته باشند.</w:t>
      </w:r>
    </w:p>
    <w:p w14:paraId="70535480" w14:textId="77777777" w:rsidR="00C95EC6" w:rsidRDefault="00C95EC6" w:rsidP="00440001">
      <w:pPr>
        <w:pStyle w:val="ListParagraph"/>
        <w:numPr>
          <w:ilvl w:val="0"/>
          <w:numId w:val="41"/>
        </w:numPr>
        <w:rPr>
          <w:lang w:bidi="fa-IR"/>
        </w:rPr>
      </w:pPr>
      <w:r>
        <w:rPr>
          <w:rFonts w:hint="cs"/>
          <w:rtl/>
          <w:lang w:bidi="fa-IR"/>
        </w:rPr>
        <w:t>جزئیات را شکل</w:t>
      </w:r>
      <w:r>
        <w:rPr>
          <w:rtl/>
          <w:lang w:bidi="fa-IR"/>
        </w:rPr>
        <w:softHyphen/>
      </w:r>
      <w:r>
        <w:rPr>
          <w:rFonts w:hint="cs"/>
          <w:rtl/>
          <w:lang w:bidi="fa-IR"/>
        </w:rPr>
        <w:t>پذیر کنیم طوری که بتوانند کرنش</w:t>
      </w:r>
      <w:r>
        <w:rPr>
          <w:rtl/>
          <w:lang w:bidi="fa-IR"/>
        </w:rPr>
        <w:softHyphen/>
      </w:r>
      <w:r>
        <w:rPr>
          <w:rFonts w:hint="cs"/>
          <w:rtl/>
          <w:lang w:bidi="fa-IR"/>
        </w:rPr>
        <w:t>های زیاد را بدون خرابی کلی تجربه کنند.</w:t>
      </w:r>
    </w:p>
    <w:p w14:paraId="47DD9C73" w14:textId="77777777" w:rsidR="00C95EC6" w:rsidRDefault="00C95EC6" w:rsidP="00440001">
      <w:pPr>
        <w:pStyle w:val="ListParagraph"/>
        <w:numPr>
          <w:ilvl w:val="0"/>
          <w:numId w:val="41"/>
        </w:numPr>
        <w:rPr>
          <w:lang w:bidi="fa-IR"/>
        </w:rPr>
      </w:pPr>
      <w:r>
        <w:rPr>
          <w:rFonts w:hint="cs"/>
          <w:rtl/>
          <w:lang w:bidi="fa-IR"/>
        </w:rPr>
        <w:t>مقاومت برشی اعضا را بهبود دهیم زیرا بطور معمول ملاحظات خمشی حاکم هستند.</w:t>
      </w:r>
    </w:p>
    <w:p w14:paraId="1BC7BBA0" w14:textId="77777777" w:rsidR="00C95EC6" w:rsidRDefault="00502BD7" w:rsidP="001C631E">
      <w:pPr>
        <w:pStyle w:val="ListParagraph"/>
        <w:ind w:left="0"/>
        <w:rPr>
          <w:rtl/>
          <w:lang w:bidi="fa-IR"/>
        </w:rPr>
      </w:pPr>
      <w:r>
        <w:rPr>
          <w:rFonts w:hint="cs"/>
          <w:rtl/>
          <w:lang w:bidi="fa-IR"/>
        </w:rPr>
        <w:t>لازم است محققان رفتار توانایی سقف</w:t>
      </w:r>
      <w:r>
        <w:rPr>
          <w:rtl/>
          <w:lang w:bidi="fa-IR"/>
        </w:rPr>
        <w:softHyphen/>
      </w:r>
      <w:r>
        <w:rPr>
          <w:rFonts w:hint="cs"/>
          <w:rtl/>
          <w:lang w:bidi="fa-IR"/>
        </w:rPr>
        <w:t>ها را برای عملکرد زنجیره</w:t>
      </w:r>
      <w:r>
        <w:rPr>
          <w:rtl/>
          <w:lang w:bidi="fa-IR"/>
        </w:rPr>
        <w:softHyphen/>
      </w:r>
      <w:r>
        <w:rPr>
          <w:rFonts w:hint="cs"/>
          <w:rtl/>
          <w:lang w:bidi="fa-IR"/>
        </w:rPr>
        <w:t>وار، رفتار ستون</w:t>
      </w:r>
      <w:r>
        <w:rPr>
          <w:rtl/>
          <w:lang w:bidi="fa-IR"/>
        </w:rPr>
        <w:softHyphen/>
      </w:r>
      <w:r>
        <w:rPr>
          <w:rFonts w:hint="cs"/>
          <w:rtl/>
          <w:lang w:bidi="fa-IR"/>
        </w:rPr>
        <w:t>ها زمانی</w:t>
      </w:r>
      <w:r>
        <w:rPr>
          <w:rtl/>
          <w:lang w:bidi="fa-IR"/>
        </w:rPr>
        <w:softHyphen/>
      </w:r>
      <w:r>
        <w:rPr>
          <w:rFonts w:hint="cs"/>
          <w:rtl/>
          <w:lang w:bidi="fa-IR"/>
        </w:rPr>
        <w:t>که تغییرشکل</w:t>
      </w:r>
      <w:r>
        <w:rPr>
          <w:rtl/>
          <w:lang w:bidi="fa-IR"/>
        </w:rPr>
        <w:softHyphen/>
      </w:r>
      <w:r>
        <w:rPr>
          <w:rFonts w:hint="cs"/>
          <w:rtl/>
          <w:lang w:bidi="fa-IR"/>
        </w:rPr>
        <w:t>های بزرگی را تجربه می</w:t>
      </w:r>
      <w:r>
        <w:rPr>
          <w:rtl/>
          <w:lang w:bidi="fa-IR"/>
        </w:rPr>
        <w:softHyphen/>
      </w:r>
      <w:r>
        <w:rPr>
          <w:rFonts w:hint="cs"/>
          <w:rtl/>
          <w:lang w:bidi="fa-IR"/>
        </w:rPr>
        <w:t>کنند و اتصالاتی که تحت دوران</w:t>
      </w:r>
      <w:r>
        <w:rPr>
          <w:rtl/>
          <w:lang w:bidi="fa-IR"/>
        </w:rPr>
        <w:softHyphen/>
      </w:r>
      <w:r>
        <w:rPr>
          <w:rFonts w:hint="cs"/>
          <w:rtl/>
          <w:lang w:bidi="fa-IR"/>
        </w:rPr>
        <w:t>های بسیار زیاد قرار می</w:t>
      </w:r>
      <w:r>
        <w:rPr>
          <w:rtl/>
          <w:lang w:bidi="fa-IR"/>
        </w:rPr>
        <w:softHyphen/>
      </w:r>
      <w:r>
        <w:rPr>
          <w:rFonts w:hint="cs"/>
          <w:rtl/>
          <w:lang w:bidi="fa-IR"/>
        </w:rPr>
        <w:t>گیرند، زمانی</w:t>
      </w:r>
      <w:r>
        <w:rPr>
          <w:rtl/>
          <w:lang w:bidi="fa-IR"/>
        </w:rPr>
        <w:softHyphen/>
      </w:r>
      <w:r>
        <w:rPr>
          <w:rFonts w:hint="cs"/>
          <w:rtl/>
          <w:lang w:bidi="fa-IR"/>
        </w:rPr>
        <w:t>که تنها برای تحمل برش انتهایی تیر طراحی شده</w:t>
      </w:r>
      <w:r>
        <w:rPr>
          <w:rtl/>
          <w:lang w:bidi="fa-IR"/>
        </w:rPr>
        <w:softHyphen/>
      </w:r>
      <w:r>
        <w:rPr>
          <w:rFonts w:hint="cs"/>
          <w:rtl/>
          <w:lang w:bidi="fa-IR"/>
        </w:rPr>
        <w:t>اند را تحقیق نمایند. [</w:t>
      </w:r>
      <w:r w:rsidR="001C631E">
        <w:rPr>
          <w:rFonts w:hint="cs"/>
          <w:rtl/>
          <w:lang w:bidi="fa-IR"/>
        </w:rPr>
        <w:t>7</w:t>
      </w:r>
      <w:r>
        <w:rPr>
          <w:rFonts w:hint="cs"/>
          <w:rtl/>
          <w:lang w:bidi="fa-IR"/>
        </w:rPr>
        <w:t>]</w:t>
      </w:r>
    </w:p>
    <w:p w14:paraId="5875A66A" w14:textId="77777777" w:rsidR="00704B92" w:rsidRDefault="00A76985" w:rsidP="00704B92">
      <w:pPr>
        <w:pStyle w:val="ListParagraph"/>
        <w:ind w:left="0"/>
        <w:rPr>
          <w:rtl/>
          <w:lang w:bidi="fa-IR"/>
        </w:rPr>
      </w:pPr>
      <w:r>
        <w:rPr>
          <w:rFonts w:hint="cs"/>
          <w:rtl/>
          <w:lang w:bidi="fa-IR"/>
        </w:rPr>
        <w:t>اخیرا تحقیقات زیادی درباره تنومندی</w:t>
      </w:r>
      <w:r>
        <w:rPr>
          <w:rStyle w:val="FootnoteReference"/>
          <w:rtl/>
          <w:lang w:bidi="fa-IR"/>
        </w:rPr>
        <w:footnoteReference w:id="27"/>
      </w:r>
      <w:r w:rsidR="00704B92">
        <w:rPr>
          <w:rFonts w:hint="cs"/>
          <w:rtl/>
          <w:lang w:bidi="fa-IR"/>
        </w:rPr>
        <w:t xml:space="preserve"> انجام شده است و پیشناداتی برای چگونگی کمی</w:t>
      </w:r>
      <w:r w:rsidR="00704B92">
        <w:rPr>
          <w:rtl/>
          <w:lang w:bidi="fa-IR"/>
        </w:rPr>
        <w:softHyphen/>
      </w:r>
      <w:r w:rsidR="00704B92">
        <w:rPr>
          <w:rFonts w:hint="cs"/>
          <w:rtl/>
          <w:lang w:bidi="fa-IR"/>
        </w:rPr>
        <w:t>سازی آن ارائه گردیده است. تنومندی می</w:t>
      </w:r>
      <w:r w:rsidR="00704B92">
        <w:rPr>
          <w:rtl/>
          <w:lang w:bidi="fa-IR"/>
        </w:rPr>
        <w:softHyphen/>
      </w:r>
      <w:r w:rsidR="00704B92">
        <w:rPr>
          <w:rFonts w:hint="cs"/>
          <w:rtl/>
          <w:lang w:bidi="fa-IR"/>
        </w:rPr>
        <w:t>تواند به سه روش مختلف ارزیابی گردد:</w:t>
      </w:r>
    </w:p>
    <w:p w14:paraId="347E20AD" w14:textId="77777777" w:rsidR="00704B92" w:rsidRDefault="00704B92" w:rsidP="00C95EC6">
      <w:pPr>
        <w:pStyle w:val="ListParagraph"/>
        <w:ind w:left="0"/>
        <w:rPr>
          <w:rtl/>
          <w:lang w:bidi="fa-IR"/>
        </w:rPr>
      </w:pPr>
      <w:r>
        <w:rPr>
          <w:rFonts w:hint="cs"/>
          <w:rtl/>
          <w:lang w:bidi="fa-IR"/>
        </w:rPr>
        <w:t>1)</w:t>
      </w:r>
      <w:r w:rsidR="004D71B6">
        <w:rPr>
          <w:rFonts w:hint="cs"/>
          <w:rtl/>
          <w:lang w:bidi="fa-IR"/>
        </w:rPr>
        <w:t xml:space="preserve"> </w:t>
      </w:r>
      <w:r>
        <w:rPr>
          <w:rFonts w:hint="cs"/>
          <w:rtl/>
          <w:lang w:bidi="fa-IR"/>
        </w:rPr>
        <w:t>روش غیراحتمالاتی</w:t>
      </w:r>
    </w:p>
    <w:p w14:paraId="65B86376" w14:textId="77777777" w:rsidR="00704B92" w:rsidRDefault="00704B92" w:rsidP="00C95EC6">
      <w:pPr>
        <w:pStyle w:val="ListParagraph"/>
        <w:ind w:left="0"/>
        <w:rPr>
          <w:rtl/>
          <w:lang w:bidi="fa-IR"/>
        </w:rPr>
      </w:pPr>
      <w:r>
        <w:rPr>
          <w:rFonts w:hint="cs"/>
          <w:rtl/>
          <w:lang w:bidi="fa-IR"/>
        </w:rPr>
        <w:t>2)</w:t>
      </w:r>
      <w:r w:rsidR="004D71B6">
        <w:rPr>
          <w:rFonts w:hint="cs"/>
          <w:rtl/>
          <w:lang w:bidi="fa-IR"/>
        </w:rPr>
        <w:t xml:space="preserve"> </w:t>
      </w:r>
      <w:r>
        <w:rPr>
          <w:rFonts w:hint="cs"/>
          <w:rtl/>
          <w:lang w:bidi="fa-IR"/>
        </w:rPr>
        <w:t>روش احتمالاتی</w:t>
      </w:r>
    </w:p>
    <w:p w14:paraId="6DCCA52B" w14:textId="77777777" w:rsidR="00704B92" w:rsidRDefault="00704B92" w:rsidP="00C95EC6">
      <w:pPr>
        <w:pStyle w:val="ListParagraph"/>
        <w:ind w:left="0"/>
        <w:rPr>
          <w:rtl/>
          <w:lang w:bidi="fa-IR"/>
        </w:rPr>
      </w:pPr>
      <w:r>
        <w:rPr>
          <w:rFonts w:hint="cs"/>
          <w:rtl/>
          <w:lang w:bidi="fa-IR"/>
        </w:rPr>
        <w:t>3)</w:t>
      </w:r>
      <w:r w:rsidR="004D71B6">
        <w:rPr>
          <w:rFonts w:hint="cs"/>
          <w:rtl/>
          <w:lang w:bidi="fa-IR"/>
        </w:rPr>
        <w:t xml:space="preserve"> </w:t>
      </w:r>
      <w:r>
        <w:rPr>
          <w:rFonts w:hint="cs"/>
          <w:rtl/>
          <w:lang w:bidi="fa-IR"/>
        </w:rPr>
        <w:t>روش بر اساس ریسک</w:t>
      </w:r>
    </w:p>
    <w:p w14:paraId="5EE953C3" w14:textId="77777777" w:rsidR="00704B92" w:rsidRDefault="00704B92" w:rsidP="00C95EC6">
      <w:pPr>
        <w:pStyle w:val="ListParagraph"/>
        <w:ind w:left="0"/>
        <w:rPr>
          <w:rtl/>
          <w:lang w:bidi="fa-IR"/>
        </w:rPr>
      </w:pPr>
      <w:r>
        <w:rPr>
          <w:rFonts w:hint="cs"/>
          <w:rtl/>
          <w:lang w:bidi="fa-IR"/>
        </w:rPr>
        <w:t>که در اینجا تنها به توضیحی کوتاه در مورد روش غیراحتمالاتی بسنده می</w:t>
      </w:r>
      <w:r>
        <w:rPr>
          <w:rtl/>
          <w:lang w:bidi="fa-IR"/>
        </w:rPr>
        <w:softHyphen/>
      </w:r>
      <w:r>
        <w:rPr>
          <w:rFonts w:hint="cs"/>
          <w:rtl/>
          <w:lang w:bidi="fa-IR"/>
        </w:rPr>
        <w:t>شود.</w:t>
      </w:r>
    </w:p>
    <w:p w14:paraId="383F4478" w14:textId="77777777" w:rsidR="00704B92" w:rsidRDefault="00704B92" w:rsidP="00C95EC6">
      <w:pPr>
        <w:pStyle w:val="ListParagraph"/>
        <w:ind w:left="0"/>
        <w:rPr>
          <w:rtl/>
          <w:lang w:bidi="fa-IR"/>
        </w:rPr>
      </w:pPr>
      <w:r>
        <w:rPr>
          <w:rFonts w:hint="cs"/>
          <w:rtl/>
          <w:lang w:bidi="fa-IR"/>
        </w:rPr>
        <w:t>بر اساس این روش برای اندازه</w:t>
      </w:r>
      <w:r>
        <w:rPr>
          <w:rtl/>
          <w:lang w:bidi="fa-IR"/>
        </w:rPr>
        <w:softHyphen/>
      </w:r>
      <w:r>
        <w:rPr>
          <w:rFonts w:hint="cs"/>
          <w:rtl/>
          <w:lang w:bidi="fa-IR"/>
        </w:rPr>
        <w:t>گیری تنومندی می</w:t>
      </w:r>
      <w:r>
        <w:rPr>
          <w:rtl/>
          <w:lang w:bidi="fa-IR"/>
        </w:rPr>
        <w:softHyphen/>
      </w:r>
      <w:r>
        <w:rPr>
          <w:rFonts w:hint="cs"/>
          <w:rtl/>
          <w:lang w:bidi="fa-IR"/>
        </w:rPr>
        <w:t>توان از نسبت مقاومت ذخیره شده (</w:t>
      </w:r>
      <w:r>
        <w:rPr>
          <w:lang w:bidi="fa-IR"/>
        </w:rPr>
        <w:t>RSR</w:t>
      </w:r>
      <w:r>
        <w:rPr>
          <w:rFonts w:hint="cs"/>
          <w:rtl/>
          <w:lang w:bidi="fa-IR"/>
        </w:rPr>
        <w:t xml:space="preserve">) که بصورت زیر بدست آید کمک گرفت: </w:t>
      </w:r>
    </w:p>
    <w:p w14:paraId="6E328742" w14:textId="77777777" w:rsidR="00204F78" w:rsidRDefault="00204F78" w:rsidP="00AF4E5A">
      <w:pPr>
        <w:rPr>
          <w:rtl/>
          <w:lang w:bidi="fa-IR"/>
        </w:rPr>
      </w:pPr>
      <w:r>
        <w:rPr>
          <w:rFonts w:hint="cs"/>
          <w:rtl/>
          <w:lang w:bidi="fa-IR"/>
        </w:rPr>
        <w:t>(1-2)</w:t>
      </w:r>
      <w:r w:rsidR="00AF4E5A">
        <w:rPr>
          <w:rFonts w:hint="cs"/>
          <w:rtl/>
          <w:lang w:bidi="fa-IR"/>
        </w:rPr>
        <w:t xml:space="preserve">                                                             </w:t>
      </w:r>
      <w:r w:rsidR="00AF4E5A">
        <w:rPr>
          <w:lang w:bidi="fa-IR"/>
        </w:rPr>
        <w:t xml:space="preserve">                 </w:t>
      </w:r>
      <w:r w:rsidR="00AF4E5A">
        <w:rPr>
          <w:rFonts w:hint="cs"/>
          <w:rtl/>
          <w:lang w:bidi="fa-IR"/>
        </w:rPr>
        <w:t xml:space="preserve">                      </w:t>
      </w:r>
      <m:oMath>
        <m:r>
          <w:rPr>
            <w:rFonts w:ascii="Cambria Math" w:hAnsi="Cambria Math"/>
            <w:lang w:bidi="fa-IR"/>
          </w:rPr>
          <m:t>RSR=</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c</m:t>
                </m:r>
              </m:sub>
            </m:sSub>
          </m:num>
          <m:den>
            <m:sSub>
              <m:sSubPr>
                <m:ctrlPr>
                  <w:rPr>
                    <w:rFonts w:ascii="Cambria Math" w:hAnsi="Cambria Math"/>
                    <w:i/>
                    <w:lang w:bidi="fa-IR"/>
                  </w:rPr>
                </m:ctrlPr>
              </m:sSubPr>
              <m:e>
                <m:r>
                  <w:rPr>
                    <w:rFonts w:ascii="Cambria Math" w:hAnsi="Cambria Math"/>
                    <w:lang w:bidi="fa-IR"/>
                  </w:rPr>
                  <m:t>S</m:t>
                </m:r>
              </m:e>
              <m:sub>
                <m:r>
                  <w:rPr>
                    <w:rFonts w:ascii="Cambria Math" w:hAnsi="Cambria Math"/>
                    <w:lang w:bidi="fa-IR"/>
                  </w:rPr>
                  <m:t>c</m:t>
                </m:r>
              </m:sub>
            </m:sSub>
          </m:den>
        </m:f>
      </m:oMath>
    </w:p>
    <w:p w14:paraId="237BDCC0" w14:textId="77777777" w:rsidR="00C95EC6" w:rsidRDefault="00FD53D5" w:rsidP="00FD53D5">
      <w:pPr>
        <w:pStyle w:val="ListParagraph"/>
        <w:ind w:left="0"/>
        <w:rPr>
          <w:rtl/>
          <w:lang w:bidi="fa-IR"/>
        </w:rPr>
      </w:pPr>
      <w:r>
        <w:rPr>
          <w:rFonts w:hint="cs"/>
          <w:rtl/>
          <w:lang w:bidi="fa-IR"/>
        </w:rPr>
        <w:t xml:space="preserve">جایی که </w:t>
      </w:r>
      <w:proofErr w:type="spellStart"/>
      <w:r>
        <w:rPr>
          <w:lang w:bidi="fa-IR"/>
        </w:rPr>
        <w:t>Rc</w:t>
      </w:r>
      <w:proofErr w:type="spellEnd"/>
      <w:r>
        <w:rPr>
          <w:rFonts w:hint="cs"/>
          <w:rtl/>
          <w:lang w:bidi="fa-IR"/>
        </w:rPr>
        <w:t xml:space="preserve"> ظرفیت برش پایه و </w:t>
      </w:r>
      <w:r>
        <w:rPr>
          <w:lang w:bidi="fa-IR"/>
        </w:rPr>
        <w:t>Sc</w:t>
      </w:r>
      <w:r>
        <w:rPr>
          <w:rFonts w:hint="cs"/>
          <w:rtl/>
          <w:lang w:bidi="fa-IR"/>
        </w:rPr>
        <w:t xml:space="preserve"> بار طراحی است. تنومندی همچنین می</w:t>
      </w:r>
      <w:r>
        <w:rPr>
          <w:rtl/>
          <w:lang w:bidi="fa-IR"/>
        </w:rPr>
        <w:softHyphen/>
      </w:r>
      <w:r>
        <w:rPr>
          <w:rFonts w:hint="cs"/>
          <w:rtl/>
          <w:lang w:bidi="fa-IR"/>
        </w:rPr>
        <w:t>تواند به کمک ضریب تأثیر پسماند (</w:t>
      </w:r>
      <w:r>
        <w:rPr>
          <w:lang w:bidi="fa-IR"/>
        </w:rPr>
        <w:t>RIF</w:t>
      </w:r>
      <w:r>
        <w:rPr>
          <w:rFonts w:hint="cs"/>
          <w:rtl/>
          <w:lang w:bidi="fa-IR"/>
        </w:rPr>
        <w:t>) با تعریف زیر بدست آید:</w:t>
      </w:r>
    </w:p>
    <w:p w14:paraId="61D06945" w14:textId="77777777" w:rsidR="00FD53D5" w:rsidRDefault="00FD53D5" w:rsidP="00AF4E5A">
      <w:pPr>
        <w:pStyle w:val="ListParagraph"/>
        <w:ind w:left="0"/>
        <w:rPr>
          <w:noProof/>
          <w:rtl/>
          <w:lang w:bidi="fa-IR"/>
        </w:rPr>
      </w:pPr>
      <w:r>
        <w:rPr>
          <w:rFonts w:hint="cs"/>
          <w:rtl/>
          <w:lang w:bidi="fa-IR"/>
        </w:rPr>
        <w:t>(2-2)</w:t>
      </w:r>
      <w:r w:rsidRPr="00FD53D5">
        <w:rPr>
          <w:noProof/>
        </w:rPr>
        <w:t xml:space="preserve"> </w:t>
      </w:r>
      <w:r w:rsidR="00AF4E5A">
        <w:rPr>
          <w:rFonts w:hint="cs"/>
          <w:noProof/>
          <w:rtl/>
          <w:lang w:bidi="fa-IR"/>
        </w:rPr>
        <w:t xml:space="preserve">                           </w:t>
      </w:r>
      <w:r w:rsidR="004D71B6">
        <w:rPr>
          <w:rFonts w:hint="cs"/>
          <w:noProof/>
          <w:rtl/>
          <w:lang w:bidi="fa-IR"/>
        </w:rPr>
        <w:t xml:space="preserve">                       </w:t>
      </w:r>
      <w:r w:rsidR="00AF4E5A">
        <w:rPr>
          <w:rFonts w:hint="cs"/>
          <w:noProof/>
          <w:rtl/>
          <w:lang w:bidi="fa-IR"/>
        </w:rPr>
        <w:t xml:space="preserve">              </w:t>
      </w:r>
      <w:r w:rsidR="00AF4E5A">
        <w:rPr>
          <w:noProof/>
          <w:lang w:bidi="fa-IR"/>
        </w:rPr>
        <w:t xml:space="preserve"> </w:t>
      </w:r>
      <w:r w:rsidR="00AF4E5A">
        <w:rPr>
          <w:rFonts w:hint="cs"/>
          <w:noProof/>
          <w:rtl/>
          <w:lang w:bidi="fa-IR"/>
        </w:rPr>
        <w:t xml:space="preserve">                       </w:t>
      </w:r>
      <m:oMath>
        <m:r>
          <w:rPr>
            <w:rFonts w:ascii="Cambria Math" w:hAnsi="Cambria Math"/>
            <w:lang w:bidi="fa-IR"/>
          </w:rPr>
          <m:t>RI</m:t>
        </m:r>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i</m:t>
            </m:r>
          </m:sub>
        </m:sSub>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RSR</m:t>
                </m:r>
              </m:e>
              <m:sub>
                <m:r>
                  <w:rPr>
                    <w:rFonts w:ascii="Cambria Math" w:hAnsi="Cambria Math"/>
                    <w:lang w:bidi="fa-IR"/>
                  </w:rPr>
                  <m:t>Fi</m:t>
                </m:r>
              </m:sub>
            </m:sSub>
          </m:num>
          <m:den>
            <m:sSub>
              <m:sSubPr>
                <m:ctrlPr>
                  <w:rPr>
                    <w:rFonts w:ascii="Cambria Math" w:hAnsi="Cambria Math"/>
                    <w:i/>
                    <w:lang w:bidi="fa-IR"/>
                  </w:rPr>
                </m:ctrlPr>
              </m:sSubPr>
              <m:e>
                <m:r>
                  <w:rPr>
                    <w:rFonts w:ascii="Cambria Math" w:hAnsi="Cambria Math"/>
                    <w:lang w:bidi="fa-IR"/>
                  </w:rPr>
                  <m:t>RSR</m:t>
                </m:r>
              </m:e>
              <m:sub>
                <m:r>
                  <w:rPr>
                    <w:rFonts w:ascii="Cambria Math" w:hAnsi="Cambria Math"/>
                    <w:lang w:bidi="fa-IR"/>
                  </w:rPr>
                  <m:t>intact</m:t>
                </m:r>
              </m:sub>
            </m:sSub>
          </m:den>
        </m:f>
      </m:oMath>
      <w:r w:rsidR="00AF4E5A">
        <w:rPr>
          <w:rFonts w:hint="cs"/>
          <w:noProof/>
          <w:rtl/>
          <w:lang w:bidi="fa-IR"/>
        </w:rPr>
        <w:t xml:space="preserve">  </w:t>
      </w:r>
    </w:p>
    <w:p w14:paraId="13636CC3" w14:textId="77777777" w:rsidR="00FD53D5" w:rsidRDefault="00FD53D5" w:rsidP="001C631E">
      <w:pPr>
        <w:pStyle w:val="ListParagraph"/>
        <w:ind w:left="0"/>
        <w:rPr>
          <w:noProof/>
          <w:rtl/>
          <w:lang w:bidi="fa-IR"/>
        </w:rPr>
      </w:pPr>
      <w:r>
        <w:rPr>
          <w:rFonts w:hint="cs"/>
          <w:noProof/>
          <w:rtl/>
        </w:rPr>
        <w:lastRenderedPageBreak/>
        <w:t xml:space="preserve">جایی که </w:t>
      </w:r>
      <w:r w:rsidR="00AF4E5A">
        <w:rPr>
          <w:noProof/>
        </w:rPr>
        <w:t xml:space="preserve"> </w:t>
      </w:r>
      <m:oMath>
        <m:sSub>
          <m:sSubPr>
            <m:ctrlPr>
              <w:rPr>
                <w:rFonts w:ascii="Cambria Math" w:hAnsi="Cambria Math"/>
                <w:i/>
                <w:noProof/>
              </w:rPr>
            </m:ctrlPr>
          </m:sSubPr>
          <m:e>
            <m:r>
              <w:rPr>
                <w:rFonts w:ascii="Cambria Math" w:hAnsi="Cambria Math"/>
                <w:noProof/>
              </w:rPr>
              <m:t>RSR</m:t>
            </m:r>
          </m:e>
          <m:sub>
            <m:r>
              <w:rPr>
                <w:rFonts w:ascii="Cambria Math" w:hAnsi="Cambria Math"/>
                <w:noProof/>
              </w:rPr>
              <m:t>intect</m:t>
            </m:r>
          </m:sub>
        </m:sSub>
      </m:oMath>
      <w:r w:rsidR="00AF4E5A">
        <w:rPr>
          <w:rFonts w:eastAsiaTheme="minorEastAsia" w:hint="cs"/>
          <w:noProof/>
          <w:rtl/>
        </w:rPr>
        <w:t xml:space="preserve">و </w:t>
      </w:r>
      <m:oMath>
        <m:sSub>
          <m:sSubPr>
            <m:ctrlPr>
              <w:rPr>
                <w:rFonts w:ascii="Cambria Math" w:eastAsiaTheme="minorEastAsia" w:hAnsi="Cambria Math"/>
                <w:noProof/>
              </w:rPr>
            </m:ctrlPr>
          </m:sSubPr>
          <m:e>
            <m:r>
              <w:rPr>
                <w:rFonts w:ascii="Cambria Math" w:eastAsiaTheme="minorEastAsia" w:hAnsi="Cambria Math"/>
                <w:noProof/>
              </w:rPr>
              <m:t>RSR</m:t>
            </m:r>
          </m:e>
          <m:sub>
            <m:r>
              <w:rPr>
                <w:rFonts w:ascii="Cambria Math" w:eastAsiaTheme="minorEastAsia" w:hAnsi="Cambria Math"/>
                <w:noProof/>
              </w:rPr>
              <m:t>Fi</m:t>
            </m:r>
          </m:sub>
        </m:sSub>
      </m:oMath>
      <w:r w:rsidR="00AF4E5A">
        <w:rPr>
          <w:rFonts w:eastAsiaTheme="minorEastAsia" w:hint="cs"/>
          <w:noProof/>
          <w:rtl/>
        </w:rPr>
        <w:t xml:space="preserve"> </w:t>
      </w:r>
      <w:r>
        <w:rPr>
          <w:rFonts w:hint="cs"/>
          <w:noProof/>
          <w:rtl/>
          <w:lang w:bidi="fa-IR"/>
        </w:rPr>
        <w:t>به ترتیب نسبت مقاومت ذخیره شده در سازه سالم و سازه</w:t>
      </w:r>
      <w:r>
        <w:rPr>
          <w:noProof/>
          <w:rtl/>
          <w:lang w:bidi="fa-IR"/>
        </w:rPr>
        <w:softHyphen/>
      </w:r>
      <w:r>
        <w:rPr>
          <w:rFonts w:hint="cs"/>
          <w:noProof/>
          <w:rtl/>
          <w:lang w:bidi="fa-IR"/>
        </w:rPr>
        <w:t xml:space="preserve">ای که المان </w:t>
      </w:r>
      <w:r>
        <w:rPr>
          <w:noProof/>
          <w:lang w:bidi="fa-IR"/>
        </w:rPr>
        <w:t>i</w:t>
      </w:r>
      <w:r>
        <w:rPr>
          <w:rFonts w:hint="cs"/>
          <w:noProof/>
          <w:rtl/>
          <w:lang w:bidi="fa-IR"/>
        </w:rPr>
        <w:t xml:space="preserve"> ام در آن خسارت دیده می</w:t>
      </w:r>
      <w:r>
        <w:rPr>
          <w:noProof/>
          <w:rtl/>
          <w:lang w:bidi="fa-IR"/>
        </w:rPr>
        <w:softHyphen/>
      </w:r>
      <w:r>
        <w:rPr>
          <w:rFonts w:hint="cs"/>
          <w:noProof/>
          <w:rtl/>
          <w:lang w:bidi="fa-IR"/>
        </w:rPr>
        <w:t xml:space="preserve">باشد. اگر بار طراحی برای سازه سالم و خسارت دیده برابر باشد، </w:t>
      </w:r>
      <w:r>
        <w:rPr>
          <w:noProof/>
          <w:lang w:bidi="fa-IR"/>
        </w:rPr>
        <w:t>RIF</w:t>
      </w:r>
      <w:r>
        <w:rPr>
          <w:rFonts w:hint="cs"/>
          <w:noProof/>
          <w:rtl/>
          <w:lang w:bidi="fa-IR"/>
        </w:rPr>
        <w:t xml:space="preserve"> می</w:t>
      </w:r>
      <w:r>
        <w:rPr>
          <w:noProof/>
          <w:rtl/>
          <w:lang w:bidi="fa-IR"/>
        </w:rPr>
        <w:softHyphen/>
      </w:r>
      <w:r>
        <w:rPr>
          <w:rFonts w:hint="cs"/>
          <w:noProof/>
          <w:rtl/>
          <w:lang w:bidi="fa-IR"/>
        </w:rPr>
        <w:t>تواند بصورت زیر نوشته شود: [</w:t>
      </w:r>
      <w:r w:rsidR="001C631E">
        <w:rPr>
          <w:rFonts w:hint="cs"/>
          <w:noProof/>
          <w:rtl/>
          <w:lang w:bidi="fa-IR"/>
        </w:rPr>
        <w:t>8</w:t>
      </w:r>
      <w:r>
        <w:rPr>
          <w:rFonts w:hint="cs"/>
          <w:noProof/>
          <w:rtl/>
          <w:lang w:bidi="fa-IR"/>
        </w:rPr>
        <w:t>]</w:t>
      </w:r>
    </w:p>
    <w:p w14:paraId="68502F82" w14:textId="77777777" w:rsidR="00FD53D5" w:rsidRDefault="00FD53D5" w:rsidP="004D71B6">
      <w:pPr>
        <w:pStyle w:val="ListParagraph"/>
        <w:ind w:left="0"/>
        <w:rPr>
          <w:noProof/>
          <w:rtl/>
        </w:rPr>
      </w:pPr>
      <w:r>
        <w:rPr>
          <w:rFonts w:hint="cs"/>
          <w:noProof/>
          <w:rtl/>
          <w:lang w:bidi="fa-IR"/>
        </w:rPr>
        <w:t>(3-2)</w:t>
      </w:r>
      <w:r w:rsidRPr="00FD53D5">
        <w:rPr>
          <w:noProof/>
        </w:rPr>
        <w:t xml:space="preserve"> </w:t>
      </w:r>
      <w:r w:rsidR="004D71B6">
        <w:rPr>
          <w:rFonts w:hint="cs"/>
          <w:noProof/>
          <w:rtl/>
        </w:rPr>
        <w:t xml:space="preserve">                                                                                        </w:t>
      </w:r>
      <m:oMath>
        <m:r>
          <w:rPr>
            <w:rFonts w:ascii="Cambria Math" w:hAnsi="Cambria Math"/>
            <w:lang w:bidi="fa-IR"/>
          </w:rPr>
          <m:t>RI</m:t>
        </m:r>
        <m:sSub>
          <m:sSubPr>
            <m:ctrlPr>
              <w:rPr>
                <w:rFonts w:ascii="Cambria Math" w:hAnsi="Cambria Math"/>
                <w:i/>
                <w:lang w:bidi="fa-IR"/>
              </w:rPr>
            </m:ctrlPr>
          </m:sSubPr>
          <m:e>
            <m:r>
              <w:rPr>
                <w:rFonts w:ascii="Cambria Math" w:hAnsi="Cambria Math"/>
                <w:lang w:bidi="fa-IR"/>
              </w:rPr>
              <m:t>F</m:t>
            </m:r>
          </m:e>
          <m:sub>
            <m:r>
              <w:rPr>
                <w:rFonts w:ascii="Cambria Math" w:hAnsi="Cambria Math"/>
                <w:lang w:bidi="fa-IR"/>
              </w:rPr>
              <m:t>i</m:t>
            </m:r>
          </m:sub>
        </m:sSub>
        <m:r>
          <w:rPr>
            <w:rFonts w:ascii="Cambria Math" w:hAnsi="Cambria Math"/>
            <w:lang w:bidi="fa-IR"/>
          </w:rPr>
          <m:t>=</m:t>
        </m:r>
        <m:f>
          <m:fPr>
            <m:ctrlPr>
              <w:rPr>
                <w:rFonts w:ascii="Cambria Math" w:hAnsi="Cambria Math"/>
                <w:i/>
                <w:lang w:bidi="fa-IR"/>
              </w:rPr>
            </m:ctrlPr>
          </m:fPr>
          <m:num>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C(Fi)</m:t>
                </m:r>
              </m:sub>
            </m:sSub>
          </m:num>
          <m:den>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C(intact)</m:t>
                </m:r>
              </m:sub>
            </m:sSub>
          </m:den>
        </m:f>
      </m:oMath>
    </w:p>
    <w:p w14:paraId="673B70AE" w14:textId="77777777" w:rsidR="00E72F06" w:rsidRDefault="00E72F06" w:rsidP="001C631E">
      <w:pPr>
        <w:pStyle w:val="ListParagraph"/>
        <w:ind w:left="0"/>
        <w:rPr>
          <w:noProof/>
          <w:rtl/>
        </w:rPr>
      </w:pPr>
      <w:r>
        <w:rPr>
          <w:rFonts w:hint="cs"/>
          <w:noProof/>
          <w:rtl/>
        </w:rPr>
        <w:t>بنابراین تنومندی می</w:t>
      </w:r>
      <w:r>
        <w:rPr>
          <w:noProof/>
          <w:rtl/>
        </w:rPr>
        <w:softHyphen/>
      </w:r>
      <w:r>
        <w:rPr>
          <w:rFonts w:hint="cs"/>
          <w:noProof/>
          <w:rtl/>
        </w:rPr>
        <w:t>تواند بصورت تقسیم ظرفیت سازه خسارت</w:t>
      </w:r>
      <w:r>
        <w:rPr>
          <w:noProof/>
          <w:rtl/>
        </w:rPr>
        <w:softHyphen/>
      </w:r>
      <w:r>
        <w:rPr>
          <w:rFonts w:hint="cs"/>
          <w:noProof/>
          <w:rtl/>
        </w:rPr>
        <w:t>دیده به سالم ارزیابی شود. اگر سازه سالم و خسارت</w:t>
      </w:r>
      <w:r>
        <w:rPr>
          <w:noProof/>
          <w:rtl/>
        </w:rPr>
        <w:softHyphen/>
      </w:r>
      <w:r>
        <w:rPr>
          <w:rFonts w:hint="cs"/>
          <w:noProof/>
          <w:rtl/>
        </w:rPr>
        <w:t>دیده ظرفیت یکسانی داشته باشند این مقدار 1 است</w:t>
      </w:r>
      <w:r w:rsidR="00266E5F">
        <w:rPr>
          <w:rFonts w:hint="cs"/>
          <w:noProof/>
          <w:rtl/>
        </w:rPr>
        <w:t xml:space="preserve"> و اگر سازه خسارت</w:t>
      </w:r>
      <w:r w:rsidR="00266E5F">
        <w:rPr>
          <w:noProof/>
          <w:rtl/>
        </w:rPr>
        <w:softHyphen/>
      </w:r>
      <w:r w:rsidR="00266E5F">
        <w:rPr>
          <w:rFonts w:hint="cs"/>
          <w:noProof/>
          <w:rtl/>
        </w:rPr>
        <w:t>دیده هیچ ظرفیتی نداشته باشد این نسبت صفر است. برای بارگذاری جانبی، ظرفیت برش پایه می</w:t>
      </w:r>
      <w:r w:rsidR="00266E5F">
        <w:rPr>
          <w:noProof/>
          <w:rtl/>
        </w:rPr>
        <w:softHyphen/>
      </w:r>
      <w:r w:rsidR="00266E5F">
        <w:rPr>
          <w:rFonts w:hint="cs"/>
          <w:noProof/>
          <w:rtl/>
        </w:rPr>
        <w:t>تواند توسط تحلیل استاتیکی بار افزون پیدا شود. [</w:t>
      </w:r>
      <w:r w:rsidR="001C631E">
        <w:rPr>
          <w:rFonts w:hint="cs"/>
          <w:noProof/>
          <w:rtl/>
        </w:rPr>
        <w:t>9</w:t>
      </w:r>
      <w:r w:rsidR="00266E5F">
        <w:rPr>
          <w:rFonts w:hint="cs"/>
          <w:noProof/>
          <w:rtl/>
        </w:rPr>
        <w:t>]</w:t>
      </w:r>
    </w:p>
    <w:p w14:paraId="6E5EB6F9" w14:textId="5B93C8A3" w:rsidR="00D811B5" w:rsidRDefault="00D811B5" w:rsidP="00292351">
      <w:pPr>
        <w:pStyle w:val="a"/>
        <w:bidi/>
        <w:rPr>
          <w:rtl/>
        </w:rPr>
      </w:pPr>
      <w:bookmarkStart w:id="10" w:name="_Toc66168685"/>
      <w:r>
        <w:rPr>
          <w:rFonts w:hint="cs"/>
          <w:rtl/>
        </w:rPr>
        <w:t>روش</w:t>
      </w:r>
      <w:r>
        <w:rPr>
          <w:rtl/>
        </w:rPr>
        <w:softHyphen/>
      </w:r>
      <w:r>
        <w:rPr>
          <w:rFonts w:hint="cs"/>
          <w:rtl/>
        </w:rPr>
        <w:t>های طراحی در برابر خرابی پیش</w:t>
      </w:r>
      <w:r>
        <w:rPr>
          <w:rtl/>
        </w:rPr>
        <w:softHyphen/>
      </w:r>
      <w:r>
        <w:rPr>
          <w:rFonts w:hint="cs"/>
          <w:rtl/>
        </w:rPr>
        <w:t>رونده</w:t>
      </w:r>
      <w:bookmarkEnd w:id="10"/>
    </w:p>
    <w:p w14:paraId="429E60A6" w14:textId="77777777" w:rsidR="00D811B5" w:rsidRDefault="00D811B5" w:rsidP="00E72F06">
      <w:pPr>
        <w:pStyle w:val="ListParagraph"/>
        <w:ind w:left="0"/>
        <w:rPr>
          <w:noProof/>
          <w:rtl/>
        </w:rPr>
      </w:pPr>
      <w:r>
        <w:rPr>
          <w:rFonts w:hint="cs"/>
          <w:noProof/>
          <w:rtl/>
        </w:rPr>
        <w:t>بوسیله سه روش می</w:t>
      </w:r>
      <w:r>
        <w:rPr>
          <w:noProof/>
          <w:rtl/>
        </w:rPr>
        <w:softHyphen/>
      </w:r>
      <w:r>
        <w:rPr>
          <w:rFonts w:hint="cs"/>
          <w:noProof/>
          <w:rtl/>
        </w:rPr>
        <w:t>توان احتمال ایجاد خرابی پیش</w:t>
      </w:r>
      <w:r>
        <w:rPr>
          <w:noProof/>
          <w:rtl/>
        </w:rPr>
        <w:softHyphen/>
      </w:r>
      <w:r>
        <w:rPr>
          <w:rFonts w:hint="cs"/>
          <w:noProof/>
          <w:rtl/>
        </w:rPr>
        <w:t xml:space="preserve">رونده را کاهش داد. </w:t>
      </w:r>
    </w:p>
    <w:p w14:paraId="50EE9340" w14:textId="77777777" w:rsidR="00D811B5" w:rsidRDefault="00D811B5" w:rsidP="00E72F06">
      <w:pPr>
        <w:pStyle w:val="ListParagraph"/>
        <w:ind w:left="0"/>
        <w:rPr>
          <w:noProof/>
          <w:rtl/>
        </w:rPr>
      </w:pPr>
      <w:r>
        <w:rPr>
          <w:rFonts w:hint="cs"/>
          <w:noProof/>
          <w:rtl/>
        </w:rPr>
        <w:t>1)</w:t>
      </w:r>
      <w:r w:rsidR="00292351">
        <w:rPr>
          <w:rFonts w:hint="cs"/>
          <w:noProof/>
          <w:rtl/>
        </w:rPr>
        <w:t xml:space="preserve"> </w:t>
      </w:r>
      <w:r>
        <w:rPr>
          <w:rFonts w:hint="cs"/>
          <w:noProof/>
          <w:rtl/>
        </w:rPr>
        <w:t>کنترل حادثه: که به حفاظت در برابر حادثه</w:t>
      </w:r>
      <w:r>
        <w:rPr>
          <w:noProof/>
          <w:rtl/>
        </w:rPr>
        <w:softHyphen/>
      </w:r>
      <w:r>
        <w:rPr>
          <w:rFonts w:hint="cs"/>
          <w:noProof/>
          <w:rtl/>
        </w:rPr>
        <w:t>ای که ممکن است اتفاق افتد و باعث خرابی پیش</w:t>
      </w:r>
      <w:r>
        <w:rPr>
          <w:noProof/>
          <w:rtl/>
        </w:rPr>
        <w:softHyphen/>
      </w:r>
      <w:r>
        <w:rPr>
          <w:rFonts w:hint="cs"/>
          <w:noProof/>
          <w:rtl/>
        </w:rPr>
        <w:t>رونده گردد، برمی</w:t>
      </w:r>
      <w:r>
        <w:rPr>
          <w:noProof/>
          <w:rtl/>
        </w:rPr>
        <w:softHyphen/>
      </w:r>
      <w:r>
        <w:rPr>
          <w:rFonts w:hint="cs"/>
          <w:noProof/>
          <w:rtl/>
        </w:rPr>
        <w:t>گردد و بطور کلی ملاحظه عملی برای مهندس طراح نیست.</w:t>
      </w:r>
    </w:p>
    <w:p w14:paraId="6B93DB02" w14:textId="77777777" w:rsidR="00D811B5" w:rsidRDefault="00D811B5" w:rsidP="00E72F06">
      <w:pPr>
        <w:pStyle w:val="ListParagraph"/>
        <w:ind w:left="0"/>
        <w:rPr>
          <w:noProof/>
          <w:rtl/>
        </w:rPr>
      </w:pPr>
      <w:r>
        <w:rPr>
          <w:rFonts w:hint="cs"/>
          <w:noProof/>
          <w:rtl/>
        </w:rPr>
        <w:t>2)</w:t>
      </w:r>
      <w:r w:rsidR="00292351">
        <w:rPr>
          <w:rFonts w:hint="cs"/>
          <w:noProof/>
          <w:rtl/>
        </w:rPr>
        <w:t xml:space="preserve"> </w:t>
      </w:r>
      <w:r>
        <w:rPr>
          <w:rFonts w:hint="cs"/>
          <w:noProof/>
          <w:rtl/>
        </w:rPr>
        <w:t>طراحی غیرمستقیم: برای جلوگیری از خرابی پیش</w:t>
      </w:r>
      <w:r>
        <w:rPr>
          <w:noProof/>
          <w:rtl/>
        </w:rPr>
        <w:softHyphen/>
      </w:r>
      <w:r>
        <w:rPr>
          <w:rFonts w:hint="cs"/>
          <w:noProof/>
          <w:rtl/>
        </w:rPr>
        <w:t>رونده، بوسیله تعیین حداقل الزامات در مقاومت، پیوستگی و توسعه کافی مسیر باربری جایگزین در صورت خرابی بخشی از سازه استفاده می</w:t>
      </w:r>
      <w:r>
        <w:rPr>
          <w:noProof/>
          <w:rtl/>
        </w:rPr>
        <w:softHyphen/>
      </w:r>
      <w:r>
        <w:rPr>
          <w:rFonts w:hint="cs"/>
          <w:noProof/>
          <w:rtl/>
        </w:rPr>
        <w:t>شود.</w:t>
      </w:r>
    </w:p>
    <w:p w14:paraId="2245D6FC" w14:textId="77777777" w:rsidR="00D811B5" w:rsidRDefault="00D811B5" w:rsidP="00E72F06">
      <w:pPr>
        <w:pStyle w:val="ListParagraph"/>
        <w:ind w:left="0"/>
        <w:rPr>
          <w:noProof/>
          <w:rtl/>
        </w:rPr>
      </w:pPr>
      <w:r>
        <w:rPr>
          <w:rFonts w:hint="cs"/>
          <w:noProof/>
          <w:rtl/>
        </w:rPr>
        <w:t>3)</w:t>
      </w:r>
      <w:r w:rsidR="00292351">
        <w:rPr>
          <w:rFonts w:hint="cs"/>
          <w:noProof/>
          <w:rtl/>
        </w:rPr>
        <w:t xml:space="preserve"> </w:t>
      </w:r>
      <w:r>
        <w:rPr>
          <w:rFonts w:hint="cs"/>
          <w:noProof/>
          <w:rtl/>
        </w:rPr>
        <w:t xml:space="preserve">طراحی مستقیم: </w:t>
      </w:r>
      <w:r w:rsidR="00816A55">
        <w:rPr>
          <w:rFonts w:hint="cs"/>
          <w:noProof/>
          <w:rtl/>
        </w:rPr>
        <w:t>این روش مقاومت در برابر خرابی پیش</w:t>
      </w:r>
      <w:r w:rsidR="00816A55">
        <w:rPr>
          <w:noProof/>
          <w:rtl/>
        </w:rPr>
        <w:softHyphen/>
      </w:r>
      <w:r w:rsidR="00816A55">
        <w:rPr>
          <w:rFonts w:hint="cs"/>
          <w:noProof/>
          <w:rtl/>
        </w:rPr>
        <w:t>رونده و توانایی جذب خسارت را بعنوان بخشی از طراحی در نظر می</w:t>
      </w:r>
      <w:r w:rsidR="00816A55">
        <w:rPr>
          <w:noProof/>
          <w:rtl/>
        </w:rPr>
        <w:softHyphen/>
      </w:r>
      <w:r w:rsidR="00816A55">
        <w:rPr>
          <w:rFonts w:hint="cs"/>
          <w:noProof/>
          <w:rtl/>
        </w:rPr>
        <w:t>گیرد. روش مقاومت موضعی مشخص و روش مسیر باربری جایگزین بعنوان دو روش اصلی در روش طراحی مستقیم شناخته می</w:t>
      </w:r>
      <w:r w:rsidR="00816A55">
        <w:rPr>
          <w:noProof/>
          <w:rtl/>
        </w:rPr>
        <w:softHyphen/>
      </w:r>
      <w:r w:rsidR="00816A55">
        <w:rPr>
          <w:rFonts w:hint="cs"/>
          <w:noProof/>
          <w:rtl/>
        </w:rPr>
        <w:t>شوند.</w:t>
      </w:r>
    </w:p>
    <w:p w14:paraId="6C5553BE" w14:textId="77777777" w:rsidR="00816A55" w:rsidRDefault="00816A55" w:rsidP="00E72F06">
      <w:pPr>
        <w:pStyle w:val="ListParagraph"/>
        <w:ind w:left="0"/>
        <w:rPr>
          <w:noProof/>
          <w:rtl/>
          <w:lang w:bidi="fa-IR"/>
        </w:rPr>
      </w:pPr>
      <w:r>
        <w:rPr>
          <w:rFonts w:hint="cs"/>
          <w:noProof/>
          <w:rtl/>
        </w:rPr>
        <w:t>الف)</w:t>
      </w:r>
      <w:r w:rsidR="00292351">
        <w:rPr>
          <w:rFonts w:hint="cs"/>
          <w:noProof/>
          <w:rtl/>
        </w:rPr>
        <w:t xml:space="preserve"> </w:t>
      </w:r>
      <w:r>
        <w:rPr>
          <w:rFonts w:hint="cs"/>
          <w:noProof/>
          <w:rtl/>
        </w:rPr>
        <w:t>روش مقاومت موضعی مشخص</w:t>
      </w:r>
      <w:r>
        <w:rPr>
          <w:rStyle w:val="FootnoteReference"/>
          <w:noProof/>
          <w:rtl/>
        </w:rPr>
        <w:footnoteReference w:id="28"/>
      </w:r>
      <w:r w:rsidR="008F47C7">
        <w:rPr>
          <w:rFonts w:hint="cs"/>
          <w:noProof/>
          <w:rtl/>
          <w:lang w:bidi="fa-IR"/>
        </w:rPr>
        <w:t xml:space="preserve"> (</w:t>
      </w:r>
      <w:r w:rsidR="008F47C7">
        <w:rPr>
          <w:noProof/>
          <w:lang w:bidi="fa-IR"/>
        </w:rPr>
        <w:t>SLRM</w:t>
      </w:r>
      <w:r w:rsidR="008F47C7">
        <w:rPr>
          <w:rFonts w:hint="cs"/>
          <w:noProof/>
          <w:rtl/>
          <w:lang w:bidi="fa-IR"/>
        </w:rPr>
        <w:t>)</w:t>
      </w:r>
    </w:p>
    <w:p w14:paraId="207A83D5" w14:textId="77777777" w:rsidR="008F47C7" w:rsidRDefault="008F47C7" w:rsidP="008F47C7">
      <w:pPr>
        <w:pStyle w:val="ListParagraph"/>
        <w:spacing w:before="240"/>
        <w:ind w:left="0"/>
        <w:rPr>
          <w:noProof/>
          <w:rtl/>
          <w:lang w:bidi="fa-IR"/>
        </w:rPr>
      </w:pPr>
      <w:r>
        <w:rPr>
          <w:rFonts w:hint="cs"/>
          <w:noProof/>
          <w:rtl/>
          <w:lang w:bidi="fa-IR"/>
        </w:rPr>
        <w:t>یک راه برای اعمال این روش اعمال ضرایب به بارهای معمول است. اما باید اعتراف کرد که افزایش ضریب اطمینان در یک حالت حدی نمی</w:t>
      </w:r>
      <w:r>
        <w:rPr>
          <w:noProof/>
          <w:rtl/>
          <w:lang w:bidi="fa-IR"/>
        </w:rPr>
        <w:softHyphen/>
      </w:r>
      <w:r>
        <w:rPr>
          <w:rFonts w:hint="cs"/>
          <w:noProof/>
          <w:rtl/>
          <w:lang w:bidi="fa-IR"/>
        </w:rPr>
        <w:t xml:space="preserve">تواند خیلی موثر باشد. </w:t>
      </w:r>
      <w:r w:rsidR="00292351">
        <w:rPr>
          <w:rFonts w:hint="cs"/>
          <w:noProof/>
          <w:rtl/>
          <w:lang w:bidi="fa-IR"/>
        </w:rPr>
        <w:t>ب</w:t>
      </w:r>
      <w:r>
        <w:rPr>
          <w:rFonts w:hint="cs"/>
          <w:noProof/>
          <w:rtl/>
          <w:lang w:bidi="fa-IR"/>
        </w:rPr>
        <w:t>طوریکه بارگذاری نامتعارف می</w:t>
      </w:r>
      <w:r>
        <w:rPr>
          <w:noProof/>
          <w:rtl/>
          <w:lang w:bidi="fa-IR"/>
        </w:rPr>
        <w:softHyphen/>
      </w:r>
      <w:r>
        <w:rPr>
          <w:rFonts w:hint="cs"/>
          <w:noProof/>
          <w:rtl/>
          <w:lang w:bidi="fa-IR"/>
        </w:rPr>
        <w:t>تواند سبب تغییر مود خرابی شود. در نتیجه مدل تحلیلی را برای مود خرابی واقعی نامناسب می</w:t>
      </w:r>
      <w:r>
        <w:rPr>
          <w:noProof/>
          <w:rtl/>
          <w:lang w:bidi="fa-IR"/>
        </w:rPr>
        <w:softHyphen/>
      </w:r>
      <w:r>
        <w:rPr>
          <w:rFonts w:hint="cs"/>
          <w:noProof/>
          <w:rtl/>
          <w:lang w:bidi="fa-IR"/>
        </w:rPr>
        <w:t xml:space="preserve">سازد. بنابراین موثرتر است </w:t>
      </w:r>
      <w:r>
        <w:rPr>
          <w:rFonts w:hint="cs"/>
          <w:noProof/>
          <w:rtl/>
          <w:lang w:bidi="fa-IR"/>
        </w:rPr>
        <w:lastRenderedPageBreak/>
        <w:t>که یک بار نامتعارف مشخص تعیین شود و به یک حالت حدی ویژه ارجاع داده شود. این معیار مستقیماً برای المان</w:t>
      </w:r>
      <w:r>
        <w:rPr>
          <w:noProof/>
          <w:rtl/>
          <w:lang w:bidi="fa-IR"/>
        </w:rPr>
        <w:softHyphen/>
      </w:r>
      <w:r>
        <w:rPr>
          <w:rFonts w:hint="cs"/>
          <w:noProof/>
          <w:rtl/>
          <w:lang w:bidi="fa-IR"/>
        </w:rPr>
        <w:t>های سازه</w:t>
      </w:r>
      <w:r>
        <w:rPr>
          <w:noProof/>
          <w:rtl/>
          <w:lang w:bidi="fa-IR"/>
        </w:rPr>
        <w:softHyphen/>
      </w:r>
      <w:r>
        <w:rPr>
          <w:rFonts w:hint="cs"/>
          <w:noProof/>
          <w:rtl/>
          <w:lang w:bidi="fa-IR"/>
        </w:rPr>
        <w:t>ای بکار می</w:t>
      </w:r>
      <w:r>
        <w:rPr>
          <w:noProof/>
          <w:rtl/>
          <w:lang w:bidi="fa-IR"/>
        </w:rPr>
        <w:softHyphen/>
      </w:r>
      <w:r>
        <w:rPr>
          <w:rFonts w:hint="cs"/>
          <w:noProof/>
          <w:rtl/>
          <w:lang w:bidi="fa-IR"/>
        </w:rPr>
        <w:t>رود که از دست رفتن آن عملکرد باقیمانده سازه را بخطر می</w:t>
      </w:r>
      <w:r>
        <w:rPr>
          <w:noProof/>
          <w:rtl/>
          <w:lang w:bidi="fa-IR"/>
        </w:rPr>
        <w:softHyphen/>
      </w:r>
      <w:r>
        <w:rPr>
          <w:rFonts w:hint="cs"/>
          <w:noProof/>
          <w:rtl/>
          <w:lang w:bidi="fa-IR"/>
        </w:rPr>
        <w:t>اندازد که آن را المان کلیدی</w:t>
      </w:r>
      <w:r>
        <w:rPr>
          <w:rStyle w:val="FootnoteReference"/>
          <w:noProof/>
          <w:rtl/>
          <w:lang w:bidi="fa-IR"/>
        </w:rPr>
        <w:footnoteReference w:id="29"/>
      </w:r>
      <w:r>
        <w:rPr>
          <w:rFonts w:hint="cs"/>
          <w:noProof/>
          <w:rtl/>
          <w:lang w:bidi="fa-IR"/>
        </w:rPr>
        <w:t xml:space="preserve"> می</w:t>
      </w:r>
      <w:r>
        <w:rPr>
          <w:noProof/>
          <w:rtl/>
          <w:lang w:bidi="fa-IR"/>
        </w:rPr>
        <w:softHyphen/>
      </w:r>
      <w:r>
        <w:rPr>
          <w:rFonts w:hint="cs"/>
          <w:noProof/>
          <w:rtl/>
          <w:lang w:bidi="fa-IR"/>
        </w:rPr>
        <w:t>نامند.</w:t>
      </w:r>
    </w:p>
    <w:p w14:paraId="172033C2" w14:textId="77777777" w:rsidR="008F47C7" w:rsidRDefault="008F47C7" w:rsidP="008F47C7">
      <w:pPr>
        <w:pStyle w:val="ListParagraph"/>
        <w:spacing w:before="240"/>
        <w:ind w:left="0"/>
        <w:rPr>
          <w:noProof/>
          <w:rtl/>
          <w:lang w:bidi="fa-IR"/>
        </w:rPr>
      </w:pPr>
      <w:r>
        <w:rPr>
          <w:rFonts w:hint="cs"/>
          <w:noProof/>
          <w:rtl/>
          <w:lang w:bidi="fa-IR"/>
        </w:rPr>
        <w:t>ب)</w:t>
      </w:r>
      <w:r w:rsidR="00292351">
        <w:rPr>
          <w:rFonts w:hint="cs"/>
          <w:noProof/>
          <w:rtl/>
          <w:lang w:bidi="fa-IR"/>
        </w:rPr>
        <w:t xml:space="preserve"> </w:t>
      </w:r>
      <w:r>
        <w:rPr>
          <w:rFonts w:hint="cs"/>
          <w:noProof/>
          <w:rtl/>
          <w:lang w:bidi="fa-IR"/>
        </w:rPr>
        <w:t>روش مسیر باربری جایگزین</w:t>
      </w:r>
      <w:r>
        <w:rPr>
          <w:rStyle w:val="FootnoteReference"/>
          <w:noProof/>
          <w:rtl/>
          <w:lang w:bidi="fa-IR"/>
        </w:rPr>
        <w:footnoteReference w:id="30"/>
      </w:r>
      <w:r w:rsidR="00562875">
        <w:rPr>
          <w:rFonts w:hint="cs"/>
          <w:noProof/>
          <w:rtl/>
          <w:lang w:bidi="fa-IR"/>
        </w:rPr>
        <w:t xml:space="preserve"> (</w:t>
      </w:r>
      <w:r w:rsidR="00562875">
        <w:rPr>
          <w:noProof/>
          <w:lang w:bidi="fa-IR"/>
        </w:rPr>
        <w:t>APM</w:t>
      </w:r>
      <w:r w:rsidR="00562875">
        <w:rPr>
          <w:rFonts w:hint="cs"/>
          <w:noProof/>
          <w:rtl/>
          <w:lang w:bidi="fa-IR"/>
        </w:rPr>
        <w:t>)</w:t>
      </w:r>
    </w:p>
    <w:p w14:paraId="496E67DA" w14:textId="77777777" w:rsidR="00562875" w:rsidRDefault="00562875" w:rsidP="001C631E">
      <w:pPr>
        <w:pStyle w:val="ListParagraph"/>
        <w:spacing w:before="240"/>
        <w:ind w:left="0"/>
        <w:rPr>
          <w:noProof/>
          <w:rtl/>
          <w:lang w:bidi="fa-IR"/>
        </w:rPr>
      </w:pPr>
      <w:r>
        <w:rPr>
          <w:rFonts w:hint="cs"/>
          <w:noProof/>
          <w:rtl/>
          <w:lang w:bidi="fa-IR"/>
        </w:rPr>
        <w:t>این روش روی حالتی از سازه بعد از از دست رفتن بعضی از المان</w:t>
      </w:r>
      <w:r>
        <w:rPr>
          <w:noProof/>
          <w:rtl/>
          <w:lang w:bidi="fa-IR"/>
        </w:rPr>
        <w:softHyphen/>
      </w:r>
      <w:r>
        <w:rPr>
          <w:rFonts w:hint="cs"/>
          <w:noProof/>
          <w:rtl/>
          <w:lang w:bidi="fa-IR"/>
        </w:rPr>
        <w:t>ها بدون در نظر گرفتن دلیل آن تمرکز می</w:t>
      </w:r>
      <w:r>
        <w:rPr>
          <w:noProof/>
          <w:rtl/>
          <w:lang w:bidi="fa-IR"/>
        </w:rPr>
        <w:softHyphen/>
      </w:r>
      <w:r>
        <w:rPr>
          <w:rFonts w:hint="cs"/>
          <w:noProof/>
          <w:rtl/>
          <w:lang w:bidi="fa-IR"/>
        </w:rPr>
        <w:t>کنند. این روش می</w:t>
      </w:r>
      <w:r>
        <w:rPr>
          <w:noProof/>
          <w:rtl/>
          <w:lang w:bidi="fa-IR"/>
        </w:rPr>
        <w:softHyphen/>
      </w:r>
      <w:r>
        <w:rPr>
          <w:rFonts w:hint="cs"/>
          <w:noProof/>
          <w:rtl/>
          <w:lang w:bidi="fa-IR"/>
        </w:rPr>
        <w:t>تواند با فرض اینکه در بین المان</w:t>
      </w:r>
      <w:r>
        <w:rPr>
          <w:noProof/>
          <w:rtl/>
          <w:lang w:bidi="fa-IR"/>
        </w:rPr>
        <w:softHyphen/>
      </w:r>
      <w:r>
        <w:rPr>
          <w:rFonts w:hint="cs"/>
          <w:noProof/>
          <w:rtl/>
          <w:lang w:bidi="fa-IR"/>
        </w:rPr>
        <w:t>های اولیه سازه، تنها یک المان در یک زمان قادر به تحمل بار نباشد انجام می</w:t>
      </w:r>
      <w:r>
        <w:rPr>
          <w:noProof/>
          <w:rtl/>
          <w:lang w:bidi="fa-IR"/>
        </w:rPr>
        <w:softHyphen/>
      </w:r>
      <w:r>
        <w:rPr>
          <w:rFonts w:hint="cs"/>
          <w:noProof/>
          <w:rtl/>
          <w:lang w:bidi="fa-IR"/>
        </w:rPr>
        <w:t>شود و رفتار سازه ارزیابی می</w:t>
      </w:r>
      <w:r>
        <w:rPr>
          <w:noProof/>
          <w:rtl/>
          <w:lang w:bidi="fa-IR"/>
        </w:rPr>
        <w:softHyphen/>
      </w:r>
      <w:r w:rsidR="00292351">
        <w:rPr>
          <w:rFonts w:hint="cs"/>
          <w:noProof/>
          <w:rtl/>
          <w:lang w:bidi="fa-IR"/>
        </w:rPr>
        <w:t>گردد. [</w:t>
      </w:r>
      <w:r w:rsidR="001C631E">
        <w:rPr>
          <w:rFonts w:hint="cs"/>
          <w:noProof/>
          <w:rtl/>
          <w:lang w:bidi="fa-IR"/>
        </w:rPr>
        <w:t>7</w:t>
      </w:r>
      <w:r w:rsidR="00292351">
        <w:rPr>
          <w:rFonts w:hint="cs"/>
          <w:noProof/>
          <w:rtl/>
          <w:lang w:bidi="fa-IR"/>
        </w:rPr>
        <w:t>]</w:t>
      </w:r>
    </w:p>
    <w:p w14:paraId="2B92EFE3" w14:textId="4F84FB57" w:rsidR="004A64BB" w:rsidRDefault="004A64BB" w:rsidP="00292351">
      <w:pPr>
        <w:pStyle w:val="a"/>
        <w:bidi/>
        <w:rPr>
          <w:rtl/>
          <w:lang w:bidi="fa-IR"/>
        </w:rPr>
      </w:pPr>
      <w:bookmarkStart w:id="11" w:name="_Toc66168686"/>
      <w:r>
        <w:rPr>
          <w:rFonts w:hint="cs"/>
          <w:rtl/>
          <w:lang w:bidi="fa-IR"/>
        </w:rPr>
        <w:t>استانداردها و راهنماهای اصلی کاهش خرابی پیش</w:t>
      </w:r>
      <w:r>
        <w:rPr>
          <w:rtl/>
          <w:lang w:bidi="fa-IR"/>
        </w:rPr>
        <w:softHyphen/>
      </w:r>
      <w:r>
        <w:rPr>
          <w:rFonts w:hint="cs"/>
          <w:rtl/>
          <w:lang w:bidi="fa-IR"/>
        </w:rPr>
        <w:t>رونده</w:t>
      </w:r>
      <w:bookmarkEnd w:id="11"/>
    </w:p>
    <w:p w14:paraId="3F099B33" w14:textId="77777777" w:rsidR="004A64BB" w:rsidRDefault="004A64BB" w:rsidP="008F47C7">
      <w:pPr>
        <w:pStyle w:val="ListParagraph"/>
        <w:spacing w:before="240"/>
        <w:ind w:left="0"/>
        <w:rPr>
          <w:noProof/>
          <w:rtl/>
          <w:lang w:bidi="fa-IR"/>
        </w:rPr>
      </w:pPr>
      <w:r>
        <w:rPr>
          <w:rFonts w:hint="cs"/>
          <w:noProof/>
          <w:rtl/>
          <w:lang w:bidi="fa-IR"/>
        </w:rPr>
        <w:t>الف)</w:t>
      </w:r>
      <w:r w:rsidR="009A4B26">
        <w:rPr>
          <w:rFonts w:hint="cs"/>
          <w:noProof/>
          <w:rtl/>
          <w:lang w:bidi="fa-IR"/>
        </w:rPr>
        <w:t xml:space="preserve"> </w:t>
      </w:r>
      <w:r>
        <w:rPr>
          <w:rFonts w:hint="cs"/>
          <w:noProof/>
          <w:rtl/>
          <w:lang w:bidi="fa-IR"/>
        </w:rPr>
        <w:t>راهنمای مدیریت خدمات عمومی ایالات متحده (</w:t>
      </w:r>
      <w:r>
        <w:rPr>
          <w:noProof/>
          <w:lang w:bidi="fa-IR"/>
        </w:rPr>
        <w:t>GSA</w:t>
      </w:r>
      <w:r>
        <w:rPr>
          <w:rFonts w:hint="cs"/>
          <w:noProof/>
          <w:rtl/>
          <w:lang w:bidi="fa-IR"/>
        </w:rPr>
        <w:t>)</w:t>
      </w:r>
    </w:p>
    <w:p w14:paraId="6E93D528" w14:textId="77777777" w:rsidR="004A64BB" w:rsidRDefault="00BC5ADF" w:rsidP="008F47C7">
      <w:pPr>
        <w:pStyle w:val="ListParagraph"/>
        <w:spacing w:before="240"/>
        <w:ind w:left="0"/>
        <w:rPr>
          <w:noProof/>
          <w:rtl/>
          <w:lang w:bidi="fa-IR"/>
        </w:rPr>
      </w:pPr>
      <w:r>
        <w:rPr>
          <w:rFonts w:hint="cs"/>
          <w:noProof/>
          <w:rtl/>
          <w:lang w:bidi="fa-IR"/>
        </w:rPr>
        <w:t>در ژوئن سال 2003، مدیریت خدمات عمومی ایالات متحده (</w:t>
      </w:r>
      <w:r>
        <w:rPr>
          <w:noProof/>
          <w:lang w:bidi="fa-IR"/>
        </w:rPr>
        <w:t>GSA</w:t>
      </w:r>
      <w:r>
        <w:rPr>
          <w:rFonts w:hint="cs"/>
          <w:noProof/>
          <w:rtl/>
          <w:lang w:bidi="fa-IR"/>
        </w:rPr>
        <w:t>) به روزترین نسخه از راهنماهای کاهش خرابی پیش</w:t>
      </w:r>
      <w:r>
        <w:rPr>
          <w:noProof/>
          <w:rtl/>
          <w:lang w:bidi="fa-IR"/>
        </w:rPr>
        <w:softHyphen/>
      </w:r>
      <w:r>
        <w:rPr>
          <w:rFonts w:hint="cs"/>
          <w:noProof/>
          <w:rtl/>
          <w:lang w:bidi="fa-IR"/>
        </w:rPr>
        <w:t>رونده را برای کاربرد در ساختمان</w:t>
      </w:r>
      <w:r>
        <w:rPr>
          <w:noProof/>
          <w:rtl/>
          <w:lang w:bidi="fa-IR"/>
        </w:rPr>
        <w:softHyphen/>
      </w:r>
      <w:r>
        <w:rPr>
          <w:rFonts w:hint="cs"/>
          <w:noProof/>
          <w:rtl/>
          <w:lang w:bidi="fa-IR"/>
        </w:rPr>
        <w:t>های فدرال ایالات متحده منتشر کرد. این سند یک روش فلوچارتی را برای اینکه آیا ساختمان مورد نظر به بررسی با جزئیات کامل در برابر خرابی پیش</w:t>
      </w:r>
      <w:r>
        <w:rPr>
          <w:noProof/>
          <w:rtl/>
          <w:lang w:bidi="fa-IR"/>
        </w:rPr>
        <w:softHyphen/>
      </w:r>
      <w:r>
        <w:rPr>
          <w:rFonts w:hint="cs"/>
          <w:noProof/>
          <w:rtl/>
          <w:lang w:bidi="fa-IR"/>
        </w:rPr>
        <w:t>رونده دارد یا خیر فراهم می</w:t>
      </w:r>
      <w:r>
        <w:rPr>
          <w:noProof/>
          <w:rtl/>
          <w:lang w:bidi="fa-IR"/>
        </w:rPr>
        <w:softHyphen/>
      </w:r>
      <w:r>
        <w:rPr>
          <w:rFonts w:hint="cs"/>
          <w:noProof/>
          <w:rtl/>
          <w:lang w:bidi="fa-IR"/>
        </w:rPr>
        <w:t>کند. این سند روش</w:t>
      </w:r>
      <w:r>
        <w:rPr>
          <w:noProof/>
          <w:rtl/>
          <w:lang w:bidi="fa-IR"/>
        </w:rPr>
        <w:softHyphen/>
      </w:r>
      <w:r>
        <w:rPr>
          <w:rFonts w:hint="cs"/>
          <w:noProof/>
          <w:rtl/>
          <w:lang w:bidi="fa-IR"/>
        </w:rPr>
        <w:t>های پیچیده غیرخطی و یا دینامیکی را مجاز می</w:t>
      </w:r>
      <w:r>
        <w:rPr>
          <w:noProof/>
          <w:rtl/>
          <w:lang w:bidi="fa-IR"/>
        </w:rPr>
        <w:softHyphen/>
      </w:r>
      <w:r>
        <w:rPr>
          <w:rFonts w:hint="cs"/>
          <w:noProof/>
          <w:rtl/>
          <w:lang w:bidi="fa-IR"/>
        </w:rPr>
        <w:t>داند ولی تنها، روش استاتیکی خطی را با جزئیات توضیح می</w:t>
      </w:r>
      <w:r>
        <w:rPr>
          <w:noProof/>
          <w:rtl/>
          <w:lang w:bidi="fa-IR"/>
        </w:rPr>
        <w:softHyphen/>
      </w:r>
      <w:r>
        <w:rPr>
          <w:rFonts w:hint="cs"/>
          <w:noProof/>
          <w:rtl/>
          <w:lang w:bidi="fa-IR"/>
        </w:rPr>
        <w:t xml:space="preserve">دهد. ترکیب بار مرده و زنده مشخص شده است و ضریب تقویت دینامیکی 2 به منظور در نظر گرفتن اثرات دینامیکی برای تحلیل استاتیکی </w:t>
      </w:r>
      <w:r w:rsidR="00AC2F2D">
        <w:rPr>
          <w:rFonts w:hint="cs"/>
          <w:noProof/>
          <w:rtl/>
          <w:lang w:bidi="fa-IR"/>
        </w:rPr>
        <w:t>مشخص شده است. حادثه موردنظر خرابی یک ستون در طبقه همکف است. روش استاتیکی خطی در واقع شامل محاسبات استاتیکی متوالی است که در نهایت به یک تقریب از مقدار خرابی در سازه می</w:t>
      </w:r>
      <w:r w:rsidR="00AC2F2D">
        <w:rPr>
          <w:noProof/>
          <w:rtl/>
          <w:lang w:bidi="fa-IR"/>
        </w:rPr>
        <w:softHyphen/>
      </w:r>
      <w:r w:rsidR="00AC2F2D">
        <w:rPr>
          <w:rFonts w:hint="cs"/>
          <w:noProof/>
          <w:rtl/>
          <w:lang w:bidi="fa-IR"/>
        </w:rPr>
        <w:t>رسد.</w:t>
      </w:r>
    </w:p>
    <w:p w14:paraId="3865535F" w14:textId="77777777" w:rsidR="00AC2F2D" w:rsidRDefault="0015540D" w:rsidP="008F47C7">
      <w:pPr>
        <w:pStyle w:val="ListParagraph"/>
        <w:spacing w:before="240"/>
        <w:ind w:left="0"/>
        <w:rPr>
          <w:noProof/>
          <w:rtl/>
          <w:lang w:bidi="fa-IR"/>
        </w:rPr>
      </w:pPr>
      <w:r>
        <w:rPr>
          <w:rFonts w:hint="cs"/>
          <w:noProof/>
          <w:rtl/>
          <w:lang w:bidi="fa-IR"/>
        </w:rPr>
        <w:t>ب)</w:t>
      </w:r>
      <w:r w:rsidR="009A4B26">
        <w:rPr>
          <w:rFonts w:hint="cs"/>
          <w:noProof/>
          <w:rtl/>
          <w:lang w:bidi="fa-IR"/>
        </w:rPr>
        <w:t xml:space="preserve"> </w:t>
      </w:r>
      <w:r>
        <w:rPr>
          <w:rFonts w:hint="cs"/>
          <w:noProof/>
          <w:rtl/>
          <w:lang w:bidi="fa-IR"/>
        </w:rPr>
        <w:t>راهنمای وزارت دفاع ایالات متحده (</w:t>
      </w:r>
      <w:r>
        <w:rPr>
          <w:noProof/>
          <w:lang w:bidi="fa-IR"/>
        </w:rPr>
        <w:t>DOD</w:t>
      </w:r>
      <w:r>
        <w:rPr>
          <w:rFonts w:hint="cs"/>
          <w:noProof/>
          <w:rtl/>
          <w:lang w:bidi="fa-IR"/>
        </w:rPr>
        <w:t>)</w:t>
      </w:r>
    </w:p>
    <w:p w14:paraId="223C3676" w14:textId="77777777" w:rsidR="0015540D" w:rsidRDefault="0015540D" w:rsidP="008F47C7">
      <w:pPr>
        <w:pStyle w:val="ListParagraph"/>
        <w:spacing w:before="240"/>
        <w:ind w:left="0"/>
        <w:rPr>
          <w:noProof/>
          <w:rtl/>
          <w:lang w:bidi="fa-IR"/>
        </w:rPr>
      </w:pPr>
      <w:r>
        <w:rPr>
          <w:rFonts w:hint="cs"/>
          <w:noProof/>
          <w:rtl/>
          <w:lang w:bidi="fa-IR"/>
        </w:rPr>
        <w:t>در ژوئن سال 2005، وزارت دفاع ایالات متحده به روزترین راهنمای خود را برای جلوگیری از خرابی پیش</w:t>
      </w:r>
      <w:r>
        <w:rPr>
          <w:noProof/>
          <w:rtl/>
          <w:lang w:bidi="fa-IR"/>
        </w:rPr>
        <w:softHyphen/>
      </w:r>
      <w:r>
        <w:rPr>
          <w:rFonts w:hint="cs"/>
          <w:noProof/>
          <w:rtl/>
          <w:lang w:bidi="fa-IR"/>
        </w:rPr>
        <w:t>رونده منتشر کرد. ساختمان</w:t>
      </w:r>
      <w:r>
        <w:rPr>
          <w:noProof/>
          <w:rtl/>
          <w:lang w:bidi="fa-IR"/>
        </w:rPr>
        <w:softHyphen/>
      </w:r>
      <w:r>
        <w:rPr>
          <w:rFonts w:hint="cs"/>
          <w:noProof/>
          <w:rtl/>
          <w:lang w:bidi="fa-IR"/>
        </w:rPr>
        <w:t>ها بر اساس سطح حفاظت سالم تقسیم</w:t>
      </w:r>
      <w:r>
        <w:rPr>
          <w:noProof/>
          <w:rtl/>
          <w:lang w:bidi="fa-IR"/>
        </w:rPr>
        <w:softHyphen/>
      </w:r>
      <w:r>
        <w:rPr>
          <w:rFonts w:hint="cs"/>
          <w:noProof/>
          <w:rtl/>
          <w:lang w:bidi="fa-IR"/>
        </w:rPr>
        <w:t>بندی شده</w:t>
      </w:r>
      <w:r>
        <w:rPr>
          <w:noProof/>
          <w:rtl/>
          <w:lang w:bidi="fa-IR"/>
        </w:rPr>
        <w:softHyphen/>
      </w:r>
      <w:r>
        <w:rPr>
          <w:rFonts w:hint="cs"/>
          <w:noProof/>
          <w:rtl/>
          <w:lang w:bidi="fa-IR"/>
        </w:rPr>
        <w:t>اند. زمانی</w:t>
      </w:r>
      <w:r>
        <w:rPr>
          <w:noProof/>
          <w:rtl/>
          <w:lang w:bidi="fa-IR"/>
        </w:rPr>
        <w:softHyphen/>
      </w:r>
      <w:r>
        <w:rPr>
          <w:rFonts w:hint="cs"/>
          <w:noProof/>
          <w:rtl/>
          <w:lang w:bidi="fa-IR"/>
        </w:rPr>
        <w:t xml:space="preserve">که سطح حفاظت </w:t>
      </w:r>
      <w:r>
        <w:rPr>
          <w:rFonts w:hint="cs"/>
          <w:noProof/>
          <w:rtl/>
          <w:lang w:bidi="fa-IR"/>
        </w:rPr>
        <w:lastRenderedPageBreak/>
        <w:t>خیلی کم یا کم باشد لازم است، ایمنی سازه بوسیله قیدهای افقی و عمودی تأمین شود، در حالیکه برای سطوح حفاظت بالاتر، روش مسیر باربری جایگزین علاوه بر روش نیروی مقیدکننده</w:t>
      </w:r>
      <w:r>
        <w:rPr>
          <w:rStyle w:val="FootnoteReference"/>
          <w:noProof/>
          <w:rtl/>
          <w:lang w:bidi="fa-IR"/>
        </w:rPr>
        <w:footnoteReference w:id="31"/>
      </w:r>
      <w:r>
        <w:rPr>
          <w:rFonts w:hint="cs"/>
          <w:noProof/>
          <w:rtl/>
          <w:lang w:bidi="fa-IR"/>
        </w:rPr>
        <w:t xml:space="preserve"> </w:t>
      </w:r>
      <w:r w:rsidR="00AD7454">
        <w:rPr>
          <w:rFonts w:hint="cs"/>
          <w:noProof/>
          <w:rtl/>
          <w:lang w:bidi="fa-IR"/>
        </w:rPr>
        <w:t>استفاده می</w:t>
      </w:r>
      <w:r w:rsidR="00AD7454">
        <w:rPr>
          <w:noProof/>
          <w:rtl/>
          <w:lang w:bidi="fa-IR"/>
        </w:rPr>
        <w:softHyphen/>
      </w:r>
      <w:r w:rsidR="00AD7454">
        <w:rPr>
          <w:rFonts w:hint="cs"/>
          <w:noProof/>
          <w:rtl/>
          <w:lang w:bidi="fa-IR"/>
        </w:rPr>
        <w:t>شود. یک روشگام به گام برای تحلیل استاتیکی خطی، استاتیکی غیرخطی و دینامیکی غیرخطی فراهم شده است. ترکیب بار شامل مرده، زنده و بار باد مشخص شده است. علاوه بر ضریب تقویت دینامیکی 2 در تحلیل</w:t>
      </w:r>
      <w:r w:rsidR="00AD7454">
        <w:rPr>
          <w:noProof/>
          <w:rtl/>
          <w:lang w:bidi="fa-IR"/>
        </w:rPr>
        <w:softHyphen/>
      </w:r>
      <w:r w:rsidR="00AD7454">
        <w:rPr>
          <w:rFonts w:hint="cs"/>
          <w:noProof/>
          <w:rtl/>
          <w:lang w:bidi="fa-IR"/>
        </w:rPr>
        <w:t xml:space="preserve">های استاتیکی، روش گام به گام </w:t>
      </w:r>
      <w:r w:rsidR="00AD7454">
        <w:rPr>
          <w:noProof/>
          <w:lang w:bidi="fa-IR"/>
        </w:rPr>
        <w:t>DOD</w:t>
      </w:r>
      <w:r w:rsidR="00AD7454">
        <w:rPr>
          <w:rFonts w:hint="cs"/>
          <w:noProof/>
          <w:rtl/>
          <w:lang w:bidi="fa-IR"/>
        </w:rPr>
        <w:t xml:space="preserve"> در تحلیل استاتیکی خطی در فاسفه کلی شبیه روش </w:t>
      </w:r>
      <w:r w:rsidR="00164038">
        <w:rPr>
          <w:noProof/>
          <w:lang w:bidi="fa-IR"/>
        </w:rPr>
        <w:t>GSA</w:t>
      </w:r>
      <w:r w:rsidR="00164038">
        <w:rPr>
          <w:rFonts w:hint="cs"/>
          <w:noProof/>
          <w:rtl/>
          <w:lang w:bidi="fa-IR"/>
        </w:rPr>
        <w:t xml:space="preserve"> است. آخرین نسخه این راهنما با نام </w:t>
      </w:r>
      <w:r w:rsidR="00164038">
        <w:rPr>
          <w:noProof/>
          <w:lang w:bidi="fa-IR"/>
        </w:rPr>
        <w:t>UFC</w:t>
      </w:r>
      <w:r w:rsidR="00164038">
        <w:rPr>
          <w:rFonts w:hint="cs"/>
          <w:noProof/>
          <w:rtl/>
          <w:lang w:bidi="fa-IR"/>
        </w:rPr>
        <w:t xml:space="preserve"> در سال 2009 منتشر شد.</w:t>
      </w:r>
    </w:p>
    <w:p w14:paraId="7B020343" w14:textId="77777777" w:rsidR="00164038" w:rsidRDefault="001355DE" w:rsidP="008F47C7">
      <w:pPr>
        <w:pStyle w:val="ListParagraph"/>
        <w:spacing w:before="240"/>
        <w:ind w:left="0"/>
        <w:rPr>
          <w:noProof/>
          <w:rtl/>
          <w:lang w:bidi="fa-IR"/>
        </w:rPr>
      </w:pPr>
      <w:r>
        <w:rPr>
          <w:rFonts w:hint="cs"/>
          <w:noProof/>
          <w:rtl/>
          <w:lang w:bidi="fa-IR"/>
        </w:rPr>
        <w:t>پ)</w:t>
      </w:r>
      <w:r w:rsidR="001121F5">
        <w:rPr>
          <w:rFonts w:hint="cs"/>
          <w:noProof/>
          <w:rtl/>
          <w:lang w:bidi="fa-IR"/>
        </w:rPr>
        <w:t xml:space="preserve"> </w:t>
      </w:r>
      <w:r>
        <w:rPr>
          <w:rFonts w:hint="cs"/>
          <w:noProof/>
          <w:rtl/>
          <w:lang w:bidi="fa-IR"/>
        </w:rPr>
        <w:t>استاندارد انگلستان</w:t>
      </w:r>
      <w:r>
        <w:rPr>
          <w:rStyle w:val="FootnoteReference"/>
          <w:noProof/>
          <w:rtl/>
          <w:lang w:bidi="fa-IR"/>
        </w:rPr>
        <w:footnoteReference w:id="32"/>
      </w:r>
      <w:r>
        <w:rPr>
          <w:rFonts w:hint="cs"/>
          <w:noProof/>
          <w:rtl/>
          <w:lang w:bidi="fa-IR"/>
        </w:rPr>
        <w:t xml:space="preserve"> (</w:t>
      </w:r>
      <w:r>
        <w:rPr>
          <w:noProof/>
          <w:lang w:bidi="fa-IR"/>
        </w:rPr>
        <w:t>BS</w:t>
      </w:r>
      <w:r>
        <w:rPr>
          <w:rFonts w:hint="cs"/>
          <w:noProof/>
          <w:rtl/>
          <w:lang w:bidi="fa-IR"/>
        </w:rPr>
        <w:t>)</w:t>
      </w:r>
    </w:p>
    <w:p w14:paraId="17441C9A" w14:textId="77777777" w:rsidR="001355DE" w:rsidRDefault="00E23F1C" w:rsidP="008F47C7">
      <w:pPr>
        <w:pStyle w:val="ListParagraph"/>
        <w:spacing w:before="240"/>
        <w:ind w:left="0"/>
        <w:rPr>
          <w:noProof/>
          <w:rtl/>
          <w:lang w:bidi="fa-IR"/>
        </w:rPr>
      </w:pPr>
      <w:r>
        <w:rPr>
          <w:rFonts w:hint="cs"/>
          <w:noProof/>
          <w:rtl/>
          <w:lang w:bidi="fa-IR"/>
        </w:rPr>
        <w:t>این استاندارد مقرراتی برای ایجاد قیدهای افقی وضع کرده است که تمایل به تضمین این دارد که سازه بتواند با استفاده از اثرات زنجیره</w:t>
      </w:r>
      <w:r>
        <w:rPr>
          <w:noProof/>
          <w:rtl/>
          <w:lang w:bidi="fa-IR"/>
        </w:rPr>
        <w:softHyphen/>
      </w:r>
      <w:r>
        <w:rPr>
          <w:rFonts w:hint="cs"/>
          <w:noProof/>
          <w:rtl/>
          <w:lang w:bidi="fa-IR"/>
        </w:rPr>
        <w:t>وار</w:t>
      </w:r>
      <w:r>
        <w:rPr>
          <w:rStyle w:val="FootnoteReference"/>
          <w:noProof/>
          <w:rtl/>
          <w:lang w:bidi="fa-IR"/>
        </w:rPr>
        <w:footnoteReference w:id="33"/>
      </w:r>
      <w:r>
        <w:rPr>
          <w:rFonts w:hint="cs"/>
          <w:noProof/>
          <w:rtl/>
          <w:lang w:bidi="fa-IR"/>
        </w:rPr>
        <w:t xml:space="preserve"> روی ستون از دست</w:t>
      </w:r>
      <w:r>
        <w:rPr>
          <w:noProof/>
          <w:rtl/>
          <w:lang w:bidi="fa-IR"/>
        </w:rPr>
        <w:softHyphen/>
      </w:r>
      <w:r>
        <w:rPr>
          <w:rFonts w:hint="cs"/>
          <w:noProof/>
          <w:rtl/>
          <w:lang w:bidi="fa-IR"/>
        </w:rPr>
        <w:t>رفته پل بزند. همانطور که قبلاً اشاره شد این روش متعلق به روش طراحی غیرمستقیم است. زمانی</w:t>
      </w:r>
      <w:r>
        <w:rPr>
          <w:noProof/>
          <w:rtl/>
          <w:lang w:bidi="fa-IR"/>
        </w:rPr>
        <w:softHyphen/>
      </w:r>
      <w:r>
        <w:rPr>
          <w:rFonts w:hint="cs"/>
          <w:noProof/>
          <w:rtl/>
          <w:lang w:bidi="fa-IR"/>
        </w:rPr>
        <w:t>که این الزامات فراهم نشود استاندارد لازم می</w:t>
      </w:r>
      <w:r>
        <w:rPr>
          <w:noProof/>
          <w:rtl/>
          <w:lang w:bidi="fa-IR"/>
        </w:rPr>
        <w:softHyphen/>
      </w:r>
      <w:r>
        <w:rPr>
          <w:rFonts w:hint="cs"/>
          <w:noProof/>
          <w:rtl/>
          <w:lang w:bidi="fa-IR"/>
        </w:rPr>
        <w:t>داند که توانایی پل زدن برای حالت المان حذف</w:t>
      </w:r>
      <w:r>
        <w:rPr>
          <w:noProof/>
          <w:rtl/>
          <w:lang w:bidi="fa-IR"/>
        </w:rPr>
        <w:softHyphen/>
      </w:r>
      <w:r>
        <w:rPr>
          <w:rFonts w:hint="cs"/>
          <w:noProof/>
          <w:rtl/>
          <w:lang w:bidi="fa-IR"/>
        </w:rPr>
        <w:t>شده کنترل گردد. ترکیب بار پیشنهادی ترکیبی از بار مرده، زنده و باد است. و هیچ ضریب تقویت دینامیکی تعیین نشده است. اگر محدوده خسارت</w:t>
      </w:r>
      <w:r>
        <w:rPr>
          <w:noProof/>
          <w:rtl/>
          <w:lang w:bidi="fa-IR"/>
        </w:rPr>
        <w:softHyphen/>
      </w:r>
      <w:r>
        <w:rPr>
          <w:rFonts w:hint="cs"/>
          <w:noProof/>
          <w:rtl/>
          <w:lang w:bidi="fa-IR"/>
        </w:rPr>
        <w:t>دیده از معیار پذیرش تجاوز نماید، المان کلیدی خاصی باید برای تحمل فشار استاتیکی اضافی 34 کیلونیوتن بر متر مربع طراحی شود. استاندارد بریتانیا به نظر می</w:t>
      </w:r>
      <w:r>
        <w:rPr>
          <w:noProof/>
          <w:rtl/>
          <w:lang w:bidi="fa-IR"/>
        </w:rPr>
        <w:softHyphen/>
      </w:r>
      <w:r>
        <w:rPr>
          <w:rFonts w:hint="cs"/>
          <w:noProof/>
          <w:rtl/>
          <w:lang w:bidi="fa-IR"/>
        </w:rPr>
        <w:t xml:space="preserve">رسد ترکیبی از سه روش طراحی اشاره شده در قسمت قبل باشد. </w:t>
      </w:r>
    </w:p>
    <w:p w14:paraId="2B09EBC8" w14:textId="77777777" w:rsidR="00037895" w:rsidRDefault="00037895" w:rsidP="008F47C7">
      <w:pPr>
        <w:pStyle w:val="ListParagraph"/>
        <w:spacing w:before="240"/>
        <w:ind w:left="0"/>
        <w:rPr>
          <w:noProof/>
          <w:rtl/>
          <w:lang w:bidi="fa-IR"/>
        </w:rPr>
      </w:pPr>
      <w:r>
        <w:rPr>
          <w:rFonts w:hint="cs"/>
          <w:noProof/>
          <w:rtl/>
          <w:lang w:bidi="fa-IR"/>
        </w:rPr>
        <w:t>ت)</w:t>
      </w:r>
      <w:r w:rsidR="001121F5">
        <w:rPr>
          <w:rFonts w:hint="cs"/>
          <w:noProof/>
          <w:rtl/>
          <w:lang w:bidi="fa-IR"/>
        </w:rPr>
        <w:t xml:space="preserve"> </w:t>
      </w:r>
      <w:r w:rsidR="00FC734F">
        <w:rPr>
          <w:rFonts w:hint="cs"/>
          <w:noProof/>
          <w:rtl/>
          <w:lang w:bidi="fa-IR"/>
        </w:rPr>
        <w:t>استاندارد حراقل بارهای به ساختمان ایالات متحده (</w:t>
      </w:r>
      <w:r w:rsidR="00FC734F">
        <w:rPr>
          <w:noProof/>
          <w:lang w:bidi="fa-IR"/>
        </w:rPr>
        <w:t>ASCE 7</w:t>
      </w:r>
      <w:r w:rsidR="00FC734F">
        <w:rPr>
          <w:rFonts w:hint="cs"/>
          <w:noProof/>
          <w:rtl/>
          <w:lang w:bidi="fa-IR"/>
        </w:rPr>
        <w:t>)</w:t>
      </w:r>
    </w:p>
    <w:p w14:paraId="36A71519" w14:textId="77777777" w:rsidR="00FC734F" w:rsidRDefault="00FC734F" w:rsidP="00FC734F">
      <w:pPr>
        <w:pStyle w:val="ListParagraph"/>
        <w:ind w:left="0"/>
        <w:rPr>
          <w:noProof/>
          <w:rtl/>
          <w:lang w:bidi="fa-IR"/>
        </w:rPr>
      </w:pPr>
      <w:r>
        <w:rPr>
          <w:rFonts w:hint="cs"/>
          <w:noProof/>
          <w:rtl/>
          <w:lang w:bidi="fa-IR"/>
        </w:rPr>
        <w:t>این استاندارد روش</w:t>
      </w:r>
      <w:r>
        <w:rPr>
          <w:noProof/>
          <w:rtl/>
          <w:lang w:bidi="fa-IR"/>
        </w:rPr>
        <w:softHyphen/>
      </w:r>
      <w:r>
        <w:rPr>
          <w:rFonts w:hint="cs"/>
          <w:noProof/>
          <w:rtl/>
          <w:lang w:bidi="fa-IR"/>
        </w:rPr>
        <w:t>های بحش شده تا اینجا را لیست می</w:t>
      </w:r>
      <w:r>
        <w:rPr>
          <w:noProof/>
          <w:rtl/>
          <w:lang w:bidi="fa-IR"/>
        </w:rPr>
        <w:softHyphen/>
      </w:r>
      <w:r>
        <w:rPr>
          <w:rFonts w:hint="cs"/>
          <w:noProof/>
          <w:rtl/>
          <w:lang w:bidi="fa-IR"/>
        </w:rPr>
        <w:t>کند. علاوه بر روش طراحی غیرمستقیم، استاندارد راهنمایی</w:t>
      </w:r>
      <w:r>
        <w:rPr>
          <w:noProof/>
          <w:rtl/>
          <w:lang w:bidi="fa-IR"/>
        </w:rPr>
        <w:softHyphen/>
      </w:r>
      <w:r>
        <w:rPr>
          <w:rFonts w:hint="cs"/>
          <w:noProof/>
          <w:rtl/>
          <w:lang w:bidi="fa-IR"/>
        </w:rPr>
        <w:t>هایی را برای سالم ماندن ساختمان پیشنهاد می</w:t>
      </w:r>
      <w:r>
        <w:rPr>
          <w:noProof/>
          <w:rtl/>
          <w:lang w:bidi="fa-IR"/>
        </w:rPr>
        <w:softHyphen/>
      </w:r>
      <w:r>
        <w:rPr>
          <w:rFonts w:hint="cs"/>
          <w:noProof/>
          <w:rtl/>
          <w:lang w:bidi="fa-IR"/>
        </w:rPr>
        <w:t>کند. ترکیب بار جهت استفاده در روش مسیر باربری جایگزین مشخص شده است ولی ضریب بار دینامیکی اعمال نمی</w:t>
      </w:r>
      <w:r>
        <w:rPr>
          <w:noProof/>
          <w:rtl/>
          <w:lang w:bidi="fa-IR"/>
        </w:rPr>
        <w:softHyphen/>
      </w:r>
      <w:r>
        <w:rPr>
          <w:rFonts w:hint="cs"/>
          <w:noProof/>
          <w:rtl/>
          <w:lang w:bidi="fa-IR"/>
        </w:rPr>
        <w:t>شود. برای روش مقاومت موضعی مشخص، استاندارد ترکیب باری برای کنترل توانایی المان سازه</w:t>
      </w:r>
      <w:r>
        <w:rPr>
          <w:noProof/>
          <w:rtl/>
          <w:lang w:bidi="fa-IR"/>
        </w:rPr>
        <w:softHyphen/>
      </w:r>
      <w:r>
        <w:rPr>
          <w:rFonts w:hint="cs"/>
          <w:noProof/>
          <w:rtl/>
          <w:lang w:bidi="fa-IR"/>
        </w:rPr>
        <w:t>ای برای ایستادگی در برابر یک بار بزرگ مثل فشار بمب فراهم می</w:t>
      </w:r>
      <w:r>
        <w:rPr>
          <w:noProof/>
          <w:rtl/>
          <w:lang w:bidi="fa-IR"/>
        </w:rPr>
        <w:softHyphen/>
      </w:r>
      <w:r>
        <w:rPr>
          <w:rFonts w:hint="cs"/>
          <w:noProof/>
          <w:rtl/>
          <w:lang w:bidi="fa-IR"/>
        </w:rPr>
        <w:t>کند.</w:t>
      </w:r>
    </w:p>
    <w:p w14:paraId="42E137D3" w14:textId="77777777" w:rsidR="00FC734F" w:rsidRDefault="0051393B" w:rsidP="00FC734F">
      <w:pPr>
        <w:pStyle w:val="ListParagraph"/>
        <w:ind w:left="0"/>
        <w:rPr>
          <w:noProof/>
          <w:rtl/>
          <w:lang w:bidi="fa-IR"/>
        </w:rPr>
      </w:pPr>
      <w:r>
        <w:rPr>
          <w:rFonts w:hint="cs"/>
          <w:noProof/>
          <w:rtl/>
          <w:lang w:bidi="fa-IR"/>
        </w:rPr>
        <w:lastRenderedPageBreak/>
        <w:t>ث)</w:t>
      </w:r>
      <w:r w:rsidR="00656578">
        <w:rPr>
          <w:rFonts w:hint="cs"/>
          <w:noProof/>
          <w:rtl/>
          <w:lang w:bidi="fa-IR"/>
        </w:rPr>
        <w:t xml:space="preserve"> </w:t>
      </w:r>
      <w:r>
        <w:rPr>
          <w:rFonts w:hint="cs"/>
          <w:noProof/>
          <w:rtl/>
          <w:lang w:bidi="fa-IR"/>
        </w:rPr>
        <w:t>استاندارد اروپا</w:t>
      </w:r>
      <w:r w:rsidR="00161553">
        <w:rPr>
          <w:rStyle w:val="FootnoteReference"/>
          <w:noProof/>
          <w:rtl/>
          <w:lang w:bidi="fa-IR"/>
        </w:rPr>
        <w:footnoteReference w:id="34"/>
      </w:r>
    </w:p>
    <w:p w14:paraId="55276807" w14:textId="77777777" w:rsidR="000C7853" w:rsidRDefault="000C7853" w:rsidP="00FC734F">
      <w:pPr>
        <w:pStyle w:val="ListParagraph"/>
        <w:ind w:left="0"/>
        <w:rPr>
          <w:noProof/>
          <w:rtl/>
          <w:lang w:bidi="fa-IR"/>
        </w:rPr>
      </w:pPr>
      <w:r>
        <w:rPr>
          <w:rFonts w:hint="cs"/>
          <w:noProof/>
          <w:rtl/>
          <w:lang w:bidi="fa-IR"/>
        </w:rPr>
        <w:t>استاندارد اروپا نیز سه روش بحث شده تاکنون را می</w:t>
      </w:r>
      <w:r>
        <w:rPr>
          <w:noProof/>
          <w:rtl/>
          <w:lang w:bidi="fa-IR"/>
        </w:rPr>
        <w:softHyphen/>
      </w:r>
      <w:r>
        <w:rPr>
          <w:rFonts w:hint="cs"/>
          <w:noProof/>
          <w:rtl/>
          <w:lang w:bidi="fa-IR"/>
        </w:rPr>
        <w:t>پذیرد. ساختمان</w:t>
      </w:r>
      <w:r>
        <w:rPr>
          <w:noProof/>
          <w:rtl/>
          <w:lang w:bidi="fa-IR"/>
        </w:rPr>
        <w:softHyphen/>
      </w:r>
      <w:r>
        <w:rPr>
          <w:rFonts w:hint="cs"/>
          <w:noProof/>
          <w:rtl/>
          <w:lang w:bidi="fa-IR"/>
        </w:rPr>
        <w:t>ها بر اساس نتیجه</w:t>
      </w:r>
      <w:r>
        <w:rPr>
          <w:noProof/>
          <w:rtl/>
          <w:lang w:bidi="fa-IR"/>
        </w:rPr>
        <w:softHyphen/>
      </w:r>
      <w:r>
        <w:rPr>
          <w:rFonts w:hint="cs"/>
          <w:noProof/>
          <w:rtl/>
          <w:lang w:bidi="fa-IR"/>
        </w:rPr>
        <w:t>ای که انهدام ایجاد می</w:t>
      </w:r>
      <w:r>
        <w:rPr>
          <w:noProof/>
          <w:rtl/>
          <w:lang w:bidi="fa-IR"/>
        </w:rPr>
        <w:softHyphen/>
      </w:r>
      <w:r>
        <w:rPr>
          <w:rFonts w:hint="cs"/>
          <w:noProof/>
          <w:rtl/>
          <w:lang w:bidi="fa-IR"/>
        </w:rPr>
        <w:t>کند به چهار بخش طبقه</w:t>
      </w:r>
      <w:r>
        <w:rPr>
          <w:noProof/>
          <w:rtl/>
          <w:lang w:bidi="fa-IR"/>
        </w:rPr>
        <w:softHyphen/>
      </w:r>
      <w:r>
        <w:rPr>
          <w:rFonts w:hint="cs"/>
          <w:noProof/>
          <w:rtl/>
          <w:lang w:bidi="fa-IR"/>
        </w:rPr>
        <w:t>بندی می</w:t>
      </w:r>
      <w:r>
        <w:rPr>
          <w:noProof/>
          <w:rtl/>
          <w:lang w:bidi="fa-IR"/>
        </w:rPr>
        <w:softHyphen/>
      </w:r>
      <w:r>
        <w:rPr>
          <w:rFonts w:hint="cs"/>
          <w:noProof/>
          <w:rtl/>
          <w:lang w:bidi="fa-IR"/>
        </w:rPr>
        <w:t>شوند. برای پایین</w:t>
      </w:r>
      <w:r>
        <w:rPr>
          <w:noProof/>
          <w:rtl/>
          <w:lang w:bidi="fa-IR"/>
        </w:rPr>
        <w:softHyphen/>
      </w:r>
      <w:r>
        <w:rPr>
          <w:rFonts w:hint="cs"/>
          <w:noProof/>
          <w:rtl/>
          <w:lang w:bidi="fa-IR"/>
        </w:rPr>
        <w:t>ترین رده هیچ الزامی برای خرابی پیش</w:t>
      </w:r>
      <w:r>
        <w:rPr>
          <w:noProof/>
          <w:rtl/>
          <w:lang w:bidi="fa-IR"/>
        </w:rPr>
        <w:softHyphen/>
      </w:r>
      <w:r>
        <w:rPr>
          <w:rFonts w:hint="cs"/>
          <w:noProof/>
          <w:rtl/>
          <w:lang w:bidi="fa-IR"/>
        </w:rPr>
        <w:t xml:space="preserve">رونده لازم نیست. برای دومین رده تنها الزامات نیروی مقیدکننده تعیین شده است . برای دو رده باقیمانده نه تنها الزامات قیدی باید فراهم شود بلکه سازه باید برای از دست رفتن المان باربر قائم </w:t>
      </w:r>
      <w:r w:rsidR="00BC77DE">
        <w:rPr>
          <w:rFonts w:hint="cs"/>
          <w:noProof/>
          <w:rtl/>
          <w:lang w:bidi="fa-IR"/>
        </w:rPr>
        <w:t>برای خسارتی که از یک ناحیه مشخص تجاوز نمی</w:t>
      </w:r>
      <w:r w:rsidR="00BC77DE">
        <w:rPr>
          <w:noProof/>
          <w:rtl/>
          <w:lang w:bidi="fa-IR"/>
        </w:rPr>
        <w:softHyphen/>
      </w:r>
      <w:r w:rsidR="00BC77DE">
        <w:rPr>
          <w:rFonts w:hint="cs"/>
          <w:noProof/>
          <w:rtl/>
          <w:lang w:bidi="fa-IR"/>
        </w:rPr>
        <w:t>کند طراحی شود. اگر محدوده خسارت خیلی گسترده باشد، المان باربر قائم بعنوان یک المان کلیدی در نظر گرفته می</w:t>
      </w:r>
      <w:r w:rsidR="00BC77DE">
        <w:rPr>
          <w:noProof/>
          <w:rtl/>
          <w:lang w:bidi="fa-IR"/>
        </w:rPr>
        <w:softHyphen/>
      </w:r>
      <w:r w:rsidR="00BC77DE">
        <w:rPr>
          <w:rFonts w:hint="cs"/>
          <w:noProof/>
          <w:rtl/>
          <w:lang w:bidi="fa-IR"/>
        </w:rPr>
        <w:t>شود و باید طوری طراحی شود که در برابر فشار اضافی 34 کیلونیوتن بر متر مربع ایستادگی کند. و باز هم هیچ روش محاسباتی برای روش مسیر باربری جایگزین مشخص نشده است.</w:t>
      </w:r>
    </w:p>
    <w:p w14:paraId="63CEAE3B" w14:textId="77777777" w:rsidR="00BC77DE" w:rsidRDefault="001E0B52" w:rsidP="00FC734F">
      <w:pPr>
        <w:pStyle w:val="ListParagraph"/>
        <w:ind w:left="0"/>
        <w:rPr>
          <w:noProof/>
          <w:rtl/>
          <w:lang w:bidi="fa-IR"/>
        </w:rPr>
      </w:pPr>
      <w:r>
        <w:rPr>
          <w:rFonts w:hint="cs"/>
          <w:noProof/>
          <w:rtl/>
          <w:lang w:bidi="fa-IR"/>
        </w:rPr>
        <w:t>ج)</w:t>
      </w:r>
      <w:r w:rsidR="00656578">
        <w:rPr>
          <w:rFonts w:hint="cs"/>
          <w:noProof/>
          <w:rtl/>
          <w:lang w:bidi="fa-IR"/>
        </w:rPr>
        <w:t xml:space="preserve"> </w:t>
      </w:r>
      <w:r>
        <w:rPr>
          <w:rFonts w:hint="cs"/>
          <w:noProof/>
          <w:rtl/>
          <w:lang w:bidi="fa-IR"/>
        </w:rPr>
        <w:t>موسسه ملی تکنولوژی و استاندارد ایالات متحده (</w:t>
      </w:r>
      <w:r>
        <w:rPr>
          <w:noProof/>
          <w:lang w:bidi="fa-IR"/>
        </w:rPr>
        <w:t>NIST</w:t>
      </w:r>
      <w:r>
        <w:rPr>
          <w:rFonts w:hint="cs"/>
          <w:noProof/>
          <w:rtl/>
          <w:lang w:bidi="fa-IR"/>
        </w:rPr>
        <w:t>)</w:t>
      </w:r>
    </w:p>
    <w:p w14:paraId="0AFEF789" w14:textId="77777777" w:rsidR="001E0B52" w:rsidRDefault="001E0B52" w:rsidP="00FC734F">
      <w:pPr>
        <w:pStyle w:val="ListParagraph"/>
        <w:ind w:left="0"/>
        <w:rPr>
          <w:noProof/>
          <w:rtl/>
          <w:lang w:bidi="fa-IR"/>
        </w:rPr>
      </w:pPr>
      <w:r>
        <w:rPr>
          <w:rFonts w:hint="cs"/>
          <w:noProof/>
          <w:rtl/>
          <w:lang w:bidi="fa-IR"/>
        </w:rPr>
        <w:t>این سند در سال 2007 با عنوان "بهترین روش</w:t>
      </w:r>
      <w:r>
        <w:rPr>
          <w:noProof/>
          <w:rtl/>
          <w:lang w:bidi="fa-IR"/>
        </w:rPr>
        <w:softHyphen/>
      </w:r>
      <w:r>
        <w:rPr>
          <w:rFonts w:hint="cs"/>
          <w:noProof/>
          <w:rtl/>
          <w:lang w:bidi="fa-IR"/>
        </w:rPr>
        <w:t>ها برای کاهش پتانسیل خرابی پیش</w:t>
      </w:r>
      <w:r>
        <w:rPr>
          <w:noProof/>
          <w:rtl/>
          <w:lang w:bidi="fa-IR"/>
        </w:rPr>
        <w:softHyphen/>
      </w:r>
      <w:r>
        <w:rPr>
          <w:rFonts w:hint="cs"/>
          <w:noProof/>
          <w:rtl/>
          <w:lang w:bidi="fa-IR"/>
        </w:rPr>
        <w:t>رونده در ساختمان</w:t>
      </w:r>
      <w:r>
        <w:rPr>
          <w:noProof/>
          <w:rtl/>
          <w:lang w:bidi="fa-IR"/>
        </w:rPr>
        <w:softHyphen/>
      </w:r>
      <w:r>
        <w:rPr>
          <w:rFonts w:hint="cs"/>
          <w:noProof/>
          <w:rtl/>
          <w:lang w:bidi="fa-IR"/>
        </w:rPr>
        <w:t>ها" منتشر شد. که به نظر نمی</w:t>
      </w:r>
      <w:r>
        <w:rPr>
          <w:noProof/>
          <w:rtl/>
          <w:lang w:bidi="fa-IR"/>
        </w:rPr>
        <w:softHyphen/>
      </w:r>
      <w:r>
        <w:rPr>
          <w:rFonts w:hint="cs"/>
          <w:noProof/>
          <w:rtl/>
          <w:lang w:bidi="fa-IR"/>
        </w:rPr>
        <w:t>آید جزئیاتی از روش</w:t>
      </w:r>
      <w:r>
        <w:rPr>
          <w:noProof/>
          <w:rtl/>
          <w:lang w:bidi="fa-IR"/>
        </w:rPr>
        <w:softHyphen/>
      </w:r>
      <w:r>
        <w:rPr>
          <w:rFonts w:hint="cs"/>
          <w:noProof/>
          <w:rtl/>
          <w:lang w:bidi="fa-IR"/>
        </w:rPr>
        <w:t>های عددی برای شبیه</w:t>
      </w:r>
      <w:r>
        <w:rPr>
          <w:noProof/>
          <w:rtl/>
          <w:lang w:bidi="fa-IR"/>
        </w:rPr>
        <w:softHyphen/>
      </w:r>
      <w:r>
        <w:rPr>
          <w:rFonts w:hint="cs"/>
          <w:noProof/>
          <w:rtl/>
          <w:lang w:bidi="fa-IR"/>
        </w:rPr>
        <w:t>سازی خرابی پیش</w:t>
      </w:r>
      <w:r>
        <w:rPr>
          <w:noProof/>
          <w:rtl/>
          <w:lang w:bidi="fa-IR"/>
        </w:rPr>
        <w:softHyphen/>
      </w:r>
      <w:r>
        <w:rPr>
          <w:rFonts w:hint="cs"/>
          <w:noProof/>
          <w:rtl/>
          <w:lang w:bidi="fa-IR"/>
        </w:rPr>
        <w:t>روندهرا فراهم کرده باشد. در عوض مروری بر روش</w:t>
      </w:r>
      <w:r>
        <w:rPr>
          <w:noProof/>
          <w:rtl/>
          <w:lang w:bidi="fa-IR"/>
        </w:rPr>
        <w:softHyphen/>
      </w:r>
      <w:r>
        <w:rPr>
          <w:rFonts w:hint="cs"/>
          <w:noProof/>
          <w:rtl/>
          <w:lang w:bidi="fa-IR"/>
        </w:rPr>
        <w:t>های کاهش خرابی پیش</w:t>
      </w:r>
      <w:r>
        <w:rPr>
          <w:noProof/>
          <w:rtl/>
          <w:lang w:bidi="fa-IR"/>
        </w:rPr>
        <w:softHyphen/>
      </w:r>
      <w:r>
        <w:rPr>
          <w:rFonts w:hint="cs"/>
          <w:noProof/>
          <w:rtl/>
          <w:lang w:bidi="fa-IR"/>
        </w:rPr>
        <w:t>رونده و برخی راهنمایی</w:t>
      </w:r>
      <w:r>
        <w:rPr>
          <w:noProof/>
          <w:rtl/>
          <w:lang w:bidi="fa-IR"/>
        </w:rPr>
        <w:softHyphen/>
      </w:r>
      <w:r>
        <w:rPr>
          <w:rFonts w:hint="cs"/>
          <w:noProof/>
          <w:rtl/>
          <w:lang w:bidi="fa-IR"/>
        </w:rPr>
        <w:t xml:space="preserve">ها برای سالم ماندن سازه و نیز مروری بر استانداردهای طراحی در دسترس همانند </w:t>
      </w:r>
      <w:r>
        <w:rPr>
          <w:noProof/>
          <w:lang w:bidi="fa-IR"/>
        </w:rPr>
        <w:t>GSA</w:t>
      </w:r>
      <w:r>
        <w:rPr>
          <w:rFonts w:hint="cs"/>
          <w:noProof/>
          <w:rtl/>
          <w:lang w:bidi="fa-IR"/>
        </w:rPr>
        <w:t xml:space="preserve"> و </w:t>
      </w:r>
      <w:r>
        <w:rPr>
          <w:noProof/>
          <w:lang w:bidi="fa-IR"/>
        </w:rPr>
        <w:t>DOD</w:t>
      </w:r>
      <w:r>
        <w:rPr>
          <w:rFonts w:hint="cs"/>
          <w:noProof/>
          <w:rtl/>
          <w:lang w:bidi="fa-IR"/>
        </w:rPr>
        <w:t xml:space="preserve"> ارائه کرده است.</w:t>
      </w:r>
    </w:p>
    <w:p w14:paraId="726AFE09" w14:textId="77777777" w:rsidR="001E0B52" w:rsidRDefault="00751075" w:rsidP="00FC734F">
      <w:pPr>
        <w:pStyle w:val="ListParagraph"/>
        <w:ind w:left="0"/>
        <w:rPr>
          <w:noProof/>
          <w:rtl/>
          <w:lang w:bidi="fa-IR"/>
        </w:rPr>
      </w:pPr>
      <w:r>
        <w:rPr>
          <w:rFonts w:hint="cs"/>
          <w:noProof/>
          <w:rtl/>
          <w:lang w:bidi="fa-IR"/>
        </w:rPr>
        <w:t>بررسی</w:t>
      </w:r>
      <w:r>
        <w:rPr>
          <w:noProof/>
          <w:rtl/>
          <w:lang w:bidi="fa-IR"/>
        </w:rPr>
        <w:softHyphen/>
      </w:r>
      <w:r>
        <w:rPr>
          <w:rFonts w:hint="cs"/>
          <w:noProof/>
          <w:rtl/>
          <w:lang w:bidi="fa-IR"/>
        </w:rPr>
        <w:t>ها نشان می</w:t>
      </w:r>
      <w:r>
        <w:rPr>
          <w:noProof/>
          <w:rtl/>
          <w:lang w:bidi="fa-IR"/>
        </w:rPr>
        <w:softHyphen/>
      </w:r>
      <w:r>
        <w:rPr>
          <w:rFonts w:hint="cs"/>
          <w:noProof/>
          <w:rtl/>
          <w:lang w:bidi="fa-IR"/>
        </w:rPr>
        <w:t>دهد که برخی استانداردها شامل مقررات خاصی برای طراحی در برابر خرابی پیش</w:t>
      </w:r>
      <w:r>
        <w:rPr>
          <w:noProof/>
          <w:rtl/>
          <w:lang w:bidi="fa-IR"/>
        </w:rPr>
        <w:softHyphen/>
      </w:r>
      <w:r>
        <w:rPr>
          <w:rFonts w:hint="cs"/>
          <w:noProof/>
          <w:rtl/>
          <w:lang w:bidi="fa-IR"/>
        </w:rPr>
        <w:t xml:space="preserve">رونده هستند در حالیکه دیگر استانداردها بیشتر </w:t>
      </w:r>
      <w:r w:rsidR="00852E2D">
        <w:rPr>
          <w:rFonts w:hint="cs"/>
          <w:noProof/>
          <w:rtl/>
          <w:lang w:bidi="fa-IR"/>
        </w:rPr>
        <w:t>روی مقررات کلی</w:t>
      </w:r>
      <w:r w:rsidR="00852E2D">
        <w:rPr>
          <w:noProof/>
          <w:rtl/>
          <w:lang w:bidi="fa-IR"/>
        </w:rPr>
        <w:softHyphen/>
      </w:r>
      <w:r w:rsidR="00852E2D">
        <w:rPr>
          <w:rFonts w:hint="cs"/>
          <w:noProof/>
          <w:rtl/>
          <w:lang w:bidi="fa-IR"/>
        </w:rPr>
        <w:t>تری مربوط به یکپارچگی</w:t>
      </w:r>
      <w:r w:rsidR="00852E2D">
        <w:rPr>
          <w:rStyle w:val="FootnoteReference"/>
          <w:noProof/>
          <w:rtl/>
          <w:lang w:bidi="fa-IR"/>
        </w:rPr>
        <w:footnoteReference w:id="35"/>
      </w:r>
      <w:r w:rsidR="00852E2D">
        <w:rPr>
          <w:rFonts w:hint="cs"/>
          <w:noProof/>
          <w:rtl/>
          <w:lang w:bidi="fa-IR"/>
        </w:rPr>
        <w:t xml:space="preserve"> و تنومندی</w:t>
      </w:r>
      <w:r w:rsidR="00852E2D">
        <w:rPr>
          <w:rStyle w:val="FootnoteReference"/>
          <w:noProof/>
          <w:rtl/>
          <w:lang w:bidi="fa-IR"/>
        </w:rPr>
        <w:footnoteReference w:id="36"/>
      </w:r>
      <w:r w:rsidR="00852E2D">
        <w:rPr>
          <w:rFonts w:hint="cs"/>
          <w:noProof/>
          <w:rtl/>
          <w:lang w:bidi="fa-IR"/>
        </w:rPr>
        <w:t xml:space="preserve"> هستند. آنها بر اهمیت منظم</w:t>
      </w:r>
      <w:r w:rsidR="00852E2D">
        <w:rPr>
          <w:noProof/>
          <w:rtl/>
          <w:lang w:bidi="fa-IR"/>
        </w:rPr>
        <w:softHyphen/>
      </w:r>
      <w:r w:rsidR="00852E2D">
        <w:rPr>
          <w:rFonts w:hint="cs"/>
          <w:noProof/>
          <w:rtl/>
          <w:lang w:bidi="fa-IR"/>
        </w:rPr>
        <w:t>بودن سازه، درجه نامعینی، شکل</w:t>
      </w:r>
      <w:r w:rsidR="00852E2D">
        <w:rPr>
          <w:noProof/>
          <w:rtl/>
          <w:lang w:bidi="fa-IR"/>
        </w:rPr>
        <w:softHyphen/>
      </w:r>
      <w:r w:rsidR="00852E2D">
        <w:rPr>
          <w:rFonts w:hint="cs"/>
          <w:noProof/>
          <w:rtl/>
          <w:lang w:bidi="fa-IR"/>
        </w:rPr>
        <w:t>پذیری و پیوستگی تاکید می</w:t>
      </w:r>
      <w:r w:rsidR="00852E2D">
        <w:rPr>
          <w:noProof/>
          <w:rtl/>
          <w:lang w:bidi="fa-IR"/>
        </w:rPr>
        <w:softHyphen/>
      </w:r>
      <w:r w:rsidR="00852E2D">
        <w:rPr>
          <w:rFonts w:hint="cs"/>
          <w:noProof/>
          <w:rtl/>
          <w:lang w:bidi="fa-IR"/>
        </w:rPr>
        <w:t>کنند. [1]</w:t>
      </w:r>
    </w:p>
    <w:p w14:paraId="0DA0931D" w14:textId="3BAB288D" w:rsidR="00852E2D" w:rsidRDefault="009C0CE2" w:rsidP="00656578">
      <w:pPr>
        <w:pStyle w:val="a"/>
        <w:bidi/>
        <w:rPr>
          <w:rtl/>
          <w:lang w:bidi="fa-IR"/>
        </w:rPr>
      </w:pPr>
      <w:bookmarkStart w:id="12" w:name="_Toc66168687"/>
      <w:r>
        <w:rPr>
          <w:rFonts w:hint="cs"/>
          <w:rtl/>
          <w:lang w:bidi="fa-IR"/>
        </w:rPr>
        <w:t>تحلیل خرابی پیش</w:t>
      </w:r>
      <w:r>
        <w:rPr>
          <w:rtl/>
          <w:lang w:bidi="fa-IR"/>
        </w:rPr>
        <w:softHyphen/>
      </w:r>
      <w:r>
        <w:rPr>
          <w:rFonts w:hint="cs"/>
          <w:rtl/>
          <w:lang w:bidi="fa-IR"/>
        </w:rPr>
        <w:t>رونده</w:t>
      </w:r>
      <w:bookmarkEnd w:id="12"/>
    </w:p>
    <w:p w14:paraId="64386C1E" w14:textId="77777777" w:rsidR="009C0CE2" w:rsidRDefault="009C0CE2" w:rsidP="00FC734F">
      <w:pPr>
        <w:pStyle w:val="ListParagraph"/>
        <w:ind w:left="0"/>
        <w:rPr>
          <w:noProof/>
          <w:rtl/>
          <w:lang w:bidi="fa-IR"/>
        </w:rPr>
      </w:pPr>
      <w:r>
        <w:rPr>
          <w:rFonts w:hint="cs"/>
          <w:noProof/>
          <w:rtl/>
          <w:lang w:bidi="fa-IR"/>
        </w:rPr>
        <w:t>یک تحلیل خرابی پیش</w:t>
      </w:r>
      <w:r>
        <w:rPr>
          <w:noProof/>
          <w:rtl/>
          <w:lang w:bidi="fa-IR"/>
        </w:rPr>
        <w:softHyphen/>
      </w:r>
      <w:r>
        <w:rPr>
          <w:rFonts w:hint="cs"/>
          <w:noProof/>
          <w:rtl/>
          <w:lang w:bidi="fa-IR"/>
        </w:rPr>
        <w:t>رونده لازم است تا توانایی یک سازه برای مقابله با بارگذاری</w:t>
      </w:r>
      <w:r>
        <w:rPr>
          <w:noProof/>
          <w:rtl/>
          <w:lang w:bidi="fa-IR"/>
        </w:rPr>
        <w:softHyphen/>
      </w:r>
      <w:r>
        <w:rPr>
          <w:rFonts w:hint="cs"/>
          <w:noProof/>
          <w:rtl/>
          <w:lang w:bidi="fa-IR"/>
        </w:rPr>
        <w:t>های غیرمعمول تعیین شود. چندین روش وجود دارد که می</w:t>
      </w:r>
      <w:r>
        <w:rPr>
          <w:noProof/>
          <w:rtl/>
          <w:lang w:bidi="fa-IR"/>
        </w:rPr>
        <w:softHyphen/>
      </w:r>
      <w:r>
        <w:rPr>
          <w:rFonts w:hint="cs"/>
          <w:noProof/>
          <w:rtl/>
          <w:lang w:bidi="fa-IR"/>
        </w:rPr>
        <w:t xml:space="preserve">تواند استفاده شود: استاتیکی خطی، استاتیکی غیرخطی، دینامیکی </w:t>
      </w:r>
      <w:r>
        <w:rPr>
          <w:rFonts w:hint="cs"/>
          <w:noProof/>
          <w:rtl/>
          <w:lang w:bidi="fa-IR"/>
        </w:rPr>
        <w:lastRenderedPageBreak/>
        <w:t>خطی و دینامیکی غیرخطی. هر یک از آنها مزایا و معایبی دارند. خلاصه کوتاهی از روش</w:t>
      </w:r>
      <w:r>
        <w:rPr>
          <w:noProof/>
          <w:rtl/>
          <w:lang w:bidi="fa-IR"/>
        </w:rPr>
        <w:softHyphen/>
      </w:r>
      <w:r>
        <w:rPr>
          <w:rFonts w:hint="cs"/>
          <w:noProof/>
          <w:rtl/>
          <w:lang w:bidi="fa-IR"/>
        </w:rPr>
        <w:t>های مختلف تحلیل در اینجا ارائه شده است.</w:t>
      </w:r>
    </w:p>
    <w:p w14:paraId="639897A8" w14:textId="77777777" w:rsidR="009C0CE2" w:rsidRDefault="009C0CE2" w:rsidP="00FC734F">
      <w:pPr>
        <w:pStyle w:val="ListParagraph"/>
        <w:ind w:left="0"/>
        <w:rPr>
          <w:noProof/>
          <w:rtl/>
          <w:lang w:bidi="fa-IR"/>
        </w:rPr>
      </w:pPr>
      <w:r>
        <w:rPr>
          <w:rFonts w:hint="cs"/>
          <w:noProof/>
          <w:rtl/>
          <w:lang w:bidi="fa-IR"/>
        </w:rPr>
        <w:t>الف)</w:t>
      </w:r>
      <w:r w:rsidR="00656578">
        <w:rPr>
          <w:rFonts w:hint="cs"/>
          <w:noProof/>
          <w:rtl/>
          <w:lang w:bidi="fa-IR"/>
        </w:rPr>
        <w:t xml:space="preserve"> </w:t>
      </w:r>
      <w:r>
        <w:rPr>
          <w:rFonts w:hint="cs"/>
          <w:noProof/>
          <w:rtl/>
          <w:lang w:bidi="fa-IR"/>
        </w:rPr>
        <w:t>تحلیل استاتیکی خطی: سریع</w:t>
      </w:r>
      <w:r>
        <w:rPr>
          <w:noProof/>
          <w:rtl/>
          <w:lang w:bidi="fa-IR"/>
        </w:rPr>
        <w:softHyphen/>
      </w:r>
      <w:r>
        <w:rPr>
          <w:rFonts w:hint="cs"/>
          <w:noProof/>
          <w:rtl/>
          <w:lang w:bidi="fa-IR"/>
        </w:rPr>
        <w:t>ترین و آسان</w:t>
      </w:r>
      <w:r>
        <w:rPr>
          <w:noProof/>
          <w:rtl/>
          <w:lang w:bidi="fa-IR"/>
        </w:rPr>
        <w:softHyphen/>
      </w:r>
      <w:r>
        <w:rPr>
          <w:rFonts w:hint="cs"/>
          <w:noProof/>
          <w:rtl/>
          <w:lang w:bidi="fa-IR"/>
        </w:rPr>
        <w:t>ترین روش برای اجراست اما اثرات دینامیکی و غیرخطی بودن هندسی و مصالح را در نظر نمی</w:t>
      </w:r>
      <w:r>
        <w:rPr>
          <w:noProof/>
          <w:rtl/>
          <w:lang w:bidi="fa-IR"/>
        </w:rPr>
        <w:softHyphen/>
      </w:r>
      <w:r>
        <w:rPr>
          <w:rFonts w:hint="cs"/>
          <w:noProof/>
          <w:rtl/>
          <w:lang w:bidi="fa-IR"/>
        </w:rPr>
        <w:t>گیرد. همچنین این تحلیل تنها برای تحلیل سازه</w:t>
      </w:r>
      <w:r>
        <w:rPr>
          <w:noProof/>
          <w:rtl/>
          <w:lang w:bidi="fa-IR"/>
        </w:rPr>
        <w:softHyphen/>
      </w:r>
      <w:r>
        <w:rPr>
          <w:rFonts w:hint="cs"/>
          <w:noProof/>
          <w:rtl/>
          <w:lang w:bidi="fa-IR"/>
        </w:rPr>
        <w:t>های با شکل منظم و ساده قابل کاربرد است.</w:t>
      </w:r>
    </w:p>
    <w:p w14:paraId="6FFF0349" w14:textId="77777777" w:rsidR="009C0CE2" w:rsidRDefault="004F7908" w:rsidP="00FC734F">
      <w:pPr>
        <w:pStyle w:val="ListParagraph"/>
        <w:ind w:left="0"/>
        <w:rPr>
          <w:noProof/>
          <w:rtl/>
          <w:lang w:bidi="fa-IR"/>
        </w:rPr>
      </w:pPr>
      <w:r>
        <w:rPr>
          <w:rFonts w:hint="cs"/>
          <w:noProof/>
          <w:rtl/>
          <w:lang w:bidi="fa-IR"/>
        </w:rPr>
        <w:t>ب)</w:t>
      </w:r>
      <w:r w:rsidR="00656578">
        <w:rPr>
          <w:rFonts w:hint="cs"/>
          <w:noProof/>
          <w:rtl/>
          <w:lang w:bidi="fa-IR"/>
        </w:rPr>
        <w:t xml:space="preserve"> </w:t>
      </w:r>
      <w:r>
        <w:rPr>
          <w:rFonts w:hint="cs"/>
          <w:noProof/>
          <w:rtl/>
          <w:lang w:bidi="fa-IR"/>
        </w:rPr>
        <w:t>تحلیل استاتیکی غیرخطی: که اثرات غیرخطی بودن هندسی و مصالح را در نظر می</w:t>
      </w:r>
      <w:r>
        <w:rPr>
          <w:noProof/>
          <w:rtl/>
          <w:lang w:bidi="fa-IR"/>
        </w:rPr>
        <w:softHyphen/>
      </w:r>
      <w:r>
        <w:rPr>
          <w:rFonts w:hint="cs"/>
          <w:noProof/>
          <w:rtl/>
          <w:lang w:bidi="fa-IR"/>
        </w:rPr>
        <w:t>گیرد وی اثرات دینامیکی را بطور مستقیم در تحلیل در نظر نمی</w:t>
      </w:r>
      <w:r>
        <w:rPr>
          <w:noProof/>
          <w:rtl/>
          <w:lang w:bidi="fa-IR"/>
        </w:rPr>
        <w:softHyphen/>
      </w:r>
      <w:r>
        <w:rPr>
          <w:rFonts w:hint="cs"/>
          <w:noProof/>
          <w:rtl/>
          <w:lang w:bidi="fa-IR"/>
        </w:rPr>
        <w:t>گیرد. این روش نسبتاً ساده است و اطلاعات مهمی درباره</w:t>
      </w:r>
      <w:r>
        <w:rPr>
          <w:noProof/>
          <w:rtl/>
          <w:lang w:bidi="fa-IR"/>
        </w:rPr>
        <w:softHyphen/>
      </w:r>
      <w:r>
        <w:rPr>
          <w:rFonts w:hint="cs"/>
          <w:noProof/>
          <w:rtl/>
          <w:lang w:bidi="fa-IR"/>
        </w:rPr>
        <w:t xml:space="preserve"> رفتار سازه می</w:t>
      </w:r>
      <w:r>
        <w:rPr>
          <w:noProof/>
          <w:rtl/>
          <w:lang w:bidi="fa-IR"/>
        </w:rPr>
        <w:softHyphen/>
      </w:r>
      <w:r>
        <w:rPr>
          <w:rFonts w:hint="cs"/>
          <w:noProof/>
          <w:rtl/>
          <w:lang w:bidi="fa-IR"/>
        </w:rPr>
        <w:t>دهد.</w:t>
      </w:r>
    </w:p>
    <w:p w14:paraId="252E0002" w14:textId="77777777" w:rsidR="004F7908" w:rsidRDefault="00922B8F" w:rsidP="00FC734F">
      <w:pPr>
        <w:pStyle w:val="ListParagraph"/>
        <w:ind w:left="0"/>
        <w:rPr>
          <w:noProof/>
          <w:rtl/>
          <w:lang w:bidi="fa-IR"/>
        </w:rPr>
      </w:pPr>
      <w:r>
        <w:rPr>
          <w:rFonts w:hint="cs"/>
          <w:noProof/>
          <w:rtl/>
          <w:lang w:bidi="fa-IR"/>
        </w:rPr>
        <w:t>پ)</w:t>
      </w:r>
      <w:r w:rsidR="00656578">
        <w:rPr>
          <w:rFonts w:hint="cs"/>
          <w:noProof/>
          <w:rtl/>
          <w:lang w:bidi="fa-IR"/>
        </w:rPr>
        <w:t xml:space="preserve"> </w:t>
      </w:r>
      <w:r>
        <w:rPr>
          <w:rFonts w:hint="cs"/>
          <w:noProof/>
          <w:rtl/>
          <w:lang w:bidi="fa-IR"/>
        </w:rPr>
        <w:t>تحلیل دینامیکی خطی: شامل رفتار دینامیکی پاسخ سازه می</w:t>
      </w:r>
      <w:r>
        <w:rPr>
          <w:noProof/>
          <w:rtl/>
          <w:lang w:bidi="fa-IR"/>
        </w:rPr>
        <w:softHyphen/>
      </w:r>
      <w:r>
        <w:rPr>
          <w:rFonts w:hint="cs"/>
          <w:noProof/>
          <w:rtl/>
          <w:lang w:bidi="fa-IR"/>
        </w:rPr>
        <w:t>شود اما اثرات غیرخطی هندسی و مصالح را درنظر نمی</w:t>
      </w:r>
      <w:r>
        <w:rPr>
          <w:noProof/>
          <w:rtl/>
          <w:lang w:bidi="fa-IR"/>
        </w:rPr>
        <w:softHyphen/>
      </w:r>
      <w:r>
        <w:rPr>
          <w:rFonts w:hint="cs"/>
          <w:noProof/>
          <w:rtl/>
          <w:lang w:bidi="fa-IR"/>
        </w:rPr>
        <w:t>گیرد بنابراین زمانی</w:t>
      </w:r>
      <w:r>
        <w:rPr>
          <w:noProof/>
          <w:rtl/>
          <w:lang w:bidi="fa-IR"/>
        </w:rPr>
        <w:softHyphen/>
      </w:r>
      <w:r>
        <w:rPr>
          <w:rFonts w:hint="cs"/>
          <w:noProof/>
          <w:rtl/>
          <w:lang w:bidi="fa-IR"/>
        </w:rPr>
        <w:t>که سازه تغییرشکل</w:t>
      </w:r>
      <w:r>
        <w:rPr>
          <w:noProof/>
          <w:rtl/>
          <w:lang w:bidi="fa-IR"/>
        </w:rPr>
        <w:softHyphen/>
      </w:r>
      <w:r>
        <w:rPr>
          <w:rFonts w:hint="cs"/>
          <w:noProof/>
          <w:rtl/>
          <w:lang w:bidi="fa-IR"/>
        </w:rPr>
        <w:t>های پلاستیک بزرگی را تجربه کند ممکن است نتایج خوبی ندهد.</w:t>
      </w:r>
    </w:p>
    <w:p w14:paraId="70C30332" w14:textId="77777777" w:rsidR="00922B8F" w:rsidRDefault="00922B8F" w:rsidP="00FC734F">
      <w:pPr>
        <w:pStyle w:val="ListParagraph"/>
        <w:ind w:left="0"/>
        <w:rPr>
          <w:noProof/>
          <w:rtl/>
          <w:lang w:bidi="fa-IR"/>
        </w:rPr>
      </w:pPr>
      <w:r>
        <w:rPr>
          <w:rFonts w:hint="cs"/>
          <w:noProof/>
          <w:rtl/>
          <w:lang w:bidi="fa-IR"/>
        </w:rPr>
        <w:t>ت)</w:t>
      </w:r>
      <w:r w:rsidR="00656578">
        <w:rPr>
          <w:rFonts w:hint="cs"/>
          <w:noProof/>
          <w:rtl/>
          <w:lang w:bidi="fa-IR"/>
        </w:rPr>
        <w:t xml:space="preserve"> </w:t>
      </w:r>
      <w:r>
        <w:rPr>
          <w:rFonts w:hint="cs"/>
          <w:noProof/>
          <w:rtl/>
          <w:lang w:bidi="fa-IR"/>
        </w:rPr>
        <w:t>تحلیل دینامیکی غیرخطی: دقیق</w:t>
      </w:r>
      <w:r>
        <w:rPr>
          <w:noProof/>
          <w:rtl/>
          <w:lang w:bidi="fa-IR"/>
        </w:rPr>
        <w:softHyphen/>
      </w:r>
      <w:r>
        <w:rPr>
          <w:rFonts w:hint="cs"/>
          <w:noProof/>
          <w:rtl/>
          <w:lang w:bidi="fa-IR"/>
        </w:rPr>
        <w:t>ترین نتایج را می</w:t>
      </w:r>
      <w:r>
        <w:rPr>
          <w:noProof/>
          <w:rtl/>
          <w:lang w:bidi="fa-IR"/>
        </w:rPr>
        <w:softHyphen/>
      </w:r>
      <w:r>
        <w:rPr>
          <w:rFonts w:hint="cs"/>
          <w:noProof/>
          <w:rtl/>
          <w:lang w:bidi="fa-IR"/>
        </w:rPr>
        <w:t>دهد. و هم اثرات غیرخطی هندسی و مصالح و هم اثرات دینامیکی را شامل می</w:t>
      </w:r>
      <w:r>
        <w:rPr>
          <w:noProof/>
          <w:rtl/>
          <w:lang w:bidi="fa-IR"/>
        </w:rPr>
        <w:softHyphen/>
      </w:r>
      <w:r>
        <w:rPr>
          <w:rFonts w:hint="cs"/>
          <w:noProof/>
          <w:rtl/>
          <w:lang w:bidi="fa-IR"/>
        </w:rPr>
        <w:t>شود. اما این کار پیچیده و وقت</w:t>
      </w:r>
      <w:r>
        <w:rPr>
          <w:noProof/>
          <w:rtl/>
          <w:lang w:bidi="fa-IR"/>
        </w:rPr>
        <w:softHyphen/>
      </w:r>
      <w:r>
        <w:rPr>
          <w:rFonts w:hint="cs"/>
          <w:noProof/>
          <w:rtl/>
          <w:lang w:bidi="fa-IR"/>
        </w:rPr>
        <w:t>گیر است.</w:t>
      </w:r>
    </w:p>
    <w:p w14:paraId="045E9765" w14:textId="77777777" w:rsidR="00922B8F" w:rsidRDefault="00F07E60" w:rsidP="00DE2FB5">
      <w:pPr>
        <w:pStyle w:val="ListParagraph"/>
        <w:spacing w:before="240"/>
        <w:ind w:left="0"/>
        <w:rPr>
          <w:noProof/>
          <w:rtl/>
          <w:lang w:bidi="fa-IR"/>
        </w:rPr>
      </w:pPr>
      <w:r>
        <w:rPr>
          <w:rFonts w:hint="cs"/>
          <w:noProof/>
          <w:rtl/>
          <w:lang w:bidi="fa-IR"/>
        </w:rPr>
        <w:t>زمانی</w:t>
      </w:r>
      <w:r>
        <w:rPr>
          <w:noProof/>
          <w:rtl/>
          <w:lang w:bidi="fa-IR"/>
        </w:rPr>
        <w:softHyphen/>
      </w:r>
      <w:r>
        <w:rPr>
          <w:rFonts w:hint="cs"/>
          <w:noProof/>
          <w:rtl/>
          <w:lang w:bidi="fa-IR"/>
        </w:rPr>
        <w:t>که یک سازه خرابی پیش</w:t>
      </w:r>
      <w:r>
        <w:rPr>
          <w:noProof/>
          <w:rtl/>
          <w:lang w:bidi="fa-IR"/>
        </w:rPr>
        <w:softHyphen/>
      </w:r>
      <w:r>
        <w:rPr>
          <w:rFonts w:hint="cs"/>
          <w:noProof/>
          <w:rtl/>
          <w:lang w:bidi="fa-IR"/>
        </w:rPr>
        <w:t>رونده را تجربه می</w:t>
      </w:r>
      <w:r>
        <w:rPr>
          <w:noProof/>
          <w:rtl/>
          <w:lang w:bidi="fa-IR"/>
        </w:rPr>
        <w:softHyphen/>
      </w:r>
      <w:r>
        <w:rPr>
          <w:rFonts w:hint="cs"/>
          <w:noProof/>
          <w:rtl/>
          <w:lang w:bidi="fa-IR"/>
        </w:rPr>
        <w:t>کند، پاسخ سازه بوسیله اثرات دینامیکی تاثیر می</w:t>
      </w:r>
      <w:r>
        <w:rPr>
          <w:noProof/>
          <w:rtl/>
          <w:lang w:bidi="fa-IR"/>
        </w:rPr>
        <w:softHyphen/>
      </w:r>
      <w:r>
        <w:rPr>
          <w:rFonts w:hint="cs"/>
          <w:noProof/>
          <w:rtl/>
          <w:lang w:bidi="fa-IR"/>
        </w:rPr>
        <w:t>گیرد</w:t>
      </w:r>
      <w:r w:rsidR="00B04BA2">
        <w:rPr>
          <w:rFonts w:hint="cs"/>
          <w:noProof/>
          <w:rtl/>
          <w:lang w:bidi="fa-IR"/>
        </w:rPr>
        <w:t xml:space="preserve">. بنابراین لازم </w:t>
      </w:r>
      <w:r w:rsidR="00DE2FB5">
        <w:rPr>
          <w:rFonts w:hint="cs"/>
          <w:noProof/>
          <w:rtl/>
          <w:lang w:bidi="fa-IR"/>
        </w:rPr>
        <w:t>است که رفتار دینامیکی سازه در تحلیل خرابی پیش</w:t>
      </w:r>
      <w:r w:rsidR="00DE2FB5">
        <w:rPr>
          <w:noProof/>
          <w:rtl/>
          <w:lang w:bidi="fa-IR"/>
        </w:rPr>
        <w:softHyphen/>
      </w:r>
      <w:r w:rsidR="00DE2FB5">
        <w:rPr>
          <w:rFonts w:hint="cs"/>
          <w:noProof/>
          <w:rtl/>
          <w:lang w:bidi="fa-IR"/>
        </w:rPr>
        <w:t>رونده در نظر گرفته شود. همچنین انتظار می</w:t>
      </w:r>
      <w:r w:rsidR="00DE2FB5">
        <w:rPr>
          <w:noProof/>
          <w:rtl/>
          <w:lang w:bidi="fa-IR"/>
        </w:rPr>
        <w:softHyphen/>
      </w:r>
      <w:r w:rsidR="00DE2FB5">
        <w:rPr>
          <w:rFonts w:hint="cs"/>
          <w:noProof/>
          <w:rtl/>
          <w:lang w:bidi="fa-IR"/>
        </w:rPr>
        <w:t>رود که رفتار غیرخطی سازه بطور قابل ملاحظه</w:t>
      </w:r>
      <w:r w:rsidR="00DE2FB5">
        <w:rPr>
          <w:noProof/>
          <w:rtl/>
          <w:lang w:bidi="fa-IR"/>
        </w:rPr>
        <w:softHyphen/>
      </w:r>
      <w:r w:rsidR="00DE2FB5">
        <w:rPr>
          <w:rFonts w:hint="cs"/>
          <w:noProof/>
          <w:rtl/>
          <w:lang w:bidi="fa-IR"/>
        </w:rPr>
        <w:t>ای رفتار خرابی پیش</w:t>
      </w:r>
      <w:r w:rsidR="00DE2FB5">
        <w:rPr>
          <w:noProof/>
          <w:rtl/>
          <w:lang w:bidi="fa-IR"/>
        </w:rPr>
        <w:softHyphen/>
      </w:r>
      <w:r w:rsidR="00DE2FB5">
        <w:rPr>
          <w:rFonts w:hint="cs"/>
          <w:noProof/>
          <w:rtl/>
          <w:lang w:bidi="fa-IR"/>
        </w:rPr>
        <w:t>رونده را تحت تاثیر قرار دهد. زیرا قبل از رسیدن به شرایط انهدام، یک سازه و مولفه</w:t>
      </w:r>
      <w:r w:rsidR="00DE2FB5">
        <w:rPr>
          <w:noProof/>
          <w:rtl/>
          <w:lang w:bidi="fa-IR"/>
        </w:rPr>
        <w:softHyphen/>
      </w:r>
      <w:r w:rsidR="00DE2FB5">
        <w:rPr>
          <w:rFonts w:hint="cs"/>
          <w:noProof/>
          <w:rtl/>
          <w:lang w:bidi="fa-IR"/>
        </w:rPr>
        <w:t>هایش باید از حد الاستیک تجاوز کرده باشند. با در نظر گرتن این مطالب می</w:t>
      </w:r>
      <w:r w:rsidR="00DE2FB5">
        <w:rPr>
          <w:noProof/>
          <w:rtl/>
          <w:lang w:bidi="fa-IR"/>
        </w:rPr>
        <w:softHyphen/>
      </w:r>
      <w:r w:rsidR="00DE2FB5">
        <w:rPr>
          <w:rFonts w:hint="cs"/>
          <w:noProof/>
          <w:rtl/>
          <w:lang w:bidi="fa-IR"/>
        </w:rPr>
        <w:t>توان استنباط کرد که تحلیل استاتیکی غیرخطی و تحلیل دینامیکی غیرخطی مناسب</w:t>
      </w:r>
      <w:r w:rsidR="00DE2FB5">
        <w:rPr>
          <w:noProof/>
          <w:rtl/>
          <w:lang w:bidi="fa-IR"/>
        </w:rPr>
        <w:softHyphen/>
      </w:r>
      <w:r w:rsidR="00DE2FB5">
        <w:rPr>
          <w:rFonts w:hint="cs"/>
          <w:noProof/>
          <w:rtl/>
          <w:lang w:bidi="fa-IR"/>
        </w:rPr>
        <w:t>ترین روش</w:t>
      </w:r>
      <w:r w:rsidR="00DE2FB5">
        <w:rPr>
          <w:noProof/>
          <w:rtl/>
          <w:lang w:bidi="fa-IR"/>
        </w:rPr>
        <w:softHyphen/>
      </w:r>
      <w:r w:rsidR="00DE2FB5">
        <w:rPr>
          <w:rFonts w:hint="cs"/>
          <w:noProof/>
          <w:rtl/>
          <w:lang w:bidi="fa-IR"/>
        </w:rPr>
        <w:t>ها برای ارزیابی رفتار خرابی پیش</w:t>
      </w:r>
      <w:r w:rsidR="00DE2FB5">
        <w:rPr>
          <w:noProof/>
          <w:rtl/>
          <w:lang w:bidi="fa-IR"/>
        </w:rPr>
        <w:softHyphen/>
      </w:r>
      <w:r w:rsidR="00DE2FB5">
        <w:rPr>
          <w:rFonts w:hint="cs"/>
          <w:noProof/>
          <w:rtl/>
          <w:lang w:bidi="fa-IR"/>
        </w:rPr>
        <w:t>رونده سازه</w:t>
      </w:r>
      <w:r w:rsidR="00DE2FB5">
        <w:rPr>
          <w:noProof/>
          <w:rtl/>
          <w:lang w:bidi="fa-IR"/>
        </w:rPr>
        <w:softHyphen/>
      </w:r>
      <w:r w:rsidR="00DE2FB5">
        <w:rPr>
          <w:rFonts w:hint="cs"/>
          <w:noProof/>
          <w:rtl/>
          <w:lang w:bidi="fa-IR"/>
        </w:rPr>
        <w:t>ها در میان دیگر روش</w:t>
      </w:r>
      <w:r w:rsidR="00DE2FB5">
        <w:rPr>
          <w:noProof/>
          <w:rtl/>
          <w:lang w:bidi="fa-IR"/>
        </w:rPr>
        <w:softHyphen/>
      </w:r>
      <w:r w:rsidR="00DE2FB5">
        <w:rPr>
          <w:rFonts w:hint="cs"/>
          <w:noProof/>
          <w:rtl/>
          <w:lang w:bidi="fa-IR"/>
        </w:rPr>
        <w:t>هاست.</w:t>
      </w:r>
    </w:p>
    <w:p w14:paraId="3BE2A57B" w14:textId="77777777" w:rsidR="00DE2FB5" w:rsidRDefault="00DE2FB5" w:rsidP="00DE2FB5">
      <w:pPr>
        <w:pStyle w:val="ListParagraph"/>
        <w:spacing w:before="240"/>
        <w:ind w:left="0"/>
        <w:rPr>
          <w:noProof/>
          <w:rtl/>
          <w:lang w:bidi="fa-IR"/>
        </w:rPr>
      </w:pPr>
      <w:r>
        <w:rPr>
          <w:rFonts w:hint="cs"/>
          <w:noProof/>
          <w:rtl/>
          <w:lang w:bidi="fa-IR"/>
        </w:rPr>
        <w:t>در تحلیل استاتیکی غیرخطی، اثرات دینامیکی در پاسخ</w:t>
      </w:r>
      <w:r>
        <w:rPr>
          <w:noProof/>
          <w:rtl/>
          <w:lang w:bidi="fa-IR"/>
        </w:rPr>
        <w:softHyphen/>
      </w:r>
      <w:r>
        <w:rPr>
          <w:rFonts w:hint="cs"/>
          <w:noProof/>
          <w:rtl/>
          <w:lang w:bidi="fa-IR"/>
        </w:rPr>
        <w:t>ها بطور مستقیم در نظر گرفته نمی</w:t>
      </w:r>
      <w:r>
        <w:rPr>
          <w:noProof/>
          <w:rtl/>
          <w:lang w:bidi="fa-IR"/>
        </w:rPr>
        <w:softHyphen/>
      </w:r>
      <w:r>
        <w:rPr>
          <w:rFonts w:hint="cs"/>
          <w:noProof/>
          <w:rtl/>
          <w:lang w:bidi="fa-IR"/>
        </w:rPr>
        <w:t>شوند. علیرغم این محدودیت، تجربیت نشان داده</w:t>
      </w:r>
      <w:r>
        <w:rPr>
          <w:noProof/>
          <w:rtl/>
          <w:lang w:bidi="fa-IR"/>
        </w:rPr>
        <w:softHyphen/>
      </w:r>
      <w:r>
        <w:rPr>
          <w:rFonts w:hint="cs"/>
          <w:noProof/>
          <w:rtl/>
          <w:lang w:bidi="fa-IR"/>
        </w:rPr>
        <w:t>اند که نتایج بدست آمده بوسیله تحلیل استاتیکی غیرخطی می</w:t>
      </w:r>
      <w:r>
        <w:rPr>
          <w:noProof/>
          <w:rtl/>
          <w:lang w:bidi="fa-IR"/>
        </w:rPr>
        <w:softHyphen/>
      </w:r>
      <w:r>
        <w:rPr>
          <w:rFonts w:hint="cs"/>
          <w:noProof/>
          <w:rtl/>
          <w:lang w:bidi="fa-IR"/>
        </w:rPr>
        <w:t>تواند همچنان دید با ارزشی از رفتار سازه تحلیل شده بدهد. نتایج در اکثر حالات محافظه</w:t>
      </w:r>
      <w:r>
        <w:rPr>
          <w:noProof/>
          <w:rtl/>
          <w:lang w:bidi="fa-IR"/>
        </w:rPr>
        <w:softHyphen/>
      </w:r>
      <w:r>
        <w:rPr>
          <w:rFonts w:hint="cs"/>
          <w:noProof/>
          <w:rtl/>
          <w:lang w:bidi="fa-IR"/>
        </w:rPr>
        <w:t>کارانه است. جذابیت این روش سادگی آن نسبت به روش تحلیل دینامیکی غیرخطی است. مطالعات نشان می</w:t>
      </w:r>
      <w:r>
        <w:rPr>
          <w:noProof/>
          <w:rtl/>
          <w:lang w:bidi="fa-IR"/>
        </w:rPr>
        <w:softHyphen/>
      </w:r>
      <w:r>
        <w:rPr>
          <w:rFonts w:hint="cs"/>
          <w:noProof/>
          <w:rtl/>
          <w:lang w:bidi="fa-IR"/>
        </w:rPr>
        <w:t xml:space="preserve">دهد که تحلیل استاتیکی </w:t>
      </w:r>
      <w:r>
        <w:rPr>
          <w:rFonts w:hint="cs"/>
          <w:noProof/>
          <w:rtl/>
          <w:lang w:bidi="fa-IR"/>
        </w:rPr>
        <w:lastRenderedPageBreak/>
        <w:t>غیرخطی می</w:t>
      </w:r>
      <w:r>
        <w:rPr>
          <w:noProof/>
          <w:rtl/>
          <w:lang w:bidi="fa-IR"/>
        </w:rPr>
        <w:softHyphen/>
      </w:r>
      <w:r>
        <w:rPr>
          <w:rFonts w:hint="cs"/>
          <w:noProof/>
          <w:rtl/>
          <w:lang w:bidi="fa-IR"/>
        </w:rPr>
        <w:t>تواند تقریب خوبی از تقاضای تغییرشکل و عدم پیوستگی را مشخص کند و پایداری کلی سیستم سازه</w:t>
      </w:r>
      <w:r>
        <w:rPr>
          <w:noProof/>
          <w:rtl/>
          <w:lang w:bidi="fa-IR"/>
        </w:rPr>
        <w:softHyphen/>
      </w:r>
      <w:r>
        <w:rPr>
          <w:rFonts w:hint="cs"/>
          <w:noProof/>
          <w:rtl/>
          <w:lang w:bidi="fa-IR"/>
        </w:rPr>
        <w:t xml:space="preserve">ای را ارزیابی کند. </w:t>
      </w:r>
      <w:r w:rsidR="00702A6D">
        <w:rPr>
          <w:rFonts w:hint="cs"/>
          <w:noProof/>
          <w:rtl/>
          <w:lang w:bidi="fa-IR"/>
        </w:rPr>
        <w:t>تحلیل استاتیکی غیرخطی همچنین اثبات کرده که تقریب خوبی از تقاضای لرزه</w:t>
      </w:r>
      <w:r w:rsidR="00702A6D">
        <w:rPr>
          <w:noProof/>
          <w:rtl/>
          <w:lang w:bidi="fa-IR"/>
        </w:rPr>
        <w:softHyphen/>
      </w:r>
      <w:r w:rsidR="00702A6D">
        <w:rPr>
          <w:rFonts w:hint="cs"/>
          <w:noProof/>
          <w:rtl/>
          <w:lang w:bidi="fa-IR"/>
        </w:rPr>
        <w:t>ای سازه می</w:t>
      </w:r>
      <w:r w:rsidR="00702A6D">
        <w:rPr>
          <w:noProof/>
          <w:rtl/>
          <w:lang w:bidi="fa-IR"/>
        </w:rPr>
        <w:softHyphen/>
      </w:r>
      <w:r w:rsidR="00702A6D">
        <w:rPr>
          <w:rFonts w:hint="cs"/>
          <w:noProof/>
          <w:rtl/>
          <w:lang w:bidi="fa-IR"/>
        </w:rPr>
        <w:t xml:space="preserve">دهد. بنابراین روش تحلیل </w:t>
      </w:r>
      <w:r w:rsidR="00426055">
        <w:rPr>
          <w:rFonts w:hint="cs"/>
          <w:noProof/>
          <w:rtl/>
          <w:lang w:bidi="fa-IR"/>
        </w:rPr>
        <w:t>استاتیکی غیرخطی یک روش جایگزین با ارزش نسبت به روش پیچیده</w:t>
      </w:r>
      <w:r w:rsidR="00426055">
        <w:rPr>
          <w:noProof/>
          <w:rtl/>
          <w:lang w:bidi="fa-IR"/>
        </w:rPr>
        <w:softHyphen/>
      </w:r>
      <w:r w:rsidR="00426055">
        <w:rPr>
          <w:rFonts w:hint="cs"/>
          <w:noProof/>
          <w:rtl/>
          <w:lang w:bidi="fa-IR"/>
        </w:rPr>
        <w:t>تر دینامیکی برای تحلیل رفتار خرابی پیش</w:t>
      </w:r>
      <w:r w:rsidR="00426055">
        <w:rPr>
          <w:noProof/>
          <w:rtl/>
          <w:lang w:bidi="fa-IR"/>
        </w:rPr>
        <w:softHyphen/>
      </w:r>
      <w:r w:rsidR="00426055">
        <w:rPr>
          <w:rFonts w:hint="cs"/>
          <w:noProof/>
          <w:rtl/>
          <w:lang w:bidi="fa-IR"/>
        </w:rPr>
        <w:t>رونده سازه</w:t>
      </w:r>
      <w:r w:rsidR="00426055">
        <w:rPr>
          <w:noProof/>
          <w:rtl/>
          <w:lang w:bidi="fa-IR"/>
        </w:rPr>
        <w:softHyphen/>
      </w:r>
      <w:r w:rsidR="00426055">
        <w:rPr>
          <w:rFonts w:hint="cs"/>
          <w:noProof/>
          <w:rtl/>
          <w:lang w:bidi="fa-IR"/>
        </w:rPr>
        <w:t>هاست.</w:t>
      </w:r>
    </w:p>
    <w:p w14:paraId="00F32479" w14:textId="77777777" w:rsidR="00426055" w:rsidRDefault="008F3081" w:rsidP="00DE2FB5">
      <w:pPr>
        <w:pStyle w:val="ListParagraph"/>
        <w:spacing w:before="240"/>
        <w:ind w:left="0"/>
        <w:rPr>
          <w:noProof/>
          <w:rtl/>
          <w:lang w:bidi="fa-IR"/>
        </w:rPr>
      </w:pPr>
      <w:r>
        <w:rPr>
          <w:rFonts w:hint="cs"/>
          <w:noProof/>
          <w:rtl/>
          <w:lang w:bidi="fa-IR"/>
        </w:rPr>
        <w:t>با استفاده از تحلیل استاتیکی غیرخطی منحنی ظرفیت</w:t>
      </w:r>
      <w:r>
        <w:rPr>
          <w:rStyle w:val="FootnoteReference"/>
          <w:noProof/>
          <w:rtl/>
          <w:lang w:bidi="fa-IR"/>
        </w:rPr>
        <w:footnoteReference w:id="37"/>
      </w:r>
      <w:r>
        <w:rPr>
          <w:rFonts w:hint="cs"/>
          <w:noProof/>
          <w:rtl/>
          <w:lang w:bidi="fa-IR"/>
        </w:rPr>
        <w:t xml:space="preserve"> یک سازه می</w:t>
      </w:r>
      <w:r>
        <w:rPr>
          <w:noProof/>
          <w:rtl/>
          <w:lang w:bidi="fa-IR"/>
        </w:rPr>
        <w:softHyphen/>
      </w:r>
      <w:r>
        <w:rPr>
          <w:rFonts w:hint="cs"/>
          <w:noProof/>
          <w:rtl/>
          <w:lang w:bidi="fa-IR"/>
        </w:rPr>
        <w:t>تواند بوسیله تحلیل بارافزون</w:t>
      </w:r>
      <w:r>
        <w:rPr>
          <w:rStyle w:val="FootnoteReference"/>
          <w:noProof/>
          <w:rtl/>
          <w:lang w:bidi="fa-IR"/>
        </w:rPr>
        <w:footnoteReference w:id="38"/>
      </w:r>
      <w:r>
        <w:rPr>
          <w:rFonts w:hint="cs"/>
          <w:noProof/>
          <w:rtl/>
          <w:lang w:bidi="fa-IR"/>
        </w:rPr>
        <w:t xml:space="preserve"> انجام شود. منحنی ظرفیت،بینشی را فراهم می</w:t>
      </w:r>
      <w:r>
        <w:rPr>
          <w:noProof/>
          <w:rtl/>
          <w:lang w:bidi="fa-IR"/>
        </w:rPr>
        <w:softHyphen/>
      </w:r>
      <w:r>
        <w:rPr>
          <w:rFonts w:hint="cs"/>
          <w:noProof/>
          <w:rtl/>
          <w:lang w:bidi="fa-IR"/>
        </w:rPr>
        <w:t>کند که آیا یک سازه ظرفیت مناسبی برای مقابله با شرایط بارگذاری دارد یا خیر. برای ارزیابی خرابی پیش</w:t>
      </w:r>
      <w:r>
        <w:rPr>
          <w:noProof/>
          <w:rtl/>
          <w:lang w:bidi="fa-IR"/>
        </w:rPr>
        <w:softHyphen/>
      </w:r>
      <w:r>
        <w:rPr>
          <w:rFonts w:hint="cs"/>
          <w:noProof/>
          <w:rtl/>
          <w:lang w:bidi="fa-IR"/>
        </w:rPr>
        <w:t>رونده لرزه</w:t>
      </w:r>
      <w:r>
        <w:rPr>
          <w:noProof/>
          <w:rtl/>
          <w:lang w:bidi="fa-IR"/>
        </w:rPr>
        <w:softHyphen/>
      </w:r>
      <w:r>
        <w:rPr>
          <w:rFonts w:hint="cs"/>
          <w:noProof/>
          <w:rtl/>
          <w:lang w:bidi="fa-IR"/>
        </w:rPr>
        <w:t>ای، روش تحلیل باید اثرات بارهای جانبی را در کنار بارهای ثقلی در نظر بگیرد. که آن نیاز به یک ابزار تحلیلی دارد که بتواند پاسخ سازه از خرابی موضعی اولیه تا انهدام جزئی و رفتار هنگام انهدام و بعد از انهدام سازه را نشان دهد. روش</w:t>
      </w:r>
      <w:r>
        <w:rPr>
          <w:noProof/>
          <w:rtl/>
          <w:lang w:bidi="fa-IR"/>
        </w:rPr>
        <w:softHyphen/>
      </w:r>
      <w:r>
        <w:rPr>
          <w:rFonts w:hint="cs"/>
          <w:noProof/>
          <w:rtl/>
          <w:lang w:bidi="fa-IR"/>
        </w:rPr>
        <w:t>های تحلیل خرابی پیش</w:t>
      </w:r>
      <w:r>
        <w:rPr>
          <w:noProof/>
          <w:rtl/>
          <w:lang w:bidi="fa-IR"/>
        </w:rPr>
        <w:softHyphen/>
      </w:r>
      <w:r>
        <w:rPr>
          <w:rFonts w:hint="cs"/>
          <w:noProof/>
          <w:rtl/>
          <w:lang w:bidi="fa-IR"/>
        </w:rPr>
        <w:t>رونده تنها اثر بار ثقلی را در نظر می</w:t>
      </w:r>
      <w:r>
        <w:rPr>
          <w:noProof/>
          <w:rtl/>
          <w:lang w:bidi="fa-IR"/>
        </w:rPr>
        <w:softHyphen/>
      </w:r>
      <w:r>
        <w:rPr>
          <w:rFonts w:hint="cs"/>
          <w:noProof/>
          <w:rtl/>
          <w:lang w:bidi="fa-IR"/>
        </w:rPr>
        <w:t>گیرند و توانایی مدل کردن همه اثرات خرابی پیش</w:t>
      </w:r>
      <w:r>
        <w:rPr>
          <w:noProof/>
          <w:rtl/>
          <w:lang w:bidi="fa-IR"/>
        </w:rPr>
        <w:softHyphen/>
      </w:r>
      <w:r>
        <w:rPr>
          <w:rFonts w:hint="cs"/>
          <w:noProof/>
          <w:rtl/>
          <w:lang w:bidi="fa-IR"/>
        </w:rPr>
        <w:t xml:space="preserve">رونده در اثر اضافه بارگذاری در طول زلزله را ندارد. بعلاوه </w:t>
      </w:r>
      <w:r w:rsidR="00FE3C2C">
        <w:rPr>
          <w:rFonts w:hint="cs"/>
          <w:noProof/>
          <w:rtl/>
          <w:lang w:bidi="fa-IR"/>
        </w:rPr>
        <w:t>افتادن نخاله</w:t>
      </w:r>
      <w:r w:rsidR="00FE3C2C">
        <w:rPr>
          <w:noProof/>
          <w:rtl/>
          <w:lang w:bidi="fa-IR"/>
        </w:rPr>
        <w:softHyphen/>
      </w:r>
      <w:r w:rsidR="00FE3C2C">
        <w:rPr>
          <w:rFonts w:hint="cs"/>
          <w:noProof/>
          <w:rtl/>
          <w:lang w:bidi="fa-IR"/>
        </w:rPr>
        <w:t>ها از اعضای منهدم شده ممکن است بارگذاری ضربه</w:t>
      </w:r>
      <w:r w:rsidR="00FE3C2C">
        <w:rPr>
          <w:noProof/>
          <w:rtl/>
          <w:lang w:bidi="fa-IR"/>
        </w:rPr>
        <w:softHyphen/>
      </w:r>
      <w:r w:rsidR="00FE3C2C">
        <w:rPr>
          <w:rFonts w:hint="cs"/>
          <w:noProof/>
          <w:rtl/>
          <w:lang w:bidi="fa-IR"/>
        </w:rPr>
        <w:t>ای قابل ملاحظه</w:t>
      </w:r>
      <w:r w:rsidR="00FE3C2C">
        <w:rPr>
          <w:noProof/>
          <w:rtl/>
          <w:lang w:bidi="fa-IR"/>
        </w:rPr>
        <w:softHyphen/>
      </w:r>
      <w:r w:rsidR="00FE3C2C">
        <w:rPr>
          <w:rFonts w:hint="cs"/>
          <w:noProof/>
          <w:rtl/>
          <w:lang w:bidi="fa-IR"/>
        </w:rPr>
        <w:t>ای را به دیگر اعضا در باقیمانده سیستم اعمال کنند که لازم است در تحلیل</w:t>
      </w:r>
      <w:r w:rsidR="00FE3C2C">
        <w:rPr>
          <w:noProof/>
          <w:rtl/>
          <w:lang w:bidi="fa-IR"/>
        </w:rPr>
        <w:softHyphen/>
      </w:r>
      <w:r w:rsidR="00FE3C2C">
        <w:rPr>
          <w:rFonts w:hint="cs"/>
          <w:noProof/>
          <w:rtl/>
          <w:lang w:bidi="fa-IR"/>
        </w:rPr>
        <w:t>ها در نظر گرفته شوند.</w:t>
      </w:r>
    </w:p>
    <w:p w14:paraId="0ACADFB2" w14:textId="77777777" w:rsidR="00FE3C2C" w:rsidRDefault="00721974" w:rsidP="00DE2FB5">
      <w:pPr>
        <w:pStyle w:val="ListParagraph"/>
        <w:spacing w:before="240"/>
        <w:ind w:left="0"/>
        <w:rPr>
          <w:noProof/>
          <w:rtl/>
          <w:lang w:bidi="fa-IR"/>
        </w:rPr>
      </w:pPr>
      <w:r>
        <w:rPr>
          <w:rFonts w:hint="cs"/>
          <w:noProof/>
          <w:rtl/>
          <w:lang w:bidi="fa-IR"/>
        </w:rPr>
        <w:t>در این ارائه اهمیت اثرات بار لرزه</w:t>
      </w:r>
      <w:r>
        <w:rPr>
          <w:noProof/>
          <w:rtl/>
          <w:lang w:bidi="fa-IR"/>
        </w:rPr>
        <w:softHyphen/>
      </w:r>
      <w:r>
        <w:rPr>
          <w:rFonts w:hint="cs"/>
          <w:noProof/>
          <w:rtl/>
          <w:lang w:bidi="fa-IR"/>
        </w:rPr>
        <w:t>ای در رفتار خرابی پیش</w:t>
      </w:r>
      <w:r>
        <w:rPr>
          <w:noProof/>
          <w:rtl/>
          <w:lang w:bidi="fa-IR"/>
        </w:rPr>
        <w:softHyphen/>
      </w:r>
      <w:r>
        <w:rPr>
          <w:rFonts w:hint="cs"/>
          <w:noProof/>
          <w:rtl/>
          <w:lang w:bidi="fa-IR"/>
        </w:rPr>
        <w:t>رونده سازه</w:t>
      </w:r>
      <w:r>
        <w:rPr>
          <w:noProof/>
          <w:rtl/>
          <w:lang w:bidi="fa-IR"/>
        </w:rPr>
        <w:softHyphen/>
      </w:r>
      <w:r>
        <w:rPr>
          <w:rFonts w:hint="cs"/>
          <w:noProof/>
          <w:rtl/>
          <w:lang w:bidi="fa-IR"/>
        </w:rPr>
        <w:t>ها نیز بحث می</w:t>
      </w:r>
      <w:r>
        <w:rPr>
          <w:noProof/>
          <w:rtl/>
          <w:lang w:bidi="fa-IR"/>
        </w:rPr>
        <w:softHyphen/>
      </w:r>
      <w:r>
        <w:rPr>
          <w:rFonts w:hint="cs"/>
          <w:noProof/>
          <w:rtl/>
          <w:lang w:bidi="fa-IR"/>
        </w:rPr>
        <w:t>شود. بنظر می</w:t>
      </w:r>
      <w:r>
        <w:rPr>
          <w:noProof/>
          <w:rtl/>
          <w:lang w:bidi="fa-IR"/>
        </w:rPr>
        <w:softHyphen/>
      </w:r>
      <w:r>
        <w:rPr>
          <w:rFonts w:hint="cs"/>
          <w:noProof/>
          <w:rtl/>
          <w:lang w:bidi="fa-IR"/>
        </w:rPr>
        <w:t>رسد که خرابی پیش</w:t>
      </w:r>
      <w:r>
        <w:rPr>
          <w:noProof/>
          <w:rtl/>
          <w:lang w:bidi="fa-IR"/>
        </w:rPr>
        <w:softHyphen/>
      </w:r>
      <w:r>
        <w:rPr>
          <w:rFonts w:hint="cs"/>
          <w:noProof/>
          <w:rtl/>
          <w:lang w:bidi="fa-IR"/>
        </w:rPr>
        <w:t>رونده لرزه</w:t>
      </w:r>
      <w:r>
        <w:rPr>
          <w:noProof/>
          <w:rtl/>
          <w:lang w:bidi="fa-IR"/>
        </w:rPr>
        <w:softHyphen/>
      </w:r>
      <w:r>
        <w:rPr>
          <w:rFonts w:hint="cs"/>
          <w:noProof/>
          <w:rtl/>
          <w:lang w:bidi="fa-IR"/>
        </w:rPr>
        <w:t>ای سازه</w:t>
      </w:r>
      <w:r>
        <w:rPr>
          <w:noProof/>
          <w:rtl/>
          <w:lang w:bidi="fa-IR"/>
        </w:rPr>
        <w:softHyphen/>
      </w:r>
      <w:r>
        <w:rPr>
          <w:rFonts w:hint="cs"/>
          <w:noProof/>
          <w:rtl/>
          <w:lang w:bidi="fa-IR"/>
        </w:rPr>
        <w:t>ها می</w:t>
      </w:r>
      <w:r>
        <w:rPr>
          <w:noProof/>
          <w:rtl/>
          <w:lang w:bidi="fa-IR"/>
        </w:rPr>
        <w:softHyphen/>
      </w:r>
      <w:r>
        <w:rPr>
          <w:rFonts w:hint="cs"/>
          <w:noProof/>
          <w:rtl/>
          <w:lang w:bidi="fa-IR"/>
        </w:rPr>
        <w:t>تواند بوسیله اصلاح روش</w:t>
      </w:r>
      <w:r>
        <w:rPr>
          <w:noProof/>
          <w:rtl/>
          <w:lang w:bidi="fa-IR"/>
        </w:rPr>
        <w:softHyphen/>
      </w:r>
      <w:r>
        <w:rPr>
          <w:rFonts w:hint="cs"/>
          <w:noProof/>
          <w:rtl/>
          <w:lang w:bidi="fa-IR"/>
        </w:rPr>
        <w:t>های تحلیلی جاری، تحلیل شوند.</w:t>
      </w:r>
    </w:p>
    <w:p w14:paraId="23F469D0" w14:textId="77777777" w:rsidR="00721974" w:rsidRDefault="009C2129" w:rsidP="009C2129">
      <w:pPr>
        <w:pStyle w:val="ListParagraph"/>
        <w:numPr>
          <w:ilvl w:val="0"/>
          <w:numId w:val="42"/>
        </w:numPr>
        <w:spacing w:before="240"/>
        <w:rPr>
          <w:lang w:bidi="fa-IR"/>
        </w:rPr>
      </w:pPr>
      <w:r>
        <w:rPr>
          <w:rFonts w:hint="cs"/>
          <w:rtl/>
          <w:lang w:bidi="fa-IR"/>
        </w:rPr>
        <w:t>ابزارهای تحلیلی</w:t>
      </w:r>
    </w:p>
    <w:p w14:paraId="728C0DBD" w14:textId="77777777" w:rsidR="009C2129" w:rsidRDefault="009C2129" w:rsidP="009C2129">
      <w:pPr>
        <w:pStyle w:val="ListParagraph"/>
        <w:spacing w:before="240"/>
        <w:ind w:left="0"/>
        <w:rPr>
          <w:rtl/>
          <w:lang w:bidi="fa-IR"/>
        </w:rPr>
      </w:pPr>
      <w:r>
        <w:rPr>
          <w:rFonts w:hint="cs"/>
          <w:rtl/>
          <w:lang w:bidi="fa-IR"/>
        </w:rPr>
        <w:t>چندین ابزار برای تحلیل خرابی پیش</w:t>
      </w:r>
      <w:r>
        <w:rPr>
          <w:rtl/>
          <w:lang w:bidi="fa-IR"/>
        </w:rPr>
        <w:softHyphen/>
      </w:r>
      <w:r>
        <w:rPr>
          <w:rFonts w:hint="cs"/>
          <w:rtl/>
          <w:lang w:bidi="fa-IR"/>
        </w:rPr>
        <w:t>رونده جهت تعیین توانایی یک سازه در مقابله با بارگذاری نامتعارف وجود دارد. تعداد زیادی نرم</w:t>
      </w:r>
      <w:r>
        <w:rPr>
          <w:rtl/>
          <w:lang w:bidi="fa-IR"/>
        </w:rPr>
        <w:softHyphen/>
      </w:r>
      <w:r>
        <w:rPr>
          <w:rFonts w:hint="cs"/>
          <w:rtl/>
          <w:lang w:bidi="fa-IR"/>
        </w:rPr>
        <w:t>افزار در دسترس هستند که می</w:t>
      </w:r>
      <w:r>
        <w:rPr>
          <w:rtl/>
          <w:lang w:bidi="fa-IR"/>
        </w:rPr>
        <w:softHyphen/>
      </w:r>
      <w:r>
        <w:rPr>
          <w:rFonts w:hint="cs"/>
          <w:rtl/>
          <w:lang w:bidi="fa-IR"/>
        </w:rPr>
        <w:t>توانند برای این هدف و گزینه</w:t>
      </w:r>
      <w:r>
        <w:rPr>
          <w:rtl/>
          <w:lang w:bidi="fa-IR"/>
        </w:rPr>
        <w:softHyphen/>
      </w:r>
      <w:r>
        <w:rPr>
          <w:rFonts w:hint="cs"/>
          <w:rtl/>
          <w:lang w:bidi="fa-IR"/>
        </w:rPr>
        <w:t>های ویژه برای خرابی پیش</w:t>
      </w:r>
      <w:r>
        <w:rPr>
          <w:rtl/>
          <w:lang w:bidi="fa-IR"/>
        </w:rPr>
        <w:softHyphen/>
      </w:r>
      <w:r>
        <w:rPr>
          <w:rFonts w:hint="cs"/>
          <w:rtl/>
          <w:lang w:bidi="fa-IR"/>
        </w:rPr>
        <w:t>رونده در سازه</w:t>
      </w:r>
      <w:r>
        <w:rPr>
          <w:rtl/>
          <w:lang w:bidi="fa-IR"/>
        </w:rPr>
        <w:softHyphen/>
      </w:r>
      <w:r>
        <w:rPr>
          <w:rFonts w:hint="cs"/>
          <w:rtl/>
          <w:lang w:bidi="fa-IR"/>
        </w:rPr>
        <w:t>ها مفید باشند.</w:t>
      </w:r>
    </w:p>
    <w:p w14:paraId="01F80490" w14:textId="77777777" w:rsidR="00073084" w:rsidRDefault="00073084" w:rsidP="009C2129">
      <w:pPr>
        <w:pStyle w:val="ListParagraph"/>
        <w:spacing w:before="240"/>
        <w:ind w:left="0"/>
        <w:rPr>
          <w:rtl/>
          <w:lang w:bidi="fa-IR"/>
        </w:rPr>
      </w:pPr>
      <w:r>
        <w:rPr>
          <w:rFonts w:hint="cs"/>
          <w:rtl/>
          <w:lang w:bidi="fa-IR"/>
        </w:rPr>
        <w:t>محققان بسته</w:t>
      </w:r>
      <w:r>
        <w:rPr>
          <w:rtl/>
          <w:lang w:bidi="fa-IR"/>
        </w:rPr>
        <w:softHyphen/>
      </w:r>
      <w:r>
        <w:rPr>
          <w:rFonts w:hint="cs"/>
          <w:rtl/>
          <w:lang w:bidi="fa-IR"/>
        </w:rPr>
        <w:t>های نرم</w:t>
      </w:r>
      <w:r>
        <w:rPr>
          <w:rtl/>
          <w:lang w:bidi="fa-IR"/>
        </w:rPr>
        <w:softHyphen/>
      </w:r>
      <w:r>
        <w:rPr>
          <w:rFonts w:hint="cs"/>
          <w:rtl/>
          <w:lang w:bidi="fa-IR"/>
        </w:rPr>
        <w:t xml:space="preserve">افزاری اجزای محدود شامل، </w:t>
      </w:r>
      <w:r>
        <w:rPr>
          <w:lang w:bidi="fa-IR"/>
        </w:rPr>
        <w:t>PERFORM3D</w:t>
      </w:r>
      <w:r>
        <w:rPr>
          <w:rFonts w:hint="cs"/>
          <w:rtl/>
          <w:lang w:bidi="fa-IR"/>
        </w:rPr>
        <w:t xml:space="preserve">، </w:t>
      </w:r>
      <w:r>
        <w:rPr>
          <w:lang w:bidi="fa-IR"/>
        </w:rPr>
        <w:t>STAAD</w:t>
      </w:r>
      <w:r>
        <w:rPr>
          <w:rFonts w:hint="cs"/>
          <w:rtl/>
          <w:lang w:bidi="fa-IR"/>
        </w:rPr>
        <w:t xml:space="preserve">، </w:t>
      </w:r>
      <w:r>
        <w:rPr>
          <w:lang w:bidi="fa-IR"/>
        </w:rPr>
        <w:t>SAP2000</w:t>
      </w:r>
      <w:r>
        <w:rPr>
          <w:rFonts w:hint="cs"/>
          <w:rtl/>
          <w:lang w:bidi="fa-IR"/>
        </w:rPr>
        <w:t xml:space="preserve">، </w:t>
      </w:r>
      <w:r>
        <w:rPr>
          <w:lang w:bidi="fa-IR"/>
        </w:rPr>
        <w:t>OPENSEES</w:t>
      </w:r>
      <w:r>
        <w:rPr>
          <w:rFonts w:hint="cs"/>
          <w:rtl/>
          <w:lang w:bidi="fa-IR"/>
        </w:rPr>
        <w:t xml:space="preserve"> را برای ارزیابی رفتار خرابی پیش</w:t>
      </w:r>
      <w:r>
        <w:rPr>
          <w:vertAlign w:val="subscript"/>
          <w:rtl/>
          <w:lang w:bidi="fa-IR"/>
        </w:rPr>
        <w:softHyphen/>
      </w:r>
      <w:r>
        <w:rPr>
          <w:rFonts w:hint="cs"/>
          <w:rtl/>
          <w:lang w:bidi="fa-IR"/>
        </w:rPr>
        <w:t>رونده سازه</w:t>
      </w:r>
      <w:r>
        <w:rPr>
          <w:rtl/>
          <w:lang w:bidi="fa-IR"/>
        </w:rPr>
        <w:softHyphen/>
      </w:r>
      <w:r>
        <w:rPr>
          <w:rFonts w:hint="cs"/>
          <w:rtl/>
          <w:lang w:bidi="fa-IR"/>
        </w:rPr>
        <w:t>های قابی استفاده می</w:t>
      </w:r>
      <w:r>
        <w:rPr>
          <w:rtl/>
          <w:lang w:bidi="fa-IR"/>
        </w:rPr>
        <w:softHyphen/>
      </w:r>
      <w:r>
        <w:rPr>
          <w:rFonts w:hint="cs"/>
          <w:rtl/>
          <w:lang w:bidi="fa-IR"/>
        </w:rPr>
        <w:t>کنند. بسته</w:t>
      </w:r>
      <w:r>
        <w:rPr>
          <w:rtl/>
          <w:lang w:bidi="fa-IR"/>
        </w:rPr>
        <w:softHyphen/>
      </w:r>
      <w:r>
        <w:rPr>
          <w:rFonts w:hint="cs"/>
          <w:rtl/>
          <w:lang w:bidi="fa-IR"/>
        </w:rPr>
        <w:t xml:space="preserve">های </w:t>
      </w:r>
      <w:r w:rsidR="0059796D">
        <w:rPr>
          <w:rFonts w:hint="cs"/>
          <w:rtl/>
          <w:lang w:bidi="fa-IR"/>
        </w:rPr>
        <w:t>نرم</w:t>
      </w:r>
      <w:r w:rsidR="0059796D">
        <w:rPr>
          <w:rtl/>
          <w:lang w:bidi="fa-IR"/>
        </w:rPr>
        <w:softHyphen/>
      </w:r>
      <w:r w:rsidR="0059796D">
        <w:rPr>
          <w:rFonts w:hint="cs"/>
          <w:rtl/>
          <w:lang w:bidi="fa-IR"/>
        </w:rPr>
        <w:t xml:space="preserve">افزاری </w:t>
      </w:r>
      <w:r w:rsidR="0059796D">
        <w:rPr>
          <w:rFonts w:hint="cs"/>
          <w:rtl/>
          <w:lang w:bidi="fa-IR"/>
        </w:rPr>
        <w:lastRenderedPageBreak/>
        <w:t>تحلیل اجزای محدود برای سیستم</w:t>
      </w:r>
      <w:r w:rsidR="0059796D">
        <w:rPr>
          <w:rtl/>
          <w:lang w:bidi="fa-IR"/>
        </w:rPr>
        <w:softHyphen/>
      </w:r>
      <w:r w:rsidR="0059796D">
        <w:rPr>
          <w:rFonts w:hint="cs"/>
          <w:rtl/>
          <w:lang w:bidi="fa-IR"/>
        </w:rPr>
        <w:t xml:space="preserve">های پیوسته مثل، </w:t>
      </w:r>
      <w:r w:rsidR="0059796D">
        <w:rPr>
          <w:lang w:bidi="fa-IR"/>
        </w:rPr>
        <w:t>ABAQUS</w:t>
      </w:r>
      <w:r w:rsidR="0059796D">
        <w:rPr>
          <w:rFonts w:hint="cs"/>
          <w:rtl/>
          <w:lang w:bidi="fa-IR"/>
        </w:rPr>
        <w:t xml:space="preserve">، </w:t>
      </w:r>
      <w:r w:rsidR="0059796D">
        <w:rPr>
          <w:lang w:bidi="fa-IR"/>
        </w:rPr>
        <w:t>ANSYS</w:t>
      </w:r>
      <w:r w:rsidR="0059796D">
        <w:rPr>
          <w:rFonts w:hint="cs"/>
          <w:rtl/>
          <w:lang w:bidi="fa-IR"/>
        </w:rPr>
        <w:t xml:space="preserve">، </w:t>
      </w:r>
      <w:r w:rsidR="0059796D">
        <w:rPr>
          <w:lang w:bidi="fa-IR"/>
        </w:rPr>
        <w:t>FLEX</w:t>
      </w:r>
      <w:r w:rsidR="0059796D">
        <w:rPr>
          <w:rFonts w:hint="cs"/>
          <w:rtl/>
          <w:lang w:bidi="fa-IR"/>
        </w:rPr>
        <w:t xml:space="preserve">، </w:t>
      </w:r>
      <w:r w:rsidR="0059796D">
        <w:rPr>
          <w:lang w:bidi="fa-IR"/>
        </w:rPr>
        <w:t>DIANA</w:t>
      </w:r>
      <w:r w:rsidR="0059796D">
        <w:rPr>
          <w:rFonts w:hint="cs"/>
          <w:rtl/>
          <w:lang w:bidi="fa-IR"/>
        </w:rPr>
        <w:t xml:space="preserve">، </w:t>
      </w:r>
      <w:r w:rsidR="0059796D">
        <w:rPr>
          <w:lang w:bidi="fa-IR"/>
        </w:rPr>
        <w:t>LARSA</w:t>
      </w:r>
      <w:r w:rsidR="0059796D">
        <w:rPr>
          <w:rFonts w:hint="cs"/>
          <w:rtl/>
          <w:lang w:bidi="fa-IR"/>
        </w:rPr>
        <w:t xml:space="preserve"> می</w:t>
      </w:r>
      <w:r w:rsidR="0059796D">
        <w:rPr>
          <w:rtl/>
          <w:lang w:bidi="fa-IR"/>
        </w:rPr>
        <w:softHyphen/>
      </w:r>
      <w:r w:rsidR="0059796D">
        <w:rPr>
          <w:rFonts w:hint="cs"/>
          <w:rtl/>
          <w:lang w:bidi="fa-IR"/>
        </w:rPr>
        <w:t>تواند استفاده شود. [3]</w:t>
      </w:r>
    </w:p>
    <w:p w14:paraId="22D3AB9B" w14:textId="303F6AF0" w:rsidR="00B14901" w:rsidRDefault="00B14901" w:rsidP="001C631E">
      <w:pPr>
        <w:pStyle w:val="a"/>
        <w:bidi/>
        <w:rPr>
          <w:rtl/>
          <w:lang w:bidi="fa-IR"/>
        </w:rPr>
      </w:pPr>
      <w:bookmarkStart w:id="13" w:name="_Toc66168688"/>
      <w:r>
        <w:rPr>
          <w:rFonts w:hint="cs"/>
          <w:rtl/>
          <w:lang w:bidi="fa-IR"/>
        </w:rPr>
        <w:t>مقایسه ترکیبات بارگذاری و معیارهای پذیرش [</w:t>
      </w:r>
      <w:r w:rsidR="001C631E">
        <w:rPr>
          <w:rFonts w:hint="cs"/>
          <w:rtl/>
          <w:lang w:bidi="fa-IR"/>
        </w:rPr>
        <w:t>6</w:t>
      </w:r>
      <w:r>
        <w:rPr>
          <w:rFonts w:hint="cs"/>
          <w:rtl/>
          <w:lang w:bidi="fa-IR"/>
        </w:rPr>
        <w:t>]</w:t>
      </w:r>
      <w:bookmarkEnd w:id="13"/>
    </w:p>
    <w:p w14:paraId="2D6B21FE" w14:textId="77777777" w:rsidR="00B14901" w:rsidRDefault="00B14901" w:rsidP="009C2129">
      <w:pPr>
        <w:pStyle w:val="ListParagraph"/>
        <w:spacing w:before="240"/>
        <w:ind w:left="0"/>
        <w:rPr>
          <w:rtl/>
          <w:lang w:bidi="fa-IR"/>
        </w:rPr>
      </w:pPr>
      <w:r>
        <w:rPr>
          <w:rFonts w:hint="cs"/>
          <w:rtl/>
          <w:lang w:bidi="fa-IR"/>
        </w:rPr>
        <w:t>همانگونه که در جدول 2-1 مشاهده می</w:t>
      </w:r>
      <w:r>
        <w:rPr>
          <w:rtl/>
          <w:lang w:bidi="fa-IR"/>
        </w:rPr>
        <w:softHyphen/>
      </w:r>
      <w:r>
        <w:rPr>
          <w:rFonts w:hint="cs"/>
          <w:rtl/>
          <w:lang w:bidi="fa-IR"/>
        </w:rPr>
        <w:t>گردد، استانداردهای مختلف ترکیبات متفاوتی از بارگذاری را جهت ارزیابی خرابی پیش</w:t>
      </w:r>
      <w:r>
        <w:rPr>
          <w:rtl/>
          <w:lang w:bidi="fa-IR"/>
        </w:rPr>
        <w:softHyphen/>
      </w:r>
      <w:r>
        <w:rPr>
          <w:rFonts w:hint="cs"/>
          <w:rtl/>
          <w:lang w:bidi="fa-IR"/>
        </w:rPr>
        <w:t>رونده ارائه می</w:t>
      </w:r>
      <w:r>
        <w:rPr>
          <w:rtl/>
          <w:lang w:bidi="fa-IR"/>
        </w:rPr>
        <w:softHyphen/>
      </w:r>
      <w:r>
        <w:rPr>
          <w:rFonts w:hint="cs"/>
          <w:rtl/>
          <w:lang w:bidi="fa-IR"/>
        </w:rPr>
        <w:t>کنند.</w:t>
      </w:r>
    </w:p>
    <w:p w14:paraId="0203DF19" w14:textId="77777777" w:rsidR="00B14901" w:rsidRDefault="00153473" w:rsidP="00E05595">
      <w:pPr>
        <w:pStyle w:val="a3"/>
        <w:rPr>
          <w:rtl/>
        </w:rPr>
      </w:pPr>
      <w:bookmarkStart w:id="14" w:name="_Toc65047736"/>
      <w:r>
        <w:rPr>
          <w:rFonts w:hint="cs"/>
          <w:rtl/>
        </w:rPr>
        <w:t>جدول 2-1، ترکیب بار جهت ارزیابی پتانسیل خرابی پیش</w:t>
      </w:r>
      <w:r>
        <w:rPr>
          <w:rtl/>
        </w:rPr>
        <w:softHyphen/>
      </w:r>
      <w:r>
        <w:rPr>
          <w:rFonts w:hint="cs"/>
          <w:rtl/>
        </w:rPr>
        <w:t>رونده</w:t>
      </w:r>
      <w:bookmarkEnd w:id="14"/>
    </w:p>
    <w:p w14:paraId="6992830B" w14:textId="77777777" w:rsidR="00545901" w:rsidRDefault="00545901" w:rsidP="00153473">
      <w:pPr>
        <w:pStyle w:val="ListParagraph"/>
        <w:spacing w:before="240"/>
        <w:ind w:left="0"/>
        <w:jc w:val="center"/>
        <w:rPr>
          <w:rtl/>
          <w:lang w:bidi="fa-IR"/>
        </w:rPr>
      </w:pPr>
      <w:r w:rsidRPr="00545901">
        <w:rPr>
          <w:noProof/>
          <w:rtl/>
        </w:rPr>
        <w:drawing>
          <wp:inline distT="0" distB="0" distL="0" distR="0" wp14:anchorId="194DCDCD" wp14:editId="58DCE5EC">
            <wp:extent cx="4747671" cy="37722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47671" cy="3772227"/>
                    </a:xfrm>
                    <a:prstGeom prst="rect">
                      <a:avLst/>
                    </a:prstGeom>
                  </pic:spPr>
                </pic:pic>
              </a:graphicData>
            </a:graphic>
          </wp:inline>
        </w:drawing>
      </w:r>
    </w:p>
    <w:p w14:paraId="34BA2959" w14:textId="77777777" w:rsidR="00153473" w:rsidRDefault="0084218D" w:rsidP="0084218D">
      <w:pPr>
        <w:pStyle w:val="ListParagraph"/>
        <w:spacing w:before="240"/>
        <w:ind w:left="0"/>
        <w:rPr>
          <w:rtl/>
          <w:lang w:bidi="fa-IR"/>
        </w:rPr>
      </w:pPr>
      <w:r>
        <w:rPr>
          <w:lang w:bidi="fa-IR"/>
        </w:rPr>
        <w:t>D</w:t>
      </w:r>
      <w:r>
        <w:rPr>
          <w:rFonts w:hint="cs"/>
          <w:rtl/>
          <w:lang w:bidi="fa-IR"/>
        </w:rPr>
        <w:t xml:space="preserve">: بر مرده </w:t>
      </w:r>
      <w:r>
        <w:rPr>
          <w:lang w:bidi="fa-IR"/>
        </w:rPr>
        <w:t>L</w:t>
      </w:r>
      <w:r>
        <w:rPr>
          <w:rFonts w:hint="cs"/>
          <w:rtl/>
          <w:lang w:bidi="fa-IR"/>
        </w:rPr>
        <w:t xml:space="preserve">: بار زنده </w:t>
      </w:r>
      <w:r>
        <w:rPr>
          <w:lang w:bidi="fa-IR"/>
        </w:rPr>
        <w:t>W</w:t>
      </w:r>
      <w:r>
        <w:rPr>
          <w:rFonts w:hint="cs"/>
          <w:rtl/>
          <w:lang w:bidi="fa-IR"/>
        </w:rPr>
        <w:t>:</w:t>
      </w:r>
      <w:r w:rsidR="00E05595">
        <w:rPr>
          <w:rFonts w:hint="cs"/>
          <w:rtl/>
          <w:lang w:bidi="fa-IR"/>
        </w:rPr>
        <w:t xml:space="preserve"> </w:t>
      </w:r>
      <w:r>
        <w:rPr>
          <w:rFonts w:hint="cs"/>
          <w:rtl/>
          <w:lang w:bidi="fa-IR"/>
        </w:rPr>
        <w:t xml:space="preserve">بار باد </w:t>
      </w:r>
      <w:r>
        <w:rPr>
          <w:lang w:bidi="fa-IR"/>
        </w:rPr>
        <w:t>S</w:t>
      </w:r>
      <w:r>
        <w:rPr>
          <w:rFonts w:hint="cs"/>
          <w:rtl/>
          <w:lang w:bidi="fa-IR"/>
        </w:rPr>
        <w:t>:</w:t>
      </w:r>
      <w:r w:rsidR="00E05595">
        <w:rPr>
          <w:rFonts w:hint="cs"/>
          <w:rtl/>
          <w:lang w:bidi="fa-IR"/>
        </w:rPr>
        <w:t xml:space="preserve"> </w:t>
      </w:r>
      <w:r>
        <w:rPr>
          <w:rFonts w:hint="cs"/>
          <w:rtl/>
          <w:lang w:bidi="fa-IR"/>
        </w:rPr>
        <w:t>بار برف</w:t>
      </w:r>
    </w:p>
    <w:p w14:paraId="64D0F879" w14:textId="77777777" w:rsidR="0084218D" w:rsidRDefault="00554C79" w:rsidP="0084218D">
      <w:pPr>
        <w:pStyle w:val="ListParagraph"/>
        <w:spacing w:before="240"/>
        <w:ind w:left="0"/>
        <w:rPr>
          <w:rtl/>
          <w:lang w:bidi="fa-IR"/>
        </w:rPr>
      </w:pPr>
      <w:r>
        <w:rPr>
          <w:rFonts w:hint="cs"/>
          <w:rtl/>
          <w:lang w:bidi="fa-IR"/>
        </w:rPr>
        <w:t>معیارهای پذیرش متفاوتی نیز جهت حالت عادی ایجاد خرابی پیش</w:t>
      </w:r>
      <w:r>
        <w:rPr>
          <w:rtl/>
          <w:lang w:bidi="fa-IR"/>
        </w:rPr>
        <w:softHyphen/>
      </w:r>
      <w:r>
        <w:rPr>
          <w:rFonts w:hint="cs"/>
          <w:rtl/>
          <w:lang w:bidi="fa-IR"/>
        </w:rPr>
        <w:t>رونده ارائه شده است که مهمترین آنها به شرح ذیل است.</w:t>
      </w:r>
    </w:p>
    <w:p w14:paraId="3FD91C30" w14:textId="77777777" w:rsidR="00554C79" w:rsidRDefault="00554C79" w:rsidP="0084218D">
      <w:pPr>
        <w:pStyle w:val="ListParagraph"/>
        <w:spacing w:before="240"/>
        <w:ind w:left="0"/>
        <w:rPr>
          <w:rtl/>
          <w:lang w:bidi="fa-IR"/>
        </w:rPr>
      </w:pPr>
      <w:r>
        <w:rPr>
          <w:rFonts w:hint="cs"/>
          <w:rtl/>
          <w:lang w:bidi="fa-IR"/>
        </w:rPr>
        <w:t>برای روش</w:t>
      </w:r>
      <w:r>
        <w:rPr>
          <w:rtl/>
          <w:lang w:bidi="fa-IR"/>
        </w:rPr>
        <w:softHyphen/>
      </w:r>
      <w:r>
        <w:rPr>
          <w:rFonts w:hint="cs"/>
          <w:rtl/>
          <w:lang w:bidi="fa-IR"/>
        </w:rPr>
        <w:t xml:space="preserve">های تحلیل غیرخطی راهنمای </w:t>
      </w:r>
      <w:r>
        <w:rPr>
          <w:lang w:bidi="fa-IR"/>
        </w:rPr>
        <w:t>DOD2005</w:t>
      </w:r>
      <w:r>
        <w:rPr>
          <w:rFonts w:hint="cs"/>
          <w:rtl/>
          <w:lang w:bidi="fa-IR"/>
        </w:rPr>
        <w:t xml:space="preserve"> حداکثر دوران مفاصل پلاستیک را بعنوان معیاری برای خرابی پیش</w:t>
      </w:r>
      <w:r>
        <w:rPr>
          <w:rtl/>
          <w:lang w:bidi="fa-IR"/>
        </w:rPr>
        <w:softHyphen/>
      </w:r>
      <w:r>
        <w:rPr>
          <w:rFonts w:hint="cs"/>
          <w:rtl/>
          <w:lang w:bidi="fa-IR"/>
        </w:rPr>
        <w:t>رونده تعیین می</w:t>
      </w:r>
      <w:r>
        <w:rPr>
          <w:rtl/>
          <w:lang w:bidi="fa-IR"/>
        </w:rPr>
        <w:softHyphen/>
      </w:r>
      <w:r>
        <w:rPr>
          <w:rFonts w:hint="cs"/>
          <w:rtl/>
          <w:lang w:bidi="fa-IR"/>
        </w:rPr>
        <w:t>کند. جدول 2-2 این معیارهای پذیرش را نشان می</w:t>
      </w:r>
      <w:r>
        <w:rPr>
          <w:rtl/>
          <w:lang w:bidi="fa-IR"/>
        </w:rPr>
        <w:softHyphen/>
      </w:r>
      <w:r>
        <w:rPr>
          <w:rFonts w:hint="cs"/>
          <w:rtl/>
          <w:lang w:bidi="fa-IR"/>
        </w:rPr>
        <w:t>دهد.</w:t>
      </w:r>
    </w:p>
    <w:p w14:paraId="071B3C4D" w14:textId="77777777" w:rsidR="00F156E7" w:rsidRDefault="004867F7" w:rsidP="001C631E">
      <w:pPr>
        <w:pStyle w:val="a3"/>
        <w:rPr>
          <w:rtl/>
        </w:rPr>
      </w:pPr>
      <w:bookmarkStart w:id="15" w:name="_Toc65047737"/>
      <w:r>
        <w:rPr>
          <w:rFonts w:hint="cs"/>
          <w:rtl/>
        </w:rPr>
        <w:lastRenderedPageBreak/>
        <w:t>جدول 2-2، معیار پذیرش خرابی پیش</w:t>
      </w:r>
      <w:r>
        <w:rPr>
          <w:rtl/>
        </w:rPr>
        <w:softHyphen/>
      </w:r>
      <w:r>
        <w:rPr>
          <w:rFonts w:hint="cs"/>
          <w:rtl/>
        </w:rPr>
        <w:t>رونده بر اساس (</w:t>
      </w:r>
      <w:r>
        <w:t>DOD2005</w:t>
      </w:r>
      <w:r>
        <w:rPr>
          <w:rFonts w:hint="cs"/>
          <w:rtl/>
        </w:rPr>
        <w:t>) [</w:t>
      </w:r>
      <w:r w:rsidR="001C631E">
        <w:rPr>
          <w:rFonts w:hint="cs"/>
          <w:rtl/>
        </w:rPr>
        <w:t>10</w:t>
      </w:r>
      <w:r>
        <w:rPr>
          <w:rFonts w:hint="cs"/>
          <w:rtl/>
        </w:rPr>
        <w:t>]</w:t>
      </w:r>
      <w:bookmarkEnd w:id="15"/>
    </w:p>
    <w:p w14:paraId="3AE507CD" w14:textId="77777777" w:rsidR="004479DA" w:rsidRDefault="00F30A0B" w:rsidP="004867F7">
      <w:pPr>
        <w:pStyle w:val="ListParagraph"/>
        <w:spacing w:before="240"/>
        <w:ind w:left="0"/>
        <w:jc w:val="center"/>
        <w:rPr>
          <w:rtl/>
          <w:lang w:bidi="fa-IR"/>
        </w:rPr>
      </w:pPr>
      <w:r w:rsidRPr="00F30A0B">
        <w:rPr>
          <w:noProof/>
          <w:rtl/>
        </w:rPr>
        <w:drawing>
          <wp:inline distT="0" distB="0" distL="0" distR="0" wp14:anchorId="2D6D8546" wp14:editId="5D9E8F8A">
            <wp:extent cx="4938188" cy="8077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38188" cy="807790"/>
                    </a:xfrm>
                    <a:prstGeom prst="rect">
                      <a:avLst/>
                    </a:prstGeom>
                  </pic:spPr>
                </pic:pic>
              </a:graphicData>
            </a:graphic>
          </wp:inline>
        </w:drawing>
      </w:r>
    </w:p>
    <w:p w14:paraId="7F69154A" w14:textId="77777777" w:rsidR="00F30A0B" w:rsidRDefault="00F30A0B" w:rsidP="00F30A0B">
      <w:pPr>
        <w:pStyle w:val="ListParagraph"/>
        <w:spacing w:before="240"/>
        <w:ind w:left="0"/>
        <w:rPr>
          <w:rtl/>
          <w:lang w:bidi="fa-IR"/>
        </w:rPr>
      </w:pPr>
      <w:r>
        <w:rPr>
          <w:rFonts w:hint="cs"/>
          <w:rtl/>
          <w:lang w:bidi="fa-IR"/>
        </w:rPr>
        <w:t xml:space="preserve">جدول 2-3، معیارهای پذیرش تحلیل غیرخطی را بر اساس راهنمای </w:t>
      </w:r>
      <w:r>
        <w:rPr>
          <w:lang w:bidi="fa-IR"/>
        </w:rPr>
        <w:t>GSA2003</w:t>
      </w:r>
      <w:r>
        <w:rPr>
          <w:rFonts w:hint="cs"/>
          <w:rtl/>
          <w:lang w:bidi="fa-IR"/>
        </w:rPr>
        <w:t xml:space="preserve"> نشان می</w:t>
      </w:r>
      <w:r>
        <w:rPr>
          <w:rtl/>
          <w:lang w:bidi="fa-IR"/>
        </w:rPr>
        <w:softHyphen/>
      </w:r>
      <w:r>
        <w:rPr>
          <w:rFonts w:hint="cs"/>
          <w:rtl/>
          <w:lang w:bidi="fa-IR"/>
        </w:rPr>
        <w:t>دهد.</w:t>
      </w:r>
    </w:p>
    <w:p w14:paraId="7D62C592" w14:textId="77777777" w:rsidR="00F30A0B" w:rsidRDefault="006C1825" w:rsidP="001C631E">
      <w:pPr>
        <w:pStyle w:val="a3"/>
        <w:rPr>
          <w:rtl/>
        </w:rPr>
      </w:pPr>
      <w:bookmarkStart w:id="16" w:name="_Toc65047738"/>
      <w:r>
        <w:rPr>
          <w:rFonts w:hint="cs"/>
          <w:rtl/>
        </w:rPr>
        <w:t>جدول 2-3، معیار پذیرش خرابی پیش</w:t>
      </w:r>
      <w:r>
        <w:rPr>
          <w:rtl/>
        </w:rPr>
        <w:softHyphen/>
      </w:r>
      <w:r>
        <w:rPr>
          <w:rFonts w:hint="cs"/>
          <w:rtl/>
        </w:rPr>
        <w:t>رونده بر اساس (</w:t>
      </w:r>
      <w:r>
        <w:t>GSA2003</w:t>
      </w:r>
      <w:r>
        <w:rPr>
          <w:rFonts w:hint="cs"/>
          <w:rtl/>
        </w:rPr>
        <w:t>) [</w:t>
      </w:r>
      <w:r w:rsidR="001C631E">
        <w:rPr>
          <w:rFonts w:hint="cs"/>
          <w:rtl/>
        </w:rPr>
        <w:t>11</w:t>
      </w:r>
      <w:r>
        <w:rPr>
          <w:rFonts w:hint="cs"/>
          <w:rtl/>
        </w:rPr>
        <w:t>]</w:t>
      </w:r>
      <w:bookmarkEnd w:id="16"/>
    </w:p>
    <w:p w14:paraId="51425E76" w14:textId="77777777" w:rsidR="006C1825" w:rsidRDefault="000A7C70" w:rsidP="007E6CE1">
      <w:pPr>
        <w:pStyle w:val="ListParagraph"/>
        <w:spacing w:before="240"/>
        <w:ind w:left="0"/>
        <w:jc w:val="center"/>
        <w:rPr>
          <w:rtl/>
          <w:lang w:bidi="fa-IR"/>
        </w:rPr>
      </w:pPr>
      <w:r w:rsidRPr="000A7C70">
        <w:rPr>
          <w:noProof/>
          <w:rtl/>
        </w:rPr>
        <w:drawing>
          <wp:inline distT="0" distB="0" distL="0" distR="0" wp14:anchorId="26F59B6B" wp14:editId="37581C22">
            <wp:extent cx="4930567" cy="1089754"/>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30567" cy="1089754"/>
                    </a:xfrm>
                    <a:prstGeom prst="rect">
                      <a:avLst/>
                    </a:prstGeom>
                  </pic:spPr>
                </pic:pic>
              </a:graphicData>
            </a:graphic>
          </wp:inline>
        </w:drawing>
      </w:r>
    </w:p>
    <w:p w14:paraId="7A2EA869" w14:textId="77777777" w:rsidR="007E6CE1" w:rsidRDefault="00487B83" w:rsidP="001C631E">
      <w:pPr>
        <w:pStyle w:val="ListParagraph"/>
        <w:spacing w:before="240"/>
        <w:ind w:left="0"/>
        <w:rPr>
          <w:rtl/>
          <w:lang w:bidi="fa-IR"/>
        </w:rPr>
      </w:pPr>
      <w:r>
        <w:rPr>
          <w:rFonts w:hint="cs"/>
          <w:rtl/>
          <w:lang w:bidi="fa-IR"/>
        </w:rPr>
        <w:t>تغییرمکان</w:t>
      </w:r>
      <w:r>
        <w:rPr>
          <w:rtl/>
          <w:lang w:bidi="fa-IR"/>
        </w:rPr>
        <w:softHyphen/>
      </w:r>
      <w:r>
        <w:rPr>
          <w:rFonts w:hint="cs"/>
          <w:rtl/>
          <w:lang w:bidi="fa-IR"/>
        </w:rPr>
        <w:t xml:space="preserve">های تسلیم با تحلیل </w:t>
      </w:r>
      <w:r>
        <w:rPr>
          <w:lang w:bidi="fa-IR"/>
        </w:rPr>
        <w:t>Push-down</w:t>
      </w:r>
      <w:r w:rsidR="00C34E77">
        <w:rPr>
          <w:rFonts w:hint="cs"/>
          <w:rtl/>
          <w:lang w:bidi="fa-IR"/>
        </w:rPr>
        <w:t xml:space="preserve"> استاتیکی غیرخطی بدست می</w:t>
      </w:r>
      <w:r w:rsidR="00C34E77">
        <w:rPr>
          <w:rtl/>
          <w:lang w:bidi="fa-IR"/>
        </w:rPr>
        <w:softHyphen/>
      </w:r>
      <w:r w:rsidR="00C34E77">
        <w:rPr>
          <w:rFonts w:hint="cs"/>
          <w:rtl/>
          <w:lang w:bidi="fa-IR"/>
        </w:rPr>
        <w:t>آیند و حداکثر تغییرمکان</w:t>
      </w:r>
      <w:r w:rsidR="00C34E77">
        <w:rPr>
          <w:rtl/>
          <w:lang w:bidi="fa-IR"/>
        </w:rPr>
        <w:softHyphen/>
      </w:r>
      <w:r w:rsidR="00C34E77">
        <w:rPr>
          <w:rFonts w:hint="cs"/>
          <w:rtl/>
          <w:lang w:bidi="fa-IR"/>
        </w:rPr>
        <w:t>ها از تحلیل</w:t>
      </w:r>
      <w:r w:rsidR="00C34E77">
        <w:rPr>
          <w:rtl/>
          <w:lang w:bidi="fa-IR"/>
        </w:rPr>
        <w:softHyphen/>
      </w:r>
      <w:r w:rsidR="00C34E77">
        <w:rPr>
          <w:rFonts w:hint="cs"/>
          <w:rtl/>
          <w:lang w:bidi="fa-IR"/>
        </w:rPr>
        <w:t>های دینامیکی غیرخطی محاسبه می</w:t>
      </w:r>
      <w:r w:rsidR="00C34E77">
        <w:rPr>
          <w:rtl/>
          <w:lang w:bidi="fa-IR"/>
        </w:rPr>
        <w:softHyphen/>
      </w:r>
      <w:r w:rsidR="00C34E77">
        <w:rPr>
          <w:rFonts w:hint="cs"/>
          <w:rtl/>
          <w:lang w:bidi="fa-IR"/>
        </w:rPr>
        <w:t>شوند. نسبت شکل</w:t>
      </w:r>
      <w:r w:rsidR="00C34E77">
        <w:rPr>
          <w:rtl/>
          <w:lang w:bidi="fa-IR"/>
        </w:rPr>
        <w:softHyphen/>
      </w:r>
      <w:r w:rsidR="00C34E77">
        <w:rPr>
          <w:rFonts w:hint="cs"/>
          <w:rtl/>
          <w:lang w:bidi="fa-IR"/>
        </w:rPr>
        <w:t>پذیری نیز نسبت حداکثر تغییرمکان به تغییرمکان تسلیم می</w:t>
      </w:r>
      <w:r w:rsidR="00C34E77">
        <w:rPr>
          <w:rtl/>
          <w:lang w:bidi="fa-IR"/>
        </w:rPr>
        <w:softHyphen/>
      </w:r>
      <w:r w:rsidR="00C34E77">
        <w:rPr>
          <w:rFonts w:hint="cs"/>
          <w:rtl/>
          <w:lang w:bidi="fa-IR"/>
        </w:rPr>
        <w:t>باشد. [</w:t>
      </w:r>
      <w:r w:rsidR="001C631E">
        <w:rPr>
          <w:rFonts w:hint="cs"/>
          <w:rtl/>
          <w:lang w:bidi="fa-IR"/>
        </w:rPr>
        <w:t>12</w:t>
      </w:r>
      <w:r w:rsidR="00C34E77">
        <w:rPr>
          <w:rFonts w:hint="cs"/>
          <w:rtl/>
          <w:lang w:bidi="fa-IR"/>
        </w:rPr>
        <w:t>]</w:t>
      </w:r>
    </w:p>
    <w:p w14:paraId="6AFFB249" w14:textId="77777777" w:rsidR="0020265C" w:rsidRDefault="0020265C" w:rsidP="007E6CE1">
      <w:pPr>
        <w:pStyle w:val="ListParagraph"/>
        <w:spacing w:before="240"/>
        <w:ind w:left="0"/>
        <w:rPr>
          <w:rtl/>
          <w:lang w:bidi="fa-IR"/>
        </w:rPr>
      </w:pPr>
      <w:r>
        <w:rPr>
          <w:rFonts w:hint="cs"/>
          <w:rtl/>
          <w:lang w:bidi="fa-IR"/>
        </w:rPr>
        <w:t>زمانی</w:t>
      </w:r>
      <w:r>
        <w:rPr>
          <w:rtl/>
          <w:lang w:bidi="fa-IR"/>
        </w:rPr>
        <w:softHyphen/>
      </w:r>
      <w:r>
        <w:rPr>
          <w:rFonts w:hint="cs"/>
          <w:rtl/>
          <w:lang w:bidi="fa-IR"/>
        </w:rPr>
        <w:t>که تمام تیرها و یا ستون</w:t>
      </w:r>
      <w:r>
        <w:rPr>
          <w:rtl/>
          <w:lang w:bidi="fa-IR"/>
        </w:rPr>
        <w:softHyphen/>
      </w:r>
      <w:r>
        <w:rPr>
          <w:rFonts w:hint="cs"/>
          <w:rtl/>
          <w:lang w:bidi="fa-IR"/>
        </w:rPr>
        <w:t>های واقع در دهانه</w:t>
      </w:r>
      <w:r>
        <w:rPr>
          <w:rtl/>
          <w:lang w:bidi="fa-IR"/>
        </w:rPr>
        <w:softHyphen/>
      </w:r>
      <w:r>
        <w:rPr>
          <w:rFonts w:hint="cs"/>
          <w:rtl/>
          <w:lang w:bidi="fa-IR"/>
        </w:rPr>
        <w:t>ای که ستون زیر حذف گردیده از معیارهای فوق تجاوز نمایند سازه مورد نظر بعنوان سازه</w:t>
      </w:r>
      <w:r>
        <w:rPr>
          <w:rtl/>
          <w:lang w:bidi="fa-IR"/>
        </w:rPr>
        <w:softHyphen/>
      </w:r>
      <w:r>
        <w:rPr>
          <w:rFonts w:hint="cs"/>
          <w:rtl/>
          <w:lang w:bidi="fa-IR"/>
        </w:rPr>
        <w:t>ای با پتانسیل ایجاد خرابی پیش</w:t>
      </w:r>
      <w:r>
        <w:rPr>
          <w:rtl/>
          <w:lang w:bidi="fa-IR"/>
        </w:rPr>
        <w:softHyphen/>
      </w:r>
      <w:r>
        <w:rPr>
          <w:rFonts w:hint="cs"/>
          <w:rtl/>
          <w:lang w:bidi="fa-IR"/>
        </w:rPr>
        <w:t>رونده شناخته خواهد شد و می</w:t>
      </w:r>
      <w:r>
        <w:rPr>
          <w:rtl/>
          <w:lang w:bidi="fa-IR"/>
        </w:rPr>
        <w:softHyphen/>
      </w:r>
      <w:r>
        <w:rPr>
          <w:rFonts w:hint="cs"/>
          <w:rtl/>
          <w:lang w:bidi="fa-IR"/>
        </w:rPr>
        <w:t>بایست در طراحی تجدید نظر نمود.</w:t>
      </w:r>
    </w:p>
    <w:p w14:paraId="6E679B52" w14:textId="0BF63821" w:rsidR="0020265C" w:rsidRDefault="005249FA" w:rsidP="00E05595">
      <w:pPr>
        <w:pStyle w:val="a"/>
        <w:bidi/>
        <w:rPr>
          <w:rtl/>
          <w:lang w:bidi="fa-IR"/>
        </w:rPr>
      </w:pPr>
      <w:bookmarkStart w:id="17" w:name="_Toc66168689"/>
      <w:r>
        <w:rPr>
          <w:rFonts w:hint="cs"/>
          <w:rtl/>
          <w:lang w:bidi="fa-IR"/>
        </w:rPr>
        <w:t>مروری بر تکنیک</w:t>
      </w:r>
      <w:r>
        <w:rPr>
          <w:rtl/>
          <w:lang w:bidi="fa-IR"/>
        </w:rPr>
        <w:softHyphen/>
      </w:r>
      <w:r>
        <w:rPr>
          <w:rFonts w:hint="cs"/>
          <w:rtl/>
          <w:lang w:bidi="fa-IR"/>
        </w:rPr>
        <w:t>های بهسازی ارائه شده برای مقابله با خرابی پیش</w:t>
      </w:r>
      <w:r>
        <w:rPr>
          <w:rtl/>
          <w:lang w:bidi="fa-IR"/>
        </w:rPr>
        <w:softHyphen/>
      </w:r>
      <w:r>
        <w:rPr>
          <w:rFonts w:hint="cs"/>
          <w:rtl/>
          <w:lang w:bidi="fa-IR"/>
        </w:rPr>
        <w:t>رونده</w:t>
      </w:r>
      <w:bookmarkEnd w:id="17"/>
    </w:p>
    <w:p w14:paraId="17BE7BEC" w14:textId="77777777" w:rsidR="007F25B6" w:rsidRDefault="005249FA" w:rsidP="001C631E">
      <w:pPr>
        <w:pStyle w:val="ListParagraph"/>
        <w:spacing w:before="240"/>
        <w:ind w:left="0"/>
        <w:rPr>
          <w:rtl/>
          <w:lang w:bidi="fa-IR"/>
        </w:rPr>
      </w:pPr>
      <w:r>
        <w:rPr>
          <w:rFonts w:hint="cs"/>
          <w:rtl/>
          <w:lang w:bidi="fa-IR"/>
        </w:rPr>
        <w:t>دو هدف اصلی برای بهسازی سازه</w:t>
      </w:r>
      <w:r>
        <w:rPr>
          <w:rtl/>
          <w:lang w:bidi="fa-IR"/>
        </w:rPr>
        <w:softHyphen/>
      </w:r>
      <w:r>
        <w:rPr>
          <w:rFonts w:hint="cs"/>
          <w:rtl/>
          <w:lang w:bidi="fa-IR"/>
        </w:rPr>
        <w:t>های موجود، جهت مقابله با خرابی موضعی المان</w:t>
      </w:r>
      <w:r>
        <w:rPr>
          <w:rtl/>
          <w:lang w:bidi="fa-IR"/>
        </w:rPr>
        <w:softHyphen/>
      </w:r>
      <w:r>
        <w:rPr>
          <w:rFonts w:hint="cs"/>
          <w:rtl/>
          <w:lang w:bidi="fa-IR"/>
        </w:rPr>
        <w:t>های سازه</w:t>
      </w:r>
      <w:r>
        <w:rPr>
          <w:rtl/>
          <w:lang w:bidi="fa-IR"/>
        </w:rPr>
        <w:softHyphen/>
      </w:r>
      <w:r>
        <w:rPr>
          <w:rFonts w:hint="cs"/>
          <w:rtl/>
          <w:lang w:bidi="fa-IR"/>
        </w:rPr>
        <w:t>ای و فراهم کردن بازتوزیع بار برای جلوگیری از خرابی پیش</w:t>
      </w:r>
      <w:r>
        <w:rPr>
          <w:rtl/>
          <w:lang w:bidi="fa-IR"/>
        </w:rPr>
        <w:softHyphen/>
      </w:r>
      <w:r>
        <w:rPr>
          <w:rFonts w:hint="cs"/>
          <w:rtl/>
          <w:lang w:bidi="fa-IR"/>
        </w:rPr>
        <w:t>رونده در کل سازه است. برای نیل به این هدف، تامین پیوستگی</w:t>
      </w:r>
      <w:r w:rsidR="00426219">
        <w:rPr>
          <w:rStyle w:val="FootnoteReference"/>
          <w:rtl/>
          <w:lang w:bidi="fa-IR"/>
        </w:rPr>
        <w:footnoteReference w:id="39"/>
      </w:r>
      <w:r w:rsidR="00426219">
        <w:rPr>
          <w:rFonts w:hint="cs"/>
          <w:rtl/>
          <w:lang w:bidi="fa-IR"/>
        </w:rPr>
        <w:t>، شکل</w:t>
      </w:r>
      <w:r w:rsidR="00426219">
        <w:rPr>
          <w:rtl/>
          <w:lang w:bidi="fa-IR"/>
        </w:rPr>
        <w:softHyphen/>
      </w:r>
      <w:r w:rsidR="00426219">
        <w:rPr>
          <w:rFonts w:hint="cs"/>
          <w:rtl/>
          <w:lang w:bidi="fa-IR"/>
        </w:rPr>
        <w:t>پذیری</w:t>
      </w:r>
      <w:r w:rsidR="00426219">
        <w:rPr>
          <w:rStyle w:val="FootnoteReference"/>
          <w:rtl/>
          <w:lang w:bidi="fa-IR"/>
        </w:rPr>
        <w:footnoteReference w:id="40"/>
      </w:r>
      <w:r w:rsidR="00426219">
        <w:rPr>
          <w:rFonts w:hint="cs"/>
          <w:rtl/>
          <w:lang w:bidi="fa-IR"/>
        </w:rPr>
        <w:t xml:space="preserve"> و مقاومت</w:t>
      </w:r>
      <w:r w:rsidR="00426219">
        <w:rPr>
          <w:rStyle w:val="FootnoteReference"/>
          <w:rtl/>
          <w:lang w:bidi="fa-IR"/>
        </w:rPr>
        <w:footnoteReference w:id="41"/>
      </w:r>
      <w:r w:rsidR="00426219">
        <w:rPr>
          <w:rFonts w:hint="cs"/>
          <w:rtl/>
          <w:lang w:bidi="fa-IR"/>
        </w:rPr>
        <w:t xml:space="preserve"> در کل ساختمان، المان</w:t>
      </w:r>
      <w:r w:rsidR="00426219">
        <w:rPr>
          <w:rtl/>
          <w:lang w:bidi="fa-IR"/>
        </w:rPr>
        <w:softHyphen/>
      </w:r>
      <w:r w:rsidR="00426219">
        <w:rPr>
          <w:rFonts w:hint="cs"/>
          <w:rtl/>
          <w:lang w:bidi="fa-IR"/>
        </w:rPr>
        <w:t>ها و اتصالات لازم بنظر می</w:t>
      </w:r>
      <w:r w:rsidR="00426219">
        <w:rPr>
          <w:rtl/>
          <w:lang w:bidi="fa-IR"/>
        </w:rPr>
        <w:softHyphen/>
      </w:r>
      <w:r w:rsidR="00426219">
        <w:rPr>
          <w:rFonts w:hint="cs"/>
          <w:rtl/>
          <w:lang w:bidi="fa-IR"/>
        </w:rPr>
        <w:t xml:space="preserve">رسد. مشخصات کلیدی </w:t>
      </w:r>
      <w:r w:rsidR="00426219">
        <w:rPr>
          <w:rFonts w:hint="cs"/>
          <w:rtl/>
          <w:lang w:bidi="fa-IR"/>
        </w:rPr>
        <w:lastRenderedPageBreak/>
        <w:t>در طراحی بهسازی توسط (</w:t>
      </w:r>
      <w:r w:rsidR="00426219">
        <w:rPr>
          <w:lang w:bidi="fa-IR"/>
        </w:rPr>
        <w:t>Craw ford 2002</w:t>
      </w:r>
      <w:r w:rsidR="00426219">
        <w:rPr>
          <w:rFonts w:hint="cs"/>
          <w:rtl/>
          <w:lang w:bidi="fa-IR"/>
        </w:rPr>
        <w:t>) پیشنهاد شده است. نکته کلیدی این است که سازه باید رفتار شکل</w:t>
      </w:r>
      <w:r w:rsidR="00426219">
        <w:rPr>
          <w:rtl/>
          <w:lang w:bidi="fa-IR"/>
        </w:rPr>
        <w:softHyphen/>
      </w:r>
      <w:r w:rsidR="00426219">
        <w:rPr>
          <w:rFonts w:hint="cs"/>
          <w:rtl/>
          <w:lang w:bidi="fa-IR"/>
        </w:rPr>
        <w:t>پذیر و غیرخطی قابل اعتمادی داشته باشد و مسیرهای باربری اضافی برای دستیابی به حداکثر حفاظت فراهم شود. چندین تکنیک بهسازی برای سیستم</w:t>
      </w:r>
      <w:r w:rsidR="00426219">
        <w:rPr>
          <w:rtl/>
          <w:lang w:bidi="fa-IR"/>
        </w:rPr>
        <w:softHyphen/>
      </w:r>
      <w:r w:rsidR="00426219">
        <w:rPr>
          <w:rFonts w:hint="cs"/>
          <w:rtl/>
          <w:lang w:bidi="fa-IR"/>
        </w:rPr>
        <w:t>های سازه</w:t>
      </w:r>
      <w:r w:rsidR="00426219">
        <w:rPr>
          <w:rtl/>
          <w:lang w:bidi="fa-IR"/>
        </w:rPr>
        <w:softHyphen/>
      </w:r>
      <w:r w:rsidR="00426219">
        <w:rPr>
          <w:rFonts w:hint="cs"/>
          <w:rtl/>
          <w:lang w:bidi="fa-IR"/>
        </w:rPr>
        <w:t>ای مختلف برای کاهش پتانسیل خرابی پیش</w:t>
      </w:r>
      <w:r w:rsidR="00426219">
        <w:rPr>
          <w:rtl/>
          <w:lang w:bidi="fa-IR"/>
        </w:rPr>
        <w:softHyphen/>
      </w:r>
      <w:r w:rsidR="00426219">
        <w:rPr>
          <w:rFonts w:hint="cs"/>
          <w:rtl/>
          <w:lang w:bidi="fa-IR"/>
        </w:rPr>
        <w:t>رونده برای سازه</w:t>
      </w:r>
      <w:r w:rsidR="00426219">
        <w:rPr>
          <w:rtl/>
          <w:lang w:bidi="fa-IR"/>
        </w:rPr>
        <w:softHyphen/>
      </w:r>
      <w:r w:rsidR="00426219">
        <w:rPr>
          <w:rFonts w:hint="cs"/>
          <w:rtl/>
          <w:lang w:bidi="fa-IR"/>
        </w:rPr>
        <w:t>های موجود ارائه شده است. [</w:t>
      </w:r>
      <w:r w:rsidR="001C631E">
        <w:rPr>
          <w:rFonts w:hint="cs"/>
          <w:rtl/>
          <w:lang w:bidi="fa-IR"/>
        </w:rPr>
        <w:t>13</w:t>
      </w:r>
      <w:r w:rsidR="00426219">
        <w:rPr>
          <w:rFonts w:hint="cs"/>
          <w:rtl/>
          <w:lang w:bidi="fa-IR"/>
        </w:rPr>
        <w:t>]</w:t>
      </w:r>
    </w:p>
    <w:p w14:paraId="01A4CC34" w14:textId="7FD413A4" w:rsidR="007F25B6" w:rsidRDefault="00E56042" w:rsidP="00E05595">
      <w:pPr>
        <w:pStyle w:val="a"/>
        <w:bidi/>
        <w:rPr>
          <w:rtl/>
          <w:lang w:bidi="fa-IR"/>
        </w:rPr>
      </w:pPr>
      <w:bookmarkStart w:id="18" w:name="_Toc66168690"/>
      <w:r w:rsidRPr="00E05595">
        <w:rPr>
          <w:rFonts w:hint="cs"/>
          <w:rtl/>
          <w:lang w:bidi="fa-IR"/>
        </w:rPr>
        <w:t>نمونه</w:t>
      </w:r>
      <w:r w:rsidRPr="00E05595">
        <w:rPr>
          <w:rtl/>
          <w:lang w:bidi="fa-IR"/>
        </w:rPr>
        <w:softHyphen/>
      </w:r>
      <w:r w:rsidRPr="00E05595">
        <w:rPr>
          <w:rFonts w:hint="cs"/>
          <w:rtl/>
          <w:lang w:bidi="fa-IR"/>
        </w:rPr>
        <w:t>هایی از بهسازی اعضای باربر</w:t>
      </w:r>
      <w:bookmarkEnd w:id="18"/>
    </w:p>
    <w:p w14:paraId="2A3A9499" w14:textId="77777777" w:rsidR="009519EC" w:rsidRDefault="009519EC" w:rsidP="007E6CE1">
      <w:pPr>
        <w:pStyle w:val="ListParagraph"/>
        <w:spacing w:before="240"/>
        <w:ind w:left="0"/>
        <w:rPr>
          <w:rtl/>
          <w:lang w:bidi="fa-IR"/>
        </w:rPr>
      </w:pPr>
      <w:r>
        <w:rPr>
          <w:rFonts w:hint="cs"/>
          <w:rtl/>
          <w:lang w:bidi="fa-IR"/>
        </w:rPr>
        <w:t>دلایل اصلی بهسازی اعضای باربر (ستون</w:t>
      </w:r>
      <w:r>
        <w:rPr>
          <w:rtl/>
          <w:lang w:bidi="fa-IR"/>
        </w:rPr>
        <w:softHyphen/>
      </w:r>
      <w:r>
        <w:rPr>
          <w:rFonts w:hint="cs"/>
          <w:rtl/>
          <w:lang w:bidi="fa-IR"/>
        </w:rPr>
        <w:t>ها، دیوارهای برشی، پانل</w:t>
      </w:r>
      <w:r>
        <w:rPr>
          <w:rtl/>
          <w:lang w:bidi="fa-IR"/>
        </w:rPr>
        <w:softHyphen/>
      </w:r>
      <w:r>
        <w:rPr>
          <w:rFonts w:hint="cs"/>
          <w:rtl/>
          <w:lang w:bidi="fa-IR"/>
        </w:rPr>
        <w:t>های بتنی و ...) بصورت زیر هستند:</w:t>
      </w:r>
    </w:p>
    <w:p w14:paraId="246383C8" w14:textId="77777777" w:rsidR="009519EC" w:rsidRDefault="009519EC" w:rsidP="007E6CE1">
      <w:pPr>
        <w:pStyle w:val="ListParagraph"/>
        <w:spacing w:before="240"/>
        <w:ind w:left="0"/>
        <w:rPr>
          <w:rtl/>
          <w:lang w:bidi="fa-IR"/>
        </w:rPr>
      </w:pPr>
      <w:r>
        <w:rPr>
          <w:rFonts w:hint="cs"/>
          <w:rtl/>
          <w:lang w:bidi="fa-IR"/>
        </w:rPr>
        <w:t>1)</w:t>
      </w:r>
      <w:r w:rsidR="00E05595">
        <w:rPr>
          <w:rFonts w:hint="cs"/>
          <w:rtl/>
          <w:lang w:bidi="fa-IR"/>
        </w:rPr>
        <w:t xml:space="preserve"> </w:t>
      </w:r>
      <w:r w:rsidR="00010A42">
        <w:rPr>
          <w:rFonts w:hint="cs"/>
          <w:rtl/>
          <w:lang w:bidi="fa-IR"/>
        </w:rPr>
        <w:t>مقاومت در برابر بارهای وارده اولیه مثلا مقاوم</w:t>
      </w:r>
      <w:r w:rsidR="00010A42">
        <w:rPr>
          <w:rtl/>
          <w:lang w:bidi="fa-IR"/>
        </w:rPr>
        <w:softHyphen/>
      </w:r>
      <w:r w:rsidR="00010A42">
        <w:rPr>
          <w:rFonts w:hint="cs"/>
          <w:rtl/>
          <w:lang w:bidi="fa-IR"/>
        </w:rPr>
        <w:t>سازی ستون</w:t>
      </w:r>
      <w:r w:rsidR="00010A42">
        <w:rPr>
          <w:rtl/>
          <w:lang w:bidi="fa-IR"/>
        </w:rPr>
        <w:softHyphen/>
      </w:r>
      <w:r w:rsidR="00010A42">
        <w:rPr>
          <w:rFonts w:hint="cs"/>
          <w:rtl/>
          <w:lang w:bidi="fa-IR"/>
        </w:rPr>
        <w:t>ها برای مقابله با بار انفجار</w:t>
      </w:r>
    </w:p>
    <w:p w14:paraId="18C3589A" w14:textId="77777777" w:rsidR="00010A42" w:rsidRDefault="00010A42" w:rsidP="007E6CE1">
      <w:pPr>
        <w:pStyle w:val="ListParagraph"/>
        <w:spacing w:before="240"/>
        <w:ind w:left="0"/>
        <w:rPr>
          <w:rtl/>
          <w:lang w:bidi="fa-IR"/>
        </w:rPr>
      </w:pPr>
      <w:r>
        <w:rPr>
          <w:rFonts w:hint="cs"/>
          <w:rtl/>
          <w:lang w:bidi="fa-IR"/>
        </w:rPr>
        <w:t>2)</w:t>
      </w:r>
      <w:r w:rsidR="00E05595">
        <w:rPr>
          <w:rFonts w:hint="cs"/>
          <w:rtl/>
          <w:lang w:bidi="fa-IR"/>
        </w:rPr>
        <w:t xml:space="preserve"> </w:t>
      </w:r>
      <w:r>
        <w:rPr>
          <w:rFonts w:hint="cs"/>
          <w:rtl/>
          <w:lang w:bidi="fa-IR"/>
        </w:rPr>
        <w:t>مقاومت در برابر بارهای ثانویه، مثلا افزایش ظرفیت ستون</w:t>
      </w:r>
      <w:r>
        <w:rPr>
          <w:rtl/>
          <w:lang w:bidi="fa-IR"/>
        </w:rPr>
        <w:softHyphen/>
      </w:r>
      <w:r>
        <w:rPr>
          <w:rFonts w:hint="cs"/>
          <w:rtl/>
          <w:lang w:bidi="fa-IR"/>
        </w:rPr>
        <w:t>ها برای ایستادگی ذر برابر بارهای اضافی زمانی که دیگر اعضای باربر منهدم می</w:t>
      </w:r>
      <w:r>
        <w:rPr>
          <w:rtl/>
          <w:lang w:bidi="fa-IR"/>
        </w:rPr>
        <w:softHyphen/>
      </w:r>
      <w:r>
        <w:rPr>
          <w:rFonts w:hint="cs"/>
          <w:rtl/>
          <w:lang w:bidi="fa-IR"/>
        </w:rPr>
        <w:t>شوند.</w:t>
      </w:r>
    </w:p>
    <w:p w14:paraId="192ACBF9" w14:textId="77777777" w:rsidR="00010A42" w:rsidRDefault="001F7EE5" w:rsidP="007E6CE1">
      <w:pPr>
        <w:pStyle w:val="ListParagraph"/>
        <w:spacing w:before="240"/>
        <w:ind w:left="0"/>
        <w:rPr>
          <w:rtl/>
          <w:lang w:bidi="fa-IR"/>
        </w:rPr>
      </w:pPr>
      <w:r>
        <w:rPr>
          <w:rFonts w:hint="cs"/>
          <w:rtl/>
          <w:lang w:bidi="fa-IR"/>
        </w:rPr>
        <w:t>چنین بهسازی</w:t>
      </w:r>
      <w:r>
        <w:rPr>
          <w:rtl/>
          <w:lang w:bidi="fa-IR"/>
        </w:rPr>
        <w:softHyphen/>
      </w:r>
      <w:r>
        <w:rPr>
          <w:rFonts w:hint="cs"/>
          <w:rtl/>
          <w:lang w:bidi="fa-IR"/>
        </w:rPr>
        <w:t>هایی می</w:t>
      </w:r>
      <w:r>
        <w:rPr>
          <w:rtl/>
          <w:lang w:bidi="fa-IR"/>
        </w:rPr>
        <w:softHyphen/>
      </w:r>
      <w:r>
        <w:rPr>
          <w:rFonts w:hint="cs"/>
          <w:rtl/>
          <w:lang w:bidi="fa-IR"/>
        </w:rPr>
        <w:t>توانند با تکنیک</w:t>
      </w:r>
      <w:r>
        <w:rPr>
          <w:rtl/>
          <w:lang w:bidi="fa-IR"/>
        </w:rPr>
        <w:softHyphen/>
      </w:r>
      <w:r>
        <w:rPr>
          <w:rFonts w:hint="cs"/>
          <w:rtl/>
          <w:lang w:bidi="fa-IR"/>
        </w:rPr>
        <w:t>های زیر انجام شوند:</w:t>
      </w:r>
    </w:p>
    <w:p w14:paraId="19DFDE3F" w14:textId="77777777" w:rsidR="001F7EE5" w:rsidRDefault="00495B54" w:rsidP="00495B54">
      <w:pPr>
        <w:pStyle w:val="ListParagraph"/>
        <w:numPr>
          <w:ilvl w:val="0"/>
          <w:numId w:val="42"/>
        </w:numPr>
        <w:spacing w:before="240"/>
        <w:rPr>
          <w:lang w:bidi="fa-IR"/>
        </w:rPr>
      </w:pPr>
      <w:r>
        <w:rPr>
          <w:rFonts w:hint="cs"/>
          <w:rtl/>
          <w:lang w:bidi="fa-IR"/>
        </w:rPr>
        <w:t>پوشش ستون</w:t>
      </w:r>
      <w:r>
        <w:rPr>
          <w:rtl/>
          <w:lang w:bidi="fa-IR"/>
        </w:rPr>
        <w:softHyphen/>
      </w:r>
      <w:r>
        <w:rPr>
          <w:rFonts w:hint="cs"/>
          <w:rtl/>
          <w:lang w:bidi="fa-IR"/>
        </w:rPr>
        <w:t>ها با استفاده از ورق</w:t>
      </w:r>
      <w:r>
        <w:rPr>
          <w:rtl/>
          <w:lang w:bidi="fa-IR"/>
        </w:rPr>
        <w:softHyphen/>
      </w:r>
      <w:r>
        <w:rPr>
          <w:rFonts w:hint="cs"/>
          <w:rtl/>
          <w:lang w:bidi="fa-IR"/>
        </w:rPr>
        <w:t>های فولادی، که یک تکنیک کلاسیک برای بهسازی اعضای فشاری است که تاثیرش بر ستون</w:t>
      </w:r>
      <w:r>
        <w:rPr>
          <w:rtl/>
          <w:lang w:bidi="fa-IR"/>
        </w:rPr>
        <w:softHyphen/>
      </w:r>
      <w:r>
        <w:rPr>
          <w:rFonts w:hint="cs"/>
          <w:rtl/>
          <w:lang w:bidi="fa-IR"/>
        </w:rPr>
        <w:t>های فولادی و بتنی اثبات شده است.</w:t>
      </w:r>
    </w:p>
    <w:p w14:paraId="3C5DDD5B" w14:textId="77777777" w:rsidR="00495B54" w:rsidRDefault="00243028" w:rsidP="00495B54">
      <w:pPr>
        <w:pStyle w:val="ListParagraph"/>
        <w:numPr>
          <w:ilvl w:val="0"/>
          <w:numId w:val="42"/>
        </w:numPr>
        <w:spacing w:before="240"/>
        <w:rPr>
          <w:lang w:bidi="fa-IR"/>
        </w:rPr>
      </w:pPr>
      <w:r>
        <w:rPr>
          <w:rFonts w:hint="cs"/>
          <w:rtl/>
          <w:lang w:bidi="fa-IR"/>
        </w:rPr>
        <w:t>پر کردن ستون</w:t>
      </w:r>
      <w:r>
        <w:rPr>
          <w:rtl/>
          <w:lang w:bidi="fa-IR"/>
        </w:rPr>
        <w:softHyphen/>
      </w:r>
      <w:r>
        <w:rPr>
          <w:rFonts w:hint="cs"/>
          <w:rtl/>
          <w:lang w:bidi="fa-IR"/>
        </w:rPr>
        <w:t>ها با بتن، برای فراهم کردن راه</w:t>
      </w:r>
      <w:r>
        <w:rPr>
          <w:rtl/>
          <w:lang w:bidi="fa-IR"/>
        </w:rPr>
        <w:softHyphen/>
      </w:r>
      <w:r>
        <w:rPr>
          <w:rFonts w:hint="cs"/>
          <w:rtl/>
          <w:lang w:bidi="fa-IR"/>
        </w:rPr>
        <w:t>حلی ارزان</w:t>
      </w:r>
      <w:r>
        <w:rPr>
          <w:rtl/>
          <w:lang w:bidi="fa-IR"/>
        </w:rPr>
        <w:softHyphen/>
      </w:r>
      <w:r>
        <w:rPr>
          <w:rFonts w:hint="cs"/>
          <w:rtl/>
          <w:lang w:bidi="fa-IR"/>
        </w:rPr>
        <w:t>تر نسبت به تکنیک قبلی.  اما محدود به برخی از اشکال ستون فولادی می</w:t>
      </w:r>
      <w:r>
        <w:rPr>
          <w:rtl/>
          <w:lang w:bidi="fa-IR"/>
        </w:rPr>
        <w:softHyphen/>
      </w:r>
      <w:r>
        <w:rPr>
          <w:rFonts w:hint="cs"/>
          <w:rtl/>
          <w:lang w:bidi="fa-IR"/>
        </w:rPr>
        <w:t>شود که بتوان بتن را درون آن ریخت.</w:t>
      </w:r>
    </w:p>
    <w:p w14:paraId="7801D2AB" w14:textId="77777777" w:rsidR="00243028" w:rsidRDefault="004C6C4A" w:rsidP="00495B54">
      <w:pPr>
        <w:pStyle w:val="ListParagraph"/>
        <w:numPr>
          <w:ilvl w:val="0"/>
          <w:numId w:val="42"/>
        </w:numPr>
        <w:spacing w:before="240"/>
        <w:rPr>
          <w:lang w:bidi="fa-IR"/>
        </w:rPr>
      </w:pPr>
      <w:r>
        <w:rPr>
          <w:rFonts w:hint="cs"/>
          <w:rtl/>
          <w:lang w:bidi="fa-IR"/>
        </w:rPr>
        <w:t>پوشاندن ستون</w:t>
      </w:r>
      <w:r>
        <w:rPr>
          <w:rtl/>
          <w:lang w:bidi="fa-IR"/>
        </w:rPr>
        <w:softHyphen/>
      </w:r>
      <w:r>
        <w:rPr>
          <w:rFonts w:hint="cs"/>
          <w:rtl/>
          <w:lang w:bidi="fa-IR"/>
        </w:rPr>
        <w:t>ها با پلیمر مسلح</w:t>
      </w:r>
      <w:r>
        <w:rPr>
          <w:rtl/>
          <w:lang w:bidi="fa-IR"/>
        </w:rPr>
        <w:softHyphen/>
      </w:r>
      <w:r>
        <w:rPr>
          <w:rFonts w:hint="cs"/>
          <w:rtl/>
          <w:lang w:bidi="fa-IR"/>
        </w:rPr>
        <w:t>شده با الیاف کربن</w:t>
      </w:r>
      <w:r>
        <w:rPr>
          <w:rStyle w:val="FootnoteReference"/>
          <w:rtl/>
          <w:lang w:bidi="fa-IR"/>
        </w:rPr>
        <w:footnoteReference w:id="42"/>
      </w:r>
      <w:r w:rsidR="00FC5639">
        <w:rPr>
          <w:rFonts w:hint="cs"/>
          <w:rtl/>
          <w:lang w:bidi="fa-IR"/>
        </w:rPr>
        <w:t xml:space="preserve"> </w:t>
      </w:r>
      <w:r w:rsidR="00FC5639">
        <w:rPr>
          <w:lang w:bidi="fa-IR"/>
        </w:rPr>
        <w:t>CFRP</w:t>
      </w:r>
      <w:r w:rsidR="00FC5639">
        <w:rPr>
          <w:rFonts w:hint="cs"/>
          <w:rtl/>
          <w:lang w:bidi="fa-IR"/>
        </w:rPr>
        <w:t>. این تکنیک مزایایی نسبت به پوشاندن با فولاد دارد. از آن جمله اینکه ارزان</w:t>
      </w:r>
      <w:r w:rsidR="00FC5639">
        <w:rPr>
          <w:rtl/>
          <w:lang w:bidi="fa-IR"/>
        </w:rPr>
        <w:softHyphen/>
      </w:r>
      <w:r w:rsidR="00FC5639">
        <w:rPr>
          <w:rFonts w:hint="cs"/>
          <w:rtl/>
          <w:lang w:bidi="fa-IR"/>
        </w:rPr>
        <w:t>تر است، وزن کمتری به سازه اضافه می</w:t>
      </w:r>
      <w:r w:rsidR="00FC5639">
        <w:rPr>
          <w:rtl/>
          <w:lang w:bidi="fa-IR"/>
        </w:rPr>
        <w:softHyphen/>
      </w:r>
      <w:r w:rsidR="00FC5639">
        <w:rPr>
          <w:rFonts w:hint="cs"/>
          <w:rtl/>
          <w:lang w:bidi="fa-IR"/>
        </w:rPr>
        <w:t>کند و نصب آن نیاز به جوشکاری و حمل ورق</w:t>
      </w:r>
      <w:r w:rsidR="00FC5639">
        <w:rPr>
          <w:rtl/>
          <w:lang w:bidi="fa-IR"/>
        </w:rPr>
        <w:softHyphen/>
      </w:r>
      <w:r w:rsidR="00FC5639">
        <w:rPr>
          <w:rFonts w:hint="cs"/>
          <w:rtl/>
          <w:lang w:bidi="fa-IR"/>
        </w:rPr>
        <w:t>های سنگین ندارد و اندازه ستون را افزایش نمی</w:t>
      </w:r>
      <w:r w:rsidR="00FC5639">
        <w:rPr>
          <w:rtl/>
          <w:lang w:bidi="fa-IR"/>
        </w:rPr>
        <w:softHyphen/>
      </w:r>
      <w:r w:rsidR="00FC5639">
        <w:rPr>
          <w:rFonts w:hint="cs"/>
          <w:rtl/>
          <w:lang w:bidi="fa-IR"/>
        </w:rPr>
        <w:t>دهد و با هر شکل ستونی سازگار است.</w:t>
      </w:r>
    </w:p>
    <w:p w14:paraId="78FBF423" w14:textId="060269A0" w:rsidR="00FC5639" w:rsidRDefault="00463A7C" w:rsidP="00E05595">
      <w:pPr>
        <w:pStyle w:val="a"/>
        <w:bidi/>
        <w:rPr>
          <w:rtl/>
          <w:lang w:bidi="fa-IR"/>
        </w:rPr>
      </w:pPr>
      <w:bookmarkStart w:id="19" w:name="_Toc66168691"/>
      <w:r>
        <w:rPr>
          <w:rFonts w:hint="cs"/>
          <w:rtl/>
          <w:lang w:bidi="fa-IR"/>
        </w:rPr>
        <w:lastRenderedPageBreak/>
        <w:t>نمونه</w:t>
      </w:r>
      <w:r>
        <w:rPr>
          <w:rtl/>
          <w:lang w:bidi="fa-IR"/>
        </w:rPr>
        <w:softHyphen/>
      </w:r>
      <w:r>
        <w:rPr>
          <w:rFonts w:hint="cs"/>
          <w:rtl/>
          <w:lang w:bidi="fa-IR"/>
        </w:rPr>
        <w:t>هایی از بهسازی اعضای خمشی</w:t>
      </w:r>
      <w:bookmarkEnd w:id="19"/>
    </w:p>
    <w:p w14:paraId="74D1D308" w14:textId="77777777" w:rsidR="00463A7C" w:rsidRDefault="00D32016" w:rsidP="00463A7C">
      <w:pPr>
        <w:pStyle w:val="ListParagraph"/>
        <w:spacing w:before="240"/>
        <w:ind w:left="0"/>
        <w:rPr>
          <w:rtl/>
          <w:lang w:bidi="fa-IR"/>
        </w:rPr>
      </w:pPr>
      <w:r>
        <w:rPr>
          <w:rFonts w:hint="cs"/>
          <w:rtl/>
          <w:lang w:bidi="fa-IR"/>
        </w:rPr>
        <w:t>دلیل اصلی برای بهسازی اعضای خمشی فراهم کردن پیوستگی در طول عضو خمشی است. طوری که در حالت از دست دادن المان باربر، هندسه سازه</w:t>
      </w:r>
      <w:r>
        <w:rPr>
          <w:rtl/>
          <w:lang w:bidi="fa-IR"/>
        </w:rPr>
        <w:softHyphen/>
      </w:r>
      <w:r>
        <w:rPr>
          <w:rFonts w:hint="cs"/>
          <w:rtl/>
          <w:lang w:bidi="fa-IR"/>
        </w:rPr>
        <w:t>ای جدید قادر به مقابله با تغییرشکل</w:t>
      </w:r>
      <w:r>
        <w:rPr>
          <w:rtl/>
          <w:lang w:bidi="fa-IR"/>
        </w:rPr>
        <w:softHyphen/>
      </w:r>
      <w:r>
        <w:rPr>
          <w:rFonts w:hint="cs"/>
          <w:rtl/>
          <w:lang w:bidi="fa-IR"/>
        </w:rPr>
        <w:t>ها باشد و رفتاری شکل</w:t>
      </w:r>
      <w:r>
        <w:rPr>
          <w:rtl/>
          <w:lang w:bidi="fa-IR"/>
        </w:rPr>
        <w:softHyphen/>
      </w:r>
      <w:r>
        <w:rPr>
          <w:rFonts w:hint="cs"/>
          <w:rtl/>
          <w:lang w:bidi="fa-IR"/>
        </w:rPr>
        <w:t>پذیر نشان دهد. چنین بهسازی می</w:t>
      </w:r>
      <w:r>
        <w:rPr>
          <w:rtl/>
          <w:lang w:bidi="fa-IR"/>
        </w:rPr>
        <w:softHyphen/>
      </w:r>
      <w:r>
        <w:rPr>
          <w:rFonts w:hint="cs"/>
          <w:rtl/>
          <w:lang w:bidi="fa-IR"/>
        </w:rPr>
        <w:t>تواند با هر یک از تکنیک</w:t>
      </w:r>
      <w:r>
        <w:rPr>
          <w:rtl/>
          <w:lang w:bidi="fa-IR"/>
        </w:rPr>
        <w:softHyphen/>
      </w:r>
      <w:r>
        <w:rPr>
          <w:rFonts w:hint="cs"/>
          <w:rtl/>
          <w:lang w:bidi="fa-IR"/>
        </w:rPr>
        <w:t>های زیر انجام شود:</w:t>
      </w:r>
    </w:p>
    <w:p w14:paraId="3099BE89" w14:textId="77777777" w:rsidR="00D32016" w:rsidRDefault="00325E9C" w:rsidP="00325E9C">
      <w:pPr>
        <w:pStyle w:val="ListParagraph"/>
        <w:numPr>
          <w:ilvl w:val="0"/>
          <w:numId w:val="43"/>
        </w:numPr>
        <w:spacing w:before="240"/>
        <w:rPr>
          <w:lang w:bidi="fa-IR"/>
        </w:rPr>
      </w:pPr>
      <w:r>
        <w:rPr>
          <w:rFonts w:hint="cs"/>
          <w:rtl/>
          <w:lang w:bidi="fa-IR"/>
        </w:rPr>
        <w:t>استفاده از کابل برای گره</w:t>
      </w:r>
      <w:r>
        <w:rPr>
          <w:rtl/>
          <w:lang w:bidi="fa-IR"/>
        </w:rPr>
        <w:softHyphen/>
      </w:r>
      <w:r>
        <w:rPr>
          <w:rFonts w:hint="cs"/>
          <w:rtl/>
          <w:lang w:bidi="fa-IR"/>
        </w:rPr>
        <w:t>زدن المان</w:t>
      </w:r>
      <w:r>
        <w:rPr>
          <w:rtl/>
          <w:lang w:bidi="fa-IR"/>
        </w:rPr>
        <w:softHyphen/>
      </w:r>
      <w:r>
        <w:rPr>
          <w:rFonts w:hint="cs"/>
          <w:rtl/>
          <w:lang w:bidi="fa-IR"/>
        </w:rPr>
        <w:t>های سازه</w:t>
      </w:r>
      <w:r>
        <w:rPr>
          <w:rtl/>
          <w:lang w:bidi="fa-IR"/>
        </w:rPr>
        <w:softHyphen/>
      </w:r>
      <w:r>
        <w:rPr>
          <w:rFonts w:hint="cs"/>
          <w:rtl/>
          <w:lang w:bidi="fa-IR"/>
        </w:rPr>
        <w:t>ای به یکدیگر. این روش مناسب برای پانل</w:t>
      </w:r>
      <w:r>
        <w:rPr>
          <w:rtl/>
          <w:lang w:bidi="fa-IR"/>
        </w:rPr>
        <w:softHyphen/>
      </w:r>
      <w:r>
        <w:rPr>
          <w:rFonts w:hint="cs"/>
          <w:rtl/>
          <w:lang w:bidi="fa-IR"/>
        </w:rPr>
        <w:t>های پیش</w:t>
      </w:r>
      <w:r>
        <w:rPr>
          <w:rtl/>
          <w:lang w:bidi="fa-IR"/>
        </w:rPr>
        <w:softHyphen/>
      </w:r>
      <w:r>
        <w:rPr>
          <w:rFonts w:hint="cs"/>
          <w:rtl/>
          <w:lang w:bidi="fa-IR"/>
        </w:rPr>
        <w:t>ساخته است. جایی که برای گره</w:t>
      </w:r>
      <w:r>
        <w:rPr>
          <w:rtl/>
          <w:lang w:bidi="fa-IR"/>
        </w:rPr>
        <w:softHyphen/>
      </w:r>
      <w:r>
        <w:rPr>
          <w:rFonts w:hint="cs"/>
          <w:rtl/>
          <w:lang w:bidi="fa-IR"/>
        </w:rPr>
        <w:t>زدن پانل</w:t>
      </w:r>
      <w:r>
        <w:rPr>
          <w:rtl/>
          <w:lang w:bidi="fa-IR"/>
        </w:rPr>
        <w:softHyphen/>
      </w:r>
      <w:r>
        <w:rPr>
          <w:rFonts w:hint="cs"/>
          <w:rtl/>
          <w:lang w:bidi="fa-IR"/>
        </w:rPr>
        <w:t>ها در محل اتصالات استفاده می</w:t>
      </w:r>
      <w:r>
        <w:rPr>
          <w:rtl/>
          <w:lang w:bidi="fa-IR"/>
        </w:rPr>
        <w:softHyphen/>
      </w:r>
      <w:r>
        <w:rPr>
          <w:rFonts w:hint="cs"/>
          <w:rtl/>
          <w:lang w:bidi="fa-IR"/>
        </w:rPr>
        <w:t>شود. همچنین پیوستگی و شکل</w:t>
      </w:r>
      <w:r>
        <w:rPr>
          <w:rtl/>
          <w:lang w:bidi="fa-IR"/>
        </w:rPr>
        <w:softHyphen/>
      </w:r>
      <w:r>
        <w:rPr>
          <w:rFonts w:hint="cs"/>
          <w:rtl/>
          <w:lang w:bidi="fa-IR"/>
        </w:rPr>
        <w:t>پذیری را نیز فراهم می</w:t>
      </w:r>
      <w:r>
        <w:rPr>
          <w:rtl/>
          <w:lang w:bidi="fa-IR"/>
        </w:rPr>
        <w:softHyphen/>
      </w:r>
      <w:r>
        <w:rPr>
          <w:rFonts w:hint="cs"/>
          <w:rtl/>
          <w:lang w:bidi="fa-IR"/>
        </w:rPr>
        <w:t>کند. این تکنیک کفایت خود را در ساختمان الکوبار که تحت حمله تروریستی قرار گرفت نشان داد. جاییکه پانل</w:t>
      </w:r>
      <w:r>
        <w:rPr>
          <w:rtl/>
          <w:lang w:bidi="fa-IR"/>
        </w:rPr>
        <w:softHyphen/>
      </w:r>
      <w:r>
        <w:rPr>
          <w:rFonts w:hint="cs"/>
          <w:rtl/>
          <w:lang w:bidi="fa-IR"/>
        </w:rPr>
        <w:t>های پیش</w:t>
      </w:r>
      <w:r>
        <w:rPr>
          <w:rtl/>
          <w:lang w:bidi="fa-IR"/>
        </w:rPr>
        <w:softHyphen/>
      </w:r>
      <w:r>
        <w:rPr>
          <w:rFonts w:hint="cs"/>
          <w:rtl/>
          <w:lang w:bidi="fa-IR"/>
        </w:rPr>
        <w:t>ساخته در مقایسه با بار وارده خیلی قوی نبودند، اما عملکرد کلی مناسب بود.</w:t>
      </w:r>
    </w:p>
    <w:p w14:paraId="152F6583" w14:textId="77777777" w:rsidR="00325E9C" w:rsidRDefault="00EE16E0" w:rsidP="00325E9C">
      <w:pPr>
        <w:pStyle w:val="ListParagraph"/>
        <w:numPr>
          <w:ilvl w:val="0"/>
          <w:numId w:val="43"/>
        </w:numPr>
        <w:spacing w:before="240"/>
        <w:rPr>
          <w:lang w:bidi="fa-IR"/>
        </w:rPr>
      </w:pPr>
      <w:r>
        <w:rPr>
          <w:rFonts w:hint="cs"/>
          <w:rtl/>
          <w:lang w:bidi="fa-IR"/>
        </w:rPr>
        <w:t>استفاده از کابل</w:t>
      </w:r>
      <w:r>
        <w:rPr>
          <w:rtl/>
          <w:lang w:bidi="fa-IR"/>
        </w:rPr>
        <w:softHyphen/>
      </w:r>
      <w:r>
        <w:rPr>
          <w:rFonts w:hint="cs"/>
          <w:rtl/>
          <w:lang w:bidi="fa-IR"/>
        </w:rPr>
        <w:t>های زنجیره</w:t>
      </w:r>
      <w:r>
        <w:rPr>
          <w:rtl/>
          <w:lang w:bidi="fa-IR"/>
        </w:rPr>
        <w:softHyphen/>
      </w:r>
      <w:r>
        <w:rPr>
          <w:rFonts w:hint="cs"/>
          <w:rtl/>
          <w:lang w:bidi="fa-IR"/>
        </w:rPr>
        <w:t>وار</w:t>
      </w:r>
      <w:r>
        <w:rPr>
          <w:rStyle w:val="FootnoteReference"/>
          <w:rtl/>
          <w:lang w:bidi="fa-IR"/>
        </w:rPr>
        <w:footnoteReference w:id="43"/>
      </w:r>
      <w:r>
        <w:rPr>
          <w:rFonts w:hint="cs"/>
          <w:rtl/>
          <w:lang w:bidi="fa-IR"/>
        </w:rPr>
        <w:t>. با نصب کابل</w:t>
      </w:r>
      <w:r>
        <w:rPr>
          <w:rtl/>
          <w:lang w:bidi="fa-IR"/>
        </w:rPr>
        <w:softHyphen/>
      </w:r>
      <w:r>
        <w:rPr>
          <w:rFonts w:hint="cs"/>
          <w:rtl/>
          <w:lang w:bidi="fa-IR"/>
        </w:rPr>
        <w:t>هایی دور تا دور ساختمان، زمانی که ستون منهدم می</w:t>
      </w:r>
      <w:r>
        <w:rPr>
          <w:rtl/>
          <w:lang w:bidi="fa-IR"/>
        </w:rPr>
        <w:softHyphen/>
      </w:r>
      <w:r>
        <w:rPr>
          <w:rFonts w:hint="cs"/>
          <w:rtl/>
          <w:lang w:bidi="fa-IR"/>
        </w:rPr>
        <w:t>شود و بخشی از سقف شروع به خیز می</w:t>
      </w:r>
      <w:r>
        <w:rPr>
          <w:rtl/>
          <w:lang w:bidi="fa-IR"/>
        </w:rPr>
        <w:softHyphen/>
      </w:r>
      <w:r>
        <w:rPr>
          <w:rFonts w:hint="cs"/>
          <w:rtl/>
          <w:lang w:bidi="fa-IR"/>
        </w:rPr>
        <w:t>کند، عملکرد زنجیره</w:t>
      </w:r>
      <w:r>
        <w:rPr>
          <w:rtl/>
          <w:lang w:bidi="fa-IR"/>
        </w:rPr>
        <w:softHyphen/>
      </w:r>
      <w:r>
        <w:rPr>
          <w:rFonts w:hint="cs"/>
          <w:rtl/>
          <w:lang w:bidi="fa-IR"/>
        </w:rPr>
        <w:t>وار کابل</w:t>
      </w:r>
      <w:r>
        <w:rPr>
          <w:rtl/>
          <w:lang w:bidi="fa-IR"/>
        </w:rPr>
        <w:softHyphen/>
      </w:r>
      <w:r>
        <w:rPr>
          <w:rFonts w:hint="cs"/>
          <w:rtl/>
          <w:lang w:bidi="fa-IR"/>
        </w:rPr>
        <w:t>ها، بار را به ستون</w:t>
      </w:r>
      <w:r>
        <w:rPr>
          <w:rtl/>
          <w:lang w:bidi="fa-IR"/>
        </w:rPr>
        <w:softHyphen/>
      </w:r>
      <w:r>
        <w:rPr>
          <w:rFonts w:hint="cs"/>
          <w:rtl/>
          <w:lang w:bidi="fa-IR"/>
        </w:rPr>
        <w:t>های مجاور منتقل می</w:t>
      </w:r>
      <w:r>
        <w:rPr>
          <w:rtl/>
          <w:lang w:bidi="fa-IR"/>
        </w:rPr>
        <w:softHyphen/>
      </w:r>
      <w:r>
        <w:rPr>
          <w:rFonts w:hint="cs"/>
          <w:rtl/>
          <w:lang w:bidi="fa-IR"/>
        </w:rPr>
        <w:t>کند و از انهدام جلوگیری می</w:t>
      </w:r>
      <w:r>
        <w:rPr>
          <w:rtl/>
          <w:lang w:bidi="fa-IR"/>
        </w:rPr>
        <w:softHyphen/>
      </w:r>
      <w:r>
        <w:rPr>
          <w:rFonts w:hint="cs"/>
          <w:rtl/>
          <w:lang w:bidi="fa-IR"/>
        </w:rPr>
        <w:t>نماید. آستانه</w:t>
      </w:r>
      <w:r>
        <w:rPr>
          <w:rStyle w:val="FootnoteReference"/>
          <w:rtl/>
          <w:lang w:bidi="fa-IR"/>
        </w:rPr>
        <w:footnoteReference w:id="44"/>
      </w:r>
      <w:r w:rsidR="004A2233">
        <w:rPr>
          <w:rFonts w:hint="cs"/>
          <w:rtl/>
          <w:lang w:bidi="fa-IR"/>
        </w:rPr>
        <w:t xml:space="preserve"> در سال 2003 درباره این تکنیک بصورت تجربی و تحلیلی بحث کرده و استنباط نمود که در جلوگیری از انهدام سازه</w:t>
      </w:r>
      <w:r w:rsidR="004A2233">
        <w:rPr>
          <w:rtl/>
          <w:lang w:bidi="fa-IR"/>
        </w:rPr>
        <w:softHyphen/>
      </w:r>
      <w:r w:rsidR="004A2233">
        <w:rPr>
          <w:rFonts w:hint="cs"/>
          <w:rtl/>
          <w:lang w:bidi="fa-IR"/>
        </w:rPr>
        <w:t>های فولادی موثر بوده و هزینه مناسب و نصب آسانی دارد.</w:t>
      </w:r>
    </w:p>
    <w:p w14:paraId="565620F7" w14:textId="77777777" w:rsidR="004A2233" w:rsidRDefault="00C75A13" w:rsidP="00325E9C">
      <w:pPr>
        <w:pStyle w:val="ListParagraph"/>
        <w:numPr>
          <w:ilvl w:val="0"/>
          <w:numId w:val="43"/>
        </w:numPr>
        <w:spacing w:before="240"/>
        <w:rPr>
          <w:lang w:bidi="fa-IR"/>
        </w:rPr>
      </w:pPr>
      <w:r>
        <w:rPr>
          <w:rFonts w:hint="cs"/>
          <w:rtl/>
          <w:lang w:bidi="fa-IR"/>
        </w:rPr>
        <w:t>بهسازی اتصالالت فولادی با استفاده از ورق</w:t>
      </w:r>
      <w:r>
        <w:rPr>
          <w:rtl/>
          <w:lang w:bidi="fa-IR"/>
        </w:rPr>
        <w:softHyphen/>
      </w:r>
      <w:r>
        <w:rPr>
          <w:rFonts w:hint="cs"/>
          <w:rtl/>
          <w:lang w:bidi="fa-IR"/>
        </w:rPr>
        <w:t>های کناری</w:t>
      </w:r>
      <w:r>
        <w:rPr>
          <w:rStyle w:val="FootnoteReference"/>
          <w:rtl/>
          <w:lang w:bidi="fa-IR"/>
        </w:rPr>
        <w:footnoteReference w:id="45"/>
      </w:r>
      <w:r w:rsidR="003C2482">
        <w:rPr>
          <w:rFonts w:hint="cs"/>
          <w:rtl/>
          <w:lang w:bidi="fa-IR"/>
        </w:rPr>
        <w:t>، که پیوستگی مورد نیاز بین دو تیر را در محل ستون ایجاد می</w:t>
      </w:r>
      <w:r w:rsidR="003C2482">
        <w:rPr>
          <w:rtl/>
          <w:lang w:bidi="fa-IR"/>
        </w:rPr>
        <w:softHyphen/>
      </w:r>
      <w:r w:rsidR="003C2482">
        <w:rPr>
          <w:rFonts w:hint="cs"/>
          <w:rtl/>
          <w:lang w:bidi="fa-IR"/>
        </w:rPr>
        <w:t>کند.</w:t>
      </w:r>
    </w:p>
    <w:p w14:paraId="413B7D6B" w14:textId="77777777" w:rsidR="00EF1B62" w:rsidRDefault="003C2482" w:rsidP="00EF1B62">
      <w:pPr>
        <w:pStyle w:val="ListParagraph"/>
        <w:numPr>
          <w:ilvl w:val="0"/>
          <w:numId w:val="43"/>
        </w:numPr>
        <w:spacing w:before="240"/>
        <w:rPr>
          <w:lang w:bidi="fa-IR"/>
        </w:rPr>
      </w:pPr>
      <w:r>
        <w:rPr>
          <w:rFonts w:hint="cs"/>
          <w:rtl/>
          <w:lang w:bidi="fa-IR"/>
        </w:rPr>
        <w:t>استفاده از پلیمر مسلح</w:t>
      </w:r>
      <w:r>
        <w:rPr>
          <w:rtl/>
          <w:lang w:bidi="fa-IR"/>
        </w:rPr>
        <w:softHyphen/>
      </w:r>
      <w:r>
        <w:rPr>
          <w:rFonts w:hint="cs"/>
          <w:rtl/>
          <w:lang w:bidi="fa-IR"/>
        </w:rPr>
        <w:t>شده با الیاف کربن</w:t>
      </w:r>
      <w:r>
        <w:rPr>
          <w:rStyle w:val="FootnoteReference"/>
          <w:rtl/>
          <w:lang w:bidi="fa-IR"/>
        </w:rPr>
        <w:footnoteReference w:id="46"/>
      </w:r>
      <w:r>
        <w:rPr>
          <w:rFonts w:hint="cs"/>
          <w:rtl/>
          <w:lang w:bidi="fa-IR"/>
        </w:rPr>
        <w:t xml:space="preserve"> (</w:t>
      </w:r>
      <w:r>
        <w:rPr>
          <w:lang w:bidi="fa-IR"/>
        </w:rPr>
        <w:t>CFRP</w:t>
      </w:r>
      <w:r>
        <w:rPr>
          <w:rFonts w:hint="cs"/>
          <w:rtl/>
          <w:lang w:bidi="fa-IR"/>
        </w:rPr>
        <w:t>) برای مقابله با مساله کمبود پیوستگی.</w:t>
      </w:r>
    </w:p>
    <w:p w14:paraId="22475BF9" w14:textId="77777777" w:rsidR="00E05595" w:rsidRDefault="00E05595" w:rsidP="00E05595">
      <w:pPr>
        <w:spacing w:before="240"/>
        <w:rPr>
          <w:lang w:bidi="fa-IR"/>
        </w:rPr>
      </w:pPr>
    </w:p>
    <w:p w14:paraId="26A01ABA" w14:textId="77777777" w:rsidR="00FB3815" w:rsidRDefault="00EF1B62" w:rsidP="00EF1B62">
      <w:pPr>
        <w:pStyle w:val="ListParagraph"/>
        <w:spacing w:before="240"/>
        <w:ind w:left="0"/>
        <w:jc w:val="center"/>
        <w:rPr>
          <w:lang w:bidi="fa-IR"/>
        </w:rPr>
      </w:pPr>
      <w:r>
        <w:rPr>
          <w:noProof/>
        </w:rPr>
        <w:lastRenderedPageBreak/>
        <w:drawing>
          <wp:inline distT="0" distB="0" distL="0" distR="0" wp14:anchorId="4A3C0A09" wp14:editId="7C59D242">
            <wp:extent cx="1333500" cy="1123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33500" cy="1123950"/>
                    </a:xfrm>
                    <a:prstGeom prst="rect">
                      <a:avLst/>
                    </a:prstGeom>
                  </pic:spPr>
                </pic:pic>
              </a:graphicData>
            </a:graphic>
          </wp:inline>
        </w:drawing>
      </w:r>
      <w:r>
        <w:rPr>
          <w:noProof/>
        </w:rPr>
        <w:drawing>
          <wp:inline distT="0" distB="0" distL="0" distR="0" wp14:anchorId="1CE429C3" wp14:editId="7822D403">
            <wp:extent cx="2352675" cy="7429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52675" cy="742950"/>
                    </a:xfrm>
                    <a:prstGeom prst="rect">
                      <a:avLst/>
                    </a:prstGeom>
                  </pic:spPr>
                </pic:pic>
              </a:graphicData>
            </a:graphic>
          </wp:inline>
        </w:drawing>
      </w:r>
    </w:p>
    <w:p w14:paraId="672E1F0B" w14:textId="77777777" w:rsidR="00D32016" w:rsidRDefault="00EF1B62" w:rsidP="00E05595">
      <w:pPr>
        <w:pStyle w:val="NoSpacing"/>
        <w:rPr>
          <w:rtl/>
          <w:lang w:bidi="fa-IR"/>
        </w:rPr>
      </w:pPr>
      <w:bookmarkStart w:id="20" w:name="_Toc66168928"/>
      <w:r>
        <w:rPr>
          <w:rFonts w:hint="cs"/>
          <w:rtl/>
          <w:lang w:bidi="fa-IR"/>
        </w:rPr>
        <w:t>شکل2-3. مقطع فولادی پرشده با بتن                   شکل2-4. کابل زنجیره</w:t>
      </w:r>
      <w:r>
        <w:rPr>
          <w:rtl/>
          <w:lang w:bidi="fa-IR"/>
        </w:rPr>
        <w:softHyphen/>
      </w:r>
      <w:r>
        <w:rPr>
          <w:rFonts w:hint="cs"/>
          <w:rtl/>
          <w:lang w:bidi="fa-IR"/>
        </w:rPr>
        <w:t>وار برای انتقال بار از ستون حذف</w:t>
      </w:r>
      <w:bookmarkEnd w:id="20"/>
      <w:r>
        <w:rPr>
          <w:rFonts w:hint="cs"/>
          <w:rtl/>
          <w:lang w:bidi="fa-IR"/>
        </w:rPr>
        <w:t xml:space="preserve">                 </w:t>
      </w:r>
    </w:p>
    <w:p w14:paraId="6F69E227" w14:textId="77777777" w:rsidR="006D5B0F" w:rsidRDefault="00EF1B62" w:rsidP="00E05595">
      <w:pPr>
        <w:pStyle w:val="NoSpacing"/>
        <w:rPr>
          <w:rtl/>
          <w:lang w:bidi="fa-IR"/>
        </w:rPr>
      </w:pPr>
      <w:r>
        <w:rPr>
          <w:rFonts w:hint="cs"/>
          <w:rtl/>
          <w:lang w:bidi="fa-IR"/>
        </w:rPr>
        <w:t xml:space="preserve">          </w:t>
      </w:r>
      <w:bookmarkStart w:id="21" w:name="_Toc66168929"/>
      <w:r>
        <w:rPr>
          <w:rFonts w:hint="cs"/>
          <w:rtl/>
          <w:lang w:bidi="fa-IR"/>
        </w:rPr>
        <w:t>(</w:t>
      </w:r>
      <w:r>
        <w:rPr>
          <w:lang w:bidi="fa-IR"/>
        </w:rPr>
        <w:t>Crawford.2002</w:t>
      </w:r>
      <w:r>
        <w:rPr>
          <w:rFonts w:hint="cs"/>
          <w:rtl/>
          <w:lang w:bidi="fa-IR"/>
        </w:rPr>
        <w:t>)                              شده به اعضای سالم (</w:t>
      </w:r>
      <w:proofErr w:type="spellStart"/>
      <w:r>
        <w:rPr>
          <w:lang w:bidi="fa-IR"/>
        </w:rPr>
        <w:t>Astaneh</w:t>
      </w:r>
      <w:proofErr w:type="spellEnd"/>
      <w:r>
        <w:rPr>
          <w:lang w:bidi="fa-IR"/>
        </w:rPr>
        <w:t xml:space="preserve"> 2003</w:t>
      </w:r>
      <w:r>
        <w:rPr>
          <w:rFonts w:hint="cs"/>
          <w:rtl/>
          <w:lang w:bidi="fa-IR"/>
        </w:rPr>
        <w:t>)</w:t>
      </w:r>
      <w:bookmarkEnd w:id="21"/>
    </w:p>
    <w:p w14:paraId="4C15E75B" w14:textId="77777777" w:rsidR="00EF1B62" w:rsidRDefault="00E05595" w:rsidP="00E05595">
      <w:pPr>
        <w:spacing w:before="240"/>
        <w:ind w:firstLine="0"/>
        <w:jc w:val="left"/>
        <w:rPr>
          <w:rtl/>
          <w:lang w:bidi="fa-IR"/>
        </w:rPr>
      </w:pPr>
      <w:r>
        <w:rPr>
          <w:rFonts w:hint="cs"/>
          <w:rtl/>
          <w:lang w:bidi="fa-IR"/>
        </w:rPr>
        <w:t xml:space="preserve">                      </w:t>
      </w:r>
      <w:r w:rsidR="002525DF">
        <w:rPr>
          <w:noProof/>
        </w:rPr>
        <w:drawing>
          <wp:anchor distT="0" distB="0" distL="114300" distR="114300" simplePos="0" relativeHeight="251661312" behindDoc="0" locked="0" layoutInCell="1" allowOverlap="1" wp14:anchorId="6B2C5D71" wp14:editId="200996B0">
            <wp:simplePos x="0" y="0"/>
            <wp:positionH relativeFrom="column">
              <wp:posOffset>3458505</wp:posOffset>
            </wp:positionH>
            <wp:positionV relativeFrom="paragraph">
              <wp:posOffset>399</wp:posOffset>
            </wp:positionV>
            <wp:extent cx="1390650" cy="120458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393517" cy="1207063"/>
                    </a:xfrm>
                    <a:prstGeom prst="rect">
                      <a:avLst/>
                    </a:prstGeom>
                  </pic:spPr>
                </pic:pic>
              </a:graphicData>
            </a:graphic>
            <wp14:sizeRelV relativeFrom="margin">
              <wp14:pctHeight>0</wp14:pctHeight>
            </wp14:sizeRelV>
          </wp:anchor>
        </w:drawing>
      </w:r>
      <w:r w:rsidR="005A3D95">
        <w:rPr>
          <w:rFonts w:hint="cs"/>
          <w:rtl/>
          <w:lang w:bidi="fa-IR"/>
        </w:rPr>
        <w:t xml:space="preserve">                                                          </w:t>
      </w:r>
      <w:r w:rsidR="002525DF">
        <w:rPr>
          <w:rFonts w:hint="cs"/>
          <w:rtl/>
          <w:lang w:bidi="fa-IR"/>
        </w:rPr>
        <w:t xml:space="preserve">          </w:t>
      </w:r>
      <w:r w:rsidR="006D5B0F">
        <w:rPr>
          <w:rFonts w:hint="cs"/>
          <w:rtl/>
          <w:lang w:bidi="fa-IR"/>
        </w:rPr>
        <w:t xml:space="preserve"> </w:t>
      </w:r>
      <w:r w:rsidR="00EF1B62">
        <w:rPr>
          <w:rFonts w:hint="cs"/>
          <w:rtl/>
          <w:lang w:bidi="fa-IR"/>
        </w:rPr>
        <w:t xml:space="preserve"> </w:t>
      </w:r>
      <w:r w:rsidR="006D5B0F">
        <w:rPr>
          <w:noProof/>
        </w:rPr>
        <w:drawing>
          <wp:inline distT="0" distB="0" distL="0" distR="0" wp14:anchorId="2AE6A14D" wp14:editId="6CC6C5C3">
            <wp:extent cx="2257425" cy="12001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57425" cy="1200150"/>
                    </a:xfrm>
                    <a:prstGeom prst="rect">
                      <a:avLst/>
                    </a:prstGeom>
                  </pic:spPr>
                </pic:pic>
              </a:graphicData>
            </a:graphic>
          </wp:inline>
        </w:drawing>
      </w:r>
    </w:p>
    <w:p w14:paraId="7F596B31" w14:textId="77777777" w:rsidR="005A3D95" w:rsidRDefault="005A3D95" w:rsidP="00E05595">
      <w:pPr>
        <w:pStyle w:val="NoSpacing"/>
        <w:rPr>
          <w:rtl/>
          <w:lang w:bidi="fa-IR"/>
        </w:rPr>
      </w:pPr>
      <w:bookmarkStart w:id="22" w:name="_Toc66168930"/>
      <w:r>
        <w:rPr>
          <w:rFonts w:hint="cs"/>
          <w:rtl/>
          <w:lang w:bidi="fa-IR"/>
        </w:rPr>
        <w:t xml:space="preserve">شکل2-5. اتصال فولادی با </w:t>
      </w:r>
      <w:r>
        <w:rPr>
          <w:lang w:bidi="fa-IR"/>
        </w:rPr>
        <w:t xml:space="preserve">Side </w:t>
      </w:r>
      <w:r>
        <w:rPr>
          <w:rFonts w:hint="cs"/>
          <w:rtl/>
          <w:lang w:bidi="fa-IR"/>
        </w:rPr>
        <w:t xml:space="preserve">                   شکل2-4. استفاده از </w:t>
      </w:r>
      <w:r>
        <w:rPr>
          <w:lang w:bidi="fa-IR"/>
        </w:rPr>
        <w:t>CFRP</w:t>
      </w:r>
      <w:r>
        <w:rPr>
          <w:rFonts w:hint="cs"/>
          <w:rtl/>
          <w:lang w:bidi="fa-IR"/>
        </w:rPr>
        <w:t xml:space="preserve"> برای فراهم کردن پیوستگی</w:t>
      </w:r>
      <w:bookmarkEnd w:id="22"/>
      <w:r>
        <w:rPr>
          <w:rFonts w:hint="cs"/>
          <w:rtl/>
          <w:lang w:bidi="fa-IR"/>
        </w:rPr>
        <w:t xml:space="preserve">                  </w:t>
      </w:r>
    </w:p>
    <w:p w14:paraId="24722E8A" w14:textId="77777777" w:rsidR="005A3D95" w:rsidRDefault="005A3D95" w:rsidP="00E05595">
      <w:pPr>
        <w:pStyle w:val="NoSpacing"/>
        <w:rPr>
          <w:rtl/>
          <w:lang w:bidi="fa-IR"/>
        </w:rPr>
      </w:pPr>
      <w:r>
        <w:rPr>
          <w:rFonts w:hint="cs"/>
          <w:rtl/>
          <w:lang w:bidi="fa-IR"/>
        </w:rPr>
        <w:t xml:space="preserve">      </w:t>
      </w:r>
      <w:bookmarkStart w:id="23" w:name="_Toc66168931"/>
      <w:r>
        <w:rPr>
          <w:lang w:bidi="fa-IR"/>
        </w:rPr>
        <w:t>Plate</w:t>
      </w:r>
      <w:r>
        <w:rPr>
          <w:rFonts w:hint="cs"/>
          <w:rtl/>
          <w:lang w:bidi="fa-IR"/>
        </w:rPr>
        <w:t xml:space="preserve"> (</w:t>
      </w:r>
      <w:r>
        <w:rPr>
          <w:lang w:bidi="fa-IR"/>
        </w:rPr>
        <w:t>Crawford.2002</w:t>
      </w:r>
      <w:r>
        <w:rPr>
          <w:rFonts w:hint="cs"/>
          <w:rtl/>
          <w:lang w:bidi="fa-IR"/>
        </w:rPr>
        <w:t>)                           در اعضای خمشی (</w:t>
      </w:r>
      <w:r>
        <w:rPr>
          <w:lang w:bidi="fa-IR"/>
        </w:rPr>
        <w:t>Orton.2007</w:t>
      </w:r>
      <w:r>
        <w:rPr>
          <w:rFonts w:hint="cs"/>
          <w:rtl/>
          <w:lang w:bidi="fa-IR"/>
        </w:rPr>
        <w:t>)</w:t>
      </w:r>
      <w:bookmarkEnd w:id="23"/>
    </w:p>
    <w:p w14:paraId="4B7021CC" w14:textId="259ADA18" w:rsidR="00F83027" w:rsidRDefault="00F83027" w:rsidP="00E05595">
      <w:pPr>
        <w:pStyle w:val="a"/>
        <w:bidi/>
        <w:rPr>
          <w:rtl/>
          <w:lang w:bidi="fa-IR"/>
        </w:rPr>
      </w:pPr>
      <w:bookmarkStart w:id="24" w:name="_Toc66168692"/>
      <w:r>
        <w:rPr>
          <w:rFonts w:hint="cs"/>
          <w:rtl/>
          <w:lang w:bidi="fa-IR"/>
        </w:rPr>
        <w:t>مروری بر مطالعات انجام شده در زمینه خرابی پیش</w:t>
      </w:r>
      <w:r>
        <w:rPr>
          <w:rtl/>
          <w:lang w:bidi="fa-IR"/>
        </w:rPr>
        <w:softHyphen/>
      </w:r>
      <w:r>
        <w:rPr>
          <w:rFonts w:hint="cs"/>
          <w:rtl/>
          <w:lang w:bidi="fa-IR"/>
        </w:rPr>
        <w:t>رونده</w:t>
      </w:r>
      <w:bookmarkEnd w:id="24"/>
    </w:p>
    <w:p w14:paraId="27CD7BC2" w14:textId="77777777" w:rsidR="00F83027" w:rsidRDefault="00F83027" w:rsidP="00F83027">
      <w:pPr>
        <w:spacing w:before="240"/>
        <w:rPr>
          <w:rtl/>
          <w:lang w:bidi="fa-IR"/>
        </w:rPr>
      </w:pPr>
      <w:r>
        <w:rPr>
          <w:rFonts w:hint="cs"/>
          <w:rtl/>
          <w:lang w:bidi="fa-IR"/>
        </w:rPr>
        <w:t>خطر بمب</w:t>
      </w:r>
      <w:r>
        <w:rPr>
          <w:rtl/>
          <w:lang w:bidi="fa-IR"/>
        </w:rPr>
        <w:softHyphen/>
      </w:r>
      <w:r>
        <w:rPr>
          <w:rFonts w:hint="cs"/>
          <w:rtl/>
          <w:lang w:bidi="fa-IR"/>
        </w:rPr>
        <w:t>گذاری تروریستس، تمایلاتی جهت کاهش خرابی پیش</w:t>
      </w:r>
      <w:r>
        <w:rPr>
          <w:rtl/>
          <w:lang w:bidi="fa-IR"/>
        </w:rPr>
        <w:softHyphen/>
      </w:r>
      <w:r>
        <w:rPr>
          <w:rFonts w:hint="cs"/>
          <w:rtl/>
          <w:lang w:bidi="fa-IR"/>
        </w:rPr>
        <w:t>رونده ایجاد نموده است. مطالعات روی ساختمان آلفردمورا در اوکلاهاما و کوبار تاورز در عربستان سعودی، که هر دو در معرض بمب</w:t>
      </w:r>
      <w:r>
        <w:rPr>
          <w:rtl/>
          <w:lang w:bidi="fa-IR"/>
        </w:rPr>
        <w:softHyphen/>
      </w:r>
      <w:r>
        <w:rPr>
          <w:rFonts w:hint="cs"/>
          <w:rtl/>
          <w:lang w:bidi="fa-IR"/>
        </w:rPr>
        <w:t>گذاری قرار گرفتند، بیان می</w:t>
      </w:r>
      <w:r>
        <w:rPr>
          <w:rtl/>
          <w:lang w:bidi="fa-IR"/>
        </w:rPr>
        <w:softHyphen/>
      </w:r>
      <w:r>
        <w:rPr>
          <w:rFonts w:hint="cs"/>
          <w:rtl/>
          <w:lang w:bidi="fa-IR"/>
        </w:rPr>
        <w:t>کند که جزئیات سازه</w:t>
      </w:r>
      <w:r>
        <w:rPr>
          <w:rtl/>
          <w:lang w:bidi="fa-IR"/>
        </w:rPr>
        <w:softHyphen/>
      </w:r>
      <w:r>
        <w:rPr>
          <w:rFonts w:hint="cs"/>
          <w:rtl/>
          <w:lang w:bidi="fa-IR"/>
        </w:rPr>
        <w:t>ای پیشنهاد شده برای نواحی لرزه</w:t>
      </w:r>
      <w:r>
        <w:rPr>
          <w:rtl/>
          <w:lang w:bidi="fa-IR"/>
        </w:rPr>
        <w:softHyphen/>
      </w:r>
      <w:r>
        <w:rPr>
          <w:rFonts w:hint="cs"/>
          <w:rtl/>
          <w:lang w:bidi="fa-IR"/>
        </w:rPr>
        <w:t>ای می</w:t>
      </w:r>
      <w:r>
        <w:rPr>
          <w:rtl/>
          <w:lang w:bidi="fa-IR"/>
        </w:rPr>
        <w:softHyphen/>
      </w:r>
      <w:r>
        <w:rPr>
          <w:rFonts w:hint="cs"/>
          <w:rtl/>
          <w:lang w:bidi="fa-IR"/>
        </w:rPr>
        <w:t>تواند در کاهش خطر خرابی پیش</w:t>
      </w:r>
      <w:r>
        <w:rPr>
          <w:rtl/>
          <w:lang w:bidi="fa-IR"/>
        </w:rPr>
        <w:softHyphen/>
      </w:r>
      <w:r>
        <w:rPr>
          <w:rFonts w:hint="cs"/>
          <w:rtl/>
          <w:lang w:bidi="fa-IR"/>
        </w:rPr>
        <w:t>رونده موثر باشد.</w:t>
      </w:r>
    </w:p>
    <w:p w14:paraId="1111837E" w14:textId="77777777" w:rsidR="00F83027" w:rsidRDefault="00B61800" w:rsidP="00F83027">
      <w:pPr>
        <w:spacing w:before="240"/>
        <w:rPr>
          <w:rtl/>
          <w:lang w:bidi="fa-IR"/>
        </w:rPr>
      </w:pPr>
      <w:r>
        <w:rPr>
          <w:rFonts w:hint="cs"/>
          <w:rtl/>
          <w:lang w:bidi="fa-IR"/>
        </w:rPr>
        <w:t>کورلی</w:t>
      </w:r>
      <w:r>
        <w:rPr>
          <w:rStyle w:val="FootnoteReference"/>
          <w:rtl/>
          <w:lang w:bidi="fa-IR"/>
        </w:rPr>
        <w:footnoteReference w:id="47"/>
      </w:r>
      <w:r>
        <w:rPr>
          <w:rFonts w:hint="cs"/>
          <w:rtl/>
          <w:lang w:bidi="fa-IR"/>
        </w:rPr>
        <w:t xml:space="preserve"> و همکاران در سال 1998 پیشنهاد کردند که قاب</w:t>
      </w:r>
      <w:r>
        <w:rPr>
          <w:rtl/>
          <w:lang w:bidi="fa-IR"/>
        </w:rPr>
        <w:softHyphen/>
      </w:r>
      <w:r>
        <w:rPr>
          <w:rFonts w:hint="cs"/>
          <w:rtl/>
          <w:lang w:bidi="fa-IR"/>
        </w:rPr>
        <w:t>های خمشی ویژه و سیستم</w:t>
      </w:r>
      <w:r>
        <w:rPr>
          <w:rtl/>
          <w:lang w:bidi="fa-IR"/>
        </w:rPr>
        <w:softHyphen/>
      </w:r>
      <w:r>
        <w:rPr>
          <w:rFonts w:hint="cs"/>
          <w:rtl/>
          <w:lang w:bidi="fa-IR"/>
        </w:rPr>
        <w:t>های دوگانه زمانی که خطر لرزه</w:t>
      </w:r>
      <w:r>
        <w:rPr>
          <w:rtl/>
          <w:lang w:bidi="fa-IR"/>
        </w:rPr>
        <w:softHyphen/>
      </w:r>
      <w:r>
        <w:rPr>
          <w:rFonts w:hint="cs"/>
          <w:rtl/>
          <w:lang w:bidi="fa-IR"/>
        </w:rPr>
        <w:t>ای و یا انفجار وجود دارد مدنظر قرار گیرند.</w:t>
      </w:r>
    </w:p>
    <w:p w14:paraId="67EE2D39" w14:textId="77777777" w:rsidR="00B61800" w:rsidRDefault="00312336" w:rsidP="00F83027">
      <w:pPr>
        <w:spacing w:before="240"/>
        <w:rPr>
          <w:rtl/>
          <w:lang w:bidi="fa-IR"/>
        </w:rPr>
      </w:pPr>
      <w:r>
        <w:rPr>
          <w:rFonts w:hint="cs"/>
          <w:rtl/>
          <w:lang w:bidi="fa-IR"/>
        </w:rPr>
        <w:lastRenderedPageBreak/>
        <w:t>فراهیام</w:t>
      </w:r>
      <w:r>
        <w:rPr>
          <w:rStyle w:val="FootnoteReference"/>
          <w:rtl/>
          <w:lang w:bidi="fa-IR"/>
        </w:rPr>
        <w:footnoteReference w:id="48"/>
      </w:r>
      <w:r>
        <w:rPr>
          <w:rFonts w:hint="cs"/>
          <w:rtl/>
          <w:lang w:bidi="fa-IR"/>
        </w:rPr>
        <w:t xml:space="preserve"> در سال 1972 نشان داد که المان سازه</w:t>
      </w:r>
      <w:r>
        <w:rPr>
          <w:rtl/>
          <w:lang w:bidi="fa-IR"/>
        </w:rPr>
        <w:softHyphen/>
      </w:r>
      <w:r>
        <w:rPr>
          <w:rFonts w:hint="cs"/>
          <w:rtl/>
          <w:lang w:bidi="fa-IR"/>
        </w:rPr>
        <w:t>ای طراحی شده برای ایستادگی در برابر زلزله ال</w:t>
      </w:r>
      <w:r>
        <w:rPr>
          <w:rtl/>
          <w:lang w:bidi="fa-IR"/>
        </w:rPr>
        <w:softHyphen/>
      </w:r>
      <w:r>
        <w:rPr>
          <w:rFonts w:hint="cs"/>
          <w:rtl/>
          <w:lang w:bidi="fa-IR"/>
        </w:rPr>
        <w:t>سنترو قادر به مقاومت در برابر انفجار گاز نیز هست.</w:t>
      </w:r>
    </w:p>
    <w:p w14:paraId="3749C33E" w14:textId="77777777" w:rsidR="00312336" w:rsidRDefault="00A849DB" w:rsidP="00F83027">
      <w:pPr>
        <w:spacing w:before="240"/>
        <w:rPr>
          <w:rtl/>
          <w:lang w:bidi="fa-IR"/>
        </w:rPr>
      </w:pPr>
      <w:r>
        <w:rPr>
          <w:rFonts w:hint="cs"/>
          <w:rtl/>
          <w:lang w:bidi="fa-IR"/>
        </w:rPr>
        <w:t>یکی از اولین افرادی که در زمینه تکنیک</w:t>
      </w:r>
      <w:r>
        <w:rPr>
          <w:rtl/>
          <w:lang w:bidi="fa-IR"/>
        </w:rPr>
        <w:softHyphen/>
      </w:r>
      <w:r>
        <w:rPr>
          <w:rFonts w:hint="cs"/>
          <w:rtl/>
          <w:lang w:bidi="fa-IR"/>
        </w:rPr>
        <w:t>های کاهش خرابی پیش</w:t>
      </w:r>
      <w:r>
        <w:rPr>
          <w:rtl/>
          <w:lang w:bidi="fa-IR"/>
        </w:rPr>
        <w:softHyphen/>
      </w:r>
      <w:r>
        <w:rPr>
          <w:rFonts w:hint="cs"/>
          <w:rtl/>
          <w:lang w:bidi="fa-IR"/>
        </w:rPr>
        <w:t xml:space="preserve">رونده </w:t>
      </w:r>
      <w:r w:rsidR="0097139E">
        <w:rPr>
          <w:rFonts w:hint="cs"/>
          <w:rtl/>
          <w:lang w:bidi="fa-IR"/>
        </w:rPr>
        <w:t>فعالیت نمود و اغلب کارهای مربوط به خرابی پیش</w:t>
      </w:r>
      <w:r w:rsidR="0097139E">
        <w:rPr>
          <w:rtl/>
          <w:lang w:bidi="fa-IR"/>
        </w:rPr>
        <w:softHyphen/>
      </w:r>
      <w:r w:rsidR="0097139E">
        <w:rPr>
          <w:rFonts w:hint="cs"/>
          <w:rtl/>
          <w:lang w:bidi="fa-IR"/>
        </w:rPr>
        <w:t>رونده به آن ارجاع داده می</w:t>
      </w:r>
      <w:r w:rsidR="0097139E">
        <w:rPr>
          <w:rtl/>
          <w:lang w:bidi="fa-IR"/>
        </w:rPr>
        <w:softHyphen/>
      </w:r>
      <w:r w:rsidR="0097139E">
        <w:rPr>
          <w:rFonts w:hint="cs"/>
          <w:rtl/>
          <w:lang w:bidi="fa-IR"/>
        </w:rPr>
        <w:t>شود الینگوود و لیندکر</w:t>
      </w:r>
      <w:r w:rsidR="0097139E">
        <w:rPr>
          <w:rStyle w:val="FootnoteReference"/>
          <w:rtl/>
          <w:lang w:bidi="fa-IR"/>
        </w:rPr>
        <w:footnoteReference w:id="49"/>
      </w:r>
      <w:r w:rsidR="0097139E">
        <w:rPr>
          <w:rFonts w:hint="cs"/>
          <w:rtl/>
          <w:lang w:bidi="fa-IR"/>
        </w:rPr>
        <w:t xml:space="preserve"> در سال 1978 است که نویسندگان سه روش اشاره شده در قبل را برای خرابی پیش</w:t>
      </w:r>
      <w:r w:rsidR="0097139E">
        <w:rPr>
          <w:rtl/>
          <w:lang w:bidi="fa-IR"/>
        </w:rPr>
        <w:softHyphen/>
      </w:r>
      <w:r w:rsidR="0097139E">
        <w:rPr>
          <w:rFonts w:hint="cs"/>
          <w:rtl/>
          <w:lang w:bidi="fa-IR"/>
        </w:rPr>
        <w:t>رونده بحث می</w:t>
      </w:r>
      <w:r w:rsidR="0097139E">
        <w:rPr>
          <w:rtl/>
          <w:lang w:bidi="fa-IR"/>
        </w:rPr>
        <w:softHyphen/>
      </w:r>
      <w:r w:rsidR="0097139E">
        <w:rPr>
          <w:rFonts w:hint="cs"/>
          <w:rtl/>
          <w:lang w:bidi="fa-IR"/>
        </w:rPr>
        <w:t>کنند و پیشنهاد می</w:t>
      </w:r>
      <w:r w:rsidR="0097139E">
        <w:rPr>
          <w:rtl/>
          <w:lang w:bidi="fa-IR"/>
        </w:rPr>
        <w:softHyphen/>
      </w:r>
      <w:r w:rsidR="0097139E">
        <w:rPr>
          <w:rFonts w:hint="cs"/>
          <w:rtl/>
          <w:lang w:bidi="fa-IR"/>
        </w:rPr>
        <w:t>نمایند. از یک یا دو روش مستقیم علاوه بر روش غیرمستقیم استفاده شود.</w:t>
      </w:r>
    </w:p>
    <w:p w14:paraId="23D3EBB4" w14:textId="77777777" w:rsidR="0097139E" w:rsidRPr="00112A9C" w:rsidRDefault="00645B08" w:rsidP="00645B08">
      <w:pPr>
        <w:pStyle w:val="ListParagraph"/>
        <w:numPr>
          <w:ilvl w:val="0"/>
          <w:numId w:val="44"/>
        </w:numPr>
        <w:spacing w:before="240"/>
        <w:rPr>
          <w:rFonts w:cs="Calibri"/>
          <w:lang w:bidi="fa-IR"/>
        </w:rPr>
      </w:pPr>
      <w:r>
        <w:rPr>
          <w:rFonts w:hint="cs"/>
          <w:rtl/>
          <w:lang w:bidi="fa-IR"/>
        </w:rPr>
        <w:t>ویبوو و لااو</w:t>
      </w:r>
      <w:r>
        <w:rPr>
          <w:rStyle w:val="FootnoteReference"/>
          <w:rtl/>
          <w:lang w:bidi="fa-IR"/>
        </w:rPr>
        <w:footnoteReference w:id="50"/>
      </w:r>
      <w:r w:rsidR="00112A9C">
        <w:rPr>
          <w:rFonts w:hint="cs"/>
          <w:rtl/>
          <w:lang w:bidi="fa-IR"/>
        </w:rPr>
        <w:t xml:space="preserve"> در سال 2009 [3] مروری کوتاه بر پدیده خرابی پیش</w:t>
      </w:r>
      <w:r w:rsidR="00112A9C">
        <w:rPr>
          <w:rtl/>
          <w:lang w:bidi="fa-IR"/>
        </w:rPr>
        <w:softHyphen/>
      </w:r>
      <w:r w:rsidR="00112A9C">
        <w:rPr>
          <w:rFonts w:hint="cs"/>
          <w:rtl/>
          <w:lang w:bidi="fa-IR"/>
        </w:rPr>
        <w:t>رونده در سازه</w:t>
      </w:r>
      <w:r w:rsidR="00112A9C">
        <w:rPr>
          <w:rtl/>
          <w:lang w:bidi="fa-IR"/>
        </w:rPr>
        <w:softHyphen/>
      </w:r>
      <w:r w:rsidR="00112A9C">
        <w:rPr>
          <w:rFonts w:hint="cs"/>
          <w:rtl/>
          <w:lang w:bidi="fa-IR"/>
        </w:rPr>
        <w:t>ها را ارائه کردند. روش</w:t>
      </w:r>
      <w:r w:rsidR="00112A9C">
        <w:rPr>
          <w:rtl/>
          <w:lang w:bidi="fa-IR"/>
        </w:rPr>
        <w:softHyphen/>
      </w:r>
      <w:r w:rsidR="00112A9C">
        <w:rPr>
          <w:rFonts w:hint="cs"/>
          <w:rtl/>
          <w:lang w:bidi="fa-IR"/>
        </w:rPr>
        <w:t>ها و الزامات چندین استاندارد برای جلوگیری از خرابی پیش</w:t>
      </w:r>
      <w:r w:rsidR="00112A9C">
        <w:rPr>
          <w:rtl/>
          <w:lang w:bidi="fa-IR"/>
        </w:rPr>
        <w:softHyphen/>
      </w:r>
      <w:r w:rsidR="00112A9C">
        <w:rPr>
          <w:rFonts w:hint="cs"/>
          <w:rtl/>
          <w:lang w:bidi="fa-IR"/>
        </w:rPr>
        <w:t>رونده بحث شد. محدودیت</w:t>
      </w:r>
      <w:r w:rsidR="00112A9C">
        <w:rPr>
          <w:rtl/>
          <w:lang w:bidi="fa-IR"/>
        </w:rPr>
        <w:softHyphen/>
      </w:r>
      <w:r w:rsidR="00112A9C">
        <w:rPr>
          <w:rFonts w:hint="cs"/>
          <w:rtl/>
          <w:lang w:bidi="fa-IR"/>
        </w:rPr>
        <w:t>ها و مزایای روش</w:t>
      </w:r>
      <w:r w:rsidR="00112A9C">
        <w:rPr>
          <w:rtl/>
          <w:lang w:bidi="fa-IR"/>
        </w:rPr>
        <w:softHyphen/>
      </w:r>
      <w:r w:rsidR="00112A9C">
        <w:rPr>
          <w:rFonts w:hint="cs"/>
          <w:rtl/>
          <w:lang w:bidi="fa-IR"/>
        </w:rPr>
        <w:t>های تحلیل در دسترس برای ارزیابی خرابی پیش</w:t>
      </w:r>
      <w:r w:rsidR="00112A9C">
        <w:rPr>
          <w:rtl/>
          <w:lang w:bidi="fa-IR"/>
        </w:rPr>
        <w:softHyphen/>
      </w:r>
      <w:r w:rsidR="00112A9C">
        <w:rPr>
          <w:rFonts w:hint="cs"/>
          <w:rtl/>
          <w:lang w:bidi="fa-IR"/>
        </w:rPr>
        <w:t>رونده سازه</w:t>
      </w:r>
      <w:r w:rsidR="00112A9C">
        <w:rPr>
          <w:rtl/>
          <w:lang w:bidi="fa-IR"/>
        </w:rPr>
        <w:softHyphen/>
      </w:r>
      <w:r w:rsidR="00112A9C">
        <w:rPr>
          <w:rFonts w:hint="cs"/>
          <w:rtl/>
          <w:lang w:bidi="fa-IR"/>
        </w:rPr>
        <w:t>ها خلاصه گردید. اهمین تاثیر بار لرزه</w:t>
      </w:r>
      <w:r w:rsidR="00112A9C">
        <w:rPr>
          <w:rtl/>
          <w:lang w:bidi="fa-IR"/>
        </w:rPr>
        <w:softHyphen/>
      </w:r>
      <w:r w:rsidR="00112A9C">
        <w:rPr>
          <w:rFonts w:hint="cs"/>
          <w:rtl/>
          <w:lang w:bidi="fa-IR"/>
        </w:rPr>
        <w:t>ای در رفتار خرابی پیش</w:t>
      </w:r>
      <w:r w:rsidR="00112A9C">
        <w:rPr>
          <w:rtl/>
          <w:lang w:bidi="fa-IR"/>
        </w:rPr>
        <w:softHyphen/>
      </w:r>
      <w:r w:rsidR="00112A9C">
        <w:rPr>
          <w:rFonts w:hint="cs"/>
          <w:rtl/>
          <w:lang w:bidi="fa-IR"/>
        </w:rPr>
        <w:t>رونده سازه</w:t>
      </w:r>
      <w:r w:rsidR="00112A9C">
        <w:rPr>
          <w:rtl/>
          <w:lang w:bidi="fa-IR"/>
        </w:rPr>
        <w:softHyphen/>
      </w:r>
      <w:r w:rsidR="00112A9C">
        <w:rPr>
          <w:rFonts w:hint="cs"/>
          <w:rtl/>
          <w:lang w:bidi="fa-IR"/>
        </w:rPr>
        <w:t>ها نیز بحث گردید. استنباط شد که خرابی پیش</w:t>
      </w:r>
      <w:r w:rsidR="00112A9C">
        <w:rPr>
          <w:rtl/>
          <w:lang w:bidi="fa-IR"/>
        </w:rPr>
        <w:softHyphen/>
      </w:r>
      <w:r w:rsidR="00112A9C">
        <w:rPr>
          <w:rFonts w:hint="cs"/>
          <w:rtl/>
          <w:lang w:bidi="fa-IR"/>
        </w:rPr>
        <w:t>رونده لرزه</w:t>
      </w:r>
      <w:r w:rsidR="00112A9C">
        <w:rPr>
          <w:rtl/>
          <w:lang w:bidi="fa-IR"/>
        </w:rPr>
        <w:softHyphen/>
      </w:r>
      <w:r w:rsidR="00112A9C">
        <w:rPr>
          <w:rFonts w:hint="cs"/>
          <w:rtl/>
          <w:lang w:bidi="fa-IR"/>
        </w:rPr>
        <w:t>ای سازه</w:t>
      </w:r>
      <w:r w:rsidR="00112A9C">
        <w:rPr>
          <w:rtl/>
          <w:lang w:bidi="fa-IR"/>
        </w:rPr>
        <w:softHyphen/>
      </w:r>
      <w:r w:rsidR="00112A9C">
        <w:rPr>
          <w:rFonts w:hint="cs"/>
          <w:rtl/>
          <w:lang w:bidi="fa-IR"/>
        </w:rPr>
        <w:t>ها می</w:t>
      </w:r>
      <w:r w:rsidR="00112A9C">
        <w:rPr>
          <w:rtl/>
          <w:lang w:bidi="fa-IR"/>
        </w:rPr>
        <w:softHyphen/>
      </w:r>
      <w:r w:rsidR="00112A9C">
        <w:rPr>
          <w:rFonts w:hint="cs"/>
          <w:rtl/>
          <w:lang w:bidi="fa-IR"/>
        </w:rPr>
        <w:t>توانند با اصلاح روش</w:t>
      </w:r>
      <w:r w:rsidR="00112A9C">
        <w:rPr>
          <w:rtl/>
          <w:lang w:bidi="fa-IR"/>
        </w:rPr>
        <w:softHyphen/>
      </w:r>
      <w:r w:rsidR="00112A9C">
        <w:rPr>
          <w:rFonts w:hint="cs"/>
          <w:rtl/>
          <w:lang w:bidi="fa-IR"/>
        </w:rPr>
        <w:t>های جاری تحلیل گردد.</w:t>
      </w:r>
    </w:p>
    <w:p w14:paraId="14062B7D" w14:textId="77777777" w:rsidR="00112A9C" w:rsidRPr="005134BB" w:rsidRDefault="00EF4820" w:rsidP="002B146A">
      <w:pPr>
        <w:pStyle w:val="ListParagraph"/>
        <w:numPr>
          <w:ilvl w:val="0"/>
          <w:numId w:val="44"/>
        </w:numPr>
        <w:spacing w:before="240"/>
        <w:rPr>
          <w:rFonts w:cs="Calibri"/>
          <w:lang w:bidi="fa-IR"/>
        </w:rPr>
      </w:pPr>
      <w:r>
        <w:rPr>
          <w:rFonts w:hint="cs"/>
          <w:rtl/>
          <w:lang w:bidi="fa-IR"/>
        </w:rPr>
        <w:t>بهروز عسگریان و فرشاد هاشمی در سال 1389 [</w:t>
      </w:r>
      <w:r w:rsidR="002B146A">
        <w:rPr>
          <w:rFonts w:hint="cs"/>
          <w:rtl/>
          <w:lang w:bidi="fa-IR"/>
        </w:rPr>
        <w:t>14</w:t>
      </w:r>
      <w:r>
        <w:rPr>
          <w:rFonts w:hint="cs"/>
          <w:rtl/>
          <w:lang w:bidi="fa-IR"/>
        </w:rPr>
        <w:t>] به بررسی خرابی پیش</w:t>
      </w:r>
      <w:r>
        <w:rPr>
          <w:rtl/>
          <w:lang w:bidi="fa-IR"/>
        </w:rPr>
        <w:softHyphen/>
      </w:r>
      <w:r>
        <w:rPr>
          <w:rFonts w:hint="cs"/>
          <w:rtl/>
          <w:lang w:bidi="fa-IR"/>
        </w:rPr>
        <w:t>رونده در قاب</w:t>
      </w:r>
      <w:r>
        <w:rPr>
          <w:rtl/>
          <w:lang w:bidi="fa-IR"/>
        </w:rPr>
        <w:softHyphen/>
      </w:r>
      <w:r>
        <w:rPr>
          <w:rFonts w:hint="cs"/>
          <w:rtl/>
          <w:lang w:bidi="fa-IR"/>
        </w:rPr>
        <w:t>های فولادی مهاربندی</w:t>
      </w:r>
      <w:r>
        <w:rPr>
          <w:rtl/>
          <w:lang w:bidi="fa-IR"/>
        </w:rPr>
        <w:softHyphen/>
      </w:r>
      <w:r>
        <w:rPr>
          <w:rFonts w:hint="cs"/>
          <w:rtl/>
          <w:lang w:bidi="fa-IR"/>
        </w:rPr>
        <w:t>شده پرداختند. نتایج تحلیل بر اساس روش مسیر باربری جایگزین نشان داد که حذف ستون</w:t>
      </w:r>
      <w:r>
        <w:rPr>
          <w:rtl/>
          <w:lang w:bidi="fa-IR"/>
        </w:rPr>
        <w:softHyphen/>
      </w:r>
      <w:r>
        <w:rPr>
          <w:rFonts w:hint="cs"/>
          <w:rtl/>
          <w:lang w:bidi="fa-IR"/>
        </w:rPr>
        <w:t>های گوشه در ساختمان</w:t>
      </w:r>
      <w:r>
        <w:rPr>
          <w:rtl/>
          <w:lang w:bidi="fa-IR"/>
        </w:rPr>
        <w:softHyphen/>
      </w:r>
      <w:r>
        <w:rPr>
          <w:rFonts w:hint="cs"/>
          <w:rtl/>
          <w:lang w:bidi="fa-IR"/>
        </w:rPr>
        <w:t>های مهاربندی</w:t>
      </w:r>
      <w:r>
        <w:rPr>
          <w:rtl/>
          <w:lang w:bidi="fa-IR"/>
        </w:rPr>
        <w:softHyphen/>
      </w:r>
      <w:r>
        <w:rPr>
          <w:rFonts w:hint="cs"/>
          <w:rtl/>
          <w:lang w:bidi="fa-IR"/>
        </w:rPr>
        <w:t>شده نسبت به ستون میانی حالت بحرانی</w:t>
      </w:r>
      <w:r>
        <w:rPr>
          <w:rtl/>
          <w:lang w:bidi="fa-IR"/>
        </w:rPr>
        <w:softHyphen/>
      </w:r>
      <w:r>
        <w:rPr>
          <w:rFonts w:hint="cs"/>
          <w:rtl/>
          <w:lang w:bidi="fa-IR"/>
        </w:rPr>
        <w:t xml:space="preserve">تریست. علاوه بر آن نشان داده شد که ضریب دینامیکی مدنظر </w:t>
      </w:r>
      <w:r w:rsidR="005134BB">
        <w:rPr>
          <w:lang w:bidi="fa-IR"/>
        </w:rPr>
        <w:t>UFC</w:t>
      </w:r>
      <w:r w:rsidR="005134BB">
        <w:rPr>
          <w:rFonts w:hint="cs"/>
          <w:rtl/>
          <w:lang w:bidi="fa-IR"/>
        </w:rPr>
        <w:t xml:space="preserve"> و </w:t>
      </w:r>
      <w:r w:rsidR="005134BB">
        <w:rPr>
          <w:lang w:bidi="fa-IR"/>
        </w:rPr>
        <w:t>GSA</w:t>
      </w:r>
      <w:r w:rsidR="005134BB">
        <w:rPr>
          <w:rFonts w:hint="cs"/>
          <w:rtl/>
          <w:lang w:bidi="fa-IR"/>
        </w:rPr>
        <w:t xml:space="preserve"> برای تحلیل استاتیکی در تمام موارد محافظه</w:t>
      </w:r>
      <w:r w:rsidR="005134BB">
        <w:rPr>
          <w:rtl/>
          <w:lang w:bidi="fa-IR"/>
        </w:rPr>
        <w:softHyphen/>
      </w:r>
      <w:r w:rsidR="005134BB">
        <w:rPr>
          <w:rFonts w:hint="cs"/>
          <w:rtl/>
          <w:lang w:bidi="fa-IR"/>
        </w:rPr>
        <w:t>کارانه نیست و از این</w:t>
      </w:r>
      <w:r w:rsidR="005134BB">
        <w:rPr>
          <w:rtl/>
          <w:lang w:bidi="fa-IR"/>
        </w:rPr>
        <w:softHyphen/>
      </w:r>
      <w:r w:rsidR="005134BB">
        <w:rPr>
          <w:rFonts w:hint="cs"/>
          <w:rtl/>
          <w:lang w:bidi="fa-IR"/>
        </w:rPr>
        <w:t>رو لازمه بررسی خرابی پیش</w:t>
      </w:r>
      <w:r w:rsidR="005134BB">
        <w:rPr>
          <w:rtl/>
          <w:lang w:bidi="fa-IR"/>
        </w:rPr>
        <w:softHyphen/>
      </w:r>
      <w:r w:rsidR="005134BB">
        <w:rPr>
          <w:rFonts w:hint="cs"/>
          <w:rtl/>
          <w:lang w:bidi="fa-IR"/>
        </w:rPr>
        <w:t>رونده تحلیل دینامیکی غیرخطی سازه</w:t>
      </w:r>
      <w:r w:rsidR="005134BB">
        <w:rPr>
          <w:rtl/>
          <w:lang w:bidi="fa-IR"/>
        </w:rPr>
        <w:softHyphen/>
      </w:r>
      <w:r w:rsidR="005134BB">
        <w:rPr>
          <w:rFonts w:hint="cs"/>
          <w:rtl/>
          <w:lang w:bidi="fa-IR"/>
        </w:rPr>
        <w:t>ها برای یافتن پاسخ</w:t>
      </w:r>
      <w:r w:rsidR="005134BB">
        <w:rPr>
          <w:rtl/>
          <w:lang w:bidi="fa-IR"/>
        </w:rPr>
        <w:softHyphen/>
      </w:r>
      <w:r w:rsidR="005134BB">
        <w:rPr>
          <w:rFonts w:hint="cs"/>
          <w:rtl/>
          <w:lang w:bidi="fa-IR"/>
        </w:rPr>
        <w:t>های منطقی می</w:t>
      </w:r>
      <w:r w:rsidR="005134BB">
        <w:rPr>
          <w:rtl/>
          <w:lang w:bidi="fa-IR"/>
        </w:rPr>
        <w:softHyphen/>
      </w:r>
      <w:r w:rsidR="005134BB">
        <w:rPr>
          <w:rFonts w:hint="cs"/>
          <w:rtl/>
          <w:lang w:bidi="fa-IR"/>
        </w:rPr>
        <w:t>باشد.</w:t>
      </w:r>
    </w:p>
    <w:p w14:paraId="4BBF1EBF" w14:textId="77777777" w:rsidR="005134BB" w:rsidRPr="00637BB9" w:rsidRDefault="007F6B5D" w:rsidP="002B146A">
      <w:pPr>
        <w:pStyle w:val="ListParagraph"/>
        <w:numPr>
          <w:ilvl w:val="0"/>
          <w:numId w:val="44"/>
        </w:numPr>
        <w:rPr>
          <w:rFonts w:cs="Calibri"/>
          <w:lang w:bidi="fa-IR"/>
        </w:rPr>
      </w:pPr>
      <w:r>
        <w:rPr>
          <w:rFonts w:hint="cs"/>
          <w:rtl/>
          <w:lang w:bidi="fa-IR"/>
        </w:rPr>
        <w:lastRenderedPageBreak/>
        <w:t>کپیل کانداوال و شریف تاویل</w:t>
      </w:r>
      <w:r>
        <w:rPr>
          <w:rStyle w:val="FootnoteReference"/>
          <w:rtl/>
          <w:lang w:bidi="fa-IR"/>
        </w:rPr>
        <w:footnoteReference w:id="51"/>
      </w:r>
      <w:r w:rsidR="00637BB9">
        <w:rPr>
          <w:rFonts w:hint="cs"/>
          <w:rtl/>
          <w:lang w:bidi="fa-IR"/>
        </w:rPr>
        <w:t xml:space="preserve"> در سال 2009 [</w:t>
      </w:r>
      <w:r w:rsidR="002B146A">
        <w:rPr>
          <w:rFonts w:hint="cs"/>
          <w:rtl/>
          <w:lang w:bidi="fa-IR"/>
        </w:rPr>
        <w:t>15</w:t>
      </w:r>
      <w:r w:rsidR="00637BB9">
        <w:rPr>
          <w:rFonts w:hint="cs"/>
          <w:rtl/>
          <w:lang w:bidi="fa-IR"/>
        </w:rPr>
        <w:t>] خرابی پیش</w:t>
      </w:r>
      <w:r w:rsidR="00637BB9">
        <w:rPr>
          <w:rtl/>
          <w:lang w:bidi="fa-IR"/>
        </w:rPr>
        <w:softHyphen/>
      </w:r>
      <w:r w:rsidR="00637BB9">
        <w:rPr>
          <w:rFonts w:hint="cs"/>
          <w:rtl/>
          <w:lang w:bidi="fa-IR"/>
        </w:rPr>
        <w:t>رونده در قاب</w:t>
      </w:r>
      <w:r w:rsidR="00637BB9">
        <w:rPr>
          <w:rtl/>
          <w:lang w:bidi="fa-IR"/>
        </w:rPr>
        <w:softHyphen/>
      </w:r>
      <w:r w:rsidR="00637BB9">
        <w:rPr>
          <w:rFonts w:hint="cs"/>
          <w:rtl/>
          <w:lang w:bidi="fa-IR"/>
        </w:rPr>
        <w:t>های مهاربندی</w:t>
      </w:r>
      <w:r w:rsidR="00637BB9">
        <w:rPr>
          <w:rtl/>
          <w:lang w:bidi="fa-IR"/>
        </w:rPr>
        <w:softHyphen/>
      </w:r>
      <w:r w:rsidR="00637BB9">
        <w:rPr>
          <w:rFonts w:hint="cs"/>
          <w:rtl/>
          <w:lang w:bidi="fa-IR"/>
        </w:rPr>
        <w:t>شده فولادی طراحی شده بر اساس معیارهای لرزه</w:t>
      </w:r>
      <w:r w:rsidR="00637BB9">
        <w:rPr>
          <w:rtl/>
          <w:lang w:bidi="fa-IR"/>
        </w:rPr>
        <w:softHyphen/>
      </w:r>
      <w:r w:rsidR="00637BB9">
        <w:rPr>
          <w:rFonts w:hint="cs"/>
          <w:rtl/>
          <w:lang w:bidi="fa-IR"/>
        </w:rPr>
        <w:t>ای را مورد بررسی قرار دادند.</w:t>
      </w:r>
    </w:p>
    <w:p w14:paraId="7E0B5209" w14:textId="77777777" w:rsidR="00637BB9" w:rsidRDefault="00B73B11" w:rsidP="00B73B11">
      <w:pPr>
        <w:rPr>
          <w:rtl/>
          <w:lang w:bidi="fa-IR"/>
        </w:rPr>
      </w:pPr>
      <w:r>
        <w:rPr>
          <w:rFonts w:hint="cs"/>
          <w:rtl/>
          <w:lang w:bidi="fa-IR"/>
        </w:rPr>
        <w:t>مدل</w:t>
      </w:r>
      <w:r>
        <w:rPr>
          <w:rtl/>
          <w:lang w:bidi="fa-IR"/>
        </w:rPr>
        <w:softHyphen/>
      </w:r>
      <w:r>
        <w:rPr>
          <w:rFonts w:hint="cs"/>
          <w:rtl/>
          <w:lang w:bidi="fa-IR"/>
        </w:rPr>
        <w:t>های دوبعدی ده طبقه ار قاب</w:t>
      </w:r>
      <w:r>
        <w:rPr>
          <w:rtl/>
          <w:lang w:bidi="fa-IR"/>
        </w:rPr>
        <w:softHyphen/>
      </w:r>
      <w:r>
        <w:rPr>
          <w:rFonts w:hint="cs"/>
          <w:rtl/>
          <w:lang w:bidi="fa-IR"/>
        </w:rPr>
        <w:t>های مهاربندی</w:t>
      </w:r>
      <w:r>
        <w:rPr>
          <w:rtl/>
          <w:lang w:bidi="fa-IR"/>
        </w:rPr>
        <w:softHyphen/>
      </w:r>
      <w:r>
        <w:rPr>
          <w:rFonts w:hint="cs"/>
          <w:rtl/>
          <w:lang w:bidi="fa-IR"/>
        </w:rPr>
        <w:t xml:space="preserve">شده محبوب شامل </w:t>
      </w:r>
      <w:r>
        <w:rPr>
          <w:lang w:bidi="fa-IR"/>
        </w:rPr>
        <w:t>SCBF</w:t>
      </w:r>
      <w:r>
        <w:rPr>
          <w:rFonts w:hint="cs"/>
          <w:rtl/>
          <w:lang w:bidi="fa-IR"/>
        </w:rPr>
        <w:t xml:space="preserve"> و </w:t>
      </w:r>
      <w:r>
        <w:rPr>
          <w:lang w:bidi="fa-IR"/>
        </w:rPr>
        <w:t>EBF</w:t>
      </w:r>
      <w:r>
        <w:rPr>
          <w:rFonts w:hint="cs"/>
          <w:rtl/>
          <w:lang w:bidi="fa-IR"/>
        </w:rPr>
        <w:t xml:space="preserve"> استفاده گردید و با استفاده روش </w:t>
      </w:r>
      <w:r>
        <w:rPr>
          <w:lang w:bidi="fa-IR"/>
        </w:rPr>
        <w:t>APM</w:t>
      </w:r>
      <w:r>
        <w:rPr>
          <w:rFonts w:hint="cs"/>
          <w:rtl/>
          <w:lang w:bidi="fa-IR"/>
        </w:rPr>
        <w:t xml:space="preserve"> مقاومت در برابر خرابی پیش</w:t>
      </w:r>
      <w:r>
        <w:rPr>
          <w:rtl/>
          <w:lang w:bidi="fa-IR"/>
        </w:rPr>
        <w:softHyphen/>
      </w:r>
      <w:r>
        <w:rPr>
          <w:rFonts w:hint="cs"/>
          <w:rtl/>
          <w:lang w:bidi="fa-IR"/>
        </w:rPr>
        <w:t>رونده این قاب</w:t>
      </w:r>
      <w:r>
        <w:rPr>
          <w:rtl/>
          <w:lang w:bidi="fa-IR"/>
        </w:rPr>
        <w:softHyphen/>
      </w:r>
      <w:r>
        <w:rPr>
          <w:rFonts w:hint="cs"/>
          <w:rtl/>
          <w:lang w:bidi="fa-IR"/>
        </w:rPr>
        <w:t>ها مقایسه گردید. شبیه</w:t>
      </w:r>
      <w:r>
        <w:rPr>
          <w:rtl/>
          <w:lang w:bidi="fa-IR"/>
        </w:rPr>
        <w:softHyphen/>
      </w:r>
      <w:r>
        <w:rPr>
          <w:rFonts w:hint="cs"/>
          <w:rtl/>
          <w:lang w:bidi="fa-IR"/>
        </w:rPr>
        <w:t>سازی</w:t>
      </w:r>
      <w:r>
        <w:rPr>
          <w:rtl/>
          <w:lang w:bidi="fa-IR"/>
        </w:rPr>
        <w:softHyphen/>
      </w:r>
      <w:r>
        <w:rPr>
          <w:rFonts w:hint="cs"/>
          <w:rtl/>
          <w:lang w:bidi="fa-IR"/>
        </w:rPr>
        <w:t>ها نشان داد که قاب</w:t>
      </w:r>
      <w:r>
        <w:rPr>
          <w:rtl/>
          <w:lang w:bidi="fa-IR"/>
        </w:rPr>
        <w:softHyphen/>
      </w:r>
      <w:r>
        <w:rPr>
          <w:rFonts w:hint="cs"/>
          <w:rtl/>
          <w:lang w:bidi="fa-IR"/>
        </w:rPr>
        <w:t xml:space="preserve">های مهاربندی با سیستم </w:t>
      </w:r>
      <w:r>
        <w:rPr>
          <w:lang w:bidi="fa-IR"/>
        </w:rPr>
        <w:t>EBF</w:t>
      </w:r>
      <w:r>
        <w:rPr>
          <w:rFonts w:hint="cs"/>
          <w:rtl/>
          <w:lang w:bidi="fa-IR"/>
        </w:rPr>
        <w:t xml:space="preserve"> که برای خطر لرزه</w:t>
      </w:r>
      <w:r>
        <w:rPr>
          <w:rtl/>
          <w:lang w:bidi="fa-IR"/>
        </w:rPr>
        <w:softHyphen/>
      </w:r>
      <w:r>
        <w:rPr>
          <w:rFonts w:hint="cs"/>
          <w:rtl/>
          <w:lang w:bidi="fa-IR"/>
        </w:rPr>
        <w:t>ای زیاد طراحی شده</w:t>
      </w:r>
      <w:r>
        <w:rPr>
          <w:rtl/>
          <w:lang w:bidi="fa-IR"/>
        </w:rPr>
        <w:softHyphen/>
      </w:r>
      <w:r>
        <w:rPr>
          <w:rFonts w:hint="cs"/>
          <w:rtl/>
          <w:lang w:bidi="fa-IR"/>
        </w:rPr>
        <w:t xml:space="preserve">اند نسبت به سیستم </w:t>
      </w:r>
      <w:r>
        <w:rPr>
          <w:lang w:bidi="fa-IR"/>
        </w:rPr>
        <w:t>SCBF</w:t>
      </w:r>
      <w:r>
        <w:rPr>
          <w:rFonts w:hint="cs"/>
          <w:rtl/>
          <w:lang w:bidi="fa-IR"/>
        </w:rPr>
        <w:t xml:space="preserve"> طراحی</w:t>
      </w:r>
      <w:r>
        <w:rPr>
          <w:rtl/>
          <w:lang w:bidi="fa-IR"/>
        </w:rPr>
        <w:softHyphen/>
      </w:r>
      <w:r>
        <w:rPr>
          <w:rFonts w:hint="cs"/>
          <w:rtl/>
          <w:lang w:bidi="fa-IR"/>
        </w:rPr>
        <w:t>شده برای خطر لرزه</w:t>
      </w:r>
      <w:r>
        <w:rPr>
          <w:rtl/>
          <w:lang w:bidi="fa-IR"/>
        </w:rPr>
        <w:softHyphen/>
      </w:r>
      <w:r>
        <w:rPr>
          <w:rFonts w:hint="cs"/>
          <w:rtl/>
          <w:lang w:bidi="fa-IR"/>
        </w:rPr>
        <w:t>ای متوسط نسبت به خرابی پیش</w:t>
      </w:r>
      <w:r>
        <w:rPr>
          <w:rtl/>
          <w:lang w:bidi="fa-IR"/>
        </w:rPr>
        <w:softHyphen/>
      </w:r>
      <w:r>
        <w:rPr>
          <w:rFonts w:hint="cs"/>
          <w:rtl/>
          <w:lang w:bidi="fa-IR"/>
        </w:rPr>
        <w:t>رونده ایجاد شده بر اثر بار ثقلی کمتر آسیب می</w:t>
      </w:r>
      <w:r>
        <w:rPr>
          <w:rtl/>
          <w:lang w:bidi="fa-IR"/>
        </w:rPr>
        <w:softHyphen/>
      </w:r>
      <w:r>
        <w:rPr>
          <w:rFonts w:hint="cs"/>
          <w:rtl/>
          <w:lang w:bidi="fa-IR"/>
        </w:rPr>
        <w:t>پذیرند. استنباط شد که این امر دنباله شکل</w:t>
      </w:r>
      <w:r>
        <w:rPr>
          <w:rtl/>
          <w:lang w:bidi="fa-IR"/>
        </w:rPr>
        <w:softHyphen/>
      </w:r>
      <w:r>
        <w:rPr>
          <w:rFonts w:hint="cs"/>
          <w:rtl/>
          <w:lang w:bidi="fa-IR"/>
        </w:rPr>
        <w:t>پذیری مناسب</w:t>
      </w:r>
      <w:r>
        <w:rPr>
          <w:rtl/>
          <w:lang w:bidi="fa-IR"/>
        </w:rPr>
        <w:softHyphen/>
      </w:r>
      <w:r>
        <w:rPr>
          <w:rFonts w:hint="cs"/>
          <w:rtl/>
          <w:lang w:bidi="fa-IR"/>
        </w:rPr>
        <w:t xml:space="preserve">تر سیستم </w:t>
      </w:r>
      <w:r>
        <w:rPr>
          <w:lang w:bidi="fa-IR"/>
        </w:rPr>
        <w:t>EBF</w:t>
      </w:r>
      <w:r>
        <w:rPr>
          <w:rFonts w:hint="cs"/>
          <w:rtl/>
          <w:lang w:bidi="fa-IR"/>
        </w:rPr>
        <w:t xml:space="preserve"> می</w:t>
      </w:r>
      <w:r>
        <w:rPr>
          <w:rtl/>
          <w:lang w:bidi="fa-IR"/>
        </w:rPr>
        <w:softHyphen/>
      </w:r>
      <w:r>
        <w:rPr>
          <w:rFonts w:hint="cs"/>
          <w:rtl/>
          <w:lang w:bidi="fa-IR"/>
        </w:rPr>
        <w:t>باشد.</w:t>
      </w:r>
    </w:p>
    <w:p w14:paraId="13571C82" w14:textId="77777777" w:rsidR="00B73B11" w:rsidRDefault="003B20A8" w:rsidP="002B146A">
      <w:pPr>
        <w:pStyle w:val="ListParagraph"/>
        <w:numPr>
          <w:ilvl w:val="0"/>
          <w:numId w:val="45"/>
        </w:numPr>
        <w:rPr>
          <w:lang w:bidi="fa-IR"/>
        </w:rPr>
      </w:pPr>
      <w:r>
        <w:rPr>
          <w:rFonts w:hint="cs"/>
          <w:rtl/>
          <w:lang w:bidi="fa-IR"/>
        </w:rPr>
        <w:t>هارتانتو ویبوو و سیلونا رشوتکنیا</w:t>
      </w:r>
      <w:r w:rsidR="00230BEC">
        <w:rPr>
          <w:rStyle w:val="FootnoteReference"/>
          <w:rtl/>
          <w:lang w:bidi="fa-IR"/>
        </w:rPr>
        <w:footnoteReference w:id="52"/>
      </w:r>
      <w:r w:rsidR="0008370A">
        <w:rPr>
          <w:rFonts w:hint="cs"/>
          <w:rtl/>
          <w:lang w:bidi="fa-IR"/>
        </w:rPr>
        <w:t xml:space="preserve"> در سال 2009 </w:t>
      </w:r>
      <w:r w:rsidR="0008370A">
        <w:rPr>
          <w:rFonts w:cs="Calibri" w:hint="cs"/>
          <w:rtl/>
          <w:lang w:bidi="fa-IR"/>
        </w:rPr>
        <w:t>[</w:t>
      </w:r>
      <w:r w:rsidR="002B146A">
        <w:rPr>
          <w:rFonts w:cs="Calibri" w:hint="cs"/>
          <w:rtl/>
          <w:lang w:bidi="fa-IR"/>
        </w:rPr>
        <w:t>16</w:t>
      </w:r>
      <w:r w:rsidR="0008370A">
        <w:rPr>
          <w:rFonts w:cs="Calibri" w:hint="cs"/>
          <w:rtl/>
          <w:lang w:bidi="fa-IR"/>
        </w:rPr>
        <w:t xml:space="preserve">] </w:t>
      </w:r>
      <w:r w:rsidR="0008370A" w:rsidRPr="0008370A">
        <w:rPr>
          <w:rFonts w:hint="cs"/>
          <w:rtl/>
          <w:lang w:bidi="fa-IR"/>
        </w:rPr>
        <w:t>با استفاده از روش</w:t>
      </w:r>
      <w:r w:rsidR="0008370A">
        <w:rPr>
          <w:rFonts w:cs="Calibri" w:hint="cs"/>
          <w:rtl/>
          <w:lang w:bidi="fa-IR"/>
        </w:rPr>
        <w:t xml:space="preserve"> </w:t>
      </w:r>
      <w:r w:rsidR="0008370A">
        <w:rPr>
          <w:rFonts w:cs="Calibri"/>
          <w:lang w:bidi="fa-IR"/>
        </w:rPr>
        <w:t>APM</w:t>
      </w:r>
      <w:r w:rsidR="0008370A">
        <w:rPr>
          <w:rFonts w:cs="Calibri" w:hint="cs"/>
          <w:rtl/>
          <w:lang w:bidi="fa-IR"/>
        </w:rPr>
        <w:t xml:space="preserve"> </w:t>
      </w:r>
      <w:r w:rsidR="0008370A" w:rsidRPr="0008370A">
        <w:rPr>
          <w:rFonts w:hint="cs"/>
          <w:rtl/>
          <w:lang w:bidi="fa-IR"/>
        </w:rPr>
        <w:t>خرابی پیش</w:t>
      </w:r>
      <w:r w:rsidR="0008370A" w:rsidRPr="0008370A">
        <w:rPr>
          <w:rtl/>
          <w:lang w:bidi="fa-IR"/>
        </w:rPr>
        <w:softHyphen/>
      </w:r>
      <w:r w:rsidR="0008370A" w:rsidRPr="0008370A">
        <w:rPr>
          <w:rFonts w:hint="cs"/>
          <w:rtl/>
          <w:lang w:bidi="fa-IR"/>
        </w:rPr>
        <w:t>رونده</w:t>
      </w:r>
      <w:r w:rsidR="0008370A">
        <w:rPr>
          <w:rFonts w:cs="Calibri" w:hint="cs"/>
          <w:rtl/>
          <w:lang w:bidi="fa-IR"/>
        </w:rPr>
        <w:t xml:space="preserve"> </w:t>
      </w:r>
      <w:r w:rsidR="0008370A" w:rsidRPr="0008370A">
        <w:rPr>
          <w:rFonts w:hint="cs"/>
          <w:rtl/>
          <w:lang w:bidi="fa-IR"/>
        </w:rPr>
        <w:t>در پل</w:t>
      </w:r>
      <w:r w:rsidR="0008370A" w:rsidRPr="0008370A">
        <w:rPr>
          <w:rtl/>
          <w:lang w:bidi="fa-IR"/>
        </w:rPr>
        <w:softHyphen/>
      </w:r>
      <w:r w:rsidR="0008370A" w:rsidRPr="0008370A">
        <w:rPr>
          <w:rFonts w:hint="cs"/>
          <w:rtl/>
          <w:lang w:bidi="fa-IR"/>
        </w:rPr>
        <w:t xml:space="preserve">های </w:t>
      </w:r>
      <w:r w:rsidR="0008370A">
        <w:rPr>
          <w:rFonts w:hint="cs"/>
          <w:rtl/>
          <w:lang w:bidi="fa-IR"/>
        </w:rPr>
        <w:t>بتنی را در طول زلزله مدلسازی کردند. نتایج تاثیر قابل توجه پدیده خرابی پیش</w:t>
      </w:r>
      <w:r w:rsidR="0008370A">
        <w:rPr>
          <w:rtl/>
          <w:lang w:bidi="fa-IR"/>
        </w:rPr>
        <w:softHyphen/>
      </w:r>
      <w:r w:rsidR="0008370A">
        <w:rPr>
          <w:rFonts w:hint="cs"/>
          <w:rtl/>
          <w:lang w:bidi="fa-IR"/>
        </w:rPr>
        <w:t>رونده در عملکرد پل</w:t>
      </w:r>
      <w:r w:rsidR="0008370A">
        <w:rPr>
          <w:rtl/>
          <w:lang w:bidi="fa-IR"/>
        </w:rPr>
        <w:softHyphen/>
      </w:r>
      <w:r w:rsidR="0008370A">
        <w:rPr>
          <w:rFonts w:hint="cs"/>
          <w:rtl/>
          <w:lang w:bidi="fa-IR"/>
        </w:rPr>
        <w:t>ها در طول زلزله را نشان می</w:t>
      </w:r>
      <w:r w:rsidR="0008370A">
        <w:rPr>
          <w:rtl/>
          <w:lang w:bidi="fa-IR"/>
        </w:rPr>
        <w:softHyphen/>
      </w:r>
      <w:r w:rsidR="0008370A">
        <w:rPr>
          <w:rFonts w:hint="cs"/>
          <w:rtl/>
          <w:lang w:bidi="fa-IR"/>
        </w:rPr>
        <w:t>دهد. همچنین نیاز بر در نظر گرفتن مکانیزم خرابی پیش</w:t>
      </w:r>
      <w:r w:rsidR="0008370A">
        <w:rPr>
          <w:rtl/>
          <w:lang w:bidi="fa-IR"/>
        </w:rPr>
        <w:softHyphen/>
      </w:r>
      <w:r w:rsidR="0008370A">
        <w:rPr>
          <w:rFonts w:hint="cs"/>
          <w:rtl/>
          <w:lang w:bidi="fa-IR"/>
        </w:rPr>
        <w:t>رونده در ارزیابی عملکرد لرزه</w:t>
      </w:r>
      <w:r w:rsidR="0008370A">
        <w:rPr>
          <w:rtl/>
          <w:lang w:bidi="fa-IR"/>
        </w:rPr>
        <w:softHyphen/>
      </w:r>
      <w:r w:rsidR="0008370A">
        <w:rPr>
          <w:rFonts w:hint="cs"/>
          <w:rtl/>
          <w:lang w:bidi="fa-IR"/>
        </w:rPr>
        <w:t>ای سازه</w:t>
      </w:r>
      <w:r w:rsidR="0008370A">
        <w:rPr>
          <w:rtl/>
          <w:lang w:bidi="fa-IR"/>
        </w:rPr>
        <w:softHyphen/>
      </w:r>
      <w:r w:rsidR="0008370A">
        <w:rPr>
          <w:rFonts w:hint="cs"/>
          <w:rtl/>
          <w:lang w:bidi="fa-IR"/>
        </w:rPr>
        <w:t>های جدید تاکید شده و اعلام گردید که پدیده خرابی پیش</w:t>
      </w:r>
      <w:r w:rsidR="0008370A">
        <w:rPr>
          <w:rtl/>
          <w:lang w:bidi="fa-IR"/>
        </w:rPr>
        <w:softHyphen/>
      </w:r>
      <w:r w:rsidR="0008370A">
        <w:rPr>
          <w:rFonts w:hint="cs"/>
          <w:rtl/>
          <w:lang w:bidi="fa-IR"/>
        </w:rPr>
        <w:t>رونده می</w:t>
      </w:r>
      <w:r w:rsidR="0008370A">
        <w:rPr>
          <w:rtl/>
          <w:lang w:bidi="fa-IR"/>
        </w:rPr>
        <w:softHyphen/>
      </w:r>
      <w:r w:rsidR="0008370A">
        <w:rPr>
          <w:rFonts w:hint="cs"/>
          <w:rtl/>
          <w:lang w:bidi="fa-IR"/>
        </w:rPr>
        <w:t xml:space="preserve">تواند در طول زلزله ایجاد گردد و محدود به بار ثقلی و انفجار نیست و روش </w:t>
      </w:r>
      <w:r w:rsidR="0008370A">
        <w:rPr>
          <w:lang w:bidi="fa-IR"/>
        </w:rPr>
        <w:t>APM</w:t>
      </w:r>
      <w:r w:rsidR="0008370A">
        <w:rPr>
          <w:rFonts w:hint="cs"/>
          <w:rtl/>
          <w:lang w:bidi="fa-IR"/>
        </w:rPr>
        <w:t xml:space="preserve"> می</w:t>
      </w:r>
      <w:r w:rsidR="0008370A">
        <w:rPr>
          <w:rtl/>
          <w:lang w:bidi="fa-IR"/>
        </w:rPr>
        <w:softHyphen/>
      </w:r>
      <w:r w:rsidR="0008370A">
        <w:rPr>
          <w:rFonts w:hint="cs"/>
          <w:rtl/>
          <w:lang w:bidi="fa-IR"/>
        </w:rPr>
        <w:t>تواند رفتار خرابی پیش</w:t>
      </w:r>
      <w:r w:rsidR="0008370A">
        <w:rPr>
          <w:rtl/>
          <w:lang w:bidi="fa-IR"/>
        </w:rPr>
        <w:softHyphen/>
      </w:r>
      <w:r w:rsidR="0008370A">
        <w:rPr>
          <w:rFonts w:hint="cs"/>
          <w:rtl/>
          <w:lang w:bidi="fa-IR"/>
        </w:rPr>
        <w:t>رونده پل</w:t>
      </w:r>
      <w:r w:rsidR="0008370A">
        <w:rPr>
          <w:rtl/>
          <w:lang w:bidi="fa-IR"/>
        </w:rPr>
        <w:softHyphen/>
      </w:r>
      <w:r w:rsidR="0008370A">
        <w:rPr>
          <w:rFonts w:hint="cs"/>
          <w:rtl/>
          <w:lang w:bidi="fa-IR"/>
        </w:rPr>
        <w:t>ها را پیش</w:t>
      </w:r>
      <w:r w:rsidR="0008370A">
        <w:rPr>
          <w:rtl/>
          <w:lang w:bidi="fa-IR"/>
        </w:rPr>
        <w:softHyphen/>
      </w:r>
      <w:r w:rsidR="0008370A">
        <w:rPr>
          <w:rFonts w:hint="cs"/>
          <w:rtl/>
          <w:lang w:bidi="fa-IR"/>
        </w:rPr>
        <w:t>بینی کند.</w:t>
      </w:r>
    </w:p>
    <w:p w14:paraId="0FED56CF" w14:textId="77777777" w:rsidR="0008370A" w:rsidRDefault="00AE5199" w:rsidP="002B146A">
      <w:pPr>
        <w:pStyle w:val="ListParagraph"/>
        <w:numPr>
          <w:ilvl w:val="0"/>
          <w:numId w:val="45"/>
        </w:numPr>
        <w:rPr>
          <w:lang w:bidi="fa-IR"/>
        </w:rPr>
      </w:pPr>
      <w:r>
        <w:rPr>
          <w:rFonts w:hint="cs"/>
          <w:rtl/>
          <w:lang w:bidi="fa-IR"/>
        </w:rPr>
        <w:t>نیلسن</w:t>
      </w:r>
      <w:r>
        <w:rPr>
          <w:rStyle w:val="FootnoteReference"/>
          <w:rtl/>
          <w:lang w:bidi="fa-IR"/>
        </w:rPr>
        <w:footnoteReference w:id="53"/>
      </w:r>
      <w:r>
        <w:rPr>
          <w:rFonts w:hint="cs"/>
          <w:rtl/>
          <w:lang w:bidi="fa-IR"/>
        </w:rPr>
        <w:t xml:space="preserve"> در پایان</w:t>
      </w:r>
      <w:r>
        <w:rPr>
          <w:rtl/>
          <w:lang w:bidi="fa-IR"/>
        </w:rPr>
        <w:softHyphen/>
      </w:r>
      <w:r>
        <w:rPr>
          <w:rFonts w:hint="cs"/>
          <w:rtl/>
          <w:lang w:bidi="fa-IR"/>
        </w:rPr>
        <w:t>نامه کارشناسی ارشد خود در سال 2009 [</w:t>
      </w:r>
      <w:r w:rsidR="002B146A">
        <w:rPr>
          <w:rFonts w:hint="cs"/>
          <w:rtl/>
          <w:lang w:bidi="fa-IR"/>
        </w:rPr>
        <w:t>9</w:t>
      </w:r>
      <w:r>
        <w:rPr>
          <w:rFonts w:hint="cs"/>
          <w:rtl/>
          <w:lang w:bidi="fa-IR"/>
        </w:rPr>
        <w:t>] به روش</w:t>
      </w:r>
      <w:r>
        <w:rPr>
          <w:rtl/>
          <w:lang w:bidi="fa-IR"/>
        </w:rPr>
        <w:softHyphen/>
      </w:r>
      <w:r>
        <w:rPr>
          <w:rFonts w:hint="cs"/>
          <w:rtl/>
          <w:lang w:bidi="fa-IR"/>
        </w:rPr>
        <w:t>های مختلف محاسبه تنومندی</w:t>
      </w:r>
      <w:r>
        <w:rPr>
          <w:rStyle w:val="FootnoteReference"/>
          <w:rtl/>
          <w:lang w:bidi="fa-IR"/>
        </w:rPr>
        <w:footnoteReference w:id="54"/>
      </w:r>
      <w:r w:rsidR="007E116A">
        <w:rPr>
          <w:rFonts w:hint="cs"/>
          <w:rtl/>
          <w:lang w:bidi="fa-IR"/>
        </w:rPr>
        <w:t xml:space="preserve"> که شاخص مهمی برای تعیین سالم ماندن سازه در برابر یک خرابی موضعی اولیه است اشاره نمود. در کل فهمیده شد که شکل</w:t>
      </w:r>
      <w:r w:rsidR="007E116A">
        <w:rPr>
          <w:rtl/>
          <w:lang w:bidi="fa-IR"/>
        </w:rPr>
        <w:softHyphen/>
      </w:r>
      <w:r w:rsidR="007E116A">
        <w:rPr>
          <w:rFonts w:hint="cs"/>
          <w:rtl/>
          <w:lang w:bidi="fa-IR"/>
        </w:rPr>
        <w:t>پذیری و قیود اضافی، مقاومت در برابر بارهای عمودی و افقی پیش</w:t>
      </w:r>
      <w:r w:rsidR="007E116A">
        <w:rPr>
          <w:rtl/>
          <w:lang w:bidi="fa-IR"/>
        </w:rPr>
        <w:softHyphen/>
      </w:r>
      <w:r w:rsidR="007E116A">
        <w:rPr>
          <w:rFonts w:hint="cs"/>
          <w:rtl/>
          <w:lang w:bidi="fa-IR"/>
        </w:rPr>
        <w:t>بینی نشده و خطاهای انسانس را افزایش می</w:t>
      </w:r>
      <w:r w:rsidR="007E116A">
        <w:rPr>
          <w:rtl/>
          <w:lang w:bidi="fa-IR"/>
        </w:rPr>
        <w:softHyphen/>
      </w:r>
      <w:r w:rsidR="007E116A">
        <w:rPr>
          <w:rFonts w:hint="cs"/>
          <w:rtl/>
          <w:lang w:bidi="fa-IR"/>
        </w:rPr>
        <w:t>دهد.</w:t>
      </w:r>
    </w:p>
    <w:p w14:paraId="1F2803CA" w14:textId="77777777" w:rsidR="007E116A" w:rsidRDefault="002C4B7B" w:rsidP="002B146A">
      <w:pPr>
        <w:pStyle w:val="ListParagraph"/>
        <w:numPr>
          <w:ilvl w:val="0"/>
          <w:numId w:val="45"/>
        </w:numPr>
        <w:rPr>
          <w:lang w:bidi="fa-IR"/>
        </w:rPr>
      </w:pPr>
      <w:r>
        <w:rPr>
          <w:rFonts w:hint="cs"/>
          <w:rtl/>
          <w:lang w:bidi="fa-IR"/>
        </w:rPr>
        <w:t>چینکو کیم و تای وان کیم</w:t>
      </w:r>
      <w:r>
        <w:rPr>
          <w:rStyle w:val="FootnoteReference"/>
          <w:rtl/>
          <w:lang w:bidi="fa-IR"/>
        </w:rPr>
        <w:footnoteReference w:id="55"/>
      </w:r>
      <w:r w:rsidR="004E1895">
        <w:rPr>
          <w:rFonts w:hint="cs"/>
          <w:rtl/>
          <w:lang w:bidi="fa-IR"/>
        </w:rPr>
        <w:t xml:space="preserve"> در سال 2008 </w:t>
      </w:r>
      <w:r w:rsidR="004E1895">
        <w:rPr>
          <w:rFonts w:cs="Calibri" w:hint="cs"/>
          <w:rtl/>
          <w:lang w:bidi="fa-IR"/>
        </w:rPr>
        <w:t>[</w:t>
      </w:r>
      <w:r w:rsidR="002B146A">
        <w:rPr>
          <w:rFonts w:cs="Calibri" w:hint="cs"/>
          <w:rtl/>
          <w:lang w:bidi="fa-IR"/>
        </w:rPr>
        <w:t>12</w:t>
      </w:r>
      <w:r w:rsidR="004E1895" w:rsidRPr="004E1895">
        <w:rPr>
          <w:rFonts w:hint="cs"/>
          <w:rtl/>
          <w:lang w:bidi="fa-IR"/>
        </w:rPr>
        <w:t>]، در تحقیقی ظرفیت مقاوم در برابر خرابی پیش</w:t>
      </w:r>
      <w:r w:rsidR="004E1895" w:rsidRPr="004E1895">
        <w:rPr>
          <w:rtl/>
          <w:lang w:bidi="fa-IR"/>
        </w:rPr>
        <w:softHyphen/>
      </w:r>
      <w:r w:rsidR="004E1895" w:rsidRPr="004E1895">
        <w:rPr>
          <w:rFonts w:hint="cs"/>
          <w:rtl/>
          <w:lang w:bidi="fa-IR"/>
        </w:rPr>
        <w:t xml:space="preserve">رونده </w:t>
      </w:r>
      <w:r w:rsidR="004E1895">
        <w:rPr>
          <w:rFonts w:hint="cs"/>
          <w:rtl/>
          <w:lang w:bidi="fa-IR"/>
        </w:rPr>
        <w:t>در قاب</w:t>
      </w:r>
      <w:r w:rsidR="004E1895">
        <w:rPr>
          <w:rtl/>
          <w:lang w:bidi="fa-IR"/>
        </w:rPr>
        <w:softHyphen/>
      </w:r>
      <w:r w:rsidR="004E1895">
        <w:rPr>
          <w:rtl/>
          <w:lang w:bidi="fa-IR"/>
        </w:rPr>
        <w:softHyphen/>
      </w:r>
      <w:r w:rsidR="004E1895">
        <w:rPr>
          <w:rFonts w:hint="cs"/>
          <w:rtl/>
          <w:lang w:bidi="fa-IR"/>
        </w:rPr>
        <w:t>های خمشی فولادی را مورد بررسی قرار داده</w:t>
      </w:r>
      <w:r w:rsidR="004E1895">
        <w:rPr>
          <w:rtl/>
          <w:lang w:bidi="fa-IR"/>
        </w:rPr>
        <w:softHyphen/>
      </w:r>
      <w:r w:rsidR="004E1895">
        <w:rPr>
          <w:rFonts w:hint="cs"/>
          <w:rtl/>
          <w:lang w:bidi="fa-IR"/>
        </w:rPr>
        <w:t>اند. در این تحقیق روش</w:t>
      </w:r>
      <w:r w:rsidR="004E1895">
        <w:rPr>
          <w:rtl/>
          <w:lang w:bidi="fa-IR"/>
        </w:rPr>
        <w:softHyphen/>
      </w:r>
      <w:r w:rsidR="004E1895">
        <w:rPr>
          <w:rFonts w:hint="cs"/>
          <w:rtl/>
          <w:lang w:bidi="fa-IR"/>
        </w:rPr>
        <w:t>های تحلیلی استاتیکی و دینامیکی خطی و غیرخطی بر طبق آیین</w:t>
      </w:r>
      <w:r w:rsidR="004E1895">
        <w:rPr>
          <w:rtl/>
          <w:lang w:bidi="fa-IR"/>
        </w:rPr>
        <w:softHyphen/>
      </w:r>
      <w:r w:rsidR="004E1895">
        <w:rPr>
          <w:rFonts w:hint="cs"/>
          <w:rtl/>
          <w:lang w:bidi="fa-IR"/>
        </w:rPr>
        <w:t>نامه</w:t>
      </w:r>
      <w:r w:rsidR="004E1895">
        <w:rPr>
          <w:rtl/>
          <w:lang w:bidi="fa-IR"/>
        </w:rPr>
        <w:softHyphen/>
      </w:r>
      <w:r w:rsidR="004E1895">
        <w:rPr>
          <w:rFonts w:hint="cs"/>
          <w:rtl/>
          <w:lang w:bidi="fa-IR"/>
        </w:rPr>
        <w:t xml:space="preserve">های </w:t>
      </w:r>
      <w:r w:rsidR="004E1895">
        <w:rPr>
          <w:lang w:bidi="fa-IR"/>
        </w:rPr>
        <w:t>GSA2003</w:t>
      </w:r>
      <w:r w:rsidR="004E1895">
        <w:rPr>
          <w:rFonts w:hint="cs"/>
          <w:rtl/>
          <w:lang w:bidi="fa-IR"/>
        </w:rPr>
        <w:t xml:space="preserve"> و </w:t>
      </w:r>
      <w:r w:rsidR="004E1895">
        <w:rPr>
          <w:lang w:bidi="fa-IR"/>
        </w:rPr>
        <w:lastRenderedPageBreak/>
        <w:t>DOD2005</w:t>
      </w:r>
      <w:r w:rsidR="004E1895">
        <w:rPr>
          <w:rFonts w:hint="cs"/>
          <w:rtl/>
          <w:lang w:bidi="fa-IR"/>
        </w:rPr>
        <w:t xml:space="preserve"> برای مقایسه ارائه شده است. با مقایسه نتایج تحلیل</w:t>
      </w:r>
      <w:r w:rsidR="004E1895">
        <w:rPr>
          <w:rtl/>
          <w:lang w:bidi="fa-IR"/>
        </w:rPr>
        <w:softHyphen/>
      </w:r>
      <w:r w:rsidR="004E1895">
        <w:rPr>
          <w:rFonts w:hint="cs"/>
          <w:rtl/>
          <w:lang w:bidi="fa-IR"/>
        </w:rPr>
        <w:t>ها، نتیجه می</w:t>
      </w:r>
      <w:r w:rsidR="004E1895">
        <w:rPr>
          <w:rtl/>
          <w:lang w:bidi="fa-IR"/>
        </w:rPr>
        <w:softHyphen/>
      </w:r>
      <w:r w:rsidR="004E1895">
        <w:rPr>
          <w:rFonts w:hint="cs"/>
          <w:rtl/>
          <w:lang w:bidi="fa-IR"/>
        </w:rPr>
        <w:t>شود که تحلیل دینامیکی غیرخطی ابزاری دقیق برای ارزیابی پتانسیل خرابی پیش</w:t>
      </w:r>
      <w:r w:rsidR="004E1895">
        <w:rPr>
          <w:rtl/>
          <w:lang w:bidi="fa-IR"/>
        </w:rPr>
        <w:softHyphen/>
      </w:r>
      <w:r w:rsidR="004E1895">
        <w:rPr>
          <w:rFonts w:hint="cs"/>
          <w:rtl/>
          <w:lang w:bidi="fa-IR"/>
        </w:rPr>
        <w:t>رونده در سازه</w:t>
      </w:r>
      <w:r w:rsidR="004E1895">
        <w:rPr>
          <w:rtl/>
          <w:lang w:bidi="fa-IR"/>
        </w:rPr>
        <w:softHyphen/>
      </w:r>
      <w:r w:rsidR="004E1895">
        <w:rPr>
          <w:rFonts w:hint="cs"/>
          <w:rtl/>
          <w:lang w:bidi="fa-IR"/>
        </w:rPr>
        <w:t>های ساختمانی می</w:t>
      </w:r>
      <w:r w:rsidR="004E1895">
        <w:rPr>
          <w:rtl/>
          <w:lang w:bidi="fa-IR"/>
        </w:rPr>
        <w:softHyphen/>
      </w:r>
      <w:r w:rsidR="004E1895">
        <w:rPr>
          <w:rFonts w:hint="cs"/>
          <w:rtl/>
          <w:lang w:bidi="fa-IR"/>
        </w:rPr>
        <w:t>باشد.</w:t>
      </w:r>
    </w:p>
    <w:p w14:paraId="5D2625E3" w14:textId="77777777" w:rsidR="004A4CD6" w:rsidRDefault="004A4CD6" w:rsidP="002B146A">
      <w:pPr>
        <w:pStyle w:val="ListParagraph"/>
        <w:numPr>
          <w:ilvl w:val="0"/>
          <w:numId w:val="45"/>
        </w:numPr>
        <w:rPr>
          <w:rtl/>
          <w:lang w:bidi="fa-IR"/>
        </w:rPr>
      </w:pPr>
      <w:r>
        <w:rPr>
          <w:rtl/>
          <w:lang w:bidi="fa-IR"/>
        </w:rPr>
        <w:t>جس کارن و داو</w:t>
      </w:r>
      <w:r>
        <w:rPr>
          <w:rFonts w:hint="cs"/>
          <w:rtl/>
          <w:lang w:bidi="fa-IR"/>
        </w:rPr>
        <w:t>ی</w:t>
      </w:r>
      <w:r>
        <w:rPr>
          <w:rFonts w:hint="eastAsia"/>
          <w:rtl/>
          <w:lang w:bidi="fa-IR"/>
        </w:rPr>
        <w:t>د</w:t>
      </w:r>
      <w:r>
        <w:rPr>
          <w:rtl/>
          <w:lang w:bidi="fa-IR"/>
        </w:rPr>
        <w:t xml:space="preserve"> هاگتون در سال ۲۰۰۵ [</w:t>
      </w:r>
      <w:r w:rsidR="002B146A">
        <w:rPr>
          <w:rFonts w:hint="cs"/>
          <w:rtl/>
          <w:lang w:bidi="fa-IR"/>
        </w:rPr>
        <w:t>17</w:t>
      </w:r>
      <w:r>
        <w:rPr>
          <w:rtl/>
          <w:lang w:bidi="fa-IR"/>
        </w:rPr>
        <w:t>] به ارز</w:t>
      </w:r>
      <w:r>
        <w:rPr>
          <w:rFonts w:hint="cs"/>
          <w:rtl/>
          <w:lang w:bidi="fa-IR"/>
        </w:rPr>
        <w:t>ی</w:t>
      </w:r>
      <w:r>
        <w:rPr>
          <w:rFonts w:hint="eastAsia"/>
          <w:rtl/>
          <w:lang w:bidi="fa-IR"/>
        </w:rPr>
        <w:t>اب</w:t>
      </w:r>
      <w:r>
        <w:rPr>
          <w:rFonts w:hint="cs"/>
          <w:rtl/>
          <w:lang w:bidi="fa-IR"/>
        </w:rPr>
        <w:t>ی</w:t>
      </w:r>
      <w:r>
        <w:rPr>
          <w:rtl/>
          <w:lang w:bidi="fa-IR"/>
        </w:rPr>
        <w:t xml:space="preserve"> پتانس</w:t>
      </w:r>
      <w:r>
        <w:rPr>
          <w:rFonts w:hint="cs"/>
          <w:rtl/>
          <w:lang w:bidi="fa-IR"/>
        </w:rPr>
        <w:t>ی</w:t>
      </w:r>
      <w:r>
        <w:rPr>
          <w:rFonts w:hint="eastAsia"/>
          <w:rtl/>
          <w:lang w:bidi="fa-IR"/>
        </w:rPr>
        <w:t>ل</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t xml:space="preserve"> رونده در</w:t>
      </w:r>
      <w:r>
        <w:rPr>
          <w:rFonts w:hint="cs"/>
          <w:rtl/>
          <w:lang w:bidi="fa-IR"/>
        </w:rPr>
        <w:t xml:space="preserve"> </w:t>
      </w:r>
      <w:r>
        <w:rPr>
          <w:rFonts w:hint="eastAsia"/>
          <w:rtl/>
          <w:lang w:bidi="fa-IR"/>
        </w:rPr>
        <w:t>قاب</w:t>
      </w:r>
      <w:r>
        <w:rPr>
          <w:rtl/>
          <w:lang w:bidi="fa-IR"/>
        </w:rPr>
        <w:softHyphen/>
      </w:r>
      <w:r>
        <w:rPr>
          <w:rFonts w:hint="eastAsia"/>
          <w:rtl/>
          <w:lang w:bidi="fa-IR"/>
        </w:rPr>
        <w:t>ها</w:t>
      </w:r>
      <w:r>
        <w:rPr>
          <w:rFonts w:hint="cs"/>
          <w:rtl/>
          <w:lang w:bidi="fa-IR"/>
        </w:rPr>
        <w:t>ی</w:t>
      </w:r>
      <w:r>
        <w:rPr>
          <w:rtl/>
          <w:lang w:bidi="fa-IR"/>
        </w:rPr>
        <w:t xml:space="preserve"> فولاد</w:t>
      </w:r>
      <w:r>
        <w:rPr>
          <w:rFonts w:hint="cs"/>
          <w:rtl/>
          <w:lang w:bidi="fa-IR"/>
        </w:rPr>
        <w:t>ی</w:t>
      </w:r>
      <w:r>
        <w:rPr>
          <w:rtl/>
          <w:lang w:bidi="fa-IR"/>
        </w:rPr>
        <w:t xml:space="preserve"> با اتصالات مختلف پرداختند. در ا</w:t>
      </w:r>
      <w:r>
        <w:rPr>
          <w:rFonts w:hint="cs"/>
          <w:rtl/>
          <w:lang w:bidi="fa-IR"/>
        </w:rPr>
        <w:t>ی</w:t>
      </w:r>
      <w:r>
        <w:rPr>
          <w:rFonts w:hint="eastAsia"/>
          <w:rtl/>
          <w:lang w:bidi="fa-IR"/>
        </w:rPr>
        <w:t>ن</w:t>
      </w:r>
      <w:r>
        <w:rPr>
          <w:rtl/>
          <w:lang w:bidi="fa-IR"/>
        </w:rPr>
        <w:t xml:space="preserve"> تحق</w:t>
      </w:r>
      <w:r>
        <w:rPr>
          <w:rFonts w:hint="cs"/>
          <w:rtl/>
          <w:lang w:bidi="fa-IR"/>
        </w:rPr>
        <w:t>ی</w:t>
      </w:r>
      <w:r>
        <w:rPr>
          <w:rFonts w:hint="eastAsia"/>
          <w:rtl/>
          <w:lang w:bidi="fa-IR"/>
        </w:rPr>
        <w:t>ق</w:t>
      </w:r>
      <w:r>
        <w:rPr>
          <w:rtl/>
          <w:lang w:bidi="fa-IR"/>
        </w:rPr>
        <w:t xml:space="preserve"> بعد از تحل</w:t>
      </w:r>
      <w:r>
        <w:rPr>
          <w:rFonts w:hint="cs"/>
          <w:rtl/>
          <w:lang w:bidi="fa-IR"/>
        </w:rPr>
        <w:t>ی</w:t>
      </w:r>
      <w:r>
        <w:rPr>
          <w:rFonts w:hint="eastAsia"/>
          <w:rtl/>
          <w:lang w:bidi="fa-IR"/>
        </w:rPr>
        <w:t>ل</w:t>
      </w:r>
      <w:r>
        <w:rPr>
          <w:rtl/>
          <w:lang w:bidi="fa-IR"/>
        </w:rPr>
        <w:t xml:space="preserve">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Fonts w:hint="cs"/>
          <w:rtl/>
          <w:lang w:bidi="fa-IR"/>
        </w:rPr>
        <w:t xml:space="preserve"> </w:t>
      </w:r>
      <w:r>
        <w:rPr>
          <w:rFonts w:hint="eastAsia"/>
          <w:rtl/>
          <w:lang w:bidi="fa-IR"/>
        </w:rPr>
        <w:t>خط</w:t>
      </w:r>
      <w:r>
        <w:rPr>
          <w:rFonts w:hint="cs"/>
          <w:rtl/>
          <w:lang w:bidi="fa-IR"/>
        </w:rPr>
        <w:t>ی</w:t>
      </w:r>
      <w:r>
        <w:rPr>
          <w:rtl/>
          <w:lang w:bidi="fa-IR"/>
        </w:rPr>
        <w:t xml:space="preserve"> </w:t>
      </w:r>
      <w:r>
        <w:rPr>
          <w:rFonts w:hint="cs"/>
          <w:rtl/>
          <w:lang w:bidi="fa-IR"/>
        </w:rPr>
        <w:t>ی</w:t>
      </w:r>
      <w:r>
        <w:rPr>
          <w:rFonts w:hint="eastAsia"/>
          <w:rtl/>
          <w:lang w:bidi="fa-IR"/>
        </w:rPr>
        <w:t>ک</w:t>
      </w:r>
      <w:r>
        <w:rPr>
          <w:rtl/>
          <w:lang w:bidi="fa-IR"/>
        </w:rPr>
        <w:t xml:space="preserve"> قاب ۲۳ طبقه فولاد</w:t>
      </w:r>
      <w:r>
        <w:rPr>
          <w:rFonts w:hint="cs"/>
          <w:rtl/>
          <w:lang w:bidi="fa-IR"/>
        </w:rPr>
        <w:t>ی</w:t>
      </w:r>
      <w:r>
        <w:rPr>
          <w:rtl/>
          <w:lang w:bidi="fa-IR"/>
        </w:rPr>
        <w:t xml:space="preserve"> که </w:t>
      </w:r>
      <w:r>
        <w:rPr>
          <w:rFonts w:hint="cs"/>
          <w:rtl/>
          <w:lang w:bidi="fa-IR"/>
        </w:rPr>
        <w:t>ی</w:t>
      </w:r>
      <w:r>
        <w:rPr>
          <w:rFonts w:hint="eastAsia"/>
          <w:rtl/>
          <w:lang w:bidi="fa-IR"/>
        </w:rPr>
        <w:t>ک</w:t>
      </w:r>
      <w:r>
        <w:rPr>
          <w:rtl/>
          <w:lang w:bidi="fa-IR"/>
        </w:rPr>
        <w:t xml:space="preserve"> ستون بحران</w:t>
      </w:r>
      <w:r>
        <w:rPr>
          <w:rFonts w:hint="cs"/>
          <w:rtl/>
          <w:lang w:bidi="fa-IR"/>
        </w:rPr>
        <w:t>ی</w:t>
      </w:r>
      <w:r>
        <w:rPr>
          <w:rtl/>
          <w:lang w:bidi="fa-IR"/>
        </w:rPr>
        <w:t xml:space="preserve"> را ب</w:t>
      </w:r>
      <w:r>
        <w:rPr>
          <w:rFonts w:hint="cs"/>
          <w:rtl/>
          <w:lang w:bidi="fa-IR"/>
        </w:rPr>
        <w:t xml:space="preserve">ه </w:t>
      </w:r>
      <w:r>
        <w:rPr>
          <w:rtl/>
          <w:lang w:bidi="fa-IR"/>
        </w:rPr>
        <w:t>دل</w:t>
      </w:r>
      <w:r>
        <w:rPr>
          <w:rFonts w:hint="cs"/>
          <w:rtl/>
          <w:lang w:bidi="fa-IR"/>
        </w:rPr>
        <w:t>ی</w:t>
      </w:r>
      <w:r>
        <w:rPr>
          <w:rFonts w:hint="eastAsia"/>
          <w:rtl/>
          <w:lang w:bidi="fa-IR"/>
        </w:rPr>
        <w:t>ل</w:t>
      </w:r>
      <w:r>
        <w:rPr>
          <w:rtl/>
          <w:lang w:bidi="fa-IR"/>
        </w:rPr>
        <w:t xml:space="preserve"> بارگذار</w:t>
      </w:r>
      <w:r>
        <w:rPr>
          <w:rFonts w:hint="cs"/>
          <w:rtl/>
          <w:lang w:bidi="fa-IR"/>
        </w:rPr>
        <w:t>ی</w:t>
      </w:r>
      <w:r>
        <w:rPr>
          <w:rtl/>
          <w:lang w:bidi="fa-IR"/>
        </w:rPr>
        <w:t xml:space="preserve"> نامتعارف از دست</w:t>
      </w:r>
      <w:r>
        <w:rPr>
          <w:rFonts w:hint="cs"/>
          <w:rtl/>
          <w:lang w:bidi="fa-IR"/>
        </w:rPr>
        <w:t xml:space="preserve"> </w:t>
      </w:r>
      <w:r>
        <w:rPr>
          <w:rFonts w:hint="eastAsia"/>
          <w:rtl/>
          <w:lang w:bidi="fa-IR"/>
        </w:rPr>
        <w:t>داده</w:t>
      </w:r>
      <w:r>
        <w:rPr>
          <w:rtl/>
          <w:lang w:bidi="fa-IR"/>
        </w:rPr>
        <w:t xml:space="preserve"> بود، تار</w:t>
      </w:r>
      <w:r>
        <w:rPr>
          <w:rFonts w:hint="cs"/>
          <w:rtl/>
          <w:lang w:bidi="fa-IR"/>
        </w:rPr>
        <w:t>ی</w:t>
      </w:r>
      <w:r>
        <w:rPr>
          <w:rFonts w:hint="eastAsia"/>
          <w:rtl/>
          <w:lang w:bidi="fa-IR"/>
        </w:rPr>
        <w:t>خچه</w:t>
      </w:r>
      <w:r>
        <w:rPr>
          <w:rtl/>
          <w:lang w:bidi="fa-IR"/>
        </w:rPr>
        <w:t xml:space="preserve"> زمان</w:t>
      </w:r>
      <w:r>
        <w:rPr>
          <w:rFonts w:hint="cs"/>
          <w:rtl/>
          <w:lang w:bidi="fa-IR"/>
        </w:rPr>
        <w:t>ی</w:t>
      </w:r>
      <w:r>
        <w:rPr>
          <w:rtl/>
          <w:lang w:bidi="fa-IR"/>
        </w:rPr>
        <w:t xml:space="preserve"> دوران</w:t>
      </w:r>
      <w:r>
        <w:rPr>
          <w:rtl/>
          <w:lang w:bidi="fa-IR"/>
        </w:rPr>
        <w:softHyphen/>
        <w:t>ها و تغ</w:t>
      </w:r>
      <w:r>
        <w:rPr>
          <w:rFonts w:hint="cs"/>
          <w:rtl/>
          <w:lang w:bidi="fa-IR"/>
        </w:rPr>
        <w:t>یی</w:t>
      </w:r>
      <w:r>
        <w:rPr>
          <w:rFonts w:hint="eastAsia"/>
          <w:rtl/>
          <w:lang w:bidi="fa-IR"/>
        </w:rPr>
        <w:t>ر</w:t>
      </w:r>
      <w:r>
        <w:rPr>
          <w:rtl/>
          <w:lang w:bidi="fa-IR"/>
        </w:rPr>
        <w:t xml:space="preserve"> شکل</w:t>
      </w:r>
      <w:r>
        <w:rPr>
          <w:rtl/>
          <w:lang w:bidi="fa-IR"/>
        </w:rPr>
        <w:softHyphen/>
        <w:t>ها</w:t>
      </w:r>
      <w:r>
        <w:rPr>
          <w:rFonts w:hint="cs"/>
          <w:rtl/>
          <w:lang w:bidi="fa-IR"/>
        </w:rPr>
        <w:t>ی</w:t>
      </w:r>
      <w:r>
        <w:rPr>
          <w:rtl/>
          <w:lang w:bidi="fa-IR"/>
        </w:rPr>
        <w:t xml:space="preserve"> بدست آمده به </w:t>
      </w:r>
      <w:r>
        <w:rPr>
          <w:rFonts w:hint="cs"/>
          <w:rtl/>
          <w:lang w:bidi="fa-IR"/>
        </w:rPr>
        <w:t>ی</w:t>
      </w:r>
      <w:r>
        <w:rPr>
          <w:rFonts w:hint="eastAsia"/>
          <w:rtl/>
          <w:lang w:bidi="fa-IR"/>
        </w:rPr>
        <w:t>ک</w:t>
      </w:r>
      <w:r>
        <w:rPr>
          <w:rtl/>
          <w:lang w:bidi="fa-IR"/>
        </w:rPr>
        <w:t xml:space="preserve"> مدل اجزا</w:t>
      </w:r>
      <w:r>
        <w:rPr>
          <w:rFonts w:hint="cs"/>
          <w:rtl/>
          <w:lang w:bidi="fa-IR"/>
        </w:rPr>
        <w:t>ی</w:t>
      </w:r>
      <w:r>
        <w:rPr>
          <w:rtl/>
          <w:lang w:bidi="fa-IR"/>
        </w:rPr>
        <w:t xml:space="preserve"> محدود</w:t>
      </w:r>
      <w:r>
        <w:rPr>
          <w:rFonts w:hint="cs"/>
          <w:rtl/>
          <w:lang w:bidi="fa-IR"/>
        </w:rPr>
        <w:t xml:space="preserve"> </w:t>
      </w:r>
      <w:r>
        <w:rPr>
          <w:rFonts w:hint="eastAsia"/>
          <w:rtl/>
          <w:lang w:bidi="fa-IR"/>
        </w:rPr>
        <w:t>با</w:t>
      </w:r>
      <w:r>
        <w:rPr>
          <w:rtl/>
          <w:lang w:bidi="fa-IR"/>
        </w:rPr>
        <w:t xml:space="preserve"> جزئ</w:t>
      </w:r>
      <w:r>
        <w:rPr>
          <w:rFonts w:hint="cs"/>
          <w:rtl/>
          <w:lang w:bidi="fa-IR"/>
        </w:rPr>
        <w:t>ی</w:t>
      </w:r>
      <w:r>
        <w:rPr>
          <w:rFonts w:hint="eastAsia"/>
          <w:rtl/>
          <w:lang w:bidi="fa-IR"/>
        </w:rPr>
        <w:t>ات</w:t>
      </w:r>
      <w:r>
        <w:rPr>
          <w:rtl/>
          <w:lang w:bidi="fa-IR"/>
        </w:rPr>
        <w:t xml:space="preserve"> کامل مقطع ت</w:t>
      </w:r>
      <w:r>
        <w:rPr>
          <w:rFonts w:hint="cs"/>
          <w:rtl/>
          <w:lang w:bidi="fa-IR"/>
        </w:rPr>
        <w:t>ی</w:t>
      </w:r>
      <w:r>
        <w:rPr>
          <w:rFonts w:hint="eastAsia"/>
          <w:rtl/>
          <w:lang w:bidi="fa-IR"/>
        </w:rPr>
        <w:t>ر</w:t>
      </w:r>
      <w:r>
        <w:rPr>
          <w:rtl/>
          <w:lang w:bidi="fa-IR"/>
        </w:rPr>
        <w:t xml:space="preserve"> و ستون و اتصالات مختلف ت</w:t>
      </w:r>
      <w:r>
        <w:rPr>
          <w:rFonts w:hint="cs"/>
          <w:rtl/>
          <w:lang w:bidi="fa-IR"/>
        </w:rPr>
        <w:t>ی</w:t>
      </w:r>
      <w:r>
        <w:rPr>
          <w:rFonts w:hint="eastAsia"/>
          <w:rtl/>
          <w:lang w:bidi="fa-IR"/>
        </w:rPr>
        <w:t>ر</w:t>
      </w:r>
      <w:r>
        <w:rPr>
          <w:rtl/>
          <w:lang w:bidi="fa-IR"/>
        </w:rPr>
        <w:t xml:space="preserve"> به ستون اعمال گرد</w:t>
      </w:r>
      <w:r>
        <w:rPr>
          <w:rFonts w:hint="cs"/>
          <w:rtl/>
          <w:lang w:bidi="fa-IR"/>
        </w:rPr>
        <w:t>ی</w:t>
      </w:r>
      <w:r>
        <w:rPr>
          <w:rFonts w:hint="eastAsia"/>
          <w:rtl/>
          <w:lang w:bidi="fa-IR"/>
        </w:rPr>
        <w:t>د</w:t>
      </w:r>
      <w:r>
        <w:rPr>
          <w:rtl/>
          <w:lang w:bidi="fa-IR"/>
        </w:rPr>
        <w:t>. مشخص</w:t>
      </w:r>
      <w:r>
        <w:rPr>
          <w:rFonts w:hint="cs"/>
          <w:rtl/>
          <w:lang w:bidi="fa-IR"/>
        </w:rPr>
        <w:t xml:space="preserve"> </w:t>
      </w:r>
      <w:r>
        <w:rPr>
          <w:rFonts w:hint="eastAsia"/>
          <w:rtl/>
          <w:lang w:bidi="fa-IR"/>
        </w:rPr>
        <w:t>شد</w:t>
      </w:r>
      <w:r>
        <w:rPr>
          <w:rtl/>
          <w:lang w:bidi="fa-IR"/>
        </w:rPr>
        <w:t xml:space="preserve"> که اتصال ورق کنار</w:t>
      </w:r>
      <w:r>
        <w:rPr>
          <w:rFonts w:hint="cs"/>
          <w:rtl/>
          <w:lang w:bidi="fa-IR"/>
        </w:rPr>
        <w:t>ی</w:t>
      </w:r>
      <w:r>
        <w:rPr>
          <w:rtl/>
          <w:lang w:bidi="fa-IR"/>
        </w:rPr>
        <w:t xml:space="preserve"> رفتار مناسب</w:t>
      </w:r>
      <w:r>
        <w:rPr>
          <w:rFonts w:hint="cs"/>
          <w:rtl/>
          <w:lang w:bidi="fa-IR"/>
        </w:rPr>
        <w:t>ی</w:t>
      </w:r>
      <w:r>
        <w:rPr>
          <w:rtl/>
          <w:lang w:bidi="fa-IR"/>
        </w:rPr>
        <w:t xml:space="preserve"> جهت تحمل تغ</w:t>
      </w:r>
      <w:r>
        <w:rPr>
          <w:rFonts w:hint="cs"/>
          <w:rtl/>
          <w:lang w:bidi="fa-IR"/>
        </w:rPr>
        <w:t>یی</w:t>
      </w:r>
      <w:r>
        <w:rPr>
          <w:rFonts w:hint="eastAsia"/>
          <w:rtl/>
          <w:lang w:bidi="fa-IR"/>
        </w:rPr>
        <w:t>ر</w:t>
      </w:r>
      <w:r>
        <w:rPr>
          <w:rtl/>
          <w:lang w:bidi="fa-IR"/>
        </w:rPr>
        <w:t xml:space="preserve"> شکل</w:t>
      </w:r>
      <w:r>
        <w:rPr>
          <w:rtl/>
          <w:lang w:bidi="fa-IR"/>
        </w:rPr>
        <w:softHyphen/>
        <w:t>ها</w:t>
      </w:r>
      <w:r>
        <w:rPr>
          <w:rFonts w:hint="cs"/>
          <w:rtl/>
          <w:lang w:bidi="fa-IR"/>
        </w:rPr>
        <w:t>ی</w:t>
      </w:r>
      <w:r>
        <w:rPr>
          <w:rtl/>
          <w:lang w:bidi="fa-IR"/>
        </w:rPr>
        <w:t xml:space="preserve"> ا</w:t>
      </w:r>
      <w:r>
        <w:rPr>
          <w:rFonts w:hint="cs"/>
          <w:rtl/>
          <w:lang w:bidi="fa-IR"/>
        </w:rPr>
        <w:t>ی</w:t>
      </w:r>
      <w:r>
        <w:rPr>
          <w:rFonts w:hint="eastAsia"/>
          <w:rtl/>
          <w:lang w:bidi="fa-IR"/>
        </w:rPr>
        <w:t>جاد</w:t>
      </w:r>
      <w:r>
        <w:rPr>
          <w:rtl/>
          <w:lang w:bidi="fa-IR"/>
        </w:rPr>
        <w:t xml:space="preserve"> شده و مقابله با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دارد.</w:t>
      </w:r>
    </w:p>
    <w:p w14:paraId="1B885693" w14:textId="77777777" w:rsidR="004A4CD6" w:rsidRPr="004E1895" w:rsidRDefault="004A4CD6" w:rsidP="002B146A">
      <w:pPr>
        <w:pStyle w:val="ListParagraph"/>
        <w:ind w:left="1287" w:firstLine="0"/>
        <w:rPr>
          <w:rtl/>
          <w:lang w:bidi="fa-IR"/>
        </w:rPr>
      </w:pPr>
      <w:r>
        <w:rPr>
          <w:rtl/>
          <w:lang w:bidi="fa-IR"/>
        </w:rPr>
        <w:t>ج</w:t>
      </w:r>
      <w:r>
        <w:rPr>
          <w:rFonts w:hint="cs"/>
          <w:rtl/>
          <w:lang w:bidi="fa-IR"/>
        </w:rPr>
        <w:t>ی</w:t>
      </w:r>
      <w:r>
        <w:rPr>
          <w:rFonts w:hint="eastAsia"/>
          <w:rtl/>
          <w:lang w:bidi="fa-IR"/>
        </w:rPr>
        <w:t>نکو</w:t>
      </w:r>
      <w:r>
        <w:rPr>
          <w:rtl/>
          <w:lang w:bidi="fa-IR"/>
        </w:rPr>
        <w:t xml:space="preserve"> گ</w:t>
      </w:r>
      <w:r>
        <w:rPr>
          <w:rFonts w:hint="cs"/>
          <w:rtl/>
          <w:lang w:bidi="fa-IR"/>
        </w:rPr>
        <w:t>ی</w:t>
      </w:r>
      <w:r>
        <w:rPr>
          <w:rFonts w:hint="eastAsia"/>
          <w:rtl/>
          <w:lang w:bidi="fa-IR"/>
        </w:rPr>
        <w:t>م</w:t>
      </w:r>
      <w:r>
        <w:rPr>
          <w:rtl/>
          <w:lang w:bidi="fa-IR"/>
        </w:rPr>
        <w:t xml:space="preserve"> و داوون آن در سال ۲۰۰۹ [</w:t>
      </w:r>
      <w:r w:rsidR="002B146A">
        <w:rPr>
          <w:rFonts w:hint="cs"/>
          <w:rtl/>
          <w:lang w:bidi="fa-IR"/>
        </w:rPr>
        <w:t>18</w:t>
      </w:r>
      <w:r>
        <w:rPr>
          <w:rtl/>
          <w:lang w:bidi="fa-IR"/>
        </w:rPr>
        <w:t>]، اثر عملکرد زنج</w:t>
      </w:r>
      <w:r>
        <w:rPr>
          <w:rFonts w:hint="cs"/>
          <w:rtl/>
          <w:lang w:bidi="fa-IR"/>
        </w:rPr>
        <w:t>ی</w:t>
      </w:r>
      <w:r>
        <w:rPr>
          <w:rFonts w:hint="eastAsia"/>
          <w:rtl/>
          <w:lang w:bidi="fa-IR"/>
        </w:rPr>
        <w:t>ره</w:t>
      </w:r>
      <w:r>
        <w:rPr>
          <w:rtl/>
          <w:lang w:bidi="fa-IR"/>
        </w:rPr>
        <w:softHyphen/>
        <w:t>وار در پتانس</w:t>
      </w:r>
      <w:r>
        <w:rPr>
          <w:rFonts w:hint="cs"/>
          <w:rtl/>
          <w:lang w:bidi="fa-IR"/>
        </w:rPr>
        <w:t>ی</w:t>
      </w:r>
      <w:r>
        <w:rPr>
          <w:rFonts w:hint="eastAsia"/>
          <w:rtl/>
          <w:lang w:bidi="fa-IR"/>
        </w:rPr>
        <w:t>ل</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در ساختمان</w:t>
      </w:r>
      <w:r>
        <w:rPr>
          <w:rtl/>
          <w:lang w:bidi="fa-IR"/>
        </w:rPr>
        <w:softHyphen/>
        <w:t>ها</w:t>
      </w:r>
      <w:r>
        <w:rPr>
          <w:rFonts w:hint="cs"/>
          <w:rtl/>
          <w:lang w:bidi="fa-IR"/>
        </w:rPr>
        <w:t>ی</w:t>
      </w:r>
      <w:r>
        <w:rPr>
          <w:rtl/>
          <w:lang w:bidi="fa-IR"/>
        </w:rPr>
        <w:t xml:space="preserve"> فولاد</w:t>
      </w:r>
      <w:r>
        <w:rPr>
          <w:rFonts w:hint="cs"/>
          <w:rtl/>
          <w:lang w:bidi="fa-IR"/>
        </w:rPr>
        <w:t>ی</w:t>
      </w:r>
      <w:r>
        <w:rPr>
          <w:rtl/>
          <w:lang w:bidi="fa-IR"/>
        </w:rPr>
        <w:t xml:space="preserve"> با قاب خمش</w:t>
      </w:r>
      <w:r>
        <w:rPr>
          <w:rFonts w:hint="cs"/>
          <w:rtl/>
          <w:lang w:bidi="fa-IR"/>
        </w:rPr>
        <w:t>ی</w:t>
      </w:r>
      <w:r>
        <w:rPr>
          <w:rtl/>
          <w:lang w:bidi="fa-IR"/>
        </w:rPr>
        <w:t xml:space="preserve"> را بررس</w:t>
      </w:r>
      <w:r>
        <w:rPr>
          <w:rFonts w:hint="cs"/>
          <w:rtl/>
          <w:lang w:bidi="fa-IR"/>
        </w:rPr>
        <w:t>ی</w:t>
      </w:r>
      <w:r>
        <w:rPr>
          <w:rtl/>
          <w:lang w:bidi="fa-IR"/>
        </w:rPr>
        <w:t xml:space="preserve"> کردند. تحل</w:t>
      </w:r>
      <w:r>
        <w:rPr>
          <w:rFonts w:hint="cs"/>
          <w:rtl/>
          <w:lang w:bidi="fa-IR"/>
        </w:rPr>
        <w:t>ی</w:t>
      </w:r>
      <w:r>
        <w:rPr>
          <w:rFonts w:hint="eastAsia"/>
          <w:rtl/>
          <w:lang w:bidi="fa-IR"/>
        </w:rPr>
        <w:t>ل</w:t>
      </w:r>
      <w:r>
        <w:rPr>
          <w:rtl/>
          <w:lang w:bidi="fa-IR"/>
        </w:rPr>
        <w:softHyphen/>
        <w:t>ها</w:t>
      </w:r>
      <w:r>
        <w:rPr>
          <w:rFonts w:hint="cs"/>
          <w:rtl/>
          <w:lang w:bidi="fa-IR"/>
        </w:rPr>
        <w:t>ی</w:t>
      </w:r>
      <w:r>
        <w:rPr>
          <w:rtl/>
          <w:lang w:bidi="fa-IR"/>
        </w:rPr>
        <w:t xml:space="preserve">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و استات</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Fonts w:hint="cs"/>
          <w:rtl/>
          <w:lang w:bidi="fa-IR"/>
        </w:rPr>
        <w:t xml:space="preserve"> </w:t>
      </w:r>
      <w:r>
        <w:rPr>
          <w:rtl/>
          <w:lang w:bidi="fa-IR"/>
        </w:rPr>
        <w:t>خط</w:t>
      </w:r>
      <w:r>
        <w:rPr>
          <w:rFonts w:hint="cs"/>
          <w:rtl/>
          <w:lang w:bidi="fa-IR"/>
        </w:rPr>
        <w:t>ی</w:t>
      </w:r>
      <w:r>
        <w:rPr>
          <w:rtl/>
          <w:lang w:bidi="fa-IR"/>
        </w:rPr>
        <w:t xml:space="preserve"> در مدل</w:t>
      </w:r>
      <w:r>
        <w:rPr>
          <w:rtl/>
          <w:lang w:bidi="fa-IR"/>
        </w:rPr>
        <w:softHyphen/>
        <w:t>ها</w:t>
      </w:r>
      <w:r>
        <w:rPr>
          <w:rFonts w:hint="cs"/>
          <w:rtl/>
          <w:lang w:bidi="fa-IR"/>
        </w:rPr>
        <w:t>ی</w:t>
      </w:r>
      <w:r>
        <w:rPr>
          <w:rtl/>
          <w:lang w:bidi="fa-IR"/>
        </w:rPr>
        <w:t xml:space="preserve"> سه و شش طبقه با مهاربند و بدون مهاربند با استفاده از روش </w:t>
      </w:r>
      <w:r>
        <w:rPr>
          <w:lang w:bidi="fa-IR"/>
        </w:rPr>
        <w:t>APM</w:t>
      </w:r>
      <w:r>
        <w:rPr>
          <w:rtl/>
          <w:lang w:bidi="fa-IR"/>
        </w:rPr>
        <w:t xml:space="preserve"> پ</w:t>
      </w:r>
      <w:r>
        <w:rPr>
          <w:rFonts w:hint="cs"/>
          <w:rtl/>
          <w:lang w:bidi="fa-IR"/>
        </w:rPr>
        <w:t>ی</w:t>
      </w:r>
      <w:r>
        <w:rPr>
          <w:rFonts w:hint="eastAsia"/>
          <w:rtl/>
          <w:lang w:bidi="fa-IR"/>
        </w:rPr>
        <w:t>شنهاد</w:t>
      </w:r>
      <w:r>
        <w:rPr>
          <w:rtl/>
          <w:lang w:bidi="fa-IR"/>
        </w:rPr>
        <w:t xml:space="preserve"> شده توسط راهنما</w:t>
      </w:r>
      <w:r>
        <w:rPr>
          <w:rFonts w:hint="cs"/>
          <w:rtl/>
          <w:lang w:bidi="fa-IR"/>
        </w:rPr>
        <w:t>ی</w:t>
      </w:r>
      <w:r>
        <w:rPr>
          <w:rtl/>
          <w:lang w:bidi="fa-IR"/>
        </w:rPr>
        <w:t xml:space="preserve"> </w:t>
      </w:r>
      <w:r>
        <w:rPr>
          <w:lang w:bidi="fa-IR"/>
        </w:rPr>
        <w:t>GSA2003</w:t>
      </w:r>
      <w:r>
        <w:rPr>
          <w:rtl/>
          <w:lang w:bidi="fa-IR"/>
        </w:rPr>
        <w:t xml:space="preserve"> انجام شد و نتا</w:t>
      </w:r>
      <w:r>
        <w:rPr>
          <w:rFonts w:hint="cs"/>
          <w:rtl/>
          <w:lang w:bidi="fa-IR"/>
        </w:rPr>
        <w:t>ی</w:t>
      </w:r>
      <w:r>
        <w:rPr>
          <w:rFonts w:hint="eastAsia"/>
          <w:rtl/>
          <w:lang w:bidi="fa-IR"/>
        </w:rPr>
        <w:t>ج</w:t>
      </w:r>
      <w:r>
        <w:rPr>
          <w:rtl/>
          <w:lang w:bidi="fa-IR"/>
        </w:rPr>
        <w:t xml:space="preserve"> مقا</w:t>
      </w:r>
      <w:r>
        <w:rPr>
          <w:rFonts w:hint="cs"/>
          <w:rtl/>
          <w:lang w:bidi="fa-IR"/>
        </w:rPr>
        <w:t>ی</w:t>
      </w:r>
      <w:r>
        <w:rPr>
          <w:rFonts w:hint="eastAsia"/>
          <w:rtl/>
          <w:lang w:bidi="fa-IR"/>
        </w:rPr>
        <w:t>سه</w:t>
      </w:r>
      <w:r>
        <w:rPr>
          <w:rtl/>
          <w:lang w:bidi="fa-IR"/>
        </w:rPr>
        <w:t xml:space="preserve"> گرد</w:t>
      </w:r>
      <w:r>
        <w:rPr>
          <w:rFonts w:hint="cs"/>
          <w:rtl/>
          <w:lang w:bidi="fa-IR"/>
        </w:rPr>
        <w:t>ی</w:t>
      </w:r>
      <w:r>
        <w:rPr>
          <w:rFonts w:hint="eastAsia"/>
          <w:rtl/>
          <w:lang w:bidi="fa-IR"/>
        </w:rPr>
        <w:t>د</w:t>
      </w:r>
      <w:r>
        <w:rPr>
          <w:rtl/>
          <w:lang w:bidi="fa-IR"/>
        </w:rPr>
        <w:t>. زمان</w:t>
      </w:r>
      <w:r>
        <w:rPr>
          <w:rFonts w:hint="cs"/>
          <w:rtl/>
          <w:lang w:bidi="fa-IR"/>
        </w:rPr>
        <w:t>ی</w:t>
      </w:r>
      <w:r>
        <w:rPr>
          <w:rtl/>
          <w:lang w:bidi="fa-IR"/>
        </w:rPr>
        <w:t xml:space="preserve"> که عملکرد زنج</w:t>
      </w:r>
      <w:r>
        <w:rPr>
          <w:rFonts w:hint="cs"/>
          <w:rtl/>
          <w:lang w:bidi="fa-IR"/>
        </w:rPr>
        <w:t>ی</w:t>
      </w:r>
      <w:r>
        <w:rPr>
          <w:rFonts w:hint="eastAsia"/>
          <w:rtl/>
          <w:lang w:bidi="fa-IR"/>
        </w:rPr>
        <w:t>ره</w:t>
      </w:r>
      <w:r>
        <w:rPr>
          <w:rtl/>
          <w:lang w:bidi="fa-IR"/>
        </w:rPr>
        <w:t xml:space="preserve"> وار در تحل</w:t>
      </w:r>
      <w:r>
        <w:rPr>
          <w:rFonts w:hint="cs"/>
          <w:rtl/>
          <w:lang w:bidi="fa-IR"/>
        </w:rPr>
        <w:t>ی</w:t>
      </w:r>
      <w:r>
        <w:rPr>
          <w:rFonts w:hint="eastAsia"/>
          <w:rtl/>
          <w:lang w:bidi="fa-IR"/>
        </w:rPr>
        <w:t>ل</w:t>
      </w:r>
      <w:r>
        <w:rPr>
          <w:rtl/>
          <w:lang w:bidi="fa-IR"/>
        </w:rPr>
        <w:t xml:space="preserve"> استات</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در نظر گرفته شد منحن</w:t>
      </w:r>
      <w:r>
        <w:rPr>
          <w:rFonts w:hint="cs"/>
          <w:rtl/>
          <w:lang w:bidi="fa-IR"/>
        </w:rPr>
        <w:t xml:space="preserve">ی </w:t>
      </w:r>
      <w:r w:rsidRPr="004A4CD6">
        <w:rPr>
          <w:lang w:bidi="fa-IR"/>
        </w:rPr>
        <w:t xml:space="preserve"> </w:t>
      </w:r>
      <w:r>
        <w:rPr>
          <w:lang w:bidi="fa-IR"/>
        </w:rPr>
        <w:t>Push - down</w:t>
      </w:r>
      <w:r>
        <w:rPr>
          <w:rtl/>
          <w:lang w:bidi="fa-IR"/>
        </w:rPr>
        <w:t xml:space="preserve"> بدست آمده بالاتر از منحن</w:t>
      </w:r>
      <w:r>
        <w:rPr>
          <w:rFonts w:hint="cs"/>
          <w:rtl/>
          <w:lang w:bidi="fa-IR"/>
        </w:rPr>
        <w:t>ی</w:t>
      </w:r>
      <w:r>
        <w:rPr>
          <w:rtl/>
          <w:lang w:bidi="fa-IR"/>
        </w:rPr>
        <w:t xml:space="preserve"> بدون در نظر گرفتن عملکرد زنج</w:t>
      </w:r>
      <w:r>
        <w:rPr>
          <w:rFonts w:hint="cs"/>
          <w:rtl/>
          <w:lang w:bidi="fa-IR"/>
        </w:rPr>
        <w:t>ی</w:t>
      </w:r>
      <w:r>
        <w:rPr>
          <w:rFonts w:hint="eastAsia"/>
          <w:rtl/>
          <w:lang w:bidi="fa-IR"/>
        </w:rPr>
        <w:t>ره</w:t>
      </w:r>
      <w:r>
        <w:rPr>
          <w:rtl/>
          <w:lang w:bidi="fa-IR"/>
        </w:rPr>
        <w:softHyphen/>
        <w:t>وار قرار گرفت</w:t>
      </w:r>
      <w:r>
        <w:rPr>
          <w:rFonts w:hint="cs"/>
          <w:rtl/>
          <w:lang w:bidi="fa-IR"/>
        </w:rPr>
        <w:t>.</w:t>
      </w:r>
    </w:p>
    <w:p w14:paraId="586E0876" w14:textId="77777777" w:rsidR="00505201" w:rsidRDefault="00F226BE" w:rsidP="00F226BE">
      <w:pPr>
        <w:pStyle w:val="ListParagraph"/>
        <w:numPr>
          <w:ilvl w:val="0"/>
          <w:numId w:val="45"/>
        </w:numPr>
        <w:rPr>
          <w:lang w:bidi="fa-IR"/>
        </w:rPr>
      </w:pPr>
      <w:r>
        <w:rPr>
          <w:rtl/>
          <w:lang w:bidi="fa-IR"/>
        </w:rPr>
        <w:t>اثرات زنج</w:t>
      </w:r>
      <w:r>
        <w:rPr>
          <w:rFonts w:hint="cs"/>
          <w:rtl/>
          <w:lang w:bidi="fa-IR"/>
        </w:rPr>
        <w:t>ی</w:t>
      </w:r>
      <w:r>
        <w:rPr>
          <w:rFonts w:hint="eastAsia"/>
          <w:rtl/>
          <w:lang w:bidi="fa-IR"/>
        </w:rPr>
        <w:t>ره</w:t>
      </w:r>
      <w:r>
        <w:rPr>
          <w:rtl/>
          <w:lang w:bidi="fa-IR"/>
        </w:rPr>
        <w:t xml:space="preserve"> وار همانند دهانه</w:t>
      </w:r>
      <w:r>
        <w:rPr>
          <w:rtl/>
          <w:lang w:bidi="fa-IR"/>
        </w:rPr>
        <w:softHyphen/>
        <w:t>ها و مهاربندها</w:t>
      </w:r>
      <w:r>
        <w:rPr>
          <w:rFonts w:hint="cs"/>
          <w:rtl/>
          <w:lang w:bidi="fa-IR"/>
        </w:rPr>
        <w:t>ی</w:t>
      </w:r>
      <w:r>
        <w:rPr>
          <w:rtl/>
          <w:lang w:bidi="fa-IR"/>
        </w:rPr>
        <w:t xml:space="preserve"> اضاف</w:t>
      </w:r>
      <w:r>
        <w:rPr>
          <w:rFonts w:hint="cs"/>
          <w:rtl/>
          <w:lang w:bidi="fa-IR"/>
        </w:rPr>
        <w:t>ی</w:t>
      </w:r>
      <w:r>
        <w:rPr>
          <w:rtl/>
          <w:lang w:bidi="fa-IR"/>
        </w:rPr>
        <w:t xml:space="preserve"> حرکات جانب</w:t>
      </w:r>
      <w:r>
        <w:rPr>
          <w:rFonts w:hint="cs"/>
          <w:rtl/>
          <w:lang w:bidi="fa-IR"/>
        </w:rPr>
        <w:t>ی</w:t>
      </w:r>
      <w:r>
        <w:rPr>
          <w:rtl/>
          <w:lang w:bidi="fa-IR"/>
        </w:rPr>
        <w:t xml:space="preserve"> را کاهش دادند ول</w:t>
      </w:r>
      <w:r>
        <w:rPr>
          <w:rFonts w:hint="cs"/>
          <w:rtl/>
          <w:lang w:bidi="fa-IR"/>
        </w:rPr>
        <w:t>ی</w:t>
      </w:r>
      <w:r>
        <w:rPr>
          <w:rtl/>
          <w:lang w:bidi="fa-IR"/>
        </w:rPr>
        <w:t xml:space="preserve"> تغ</w:t>
      </w:r>
      <w:r>
        <w:rPr>
          <w:rFonts w:hint="cs"/>
          <w:rtl/>
          <w:lang w:bidi="fa-IR"/>
        </w:rPr>
        <w:t>یی</w:t>
      </w:r>
      <w:r>
        <w:rPr>
          <w:rFonts w:hint="eastAsia"/>
          <w:rtl/>
          <w:lang w:bidi="fa-IR"/>
        </w:rPr>
        <w:t>ر</w:t>
      </w:r>
      <w:r>
        <w:rPr>
          <w:rtl/>
          <w:lang w:bidi="fa-IR"/>
        </w:rPr>
        <w:t xml:space="preserve"> در تعداد طبقات بر عملکرد زنج</w:t>
      </w:r>
      <w:r>
        <w:rPr>
          <w:rFonts w:hint="cs"/>
          <w:rtl/>
          <w:lang w:bidi="fa-IR"/>
        </w:rPr>
        <w:t>ی</w:t>
      </w:r>
      <w:r>
        <w:rPr>
          <w:rFonts w:hint="eastAsia"/>
          <w:rtl/>
          <w:lang w:bidi="fa-IR"/>
        </w:rPr>
        <w:t>ره</w:t>
      </w:r>
      <w:r w:rsidR="00C3781F">
        <w:rPr>
          <w:rtl/>
          <w:lang w:bidi="fa-IR"/>
        </w:rPr>
        <w:softHyphen/>
      </w:r>
      <w:r>
        <w:rPr>
          <w:rtl/>
          <w:lang w:bidi="fa-IR"/>
        </w:rPr>
        <w:t>وار تاث</w:t>
      </w:r>
      <w:r>
        <w:rPr>
          <w:rFonts w:hint="cs"/>
          <w:rtl/>
          <w:lang w:bidi="fa-IR"/>
        </w:rPr>
        <w:t>ی</w:t>
      </w:r>
      <w:r>
        <w:rPr>
          <w:rFonts w:hint="eastAsia"/>
          <w:rtl/>
          <w:lang w:bidi="fa-IR"/>
        </w:rPr>
        <w:t>ر</w:t>
      </w:r>
      <w:r>
        <w:rPr>
          <w:rtl/>
          <w:lang w:bidi="fa-IR"/>
        </w:rPr>
        <w:t xml:space="preserve"> قابل توجه</w:t>
      </w:r>
      <w:r>
        <w:rPr>
          <w:rFonts w:hint="cs"/>
          <w:rtl/>
          <w:lang w:bidi="fa-IR"/>
        </w:rPr>
        <w:t>ی</w:t>
      </w:r>
      <w:r>
        <w:rPr>
          <w:rtl/>
          <w:lang w:bidi="fa-IR"/>
        </w:rPr>
        <w:t xml:space="preserve"> ندارد. </w:t>
      </w:r>
    </w:p>
    <w:p w14:paraId="10478683" w14:textId="77777777" w:rsidR="00F226BE" w:rsidRDefault="00F226BE" w:rsidP="00D828E4">
      <w:pPr>
        <w:pStyle w:val="ListParagraph"/>
        <w:numPr>
          <w:ilvl w:val="0"/>
          <w:numId w:val="45"/>
        </w:numPr>
        <w:rPr>
          <w:rtl/>
          <w:lang w:bidi="fa-IR"/>
        </w:rPr>
      </w:pPr>
      <w:r>
        <w:rPr>
          <w:rtl/>
          <w:lang w:bidi="fa-IR"/>
        </w:rPr>
        <w:t>احمد ساعد و عل</w:t>
      </w:r>
      <w:r>
        <w:rPr>
          <w:rFonts w:hint="cs"/>
          <w:rtl/>
          <w:lang w:bidi="fa-IR"/>
        </w:rPr>
        <w:t>ی</w:t>
      </w:r>
      <w:r>
        <w:rPr>
          <w:rtl/>
          <w:lang w:bidi="fa-IR"/>
        </w:rPr>
        <w:t xml:space="preserve"> سع</w:t>
      </w:r>
      <w:r>
        <w:rPr>
          <w:rFonts w:hint="cs"/>
          <w:rtl/>
          <w:lang w:bidi="fa-IR"/>
        </w:rPr>
        <w:t>ی</w:t>
      </w:r>
      <w:r>
        <w:rPr>
          <w:rFonts w:hint="eastAsia"/>
          <w:rtl/>
          <w:lang w:bidi="fa-IR"/>
        </w:rPr>
        <w:t>د</w:t>
      </w:r>
      <w:r>
        <w:rPr>
          <w:rtl/>
          <w:lang w:bidi="fa-IR"/>
        </w:rPr>
        <w:t xml:space="preserve"> در سال ۲۰۰۷ [</w:t>
      </w:r>
      <w:r w:rsidR="00D828E4">
        <w:rPr>
          <w:rFonts w:hint="cs"/>
          <w:rtl/>
          <w:lang w:bidi="fa-IR"/>
        </w:rPr>
        <w:t>13</w:t>
      </w:r>
      <w:r>
        <w:rPr>
          <w:rtl/>
          <w:lang w:bidi="fa-IR"/>
        </w:rPr>
        <w:t>] مرور</w:t>
      </w:r>
      <w:r>
        <w:rPr>
          <w:rFonts w:hint="cs"/>
          <w:rtl/>
          <w:lang w:bidi="fa-IR"/>
        </w:rPr>
        <w:t>ی</w:t>
      </w:r>
      <w:r>
        <w:rPr>
          <w:rtl/>
          <w:lang w:bidi="fa-IR"/>
        </w:rPr>
        <w:t xml:space="preserve"> بر روش</w:t>
      </w:r>
      <w:r w:rsidR="00C3781F">
        <w:rPr>
          <w:rtl/>
          <w:lang w:bidi="fa-IR"/>
        </w:rPr>
        <w:softHyphen/>
      </w:r>
      <w:r>
        <w:rPr>
          <w:rtl/>
          <w:lang w:bidi="fa-IR"/>
        </w:rPr>
        <w:t>ها</w:t>
      </w:r>
      <w:r>
        <w:rPr>
          <w:rFonts w:hint="cs"/>
          <w:rtl/>
          <w:lang w:bidi="fa-IR"/>
        </w:rPr>
        <w:t>ی</w:t>
      </w:r>
      <w:r>
        <w:rPr>
          <w:rtl/>
          <w:lang w:bidi="fa-IR"/>
        </w:rPr>
        <w:t xml:space="preserve"> طراح</w:t>
      </w:r>
      <w:r>
        <w:rPr>
          <w:rFonts w:hint="cs"/>
          <w:rtl/>
          <w:lang w:bidi="fa-IR"/>
        </w:rPr>
        <w:t>ی</w:t>
      </w:r>
      <w:r>
        <w:rPr>
          <w:rtl/>
          <w:lang w:bidi="fa-IR"/>
        </w:rPr>
        <w:t>، تحل</w:t>
      </w:r>
      <w:r>
        <w:rPr>
          <w:rFonts w:hint="cs"/>
          <w:rtl/>
          <w:lang w:bidi="fa-IR"/>
        </w:rPr>
        <w:t>ی</w:t>
      </w:r>
      <w:r>
        <w:rPr>
          <w:rFonts w:hint="eastAsia"/>
          <w:rtl/>
          <w:lang w:bidi="fa-IR"/>
        </w:rPr>
        <w:t>ل</w:t>
      </w:r>
      <w:r>
        <w:rPr>
          <w:rtl/>
          <w:lang w:bidi="fa-IR"/>
        </w:rPr>
        <w:t xml:space="preserve"> و تکن</w:t>
      </w:r>
      <w:r>
        <w:rPr>
          <w:rFonts w:hint="cs"/>
          <w:rtl/>
          <w:lang w:bidi="fa-IR"/>
        </w:rPr>
        <w:t>ی</w:t>
      </w:r>
      <w:r>
        <w:rPr>
          <w:rFonts w:hint="eastAsia"/>
          <w:rtl/>
          <w:lang w:bidi="fa-IR"/>
        </w:rPr>
        <w:t>ک</w:t>
      </w:r>
      <w:r>
        <w:rPr>
          <w:rtl/>
          <w:lang w:bidi="fa-IR"/>
        </w:rPr>
        <w:softHyphen/>
      </w:r>
      <w:r>
        <w:rPr>
          <w:rFonts w:hint="eastAsia"/>
          <w:rtl/>
          <w:lang w:bidi="fa-IR"/>
        </w:rPr>
        <w:t>ها</w:t>
      </w:r>
      <w:r>
        <w:rPr>
          <w:rFonts w:hint="cs"/>
          <w:rtl/>
          <w:lang w:bidi="fa-IR"/>
        </w:rPr>
        <w:t>ی</w:t>
      </w:r>
      <w:r>
        <w:rPr>
          <w:rtl/>
          <w:lang w:bidi="fa-IR"/>
        </w:rPr>
        <w:t xml:space="preserve"> بهساز</w:t>
      </w:r>
      <w:r>
        <w:rPr>
          <w:rFonts w:hint="cs"/>
          <w:rtl/>
          <w:lang w:bidi="fa-IR"/>
        </w:rPr>
        <w:t>ی</w:t>
      </w:r>
      <w:r>
        <w:rPr>
          <w:rtl/>
          <w:lang w:bidi="fa-IR"/>
        </w:rPr>
        <w:t xml:space="preserve"> در برابر خراب</w:t>
      </w:r>
      <w:r>
        <w:rPr>
          <w:rFonts w:hint="cs"/>
          <w:rtl/>
          <w:lang w:bidi="fa-IR"/>
        </w:rPr>
        <w:t>ی</w:t>
      </w:r>
      <w:r>
        <w:rPr>
          <w:rtl/>
          <w:lang w:bidi="fa-IR"/>
        </w:rPr>
        <w:t xml:space="preserve"> پ</w:t>
      </w:r>
      <w:r>
        <w:rPr>
          <w:rFonts w:hint="cs"/>
          <w:rtl/>
          <w:lang w:bidi="fa-IR"/>
        </w:rPr>
        <w:t>ی</w:t>
      </w:r>
      <w:r>
        <w:rPr>
          <w:rFonts w:hint="eastAsia"/>
          <w:rtl/>
          <w:lang w:bidi="fa-IR"/>
        </w:rPr>
        <w:t>ش</w:t>
      </w:r>
      <w:r w:rsidR="00C3781F">
        <w:rPr>
          <w:rtl/>
          <w:lang w:bidi="fa-IR"/>
        </w:rPr>
        <w:softHyphen/>
      </w:r>
      <w:r>
        <w:rPr>
          <w:rtl/>
          <w:lang w:bidi="fa-IR"/>
        </w:rPr>
        <w:t>رونده انجام دادند.</w:t>
      </w:r>
    </w:p>
    <w:p w14:paraId="23001BCB" w14:textId="77777777" w:rsidR="004A4CD6" w:rsidRDefault="00F226BE" w:rsidP="00D828E4">
      <w:pPr>
        <w:pStyle w:val="ListParagraph"/>
        <w:numPr>
          <w:ilvl w:val="0"/>
          <w:numId w:val="45"/>
        </w:numPr>
        <w:rPr>
          <w:lang w:bidi="fa-IR"/>
        </w:rPr>
      </w:pPr>
      <w:r>
        <w:rPr>
          <w:rFonts w:hint="eastAsia"/>
          <w:rtl/>
          <w:lang w:bidi="fa-IR"/>
        </w:rPr>
        <w:t>خالد</w:t>
      </w:r>
      <w:r>
        <w:rPr>
          <w:rtl/>
          <w:lang w:bidi="fa-IR"/>
        </w:rPr>
        <w:t xml:space="preserve"> جلال و تامر الساو</w:t>
      </w:r>
      <w:r>
        <w:rPr>
          <w:rFonts w:hint="cs"/>
          <w:rtl/>
          <w:lang w:bidi="fa-IR"/>
        </w:rPr>
        <w:t>ی</w:t>
      </w:r>
      <w:r>
        <w:rPr>
          <w:rtl/>
          <w:lang w:bidi="fa-IR"/>
        </w:rPr>
        <w:t xml:space="preserve"> در سال ۲۰۱۰ [</w:t>
      </w:r>
      <w:r w:rsidR="00D828E4">
        <w:rPr>
          <w:rFonts w:hint="cs"/>
          <w:rtl/>
          <w:lang w:bidi="fa-IR"/>
        </w:rPr>
        <w:t>19</w:t>
      </w:r>
      <w:r>
        <w:rPr>
          <w:rtl/>
          <w:lang w:bidi="fa-IR"/>
        </w:rPr>
        <w:t>] اثرات استراتژ</w:t>
      </w:r>
      <w:r>
        <w:rPr>
          <w:rFonts w:hint="cs"/>
          <w:rtl/>
          <w:lang w:bidi="fa-IR"/>
        </w:rPr>
        <w:t>ی</w:t>
      </w:r>
      <w:r w:rsidR="00C3781F">
        <w:rPr>
          <w:rtl/>
          <w:lang w:bidi="fa-IR"/>
        </w:rPr>
        <w:softHyphen/>
      </w:r>
      <w:r>
        <w:rPr>
          <w:rtl/>
          <w:lang w:bidi="fa-IR"/>
        </w:rPr>
        <w:t>ها</w:t>
      </w:r>
      <w:r>
        <w:rPr>
          <w:rFonts w:hint="cs"/>
          <w:rtl/>
          <w:lang w:bidi="fa-IR"/>
        </w:rPr>
        <w:t>ی</w:t>
      </w:r>
      <w:r>
        <w:rPr>
          <w:rtl/>
          <w:lang w:bidi="fa-IR"/>
        </w:rPr>
        <w:t xml:space="preserve"> مختلف بهساز</w:t>
      </w:r>
      <w:r>
        <w:rPr>
          <w:rFonts w:hint="cs"/>
          <w:rtl/>
          <w:lang w:bidi="fa-IR"/>
        </w:rPr>
        <w:t>ی</w:t>
      </w:r>
      <w:r>
        <w:rPr>
          <w:rtl/>
          <w:lang w:bidi="fa-IR"/>
        </w:rPr>
        <w:t xml:space="preserve"> در</w:t>
      </w:r>
      <w:r w:rsidR="00C3781F">
        <w:rPr>
          <w:rFonts w:hint="cs"/>
          <w:rtl/>
          <w:lang w:bidi="fa-IR"/>
        </w:rPr>
        <w:t xml:space="preserve"> </w:t>
      </w:r>
      <w:r>
        <w:rPr>
          <w:rFonts w:hint="eastAsia"/>
          <w:rtl/>
          <w:lang w:bidi="fa-IR"/>
        </w:rPr>
        <w:t>کاهش</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sidR="00C3781F">
        <w:rPr>
          <w:rtl/>
          <w:lang w:bidi="fa-IR"/>
        </w:rPr>
        <w:softHyphen/>
        <w:t>رونده در قاب</w:t>
      </w:r>
      <w:r w:rsidR="00C3781F">
        <w:rPr>
          <w:rtl/>
          <w:lang w:bidi="fa-IR"/>
        </w:rPr>
        <w:softHyphen/>
      </w:r>
      <w:r>
        <w:rPr>
          <w:rtl/>
          <w:lang w:bidi="fa-IR"/>
        </w:rPr>
        <w:t>ها</w:t>
      </w:r>
      <w:r>
        <w:rPr>
          <w:rFonts w:hint="cs"/>
          <w:rtl/>
          <w:lang w:bidi="fa-IR"/>
        </w:rPr>
        <w:t>ی</w:t>
      </w:r>
      <w:r>
        <w:rPr>
          <w:rtl/>
          <w:lang w:bidi="fa-IR"/>
        </w:rPr>
        <w:t xml:space="preserve"> فولاد</w:t>
      </w:r>
      <w:r>
        <w:rPr>
          <w:rFonts w:hint="cs"/>
          <w:rtl/>
          <w:lang w:bidi="fa-IR"/>
        </w:rPr>
        <w:t>ی</w:t>
      </w:r>
      <w:r>
        <w:rPr>
          <w:rtl/>
          <w:lang w:bidi="fa-IR"/>
        </w:rPr>
        <w:t xml:space="preserve"> طراح</w:t>
      </w:r>
      <w:r>
        <w:rPr>
          <w:rFonts w:hint="cs"/>
          <w:rtl/>
          <w:lang w:bidi="fa-IR"/>
        </w:rPr>
        <w:t>ی</w:t>
      </w:r>
      <w:r>
        <w:rPr>
          <w:rtl/>
          <w:lang w:bidi="fa-IR"/>
        </w:rPr>
        <w:t xml:space="preserve"> شده برا</w:t>
      </w:r>
      <w:r>
        <w:rPr>
          <w:rFonts w:hint="cs"/>
          <w:rtl/>
          <w:lang w:bidi="fa-IR"/>
        </w:rPr>
        <w:t>ی</w:t>
      </w:r>
      <w:r>
        <w:rPr>
          <w:rtl/>
          <w:lang w:bidi="fa-IR"/>
        </w:rPr>
        <w:t xml:space="preserve"> بار ثقل</w:t>
      </w:r>
      <w:r>
        <w:rPr>
          <w:rFonts w:hint="cs"/>
          <w:rtl/>
          <w:lang w:bidi="fa-IR"/>
        </w:rPr>
        <w:t>ی</w:t>
      </w:r>
      <w:r>
        <w:rPr>
          <w:rtl/>
          <w:lang w:bidi="fa-IR"/>
        </w:rPr>
        <w:t xml:space="preserve"> با استفاده از روش</w:t>
      </w:r>
      <w:r w:rsidR="00C3781F">
        <w:rPr>
          <w:rFonts w:hint="cs"/>
          <w:rtl/>
          <w:lang w:bidi="fa-IR"/>
        </w:rPr>
        <w:t xml:space="preserve"> </w:t>
      </w:r>
      <w:r w:rsidR="00C3781F">
        <w:rPr>
          <w:lang w:bidi="fa-IR"/>
        </w:rPr>
        <w:t>APM</w:t>
      </w:r>
      <w:r w:rsidR="00C3781F">
        <w:rPr>
          <w:rtl/>
          <w:lang w:bidi="fa-IR"/>
        </w:rPr>
        <w:t xml:space="preserve"> پ</w:t>
      </w:r>
      <w:r w:rsidR="00C3781F">
        <w:rPr>
          <w:rFonts w:hint="cs"/>
          <w:rtl/>
          <w:lang w:bidi="fa-IR"/>
        </w:rPr>
        <w:t>ی</w:t>
      </w:r>
      <w:r w:rsidR="00C3781F">
        <w:rPr>
          <w:rFonts w:hint="eastAsia"/>
          <w:rtl/>
          <w:lang w:bidi="fa-IR"/>
        </w:rPr>
        <w:t>شنهاد</w:t>
      </w:r>
      <w:r w:rsidR="00C3781F">
        <w:rPr>
          <w:rtl/>
          <w:lang w:bidi="fa-IR"/>
        </w:rPr>
        <w:t xml:space="preserve"> شده توسط </w:t>
      </w:r>
      <w:r w:rsidR="00C3781F">
        <w:rPr>
          <w:lang w:bidi="fa-IR"/>
        </w:rPr>
        <w:t>GSA</w:t>
      </w:r>
      <w:r w:rsidR="00C3781F">
        <w:rPr>
          <w:rtl/>
          <w:lang w:bidi="fa-IR"/>
        </w:rPr>
        <w:t xml:space="preserve"> و </w:t>
      </w:r>
      <w:r w:rsidR="00C3781F">
        <w:rPr>
          <w:lang w:bidi="fa-IR"/>
        </w:rPr>
        <w:t>DOD</w:t>
      </w:r>
      <w:r w:rsidR="00C3781F">
        <w:rPr>
          <w:rtl/>
          <w:lang w:bidi="fa-IR"/>
        </w:rPr>
        <w:t xml:space="preserve"> را بررس</w:t>
      </w:r>
      <w:r w:rsidR="00C3781F">
        <w:rPr>
          <w:rFonts w:hint="cs"/>
          <w:rtl/>
          <w:lang w:bidi="fa-IR"/>
        </w:rPr>
        <w:t>ی</w:t>
      </w:r>
      <w:r w:rsidR="00C3781F">
        <w:rPr>
          <w:rtl/>
          <w:lang w:bidi="fa-IR"/>
        </w:rPr>
        <w:t xml:space="preserve"> نمودند. پاسخ تحل</w:t>
      </w:r>
      <w:r w:rsidR="00C3781F">
        <w:rPr>
          <w:rFonts w:hint="cs"/>
          <w:rtl/>
          <w:lang w:bidi="fa-IR"/>
        </w:rPr>
        <w:t>ی</w:t>
      </w:r>
      <w:r w:rsidR="00C3781F">
        <w:rPr>
          <w:rFonts w:hint="eastAsia"/>
          <w:rtl/>
          <w:lang w:bidi="fa-IR"/>
        </w:rPr>
        <w:t>ل</w:t>
      </w:r>
      <w:r w:rsidR="00C3781F">
        <w:rPr>
          <w:rtl/>
          <w:lang w:bidi="fa-IR"/>
        </w:rPr>
        <w:softHyphen/>
        <w:t>ها</w:t>
      </w:r>
      <w:r w:rsidR="00C3781F">
        <w:rPr>
          <w:rFonts w:hint="cs"/>
          <w:rtl/>
          <w:lang w:bidi="fa-IR"/>
        </w:rPr>
        <w:t>ی</w:t>
      </w:r>
      <w:r w:rsidR="00C3781F">
        <w:rPr>
          <w:rtl/>
          <w:lang w:bidi="fa-IR"/>
        </w:rPr>
        <w:t xml:space="preserve"> د</w:t>
      </w:r>
      <w:r w:rsidR="00C3781F">
        <w:rPr>
          <w:rFonts w:hint="cs"/>
          <w:rtl/>
          <w:lang w:bidi="fa-IR"/>
        </w:rPr>
        <w:t>ی</w:t>
      </w:r>
      <w:r w:rsidR="00C3781F">
        <w:rPr>
          <w:rFonts w:hint="eastAsia"/>
          <w:rtl/>
          <w:lang w:bidi="fa-IR"/>
        </w:rPr>
        <w:t>نام</w:t>
      </w:r>
      <w:r w:rsidR="00C3781F">
        <w:rPr>
          <w:rFonts w:hint="cs"/>
          <w:rtl/>
          <w:lang w:bidi="fa-IR"/>
        </w:rPr>
        <w:t>ی</w:t>
      </w:r>
      <w:r w:rsidR="00C3781F">
        <w:rPr>
          <w:rFonts w:hint="eastAsia"/>
          <w:rtl/>
          <w:lang w:bidi="fa-IR"/>
        </w:rPr>
        <w:t>ک</w:t>
      </w:r>
      <w:r w:rsidR="00C3781F">
        <w:rPr>
          <w:rFonts w:hint="cs"/>
          <w:rtl/>
          <w:lang w:bidi="fa-IR"/>
        </w:rPr>
        <w:t xml:space="preserve">ی </w:t>
      </w:r>
      <w:r>
        <w:rPr>
          <w:rFonts w:hint="eastAsia"/>
          <w:rtl/>
          <w:lang w:bidi="fa-IR"/>
        </w:rPr>
        <w:t>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w:t>
      </w:r>
      <w:r>
        <w:rPr>
          <w:rtl/>
          <w:lang w:bidi="fa-IR"/>
        </w:rPr>
        <w:lastRenderedPageBreak/>
        <w:t>سه بعد</w:t>
      </w:r>
      <w:r>
        <w:rPr>
          <w:rFonts w:hint="cs"/>
          <w:rtl/>
          <w:lang w:bidi="fa-IR"/>
        </w:rPr>
        <w:t>ی</w:t>
      </w:r>
      <w:r>
        <w:rPr>
          <w:rtl/>
          <w:lang w:bidi="fa-IR"/>
        </w:rPr>
        <w:t xml:space="preserve"> برا</w:t>
      </w:r>
      <w:r>
        <w:rPr>
          <w:rFonts w:hint="cs"/>
          <w:rtl/>
          <w:lang w:bidi="fa-IR"/>
        </w:rPr>
        <w:t>ی</w:t>
      </w:r>
      <w:r w:rsidR="00C3781F">
        <w:rPr>
          <w:rtl/>
          <w:lang w:bidi="fa-IR"/>
        </w:rPr>
        <w:t xml:space="preserve"> سازه</w:t>
      </w:r>
      <w:r w:rsidR="00C3781F">
        <w:rPr>
          <w:rtl/>
          <w:lang w:bidi="fa-IR"/>
        </w:rPr>
        <w:softHyphen/>
      </w:r>
      <w:r>
        <w:rPr>
          <w:rtl/>
          <w:lang w:bidi="fa-IR"/>
        </w:rPr>
        <w:t>ها</w:t>
      </w:r>
      <w:r>
        <w:rPr>
          <w:rFonts w:hint="cs"/>
          <w:rtl/>
          <w:lang w:bidi="fa-IR"/>
        </w:rPr>
        <w:t>ی</w:t>
      </w:r>
      <w:r w:rsidR="00C3781F">
        <w:rPr>
          <w:rtl/>
          <w:lang w:bidi="fa-IR"/>
        </w:rPr>
        <w:t xml:space="preserve"> با تعداد و طول دهانه</w:t>
      </w:r>
      <w:r w:rsidR="00C3781F">
        <w:rPr>
          <w:rtl/>
          <w:lang w:bidi="fa-IR"/>
        </w:rPr>
        <w:softHyphen/>
      </w:r>
      <w:r>
        <w:rPr>
          <w:rtl/>
          <w:lang w:bidi="fa-IR"/>
        </w:rPr>
        <w:t>ها</w:t>
      </w:r>
      <w:r>
        <w:rPr>
          <w:rFonts w:hint="cs"/>
          <w:rtl/>
          <w:lang w:bidi="fa-IR"/>
        </w:rPr>
        <w:t>ی</w:t>
      </w:r>
      <w:r w:rsidR="00C3781F">
        <w:rPr>
          <w:rtl/>
          <w:lang w:bidi="fa-IR"/>
        </w:rPr>
        <w:t xml:space="preserve"> مختلف در قاب</w:t>
      </w:r>
      <w:r w:rsidR="00C3781F">
        <w:rPr>
          <w:rtl/>
          <w:lang w:bidi="fa-IR"/>
        </w:rPr>
        <w:softHyphen/>
      </w:r>
      <w:r>
        <w:rPr>
          <w:rtl/>
          <w:lang w:bidi="fa-IR"/>
        </w:rPr>
        <w:t>ها</w:t>
      </w:r>
      <w:r>
        <w:rPr>
          <w:rFonts w:hint="cs"/>
          <w:rtl/>
          <w:lang w:bidi="fa-IR"/>
        </w:rPr>
        <w:t>ی</w:t>
      </w:r>
      <w:r>
        <w:rPr>
          <w:rtl/>
          <w:lang w:bidi="fa-IR"/>
        </w:rPr>
        <w:t xml:space="preserve"> فولاد</w:t>
      </w:r>
      <w:r>
        <w:rPr>
          <w:rFonts w:hint="cs"/>
          <w:rtl/>
          <w:lang w:bidi="fa-IR"/>
        </w:rPr>
        <w:t>ی</w:t>
      </w:r>
      <w:r w:rsidR="00C3781F">
        <w:rPr>
          <w:rFonts w:hint="cs"/>
          <w:rtl/>
          <w:lang w:bidi="fa-IR"/>
        </w:rPr>
        <w:t xml:space="preserve"> </w:t>
      </w:r>
      <w:r w:rsidR="00C3781F">
        <w:rPr>
          <w:rtl/>
          <w:lang w:bidi="fa-IR"/>
        </w:rPr>
        <w:t>۱۸ طبقه با موقع</w:t>
      </w:r>
      <w:r w:rsidR="00C3781F">
        <w:rPr>
          <w:rFonts w:hint="cs"/>
          <w:rtl/>
          <w:lang w:bidi="fa-IR"/>
        </w:rPr>
        <w:t>ی</w:t>
      </w:r>
      <w:r w:rsidR="00C3781F">
        <w:rPr>
          <w:rFonts w:hint="eastAsia"/>
          <w:rtl/>
          <w:lang w:bidi="fa-IR"/>
        </w:rPr>
        <w:t>ت</w:t>
      </w:r>
      <w:r w:rsidR="00C3781F">
        <w:rPr>
          <w:rtl/>
          <w:lang w:bidi="fa-IR"/>
        </w:rPr>
        <w:t xml:space="preserve"> حذف ستون متفاوت مقا</w:t>
      </w:r>
      <w:r w:rsidR="00C3781F">
        <w:rPr>
          <w:rFonts w:hint="cs"/>
          <w:rtl/>
          <w:lang w:bidi="fa-IR"/>
        </w:rPr>
        <w:t>ی</w:t>
      </w:r>
      <w:r w:rsidR="00C3781F">
        <w:rPr>
          <w:rFonts w:hint="eastAsia"/>
          <w:rtl/>
          <w:lang w:bidi="fa-IR"/>
        </w:rPr>
        <w:t>سه</w:t>
      </w:r>
      <w:r w:rsidR="00C3781F">
        <w:rPr>
          <w:rtl/>
          <w:lang w:bidi="fa-IR"/>
        </w:rPr>
        <w:t xml:space="preserve"> گرد</w:t>
      </w:r>
      <w:r w:rsidR="00C3781F">
        <w:rPr>
          <w:rFonts w:hint="cs"/>
          <w:rtl/>
          <w:lang w:bidi="fa-IR"/>
        </w:rPr>
        <w:t>ی</w:t>
      </w:r>
      <w:r w:rsidR="00C3781F">
        <w:rPr>
          <w:rFonts w:hint="eastAsia"/>
          <w:rtl/>
          <w:lang w:bidi="fa-IR"/>
        </w:rPr>
        <w:t>د</w:t>
      </w:r>
      <w:r w:rsidR="00C3781F">
        <w:rPr>
          <w:rtl/>
          <w:lang w:bidi="fa-IR"/>
        </w:rPr>
        <w:t>. مشخص شد که نوع بارگذار</w:t>
      </w:r>
      <w:r w:rsidR="00C3781F">
        <w:rPr>
          <w:rFonts w:hint="cs"/>
          <w:rtl/>
          <w:lang w:bidi="fa-IR"/>
        </w:rPr>
        <w:t>ی</w:t>
      </w:r>
      <w:r w:rsidR="00C3781F">
        <w:rPr>
          <w:rtl/>
          <w:lang w:bidi="fa-IR"/>
        </w:rPr>
        <w:t xml:space="preserve"> در</w:t>
      </w:r>
      <w:r w:rsidR="00C3781F">
        <w:rPr>
          <w:rFonts w:hint="cs"/>
          <w:rtl/>
          <w:lang w:bidi="fa-IR"/>
        </w:rPr>
        <w:t xml:space="preserve"> </w:t>
      </w:r>
      <w:r>
        <w:rPr>
          <w:rFonts w:hint="eastAsia"/>
          <w:rtl/>
          <w:lang w:bidi="fa-IR"/>
        </w:rPr>
        <w:t>پتانس</w:t>
      </w:r>
      <w:r>
        <w:rPr>
          <w:rFonts w:hint="cs"/>
          <w:rtl/>
          <w:lang w:bidi="fa-IR"/>
        </w:rPr>
        <w:t>ی</w:t>
      </w:r>
      <w:r>
        <w:rPr>
          <w:rFonts w:hint="eastAsia"/>
          <w:rtl/>
          <w:lang w:bidi="fa-IR"/>
        </w:rPr>
        <w:t>ل</w:t>
      </w:r>
      <w:r>
        <w:rPr>
          <w:rtl/>
          <w:lang w:bidi="fa-IR"/>
        </w:rPr>
        <w:t xml:space="preserve"> ا</w:t>
      </w:r>
      <w:r>
        <w:rPr>
          <w:rFonts w:hint="cs"/>
          <w:rtl/>
          <w:lang w:bidi="fa-IR"/>
        </w:rPr>
        <w:t>ی</w:t>
      </w:r>
      <w:r>
        <w:rPr>
          <w:rFonts w:hint="eastAsia"/>
          <w:rtl/>
          <w:lang w:bidi="fa-IR"/>
        </w:rPr>
        <w:t>جاد</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sidR="00C3781F">
        <w:rPr>
          <w:rtl/>
          <w:lang w:bidi="fa-IR"/>
        </w:rPr>
        <w:softHyphen/>
      </w:r>
      <w:r>
        <w:rPr>
          <w:rtl/>
          <w:lang w:bidi="fa-IR"/>
        </w:rPr>
        <w:t>رونده تاث</w:t>
      </w:r>
      <w:r>
        <w:rPr>
          <w:rFonts w:hint="cs"/>
          <w:rtl/>
          <w:lang w:bidi="fa-IR"/>
        </w:rPr>
        <w:t>ی</w:t>
      </w:r>
      <w:r>
        <w:rPr>
          <w:rFonts w:hint="eastAsia"/>
          <w:rtl/>
          <w:lang w:bidi="fa-IR"/>
        </w:rPr>
        <w:t>ر</w:t>
      </w:r>
      <w:r>
        <w:rPr>
          <w:rtl/>
          <w:lang w:bidi="fa-IR"/>
        </w:rPr>
        <w:t xml:space="preserve">گذار بوده </w:t>
      </w:r>
      <w:r w:rsidR="00C3781F">
        <w:rPr>
          <w:rFonts w:hint="cs"/>
          <w:rtl/>
          <w:lang w:bidi="fa-IR"/>
        </w:rPr>
        <w:t>ب</w:t>
      </w:r>
      <w:r>
        <w:rPr>
          <w:rtl/>
          <w:lang w:bidi="fa-IR"/>
        </w:rPr>
        <w:t>طور</w:t>
      </w:r>
      <w:r>
        <w:rPr>
          <w:rFonts w:hint="cs"/>
          <w:rtl/>
          <w:lang w:bidi="fa-IR"/>
        </w:rPr>
        <w:t>ی</w:t>
      </w:r>
      <w:r>
        <w:rPr>
          <w:rtl/>
          <w:lang w:bidi="fa-IR"/>
        </w:rPr>
        <w:t xml:space="preserve"> که همه سنار</w:t>
      </w:r>
      <w:r>
        <w:rPr>
          <w:rFonts w:hint="cs"/>
          <w:rtl/>
          <w:lang w:bidi="fa-IR"/>
        </w:rPr>
        <w:t>ی</w:t>
      </w:r>
      <w:r>
        <w:rPr>
          <w:rFonts w:hint="eastAsia"/>
          <w:rtl/>
          <w:lang w:bidi="fa-IR"/>
        </w:rPr>
        <w:t>و</w:t>
      </w:r>
      <w:r>
        <w:rPr>
          <w:rtl/>
          <w:lang w:bidi="fa-IR"/>
        </w:rPr>
        <w:t>ها</w:t>
      </w:r>
      <w:r>
        <w:rPr>
          <w:rFonts w:hint="cs"/>
          <w:rtl/>
          <w:lang w:bidi="fa-IR"/>
        </w:rPr>
        <w:t>ی</w:t>
      </w:r>
      <w:r w:rsidR="00C3781F">
        <w:rPr>
          <w:rtl/>
          <w:lang w:bidi="fa-IR"/>
        </w:rPr>
        <w:t xml:space="preserve"> حذف ستون با</w:t>
      </w:r>
      <w:r>
        <w:rPr>
          <w:rtl/>
          <w:lang w:bidi="fa-IR"/>
        </w:rPr>
        <w:t xml:space="preserve"> بارگذار</w:t>
      </w:r>
      <w:r>
        <w:rPr>
          <w:rFonts w:hint="cs"/>
          <w:rtl/>
          <w:lang w:bidi="fa-IR"/>
        </w:rPr>
        <w:t>ی</w:t>
      </w:r>
      <w:r>
        <w:rPr>
          <w:rtl/>
          <w:lang w:bidi="fa-IR"/>
        </w:rPr>
        <w:t xml:space="preserve"> بر اساس </w:t>
      </w:r>
      <w:r>
        <w:rPr>
          <w:lang w:bidi="fa-IR"/>
        </w:rPr>
        <w:t>DOD</w:t>
      </w:r>
      <w:r>
        <w:rPr>
          <w:rtl/>
          <w:lang w:bidi="fa-IR"/>
        </w:rPr>
        <w:t xml:space="preserve"> منتج به انهدام ساختمان گرد</w:t>
      </w:r>
      <w:r>
        <w:rPr>
          <w:rFonts w:hint="cs"/>
          <w:rtl/>
          <w:lang w:bidi="fa-IR"/>
        </w:rPr>
        <w:t>ی</w:t>
      </w:r>
      <w:r>
        <w:rPr>
          <w:rFonts w:hint="eastAsia"/>
          <w:rtl/>
          <w:lang w:bidi="fa-IR"/>
        </w:rPr>
        <w:t>د</w:t>
      </w:r>
      <w:r>
        <w:rPr>
          <w:rtl/>
          <w:lang w:bidi="fa-IR"/>
        </w:rPr>
        <w:t xml:space="preserve"> ول</w:t>
      </w:r>
      <w:r>
        <w:rPr>
          <w:rFonts w:hint="cs"/>
          <w:rtl/>
          <w:lang w:bidi="fa-IR"/>
        </w:rPr>
        <w:t>ی</w:t>
      </w:r>
      <w:r>
        <w:rPr>
          <w:rtl/>
          <w:lang w:bidi="fa-IR"/>
        </w:rPr>
        <w:t xml:space="preserve"> برا</w:t>
      </w:r>
      <w:r>
        <w:rPr>
          <w:rFonts w:hint="cs"/>
          <w:rtl/>
          <w:lang w:bidi="fa-IR"/>
        </w:rPr>
        <w:t>ی</w:t>
      </w:r>
      <w:r>
        <w:rPr>
          <w:rtl/>
          <w:lang w:bidi="fa-IR"/>
        </w:rPr>
        <w:t xml:space="preserve"> بارگذار</w:t>
      </w:r>
      <w:r>
        <w:rPr>
          <w:rFonts w:hint="cs"/>
          <w:rtl/>
          <w:lang w:bidi="fa-IR"/>
        </w:rPr>
        <w:t>ی</w:t>
      </w:r>
      <w:r>
        <w:rPr>
          <w:rtl/>
          <w:lang w:bidi="fa-IR"/>
        </w:rPr>
        <w:t xml:space="preserve"> بر اساس </w:t>
      </w:r>
      <w:r>
        <w:rPr>
          <w:lang w:bidi="fa-IR"/>
        </w:rPr>
        <w:t>GSA</w:t>
      </w:r>
      <w:r w:rsidR="00C3781F">
        <w:rPr>
          <w:rtl/>
          <w:lang w:bidi="fa-IR"/>
        </w:rPr>
        <w:t xml:space="preserve"> </w:t>
      </w:r>
      <w:r>
        <w:rPr>
          <w:rFonts w:hint="eastAsia"/>
          <w:rtl/>
          <w:lang w:bidi="fa-IR"/>
        </w:rPr>
        <w:t>چن</w:t>
      </w:r>
      <w:r>
        <w:rPr>
          <w:rFonts w:hint="cs"/>
          <w:rtl/>
          <w:lang w:bidi="fa-IR"/>
        </w:rPr>
        <w:t>ی</w:t>
      </w:r>
      <w:r>
        <w:rPr>
          <w:rFonts w:hint="eastAsia"/>
          <w:rtl/>
          <w:lang w:bidi="fa-IR"/>
        </w:rPr>
        <w:t>ن</w:t>
      </w:r>
      <w:r>
        <w:rPr>
          <w:rtl/>
          <w:lang w:bidi="fa-IR"/>
        </w:rPr>
        <w:t xml:space="preserve"> اتفاق</w:t>
      </w:r>
      <w:r>
        <w:rPr>
          <w:rFonts w:hint="cs"/>
          <w:rtl/>
          <w:lang w:bidi="fa-IR"/>
        </w:rPr>
        <w:t>ی</w:t>
      </w:r>
      <w:r>
        <w:rPr>
          <w:rtl/>
          <w:lang w:bidi="fa-IR"/>
        </w:rPr>
        <w:t xml:space="preserve"> ن</w:t>
      </w:r>
      <w:r>
        <w:rPr>
          <w:rFonts w:hint="cs"/>
          <w:rtl/>
          <w:lang w:bidi="fa-IR"/>
        </w:rPr>
        <w:t>ی</w:t>
      </w:r>
      <w:r>
        <w:rPr>
          <w:rFonts w:hint="eastAsia"/>
          <w:rtl/>
          <w:lang w:bidi="fa-IR"/>
        </w:rPr>
        <w:t>فتاد</w:t>
      </w:r>
      <w:r>
        <w:rPr>
          <w:rtl/>
          <w:lang w:bidi="fa-IR"/>
        </w:rPr>
        <w:t>. همچن</w:t>
      </w:r>
      <w:r>
        <w:rPr>
          <w:rFonts w:hint="cs"/>
          <w:rtl/>
          <w:lang w:bidi="fa-IR"/>
        </w:rPr>
        <w:t>ی</w:t>
      </w:r>
      <w:r>
        <w:rPr>
          <w:rFonts w:hint="eastAsia"/>
          <w:rtl/>
          <w:lang w:bidi="fa-IR"/>
        </w:rPr>
        <w:t>ن</w:t>
      </w:r>
      <w:r>
        <w:rPr>
          <w:rtl/>
          <w:lang w:bidi="fa-IR"/>
        </w:rPr>
        <w:t xml:space="preserve"> نشان داده شد که افزا</w:t>
      </w:r>
      <w:r>
        <w:rPr>
          <w:rFonts w:hint="cs"/>
          <w:rtl/>
          <w:lang w:bidi="fa-IR"/>
        </w:rPr>
        <w:t>ی</w:t>
      </w:r>
      <w:r>
        <w:rPr>
          <w:rFonts w:hint="eastAsia"/>
          <w:rtl/>
          <w:lang w:bidi="fa-IR"/>
        </w:rPr>
        <w:t>ش</w:t>
      </w:r>
      <w:r>
        <w:rPr>
          <w:rtl/>
          <w:lang w:bidi="fa-IR"/>
        </w:rPr>
        <w:t xml:space="preserve"> مقاومت ت</w:t>
      </w:r>
      <w:r>
        <w:rPr>
          <w:rFonts w:hint="cs"/>
          <w:rtl/>
          <w:lang w:bidi="fa-IR"/>
        </w:rPr>
        <w:t>ی</w:t>
      </w:r>
      <w:r>
        <w:rPr>
          <w:rFonts w:hint="eastAsia"/>
          <w:rtl/>
          <w:lang w:bidi="fa-IR"/>
        </w:rPr>
        <w:t>رها</w:t>
      </w:r>
      <w:r>
        <w:rPr>
          <w:rtl/>
          <w:lang w:bidi="fa-IR"/>
        </w:rPr>
        <w:t xml:space="preserve"> بس</w:t>
      </w:r>
      <w:r>
        <w:rPr>
          <w:rFonts w:hint="cs"/>
          <w:rtl/>
          <w:lang w:bidi="fa-IR"/>
        </w:rPr>
        <w:t>ی</w:t>
      </w:r>
      <w:r>
        <w:rPr>
          <w:rFonts w:hint="eastAsia"/>
          <w:rtl/>
          <w:lang w:bidi="fa-IR"/>
        </w:rPr>
        <w:t>ار</w:t>
      </w:r>
      <w:r>
        <w:rPr>
          <w:rtl/>
          <w:lang w:bidi="fa-IR"/>
        </w:rPr>
        <w:t xml:space="preserve"> موثر تر از افزا</w:t>
      </w:r>
      <w:r>
        <w:rPr>
          <w:rFonts w:hint="cs"/>
          <w:rtl/>
          <w:lang w:bidi="fa-IR"/>
        </w:rPr>
        <w:t>ی</w:t>
      </w:r>
      <w:r>
        <w:rPr>
          <w:rFonts w:hint="eastAsia"/>
          <w:rtl/>
          <w:lang w:bidi="fa-IR"/>
        </w:rPr>
        <w:t>ش</w:t>
      </w:r>
      <w:r>
        <w:rPr>
          <w:rtl/>
          <w:lang w:bidi="fa-IR"/>
        </w:rPr>
        <w:t xml:space="preserve"> سخت</w:t>
      </w:r>
      <w:r>
        <w:rPr>
          <w:rFonts w:hint="cs"/>
          <w:rtl/>
          <w:lang w:bidi="fa-IR"/>
        </w:rPr>
        <w:t>ی</w:t>
      </w:r>
      <w:r>
        <w:rPr>
          <w:rtl/>
          <w:lang w:bidi="fa-IR"/>
        </w:rPr>
        <w:t xml:space="preserve"> م</w:t>
      </w:r>
      <w:r>
        <w:rPr>
          <w:rFonts w:hint="cs"/>
          <w:rtl/>
          <w:lang w:bidi="fa-IR"/>
        </w:rPr>
        <w:t>ی</w:t>
      </w:r>
      <w:r w:rsidR="00C3781F">
        <w:rPr>
          <w:rtl/>
          <w:lang w:bidi="fa-IR"/>
        </w:rPr>
        <w:softHyphen/>
      </w:r>
      <w:r>
        <w:rPr>
          <w:rtl/>
          <w:lang w:bidi="fa-IR"/>
        </w:rPr>
        <w:t>باشد.</w:t>
      </w:r>
    </w:p>
    <w:p w14:paraId="56370A2B" w14:textId="77777777" w:rsidR="00A43502" w:rsidRDefault="00A43502" w:rsidP="00D828E4">
      <w:pPr>
        <w:pStyle w:val="ListParagraph"/>
        <w:numPr>
          <w:ilvl w:val="0"/>
          <w:numId w:val="45"/>
        </w:numPr>
        <w:rPr>
          <w:rtl/>
          <w:lang w:bidi="fa-IR"/>
        </w:rPr>
      </w:pPr>
      <w:r>
        <w:rPr>
          <w:rtl/>
          <w:lang w:bidi="fa-IR"/>
        </w:rPr>
        <w:t>منگ هاو و چنگ لانگ ج</w:t>
      </w:r>
      <w:r>
        <w:rPr>
          <w:rFonts w:hint="cs"/>
          <w:rtl/>
          <w:lang w:bidi="fa-IR"/>
        </w:rPr>
        <w:t>ی</w:t>
      </w:r>
      <w:r>
        <w:rPr>
          <w:rFonts w:hint="eastAsia"/>
          <w:rtl/>
          <w:lang w:bidi="fa-IR"/>
        </w:rPr>
        <w:t>ان</w:t>
      </w:r>
      <w:r>
        <w:rPr>
          <w:rtl/>
          <w:lang w:bidi="fa-IR"/>
        </w:rPr>
        <w:t xml:space="preserve"> در سال ۲۰۰۷ [</w:t>
      </w:r>
      <w:r w:rsidR="00D828E4">
        <w:rPr>
          <w:rFonts w:hint="cs"/>
          <w:rtl/>
          <w:lang w:bidi="fa-IR"/>
        </w:rPr>
        <w:t>20</w:t>
      </w:r>
      <w:r>
        <w:rPr>
          <w:rtl/>
          <w:lang w:bidi="fa-IR"/>
        </w:rPr>
        <w:t>]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برا</w:t>
      </w:r>
      <w:r>
        <w:rPr>
          <w:rFonts w:hint="cs"/>
          <w:rtl/>
          <w:lang w:bidi="fa-IR"/>
        </w:rPr>
        <w:t>ی</w:t>
      </w:r>
      <w:r>
        <w:rPr>
          <w:rtl/>
          <w:lang w:bidi="fa-IR"/>
        </w:rPr>
        <w:t xml:space="preserve"> ساختمان</w:t>
      </w:r>
      <w:r>
        <w:rPr>
          <w:rtl/>
          <w:lang w:bidi="fa-IR"/>
        </w:rPr>
        <w:softHyphen/>
        <w:t>ها</w:t>
      </w:r>
      <w:r>
        <w:rPr>
          <w:rFonts w:hint="cs"/>
          <w:rtl/>
          <w:lang w:bidi="fa-IR"/>
        </w:rPr>
        <w:t xml:space="preserve">ی </w:t>
      </w:r>
      <w:r>
        <w:rPr>
          <w:rFonts w:hint="eastAsia"/>
          <w:rtl/>
          <w:lang w:bidi="fa-IR"/>
        </w:rPr>
        <w:t>بتن</w:t>
      </w:r>
      <w:r>
        <w:rPr>
          <w:rtl/>
          <w:lang w:bidi="fa-IR"/>
        </w:rPr>
        <w:softHyphen/>
        <w:t>آرمه طراح</w:t>
      </w:r>
      <w:r>
        <w:rPr>
          <w:rFonts w:hint="cs"/>
          <w:rtl/>
          <w:lang w:bidi="fa-IR"/>
        </w:rPr>
        <w:t>ی</w:t>
      </w:r>
      <w:r>
        <w:rPr>
          <w:rtl/>
          <w:lang w:bidi="fa-IR"/>
        </w:rPr>
        <w:t xml:space="preserve"> شده بر اساس ضوابط لرزه</w:t>
      </w:r>
      <w:r>
        <w:rPr>
          <w:rtl/>
          <w:lang w:bidi="fa-IR"/>
        </w:rPr>
        <w:softHyphen/>
        <w:t>ا</w:t>
      </w:r>
      <w:r>
        <w:rPr>
          <w:rFonts w:hint="cs"/>
          <w:rtl/>
          <w:lang w:bidi="fa-IR"/>
        </w:rPr>
        <w:t>ی</w:t>
      </w:r>
      <w:r>
        <w:rPr>
          <w:rtl/>
          <w:lang w:bidi="fa-IR"/>
        </w:rPr>
        <w:t xml:space="preserve"> را بررس</w:t>
      </w:r>
      <w:r>
        <w:rPr>
          <w:rFonts w:hint="cs"/>
          <w:rtl/>
          <w:lang w:bidi="fa-IR"/>
        </w:rPr>
        <w:t>ی</w:t>
      </w:r>
      <w:r>
        <w:rPr>
          <w:rtl/>
          <w:lang w:bidi="fa-IR"/>
        </w:rPr>
        <w:t xml:space="preserve"> نمودند. تحل</w:t>
      </w:r>
      <w:r>
        <w:rPr>
          <w:rFonts w:hint="cs"/>
          <w:rtl/>
          <w:lang w:bidi="fa-IR"/>
        </w:rPr>
        <w:t>ی</w:t>
      </w:r>
      <w:r>
        <w:rPr>
          <w:rFonts w:hint="eastAsia"/>
          <w:rtl/>
          <w:lang w:bidi="fa-IR"/>
        </w:rPr>
        <w:t>ل</w:t>
      </w:r>
      <w:r>
        <w:rPr>
          <w:rtl/>
          <w:lang w:bidi="fa-IR"/>
        </w:rPr>
        <w:softHyphen/>
        <w:t>ها</w:t>
      </w:r>
      <w:r>
        <w:rPr>
          <w:rFonts w:hint="cs"/>
          <w:rtl/>
          <w:lang w:bidi="fa-IR"/>
        </w:rPr>
        <w:t>ی</w:t>
      </w:r>
      <w:r>
        <w:rPr>
          <w:rtl/>
          <w:lang w:bidi="fa-IR"/>
        </w:rPr>
        <w:t xml:space="preserve"> استات</w:t>
      </w:r>
      <w:r>
        <w:rPr>
          <w:rFonts w:hint="cs"/>
          <w:rtl/>
          <w:lang w:bidi="fa-IR"/>
        </w:rPr>
        <w:t>ی</w:t>
      </w:r>
      <w:r>
        <w:rPr>
          <w:rFonts w:hint="eastAsia"/>
          <w:rtl/>
          <w:lang w:bidi="fa-IR"/>
        </w:rPr>
        <w:t>ک</w:t>
      </w:r>
      <w:r>
        <w:rPr>
          <w:rFonts w:hint="cs"/>
          <w:rtl/>
          <w:lang w:bidi="fa-IR"/>
        </w:rPr>
        <w:t>ی</w:t>
      </w:r>
      <w:r>
        <w:rPr>
          <w:rtl/>
          <w:lang w:bidi="fa-IR"/>
        </w:rPr>
        <w:t xml:space="preserve"> و</w:t>
      </w:r>
      <w:r>
        <w:rPr>
          <w:rFonts w:hint="cs"/>
          <w:rtl/>
          <w:lang w:bidi="fa-IR"/>
        </w:rPr>
        <w:t xml:space="preserve"> </w:t>
      </w:r>
      <w:r>
        <w:rPr>
          <w:rFonts w:hint="eastAsia"/>
          <w:rtl/>
          <w:lang w:bidi="fa-IR"/>
        </w:rPr>
        <w:t>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انجام گرفت. نتا</w:t>
      </w:r>
      <w:r>
        <w:rPr>
          <w:rFonts w:hint="cs"/>
          <w:rtl/>
          <w:lang w:bidi="fa-IR"/>
        </w:rPr>
        <w:t>ی</w:t>
      </w:r>
      <w:r>
        <w:rPr>
          <w:rFonts w:hint="eastAsia"/>
          <w:rtl/>
          <w:lang w:bidi="fa-IR"/>
        </w:rPr>
        <w:t>ج</w:t>
      </w:r>
      <w:r>
        <w:rPr>
          <w:rtl/>
          <w:lang w:bidi="fa-IR"/>
        </w:rPr>
        <w:t xml:space="preserve"> نشان داد که استفاده از ضر</w:t>
      </w:r>
      <w:r>
        <w:rPr>
          <w:rFonts w:hint="cs"/>
          <w:rtl/>
          <w:lang w:bidi="fa-IR"/>
        </w:rPr>
        <w:t>ی</w:t>
      </w:r>
      <w:r>
        <w:rPr>
          <w:rFonts w:hint="eastAsia"/>
          <w:rtl/>
          <w:lang w:bidi="fa-IR"/>
        </w:rPr>
        <w:t>ب</w:t>
      </w:r>
      <w:r>
        <w:rPr>
          <w:rtl/>
          <w:lang w:bidi="fa-IR"/>
        </w:rPr>
        <w:t xml:space="preserve">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۲ در تحل</w:t>
      </w:r>
      <w:r>
        <w:rPr>
          <w:rFonts w:hint="cs"/>
          <w:rtl/>
          <w:lang w:bidi="fa-IR"/>
        </w:rPr>
        <w:t>ی</w:t>
      </w:r>
      <w:r>
        <w:rPr>
          <w:rFonts w:hint="eastAsia"/>
          <w:rtl/>
          <w:lang w:bidi="fa-IR"/>
        </w:rPr>
        <w:t>ل</w:t>
      </w:r>
      <w:r>
        <w:rPr>
          <w:rFonts w:hint="cs"/>
          <w:rtl/>
          <w:lang w:bidi="fa-IR"/>
        </w:rPr>
        <w:t xml:space="preserve"> </w:t>
      </w:r>
      <w:r>
        <w:rPr>
          <w:rFonts w:hint="eastAsia"/>
          <w:rtl/>
          <w:lang w:bidi="fa-IR"/>
        </w:rPr>
        <w:t>استات</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نتا</w:t>
      </w:r>
      <w:r>
        <w:rPr>
          <w:rFonts w:hint="cs"/>
          <w:rtl/>
          <w:lang w:bidi="fa-IR"/>
        </w:rPr>
        <w:t>ی</w:t>
      </w:r>
      <w:r>
        <w:rPr>
          <w:rFonts w:hint="eastAsia"/>
          <w:rtl/>
          <w:lang w:bidi="fa-IR"/>
        </w:rPr>
        <w:t>ج</w:t>
      </w:r>
      <w:r>
        <w:rPr>
          <w:rtl/>
          <w:lang w:bidi="fa-IR"/>
        </w:rPr>
        <w:t xml:space="preserve"> محافظه کارانه</w:t>
      </w:r>
      <w:r>
        <w:rPr>
          <w:rtl/>
          <w:lang w:bidi="fa-IR"/>
        </w:rPr>
        <w:softHyphen/>
        <w:t>ا</w:t>
      </w:r>
      <w:r>
        <w:rPr>
          <w:rFonts w:hint="cs"/>
          <w:rtl/>
          <w:lang w:bidi="fa-IR"/>
        </w:rPr>
        <w:t>ی</w:t>
      </w:r>
      <w:r>
        <w:rPr>
          <w:rtl/>
          <w:lang w:bidi="fa-IR"/>
        </w:rPr>
        <w:t xml:space="preserve"> م</w:t>
      </w:r>
      <w:r>
        <w:rPr>
          <w:rFonts w:hint="cs"/>
          <w:rtl/>
          <w:lang w:bidi="fa-IR"/>
        </w:rPr>
        <w:t>ی</w:t>
      </w:r>
      <w:r>
        <w:rPr>
          <w:rtl/>
          <w:lang w:bidi="fa-IR"/>
        </w:rPr>
        <w:softHyphen/>
        <w:t>دهد. آنها پ</w:t>
      </w:r>
      <w:r>
        <w:rPr>
          <w:rFonts w:hint="cs"/>
          <w:rtl/>
          <w:lang w:bidi="fa-IR"/>
        </w:rPr>
        <w:t>ی</w:t>
      </w:r>
      <w:r>
        <w:rPr>
          <w:rFonts w:hint="eastAsia"/>
          <w:rtl/>
          <w:lang w:bidi="fa-IR"/>
        </w:rPr>
        <w:t>شنهاد</w:t>
      </w:r>
      <w:r>
        <w:rPr>
          <w:rtl/>
          <w:lang w:bidi="fa-IR"/>
        </w:rPr>
        <w:t xml:space="preserve"> نمودند که مع</w:t>
      </w:r>
      <w:r>
        <w:rPr>
          <w:rFonts w:hint="cs"/>
          <w:rtl/>
          <w:lang w:bidi="fa-IR"/>
        </w:rPr>
        <w:t>ی</w:t>
      </w:r>
      <w:r>
        <w:rPr>
          <w:rFonts w:hint="eastAsia"/>
          <w:rtl/>
          <w:lang w:bidi="fa-IR"/>
        </w:rPr>
        <w:t>ارها</w:t>
      </w:r>
      <w:r>
        <w:rPr>
          <w:rFonts w:hint="cs"/>
          <w:rtl/>
          <w:lang w:bidi="fa-IR"/>
        </w:rPr>
        <w:t xml:space="preserve">ی </w:t>
      </w:r>
      <w:r>
        <w:rPr>
          <w:rFonts w:hint="eastAsia"/>
          <w:rtl/>
          <w:lang w:bidi="fa-IR"/>
        </w:rPr>
        <w:t>پذ</w:t>
      </w:r>
      <w:r>
        <w:rPr>
          <w:rFonts w:hint="cs"/>
          <w:rtl/>
          <w:lang w:bidi="fa-IR"/>
        </w:rPr>
        <w:t>ی</w:t>
      </w:r>
      <w:r>
        <w:rPr>
          <w:rFonts w:hint="eastAsia"/>
          <w:rtl/>
          <w:lang w:bidi="fa-IR"/>
        </w:rPr>
        <w:t>رش</w:t>
      </w:r>
      <w:r>
        <w:rPr>
          <w:rtl/>
          <w:lang w:bidi="fa-IR"/>
        </w:rPr>
        <w:t xml:space="preserve"> متفاوت</w:t>
      </w:r>
      <w:r>
        <w:rPr>
          <w:rFonts w:hint="cs"/>
          <w:rtl/>
          <w:lang w:bidi="fa-IR"/>
        </w:rPr>
        <w:t>ی</w:t>
      </w:r>
      <w:r>
        <w:rPr>
          <w:rtl/>
          <w:lang w:bidi="fa-IR"/>
        </w:rPr>
        <w:t xml:space="preserve"> برا</w:t>
      </w:r>
      <w:r>
        <w:rPr>
          <w:rFonts w:hint="cs"/>
          <w:rtl/>
          <w:lang w:bidi="fa-IR"/>
        </w:rPr>
        <w:t>ی</w:t>
      </w:r>
      <w:r>
        <w:rPr>
          <w:rtl/>
          <w:lang w:bidi="fa-IR"/>
        </w:rPr>
        <w:t xml:space="preserve"> روش استات</w:t>
      </w:r>
      <w:r>
        <w:rPr>
          <w:rFonts w:hint="cs"/>
          <w:rtl/>
          <w:lang w:bidi="fa-IR"/>
        </w:rPr>
        <w:t>ی</w:t>
      </w:r>
      <w:r>
        <w:rPr>
          <w:rFonts w:hint="eastAsia"/>
          <w:rtl/>
          <w:lang w:bidi="fa-IR"/>
        </w:rPr>
        <w:t>ک</w:t>
      </w:r>
      <w:r>
        <w:rPr>
          <w:rFonts w:hint="cs"/>
          <w:rtl/>
          <w:lang w:bidi="fa-IR"/>
        </w:rPr>
        <w:t>ی</w:t>
      </w:r>
      <w:r>
        <w:rPr>
          <w:rtl/>
          <w:lang w:bidi="fa-IR"/>
        </w:rPr>
        <w:t xml:space="preserve"> و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استفاده شود. </w:t>
      </w:r>
    </w:p>
    <w:p w14:paraId="188E0225" w14:textId="77777777" w:rsidR="00505201" w:rsidRDefault="00A43502" w:rsidP="00D828E4">
      <w:pPr>
        <w:pStyle w:val="ListParagraph"/>
        <w:numPr>
          <w:ilvl w:val="0"/>
          <w:numId w:val="45"/>
        </w:numPr>
        <w:rPr>
          <w:lang w:bidi="fa-IR"/>
        </w:rPr>
      </w:pPr>
      <w:r>
        <w:rPr>
          <w:rtl/>
          <w:lang w:bidi="fa-IR"/>
        </w:rPr>
        <w:t>فنگ فو در سال ۲۰۱۰ [</w:t>
      </w:r>
      <w:r w:rsidR="00D828E4">
        <w:rPr>
          <w:rFonts w:hint="cs"/>
          <w:rtl/>
          <w:lang w:bidi="fa-IR"/>
        </w:rPr>
        <w:t>21</w:t>
      </w:r>
      <w:r>
        <w:rPr>
          <w:rtl/>
          <w:lang w:bidi="fa-IR"/>
        </w:rPr>
        <w:t xml:space="preserve">] رفتار </w:t>
      </w:r>
      <w:r>
        <w:rPr>
          <w:rFonts w:hint="cs"/>
          <w:rtl/>
          <w:lang w:bidi="fa-IR"/>
        </w:rPr>
        <w:t>ی</w:t>
      </w:r>
      <w:r>
        <w:rPr>
          <w:rFonts w:hint="eastAsia"/>
          <w:rtl/>
          <w:lang w:bidi="fa-IR"/>
        </w:rPr>
        <w:t>ک</w:t>
      </w:r>
      <w:r>
        <w:rPr>
          <w:rtl/>
          <w:lang w:bidi="fa-IR"/>
        </w:rPr>
        <w:t xml:space="preserve"> ساختمان کامپوز</w:t>
      </w:r>
      <w:r>
        <w:rPr>
          <w:rFonts w:hint="cs"/>
          <w:rtl/>
          <w:lang w:bidi="fa-IR"/>
        </w:rPr>
        <w:t>ی</w:t>
      </w:r>
      <w:r>
        <w:rPr>
          <w:rFonts w:hint="eastAsia"/>
          <w:rtl/>
          <w:lang w:bidi="fa-IR"/>
        </w:rPr>
        <w:t>ت</w:t>
      </w:r>
      <w:r>
        <w:rPr>
          <w:rtl/>
          <w:lang w:bidi="fa-IR"/>
        </w:rPr>
        <w:t xml:space="preserve"> فولاد</w:t>
      </w:r>
      <w:r>
        <w:rPr>
          <w:rFonts w:hint="cs"/>
          <w:rtl/>
          <w:lang w:bidi="fa-IR"/>
        </w:rPr>
        <w:t>ی</w:t>
      </w:r>
      <w:r>
        <w:rPr>
          <w:rtl/>
          <w:lang w:bidi="fa-IR"/>
        </w:rPr>
        <w:t xml:space="preserve"> ۲۰ طبقه بصورت سه</w:t>
      </w:r>
      <w:r>
        <w:rPr>
          <w:rFonts w:hint="cs"/>
          <w:rtl/>
          <w:lang w:bidi="fa-IR"/>
        </w:rPr>
        <w:t xml:space="preserve"> </w:t>
      </w:r>
      <w:r>
        <w:rPr>
          <w:rFonts w:hint="eastAsia"/>
          <w:rtl/>
          <w:lang w:bidi="fa-IR"/>
        </w:rPr>
        <w:t>بعد</w:t>
      </w:r>
      <w:r>
        <w:rPr>
          <w:rFonts w:hint="cs"/>
          <w:rtl/>
          <w:lang w:bidi="fa-IR"/>
        </w:rPr>
        <w:t>ی</w:t>
      </w:r>
      <w:r>
        <w:rPr>
          <w:rtl/>
          <w:lang w:bidi="fa-IR"/>
        </w:rPr>
        <w:t xml:space="preserve"> تحت سنار</w:t>
      </w:r>
      <w:r>
        <w:rPr>
          <w:rFonts w:hint="cs"/>
          <w:rtl/>
          <w:lang w:bidi="fa-IR"/>
        </w:rPr>
        <w:t>ی</w:t>
      </w:r>
      <w:r>
        <w:rPr>
          <w:rFonts w:hint="eastAsia"/>
          <w:rtl/>
          <w:lang w:bidi="fa-IR"/>
        </w:rPr>
        <w:t>و</w:t>
      </w:r>
      <w:r>
        <w:rPr>
          <w:rFonts w:hint="cs"/>
          <w:rtl/>
          <w:lang w:bidi="fa-IR"/>
        </w:rPr>
        <w:t>ی</w:t>
      </w:r>
      <w:r w:rsidR="00505201">
        <w:rPr>
          <w:rtl/>
          <w:lang w:bidi="fa-IR"/>
        </w:rPr>
        <w:t xml:space="preserve"> حذف ستون با نرم افزا</w:t>
      </w:r>
      <w:r w:rsidR="00505201">
        <w:rPr>
          <w:rFonts w:hint="cs"/>
          <w:rtl/>
          <w:lang w:bidi="fa-IR"/>
        </w:rPr>
        <w:t>ر</w:t>
      </w:r>
      <w:r>
        <w:rPr>
          <w:rtl/>
          <w:lang w:bidi="fa-IR"/>
        </w:rPr>
        <w:t xml:space="preserve"> آباکوس بررس</w:t>
      </w:r>
      <w:r>
        <w:rPr>
          <w:rFonts w:hint="cs"/>
          <w:rtl/>
          <w:lang w:bidi="fa-IR"/>
        </w:rPr>
        <w:t>ی</w:t>
      </w:r>
      <w:r>
        <w:rPr>
          <w:rtl/>
          <w:lang w:bidi="fa-IR"/>
        </w:rPr>
        <w:t xml:space="preserve"> کرد. مطالعات پارامتر</w:t>
      </w:r>
      <w:r>
        <w:rPr>
          <w:rFonts w:hint="cs"/>
          <w:rtl/>
          <w:lang w:bidi="fa-IR"/>
        </w:rPr>
        <w:t>ی</w:t>
      </w:r>
      <w:r>
        <w:rPr>
          <w:rFonts w:hint="eastAsia"/>
          <w:rtl/>
          <w:lang w:bidi="fa-IR"/>
        </w:rPr>
        <w:t>ک</w:t>
      </w:r>
      <w:r>
        <w:rPr>
          <w:rtl/>
          <w:lang w:bidi="fa-IR"/>
        </w:rPr>
        <w:t xml:space="preserve"> بر</w:t>
      </w:r>
      <w:r>
        <w:rPr>
          <w:rFonts w:hint="cs"/>
          <w:rtl/>
          <w:lang w:bidi="fa-IR"/>
        </w:rPr>
        <w:t xml:space="preserve"> </w:t>
      </w:r>
      <w:r w:rsidR="00505201">
        <w:rPr>
          <w:rtl/>
          <w:lang w:bidi="fa-IR"/>
        </w:rPr>
        <w:t>اساس تغ</w:t>
      </w:r>
      <w:r w:rsidR="00505201">
        <w:rPr>
          <w:rFonts w:hint="cs"/>
          <w:rtl/>
          <w:lang w:bidi="fa-IR"/>
        </w:rPr>
        <w:t>یی</w:t>
      </w:r>
      <w:r w:rsidR="00505201">
        <w:rPr>
          <w:rFonts w:hint="eastAsia"/>
          <w:rtl/>
          <w:lang w:bidi="fa-IR"/>
        </w:rPr>
        <w:t>ر</w:t>
      </w:r>
      <w:r w:rsidR="00505201">
        <w:rPr>
          <w:rtl/>
          <w:lang w:bidi="fa-IR"/>
        </w:rPr>
        <w:t xml:space="preserve"> مقاومت بتن، مقاومت فولاد سازه</w:t>
      </w:r>
      <w:r w:rsidR="00505201">
        <w:rPr>
          <w:rtl/>
          <w:lang w:bidi="fa-IR"/>
        </w:rPr>
        <w:softHyphen/>
        <w:t>ا</w:t>
      </w:r>
      <w:r w:rsidR="00505201">
        <w:rPr>
          <w:rFonts w:hint="cs"/>
          <w:rtl/>
          <w:lang w:bidi="fa-IR"/>
        </w:rPr>
        <w:t>ی</w:t>
      </w:r>
      <w:r w:rsidR="00505201">
        <w:rPr>
          <w:rtl/>
          <w:lang w:bidi="fa-IR"/>
        </w:rPr>
        <w:t xml:space="preserve"> و فاصله مش</w:t>
      </w:r>
      <w:r w:rsidR="00505201">
        <w:rPr>
          <w:rtl/>
          <w:lang w:bidi="fa-IR"/>
        </w:rPr>
        <w:softHyphen/>
        <w:t>ها انجام شد. نتا</w:t>
      </w:r>
      <w:r w:rsidR="00505201">
        <w:rPr>
          <w:rFonts w:hint="cs"/>
          <w:rtl/>
          <w:lang w:bidi="fa-IR"/>
        </w:rPr>
        <w:t>ی</w:t>
      </w:r>
      <w:r w:rsidR="00505201">
        <w:rPr>
          <w:rFonts w:hint="eastAsia"/>
          <w:rtl/>
          <w:lang w:bidi="fa-IR"/>
        </w:rPr>
        <w:t>ج</w:t>
      </w:r>
      <w:r w:rsidR="00505201">
        <w:rPr>
          <w:rtl/>
          <w:lang w:bidi="fa-IR"/>
        </w:rPr>
        <w:t xml:space="preserve"> نشان داد</w:t>
      </w:r>
      <w:r w:rsidR="00505201">
        <w:rPr>
          <w:rFonts w:hint="cs"/>
          <w:rtl/>
          <w:lang w:bidi="fa-IR"/>
        </w:rPr>
        <w:t xml:space="preserve"> </w:t>
      </w:r>
      <w:r w:rsidR="00505201">
        <w:rPr>
          <w:rFonts w:hint="eastAsia"/>
          <w:rtl/>
          <w:lang w:bidi="fa-IR"/>
        </w:rPr>
        <w:t>که</w:t>
      </w:r>
      <w:r w:rsidR="00505201">
        <w:rPr>
          <w:rtl/>
          <w:lang w:bidi="fa-IR"/>
        </w:rPr>
        <w:t xml:space="preserve"> سنار</w:t>
      </w:r>
      <w:r w:rsidR="00505201">
        <w:rPr>
          <w:rFonts w:hint="cs"/>
          <w:rtl/>
          <w:lang w:bidi="fa-IR"/>
        </w:rPr>
        <w:t>ی</w:t>
      </w:r>
      <w:r w:rsidR="00505201">
        <w:rPr>
          <w:rFonts w:hint="eastAsia"/>
          <w:rtl/>
          <w:lang w:bidi="fa-IR"/>
        </w:rPr>
        <w:t>و</w:t>
      </w:r>
      <w:r w:rsidR="00505201">
        <w:rPr>
          <w:rFonts w:hint="cs"/>
          <w:rtl/>
          <w:lang w:bidi="fa-IR"/>
        </w:rPr>
        <w:t>ی</w:t>
      </w:r>
      <w:r w:rsidR="00505201">
        <w:rPr>
          <w:rtl/>
          <w:lang w:bidi="fa-IR"/>
        </w:rPr>
        <w:t xml:space="preserve"> حذف </w:t>
      </w:r>
      <w:r w:rsidR="00505201">
        <w:rPr>
          <w:rFonts w:hint="cs"/>
          <w:rtl/>
          <w:lang w:bidi="fa-IR"/>
        </w:rPr>
        <w:t>ی</w:t>
      </w:r>
      <w:r w:rsidR="00505201">
        <w:rPr>
          <w:rFonts w:hint="eastAsia"/>
          <w:rtl/>
          <w:lang w:bidi="fa-IR"/>
        </w:rPr>
        <w:t>ک</w:t>
      </w:r>
      <w:r w:rsidR="00505201">
        <w:rPr>
          <w:rtl/>
          <w:lang w:bidi="fa-IR"/>
        </w:rPr>
        <w:t xml:space="preserve"> ستون محتمل تر</w:t>
      </w:r>
      <w:r w:rsidR="00505201">
        <w:rPr>
          <w:rFonts w:hint="cs"/>
          <w:rtl/>
          <w:lang w:bidi="fa-IR"/>
        </w:rPr>
        <w:t>ی</w:t>
      </w:r>
      <w:r w:rsidR="00505201">
        <w:rPr>
          <w:rFonts w:hint="eastAsia"/>
          <w:rtl/>
          <w:lang w:bidi="fa-IR"/>
        </w:rPr>
        <w:t>ن</w:t>
      </w:r>
      <w:r w:rsidR="00505201">
        <w:rPr>
          <w:rtl/>
          <w:lang w:bidi="fa-IR"/>
        </w:rPr>
        <w:t xml:space="preserve"> حادثه است. بنابرا</w:t>
      </w:r>
      <w:r w:rsidR="00505201">
        <w:rPr>
          <w:rFonts w:hint="cs"/>
          <w:rtl/>
          <w:lang w:bidi="fa-IR"/>
        </w:rPr>
        <w:t>ی</w:t>
      </w:r>
      <w:r w:rsidR="00505201">
        <w:rPr>
          <w:rFonts w:hint="eastAsia"/>
          <w:rtl/>
          <w:lang w:bidi="fa-IR"/>
        </w:rPr>
        <w:t>ن</w:t>
      </w:r>
      <w:r w:rsidR="00505201">
        <w:rPr>
          <w:rtl/>
          <w:lang w:bidi="fa-IR"/>
        </w:rPr>
        <w:t xml:space="preserve"> اکثر تحق</w:t>
      </w:r>
      <w:r w:rsidR="00505201">
        <w:rPr>
          <w:rFonts w:hint="cs"/>
          <w:rtl/>
          <w:lang w:bidi="fa-IR"/>
        </w:rPr>
        <w:t>ی</w:t>
      </w:r>
      <w:r w:rsidR="00505201">
        <w:rPr>
          <w:rFonts w:hint="eastAsia"/>
          <w:rtl/>
          <w:lang w:bidi="fa-IR"/>
        </w:rPr>
        <w:t>قات</w:t>
      </w:r>
      <w:r w:rsidR="00505201">
        <w:rPr>
          <w:rtl/>
          <w:lang w:bidi="fa-IR"/>
        </w:rPr>
        <w:t xml:space="preserve"> انجام شده</w:t>
      </w:r>
      <w:r w:rsidR="00505201">
        <w:rPr>
          <w:rFonts w:hint="cs"/>
          <w:rtl/>
          <w:lang w:bidi="fa-IR"/>
        </w:rPr>
        <w:t xml:space="preserve"> </w:t>
      </w:r>
      <w:r w:rsidR="00505201">
        <w:rPr>
          <w:rFonts w:hint="eastAsia"/>
          <w:rtl/>
          <w:lang w:bidi="fa-IR"/>
        </w:rPr>
        <w:t>رو</w:t>
      </w:r>
      <w:r w:rsidR="00505201">
        <w:rPr>
          <w:rFonts w:hint="cs"/>
          <w:rtl/>
          <w:lang w:bidi="fa-IR"/>
        </w:rPr>
        <w:t>ی</w:t>
      </w:r>
      <w:r w:rsidR="00505201">
        <w:rPr>
          <w:rtl/>
          <w:lang w:bidi="fa-IR"/>
        </w:rPr>
        <w:t xml:space="preserve"> حذف </w:t>
      </w:r>
      <w:r w:rsidR="00505201">
        <w:rPr>
          <w:rFonts w:hint="cs"/>
          <w:rtl/>
          <w:lang w:bidi="fa-IR"/>
        </w:rPr>
        <w:t>ی</w:t>
      </w:r>
      <w:r w:rsidR="00505201">
        <w:rPr>
          <w:rFonts w:hint="eastAsia"/>
          <w:rtl/>
          <w:lang w:bidi="fa-IR"/>
        </w:rPr>
        <w:t>ک</w:t>
      </w:r>
      <w:r w:rsidR="00505201">
        <w:rPr>
          <w:rtl/>
          <w:lang w:bidi="fa-IR"/>
        </w:rPr>
        <w:t xml:space="preserve"> ستون متمرکز شده اند. سطح مقطع مش</w:t>
      </w:r>
      <w:r w:rsidR="00505201">
        <w:rPr>
          <w:rtl/>
          <w:lang w:bidi="fa-IR"/>
        </w:rPr>
        <w:softHyphen/>
        <w:t>ها تاث</w:t>
      </w:r>
      <w:r w:rsidR="00505201">
        <w:rPr>
          <w:rFonts w:hint="cs"/>
          <w:rtl/>
          <w:lang w:bidi="fa-IR"/>
        </w:rPr>
        <w:t>ی</w:t>
      </w:r>
      <w:r w:rsidR="00505201">
        <w:rPr>
          <w:rFonts w:hint="eastAsia"/>
          <w:rtl/>
          <w:lang w:bidi="fa-IR"/>
        </w:rPr>
        <w:t>ر</w:t>
      </w:r>
      <w:r w:rsidR="00505201">
        <w:rPr>
          <w:rtl/>
          <w:lang w:bidi="fa-IR"/>
        </w:rPr>
        <w:t xml:space="preserve"> ناچ</w:t>
      </w:r>
      <w:r w:rsidR="00505201">
        <w:rPr>
          <w:rFonts w:hint="cs"/>
          <w:rtl/>
          <w:lang w:bidi="fa-IR"/>
        </w:rPr>
        <w:t>ی</w:t>
      </w:r>
      <w:r w:rsidR="00505201">
        <w:rPr>
          <w:rFonts w:hint="eastAsia"/>
          <w:rtl/>
          <w:lang w:bidi="fa-IR"/>
        </w:rPr>
        <w:t>ز</w:t>
      </w:r>
      <w:r w:rsidR="00505201">
        <w:rPr>
          <w:rFonts w:hint="cs"/>
          <w:rtl/>
          <w:lang w:bidi="fa-IR"/>
        </w:rPr>
        <w:t>ی</w:t>
      </w:r>
      <w:r w:rsidR="00505201">
        <w:rPr>
          <w:rtl/>
          <w:lang w:bidi="fa-IR"/>
        </w:rPr>
        <w:t xml:space="preserve"> در رفتار سازه داشت ول</w:t>
      </w:r>
      <w:r w:rsidR="00505201">
        <w:rPr>
          <w:rFonts w:hint="cs"/>
          <w:rtl/>
          <w:lang w:bidi="fa-IR"/>
        </w:rPr>
        <w:t>ی</w:t>
      </w:r>
      <w:r w:rsidR="00505201">
        <w:rPr>
          <w:rtl/>
          <w:lang w:bidi="fa-IR"/>
        </w:rPr>
        <w:t xml:space="preserve"> افزا</w:t>
      </w:r>
      <w:r w:rsidR="00505201">
        <w:rPr>
          <w:rFonts w:hint="cs"/>
          <w:rtl/>
          <w:lang w:bidi="fa-IR"/>
        </w:rPr>
        <w:t>ی</w:t>
      </w:r>
      <w:r w:rsidR="00505201">
        <w:rPr>
          <w:rFonts w:hint="eastAsia"/>
          <w:rtl/>
          <w:lang w:bidi="fa-IR"/>
        </w:rPr>
        <w:t>ش</w:t>
      </w:r>
      <w:r w:rsidR="00505201">
        <w:rPr>
          <w:rtl/>
          <w:lang w:bidi="fa-IR"/>
        </w:rPr>
        <w:t xml:space="preserve"> فاصله مش</w:t>
      </w:r>
      <w:r w:rsidR="00505201">
        <w:rPr>
          <w:rtl/>
          <w:lang w:bidi="fa-IR"/>
        </w:rPr>
        <w:softHyphen/>
        <w:t>ها تغ</w:t>
      </w:r>
      <w:r w:rsidR="00505201">
        <w:rPr>
          <w:rFonts w:hint="cs"/>
          <w:rtl/>
          <w:lang w:bidi="fa-IR"/>
        </w:rPr>
        <w:t>یی</w:t>
      </w:r>
      <w:r w:rsidR="00505201">
        <w:rPr>
          <w:rFonts w:hint="eastAsia"/>
          <w:rtl/>
          <w:lang w:bidi="fa-IR"/>
        </w:rPr>
        <w:t>ر</w:t>
      </w:r>
      <w:r w:rsidR="00505201">
        <w:rPr>
          <w:rtl/>
          <w:lang w:bidi="fa-IR"/>
        </w:rPr>
        <w:t xml:space="preserve"> شکل</w:t>
      </w:r>
      <w:r w:rsidR="00505201">
        <w:rPr>
          <w:rtl/>
          <w:lang w:bidi="fa-IR"/>
        </w:rPr>
        <w:softHyphen/>
        <w:t>ها را افزا</w:t>
      </w:r>
      <w:r w:rsidR="00505201">
        <w:rPr>
          <w:rFonts w:hint="cs"/>
          <w:rtl/>
          <w:lang w:bidi="fa-IR"/>
        </w:rPr>
        <w:t>ی</w:t>
      </w:r>
      <w:r w:rsidR="00505201">
        <w:rPr>
          <w:rFonts w:hint="eastAsia"/>
          <w:rtl/>
          <w:lang w:bidi="fa-IR"/>
        </w:rPr>
        <w:t>ش</w:t>
      </w:r>
      <w:r w:rsidR="00505201">
        <w:rPr>
          <w:rtl/>
          <w:lang w:bidi="fa-IR"/>
        </w:rPr>
        <w:t xml:space="preserve"> داد. </w:t>
      </w:r>
    </w:p>
    <w:p w14:paraId="1AF4F5D9" w14:textId="77777777" w:rsidR="00C3781F" w:rsidRDefault="00505201" w:rsidP="00D828E4">
      <w:pPr>
        <w:pStyle w:val="ListParagraph"/>
        <w:numPr>
          <w:ilvl w:val="0"/>
          <w:numId w:val="45"/>
        </w:numPr>
        <w:rPr>
          <w:lang w:bidi="fa-IR"/>
        </w:rPr>
      </w:pPr>
      <w:r>
        <w:rPr>
          <w:rtl/>
          <w:lang w:bidi="fa-IR"/>
        </w:rPr>
        <w:t>م</w:t>
      </w:r>
      <w:r>
        <w:rPr>
          <w:rFonts w:hint="cs"/>
          <w:rtl/>
          <w:lang w:bidi="fa-IR"/>
        </w:rPr>
        <w:t>ی</w:t>
      </w:r>
      <w:r>
        <w:rPr>
          <w:rFonts w:hint="eastAsia"/>
          <w:rtl/>
          <w:lang w:bidi="fa-IR"/>
        </w:rPr>
        <w:t>ن</w:t>
      </w:r>
      <w:r>
        <w:rPr>
          <w:rtl/>
          <w:lang w:bidi="fa-IR"/>
        </w:rPr>
        <w:t xml:space="preserve"> ل</w:t>
      </w:r>
      <w:r>
        <w:rPr>
          <w:rFonts w:hint="cs"/>
          <w:rtl/>
          <w:lang w:bidi="fa-IR"/>
        </w:rPr>
        <w:t>ی</w:t>
      </w:r>
      <w:r>
        <w:rPr>
          <w:rFonts w:hint="eastAsia"/>
          <w:rtl/>
          <w:lang w:bidi="fa-IR"/>
        </w:rPr>
        <w:t>وا</w:t>
      </w:r>
      <w:r>
        <w:rPr>
          <w:rtl/>
          <w:lang w:bidi="fa-IR"/>
        </w:rPr>
        <w:t xml:space="preserve"> در سال ۲۰۱۱ [</w:t>
      </w:r>
      <w:r w:rsidR="00D828E4">
        <w:rPr>
          <w:rFonts w:hint="cs"/>
          <w:rtl/>
          <w:lang w:bidi="fa-IR"/>
        </w:rPr>
        <w:t>22</w:t>
      </w:r>
      <w:r>
        <w:rPr>
          <w:rtl/>
          <w:lang w:bidi="fa-IR"/>
        </w:rPr>
        <w:t>] به طراح</w:t>
      </w:r>
      <w:r>
        <w:rPr>
          <w:rFonts w:hint="cs"/>
          <w:rtl/>
          <w:lang w:bidi="fa-IR"/>
        </w:rPr>
        <w:t>ی</w:t>
      </w:r>
      <w:r>
        <w:rPr>
          <w:rtl/>
          <w:lang w:bidi="fa-IR"/>
        </w:rPr>
        <w:t xml:space="preserve"> قاب</w:t>
      </w:r>
      <w:r>
        <w:rPr>
          <w:rtl/>
          <w:lang w:bidi="fa-IR"/>
        </w:rPr>
        <w:softHyphen/>
        <w:t>ها</w:t>
      </w:r>
      <w:r>
        <w:rPr>
          <w:rFonts w:hint="cs"/>
          <w:rtl/>
          <w:lang w:bidi="fa-IR"/>
        </w:rPr>
        <w:t>ی</w:t>
      </w:r>
      <w:r>
        <w:rPr>
          <w:rtl/>
          <w:lang w:bidi="fa-IR"/>
        </w:rPr>
        <w:t xml:space="preserve"> فولاد</w:t>
      </w:r>
      <w:r>
        <w:rPr>
          <w:rFonts w:hint="cs"/>
          <w:rtl/>
          <w:lang w:bidi="fa-IR"/>
        </w:rPr>
        <w:t>ی</w:t>
      </w:r>
      <w:r>
        <w:rPr>
          <w:rtl/>
          <w:lang w:bidi="fa-IR"/>
        </w:rPr>
        <w:t xml:space="preserve"> باربر لرزه</w:t>
      </w:r>
      <w:r>
        <w:rPr>
          <w:rtl/>
          <w:lang w:bidi="fa-IR"/>
        </w:rPr>
        <w:softHyphen/>
        <w:t>ا</w:t>
      </w:r>
      <w:r>
        <w:rPr>
          <w:rFonts w:hint="cs"/>
          <w:rtl/>
          <w:lang w:bidi="fa-IR"/>
        </w:rPr>
        <w:t>ی</w:t>
      </w:r>
      <w:r>
        <w:rPr>
          <w:rtl/>
          <w:lang w:bidi="fa-IR"/>
        </w:rPr>
        <w:t xml:space="preserve"> در برابر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 xml:space="preserve">رونده با استفاده از روش </w:t>
      </w:r>
      <w:r>
        <w:rPr>
          <w:lang w:bidi="fa-IR"/>
        </w:rPr>
        <w:t>APM</w:t>
      </w:r>
      <w:r>
        <w:rPr>
          <w:rtl/>
          <w:lang w:bidi="fa-IR"/>
        </w:rPr>
        <w:t xml:space="preserve"> راهنما</w:t>
      </w:r>
      <w:r>
        <w:rPr>
          <w:rFonts w:hint="cs"/>
          <w:rtl/>
          <w:lang w:bidi="fa-IR"/>
        </w:rPr>
        <w:t>ی</w:t>
      </w:r>
      <w:r>
        <w:rPr>
          <w:rtl/>
          <w:lang w:bidi="fa-IR"/>
        </w:rPr>
        <w:t xml:space="preserve"> </w:t>
      </w:r>
      <w:r>
        <w:rPr>
          <w:lang w:bidi="fa-IR"/>
        </w:rPr>
        <w:t>UFC2009</w:t>
      </w:r>
      <w:r>
        <w:rPr>
          <w:rtl/>
          <w:lang w:bidi="fa-IR"/>
        </w:rPr>
        <w:t xml:space="preserve"> </w:t>
      </w:r>
      <w:r>
        <w:rPr>
          <w:rFonts w:hint="eastAsia"/>
          <w:rtl/>
          <w:lang w:bidi="fa-IR"/>
        </w:rPr>
        <w:t>پرداخت</w:t>
      </w:r>
      <w:r>
        <w:rPr>
          <w:rtl/>
          <w:lang w:bidi="fa-IR"/>
        </w:rPr>
        <w:t>. تحل</w:t>
      </w:r>
      <w:r>
        <w:rPr>
          <w:rFonts w:hint="cs"/>
          <w:rtl/>
          <w:lang w:bidi="fa-IR"/>
        </w:rPr>
        <w:t>ی</w:t>
      </w:r>
      <w:r>
        <w:rPr>
          <w:rFonts w:hint="eastAsia"/>
          <w:rtl/>
          <w:lang w:bidi="fa-IR"/>
        </w:rPr>
        <w:t>ل</w:t>
      </w:r>
      <w:r>
        <w:rPr>
          <w:rtl/>
          <w:lang w:bidi="fa-IR"/>
        </w:rPr>
        <w:softHyphen/>
        <w:t>ها</w:t>
      </w:r>
      <w:r>
        <w:rPr>
          <w:rFonts w:hint="cs"/>
          <w:rtl/>
          <w:lang w:bidi="fa-IR"/>
        </w:rPr>
        <w:t>ی</w:t>
      </w:r>
      <w:r>
        <w:rPr>
          <w:rtl/>
          <w:lang w:bidi="fa-IR"/>
        </w:rPr>
        <w:t xml:space="preserve"> استات</w:t>
      </w:r>
      <w:r>
        <w:rPr>
          <w:rFonts w:hint="cs"/>
          <w:rtl/>
          <w:lang w:bidi="fa-IR"/>
        </w:rPr>
        <w:t>ی</w:t>
      </w:r>
      <w:r>
        <w:rPr>
          <w:rFonts w:hint="eastAsia"/>
          <w:rtl/>
          <w:lang w:bidi="fa-IR"/>
        </w:rPr>
        <w:t>ک</w:t>
      </w:r>
      <w:r>
        <w:rPr>
          <w:rFonts w:hint="cs"/>
          <w:rtl/>
          <w:lang w:bidi="fa-IR"/>
        </w:rPr>
        <w:t>ی</w:t>
      </w:r>
      <w:r>
        <w:rPr>
          <w:rtl/>
          <w:lang w:bidi="fa-IR"/>
        </w:rPr>
        <w:t xml:space="preserve"> خط</w:t>
      </w:r>
      <w:r>
        <w:rPr>
          <w:rFonts w:hint="cs"/>
          <w:rtl/>
          <w:lang w:bidi="fa-IR"/>
        </w:rPr>
        <w:t>ی</w:t>
      </w:r>
      <w:r>
        <w:rPr>
          <w:rFonts w:hint="eastAsia"/>
          <w:rtl/>
          <w:lang w:bidi="fa-IR"/>
        </w:rPr>
        <w:t>،</w:t>
      </w:r>
      <w:r>
        <w:rPr>
          <w:rtl/>
          <w:lang w:bidi="fa-IR"/>
        </w:rPr>
        <w:t xml:space="preserve"> استات</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و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انجام گرفت. مشخص شد که استفاده از روش استات</w:t>
      </w:r>
      <w:r>
        <w:rPr>
          <w:rFonts w:hint="cs"/>
          <w:rtl/>
          <w:lang w:bidi="fa-IR"/>
        </w:rPr>
        <w:t>ی</w:t>
      </w:r>
      <w:r>
        <w:rPr>
          <w:rFonts w:hint="eastAsia"/>
          <w:rtl/>
          <w:lang w:bidi="fa-IR"/>
        </w:rPr>
        <w:t>ک</w:t>
      </w:r>
      <w:r>
        <w:rPr>
          <w:rFonts w:hint="cs"/>
          <w:rtl/>
          <w:lang w:bidi="fa-IR"/>
        </w:rPr>
        <w:t>ی</w:t>
      </w:r>
      <w:r>
        <w:rPr>
          <w:rtl/>
          <w:lang w:bidi="fa-IR"/>
        </w:rPr>
        <w:t xml:space="preserve"> خط</w:t>
      </w:r>
      <w:r>
        <w:rPr>
          <w:rFonts w:hint="cs"/>
          <w:rtl/>
          <w:lang w:bidi="fa-IR"/>
        </w:rPr>
        <w:t>ی</w:t>
      </w:r>
      <w:r>
        <w:rPr>
          <w:rtl/>
          <w:lang w:bidi="fa-IR"/>
        </w:rPr>
        <w:t xml:space="preserve"> منجر به پاسخ</w:t>
      </w:r>
      <w:r>
        <w:rPr>
          <w:rtl/>
          <w:lang w:bidi="fa-IR"/>
        </w:rPr>
        <w:softHyphen/>
        <w:t>ها</w:t>
      </w:r>
      <w:r>
        <w:rPr>
          <w:rFonts w:hint="cs"/>
          <w:rtl/>
          <w:lang w:bidi="fa-IR"/>
        </w:rPr>
        <w:t>ی</w:t>
      </w:r>
      <w:r>
        <w:rPr>
          <w:rtl/>
          <w:lang w:bidi="fa-IR"/>
        </w:rPr>
        <w:t xml:space="preserve"> محافظه کارانه م</w:t>
      </w:r>
      <w:r>
        <w:rPr>
          <w:rFonts w:hint="cs"/>
          <w:rtl/>
          <w:lang w:bidi="fa-IR"/>
        </w:rPr>
        <w:t>ی</w:t>
      </w:r>
      <w:r>
        <w:rPr>
          <w:rtl/>
          <w:lang w:bidi="fa-IR"/>
        </w:rPr>
        <w:softHyphen/>
        <w:t>شود. ول</w:t>
      </w:r>
      <w:r>
        <w:rPr>
          <w:rFonts w:hint="cs"/>
          <w:rtl/>
          <w:lang w:bidi="fa-IR"/>
        </w:rPr>
        <w:t>ی</w:t>
      </w:r>
      <w:r>
        <w:rPr>
          <w:rtl/>
          <w:lang w:bidi="fa-IR"/>
        </w:rPr>
        <w:t xml:space="preserve"> ب</w:t>
      </w:r>
      <w:r>
        <w:rPr>
          <w:rFonts w:hint="cs"/>
          <w:rtl/>
          <w:lang w:bidi="fa-IR"/>
        </w:rPr>
        <w:t>ی</w:t>
      </w:r>
      <w:r>
        <w:rPr>
          <w:rFonts w:hint="eastAsia"/>
          <w:rtl/>
          <w:lang w:bidi="fa-IR"/>
        </w:rPr>
        <w:t>ان</w:t>
      </w:r>
      <w:r>
        <w:rPr>
          <w:rtl/>
          <w:lang w:bidi="fa-IR"/>
        </w:rPr>
        <w:t xml:space="preserve"> شد اگر چه استفاده از روش</w:t>
      </w:r>
      <w:r>
        <w:rPr>
          <w:rtl/>
          <w:lang w:bidi="fa-IR"/>
        </w:rPr>
        <w:softHyphen/>
        <w:t>ها</w:t>
      </w:r>
      <w:r>
        <w:rPr>
          <w:rFonts w:hint="cs"/>
          <w:rtl/>
          <w:lang w:bidi="fa-IR"/>
        </w:rPr>
        <w:t>ی</w:t>
      </w:r>
      <w:r>
        <w:rPr>
          <w:rtl/>
          <w:lang w:bidi="fa-IR"/>
        </w:rPr>
        <w:t xml:space="preserve"> استات</w:t>
      </w:r>
      <w:r>
        <w:rPr>
          <w:rFonts w:hint="cs"/>
          <w:rtl/>
          <w:lang w:bidi="fa-IR"/>
        </w:rPr>
        <w:t>ی</w:t>
      </w:r>
      <w:r>
        <w:rPr>
          <w:rFonts w:hint="eastAsia"/>
          <w:rtl/>
          <w:lang w:bidi="fa-IR"/>
        </w:rPr>
        <w:t>ک</w:t>
      </w:r>
      <w:r>
        <w:rPr>
          <w:rFonts w:hint="cs"/>
          <w:rtl/>
          <w:lang w:bidi="fa-IR"/>
        </w:rPr>
        <w:t>ی</w:t>
      </w:r>
      <w:r>
        <w:rPr>
          <w:rtl/>
          <w:lang w:bidi="fa-IR"/>
        </w:rPr>
        <w:t xml:space="preserve"> و د</w:t>
      </w:r>
      <w:r>
        <w:rPr>
          <w:rFonts w:hint="cs"/>
          <w:rtl/>
          <w:lang w:bidi="fa-IR"/>
        </w:rPr>
        <w:t>ی</w:t>
      </w:r>
      <w:r>
        <w:rPr>
          <w:rFonts w:hint="eastAsia"/>
          <w:rtl/>
          <w:lang w:bidi="fa-IR"/>
        </w:rPr>
        <w:t>نام</w:t>
      </w:r>
      <w:r>
        <w:rPr>
          <w:rFonts w:hint="cs"/>
          <w:rtl/>
          <w:lang w:bidi="fa-IR"/>
        </w:rPr>
        <w:t>ی</w:t>
      </w:r>
      <w:r>
        <w:rPr>
          <w:rFonts w:hint="eastAsia"/>
          <w:rtl/>
          <w:lang w:bidi="fa-IR"/>
        </w:rPr>
        <w:t>ک</w:t>
      </w:r>
      <w:r>
        <w:rPr>
          <w:rFonts w:hint="cs"/>
          <w:rtl/>
          <w:lang w:bidi="fa-IR"/>
        </w:rPr>
        <w:t>ی</w:t>
      </w:r>
      <w:r>
        <w:rPr>
          <w:rtl/>
          <w:lang w:bidi="fa-IR"/>
        </w:rPr>
        <w:t xml:space="preserve"> غ</w:t>
      </w:r>
      <w:r>
        <w:rPr>
          <w:rFonts w:hint="cs"/>
          <w:rtl/>
          <w:lang w:bidi="fa-IR"/>
        </w:rPr>
        <w:t>ی</w:t>
      </w:r>
      <w:r>
        <w:rPr>
          <w:rFonts w:hint="eastAsia"/>
          <w:rtl/>
          <w:lang w:bidi="fa-IR"/>
        </w:rPr>
        <w:t>ر</w:t>
      </w:r>
      <w:r>
        <w:rPr>
          <w:rtl/>
          <w:lang w:bidi="fa-IR"/>
        </w:rPr>
        <w:t xml:space="preserve"> خط</w:t>
      </w:r>
      <w:r>
        <w:rPr>
          <w:rFonts w:hint="cs"/>
          <w:rtl/>
          <w:lang w:bidi="fa-IR"/>
        </w:rPr>
        <w:t>ی</w:t>
      </w:r>
      <w:r>
        <w:rPr>
          <w:rtl/>
          <w:lang w:bidi="fa-IR"/>
        </w:rPr>
        <w:t xml:space="preserve"> منجر به پاسخ</w:t>
      </w:r>
      <w:r>
        <w:rPr>
          <w:rtl/>
          <w:lang w:bidi="fa-IR"/>
        </w:rPr>
        <w:softHyphen/>
        <w:t>ها</w:t>
      </w:r>
      <w:r>
        <w:rPr>
          <w:rFonts w:hint="cs"/>
          <w:rtl/>
          <w:lang w:bidi="fa-IR"/>
        </w:rPr>
        <w:t>ی</w:t>
      </w:r>
      <w:r>
        <w:rPr>
          <w:rtl/>
          <w:lang w:bidi="fa-IR"/>
        </w:rPr>
        <w:t xml:space="preserve"> اقتصاد</w:t>
      </w:r>
      <w:r>
        <w:rPr>
          <w:rFonts w:hint="cs"/>
          <w:rtl/>
          <w:lang w:bidi="fa-IR"/>
        </w:rPr>
        <w:t>ی</w:t>
      </w:r>
      <w:r>
        <w:rPr>
          <w:rtl/>
          <w:lang w:bidi="fa-IR"/>
        </w:rPr>
        <w:softHyphen/>
        <w:t>تر</w:t>
      </w:r>
      <w:r>
        <w:rPr>
          <w:rFonts w:hint="cs"/>
          <w:rtl/>
          <w:lang w:bidi="fa-IR"/>
        </w:rPr>
        <w:t>ی</w:t>
      </w:r>
      <w:r>
        <w:rPr>
          <w:rtl/>
          <w:lang w:bidi="fa-IR"/>
        </w:rPr>
        <w:t xml:space="preserve"> م</w:t>
      </w:r>
      <w:r>
        <w:rPr>
          <w:rFonts w:hint="cs"/>
          <w:rtl/>
          <w:lang w:bidi="fa-IR"/>
        </w:rPr>
        <w:t>ی</w:t>
      </w:r>
      <w:r>
        <w:rPr>
          <w:rtl/>
          <w:lang w:bidi="fa-IR"/>
        </w:rPr>
        <w:softHyphen/>
      </w:r>
      <w:r>
        <w:rPr>
          <w:rFonts w:hint="eastAsia"/>
          <w:rtl/>
          <w:lang w:bidi="fa-IR"/>
        </w:rPr>
        <w:t>شوند</w:t>
      </w:r>
      <w:r>
        <w:rPr>
          <w:rtl/>
          <w:lang w:bidi="fa-IR"/>
        </w:rPr>
        <w:t xml:space="preserve"> ول</w:t>
      </w:r>
      <w:r>
        <w:rPr>
          <w:rFonts w:hint="cs"/>
          <w:rtl/>
          <w:lang w:bidi="fa-IR"/>
        </w:rPr>
        <w:t>ی</w:t>
      </w:r>
      <w:r>
        <w:rPr>
          <w:rtl/>
          <w:lang w:bidi="fa-IR"/>
        </w:rPr>
        <w:t xml:space="preserve"> محاسبات پ</w:t>
      </w:r>
      <w:r>
        <w:rPr>
          <w:rFonts w:hint="cs"/>
          <w:rtl/>
          <w:lang w:bidi="fa-IR"/>
        </w:rPr>
        <w:t>ی</w:t>
      </w:r>
      <w:r>
        <w:rPr>
          <w:rFonts w:hint="eastAsia"/>
          <w:rtl/>
          <w:lang w:bidi="fa-IR"/>
        </w:rPr>
        <w:t>چ</w:t>
      </w:r>
      <w:r>
        <w:rPr>
          <w:rFonts w:hint="cs"/>
          <w:rtl/>
          <w:lang w:bidi="fa-IR"/>
        </w:rPr>
        <w:t>ی</w:t>
      </w:r>
      <w:r>
        <w:rPr>
          <w:rFonts w:hint="eastAsia"/>
          <w:rtl/>
          <w:lang w:bidi="fa-IR"/>
        </w:rPr>
        <w:t>ده</w:t>
      </w:r>
      <w:r>
        <w:rPr>
          <w:rtl/>
          <w:lang w:bidi="fa-IR"/>
        </w:rPr>
        <w:softHyphen/>
        <w:t>تر</w:t>
      </w:r>
      <w:r>
        <w:rPr>
          <w:rFonts w:hint="cs"/>
          <w:rtl/>
          <w:lang w:bidi="fa-IR"/>
        </w:rPr>
        <w:t>ی</w:t>
      </w:r>
      <w:r>
        <w:rPr>
          <w:rtl/>
          <w:lang w:bidi="fa-IR"/>
        </w:rPr>
        <w:t xml:space="preserve"> دارند. ا</w:t>
      </w:r>
      <w:r>
        <w:rPr>
          <w:rFonts w:hint="cs"/>
          <w:rtl/>
          <w:lang w:bidi="fa-IR"/>
        </w:rPr>
        <w:t>ی</w:t>
      </w:r>
      <w:r>
        <w:rPr>
          <w:rFonts w:hint="eastAsia"/>
          <w:rtl/>
          <w:lang w:bidi="fa-IR"/>
        </w:rPr>
        <w:t>ن</w:t>
      </w:r>
      <w:r>
        <w:rPr>
          <w:rtl/>
          <w:lang w:bidi="fa-IR"/>
        </w:rPr>
        <w:t xml:space="preserve"> تحق</w:t>
      </w:r>
      <w:r>
        <w:rPr>
          <w:rFonts w:hint="cs"/>
          <w:rtl/>
          <w:lang w:bidi="fa-IR"/>
        </w:rPr>
        <w:t>ی</w:t>
      </w:r>
      <w:r>
        <w:rPr>
          <w:rFonts w:hint="eastAsia"/>
          <w:rtl/>
          <w:lang w:bidi="fa-IR"/>
        </w:rPr>
        <w:t>ق</w:t>
      </w:r>
      <w:r>
        <w:rPr>
          <w:rtl/>
          <w:lang w:bidi="fa-IR"/>
        </w:rPr>
        <w:t xml:space="preserve"> برا</w:t>
      </w:r>
      <w:r>
        <w:rPr>
          <w:rFonts w:hint="cs"/>
          <w:rtl/>
          <w:lang w:bidi="fa-IR"/>
        </w:rPr>
        <w:t>ی</w:t>
      </w:r>
      <w:r>
        <w:rPr>
          <w:rtl/>
          <w:lang w:bidi="fa-IR"/>
        </w:rPr>
        <w:t xml:space="preserve"> قاب</w:t>
      </w:r>
      <w:r>
        <w:rPr>
          <w:rtl/>
          <w:lang w:bidi="fa-IR"/>
        </w:rPr>
        <w:softHyphen/>
        <w:t>ها</w:t>
      </w:r>
      <w:r>
        <w:rPr>
          <w:rFonts w:hint="cs"/>
          <w:rtl/>
          <w:lang w:bidi="fa-IR"/>
        </w:rPr>
        <w:t>ی</w:t>
      </w:r>
      <w:r>
        <w:rPr>
          <w:rtl/>
          <w:lang w:bidi="fa-IR"/>
        </w:rPr>
        <w:t xml:space="preserve"> دو بعد</w:t>
      </w:r>
      <w:r>
        <w:rPr>
          <w:rFonts w:hint="cs"/>
          <w:rtl/>
          <w:lang w:bidi="fa-IR"/>
        </w:rPr>
        <w:t>ی</w:t>
      </w:r>
      <w:r>
        <w:rPr>
          <w:rtl/>
          <w:lang w:bidi="fa-IR"/>
        </w:rPr>
        <w:t xml:space="preserve"> انجام گرفت ول</w:t>
      </w:r>
      <w:r>
        <w:rPr>
          <w:rFonts w:hint="cs"/>
          <w:rtl/>
          <w:lang w:bidi="fa-IR"/>
        </w:rPr>
        <w:t>ی</w:t>
      </w:r>
      <w:r>
        <w:rPr>
          <w:rtl/>
          <w:lang w:bidi="fa-IR"/>
        </w:rPr>
        <w:t xml:space="preserve"> بنا به نظر محقق برا</w:t>
      </w:r>
      <w:r>
        <w:rPr>
          <w:rFonts w:hint="cs"/>
          <w:rtl/>
          <w:lang w:bidi="fa-IR"/>
        </w:rPr>
        <w:t>ی</w:t>
      </w:r>
      <w:r>
        <w:rPr>
          <w:rtl/>
          <w:lang w:bidi="fa-IR"/>
        </w:rPr>
        <w:t xml:space="preserve"> رس</w:t>
      </w:r>
      <w:r>
        <w:rPr>
          <w:rFonts w:hint="cs"/>
          <w:rtl/>
          <w:lang w:bidi="fa-IR"/>
        </w:rPr>
        <w:t>ی</w:t>
      </w:r>
      <w:r>
        <w:rPr>
          <w:rFonts w:hint="eastAsia"/>
          <w:rtl/>
          <w:lang w:bidi="fa-IR"/>
        </w:rPr>
        <w:t>دن</w:t>
      </w:r>
      <w:r>
        <w:rPr>
          <w:rtl/>
          <w:lang w:bidi="fa-IR"/>
        </w:rPr>
        <w:t xml:space="preserve"> به نتا</w:t>
      </w:r>
      <w:r>
        <w:rPr>
          <w:rFonts w:hint="cs"/>
          <w:rtl/>
          <w:lang w:bidi="fa-IR"/>
        </w:rPr>
        <w:t>ی</w:t>
      </w:r>
      <w:r>
        <w:rPr>
          <w:rFonts w:hint="eastAsia"/>
          <w:rtl/>
          <w:lang w:bidi="fa-IR"/>
        </w:rPr>
        <w:t>ج</w:t>
      </w:r>
      <w:r>
        <w:rPr>
          <w:rtl/>
          <w:lang w:bidi="fa-IR"/>
        </w:rPr>
        <w:t xml:space="preserve"> واقع</w:t>
      </w:r>
      <w:r>
        <w:rPr>
          <w:rFonts w:hint="cs"/>
          <w:rtl/>
          <w:lang w:bidi="fa-IR"/>
        </w:rPr>
        <w:t>ی</w:t>
      </w:r>
      <w:r>
        <w:rPr>
          <w:rtl/>
          <w:lang w:bidi="fa-IR"/>
        </w:rPr>
        <w:softHyphen/>
        <w:t>تر با</w:t>
      </w:r>
      <w:r>
        <w:rPr>
          <w:rFonts w:hint="cs"/>
          <w:rtl/>
          <w:lang w:bidi="fa-IR"/>
        </w:rPr>
        <w:t>ی</w:t>
      </w:r>
      <w:r>
        <w:rPr>
          <w:rFonts w:hint="eastAsia"/>
          <w:rtl/>
          <w:lang w:bidi="fa-IR"/>
        </w:rPr>
        <w:t>د</w:t>
      </w:r>
      <w:r>
        <w:rPr>
          <w:rtl/>
          <w:lang w:bidi="fa-IR"/>
        </w:rPr>
        <w:t xml:space="preserve"> از مدل</w:t>
      </w:r>
      <w:r>
        <w:rPr>
          <w:rtl/>
          <w:lang w:bidi="fa-IR"/>
        </w:rPr>
        <w:softHyphen/>
        <w:t>ها</w:t>
      </w:r>
      <w:r>
        <w:rPr>
          <w:rFonts w:hint="cs"/>
          <w:rtl/>
          <w:lang w:bidi="fa-IR"/>
        </w:rPr>
        <w:t>ی</w:t>
      </w:r>
      <w:r>
        <w:rPr>
          <w:rtl/>
          <w:lang w:bidi="fa-IR"/>
        </w:rPr>
        <w:t xml:space="preserve"> سه بعد</w:t>
      </w:r>
      <w:r>
        <w:rPr>
          <w:rFonts w:hint="cs"/>
          <w:rtl/>
          <w:lang w:bidi="fa-IR"/>
        </w:rPr>
        <w:t>ی</w:t>
      </w:r>
      <w:r>
        <w:rPr>
          <w:rtl/>
          <w:lang w:bidi="fa-IR"/>
        </w:rPr>
        <w:t xml:space="preserve"> استفاده نمود.</w:t>
      </w:r>
    </w:p>
    <w:p w14:paraId="42884658" w14:textId="12C228E4" w:rsidR="00505201" w:rsidRDefault="001105FE" w:rsidP="00D828E4">
      <w:pPr>
        <w:pStyle w:val="ListParagraph"/>
        <w:numPr>
          <w:ilvl w:val="0"/>
          <w:numId w:val="45"/>
        </w:numPr>
        <w:rPr>
          <w:lang w:bidi="fa-IR"/>
        </w:rPr>
      </w:pPr>
      <w:r>
        <w:rPr>
          <w:rtl/>
          <w:lang w:bidi="fa-IR"/>
        </w:rPr>
        <w:lastRenderedPageBreak/>
        <w:t>تاوان ک</w:t>
      </w:r>
      <w:r>
        <w:rPr>
          <w:rFonts w:hint="cs"/>
          <w:rtl/>
          <w:lang w:bidi="fa-IR"/>
        </w:rPr>
        <w:t>ی</w:t>
      </w:r>
      <w:r>
        <w:rPr>
          <w:rFonts w:hint="eastAsia"/>
          <w:rtl/>
          <w:lang w:bidi="fa-IR"/>
        </w:rPr>
        <w:t>م</w:t>
      </w:r>
      <w:r>
        <w:rPr>
          <w:rtl/>
          <w:lang w:bidi="fa-IR"/>
        </w:rPr>
        <w:t xml:space="preserve"> و ج</w:t>
      </w:r>
      <w:r>
        <w:rPr>
          <w:rFonts w:hint="cs"/>
          <w:rtl/>
          <w:lang w:bidi="fa-IR"/>
        </w:rPr>
        <w:t>ی</w:t>
      </w:r>
      <w:r>
        <w:rPr>
          <w:rFonts w:hint="eastAsia"/>
          <w:rtl/>
          <w:lang w:bidi="fa-IR"/>
        </w:rPr>
        <w:t>نگو</w:t>
      </w:r>
      <w:r>
        <w:rPr>
          <w:rtl/>
          <w:lang w:bidi="fa-IR"/>
        </w:rPr>
        <w:t xml:space="preserve"> گ</w:t>
      </w:r>
      <w:r>
        <w:rPr>
          <w:rFonts w:hint="cs"/>
          <w:rtl/>
          <w:lang w:bidi="fa-IR"/>
        </w:rPr>
        <w:t>ی</w:t>
      </w:r>
      <w:r>
        <w:rPr>
          <w:rFonts w:hint="eastAsia"/>
          <w:rtl/>
          <w:lang w:bidi="fa-IR"/>
        </w:rPr>
        <w:t>م</w:t>
      </w:r>
      <w:r>
        <w:rPr>
          <w:rtl/>
          <w:lang w:bidi="fa-IR"/>
        </w:rPr>
        <w:t xml:space="preserve"> در سال ۲۰۰۹ [</w:t>
      </w:r>
      <w:r w:rsidR="00D828E4">
        <w:rPr>
          <w:rFonts w:hint="cs"/>
          <w:rtl/>
          <w:lang w:bidi="fa-IR"/>
        </w:rPr>
        <w:t>23</w:t>
      </w:r>
      <w:r>
        <w:rPr>
          <w:rtl/>
          <w:lang w:bidi="fa-IR"/>
        </w:rPr>
        <w:t>] به مطالعه عملکرد لرزه</w:t>
      </w:r>
      <w:r>
        <w:rPr>
          <w:rtl/>
          <w:lang w:bidi="fa-IR"/>
        </w:rPr>
        <w:softHyphen/>
        <w:t>ا</w:t>
      </w:r>
      <w:r>
        <w:rPr>
          <w:rFonts w:hint="cs"/>
          <w:rtl/>
          <w:lang w:bidi="fa-IR"/>
        </w:rPr>
        <w:t>ی</w:t>
      </w:r>
      <w:r>
        <w:rPr>
          <w:rtl/>
          <w:lang w:bidi="fa-IR"/>
        </w:rPr>
        <w:t xml:space="preserve"> و خراب</w:t>
      </w:r>
      <w:r>
        <w:rPr>
          <w:rFonts w:hint="cs"/>
          <w:rtl/>
          <w:lang w:bidi="fa-IR"/>
        </w:rPr>
        <w:t xml:space="preserve">ی </w:t>
      </w:r>
      <w:r>
        <w:rPr>
          <w:rFonts w:hint="eastAsia"/>
          <w:rtl/>
          <w:lang w:bidi="fa-IR"/>
        </w:rPr>
        <w:t>پ</w:t>
      </w:r>
      <w:r>
        <w:rPr>
          <w:rFonts w:hint="cs"/>
          <w:rtl/>
          <w:lang w:bidi="fa-IR"/>
        </w:rPr>
        <w:t>ی</w:t>
      </w:r>
      <w:r>
        <w:rPr>
          <w:rFonts w:hint="eastAsia"/>
          <w:rtl/>
          <w:lang w:bidi="fa-IR"/>
        </w:rPr>
        <w:t>ش</w:t>
      </w:r>
      <w:r>
        <w:rPr>
          <w:rtl/>
          <w:lang w:bidi="fa-IR"/>
        </w:rPr>
        <w:softHyphen/>
        <w:t>رونده قاب</w:t>
      </w:r>
      <w:r>
        <w:rPr>
          <w:rtl/>
          <w:lang w:bidi="fa-IR"/>
        </w:rPr>
        <w:softHyphen/>
        <w:t>ها</w:t>
      </w:r>
      <w:r>
        <w:rPr>
          <w:rFonts w:hint="cs"/>
          <w:rtl/>
          <w:lang w:bidi="fa-IR"/>
        </w:rPr>
        <w:t>ی</w:t>
      </w:r>
      <w:r>
        <w:rPr>
          <w:rtl/>
          <w:lang w:bidi="fa-IR"/>
        </w:rPr>
        <w:t xml:space="preserve"> فولاد</w:t>
      </w:r>
      <w:r>
        <w:rPr>
          <w:rFonts w:hint="cs"/>
          <w:rtl/>
          <w:lang w:bidi="fa-IR"/>
        </w:rPr>
        <w:t>ی</w:t>
      </w:r>
      <w:r>
        <w:rPr>
          <w:rtl/>
          <w:lang w:bidi="fa-IR"/>
        </w:rPr>
        <w:t xml:space="preserve"> با سه نوع اتصال لرزه</w:t>
      </w:r>
      <w:r>
        <w:rPr>
          <w:rtl/>
          <w:lang w:bidi="fa-IR"/>
        </w:rPr>
        <w:softHyphen/>
        <w:t>ا</w:t>
      </w:r>
      <w:r>
        <w:rPr>
          <w:rFonts w:hint="cs"/>
          <w:rtl/>
          <w:lang w:bidi="fa-IR"/>
        </w:rPr>
        <w:t>ی</w:t>
      </w:r>
      <w:r>
        <w:rPr>
          <w:rtl/>
          <w:lang w:bidi="fa-IR"/>
        </w:rPr>
        <w:t xml:space="preserve"> پرداختند. بر اساس نتا</w:t>
      </w:r>
      <w:r>
        <w:rPr>
          <w:rFonts w:hint="cs"/>
          <w:rtl/>
          <w:lang w:bidi="fa-IR"/>
        </w:rPr>
        <w:t>ی</w:t>
      </w:r>
      <w:r>
        <w:rPr>
          <w:rFonts w:hint="eastAsia"/>
          <w:rtl/>
          <w:lang w:bidi="fa-IR"/>
        </w:rPr>
        <w:t>ج</w:t>
      </w:r>
      <w:r>
        <w:rPr>
          <w:rtl/>
          <w:lang w:bidi="fa-IR"/>
        </w:rPr>
        <w:t xml:space="preserve"> تحل</w:t>
      </w:r>
      <w:r>
        <w:rPr>
          <w:rFonts w:hint="cs"/>
          <w:rtl/>
          <w:lang w:bidi="fa-IR"/>
        </w:rPr>
        <w:t>ی</w:t>
      </w:r>
      <w:r>
        <w:rPr>
          <w:rFonts w:hint="eastAsia"/>
          <w:rtl/>
          <w:lang w:bidi="fa-IR"/>
        </w:rPr>
        <w:t>ل</w:t>
      </w:r>
      <w:r>
        <w:rPr>
          <w:rtl/>
          <w:lang w:bidi="fa-IR"/>
        </w:rPr>
        <w:t xml:space="preserve"> لرزه</w:t>
      </w:r>
      <w:r>
        <w:rPr>
          <w:rtl/>
          <w:lang w:bidi="fa-IR"/>
        </w:rPr>
        <w:softHyphen/>
        <w:t>ا</w:t>
      </w:r>
      <w:r>
        <w:rPr>
          <w:rFonts w:hint="cs"/>
          <w:rtl/>
          <w:lang w:bidi="fa-IR"/>
        </w:rPr>
        <w:t>ی</w:t>
      </w:r>
      <w:r>
        <w:rPr>
          <w:rtl/>
          <w:lang w:bidi="fa-IR"/>
        </w:rPr>
        <w:t xml:space="preserve"> تفاوت کم</w:t>
      </w:r>
      <w:r>
        <w:rPr>
          <w:rFonts w:hint="cs"/>
          <w:rtl/>
          <w:lang w:bidi="fa-IR"/>
        </w:rPr>
        <w:t>ی</w:t>
      </w:r>
      <w:r>
        <w:rPr>
          <w:rtl/>
          <w:lang w:bidi="fa-IR"/>
        </w:rPr>
        <w:t xml:space="preserve"> در نوع اتصالات مشاهده شد ول</w:t>
      </w:r>
      <w:r>
        <w:rPr>
          <w:rFonts w:hint="cs"/>
          <w:rtl/>
          <w:lang w:bidi="fa-IR"/>
        </w:rPr>
        <w:t>ی</w:t>
      </w:r>
      <w:r>
        <w:rPr>
          <w:rtl/>
          <w:lang w:bidi="fa-IR"/>
        </w:rPr>
        <w:t xml:space="preserve"> پتانس</w:t>
      </w:r>
      <w:r>
        <w:rPr>
          <w:rFonts w:hint="cs"/>
          <w:rtl/>
          <w:lang w:bidi="fa-IR"/>
        </w:rPr>
        <w:t>ی</w:t>
      </w:r>
      <w:r>
        <w:rPr>
          <w:rFonts w:hint="eastAsia"/>
          <w:rtl/>
          <w:lang w:bidi="fa-IR"/>
        </w:rPr>
        <w:t>ل</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سازه</w:t>
      </w:r>
      <w:r>
        <w:rPr>
          <w:rtl/>
          <w:lang w:bidi="fa-IR"/>
        </w:rPr>
        <w:softHyphen/>
        <w:t>ها</w:t>
      </w:r>
      <w:r>
        <w:rPr>
          <w:rFonts w:hint="cs"/>
          <w:rtl/>
          <w:lang w:bidi="fa-IR"/>
        </w:rPr>
        <w:t xml:space="preserve">ی </w:t>
      </w:r>
      <w:r>
        <w:rPr>
          <w:rFonts w:hint="eastAsia"/>
          <w:rtl/>
          <w:lang w:bidi="fa-IR"/>
        </w:rPr>
        <w:t>طراح</w:t>
      </w:r>
      <w:r>
        <w:rPr>
          <w:rFonts w:hint="cs"/>
          <w:rtl/>
          <w:lang w:bidi="fa-IR"/>
        </w:rPr>
        <w:t>ی</w:t>
      </w:r>
      <w:r>
        <w:rPr>
          <w:rtl/>
          <w:lang w:bidi="fa-IR"/>
        </w:rPr>
        <w:t xml:space="preserve"> شده برا</w:t>
      </w:r>
      <w:r>
        <w:rPr>
          <w:rFonts w:hint="cs"/>
          <w:rtl/>
          <w:lang w:bidi="fa-IR"/>
        </w:rPr>
        <w:t>ی</w:t>
      </w:r>
      <w:r>
        <w:rPr>
          <w:rtl/>
          <w:lang w:bidi="fa-IR"/>
        </w:rPr>
        <w:t xml:space="preserve"> لرزه</w:t>
      </w:r>
      <w:r>
        <w:rPr>
          <w:rtl/>
          <w:lang w:bidi="fa-IR"/>
        </w:rPr>
        <w:softHyphen/>
        <w:t>خ</w:t>
      </w:r>
      <w:r>
        <w:rPr>
          <w:rFonts w:hint="cs"/>
          <w:rtl/>
          <w:lang w:bidi="fa-IR"/>
        </w:rPr>
        <w:t>ی</w:t>
      </w:r>
      <w:r>
        <w:rPr>
          <w:rFonts w:hint="eastAsia"/>
          <w:rtl/>
          <w:lang w:bidi="fa-IR"/>
        </w:rPr>
        <w:t>ز</w:t>
      </w:r>
      <w:r>
        <w:rPr>
          <w:rFonts w:hint="cs"/>
          <w:rtl/>
          <w:lang w:bidi="fa-IR"/>
        </w:rPr>
        <w:t>ی</w:t>
      </w:r>
      <w:r>
        <w:rPr>
          <w:rtl/>
          <w:lang w:bidi="fa-IR"/>
        </w:rPr>
        <w:t xml:space="preserve"> متوسط بطور قابل توجه</w:t>
      </w:r>
      <w:r>
        <w:rPr>
          <w:rFonts w:hint="cs"/>
          <w:rtl/>
          <w:lang w:bidi="fa-IR"/>
        </w:rPr>
        <w:t>ی</w:t>
      </w:r>
      <w:r>
        <w:rPr>
          <w:rtl/>
          <w:lang w:bidi="fa-IR"/>
        </w:rPr>
        <w:t xml:space="preserve"> با نوع اتصال تغ</w:t>
      </w:r>
      <w:r>
        <w:rPr>
          <w:rFonts w:hint="cs"/>
          <w:rtl/>
          <w:lang w:bidi="fa-IR"/>
        </w:rPr>
        <w:t>یی</w:t>
      </w:r>
      <w:r>
        <w:rPr>
          <w:rFonts w:hint="eastAsia"/>
          <w:rtl/>
          <w:lang w:bidi="fa-IR"/>
        </w:rPr>
        <w:t>ر</w:t>
      </w:r>
      <w:r>
        <w:rPr>
          <w:rtl/>
          <w:lang w:bidi="fa-IR"/>
        </w:rPr>
        <w:t xml:space="preserve"> م</w:t>
      </w:r>
      <w:r>
        <w:rPr>
          <w:rFonts w:hint="cs"/>
          <w:rtl/>
          <w:lang w:bidi="fa-IR"/>
        </w:rPr>
        <w:t>ی</w:t>
      </w:r>
      <w:r>
        <w:rPr>
          <w:rtl/>
          <w:lang w:bidi="fa-IR"/>
        </w:rPr>
        <w:softHyphen/>
        <w:t>کند. سازه</w:t>
      </w:r>
      <w:r>
        <w:rPr>
          <w:rtl/>
          <w:lang w:bidi="fa-IR"/>
        </w:rPr>
        <w:softHyphen/>
      </w:r>
      <w:r>
        <w:rPr>
          <w:rFonts w:hint="eastAsia"/>
          <w:rtl/>
          <w:lang w:bidi="fa-IR"/>
        </w:rPr>
        <w:t>ها</w:t>
      </w:r>
      <w:r>
        <w:rPr>
          <w:rFonts w:hint="cs"/>
          <w:rtl/>
          <w:lang w:bidi="fa-IR"/>
        </w:rPr>
        <w:t>ی</w:t>
      </w:r>
      <w:r>
        <w:rPr>
          <w:rtl/>
          <w:lang w:bidi="fa-IR"/>
        </w:rPr>
        <w:t xml:space="preserve"> طراح</w:t>
      </w:r>
      <w:r>
        <w:rPr>
          <w:rFonts w:hint="cs"/>
          <w:rtl/>
          <w:lang w:bidi="fa-IR"/>
        </w:rPr>
        <w:t>ی</w:t>
      </w:r>
      <w:r>
        <w:rPr>
          <w:rtl/>
          <w:lang w:bidi="fa-IR"/>
        </w:rPr>
        <w:t xml:space="preserve"> شده برا</w:t>
      </w:r>
      <w:r>
        <w:rPr>
          <w:rFonts w:hint="cs"/>
          <w:rtl/>
          <w:lang w:bidi="fa-IR"/>
        </w:rPr>
        <w:t>ی</w:t>
      </w:r>
      <w:r>
        <w:rPr>
          <w:rtl/>
          <w:lang w:bidi="fa-IR"/>
        </w:rPr>
        <w:t xml:space="preserve"> لرزه</w:t>
      </w:r>
      <w:r>
        <w:rPr>
          <w:rtl/>
          <w:lang w:bidi="fa-IR"/>
        </w:rPr>
        <w:softHyphen/>
        <w:t>خ</w:t>
      </w:r>
      <w:r>
        <w:rPr>
          <w:rFonts w:hint="cs"/>
          <w:rtl/>
          <w:lang w:bidi="fa-IR"/>
        </w:rPr>
        <w:t>ی</w:t>
      </w:r>
      <w:r>
        <w:rPr>
          <w:rFonts w:hint="eastAsia"/>
          <w:rtl/>
          <w:lang w:bidi="fa-IR"/>
        </w:rPr>
        <w:t>ز</w:t>
      </w:r>
      <w:r>
        <w:rPr>
          <w:rFonts w:hint="cs"/>
          <w:rtl/>
          <w:lang w:bidi="fa-IR"/>
        </w:rPr>
        <w:t>ی</w:t>
      </w:r>
      <w:r>
        <w:rPr>
          <w:rtl/>
          <w:lang w:bidi="fa-IR"/>
        </w:rPr>
        <w:t xml:space="preserve"> بالا در مقابل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ا</w:t>
      </w:r>
      <w:r>
        <w:rPr>
          <w:rFonts w:hint="cs"/>
          <w:rtl/>
          <w:lang w:bidi="fa-IR"/>
        </w:rPr>
        <w:t>ی</w:t>
      </w:r>
      <w:r>
        <w:rPr>
          <w:rFonts w:hint="eastAsia"/>
          <w:rtl/>
          <w:lang w:bidi="fa-IR"/>
        </w:rPr>
        <w:t>من</w:t>
      </w:r>
      <w:r>
        <w:rPr>
          <w:rtl/>
          <w:lang w:bidi="fa-IR"/>
        </w:rPr>
        <w:softHyphen/>
        <w:t>تر بودند.</w:t>
      </w:r>
    </w:p>
    <w:p w14:paraId="1A47C563" w14:textId="6046F6DA" w:rsidR="00EE5F52" w:rsidRDefault="00EE5F52" w:rsidP="00EE5F52">
      <w:pPr>
        <w:pStyle w:val="a"/>
        <w:bidi/>
        <w:rPr>
          <w:rtl/>
          <w:lang w:bidi="fa-IR"/>
        </w:rPr>
      </w:pPr>
      <w:bookmarkStart w:id="25" w:name="_Toc66168693"/>
      <w:r>
        <w:rPr>
          <w:rFonts w:hint="cs"/>
          <w:rtl/>
          <w:lang w:bidi="fa-IR"/>
        </w:rPr>
        <w:t>تاریخچه</w:t>
      </w:r>
      <w:r>
        <w:rPr>
          <w:rtl/>
          <w:lang w:bidi="fa-IR"/>
        </w:rPr>
        <w:softHyphen/>
      </w:r>
      <w:r>
        <w:rPr>
          <w:rFonts w:hint="cs"/>
          <w:rtl/>
          <w:lang w:bidi="fa-IR"/>
        </w:rPr>
        <w:t>ای بر خرابی پیشرونده</w:t>
      </w:r>
      <w:bookmarkEnd w:id="25"/>
    </w:p>
    <w:p w14:paraId="3DA773A4" w14:textId="4D58D6D6" w:rsidR="00EE5F52" w:rsidRDefault="00EE5F52" w:rsidP="00EE5F52">
      <w:pPr>
        <w:rPr>
          <w:rtl/>
          <w:lang w:bidi="fa-IR"/>
        </w:rPr>
      </w:pPr>
      <w:r>
        <w:rPr>
          <w:rtl/>
          <w:lang w:bidi="fa-IR"/>
        </w:rPr>
        <w:t>با توجه به تار</w:t>
      </w:r>
      <w:r>
        <w:rPr>
          <w:rFonts w:hint="cs"/>
          <w:rtl/>
          <w:lang w:bidi="fa-IR"/>
        </w:rPr>
        <w:t>ی</w:t>
      </w:r>
      <w:r>
        <w:rPr>
          <w:rFonts w:hint="eastAsia"/>
          <w:rtl/>
          <w:lang w:bidi="fa-IR"/>
        </w:rPr>
        <w:t>خچه</w:t>
      </w:r>
      <w:r>
        <w:rPr>
          <w:rtl/>
          <w:lang w:bidi="fa-IR"/>
        </w:rPr>
        <w:t xml:space="preserve"> تخر</w:t>
      </w:r>
      <w:r>
        <w:rPr>
          <w:rFonts w:hint="cs"/>
          <w:rtl/>
          <w:lang w:bidi="fa-IR"/>
        </w:rPr>
        <w:t>ی</w:t>
      </w:r>
      <w:r>
        <w:rPr>
          <w:rFonts w:hint="eastAsia"/>
          <w:rtl/>
          <w:lang w:bidi="fa-IR"/>
        </w:rPr>
        <w:t>ب</w:t>
      </w:r>
      <w:r>
        <w:rPr>
          <w:rtl/>
          <w:lang w:bidi="fa-IR"/>
        </w:rPr>
        <w:t xml:space="preserve"> ناگهان</w:t>
      </w:r>
      <w:r>
        <w:rPr>
          <w:rFonts w:hint="cs"/>
          <w:rtl/>
          <w:lang w:bidi="fa-IR"/>
        </w:rPr>
        <w:t>ی</w:t>
      </w:r>
      <w:r>
        <w:rPr>
          <w:rtl/>
          <w:lang w:bidi="fa-IR"/>
        </w:rPr>
        <w:t xml:space="preserve"> سازه</w:t>
      </w:r>
      <w:r>
        <w:rPr>
          <w:rtl/>
          <w:lang w:bidi="fa-IR"/>
        </w:rPr>
        <w:softHyphen/>
        <w:t>ها</w:t>
      </w:r>
      <w:r>
        <w:rPr>
          <w:rFonts w:hint="cs"/>
          <w:rtl/>
          <w:lang w:bidi="fa-IR"/>
        </w:rPr>
        <w:t>ی</w:t>
      </w:r>
      <w:r>
        <w:rPr>
          <w:rtl/>
          <w:lang w:bidi="fa-IR"/>
        </w:rPr>
        <w:t xml:space="preserve"> مهم و بلند مرتبه در جهان، مشاهده م</w:t>
      </w:r>
      <w:r>
        <w:rPr>
          <w:rFonts w:hint="cs"/>
          <w:rtl/>
          <w:lang w:bidi="fa-IR"/>
        </w:rPr>
        <w:t>ی</w:t>
      </w:r>
      <w:r>
        <w:rPr>
          <w:rtl/>
          <w:lang w:bidi="fa-IR"/>
        </w:rPr>
        <w:softHyphen/>
        <w:t>شود که عامل</w:t>
      </w:r>
      <w:r>
        <w:rPr>
          <w:rFonts w:hint="cs"/>
          <w:rtl/>
          <w:lang w:bidi="fa-IR"/>
        </w:rPr>
        <w:t xml:space="preserve"> </w:t>
      </w:r>
      <w:r>
        <w:rPr>
          <w:rFonts w:hint="eastAsia"/>
          <w:rtl/>
          <w:lang w:bidi="fa-IR"/>
        </w:rPr>
        <w:t>فروپاش</w:t>
      </w:r>
      <w:r>
        <w:rPr>
          <w:rFonts w:hint="cs"/>
          <w:rtl/>
          <w:lang w:bidi="fa-IR"/>
        </w:rPr>
        <w:t>ی</w:t>
      </w:r>
      <w:r>
        <w:rPr>
          <w:rtl/>
          <w:lang w:bidi="fa-IR"/>
        </w:rPr>
        <w:t xml:space="preserve"> بس</w:t>
      </w:r>
      <w:r>
        <w:rPr>
          <w:rFonts w:hint="cs"/>
          <w:rtl/>
          <w:lang w:bidi="fa-IR"/>
        </w:rPr>
        <w:t>ی</w:t>
      </w:r>
      <w:r>
        <w:rPr>
          <w:rFonts w:hint="eastAsia"/>
          <w:rtl/>
          <w:lang w:bidi="fa-IR"/>
        </w:rPr>
        <w:t>ار</w:t>
      </w:r>
      <w:r>
        <w:rPr>
          <w:rFonts w:hint="cs"/>
          <w:rtl/>
          <w:lang w:bidi="fa-IR"/>
        </w:rPr>
        <w:t>ی</w:t>
      </w:r>
      <w:r>
        <w:rPr>
          <w:rtl/>
          <w:lang w:bidi="fa-IR"/>
        </w:rPr>
        <w:t xml:space="preserve"> از آنها، تخر</w:t>
      </w:r>
      <w:r>
        <w:rPr>
          <w:rFonts w:hint="cs"/>
          <w:rtl/>
          <w:lang w:bidi="fa-IR"/>
        </w:rPr>
        <w:t>ی</w:t>
      </w:r>
      <w:r>
        <w:rPr>
          <w:rFonts w:hint="eastAsia"/>
          <w:rtl/>
          <w:lang w:bidi="fa-IR"/>
        </w:rPr>
        <w:t>ب</w:t>
      </w:r>
      <w:r>
        <w:rPr>
          <w:rtl/>
          <w:lang w:bidi="fa-IR"/>
        </w:rPr>
        <w:t xml:space="preserve"> جزئ</w:t>
      </w:r>
      <w:r>
        <w:rPr>
          <w:rFonts w:hint="cs"/>
          <w:rtl/>
          <w:lang w:bidi="fa-IR"/>
        </w:rPr>
        <w:t>ی</w:t>
      </w:r>
      <w:r>
        <w:rPr>
          <w:rtl/>
          <w:lang w:bidi="fa-IR"/>
        </w:rPr>
        <w:t xml:space="preserve"> قسمت</w:t>
      </w:r>
      <w:r>
        <w:rPr>
          <w:rFonts w:hint="cs"/>
          <w:rtl/>
          <w:lang w:bidi="fa-IR"/>
        </w:rPr>
        <w:t>ی</w:t>
      </w:r>
      <w:r>
        <w:rPr>
          <w:rtl/>
          <w:lang w:bidi="fa-IR"/>
        </w:rPr>
        <w:t xml:space="preserve"> از سازه بر اثر </w:t>
      </w:r>
      <w:r>
        <w:rPr>
          <w:rFonts w:hint="cs"/>
          <w:rtl/>
          <w:lang w:bidi="fa-IR"/>
        </w:rPr>
        <w:t>ی</w:t>
      </w:r>
      <w:r>
        <w:rPr>
          <w:rFonts w:hint="eastAsia"/>
          <w:rtl/>
          <w:lang w:bidi="fa-IR"/>
        </w:rPr>
        <w:t>ک</w:t>
      </w:r>
      <w:r>
        <w:rPr>
          <w:rtl/>
          <w:lang w:bidi="fa-IR"/>
        </w:rPr>
        <w:t xml:space="preserve"> حادثه همچون انفجار، برخورد هواپ</w:t>
      </w:r>
      <w:r>
        <w:rPr>
          <w:rFonts w:hint="cs"/>
          <w:rtl/>
          <w:lang w:bidi="fa-IR"/>
        </w:rPr>
        <w:t>ی</w:t>
      </w:r>
      <w:r>
        <w:rPr>
          <w:rFonts w:hint="eastAsia"/>
          <w:rtl/>
          <w:lang w:bidi="fa-IR"/>
        </w:rPr>
        <w:t>ما</w:t>
      </w:r>
      <w:r>
        <w:rPr>
          <w:rtl/>
          <w:lang w:bidi="fa-IR"/>
        </w:rPr>
        <w:t xml:space="preserve"> و...</w:t>
      </w:r>
      <w:r>
        <w:rPr>
          <w:rFonts w:hint="cs"/>
          <w:rtl/>
          <w:lang w:bidi="fa-IR"/>
        </w:rPr>
        <w:t xml:space="preserve"> </w:t>
      </w:r>
      <w:r>
        <w:rPr>
          <w:rFonts w:hint="eastAsia"/>
          <w:rtl/>
          <w:lang w:bidi="fa-IR"/>
        </w:rPr>
        <w:t>و</w:t>
      </w:r>
      <w:r>
        <w:rPr>
          <w:rtl/>
          <w:lang w:bidi="fa-IR"/>
        </w:rPr>
        <w:t xml:space="preserve"> گسترش آن به تمام سازه بوده است. شباهت</w:t>
      </w:r>
      <w:r>
        <w:rPr>
          <w:rFonts w:hint="cs"/>
          <w:rtl/>
          <w:lang w:bidi="fa-IR"/>
        </w:rPr>
        <w:t>ی</w:t>
      </w:r>
      <w:r>
        <w:rPr>
          <w:rtl/>
          <w:lang w:bidi="fa-IR"/>
        </w:rPr>
        <w:t xml:space="preserve"> که تمام ا</w:t>
      </w:r>
      <w:r>
        <w:rPr>
          <w:rFonts w:hint="cs"/>
          <w:rtl/>
          <w:lang w:bidi="fa-IR"/>
        </w:rPr>
        <w:t>ی</w:t>
      </w:r>
      <w:r>
        <w:rPr>
          <w:rFonts w:hint="eastAsia"/>
          <w:rtl/>
          <w:lang w:bidi="fa-IR"/>
        </w:rPr>
        <w:t>ن</w:t>
      </w:r>
      <w:r>
        <w:rPr>
          <w:rtl/>
          <w:lang w:bidi="fa-IR"/>
        </w:rPr>
        <w:t xml:space="preserve"> فروپاش</w:t>
      </w:r>
      <w:r>
        <w:rPr>
          <w:rFonts w:hint="cs"/>
          <w:rtl/>
          <w:lang w:bidi="fa-IR"/>
        </w:rPr>
        <w:t>ی</w:t>
      </w:r>
      <w:r>
        <w:rPr>
          <w:rtl/>
          <w:lang w:bidi="fa-IR"/>
        </w:rPr>
        <w:softHyphen/>
      </w:r>
      <w:r>
        <w:rPr>
          <w:rFonts w:hint="eastAsia"/>
          <w:rtl/>
          <w:lang w:bidi="fa-IR"/>
        </w:rPr>
        <w:t>ها</w:t>
      </w:r>
      <w:r>
        <w:rPr>
          <w:rtl/>
          <w:lang w:bidi="fa-IR"/>
        </w:rPr>
        <w:t xml:space="preserve"> با هم داشته ا</w:t>
      </w:r>
      <w:r>
        <w:rPr>
          <w:rFonts w:hint="cs"/>
          <w:rtl/>
          <w:lang w:bidi="fa-IR"/>
        </w:rPr>
        <w:t>ی</w:t>
      </w:r>
      <w:r>
        <w:rPr>
          <w:rFonts w:hint="eastAsia"/>
          <w:rtl/>
          <w:lang w:bidi="fa-IR"/>
        </w:rPr>
        <w:t>ن</w:t>
      </w:r>
      <w:r>
        <w:rPr>
          <w:rtl/>
          <w:lang w:bidi="fa-IR"/>
        </w:rPr>
        <w:t xml:space="preserve"> است که جزئ</w:t>
      </w:r>
      <w:r>
        <w:rPr>
          <w:rFonts w:hint="cs"/>
          <w:rtl/>
          <w:lang w:bidi="fa-IR"/>
        </w:rPr>
        <w:t>ی</w:t>
      </w:r>
      <w:r>
        <w:rPr>
          <w:rtl/>
          <w:lang w:bidi="fa-IR"/>
        </w:rPr>
        <w:t xml:space="preserve"> از</w:t>
      </w:r>
      <w:r>
        <w:rPr>
          <w:rFonts w:hint="cs"/>
          <w:rtl/>
          <w:lang w:bidi="fa-IR"/>
        </w:rPr>
        <w:t xml:space="preserve"> </w:t>
      </w:r>
      <w:r>
        <w:rPr>
          <w:rFonts w:hint="eastAsia"/>
          <w:rtl/>
          <w:lang w:bidi="fa-IR"/>
        </w:rPr>
        <w:t>سازه</w:t>
      </w:r>
      <w:r>
        <w:rPr>
          <w:rtl/>
          <w:lang w:bidi="fa-IR"/>
        </w:rPr>
        <w:t xml:space="preserve"> تحت نوع</w:t>
      </w:r>
      <w:r>
        <w:rPr>
          <w:rFonts w:hint="cs"/>
          <w:rtl/>
          <w:lang w:bidi="fa-IR"/>
        </w:rPr>
        <w:t>ی</w:t>
      </w:r>
      <w:r>
        <w:rPr>
          <w:rtl/>
          <w:lang w:bidi="fa-IR"/>
        </w:rPr>
        <w:t xml:space="preserve"> بارگذار</w:t>
      </w:r>
      <w:r>
        <w:rPr>
          <w:rFonts w:hint="cs"/>
          <w:rtl/>
          <w:lang w:bidi="fa-IR"/>
        </w:rPr>
        <w:t>ی</w:t>
      </w:r>
      <w:r>
        <w:rPr>
          <w:rtl/>
          <w:lang w:bidi="fa-IR"/>
        </w:rPr>
        <w:t xml:space="preserve"> قرار گرفته که در مرحله طراح</w:t>
      </w:r>
      <w:r>
        <w:rPr>
          <w:rFonts w:hint="cs"/>
          <w:rtl/>
          <w:lang w:bidi="fa-IR"/>
        </w:rPr>
        <w:t>ی</w:t>
      </w:r>
      <w:r>
        <w:rPr>
          <w:rFonts w:hint="eastAsia"/>
          <w:rtl/>
          <w:lang w:bidi="fa-IR"/>
        </w:rPr>
        <w:t>،</w:t>
      </w:r>
      <w:r>
        <w:rPr>
          <w:rtl/>
          <w:lang w:bidi="fa-IR"/>
        </w:rPr>
        <w:t xml:space="preserve"> توسط طراح سازه قابل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نبوده است. در</w:t>
      </w:r>
      <w:r>
        <w:rPr>
          <w:rFonts w:hint="cs"/>
          <w:rtl/>
          <w:lang w:bidi="fa-IR"/>
        </w:rPr>
        <w:t xml:space="preserve"> </w:t>
      </w:r>
      <w:r>
        <w:rPr>
          <w:rFonts w:hint="eastAsia"/>
          <w:rtl/>
          <w:lang w:bidi="fa-IR"/>
        </w:rPr>
        <w:t>ادامه</w:t>
      </w:r>
      <w:r>
        <w:rPr>
          <w:rtl/>
          <w:lang w:bidi="fa-IR"/>
        </w:rPr>
        <w:t xml:space="preserve"> به نمونه</w:t>
      </w:r>
      <w:r>
        <w:rPr>
          <w:rtl/>
          <w:lang w:bidi="fa-IR"/>
        </w:rPr>
        <w:softHyphen/>
        <w:t>ها</w:t>
      </w:r>
      <w:r>
        <w:rPr>
          <w:rFonts w:hint="cs"/>
          <w:rtl/>
          <w:lang w:bidi="fa-IR"/>
        </w:rPr>
        <w:t>یی</w:t>
      </w:r>
      <w:r>
        <w:rPr>
          <w:rtl/>
          <w:lang w:bidi="fa-IR"/>
        </w:rPr>
        <w:t xml:space="preserve"> از خراب</w:t>
      </w:r>
      <w:r>
        <w:rPr>
          <w:rFonts w:hint="cs"/>
          <w:rtl/>
          <w:lang w:bidi="fa-IR"/>
        </w:rPr>
        <w:t>ی</w:t>
      </w:r>
      <w:r>
        <w:rPr>
          <w:rtl/>
          <w:lang w:bidi="fa-IR"/>
        </w:rPr>
        <w:softHyphen/>
      </w:r>
      <w:r>
        <w:rPr>
          <w:rFonts w:hint="eastAsia"/>
          <w:rtl/>
          <w:lang w:bidi="fa-IR"/>
        </w:rPr>
        <w:t>ها</w:t>
      </w:r>
      <w:r>
        <w:rPr>
          <w:rFonts w:hint="cs"/>
          <w:rtl/>
          <w:lang w:bidi="fa-IR"/>
        </w:rPr>
        <w:t>ی</w:t>
      </w:r>
      <w:r>
        <w:rPr>
          <w:rtl/>
          <w:lang w:bidi="fa-IR"/>
        </w:rPr>
        <w:t xml:space="preserve"> پ</w:t>
      </w:r>
      <w:r>
        <w:rPr>
          <w:rFonts w:hint="cs"/>
          <w:rtl/>
          <w:lang w:bidi="fa-IR"/>
        </w:rPr>
        <w:t>ی</w:t>
      </w:r>
      <w:r>
        <w:rPr>
          <w:rFonts w:hint="eastAsia"/>
          <w:rtl/>
          <w:lang w:bidi="fa-IR"/>
        </w:rPr>
        <w:t>شرونده</w:t>
      </w:r>
      <w:r>
        <w:rPr>
          <w:rtl/>
          <w:lang w:bidi="fa-IR"/>
        </w:rPr>
        <w:t xml:space="preserve"> که وقوع آنها سبب پ</w:t>
      </w:r>
      <w:r>
        <w:rPr>
          <w:rFonts w:hint="cs"/>
          <w:rtl/>
          <w:lang w:bidi="fa-IR"/>
        </w:rPr>
        <w:t>ی</w:t>
      </w:r>
      <w:r>
        <w:rPr>
          <w:rFonts w:hint="eastAsia"/>
          <w:rtl/>
          <w:lang w:bidi="fa-IR"/>
        </w:rPr>
        <w:t>شرفت</w:t>
      </w:r>
      <w:r>
        <w:rPr>
          <w:rtl/>
          <w:lang w:bidi="fa-IR"/>
        </w:rPr>
        <w:t xml:space="preserve"> تصح</w:t>
      </w:r>
      <w:r>
        <w:rPr>
          <w:rFonts w:hint="cs"/>
          <w:rtl/>
          <w:lang w:bidi="fa-IR"/>
        </w:rPr>
        <w:t>ی</w:t>
      </w:r>
      <w:r>
        <w:rPr>
          <w:rFonts w:hint="eastAsia"/>
          <w:rtl/>
          <w:lang w:bidi="fa-IR"/>
        </w:rPr>
        <w:t>ح</w:t>
      </w:r>
      <w:r>
        <w:rPr>
          <w:rtl/>
          <w:lang w:bidi="fa-IR"/>
        </w:rPr>
        <w:t xml:space="preserve"> و تأل</w:t>
      </w:r>
      <w:r>
        <w:rPr>
          <w:rFonts w:hint="cs"/>
          <w:rtl/>
          <w:lang w:bidi="fa-IR"/>
        </w:rPr>
        <w:t>ی</w:t>
      </w:r>
      <w:r>
        <w:rPr>
          <w:rFonts w:hint="eastAsia"/>
          <w:rtl/>
          <w:lang w:bidi="fa-IR"/>
        </w:rPr>
        <w:t>ف</w:t>
      </w:r>
      <w:r>
        <w:rPr>
          <w:rtl/>
          <w:lang w:bidi="fa-IR"/>
        </w:rPr>
        <w:t xml:space="preserve"> آ</w:t>
      </w:r>
      <w:r>
        <w:rPr>
          <w:rFonts w:hint="cs"/>
          <w:rtl/>
          <w:lang w:bidi="fa-IR"/>
        </w:rPr>
        <w:t>یی</w:t>
      </w:r>
      <w:r>
        <w:rPr>
          <w:rFonts w:hint="eastAsia"/>
          <w:rtl/>
          <w:lang w:bidi="fa-IR"/>
        </w:rPr>
        <w:t>ن</w:t>
      </w:r>
      <w:r>
        <w:rPr>
          <w:rtl/>
          <w:lang w:bidi="fa-IR"/>
        </w:rPr>
        <w:softHyphen/>
      </w:r>
      <w:r>
        <w:rPr>
          <w:rFonts w:hint="eastAsia"/>
          <w:rtl/>
          <w:lang w:bidi="fa-IR"/>
        </w:rPr>
        <w:t>نامه</w:t>
      </w:r>
      <w:r>
        <w:rPr>
          <w:rtl/>
          <w:lang w:bidi="fa-IR"/>
        </w:rPr>
        <w:softHyphen/>
      </w:r>
      <w:r>
        <w:rPr>
          <w:rFonts w:hint="eastAsia"/>
          <w:rtl/>
          <w:lang w:bidi="fa-IR"/>
        </w:rPr>
        <w:t>ها</w:t>
      </w:r>
      <w:r>
        <w:rPr>
          <w:rtl/>
          <w:lang w:bidi="fa-IR"/>
        </w:rPr>
        <w:t xml:space="preserve"> و</w:t>
      </w:r>
      <w:r>
        <w:rPr>
          <w:rFonts w:hint="cs"/>
          <w:rtl/>
          <w:lang w:bidi="fa-IR"/>
        </w:rPr>
        <w:t xml:space="preserve"> </w:t>
      </w:r>
      <w:r>
        <w:rPr>
          <w:rFonts w:hint="eastAsia"/>
          <w:rtl/>
          <w:lang w:bidi="fa-IR"/>
        </w:rPr>
        <w:t>دستورالعمل</w:t>
      </w:r>
      <w:r>
        <w:rPr>
          <w:rtl/>
          <w:lang w:bidi="fa-IR"/>
        </w:rPr>
        <w:softHyphen/>
      </w:r>
      <w:r>
        <w:rPr>
          <w:rFonts w:hint="eastAsia"/>
          <w:rtl/>
          <w:lang w:bidi="fa-IR"/>
        </w:rPr>
        <w:t>ها</w:t>
      </w:r>
      <w:r>
        <w:rPr>
          <w:rFonts w:hint="cs"/>
          <w:rtl/>
          <w:lang w:bidi="fa-IR"/>
        </w:rPr>
        <w:t>ی</w:t>
      </w:r>
      <w:r>
        <w:rPr>
          <w:rtl/>
          <w:lang w:bidi="fa-IR"/>
        </w:rPr>
        <w:t xml:space="preserve"> سازه</w:t>
      </w:r>
      <w:r>
        <w:rPr>
          <w:rtl/>
          <w:lang w:bidi="fa-IR"/>
        </w:rPr>
        <w:softHyphen/>
        <w:t>ا</w:t>
      </w:r>
      <w:r>
        <w:rPr>
          <w:rFonts w:hint="cs"/>
          <w:rtl/>
          <w:lang w:bidi="fa-IR"/>
        </w:rPr>
        <w:t>ی</w:t>
      </w:r>
      <w:r>
        <w:rPr>
          <w:rtl/>
          <w:lang w:bidi="fa-IR"/>
        </w:rPr>
        <w:t xml:space="preserve"> زمان خود شده است، اشاره م</w:t>
      </w:r>
      <w:r>
        <w:rPr>
          <w:rFonts w:hint="cs"/>
          <w:rtl/>
          <w:lang w:bidi="fa-IR"/>
        </w:rPr>
        <w:t>ی</w:t>
      </w:r>
      <w:r>
        <w:rPr>
          <w:rtl/>
          <w:lang w:bidi="fa-IR"/>
        </w:rPr>
        <w:softHyphen/>
      </w:r>
      <w:r>
        <w:rPr>
          <w:rFonts w:hint="eastAsia"/>
          <w:rtl/>
          <w:lang w:bidi="fa-IR"/>
        </w:rPr>
        <w:t>شود</w:t>
      </w:r>
      <w:r>
        <w:rPr>
          <w:rtl/>
          <w:lang w:bidi="fa-IR"/>
        </w:rPr>
        <w:t>.</w:t>
      </w:r>
    </w:p>
    <w:p w14:paraId="6743B535" w14:textId="40ADA2AF" w:rsidR="00342875" w:rsidRDefault="00342875" w:rsidP="00342875">
      <w:pPr>
        <w:pStyle w:val="a"/>
        <w:bidi/>
        <w:rPr>
          <w:rtl/>
          <w:lang w:bidi="fa-IR"/>
        </w:rPr>
      </w:pPr>
      <w:bookmarkStart w:id="26" w:name="_Toc66168694"/>
      <w:r w:rsidRPr="00342875">
        <w:rPr>
          <w:rtl/>
          <w:lang w:bidi="fa-IR"/>
        </w:rPr>
        <w:t>تخر</w:t>
      </w:r>
      <w:r w:rsidRPr="00342875">
        <w:rPr>
          <w:rFonts w:hint="cs"/>
          <w:rtl/>
          <w:lang w:bidi="fa-IR"/>
        </w:rPr>
        <w:t>ی</w:t>
      </w:r>
      <w:r w:rsidRPr="00342875">
        <w:rPr>
          <w:rFonts w:hint="eastAsia"/>
          <w:rtl/>
          <w:lang w:bidi="fa-IR"/>
        </w:rPr>
        <w:t>ب</w:t>
      </w:r>
      <w:r w:rsidRPr="00342875">
        <w:rPr>
          <w:rtl/>
          <w:lang w:bidi="fa-IR"/>
        </w:rPr>
        <w:t xml:space="preserve"> ساختمان رونان پو</w:t>
      </w:r>
      <w:r w:rsidRPr="00342875">
        <w:rPr>
          <w:rFonts w:hint="cs"/>
          <w:rtl/>
          <w:lang w:bidi="fa-IR"/>
        </w:rPr>
        <w:t>ی</w:t>
      </w:r>
      <w:r w:rsidRPr="00342875">
        <w:rPr>
          <w:rFonts w:hint="eastAsia"/>
          <w:rtl/>
          <w:lang w:bidi="fa-IR"/>
        </w:rPr>
        <w:t>نت</w:t>
      </w:r>
      <w:bookmarkEnd w:id="26"/>
    </w:p>
    <w:p w14:paraId="6436AD07" w14:textId="5D110C97" w:rsidR="00EE5F52" w:rsidRDefault="00342875" w:rsidP="00342875">
      <w:pPr>
        <w:rPr>
          <w:rtl/>
          <w:lang w:bidi="fa-IR"/>
        </w:rPr>
      </w:pPr>
      <w:r>
        <w:rPr>
          <w:rtl/>
          <w:lang w:bidi="fa-IR"/>
        </w:rPr>
        <w:t>م</w:t>
      </w:r>
      <w:r>
        <w:rPr>
          <w:rFonts w:hint="cs"/>
          <w:rtl/>
          <w:lang w:bidi="fa-IR"/>
        </w:rPr>
        <w:t>ی</w:t>
      </w:r>
      <w:r>
        <w:rPr>
          <w:rtl/>
          <w:lang w:bidi="fa-IR"/>
        </w:rPr>
        <w:softHyphen/>
      </w:r>
      <w:r>
        <w:rPr>
          <w:rFonts w:hint="eastAsia"/>
          <w:rtl/>
          <w:lang w:bidi="fa-IR"/>
        </w:rPr>
        <w:t>توان</w:t>
      </w:r>
      <w:r>
        <w:rPr>
          <w:rtl/>
          <w:lang w:bidi="fa-IR"/>
        </w:rPr>
        <w:t xml:space="preserve"> گفت که تار</w:t>
      </w:r>
      <w:r>
        <w:rPr>
          <w:rFonts w:hint="cs"/>
          <w:rtl/>
          <w:lang w:bidi="fa-IR"/>
        </w:rPr>
        <w:t>ی</w:t>
      </w:r>
      <w:r>
        <w:rPr>
          <w:rFonts w:hint="eastAsia"/>
          <w:rtl/>
          <w:lang w:bidi="fa-IR"/>
        </w:rPr>
        <w:t>خچه</w:t>
      </w:r>
      <w:r>
        <w:rPr>
          <w:rtl/>
          <w:lang w:bidi="fa-IR"/>
        </w:rPr>
        <w:t xml:space="preserve"> مساله فروپاش</w:t>
      </w:r>
      <w:r>
        <w:rPr>
          <w:rFonts w:hint="cs"/>
          <w:rtl/>
          <w:lang w:bidi="fa-IR"/>
        </w:rPr>
        <w:t>ی</w:t>
      </w:r>
      <w:r>
        <w:rPr>
          <w:rtl/>
          <w:lang w:bidi="fa-IR"/>
        </w:rPr>
        <w:t xml:space="preserve"> پ</w:t>
      </w:r>
      <w:r>
        <w:rPr>
          <w:rFonts w:hint="cs"/>
          <w:rtl/>
          <w:lang w:bidi="fa-IR"/>
        </w:rPr>
        <w:t>ی</w:t>
      </w:r>
      <w:r>
        <w:rPr>
          <w:rFonts w:hint="eastAsia"/>
          <w:rtl/>
          <w:lang w:bidi="fa-IR"/>
        </w:rPr>
        <w:t>شرونده</w:t>
      </w:r>
      <w:r>
        <w:rPr>
          <w:rtl/>
          <w:lang w:bidi="fa-IR"/>
        </w:rPr>
        <w:t xml:space="preserve"> به عنوان </w:t>
      </w:r>
      <w:r>
        <w:rPr>
          <w:rFonts w:hint="cs"/>
          <w:rtl/>
          <w:lang w:bidi="fa-IR"/>
        </w:rPr>
        <w:t>ی</w:t>
      </w:r>
      <w:r>
        <w:rPr>
          <w:rFonts w:hint="eastAsia"/>
          <w:rtl/>
          <w:lang w:bidi="fa-IR"/>
        </w:rPr>
        <w:t>ک</w:t>
      </w:r>
      <w:r>
        <w:rPr>
          <w:rtl/>
          <w:lang w:bidi="fa-IR"/>
        </w:rPr>
        <w:t xml:space="preserve"> معضل مهندس</w:t>
      </w:r>
      <w:r>
        <w:rPr>
          <w:rFonts w:hint="cs"/>
          <w:rtl/>
          <w:lang w:bidi="fa-IR"/>
        </w:rPr>
        <w:t>ی</w:t>
      </w:r>
      <w:r>
        <w:rPr>
          <w:rFonts w:hint="eastAsia"/>
          <w:rtl/>
          <w:lang w:bidi="fa-IR"/>
        </w:rPr>
        <w:t>،</w:t>
      </w:r>
      <w:r>
        <w:rPr>
          <w:rtl/>
          <w:lang w:bidi="fa-IR"/>
        </w:rPr>
        <w:t xml:space="preserve"> ر</w:t>
      </w:r>
      <w:r>
        <w:rPr>
          <w:rFonts w:hint="cs"/>
          <w:rtl/>
          <w:lang w:bidi="fa-IR"/>
        </w:rPr>
        <w:t>ی</w:t>
      </w:r>
      <w:r>
        <w:rPr>
          <w:rFonts w:hint="eastAsia"/>
          <w:rtl/>
          <w:lang w:bidi="fa-IR"/>
        </w:rPr>
        <w:t>شه</w:t>
      </w:r>
      <w:r>
        <w:rPr>
          <w:rtl/>
          <w:lang w:bidi="fa-IR"/>
        </w:rPr>
        <w:t xml:space="preserve"> در تخر</w:t>
      </w:r>
      <w:r>
        <w:rPr>
          <w:rFonts w:hint="cs"/>
          <w:rtl/>
          <w:lang w:bidi="fa-IR"/>
        </w:rPr>
        <w:t>ی</w:t>
      </w:r>
      <w:r>
        <w:rPr>
          <w:rFonts w:hint="eastAsia"/>
          <w:rtl/>
          <w:lang w:bidi="fa-IR"/>
        </w:rPr>
        <w:t>ب</w:t>
      </w:r>
      <w:r>
        <w:rPr>
          <w:rFonts w:hint="cs"/>
          <w:rtl/>
          <w:lang w:bidi="fa-IR"/>
        </w:rPr>
        <w:t xml:space="preserve"> </w:t>
      </w:r>
      <w:r>
        <w:rPr>
          <w:rFonts w:hint="eastAsia"/>
          <w:rtl/>
          <w:lang w:bidi="fa-IR"/>
        </w:rPr>
        <w:t>ساختمان</w:t>
      </w:r>
      <w:r>
        <w:rPr>
          <w:rtl/>
          <w:lang w:bidi="fa-IR"/>
        </w:rPr>
        <w:t xml:space="preserve"> رونان پو</w:t>
      </w:r>
      <w:r>
        <w:rPr>
          <w:rFonts w:hint="cs"/>
          <w:rtl/>
          <w:lang w:bidi="fa-IR"/>
        </w:rPr>
        <w:t>ی</w:t>
      </w:r>
      <w:r>
        <w:rPr>
          <w:rFonts w:hint="eastAsia"/>
          <w:rtl/>
          <w:lang w:bidi="fa-IR"/>
        </w:rPr>
        <w:t>نت</w:t>
      </w:r>
      <w:r>
        <w:rPr>
          <w:rtl/>
          <w:lang w:bidi="fa-IR"/>
        </w:rPr>
        <w:t xml:space="preserve"> در سال 1968 دارد. رونان پو</w:t>
      </w:r>
      <w:r>
        <w:rPr>
          <w:rFonts w:hint="cs"/>
          <w:rtl/>
          <w:lang w:bidi="fa-IR"/>
        </w:rPr>
        <w:t>ی</w:t>
      </w:r>
      <w:r>
        <w:rPr>
          <w:rFonts w:hint="eastAsia"/>
          <w:rtl/>
          <w:lang w:bidi="fa-IR"/>
        </w:rPr>
        <w:t>نت</w:t>
      </w:r>
      <w:r>
        <w:rPr>
          <w:rtl/>
          <w:lang w:bidi="fa-IR"/>
        </w:rPr>
        <w:t xml:space="preserve"> </w:t>
      </w:r>
      <w:r>
        <w:rPr>
          <w:rFonts w:hint="cs"/>
          <w:rtl/>
          <w:lang w:bidi="fa-IR"/>
        </w:rPr>
        <w:t>ی</w:t>
      </w:r>
      <w:r>
        <w:rPr>
          <w:rFonts w:hint="eastAsia"/>
          <w:rtl/>
          <w:lang w:bidi="fa-IR"/>
        </w:rPr>
        <w:t>ک</w:t>
      </w:r>
      <w:r>
        <w:rPr>
          <w:rtl/>
          <w:lang w:bidi="fa-IR"/>
        </w:rPr>
        <w:t xml:space="preserve"> ساختمان جد</w:t>
      </w:r>
      <w:r>
        <w:rPr>
          <w:rFonts w:hint="cs"/>
          <w:rtl/>
          <w:lang w:bidi="fa-IR"/>
        </w:rPr>
        <w:t>ی</w:t>
      </w:r>
      <w:r>
        <w:rPr>
          <w:rFonts w:hint="eastAsia"/>
          <w:rtl/>
          <w:lang w:bidi="fa-IR"/>
        </w:rPr>
        <w:t>د</w:t>
      </w:r>
      <w:r>
        <w:rPr>
          <w:rtl/>
          <w:lang w:bidi="fa-IR"/>
        </w:rPr>
        <w:t xml:space="preserve"> 22 طبقه بود که از پانل</w:t>
      </w:r>
      <w:r>
        <w:rPr>
          <w:rtl/>
          <w:lang w:bidi="fa-IR"/>
        </w:rPr>
        <w:softHyphen/>
        <w:t>ها</w:t>
      </w:r>
      <w:r>
        <w:rPr>
          <w:rFonts w:hint="cs"/>
          <w:rtl/>
          <w:lang w:bidi="fa-IR"/>
        </w:rPr>
        <w:t xml:space="preserve">ی </w:t>
      </w:r>
      <w:r>
        <w:rPr>
          <w:rFonts w:hint="eastAsia"/>
          <w:rtl/>
          <w:lang w:bidi="fa-IR"/>
        </w:rPr>
        <w:t>باربر</w:t>
      </w:r>
      <w:r>
        <w:rPr>
          <w:rtl/>
          <w:lang w:bidi="fa-IR"/>
        </w:rPr>
        <w:t xml:space="preserve"> پ</w:t>
      </w:r>
      <w:r>
        <w:rPr>
          <w:rFonts w:hint="cs"/>
          <w:rtl/>
          <w:lang w:bidi="fa-IR"/>
        </w:rPr>
        <w:t>ی</w:t>
      </w:r>
      <w:r>
        <w:rPr>
          <w:rFonts w:hint="eastAsia"/>
          <w:rtl/>
          <w:lang w:bidi="fa-IR"/>
        </w:rPr>
        <w:t>ش</w:t>
      </w:r>
      <w:r>
        <w:rPr>
          <w:rtl/>
          <w:lang w:bidi="fa-IR"/>
        </w:rPr>
        <w:softHyphen/>
      </w:r>
      <w:r>
        <w:rPr>
          <w:rFonts w:hint="eastAsia"/>
          <w:rtl/>
          <w:lang w:bidi="fa-IR"/>
        </w:rPr>
        <w:t>ساخته</w:t>
      </w:r>
      <w:r>
        <w:rPr>
          <w:rtl/>
          <w:lang w:bidi="fa-IR"/>
        </w:rPr>
        <w:softHyphen/>
      </w:r>
      <w:r>
        <w:rPr>
          <w:rFonts w:hint="eastAsia"/>
          <w:rtl/>
          <w:lang w:bidi="fa-IR"/>
        </w:rPr>
        <w:t>ا</w:t>
      </w:r>
      <w:r>
        <w:rPr>
          <w:rFonts w:hint="cs"/>
          <w:rtl/>
          <w:lang w:bidi="fa-IR"/>
        </w:rPr>
        <w:t>ی</w:t>
      </w:r>
      <w:r>
        <w:rPr>
          <w:rtl/>
          <w:lang w:bidi="fa-IR"/>
        </w:rPr>
        <w:t xml:space="preserve"> که توسط پ</w:t>
      </w:r>
      <w:r>
        <w:rPr>
          <w:rFonts w:hint="cs"/>
          <w:rtl/>
          <w:lang w:bidi="fa-IR"/>
        </w:rPr>
        <w:t>ی</w:t>
      </w:r>
      <w:r>
        <w:rPr>
          <w:rFonts w:hint="eastAsia"/>
          <w:rtl/>
          <w:lang w:bidi="fa-IR"/>
        </w:rPr>
        <w:t>چ</w:t>
      </w:r>
      <w:r>
        <w:rPr>
          <w:rtl/>
          <w:lang w:bidi="fa-IR"/>
        </w:rPr>
        <w:t xml:space="preserve"> به </w:t>
      </w:r>
      <w:r>
        <w:rPr>
          <w:rFonts w:hint="cs"/>
          <w:rtl/>
          <w:lang w:bidi="fa-IR"/>
        </w:rPr>
        <w:t>ی</w:t>
      </w:r>
      <w:r>
        <w:rPr>
          <w:rFonts w:hint="eastAsia"/>
          <w:rtl/>
          <w:lang w:bidi="fa-IR"/>
        </w:rPr>
        <w:t>کد</w:t>
      </w:r>
      <w:r>
        <w:rPr>
          <w:rFonts w:hint="cs"/>
          <w:rtl/>
          <w:lang w:bidi="fa-IR"/>
        </w:rPr>
        <w:t>ی</w:t>
      </w:r>
      <w:r>
        <w:rPr>
          <w:rFonts w:hint="eastAsia"/>
          <w:rtl/>
          <w:lang w:bidi="fa-IR"/>
        </w:rPr>
        <w:t>گر</w:t>
      </w:r>
      <w:r>
        <w:rPr>
          <w:rtl/>
          <w:lang w:bidi="fa-IR"/>
        </w:rPr>
        <w:t xml:space="preserve"> متصل م</w:t>
      </w:r>
      <w:r>
        <w:rPr>
          <w:rFonts w:hint="cs"/>
          <w:rtl/>
          <w:lang w:bidi="fa-IR"/>
        </w:rPr>
        <w:t>ی</w:t>
      </w:r>
      <w:r>
        <w:rPr>
          <w:rtl/>
          <w:lang w:bidi="fa-IR"/>
        </w:rPr>
        <w:softHyphen/>
      </w:r>
      <w:r>
        <w:rPr>
          <w:rFonts w:hint="eastAsia"/>
          <w:rtl/>
          <w:lang w:bidi="fa-IR"/>
        </w:rPr>
        <w:t>شدند،</w:t>
      </w:r>
      <w:r>
        <w:rPr>
          <w:rtl/>
          <w:lang w:bidi="fa-IR"/>
        </w:rPr>
        <w:t xml:space="preserve"> تشک</w:t>
      </w:r>
      <w:r>
        <w:rPr>
          <w:rFonts w:hint="cs"/>
          <w:rtl/>
          <w:lang w:bidi="fa-IR"/>
        </w:rPr>
        <w:t>ی</w:t>
      </w:r>
      <w:r>
        <w:rPr>
          <w:rFonts w:hint="eastAsia"/>
          <w:rtl/>
          <w:lang w:bidi="fa-IR"/>
        </w:rPr>
        <w:t>ل</w:t>
      </w:r>
      <w:r>
        <w:rPr>
          <w:rtl/>
          <w:lang w:bidi="fa-IR"/>
        </w:rPr>
        <w:t xml:space="preserve"> م</w:t>
      </w:r>
      <w:r>
        <w:rPr>
          <w:rFonts w:hint="cs"/>
          <w:rtl/>
          <w:lang w:bidi="fa-IR"/>
        </w:rPr>
        <w:t>ی</w:t>
      </w:r>
      <w:r>
        <w:rPr>
          <w:rtl/>
          <w:lang w:bidi="fa-IR"/>
        </w:rPr>
        <w:softHyphen/>
      </w:r>
      <w:r>
        <w:rPr>
          <w:rFonts w:hint="eastAsia"/>
          <w:rtl/>
          <w:lang w:bidi="fa-IR"/>
        </w:rPr>
        <w:t>شد</w:t>
      </w:r>
      <w:r>
        <w:rPr>
          <w:rtl/>
          <w:lang w:bidi="fa-IR"/>
        </w:rPr>
        <w:t>. کم</w:t>
      </w:r>
      <w:r>
        <w:rPr>
          <w:rFonts w:hint="cs"/>
          <w:rtl/>
          <w:lang w:bidi="fa-IR"/>
        </w:rPr>
        <w:t>ی</w:t>
      </w:r>
      <w:r>
        <w:rPr>
          <w:rtl/>
          <w:lang w:bidi="fa-IR"/>
        </w:rPr>
        <w:t xml:space="preserve"> پس از اسکان ساکن</w:t>
      </w:r>
      <w:r>
        <w:rPr>
          <w:rFonts w:hint="cs"/>
          <w:rtl/>
          <w:lang w:bidi="fa-IR"/>
        </w:rPr>
        <w:t>ی</w:t>
      </w:r>
      <w:r>
        <w:rPr>
          <w:rFonts w:hint="eastAsia"/>
          <w:rtl/>
          <w:lang w:bidi="fa-IR"/>
        </w:rPr>
        <w:t>ن</w:t>
      </w:r>
      <w:r>
        <w:rPr>
          <w:rFonts w:hint="cs"/>
          <w:rtl/>
          <w:lang w:bidi="fa-IR"/>
        </w:rPr>
        <w:t xml:space="preserve"> </w:t>
      </w:r>
      <w:r>
        <w:rPr>
          <w:rFonts w:hint="eastAsia"/>
          <w:rtl/>
          <w:lang w:bidi="fa-IR"/>
        </w:rPr>
        <w:t>در</w:t>
      </w:r>
      <w:r>
        <w:rPr>
          <w:rtl/>
          <w:lang w:bidi="fa-IR"/>
        </w:rPr>
        <w:t xml:space="preserve"> ساختمان، در اثر انفجار گاز طب</w:t>
      </w:r>
      <w:r>
        <w:rPr>
          <w:rFonts w:hint="cs"/>
          <w:rtl/>
          <w:lang w:bidi="fa-IR"/>
        </w:rPr>
        <w:t>ی</w:t>
      </w:r>
      <w:r>
        <w:rPr>
          <w:rFonts w:hint="eastAsia"/>
          <w:rtl/>
          <w:lang w:bidi="fa-IR"/>
        </w:rPr>
        <w:t>ع</w:t>
      </w:r>
      <w:r>
        <w:rPr>
          <w:rFonts w:hint="cs"/>
          <w:rtl/>
          <w:lang w:bidi="fa-IR"/>
        </w:rPr>
        <w:t>ی</w:t>
      </w:r>
      <w:r>
        <w:rPr>
          <w:rtl/>
          <w:lang w:bidi="fa-IR"/>
        </w:rPr>
        <w:t xml:space="preserve"> در طبقه 18 تنها </w:t>
      </w:r>
      <w:r>
        <w:rPr>
          <w:rFonts w:hint="cs"/>
          <w:rtl/>
          <w:lang w:bidi="fa-IR"/>
        </w:rPr>
        <w:t>ی</w:t>
      </w:r>
      <w:r>
        <w:rPr>
          <w:rFonts w:hint="eastAsia"/>
          <w:rtl/>
          <w:lang w:bidi="fa-IR"/>
        </w:rPr>
        <w:t>ک</w:t>
      </w:r>
      <w:r>
        <w:rPr>
          <w:rFonts w:hint="cs"/>
          <w:rtl/>
          <w:lang w:bidi="fa-IR"/>
        </w:rPr>
        <w:t>ی</w:t>
      </w:r>
      <w:r>
        <w:rPr>
          <w:rtl/>
          <w:lang w:bidi="fa-IR"/>
        </w:rPr>
        <w:t xml:space="preserve"> از پانل</w:t>
      </w:r>
      <w:r>
        <w:rPr>
          <w:rtl/>
          <w:lang w:bidi="fa-IR"/>
        </w:rPr>
        <w:softHyphen/>
        <w:t>ها</w:t>
      </w:r>
      <w:r>
        <w:rPr>
          <w:rFonts w:hint="cs"/>
          <w:rtl/>
          <w:lang w:bidi="fa-IR"/>
        </w:rPr>
        <w:t>ی</w:t>
      </w:r>
      <w:r>
        <w:rPr>
          <w:rtl/>
          <w:lang w:bidi="fa-IR"/>
        </w:rPr>
        <w:t xml:space="preserve"> د</w:t>
      </w:r>
      <w:r>
        <w:rPr>
          <w:rFonts w:hint="cs"/>
          <w:rtl/>
          <w:lang w:bidi="fa-IR"/>
        </w:rPr>
        <w:t>ی</w:t>
      </w:r>
      <w:r>
        <w:rPr>
          <w:rFonts w:hint="eastAsia"/>
          <w:rtl/>
          <w:lang w:bidi="fa-IR"/>
        </w:rPr>
        <w:t>وار</w:t>
      </w:r>
      <w:r>
        <w:rPr>
          <w:rtl/>
          <w:lang w:bidi="fa-IR"/>
        </w:rPr>
        <w:t xml:space="preserve"> باربر در آن طبقه تخر</w:t>
      </w:r>
      <w:r>
        <w:rPr>
          <w:rFonts w:hint="cs"/>
          <w:rtl/>
          <w:lang w:bidi="fa-IR"/>
        </w:rPr>
        <w:t>ی</w:t>
      </w:r>
      <w:r>
        <w:rPr>
          <w:rFonts w:hint="eastAsia"/>
          <w:rtl/>
          <w:lang w:bidi="fa-IR"/>
        </w:rPr>
        <w:t>ب</w:t>
      </w:r>
      <w:r>
        <w:rPr>
          <w:rFonts w:hint="cs"/>
          <w:rtl/>
          <w:lang w:bidi="fa-IR"/>
        </w:rPr>
        <w:t xml:space="preserve"> </w:t>
      </w:r>
      <w:r>
        <w:rPr>
          <w:rFonts w:hint="eastAsia"/>
          <w:rtl/>
          <w:lang w:bidi="fa-IR"/>
        </w:rPr>
        <w:t>گرد</w:t>
      </w:r>
      <w:r>
        <w:rPr>
          <w:rFonts w:hint="cs"/>
          <w:rtl/>
          <w:lang w:bidi="fa-IR"/>
        </w:rPr>
        <w:t>ی</w:t>
      </w:r>
      <w:r>
        <w:rPr>
          <w:rFonts w:hint="eastAsia"/>
          <w:rtl/>
          <w:lang w:bidi="fa-IR"/>
        </w:rPr>
        <w:t>د</w:t>
      </w:r>
      <w:r>
        <w:rPr>
          <w:rtl/>
          <w:lang w:bidi="fa-IR"/>
        </w:rPr>
        <w:t>. ا</w:t>
      </w:r>
      <w:r>
        <w:rPr>
          <w:rFonts w:hint="cs"/>
          <w:rtl/>
          <w:lang w:bidi="fa-IR"/>
        </w:rPr>
        <w:t>ی</w:t>
      </w:r>
      <w:r>
        <w:rPr>
          <w:rFonts w:hint="eastAsia"/>
          <w:rtl/>
          <w:lang w:bidi="fa-IR"/>
        </w:rPr>
        <w:t>ن</w:t>
      </w:r>
      <w:r>
        <w:rPr>
          <w:rtl/>
          <w:lang w:bidi="fa-IR"/>
        </w:rPr>
        <w:t xml:space="preserve"> تخر</w:t>
      </w:r>
      <w:r>
        <w:rPr>
          <w:rFonts w:hint="cs"/>
          <w:rtl/>
          <w:lang w:bidi="fa-IR"/>
        </w:rPr>
        <w:t>ی</w:t>
      </w:r>
      <w:r>
        <w:rPr>
          <w:rFonts w:hint="eastAsia"/>
          <w:rtl/>
          <w:lang w:bidi="fa-IR"/>
        </w:rPr>
        <w:t>ب</w:t>
      </w:r>
      <w:r>
        <w:rPr>
          <w:rtl/>
          <w:lang w:bidi="fa-IR"/>
        </w:rPr>
        <w:t xml:space="preserve"> منجر به از دست رفتن تک</w:t>
      </w:r>
      <w:r>
        <w:rPr>
          <w:rFonts w:hint="cs"/>
          <w:rtl/>
          <w:lang w:bidi="fa-IR"/>
        </w:rPr>
        <w:t>ی</w:t>
      </w:r>
      <w:r>
        <w:rPr>
          <w:rFonts w:hint="eastAsia"/>
          <w:rtl/>
          <w:lang w:bidi="fa-IR"/>
        </w:rPr>
        <w:t>ه</w:t>
      </w:r>
      <w:r>
        <w:rPr>
          <w:rtl/>
          <w:lang w:bidi="fa-IR"/>
        </w:rPr>
        <w:softHyphen/>
      </w:r>
      <w:r>
        <w:rPr>
          <w:rFonts w:hint="eastAsia"/>
          <w:rtl/>
          <w:lang w:bidi="fa-IR"/>
        </w:rPr>
        <w:t>گاه</w:t>
      </w:r>
      <w:r>
        <w:rPr>
          <w:rtl/>
          <w:lang w:bidi="fa-IR"/>
        </w:rPr>
        <w:t xml:space="preserve"> سقف بالا</w:t>
      </w:r>
      <w:r>
        <w:rPr>
          <w:rFonts w:hint="cs"/>
          <w:rtl/>
          <w:lang w:bidi="fa-IR"/>
        </w:rPr>
        <w:t>ی</w:t>
      </w:r>
      <w:r>
        <w:rPr>
          <w:rtl/>
          <w:lang w:bidi="fa-IR"/>
        </w:rPr>
        <w:t xml:space="preserve"> آن و متعاقباً باعث ر</w:t>
      </w:r>
      <w:r>
        <w:rPr>
          <w:rFonts w:hint="cs"/>
          <w:rtl/>
          <w:lang w:bidi="fa-IR"/>
        </w:rPr>
        <w:t>ی</w:t>
      </w:r>
      <w:r>
        <w:rPr>
          <w:rFonts w:hint="eastAsia"/>
          <w:rtl/>
          <w:lang w:bidi="fa-IR"/>
        </w:rPr>
        <w:t>زش</w:t>
      </w:r>
      <w:r>
        <w:rPr>
          <w:rtl/>
          <w:lang w:bidi="fa-IR"/>
        </w:rPr>
        <w:t xml:space="preserve"> سقف</w:t>
      </w:r>
      <w:r>
        <w:rPr>
          <w:rtl/>
          <w:lang w:bidi="fa-IR"/>
        </w:rPr>
        <w:softHyphen/>
        <w:t>ها</w:t>
      </w:r>
      <w:r>
        <w:rPr>
          <w:rFonts w:hint="cs"/>
          <w:rtl/>
          <w:lang w:bidi="fa-IR"/>
        </w:rPr>
        <w:t>ی</w:t>
      </w:r>
      <w:r>
        <w:rPr>
          <w:rtl/>
          <w:lang w:bidi="fa-IR"/>
        </w:rPr>
        <w:t xml:space="preserve"> فوقان</w:t>
      </w:r>
      <w:r>
        <w:rPr>
          <w:rFonts w:hint="cs"/>
          <w:rtl/>
          <w:lang w:bidi="fa-IR"/>
        </w:rPr>
        <w:t>ی</w:t>
      </w:r>
      <w:r>
        <w:rPr>
          <w:rtl/>
          <w:lang w:bidi="fa-IR"/>
        </w:rPr>
        <w:t xml:space="preserve"> بر</w:t>
      </w:r>
      <w:r>
        <w:rPr>
          <w:rFonts w:hint="cs"/>
          <w:rtl/>
          <w:lang w:bidi="fa-IR"/>
        </w:rPr>
        <w:t xml:space="preserve"> </w:t>
      </w:r>
      <w:r>
        <w:rPr>
          <w:rFonts w:hint="eastAsia"/>
          <w:rtl/>
          <w:lang w:bidi="fa-IR"/>
        </w:rPr>
        <w:t>رو</w:t>
      </w:r>
      <w:r>
        <w:rPr>
          <w:rFonts w:hint="cs"/>
          <w:rtl/>
          <w:lang w:bidi="fa-IR"/>
        </w:rPr>
        <w:t>ی</w:t>
      </w:r>
      <w:r>
        <w:rPr>
          <w:rtl/>
          <w:lang w:bidi="fa-IR"/>
        </w:rPr>
        <w:t xml:space="preserve"> کف طبقات تحتان</w:t>
      </w:r>
      <w:r>
        <w:rPr>
          <w:rFonts w:hint="cs"/>
          <w:rtl/>
          <w:lang w:bidi="fa-IR"/>
        </w:rPr>
        <w:t>ی</w:t>
      </w:r>
      <w:r>
        <w:rPr>
          <w:rtl/>
          <w:lang w:bidi="fa-IR"/>
        </w:rPr>
        <w:t xml:space="preserve"> در قالب </w:t>
      </w:r>
      <w:r>
        <w:rPr>
          <w:rFonts w:hint="cs"/>
          <w:rtl/>
          <w:lang w:bidi="fa-IR"/>
        </w:rPr>
        <w:t>ی</w:t>
      </w:r>
      <w:r>
        <w:rPr>
          <w:rFonts w:hint="eastAsia"/>
          <w:rtl/>
          <w:lang w:bidi="fa-IR"/>
        </w:rPr>
        <w:t>ک</w:t>
      </w:r>
      <w:r>
        <w:rPr>
          <w:rtl/>
          <w:lang w:bidi="fa-IR"/>
        </w:rPr>
        <w:t xml:space="preserve"> تخر</w:t>
      </w:r>
      <w:r>
        <w:rPr>
          <w:rFonts w:hint="cs"/>
          <w:rtl/>
          <w:lang w:bidi="fa-IR"/>
        </w:rPr>
        <w:t>ی</w:t>
      </w:r>
      <w:r>
        <w:rPr>
          <w:rFonts w:hint="eastAsia"/>
          <w:rtl/>
          <w:lang w:bidi="fa-IR"/>
        </w:rPr>
        <w:t>ب</w:t>
      </w:r>
      <w:r>
        <w:rPr>
          <w:rtl/>
          <w:lang w:bidi="fa-IR"/>
        </w:rPr>
        <w:t xml:space="preserve"> پ</w:t>
      </w:r>
      <w:r>
        <w:rPr>
          <w:rFonts w:hint="cs"/>
          <w:rtl/>
          <w:lang w:bidi="fa-IR"/>
        </w:rPr>
        <w:t>ی</w:t>
      </w:r>
      <w:r>
        <w:rPr>
          <w:rFonts w:hint="eastAsia"/>
          <w:rtl/>
          <w:lang w:bidi="fa-IR"/>
        </w:rPr>
        <w:t>شرونده</w:t>
      </w:r>
      <w:r>
        <w:rPr>
          <w:rtl/>
          <w:lang w:bidi="fa-IR"/>
        </w:rPr>
        <w:t xml:space="preserve"> گرد</w:t>
      </w:r>
      <w:r>
        <w:rPr>
          <w:rFonts w:hint="cs"/>
          <w:rtl/>
          <w:lang w:bidi="fa-IR"/>
        </w:rPr>
        <w:t>ی</w:t>
      </w:r>
      <w:r>
        <w:rPr>
          <w:rFonts w:hint="eastAsia"/>
          <w:rtl/>
          <w:lang w:bidi="fa-IR"/>
        </w:rPr>
        <w:t>د</w:t>
      </w:r>
      <w:r>
        <w:rPr>
          <w:rtl/>
          <w:lang w:bidi="fa-IR"/>
        </w:rPr>
        <w:t xml:space="preserve"> و تا تراز پا</w:t>
      </w:r>
      <w:r>
        <w:rPr>
          <w:rFonts w:hint="cs"/>
          <w:rtl/>
          <w:lang w:bidi="fa-IR"/>
        </w:rPr>
        <w:t>یی</w:t>
      </w:r>
      <w:r>
        <w:rPr>
          <w:rFonts w:hint="eastAsia"/>
          <w:rtl/>
          <w:lang w:bidi="fa-IR"/>
        </w:rPr>
        <w:t>ن</w:t>
      </w:r>
      <w:r>
        <w:rPr>
          <w:rtl/>
          <w:lang w:bidi="fa-IR"/>
        </w:rPr>
        <w:t xml:space="preserve"> ساختمان ادامه </w:t>
      </w:r>
      <w:r>
        <w:rPr>
          <w:rFonts w:hint="cs"/>
          <w:rtl/>
          <w:lang w:bidi="fa-IR"/>
        </w:rPr>
        <w:t>ی</w:t>
      </w:r>
      <w:r>
        <w:rPr>
          <w:rFonts w:hint="eastAsia"/>
          <w:rtl/>
          <w:lang w:bidi="fa-IR"/>
        </w:rPr>
        <w:t>افت</w:t>
      </w:r>
      <w:r>
        <w:rPr>
          <w:rFonts w:hint="cs"/>
          <w:rtl/>
          <w:lang w:bidi="fa-IR"/>
        </w:rPr>
        <w:t xml:space="preserve"> [24].</w:t>
      </w:r>
    </w:p>
    <w:p w14:paraId="721CD3EB" w14:textId="63A5D2A9" w:rsidR="00342875" w:rsidRDefault="00C516AA" w:rsidP="00342875">
      <w:pPr>
        <w:rPr>
          <w:rtl/>
          <w:lang w:bidi="fa-IR"/>
        </w:rPr>
      </w:pPr>
      <w:r w:rsidRPr="00C516AA">
        <w:rPr>
          <w:rtl/>
          <w:lang w:bidi="fa-IR"/>
        </w:rPr>
        <w:t xml:space="preserve">در شکل </w:t>
      </w:r>
      <w:r>
        <w:rPr>
          <w:rFonts w:hint="cs"/>
          <w:rtl/>
          <w:lang w:bidi="fa-IR"/>
        </w:rPr>
        <w:t>(2-2)</w:t>
      </w:r>
      <w:r w:rsidRPr="00C516AA">
        <w:rPr>
          <w:rtl/>
          <w:lang w:bidi="fa-IR"/>
        </w:rPr>
        <w:t xml:space="preserve"> پلان ا</w:t>
      </w:r>
      <w:r w:rsidRPr="00C516AA">
        <w:rPr>
          <w:rFonts w:hint="cs"/>
          <w:rtl/>
          <w:lang w:bidi="fa-IR"/>
        </w:rPr>
        <w:t>ی</w:t>
      </w:r>
      <w:r w:rsidRPr="00C516AA">
        <w:rPr>
          <w:rFonts w:hint="eastAsia"/>
          <w:rtl/>
          <w:lang w:bidi="fa-IR"/>
        </w:rPr>
        <w:t>ن</w:t>
      </w:r>
      <w:r w:rsidRPr="00C516AA">
        <w:rPr>
          <w:rtl/>
          <w:lang w:bidi="fa-IR"/>
        </w:rPr>
        <w:t xml:space="preserve"> ساختمان و خراب</w:t>
      </w:r>
      <w:r w:rsidRPr="00C516AA">
        <w:rPr>
          <w:rFonts w:hint="cs"/>
          <w:rtl/>
          <w:lang w:bidi="fa-IR"/>
        </w:rPr>
        <w:t>ی</w:t>
      </w:r>
      <w:r w:rsidRPr="00C516AA">
        <w:rPr>
          <w:rtl/>
          <w:lang w:bidi="fa-IR"/>
        </w:rPr>
        <w:t xml:space="preserve"> اتفاق افتاده در آن مشاهده م</w:t>
      </w:r>
      <w:r w:rsidRPr="00C516AA">
        <w:rPr>
          <w:rFonts w:hint="cs"/>
          <w:rtl/>
          <w:lang w:bidi="fa-IR"/>
        </w:rPr>
        <w:t>ی</w:t>
      </w:r>
      <w:r>
        <w:rPr>
          <w:rtl/>
          <w:lang w:bidi="fa-IR"/>
        </w:rPr>
        <w:softHyphen/>
      </w:r>
      <w:r w:rsidRPr="00C516AA">
        <w:rPr>
          <w:rtl/>
          <w:lang w:bidi="fa-IR"/>
        </w:rPr>
        <w:t>شود.</w:t>
      </w:r>
    </w:p>
    <w:p w14:paraId="6B8F9B92" w14:textId="7FFD5924" w:rsidR="00C516AA" w:rsidRDefault="00C516AA" w:rsidP="00C516AA">
      <w:pPr>
        <w:jc w:val="center"/>
        <w:rPr>
          <w:rtl/>
          <w:lang w:bidi="fa-IR"/>
        </w:rPr>
      </w:pPr>
      <w:r w:rsidRPr="00C516AA">
        <w:rPr>
          <w:noProof/>
          <w:rtl/>
          <w:lang w:bidi="fa-IR"/>
        </w:rPr>
        <w:lastRenderedPageBreak/>
        <w:drawing>
          <wp:inline distT="0" distB="0" distL="0" distR="0" wp14:anchorId="5B2C420F" wp14:editId="4335C02B">
            <wp:extent cx="4931410" cy="3575685"/>
            <wp:effectExtent l="0" t="0" r="254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1410" cy="3575685"/>
                    </a:xfrm>
                    <a:prstGeom prst="rect">
                      <a:avLst/>
                    </a:prstGeom>
                    <a:noFill/>
                    <a:ln>
                      <a:noFill/>
                    </a:ln>
                  </pic:spPr>
                </pic:pic>
              </a:graphicData>
            </a:graphic>
          </wp:inline>
        </w:drawing>
      </w:r>
    </w:p>
    <w:p w14:paraId="3551C42C" w14:textId="3847A209" w:rsidR="00C516AA" w:rsidRDefault="00C516AA" w:rsidP="00C516AA">
      <w:pPr>
        <w:pStyle w:val="NoSpacing"/>
        <w:rPr>
          <w:rtl/>
          <w:lang w:bidi="fa-IR"/>
        </w:rPr>
      </w:pPr>
      <w:bookmarkStart w:id="27" w:name="_Toc66168932"/>
      <w:r>
        <w:rPr>
          <w:rFonts w:hint="cs"/>
          <w:rtl/>
          <w:lang w:bidi="fa-IR"/>
        </w:rPr>
        <w:t xml:space="preserve">شکل 2-1، </w:t>
      </w:r>
      <w:r w:rsidRPr="00C516AA">
        <w:rPr>
          <w:rtl/>
          <w:lang w:bidi="fa-IR"/>
        </w:rPr>
        <w:t>محل شروع فروپاش</w:t>
      </w:r>
      <w:r w:rsidRPr="00C516AA">
        <w:rPr>
          <w:rFonts w:hint="cs"/>
          <w:rtl/>
          <w:lang w:bidi="fa-IR"/>
        </w:rPr>
        <w:t>ی</w:t>
      </w:r>
      <w:r w:rsidRPr="00C516AA">
        <w:rPr>
          <w:rtl/>
          <w:lang w:bidi="fa-IR"/>
        </w:rPr>
        <w:t xml:space="preserve"> پ</w:t>
      </w:r>
      <w:r w:rsidRPr="00C516AA">
        <w:rPr>
          <w:rFonts w:hint="cs"/>
          <w:rtl/>
          <w:lang w:bidi="fa-IR"/>
        </w:rPr>
        <w:t>ی</w:t>
      </w:r>
      <w:r w:rsidRPr="00C516AA">
        <w:rPr>
          <w:rFonts w:hint="eastAsia"/>
          <w:rtl/>
          <w:lang w:bidi="fa-IR"/>
        </w:rPr>
        <w:t>شرونده</w:t>
      </w:r>
      <w:r w:rsidRPr="00C516AA">
        <w:rPr>
          <w:rtl/>
          <w:lang w:bidi="fa-IR"/>
        </w:rPr>
        <w:t xml:space="preserve"> در ساختمان رونان پو</w:t>
      </w:r>
      <w:r w:rsidRPr="00C516AA">
        <w:rPr>
          <w:rFonts w:hint="cs"/>
          <w:rtl/>
          <w:lang w:bidi="fa-IR"/>
        </w:rPr>
        <w:t>ی</w:t>
      </w:r>
      <w:r w:rsidRPr="00C516AA">
        <w:rPr>
          <w:rFonts w:hint="eastAsia"/>
          <w:rtl/>
          <w:lang w:bidi="fa-IR"/>
        </w:rPr>
        <w:t>نت</w:t>
      </w:r>
      <w:r w:rsidRPr="00C516AA">
        <w:rPr>
          <w:rtl/>
          <w:lang w:bidi="fa-IR"/>
        </w:rPr>
        <w:t xml:space="preserve"> لندن</w:t>
      </w:r>
      <w:r>
        <w:rPr>
          <w:rFonts w:hint="cs"/>
          <w:rtl/>
          <w:lang w:bidi="fa-IR"/>
        </w:rPr>
        <w:t xml:space="preserve"> [25]</w:t>
      </w:r>
      <w:bookmarkEnd w:id="27"/>
    </w:p>
    <w:p w14:paraId="1FC4BAD6" w14:textId="256E34EA" w:rsidR="00EE5F52" w:rsidRDefault="00DD7FD5" w:rsidP="00DD7FD5">
      <w:pPr>
        <w:rPr>
          <w:rtl/>
          <w:lang w:bidi="fa-IR"/>
        </w:rPr>
      </w:pPr>
      <w:r>
        <w:rPr>
          <w:rtl/>
          <w:lang w:bidi="fa-IR"/>
        </w:rPr>
        <w:t>ا</w:t>
      </w:r>
      <w:r>
        <w:rPr>
          <w:rFonts w:hint="cs"/>
          <w:rtl/>
          <w:lang w:bidi="fa-IR"/>
        </w:rPr>
        <w:t>ی</w:t>
      </w:r>
      <w:r>
        <w:rPr>
          <w:rFonts w:hint="eastAsia"/>
          <w:rtl/>
          <w:lang w:bidi="fa-IR"/>
        </w:rPr>
        <w:t>ن</w:t>
      </w:r>
      <w:r>
        <w:rPr>
          <w:rtl/>
          <w:lang w:bidi="fa-IR"/>
        </w:rPr>
        <w:t xml:space="preserve"> واقعه منجربه ا</w:t>
      </w:r>
      <w:r>
        <w:rPr>
          <w:rFonts w:hint="cs"/>
          <w:rtl/>
          <w:lang w:bidi="fa-IR"/>
        </w:rPr>
        <w:t>ی</w:t>
      </w:r>
      <w:r>
        <w:rPr>
          <w:rFonts w:hint="eastAsia"/>
          <w:rtl/>
          <w:lang w:bidi="fa-IR"/>
        </w:rPr>
        <w:t>جاد</w:t>
      </w:r>
      <w:r>
        <w:rPr>
          <w:rtl/>
          <w:lang w:bidi="fa-IR"/>
        </w:rPr>
        <w:t xml:space="preserve"> تغ</w:t>
      </w:r>
      <w:r>
        <w:rPr>
          <w:rFonts w:hint="cs"/>
          <w:rtl/>
          <w:lang w:bidi="fa-IR"/>
        </w:rPr>
        <w:t>یی</w:t>
      </w:r>
      <w:r>
        <w:rPr>
          <w:rFonts w:hint="eastAsia"/>
          <w:rtl/>
          <w:lang w:bidi="fa-IR"/>
        </w:rPr>
        <w:t>رات</w:t>
      </w:r>
      <w:r>
        <w:rPr>
          <w:rtl/>
          <w:lang w:bidi="fa-IR"/>
        </w:rPr>
        <w:t xml:space="preserve"> مهم</w:t>
      </w:r>
      <w:r>
        <w:rPr>
          <w:rFonts w:hint="cs"/>
          <w:rtl/>
          <w:lang w:bidi="fa-IR"/>
        </w:rPr>
        <w:t>ی</w:t>
      </w:r>
      <w:r>
        <w:rPr>
          <w:rtl/>
          <w:lang w:bidi="fa-IR"/>
        </w:rPr>
        <w:t xml:space="preserve"> در قوان</w:t>
      </w:r>
      <w:r>
        <w:rPr>
          <w:rFonts w:hint="cs"/>
          <w:rtl/>
          <w:lang w:bidi="fa-IR"/>
        </w:rPr>
        <w:t>ی</w:t>
      </w:r>
      <w:r>
        <w:rPr>
          <w:rFonts w:hint="eastAsia"/>
          <w:rtl/>
          <w:lang w:bidi="fa-IR"/>
        </w:rPr>
        <w:t>ن</w:t>
      </w:r>
      <w:r>
        <w:rPr>
          <w:rtl/>
          <w:lang w:bidi="fa-IR"/>
        </w:rPr>
        <w:t xml:space="preserve"> ساختمان</w:t>
      </w:r>
      <w:r>
        <w:rPr>
          <w:rFonts w:hint="cs"/>
          <w:rtl/>
          <w:lang w:bidi="fa-IR"/>
        </w:rPr>
        <w:t>ی</w:t>
      </w:r>
      <w:r>
        <w:rPr>
          <w:rtl/>
          <w:lang w:bidi="fa-IR"/>
        </w:rPr>
        <w:t xml:space="preserve"> انگلستان گرد</w:t>
      </w:r>
      <w:r>
        <w:rPr>
          <w:rFonts w:hint="cs"/>
          <w:rtl/>
          <w:lang w:bidi="fa-IR"/>
        </w:rPr>
        <w:t>ی</w:t>
      </w:r>
      <w:r>
        <w:rPr>
          <w:rFonts w:hint="eastAsia"/>
          <w:rtl/>
          <w:lang w:bidi="fa-IR"/>
        </w:rPr>
        <w:t>د</w:t>
      </w:r>
      <w:r>
        <w:rPr>
          <w:rtl/>
          <w:lang w:bidi="fa-IR"/>
        </w:rPr>
        <w:t>. پس از آن طبق مقررات</w:t>
      </w:r>
      <w:r>
        <w:rPr>
          <w:lang w:bidi="fa-IR"/>
        </w:rPr>
        <w:t xml:space="preserve"> </w:t>
      </w:r>
      <w:r>
        <w:rPr>
          <w:rFonts w:hint="eastAsia"/>
          <w:rtl/>
          <w:lang w:bidi="fa-IR"/>
        </w:rPr>
        <w:t>ساختمان</w:t>
      </w:r>
      <w:r>
        <w:rPr>
          <w:rFonts w:hint="cs"/>
          <w:rtl/>
          <w:lang w:bidi="fa-IR"/>
        </w:rPr>
        <w:t>ی</w:t>
      </w:r>
      <w:r>
        <w:rPr>
          <w:rtl/>
          <w:lang w:bidi="fa-IR"/>
        </w:rPr>
        <w:t xml:space="preserve"> انگلستان، اعضا</w:t>
      </w:r>
      <w:r>
        <w:rPr>
          <w:rFonts w:hint="cs"/>
          <w:rtl/>
          <w:lang w:bidi="fa-IR"/>
        </w:rPr>
        <w:t>ی</w:t>
      </w:r>
      <w:r>
        <w:rPr>
          <w:rtl/>
          <w:lang w:bidi="fa-IR"/>
        </w:rPr>
        <w:t xml:space="preserve"> سازه</w:t>
      </w:r>
      <w:r>
        <w:rPr>
          <w:lang w:bidi="fa-IR"/>
        </w:rPr>
        <w:softHyphen/>
      </w:r>
      <w:r>
        <w:rPr>
          <w:rtl/>
          <w:lang w:bidi="fa-IR"/>
        </w:rPr>
        <w:t>ا</w:t>
      </w:r>
      <w:r>
        <w:rPr>
          <w:rFonts w:hint="cs"/>
          <w:rtl/>
          <w:lang w:bidi="fa-IR"/>
        </w:rPr>
        <w:t>ی</w:t>
      </w:r>
      <w:r>
        <w:rPr>
          <w:rtl/>
          <w:lang w:bidi="fa-IR"/>
        </w:rPr>
        <w:t xml:space="preserve"> م</w:t>
      </w:r>
      <w:r>
        <w:rPr>
          <w:rFonts w:hint="cs"/>
          <w:rtl/>
          <w:lang w:bidi="fa-IR"/>
        </w:rPr>
        <w:t>ی</w:t>
      </w:r>
      <w:r>
        <w:rPr>
          <w:lang w:bidi="fa-IR"/>
        </w:rPr>
        <w:softHyphen/>
      </w:r>
      <w:r>
        <w:rPr>
          <w:rFonts w:hint="eastAsia"/>
          <w:rtl/>
          <w:lang w:bidi="fa-IR"/>
        </w:rPr>
        <w:t>با</w:t>
      </w:r>
      <w:r>
        <w:rPr>
          <w:rFonts w:hint="cs"/>
          <w:rtl/>
          <w:lang w:bidi="fa-IR"/>
        </w:rPr>
        <w:t>ی</w:t>
      </w:r>
      <w:r>
        <w:rPr>
          <w:rFonts w:hint="eastAsia"/>
          <w:rtl/>
          <w:lang w:bidi="fa-IR"/>
        </w:rPr>
        <w:t>ست</w:t>
      </w:r>
      <w:r>
        <w:rPr>
          <w:rtl/>
          <w:lang w:bidi="fa-IR"/>
        </w:rPr>
        <w:t xml:space="preserve"> به حد کاف</w:t>
      </w:r>
      <w:r>
        <w:rPr>
          <w:rFonts w:hint="cs"/>
          <w:rtl/>
          <w:lang w:bidi="fa-IR"/>
        </w:rPr>
        <w:t>ی</w:t>
      </w:r>
      <w:r>
        <w:rPr>
          <w:rtl/>
          <w:lang w:bidi="fa-IR"/>
        </w:rPr>
        <w:t xml:space="preserve"> به </w:t>
      </w:r>
      <w:r>
        <w:rPr>
          <w:rFonts w:hint="cs"/>
          <w:rtl/>
          <w:lang w:bidi="fa-IR"/>
        </w:rPr>
        <w:t>ی</w:t>
      </w:r>
      <w:r>
        <w:rPr>
          <w:rFonts w:hint="eastAsia"/>
          <w:rtl/>
          <w:lang w:bidi="fa-IR"/>
        </w:rPr>
        <w:t>کد</w:t>
      </w:r>
      <w:r>
        <w:rPr>
          <w:rFonts w:hint="cs"/>
          <w:rtl/>
          <w:lang w:bidi="fa-IR"/>
        </w:rPr>
        <w:t>ی</w:t>
      </w:r>
      <w:r>
        <w:rPr>
          <w:rFonts w:hint="eastAsia"/>
          <w:rtl/>
          <w:lang w:bidi="fa-IR"/>
        </w:rPr>
        <w:t>گر</w:t>
      </w:r>
      <w:r>
        <w:rPr>
          <w:rtl/>
          <w:lang w:bidi="fa-IR"/>
        </w:rPr>
        <w:t xml:space="preserve"> کلاف م</w:t>
      </w:r>
      <w:r>
        <w:rPr>
          <w:rFonts w:hint="cs"/>
          <w:rtl/>
          <w:lang w:bidi="fa-IR"/>
        </w:rPr>
        <w:t>ی</w:t>
      </w:r>
      <w:r>
        <w:rPr>
          <w:lang w:bidi="fa-IR"/>
        </w:rPr>
        <w:softHyphen/>
      </w:r>
      <w:r>
        <w:rPr>
          <w:rFonts w:hint="eastAsia"/>
          <w:rtl/>
          <w:lang w:bidi="fa-IR"/>
        </w:rPr>
        <w:t>شدند</w:t>
      </w:r>
      <w:r>
        <w:rPr>
          <w:rtl/>
          <w:lang w:bidi="fa-IR"/>
        </w:rPr>
        <w:t xml:space="preserve"> و اعضا</w:t>
      </w:r>
      <w:r>
        <w:rPr>
          <w:rFonts w:hint="cs"/>
          <w:rtl/>
          <w:lang w:bidi="fa-IR"/>
        </w:rPr>
        <w:t>یی</w:t>
      </w:r>
      <w:r>
        <w:rPr>
          <w:rtl/>
          <w:lang w:bidi="fa-IR"/>
        </w:rPr>
        <w:t xml:space="preserve"> که در</w:t>
      </w:r>
      <w:r>
        <w:rPr>
          <w:lang w:bidi="fa-IR"/>
        </w:rPr>
        <w:t xml:space="preserve"> </w:t>
      </w:r>
      <w:r>
        <w:rPr>
          <w:rFonts w:hint="eastAsia"/>
          <w:rtl/>
          <w:lang w:bidi="fa-IR"/>
        </w:rPr>
        <w:t>پا</w:t>
      </w:r>
      <w:r>
        <w:rPr>
          <w:rFonts w:hint="cs"/>
          <w:rtl/>
          <w:lang w:bidi="fa-IR"/>
        </w:rPr>
        <w:t>ی</w:t>
      </w:r>
      <w:r>
        <w:rPr>
          <w:rFonts w:hint="eastAsia"/>
          <w:rtl/>
          <w:lang w:bidi="fa-IR"/>
        </w:rPr>
        <w:t>دار</w:t>
      </w:r>
      <w:r>
        <w:rPr>
          <w:rFonts w:hint="cs"/>
          <w:rtl/>
          <w:lang w:bidi="fa-IR"/>
        </w:rPr>
        <w:t>ی</w:t>
      </w:r>
      <w:r>
        <w:rPr>
          <w:rtl/>
          <w:lang w:bidi="fa-IR"/>
        </w:rPr>
        <w:t xml:space="preserve"> سازه نقش بحران</w:t>
      </w:r>
      <w:r>
        <w:rPr>
          <w:rFonts w:hint="cs"/>
          <w:rtl/>
          <w:lang w:bidi="fa-IR"/>
        </w:rPr>
        <w:t>ی</w:t>
      </w:r>
      <w:r>
        <w:rPr>
          <w:rtl/>
          <w:lang w:bidi="fa-IR"/>
        </w:rPr>
        <w:t xml:space="preserve"> داشتند م</w:t>
      </w:r>
      <w:r>
        <w:rPr>
          <w:rFonts w:hint="cs"/>
          <w:rtl/>
          <w:lang w:bidi="fa-IR"/>
        </w:rPr>
        <w:t>ی</w:t>
      </w:r>
      <w:r>
        <w:rPr>
          <w:lang w:bidi="fa-IR"/>
        </w:rPr>
        <w:softHyphen/>
      </w:r>
      <w:r>
        <w:rPr>
          <w:rFonts w:hint="eastAsia"/>
          <w:rtl/>
          <w:lang w:bidi="fa-IR"/>
        </w:rPr>
        <w:t>با</w:t>
      </w:r>
      <w:r>
        <w:rPr>
          <w:rFonts w:hint="cs"/>
          <w:rtl/>
          <w:lang w:bidi="fa-IR"/>
        </w:rPr>
        <w:t>ی</w:t>
      </w:r>
      <w:r>
        <w:rPr>
          <w:rFonts w:hint="eastAsia"/>
          <w:rtl/>
          <w:lang w:bidi="fa-IR"/>
        </w:rPr>
        <w:t>ست</w:t>
      </w:r>
      <w:r>
        <w:rPr>
          <w:rtl/>
          <w:lang w:bidi="fa-IR"/>
        </w:rPr>
        <w:t xml:space="preserve"> برا</w:t>
      </w:r>
      <w:r>
        <w:rPr>
          <w:rFonts w:hint="cs"/>
          <w:rtl/>
          <w:lang w:bidi="fa-IR"/>
        </w:rPr>
        <w:t>ی</w:t>
      </w:r>
      <w:r>
        <w:rPr>
          <w:rtl/>
          <w:lang w:bidi="fa-IR"/>
        </w:rPr>
        <w:t xml:space="preserve"> مقاومت در برابر فشار مضاعف انفجار ناش</w:t>
      </w:r>
      <w:r>
        <w:rPr>
          <w:rFonts w:hint="cs"/>
          <w:rtl/>
          <w:lang w:bidi="fa-IR"/>
        </w:rPr>
        <w:t>ی</w:t>
      </w:r>
      <w:r>
        <w:rPr>
          <w:rtl/>
          <w:lang w:bidi="fa-IR"/>
        </w:rPr>
        <w:t xml:space="preserve"> از احتراق گاز</w:t>
      </w:r>
      <w:r>
        <w:rPr>
          <w:lang w:bidi="fa-IR"/>
        </w:rPr>
        <w:t xml:space="preserve"> </w:t>
      </w:r>
      <w:r>
        <w:rPr>
          <w:rFonts w:hint="eastAsia"/>
          <w:rtl/>
          <w:lang w:bidi="fa-IR"/>
        </w:rPr>
        <w:t>طب</w:t>
      </w:r>
      <w:r>
        <w:rPr>
          <w:rFonts w:hint="cs"/>
          <w:rtl/>
          <w:lang w:bidi="fa-IR"/>
        </w:rPr>
        <w:t>ی</w:t>
      </w:r>
      <w:r>
        <w:rPr>
          <w:rFonts w:hint="eastAsia"/>
          <w:rtl/>
          <w:lang w:bidi="fa-IR"/>
        </w:rPr>
        <w:t>ع</w:t>
      </w:r>
      <w:r>
        <w:rPr>
          <w:rFonts w:hint="cs"/>
          <w:rtl/>
          <w:lang w:bidi="fa-IR"/>
        </w:rPr>
        <w:t>ی</w:t>
      </w:r>
      <w:r>
        <w:rPr>
          <w:rtl/>
          <w:lang w:bidi="fa-IR"/>
        </w:rPr>
        <w:t xml:space="preserve"> طراح</w:t>
      </w:r>
      <w:r>
        <w:rPr>
          <w:rFonts w:hint="cs"/>
          <w:rtl/>
          <w:lang w:bidi="fa-IR"/>
        </w:rPr>
        <w:t>ی</w:t>
      </w:r>
      <w:r>
        <w:rPr>
          <w:rtl/>
          <w:lang w:bidi="fa-IR"/>
        </w:rPr>
        <w:t xml:space="preserve"> م</w:t>
      </w:r>
      <w:r>
        <w:rPr>
          <w:rFonts w:hint="cs"/>
          <w:rtl/>
          <w:lang w:bidi="fa-IR"/>
        </w:rPr>
        <w:t>ی</w:t>
      </w:r>
      <w:r>
        <w:rPr>
          <w:lang w:bidi="fa-IR"/>
        </w:rPr>
        <w:softHyphen/>
      </w:r>
      <w:r>
        <w:rPr>
          <w:rFonts w:hint="eastAsia"/>
          <w:rtl/>
          <w:lang w:bidi="fa-IR"/>
        </w:rPr>
        <w:t>گرد</w:t>
      </w:r>
      <w:r>
        <w:rPr>
          <w:rFonts w:hint="cs"/>
          <w:rtl/>
          <w:lang w:bidi="fa-IR"/>
        </w:rPr>
        <w:t>ی</w:t>
      </w:r>
      <w:r>
        <w:rPr>
          <w:rFonts w:hint="eastAsia"/>
          <w:rtl/>
          <w:lang w:bidi="fa-IR"/>
        </w:rPr>
        <w:t>دند</w:t>
      </w:r>
      <w:r>
        <w:rPr>
          <w:rtl/>
          <w:lang w:bidi="fa-IR"/>
        </w:rPr>
        <w:t>.</w:t>
      </w:r>
      <w:r>
        <w:rPr>
          <w:lang w:bidi="fa-IR"/>
        </w:rPr>
        <w:t xml:space="preserve"> </w:t>
      </w:r>
      <w:r w:rsidRPr="00DD7FD5">
        <w:rPr>
          <w:rtl/>
          <w:lang w:bidi="fa-IR"/>
        </w:rPr>
        <w:t>ا</w:t>
      </w:r>
      <w:r w:rsidRPr="00DD7FD5">
        <w:rPr>
          <w:rFonts w:hint="cs"/>
          <w:rtl/>
          <w:lang w:bidi="fa-IR"/>
        </w:rPr>
        <w:t>ی</w:t>
      </w:r>
      <w:r w:rsidRPr="00DD7FD5">
        <w:rPr>
          <w:rFonts w:hint="eastAsia"/>
          <w:rtl/>
          <w:lang w:bidi="fa-IR"/>
        </w:rPr>
        <w:t>ن</w:t>
      </w:r>
      <w:r w:rsidRPr="00DD7FD5">
        <w:rPr>
          <w:rtl/>
          <w:lang w:bidi="fa-IR"/>
        </w:rPr>
        <w:t xml:space="preserve"> فشار معادل</w:t>
      </w:r>
      <w:r>
        <w:rPr>
          <w:lang w:bidi="fa-IR"/>
        </w:rPr>
        <w:t xml:space="preserve"> </w:t>
      </w:r>
      <w:r>
        <w:rPr>
          <w:rFonts w:hint="cs"/>
          <w:rtl/>
          <w:lang w:bidi="fa-IR"/>
        </w:rPr>
        <w:t xml:space="preserve">34000 پاسکال </w:t>
      </w:r>
      <w:r w:rsidRPr="00DD7FD5">
        <w:rPr>
          <w:rtl/>
          <w:lang w:bidi="fa-IR"/>
        </w:rPr>
        <w:t>34000 و به صورت استات</w:t>
      </w:r>
      <w:r w:rsidRPr="00DD7FD5">
        <w:rPr>
          <w:rFonts w:hint="cs"/>
          <w:rtl/>
          <w:lang w:bidi="fa-IR"/>
        </w:rPr>
        <w:t>ی</w:t>
      </w:r>
      <w:r w:rsidRPr="00DD7FD5">
        <w:rPr>
          <w:rFonts w:hint="eastAsia"/>
          <w:rtl/>
          <w:lang w:bidi="fa-IR"/>
        </w:rPr>
        <w:t>ک</w:t>
      </w:r>
      <w:r w:rsidRPr="00DD7FD5">
        <w:rPr>
          <w:rFonts w:hint="cs"/>
          <w:rtl/>
          <w:lang w:bidi="fa-IR"/>
        </w:rPr>
        <w:t>ی</w:t>
      </w:r>
      <w:r w:rsidRPr="00DD7FD5">
        <w:rPr>
          <w:rtl/>
          <w:lang w:bidi="fa-IR"/>
        </w:rPr>
        <w:t xml:space="preserve"> فرض م</w:t>
      </w:r>
      <w:r w:rsidRPr="00DD7FD5">
        <w:rPr>
          <w:rFonts w:hint="cs"/>
          <w:rtl/>
          <w:lang w:bidi="fa-IR"/>
        </w:rPr>
        <w:t>ی</w:t>
      </w:r>
      <w:r>
        <w:rPr>
          <w:rtl/>
          <w:lang w:bidi="fa-IR"/>
        </w:rPr>
        <w:softHyphen/>
      </w:r>
      <w:r w:rsidRPr="00DD7FD5">
        <w:rPr>
          <w:rFonts w:hint="eastAsia"/>
          <w:rtl/>
          <w:lang w:bidi="fa-IR"/>
        </w:rPr>
        <w:t>شد</w:t>
      </w:r>
      <w:r>
        <w:rPr>
          <w:rFonts w:hint="cs"/>
          <w:rtl/>
          <w:lang w:bidi="fa-IR"/>
        </w:rPr>
        <w:t xml:space="preserve"> [25].</w:t>
      </w:r>
    </w:p>
    <w:p w14:paraId="25E641A8" w14:textId="1D78FCE3" w:rsidR="00DD7FD5" w:rsidRDefault="00DD7FD5" w:rsidP="00DD7FD5">
      <w:pPr>
        <w:pStyle w:val="a"/>
        <w:bidi/>
        <w:rPr>
          <w:rtl/>
          <w:lang w:bidi="fa-IR"/>
        </w:rPr>
      </w:pPr>
      <w:bookmarkStart w:id="28" w:name="_Toc66168695"/>
      <w:r w:rsidRPr="00DD7FD5">
        <w:rPr>
          <w:rtl/>
          <w:lang w:bidi="fa-IR"/>
        </w:rPr>
        <w:t>فروپاش</w:t>
      </w:r>
      <w:r w:rsidRPr="00DD7FD5">
        <w:rPr>
          <w:rFonts w:hint="cs"/>
          <w:rtl/>
          <w:lang w:bidi="fa-IR"/>
        </w:rPr>
        <w:t>ی</w:t>
      </w:r>
      <w:r w:rsidRPr="00DD7FD5">
        <w:rPr>
          <w:rtl/>
          <w:lang w:bidi="fa-IR"/>
        </w:rPr>
        <w:t xml:space="preserve"> ساختمان 16 طبقه در بستون</w:t>
      </w:r>
      <w:bookmarkEnd w:id="28"/>
    </w:p>
    <w:p w14:paraId="0FF0C46F" w14:textId="529BFE85" w:rsidR="00DD7FD5" w:rsidRDefault="00DD7FD5" w:rsidP="00DD7FD5">
      <w:pPr>
        <w:rPr>
          <w:rtl/>
          <w:lang w:bidi="fa-IR"/>
        </w:rPr>
      </w:pPr>
      <w:r>
        <w:rPr>
          <w:rtl/>
          <w:lang w:bidi="fa-IR"/>
        </w:rPr>
        <w:t>در 25 ژانو</w:t>
      </w:r>
      <w:r>
        <w:rPr>
          <w:rFonts w:hint="cs"/>
          <w:rtl/>
          <w:lang w:bidi="fa-IR"/>
        </w:rPr>
        <w:t>ی</w:t>
      </w:r>
      <w:r>
        <w:rPr>
          <w:rFonts w:hint="eastAsia"/>
          <w:rtl/>
          <w:lang w:bidi="fa-IR"/>
        </w:rPr>
        <w:t>ه</w:t>
      </w:r>
      <w:r>
        <w:rPr>
          <w:rtl/>
          <w:lang w:bidi="fa-IR"/>
        </w:rPr>
        <w:t xml:space="preserve"> سال 1971 حدود دو سوم از </w:t>
      </w:r>
      <w:r>
        <w:rPr>
          <w:rFonts w:hint="cs"/>
          <w:rtl/>
          <w:lang w:bidi="fa-IR"/>
        </w:rPr>
        <w:t>ی</w:t>
      </w:r>
      <w:r>
        <w:rPr>
          <w:rFonts w:hint="eastAsia"/>
          <w:rtl/>
          <w:lang w:bidi="fa-IR"/>
        </w:rPr>
        <w:t>ک</w:t>
      </w:r>
      <w:r>
        <w:rPr>
          <w:rtl/>
          <w:lang w:bidi="fa-IR"/>
        </w:rPr>
        <w:t xml:space="preserve"> آپارتمان 16 طبقه در حال ساخت در بستون فرور</w:t>
      </w:r>
      <w:r>
        <w:rPr>
          <w:rFonts w:hint="cs"/>
          <w:rtl/>
          <w:lang w:bidi="fa-IR"/>
        </w:rPr>
        <w:t>ی</w:t>
      </w:r>
      <w:r>
        <w:rPr>
          <w:rFonts w:hint="eastAsia"/>
          <w:rtl/>
          <w:lang w:bidi="fa-IR"/>
        </w:rPr>
        <w:t>خت</w:t>
      </w:r>
      <w:r>
        <w:rPr>
          <w:rFonts w:hint="cs"/>
          <w:rtl/>
          <w:lang w:bidi="fa-IR"/>
        </w:rPr>
        <w:t xml:space="preserve"> </w:t>
      </w:r>
      <w:r>
        <w:rPr>
          <w:rFonts w:hint="eastAsia"/>
          <w:rtl/>
          <w:lang w:bidi="fa-IR"/>
        </w:rPr>
        <w:t>و</w:t>
      </w:r>
      <w:r>
        <w:rPr>
          <w:rtl/>
          <w:lang w:bidi="fa-IR"/>
        </w:rPr>
        <w:t xml:space="preserve"> 4 نفر در اثر ا</w:t>
      </w:r>
      <w:r>
        <w:rPr>
          <w:rFonts w:hint="cs"/>
          <w:rtl/>
          <w:lang w:bidi="fa-IR"/>
        </w:rPr>
        <w:t>ی</w:t>
      </w:r>
      <w:r>
        <w:rPr>
          <w:rFonts w:hint="eastAsia"/>
          <w:rtl/>
          <w:lang w:bidi="fa-IR"/>
        </w:rPr>
        <w:t>ن</w:t>
      </w:r>
      <w:r>
        <w:rPr>
          <w:rtl/>
          <w:lang w:bidi="fa-IR"/>
        </w:rPr>
        <w:t xml:space="preserve"> تخر</w:t>
      </w:r>
      <w:r>
        <w:rPr>
          <w:rFonts w:hint="cs"/>
          <w:rtl/>
          <w:lang w:bidi="fa-IR"/>
        </w:rPr>
        <w:t>ی</w:t>
      </w:r>
      <w:r>
        <w:rPr>
          <w:rFonts w:hint="eastAsia"/>
          <w:rtl/>
          <w:lang w:bidi="fa-IR"/>
        </w:rPr>
        <w:t>ب</w:t>
      </w:r>
      <w:r>
        <w:rPr>
          <w:rtl/>
          <w:lang w:bidi="fa-IR"/>
        </w:rPr>
        <w:t xml:space="preserve"> جان باختند. ا</w:t>
      </w:r>
      <w:r>
        <w:rPr>
          <w:rFonts w:hint="cs"/>
          <w:rtl/>
          <w:lang w:bidi="fa-IR"/>
        </w:rPr>
        <w:t>ی</w:t>
      </w:r>
      <w:r>
        <w:rPr>
          <w:rFonts w:hint="eastAsia"/>
          <w:rtl/>
          <w:lang w:bidi="fa-IR"/>
        </w:rPr>
        <w:t>ن</w:t>
      </w:r>
      <w:r>
        <w:rPr>
          <w:rtl/>
          <w:lang w:bidi="fa-IR"/>
        </w:rPr>
        <w:t xml:space="preserve"> ساختمان که ب</w:t>
      </w:r>
      <w:r>
        <w:rPr>
          <w:rFonts w:hint="cs"/>
          <w:rtl/>
          <w:lang w:bidi="fa-IR"/>
        </w:rPr>
        <w:t>ی</w:t>
      </w:r>
      <w:r>
        <w:rPr>
          <w:rFonts w:hint="eastAsia"/>
          <w:rtl/>
          <w:lang w:bidi="fa-IR"/>
        </w:rPr>
        <w:t>ش</w:t>
      </w:r>
      <w:r>
        <w:rPr>
          <w:rtl/>
          <w:lang w:bidi="fa-IR"/>
        </w:rPr>
        <w:t xml:space="preserve"> از 6 سال در حال ساخت و تکم</w:t>
      </w:r>
      <w:r>
        <w:rPr>
          <w:rFonts w:hint="cs"/>
          <w:rtl/>
          <w:lang w:bidi="fa-IR"/>
        </w:rPr>
        <w:t>ی</w:t>
      </w:r>
      <w:r>
        <w:rPr>
          <w:rFonts w:hint="eastAsia"/>
          <w:rtl/>
          <w:lang w:bidi="fa-IR"/>
        </w:rPr>
        <w:t>ل</w:t>
      </w:r>
      <w:r>
        <w:rPr>
          <w:rtl/>
          <w:lang w:bidi="fa-IR"/>
        </w:rPr>
        <w:t xml:space="preserve"> بود، تنها</w:t>
      </w:r>
      <w:r>
        <w:rPr>
          <w:rFonts w:hint="cs"/>
          <w:rtl/>
          <w:lang w:bidi="fa-IR"/>
        </w:rPr>
        <w:t xml:space="preserve"> </w:t>
      </w:r>
      <w:r>
        <w:rPr>
          <w:rFonts w:hint="eastAsia"/>
          <w:rtl/>
          <w:lang w:bidi="fa-IR"/>
        </w:rPr>
        <w:t>در</w:t>
      </w:r>
      <w:r>
        <w:rPr>
          <w:rtl/>
          <w:lang w:bidi="fa-IR"/>
        </w:rPr>
        <w:t xml:space="preserve"> چند دق</w:t>
      </w:r>
      <w:r>
        <w:rPr>
          <w:rFonts w:hint="cs"/>
          <w:rtl/>
          <w:lang w:bidi="fa-IR"/>
        </w:rPr>
        <w:t>ی</w:t>
      </w:r>
      <w:r>
        <w:rPr>
          <w:rFonts w:hint="eastAsia"/>
          <w:rtl/>
          <w:lang w:bidi="fa-IR"/>
        </w:rPr>
        <w:t>قه</w:t>
      </w:r>
      <w:r>
        <w:rPr>
          <w:rtl/>
          <w:lang w:bidi="fa-IR"/>
        </w:rPr>
        <w:t xml:space="preserve"> فرور</w:t>
      </w:r>
      <w:r>
        <w:rPr>
          <w:rFonts w:hint="cs"/>
          <w:rtl/>
          <w:lang w:bidi="fa-IR"/>
        </w:rPr>
        <w:t>ی</w:t>
      </w:r>
      <w:r>
        <w:rPr>
          <w:rFonts w:hint="eastAsia"/>
          <w:rtl/>
          <w:lang w:bidi="fa-IR"/>
        </w:rPr>
        <w:t>خت</w:t>
      </w:r>
      <w:r>
        <w:rPr>
          <w:rtl/>
          <w:lang w:bidi="fa-IR"/>
        </w:rPr>
        <w:t>. مطالعات ثانو</w:t>
      </w:r>
      <w:r>
        <w:rPr>
          <w:rFonts w:hint="cs"/>
          <w:rtl/>
          <w:lang w:bidi="fa-IR"/>
        </w:rPr>
        <w:t>ی</w:t>
      </w:r>
      <w:r>
        <w:rPr>
          <w:rFonts w:hint="eastAsia"/>
          <w:rtl/>
          <w:lang w:bidi="fa-IR"/>
        </w:rPr>
        <w:t>ه</w:t>
      </w:r>
      <w:r>
        <w:rPr>
          <w:rtl/>
          <w:lang w:bidi="fa-IR"/>
        </w:rPr>
        <w:t xml:space="preserve"> نشان داد که در اثر سقوط </w:t>
      </w:r>
      <w:r>
        <w:rPr>
          <w:rFonts w:hint="cs"/>
          <w:rtl/>
          <w:lang w:bidi="fa-IR"/>
        </w:rPr>
        <w:t>ی</w:t>
      </w:r>
      <w:r>
        <w:rPr>
          <w:rFonts w:hint="eastAsia"/>
          <w:rtl/>
          <w:lang w:bidi="fa-IR"/>
        </w:rPr>
        <w:t>ک</w:t>
      </w:r>
      <w:r>
        <w:rPr>
          <w:rFonts w:hint="cs"/>
          <w:rtl/>
          <w:lang w:bidi="fa-IR"/>
        </w:rPr>
        <w:t>ی</w:t>
      </w:r>
      <w:r>
        <w:rPr>
          <w:rtl/>
          <w:lang w:bidi="fa-IR"/>
        </w:rPr>
        <w:t xml:space="preserve"> از تجه</w:t>
      </w:r>
      <w:r>
        <w:rPr>
          <w:rFonts w:hint="cs"/>
          <w:rtl/>
          <w:lang w:bidi="fa-IR"/>
        </w:rPr>
        <w:t>ی</w:t>
      </w:r>
      <w:r>
        <w:rPr>
          <w:rFonts w:hint="eastAsia"/>
          <w:rtl/>
          <w:lang w:bidi="fa-IR"/>
        </w:rPr>
        <w:t>زات</w:t>
      </w:r>
      <w:r>
        <w:rPr>
          <w:rtl/>
          <w:lang w:bidi="fa-IR"/>
        </w:rPr>
        <w:t xml:space="preserve"> در حال نصب از</w:t>
      </w:r>
      <w:r>
        <w:rPr>
          <w:rFonts w:hint="cs"/>
          <w:rtl/>
          <w:lang w:bidi="fa-IR"/>
        </w:rPr>
        <w:t xml:space="preserve"> </w:t>
      </w:r>
      <w:r>
        <w:rPr>
          <w:rFonts w:hint="eastAsia"/>
          <w:rtl/>
          <w:lang w:bidi="fa-IR"/>
        </w:rPr>
        <w:t>جرثق</w:t>
      </w:r>
      <w:r>
        <w:rPr>
          <w:rFonts w:hint="cs"/>
          <w:rtl/>
          <w:lang w:bidi="fa-IR"/>
        </w:rPr>
        <w:t>ی</w:t>
      </w:r>
      <w:r>
        <w:rPr>
          <w:rFonts w:hint="eastAsia"/>
          <w:rtl/>
          <w:lang w:bidi="fa-IR"/>
        </w:rPr>
        <w:t>ل</w:t>
      </w:r>
      <w:r>
        <w:rPr>
          <w:rtl/>
          <w:lang w:bidi="fa-IR"/>
        </w:rPr>
        <w:t xml:space="preserve"> حامل آن همان طور که در شکل </w:t>
      </w:r>
      <w:r>
        <w:rPr>
          <w:rFonts w:hint="cs"/>
          <w:rtl/>
          <w:lang w:bidi="fa-IR"/>
        </w:rPr>
        <w:t>(2-3)</w:t>
      </w:r>
      <w:r>
        <w:rPr>
          <w:rtl/>
          <w:lang w:bidi="fa-IR"/>
        </w:rPr>
        <w:t xml:space="preserve"> مشاهده م</w:t>
      </w:r>
      <w:r>
        <w:rPr>
          <w:rFonts w:hint="cs"/>
          <w:rtl/>
          <w:lang w:bidi="fa-IR"/>
        </w:rPr>
        <w:t>ی</w:t>
      </w:r>
      <w:r>
        <w:rPr>
          <w:rtl/>
          <w:lang w:bidi="fa-IR"/>
        </w:rPr>
        <w:softHyphen/>
      </w:r>
      <w:r>
        <w:rPr>
          <w:rFonts w:hint="eastAsia"/>
          <w:rtl/>
          <w:lang w:bidi="fa-IR"/>
        </w:rPr>
        <w:t>کن</w:t>
      </w:r>
      <w:r>
        <w:rPr>
          <w:rFonts w:hint="cs"/>
          <w:rtl/>
          <w:lang w:bidi="fa-IR"/>
        </w:rPr>
        <w:t>ی</w:t>
      </w:r>
      <w:r>
        <w:rPr>
          <w:rFonts w:hint="eastAsia"/>
          <w:rtl/>
          <w:lang w:bidi="fa-IR"/>
        </w:rPr>
        <w:t>د،</w:t>
      </w:r>
      <w:r>
        <w:rPr>
          <w:rtl/>
          <w:lang w:bidi="fa-IR"/>
        </w:rPr>
        <w:t xml:space="preserve"> سقف پشت</w:t>
      </w:r>
      <w:r>
        <w:rPr>
          <w:rFonts w:hint="cs"/>
          <w:rtl/>
          <w:lang w:bidi="fa-IR"/>
        </w:rPr>
        <w:t xml:space="preserve"> </w:t>
      </w:r>
      <w:r>
        <w:rPr>
          <w:rtl/>
          <w:lang w:bidi="fa-IR"/>
        </w:rPr>
        <w:t>بام فرور</w:t>
      </w:r>
      <w:r>
        <w:rPr>
          <w:rFonts w:hint="cs"/>
          <w:rtl/>
          <w:lang w:bidi="fa-IR"/>
        </w:rPr>
        <w:t>ی</w:t>
      </w:r>
      <w:r>
        <w:rPr>
          <w:rFonts w:hint="eastAsia"/>
          <w:rtl/>
          <w:lang w:bidi="fa-IR"/>
        </w:rPr>
        <w:t>خته</w:t>
      </w:r>
      <w:r>
        <w:rPr>
          <w:rtl/>
          <w:lang w:bidi="fa-IR"/>
        </w:rPr>
        <w:t xml:space="preserve"> و باعث شروع</w:t>
      </w:r>
      <w:r>
        <w:rPr>
          <w:rFonts w:hint="cs"/>
          <w:rtl/>
          <w:lang w:bidi="fa-IR"/>
        </w:rPr>
        <w:t xml:space="preserve"> </w:t>
      </w:r>
      <w:r>
        <w:rPr>
          <w:rFonts w:hint="eastAsia"/>
          <w:rtl/>
          <w:lang w:bidi="fa-IR"/>
        </w:rPr>
        <w:t>خراب</w:t>
      </w:r>
      <w:r>
        <w:rPr>
          <w:rFonts w:hint="cs"/>
          <w:rtl/>
          <w:lang w:bidi="fa-IR"/>
        </w:rPr>
        <w:t>ی</w:t>
      </w:r>
      <w:r>
        <w:rPr>
          <w:rtl/>
          <w:lang w:bidi="fa-IR"/>
        </w:rPr>
        <w:t xml:space="preserve"> پ</w:t>
      </w:r>
      <w:r>
        <w:rPr>
          <w:rFonts w:hint="cs"/>
          <w:rtl/>
          <w:lang w:bidi="fa-IR"/>
        </w:rPr>
        <w:t>ی</w:t>
      </w:r>
      <w:r>
        <w:rPr>
          <w:rFonts w:hint="eastAsia"/>
          <w:rtl/>
          <w:lang w:bidi="fa-IR"/>
        </w:rPr>
        <w:t>شرونده</w:t>
      </w:r>
      <w:r>
        <w:rPr>
          <w:rtl/>
          <w:lang w:bidi="fa-IR"/>
        </w:rPr>
        <w:t xml:space="preserve"> گرد</w:t>
      </w:r>
      <w:r>
        <w:rPr>
          <w:rFonts w:hint="cs"/>
          <w:rtl/>
          <w:lang w:bidi="fa-IR"/>
        </w:rPr>
        <w:t>ی</w:t>
      </w:r>
      <w:r>
        <w:rPr>
          <w:rFonts w:hint="eastAsia"/>
          <w:rtl/>
          <w:lang w:bidi="fa-IR"/>
        </w:rPr>
        <w:t>ده</w:t>
      </w:r>
      <w:r>
        <w:rPr>
          <w:rtl/>
          <w:lang w:bidi="fa-IR"/>
        </w:rPr>
        <w:t xml:space="preserve"> است.</w:t>
      </w:r>
    </w:p>
    <w:p w14:paraId="45801829" w14:textId="76F424B4" w:rsidR="00DD7FD5" w:rsidRDefault="00DD7FD5" w:rsidP="00DD7FD5">
      <w:pPr>
        <w:jc w:val="center"/>
        <w:rPr>
          <w:rtl/>
          <w:lang w:bidi="fa-IR"/>
        </w:rPr>
      </w:pPr>
      <w:r w:rsidRPr="00DD7FD5">
        <w:rPr>
          <w:rFonts w:hint="cs"/>
          <w:noProof/>
          <w:rtl/>
          <w:lang w:bidi="fa-IR"/>
        </w:rPr>
        <w:lastRenderedPageBreak/>
        <w:drawing>
          <wp:inline distT="0" distB="0" distL="0" distR="0" wp14:anchorId="7723CA65" wp14:editId="10B36842">
            <wp:extent cx="1426210" cy="202501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6210" cy="2025015"/>
                    </a:xfrm>
                    <a:prstGeom prst="rect">
                      <a:avLst/>
                    </a:prstGeom>
                    <a:noFill/>
                    <a:ln>
                      <a:noFill/>
                    </a:ln>
                  </pic:spPr>
                </pic:pic>
              </a:graphicData>
            </a:graphic>
          </wp:inline>
        </w:drawing>
      </w:r>
    </w:p>
    <w:p w14:paraId="0F310BA6" w14:textId="4F92F408" w:rsidR="00DD7FD5" w:rsidRDefault="00DD7FD5" w:rsidP="00DD7FD5">
      <w:pPr>
        <w:pStyle w:val="NoSpacing"/>
        <w:rPr>
          <w:rtl/>
          <w:lang w:bidi="fa-IR"/>
        </w:rPr>
      </w:pPr>
      <w:bookmarkStart w:id="29" w:name="_Toc66168933"/>
      <w:r>
        <w:rPr>
          <w:rFonts w:hint="cs"/>
          <w:rtl/>
          <w:lang w:bidi="fa-IR"/>
        </w:rPr>
        <w:t xml:space="preserve">شکل 2-3، </w:t>
      </w:r>
      <w:r w:rsidRPr="00DD7FD5">
        <w:rPr>
          <w:rtl/>
          <w:lang w:bidi="fa-IR"/>
        </w:rPr>
        <w:t>فروپاش</w:t>
      </w:r>
      <w:r w:rsidRPr="00DD7FD5">
        <w:rPr>
          <w:rFonts w:hint="cs"/>
          <w:rtl/>
          <w:lang w:bidi="fa-IR"/>
        </w:rPr>
        <w:t>ی</w:t>
      </w:r>
      <w:r w:rsidRPr="00DD7FD5">
        <w:rPr>
          <w:rtl/>
          <w:lang w:bidi="fa-IR"/>
        </w:rPr>
        <w:t xml:space="preserve"> ساختمان در بستون</w:t>
      </w:r>
      <w:r>
        <w:rPr>
          <w:rFonts w:hint="cs"/>
          <w:rtl/>
          <w:lang w:bidi="fa-IR"/>
        </w:rPr>
        <w:t xml:space="preserve"> [</w:t>
      </w:r>
      <w:r w:rsidR="00F9782D">
        <w:rPr>
          <w:rFonts w:hint="cs"/>
          <w:rtl/>
          <w:lang w:bidi="fa-IR"/>
        </w:rPr>
        <w:t>26</w:t>
      </w:r>
      <w:r>
        <w:rPr>
          <w:rFonts w:hint="cs"/>
          <w:rtl/>
          <w:lang w:bidi="fa-IR"/>
        </w:rPr>
        <w:t>]</w:t>
      </w:r>
      <w:bookmarkEnd w:id="29"/>
    </w:p>
    <w:p w14:paraId="6A8BE813" w14:textId="693D47C3" w:rsidR="00DD7FD5" w:rsidRDefault="00F9782D" w:rsidP="00F9782D">
      <w:pPr>
        <w:rPr>
          <w:rtl/>
          <w:lang w:bidi="fa-IR"/>
        </w:rPr>
      </w:pPr>
      <w:r>
        <w:rPr>
          <w:rtl/>
          <w:lang w:bidi="fa-IR"/>
        </w:rPr>
        <w:t>کم</w:t>
      </w:r>
      <w:r>
        <w:rPr>
          <w:rFonts w:hint="cs"/>
          <w:rtl/>
          <w:lang w:bidi="fa-IR"/>
        </w:rPr>
        <w:t>ی</w:t>
      </w:r>
      <w:r>
        <w:rPr>
          <w:rFonts w:hint="eastAsia"/>
          <w:rtl/>
          <w:lang w:bidi="fa-IR"/>
        </w:rPr>
        <w:t>ته</w:t>
      </w:r>
      <w:r>
        <w:rPr>
          <w:rtl/>
          <w:lang w:bidi="fa-IR"/>
        </w:rPr>
        <w:t xml:space="preserve"> بررس</w:t>
      </w:r>
      <w:r>
        <w:rPr>
          <w:rFonts w:hint="cs"/>
          <w:rtl/>
          <w:lang w:bidi="fa-IR"/>
        </w:rPr>
        <w:t>ی</w:t>
      </w:r>
      <w:r>
        <w:rPr>
          <w:rtl/>
          <w:lang w:bidi="fa-IR"/>
        </w:rPr>
        <w:t xml:space="preserve"> مشخص کرد که ساختمان دارا</w:t>
      </w:r>
      <w:r>
        <w:rPr>
          <w:rFonts w:hint="cs"/>
          <w:rtl/>
          <w:lang w:bidi="fa-IR"/>
        </w:rPr>
        <w:t>ی</w:t>
      </w:r>
      <w:r>
        <w:rPr>
          <w:rtl/>
          <w:lang w:bidi="fa-IR"/>
        </w:rPr>
        <w:t xml:space="preserve"> نقا</w:t>
      </w:r>
      <w:r>
        <w:rPr>
          <w:rFonts w:hint="cs"/>
          <w:rtl/>
          <w:lang w:bidi="fa-IR"/>
        </w:rPr>
        <w:t>ی</w:t>
      </w:r>
      <w:r>
        <w:rPr>
          <w:rFonts w:hint="eastAsia"/>
          <w:rtl/>
          <w:lang w:bidi="fa-IR"/>
        </w:rPr>
        <w:t>ص</w:t>
      </w:r>
      <w:r>
        <w:rPr>
          <w:rtl/>
          <w:lang w:bidi="fa-IR"/>
        </w:rPr>
        <w:t xml:space="preserve"> مختلف</w:t>
      </w:r>
      <w:r>
        <w:rPr>
          <w:rFonts w:hint="cs"/>
          <w:rtl/>
          <w:lang w:bidi="fa-IR"/>
        </w:rPr>
        <w:t>ی</w:t>
      </w:r>
      <w:r>
        <w:rPr>
          <w:rtl/>
          <w:lang w:bidi="fa-IR"/>
        </w:rPr>
        <w:t xml:space="preserve"> در محاسبات و اجرا بوده که مهمتر</w:t>
      </w:r>
      <w:r>
        <w:rPr>
          <w:rFonts w:hint="cs"/>
          <w:rtl/>
          <w:lang w:bidi="fa-IR"/>
        </w:rPr>
        <w:t>ی</w:t>
      </w:r>
      <w:r>
        <w:rPr>
          <w:rFonts w:hint="eastAsia"/>
          <w:rtl/>
          <w:lang w:bidi="fa-IR"/>
        </w:rPr>
        <w:t>ن</w:t>
      </w:r>
      <w:r>
        <w:rPr>
          <w:rFonts w:hint="cs"/>
          <w:rtl/>
          <w:lang w:bidi="fa-IR"/>
        </w:rPr>
        <w:t xml:space="preserve"> </w:t>
      </w:r>
      <w:r>
        <w:rPr>
          <w:rFonts w:hint="eastAsia"/>
          <w:rtl/>
          <w:lang w:bidi="fa-IR"/>
        </w:rPr>
        <w:t>آن،</w:t>
      </w:r>
      <w:r>
        <w:rPr>
          <w:rtl/>
          <w:lang w:bidi="fa-IR"/>
        </w:rPr>
        <w:t xml:space="preserve"> کمبود شمع در ز</w:t>
      </w:r>
      <w:r>
        <w:rPr>
          <w:rFonts w:hint="cs"/>
          <w:rtl/>
          <w:lang w:bidi="fa-IR"/>
        </w:rPr>
        <w:t>ی</w:t>
      </w:r>
      <w:r>
        <w:rPr>
          <w:rFonts w:hint="eastAsia"/>
          <w:rtl/>
          <w:lang w:bidi="fa-IR"/>
        </w:rPr>
        <w:t>ر</w:t>
      </w:r>
      <w:r>
        <w:rPr>
          <w:rtl/>
          <w:lang w:bidi="fa-IR"/>
        </w:rPr>
        <w:t xml:space="preserve"> دال سقف بام و مقاومت پا</w:t>
      </w:r>
      <w:r>
        <w:rPr>
          <w:rFonts w:hint="cs"/>
          <w:rtl/>
          <w:lang w:bidi="fa-IR"/>
        </w:rPr>
        <w:t>یی</w:t>
      </w:r>
      <w:r>
        <w:rPr>
          <w:rFonts w:hint="eastAsia"/>
          <w:rtl/>
          <w:lang w:bidi="fa-IR"/>
        </w:rPr>
        <w:t>ن</w:t>
      </w:r>
      <w:r>
        <w:rPr>
          <w:rtl/>
          <w:lang w:bidi="fa-IR"/>
        </w:rPr>
        <w:t xml:space="preserve"> بتن سقف بوده است. همچن</w:t>
      </w:r>
      <w:r>
        <w:rPr>
          <w:rFonts w:hint="cs"/>
          <w:rtl/>
          <w:lang w:bidi="fa-IR"/>
        </w:rPr>
        <w:t>ی</w:t>
      </w:r>
      <w:r>
        <w:rPr>
          <w:rFonts w:hint="eastAsia"/>
          <w:rtl/>
          <w:lang w:bidi="fa-IR"/>
        </w:rPr>
        <w:t>ن</w:t>
      </w:r>
      <w:r>
        <w:rPr>
          <w:rtl/>
          <w:lang w:bidi="fa-IR"/>
        </w:rPr>
        <w:t xml:space="preserve"> کم</w:t>
      </w:r>
      <w:r>
        <w:rPr>
          <w:rFonts w:hint="cs"/>
          <w:rtl/>
          <w:lang w:bidi="fa-IR"/>
        </w:rPr>
        <w:t>ی</w:t>
      </w:r>
      <w:r>
        <w:rPr>
          <w:rFonts w:hint="eastAsia"/>
          <w:rtl/>
          <w:lang w:bidi="fa-IR"/>
        </w:rPr>
        <w:t>ته</w:t>
      </w:r>
      <w:r>
        <w:rPr>
          <w:rtl/>
          <w:lang w:bidi="fa-IR"/>
        </w:rPr>
        <w:t xml:space="preserve"> مشخص کرد</w:t>
      </w:r>
      <w:r>
        <w:rPr>
          <w:rFonts w:hint="cs"/>
          <w:rtl/>
          <w:lang w:bidi="fa-IR"/>
        </w:rPr>
        <w:t xml:space="preserve"> </w:t>
      </w:r>
      <w:r>
        <w:rPr>
          <w:rFonts w:hint="eastAsia"/>
          <w:rtl/>
          <w:lang w:bidi="fa-IR"/>
        </w:rPr>
        <w:t>که</w:t>
      </w:r>
      <w:r>
        <w:rPr>
          <w:rtl/>
          <w:lang w:bidi="fa-IR"/>
        </w:rPr>
        <w:t xml:space="preserve"> در طراح</w:t>
      </w:r>
      <w:r>
        <w:rPr>
          <w:rFonts w:hint="cs"/>
          <w:rtl/>
          <w:lang w:bidi="fa-IR"/>
        </w:rPr>
        <w:t>ی</w:t>
      </w:r>
      <w:r>
        <w:rPr>
          <w:rFonts w:hint="eastAsia"/>
          <w:rtl/>
          <w:lang w:bidi="fa-IR"/>
        </w:rPr>
        <w:t>،</w:t>
      </w:r>
      <w:r>
        <w:rPr>
          <w:rtl/>
          <w:lang w:bidi="fa-IR"/>
        </w:rPr>
        <w:t xml:space="preserve"> حداقل ضخامت دال سقف رعا</w:t>
      </w:r>
      <w:r>
        <w:rPr>
          <w:rFonts w:hint="cs"/>
          <w:rtl/>
          <w:lang w:bidi="fa-IR"/>
        </w:rPr>
        <w:t>ی</w:t>
      </w:r>
      <w:r>
        <w:rPr>
          <w:rFonts w:hint="eastAsia"/>
          <w:rtl/>
          <w:lang w:bidi="fa-IR"/>
        </w:rPr>
        <w:t>ت</w:t>
      </w:r>
      <w:r>
        <w:rPr>
          <w:rtl/>
          <w:lang w:bidi="fa-IR"/>
        </w:rPr>
        <w:t xml:space="preserve"> نشده است</w:t>
      </w:r>
      <w:r>
        <w:rPr>
          <w:rFonts w:hint="cs"/>
          <w:rtl/>
          <w:lang w:bidi="fa-IR"/>
        </w:rPr>
        <w:t xml:space="preserve"> [27].</w:t>
      </w:r>
    </w:p>
    <w:p w14:paraId="7AEFE264" w14:textId="458A5553" w:rsidR="00F9782D" w:rsidRDefault="00F9782D" w:rsidP="00F9782D">
      <w:pPr>
        <w:pStyle w:val="a"/>
        <w:bidi/>
        <w:rPr>
          <w:rtl/>
          <w:lang w:bidi="fa-IR"/>
        </w:rPr>
      </w:pPr>
      <w:bookmarkStart w:id="30" w:name="_Toc66168696"/>
      <w:r w:rsidRPr="00F9782D">
        <w:rPr>
          <w:rtl/>
          <w:lang w:bidi="fa-IR"/>
        </w:rPr>
        <w:t>فروپاش</w:t>
      </w:r>
      <w:r w:rsidRPr="00F9782D">
        <w:rPr>
          <w:rFonts w:hint="cs"/>
          <w:rtl/>
          <w:lang w:bidi="fa-IR"/>
        </w:rPr>
        <w:t>ی</w:t>
      </w:r>
      <w:r w:rsidRPr="00F9782D">
        <w:rPr>
          <w:rtl/>
          <w:lang w:bidi="fa-IR"/>
        </w:rPr>
        <w:t xml:space="preserve"> سقف استاد</w:t>
      </w:r>
      <w:r w:rsidRPr="00F9782D">
        <w:rPr>
          <w:rFonts w:hint="cs"/>
          <w:rtl/>
          <w:lang w:bidi="fa-IR"/>
        </w:rPr>
        <w:t>ی</w:t>
      </w:r>
      <w:r w:rsidRPr="00F9782D">
        <w:rPr>
          <w:rFonts w:hint="eastAsia"/>
          <w:rtl/>
          <w:lang w:bidi="fa-IR"/>
        </w:rPr>
        <w:t>وم</w:t>
      </w:r>
      <w:r w:rsidRPr="00F9782D">
        <w:rPr>
          <w:rtl/>
          <w:lang w:bidi="fa-IR"/>
        </w:rPr>
        <w:t xml:space="preserve"> ها</w:t>
      </w:r>
      <w:r w:rsidRPr="00F9782D">
        <w:rPr>
          <w:rFonts w:hint="cs"/>
          <w:rtl/>
          <w:lang w:bidi="fa-IR"/>
        </w:rPr>
        <w:t>ی</w:t>
      </w:r>
      <w:r w:rsidRPr="00F9782D">
        <w:rPr>
          <w:rtl/>
          <w:lang w:bidi="fa-IR"/>
        </w:rPr>
        <w:t xml:space="preserve"> ورزش</w:t>
      </w:r>
      <w:r w:rsidRPr="00F9782D">
        <w:rPr>
          <w:rFonts w:hint="cs"/>
          <w:rtl/>
          <w:lang w:bidi="fa-IR"/>
        </w:rPr>
        <w:t>ی</w:t>
      </w:r>
      <w:r w:rsidRPr="00F9782D">
        <w:rPr>
          <w:rtl/>
          <w:lang w:bidi="fa-IR"/>
        </w:rPr>
        <w:t xml:space="preserve"> هارتفورد و کانال س</w:t>
      </w:r>
      <w:r w:rsidRPr="00F9782D">
        <w:rPr>
          <w:rFonts w:hint="cs"/>
          <w:rtl/>
          <w:lang w:bidi="fa-IR"/>
        </w:rPr>
        <w:t>ی</w:t>
      </w:r>
      <w:r w:rsidRPr="00F9782D">
        <w:rPr>
          <w:rFonts w:hint="eastAsia"/>
          <w:rtl/>
          <w:lang w:bidi="fa-IR"/>
        </w:rPr>
        <w:t>ت</w:t>
      </w:r>
      <w:r w:rsidRPr="00F9782D">
        <w:rPr>
          <w:rFonts w:hint="cs"/>
          <w:rtl/>
          <w:lang w:bidi="fa-IR"/>
        </w:rPr>
        <w:t>ی</w:t>
      </w:r>
      <w:bookmarkEnd w:id="30"/>
    </w:p>
    <w:p w14:paraId="6EF6FC2C" w14:textId="702CA92D" w:rsidR="00F9782D" w:rsidRDefault="00F9782D" w:rsidP="00F9782D">
      <w:pPr>
        <w:rPr>
          <w:rtl/>
          <w:lang w:bidi="fa-IR"/>
        </w:rPr>
      </w:pPr>
      <w:r>
        <w:rPr>
          <w:rtl/>
          <w:lang w:bidi="fa-IR"/>
        </w:rPr>
        <w:t>در سال 1978 سقف استاد</w:t>
      </w:r>
      <w:r>
        <w:rPr>
          <w:rFonts w:hint="cs"/>
          <w:rtl/>
          <w:lang w:bidi="fa-IR"/>
        </w:rPr>
        <w:t>ی</w:t>
      </w:r>
      <w:r>
        <w:rPr>
          <w:rFonts w:hint="eastAsia"/>
          <w:rtl/>
          <w:lang w:bidi="fa-IR"/>
        </w:rPr>
        <w:t>وم</w:t>
      </w:r>
      <w:r>
        <w:rPr>
          <w:rtl/>
          <w:lang w:bidi="fa-IR"/>
        </w:rPr>
        <w:t xml:space="preserve"> ورزش</w:t>
      </w:r>
      <w:r>
        <w:rPr>
          <w:rFonts w:hint="cs"/>
          <w:rtl/>
          <w:lang w:bidi="fa-IR"/>
        </w:rPr>
        <w:t>ی</w:t>
      </w:r>
      <w:r>
        <w:rPr>
          <w:rtl/>
          <w:lang w:bidi="fa-IR"/>
        </w:rPr>
        <w:t xml:space="preserve"> هارتفورد که </w:t>
      </w:r>
      <w:r>
        <w:rPr>
          <w:rFonts w:hint="cs"/>
          <w:rtl/>
          <w:lang w:bidi="fa-IR"/>
        </w:rPr>
        <w:t>ی</w:t>
      </w:r>
      <w:r>
        <w:rPr>
          <w:rFonts w:hint="eastAsia"/>
          <w:rtl/>
          <w:lang w:bidi="fa-IR"/>
        </w:rPr>
        <w:t>ک</w:t>
      </w:r>
      <w:r>
        <w:rPr>
          <w:rtl/>
          <w:lang w:bidi="fa-IR"/>
        </w:rPr>
        <w:t xml:space="preserve"> خرپا</w:t>
      </w:r>
      <w:r>
        <w:rPr>
          <w:rFonts w:hint="cs"/>
          <w:rtl/>
          <w:lang w:bidi="fa-IR"/>
        </w:rPr>
        <w:t>ی</w:t>
      </w:r>
      <w:r>
        <w:rPr>
          <w:rtl/>
          <w:lang w:bidi="fa-IR"/>
        </w:rPr>
        <w:t xml:space="preserve"> فضا</w:t>
      </w:r>
      <w:r>
        <w:rPr>
          <w:rFonts w:hint="cs"/>
          <w:rtl/>
          <w:lang w:bidi="fa-IR"/>
        </w:rPr>
        <w:t>یی</w:t>
      </w:r>
      <w:r>
        <w:rPr>
          <w:rtl/>
          <w:lang w:bidi="fa-IR"/>
        </w:rPr>
        <w:t xml:space="preserve"> فلز</w:t>
      </w:r>
      <w:r>
        <w:rPr>
          <w:rFonts w:hint="cs"/>
          <w:rtl/>
          <w:lang w:bidi="fa-IR"/>
        </w:rPr>
        <w:t>ی</w:t>
      </w:r>
      <w:r>
        <w:rPr>
          <w:rtl/>
          <w:lang w:bidi="fa-IR"/>
        </w:rPr>
        <w:t xml:space="preserve"> با دهانه</w:t>
      </w:r>
      <w:r>
        <w:rPr>
          <w:rtl/>
          <w:lang w:bidi="fa-IR"/>
        </w:rPr>
        <w:softHyphen/>
        <w:t>ها</w:t>
      </w:r>
      <w:r>
        <w:rPr>
          <w:rFonts w:hint="cs"/>
          <w:rtl/>
          <w:lang w:bidi="fa-IR"/>
        </w:rPr>
        <w:t>ی</w:t>
      </w:r>
      <w:r>
        <w:rPr>
          <w:rtl/>
          <w:lang w:bidi="fa-IR"/>
        </w:rPr>
        <w:t xml:space="preserve"> 110 و</w:t>
      </w:r>
      <w:r>
        <w:rPr>
          <w:rFonts w:hint="cs"/>
          <w:rtl/>
          <w:lang w:bidi="fa-IR"/>
        </w:rPr>
        <w:t xml:space="preserve"> </w:t>
      </w:r>
      <w:r>
        <w:rPr>
          <w:rtl/>
          <w:lang w:bidi="fa-IR"/>
        </w:rPr>
        <w:t>95 متر بود، به دل</w:t>
      </w:r>
      <w:r>
        <w:rPr>
          <w:rFonts w:hint="cs"/>
          <w:rtl/>
          <w:lang w:bidi="fa-IR"/>
        </w:rPr>
        <w:t>ی</w:t>
      </w:r>
      <w:r>
        <w:rPr>
          <w:rFonts w:hint="eastAsia"/>
          <w:rtl/>
          <w:lang w:bidi="fa-IR"/>
        </w:rPr>
        <w:t>ل</w:t>
      </w:r>
      <w:r>
        <w:rPr>
          <w:rtl/>
          <w:lang w:bidi="fa-IR"/>
        </w:rPr>
        <w:t xml:space="preserve"> ترک</w:t>
      </w:r>
      <w:r>
        <w:rPr>
          <w:rFonts w:hint="cs"/>
          <w:rtl/>
          <w:lang w:bidi="fa-IR"/>
        </w:rPr>
        <w:t>ی</w:t>
      </w:r>
      <w:r>
        <w:rPr>
          <w:rFonts w:hint="eastAsia"/>
          <w:rtl/>
          <w:lang w:bidi="fa-IR"/>
        </w:rPr>
        <w:t>ب</w:t>
      </w:r>
      <w:r>
        <w:rPr>
          <w:rtl/>
          <w:lang w:bidi="fa-IR"/>
        </w:rPr>
        <w:t xml:space="preserve"> برف و باران با بار</w:t>
      </w:r>
      <w:r>
        <w:rPr>
          <w:rFonts w:hint="cs"/>
          <w:rtl/>
          <w:lang w:bidi="fa-IR"/>
        </w:rPr>
        <w:t>ی</w:t>
      </w:r>
      <w:r>
        <w:rPr>
          <w:rtl/>
          <w:lang w:bidi="fa-IR"/>
        </w:rPr>
        <w:t xml:space="preserve"> حدود 814 پاسکال که البته ز</w:t>
      </w:r>
      <w:r>
        <w:rPr>
          <w:rFonts w:hint="cs"/>
          <w:rtl/>
          <w:lang w:bidi="fa-IR"/>
        </w:rPr>
        <w:t>ی</w:t>
      </w:r>
      <w:r>
        <w:rPr>
          <w:rFonts w:hint="eastAsia"/>
          <w:rtl/>
          <w:lang w:bidi="fa-IR"/>
        </w:rPr>
        <w:t>ر</w:t>
      </w:r>
      <w:r>
        <w:rPr>
          <w:rtl/>
          <w:lang w:bidi="fa-IR"/>
        </w:rPr>
        <w:t xml:space="preserve"> 60 درصد بار طراح</w:t>
      </w:r>
      <w:r>
        <w:rPr>
          <w:rFonts w:hint="cs"/>
          <w:rtl/>
          <w:lang w:bidi="fa-IR"/>
        </w:rPr>
        <w:t>ی</w:t>
      </w:r>
      <w:r>
        <w:rPr>
          <w:rtl/>
          <w:lang w:bidi="fa-IR"/>
        </w:rPr>
        <w:t xml:space="preserve"> بود،</w:t>
      </w:r>
      <w:r>
        <w:rPr>
          <w:rFonts w:hint="cs"/>
          <w:rtl/>
          <w:lang w:bidi="fa-IR"/>
        </w:rPr>
        <w:t xml:space="preserve"> </w:t>
      </w:r>
      <w:r>
        <w:rPr>
          <w:rFonts w:hint="eastAsia"/>
          <w:rtl/>
          <w:lang w:bidi="fa-IR"/>
        </w:rPr>
        <w:t>به</w:t>
      </w:r>
      <w:r>
        <w:rPr>
          <w:rtl/>
          <w:lang w:bidi="fa-IR"/>
        </w:rPr>
        <w:t xml:space="preserve"> طور کامل فرور</w:t>
      </w:r>
      <w:r>
        <w:rPr>
          <w:rFonts w:hint="cs"/>
          <w:rtl/>
          <w:lang w:bidi="fa-IR"/>
        </w:rPr>
        <w:t>ی</w:t>
      </w:r>
      <w:r>
        <w:rPr>
          <w:rFonts w:hint="eastAsia"/>
          <w:rtl/>
          <w:lang w:bidi="fa-IR"/>
        </w:rPr>
        <w:t>خت</w:t>
      </w:r>
      <w:r>
        <w:rPr>
          <w:rtl/>
          <w:lang w:bidi="fa-IR"/>
        </w:rPr>
        <w:t xml:space="preserve"> </w:t>
      </w:r>
      <w:r>
        <w:rPr>
          <w:rFonts w:hint="cs"/>
          <w:rtl/>
          <w:lang w:bidi="fa-IR"/>
        </w:rPr>
        <w:t>(شکل 2-4).</w:t>
      </w:r>
      <w:r>
        <w:rPr>
          <w:rtl/>
          <w:lang w:bidi="fa-IR"/>
        </w:rPr>
        <w:t xml:space="preserve"> علت ا</w:t>
      </w:r>
      <w:r>
        <w:rPr>
          <w:rFonts w:hint="cs"/>
          <w:rtl/>
          <w:lang w:bidi="fa-IR"/>
        </w:rPr>
        <w:t>ی</w:t>
      </w:r>
      <w:r>
        <w:rPr>
          <w:rFonts w:hint="eastAsia"/>
          <w:rtl/>
          <w:lang w:bidi="fa-IR"/>
        </w:rPr>
        <w:t>ن</w:t>
      </w:r>
      <w:r>
        <w:rPr>
          <w:rtl/>
          <w:lang w:bidi="fa-IR"/>
        </w:rPr>
        <w:t xml:space="preserve"> فروپاش</w:t>
      </w:r>
      <w:r>
        <w:rPr>
          <w:rFonts w:hint="cs"/>
          <w:rtl/>
          <w:lang w:bidi="fa-IR"/>
        </w:rPr>
        <w:t>ی</w:t>
      </w:r>
      <w:r>
        <w:rPr>
          <w:rtl/>
          <w:lang w:bidi="fa-IR"/>
        </w:rPr>
        <w:t xml:space="preserve"> تخر</w:t>
      </w:r>
      <w:r>
        <w:rPr>
          <w:rFonts w:hint="cs"/>
          <w:rtl/>
          <w:lang w:bidi="fa-IR"/>
        </w:rPr>
        <w:t>ی</w:t>
      </w:r>
      <w:r>
        <w:rPr>
          <w:rFonts w:hint="eastAsia"/>
          <w:rtl/>
          <w:lang w:bidi="fa-IR"/>
        </w:rPr>
        <w:t>ب</w:t>
      </w:r>
      <w:r>
        <w:rPr>
          <w:rtl/>
          <w:lang w:bidi="fa-IR"/>
        </w:rPr>
        <w:t xml:space="preserve"> کمانش</w:t>
      </w:r>
      <w:r>
        <w:rPr>
          <w:rFonts w:hint="cs"/>
          <w:rtl/>
          <w:lang w:bidi="fa-IR"/>
        </w:rPr>
        <w:t>ی</w:t>
      </w:r>
      <w:r>
        <w:rPr>
          <w:rtl/>
          <w:lang w:bidi="fa-IR"/>
        </w:rPr>
        <w:t xml:space="preserve"> اعضا</w:t>
      </w:r>
      <w:r>
        <w:rPr>
          <w:rFonts w:hint="cs"/>
          <w:rtl/>
          <w:lang w:bidi="fa-IR"/>
        </w:rPr>
        <w:t>ی</w:t>
      </w:r>
      <w:r>
        <w:rPr>
          <w:rtl/>
          <w:lang w:bidi="fa-IR"/>
        </w:rPr>
        <w:t xml:space="preserve"> فشار</w:t>
      </w:r>
      <w:r>
        <w:rPr>
          <w:rFonts w:hint="cs"/>
          <w:rtl/>
          <w:lang w:bidi="fa-IR"/>
        </w:rPr>
        <w:t>ی</w:t>
      </w:r>
      <w:r>
        <w:rPr>
          <w:rtl/>
          <w:lang w:bidi="fa-IR"/>
        </w:rPr>
        <w:t xml:space="preserve"> قوس سقف به دل</w:t>
      </w:r>
      <w:r>
        <w:rPr>
          <w:rFonts w:hint="cs"/>
          <w:rtl/>
          <w:lang w:bidi="fa-IR"/>
        </w:rPr>
        <w:t>ی</w:t>
      </w:r>
      <w:r>
        <w:rPr>
          <w:rFonts w:hint="eastAsia"/>
          <w:rtl/>
          <w:lang w:bidi="fa-IR"/>
        </w:rPr>
        <w:t>ل</w:t>
      </w:r>
      <w:r>
        <w:rPr>
          <w:rFonts w:hint="cs"/>
          <w:rtl/>
          <w:lang w:bidi="fa-IR"/>
        </w:rPr>
        <w:t xml:space="preserve"> </w:t>
      </w:r>
      <w:r>
        <w:rPr>
          <w:rFonts w:hint="eastAsia"/>
          <w:rtl/>
          <w:lang w:bidi="fa-IR"/>
        </w:rPr>
        <w:t>طراح</w:t>
      </w:r>
      <w:r>
        <w:rPr>
          <w:rFonts w:hint="cs"/>
          <w:rtl/>
          <w:lang w:bidi="fa-IR"/>
        </w:rPr>
        <w:t>ی</w:t>
      </w:r>
      <w:r>
        <w:rPr>
          <w:rtl/>
          <w:lang w:bidi="fa-IR"/>
        </w:rPr>
        <w:t xml:space="preserve"> غلط و گسترش ا</w:t>
      </w:r>
      <w:r>
        <w:rPr>
          <w:rFonts w:hint="cs"/>
          <w:rtl/>
          <w:lang w:bidi="fa-IR"/>
        </w:rPr>
        <w:t>ی</w:t>
      </w:r>
      <w:r>
        <w:rPr>
          <w:rFonts w:hint="eastAsia"/>
          <w:rtl/>
          <w:lang w:bidi="fa-IR"/>
        </w:rPr>
        <w:t>ن</w:t>
      </w:r>
      <w:r>
        <w:rPr>
          <w:rtl/>
          <w:lang w:bidi="fa-IR"/>
        </w:rPr>
        <w:t xml:space="preserve"> مکان</w:t>
      </w:r>
      <w:r>
        <w:rPr>
          <w:rFonts w:hint="cs"/>
          <w:rtl/>
          <w:lang w:bidi="fa-IR"/>
        </w:rPr>
        <w:t>ی</w:t>
      </w:r>
      <w:r>
        <w:rPr>
          <w:rFonts w:hint="eastAsia"/>
          <w:rtl/>
          <w:lang w:bidi="fa-IR"/>
        </w:rPr>
        <w:t>سم</w:t>
      </w:r>
      <w:r>
        <w:rPr>
          <w:rtl/>
          <w:lang w:bidi="fa-IR"/>
        </w:rPr>
        <w:t xml:space="preserve"> به صورت افق</w:t>
      </w:r>
      <w:r>
        <w:rPr>
          <w:rFonts w:hint="cs"/>
          <w:rtl/>
          <w:lang w:bidi="fa-IR"/>
        </w:rPr>
        <w:t>ی</w:t>
      </w:r>
      <w:r>
        <w:rPr>
          <w:rtl/>
          <w:lang w:bidi="fa-IR"/>
        </w:rPr>
        <w:t xml:space="preserve"> در سقف بود</w:t>
      </w:r>
      <w:r>
        <w:rPr>
          <w:rFonts w:hint="cs"/>
          <w:rtl/>
          <w:lang w:bidi="fa-IR"/>
        </w:rPr>
        <w:t xml:space="preserve"> [28].</w:t>
      </w:r>
    </w:p>
    <w:p w14:paraId="7C6313A9" w14:textId="4F7D84F8" w:rsidR="00F9782D" w:rsidRDefault="00D67197" w:rsidP="00F9782D">
      <w:pPr>
        <w:jc w:val="center"/>
        <w:rPr>
          <w:rtl/>
          <w:lang w:bidi="fa-IR"/>
        </w:rPr>
      </w:pPr>
      <w:r w:rsidRPr="00D67197">
        <w:rPr>
          <w:noProof/>
          <w:rtl/>
          <w:lang w:bidi="fa-IR"/>
        </w:rPr>
        <w:drawing>
          <wp:inline distT="0" distB="0" distL="0" distR="0" wp14:anchorId="3E3AE67D" wp14:editId="6977C45D">
            <wp:extent cx="4316005" cy="1929767"/>
            <wp:effectExtent l="0" t="0" r="889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1426" cy="1932191"/>
                    </a:xfrm>
                    <a:prstGeom prst="rect">
                      <a:avLst/>
                    </a:prstGeom>
                    <a:noFill/>
                    <a:ln>
                      <a:noFill/>
                    </a:ln>
                  </pic:spPr>
                </pic:pic>
              </a:graphicData>
            </a:graphic>
          </wp:inline>
        </w:drawing>
      </w:r>
    </w:p>
    <w:p w14:paraId="1D62FB62" w14:textId="6DEB0966" w:rsidR="00D67197" w:rsidRDefault="00D67197" w:rsidP="00D67197">
      <w:pPr>
        <w:pStyle w:val="NoSpacing"/>
        <w:rPr>
          <w:rtl/>
          <w:lang w:bidi="fa-IR"/>
        </w:rPr>
      </w:pPr>
      <w:bookmarkStart w:id="31" w:name="_Toc66168934"/>
      <w:r>
        <w:rPr>
          <w:rFonts w:hint="cs"/>
          <w:rtl/>
          <w:lang w:bidi="fa-IR"/>
        </w:rPr>
        <w:t xml:space="preserve">شکل 2-4، </w:t>
      </w:r>
      <w:r w:rsidRPr="00D67197">
        <w:rPr>
          <w:rtl/>
          <w:lang w:bidi="fa-IR"/>
        </w:rPr>
        <w:t>فروپاش</w:t>
      </w:r>
      <w:r w:rsidRPr="00D67197">
        <w:rPr>
          <w:rFonts w:hint="cs"/>
          <w:rtl/>
          <w:lang w:bidi="fa-IR"/>
        </w:rPr>
        <w:t>ی</w:t>
      </w:r>
      <w:r w:rsidRPr="00D67197">
        <w:rPr>
          <w:rtl/>
          <w:lang w:bidi="fa-IR"/>
        </w:rPr>
        <w:t xml:space="preserve"> سقف استاد</w:t>
      </w:r>
      <w:r w:rsidRPr="00D67197">
        <w:rPr>
          <w:rFonts w:hint="cs"/>
          <w:rtl/>
          <w:lang w:bidi="fa-IR"/>
        </w:rPr>
        <w:t>ی</w:t>
      </w:r>
      <w:r w:rsidRPr="00D67197">
        <w:rPr>
          <w:rFonts w:hint="eastAsia"/>
          <w:rtl/>
          <w:lang w:bidi="fa-IR"/>
        </w:rPr>
        <w:t>وم</w:t>
      </w:r>
      <w:r w:rsidRPr="00D67197">
        <w:rPr>
          <w:rtl/>
          <w:lang w:bidi="fa-IR"/>
        </w:rPr>
        <w:t xml:space="preserve"> ورزش</w:t>
      </w:r>
      <w:r w:rsidRPr="00D67197">
        <w:rPr>
          <w:rFonts w:hint="cs"/>
          <w:rtl/>
          <w:lang w:bidi="fa-IR"/>
        </w:rPr>
        <w:t>ی</w:t>
      </w:r>
      <w:r w:rsidRPr="00D67197">
        <w:rPr>
          <w:rtl/>
          <w:lang w:bidi="fa-IR"/>
        </w:rPr>
        <w:t xml:space="preserve"> هارتفورد</w:t>
      </w:r>
      <w:r>
        <w:rPr>
          <w:rFonts w:hint="cs"/>
          <w:rtl/>
          <w:lang w:bidi="fa-IR"/>
        </w:rPr>
        <w:t xml:space="preserve"> [28]</w:t>
      </w:r>
      <w:bookmarkEnd w:id="31"/>
    </w:p>
    <w:p w14:paraId="5429DA7B" w14:textId="636432BD" w:rsidR="00DD7FD5" w:rsidRDefault="00DD7FD5" w:rsidP="00DD7FD5">
      <w:pPr>
        <w:rPr>
          <w:rtl/>
          <w:lang w:bidi="fa-IR"/>
        </w:rPr>
      </w:pPr>
    </w:p>
    <w:p w14:paraId="15FB6F01" w14:textId="6A3CEBBF" w:rsidR="00DD7FD5" w:rsidRDefault="00CA03BF" w:rsidP="00CA03BF">
      <w:pPr>
        <w:rPr>
          <w:rtl/>
          <w:lang w:bidi="fa-IR"/>
        </w:rPr>
      </w:pPr>
      <w:r>
        <w:rPr>
          <w:rtl/>
          <w:lang w:bidi="fa-IR"/>
        </w:rPr>
        <w:lastRenderedPageBreak/>
        <w:t>در سال 1979 پس از حادثه هارتفورد، بخش اعظم سقف استاد</w:t>
      </w:r>
      <w:r>
        <w:rPr>
          <w:rFonts w:hint="cs"/>
          <w:rtl/>
          <w:lang w:bidi="fa-IR"/>
        </w:rPr>
        <w:t>ی</w:t>
      </w:r>
      <w:r>
        <w:rPr>
          <w:rFonts w:hint="eastAsia"/>
          <w:rtl/>
          <w:lang w:bidi="fa-IR"/>
        </w:rPr>
        <w:t>وم</w:t>
      </w:r>
      <w:r>
        <w:rPr>
          <w:rtl/>
          <w:lang w:bidi="fa-IR"/>
        </w:rPr>
        <w:t xml:space="preserve"> ورزش</w:t>
      </w:r>
      <w:r>
        <w:rPr>
          <w:rFonts w:hint="cs"/>
          <w:rtl/>
          <w:lang w:bidi="fa-IR"/>
        </w:rPr>
        <w:t>ی</w:t>
      </w:r>
      <w:r>
        <w:rPr>
          <w:rtl/>
          <w:lang w:bidi="fa-IR"/>
        </w:rPr>
        <w:t xml:space="preserve"> شهر کاناس س</w:t>
      </w:r>
      <w:r>
        <w:rPr>
          <w:rFonts w:hint="cs"/>
          <w:rtl/>
          <w:lang w:bidi="fa-IR"/>
        </w:rPr>
        <w:t>ی</w:t>
      </w:r>
      <w:r>
        <w:rPr>
          <w:rFonts w:hint="eastAsia"/>
          <w:rtl/>
          <w:lang w:bidi="fa-IR"/>
        </w:rPr>
        <w:t>ت</w:t>
      </w:r>
      <w:r>
        <w:rPr>
          <w:rFonts w:hint="cs"/>
          <w:rtl/>
          <w:lang w:bidi="fa-IR"/>
        </w:rPr>
        <w:t>ی</w:t>
      </w:r>
      <w:r>
        <w:rPr>
          <w:rtl/>
          <w:lang w:bidi="fa-IR"/>
        </w:rPr>
        <w:t xml:space="preserve"> در</w:t>
      </w:r>
      <w:r>
        <w:rPr>
          <w:rFonts w:hint="cs"/>
          <w:rtl/>
          <w:lang w:bidi="fa-IR"/>
        </w:rPr>
        <w:t xml:space="preserve"> </w:t>
      </w:r>
      <w:r>
        <w:rPr>
          <w:rFonts w:hint="eastAsia"/>
          <w:rtl/>
          <w:lang w:bidi="fa-IR"/>
        </w:rPr>
        <w:t>ا</w:t>
      </w:r>
      <w:r>
        <w:rPr>
          <w:rFonts w:hint="cs"/>
          <w:rtl/>
          <w:lang w:bidi="fa-IR"/>
        </w:rPr>
        <w:t>ی</w:t>
      </w:r>
      <w:r>
        <w:rPr>
          <w:rFonts w:hint="eastAsia"/>
          <w:rtl/>
          <w:lang w:bidi="fa-IR"/>
        </w:rPr>
        <w:t>الت</w:t>
      </w:r>
      <w:r>
        <w:rPr>
          <w:rtl/>
          <w:lang w:bidi="fa-IR"/>
        </w:rPr>
        <w:t xml:space="preserve"> م</w:t>
      </w:r>
      <w:r>
        <w:rPr>
          <w:rFonts w:hint="cs"/>
          <w:rtl/>
          <w:lang w:bidi="fa-IR"/>
        </w:rPr>
        <w:t>ی</w:t>
      </w:r>
      <w:r>
        <w:rPr>
          <w:rFonts w:hint="eastAsia"/>
          <w:rtl/>
          <w:lang w:bidi="fa-IR"/>
        </w:rPr>
        <w:t>سور</w:t>
      </w:r>
      <w:r>
        <w:rPr>
          <w:rFonts w:hint="cs"/>
          <w:rtl/>
          <w:lang w:bidi="fa-IR"/>
        </w:rPr>
        <w:t>ی</w:t>
      </w:r>
      <w:r>
        <w:rPr>
          <w:rtl/>
          <w:lang w:bidi="fa-IR"/>
        </w:rPr>
        <w:t xml:space="preserve"> به دل</w:t>
      </w:r>
      <w:r>
        <w:rPr>
          <w:rFonts w:hint="cs"/>
          <w:rtl/>
          <w:lang w:bidi="fa-IR"/>
        </w:rPr>
        <w:t>ی</w:t>
      </w:r>
      <w:r>
        <w:rPr>
          <w:rFonts w:hint="eastAsia"/>
          <w:rtl/>
          <w:lang w:bidi="fa-IR"/>
        </w:rPr>
        <w:t>ل</w:t>
      </w:r>
      <w:r>
        <w:rPr>
          <w:rtl/>
          <w:lang w:bidi="fa-IR"/>
        </w:rPr>
        <w:t xml:space="preserve"> ترک</w:t>
      </w:r>
      <w:r>
        <w:rPr>
          <w:rFonts w:hint="cs"/>
          <w:rtl/>
          <w:lang w:bidi="fa-IR"/>
        </w:rPr>
        <w:t>ی</w:t>
      </w:r>
      <w:r>
        <w:rPr>
          <w:rFonts w:hint="eastAsia"/>
          <w:rtl/>
          <w:lang w:bidi="fa-IR"/>
        </w:rPr>
        <w:t>ب</w:t>
      </w:r>
      <w:r>
        <w:rPr>
          <w:rtl/>
          <w:lang w:bidi="fa-IR"/>
        </w:rPr>
        <w:t xml:space="preserve"> باد و باران فرور</w:t>
      </w:r>
      <w:r>
        <w:rPr>
          <w:rFonts w:hint="cs"/>
          <w:rtl/>
          <w:lang w:bidi="fa-IR"/>
        </w:rPr>
        <w:t>ی</w:t>
      </w:r>
      <w:r>
        <w:rPr>
          <w:rFonts w:hint="eastAsia"/>
          <w:rtl/>
          <w:lang w:bidi="fa-IR"/>
        </w:rPr>
        <w:t>خت</w:t>
      </w:r>
      <w:r>
        <w:rPr>
          <w:rtl/>
          <w:lang w:bidi="fa-IR"/>
        </w:rPr>
        <w:t xml:space="preserve"> </w:t>
      </w:r>
      <w:r>
        <w:rPr>
          <w:rFonts w:hint="cs"/>
          <w:rtl/>
          <w:lang w:bidi="fa-IR"/>
        </w:rPr>
        <w:t>(شکل 2-5).</w:t>
      </w:r>
      <w:r>
        <w:rPr>
          <w:rtl/>
          <w:lang w:bidi="fa-IR"/>
        </w:rPr>
        <w:t xml:space="preserve"> ا</w:t>
      </w:r>
      <w:r>
        <w:rPr>
          <w:rFonts w:hint="cs"/>
          <w:rtl/>
          <w:lang w:bidi="fa-IR"/>
        </w:rPr>
        <w:t>ی</w:t>
      </w:r>
      <w:r>
        <w:rPr>
          <w:rFonts w:hint="eastAsia"/>
          <w:rtl/>
          <w:lang w:bidi="fa-IR"/>
        </w:rPr>
        <w:t>ن</w:t>
      </w:r>
      <w:r>
        <w:rPr>
          <w:rtl/>
          <w:lang w:bidi="fa-IR"/>
        </w:rPr>
        <w:t xml:space="preserve"> دو حادثه تأسف بار، باعث گرد</w:t>
      </w:r>
      <w:r>
        <w:rPr>
          <w:rFonts w:hint="cs"/>
          <w:rtl/>
          <w:lang w:bidi="fa-IR"/>
        </w:rPr>
        <w:t>ی</w:t>
      </w:r>
      <w:r>
        <w:rPr>
          <w:rFonts w:hint="eastAsia"/>
          <w:rtl/>
          <w:lang w:bidi="fa-IR"/>
        </w:rPr>
        <w:t>د</w:t>
      </w:r>
      <w:r>
        <w:rPr>
          <w:rtl/>
          <w:lang w:bidi="fa-IR"/>
        </w:rPr>
        <w:t xml:space="preserve"> تا</w:t>
      </w:r>
      <w:r>
        <w:rPr>
          <w:rFonts w:hint="cs"/>
          <w:rtl/>
          <w:lang w:bidi="fa-IR"/>
        </w:rPr>
        <w:t xml:space="preserve"> </w:t>
      </w:r>
      <w:r>
        <w:rPr>
          <w:rFonts w:hint="eastAsia"/>
          <w:rtl/>
          <w:lang w:bidi="fa-IR"/>
        </w:rPr>
        <w:t>تحق</w:t>
      </w:r>
      <w:r>
        <w:rPr>
          <w:rFonts w:hint="cs"/>
          <w:rtl/>
          <w:lang w:bidi="fa-IR"/>
        </w:rPr>
        <w:t>ی</w:t>
      </w:r>
      <w:r>
        <w:rPr>
          <w:rFonts w:hint="eastAsia"/>
          <w:rtl/>
          <w:lang w:bidi="fa-IR"/>
        </w:rPr>
        <w:t>قات</w:t>
      </w:r>
      <w:r>
        <w:rPr>
          <w:rtl/>
          <w:lang w:bidi="fa-IR"/>
        </w:rPr>
        <w:t xml:space="preserve"> وس</w:t>
      </w:r>
      <w:r>
        <w:rPr>
          <w:rFonts w:hint="cs"/>
          <w:rtl/>
          <w:lang w:bidi="fa-IR"/>
        </w:rPr>
        <w:t>ی</w:t>
      </w:r>
      <w:r>
        <w:rPr>
          <w:rFonts w:hint="eastAsia"/>
          <w:rtl/>
          <w:lang w:bidi="fa-IR"/>
        </w:rPr>
        <w:t>ع</w:t>
      </w:r>
      <w:r>
        <w:rPr>
          <w:rFonts w:hint="cs"/>
          <w:rtl/>
          <w:lang w:bidi="fa-IR"/>
        </w:rPr>
        <w:t>ی</w:t>
      </w:r>
      <w:r>
        <w:rPr>
          <w:rtl/>
          <w:lang w:bidi="fa-IR"/>
        </w:rPr>
        <w:t xml:space="preserve"> در ا</w:t>
      </w:r>
      <w:r>
        <w:rPr>
          <w:rFonts w:hint="cs"/>
          <w:rtl/>
          <w:lang w:bidi="fa-IR"/>
        </w:rPr>
        <w:t>ی</w:t>
      </w:r>
      <w:r>
        <w:rPr>
          <w:rFonts w:hint="eastAsia"/>
          <w:rtl/>
          <w:lang w:bidi="fa-IR"/>
        </w:rPr>
        <w:t>ن</w:t>
      </w:r>
      <w:r>
        <w:rPr>
          <w:rtl/>
          <w:lang w:bidi="fa-IR"/>
        </w:rPr>
        <w:t xml:space="preserve"> زم</w:t>
      </w:r>
      <w:r>
        <w:rPr>
          <w:rFonts w:hint="cs"/>
          <w:rtl/>
          <w:lang w:bidi="fa-IR"/>
        </w:rPr>
        <w:t>ی</w:t>
      </w:r>
      <w:r>
        <w:rPr>
          <w:rFonts w:hint="eastAsia"/>
          <w:rtl/>
          <w:lang w:bidi="fa-IR"/>
        </w:rPr>
        <w:t>نه</w:t>
      </w:r>
      <w:r>
        <w:rPr>
          <w:rtl/>
          <w:lang w:bidi="fa-IR"/>
        </w:rPr>
        <w:t xml:space="preserve"> انجام شود. نکته حائز اهم</w:t>
      </w:r>
      <w:r>
        <w:rPr>
          <w:rFonts w:hint="cs"/>
          <w:rtl/>
          <w:lang w:bidi="fa-IR"/>
        </w:rPr>
        <w:t>ی</w:t>
      </w:r>
      <w:r>
        <w:rPr>
          <w:rFonts w:hint="eastAsia"/>
          <w:rtl/>
          <w:lang w:bidi="fa-IR"/>
        </w:rPr>
        <w:t>ت</w:t>
      </w:r>
      <w:r>
        <w:rPr>
          <w:rtl/>
          <w:lang w:bidi="fa-IR"/>
        </w:rPr>
        <w:t xml:space="preserve"> ا</w:t>
      </w:r>
      <w:r>
        <w:rPr>
          <w:rFonts w:hint="cs"/>
          <w:rtl/>
          <w:lang w:bidi="fa-IR"/>
        </w:rPr>
        <w:t>ی</w:t>
      </w:r>
      <w:r>
        <w:rPr>
          <w:rFonts w:hint="eastAsia"/>
          <w:rtl/>
          <w:lang w:bidi="fa-IR"/>
        </w:rPr>
        <w:t>ن</w:t>
      </w:r>
      <w:r>
        <w:rPr>
          <w:rtl/>
          <w:lang w:bidi="fa-IR"/>
        </w:rPr>
        <w:t xml:space="preserve"> بود که هر دو سازه از آ</w:t>
      </w:r>
      <w:r>
        <w:rPr>
          <w:rFonts w:hint="cs"/>
          <w:rtl/>
          <w:lang w:bidi="fa-IR"/>
        </w:rPr>
        <w:t>یی</w:t>
      </w:r>
      <w:r>
        <w:rPr>
          <w:rFonts w:hint="eastAsia"/>
          <w:rtl/>
          <w:lang w:bidi="fa-IR"/>
        </w:rPr>
        <w:t>ن</w:t>
      </w:r>
      <w:r>
        <w:rPr>
          <w:rtl/>
          <w:lang w:bidi="fa-IR"/>
        </w:rPr>
        <w:softHyphen/>
      </w:r>
      <w:r>
        <w:rPr>
          <w:rFonts w:hint="eastAsia"/>
          <w:rtl/>
          <w:lang w:bidi="fa-IR"/>
        </w:rPr>
        <w:t>نامه</w:t>
      </w:r>
      <w:r>
        <w:rPr>
          <w:rtl/>
          <w:lang w:bidi="fa-IR"/>
        </w:rPr>
        <w:softHyphen/>
      </w:r>
      <w:r>
        <w:rPr>
          <w:rFonts w:hint="eastAsia"/>
          <w:rtl/>
          <w:lang w:bidi="fa-IR"/>
        </w:rPr>
        <w:t>ها</w:t>
      </w:r>
      <w:r>
        <w:rPr>
          <w:rFonts w:hint="cs"/>
          <w:rtl/>
          <w:lang w:bidi="fa-IR"/>
        </w:rPr>
        <w:t>ی</w:t>
      </w:r>
      <w:r>
        <w:rPr>
          <w:rtl/>
          <w:lang w:bidi="fa-IR"/>
        </w:rPr>
        <w:t xml:space="preserve"> زمان</w:t>
      </w:r>
      <w:r>
        <w:rPr>
          <w:rFonts w:hint="cs"/>
          <w:rtl/>
          <w:lang w:bidi="fa-IR"/>
        </w:rPr>
        <w:t xml:space="preserve"> </w:t>
      </w:r>
      <w:r>
        <w:rPr>
          <w:rFonts w:hint="eastAsia"/>
          <w:rtl/>
          <w:lang w:bidi="fa-IR"/>
        </w:rPr>
        <w:t>خود</w:t>
      </w:r>
      <w:r>
        <w:rPr>
          <w:rtl/>
          <w:lang w:bidi="fa-IR"/>
        </w:rPr>
        <w:t xml:space="preserve"> پ</w:t>
      </w:r>
      <w:r>
        <w:rPr>
          <w:rFonts w:hint="cs"/>
          <w:rtl/>
          <w:lang w:bidi="fa-IR"/>
        </w:rPr>
        <w:t>ی</w:t>
      </w:r>
      <w:r>
        <w:rPr>
          <w:rFonts w:hint="eastAsia"/>
          <w:rtl/>
          <w:lang w:bidi="fa-IR"/>
        </w:rPr>
        <w:t>رو</w:t>
      </w:r>
      <w:r>
        <w:rPr>
          <w:rFonts w:hint="cs"/>
          <w:rtl/>
          <w:lang w:bidi="fa-IR"/>
        </w:rPr>
        <w:t>ی</w:t>
      </w:r>
      <w:r>
        <w:rPr>
          <w:rtl/>
          <w:lang w:bidi="fa-IR"/>
        </w:rPr>
        <w:t xml:space="preserve"> کرده بودند و ک</w:t>
      </w:r>
      <w:r>
        <w:rPr>
          <w:rFonts w:hint="cs"/>
          <w:rtl/>
          <w:lang w:bidi="fa-IR"/>
        </w:rPr>
        <w:t>ی</w:t>
      </w:r>
      <w:r>
        <w:rPr>
          <w:rFonts w:hint="eastAsia"/>
          <w:rtl/>
          <w:lang w:bidi="fa-IR"/>
        </w:rPr>
        <w:t>ف</w:t>
      </w:r>
      <w:r>
        <w:rPr>
          <w:rFonts w:hint="cs"/>
          <w:rtl/>
          <w:lang w:bidi="fa-IR"/>
        </w:rPr>
        <w:t>ی</w:t>
      </w:r>
      <w:r>
        <w:rPr>
          <w:rFonts w:hint="eastAsia"/>
          <w:rtl/>
          <w:lang w:bidi="fa-IR"/>
        </w:rPr>
        <w:t>ت</w:t>
      </w:r>
      <w:r>
        <w:rPr>
          <w:rtl/>
          <w:lang w:bidi="fa-IR"/>
        </w:rPr>
        <w:t xml:space="preserve"> ساخت مناسب</w:t>
      </w:r>
      <w:r>
        <w:rPr>
          <w:rFonts w:hint="cs"/>
          <w:rtl/>
          <w:lang w:bidi="fa-IR"/>
        </w:rPr>
        <w:t>ی</w:t>
      </w:r>
      <w:r>
        <w:rPr>
          <w:rtl/>
          <w:lang w:bidi="fa-IR"/>
        </w:rPr>
        <w:t xml:space="preserve"> داشتند. به هم</w:t>
      </w:r>
      <w:r>
        <w:rPr>
          <w:rFonts w:hint="cs"/>
          <w:rtl/>
          <w:lang w:bidi="fa-IR"/>
        </w:rPr>
        <w:t>ی</w:t>
      </w:r>
      <w:r>
        <w:rPr>
          <w:rFonts w:hint="eastAsia"/>
          <w:rtl/>
          <w:lang w:bidi="fa-IR"/>
        </w:rPr>
        <w:t>ن</w:t>
      </w:r>
      <w:r>
        <w:rPr>
          <w:rtl/>
          <w:lang w:bidi="fa-IR"/>
        </w:rPr>
        <w:t xml:space="preserve"> دل</w:t>
      </w:r>
      <w:r>
        <w:rPr>
          <w:rFonts w:hint="cs"/>
          <w:rtl/>
          <w:lang w:bidi="fa-IR"/>
        </w:rPr>
        <w:t>ی</w:t>
      </w:r>
      <w:r>
        <w:rPr>
          <w:rFonts w:hint="eastAsia"/>
          <w:rtl/>
          <w:lang w:bidi="fa-IR"/>
        </w:rPr>
        <w:t>ل</w:t>
      </w:r>
      <w:r>
        <w:rPr>
          <w:rtl/>
          <w:lang w:bidi="fa-IR"/>
        </w:rPr>
        <w:t xml:space="preserve"> م</w:t>
      </w:r>
      <w:r>
        <w:rPr>
          <w:rFonts w:hint="cs"/>
          <w:rtl/>
          <w:lang w:bidi="fa-IR"/>
        </w:rPr>
        <w:t>ی</w:t>
      </w:r>
      <w:r>
        <w:rPr>
          <w:rFonts w:hint="eastAsia"/>
          <w:rtl/>
          <w:lang w:bidi="fa-IR"/>
        </w:rPr>
        <w:t>با</w:t>
      </w:r>
      <w:r>
        <w:rPr>
          <w:rFonts w:hint="cs"/>
          <w:rtl/>
          <w:lang w:bidi="fa-IR"/>
        </w:rPr>
        <w:t>ی</w:t>
      </w:r>
      <w:r>
        <w:rPr>
          <w:rFonts w:hint="eastAsia"/>
          <w:rtl/>
          <w:lang w:bidi="fa-IR"/>
        </w:rPr>
        <w:t>ست</w:t>
      </w:r>
      <w:r>
        <w:rPr>
          <w:rtl/>
          <w:lang w:bidi="fa-IR"/>
        </w:rPr>
        <w:t xml:space="preserve"> عوامل ا</w:t>
      </w:r>
      <w:r>
        <w:rPr>
          <w:rFonts w:hint="cs"/>
          <w:rtl/>
          <w:lang w:bidi="fa-IR"/>
        </w:rPr>
        <w:t>ی</w:t>
      </w:r>
      <w:r>
        <w:rPr>
          <w:rFonts w:hint="eastAsia"/>
          <w:rtl/>
          <w:lang w:bidi="fa-IR"/>
        </w:rPr>
        <w:t>ن</w:t>
      </w:r>
      <w:r>
        <w:rPr>
          <w:rtl/>
          <w:lang w:bidi="fa-IR"/>
        </w:rPr>
        <w:t xml:space="preserve"> نوع فروپاش</w:t>
      </w:r>
      <w:r>
        <w:rPr>
          <w:rFonts w:hint="cs"/>
          <w:rtl/>
          <w:lang w:bidi="fa-IR"/>
        </w:rPr>
        <w:t xml:space="preserve">ی </w:t>
      </w:r>
      <w:r>
        <w:rPr>
          <w:rFonts w:hint="eastAsia"/>
          <w:rtl/>
          <w:lang w:bidi="fa-IR"/>
        </w:rPr>
        <w:t>بررس</w:t>
      </w:r>
      <w:r>
        <w:rPr>
          <w:rFonts w:hint="cs"/>
          <w:rtl/>
          <w:lang w:bidi="fa-IR"/>
        </w:rPr>
        <w:t>ی</w:t>
      </w:r>
      <w:r>
        <w:rPr>
          <w:rtl/>
          <w:lang w:bidi="fa-IR"/>
        </w:rPr>
        <w:t xml:space="preserve"> شده و آ</w:t>
      </w:r>
      <w:r>
        <w:rPr>
          <w:rFonts w:hint="cs"/>
          <w:rtl/>
          <w:lang w:bidi="fa-IR"/>
        </w:rPr>
        <w:t>یی</w:t>
      </w:r>
      <w:r>
        <w:rPr>
          <w:rFonts w:hint="eastAsia"/>
          <w:rtl/>
          <w:lang w:bidi="fa-IR"/>
        </w:rPr>
        <w:t>ن</w:t>
      </w:r>
      <w:r>
        <w:rPr>
          <w:rtl/>
          <w:lang w:bidi="fa-IR"/>
        </w:rPr>
        <w:softHyphen/>
      </w:r>
      <w:r>
        <w:rPr>
          <w:rFonts w:hint="eastAsia"/>
          <w:rtl/>
          <w:lang w:bidi="fa-IR"/>
        </w:rPr>
        <w:t>نامه</w:t>
      </w:r>
      <w:r>
        <w:rPr>
          <w:rtl/>
          <w:lang w:bidi="fa-IR"/>
        </w:rPr>
        <w:softHyphen/>
      </w:r>
      <w:r>
        <w:rPr>
          <w:rFonts w:hint="eastAsia"/>
          <w:rtl/>
          <w:lang w:bidi="fa-IR"/>
        </w:rPr>
        <w:t>ها</w:t>
      </w:r>
      <w:r>
        <w:rPr>
          <w:rFonts w:hint="cs"/>
          <w:rtl/>
          <w:lang w:bidi="fa-IR"/>
        </w:rPr>
        <w:t>ی</w:t>
      </w:r>
      <w:r>
        <w:rPr>
          <w:rtl/>
          <w:lang w:bidi="fa-IR"/>
        </w:rPr>
        <w:t xml:space="preserve"> سازه</w:t>
      </w:r>
      <w:r>
        <w:rPr>
          <w:rtl/>
          <w:lang w:bidi="fa-IR"/>
        </w:rPr>
        <w:softHyphen/>
        <w:t>ا</w:t>
      </w:r>
      <w:r>
        <w:rPr>
          <w:rFonts w:hint="cs"/>
          <w:rtl/>
          <w:lang w:bidi="fa-IR"/>
        </w:rPr>
        <w:t>ی</w:t>
      </w:r>
      <w:r>
        <w:rPr>
          <w:rtl/>
          <w:lang w:bidi="fa-IR"/>
        </w:rPr>
        <w:t xml:space="preserve"> مورد بازب</w:t>
      </w:r>
      <w:r>
        <w:rPr>
          <w:rFonts w:hint="cs"/>
          <w:rtl/>
          <w:lang w:bidi="fa-IR"/>
        </w:rPr>
        <w:t>ی</w:t>
      </w:r>
      <w:r>
        <w:rPr>
          <w:rFonts w:hint="eastAsia"/>
          <w:rtl/>
          <w:lang w:bidi="fa-IR"/>
        </w:rPr>
        <w:t>ن</w:t>
      </w:r>
      <w:r>
        <w:rPr>
          <w:rFonts w:hint="cs"/>
          <w:rtl/>
          <w:lang w:bidi="fa-IR"/>
        </w:rPr>
        <w:t>ی</w:t>
      </w:r>
      <w:r>
        <w:rPr>
          <w:rtl/>
          <w:lang w:bidi="fa-IR"/>
        </w:rPr>
        <w:t xml:space="preserve"> قرار م</w:t>
      </w:r>
      <w:r>
        <w:rPr>
          <w:rFonts w:hint="cs"/>
          <w:rtl/>
          <w:lang w:bidi="fa-IR"/>
        </w:rPr>
        <w:t>ی</w:t>
      </w:r>
      <w:r>
        <w:rPr>
          <w:rtl/>
          <w:lang w:bidi="fa-IR"/>
        </w:rPr>
        <w:softHyphen/>
      </w:r>
      <w:r>
        <w:rPr>
          <w:rFonts w:hint="eastAsia"/>
          <w:rtl/>
          <w:lang w:bidi="fa-IR"/>
        </w:rPr>
        <w:t>گرفتند</w:t>
      </w:r>
      <w:r>
        <w:rPr>
          <w:rFonts w:hint="cs"/>
          <w:rtl/>
          <w:lang w:bidi="fa-IR"/>
        </w:rPr>
        <w:t xml:space="preserve"> [28].</w:t>
      </w:r>
    </w:p>
    <w:p w14:paraId="3E2CF719" w14:textId="02C50211" w:rsidR="00CA03BF" w:rsidRDefault="00CA03BF" w:rsidP="00CA03BF">
      <w:pPr>
        <w:jc w:val="center"/>
        <w:rPr>
          <w:rtl/>
          <w:lang w:bidi="fa-IR"/>
        </w:rPr>
      </w:pPr>
      <w:r w:rsidRPr="00CA03BF">
        <w:rPr>
          <w:noProof/>
          <w:rtl/>
          <w:lang w:bidi="fa-IR"/>
        </w:rPr>
        <w:drawing>
          <wp:inline distT="0" distB="0" distL="0" distR="0" wp14:anchorId="2B2C7A6E" wp14:editId="60712D10">
            <wp:extent cx="1837676" cy="152944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4397" cy="1535036"/>
                    </a:xfrm>
                    <a:prstGeom prst="rect">
                      <a:avLst/>
                    </a:prstGeom>
                    <a:noFill/>
                    <a:ln>
                      <a:noFill/>
                    </a:ln>
                  </pic:spPr>
                </pic:pic>
              </a:graphicData>
            </a:graphic>
          </wp:inline>
        </w:drawing>
      </w:r>
    </w:p>
    <w:p w14:paraId="5AECECD6" w14:textId="6421895D" w:rsidR="00CA03BF" w:rsidRDefault="00CA03BF" w:rsidP="00CA03BF">
      <w:pPr>
        <w:jc w:val="center"/>
        <w:rPr>
          <w:rtl/>
          <w:lang w:bidi="fa-IR"/>
        </w:rPr>
      </w:pPr>
      <w:r>
        <w:rPr>
          <w:rFonts w:hint="cs"/>
          <w:rtl/>
          <w:lang w:bidi="fa-IR"/>
        </w:rPr>
        <w:t xml:space="preserve">شکل 2-5، </w:t>
      </w:r>
      <w:r w:rsidRPr="00CA03BF">
        <w:rPr>
          <w:rtl/>
          <w:lang w:bidi="fa-IR"/>
        </w:rPr>
        <w:t>فروپاش</w:t>
      </w:r>
      <w:r w:rsidRPr="00CA03BF">
        <w:rPr>
          <w:rFonts w:hint="cs"/>
          <w:rtl/>
          <w:lang w:bidi="fa-IR"/>
        </w:rPr>
        <w:t>ی</w:t>
      </w:r>
      <w:r w:rsidRPr="00CA03BF">
        <w:rPr>
          <w:rtl/>
          <w:lang w:bidi="fa-IR"/>
        </w:rPr>
        <w:t xml:space="preserve"> سقف استاد</w:t>
      </w:r>
      <w:r w:rsidRPr="00CA03BF">
        <w:rPr>
          <w:rFonts w:hint="cs"/>
          <w:rtl/>
          <w:lang w:bidi="fa-IR"/>
        </w:rPr>
        <w:t>ی</w:t>
      </w:r>
      <w:r w:rsidRPr="00CA03BF">
        <w:rPr>
          <w:rFonts w:hint="eastAsia"/>
          <w:rtl/>
          <w:lang w:bidi="fa-IR"/>
        </w:rPr>
        <w:t>وم</w:t>
      </w:r>
      <w:r w:rsidRPr="00CA03BF">
        <w:rPr>
          <w:rtl/>
          <w:lang w:bidi="fa-IR"/>
        </w:rPr>
        <w:t xml:space="preserve"> ورزش</w:t>
      </w:r>
      <w:r w:rsidRPr="00CA03BF">
        <w:rPr>
          <w:rFonts w:hint="cs"/>
          <w:rtl/>
          <w:lang w:bidi="fa-IR"/>
        </w:rPr>
        <w:t>ی</w:t>
      </w:r>
      <w:r w:rsidRPr="00CA03BF">
        <w:rPr>
          <w:rtl/>
          <w:lang w:bidi="fa-IR"/>
        </w:rPr>
        <w:t xml:space="preserve"> در ا</w:t>
      </w:r>
      <w:r w:rsidRPr="00CA03BF">
        <w:rPr>
          <w:rFonts w:hint="cs"/>
          <w:rtl/>
          <w:lang w:bidi="fa-IR"/>
        </w:rPr>
        <w:t>ی</w:t>
      </w:r>
      <w:r w:rsidRPr="00CA03BF">
        <w:rPr>
          <w:rFonts w:hint="eastAsia"/>
          <w:rtl/>
          <w:lang w:bidi="fa-IR"/>
        </w:rPr>
        <w:t>الت</w:t>
      </w:r>
      <w:r w:rsidRPr="00CA03BF">
        <w:rPr>
          <w:rtl/>
          <w:lang w:bidi="fa-IR"/>
        </w:rPr>
        <w:t xml:space="preserve"> م</w:t>
      </w:r>
      <w:r w:rsidRPr="00CA03BF">
        <w:rPr>
          <w:rFonts w:hint="cs"/>
          <w:rtl/>
          <w:lang w:bidi="fa-IR"/>
        </w:rPr>
        <w:t>ی</w:t>
      </w:r>
      <w:r w:rsidRPr="00CA03BF">
        <w:rPr>
          <w:rFonts w:hint="eastAsia"/>
          <w:rtl/>
          <w:lang w:bidi="fa-IR"/>
        </w:rPr>
        <w:t>سور</w:t>
      </w:r>
      <w:r w:rsidRPr="00CA03BF">
        <w:rPr>
          <w:rFonts w:hint="cs"/>
          <w:rtl/>
          <w:lang w:bidi="fa-IR"/>
        </w:rPr>
        <w:t>ی</w:t>
      </w:r>
      <w:r>
        <w:rPr>
          <w:rFonts w:hint="cs"/>
          <w:rtl/>
          <w:lang w:bidi="fa-IR"/>
        </w:rPr>
        <w:t xml:space="preserve"> [28]</w:t>
      </w:r>
    </w:p>
    <w:p w14:paraId="31458F5E" w14:textId="2ED70F14" w:rsidR="00CA03BF" w:rsidRDefault="00492AAF" w:rsidP="00492AAF">
      <w:pPr>
        <w:rPr>
          <w:rtl/>
          <w:lang w:bidi="fa-IR"/>
        </w:rPr>
      </w:pPr>
      <w:r>
        <w:rPr>
          <w:rtl/>
          <w:lang w:bidi="fa-IR"/>
        </w:rPr>
        <w:t>از ا</w:t>
      </w:r>
      <w:r>
        <w:rPr>
          <w:rFonts w:hint="cs"/>
          <w:rtl/>
          <w:lang w:bidi="fa-IR"/>
        </w:rPr>
        <w:t>ی</w:t>
      </w:r>
      <w:r>
        <w:rPr>
          <w:rFonts w:hint="eastAsia"/>
          <w:rtl/>
          <w:lang w:bidi="fa-IR"/>
        </w:rPr>
        <w:t>ن</w:t>
      </w:r>
      <w:r>
        <w:rPr>
          <w:rtl/>
          <w:lang w:bidi="fa-IR"/>
        </w:rPr>
        <w:t xml:space="preserve"> دو واقعه به بعد کتابها</w:t>
      </w:r>
      <w:r>
        <w:rPr>
          <w:rFonts w:hint="cs"/>
          <w:rtl/>
          <w:lang w:bidi="fa-IR"/>
        </w:rPr>
        <w:t>ی</w:t>
      </w:r>
      <w:r>
        <w:rPr>
          <w:rtl/>
          <w:lang w:bidi="fa-IR"/>
        </w:rPr>
        <w:t xml:space="preserve"> ز</w:t>
      </w:r>
      <w:r>
        <w:rPr>
          <w:rFonts w:hint="cs"/>
          <w:rtl/>
          <w:lang w:bidi="fa-IR"/>
        </w:rPr>
        <w:t>ی</w:t>
      </w:r>
      <w:r>
        <w:rPr>
          <w:rFonts w:hint="eastAsia"/>
          <w:rtl/>
          <w:lang w:bidi="fa-IR"/>
        </w:rPr>
        <w:t>اد</w:t>
      </w:r>
      <w:r>
        <w:rPr>
          <w:rFonts w:hint="cs"/>
          <w:rtl/>
          <w:lang w:bidi="fa-IR"/>
        </w:rPr>
        <w:t>ی</w:t>
      </w:r>
      <w:r>
        <w:rPr>
          <w:rtl/>
          <w:lang w:bidi="fa-IR"/>
        </w:rPr>
        <w:t xml:space="preserve"> در مورد گس</w:t>
      </w:r>
      <w:r>
        <w:rPr>
          <w:rFonts w:hint="cs"/>
          <w:rtl/>
          <w:lang w:bidi="fa-IR"/>
        </w:rPr>
        <w:t>ی</w:t>
      </w:r>
      <w:r>
        <w:rPr>
          <w:rFonts w:hint="eastAsia"/>
          <w:rtl/>
          <w:lang w:bidi="fa-IR"/>
        </w:rPr>
        <w:t>ختگ</w:t>
      </w:r>
      <w:r>
        <w:rPr>
          <w:rFonts w:hint="cs"/>
          <w:rtl/>
          <w:lang w:bidi="fa-IR"/>
        </w:rPr>
        <w:t>ی</w:t>
      </w:r>
      <w:r>
        <w:rPr>
          <w:rtl/>
          <w:lang w:bidi="fa-IR"/>
        </w:rPr>
        <w:t xml:space="preserve"> و تخر</w:t>
      </w:r>
      <w:r>
        <w:rPr>
          <w:rFonts w:hint="cs"/>
          <w:rtl/>
          <w:lang w:bidi="fa-IR"/>
        </w:rPr>
        <w:t>ی</w:t>
      </w:r>
      <w:r>
        <w:rPr>
          <w:rFonts w:hint="eastAsia"/>
          <w:rtl/>
          <w:lang w:bidi="fa-IR"/>
        </w:rPr>
        <w:t>ب</w:t>
      </w:r>
      <w:r>
        <w:rPr>
          <w:rtl/>
          <w:lang w:bidi="fa-IR"/>
        </w:rPr>
        <w:t xml:space="preserve"> سازه</w:t>
      </w:r>
      <w:r>
        <w:rPr>
          <w:rtl/>
          <w:lang w:bidi="fa-IR"/>
        </w:rPr>
        <w:softHyphen/>
        <w:t>ها تأل</w:t>
      </w:r>
      <w:r>
        <w:rPr>
          <w:rFonts w:hint="cs"/>
          <w:rtl/>
          <w:lang w:bidi="fa-IR"/>
        </w:rPr>
        <w:t>ی</w:t>
      </w:r>
      <w:r>
        <w:rPr>
          <w:rFonts w:hint="eastAsia"/>
          <w:rtl/>
          <w:lang w:bidi="fa-IR"/>
        </w:rPr>
        <w:t>ف</w:t>
      </w:r>
      <w:r>
        <w:rPr>
          <w:rtl/>
          <w:lang w:bidi="fa-IR"/>
        </w:rPr>
        <w:t xml:space="preserve"> شد و تحق</w:t>
      </w:r>
      <w:r>
        <w:rPr>
          <w:rFonts w:hint="cs"/>
          <w:rtl/>
          <w:lang w:bidi="fa-IR"/>
        </w:rPr>
        <w:t>ی</w:t>
      </w:r>
      <w:r>
        <w:rPr>
          <w:rFonts w:hint="eastAsia"/>
          <w:rtl/>
          <w:lang w:bidi="fa-IR"/>
        </w:rPr>
        <w:t>قات</w:t>
      </w:r>
      <w:r>
        <w:rPr>
          <w:rFonts w:hint="cs"/>
          <w:rtl/>
          <w:lang w:bidi="fa-IR"/>
        </w:rPr>
        <w:t xml:space="preserve"> </w:t>
      </w:r>
      <w:r>
        <w:rPr>
          <w:rFonts w:hint="eastAsia"/>
          <w:rtl/>
          <w:lang w:bidi="fa-IR"/>
        </w:rPr>
        <w:t>ز</w:t>
      </w:r>
      <w:r>
        <w:rPr>
          <w:rFonts w:hint="cs"/>
          <w:rtl/>
          <w:lang w:bidi="fa-IR"/>
        </w:rPr>
        <w:t>ی</w:t>
      </w:r>
      <w:r>
        <w:rPr>
          <w:rFonts w:hint="eastAsia"/>
          <w:rtl/>
          <w:lang w:bidi="fa-IR"/>
        </w:rPr>
        <w:t>اد</w:t>
      </w:r>
      <w:r>
        <w:rPr>
          <w:rFonts w:hint="cs"/>
          <w:rtl/>
          <w:lang w:bidi="fa-IR"/>
        </w:rPr>
        <w:t>ی</w:t>
      </w:r>
      <w:r>
        <w:rPr>
          <w:rtl/>
          <w:lang w:bidi="fa-IR"/>
        </w:rPr>
        <w:t xml:space="preserve"> انجام گرفت. در صدر ا</w:t>
      </w:r>
      <w:r>
        <w:rPr>
          <w:rFonts w:hint="cs"/>
          <w:rtl/>
          <w:lang w:bidi="fa-IR"/>
        </w:rPr>
        <w:t>ی</w:t>
      </w:r>
      <w:r>
        <w:rPr>
          <w:rFonts w:hint="eastAsia"/>
          <w:rtl/>
          <w:lang w:bidi="fa-IR"/>
        </w:rPr>
        <w:t>ن</w:t>
      </w:r>
      <w:r>
        <w:rPr>
          <w:rtl/>
          <w:lang w:bidi="fa-IR"/>
        </w:rPr>
        <w:t xml:space="preserve"> مولفان، انجمن مهندس</w:t>
      </w:r>
      <w:r>
        <w:rPr>
          <w:rFonts w:hint="cs"/>
          <w:rtl/>
          <w:lang w:bidi="fa-IR"/>
        </w:rPr>
        <w:t>ی</w:t>
      </w:r>
      <w:r>
        <w:rPr>
          <w:rFonts w:hint="eastAsia"/>
          <w:rtl/>
          <w:lang w:bidi="fa-IR"/>
        </w:rPr>
        <w:t>ن</w:t>
      </w:r>
      <w:r>
        <w:rPr>
          <w:rtl/>
          <w:lang w:bidi="fa-IR"/>
        </w:rPr>
        <w:t xml:space="preserve"> خاک و پ</w:t>
      </w:r>
      <w:r>
        <w:rPr>
          <w:rFonts w:hint="cs"/>
          <w:rtl/>
          <w:lang w:bidi="fa-IR"/>
        </w:rPr>
        <w:t>ی</w:t>
      </w:r>
      <w:r>
        <w:rPr>
          <w:rtl/>
          <w:lang w:bidi="fa-IR"/>
        </w:rPr>
        <w:t xml:space="preserve"> آمر</w:t>
      </w:r>
      <w:r>
        <w:rPr>
          <w:rFonts w:hint="cs"/>
          <w:rtl/>
          <w:lang w:bidi="fa-IR"/>
        </w:rPr>
        <w:t>ی</w:t>
      </w:r>
      <w:r>
        <w:rPr>
          <w:rFonts w:hint="eastAsia"/>
          <w:rtl/>
          <w:lang w:bidi="fa-IR"/>
        </w:rPr>
        <w:t>کا</w:t>
      </w:r>
      <w:r>
        <w:rPr>
          <w:rtl/>
          <w:lang w:bidi="fa-IR"/>
        </w:rPr>
        <w:t xml:space="preserve"> و انجمن بتن امر</w:t>
      </w:r>
      <w:r>
        <w:rPr>
          <w:rFonts w:hint="cs"/>
          <w:rtl/>
          <w:lang w:bidi="fa-IR"/>
        </w:rPr>
        <w:t>ی</w:t>
      </w:r>
      <w:r>
        <w:rPr>
          <w:rFonts w:hint="eastAsia"/>
          <w:rtl/>
          <w:lang w:bidi="fa-IR"/>
        </w:rPr>
        <w:t>کا</w:t>
      </w:r>
      <w:r>
        <w:rPr>
          <w:rtl/>
          <w:lang w:bidi="fa-IR"/>
        </w:rPr>
        <w:t xml:space="preserve"> </w:t>
      </w:r>
      <w:r>
        <w:rPr>
          <w:rFonts w:hint="cs"/>
          <w:rtl/>
          <w:lang w:bidi="fa-IR"/>
        </w:rPr>
        <w:t>(</w:t>
      </w:r>
      <w:r>
        <w:rPr>
          <w:lang w:bidi="fa-IR"/>
        </w:rPr>
        <w:t>ACI</w:t>
      </w:r>
      <w:r>
        <w:rPr>
          <w:rFonts w:hint="cs"/>
          <w:rtl/>
          <w:lang w:bidi="fa-IR"/>
        </w:rPr>
        <w:t>)</w:t>
      </w:r>
      <w:r>
        <w:rPr>
          <w:rtl/>
          <w:lang w:bidi="fa-IR"/>
        </w:rPr>
        <w:t xml:space="preserve"> قرار</w:t>
      </w:r>
      <w:r>
        <w:rPr>
          <w:rFonts w:hint="cs"/>
          <w:rtl/>
          <w:lang w:bidi="fa-IR"/>
        </w:rPr>
        <w:t xml:space="preserve"> </w:t>
      </w:r>
      <w:r>
        <w:rPr>
          <w:rFonts w:hint="eastAsia"/>
          <w:rtl/>
          <w:lang w:bidi="fa-IR"/>
        </w:rPr>
        <w:t>دارند</w:t>
      </w:r>
      <w:r>
        <w:rPr>
          <w:rtl/>
          <w:lang w:bidi="fa-IR"/>
        </w:rPr>
        <w:t>. ا</w:t>
      </w:r>
      <w:r>
        <w:rPr>
          <w:rFonts w:hint="cs"/>
          <w:rtl/>
          <w:lang w:bidi="fa-IR"/>
        </w:rPr>
        <w:t>ی</w:t>
      </w:r>
      <w:r>
        <w:rPr>
          <w:rFonts w:hint="eastAsia"/>
          <w:rtl/>
          <w:lang w:bidi="fa-IR"/>
        </w:rPr>
        <w:t>ن</w:t>
      </w:r>
      <w:r>
        <w:rPr>
          <w:rtl/>
          <w:lang w:bidi="fa-IR"/>
        </w:rPr>
        <w:t xml:space="preserve"> تحق</w:t>
      </w:r>
      <w:r>
        <w:rPr>
          <w:rFonts w:hint="cs"/>
          <w:rtl/>
          <w:lang w:bidi="fa-IR"/>
        </w:rPr>
        <w:t>ی</w:t>
      </w:r>
      <w:r>
        <w:rPr>
          <w:rFonts w:hint="eastAsia"/>
          <w:rtl/>
          <w:lang w:bidi="fa-IR"/>
        </w:rPr>
        <w:t>قات</w:t>
      </w:r>
      <w:r>
        <w:rPr>
          <w:rtl/>
          <w:lang w:bidi="fa-IR"/>
        </w:rPr>
        <w:t xml:space="preserve"> کمک شا</w:t>
      </w:r>
      <w:r>
        <w:rPr>
          <w:rFonts w:hint="cs"/>
          <w:rtl/>
          <w:lang w:bidi="fa-IR"/>
        </w:rPr>
        <w:t>ی</w:t>
      </w:r>
      <w:r>
        <w:rPr>
          <w:rFonts w:hint="eastAsia"/>
          <w:rtl/>
          <w:lang w:bidi="fa-IR"/>
        </w:rPr>
        <w:t>ان</w:t>
      </w:r>
      <w:r>
        <w:rPr>
          <w:rFonts w:hint="cs"/>
          <w:rtl/>
          <w:lang w:bidi="fa-IR"/>
        </w:rPr>
        <w:t>ی</w:t>
      </w:r>
      <w:r>
        <w:rPr>
          <w:rtl/>
          <w:lang w:bidi="fa-IR"/>
        </w:rPr>
        <w:t xml:space="preserve"> به پ</w:t>
      </w:r>
      <w:r>
        <w:rPr>
          <w:rFonts w:hint="cs"/>
          <w:rtl/>
          <w:lang w:bidi="fa-IR"/>
        </w:rPr>
        <w:t>ی</w:t>
      </w:r>
      <w:r>
        <w:rPr>
          <w:rFonts w:hint="eastAsia"/>
          <w:rtl/>
          <w:lang w:bidi="fa-IR"/>
        </w:rPr>
        <w:t>شرفت</w:t>
      </w:r>
      <w:r>
        <w:rPr>
          <w:rtl/>
          <w:lang w:bidi="fa-IR"/>
        </w:rPr>
        <w:t xml:space="preserve"> و تصح</w:t>
      </w:r>
      <w:r>
        <w:rPr>
          <w:rFonts w:hint="cs"/>
          <w:rtl/>
          <w:lang w:bidi="fa-IR"/>
        </w:rPr>
        <w:t>ی</w:t>
      </w:r>
      <w:r>
        <w:rPr>
          <w:rFonts w:hint="eastAsia"/>
          <w:rtl/>
          <w:lang w:bidi="fa-IR"/>
        </w:rPr>
        <w:t>ح</w:t>
      </w:r>
      <w:r>
        <w:rPr>
          <w:rtl/>
          <w:lang w:bidi="fa-IR"/>
        </w:rPr>
        <w:t xml:space="preserve"> آ</w:t>
      </w:r>
      <w:r>
        <w:rPr>
          <w:rFonts w:hint="cs"/>
          <w:rtl/>
          <w:lang w:bidi="fa-IR"/>
        </w:rPr>
        <w:t>یی</w:t>
      </w:r>
      <w:r>
        <w:rPr>
          <w:rFonts w:hint="eastAsia"/>
          <w:rtl/>
          <w:lang w:bidi="fa-IR"/>
        </w:rPr>
        <w:t>ن</w:t>
      </w:r>
      <w:r>
        <w:rPr>
          <w:rtl/>
          <w:lang w:bidi="fa-IR"/>
        </w:rPr>
        <w:softHyphen/>
      </w:r>
      <w:r>
        <w:rPr>
          <w:rFonts w:hint="eastAsia"/>
          <w:rtl/>
          <w:lang w:bidi="fa-IR"/>
        </w:rPr>
        <w:t>نامه</w:t>
      </w:r>
      <w:r>
        <w:rPr>
          <w:rtl/>
          <w:lang w:bidi="fa-IR"/>
        </w:rPr>
        <w:softHyphen/>
      </w:r>
      <w:r>
        <w:rPr>
          <w:rFonts w:hint="eastAsia"/>
          <w:rtl/>
          <w:lang w:bidi="fa-IR"/>
        </w:rPr>
        <w:t>ها</w:t>
      </w:r>
      <w:r>
        <w:rPr>
          <w:rtl/>
          <w:lang w:bidi="fa-IR"/>
        </w:rPr>
        <w:t xml:space="preserve"> و دستورالعمل</w:t>
      </w:r>
      <w:r>
        <w:rPr>
          <w:rtl/>
          <w:lang w:bidi="fa-IR"/>
        </w:rPr>
        <w:softHyphen/>
        <w:t>ها</w:t>
      </w:r>
      <w:r>
        <w:rPr>
          <w:rFonts w:hint="cs"/>
          <w:rtl/>
          <w:lang w:bidi="fa-IR"/>
        </w:rPr>
        <w:t>ی</w:t>
      </w:r>
      <w:r>
        <w:rPr>
          <w:rtl/>
          <w:lang w:bidi="fa-IR"/>
        </w:rPr>
        <w:t xml:space="preserve"> سازه</w:t>
      </w:r>
      <w:r>
        <w:rPr>
          <w:rtl/>
          <w:lang w:bidi="fa-IR"/>
        </w:rPr>
        <w:softHyphen/>
        <w:t>ا</w:t>
      </w:r>
      <w:r>
        <w:rPr>
          <w:rFonts w:hint="cs"/>
          <w:rtl/>
          <w:lang w:bidi="fa-IR"/>
        </w:rPr>
        <w:t>ی</w:t>
      </w:r>
      <w:r>
        <w:rPr>
          <w:rtl/>
          <w:lang w:bidi="fa-IR"/>
        </w:rPr>
        <w:t xml:space="preserve"> زمان خود</w:t>
      </w:r>
      <w:r>
        <w:rPr>
          <w:rFonts w:hint="cs"/>
          <w:rtl/>
          <w:lang w:bidi="fa-IR"/>
        </w:rPr>
        <w:t xml:space="preserve"> </w:t>
      </w:r>
      <w:r>
        <w:rPr>
          <w:rFonts w:hint="eastAsia"/>
          <w:rtl/>
          <w:lang w:bidi="fa-IR"/>
        </w:rPr>
        <w:t>کرد</w:t>
      </w:r>
      <w:r>
        <w:rPr>
          <w:rtl/>
          <w:lang w:bidi="fa-IR"/>
        </w:rPr>
        <w:t xml:space="preserve"> که اثر آن در کاهش چشمگ</w:t>
      </w:r>
      <w:r>
        <w:rPr>
          <w:rFonts w:hint="cs"/>
          <w:rtl/>
          <w:lang w:bidi="fa-IR"/>
        </w:rPr>
        <w:t>ی</w:t>
      </w:r>
      <w:r>
        <w:rPr>
          <w:rFonts w:hint="eastAsia"/>
          <w:rtl/>
          <w:lang w:bidi="fa-IR"/>
        </w:rPr>
        <w:t>ر</w:t>
      </w:r>
      <w:r>
        <w:rPr>
          <w:rtl/>
          <w:lang w:bidi="fa-IR"/>
        </w:rPr>
        <w:t xml:space="preserve"> ا</w:t>
      </w:r>
      <w:r>
        <w:rPr>
          <w:rFonts w:hint="cs"/>
          <w:rtl/>
          <w:lang w:bidi="fa-IR"/>
        </w:rPr>
        <w:t>ی</w:t>
      </w:r>
      <w:r>
        <w:rPr>
          <w:rFonts w:hint="eastAsia"/>
          <w:rtl/>
          <w:lang w:bidi="fa-IR"/>
        </w:rPr>
        <w:t>ن</w:t>
      </w:r>
      <w:r>
        <w:rPr>
          <w:rtl/>
          <w:lang w:bidi="fa-IR"/>
        </w:rPr>
        <w:t xml:space="preserve"> نوع گس</w:t>
      </w:r>
      <w:r>
        <w:rPr>
          <w:rFonts w:hint="cs"/>
          <w:rtl/>
          <w:lang w:bidi="fa-IR"/>
        </w:rPr>
        <w:t>ی</w:t>
      </w:r>
      <w:r>
        <w:rPr>
          <w:rFonts w:hint="eastAsia"/>
          <w:rtl/>
          <w:lang w:bidi="fa-IR"/>
        </w:rPr>
        <w:t>ختگ</w:t>
      </w:r>
      <w:r>
        <w:rPr>
          <w:rFonts w:hint="cs"/>
          <w:rtl/>
          <w:lang w:bidi="fa-IR"/>
        </w:rPr>
        <w:t>ی</w:t>
      </w:r>
      <w:r>
        <w:rPr>
          <w:rtl/>
          <w:lang w:bidi="fa-IR"/>
        </w:rPr>
        <w:softHyphen/>
      </w:r>
      <w:r>
        <w:rPr>
          <w:rFonts w:hint="eastAsia"/>
          <w:rtl/>
          <w:lang w:bidi="fa-IR"/>
        </w:rPr>
        <w:t>ها</w:t>
      </w:r>
      <w:r>
        <w:rPr>
          <w:rtl/>
          <w:lang w:bidi="fa-IR"/>
        </w:rPr>
        <w:t xml:space="preserve"> در سال</w:t>
      </w:r>
      <w:r>
        <w:rPr>
          <w:rtl/>
          <w:lang w:bidi="fa-IR"/>
        </w:rPr>
        <w:softHyphen/>
        <w:t>ها</w:t>
      </w:r>
      <w:r>
        <w:rPr>
          <w:rFonts w:hint="cs"/>
          <w:rtl/>
          <w:lang w:bidi="fa-IR"/>
        </w:rPr>
        <w:t>ی</w:t>
      </w:r>
      <w:r>
        <w:rPr>
          <w:rtl/>
          <w:lang w:bidi="fa-IR"/>
        </w:rPr>
        <w:t xml:space="preserve"> بعد مشهود است</w:t>
      </w:r>
      <w:r>
        <w:rPr>
          <w:rFonts w:hint="cs"/>
          <w:rtl/>
          <w:lang w:bidi="fa-IR"/>
        </w:rPr>
        <w:t xml:space="preserve"> [28].</w:t>
      </w:r>
    </w:p>
    <w:p w14:paraId="5EDD68F8" w14:textId="66F82838" w:rsidR="009E0D41" w:rsidRDefault="009E0D41" w:rsidP="009E0D41">
      <w:pPr>
        <w:pStyle w:val="a"/>
        <w:bidi/>
        <w:rPr>
          <w:rtl/>
          <w:lang w:bidi="fa-IR"/>
        </w:rPr>
      </w:pPr>
      <w:bookmarkStart w:id="32" w:name="_Toc66168697"/>
      <w:r w:rsidRPr="009E0D41">
        <w:rPr>
          <w:rtl/>
          <w:lang w:bidi="fa-IR"/>
        </w:rPr>
        <w:t>فروپاش</w:t>
      </w:r>
      <w:r w:rsidRPr="009E0D41">
        <w:rPr>
          <w:rFonts w:hint="cs"/>
          <w:rtl/>
          <w:lang w:bidi="fa-IR"/>
        </w:rPr>
        <w:t>ی</w:t>
      </w:r>
      <w:r w:rsidRPr="009E0D41">
        <w:rPr>
          <w:rtl/>
          <w:lang w:bidi="fa-IR"/>
        </w:rPr>
        <w:t xml:space="preserve"> ساختمان فدرال در اوکلاهاما</w:t>
      </w:r>
      <w:bookmarkEnd w:id="32"/>
    </w:p>
    <w:p w14:paraId="516A858C" w14:textId="6EBF3FFF" w:rsidR="00CA03BF" w:rsidRDefault="009E0D41" w:rsidP="009E0D41">
      <w:pPr>
        <w:rPr>
          <w:rtl/>
          <w:lang w:bidi="fa-IR"/>
        </w:rPr>
      </w:pPr>
      <w:r>
        <w:rPr>
          <w:rtl/>
          <w:lang w:bidi="fa-IR"/>
        </w:rPr>
        <w:t>در حادثه د</w:t>
      </w:r>
      <w:r>
        <w:rPr>
          <w:rFonts w:hint="cs"/>
          <w:rtl/>
          <w:lang w:bidi="fa-IR"/>
        </w:rPr>
        <w:t>ی</w:t>
      </w:r>
      <w:r>
        <w:rPr>
          <w:rFonts w:hint="eastAsia"/>
          <w:rtl/>
          <w:lang w:bidi="fa-IR"/>
        </w:rPr>
        <w:t>گر</w:t>
      </w:r>
      <w:r>
        <w:rPr>
          <w:rFonts w:hint="cs"/>
          <w:rtl/>
          <w:lang w:bidi="fa-IR"/>
        </w:rPr>
        <w:t>ی</w:t>
      </w:r>
      <w:r>
        <w:rPr>
          <w:rtl/>
          <w:lang w:bidi="fa-IR"/>
        </w:rPr>
        <w:t xml:space="preserve"> در سال 1995 بر اثر انفجار </w:t>
      </w:r>
      <w:r>
        <w:rPr>
          <w:rFonts w:hint="cs"/>
          <w:rtl/>
          <w:lang w:bidi="fa-IR"/>
        </w:rPr>
        <w:t>ی</w:t>
      </w:r>
      <w:r>
        <w:rPr>
          <w:rFonts w:hint="eastAsia"/>
          <w:rtl/>
          <w:lang w:bidi="fa-IR"/>
        </w:rPr>
        <w:t>ک</w:t>
      </w:r>
      <w:r>
        <w:rPr>
          <w:rtl/>
          <w:lang w:bidi="fa-IR"/>
        </w:rPr>
        <w:t xml:space="preserve"> بمب قو</w:t>
      </w:r>
      <w:r>
        <w:rPr>
          <w:rFonts w:hint="cs"/>
          <w:rtl/>
          <w:lang w:bidi="fa-IR"/>
        </w:rPr>
        <w:t>ی</w:t>
      </w:r>
      <w:r>
        <w:rPr>
          <w:rtl/>
          <w:lang w:bidi="fa-IR"/>
        </w:rPr>
        <w:t xml:space="preserve"> در داخل ماش</w:t>
      </w:r>
      <w:r>
        <w:rPr>
          <w:rFonts w:hint="cs"/>
          <w:rtl/>
          <w:lang w:bidi="fa-IR"/>
        </w:rPr>
        <w:t>ی</w:t>
      </w:r>
      <w:r>
        <w:rPr>
          <w:rFonts w:hint="eastAsia"/>
          <w:rtl/>
          <w:lang w:bidi="fa-IR"/>
        </w:rPr>
        <w:t>ن</w:t>
      </w:r>
      <w:r>
        <w:rPr>
          <w:rFonts w:hint="cs"/>
          <w:rtl/>
          <w:lang w:bidi="fa-IR"/>
        </w:rPr>
        <w:t>ی</w:t>
      </w:r>
      <w:r>
        <w:rPr>
          <w:rtl/>
          <w:lang w:bidi="fa-IR"/>
        </w:rPr>
        <w:t xml:space="preserve"> نزد</w:t>
      </w:r>
      <w:r>
        <w:rPr>
          <w:rFonts w:hint="cs"/>
          <w:rtl/>
          <w:lang w:bidi="fa-IR"/>
        </w:rPr>
        <w:t>ی</w:t>
      </w:r>
      <w:r>
        <w:rPr>
          <w:rFonts w:hint="eastAsia"/>
          <w:rtl/>
          <w:lang w:bidi="fa-IR"/>
        </w:rPr>
        <w:t>ک</w:t>
      </w:r>
      <w:r>
        <w:rPr>
          <w:rtl/>
          <w:lang w:bidi="fa-IR"/>
        </w:rPr>
        <w:t xml:space="preserve"> به ساختمان</w:t>
      </w:r>
      <w:r>
        <w:rPr>
          <w:rFonts w:hint="cs"/>
          <w:rtl/>
          <w:lang w:bidi="fa-IR"/>
        </w:rPr>
        <w:t xml:space="preserve"> </w:t>
      </w:r>
      <w:r>
        <w:rPr>
          <w:rFonts w:hint="eastAsia"/>
          <w:rtl/>
          <w:lang w:bidi="fa-IR"/>
        </w:rPr>
        <w:t>فدرال</w:t>
      </w:r>
      <w:r>
        <w:rPr>
          <w:rtl/>
          <w:lang w:bidi="fa-IR"/>
        </w:rPr>
        <w:t xml:space="preserve"> آلفرد مورا تقر</w:t>
      </w:r>
      <w:r>
        <w:rPr>
          <w:rFonts w:hint="cs"/>
          <w:rtl/>
          <w:lang w:bidi="fa-IR"/>
        </w:rPr>
        <w:t>ی</w:t>
      </w:r>
      <w:r>
        <w:rPr>
          <w:rFonts w:hint="eastAsia"/>
          <w:rtl/>
          <w:lang w:bidi="fa-IR"/>
        </w:rPr>
        <w:t>باً</w:t>
      </w:r>
      <w:r>
        <w:rPr>
          <w:rtl/>
          <w:lang w:bidi="fa-IR"/>
        </w:rPr>
        <w:t xml:space="preserve"> نصف ساختمان در اثر فروپاش</w:t>
      </w:r>
      <w:r>
        <w:rPr>
          <w:rFonts w:hint="cs"/>
          <w:rtl/>
          <w:lang w:bidi="fa-IR"/>
        </w:rPr>
        <w:t>ی</w:t>
      </w:r>
      <w:r>
        <w:rPr>
          <w:rtl/>
          <w:lang w:bidi="fa-IR"/>
        </w:rPr>
        <w:t xml:space="preserve"> پ</w:t>
      </w:r>
      <w:r>
        <w:rPr>
          <w:rFonts w:hint="cs"/>
          <w:rtl/>
          <w:lang w:bidi="fa-IR"/>
        </w:rPr>
        <w:t>ی</w:t>
      </w:r>
      <w:r>
        <w:rPr>
          <w:rFonts w:hint="eastAsia"/>
          <w:rtl/>
          <w:lang w:bidi="fa-IR"/>
        </w:rPr>
        <w:t>شرونده</w:t>
      </w:r>
      <w:r>
        <w:rPr>
          <w:rtl/>
          <w:lang w:bidi="fa-IR"/>
        </w:rPr>
        <w:t xml:space="preserve"> فرور</w:t>
      </w:r>
      <w:r>
        <w:rPr>
          <w:rFonts w:hint="cs"/>
          <w:rtl/>
          <w:lang w:bidi="fa-IR"/>
        </w:rPr>
        <w:t>ی</w:t>
      </w:r>
      <w:r>
        <w:rPr>
          <w:rFonts w:hint="eastAsia"/>
          <w:rtl/>
          <w:lang w:bidi="fa-IR"/>
        </w:rPr>
        <w:t>خت</w:t>
      </w:r>
      <w:r>
        <w:rPr>
          <w:rtl/>
          <w:lang w:bidi="fa-IR"/>
        </w:rPr>
        <w:t>. ا</w:t>
      </w:r>
      <w:r>
        <w:rPr>
          <w:rFonts w:hint="cs"/>
          <w:rtl/>
          <w:lang w:bidi="fa-IR"/>
        </w:rPr>
        <w:t>ی</w:t>
      </w:r>
      <w:r>
        <w:rPr>
          <w:rFonts w:hint="eastAsia"/>
          <w:rtl/>
          <w:lang w:bidi="fa-IR"/>
        </w:rPr>
        <w:t>ن</w:t>
      </w:r>
      <w:r>
        <w:rPr>
          <w:rtl/>
          <w:lang w:bidi="fa-IR"/>
        </w:rPr>
        <w:t xml:space="preserve"> حادثه از ا</w:t>
      </w:r>
      <w:r>
        <w:rPr>
          <w:rFonts w:hint="cs"/>
          <w:rtl/>
          <w:lang w:bidi="fa-IR"/>
        </w:rPr>
        <w:t>ی</w:t>
      </w:r>
      <w:r>
        <w:rPr>
          <w:rFonts w:hint="eastAsia"/>
          <w:rtl/>
          <w:lang w:bidi="fa-IR"/>
        </w:rPr>
        <w:t>ن</w:t>
      </w:r>
      <w:r>
        <w:rPr>
          <w:rtl/>
          <w:lang w:bidi="fa-IR"/>
        </w:rPr>
        <w:t xml:space="preserve"> جهت اهم</w:t>
      </w:r>
      <w:r>
        <w:rPr>
          <w:rFonts w:hint="cs"/>
          <w:rtl/>
          <w:lang w:bidi="fa-IR"/>
        </w:rPr>
        <w:t>ی</w:t>
      </w:r>
      <w:r>
        <w:rPr>
          <w:rFonts w:hint="eastAsia"/>
          <w:rtl/>
          <w:lang w:bidi="fa-IR"/>
        </w:rPr>
        <w:t>ت</w:t>
      </w:r>
      <w:r>
        <w:rPr>
          <w:rFonts w:hint="cs"/>
          <w:rtl/>
          <w:lang w:bidi="fa-IR"/>
        </w:rPr>
        <w:t xml:space="preserve"> </w:t>
      </w:r>
      <w:r>
        <w:rPr>
          <w:rtl/>
          <w:lang w:bidi="fa-IR"/>
        </w:rPr>
        <w:t>داشت که تخر</w:t>
      </w:r>
      <w:r>
        <w:rPr>
          <w:rFonts w:hint="cs"/>
          <w:rtl/>
          <w:lang w:bidi="fa-IR"/>
        </w:rPr>
        <w:t>ی</w:t>
      </w:r>
      <w:r>
        <w:rPr>
          <w:rFonts w:hint="eastAsia"/>
          <w:rtl/>
          <w:lang w:bidi="fa-IR"/>
        </w:rPr>
        <w:t>ب</w:t>
      </w:r>
      <w:r>
        <w:rPr>
          <w:rtl/>
          <w:lang w:bidi="fa-IR"/>
        </w:rPr>
        <w:t xml:space="preserve"> اول</w:t>
      </w:r>
      <w:r>
        <w:rPr>
          <w:rFonts w:hint="cs"/>
          <w:rtl/>
          <w:lang w:bidi="fa-IR"/>
        </w:rPr>
        <w:t>ی</w:t>
      </w:r>
      <w:r>
        <w:rPr>
          <w:rFonts w:hint="eastAsia"/>
          <w:rtl/>
          <w:lang w:bidi="fa-IR"/>
        </w:rPr>
        <w:t>ه</w:t>
      </w:r>
      <w:r>
        <w:rPr>
          <w:rtl/>
          <w:lang w:bidi="fa-IR"/>
        </w:rPr>
        <w:t xml:space="preserve"> ناش</w:t>
      </w:r>
      <w:r>
        <w:rPr>
          <w:rFonts w:hint="cs"/>
          <w:rtl/>
          <w:lang w:bidi="fa-IR"/>
        </w:rPr>
        <w:t>ی</w:t>
      </w:r>
      <w:r>
        <w:rPr>
          <w:rtl/>
          <w:lang w:bidi="fa-IR"/>
        </w:rPr>
        <w:t xml:space="preserve"> از بار انفجار قابل ملاحظه نبوده و در حد تخر</w:t>
      </w:r>
      <w:r>
        <w:rPr>
          <w:rFonts w:hint="cs"/>
          <w:rtl/>
          <w:lang w:bidi="fa-IR"/>
        </w:rPr>
        <w:t>ی</w:t>
      </w:r>
      <w:r>
        <w:rPr>
          <w:rFonts w:hint="eastAsia"/>
          <w:rtl/>
          <w:lang w:bidi="fa-IR"/>
        </w:rPr>
        <w:t>ب</w:t>
      </w:r>
      <w:r>
        <w:rPr>
          <w:rtl/>
          <w:lang w:bidi="fa-IR"/>
        </w:rPr>
        <w:t xml:space="preserve"> چند ستون محدود است. ول</w:t>
      </w:r>
      <w:r>
        <w:rPr>
          <w:rFonts w:hint="cs"/>
          <w:rtl/>
          <w:lang w:bidi="fa-IR"/>
        </w:rPr>
        <w:t xml:space="preserve">ی </w:t>
      </w:r>
      <w:r>
        <w:rPr>
          <w:rFonts w:hint="eastAsia"/>
          <w:rtl/>
          <w:lang w:bidi="fa-IR"/>
        </w:rPr>
        <w:t>تخر</w:t>
      </w:r>
      <w:r>
        <w:rPr>
          <w:rFonts w:hint="cs"/>
          <w:rtl/>
          <w:lang w:bidi="fa-IR"/>
        </w:rPr>
        <w:t>ی</w:t>
      </w:r>
      <w:r>
        <w:rPr>
          <w:rFonts w:hint="eastAsia"/>
          <w:rtl/>
          <w:lang w:bidi="fa-IR"/>
        </w:rPr>
        <w:t>ب</w:t>
      </w:r>
      <w:r>
        <w:rPr>
          <w:rtl/>
          <w:lang w:bidi="fa-IR"/>
        </w:rPr>
        <w:t xml:space="preserve"> عمده سازه نه به دل</w:t>
      </w:r>
      <w:r>
        <w:rPr>
          <w:rFonts w:hint="cs"/>
          <w:rtl/>
          <w:lang w:bidi="fa-IR"/>
        </w:rPr>
        <w:t>ی</w:t>
      </w:r>
      <w:r>
        <w:rPr>
          <w:rFonts w:hint="eastAsia"/>
          <w:rtl/>
          <w:lang w:bidi="fa-IR"/>
        </w:rPr>
        <w:t>ل</w:t>
      </w:r>
      <w:r>
        <w:rPr>
          <w:rtl/>
          <w:lang w:bidi="fa-IR"/>
        </w:rPr>
        <w:t xml:space="preserve"> انفجار، بلکه به دل</w:t>
      </w:r>
      <w:r>
        <w:rPr>
          <w:rFonts w:hint="cs"/>
          <w:rtl/>
          <w:lang w:bidi="fa-IR"/>
        </w:rPr>
        <w:t>ی</w:t>
      </w:r>
      <w:r>
        <w:rPr>
          <w:rFonts w:hint="eastAsia"/>
          <w:rtl/>
          <w:lang w:bidi="fa-IR"/>
        </w:rPr>
        <w:t>ل</w:t>
      </w:r>
      <w:r>
        <w:rPr>
          <w:rtl/>
          <w:lang w:bidi="fa-IR"/>
        </w:rPr>
        <w:t xml:space="preserve"> ب</w:t>
      </w:r>
      <w:r>
        <w:rPr>
          <w:rFonts w:hint="cs"/>
          <w:rtl/>
          <w:lang w:bidi="fa-IR"/>
        </w:rPr>
        <w:t>ی</w:t>
      </w:r>
      <w:r>
        <w:rPr>
          <w:rFonts w:hint="eastAsia"/>
          <w:rtl/>
          <w:lang w:bidi="fa-IR"/>
        </w:rPr>
        <w:t>ش</w:t>
      </w:r>
      <w:r>
        <w:rPr>
          <w:rtl/>
          <w:lang w:bidi="fa-IR"/>
        </w:rPr>
        <w:t xml:space="preserve"> بارگذار</w:t>
      </w:r>
      <w:r>
        <w:rPr>
          <w:rFonts w:hint="cs"/>
          <w:rtl/>
          <w:lang w:bidi="fa-IR"/>
        </w:rPr>
        <w:t>ی</w:t>
      </w:r>
      <w:r>
        <w:rPr>
          <w:rtl/>
          <w:lang w:bidi="fa-IR"/>
        </w:rPr>
        <w:t xml:space="preserve"> اعضا پس از انفجار بوده است.</w:t>
      </w:r>
    </w:p>
    <w:p w14:paraId="3A071CE9" w14:textId="0950442E" w:rsidR="009E0D41" w:rsidRDefault="009E0D41" w:rsidP="009E0D41">
      <w:pPr>
        <w:rPr>
          <w:rtl/>
          <w:lang w:bidi="fa-IR"/>
        </w:rPr>
      </w:pPr>
      <w:r w:rsidRPr="009E0D41">
        <w:rPr>
          <w:rtl/>
          <w:lang w:bidi="fa-IR"/>
        </w:rPr>
        <w:t>به عبارت</w:t>
      </w:r>
      <w:r w:rsidRPr="009E0D41">
        <w:rPr>
          <w:rFonts w:hint="cs"/>
          <w:rtl/>
          <w:lang w:bidi="fa-IR"/>
        </w:rPr>
        <w:t>ی</w:t>
      </w:r>
      <w:r w:rsidRPr="009E0D41">
        <w:rPr>
          <w:rtl/>
          <w:lang w:bidi="fa-IR"/>
        </w:rPr>
        <w:t xml:space="preserve"> پس از تخر</w:t>
      </w:r>
      <w:r w:rsidRPr="009E0D41">
        <w:rPr>
          <w:rFonts w:hint="cs"/>
          <w:rtl/>
          <w:lang w:bidi="fa-IR"/>
        </w:rPr>
        <w:t>ی</w:t>
      </w:r>
      <w:r w:rsidRPr="009E0D41">
        <w:rPr>
          <w:rFonts w:hint="eastAsia"/>
          <w:rtl/>
          <w:lang w:bidi="fa-IR"/>
        </w:rPr>
        <w:t>ب</w:t>
      </w:r>
      <w:r w:rsidRPr="009E0D41">
        <w:rPr>
          <w:rtl/>
          <w:lang w:bidi="fa-IR"/>
        </w:rPr>
        <w:t xml:space="preserve"> ناش</w:t>
      </w:r>
      <w:r w:rsidRPr="009E0D41">
        <w:rPr>
          <w:rFonts w:hint="cs"/>
          <w:rtl/>
          <w:lang w:bidi="fa-IR"/>
        </w:rPr>
        <w:t>ی</w:t>
      </w:r>
      <w:r w:rsidRPr="009E0D41">
        <w:rPr>
          <w:rtl/>
          <w:lang w:bidi="fa-IR"/>
        </w:rPr>
        <w:t xml:space="preserve"> از انفجار، سازه در حالت پا</w:t>
      </w:r>
      <w:r w:rsidRPr="009E0D41">
        <w:rPr>
          <w:rFonts w:hint="cs"/>
          <w:rtl/>
          <w:lang w:bidi="fa-IR"/>
        </w:rPr>
        <w:t>ی</w:t>
      </w:r>
      <w:r w:rsidRPr="009E0D41">
        <w:rPr>
          <w:rFonts w:hint="eastAsia"/>
          <w:rtl/>
          <w:lang w:bidi="fa-IR"/>
        </w:rPr>
        <w:t>دار</w:t>
      </w:r>
      <w:r w:rsidRPr="009E0D41">
        <w:rPr>
          <w:rFonts w:hint="cs"/>
          <w:rtl/>
          <w:lang w:bidi="fa-IR"/>
        </w:rPr>
        <w:t>ی</w:t>
      </w:r>
      <w:r w:rsidRPr="009E0D41">
        <w:rPr>
          <w:rtl/>
          <w:lang w:bidi="fa-IR"/>
        </w:rPr>
        <w:t xml:space="preserve"> قرار نداشته است و به سرعت فرو</w:t>
      </w:r>
      <w:r>
        <w:rPr>
          <w:rFonts w:hint="cs"/>
          <w:rtl/>
          <w:lang w:bidi="fa-IR"/>
        </w:rPr>
        <w:t>ریخته است [24].</w:t>
      </w:r>
    </w:p>
    <w:p w14:paraId="67544B36" w14:textId="316A49E8" w:rsidR="009E0D41" w:rsidRDefault="009E0D41" w:rsidP="009E0D41">
      <w:pPr>
        <w:rPr>
          <w:rtl/>
          <w:lang w:bidi="fa-IR"/>
        </w:rPr>
      </w:pPr>
      <w:r w:rsidRPr="009E0D41">
        <w:rPr>
          <w:rtl/>
          <w:lang w:bidi="fa-IR"/>
        </w:rPr>
        <w:lastRenderedPageBreak/>
        <w:t>نما</w:t>
      </w:r>
      <w:r w:rsidRPr="009E0D41">
        <w:rPr>
          <w:rFonts w:hint="cs"/>
          <w:rtl/>
          <w:lang w:bidi="fa-IR"/>
        </w:rPr>
        <w:t>ی</w:t>
      </w:r>
      <w:r w:rsidRPr="009E0D41">
        <w:rPr>
          <w:rtl/>
          <w:lang w:bidi="fa-IR"/>
        </w:rPr>
        <w:t xml:space="preserve"> ا</w:t>
      </w:r>
      <w:r w:rsidRPr="009E0D41">
        <w:rPr>
          <w:rFonts w:hint="cs"/>
          <w:rtl/>
          <w:lang w:bidi="fa-IR"/>
        </w:rPr>
        <w:t>ی</w:t>
      </w:r>
      <w:r w:rsidRPr="009E0D41">
        <w:rPr>
          <w:rFonts w:hint="eastAsia"/>
          <w:rtl/>
          <w:lang w:bidi="fa-IR"/>
        </w:rPr>
        <w:t>ن</w:t>
      </w:r>
      <w:r w:rsidRPr="009E0D41">
        <w:rPr>
          <w:rtl/>
          <w:lang w:bidi="fa-IR"/>
        </w:rPr>
        <w:t xml:space="preserve"> ساختمان، قبل و بعد از خراب</w:t>
      </w:r>
      <w:r w:rsidRPr="009E0D41">
        <w:rPr>
          <w:rFonts w:hint="cs"/>
          <w:rtl/>
          <w:lang w:bidi="fa-IR"/>
        </w:rPr>
        <w:t>ی</w:t>
      </w:r>
      <w:r w:rsidRPr="009E0D41">
        <w:rPr>
          <w:rtl/>
          <w:lang w:bidi="fa-IR"/>
        </w:rPr>
        <w:t xml:space="preserve"> را در شکل</w:t>
      </w:r>
      <w:r>
        <w:rPr>
          <w:rFonts w:hint="cs"/>
          <w:rtl/>
          <w:lang w:bidi="fa-IR"/>
        </w:rPr>
        <w:t xml:space="preserve"> (2-6) </w:t>
      </w:r>
      <w:r w:rsidRPr="009E0D41">
        <w:rPr>
          <w:rtl/>
          <w:lang w:bidi="fa-IR"/>
        </w:rPr>
        <w:t>م</w:t>
      </w:r>
      <w:r w:rsidRPr="009E0D41">
        <w:rPr>
          <w:rFonts w:hint="cs"/>
          <w:rtl/>
          <w:lang w:bidi="fa-IR"/>
        </w:rPr>
        <w:t>ی</w:t>
      </w:r>
      <w:r>
        <w:rPr>
          <w:rtl/>
          <w:lang w:bidi="fa-IR"/>
        </w:rPr>
        <w:softHyphen/>
      </w:r>
      <w:r w:rsidRPr="009E0D41">
        <w:rPr>
          <w:rFonts w:hint="eastAsia"/>
          <w:rtl/>
          <w:lang w:bidi="fa-IR"/>
        </w:rPr>
        <w:t>توان</w:t>
      </w:r>
      <w:r w:rsidRPr="009E0D41">
        <w:rPr>
          <w:rtl/>
          <w:lang w:bidi="fa-IR"/>
        </w:rPr>
        <w:t xml:space="preserve"> مشاهده نمود.</w:t>
      </w:r>
    </w:p>
    <w:p w14:paraId="038CCC4F" w14:textId="38C0CB3E" w:rsidR="00492AAF" w:rsidRDefault="009E0D41" w:rsidP="009E0D41">
      <w:pPr>
        <w:jc w:val="center"/>
        <w:rPr>
          <w:rtl/>
          <w:lang w:bidi="fa-IR"/>
        </w:rPr>
      </w:pPr>
      <w:r w:rsidRPr="009E0D41">
        <w:rPr>
          <w:noProof/>
          <w:rtl/>
          <w:lang w:bidi="fa-IR"/>
        </w:rPr>
        <w:drawing>
          <wp:inline distT="0" distB="0" distL="0" distR="0" wp14:anchorId="0C2B711B" wp14:editId="7479FA06">
            <wp:extent cx="4106092" cy="179188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33901" cy="1804025"/>
                    </a:xfrm>
                    <a:prstGeom prst="rect">
                      <a:avLst/>
                    </a:prstGeom>
                  </pic:spPr>
                </pic:pic>
              </a:graphicData>
            </a:graphic>
          </wp:inline>
        </w:drawing>
      </w:r>
    </w:p>
    <w:p w14:paraId="5741D4E6" w14:textId="01E11033" w:rsidR="009E0D41" w:rsidRDefault="009E0D41" w:rsidP="00D321D9">
      <w:pPr>
        <w:pStyle w:val="NoSpacing"/>
        <w:rPr>
          <w:rtl/>
          <w:lang w:bidi="fa-IR"/>
        </w:rPr>
      </w:pPr>
      <w:bookmarkStart w:id="33" w:name="_Toc66168935"/>
      <w:r>
        <w:rPr>
          <w:rFonts w:hint="cs"/>
          <w:rtl/>
          <w:lang w:bidi="fa-IR"/>
        </w:rPr>
        <w:t xml:space="preserve">شکل 2-6، </w:t>
      </w:r>
      <w:r w:rsidRPr="009E0D41">
        <w:rPr>
          <w:rtl/>
          <w:lang w:bidi="fa-IR"/>
        </w:rPr>
        <w:t>فروپاش</w:t>
      </w:r>
      <w:r w:rsidRPr="009E0D41">
        <w:rPr>
          <w:rFonts w:hint="cs"/>
          <w:rtl/>
          <w:lang w:bidi="fa-IR"/>
        </w:rPr>
        <w:t>ی</w:t>
      </w:r>
      <w:r w:rsidRPr="009E0D41">
        <w:rPr>
          <w:rtl/>
          <w:lang w:bidi="fa-IR"/>
        </w:rPr>
        <w:t xml:space="preserve"> ساختمان فدرال آلفرد مورا</w:t>
      </w:r>
      <w:r>
        <w:rPr>
          <w:rFonts w:hint="cs"/>
          <w:rtl/>
          <w:lang w:bidi="fa-IR"/>
        </w:rPr>
        <w:t xml:space="preserve"> [29]</w:t>
      </w:r>
      <w:bookmarkEnd w:id="33"/>
    </w:p>
    <w:p w14:paraId="09671414" w14:textId="592BC8BB" w:rsidR="00D321D9" w:rsidRDefault="00D321D9" w:rsidP="00D321D9">
      <w:pPr>
        <w:pStyle w:val="a"/>
        <w:bidi/>
        <w:rPr>
          <w:rtl/>
          <w:lang w:bidi="fa-IR"/>
        </w:rPr>
      </w:pPr>
      <w:bookmarkStart w:id="34" w:name="_Toc66168698"/>
      <w:r w:rsidRPr="00D321D9">
        <w:rPr>
          <w:rtl/>
          <w:lang w:bidi="fa-IR"/>
        </w:rPr>
        <w:t>فروپاش</w:t>
      </w:r>
      <w:r w:rsidRPr="00D321D9">
        <w:rPr>
          <w:rFonts w:hint="cs"/>
          <w:rtl/>
          <w:lang w:bidi="fa-IR"/>
        </w:rPr>
        <w:t>ی</w:t>
      </w:r>
      <w:r w:rsidRPr="00D321D9">
        <w:rPr>
          <w:rtl/>
          <w:lang w:bidi="fa-IR"/>
        </w:rPr>
        <w:t xml:space="preserve"> برج</w:t>
      </w:r>
      <w:r>
        <w:rPr>
          <w:rtl/>
          <w:lang w:bidi="fa-IR"/>
        </w:rPr>
        <w:softHyphen/>
      </w:r>
      <w:r w:rsidRPr="00D321D9">
        <w:rPr>
          <w:rtl/>
          <w:lang w:bidi="fa-IR"/>
        </w:rPr>
        <w:t>ها</w:t>
      </w:r>
      <w:r w:rsidRPr="00D321D9">
        <w:rPr>
          <w:rFonts w:hint="cs"/>
          <w:rtl/>
          <w:lang w:bidi="fa-IR"/>
        </w:rPr>
        <w:t>ی</w:t>
      </w:r>
      <w:r w:rsidRPr="00D321D9">
        <w:rPr>
          <w:rtl/>
          <w:lang w:bidi="fa-IR"/>
        </w:rPr>
        <w:t xml:space="preserve"> مرکز تجارت جهان</w:t>
      </w:r>
      <w:r w:rsidRPr="00D321D9">
        <w:rPr>
          <w:rFonts w:hint="cs"/>
          <w:rtl/>
          <w:lang w:bidi="fa-IR"/>
        </w:rPr>
        <w:t>ی</w:t>
      </w:r>
      <w:bookmarkEnd w:id="34"/>
    </w:p>
    <w:p w14:paraId="08CFB072" w14:textId="15D09EE9" w:rsidR="00492AAF" w:rsidRDefault="00D321D9" w:rsidP="00D321D9">
      <w:pPr>
        <w:rPr>
          <w:lang w:bidi="fa-IR"/>
        </w:rPr>
      </w:pPr>
      <w:r>
        <w:rPr>
          <w:rtl/>
          <w:lang w:bidi="fa-IR"/>
        </w:rPr>
        <w:t>تأسف انگ</w:t>
      </w:r>
      <w:r>
        <w:rPr>
          <w:rFonts w:hint="cs"/>
          <w:rtl/>
          <w:lang w:bidi="fa-IR"/>
        </w:rPr>
        <w:t>ی</w:t>
      </w:r>
      <w:r>
        <w:rPr>
          <w:rFonts w:hint="eastAsia"/>
          <w:rtl/>
          <w:lang w:bidi="fa-IR"/>
        </w:rPr>
        <w:t>زتر</w:t>
      </w:r>
      <w:r>
        <w:rPr>
          <w:rFonts w:hint="cs"/>
          <w:rtl/>
          <w:lang w:bidi="fa-IR"/>
        </w:rPr>
        <w:t>ی</w:t>
      </w:r>
      <w:r>
        <w:rPr>
          <w:rFonts w:hint="eastAsia"/>
          <w:rtl/>
          <w:lang w:bidi="fa-IR"/>
        </w:rPr>
        <w:t>ن</w:t>
      </w:r>
      <w:r>
        <w:rPr>
          <w:rtl/>
          <w:lang w:bidi="fa-IR"/>
        </w:rPr>
        <w:t xml:space="preserve"> واقعه از مکان</w:t>
      </w:r>
      <w:r>
        <w:rPr>
          <w:rFonts w:hint="cs"/>
          <w:rtl/>
          <w:lang w:bidi="fa-IR"/>
        </w:rPr>
        <w:t>ی</w:t>
      </w:r>
      <w:r>
        <w:rPr>
          <w:rFonts w:hint="eastAsia"/>
          <w:rtl/>
          <w:lang w:bidi="fa-IR"/>
        </w:rPr>
        <w:t>سم</w:t>
      </w:r>
      <w:r>
        <w:rPr>
          <w:rtl/>
          <w:lang w:bidi="fa-IR"/>
        </w:rPr>
        <w:t xml:space="preserve"> فروپاش</w:t>
      </w:r>
      <w:r>
        <w:rPr>
          <w:rFonts w:hint="cs"/>
          <w:rtl/>
          <w:lang w:bidi="fa-IR"/>
        </w:rPr>
        <w:t>ی</w:t>
      </w:r>
      <w:r>
        <w:rPr>
          <w:rtl/>
          <w:lang w:bidi="fa-IR"/>
        </w:rPr>
        <w:t xml:space="preserve"> پ</w:t>
      </w:r>
      <w:r>
        <w:rPr>
          <w:rFonts w:hint="cs"/>
          <w:rtl/>
          <w:lang w:bidi="fa-IR"/>
        </w:rPr>
        <w:t>ی</w:t>
      </w:r>
      <w:r>
        <w:rPr>
          <w:rFonts w:hint="eastAsia"/>
          <w:rtl/>
          <w:lang w:bidi="fa-IR"/>
        </w:rPr>
        <w:t>شرونده</w:t>
      </w:r>
      <w:r>
        <w:rPr>
          <w:rtl/>
          <w:lang w:bidi="fa-IR"/>
        </w:rPr>
        <w:t xml:space="preserve"> سازه</w:t>
      </w:r>
      <w:r>
        <w:rPr>
          <w:rtl/>
          <w:lang w:bidi="fa-IR"/>
        </w:rPr>
        <w:softHyphen/>
        <w:t>ها</w:t>
      </w:r>
      <w:r>
        <w:rPr>
          <w:rFonts w:hint="cs"/>
          <w:rtl/>
          <w:lang w:bidi="fa-IR"/>
        </w:rPr>
        <w:t>ی</w:t>
      </w:r>
      <w:r>
        <w:rPr>
          <w:rtl/>
          <w:lang w:bidi="fa-IR"/>
        </w:rPr>
        <w:t xml:space="preserve"> بلند، در 11 سپتامبر 2001 و در</w:t>
      </w:r>
      <w:r>
        <w:rPr>
          <w:rFonts w:hint="cs"/>
          <w:rtl/>
          <w:lang w:bidi="fa-IR"/>
        </w:rPr>
        <w:t xml:space="preserve"> </w:t>
      </w:r>
      <w:r>
        <w:rPr>
          <w:rFonts w:hint="eastAsia"/>
          <w:rtl/>
          <w:lang w:bidi="fa-IR"/>
        </w:rPr>
        <w:t>شهر</w:t>
      </w:r>
      <w:r>
        <w:rPr>
          <w:rtl/>
          <w:lang w:bidi="fa-IR"/>
        </w:rPr>
        <w:t xml:space="preserve"> ن</w:t>
      </w:r>
      <w:r>
        <w:rPr>
          <w:rFonts w:hint="cs"/>
          <w:rtl/>
          <w:lang w:bidi="fa-IR"/>
        </w:rPr>
        <w:t>ی</w:t>
      </w:r>
      <w:r>
        <w:rPr>
          <w:rFonts w:hint="eastAsia"/>
          <w:rtl/>
          <w:lang w:bidi="fa-IR"/>
        </w:rPr>
        <w:t>و</w:t>
      </w:r>
      <w:r>
        <w:rPr>
          <w:rFonts w:hint="cs"/>
          <w:rtl/>
          <w:lang w:bidi="fa-IR"/>
        </w:rPr>
        <w:t>ی</w:t>
      </w:r>
      <w:r>
        <w:rPr>
          <w:rFonts w:hint="eastAsia"/>
          <w:rtl/>
          <w:lang w:bidi="fa-IR"/>
        </w:rPr>
        <w:t>ورک</w:t>
      </w:r>
      <w:r>
        <w:rPr>
          <w:rtl/>
          <w:lang w:bidi="fa-IR"/>
        </w:rPr>
        <w:t xml:space="preserve"> رخ داد. در ا</w:t>
      </w:r>
      <w:r>
        <w:rPr>
          <w:rFonts w:hint="cs"/>
          <w:rtl/>
          <w:lang w:bidi="fa-IR"/>
        </w:rPr>
        <w:t>ی</w:t>
      </w:r>
      <w:r>
        <w:rPr>
          <w:rFonts w:hint="eastAsia"/>
          <w:rtl/>
          <w:lang w:bidi="fa-IR"/>
        </w:rPr>
        <w:t>ن</w:t>
      </w:r>
      <w:r>
        <w:rPr>
          <w:rtl/>
          <w:lang w:bidi="fa-IR"/>
        </w:rPr>
        <w:t xml:space="preserve"> روز دو برج 101 طبقه بر اثر برخورد دو هواپ</w:t>
      </w:r>
      <w:r>
        <w:rPr>
          <w:rFonts w:hint="cs"/>
          <w:rtl/>
          <w:lang w:bidi="fa-IR"/>
        </w:rPr>
        <w:t>ی</w:t>
      </w:r>
      <w:r>
        <w:rPr>
          <w:rFonts w:hint="eastAsia"/>
          <w:rtl/>
          <w:lang w:bidi="fa-IR"/>
        </w:rPr>
        <w:t>ما</w:t>
      </w:r>
      <w:r>
        <w:rPr>
          <w:rFonts w:hint="cs"/>
          <w:rtl/>
          <w:lang w:bidi="fa-IR"/>
        </w:rPr>
        <w:t>ی</w:t>
      </w:r>
      <w:r>
        <w:rPr>
          <w:rtl/>
          <w:lang w:bidi="fa-IR"/>
        </w:rPr>
        <w:t xml:space="preserve"> مسافربر</w:t>
      </w:r>
      <w:r>
        <w:rPr>
          <w:rFonts w:hint="cs"/>
          <w:rtl/>
          <w:lang w:bidi="fa-IR"/>
        </w:rPr>
        <w:t>ی</w:t>
      </w:r>
      <w:r>
        <w:rPr>
          <w:rtl/>
          <w:lang w:bidi="fa-IR"/>
        </w:rPr>
        <w:t xml:space="preserve"> به طور کامل</w:t>
      </w:r>
      <w:r>
        <w:rPr>
          <w:rFonts w:hint="cs"/>
          <w:rtl/>
          <w:lang w:bidi="fa-IR"/>
        </w:rPr>
        <w:t xml:space="preserve"> </w:t>
      </w:r>
      <w:r>
        <w:rPr>
          <w:rFonts w:hint="eastAsia"/>
          <w:rtl/>
          <w:lang w:bidi="fa-IR"/>
        </w:rPr>
        <w:t>تخر</w:t>
      </w:r>
      <w:r>
        <w:rPr>
          <w:rFonts w:hint="cs"/>
          <w:rtl/>
          <w:lang w:bidi="fa-IR"/>
        </w:rPr>
        <w:t>ی</w:t>
      </w:r>
      <w:r>
        <w:rPr>
          <w:rFonts w:hint="eastAsia"/>
          <w:rtl/>
          <w:lang w:bidi="fa-IR"/>
        </w:rPr>
        <w:t>ب</w:t>
      </w:r>
      <w:r>
        <w:rPr>
          <w:rtl/>
          <w:lang w:bidi="fa-IR"/>
        </w:rPr>
        <w:t xml:space="preserve"> شدند.</w:t>
      </w:r>
    </w:p>
    <w:p w14:paraId="0B598545" w14:textId="6A0A4289" w:rsidR="009E0D41" w:rsidRDefault="00D321D9" w:rsidP="00D321D9">
      <w:pPr>
        <w:jc w:val="center"/>
        <w:rPr>
          <w:rtl/>
          <w:lang w:bidi="fa-IR"/>
        </w:rPr>
      </w:pPr>
      <w:r w:rsidRPr="00D321D9">
        <w:rPr>
          <w:noProof/>
          <w:rtl/>
          <w:lang w:bidi="fa-IR"/>
        </w:rPr>
        <w:drawing>
          <wp:inline distT="0" distB="0" distL="0" distR="0" wp14:anchorId="27775F53" wp14:editId="7F1714E4">
            <wp:extent cx="4057106" cy="1437786"/>
            <wp:effectExtent l="0" t="0" r="63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6230" cy="1441019"/>
                    </a:xfrm>
                    <a:prstGeom prst="rect">
                      <a:avLst/>
                    </a:prstGeom>
                    <a:noFill/>
                    <a:ln>
                      <a:noFill/>
                    </a:ln>
                  </pic:spPr>
                </pic:pic>
              </a:graphicData>
            </a:graphic>
          </wp:inline>
        </w:drawing>
      </w:r>
    </w:p>
    <w:p w14:paraId="26A771B7" w14:textId="47C41B5F" w:rsidR="00D321D9" w:rsidRDefault="00D321D9" w:rsidP="00D321D9">
      <w:pPr>
        <w:jc w:val="center"/>
        <w:rPr>
          <w:rtl/>
          <w:lang w:bidi="fa-IR"/>
        </w:rPr>
      </w:pPr>
      <w:r>
        <w:rPr>
          <w:rFonts w:hint="cs"/>
          <w:rtl/>
          <w:lang w:bidi="fa-IR"/>
        </w:rPr>
        <w:t xml:space="preserve">شکل 2-7، </w:t>
      </w:r>
      <w:r w:rsidRPr="00D321D9">
        <w:rPr>
          <w:rtl/>
          <w:lang w:bidi="fa-IR"/>
        </w:rPr>
        <w:t>فروپاش</w:t>
      </w:r>
      <w:r w:rsidRPr="00D321D9">
        <w:rPr>
          <w:rFonts w:hint="cs"/>
          <w:rtl/>
          <w:lang w:bidi="fa-IR"/>
        </w:rPr>
        <w:t>ی</w:t>
      </w:r>
      <w:r w:rsidRPr="00D321D9">
        <w:rPr>
          <w:rtl/>
          <w:lang w:bidi="fa-IR"/>
        </w:rPr>
        <w:t xml:space="preserve"> پ</w:t>
      </w:r>
      <w:r w:rsidRPr="00D321D9">
        <w:rPr>
          <w:rFonts w:hint="cs"/>
          <w:rtl/>
          <w:lang w:bidi="fa-IR"/>
        </w:rPr>
        <w:t>ی</w:t>
      </w:r>
      <w:r w:rsidRPr="00D321D9">
        <w:rPr>
          <w:rFonts w:hint="eastAsia"/>
          <w:rtl/>
          <w:lang w:bidi="fa-IR"/>
        </w:rPr>
        <w:t>شرونده</w:t>
      </w:r>
      <w:r w:rsidRPr="00D321D9">
        <w:rPr>
          <w:rtl/>
          <w:lang w:bidi="fa-IR"/>
        </w:rPr>
        <w:t xml:space="preserve"> در برج</w:t>
      </w:r>
      <w:r>
        <w:rPr>
          <w:rtl/>
          <w:lang w:bidi="fa-IR"/>
        </w:rPr>
        <w:softHyphen/>
      </w:r>
      <w:r w:rsidRPr="00D321D9">
        <w:rPr>
          <w:rtl/>
          <w:lang w:bidi="fa-IR"/>
        </w:rPr>
        <w:t>ها</w:t>
      </w:r>
      <w:r w:rsidRPr="00D321D9">
        <w:rPr>
          <w:rFonts w:hint="cs"/>
          <w:rtl/>
          <w:lang w:bidi="fa-IR"/>
        </w:rPr>
        <w:t>ی</w:t>
      </w:r>
      <w:r w:rsidRPr="00D321D9">
        <w:rPr>
          <w:rtl/>
          <w:lang w:bidi="fa-IR"/>
        </w:rPr>
        <w:t xml:space="preserve"> تجارت جهان</w:t>
      </w:r>
      <w:r w:rsidRPr="00D321D9">
        <w:rPr>
          <w:rFonts w:hint="cs"/>
          <w:rtl/>
          <w:lang w:bidi="fa-IR"/>
        </w:rPr>
        <w:t>ی</w:t>
      </w:r>
      <w:r w:rsidRPr="00D321D9">
        <w:rPr>
          <w:rtl/>
          <w:lang w:bidi="fa-IR"/>
        </w:rPr>
        <w:t xml:space="preserve"> ن</w:t>
      </w:r>
      <w:r w:rsidRPr="00D321D9">
        <w:rPr>
          <w:rFonts w:hint="cs"/>
          <w:rtl/>
          <w:lang w:bidi="fa-IR"/>
        </w:rPr>
        <w:t>ی</w:t>
      </w:r>
      <w:r w:rsidRPr="00D321D9">
        <w:rPr>
          <w:rFonts w:hint="eastAsia"/>
          <w:rtl/>
          <w:lang w:bidi="fa-IR"/>
        </w:rPr>
        <w:t>و</w:t>
      </w:r>
      <w:r w:rsidRPr="00D321D9">
        <w:rPr>
          <w:rFonts w:hint="cs"/>
          <w:rtl/>
          <w:lang w:bidi="fa-IR"/>
        </w:rPr>
        <w:t>ی</w:t>
      </w:r>
      <w:r w:rsidRPr="00D321D9">
        <w:rPr>
          <w:rFonts w:hint="eastAsia"/>
          <w:rtl/>
          <w:lang w:bidi="fa-IR"/>
        </w:rPr>
        <w:t>ورک</w:t>
      </w:r>
      <w:r>
        <w:rPr>
          <w:rFonts w:hint="cs"/>
          <w:rtl/>
          <w:lang w:bidi="fa-IR"/>
        </w:rPr>
        <w:t xml:space="preserve"> [30]</w:t>
      </w:r>
    </w:p>
    <w:p w14:paraId="2CC3E8F6" w14:textId="0F28BF5B" w:rsidR="00BA27FC" w:rsidRDefault="00BA27FC" w:rsidP="00BA27FC">
      <w:pPr>
        <w:rPr>
          <w:rtl/>
          <w:lang w:bidi="fa-IR"/>
        </w:rPr>
      </w:pPr>
      <w:r>
        <w:rPr>
          <w:rtl/>
          <w:lang w:bidi="fa-IR"/>
        </w:rPr>
        <w:t>جالب توجه است که ا</w:t>
      </w:r>
      <w:r>
        <w:rPr>
          <w:rFonts w:hint="cs"/>
          <w:rtl/>
          <w:lang w:bidi="fa-IR"/>
        </w:rPr>
        <w:t>ی</w:t>
      </w:r>
      <w:r>
        <w:rPr>
          <w:rFonts w:hint="eastAsia"/>
          <w:rtl/>
          <w:lang w:bidi="fa-IR"/>
        </w:rPr>
        <w:t>ن</w:t>
      </w:r>
      <w:r>
        <w:rPr>
          <w:rtl/>
          <w:lang w:bidi="fa-IR"/>
        </w:rPr>
        <w:t xml:space="preserve"> برجها، برا</w:t>
      </w:r>
      <w:r>
        <w:rPr>
          <w:rFonts w:hint="cs"/>
          <w:rtl/>
          <w:lang w:bidi="fa-IR"/>
        </w:rPr>
        <w:t>ی</w:t>
      </w:r>
      <w:r>
        <w:rPr>
          <w:rtl/>
          <w:lang w:bidi="fa-IR"/>
        </w:rPr>
        <w:t xml:space="preserve"> برخورد احتمال</w:t>
      </w:r>
      <w:r>
        <w:rPr>
          <w:rFonts w:hint="cs"/>
          <w:rtl/>
          <w:lang w:bidi="fa-IR"/>
        </w:rPr>
        <w:t>ی</w:t>
      </w:r>
      <w:r>
        <w:rPr>
          <w:rtl/>
          <w:lang w:bidi="fa-IR"/>
        </w:rPr>
        <w:t xml:space="preserve"> هواپ</w:t>
      </w:r>
      <w:r>
        <w:rPr>
          <w:rFonts w:hint="cs"/>
          <w:rtl/>
          <w:lang w:bidi="fa-IR"/>
        </w:rPr>
        <w:t>ی</w:t>
      </w:r>
      <w:r>
        <w:rPr>
          <w:rFonts w:hint="eastAsia"/>
          <w:rtl/>
          <w:lang w:bidi="fa-IR"/>
        </w:rPr>
        <w:t>ما</w:t>
      </w:r>
      <w:r>
        <w:rPr>
          <w:rtl/>
          <w:lang w:bidi="fa-IR"/>
        </w:rPr>
        <w:t xml:space="preserve"> ن</w:t>
      </w:r>
      <w:r>
        <w:rPr>
          <w:rFonts w:hint="cs"/>
          <w:rtl/>
          <w:lang w:bidi="fa-IR"/>
        </w:rPr>
        <w:t>ی</w:t>
      </w:r>
      <w:r>
        <w:rPr>
          <w:rFonts w:hint="eastAsia"/>
          <w:rtl/>
          <w:lang w:bidi="fa-IR"/>
        </w:rPr>
        <w:t>ز</w:t>
      </w:r>
      <w:r>
        <w:rPr>
          <w:rtl/>
          <w:lang w:bidi="fa-IR"/>
        </w:rPr>
        <w:t xml:space="preserve"> طراح</w:t>
      </w:r>
      <w:r>
        <w:rPr>
          <w:rFonts w:hint="cs"/>
          <w:rtl/>
          <w:lang w:bidi="fa-IR"/>
        </w:rPr>
        <w:t>ی</w:t>
      </w:r>
      <w:r>
        <w:rPr>
          <w:rtl/>
          <w:lang w:bidi="fa-IR"/>
        </w:rPr>
        <w:t xml:space="preserve"> شده بودند. ول</w:t>
      </w:r>
      <w:r>
        <w:rPr>
          <w:rFonts w:hint="cs"/>
          <w:rtl/>
          <w:lang w:bidi="fa-IR"/>
        </w:rPr>
        <w:t>ی</w:t>
      </w:r>
      <w:r>
        <w:rPr>
          <w:rtl/>
          <w:lang w:bidi="fa-IR"/>
        </w:rPr>
        <w:t xml:space="preserve"> در آن</w:t>
      </w:r>
      <w:r>
        <w:rPr>
          <w:rFonts w:hint="cs"/>
          <w:rtl/>
          <w:lang w:bidi="fa-IR"/>
        </w:rPr>
        <w:t xml:space="preserve"> </w:t>
      </w:r>
      <w:r>
        <w:rPr>
          <w:rFonts w:hint="eastAsia"/>
          <w:rtl/>
          <w:lang w:bidi="fa-IR"/>
        </w:rPr>
        <w:t>زمان</w:t>
      </w:r>
      <w:r>
        <w:rPr>
          <w:rtl/>
          <w:lang w:bidi="fa-IR"/>
        </w:rPr>
        <w:t xml:space="preserve"> بزرگتر</w:t>
      </w:r>
      <w:r>
        <w:rPr>
          <w:rFonts w:hint="cs"/>
          <w:rtl/>
          <w:lang w:bidi="fa-IR"/>
        </w:rPr>
        <w:t>ی</w:t>
      </w:r>
      <w:r>
        <w:rPr>
          <w:rFonts w:hint="eastAsia"/>
          <w:rtl/>
          <w:lang w:bidi="fa-IR"/>
        </w:rPr>
        <w:t>ن</w:t>
      </w:r>
      <w:r>
        <w:rPr>
          <w:rtl/>
          <w:lang w:bidi="fa-IR"/>
        </w:rPr>
        <w:t xml:space="preserve"> هواپ</w:t>
      </w:r>
      <w:r>
        <w:rPr>
          <w:rFonts w:hint="cs"/>
          <w:rtl/>
          <w:lang w:bidi="fa-IR"/>
        </w:rPr>
        <w:t>ی</w:t>
      </w:r>
      <w:r>
        <w:rPr>
          <w:rFonts w:hint="eastAsia"/>
          <w:rtl/>
          <w:lang w:bidi="fa-IR"/>
        </w:rPr>
        <w:t>ما</w:t>
      </w:r>
      <w:r>
        <w:rPr>
          <w:rFonts w:hint="cs"/>
          <w:rtl/>
          <w:lang w:bidi="fa-IR"/>
        </w:rPr>
        <w:t>ی</w:t>
      </w:r>
      <w:r>
        <w:rPr>
          <w:rtl/>
          <w:lang w:bidi="fa-IR"/>
        </w:rPr>
        <w:t xml:space="preserve"> مسافربر</w:t>
      </w:r>
      <w:r>
        <w:rPr>
          <w:rFonts w:hint="cs"/>
          <w:rtl/>
          <w:lang w:bidi="fa-IR"/>
        </w:rPr>
        <w:t>ی</w:t>
      </w:r>
      <w:r>
        <w:rPr>
          <w:rFonts w:hint="eastAsia"/>
          <w:rtl/>
          <w:lang w:bidi="fa-IR"/>
        </w:rPr>
        <w:t>،</w:t>
      </w:r>
      <w:r>
        <w:rPr>
          <w:rtl/>
          <w:lang w:bidi="fa-IR"/>
        </w:rPr>
        <w:t xml:space="preserve"> بوئ</w:t>
      </w:r>
      <w:r>
        <w:rPr>
          <w:rFonts w:hint="cs"/>
          <w:rtl/>
          <w:lang w:bidi="fa-IR"/>
        </w:rPr>
        <w:t>ی</w:t>
      </w:r>
      <w:r>
        <w:rPr>
          <w:rFonts w:hint="eastAsia"/>
          <w:rtl/>
          <w:lang w:bidi="fa-IR"/>
        </w:rPr>
        <w:t>نگ</w:t>
      </w:r>
      <w:r>
        <w:rPr>
          <w:rtl/>
          <w:lang w:bidi="fa-IR"/>
        </w:rPr>
        <w:t xml:space="preserve"> 707 بوده است که حدود 336000 پوند وزن و نزد</w:t>
      </w:r>
      <w:r>
        <w:rPr>
          <w:rFonts w:hint="cs"/>
          <w:rtl/>
          <w:lang w:bidi="fa-IR"/>
        </w:rPr>
        <w:t>ی</w:t>
      </w:r>
      <w:r>
        <w:rPr>
          <w:rFonts w:hint="eastAsia"/>
          <w:rtl/>
          <w:lang w:bidi="fa-IR"/>
        </w:rPr>
        <w:t>ک</w:t>
      </w:r>
      <w:r>
        <w:rPr>
          <w:rtl/>
          <w:lang w:bidi="fa-IR"/>
        </w:rPr>
        <w:t xml:space="preserve"> به</w:t>
      </w:r>
      <w:r>
        <w:rPr>
          <w:rFonts w:hint="cs"/>
          <w:rtl/>
          <w:lang w:bidi="fa-IR"/>
        </w:rPr>
        <w:t xml:space="preserve"> </w:t>
      </w:r>
      <w:r>
        <w:rPr>
          <w:rtl/>
          <w:lang w:bidi="fa-IR"/>
        </w:rPr>
        <w:t>23000 گالن ظرف</w:t>
      </w:r>
      <w:r>
        <w:rPr>
          <w:rFonts w:hint="cs"/>
          <w:rtl/>
          <w:lang w:bidi="fa-IR"/>
        </w:rPr>
        <w:t>ی</w:t>
      </w:r>
      <w:r>
        <w:rPr>
          <w:rFonts w:hint="eastAsia"/>
          <w:rtl/>
          <w:lang w:bidi="fa-IR"/>
        </w:rPr>
        <w:t>ت</w:t>
      </w:r>
      <w:r>
        <w:rPr>
          <w:rtl/>
          <w:lang w:bidi="fa-IR"/>
        </w:rPr>
        <w:t xml:space="preserve"> بنز</w:t>
      </w:r>
      <w:r>
        <w:rPr>
          <w:rFonts w:hint="cs"/>
          <w:rtl/>
          <w:lang w:bidi="fa-IR"/>
        </w:rPr>
        <w:t>ی</w:t>
      </w:r>
      <w:r>
        <w:rPr>
          <w:rFonts w:hint="eastAsia"/>
          <w:rtl/>
          <w:lang w:bidi="fa-IR"/>
        </w:rPr>
        <w:t>ن</w:t>
      </w:r>
      <w:r>
        <w:rPr>
          <w:rtl/>
          <w:lang w:bidi="fa-IR"/>
        </w:rPr>
        <w:t xml:space="preserve"> داشته است. حال آنکه در 11 سپتامبر ا</w:t>
      </w:r>
      <w:r>
        <w:rPr>
          <w:rFonts w:hint="cs"/>
          <w:rtl/>
          <w:lang w:bidi="fa-IR"/>
        </w:rPr>
        <w:t>ی</w:t>
      </w:r>
      <w:r>
        <w:rPr>
          <w:rFonts w:hint="eastAsia"/>
          <w:rtl/>
          <w:lang w:bidi="fa-IR"/>
        </w:rPr>
        <w:t>ن</w:t>
      </w:r>
      <w:r>
        <w:rPr>
          <w:rtl/>
          <w:lang w:bidi="fa-IR"/>
        </w:rPr>
        <w:t xml:space="preserve"> برج</w:t>
      </w:r>
      <w:r>
        <w:rPr>
          <w:rtl/>
          <w:lang w:bidi="fa-IR"/>
        </w:rPr>
        <w:softHyphen/>
        <w:t>ها مورد اصابت هواپ</w:t>
      </w:r>
      <w:r>
        <w:rPr>
          <w:rFonts w:hint="cs"/>
          <w:rtl/>
          <w:lang w:bidi="fa-IR"/>
        </w:rPr>
        <w:t>ی</w:t>
      </w:r>
      <w:r>
        <w:rPr>
          <w:rFonts w:hint="eastAsia"/>
          <w:rtl/>
          <w:lang w:bidi="fa-IR"/>
        </w:rPr>
        <w:t>ما</w:t>
      </w:r>
      <w:r>
        <w:rPr>
          <w:rFonts w:hint="cs"/>
          <w:rtl/>
          <w:lang w:bidi="fa-IR"/>
        </w:rPr>
        <w:t>ی</w:t>
      </w:r>
      <w:r>
        <w:rPr>
          <w:rtl/>
          <w:lang w:bidi="fa-IR"/>
        </w:rPr>
        <w:t xml:space="preserve"> بوئ</w:t>
      </w:r>
      <w:r>
        <w:rPr>
          <w:rFonts w:hint="cs"/>
          <w:rtl/>
          <w:lang w:bidi="fa-IR"/>
        </w:rPr>
        <w:t>ی</w:t>
      </w:r>
      <w:r>
        <w:rPr>
          <w:rFonts w:hint="eastAsia"/>
          <w:rtl/>
          <w:lang w:bidi="fa-IR"/>
        </w:rPr>
        <w:t>نگ</w:t>
      </w:r>
      <w:r>
        <w:rPr>
          <w:rFonts w:hint="cs"/>
          <w:rtl/>
          <w:lang w:bidi="fa-IR"/>
        </w:rPr>
        <w:t xml:space="preserve"> </w:t>
      </w:r>
      <w:r>
        <w:rPr>
          <w:rtl/>
          <w:lang w:bidi="fa-IR"/>
        </w:rPr>
        <w:t>767 قرار گرفتند که حدود 395000 پوند وزن و دارا</w:t>
      </w:r>
      <w:r>
        <w:rPr>
          <w:rFonts w:hint="cs"/>
          <w:rtl/>
          <w:lang w:bidi="fa-IR"/>
        </w:rPr>
        <w:t>ی</w:t>
      </w:r>
      <w:r>
        <w:rPr>
          <w:rtl/>
          <w:lang w:bidi="fa-IR"/>
        </w:rPr>
        <w:t xml:space="preserve"> ظرف</w:t>
      </w:r>
      <w:r>
        <w:rPr>
          <w:rFonts w:hint="cs"/>
          <w:rtl/>
          <w:lang w:bidi="fa-IR"/>
        </w:rPr>
        <w:t>ی</w:t>
      </w:r>
      <w:r>
        <w:rPr>
          <w:rFonts w:hint="eastAsia"/>
          <w:rtl/>
          <w:lang w:bidi="fa-IR"/>
        </w:rPr>
        <w:t>ت</w:t>
      </w:r>
      <w:r>
        <w:rPr>
          <w:rtl/>
          <w:lang w:bidi="fa-IR"/>
        </w:rPr>
        <w:t xml:space="preserve"> حمل بنز</w:t>
      </w:r>
      <w:r>
        <w:rPr>
          <w:rFonts w:hint="cs"/>
          <w:rtl/>
          <w:lang w:bidi="fa-IR"/>
        </w:rPr>
        <w:t>ی</w:t>
      </w:r>
      <w:r>
        <w:rPr>
          <w:rFonts w:hint="eastAsia"/>
          <w:rtl/>
          <w:lang w:bidi="fa-IR"/>
        </w:rPr>
        <w:t>ن</w:t>
      </w:r>
      <w:r>
        <w:rPr>
          <w:rtl/>
          <w:lang w:bidi="fa-IR"/>
        </w:rPr>
        <w:t xml:space="preserve"> 24000 گالن بوده است</w:t>
      </w:r>
      <w:r>
        <w:rPr>
          <w:rFonts w:hint="cs"/>
          <w:rtl/>
          <w:lang w:bidi="fa-IR"/>
        </w:rPr>
        <w:t xml:space="preserve"> [30].</w:t>
      </w:r>
    </w:p>
    <w:p w14:paraId="1F84EDCE" w14:textId="72CCF65D" w:rsidR="00BA27FC" w:rsidRDefault="00BA27FC" w:rsidP="00BA27FC">
      <w:pPr>
        <w:rPr>
          <w:rtl/>
          <w:lang w:bidi="fa-IR"/>
        </w:rPr>
      </w:pPr>
    </w:p>
    <w:p w14:paraId="3F19347A" w14:textId="672E84F4" w:rsidR="00BA27FC" w:rsidRDefault="008A21DC" w:rsidP="008A21DC">
      <w:pPr>
        <w:rPr>
          <w:rtl/>
          <w:lang w:bidi="fa-IR"/>
        </w:rPr>
      </w:pPr>
      <w:r>
        <w:rPr>
          <w:rtl/>
          <w:lang w:bidi="fa-IR"/>
        </w:rPr>
        <w:lastRenderedPageBreak/>
        <w:t>همان طور که مشهود است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رشد تکنولوژ</w:t>
      </w:r>
      <w:r>
        <w:rPr>
          <w:rFonts w:hint="cs"/>
          <w:rtl/>
          <w:lang w:bidi="fa-IR"/>
        </w:rPr>
        <w:t>ی</w:t>
      </w:r>
      <w:r>
        <w:rPr>
          <w:rtl/>
          <w:lang w:bidi="fa-IR"/>
        </w:rPr>
        <w:t xml:space="preserve"> کار</w:t>
      </w:r>
      <w:r>
        <w:rPr>
          <w:rFonts w:hint="cs"/>
          <w:rtl/>
          <w:lang w:bidi="fa-IR"/>
        </w:rPr>
        <w:t>ی</w:t>
      </w:r>
      <w:r>
        <w:rPr>
          <w:rtl/>
          <w:lang w:bidi="fa-IR"/>
        </w:rPr>
        <w:t xml:space="preserve"> دشوار و گاه</w:t>
      </w:r>
      <w:r>
        <w:rPr>
          <w:rFonts w:hint="cs"/>
          <w:rtl/>
          <w:lang w:bidi="fa-IR"/>
        </w:rPr>
        <w:t>ی</w:t>
      </w:r>
      <w:r>
        <w:rPr>
          <w:rtl/>
          <w:lang w:bidi="fa-IR"/>
        </w:rPr>
        <w:t xml:space="preserve"> غ</w:t>
      </w:r>
      <w:r>
        <w:rPr>
          <w:rFonts w:hint="cs"/>
          <w:rtl/>
          <w:lang w:bidi="fa-IR"/>
        </w:rPr>
        <w:t>ی</w:t>
      </w:r>
      <w:r>
        <w:rPr>
          <w:rFonts w:hint="eastAsia"/>
          <w:rtl/>
          <w:lang w:bidi="fa-IR"/>
        </w:rPr>
        <w:t>رقابل</w:t>
      </w:r>
      <w:r>
        <w:rPr>
          <w:rtl/>
          <w:lang w:bidi="fa-IR"/>
        </w:rPr>
        <w:t xml:space="preserve"> دست</w:t>
      </w:r>
      <w:r>
        <w:rPr>
          <w:rFonts w:hint="cs"/>
          <w:rtl/>
          <w:lang w:bidi="fa-IR"/>
        </w:rPr>
        <w:t>ی</w:t>
      </w:r>
      <w:r>
        <w:rPr>
          <w:rFonts w:hint="eastAsia"/>
          <w:rtl/>
          <w:lang w:bidi="fa-IR"/>
        </w:rPr>
        <w:t>اب</w:t>
      </w:r>
      <w:r>
        <w:rPr>
          <w:rFonts w:hint="cs"/>
          <w:rtl/>
          <w:lang w:bidi="fa-IR"/>
        </w:rPr>
        <w:t>ی</w:t>
      </w:r>
      <w:r>
        <w:rPr>
          <w:rtl/>
          <w:lang w:bidi="fa-IR"/>
        </w:rPr>
        <w:t xml:space="preserve"> م</w:t>
      </w:r>
      <w:r>
        <w:rPr>
          <w:rFonts w:hint="cs"/>
          <w:rtl/>
          <w:lang w:bidi="fa-IR"/>
        </w:rPr>
        <w:t>ی</w:t>
      </w:r>
      <w:r>
        <w:rPr>
          <w:rtl/>
          <w:lang w:bidi="fa-IR"/>
        </w:rPr>
        <w:softHyphen/>
      </w:r>
      <w:r>
        <w:rPr>
          <w:rFonts w:hint="eastAsia"/>
          <w:rtl/>
          <w:lang w:bidi="fa-IR"/>
        </w:rPr>
        <w:t>باشد</w:t>
      </w:r>
      <w:r>
        <w:rPr>
          <w:rtl/>
          <w:lang w:bidi="fa-IR"/>
        </w:rPr>
        <w:t>.</w:t>
      </w:r>
      <w:r>
        <w:rPr>
          <w:rFonts w:hint="cs"/>
          <w:rtl/>
          <w:lang w:bidi="fa-IR"/>
        </w:rPr>
        <w:t xml:space="preserve"> </w:t>
      </w:r>
      <w:r>
        <w:rPr>
          <w:rFonts w:hint="eastAsia"/>
          <w:rtl/>
          <w:lang w:bidi="fa-IR"/>
        </w:rPr>
        <w:t>ا</w:t>
      </w:r>
      <w:r>
        <w:rPr>
          <w:rFonts w:hint="cs"/>
          <w:rtl/>
          <w:lang w:bidi="fa-IR"/>
        </w:rPr>
        <w:t>ی</w:t>
      </w:r>
      <w:r>
        <w:rPr>
          <w:rFonts w:hint="eastAsia"/>
          <w:rtl/>
          <w:lang w:bidi="fa-IR"/>
        </w:rPr>
        <w:t>نجاست</w:t>
      </w:r>
      <w:r>
        <w:rPr>
          <w:rtl/>
          <w:lang w:bidi="fa-IR"/>
        </w:rPr>
        <w:t xml:space="preserve"> که پ</w:t>
      </w:r>
      <w:r>
        <w:rPr>
          <w:rFonts w:hint="cs"/>
          <w:rtl/>
          <w:lang w:bidi="fa-IR"/>
        </w:rPr>
        <w:t>ی</w:t>
      </w:r>
      <w:r>
        <w:rPr>
          <w:rFonts w:hint="eastAsia"/>
          <w:rtl/>
          <w:lang w:bidi="fa-IR"/>
        </w:rPr>
        <w:t>شرفت</w:t>
      </w:r>
      <w:r>
        <w:rPr>
          <w:rtl/>
          <w:lang w:bidi="fa-IR"/>
        </w:rPr>
        <w:t xml:space="preserve"> سر</w:t>
      </w:r>
      <w:r>
        <w:rPr>
          <w:rFonts w:hint="cs"/>
          <w:rtl/>
          <w:lang w:bidi="fa-IR"/>
        </w:rPr>
        <w:t>ی</w:t>
      </w:r>
      <w:r>
        <w:rPr>
          <w:rFonts w:hint="eastAsia"/>
          <w:rtl/>
          <w:lang w:bidi="fa-IR"/>
        </w:rPr>
        <w:t>ع</w:t>
      </w:r>
      <w:r>
        <w:rPr>
          <w:rtl/>
          <w:lang w:bidi="fa-IR"/>
        </w:rPr>
        <w:t xml:space="preserve"> تکنولوژ</w:t>
      </w:r>
      <w:r>
        <w:rPr>
          <w:rFonts w:hint="cs"/>
          <w:rtl/>
          <w:lang w:bidi="fa-IR"/>
        </w:rPr>
        <w:t>ی</w:t>
      </w:r>
      <w:r>
        <w:rPr>
          <w:rtl/>
          <w:lang w:bidi="fa-IR"/>
        </w:rPr>
        <w:t xml:space="preserve"> به عامل</w:t>
      </w:r>
      <w:r>
        <w:rPr>
          <w:rFonts w:hint="cs"/>
          <w:rtl/>
          <w:lang w:bidi="fa-IR"/>
        </w:rPr>
        <w:t>ی</w:t>
      </w:r>
      <w:r>
        <w:rPr>
          <w:rtl/>
          <w:lang w:bidi="fa-IR"/>
        </w:rPr>
        <w:t xml:space="preserve"> خلاف جهت اطم</w:t>
      </w:r>
      <w:r>
        <w:rPr>
          <w:rFonts w:hint="cs"/>
          <w:rtl/>
          <w:lang w:bidi="fa-IR"/>
        </w:rPr>
        <w:t>ی</w:t>
      </w:r>
      <w:r>
        <w:rPr>
          <w:rFonts w:hint="eastAsia"/>
          <w:rtl/>
          <w:lang w:bidi="fa-IR"/>
        </w:rPr>
        <w:t>نان</w:t>
      </w:r>
      <w:r>
        <w:rPr>
          <w:rtl/>
          <w:lang w:bidi="fa-IR"/>
        </w:rPr>
        <w:t xml:space="preserve"> مهندس طراح تبد</w:t>
      </w:r>
      <w:r>
        <w:rPr>
          <w:rFonts w:hint="cs"/>
          <w:rtl/>
          <w:lang w:bidi="fa-IR"/>
        </w:rPr>
        <w:t>ی</w:t>
      </w:r>
      <w:r>
        <w:rPr>
          <w:rFonts w:hint="eastAsia"/>
          <w:rtl/>
          <w:lang w:bidi="fa-IR"/>
        </w:rPr>
        <w:t>ل</w:t>
      </w:r>
      <w:r>
        <w:rPr>
          <w:rtl/>
          <w:lang w:bidi="fa-IR"/>
        </w:rPr>
        <w:t xml:space="preserve"> م</w:t>
      </w:r>
      <w:r>
        <w:rPr>
          <w:rFonts w:hint="cs"/>
          <w:rtl/>
          <w:lang w:bidi="fa-IR"/>
        </w:rPr>
        <w:t>ی</w:t>
      </w:r>
      <w:r>
        <w:rPr>
          <w:rtl/>
          <w:lang w:bidi="fa-IR"/>
        </w:rPr>
        <w:softHyphen/>
      </w:r>
      <w:r>
        <w:rPr>
          <w:rFonts w:hint="eastAsia"/>
          <w:rtl/>
          <w:lang w:bidi="fa-IR"/>
        </w:rPr>
        <w:t>گر</w:t>
      </w:r>
      <w:r>
        <w:rPr>
          <w:rFonts w:hint="cs"/>
          <w:rtl/>
          <w:lang w:bidi="fa-IR"/>
        </w:rPr>
        <w:t>د</w:t>
      </w:r>
      <w:r>
        <w:rPr>
          <w:rFonts w:hint="eastAsia"/>
          <w:rtl/>
          <w:lang w:bidi="fa-IR"/>
        </w:rPr>
        <w:t>د</w:t>
      </w:r>
      <w:r>
        <w:rPr>
          <w:rFonts w:hint="cs"/>
          <w:rtl/>
          <w:lang w:bidi="fa-IR"/>
        </w:rPr>
        <w:t>.</w:t>
      </w:r>
    </w:p>
    <w:p w14:paraId="1EC0D816" w14:textId="2C5CC564" w:rsidR="008A21DC" w:rsidRDefault="008A21DC" w:rsidP="008A21DC">
      <w:pPr>
        <w:rPr>
          <w:rtl/>
          <w:lang w:bidi="fa-IR"/>
        </w:rPr>
      </w:pPr>
      <w:r>
        <w:rPr>
          <w:rtl/>
          <w:lang w:bidi="fa-IR"/>
        </w:rPr>
        <w:t>در ا</w:t>
      </w:r>
      <w:r>
        <w:rPr>
          <w:rFonts w:hint="cs"/>
          <w:rtl/>
          <w:lang w:bidi="fa-IR"/>
        </w:rPr>
        <w:t>ی</w:t>
      </w:r>
      <w:r>
        <w:rPr>
          <w:rFonts w:hint="eastAsia"/>
          <w:rtl/>
          <w:lang w:bidi="fa-IR"/>
        </w:rPr>
        <w:t>ن</w:t>
      </w:r>
      <w:r>
        <w:rPr>
          <w:rtl/>
          <w:lang w:bidi="fa-IR"/>
        </w:rPr>
        <w:t xml:space="preserve"> حادثه 2830 نفر جان باخته و همچن</w:t>
      </w:r>
      <w:r>
        <w:rPr>
          <w:rFonts w:hint="cs"/>
          <w:rtl/>
          <w:lang w:bidi="fa-IR"/>
        </w:rPr>
        <w:t>ی</w:t>
      </w:r>
      <w:r>
        <w:rPr>
          <w:rFonts w:hint="eastAsia"/>
          <w:rtl/>
          <w:lang w:bidi="fa-IR"/>
        </w:rPr>
        <w:t>ن</w:t>
      </w:r>
      <w:r>
        <w:rPr>
          <w:rtl/>
          <w:lang w:bidi="fa-IR"/>
        </w:rPr>
        <w:t xml:space="preserve"> 10 ساختمان مجاور ا</w:t>
      </w:r>
      <w:r>
        <w:rPr>
          <w:rFonts w:hint="cs"/>
          <w:rtl/>
          <w:lang w:bidi="fa-IR"/>
        </w:rPr>
        <w:t>ی</w:t>
      </w:r>
      <w:r>
        <w:rPr>
          <w:rFonts w:hint="eastAsia"/>
          <w:rtl/>
          <w:lang w:bidi="fa-IR"/>
        </w:rPr>
        <w:t>ن</w:t>
      </w:r>
      <w:r>
        <w:rPr>
          <w:rtl/>
          <w:lang w:bidi="fa-IR"/>
        </w:rPr>
        <w:t xml:space="preserve"> دو برج، دچار خراب</w:t>
      </w:r>
      <w:r>
        <w:rPr>
          <w:rFonts w:hint="cs"/>
          <w:rtl/>
          <w:lang w:bidi="fa-IR"/>
        </w:rPr>
        <w:t>ی</w:t>
      </w:r>
      <w:r>
        <w:rPr>
          <w:rtl/>
          <w:lang w:bidi="fa-IR"/>
        </w:rPr>
        <w:t xml:space="preserve"> کل</w:t>
      </w:r>
      <w:r>
        <w:rPr>
          <w:rFonts w:hint="cs"/>
          <w:rtl/>
          <w:lang w:bidi="fa-IR"/>
        </w:rPr>
        <w:t>ی</w:t>
      </w:r>
      <w:r>
        <w:rPr>
          <w:rtl/>
          <w:lang w:bidi="fa-IR"/>
        </w:rPr>
        <w:t xml:space="preserve"> و</w:t>
      </w:r>
      <w:r>
        <w:rPr>
          <w:rFonts w:hint="cs"/>
          <w:rtl/>
          <w:lang w:bidi="fa-IR"/>
        </w:rPr>
        <w:t xml:space="preserve"> </w:t>
      </w:r>
      <w:r>
        <w:rPr>
          <w:rFonts w:hint="eastAsia"/>
          <w:rtl/>
          <w:lang w:bidi="fa-IR"/>
        </w:rPr>
        <w:t>جزئ</w:t>
      </w:r>
      <w:r>
        <w:rPr>
          <w:rFonts w:hint="cs"/>
          <w:rtl/>
          <w:lang w:bidi="fa-IR"/>
        </w:rPr>
        <w:t>ی</w:t>
      </w:r>
      <w:r>
        <w:rPr>
          <w:rtl/>
          <w:lang w:bidi="fa-IR"/>
        </w:rPr>
        <w:t xml:space="preserve"> شدند که ضعف ا</w:t>
      </w:r>
      <w:r>
        <w:rPr>
          <w:rFonts w:hint="cs"/>
          <w:rtl/>
          <w:lang w:bidi="fa-IR"/>
        </w:rPr>
        <w:t>ی</w:t>
      </w:r>
      <w:r>
        <w:rPr>
          <w:rFonts w:hint="eastAsia"/>
          <w:rtl/>
          <w:lang w:bidi="fa-IR"/>
        </w:rPr>
        <w:t>ن</w:t>
      </w:r>
      <w:r>
        <w:rPr>
          <w:rtl/>
          <w:lang w:bidi="fa-IR"/>
        </w:rPr>
        <w:t xml:space="preserve"> سازه</w:t>
      </w:r>
      <w:r>
        <w:rPr>
          <w:rtl/>
          <w:lang w:bidi="fa-IR"/>
        </w:rPr>
        <w:softHyphen/>
        <w:t>ها را در هنگام رو</w:t>
      </w:r>
      <w:r>
        <w:rPr>
          <w:rFonts w:hint="cs"/>
          <w:rtl/>
          <w:lang w:bidi="fa-IR"/>
        </w:rPr>
        <w:t>ی</w:t>
      </w:r>
      <w:r>
        <w:rPr>
          <w:rFonts w:hint="eastAsia"/>
          <w:rtl/>
          <w:lang w:bidi="fa-IR"/>
        </w:rPr>
        <w:t>ارو</w:t>
      </w:r>
      <w:r>
        <w:rPr>
          <w:rFonts w:hint="cs"/>
          <w:rtl/>
          <w:lang w:bidi="fa-IR"/>
        </w:rPr>
        <w:t>یی</w:t>
      </w:r>
      <w:r>
        <w:rPr>
          <w:rtl/>
          <w:lang w:bidi="fa-IR"/>
        </w:rPr>
        <w:t xml:space="preserve"> با بارگذار</w:t>
      </w:r>
      <w:r>
        <w:rPr>
          <w:rFonts w:hint="cs"/>
          <w:rtl/>
          <w:lang w:bidi="fa-IR"/>
        </w:rPr>
        <w:t>ی</w:t>
      </w:r>
      <w:r>
        <w:rPr>
          <w:rtl/>
          <w:lang w:bidi="fa-IR"/>
        </w:rPr>
        <w:t xml:space="preserve"> غ</w:t>
      </w:r>
      <w:r>
        <w:rPr>
          <w:rFonts w:hint="cs"/>
          <w:rtl/>
          <w:lang w:bidi="fa-IR"/>
        </w:rPr>
        <w:t>ی</w:t>
      </w:r>
      <w:r>
        <w:rPr>
          <w:rFonts w:hint="eastAsia"/>
          <w:rtl/>
          <w:lang w:bidi="fa-IR"/>
        </w:rPr>
        <w:t>رعاد</w:t>
      </w:r>
      <w:r>
        <w:rPr>
          <w:rFonts w:hint="cs"/>
          <w:rtl/>
          <w:lang w:bidi="fa-IR"/>
        </w:rPr>
        <w:t>ی</w:t>
      </w:r>
      <w:r>
        <w:rPr>
          <w:rtl/>
          <w:lang w:bidi="fa-IR"/>
        </w:rPr>
        <w:t xml:space="preserve"> و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نشده نشان</w:t>
      </w:r>
      <w:r>
        <w:rPr>
          <w:rFonts w:hint="cs"/>
          <w:rtl/>
          <w:lang w:bidi="fa-IR"/>
        </w:rPr>
        <w:t xml:space="preserve"> </w:t>
      </w:r>
      <w:r>
        <w:rPr>
          <w:rFonts w:hint="eastAsia"/>
          <w:rtl/>
          <w:lang w:bidi="fa-IR"/>
        </w:rPr>
        <w:t>م</w:t>
      </w:r>
      <w:r>
        <w:rPr>
          <w:rFonts w:hint="cs"/>
          <w:rtl/>
          <w:lang w:bidi="fa-IR"/>
        </w:rPr>
        <w:t>ی</w:t>
      </w:r>
      <w:r>
        <w:rPr>
          <w:rtl/>
          <w:lang w:bidi="fa-IR"/>
        </w:rPr>
        <w:softHyphen/>
      </w:r>
      <w:r>
        <w:rPr>
          <w:rFonts w:hint="eastAsia"/>
          <w:rtl/>
          <w:lang w:bidi="fa-IR"/>
        </w:rPr>
        <w:t>دهد</w:t>
      </w:r>
      <w:r>
        <w:rPr>
          <w:rtl/>
          <w:lang w:bidi="fa-IR"/>
        </w:rPr>
        <w:t>.</w:t>
      </w:r>
    </w:p>
    <w:p w14:paraId="7E0D5209" w14:textId="06D817E2" w:rsidR="008A21DC" w:rsidRDefault="00DA2186" w:rsidP="00DA2186">
      <w:pPr>
        <w:rPr>
          <w:rtl/>
          <w:lang w:bidi="fa-IR"/>
        </w:rPr>
      </w:pPr>
      <w:r>
        <w:rPr>
          <w:rtl/>
          <w:lang w:bidi="fa-IR"/>
        </w:rPr>
        <w:t>ساختمان بنکر تراست در مجاورت برج تجارت جهان</w:t>
      </w:r>
      <w:r>
        <w:rPr>
          <w:rFonts w:hint="cs"/>
          <w:rtl/>
          <w:lang w:bidi="fa-IR"/>
        </w:rPr>
        <w:t>ی</w:t>
      </w:r>
      <w:r>
        <w:rPr>
          <w:rtl/>
          <w:lang w:bidi="fa-IR"/>
        </w:rPr>
        <w:t xml:space="preserve"> قرار داشت که در اثر ضربات مخروبه</w:t>
      </w:r>
      <w:r>
        <w:rPr>
          <w:rtl/>
          <w:lang w:bidi="fa-IR"/>
        </w:rPr>
        <w:softHyphen/>
        <w:t>ها</w:t>
      </w:r>
      <w:r>
        <w:rPr>
          <w:rFonts w:hint="cs"/>
          <w:rtl/>
          <w:lang w:bidi="fa-IR"/>
        </w:rPr>
        <w:t>ی</w:t>
      </w:r>
      <w:r>
        <w:rPr>
          <w:rtl/>
          <w:lang w:bidi="fa-IR"/>
        </w:rPr>
        <w:t xml:space="preserve"> ناش</w:t>
      </w:r>
      <w:r>
        <w:rPr>
          <w:rFonts w:hint="cs"/>
          <w:rtl/>
          <w:lang w:bidi="fa-IR"/>
        </w:rPr>
        <w:t xml:space="preserve">ی </w:t>
      </w:r>
      <w:r>
        <w:rPr>
          <w:rFonts w:hint="eastAsia"/>
          <w:rtl/>
          <w:lang w:bidi="fa-IR"/>
        </w:rPr>
        <w:t>از</w:t>
      </w:r>
      <w:r>
        <w:rPr>
          <w:rtl/>
          <w:lang w:bidi="fa-IR"/>
        </w:rPr>
        <w:t xml:space="preserve"> فروپاش</w:t>
      </w:r>
      <w:r>
        <w:rPr>
          <w:rFonts w:hint="cs"/>
          <w:rtl/>
          <w:lang w:bidi="fa-IR"/>
        </w:rPr>
        <w:t>ی</w:t>
      </w:r>
      <w:r>
        <w:rPr>
          <w:rFonts w:hint="eastAsia"/>
          <w:rtl/>
          <w:lang w:bidi="fa-IR"/>
        </w:rPr>
        <w:t>،</w:t>
      </w:r>
      <w:r>
        <w:rPr>
          <w:rtl/>
          <w:lang w:bidi="fa-IR"/>
        </w:rPr>
        <w:t xml:space="preserve"> دچار خراب</w:t>
      </w:r>
      <w:r>
        <w:rPr>
          <w:rFonts w:hint="cs"/>
          <w:rtl/>
          <w:lang w:bidi="fa-IR"/>
        </w:rPr>
        <w:t>ی</w:t>
      </w:r>
      <w:r>
        <w:rPr>
          <w:rtl/>
          <w:lang w:bidi="fa-IR"/>
        </w:rPr>
        <w:t xml:space="preserve"> ز</w:t>
      </w:r>
      <w:r>
        <w:rPr>
          <w:rFonts w:hint="cs"/>
          <w:rtl/>
          <w:lang w:bidi="fa-IR"/>
        </w:rPr>
        <w:t>ی</w:t>
      </w:r>
      <w:r>
        <w:rPr>
          <w:rFonts w:hint="eastAsia"/>
          <w:rtl/>
          <w:lang w:bidi="fa-IR"/>
        </w:rPr>
        <w:t>اد</w:t>
      </w:r>
      <w:r>
        <w:rPr>
          <w:rFonts w:hint="cs"/>
          <w:rtl/>
          <w:lang w:bidi="fa-IR"/>
        </w:rPr>
        <w:t>ی</w:t>
      </w:r>
      <w:r>
        <w:rPr>
          <w:rtl/>
          <w:lang w:bidi="fa-IR"/>
        </w:rPr>
        <w:t xml:space="preserve"> در نما</w:t>
      </w:r>
      <w:r>
        <w:rPr>
          <w:rFonts w:hint="cs"/>
          <w:rtl/>
          <w:lang w:bidi="fa-IR"/>
        </w:rPr>
        <w:t>ی</w:t>
      </w:r>
      <w:r>
        <w:rPr>
          <w:rtl/>
          <w:lang w:bidi="fa-IR"/>
        </w:rPr>
        <w:t xml:space="preserve"> ساختمان شد </w:t>
      </w:r>
      <w:r>
        <w:rPr>
          <w:rFonts w:hint="cs"/>
          <w:rtl/>
          <w:lang w:bidi="fa-IR"/>
        </w:rPr>
        <w:t>(شکل 2-8)</w:t>
      </w:r>
      <w:r>
        <w:rPr>
          <w:rtl/>
          <w:lang w:bidi="fa-IR"/>
        </w:rPr>
        <w:t>؛ اما ا</w:t>
      </w:r>
      <w:r>
        <w:rPr>
          <w:rFonts w:hint="cs"/>
          <w:rtl/>
          <w:lang w:bidi="fa-IR"/>
        </w:rPr>
        <w:t>ی</w:t>
      </w:r>
      <w:r>
        <w:rPr>
          <w:rFonts w:hint="eastAsia"/>
          <w:rtl/>
          <w:lang w:bidi="fa-IR"/>
        </w:rPr>
        <w:t>ن</w:t>
      </w:r>
      <w:r>
        <w:rPr>
          <w:rtl/>
          <w:lang w:bidi="fa-IR"/>
        </w:rPr>
        <w:t xml:space="preserve"> سازه توانست در مقابل فروپاش</w:t>
      </w:r>
      <w:r>
        <w:rPr>
          <w:rFonts w:hint="cs"/>
          <w:rtl/>
          <w:lang w:bidi="fa-IR"/>
        </w:rPr>
        <w:t xml:space="preserve">ی </w:t>
      </w:r>
      <w:r>
        <w:rPr>
          <w:rFonts w:hint="eastAsia"/>
          <w:rtl/>
          <w:lang w:bidi="fa-IR"/>
        </w:rPr>
        <w:t>کل</w:t>
      </w:r>
      <w:r>
        <w:rPr>
          <w:rFonts w:hint="cs"/>
          <w:rtl/>
          <w:lang w:bidi="fa-IR"/>
        </w:rPr>
        <w:t>ی</w:t>
      </w:r>
      <w:r>
        <w:rPr>
          <w:rtl/>
          <w:lang w:bidi="fa-IR"/>
        </w:rPr>
        <w:t xml:space="preserve"> مقاومت کند</w:t>
      </w:r>
      <w:r>
        <w:rPr>
          <w:rFonts w:hint="cs"/>
          <w:rtl/>
          <w:lang w:bidi="fa-IR"/>
        </w:rPr>
        <w:t xml:space="preserve"> [30].</w:t>
      </w:r>
    </w:p>
    <w:p w14:paraId="2B18DA99" w14:textId="786217D2" w:rsidR="00DA2186" w:rsidRDefault="00DA2186" w:rsidP="00DA2186">
      <w:pPr>
        <w:jc w:val="center"/>
        <w:rPr>
          <w:rtl/>
          <w:lang w:bidi="fa-IR"/>
        </w:rPr>
      </w:pPr>
      <w:r w:rsidRPr="00DA2186">
        <w:rPr>
          <w:noProof/>
          <w:rtl/>
          <w:lang w:bidi="fa-IR"/>
        </w:rPr>
        <w:drawing>
          <wp:inline distT="0" distB="0" distL="0" distR="0" wp14:anchorId="5C95F6D6" wp14:editId="7249F637">
            <wp:extent cx="2095500" cy="1388110"/>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95500" cy="1388110"/>
                    </a:xfrm>
                    <a:prstGeom prst="rect">
                      <a:avLst/>
                    </a:prstGeom>
                    <a:noFill/>
                    <a:ln>
                      <a:noFill/>
                    </a:ln>
                  </pic:spPr>
                </pic:pic>
              </a:graphicData>
            </a:graphic>
          </wp:inline>
        </w:drawing>
      </w:r>
    </w:p>
    <w:p w14:paraId="6638C554" w14:textId="23D6E892" w:rsidR="00DA2186" w:rsidRDefault="00DA2186" w:rsidP="00DA2186">
      <w:pPr>
        <w:jc w:val="center"/>
        <w:rPr>
          <w:rtl/>
          <w:lang w:bidi="fa-IR"/>
        </w:rPr>
      </w:pPr>
      <w:r>
        <w:rPr>
          <w:rFonts w:hint="cs"/>
          <w:rtl/>
          <w:lang w:bidi="fa-IR"/>
        </w:rPr>
        <w:t xml:space="preserve">شکل 2-8، </w:t>
      </w:r>
      <w:r w:rsidRPr="00DA2186">
        <w:rPr>
          <w:rtl/>
          <w:lang w:bidi="fa-IR"/>
        </w:rPr>
        <w:t>ساختمان بنکر تراست</w:t>
      </w:r>
      <w:r>
        <w:rPr>
          <w:rFonts w:hint="cs"/>
          <w:rtl/>
          <w:lang w:bidi="fa-IR"/>
        </w:rPr>
        <w:t xml:space="preserve"> [30]</w:t>
      </w:r>
    </w:p>
    <w:p w14:paraId="46B7FC98" w14:textId="7FC08658" w:rsidR="00D51976" w:rsidRDefault="00D51976" w:rsidP="00D51976">
      <w:pPr>
        <w:pStyle w:val="a"/>
        <w:bidi/>
        <w:rPr>
          <w:rtl/>
          <w:lang w:bidi="fa-IR"/>
        </w:rPr>
      </w:pPr>
      <w:bookmarkStart w:id="35" w:name="_Toc66168699"/>
      <w:r w:rsidRPr="00D51976">
        <w:rPr>
          <w:rtl/>
          <w:lang w:bidi="fa-IR"/>
        </w:rPr>
        <w:t>پد</w:t>
      </w:r>
      <w:r w:rsidRPr="00D51976">
        <w:rPr>
          <w:rFonts w:hint="cs"/>
          <w:rtl/>
          <w:lang w:bidi="fa-IR"/>
        </w:rPr>
        <w:t>ی</w:t>
      </w:r>
      <w:r w:rsidRPr="00D51976">
        <w:rPr>
          <w:rFonts w:hint="eastAsia"/>
          <w:rtl/>
          <w:lang w:bidi="fa-IR"/>
        </w:rPr>
        <w:t>ده</w:t>
      </w:r>
      <w:r w:rsidRPr="00D51976">
        <w:rPr>
          <w:rtl/>
          <w:lang w:bidi="fa-IR"/>
        </w:rPr>
        <w:t xml:space="preserve"> فروپاش</w:t>
      </w:r>
      <w:r w:rsidRPr="00D51976">
        <w:rPr>
          <w:rFonts w:hint="cs"/>
          <w:rtl/>
          <w:lang w:bidi="fa-IR"/>
        </w:rPr>
        <w:t>ی</w:t>
      </w:r>
      <w:r w:rsidRPr="00D51976">
        <w:rPr>
          <w:rtl/>
          <w:lang w:bidi="fa-IR"/>
        </w:rPr>
        <w:t xml:space="preserve"> پ</w:t>
      </w:r>
      <w:r w:rsidRPr="00D51976">
        <w:rPr>
          <w:rFonts w:hint="cs"/>
          <w:rtl/>
          <w:lang w:bidi="fa-IR"/>
        </w:rPr>
        <w:t>ی</w:t>
      </w:r>
      <w:r w:rsidRPr="00D51976">
        <w:rPr>
          <w:rFonts w:hint="eastAsia"/>
          <w:rtl/>
          <w:lang w:bidi="fa-IR"/>
        </w:rPr>
        <w:t>شرونده</w:t>
      </w:r>
      <w:r w:rsidRPr="00D51976">
        <w:rPr>
          <w:rtl/>
          <w:lang w:bidi="fa-IR"/>
        </w:rPr>
        <w:t xml:space="preserve"> در ا</w:t>
      </w:r>
      <w:r w:rsidRPr="00D51976">
        <w:rPr>
          <w:rFonts w:hint="cs"/>
          <w:rtl/>
          <w:lang w:bidi="fa-IR"/>
        </w:rPr>
        <w:t>ی</w:t>
      </w:r>
      <w:r w:rsidRPr="00D51976">
        <w:rPr>
          <w:rFonts w:hint="eastAsia"/>
          <w:rtl/>
          <w:lang w:bidi="fa-IR"/>
        </w:rPr>
        <w:t>ران</w:t>
      </w:r>
      <w:bookmarkEnd w:id="35"/>
    </w:p>
    <w:p w14:paraId="2B9DD3D9" w14:textId="4F42C071" w:rsidR="009E0D41" w:rsidRDefault="00D51976" w:rsidP="00D51976">
      <w:pPr>
        <w:rPr>
          <w:rtl/>
          <w:lang w:bidi="fa-IR"/>
        </w:rPr>
      </w:pPr>
      <w:r>
        <w:rPr>
          <w:rtl/>
          <w:lang w:bidi="fa-IR"/>
        </w:rPr>
        <w:t>مطالب</w:t>
      </w:r>
      <w:r>
        <w:rPr>
          <w:rFonts w:hint="cs"/>
          <w:rtl/>
          <w:lang w:bidi="fa-IR"/>
        </w:rPr>
        <w:t>ی</w:t>
      </w:r>
      <w:r>
        <w:rPr>
          <w:rtl/>
          <w:lang w:bidi="fa-IR"/>
        </w:rPr>
        <w:t xml:space="preserve"> که در قسمت قبل ارائه شد توض</w:t>
      </w:r>
      <w:r>
        <w:rPr>
          <w:rFonts w:hint="cs"/>
          <w:rtl/>
          <w:lang w:bidi="fa-IR"/>
        </w:rPr>
        <w:t>ی</w:t>
      </w:r>
      <w:r>
        <w:rPr>
          <w:rFonts w:hint="eastAsia"/>
          <w:rtl/>
          <w:lang w:bidi="fa-IR"/>
        </w:rPr>
        <w:t>ح</w:t>
      </w:r>
      <w:r>
        <w:rPr>
          <w:rFonts w:hint="cs"/>
          <w:rtl/>
          <w:lang w:bidi="fa-IR"/>
        </w:rPr>
        <w:t>ی</w:t>
      </w:r>
      <w:r>
        <w:rPr>
          <w:rtl/>
          <w:lang w:bidi="fa-IR"/>
        </w:rPr>
        <w:t xml:space="preserve"> بود در مورد </w:t>
      </w:r>
      <w:r>
        <w:rPr>
          <w:rFonts w:hint="cs"/>
          <w:rtl/>
          <w:lang w:bidi="fa-IR"/>
        </w:rPr>
        <w:t>ی</w:t>
      </w:r>
      <w:r>
        <w:rPr>
          <w:rFonts w:hint="eastAsia"/>
          <w:rtl/>
          <w:lang w:bidi="fa-IR"/>
        </w:rPr>
        <w:t>ک</w:t>
      </w:r>
      <w:r>
        <w:rPr>
          <w:rtl/>
          <w:lang w:bidi="fa-IR"/>
        </w:rPr>
        <w:t xml:space="preserve"> نوع مکانس</w:t>
      </w:r>
      <w:r>
        <w:rPr>
          <w:rFonts w:hint="cs"/>
          <w:rtl/>
          <w:lang w:bidi="fa-IR"/>
        </w:rPr>
        <w:t>ی</w:t>
      </w:r>
      <w:r>
        <w:rPr>
          <w:rFonts w:hint="eastAsia"/>
          <w:rtl/>
          <w:lang w:bidi="fa-IR"/>
        </w:rPr>
        <w:t>م</w:t>
      </w:r>
      <w:r>
        <w:rPr>
          <w:rtl/>
          <w:lang w:bidi="fa-IR"/>
        </w:rPr>
        <w:t xml:space="preserve"> خراب</w:t>
      </w:r>
      <w:r>
        <w:rPr>
          <w:rFonts w:hint="cs"/>
          <w:rtl/>
          <w:lang w:bidi="fa-IR"/>
        </w:rPr>
        <w:t>ی</w:t>
      </w:r>
      <w:r>
        <w:rPr>
          <w:rtl/>
          <w:lang w:bidi="fa-IR"/>
        </w:rPr>
        <w:t xml:space="preserve"> سازه</w:t>
      </w:r>
      <w:r>
        <w:rPr>
          <w:rtl/>
          <w:lang w:bidi="fa-IR"/>
        </w:rPr>
        <w:softHyphen/>
        <w:t>ها که در آن</w:t>
      </w:r>
      <w:r>
        <w:rPr>
          <w:rFonts w:hint="cs"/>
          <w:rtl/>
          <w:lang w:bidi="fa-IR"/>
        </w:rPr>
        <w:t xml:space="preserve"> </w:t>
      </w:r>
      <w:r>
        <w:rPr>
          <w:rFonts w:hint="eastAsia"/>
          <w:rtl/>
          <w:lang w:bidi="fa-IR"/>
        </w:rPr>
        <w:t>م</w:t>
      </w:r>
      <w:r>
        <w:rPr>
          <w:rFonts w:hint="cs"/>
          <w:rtl/>
          <w:lang w:bidi="fa-IR"/>
        </w:rPr>
        <w:t>ی</w:t>
      </w:r>
      <w:r>
        <w:rPr>
          <w:rFonts w:hint="eastAsia"/>
          <w:rtl/>
          <w:lang w:bidi="fa-IR"/>
        </w:rPr>
        <w:t>زان</w:t>
      </w:r>
      <w:r>
        <w:rPr>
          <w:rtl/>
          <w:lang w:bidi="fa-IR"/>
        </w:rPr>
        <w:t xml:space="preserve"> تخر</w:t>
      </w:r>
      <w:r>
        <w:rPr>
          <w:rFonts w:hint="cs"/>
          <w:rtl/>
          <w:lang w:bidi="fa-IR"/>
        </w:rPr>
        <w:t>ی</w:t>
      </w:r>
      <w:r>
        <w:rPr>
          <w:rFonts w:hint="eastAsia"/>
          <w:rtl/>
          <w:lang w:bidi="fa-IR"/>
        </w:rPr>
        <w:t>ب</w:t>
      </w:r>
      <w:r>
        <w:rPr>
          <w:rtl/>
          <w:lang w:bidi="fa-IR"/>
        </w:rPr>
        <w:t xml:space="preserve"> بس</w:t>
      </w:r>
      <w:r>
        <w:rPr>
          <w:rFonts w:hint="cs"/>
          <w:rtl/>
          <w:lang w:bidi="fa-IR"/>
        </w:rPr>
        <w:t>ی</w:t>
      </w:r>
      <w:r>
        <w:rPr>
          <w:rFonts w:hint="eastAsia"/>
          <w:rtl/>
          <w:lang w:bidi="fa-IR"/>
        </w:rPr>
        <w:t>ار</w:t>
      </w:r>
      <w:r>
        <w:rPr>
          <w:rtl/>
          <w:lang w:bidi="fa-IR"/>
        </w:rPr>
        <w:t xml:space="preserve"> فراتر از اثر عامل پد</w:t>
      </w:r>
      <w:r>
        <w:rPr>
          <w:rFonts w:hint="cs"/>
          <w:rtl/>
          <w:lang w:bidi="fa-IR"/>
        </w:rPr>
        <w:t>ی</w:t>
      </w:r>
      <w:r>
        <w:rPr>
          <w:rFonts w:hint="eastAsia"/>
          <w:rtl/>
          <w:lang w:bidi="fa-IR"/>
        </w:rPr>
        <w:t>دآورنده</w:t>
      </w:r>
      <w:r>
        <w:rPr>
          <w:rtl/>
          <w:lang w:bidi="fa-IR"/>
        </w:rPr>
        <w:t xml:space="preserve"> آن بوده است. همچن</w:t>
      </w:r>
      <w:r>
        <w:rPr>
          <w:rFonts w:hint="cs"/>
          <w:rtl/>
          <w:lang w:bidi="fa-IR"/>
        </w:rPr>
        <w:t>ی</w:t>
      </w:r>
      <w:r>
        <w:rPr>
          <w:rFonts w:hint="eastAsia"/>
          <w:rtl/>
          <w:lang w:bidi="fa-IR"/>
        </w:rPr>
        <w:t>ن</w:t>
      </w:r>
      <w:r>
        <w:rPr>
          <w:rtl/>
          <w:lang w:bidi="fa-IR"/>
        </w:rPr>
        <w:t xml:space="preserve"> مثال</w:t>
      </w:r>
      <w:r>
        <w:rPr>
          <w:rtl/>
          <w:lang w:bidi="fa-IR"/>
        </w:rPr>
        <w:softHyphen/>
        <w:t>ها</w:t>
      </w:r>
      <w:r>
        <w:rPr>
          <w:rFonts w:hint="cs"/>
          <w:rtl/>
          <w:lang w:bidi="fa-IR"/>
        </w:rPr>
        <w:t>یی</w:t>
      </w:r>
      <w:r>
        <w:rPr>
          <w:rtl/>
          <w:lang w:bidi="fa-IR"/>
        </w:rPr>
        <w:t xml:space="preserve"> در ا</w:t>
      </w:r>
      <w:r>
        <w:rPr>
          <w:rFonts w:hint="cs"/>
          <w:rtl/>
          <w:lang w:bidi="fa-IR"/>
        </w:rPr>
        <w:t>ی</w:t>
      </w:r>
      <w:r>
        <w:rPr>
          <w:rFonts w:hint="eastAsia"/>
          <w:rtl/>
          <w:lang w:bidi="fa-IR"/>
        </w:rPr>
        <w:t>ن</w:t>
      </w:r>
      <w:r>
        <w:rPr>
          <w:rtl/>
          <w:lang w:bidi="fa-IR"/>
        </w:rPr>
        <w:t xml:space="preserve"> باره ذکر گرد</w:t>
      </w:r>
      <w:r>
        <w:rPr>
          <w:rFonts w:hint="cs"/>
          <w:rtl/>
          <w:lang w:bidi="fa-IR"/>
        </w:rPr>
        <w:t>ی</w:t>
      </w:r>
      <w:r>
        <w:rPr>
          <w:rFonts w:hint="eastAsia"/>
          <w:rtl/>
          <w:lang w:bidi="fa-IR"/>
        </w:rPr>
        <w:t>د</w:t>
      </w:r>
      <w:r>
        <w:rPr>
          <w:rtl/>
          <w:lang w:bidi="fa-IR"/>
        </w:rPr>
        <w:t xml:space="preserve"> و</w:t>
      </w:r>
      <w:r>
        <w:rPr>
          <w:rFonts w:hint="cs"/>
          <w:rtl/>
          <w:lang w:bidi="fa-IR"/>
        </w:rPr>
        <w:t xml:space="preserve"> </w:t>
      </w:r>
      <w:r>
        <w:rPr>
          <w:rFonts w:hint="eastAsia"/>
          <w:rtl/>
          <w:lang w:bidi="fa-IR"/>
        </w:rPr>
        <w:t>عملکرد</w:t>
      </w:r>
      <w:r>
        <w:rPr>
          <w:rtl/>
          <w:lang w:bidi="fa-IR"/>
        </w:rPr>
        <w:t xml:space="preserve"> نهادها</w:t>
      </w:r>
      <w:r>
        <w:rPr>
          <w:rFonts w:hint="cs"/>
          <w:rtl/>
          <w:lang w:bidi="fa-IR"/>
        </w:rPr>
        <w:t>ی</w:t>
      </w:r>
      <w:r>
        <w:rPr>
          <w:rtl/>
          <w:lang w:bidi="fa-IR"/>
        </w:rPr>
        <w:t xml:space="preserve"> مرتبط و مسئول در ا</w:t>
      </w:r>
      <w:r>
        <w:rPr>
          <w:rFonts w:hint="cs"/>
          <w:rtl/>
          <w:lang w:bidi="fa-IR"/>
        </w:rPr>
        <w:t>ی</w:t>
      </w:r>
      <w:r>
        <w:rPr>
          <w:rFonts w:hint="eastAsia"/>
          <w:rtl/>
          <w:lang w:bidi="fa-IR"/>
        </w:rPr>
        <w:t>ن</w:t>
      </w:r>
      <w:r>
        <w:rPr>
          <w:rtl/>
          <w:lang w:bidi="fa-IR"/>
        </w:rPr>
        <w:t xml:space="preserve"> کشورها به ا</w:t>
      </w:r>
      <w:r>
        <w:rPr>
          <w:rFonts w:hint="cs"/>
          <w:rtl/>
          <w:lang w:bidi="fa-IR"/>
        </w:rPr>
        <w:t>ی</w:t>
      </w:r>
      <w:r>
        <w:rPr>
          <w:rFonts w:hint="eastAsia"/>
          <w:rtl/>
          <w:lang w:bidi="fa-IR"/>
        </w:rPr>
        <w:t>ن</w:t>
      </w:r>
      <w:r>
        <w:rPr>
          <w:rtl/>
          <w:lang w:bidi="fa-IR"/>
        </w:rPr>
        <w:t xml:space="preserve"> موضوع ارائه شده است.</w:t>
      </w:r>
    </w:p>
    <w:p w14:paraId="4EDD7F60" w14:textId="44EC9065" w:rsidR="00D51976" w:rsidRDefault="00D51976" w:rsidP="00D51976">
      <w:pPr>
        <w:rPr>
          <w:rtl/>
          <w:lang w:bidi="fa-IR"/>
        </w:rPr>
      </w:pPr>
      <w:r>
        <w:rPr>
          <w:rtl/>
          <w:lang w:bidi="fa-IR"/>
        </w:rPr>
        <w:t>اهم</w:t>
      </w:r>
      <w:r>
        <w:rPr>
          <w:rFonts w:hint="cs"/>
          <w:rtl/>
          <w:lang w:bidi="fa-IR"/>
        </w:rPr>
        <w:t>ی</w:t>
      </w:r>
      <w:r>
        <w:rPr>
          <w:rFonts w:hint="eastAsia"/>
          <w:rtl/>
          <w:lang w:bidi="fa-IR"/>
        </w:rPr>
        <w:t>ت</w:t>
      </w:r>
      <w:r>
        <w:rPr>
          <w:rtl/>
          <w:lang w:bidi="fa-IR"/>
        </w:rPr>
        <w:t xml:space="preserve"> ا</w:t>
      </w:r>
      <w:r>
        <w:rPr>
          <w:rFonts w:hint="cs"/>
          <w:rtl/>
          <w:lang w:bidi="fa-IR"/>
        </w:rPr>
        <w:t>ی</w:t>
      </w:r>
      <w:r>
        <w:rPr>
          <w:rFonts w:hint="eastAsia"/>
          <w:rtl/>
          <w:lang w:bidi="fa-IR"/>
        </w:rPr>
        <w:t>ن</w:t>
      </w:r>
      <w:r>
        <w:rPr>
          <w:rtl/>
          <w:lang w:bidi="fa-IR"/>
        </w:rPr>
        <w:t xml:space="preserve"> موضوع با توجه به ک</w:t>
      </w:r>
      <w:r>
        <w:rPr>
          <w:rFonts w:hint="cs"/>
          <w:rtl/>
          <w:lang w:bidi="fa-IR"/>
        </w:rPr>
        <w:t>ی</w:t>
      </w:r>
      <w:r>
        <w:rPr>
          <w:rFonts w:hint="eastAsia"/>
          <w:rtl/>
          <w:lang w:bidi="fa-IR"/>
        </w:rPr>
        <w:t>ف</w:t>
      </w:r>
      <w:r>
        <w:rPr>
          <w:rFonts w:hint="cs"/>
          <w:rtl/>
          <w:lang w:bidi="fa-IR"/>
        </w:rPr>
        <w:t>ی</w:t>
      </w:r>
      <w:r>
        <w:rPr>
          <w:rFonts w:hint="eastAsia"/>
          <w:rtl/>
          <w:lang w:bidi="fa-IR"/>
        </w:rPr>
        <w:t>ت</w:t>
      </w:r>
      <w:r>
        <w:rPr>
          <w:rtl/>
          <w:lang w:bidi="fa-IR"/>
        </w:rPr>
        <w:t xml:space="preserve"> نامناسب اجرا</w:t>
      </w:r>
      <w:r>
        <w:rPr>
          <w:rFonts w:hint="cs"/>
          <w:rtl/>
          <w:lang w:bidi="fa-IR"/>
        </w:rPr>
        <w:t>ی</w:t>
      </w:r>
      <w:r>
        <w:rPr>
          <w:rtl/>
          <w:lang w:bidi="fa-IR"/>
        </w:rPr>
        <w:t xml:space="preserve"> اکثر ساختمان</w:t>
      </w:r>
      <w:r>
        <w:rPr>
          <w:rtl/>
          <w:lang w:bidi="fa-IR"/>
        </w:rPr>
        <w:softHyphen/>
        <w:t>ها و استفاده از روش</w:t>
      </w:r>
      <w:r>
        <w:rPr>
          <w:rtl/>
          <w:lang w:bidi="fa-IR"/>
        </w:rPr>
        <w:softHyphen/>
        <w:t>ها</w:t>
      </w:r>
      <w:r>
        <w:rPr>
          <w:rFonts w:hint="cs"/>
          <w:rtl/>
          <w:lang w:bidi="fa-IR"/>
        </w:rPr>
        <w:t>ی</w:t>
      </w:r>
      <w:r>
        <w:rPr>
          <w:rtl/>
          <w:lang w:bidi="fa-IR"/>
        </w:rPr>
        <w:t xml:space="preserve"> اجرا</w:t>
      </w:r>
      <w:r>
        <w:rPr>
          <w:rFonts w:hint="cs"/>
          <w:rtl/>
          <w:lang w:bidi="fa-IR"/>
        </w:rPr>
        <w:t xml:space="preserve">ی </w:t>
      </w:r>
      <w:r>
        <w:rPr>
          <w:rFonts w:hint="eastAsia"/>
          <w:rtl/>
          <w:lang w:bidi="fa-IR"/>
        </w:rPr>
        <w:t>قد</w:t>
      </w:r>
      <w:r>
        <w:rPr>
          <w:rFonts w:hint="cs"/>
          <w:rtl/>
          <w:lang w:bidi="fa-IR"/>
        </w:rPr>
        <w:t>ی</w:t>
      </w:r>
      <w:r>
        <w:rPr>
          <w:rFonts w:hint="eastAsia"/>
          <w:rtl/>
          <w:lang w:bidi="fa-IR"/>
        </w:rPr>
        <w:t>م</w:t>
      </w:r>
      <w:r>
        <w:rPr>
          <w:rFonts w:hint="cs"/>
          <w:rtl/>
          <w:lang w:bidi="fa-IR"/>
        </w:rPr>
        <w:t>ی</w:t>
      </w:r>
      <w:r>
        <w:rPr>
          <w:rtl/>
          <w:lang w:bidi="fa-IR"/>
        </w:rPr>
        <w:t xml:space="preserve"> ساختمان ساز</w:t>
      </w:r>
      <w:r>
        <w:rPr>
          <w:rFonts w:hint="cs"/>
          <w:rtl/>
          <w:lang w:bidi="fa-IR"/>
        </w:rPr>
        <w:t>ی</w:t>
      </w:r>
      <w:r>
        <w:rPr>
          <w:rtl/>
          <w:lang w:bidi="fa-IR"/>
        </w:rPr>
        <w:t xml:space="preserve"> در ا</w:t>
      </w:r>
      <w:r>
        <w:rPr>
          <w:rFonts w:hint="cs"/>
          <w:rtl/>
          <w:lang w:bidi="fa-IR"/>
        </w:rPr>
        <w:t>ی</w:t>
      </w:r>
      <w:r>
        <w:rPr>
          <w:rFonts w:hint="eastAsia"/>
          <w:rtl/>
          <w:lang w:bidi="fa-IR"/>
        </w:rPr>
        <w:t>ران،</w:t>
      </w:r>
      <w:r>
        <w:rPr>
          <w:rtl/>
          <w:lang w:bidi="fa-IR"/>
        </w:rPr>
        <w:t xml:space="preserve"> دو چندان م</w:t>
      </w:r>
      <w:r>
        <w:rPr>
          <w:rFonts w:hint="cs"/>
          <w:rtl/>
          <w:lang w:bidi="fa-IR"/>
        </w:rPr>
        <w:t>ی</w:t>
      </w:r>
      <w:r>
        <w:rPr>
          <w:rtl/>
          <w:lang w:bidi="fa-IR"/>
        </w:rPr>
        <w:softHyphen/>
      </w:r>
      <w:r>
        <w:rPr>
          <w:rFonts w:hint="eastAsia"/>
          <w:rtl/>
          <w:lang w:bidi="fa-IR"/>
        </w:rPr>
        <w:t>شود</w:t>
      </w:r>
      <w:r>
        <w:rPr>
          <w:rtl/>
          <w:lang w:bidi="fa-IR"/>
        </w:rPr>
        <w:t>. از ج</w:t>
      </w:r>
      <w:r>
        <w:rPr>
          <w:rFonts w:hint="cs"/>
          <w:rtl/>
          <w:lang w:bidi="fa-IR"/>
        </w:rPr>
        <w:t>ن</w:t>
      </w:r>
      <w:r>
        <w:rPr>
          <w:rtl/>
          <w:lang w:bidi="fa-IR"/>
        </w:rPr>
        <w:t>به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t xml:space="preserve"> رونده در ا</w:t>
      </w:r>
      <w:r>
        <w:rPr>
          <w:rFonts w:hint="cs"/>
          <w:rtl/>
          <w:lang w:bidi="fa-IR"/>
        </w:rPr>
        <w:t>ی</w:t>
      </w:r>
      <w:r>
        <w:rPr>
          <w:rFonts w:hint="eastAsia"/>
          <w:rtl/>
          <w:lang w:bidi="fa-IR"/>
        </w:rPr>
        <w:t>ران</w:t>
      </w:r>
      <w:r>
        <w:rPr>
          <w:rtl/>
          <w:lang w:bidi="fa-IR"/>
        </w:rPr>
        <w:t xml:space="preserve"> فرور</w:t>
      </w:r>
      <w:r>
        <w:rPr>
          <w:rFonts w:hint="cs"/>
          <w:rtl/>
          <w:lang w:bidi="fa-IR"/>
        </w:rPr>
        <w:t>ی</w:t>
      </w:r>
      <w:r>
        <w:rPr>
          <w:rFonts w:hint="eastAsia"/>
          <w:rtl/>
          <w:lang w:bidi="fa-IR"/>
        </w:rPr>
        <w:t>ختن</w:t>
      </w:r>
      <w:r>
        <w:rPr>
          <w:rFonts w:hint="cs"/>
          <w:rtl/>
          <w:lang w:bidi="fa-IR"/>
        </w:rPr>
        <w:t xml:space="preserve"> </w:t>
      </w:r>
      <w:r>
        <w:rPr>
          <w:rFonts w:hint="eastAsia"/>
          <w:rtl/>
          <w:lang w:bidi="fa-IR"/>
        </w:rPr>
        <w:t>ساختمان</w:t>
      </w:r>
      <w:r>
        <w:rPr>
          <w:rtl/>
          <w:lang w:bidi="fa-IR"/>
        </w:rPr>
        <w:t xml:space="preserve"> هفت طبقه سعادت</w:t>
      </w:r>
      <w:r>
        <w:rPr>
          <w:rFonts w:hint="cs"/>
          <w:rtl/>
          <w:lang w:bidi="fa-IR"/>
        </w:rPr>
        <w:t xml:space="preserve"> </w:t>
      </w:r>
      <w:r>
        <w:rPr>
          <w:rtl/>
          <w:lang w:bidi="fa-IR"/>
        </w:rPr>
        <w:t>آباد تهران</w:t>
      </w:r>
      <w:r>
        <w:rPr>
          <w:rFonts w:hint="cs"/>
          <w:rtl/>
          <w:lang w:bidi="fa-IR"/>
        </w:rPr>
        <w:t xml:space="preserve"> (شکل 2-9) </w:t>
      </w:r>
      <w:r w:rsidRPr="00D51976">
        <w:rPr>
          <w:rtl/>
          <w:lang w:bidi="fa-IR"/>
        </w:rPr>
        <w:t>است که در آن 17 نفر جان باختند</w:t>
      </w:r>
      <w:r>
        <w:rPr>
          <w:rFonts w:hint="cs"/>
          <w:rtl/>
          <w:lang w:bidi="fa-IR"/>
        </w:rPr>
        <w:t xml:space="preserve"> [31].</w:t>
      </w:r>
    </w:p>
    <w:p w14:paraId="7F30942A" w14:textId="46C36A60" w:rsidR="00DA2186" w:rsidRDefault="00D51976" w:rsidP="00D51976">
      <w:pPr>
        <w:jc w:val="center"/>
        <w:rPr>
          <w:rtl/>
          <w:lang w:bidi="fa-IR"/>
        </w:rPr>
      </w:pPr>
      <w:r w:rsidRPr="00D51976">
        <w:rPr>
          <w:noProof/>
          <w:rtl/>
          <w:lang w:bidi="fa-IR"/>
        </w:rPr>
        <w:lastRenderedPageBreak/>
        <w:drawing>
          <wp:inline distT="0" distB="0" distL="0" distR="0" wp14:anchorId="292020D6" wp14:editId="5F429A46">
            <wp:extent cx="1975485" cy="1469390"/>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5485" cy="1469390"/>
                    </a:xfrm>
                    <a:prstGeom prst="rect">
                      <a:avLst/>
                    </a:prstGeom>
                    <a:noFill/>
                    <a:ln>
                      <a:noFill/>
                    </a:ln>
                  </pic:spPr>
                </pic:pic>
              </a:graphicData>
            </a:graphic>
          </wp:inline>
        </w:drawing>
      </w:r>
    </w:p>
    <w:p w14:paraId="558748DE" w14:textId="55260AE8" w:rsidR="00D51976" w:rsidRDefault="00D51976" w:rsidP="00C40033">
      <w:pPr>
        <w:jc w:val="center"/>
        <w:rPr>
          <w:rtl/>
          <w:lang w:bidi="fa-IR"/>
        </w:rPr>
      </w:pPr>
      <w:r>
        <w:rPr>
          <w:rFonts w:hint="cs"/>
          <w:rtl/>
          <w:lang w:bidi="fa-IR"/>
        </w:rPr>
        <w:t xml:space="preserve">شکل 2-9، </w:t>
      </w:r>
      <w:r w:rsidRPr="00D51976">
        <w:rPr>
          <w:rtl/>
          <w:lang w:bidi="fa-IR"/>
        </w:rPr>
        <w:t>فروپاش</w:t>
      </w:r>
      <w:r w:rsidRPr="00D51976">
        <w:rPr>
          <w:rFonts w:hint="cs"/>
          <w:rtl/>
          <w:lang w:bidi="fa-IR"/>
        </w:rPr>
        <w:t>ی</w:t>
      </w:r>
      <w:r w:rsidRPr="00D51976">
        <w:rPr>
          <w:rtl/>
          <w:lang w:bidi="fa-IR"/>
        </w:rPr>
        <w:t xml:space="preserve"> پ</w:t>
      </w:r>
      <w:r w:rsidRPr="00D51976">
        <w:rPr>
          <w:rFonts w:hint="cs"/>
          <w:rtl/>
          <w:lang w:bidi="fa-IR"/>
        </w:rPr>
        <w:t>ی</w:t>
      </w:r>
      <w:r w:rsidRPr="00D51976">
        <w:rPr>
          <w:rFonts w:hint="eastAsia"/>
          <w:rtl/>
          <w:lang w:bidi="fa-IR"/>
        </w:rPr>
        <w:t>شرونده</w:t>
      </w:r>
      <w:r w:rsidRPr="00D51976">
        <w:rPr>
          <w:rtl/>
          <w:lang w:bidi="fa-IR"/>
        </w:rPr>
        <w:t xml:space="preserve"> در ساختمان هفت</w:t>
      </w:r>
      <w:r>
        <w:rPr>
          <w:rFonts w:hint="cs"/>
          <w:rtl/>
          <w:lang w:bidi="fa-IR"/>
        </w:rPr>
        <w:t xml:space="preserve"> </w:t>
      </w:r>
      <w:r w:rsidRPr="00D51976">
        <w:rPr>
          <w:rtl/>
          <w:lang w:bidi="fa-IR"/>
        </w:rPr>
        <w:t>طبقه سعادت</w:t>
      </w:r>
      <w:r>
        <w:rPr>
          <w:rFonts w:hint="cs"/>
          <w:rtl/>
          <w:lang w:bidi="fa-IR"/>
        </w:rPr>
        <w:t xml:space="preserve"> </w:t>
      </w:r>
      <w:r w:rsidRPr="00D51976">
        <w:rPr>
          <w:rtl/>
          <w:lang w:bidi="fa-IR"/>
        </w:rPr>
        <w:t xml:space="preserve">آباد تهران </w:t>
      </w:r>
      <w:r>
        <w:rPr>
          <w:rFonts w:hint="cs"/>
          <w:rtl/>
          <w:lang w:bidi="fa-IR"/>
        </w:rPr>
        <w:t>[31]</w:t>
      </w:r>
    </w:p>
    <w:p w14:paraId="00FF86DF" w14:textId="17EEEB10" w:rsidR="005D2DF6" w:rsidRDefault="005D2DF6" w:rsidP="005D2DF6">
      <w:pPr>
        <w:pStyle w:val="a"/>
        <w:bidi/>
        <w:rPr>
          <w:rtl/>
          <w:lang w:bidi="fa-IR"/>
        </w:rPr>
      </w:pPr>
      <w:bookmarkStart w:id="36" w:name="_Toc66168700"/>
      <w:r>
        <w:rPr>
          <w:rFonts w:hint="cs"/>
          <w:rtl/>
          <w:lang w:bidi="fa-IR"/>
        </w:rPr>
        <w:t>نتیجه</w:t>
      </w:r>
      <w:r>
        <w:rPr>
          <w:rtl/>
          <w:lang w:bidi="fa-IR"/>
        </w:rPr>
        <w:softHyphen/>
      </w:r>
      <w:r>
        <w:rPr>
          <w:rFonts w:hint="cs"/>
          <w:rtl/>
          <w:lang w:bidi="fa-IR"/>
        </w:rPr>
        <w:t>گیری</w:t>
      </w:r>
      <w:bookmarkEnd w:id="36"/>
    </w:p>
    <w:p w14:paraId="65E5D7E0" w14:textId="77777777" w:rsidR="001105FE" w:rsidRDefault="00AA39FA" w:rsidP="00AA39FA">
      <w:pPr>
        <w:rPr>
          <w:rtl/>
          <w:lang w:bidi="fa-IR"/>
        </w:rPr>
      </w:pPr>
      <w:r>
        <w:rPr>
          <w:rtl/>
          <w:lang w:bidi="fa-IR"/>
        </w:rPr>
        <w:t>مطالعات تحق</w:t>
      </w:r>
      <w:r>
        <w:rPr>
          <w:rFonts w:hint="cs"/>
          <w:rtl/>
          <w:lang w:bidi="fa-IR"/>
        </w:rPr>
        <w:t>ی</w:t>
      </w:r>
      <w:r>
        <w:rPr>
          <w:rFonts w:hint="eastAsia"/>
          <w:rtl/>
          <w:lang w:bidi="fa-IR"/>
        </w:rPr>
        <w:t>قات</w:t>
      </w:r>
      <w:r>
        <w:rPr>
          <w:rtl/>
          <w:lang w:bidi="fa-IR"/>
        </w:rPr>
        <w:t xml:space="preserve"> گذشته نشان م</w:t>
      </w:r>
      <w:r>
        <w:rPr>
          <w:rFonts w:hint="cs"/>
          <w:rtl/>
          <w:lang w:bidi="fa-IR"/>
        </w:rPr>
        <w:t>ی</w:t>
      </w:r>
      <w:r>
        <w:rPr>
          <w:rtl/>
          <w:lang w:bidi="fa-IR"/>
        </w:rPr>
        <w:softHyphen/>
      </w:r>
      <w:r>
        <w:rPr>
          <w:rFonts w:hint="eastAsia"/>
          <w:rtl/>
          <w:lang w:bidi="fa-IR"/>
        </w:rPr>
        <w:t>دهد</w:t>
      </w:r>
      <w:r>
        <w:rPr>
          <w:rtl/>
          <w:lang w:bidi="fa-IR"/>
        </w:rPr>
        <w:t xml:space="preserve"> که تعداد محدود</w:t>
      </w:r>
      <w:r>
        <w:rPr>
          <w:rFonts w:hint="cs"/>
          <w:rtl/>
          <w:lang w:bidi="fa-IR"/>
        </w:rPr>
        <w:t>ی</w:t>
      </w:r>
      <w:r>
        <w:rPr>
          <w:rtl/>
          <w:lang w:bidi="fa-IR"/>
        </w:rPr>
        <w:t xml:space="preserve"> از استانداردها</w:t>
      </w:r>
      <w:r>
        <w:rPr>
          <w:rFonts w:hint="cs"/>
          <w:rtl/>
          <w:lang w:bidi="fa-IR"/>
        </w:rPr>
        <w:t>ی</w:t>
      </w:r>
      <w:r>
        <w:rPr>
          <w:rtl/>
          <w:lang w:bidi="fa-IR"/>
        </w:rPr>
        <w:t xml:space="preserve"> ب</w:t>
      </w:r>
      <w:r>
        <w:rPr>
          <w:rFonts w:hint="cs"/>
          <w:rtl/>
          <w:lang w:bidi="fa-IR"/>
        </w:rPr>
        <w:t>ی</w:t>
      </w:r>
      <w:r>
        <w:rPr>
          <w:rFonts w:hint="eastAsia"/>
          <w:rtl/>
          <w:lang w:bidi="fa-IR"/>
        </w:rPr>
        <w:t>ن</w:t>
      </w:r>
      <w:r>
        <w:rPr>
          <w:rtl/>
          <w:lang w:bidi="fa-IR"/>
        </w:rPr>
        <w:t xml:space="preserve"> الملل</w:t>
      </w:r>
      <w:r>
        <w:rPr>
          <w:rFonts w:hint="cs"/>
          <w:rtl/>
          <w:lang w:bidi="fa-IR"/>
        </w:rPr>
        <w:t>ی</w:t>
      </w:r>
      <w:r>
        <w:rPr>
          <w:rtl/>
          <w:lang w:bidi="fa-IR"/>
        </w:rPr>
        <w:t xml:space="preserve"> ساختمان،</w:t>
      </w:r>
      <w:r>
        <w:rPr>
          <w:rFonts w:hint="cs"/>
          <w:rtl/>
          <w:lang w:bidi="fa-IR"/>
        </w:rPr>
        <w:t xml:space="preserve"> </w:t>
      </w:r>
      <w:r>
        <w:rPr>
          <w:rFonts w:hint="eastAsia"/>
          <w:rtl/>
          <w:lang w:bidi="fa-IR"/>
        </w:rPr>
        <w:t>دارا</w:t>
      </w:r>
      <w:r>
        <w:rPr>
          <w:rFonts w:hint="cs"/>
          <w:rtl/>
          <w:lang w:bidi="fa-IR"/>
        </w:rPr>
        <w:t>ی</w:t>
      </w:r>
      <w:r>
        <w:rPr>
          <w:rtl/>
          <w:lang w:bidi="fa-IR"/>
        </w:rPr>
        <w:t xml:space="preserve"> مقررات و</w:t>
      </w:r>
      <w:r>
        <w:rPr>
          <w:rFonts w:hint="cs"/>
          <w:rtl/>
          <w:lang w:bidi="fa-IR"/>
        </w:rPr>
        <w:t>ی</w:t>
      </w:r>
      <w:r>
        <w:rPr>
          <w:rFonts w:hint="eastAsia"/>
          <w:rtl/>
          <w:lang w:bidi="fa-IR"/>
        </w:rPr>
        <w:t>ژه</w:t>
      </w:r>
      <w:r>
        <w:rPr>
          <w:rtl/>
          <w:lang w:bidi="fa-IR"/>
        </w:rPr>
        <w:t xml:space="preserve"> جهت طراح</w:t>
      </w:r>
      <w:r>
        <w:rPr>
          <w:rFonts w:hint="cs"/>
          <w:rtl/>
          <w:lang w:bidi="fa-IR"/>
        </w:rPr>
        <w:t>ی</w:t>
      </w:r>
      <w:r>
        <w:rPr>
          <w:rtl/>
          <w:lang w:bidi="fa-IR"/>
        </w:rPr>
        <w:t xml:space="preserve"> سازه</w:t>
      </w:r>
      <w:r>
        <w:rPr>
          <w:rtl/>
          <w:lang w:bidi="fa-IR"/>
        </w:rPr>
        <w:softHyphen/>
        <w:t>ها در برابر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م</w:t>
      </w:r>
      <w:r>
        <w:rPr>
          <w:rFonts w:hint="cs"/>
          <w:rtl/>
          <w:lang w:bidi="fa-IR"/>
        </w:rPr>
        <w:t>ی</w:t>
      </w:r>
      <w:r>
        <w:rPr>
          <w:rtl/>
          <w:lang w:bidi="fa-IR"/>
        </w:rPr>
        <w:softHyphen/>
        <w:t>باشند، شا</w:t>
      </w:r>
      <w:r>
        <w:rPr>
          <w:rFonts w:hint="cs"/>
          <w:rtl/>
          <w:lang w:bidi="fa-IR"/>
        </w:rPr>
        <w:t>ی</w:t>
      </w:r>
      <w:r>
        <w:rPr>
          <w:rFonts w:hint="eastAsia"/>
          <w:rtl/>
          <w:lang w:bidi="fa-IR"/>
        </w:rPr>
        <w:t>ان</w:t>
      </w:r>
      <w:r>
        <w:rPr>
          <w:rtl/>
          <w:lang w:bidi="fa-IR"/>
        </w:rPr>
        <w:t xml:space="preserve"> ذکر است</w:t>
      </w:r>
      <w:r>
        <w:rPr>
          <w:rFonts w:hint="cs"/>
          <w:rtl/>
          <w:lang w:bidi="fa-IR"/>
        </w:rPr>
        <w:t xml:space="preserve"> </w:t>
      </w:r>
      <w:r>
        <w:rPr>
          <w:rFonts w:hint="eastAsia"/>
          <w:rtl/>
          <w:lang w:bidi="fa-IR"/>
        </w:rPr>
        <w:t>ب</w:t>
      </w:r>
      <w:r>
        <w:rPr>
          <w:rFonts w:hint="cs"/>
          <w:rtl/>
          <w:lang w:bidi="fa-IR"/>
        </w:rPr>
        <w:t>ی</w:t>
      </w:r>
      <w:r>
        <w:rPr>
          <w:rFonts w:hint="eastAsia"/>
          <w:rtl/>
          <w:lang w:bidi="fa-IR"/>
        </w:rPr>
        <w:t>شتر</w:t>
      </w:r>
      <w:r>
        <w:rPr>
          <w:rtl/>
          <w:lang w:bidi="fa-IR"/>
        </w:rPr>
        <w:t xml:space="preserve"> آنها بر طرح سازه</w:t>
      </w:r>
      <w:r>
        <w:rPr>
          <w:rtl/>
          <w:lang w:bidi="fa-IR"/>
        </w:rPr>
        <w:softHyphen/>
        <w:t>ا</w:t>
      </w:r>
      <w:r>
        <w:rPr>
          <w:rFonts w:hint="cs"/>
          <w:rtl/>
          <w:lang w:bidi="fa-IR"/>
        </w:rPr>
        <w:t>ی</w:t>
      </w:r>
      <w:r>
        <w:rPr>
          <w:rtl/>
          <w:lang w:bidi="fa-IR"/>
        </w:rPr>
        <w:t xml:space="preserve"> مناسب، افزا</w:t>
      </w:r>
      <w:r>
        <w:rPr>
          <w:rFonts w:hint="cs"/>
          <w:rtl/>
          <w:lang w:bidi="fa-IR"/>
        </w:rPr>
        <w:t>ی</w:t>
      </w:r>
      <w:r>
        <w:rPr>
          <w:rFonts w:hint="eastAsia"/>
          <w:rtl/>
          <w:lang w:bidi="fa-IR"/>
        </w:rPr>
        <w:t>ش</w:t>
      </w:r>
      <w:r>
        <w:rPr>
          <w:rtl/>
          <w:lang w:bidi="fa-IR"/>
        </w:rPr>
        <w:t xml:space="preserve"> درجات نامع</w:t>
      </w:r>
      <w:r>
        <w:rPr>
          <w:rFonts w:hint="cs"/>
          <w:rtl/>
          <w:lang w:bidi="fa-IR"/>
        </w:rPr>
        <w:t>ی</w:t>
      </w:r>
      <w:r>
        <w:rPr>
          <w:rFonts w:hint="eastAsia"/>
          <w:rtl/>
          <w:lang w:bidi="fa-IR"/>
        </w:rPr>
        <w:t>ن</w:t>
      </w:r>
      <w:r>
        <w:rPr>
          <w:rFonts w:hint="cs"/>
          <w:rtl/>
          <w:lang w:bidi="fa-IR"/>
        </w:rPr>
        <w:t>ی</w:t>
      </w:r>
      <w:r>
        <w:rPr>
          <w:rFonts w:hint="eastAsia"/>
          <w:rtl/>
          <w:lang w:bidi="fa-IR"/>
        </w:rPr>
        <w:t>،</w:t>
      </w:r>
      <w:r>
        <w:rPr>
          <w:rtl/>
          <w:lang w:bidi="fa-IR"/>
        </w:rPr>
        <w:t xml:space="preserve"> شکل</w:t>
      </w:r>
      <w:r>
        <w:rPr>
          <w:rtl/>
          <w:lang w:bidi="fa-IR"/>
        </w:rPr>
        <w:softHyphen/>
        <w:t>پذ</w:t>
      </w:r>
      <w:r>
        <w:rPr>
          <w:rFonts w:hint="cs"/>
          <w:rtl/>
          <w:lang w:bidi="fa-IR"/>
        </w:rPr>
        <w:t>ی</w:t>
      </w:r>
      <w:r>
        <w:rPr>
          <w:rFonts w:hint="eastAsia"/>
          <w:rtl/>
          <w:lang w:bidi="fa-IR"/>
        </w:rPr>
        <w:t>ر</w:t>
      </w:r>
      <w:r>
        <w:rPr>
          <w:rFonts w:hint="cs"/>
          <w:rtl/>
          <w:lang w:bidi="fa-IR"/>
        </w:rPr>
        <w:t>ی</w:t>
      </w:r>
      <w:r>
        <w:rPr>
          <w:rtl/>
          <w:lang w:bidi="fa-IR"/>
        </w:rPr>
        <w:t xml:space="preserve"> و پ</w:t>
      </w:r>
      <w:r>
        <w:rPr>
          <w:rFonts w:hint="cs"/>
          <w:rtl/>
          <w:lang w:bidi="fa-IR"/>
        </w:rPr>
        <w:t>ی</w:t>
      </w:r>
      <w:r>
        <w:rPr>
          <w:rFonts w:hint="eastAsia"/>
          <w:rtl/>
          <w:lang w:bidi="fa-IR"/>
        </w:rPr>
        <w:t>وستگ</w:t>
      </w:r>
      <w:r>
        <w:rPr>
          <w:rFonts w:hint="cs"/>
          <w:rtl/>
          <w:lang w:bidi="fa-IR"/>
        </w:rPr>
        <w:t>ی</w:t>
      </w:r>
      <w:r>
        <w:rPr>
          <w:rtl/>
          <w:lang w:bidi="fa-IR"/>
        </w:rPr>
        <w:t xml:space="preserve"> تاک</w:t>
      </w:r>
      <w:r>
        <w:rPr>
          <w:rFonts w:hint="cs"/>
          <w:rtl/>
          <w:lang w:bidi="fa-IR"/>
        </w:rPr>
        <w:t>ی</w:t>
      </w:r>
      <w:r>
        <w:rPr>
          <w:rFonts w:hint="eastAsia"/>
          <w:rtl/>
          <w:lang w:bidi="fa-IR"/>
        </w:rPr>
        <w:t>د</w:t>
      </w:r>
      <w:r>
        <w:rPr>
          <w:rtl/>
          <w:lang w:bidi="fa-IR"/>
        </w:rPr>
        <w:t xml:space="preserve"> دارند.</w:t>
      </w:r>
      <w:r>
        <w:rPr>
          <w:rFonts w:hint="cs"/>
          <w:rtl/>
          <w:lang w:bidi="fa-IR"/>
        </w:rPr>
        <w:t xml:space="preserve"> </w:t>
      </w:r>
      <w:r>
        <w:rPr>
          <w:rFonts w:hint="eastAsia"/>
          <w:rtl/>
          <w:lang w:bidi="fa-IR"/>
        </w:rPr>
        <w:t>همچن</w:t>
      </w:r>
      <w:r>
        <w:rPr>
          <w:rFonts w:hint="cs"/>
          <w:rtl/>
          <w:lang w:bidi="fa-IR"/>
        </w:rPr>
        <w:t>ی</w:t>
      </w:r>
      <w:r>
        <w:rPr>
          <w:rFonts w:hint="eastAsia"/>
          <w:rtl/>
          <w:lang w:bidi="fa-IR"/>
        </w:rPr>
        <w:t>ن</w:t>
      </w:r>
      <w:r>
        <w:rPr>
          <w:rtl/>
          <w:lang w:bidi="fa-IR"/>
        </w:rPr>
        <w:t xml:space="preserve"> دو هدف اصل</w:t>
      </w:r>
      <w:r>
        <w:rPr>
          <w:rFonts w:hint="cs"/>
          <w:rtl/>
          <w:lang w:bidi="fa-IR"/>
        </w:rPr>
        <w:t>ی</w:t>
      </w:r>
      <w:r>
        <w:rPr>
          <w:rtl/>
          <w:lang w:bidi="fa-IR"/>
        </w:rPr>
        <w:t xml:space="preserve"> بهساز</w:t>
      </w:r>
      <w:r>
        <w:rPr>
          <w:rFonts w:hint="cs"/>
          <w:rtl/>
          <w:lang w:bidi="fa-IR"/>
        </w:rPr>
        <w:t>ی</w:t>
      </w:r>
      <w:r>
        <w:rPr>
          <w:rtl/>
          <w:lang w:bidi="fa-IR"/>
        </w:rPr>
        <w:t xml:space="preserve"> ساختمان</w:t>
      </w:r>
      <w:r>
        <w:rPr>
          <w:rtl/>
          <w:lang w:bidi="fa-IR"/>
        </w:rPr>
        <w:softHyphen/>
        <w:t>ها</w:t>
      </w:r>
      <w:r>
        <w:rPr>
          <w:rFonts w:hint="cs"/>
          <w:rtl/>
          <w:lang w:bidi="fa-IR"/>
        </w:rPr>
        <w:t>ی</w:t>
      </w:r>
      <w:r>
        <w:rPr>
          <w:rtl/>
          <w:lang w:bidi="fa-IR"/>
        </w:rPr>
        <w:t xml:space="preserve"> موجود، دفع شکست موضع</w:t>
      </w:r>
      <w:r>
        <w:rPr>
          <w:rFonts w:hint="cs"/>
          <w:rtl/>
          <w:lang w:bidi="fa-IR"/>
        </w:rPr>
        <w:t>ی</w:t>
      </w:r>
      <w:r>
        <w:rPr>
          <w:rtl/>
          <w:lang w:bidi="fa-IR"/>
        </w:rPr>
        <w:t xml:space="preserve"> و تامين توزيع مجدد بار</w:t>
      </w:r>
      <w:r>
        <w:rPr>
          <w:rFonts w:hint="cs"/>
          <w:rtl/>
          <w:lang w:bidi="fa-IR"/>
        </w:rPr>
        <w:t xml:space="preserve"> </w:t>
      </w:r>
      <w:r>
        <w:rPr>
          <w:rFonts w:hint="eastAsia"/>
          <w:rtl/>
          <w:lang w:bidi="fa-IR"/>
        </w:rPr>
        <w:t>به</w:t>
      </w:r>
      <w:r>
        <w:rPr>
          <w:rtl/>
          <w:lang w:bidi="fa-IR"/>
        </w:rPr>
        <w:t xml:space="preserve"> منظور جلوگ</w:t>
      </w:r>
      <w:r>
        <w:rPr>
          <w:rFonts w:hint="cs"/>
          <w:rtl/>
          <w:lang w:bidi="fa-IR"/>
        </w:rPr>
        <w:t>ی</w:t>
      </w:r>
      <w:r>
        <w:rPr>
          <w:rFonts w:hint="eastAsia"/>
          <w:rtl/>
          <w:lang w:bidi="fa-IR"/>
        </w:rPr>
        <w:t>ر</w:t>
      </w:r>
      <w:r>
        <w:rPr>
          <w:rFonts w:hint="cs"/>
          <w:rtl/>
          <w:lang w:bidi="fa-IR"/>
        </w:rPr>
        <w:t>ی</w:t>
      </w:r>
      <w:r>
        <w:rPr>
          <w:rtl/>
          <w:lang w:bidi="fa-IR"/>
        </w:rPr>
        <w:t xml:space="preserve"> از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در کل سازه م</w:t>
      </w:r>
      <w:r>
        <w:rPr>
          <w:rFonts w:hint="cs"/>
          <w:rtl/>
          <w:lang w:bidi="fa-IR"/>
        </w:rPr>
        <w:t>ی</w:t>
      </w:r>
      <w:r>
        <w:rPr>
          <w:rtl/>
          <w:lang w:bidi="fa-IR"/>
        </w:rPr>
        <w:softHyphen/>
        <w:t>باشد. بد</w:t>
      </w:r>
      <w:r>
        <w:rPr>
          <w:rFonts w:hint="cs"/>
          <w:rtl/>
          <w:lang w:bidi="fa-IR"/>
        </w:rPr>
        <w:t>ی</w:t>
      </w:r>
      <w:r>
        <w:rPr>
          <w:rFonts w:hint="eastAsia"/>
          <w:rtl/>
          <w:lang w:bidi="fa-IR"/>
        </w:rPr>
        <w:t>ن</w:t>
      </w:r>
      <w:r>
        <w:rPr>
          <w:rtl/>
          <w:lang w:bidi="fa-IR"/>
        </w:rPr>
        <w:t xml:space="preserve"> منظور ا</w:t>
      </w:r>
      <w:r>
        <w:rPr>
          <w:rFonts w:hint="cs"/>
          <w:rtl/>
          <w:lang w:bidi="fa-IR"/>
        </w:rPr>
        <w:t>ی</w:t>
      </w:r>
      <w:r>
        <w:rPr>
          <w:rFonts w:hint="eastAsia"/>
          <w:rtl/>
          <w:lang w:bidi="fa-IR"/>
        </w:rPr>
        <w:t>جاد</w:t>
      </w:r>
      <w:r>
        <w:rPr>
          <w:rtl/>
          <w:lang w:bidi="fa-IR"/>
        </w:rPr>
        <w:t xml:space="preserve"> پ</w:t>
      </w:r>
      <w:r>
        <w:rPr>
          <w:rFonts w:hint="cs"/>
          <w:rtl/>
          <w:lang w:bidi="fa-IR"/>
        </w:rPr>
        <w:t>ی</w:t>
      </w:r>
      <w:r>
        <w:rPr>
          <w:rFonts w:hint="eastAsia"/>
          <w:rtl/>
          <w:lang w:bidi="fa-IR"/>
        </w:rPr>
        <w:t>وستگ</w:t>
      </w:r>
      <w:r>
        <w:rPr>
          <w:rFonts w:hint="cs"/>
          <w:rtl/>
          <w:lang w:bidi="fa-IR"/>
        </w:rPr>
        <w:t>ی</w:t>
      </w:r>
      <w:r>
        <w:rPr>
          <w:rFonts w:hint="eastAsia"/>
          <w:rtl/>
          <w:lang w:bidi="fa-IR"/>
        </w:rPr>
        <w:t>،</w:t>
      </w:r>
      <w:r>
        <w:rPr>
          <w:rtl/>
          <w:lang w:bidi="fa-IR"/>
        </w:rPr>
        <w:t xml:space="preserve"> شکل</w:t>
      </w:r>
      <w:r>
        <w:rPr>
          <w:rtl/>
          <w:lang w:bidi="fa-IR"/>
        </w:rPr>
        <w:softHyphen/>
      </w:r>
      <w:r>
        <w:rPr>
          <w:rFonts w:hint="eastAsia"/>
          <w:rtl/>
          <w:lang w:bidi="fa-IR"/>
        </w:rPr>
        <w:t>پذ</w:t>
      </w:r>
      <w:r>
        <w:rPr>
          <w:rFonts w:hint="cs"/>
          <w:rtl/>
          <w:lang w:bidi="fa-IR"/>
        </w:rPr>
        <w:t>ی</w:t>
      </w:r>
      <w:r>
        <w:rPr>
          <w:rFonts w:hint="eastAsia"/>
          <w:rtl/>
          <w:lang w:bidi="fa-IR"/>
        </w:rPr>
        <w:t>ر</w:t>
      </w:r>
      <w:r>
        <w:rPr>
          <w:rFonts w:hint="cs"/>
          <w:rtl/>
          <w:lang w:bidi="fa-IR"/>
        </w:rPr>
        <w:t>ی</w:t>
      </w:r>
      <w:r>
        <w:rPr>
          <w:rtl/>
          <w:lang w:bidi="fa-IR"/>
        </w:rPr>
        <w:t xml:space="preserve"> و مقاومت در اتصالات و المان</w:t>
      </w:r>
      <w:r>
        <w:rPr>
          <w:rtl/>
          <w:lang w:bidi="fa-IR"/>
        </w:rPr>
        <w:softHyphen/>
        <w:t>ها</w:t>
      </w:r>
      <w:r>
        <w:rPr>
          <w:rFonts w:hint="cs"/>
          <w:rtl/>
          <w:lang w:bidi="fa-IR"/>
        </w:rPr>
        <w:t>ی</w:t>
      </w:r>
      <w:r>
        <w:rPr>
          <w:rtl/>
          <w:lang w:bidi="fa-IR"/>
        </w:rPr>
        <w:t xml:space="preserve"> سازه ضرور</w:t>
      </w:r>
      <w:r>
        <w:rPr>
          <w:rFonts w:hint="cs"/>
          <w:rtl/>
          <w:lang w:bidi="fa-IR"/>
        </w:rPr>
        <w:t>ی</w:t>
      </w:r>
      <w:r>
        <w:rPr>
          <w:rtl/>
          <w:lang w:bidi="fa-IR"/>
        </w:rPr>
        <w:t xml:space="preserve"> م</w:t>
      </w:r>
      <w:r>
        <w:rPr>
          <w:rFonts w:hint="cs"/>
          <w:rtl/>
          <w:lang w:bidi="fa-IR"/>
        </w:rPr>
        <w:t>ی</w:t>
      </w:r>
      <w:r>
        <w:rPr>
          <w:rtl/>
          <w:lang w:bidi="fa-IR"/>
        </w:rPr>
        <w:softHyphen/>
        <w:t>باشد. همچن</w:t>
      </w:r>
      <w:r>
        <w:rPr>
          <w:rFonts w:hint="cs"/>
          <w:rtl/>
          <w:lang w:bidi="fa-IR"/>
        </w:rPr>
        <w:t>ی</w:t>
      </w:r>
      <w:r>
        <w:rPr>
          <w:rFonts w:hint="eastAsia"/>
          <w:rtl/>
          <w:lang w:bidi="fa-IR"/>
        </w:rPr>
        <w:t>ن</w:t>
      </w:r>
      <w:r>
        <w:rPr>
          <w:rtl/>
          <w:lang w:bidi="fa-IR"/>
        </w:rPr>
        <w:t xml:space="preserve"> در زمان ارائه جزئ</w:t>
      </w:r>
      <w:r>
        <w:rPr>
          <w:rFonts w:hint="cs"/>
          <w:rtl/>
          <w:lang w:bidi="fa-IR"/>
        </w:rPr>
        <w:t>ی</w:t>
      </w:r>
      <w:r>
        <w:rPr>
          <w:rFonts w:hint="eastAsia"/>
          <w:rtl/>
          <w:lang w:bidi="fa-IR"/>
        </w:rPr>
        <w:t>ات</w:t>
      </w:r>
      <w:r>
        <w:rPr>
          <w:rtl/>
          <w:lang w:bidi="fa-IR"/>
        </w:rPr>
        <w:t xml:space="preserve"> مربوط به تقو</w:t>
      </w:r>
      <w:r>
        <w:rPr>
          <w:rFonts w:hint="cs"/>
          <w:rtl/>
          <w:lang w:bidi="fa-IR"/>
        </w:rPr>
        <w:t>ی</w:t>
      </w:r>
      <w:r>
        <w:rPr>
          <w:rFonts w:hint="eastAsia"/>
          <w:rtl/>
          <w:lang w:bidi="fa-IR"/>
        </w:rPr>
        <w:t>ت</w:t>
      </w:r>
      <w:r>
        <w:rPr>
          <w:rtl/>
          <w:lang w:bidi="fa-IR"/>
        </w:rPr>
        <w:t xml:space="preserve"> المان</w:t>
      </w:r>
      <w:r>
        <w:rPr>
          <w:rtl/>
          <w:lang w:bidi="fa-IR"/>
        </w:rPr>
        <w:softHyphen/>
        <w:t>ها</w:t>
      </w:r>
      <w:r>
        <w:rPr>
          <w:rFonts w:hint="cs"/>
          <w:rtl/>
          <w:lang w:bidi="fa-IR"/>
        </w:rPr>
        <w:t>ی</w:t>
      </w:r>
      <w:r>
        <w:rPr>
          <w:rtl/>
          <w:lang w:bidi="fa-IR"/>
        </w:rPr>
        <w:t xml:space="preserve"> سازه</w:t>
      </w:r>
      <w:r>
        <w:rPr>
          <w:rtl/>
          <w:lang w:bidi="fa-IR"/>
        </w:rPr>
        <w:softHyphen/>
        <w:t>ا</w:t>
      </w:r>
      <w:r>
        <w:rPr>
          <w:rFonts w:hint="cs"/>
          <w:rtl/>
          <w:lang w:bidi="fa-IR"/>
        </w:rPr>
        <w:t>ی</w:t>
      </w:r>
      <w:r>
        <w:rPr>
          <w:rtl/>
          <w:lang w:bidi="fa-IR"/>
        </w:rPr>
        <w:t xml:space="preserve"> با</w:t>
      </w:r>
      <w:r>
        <w:rPr>
          <w:rFonts w:hint="cs"/>
          <w:rtl/>
          <w:lang w:bidi="fa-IR"/>
        </w:rPr>
        <w:t>ی</w:t>
      </w:r>
      <w:r>
        <w:rPr>
          <w:rFonts w:hint="eastAsia"/>
          <w:rtl/>
          <w:lang w:bidi="fa-IR"/>
        </w:rPr>
        <w:t>د</w:t>
      </w:r>
      <w:r>
        <w:rPr>
          <w:rtl/>
          <w:lang w:bidi="fa-IR"/>
        </w:rPr>
        <w:t xml:space="preserve"> ا</w:t>
      </w:r>
      <w:r>
        <w:rPr>
          <w:rFonts w:hint="cs"/>
          <w:rtl/>
          <w:lang w:bidi="fa-IR"/>
        </w:rPr>
        <w:t>ی</w:t>
      </w:r>
      <w:r>
        <w:rPr>
          <w:rFonts w:hint="eastAsia"/>
          <w:rtl/>
          <w:lang w:bidi="fa-IR"/>
        </w:rPr>
        <w:t>ن</w:t>
      </w:r>
      <w:r>
        <w:rPr>
          <w:rtl/>
          <w:lang w:bidi="fa-IR"/>
        </w:rPr>
        <w:t xml:space="preserve"> احتمال را که المان</w:t>
      </w:r>
      <w:r>
        <w:rPr>
          <w:rtl/>
          <w:lang w:bidi="fa-IR"/>
        </w:rPr>
        <w:softHyphen/>
        <w:t>ها</w:t>
      </w:r>
      <w:r>
        <w:rPr>
          <w:rFonts w:hint="cs"/>
          <w:rtl/>
          <w:lang w:bidi="fa-IR"/>
        </w:rPr>
        <w:t>ی</w:t>
      </w:r>
      <w:r>
        <w:rPr>
          <w:rtl/>
          <w:lang w:bidi="fa-IR"/>
        </w:rPr>
        <w:t xml:space="preserve"> تقو</w:t>
      </w:r>
      <w:r>
        <w:rPr>
          <w:rFonts w:hint="cs"/>
          <w:rtl/>
          <w:lang w:bidi="fa-IR"/>
        </w:rPr>
        <w:t>ی</w:t>
      </w:r>
      <w:r>
        <w:rPr>
          <w:rFonts w:hint="eastAsia"/>
          <w:rtl/>
          <w:lang w:bidi="fa-IR"/>
        </w:rPr>
        <w:t>ت</w:t>
      </w:r>
      <w:r>
        <w:rPr>
          <w:rtl/>
          <w:lang w:bidi="fa-IR"/>
        </w:rPr>
        <w:t xml:space="preserve"> شده به دل</w:t>
      </w:r>
      <w:r>
        <w:rPr>
          <w:rFonts w:hint="cs"/>
          <w:rtl/>
          <w:lang w:bidi="fa-IR"/>
        </w:rPr>
        <w:t>ی</w:t>
      </w:r>
      <w:r>
        <w:rPr>
          <w:rFonts w:hint="eastAsia"/>
          <w:rtl/>
          <w:lang w:bidi="fa-IR"/>
        </w:rPr>
        <w:t>ل</w:t>
      </w:r>
      <w:r>
        <w:rPr>
          <w:rtl/>
          <w:lang w:bidi="fa-IR"/>
        </w:rPr>
        <w:t xml:space="preserve"> افزا</w:t>
      </w:r>
      <w:r>
        <w:rPr>
          <w:rFonts w:hint="cs"/>
          <w:rtl/>
          <w:lang w:bidi="fa-IR"/>
        </w:rPr>
        <w:t>ی</w:t>
      </w:r>
      <w:r>
        <w:rPr>
          <w:rFonts w:hint="eastAsia"/>
          <w:rtl/>
          <w:lang w:bidi="fa-IR"/>
        </w:rPr>
        <w:t>ش</w:t>
      </w:r>
      <w:r>
        <w:rPr>
          <w:rtl/>
          <w:lang w:bidi="fa-IR"/>
        </w:rPr>
        <w:t xml:space="preserve"> سخت</w:t>
      </w:r>
      <w:r>
        <w:rPr>
          <w:rFonts w:hint="cs"/>
          <w:rtl/>
          <w:lang w:bidi="fa-IR"/>
        </w:rPr>
        <w:t>ی</w:t>
      </w:r>
      <w:r>
        <w:rPr>
          <w:rtl/>
          <w:lang w:bidi="fa-IR"/>
        </w:rPr>
        <w:t xml:space="preserve"> و مقاومت بار اضاف</w:t>
      </w:r>
      <w:r>
        <w:rPr>
          <w:rFonts w:hint="cs"/>
          <w:rtl/>
          <w:lang w:bidi="fa-IR"/>
        </w:rPr>
        <w:t>ی</w:t>
      </w:r>
      <w:r>
        <w:rPr>
          <w:rtl/>
          <w:lang w:bidi="fa-IR"/>
        </w:rPr>
        <w:t xml:space="preserve"> جذب م</w:t>
      </w:r>
      <w:r>
        <w:rPr>
          <w:rFonts w:hint="cs"/>
          <w:rtl/>
          <w:lang w:bidi="fa-IR"/>
        </w:rPr>
        <w:t>ی</w:t>
      </w:r>
      <w:r>
        <w:rPr>
          <w:rtl/>
          <w:lang w:bidi="fa-IR"/>
        </w:rPr>
        <w:softHyphen/>
        <w:t>کنند را در نظر گرفت. در صورت تغ</w:t>
      </w:r>
      <w:r>
        <w:rPr>
          <w:rFonts w:hint="cs"/>
          <w:rtl/>
          <w:lang w:bidi="fa-IR"/>
        </w:rPr>
        <w:t>یی</w:t>
      </w:r>
      <w:r>
        <w:rPr>
          <w:rFonts w:hint="eastAsia"/>
          <w:rtl/>
          <w:lang w:bidi="fa-IR"/>
        </w:rPr>
        <w:t>ر</w:t>
      </w:r>
      <w:r>
        <w:rPr>
          <w:rtl/>
          <w:lang w:bidi="fa-IR"/>
        </w:rPr>
        <w:t xml:space="preserve"> سخت</w:t>
      </w:r>
      <w:r>
        <w:rPr>
          <w:rFonts w:hint="cs"/>
          <w:rtl/>
          <w:lang w:bidi="fa-IR"/>
        </w:rPr>
        <w:t>ی</w:t>
      </w:r>
      <w:r>
        <w:rPr>
          <w:rtl/>
          <w:lang w:bidi="fa-IR"/>
        </w:rPr>
        <w:t xml:space="preserve"> نسب</w:t>
      </w:r>
      <w:r>
        <w:rPr>
          <w:rFonts w:hint="cs"/>
          <w:rtl/>
          <w:lang w:bidi="fa-IR"/>
        </w:rPr>
        <w:t>ی</w:t>
      </w:r>
      <w:r>
        <w:rPr>
          <w:rtl/>
          <w:lang w:bidi="fa-IR"/>
        </w:rPr>
        <w:t xml:space="preserve"> ستو</w:t>
      </w:r>
      <w:r>
        <w:rPr>
          <w:rFonts w:hint="eastAsia"/>
          <w:rtl/>
          <w:lang w:bidi="fa-IR"/>
        </w:rPr>
        <w:t>ن</w:t>
      </w:r>
      <w:r>
        <w:rPr>
          <w:rtl/>
          <w:lang w:bidi="fa-IR"/>
        </w:rPr>
        <w:softHyphen/>
        <w:t xml:space="preserve">ها در </w:t>
      </w:r>
      <w:r>
        <w:rPr>
          <w:rFonts w:hint="cs"/>
          <w:rtl/>
          <w:lang w:bidi="fa-IR"/>
        </w:rPr>
        <w:t>ی</w:t>
      </w:r>
      <w:r>
        <w:rPr>
          <w:rFonts w:hint="eastAsia"/>
          <w:rtl/>
          <w:lang w:bidi="fa-IR"/>
        </w:rPr>
        <w:t>ک</w:t>
      </w:r>
      <w:r>
        <w:rPr>
          <w:rtl/>
          <w:lang w:bidi="fa-IR"/>
        </w:rPr>
        <w:t xml:space="preserve"> قاب خمش</w:t>
      </w:r>
      <w:r>
        <w:rPr>
          <w:rFonts w:hint="cs"/>
          <w:rtl/>
          <w:lang w:bidi="fa-IR"/>
        </w:rPr>
        <w:t>ی</w:t>
      </w:r>
      <w:r>
        <w:rPr>
          <w:rFonts w:hint="eastAsia"/>
          <w:rtl/>
          <w:lang w:bidi="fa-IR"/>
        </w:rPr>
        <w:t>،</w:t>
      </w:r>
      <w:r>
        <w:rPr>
          <w:rtl/>
          <w:lang w:bidi="fa-IR"/>
        </w:rPr>
        <w:t xml:space="preserve"> ممکن است توز</w:t>
      </w:r>
      <w:r>
        <w:rPr>
          <w:rFonts w:hint="cs"/>
          <w:rtl/>
          <w:lang w:bidi="fa-IR"/>
        </w:rPr>
        <w:t>ی</w:t>
      </w:r>
      <w:r>
        <w:rPr>
          <w:rFonts w:hint="eastAsia"/>
          <w:rtl/>
          <w:lang w:bidi="fa-IR"/>
        </w:rPr>
        <w:t>ع</w:t>
      </w:r>
      <w:r>
        <w:rPr>
          <w:rtl/>
          <w:lang w:bidi="fa-IR"/>
        </w:rPr>
        <w:t xml:space="preserve"> ن</w:t>
      </w:r>
      <w:r>
        <w:rPr>
          <w:rFonts w:hint="cs"/>
          <w:rtl/>
          <w:lang w:bidi="fa-IR"/>
        </w:rPr>
        <w:t>ی</w:t>
      </w:r>
      <w:r>
        <w:rPr>
          <w:rFonts w:hint="eastAsia"/>
          <w:rtl/>
          <w:lang w:bidi="fa-IR"/>
        </w:rPr>
        <w:t>رو</w:t>
      </w:r>
      <w:r>
        <w:rPr>
          <w:rtl/>
          <w:lang w:bidi="fa-IR"/>
        </w:rPr>
        <w:t>ها در قاب در اثر د</w:t>
      </w:r>
      <w:r>
        <w:rPr>
          <w:rFonts w:hint="cs"/>
          <w:rtl/>
          <w:lang w:bidi="fa-IR"/>
        </w:rPr>
        <w:t>ی</w:t>
      </w:r>
      <w:r>
        <w:rPr>
          <w:rFonts w:hint="eastAsia"/>
          <w:rtl/>
          <w:lang w:bidi="fa-IR"/>
        </w:rPr>
        <w:t>گر</w:t>
      </w:r>
      <w:r>
        <w:rPr>
          <w:rtl/>
          <w:lang w:bidi="fa-IR"/>
        </w:rPr>
        <w:t xml:space="preserve"> شرا</w:t>
      </w:r>
      <w:r>
        <w:rPr>
          <w:rFonts w:hint="cs"/>
          <w:rtl/>
          <w:lang w:bidi="fa-IR"/>
        </w:rPr>
        <w:t>ی</w:t>
      </w:r>
      <w:r>
        <w:rPr>
          <w:rFonts w:hint="eastAsia"/>
          <w:rtl/>
          <w:lang w:bidi="fa-IR"/>
        </w:rPr>
        <w:t>ط</w:t>
      </w:r>
      <w:r>
        <w:rPr>
          <w:rtl/>
          <w:lang w:bidi="fa-IR"/>
        </w:rPr>
        <w:t xml:space="preserve"> بارگذار</w:t>
      </w:r>
      <w:r>
        <w:rPr>
          <w:rFonts w:hint="cs"/>
          <w:rtl/>
          <w:lang w:bidi="fa-IR"/>
        </w:rPr>
        <w:t>ی</w:t>
      </w:r>
      <w:r>
        <w:rPr>
          <w:rtl/>
          <w:lang w:bidi="fa-IR"/>
        </w:rPr>
        <w:t xml:space="preserve"> مانند باد </w:t>
      </w:r>
      <w:r>
        <w:rPr>
          <w:rFonts w:hint="cs"/>
          <w:rtl/>
          <w:lang w:bidi="fa-IR"/>
        </w:rPr>
        <w:t>ی</w:t>
      </w:r>
      <w:r>
        <w:rPr>
          <w:rFonts w:hint="eastAsia"/>
          <w:rtl/>
          <w:lang w:bidi="fa-IR"/>
        </w:rPr>
        <w:t>ا</w:t>
      </w:r>
      <w:r>
        <w:rPr>
          <w:rtl/>
          <w:lang w:bidi="fa-IR"/>
        </w:rPr>
        <w:t xml:space="preserve"> زلزله،</w:t>
      </w:r>
      <w:r>
        <w:rPr>
          <w:rFonts w:hint="cs"/>
          <w:rtl/>
          <w:lang w:bidi="fa-IR"/>
        </w:rPr>
        <w:t xml:space="preserve"> </w:t>
      </w:r>
      <w:r>
        <w:rPr>
          <w:rFonts w:hint="eastAsia"/>
          <w:rtl/>
          <w:lang w:bidi="fa-IR"/>
        </w:rPr>
        <w:t>تقاضا</w:t>
      </w:r>
      <w:r>
        <w:rPr>
          <w:rFonts w:hint="cs"/>
          <w:rtl/>
          <w:lang w:bidi="fa-IR"/>
        </w:rPr>
        <w:t>ی</w:t>
      </w:r>
      <w:r>
        <w:rPr>
          <w:rtl/>
          <w:lang w:bidi="fa-IR"/>
        </w:rPr>
        <w:t xml:space="preserve"> جد</w:t>
      </w:r>
      <w:r>
        <w:rPr>
          <w:rFonts w:hint="cs"/>
          <w:rtl/>
          <w:lang w:bidi="fa-IR"/>
        </w:rPr>
        <w:t>ی</w:t>
      </w:r>
      <w:r>
        <w:rPr>
          <w:rFonts w:hint="eastAsia"/>
          <w:rtl/>
          <w:lang w:bidi="fa-IR"/>
        </w:rPr>
        <w:t>د</w:t>
      </w:r>
      <w:r>
        <w:rPr>
          <w:rFonts w:hint="cs"/>
          <w:rtl/>
          <w:lang w:bidi="fa-IR"/>
        </w:rPr>
        <w:t>ی</w:t>
      </w:r>
      <w:r>
        <w:rPr>
          <w:rtl/>
          <w:lang w:bidi="fa-IR"/>
        </w:rPr>
        <w:t xml:space="preserve"> را در المان</w:t>
      </w:r>
      <w:r>
        <w:rPr>
          <w:rtl/>
          <w:lang w:bidi="fa-IR"/>
        </w:rPr>
        <w:softHyphen/>
        <w:t>ها</w:t>
      </w:r>
      <w:r>
        <w:rPr>
          <w:rFonts w:hint="cs"/>
          <w:rtl/>
          <w:lang w:bidi="fa-IR"/>
        </w:rPr>
        <w:t>ی</w:t>
      </w:r>
      <w:r>
        <w:rPr>
          <w:rtl/>
          <w:lang w:bidi="fa-IR"/>
        </w:rPr>
        <w:t xml:space="preserve"> تقو</w:t>
      </w:r>
      <w:r>
        <w:rPr>
          <w:rFonts w:hint="cs"/>
          <w:rtl/>
          <w:lang w:bidi="fa-IR"/>
        </w:rPr>
        <w:t>ی</w:t>
      </w:r>
      <w:r>
        <w:rPr>
          <w:rFonts w:hint="eastAsia"/>
          <w:rtl/>
          <w:lang w:bidi="fa-IR"/>
        </w:rPr>
        <w:t>ت</w:t>
      </w:r>
      <w:r>
        <w:rPr>
          <w:rtl/>
          <w:lang w:bidi="fa-IR"/>
        </w:rPr>
        <w:t xml:space="preserve"> شده با د</w:t>
      </w:r>
      <w:r>
        <w:rPr>
          <w:rFonts w:hint="cs"/>
          <w:rtl/>
          <w:lang w:bidi="fa-IR"/>
        </w:rPr>
        <w:t>ی</w:t>
      </w:r>
      <w:r>
        <w:rPr>
          <w:rFonts w:hint="eastAsia"/>
          <w:rtl/>
          <w:lang w:bidi="fa-IR"/>
        </w:rPr>
        <w:t>گر</w:t>
      </w:r>
      <w:r>
        <w:rPr>
          <w:rtl/>
          <w:lang w:bidi="fa-IR"/>
        </w:rPr>
        <w:t xml:space="preserve"> المان</w:t>
      </w:r>
      <w:r>
        <w:rPr>
          <w:rtl/>
          <w:lang w:bidi="fa-IR"/>
        </w:rPr>
        <w:softHyphen/>
        <w:t>ها بوجود آورد. بنابرا</w:t>
      </w:r>
      <w:r>
        <w:rPr>
          <w:rFonts w:hint="cs"/>
          <w:rtl/>
          <w:lang w:bidi="fa-IR"/>
        </w:rPr>
        <w:t>ی</w:t>
      </w:r>
      <w:r>
        <w:rPr>
          <w:rFonts w:hint="eastAsia"/>
          <w:rtl/>
          <w:lang w:bidi="fa-IR"/>
        </w:rPr>
        <w:t>ن</w:t>
      </w:r>
      <w:r>
        <w:rPr>
          <w:rtl/>
          <w:lang w:bidi="fa-IR"/>
        </w:rPr>
        <w:t xml:space="preserve"> در هنگام طراح</w:t>
      </w:r>
      <w:r>
        <w:rPr>
          <w:rFonts w:hint="cs"/>
          <w:rtl/>
          <w:lang w:bidi="fa-IR"/>
        </w:rPr>
        <w:t xml:space="preserve">ی </w:t>
      </w:r>
      <w:r>
        <w:rPr>
          <w:rFonts w:hint="eastAsia"/>
          <w:rtl/>
          <w:lang w:bidi="fa-IR"/>
        </w:rPr>
        <w:t>برا</w:t>
      </w:r>
      <w:r>
        <w:rPr>
          <w:rFonts w:hint="cs"/>
          <w:rtl/>
          <w:lang w:bidi="fa-IR"/>
        </w:rPr>
        <w:t>ی</w:t>
      </w:r>
      <w:r>
        <w:rPr>
          <w:rtl/>
          <w:lang w:bidi="fa-IR"/>
        </w:rPr>
        <w:t xml:space="preserve"> افزا</w:t>
      </w:r>
      <w:r>
        <w:rPr>
          <w:rFonts w:hint="cs"/>
          <w:rtl/>
          <w:lang w:bidi="fa-IR"/>
        </w:rPr>
        <w:t>ی</w:t>
      </w:r>
      <w:r>
        <w:rPr>
          <w:rFonts w:hint="eastAsia"/>
          <w:rtl/>
          <w:lang w:bidi="fa-IR"/>
        </w:rPr>
        <w:t>ش</w:t>
      </w:r>
      <w:r>
        <w:rPr>
          <w:rFonts w:hint="cs"/>
          <w:rtl/>
          <w:lang w:bidi="fa-IR"/>
        </w:rPr>
        <w:t xml:space="preserve"> </w:t>
      </w:r>
      <w:r>
        <w:rPr>
          <w:rFonts w:hint="eastAsia"/>
          <w:rtl/>
          <w:lang w:bidi="fa-IR"/>
        </w:rPr>
        <w:t>مقاومت</w:t>
      </w:r>
      <w:r>
        <w:rPr>
          <w:rtl/>
          <w:lang w:bidi="fa-IR"/>
        </w:rPr>
        <w:t xml:space="preserve"> المان</w:t>
      </w:r>
      <w:r>
        <w:rPr>
          <w:rtl/>
          <w:lang w:bidi="fa-IR"/>
        </w:rPr>
        <w:softHyphen/>
        <w:t>ها</w:t>
      </w:r>
      <w:r>
        <w:rPr>
          <w:rFonts w:hint="cs"/>
          <w:rtl/>
          <w:lang w:bidi="fa-IR"/>
        </w:rPr>
        <w:t>ی</w:t>
      </w:r>
      <w:r>
        <w:rPr>
          <w:rtl/>
          <w:lang w:bidi="fa-IR"/>
        </w:rPr>
        <w:t xml:space="preserve"> خاص در برابر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با</w:t>
      </w:r>
      <w:r>
        <w:rPr>
          <w:rFonts w:hint="cs"/>
          <w:rtl/>
          <w:lang w:bidi="fa-IR"/>
        </w:rPr>
        <w:t>ی</w:t>
      </w:r>
      <w:r>
        <w:rPr>
          <w:rFonts w:hint="eastAsia"/>
          <w:rtl/>
          <w:lang w:bidi="fa-IR"/>
        </w:rPr>
        <w:t>د</w:t>
      </w:r>
      <w:r>
        <w:rPr>
          <w:rtl/>
          <w:lang w:bidi="fa-IR"/>
        </w:rPr>
        <w:t xml:space="preserve"> اثرات متعاقب ا</w:t>
      </w:r>
      <w:r>
        <w:rPr>
          <w:rFonts w:hint="cs"/>
          <w:rtl/>
          <w:lang w:bidi="fa-IR"/>
        </w:rPr>
        <w:t>ی</w:t>
      </w:r>
      <w:r>
        <w:rPr>
          <w:rFonts w:hint="eastAsia"/>
          <w:rtl/>
          <w:lang w:bidi="fa-IR"/>
        </w:rPr>
        <w:t>ن</w:t>
      </w:r>
      <w:r>
        <w:rPr>
          <w:rtl/>
          <w:lang w:bidi="fa-IR"/>
        </w:rPr>
        <w:t xml:space="preserve"> کار را بر</w:t>
      </w:r>
      <w:r>
        <w:rPr>
          <w:rFonts w:hint="cs"/>
          <w:rtl/>
          <w:lang w:bidi="fa-IR"/>
        </w:rPr>
        <w:t xml:space="preserve"> </w:t>
      </w:r>
      <w:r>
        <w:rPr>
          <w:rFonts w:hint="eastAsia"/>
          <w:rtl/>
          <w:lang w:bidi="fa-IR"/>
        </w:rPr>
        <w:t>رو</w:t>
      </w:r>
      <w:r>
        <w:rPr>
          <w:rFonts w:hint="cs"/>
          <w:rtl/>
          <w:lang w:bidi="fa-IR"/>
        </w:rPr>
        <w:t>ی</w:t>
      </w:r>
      <w:r>
        <w:rPr>
          <w:rtl/>
          <w:lang w:bidi="fa-IR"/>
        </w:rPr>
        <w:t xml:space="preserve"> رفتار سازه در ط</w:t>
      </w:r>
      <w:r>
        <w:rPr>
          <w:rFonts w:hint="cs"/>
          <w:rtl/>
          <w:lang w:bidi="fa-IR"/>
        </w:rPr>
        <w:t>ی</w:t>
      </w:r>
      <w:r>
        <w:rPr>
          <w:rtl/>
          <w:lang w:bidi="fa-IR"/>
        </w:rPr>
        <w:t xml:space="preserve"> رخدادها</w:t>
      </w:r>
      <w:r>
        <w:rPr>
          <w:rFonts w:hint="cs"/>
          <w:rtl/>
          <w:lang w:bidi="fa-IR"/>
        </w:rPr>
        <w:t xml:space="preserve">ی </w:t>
      </w:r>
      <w:r>
        <w:rPr>
          <w:rFonts w:hint="eastAsia"/>
          <w:rtl/>
          <w:lang w:bidi="fa-IR"/>
        </w:rPr>
        <w:t>قابل</w:t>
      </w:r>
      <w:r>
        <w:rPr>
          <w:rtl/>
          <w:lang w:bidi="fa-IR"/>
        </w:rPr>
        <w:t xml:space="preserve"> پ</w:t>
      </w:r>
      <w:r>
        <w:rPr>
          <w:rFonts w:hint="cs"/>
          <w:rtl/>
          <w:lang w:bidi="fa-IR"/>
        </w:rPr>
        <w:t>ی</w:t>
      </w:r>
      <w:r>
        <w:rPr>
          <w:rFonts w:hint="eastAsia"/>
          <w:rtl/>
          <w:lang w:bidi="fa-IR"/>
        </w:rPr>
        <w:t>ش</w:t>
      </w:r>
      <w:r>
        <w:rPr>
          <w:rtl/>
          <w:lang w:bidi="fa-IR"/>
        </w:rPr>
        <w:softHyphen/>
      </w:r>
      <w:r>
        <w:rPr>
          <w:rFonts w:hint="eastAsia"/>
          <w:rtl/>
          <w:lang w:bidi="fa-IR"/>
        </w:rPr>
        <w:t>ب</w:t>
      </w:r>
      <w:r>
        <w:rPr>
          <w:rFonts w:hint="cs"/>
          <w:rtl/>
          <w:lang w:bidi="fa-IR"/>
        </w:rPr>
        <w:t>ی</w:t>
      </w:r>
      <w:r>
        <w:rPr>
          <w:rFonts w:hint="eastAsia"/>
          <w:rtl/>
          <w:lang w:bidi="fa-IR"/>
        </w:rPr>
        <w:t>ن</w:t>
      </w:r>
      <w:r>
        <w:rPr>
          <w:rFonts w:hint="cs"/>
          <w:rtl/>
          <w:lang w:bidi="fa-IR"/>
        </w:rPr>
        <w:t>ی</w:t>
      </w:r>
      <w:r>
        <w:rPr>
          <w:rtl/>
          <w:lang w:bidi="fa-IR"/>
        </w:rPr>
        <w:t xml:space="preserve"> لحاظ نمود. و آئ</w:t>
      </w:r>
      <w:r>
        <w:rPr>
          <w:rFonts w:hint="cs"/>
          <w:rtl/>
          <w:lang w:bidi="fa-IR"/>
        </w:rPr>
        <w:t>ی</w:t>
      </w:r>
      <w:r>
        <w:rPr>
          <w:rFonts w:hint="eastAsia"/>
          <w:rtl/>
          <w:lang w:bidi="fa-IR"/>
        </w:rPr>
        <w:t>ن</w:t>
      </w:r>
      <w:r>
        <w:rPr>
          <w:rtl/>
          <w:lang w:bidi="fa-IR"/>
        </w:rPr>
        <w:softHyphen/>
        <w:t>نامه</w:t>
      </w:r>
      <w:r>
        <w:rPr>
          <w:rtl/>
          <w:lang w:bidi="fa-IR"/>
        </w:rPr>
        <w:softHyphen/>
        <w:t>ها</w:t>
      </w:r>
      <w:r>
        <w:rPr>
          <w:rFonts w:hint="cs"/>
          <w:rtl/>
          <w:lang w:bidi="fa-IR"/>
        </w:rPr>
        <w:t>ی</w:t>
      </w:r>
      <w:r>
        <w:rPr>
          <w:rtl/>
          <w:lang w:bidi="fa-IR"/>
        </w:rPr>
        <w:t xml:space="preserve"> </w:t>
      </w:r>
      <w:r>
        <w:rPr>
          <w:lang w:bidi="fa-IR"/>
        </w:rPr>
        <w:t>GSA</w:t>
      </w:r>
      <w:r>
        <w:rPr>
          <w:rtl/>
          <w:lang w:bidi="fa-IR"/>
        </w:rPr>
        <w:t>,</w:t>
      </w:r>
      <w:r>
        <w:rPr>
          <w:lang w:bidi="fa-IR"/>
        </w:rPr>
        <w:t xml:space="preserve"> </w:t>
      </w:r>
      <w:r>
        <w:rPr>
          <w:rFonts w:hint="cs"/>
          <w:rtl/>
          <w:lang w:bidi="fa-IR"/>
        </w:rPr>
        <w:t>(</w:t>
      </w:r>
      <w:r>
        <w:rPr>
          <w:rtl/>
          <w:lang w:bidi="fa-IR"/>
        </w:rPr>
        <w:t xml:space="preserve"> </w:t>
      </w:r>
      <w:r>
        <w:rPr>
          <w:lang w:bidi="fa-IR"/>
        </w:rPr>
        <w:t>DOD (UFC</w:t>
      </w:r>
      <w:r>
        <w:rPr>
          <w:rtl/>
          <w:lang w:bidi="fa-IR"/>
        </w:rPr>
        <w:t>, بطور جامع</w:t>
      </w:r>
      <w:r>
        <w:rPr>
          <w:rtl/>
          <w:lang w:bidi="fa-IR"/>
        </w:rPr>
        <w:softHyphen/>
        <w:t>تر و با جزئ</w:t>
      </w:r>
      <w:r>
        <w:rPr>
          <w:rFonts w:hint="cs"/>
          <w:rtl/>
          <w:lang w:bidi="fa-IR"/>
        </w:rPr>
        <w:t>ی</w:t>
      </w:r>
      <w:r>
        <w:rPr>
          <w:rFonts w:hint="eastAsia"/>
          <w:rtl/>
          <w:lang w:bidi="fa-IR"/>
        </w:rPr>
        <w:t>ات</w:t>
      </w:r>
      <w:r>
        <w:rPr>
          <w:rtl/>
          <w:lang w:bidi="fa-IR"/>
        </w:rPr>
        <w:t xml:space="preserve"> ب</w:t>
      </w:r>
      <w:r>
        <w:rPr>
          <w:rFonts w:hint="cs"/>
          <w:rtl/>
          <w:lang w:bidi="fa-IR"/>
        </w:rPr>
        <w:t>ی</w:t>
      </w:r>
      <w:r>
        <w:rPr>
          <w:rFonts w:hint="eastAsia"/>
          <w:rtl/>
          <w:lang w:bidi="fa-IR"/>
        </w:rPr>
        <w:t>شتر</w:t>
      </w:r>
      <w:r>
        <w:rPr>
          <w:rtl/>
          <w:lang w:bidi="fa-IR"/>
        </w:rPr>
        <w:t xml:space="preserve"> به بررس</w:t>
      </w:r>
      <w:r>
        <w:rPr>
          <w:rFonts w:hint="cs"/>
          <w:rtl/>
          <w:lang w:bidi="fa-IR"/>
        </w:rPr>
        <w:t>ی</w:t>
      </w:r>
      <w:r>
        <w:rPr>
          <w:rtl/>
          <w:lang w:bidi="fa-IR"/>
        </w:rPr>
        <w:t xml:space="preserve"> پد</w:t>
      </w:r>
      <w:r>
        <w:rPr>
          <w:rFonts w:hint="cs"/>
          <w:rtl/>
          <w:lang w:bidi="fa-IR"/>
        </w:rPr>
        <w:t>ی</w:t>
      </w:r>
      <w:r>
        <w:rPr>
          <w:rFonts w:hint="eastAsia"/>
          <w:rtl/>
          <w:lang w:bidi="fa-IR"/>
        </w:rPr>
        <w:t>ده</w:t>
      </w:r>
      <w:r>
        <w:rPr>
          <w:rtl/>
          <w:lang w:bidi="fa-IR"/>
        </w:rPr>
        <w:t xml:space="preserve"> خرا</w:t>
      </w:r>
      <w:r>
        <w:rPr>
          <w:rFonts w:hint="cs"/>
          <w:rtl/>
          <w:lang w:bidi="fa-IR"/>
        </w:rPr>
        <w:t>بی</w:t>
      </w:r>
      <w:r>
        <w:rPr>
          <w:rtl/>
          <w:lang w:bidi="fa-IR"/>
        </w:rPr>
        <w:t xml:space="preserve"> پ</w:t>
      </w:r>
      <w:r>
        <w:rPr>
          <w:rFonts w:hint="cs"/>
          <w:rtl/>
          <w:lang w:bidi="fa-IR"/>
        </w:rPr>
        <w:t>ی</w:t>
      </w:r>
      <w:r>
        <w:rPr>
          <w:rFonts w:hint="eastAsia"/>
          <w:rtl/>
          <w:lang w:bidi="fa-IR"/>
        </w:rPr>
        <w:t>ش</w:t>
      </w:r>
      <w:r>
        <w:rPr>
          <w:rtl/>
          <w:lang w:bidi="fa-IR"/>
        </w:rPr>
        <w:softHyphen/>
        <w:t>رونده در ساختمان</w:t>
      </w:r>
      <w:r>
        <w:rPr>
          <w:rtl/>
          <w:lang w:bidi="fa-IR"/>
        </w:rPr>
        <w:softHyphen/>
        <w:t xml:space="preserve">ها </w:t>
      </w:r>
      <w:r>
        <w:rPr>
          <w:rFonts w:hint="eastAsia"/>
          <w:rtl/>
          <w:lang w:bidi="fa-IR"/>
        </w:rPr>
        <w:t>پرداخته</w:t>
      </w:r>
      <w:r>
        <w:rPr>
          <w:rtl/>
          <w:lang w:bidi="fa-IR"/>
        </w:rPr>
        <w:softHyphen/>
        <w:t>اند و در اکثر تحق</w:t>
      </w:r>
      <w:r>
        <w:rPr>
          <w:rFonts w:hint="cs"/>
          <w:rtl/>
          <w:lang w:bidi="fa-IR"/>
        </w:rPr>
        <w:t>ی</w:t>
      </w:r>
      <w:r>
        <w:rPr>
          <w:rFonts w:hint="eastAsia"/>
          <w:rtl/>
          <w:lang w:bidi="fa-IR"/>
        </w:rPr>
        <w:t>قات</w:t>
      </w:r>
      <w:r>
        <w:rPr>
          <w:rtl/>
          <w:lang w:bidi="fa-IR"/>
        </w:rPr>
        <w:t xml:space="preserve"> مرتبط با پد</w:t>
      </w:r>
      <w:r>
        <w:rPr>
          <w:rFonts w:hint="cs"/>
          <w:rtl/>
          <w:lang w:bidi="fa-IR"/>
        </w:rPr>
        <w:t>ی</w:t>
      </w:r>
      <w:r>
        <w:rPr>
          <w:rFonts w:hint="eastAsia"/>
          <w:rtl/>
          <w:lang w:bidi="fa-IR"/>
        </w:rPr>
        <w:t>ده</w:t>
      </w:r>
      <w:r>
        <w:rPr>
          <w:rtl/>
          <w:lang w:bidi="fa-IR"/>
        </w:rPr>
        <w:t xml:space="preserve"> خراب</w:t>
      </w:r>
      <w:r>
        <w:rPr>
          <w:rFonts w:hint="cs"/>
          <w:rtl/>
          <w:lang w:bidi="fa-IR"/>
        </w:rPr>
        <w:t>ی</w:t>
      </w:r>
      <w:r>
        <w:rPr>
          <w:rtl/>
          <w:lang w:bidi="fa-IR"/>
        </w:rPr>
        <w:t xml:space="preserve"> پ</w:t>
      </w:r>
      <w:r>
        <w:rPr>
          <w:rFonts w:hint="cs"/>
          <w:rtl/>
          <w:lang w:bidi="fa-IR"/>
        </w:rPr>
        <w:t>ی</w:t>
      </w:r>
      <w:r>
        <w:rPr>
          <w:rFonts w:hint="eastAsia"/>
          <w:rtl/>
          <w:lang w:bidi="fa-IR"/>
        </w:rPr>
        <w:t>ش</w:t>
      </w:r>
      <w:r>
        <w:rPr>
          <w:rtl/>
          <w:lang w:bidi="fa-IR"/>
        </w:rPr>
        <w:softHyphen/>
        <w:t>رونده از ا</w:t>
      </w:r>
      <w:r>
        <w:rPr>
          <w:rFonts w:hint="cs"/>
          <w:rtl/>
          <w:lang w:bidi="fa-IR"/>
        </w:rPr>
        <w:t>ی</w:t>
      </w:r>
      <w:r>
        <w:rPr>
          <w:rFonts w:hint="eastAsia"/>
          <w:rtl/>
          <w:lang w:bidi="fa-IR"/>
        </w:rPr>
        <w:t>ن</w:t>
      </w:r>
      <w:r>
        <w:rPr>
          <w:rtl/>
          <w:lang w:bidi="fa-IR"/>
        </w:rPr>
        <w:t xml:space="preserve"> آئ</w:t>
      </w:r>
      <w:r>
        <w:rPr>
          <w:rFonts w:hint="cs"/>
          <w:rtl/>
          <w:lang w:bidi="fa-IR"/>
        </w:rPr>
        <w:t>ی</w:t>
      </w:r>
      <w:r>
        <w:rPr>
          <w:rFonts w:hint="eastAsia"/>
          <w:rtl/>
          <w:lang w:bidi="fa-IR"/>
        </w:rPr>
        <w:t>ن</w:t>
      </w:r>
      <w:r w:rsidR="00052CA6">
        <w:rPr>
          <w:rtl/>
          <w:lang w:bidi="fa-IR"/>
        </w:rPr>
        <w:softHyphen/>
      </w:r>
      <w:r>
        <w:rPr>
          <w:rtl/>
          <w:lang w:bidi="fa-IR"/>
        </w:rPr>
        <w:t>نامه</w:t>
      </w:r>
      <w:r>
        <w:rPr>
          <w:rtl/>
          <w:lang w:bidi="fa-IR"/>
        </w:rPr>
        <w:softHyphen/>
        <w:t>ها استفاده شده</w:t>
      </w:r>
      <w:r>
        <w:rPr>
          <w:rFonts w:hint="cs"/>
          <w:rtl/>
          <w:lang w:bidi="fa-IR"/>
        </w:rPr>
        <w:t xml:space="preserve"> </w:t>
      </w:r>
      <w:r>
        <w:rPr>
          <w:rFonts w:hint="eastAsia"/>
          <w:rtl/>
          <w:lang w:bidi="fa-IR"/>
        </w:rPr>
        <w:t>است</w:t>
      </w:r>
      <w:r>
        <w:rPr>
          <w:rtl/>
          <w:lang w:bidi="fa-IR"/>
        </w:rPr>
        <w:t>.</w:t>
      </w:r>
    </w:p>
    <w:p w14:paraId="3D97956D" w14:textId="77777777" w:rsidR="004A4CD6" w:rsidRDefault="004A4CD6">
      <w:pPr>
        <w:pStyle w:val="ListParagraph"/>
        <w:ind w:left="1287" w:firstLine="0"/>
        <w:rPr>
          <w:lang w:bidi="fa-IR"/>
        </w:rPr>
      </w:pPr>
    </w:p>
    <w:p w14:paraId="7B4C4EDC" w14:textId="77777777" w:rsidR="00965A24" w:rsidRDefault="00965A24">
      <w:pPr>
        <w:pStyle w:val="ListParagraph"/>
        <w:ind w:left="1287" w:firstLine="0"/>
        <w:rPr>
          <w:lang w:bidi="fa-IR"/>
        </w:rPr>
      </w:pPr>
    </w:p>
    <w:p w14:paraId="397A4D13" w14:textId="77777777" w:rsidR="00965A24" w:rsidRDefault="00965A24">
      <w:pPr>
        <w:pStyle w:val="ListParagraph"/>
        <w:ind w:left="1287" w:firstLine="0"/>
        <w:rPr>
          <w:lang w:bidi="fa-IR"/>
        </w:rPr>
      </w:pPr>
    </w:p>
    <w:p w14:paraId="23EBB52F" w14:textId="77777777" w:rsidR="00965A24" w:rsidRDefault="00965A24">
      <w:pPr>
        <w:pStyle w:val="ListParagraph"/>
        <w:ind w:left="1287" w:firstLine="0"/>
        <w:rPr>
          <w:lang w:bidi="fa-IR"/>
        </w:rPr>
      </w:pPr>
    </w:p>
    <w:p w14:paraId="24929967" w14:textId="77777777" w:rsidR="00965A24" w:rsidRDefault="00965A24">
      <w:pPr>
        <w:pStyle w:val="ListParagraph"/>
        <w:ind w:left="1287" w:firstLine="0"/>
        <w:rPr>
          <w:lang w:bidi="fa-IR"/>
        </w:rPr>
      </w:pPr>
    </w:p>
    <w:p w14:paraId="2713C947" w14:textId="77777777" w:rsidR="00965A24" w:rsidRDefault="00965A24">
      <w:pPr>
        <w:pStyle w:val="ListParagraph"/>
        <w:ind w:left="1287" w:firstLine="0"/>
        <w:rPr>
          <w:lang w:bidi="fa-IR"/>
        </w:rPr>
      </w:pPr>
    </w:p>
    <w:p w14:paraId="3D1D7FDC" w14:textId="77777777" w:rsidR="00965A24" w:rsidRDefault="00965A24">
      <w:pPr>
        <w:pStyle w:val="ListParagraph"/>
        <w:ind w:left="1287" w:firstLine="0"/>
        <w:rPr>
          <w:lang w:bidi="fa-IR"/>
        </w:rPr>
      </w:pPr>
    </w:p>
    <w:p w14:paraId="2FBEF74F" w14:textId="77777777" w:rsidR="00965A24" w:rsidRDefault="00965A24">
      <w:pPr>
        <w:pStyle w:val="ListParagraph"/>
        <w:ind w:left="1287" w:firstLine="0"/>
        <w:rPr>
          <w:lang w:bidi="fa-IR"/>
        </w:rPr>
      </w:pPr>
    </w:p>
    <w:p w14:paraId="4C226A1D" w14:textId="77777777" w:rsidR="00965A24" w:rsidRDefault="00965A24" w:rsidP="00E60602">
      <w:pPr>
        <w:ind w:firstLine="0"/>
        <w:rPr>
          <w:lang w:bidi="fa-IR"/>
        </w:rPr>
      </w:pPr>
    </w:p>
    <w:p w14:paraId="44FC024E" w14:textId="77777777" w:rsidR="00965A24" w:rsidRPr="00965A24" w:rsidRDefault="00965A24" w:rsidP="00965A24"/>
    <w:p w14:paraId="12F13172" w14:textId="77777777" w:rsidR="00965A24" w:rsidRPr="00965A24" w:rsidRDefault="00965A24" w:rsidP="00965A24"/>
    <w:p w14:paraId="4A02A45A" w14:textId="77777777" w:rsidR="00965A24" w:rsidRPr="00965A24" w:rsidRDefault="00965A24" w:rsidP="00965A24"/>
    <w:p w14:paraId="6267E48A" w14:textId="77777777" w:rsidR="00965A24" w:rsidRPr="00965A24" w:rsidRDefault="00965A24" w:rsidP="00965A24"/>
    <w:p w14:paraId="46B765CA" w14:textId="77777777" w:rsidR="00965A24" w:rsidRDefault="00965A24" w:rsidP="00965A24"/>
    <w:p w14:paraId="04C8C031" w14:textId="77777777" w:rsidR="00965A24" w:rsidRDefault="00965A24" w:rsidP="00965A24">
      <w:pPr>
        <w:jc w:val="center"/>
      </w:pPr>
    </w:p>
    <w:p w14:paraId="2481C80E" w14:textId="77777777" w:rsidR="00965A24" w:rsidRDefault="00965A24" w:rsidP="00965A24">
      <w:pPr>
        <w:jc w:val="center"/>
      </w:pPr>
    </w:p>
    <w:p w14:paraId="21E49A07" w14:textId="77777777" w:rsidR="00965A24" w:rsidRDefault="00965A24" w:rsidP="00965A24">
      <w:pPr>
        <w:jc w:val="center"/>
      </w:pPr>
    </w:p>
    <w:p w14:paraId="59F5C952" w14:textId="77777777" w:rsidR="00965A24" w:rsidRDefault="00965A24" w:rsidP="00965A24">
      <w:pPr>
        <w:jc w:val="center"/>
      </w:pPr>
    </w:p>
    <w:p w14:paraId="45393345" w14:textId="77777777" w:rsidR="00965A24" w:rsidRDefault="00965A24" w:rsidP="00965A24">
      <w:pPr>
        <w:jc w:val="center"/>
      </w:pPr>
    </w:p>
    <w:p w14:paraId="3E70A7CC" w14:textId="77777777" w:rsidR="00965A24" w:rsidRDefault="00965A24" w:rsidP="00965A24">
      <w:pPr>
        <w:jc w:val="center"/>
      </w:pPr>
    </w:p>
    <w:p w14:paraId="02E20CC3" w14:textId="77777777" w:rsidR="00E60602" w:rsidRDefault="00E60602" w:rsidP="00965A24">
      <w:pPr>
        <w:jc w:val="center"/>
      </w:pPr>
    </w:p>
    <w:p w14:paraId="35104B8A" w14:textId="77777777" w:rsidR="00E60602" w:rsidRDefault="00E60602" w:rsidP="00965A24">
      <w:pPr>
        <w:jc w:val="center"/>
      </w:pPr>
    </w:p>
    <w:p w14:paraId="4D2EB78A" w14:textId="77777777" w:rsidR="00965A24" w:rsidRDefault="00965A24" w:rsidP="00965A24">
      <w:pPr>
        <w:jc w:val="center"/>
      </w:pPr>
    </w:p>
    <w:p w14:paraId="144401C7" w14:textId="43BC797D" w:rsidR="00965A24" w:rsidRDefault="00965A24" w:rsidP="00965A24">
      <w:pPr>
        <w:pStyle w:val="a"/>
        <w:bidi/>
        <w:rPr>
          <w:lang w:bidi="fa-IR"/>
        </w:rPr>
      </w:pPr>
      <w:bookmarkStart w:id="37" w:name="_Toc66168702"/>
      <w:r>
        <w:rPr>
          <w:rFonts w:hint="cs"/>
          <w:rtl/>
          <w:lang w:bidi="fa-IR"/>
        </w:rPr>
        <w:lastRenderedPageBreak/>
        <w:t>مقدمه</w:t>
      </w:r>
      <w:bookmarkEnd w:id="37"/>
      <w:r>
        <w:rPr>
          <w:rFonts w:hint="cs"/>
          <w:rtl/>
          <w:lang w:bidi="fa-IR"/>
        </w:rPr>
        <w:t xml:space="preserve"> </w:t>
      </w:r>
    </w:p>
    <w:p w14:paraId="1004DE34" w14:textId="77777777" w:rsidR="00965A24" w:rsidRDefault="00965A24" w:rsidP="00063B03">
      <w:pPr>
        <w:pStyle w:val="1"/>
        <w:rPr>
          <w:rtl/>
        </w:rPr>
      </w:pPr>
      <w:r>
        <w:rPr>
          <w:rFonts w:hint="cs"/>
          <w:rtl/>
        </w:rPr>
        <w:t>تخریب پیشرونده نوعی از خرابی می</w:t>
      </w:r>
      <w:r>
        <w:rPr>
          <w:rtl/>
        </w:rPr>
        <w:softHyphen/>
      </w:r>
      <w:r>
        <w:rPr>
          <w:rFonts w:hint="cs"/>
          <w:rtl/>
        </w:rPr>
        <w:t>باشد که در سازه گسترش می</w:t>
      </w:r>
      <w:r>
        <w:rPr>
          <w:rtl/>
        </w:rPr>
        <w:softHyphen/>
      </w:r>
      <w:r>
        <w:rPr>
          <w:rFonts w:hint="cs"/>
          <w:rtl/>
        </w:rPr>
        <w:t>یابد به طوریکه تخریب نهایی آن با خرابی ناشی از تخریب المان اولیه متناسب نمی</w:t>
      </w:r>
      <w:r>
        <w:rPr>
          <w:rtl/>
        </w:rPr>
        <w:softHyphen/>
      </w:r>
      <w:r>
        <w:rPr>
          <w:rFonts w:hint="cs"/>
          <w:rtl/>
        </w:rPr>
        <w:t>باشد. در بعضی از آیین</w:t>
      </w:r>
      <w:r>
        <w:rPr>
          <w:rtl/>
        </w:rPr>
        <w:softHyphen/>
      </w:r>
      <w:r>
        <w:rPr>
          <w:rFonts w:hint="cs"/>
          <w:rtl/>
        </w:rPr>
        <w:t>نامه</w:t>
      </w:r>
      <w:r>
        <w:rPr>
          <w:rtl/>
        </w:rPr>
        <w:softHyphen/>
      </w:r>
      <w:r>
        <w:rPr>
          <w:rFonts w:hint="cs"/>
          <w:rtl/>
        </w:rPr>
        <w:t>ها به جای استفاده از اصطلاح تخریب پیشرونده از تخریب نامتناسب استفاده می</w:t>
      </w:r>
      <w:r>
        <w:rPr>
          <w:rtl/>
        </w:rPr>
        <w:softHyphen/>
      </w:r>
      <w:r>
        <w:rPr>
          <w:rFonts w:hint="cs"/>
          <w:rtl/>
        </w:rPr>
        <w:t>شود ولی با توجه به سلیقه</w:t>
      </w:r>
      <w:r>
        <w:rPr>
          <w:rtl/>
        </w:rPr>
        <w:softHyphen/>
      </w:r>
      <w:r>
        <w:rPr>
          <w:rFonts w:hint="cs"/>
          <w:rtl/>
        </w:rPr>
        <w:t>ای بودن آیین</w:t>
      </w:r>
      <w:r>
        <w:rPr>
          <w:rtl/>
        </w:rPr>
        <w:softHyphen/>
      </w:r>
      <w:r>
        <w:rPr>
          <w:rFonts w:hint="cs"/>
          <w:rtl/>
        </w:rPr>
        <w:t>نامه</w:t>
      </w:r>
      <w:r>
        <w:rPr>
          <w:rtl/>
        </w:rPr>
        <w:softHyphen/>
      </w:r>
      <w:r>
        <w:rPr>
          <w:rFonts w:hint="cs"/>
          <w:rtl/>
        </w:rPr>
        <w:t>ها پیشنهاد شده است که از تعریف زیر که شباهت بیشتری به تعریف استاندارد انجمن مهندسان عمران آمریکا دارد استفاده شود:</w:t>
      </w:r>
    </w:p>
    <w:p w14:paraId="25CD1921" w14:textId="77777777" w:rsidR="00965A24" w:rsidRDefault="00965A24" w:rsidP="00063B03">
      <w:pPr>
        <w:pStyle w:val="1"/>
        <w:rPr>
          <w:rtl/>
        </w:rPr>
      </w:pPr>
      <w:r>
        <w:rPr>
          <w:rFonts w:hint="cs"/>
          <w:rtl/>
        </w:rPr>
        <w:t>تخریب پیشرونده عبارتست از گسترش خرابی محلی ناشی از یک حادثه اولیه که از المانی به المان دیگر انتقال می</w:t>
      </w:r>
      <w:r>
        <w:rPr>
          <w:rtl/>
        </w:rPr>
        <w:softHyphen/>
      </w:r>
      <w:r>
        <w:rPr>
          <w:rFonts w:hint="cs"/>
          <w:rtl/>
        </w:rPr>
        <w:t>یابد و در نهایت کل سازه با بخش اعظمی از آن به طور نامتناسب همراه با تخریب اولیه دچار خرابی می</w:t>
      </w:r>
      <w:r>
        <w:rPr>
          <w:rtl/>
        </w:rPr>
        <w:softHyphen/>
      </w:r>
      <w:r>
        <w:rPr>
          <w:rFonts w:hint="cs"/>
          <w:rtl/>
        </w:rPr>
        <w:t xml:space="preserve">شود. </w:t>
      </w:r>
    </w:p>
    <w:p w14:paraId="4849CF38" w14:textId="77777777" w:rsidR="00965A24" w:rsidRDefault="00965A24" w:rsidP="00063B03">
      <w:pPr>
        <w:pStyle w:val="1"/>
        <w:rPr>
          <w:rtl/>
          <w:lang w:bidi="fa-IR"/>
        </w:rPr>
      </w:pPr>
      <w:r>
        <w:rPr>
          <w:rFonts w:hint="cs"/>
          <w:rtl/>
        </w:rPr>
        <w:t>به طور کلی در آیین</w:t>
      </w:r>
      <w:r w:rsidR="008C7DCD">
        <w:rPr>
          <w:rtl/>
        </w:rPr>
        <w:softHyphen/>
      </w:r>
      <w:r>
        <w:rPr>
          <w:rFonts w:hint="cs"/>
          <w:rtl/>
        </w:rPr>
        <w:t>نامه</w:t>
      </w:r>
      <w:r w:rsidR="008C7DCD">
        <w:rPr>
          <w:rtl/>
        </w:rPr>
        <w:softHyphen/>
      </w:r>
      <w:r>
        <w:rPr>
          <w:rFonts w:hint="cs"/>
          <w:rtl/>
        </w:rPr>
        <w:t>های ساختمانی آمریکا مستقیما به طراحی که از تخریب پیشرونده جلوگیری کند، اشاره</w:t>
      </w:r>
      <w:r>
        <w:rPr>
          <w:rtl/>
        </w:rPr>
        <w:softHyphen/>
      </w:r>
      <w:r>
        <w:rPr>
          <w:rFonts w:hint="cs"/>
          <w:rtl/>
        </w:rPr>
        <w:t>ای نشده است فقط توصیه</w:t>
      </w:r>
      <w:r>
        <w:rPr>
          <w:rtl/>
        </w:rPr>
        <w:softHyphen/>
      </w:r>
      <w:r>
        <w:rPr>
          <w:rFonts w:hint="cs"/>
          <w:rtl/>
        </w:rPr>
        <w:t>هایی به صورت عمومی در آیین</w:t>
      </w:r>
      <w:r>
        <w:rPr>
          <w:rtl/>
        </w:rPr>
        <w:softHyphen/>
      </w:r>
      <w:r>
        <w:rPr>
          <w:rFonts w:hint="cs"/>
          <w:rtl/>
        </w:rPr>
        <w:t xml:space="preserve">نامه </w:t>
      </w:r>
      <w:r>
        <w:t>ASCE/SEI 7-05</w:t>
      </w:r>
      <w:r>
        <w:rPr>
          <w:rFonts w:hint="cs"/>
          <w:rtl/>
          <w:lang w:bidi="fa-IR"/>
        </w:rPr>
        <w:t xml:space="preserve"> بیان شده است. در استانداردهای </w:t>
      </w:r>
      <w:r>
        <w:rPr>
          <w:lang w:bidi="fa-IR"/>
        </w:rPr>
        <w:t>ASCE</w:t>
      </w:r>
      <w:r>
        <w:rPr>
          <w:rFonts w:hint="cs"/>
          <w:rtl/>
          <w:lang w:bidi="fa-IR"/>
        </w:rPr>
        <w:t xml:space="preserve"> دو روش کلی برای کاهش تخریب پیش</w:t>
      </w:r>
      <w:r>
        <w:rPr>
          <w:rtl/>
          <w:lang w:bidi="fa-IR"/>
        </w:rPr>
        <w:softHyphen/>
      </w:r>
      <w:r>
        <w:rPr>
          <w:rFonts w:hint="cs"/>
          <w:rtl/>
          <w:lang w:bidi="fa-IR"/>
        </w:rPr>
        <w:t>رونده اشاره شده است</w:t>
      </w:r>
      <w:r w:rsidR="008C7DCD">
        <w:rPr>
          <w:rFonts w:hint="cs"/>
          <w:rtl/>
          <w:lang w:bidi="fa-IR"/>
        </w:rPr>
        <w:t>: روش طراحی مستقیم و روش طراحی غیر مستقیم. در روش طراحی مستقیم گسیختگی موضعی عضو مجاز بوده و در عوض مسیر انتقال جایگزین برای بارها در نظر گرفته شده است تا از توسعه تخریب جلوگیری شود ولی در روش طراحی غیر مستقیم بر فراهم آوردن حداقل سطح مقاومت و نیز فراهم آوردن پیوستگی و شکل</w:t>
      </w:r>
      <w:r w:rsidR="008C7DCD">
        <w:rPr>
          <w:rtl/>
          <w:lang w:bidi="fa-IR"/>
        </w:rPr>
        <w:softHyphen/>
      </w:r>
      <w:r w:rsidR="008C7DCD">
        <w:rPr>
          <w:rFonts w:hint="cs"/>
          <w:rtl/>
          <w:lang w:bidi="fa-IR"/>
        </w:rPr>
        <w:t>پذیری کافی در طراحی سازه</w:t>
      </w:r>
      <w:r w:rsidR="008C7DCD">
        <w:rPr>
          <w:rtl/>
          <w:lang w:bidi="fa-IR"/>
        </w:rPr>
        <w:softHyphen/>
      </w:r>
      <w:r w:rsidR="008C7DCD">
        <w:rPr>
          <w:rFonts w:hint="cs"/>
          <w:rtl/>
          <w:lang w:bidi="fa-IR"/>
        </w:rPr>
        <w:t>ها تاکید می</w:t>
      </w:r>
      <w:r w:rsidR="008C7DCD">
        <w:rPr>
          <w:rtl/>
          <w:lang w:bidi="fa-IR"/>
        </w:rPr>
        <w:softHyphen/>
      </w:r>
      <w:r w:rsidR="008C7DCD">
        <w:rPr>
          <w:rFonts w:hint="cs"/>
          <w:rtl/>
          <w:lang w:bidi="fa-IR"/>
        </w:rPr>
        <w:t>کند.</w:t>
      </w:r>
    </w:p>
    <w:p w14:paraId="529F7514" w14:textId="77777777" w:rsidR="008C7DCD" w:rsidRDefault="008C7DCD" w:rsidP="00063B03">
      <w:pPr>
        <w:pStyle w:val="1"/>
        <w:rPr>
          <w:rtl/>
          <w:lang w:bidi="fa-IR"/>
        </w:rPr>
      </w:pPr>
      <w:r>
        <w:rPr>
          <w:rFonts w:hint="cs"/>
          <w:rtl/>
          <w:lang w:bidi="fa-IR"/>
        </w:rPr>
        <w:t>در سال</w:t>
      </w:r>
      <w:r>
        <w:rPr>
          <w:rtl/>
          <w:lang w:bidi="fa-IR"/>
        </w:rPr>
        <w:softHyphen/>
      </w:r>
      <w:r>
        <w:rPr>
          <w:rFonts w:hint="cs"/>
          <w:rtl/>
          <w:lang w:bidi="fa-IR"/>
        </w:rPr>
        <w:t>های اخیر مدیریت خدمات عمومی (</w:t>
      </w:r>
      <w:r>
        <w:rPr>
          <w:lang w:bidi="fa-IR"/>
        </w:rPr>
        <w:t>GSA</w:t>
      </w:r>
      <w:r>
        <w:rPr>
          <w:rFonts w:hint="cs"/>
          <w:rtl/>
          <w:lang w:bidi="fa-IR"/>
        </w:rPr>
        <w:t>) و وزارت دفاع (</w:t>
      </w:r>
      <w:r>
        <w:rPr>
          <w:lang w:bidi="fa-IR"/>
        </w:rPr>
        <w:t>DOD</w:t>
      </w:r>
      <w:r>
        <w:rPr>
          <w:rFonts w:hint="cs"/>
          <w:rtl/>
          <w:lang w:bidi="fa-IR"/>
        </w:rPr>
        <w:t>) دو روش را برای جلوگیری از بروز تخریب پیشرونده ارائه کرده</w:t>
      </w:r>
      <w:r>
        <w:rPr>
          <w:rtl/>
          <w:lang w:bidi="fa-IR"/>
        </w:rPr>
        <w:softHyphen/>
      </w:r>
      <w:r>
        <w:rPr>
          <w:rFonts w:hint="cs"/>
          <w:rtl/>
          <w:lang w:bidi="fa-IR"/>
        </w:rPr>
        <w:t>اند که در هر دو روش، راه</w:t>
      </w:r>
      <w:r>
        <w:rPr>
          <w:rtl/>
          <w:lang w:bidi="fa-IR"/>
        </w:rPr>
        <w:softHyphen/>
      </w:r>
      <w:r>
        <w:rPr>
          <w:rFonts w:hint="cs"/>
          <w:rtl/>
          <w:lang w:bidi="fa-IR"/>
        </w:rPr>
        <w:t>کارهای مستقلی برای کاهش تخریب پیشرونده بیان شده است ولی هیچ یک از این روش</w:t>
      </w:r>
      <w:r>
        <w:rPr>
          <w:rtl/>
          <w:lang w:bidi="fa-IR"/>
        </w:rPr>
        <w:softHyphen/>
      </w:r>
      <w:r>
        <w:rPr>
          <w:rFonts w:hint="cs"/>
          <w:rtl/>
          <w:lang w:bidi="fa-IR"/>
        </w:rPr>
        <w:t>ها ملاحظات مربوط به طراحی مقاوم در برابر انفجار را شامل نمی-شوند و برای ساختمان</w:t>
      </w:r>
      <w:r>
        <w:rPr>
          <w:rtl/>
          <w:lang w:bidi="fa-IR"/>
        </w:rPr>
        <w:softHyphen/>
      </w:r>
      <w:r>
        <w:rPr>
          <w:rFonts w:hint="cs"/>
          <w:rtl/>
          <w:lang w:bidi="fa-IR"/>
        </w:rPr>
        <w:t>های عادی در نظر گرفته شده</w:t>
      </w:r>
      <w:r>
        <w:rPr>
          <w:rtl/>
          <w:lang w:bidi="fa-IR"/>
        </w:rPr>
        <w:softHyphen/>
      </w:r>
      <w:r>
        <w:rPr>
          <w:rFonts w:hint="cs"/>
          <w:rtl/>
          <w:lang w:bidi="fa-IR"/>
        </w:rPr>
        <w:t xml:space="preserve">اند. </w:t>
      </w:r>
    </w:p>
    <w:p w14:paraId="4A5B6305" w14:textId="7B149272" w:rsidR="009E0F3D" w:rsidRDefault="009E0F3D" w:rsidP="00063B03">
      <w:pPr>
        <w:pStyle w:val="1"/>
        <w:rPr>
          <w:rtl/>
          <w:lang w:bidi="fa-IR"/>
        </w:rPr>
      </w:pPr>
      <w:r>
        <w:rPr>
          <w:rFonts w:hint="cs"/>
          <w:rtl/>
        </w:rPr>
        <w:t>در تحقیق حاضر سازه</w:t>
      </w:r>
      <w:r>
        <w:rPr>
          <w:rtl/>
        </w:rPr>
        <w:softHyphen/>
      </w:r>
      <w:r w:rsidR="00C636CD">
        <w:rPr>
          <w:rtl/>
        </w:rPr>
        <w:softHyphen/>
      </w:r>
      <w:r w:rsidR="00C636CD">
        <w:rPr>
          <w:rFonts w:hint="cs"/>
          <w:rtl/>
        </w:rPr>
        <w:t xml:space="preserve">های 7، 12 و 15 </w:t>
      </w:r>
      <w:r>
        <w:rPr>
          <w:rFonts w:hint="cs"/>
          <w:rtl/>
        </w:rPr>
        <w:t>طبقه منظم و نامنظم در نظر گرفته شده است و مطابق مقاله</w:t>
      </w:r>
      <w:r>
        <w:rPr>
          <w:rtl/>
        </w:rPr>
        <w:softHyphen/>
      </w:r>
      <w:r>
        <w:rPr>
          <w:rFonts w:hint="cs"/>
          <w:rtl/>
        </w:rPr>
        <w:t>ای که توسط آن صحت سنجی صورت گرفته است ستون</w:t>
      </w:r>
      <w:r>
        <w:rPr>
          <w:rtl/>
        </w:rPr>
        <w:softHyphen/>
      </w:r>
      <w:r>
        <w:rPr>
          <w:rFonts w:hint="cs"/>
          <w:rtl/>
        </w:rPr>
        <w:t xml:space="preserve">های کناری و میانی از طبقه اول حذف شده و تحت </w:t>
      </w:r>
      <w:r>
        <w:rPr>
          <w:rFonts w:hint="cs"/>
          <w:rtl/>
        </w:rPr>
        <w:lastRenderedPageBreak/>
        <w:t>بارگذاری پیشنهادی توسط آئین</w:t>
      </w:r>
      <w:r>
        <w:rPr>
          <w:rtl/>
        </w:rPr>
        <w:softHyphen/>
      </w:r>
      <w:r>
        <w:rPr>
          <w:rFonts w:hint="cs"/>
          <w:rtl/>
        </w:rPr>
        <w:t xml:space="preserve">نامه </w:t>
      </w:r>
      <w:r>
        <w:t>DOD</w:t>
      </w:r>
      <w:r>
        <w:rPr>
          <w:rFonts w:hint="cs"/>
          <w:rtl/>
          <w:lang w:bidi="fa-IR"/>
        </w:rPr>
        <w:t xml:space="preserve"> رفتار سازه و خرابی پیش</w:t>
      </w:r>
      <w:r>
        <w:rPr>
          <w:rtl/>
          <w:lang w:bidi="fa-IR"/>
        </w:rPr>
        <w:softHyphen/>
      </w:r>
      <w:r>
        <w:rPr>
          <w:rFonts w:hint="cs"/>
          <w:rtl/>
          <w:lang w:bidi="fa-IR"/>
        </w:rPr>
        <w:t>رونده مورد بررسی قرار گرفته است که برای این منظور از نرم</w:t>
      </w:r>
      <w:r>
        <w:rPr>
          <w:rtl/>
          <w:lang w:bidi="fa-IR"/>
        </w:rPr>
        <w:softHyphen/>
      </w:r>
      <w:r>
        <w:rPr>
          <w:rFonts w:hint="cs"/>
          <w:rtl/>
          <w:lang w:bidi="fa-IR"/>
        </w:rPr>
        <w:t xml:space="preserve">افزار </w:t>
      </w:r>
      <w:r>
        <w:rPr>
          <w:lang w:bidi="fa-IR"/>
        </w:rPr>
        <w:t>SAP2000</w:t>
      </w:r>
      <w:r>
        <w:rPr>
          <w:rFonts w:hint="cs"/>
          <w:rtl/>
          <w:lang w:bidi="fa-IR"/>
        </w:rPr>
        <w:t xml:space="preserve"> استفاده نموده و با تحلیل و طراحی اولیه مقاطع سازه</w:t>
      </w:r>
      <w:r>
        <w:rPr>
          <w:rtl/>
          <w:lang w:bidi="fa-IR"/>
        </w:rPr>
        <w:softHyphen/>
      </w:r>
      <w:r>
        <w:rPr>
          <w:rFonts w:hint="cs"/>
          <w:rtl/>
          <w:lang w:bidi="fa-IR"/>
        </w:rPr>
        <w:t>های فولادی با شکل</w:t>
      </w:r>
      <w:r>
        <w:rPr>
          <w:rtl/>
          <w:lang w:bidi="fa-IR"/>
        </w:rPr>
        <w:softHyphen/>
      </w:r>
      <w:r>
        <w:rPr>
          <w:rFonts w:hint="cs"/>
          <w:rtl/>
          <w:lang w:bidi="fa-IR"/>
        </w:rPr>
        <w:t>پذیری ویژه تعیین شده سپس تحلیل غیر خطی انجام گرفته و خرابی پیش رونده سازه مورد بررسی قرار می</w:t>
      </w:r>
      <w:r>
        <w:rPr>
          <w:rtl/>
          <w:lang w:bidi="fa-IR"/>
        </w:rPr>
        <w:softHyphen/>
      </w:r>
      <w:r>
        <w:rPr>
          <w:rFonts w:hint="cs"/>
          <w:rtl/>
          <w:lang w:bidi="fa-IR"/>
        </w:rPr>
        <w:t>گیرد.</w:t>
      </w:r>
    </w:p>
    <w:p w14:paraId="2EF2A018" w14:textId="308D7E7D" w:rsidR="009E0F3D" w:rsidRDefault="00E60602" w:rsidP="00E60602">
      <w:pPr>
        <w:pStyle w:val="a"/>
        <w:bidi/>
        <w:rPr>
          <w:rtl/>
          <w:lang w:bidi="fa-IR"/>
        </w:rPr>
      </w:pPr>
      <w:bookmarkStart w:id="38" w:name="_Toc66168703"/>
      <w:r>
        <w:rPr>
          <w:rFonts w:hint="cs"/>
          <w:rtl/>
          <w:lang w:bidi="fa-IR"/>
        </w:rPr>
        <w:t>مدلسازی اولیه در نرم</w:t>
      </w:r>
      <w:r>
        <w:rPr>
          <w:rtl/>
          <w:lang w:bidi="fa-IR"/>
        </w:rPr>
        <w:softHyphen/>
      </w:r>
      <w:r>
        <w:rPr>
          <w:rFonts w:hint="cs"/>
          <w:rtl/>
          <w:lang w:bidi="fa-IR"/>
        </w:rPr>
        <w:t xml:space="preserve">افزار </w:t>
      </w:r>
      <w:r>
        <w:rPr>
          <w:lang w:bidi="fa-IR"/>
        </w:rPr>
        <w:t>SAP</w:t>
      </w:r>
      <w:bookmarkEnd w:id="38"/>
      <w:r w:rsidR="00063B03">
        <w:rPr>
          <w:rFonts w:hint="cs"/>
          <w:rtl/>
          <w:lang w:bidi="fa-IR"/>
        </w:rPr>
        <w:t xml:space="preserve"> </w:t>
      </w:r>
    </w:p>
    <w:p w14:paraId="2CF47410" w14:textId="439F17F3" w:rsidR="00E60602" w:rsidRDefault="00E60602" w:rsidP="00E60602">
      <w:pPr>
        <w:pStyle w:val="1"/>
        <w:rPr>
          <w:rtl/>
          <w:lang w:bidi="fa-IR"/>
        </w:rPr>
      </w:pPr>
      <w:r>
        <w:rPr>
          <w:rFonts w:hint="cs"/>
          <w:rtl/>
        </w:rPr>
        <w:t>ساختمان</w:t>
      </w:r>
      <w:r>
        <w:rPr>
          <w:rtl/>
        </w:rPr>
        <w:softHyphen/>
      </w:r>
      <w:r>
        <w:rPr>
          <w:rFonts w:hint="cs"/>
          <w:rtl/>
        </w:rPr>
        <w:t>های مورد مطالعه در این پایان</w:t>
      </w:r>
      <w:r>
        <w:rPr>
          <w:rtl/>
        </w:rPr>
        <w:softHyphen/>
      </w:r>
      <w:r>
        <w:rPr>
          <w:rFonts w:hint="cs"/>
          <w:rtl/>
        </w:rPr>
        <w:t xml:space="preserve">نامه، به صورت منظم و نامنظم در پلان با تعداد طبقات 7 </w:t>
      </w:r>
      <w:r w:rsidR="00C636CD">
        <w:rPr>
          <w:rFonts w:hint="cs"/>
          <w:rtl/>
        </w:rPr>
        <w:t>،</w:t>
      </w:r>
      <w:r>
        <w:rPr>
          <w:rFonts w:hint="cs"/>
          <w:rtl/>
        </w:rPr>
        <w:t xml:space="preserve"> </w:t>
      </w:r>
      <w:r w:rsidR="00C636CD">
        <w:rPr>
          <w:rFonts w:hint="cs"/>
          <w:rtl/>
        </w:rPr>
        <w:t>12 و 15</w:t>
      </w:r>
      <w:r>
        <w:rPr>
          <w:rFonts w:hint="cs"/>
          <w:rtl/>
        </w:rPr>
        <w:t xml:space="preserve"> و با دهانه 5 متری و با ارتفاع طبقات 3.2 متر در نظر گرفته شده</w:t>
      </w:r>
      <w:r>
        <w:rPr>
          <w:rtl/>
        </w:rPr>
        <w:softHyphen/>
      </w:r>
      <w:r>
        <w:rPr>
          <w:rFonts w:hint="cs"/>
          <w:rtl/>
        </w:rPr>
        <w:t>اند.</w:t>
      </w:r>
      <w:r w:rsidR="0051106B">
        <w:rPr>
          <w:rFonts w:hint="cs"/>
          <w:rtl/>
        </w:rPr>
        <w:t>(شکل 3-1).</w:t>
      </w:r>
      <w:r>
        <w:rPr>
          <w:rFonts w:hint="cs"/>
          <w:rtl/>
        </w:rPr>
        <w:t xml:space="preserve"> این سازه</w:t>
      </w:r>
      <w:r>
        <w:rPr>
          <w:rtl/>
        </w:rPr>
        <w:softHyphen/>
      </w:r>
      <w:r>
        <w:rPr>
          <w:rFonts w:hint="cs"/>
          <w:rtl/>
        </w:rPr>
        <w:t>ها دارای اسکلت فلزی، با سیستم باربرجانبی از نوع قاب خمشی فولادی ویژه (</w:t>
      </w:r>
      <w:r>
        <w:t>SMF</w:t>
      </w:r>
      <w:r>
        <w:rPr>
          <w:rFonts w:hint="cs"/>
          <w:rtl/>
          <w:lang w:bidi="fa-IR"/>
        </w:rPr>
        <w:t>) می</w:t>
      </w:r>
      <w:r>
        <w:rPr>
          <w:rtl/>
          <w:lang w:bidi="fa-IR"/>
        </w:rPr>
        <w:softHyphen/>
      </w:r>
      <w:r>
        <w:rPr>
          <w:rFonts w:hint="cs"/>
          <w:rtl/>
          <w:lang w:bidi="fa-IR"/>
        </w:rPr>
        <w:t>باشند. طراحی اولیه و الاستیک سازه</w:t>
      </w:r>
      <w:r>
        <w:rPr>
          <w:rtl/>
          <w:lang w:bidi="fa-IR"/>
        </w:rPr>
        <w:softHyphen/>
      </w:r>
      <w:r>
        <w:rPr>
          <w:rFonts w:hint="cs"/>
          <w:rtl/>
          <w:lang w:bidi="fa-IR"/>
        </w:rPr>
        <w:t>ها بر اساس روش حدی (</w:t>
      </w:r>
      <w:r>
        <w:rPr>
          <w:lang w:bidi="fa-IR"/>
        </w:rPr>
        <w:t>LRFD</w:t>
      </w:r>
      <w:r>
        <w:rPr>
          <w:rFonts w:hint="cs"/>
          <w:rtl/>
          <w:lang w:bidi="fa-IR"/>
        </w:rPr>
        <w:t xml:space="preserve">) مبحث دهم مقررات ملی انجام شده است. </w:t>
      </w:r>
    </w:p>
    <w:p w14:paraId="39155E42" w14:textId="77777777" w:rsidR="0051106B" w:rsidRDefault="0051106B" w:rsidP="0051106B">
      <w:pPr>
        <w:pStyle w:val="1"/>
        <w:ind w:firstLine="0"/>
        <w:jc w:val="center"/>
        <w:rPr>
          <w:rtl/>
          <w:lang w:bidi="fa-IR"/>
        </w:rPr>
      </w:pPr>
      <w:r w:rsidRPr="0051106B">
        <w:rPr>
          <w:noProof/>
          <w:rtl/>
        </w:rPr>
        <w:drawing>
          <wp:inline distT="0" distB="0" distL="0" distR="0" wp14:anchorId="209DABEC" wp14:editId="5BD94DBB">
            <wp:extent cx="4606224" cy="3602182"/>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1588" cy="3606377"/>
                    </a:xfrm>
                    <a:prstGeom prst="rect">
                      <a:avLst/>
                    </a:prstGeom>
                  </pic:spPr>
                </pic:pic>
              </a:graphicData>
            </a:graphic>
          </wp:inline>
        </w:drawing>
      </w:r>
    </w:p>
    <w:p w14:paraId="03CDD8A8" w14:textId="77777777" w:rsidR="0051106B" w:rsidRPr="0051106B" w:rsidRDefault="0051106B" w:rsidP="0051106B">
      <w:pPr>
        <w:pStyle w:val="NoSpacing"/>
        <w:rPr>
          <w:rtl/>
          <w:lang w:bidi="fa-IR"/>
        </w:rPr>
      </w:pPr>
      <w:bookmarkStart w:id="39" w:name="_Toc66168936"/>
      <w:r>
        <w:rPr>
          <w:rFonts w:hint="cs"/>
          <w:rtl/>
          <w:lang w:bidi="fa-IR"/>
        </w:rPr>
        <w:t>شکل (3-1) پلان سازه نامنظم</w:t>
      </w:r>
      <w:bookmarkEnd w:id="39"/>
      <w:r>
        <w:rPr>
          <w:rFonts w:hint="cs"/>
          <w:rtl/>
          <w:lang w:bidi="fa-IR"/>
        </w:rPr>
        <w:t xml:space="preserve"> </w:t>
      </w:r>
    </w:p>
    <w:p w14:paraId="0AFD4DDF" w14:textId="77777777" w:rsidR="00E60602" w:rsidRDefault="00E60602" w:rsidP="00E60602">
      <w:pPr>
        <w:pStyle w:val="1"/>
        <w:rPr>
          <w:rtl/>
          <w:lang w:bidi="fa-IR"/>
        </w:rPr>
      </w:pPr>
      <w:r>
        <w:rPr>
          <w:rFonts w:hint="cs"/>
          <w:rtl/>
          <w:lang w:bidi="fa-IR"/>
        </w:rPr>
        <w:lastRenderedPageBreak/>
        <w:t>نیروی زلزله بر اساس روش پیشنهادی در استاندارد 2800 ویرایش چهارم بدست آمده است. الزامات معمول و ویژه طرح لرزه</w:t>
      </w:r>
      <w:r>
        <w:rPr>
          <w:rtl/>
          <w:lang w:bidi="fa-IR"/>
        </w:rPr>
        <w:softHyphen/>
      </w:r>
      <w:r>
        <w:rPr>
          <w:rFonts w:hint="cs"/>
          <w:rtl/>
          <w:lang w:bidi="fa-IR"/>
        </w:rPr>
        <w:t>ای شامل کنترل تغییر مکان جانبی نسبی طبقات، کنترل لاغری و ... بر اساس ضوابط لرزه</w:t>
      </w:r>
      <w:r>
        <w:rPr>
          <w:rtl/>
          <w:lang w:bidi="fa-IR"/>
        </w:rPr>
        <w:softHyphen/>
      </w:r>
      <w:r>
        <w:rPr>
          <w:rFonts w:hint="cs"/>
          <w:rtl/>
          <w:lang w:bidi="fa-IR"/>
        </w:rPr>
        <w:t xml:space="preserve">ای استاندارد 2800 صورت گرفته است. </w:t>
      </w:r>
    </w:p>
    <w:p w14:paraId="32A11744" w14:textId="77777777" w:rsidR="00E60602" w:rsidRDefault="00E60602" w:rsidP="00E60602">
      <w:pPr>
        <w:pStyle w:val="1"/>
        <w:rPr>
          <w:rtl/>
          <w:lang w:bidi="fa-IR"/>
        </w:rPr>
      </w:pPr>
      <w:r>
        <w:rPr>
          <w:rFonts w:hint="cs"/>
          <w:rtl/>
          <w:lang w:bidi="fa-IR"/>
        </w:rPr>
        <w:t>ساختمان</w:t>
      </w:r>
      <w:r>
        <w:rPr>
          <w:rtl/>
          <w:lang w:bidi="fa-IR"/>
        </w:rPr>
        <w:softHyphen/>
      </w:r>
      <w:r>
        <w:rPr>
          <w:rFonts w:hint="cs"/>
          <w:rtl/>
          <w:lang w:bidi="fa-IR"/>
        </w:rPr>
        <w:t>ها از نوع مسکونی با اهمیت متوسط فرض شده</w:t>
      </w:r>
      <w:r>
        <w:rPr>
          <w:rtl/>
          <w:lang w:bidi="fa-IR"/>
        </w:rPr>
        <w:softHyphen/>
      </w:r>
      <w:r>
        <w:rPr>
          <w:rFonts w:hint="cs"/>
          <w:rtl/>
          <w:lang w:bidi="fa-IR"/>
        </w:rPr>
        <w:t>اند. منطقه مورد مطالعه با لرزه</w:t>
      </w:r>
      <w:r>
        <w:rPr>
          <w:rtl/>
          <w:lang w:bidi="fa-IR"/>
        </w:rPr>
        <w:softHyphen/>
      </w:r>
      <w:r>
        <w:rPr>
          <w:rFonts w:hint="cs"/>
          <w:rtl/>
          <w:lang w:bidi="fa-IR"/>
        </w:rPr>
        <w:t xml:space="preserve">خیزی زیاد و خاک نوع </w:t>
      </w:r>
      <w:r>
        <w:rPr>
          <w:lang w:bidi="fa-IR"/>
        </w:rPr>
        <w:t>III</w:t>
      </w:r>
      <w:r>
        <w:rPr>
          <w:rFonts w:hint="cs"/>
          <w:rtl/>
          <w:lang w:bidi="fa-IR"/>
        </w:rPr>
        <w:t xml:space="preserve"> در نظر گرفته شده است. </w:t>
      </w:r>
      <w:r w:rsidR="0051106B">
        <w:rPr>
          <w:rFonts w:hint="cs"/>
          <w:rtl/>
          <w:lang w:bidi="fa-IR"/>
        </w:rPr>
        <w:t>تمامی اتصالات و تکیه</w:t>
      </w:r>
      <w:r w:rsidR="0051106B">
        <w:rPr>
          <w:rtl/>
          <w:lang w:bidi="fa-IR"/>
        </w:rPr>
        <w:softHyphen/>
      </w:r>
      <w:r w:rsidR="0051106B">
        <w:rPr>
          <w:rFonts w:hint="cs"/>
          <w:rtl/>
          <w:lang w:bidi="fa-IR"/>
        </w:rPr>
        <w:t>گاه</w:t>
      </w:r>
      <w:r w:rsidR="0051106B">
        <w:rPr>
          <w:rtl/>
          <w:lang w:bidi="fa-IR"/>
        </w:rPr>
        <w:softHyphen/>
      </w:r>
      <w:r w:rsidR="0051106B">
        <w:rPr>
          <w:rFonts w:hint="cs"/>
          <w:rtl/>
          <w:lang w:bidi="fa-IR"/>
        </w:rPr>
        <w:t>ها صلب فرض شده و سیستم از نوع تیرچه بلوک و بارگذاری سقف به صورت شطرنجی می</w:t>
      </w:r>
      <w:r w:rsidR="0051106B">
        <w:rPr>
          <w:rtl/>
          <w:lang w:bidi="fa-IR"/>
        </w:rPr>
        <w:softHyphen/>
      </w:r>
      <w:r w:rsidR="0051106B">
        <w:rPr>
          <w:rFonts w:hint="cs"/>
          <w:rtl/>
          <w:lang w:bidi="fa-IR"/>
        </w:rPr>
        <w:t xml:space="preserve">باشد. بارگذاری ثقلی بر اساس مبحث ششم مقررات ملی ایران انجام شده است. </w:t>
      </w:r>
    </w:p>
    <w:p w14:paraId="69064878" w14:textId="77777777" w:rsidR="00E60602" w:rsidRDefault="0051106B" w:rsidP="00E60602">
      <w:pPr>
        <w:rPr>
          <w:rtl/>
          <w:lang w:bidi="fa-IR"/>
        </w:rPr>
      </w:pPr>
      <w:r>
        <w:rPr>
          <w:rFonts w:hint="cs"/>
          <w:rtl/>
          <w:lang w:bidi="fa-IR"/>
        </w:rPr>
        <w:t xml:space="preserve">بار </w:t>
      </w:r>
      <w:r w:rsidR="00AC2775">
        <w:rPr>
          <w:rFonts w:hint="cs"/>
          <w:rtl/>
          <w:lang w:bidi="fa-IR"/>
        </w:rPr>
        <w:t>مرده ناشی از سقف و برای طبقات 550 کیلوگرم بر متر مربع و برای بام مقدار 580 کیلوگرم بر متر مربع در نظر گرفته شده است.</w:t>
      </w:r>
    </w:p>
    <w:p w14:paraId="31170959" w14:textId="77777777" w:rsidR="00AC2775" w:rsidRDefault="00AC2775" w:rsidP="00E60602">
      <w:pPr>
        <w:rPr>
          <w:rtl/>
          <w:lang w:bidi="fa-IR"/>
        </w:rPr>
      </w:pPr>
      <w:r>
        <w:rPr>
          <w:rFonts w:hint="cs"/>
          <w:rtl/>
          <w:lang w:bidi="fa-IR"/>
        </w:rPr>
        <w:t xml:space="preserve">همچنین بار زنده وارد بر سطح طبقات برابر با 200 کیلوگرم بر متر مربع و برای بام 150 کیلوگرم بر متر مربع در نظر گرفته شده است. </w:t>
      </w:r>
    </w:p>
    <w:p w14:paraId="5BCE686F" w14:textId="77777777" w:rsidR="004D3097" w:rsidRDefault="00AC2775" w:rsidP="004D3097">
      <w:pPr>
        <w:pStyle w:val="1"/>
        <w:rPr>
          <w:lang w:bidi="fa-IR"/>
        </w:rPr>
      </w:pPr>
      <w:r>
        <w:rPr>
          <w:rFonts w:hint="cs"/>
          <w:rtl/>
          <w:lang w:bidi="fa-IR"/>
        </w:rPr>
        <w:t>برای تیغه</w:t>
      </w:r>
      <w:r>
        <w:rPr>
          <w:rtl/>
          <w:lang w:bidi="fa-IR"/>
        </w:rPr>
        <w:softHyphen/>
      </w:r>
      <w:r>
        <w:rPr>
          <w:rFonts w:hint="cs"/>
          <w:rtl/>
          <w:lang w:bidi="fa-IR"/>
        </w:rPr>
        <w:t xml:space="preserve">های پیرامونی علاوه بر بارهای ذکر شده بار دیوارهای خارجی، معادل </w:t>
      </w:r>
      <w:r w:rsidR="0017160B">
        <w:rPr>
          <w:rFonts w:hint="cs"/>
          <w:rtl/>
          <w:lang w:bidi="fa-IR"/>
        </w:rPr>
        <w:t xml:space="preserve">277 کیلوگرم بر متر مربع در نظر گرفته شده است که با احتساب ارتفاع خالص، بار دیوارهای پیرامونی 565 کیلوگرم بر متر در نظر گرفته شده است. بارهای خیالی </w:t>
      </w:r>
      <w:r w:rsidR="0017160B">
        <w:rPr>
          <w:lang w:bidi="fa-IR"/>
        </w:rPr>
        <w:t>DN=0.002(DL)</w:t>
      </w:r>
      <w:r w:rsidR="0017160B">
        <w:rPr>
          <w:rFonts w:hint="cs"/>
          <w:rtl/>
          <w:lang w:bidi="fa-IR"/>
        </w:rPr>
        <w:t xml:space="preserve"> و </w:t>
      </w:r>
      <w:r w:rsidR="0017160B">
        <w:rPr>
          <w:lang w:bidi="fa-IR"/>
        </w:rPr>
        <w:t>LN=0.002(LL)</w:t>
      </w:r>
      <w:r w:rsidR="0017160B">
        <w:rPr>
          <w:rFonts w:hint="cs"/>
          <w:rtl/>
          <w:lang w:bidi="fa-IR"/>
        </w:rPr>
        <w:t xml:space="preserve"> در دو جهت </w:t>
      </w:r>
      <w:r w:rsidR="0017160B">
        <w:rPr>
          <w:lang w:bidi="fa-IR"/>
        </w:rPr>
        <w:t>X</w:t>
      </w:r>
      <w:r w:rsidR="0017160B">
        <w:rPr>
          <w:rFonts w:hint="cs"/>
          <w:rtl/>
          <w:lang w:bidi="fa-IR"/>
        </w:rPr>
        <w:t xml:space="preserve"> و </w:t>
      </w:r>
      <w:r w:rsidR="0017160B">
        <w:rPr>
          <w:lang w:bidi="fa-IR"/>
        </w:rPr>
        <w:t>Y</w:t>
      </w:r>
      <w:r w:rsidR="0017160B">
        <w:rPr>
          <w:rFonts w:hint="cs"/>
          <w:rtl/>
          <w:lang w:bidi="fa-IR"/>
        </w:rPr>
        <w:t>، که برای پوشش دادن خطاهای احتمالی طراحی می</w:t>
      </w:r>
      <w:r w:rsidR="0017160B">
        <w:rPr>
          <w:rtl/>
          <w:lang w:bidi="fa-IR"/>
        </w:rPr>
        <w:softHyphen/>
      </w:r>
      <w:r w:rsidR="0017160B">
        <w:rPr>
          <w:rFonts w:hint="cs"/>
          <w:rtl/>
          <w:lang w:bidi="fa-IR"/>
        </w:rPr>
        <w:t xml:space="preserve">باشد، به صورت جانبی به تراز طبقات اعمال شده است. از تحلیل </w:t>
      </w:r>
      <w:r w:rsidR="0017160B">
        <w:rPr>
          <w:lang w:bidi="fa-IR"/>
        </w:rPr>
        <w:t>P-</w:t>
      </w:r>
      <w:r w:rsidR="0017160B">
        <w:rPr>
          <w:rFonts w:cs="Times New Roman"/>
          <w:lang w:bidi="fa-IR"/>
        </w:rPr>
        <w:t>Δ</w:t>
      </w:r>
      <w:r w:rsidR="0017160B">
        <w:rPr>
          <w:rFonts w:cs="Times New Roman" w:hint="cs"/>
          <w:rtl/>
          <w:lang w:bidi="fa-IR"/>
        </w:rPr>
        <w:t xml:space="preserve"> </w:t>
      </w:r>
      <w:r w:rsidR="004D3097">
        <w:rPr>
          <w:rFonts w:hint="cs"/>
          <w:rtl/>
          <w:lang w:bidi="fa-IR"/>
        </w:rPr>
        <w:t>نیز به همراه تحلیل مودال استفاده شده است. برای محاسبه</w:t>
      </w:r>
      <w:r w:rsidR="004D3097">
        <w:rPr>
          <w:rtl/>
          <w:lang w:bidi="fa-IR"/>
        </w:rPr>
        <w:softHyphen/>
      </w:r>
      <w:r w:rsidR="004D3097">
        <w:rPr>
          <w:rFonts w:hint="cs"/>
          <w:rtl/>
          <w:lang w:bidi="fa-IR"/>
        </w:rPr>
        <w:t xml:space="preserve">ی وزن هر طبقه در هنگام زلزله، کل بار مرده و 20 درصد بار زنده لحاظ شده است. </w:t>
      </w:r>
    </w:p>
    <w:p w14:paraId="188940A5" w14:textId="77777777" w:rsidR="00AC2775" w:rsidRDefault="004D3097" w:rsidP="004D3097">
      <w:pPr>
        <w:pStyle w:val="1"/>
        <w:rPr>
          <w:rFonts w:eastAsiaTheme="minorEastAsia"/>
          <w:iCs/>
          <w:rtl/>
          <w:lang w:bidi="fa-IR"/>
        </w:rPr>
      </w:pPr>
      <w:r>
        <w:rPr>
          <w:rFonts w:hint="cs"/>
          <w:rtl/>
          <w:lang w:bidi="fa-IR"/>
        </w:rPr>
        <w:t xml:space="preserve">مقاطع مورد استفاده در تیرهای از نوع مقاطع اروپایی </w:t>
      </w:r>
      <w:r>
        <w:rPr>
          <w:lang w:bidi="fa-IR"/>
        </w:rPr>
        <w:t>IPE</w:t>
      </w:r>
      <w:r>
        <w:rPr>
          <w:rFonts w:hint="cs"/>
          <w:rtl/>
          <w:lang w:bidi="fa-IR"/>
        </w:rPr>
        <w:t xml:space="preserve"> و ستون</w:t>
      </w:r>
      <w:r>
        <w:rPr>
          <w:rtl/>
          <w:lang w:bidi="fa-IR"/>
        </w:rPr>
        <w:softHyphen/>
      </w:r>
      <w:r>
        <w:rPr>
          <w:rFonts w:hint="cs"/>
          <w:rtl/>
          <w:lang w:bidi="fa-IR"/>
        </w:rPr>
        <w:t xml:space="preserve">ها از نوع </w:t>
      </w:r>
      <w:r>
        <w:rPr>
          <w:lang w:bidi="fa-IR"/>
        </w:rPr>
        <w:t>BOX</w:t>
      </w:r>
      <w:r>
        <w:rPr>
          <w:rFonts w:hint="cs"/>
          <w:rtl/>
          <w:lang w:bidi="fa-IR"/>
        </w:rPr>
        <w:t xml:space="preserve"> می</w:t>
      </w:r>
      <w:r>
        <w:rPr>
          <w:rtl/>
          <w:lang w:bidi="fa-IR"/>
        </w:rPr>
        <w:softHyphen/>
      </w:r>
      <w:r>
        <w:rPr>
          <w:rFonts w:hint="cs"/>
          <w:rtl/>
          <w:lang w:bidi="fa-IR"/>
        </w:rPr>
        <w:t xml:space="preserve">باشد. برای تیر و ستون از فولاد </w:t>
      </w:r>
      <w:r>
        <w:rPr>
          <w:lang w:bidi="fa-IR"/>
        </w:rPr>
        <w:t>ST37</w:t>
      </w:r>
      <w:r>
        <w:rPr>
          <w:rFonts w:hint="cs"/>
          <w:rtl/>
          <w:lang w:bidi="fa-IR"/>
        </w:rPr>
        <w:t xml:space="preserve"> با حداقل تنش تسلیم </w:t>
      </w:r>
      <m:oMath>
        <m:r>
          <m:rPr>
            <m:sty m:val="p"/>
          </m:rPr>
          <w:rPr>
            <w:rFonts w:ascii="Cambria Math" w:hAnsi="Cambria Math"/>
            <w:lang w:bidi="fa-IR"/>
          </w:rPr>
          <m:t>Fy=2400 kg/</m:t>
        </m:r>
        <m:sSup>
          <m:sSupPr>
            <m:ctrlPr>
              <w:rPr>
                <w:rFonts w:ascii="Cambria Math" w:hAnsi="Cambria Math"/>
                <w:iCs/>
                <w:lang w:bidi="fa-IR"/>
              </w:rPr>
            </m:ctrlPr>
          </m:sSupPr>
          <m:e>
            <m:r>
              <m:rPr>
                <m:sty m:val="p"/>
              </m:rPr>
              <w:rPr>
                <w:rFonts w:ascii="Cambria Math" w:hAnsi="Cambria Math"/>
                <w:lang w:bidi="fa-IR"/>
              </w:rPr>
              <m:t>cm</m:t>
            </m:r>
          </m:e>
          <m:sup>
            <m:r>
              <m:rPr>
                <m:sty m:val="p"/>
              </m:rPr>
              <w:rPr>
                <w:rFonts w:ascii="Cambria Math" w:hAnsi="Cambria Math"/>
                <w:lang w:bidi="fa-IR"/>
              </w:rPr>
              <m:t>2</m:t>
            </m:r>
          </m:sup>
        </m:sSup>
      </m:oMath>
      <w:r>
        <w:rPr>
          <w:rFonts w:eastAsiaTheme="minorEastAsia" w:hint="cs"/>
          <w:rtl/>
          <w:lang w:bidi="fa-IR"/>
        </w:rPr>
        <w:t xml:space="preserve"> و </w:t>
      </w:r>
      <m:oMath>
        <m:r>
          <m:rPr>
            <m:sty m:val="p"/>
          </m:rPr>
          <w:rPr>
            <w:rFonts w:ascii="Cambria Math" w:hAnsi="Cambria Math"/>
            <w:lang w:bidi="fa-IR"/>
          </w:rPr>
          <m:t>Fu=2400 kg/</m:t>
        </m:r>
        <m:sSup>
          <m:sSupPr>
            <m:ctrlPr>
              <w:rPr>
                <w:rFonts w:ascii="Cambria Math" w:hAnsi="Cambria Math"/>
                <w:iCs/>
                <w:lang w:bidi="fa-IR"/>
              </w:rPr>
            </m:ctrlPr>
          </m:sSupPr>
          <m:e>
            <m:r>
              <m:rPr>
                <m:sty m:val="p"/>
              </m:rPr>
              <w:rPr>
                <w:rFonts w:ascii="Cambria Math" w:hAnsi="Cambria Math"/>
                <w:lang w:bidi="fa-IR"/>
              </w:rPr>
              <m:t>cm</m:t>
            </m:r>
          </m:e>
          <m:sup>
            <m:r>
              <m:rPr>
                <m:sty m:val="p"/>
              </m:rPr>
              <w:rPr>
                <w:rFonts w:ascii="Cambria Math" w:hAnsi="Cambria Math"/>
                <w:lang w:bidi="fa-IR"/>
              </w:rPr>
              <m:t>2</m:t>
            </m:r>
          </m:sup>
        </m:sSup>
      </m:oMath>
      <w:r w:rsidRPr="004D3097">
        <w:rPr>
          <w:rFonts w:eastAsiaTheme="minorEastAsia" w:hint="cs"/>
          <w:i/>
          <w:rtl/>
          <w:lang w:bidi="fa-IR"/>
        </w:rPr>
        <w:t xml:space="preserve"> استفاده شده است</w:t>
      </w:r>
      <w:r>
        <w:rPr>
          <w:rFonts w:eastAsiaTheme="minorEastAsia" w:hint="cs"/>
          <w:iCs/>
          <w:rtl/>
          <w:lang w:bidi="fa-IR"/>
        </w:rPr>
        <w:t>.</w:t>
      </w:r>
    </w:p>
    <w:p w14:paraId="6481B702" w14:textId="77777777" w:rsidR="007B21AD" w:rsidRDefault="007B21AD" w:rsidP="007B21AD">
      <w:pPr>
        <w:pStyle w:val="1"/>
        <w:rPr>
          <w:rFonts w:eastAsiaTheme="minorEastAsia"/>
          <w:i/>
          <w:rtl/>
          <w:lang w:bidi="fa-IR"/>
        </w:rPr>
      </w:pPr>
      <w:r>
        <w:rPr>
          <w:rFonts w:eastAsiaTheme="minorEastAsia" w:hint="cs"/>
          <w:i/>
          <w:rtl/>
          <w:lang w:bidi="fa-IR"/>
        </w:rPr>
        <w:lastRenderedPageBreak/>
        <w:t>پس از اینکه سازه اولیه در نرم</w:t>
      </w:r>
      <w:r>
        <w:rPr>
          <w:rFonts w:eastAsiaTheme="minorEastAsia"/>
          <w:i/>
          <w:rtl/>
          <w:lang w:bidi="fa-IR"/>
        </w:rPr>
        <w:softHyphen/>
      </w:r>
      <w:r>
        <w:rPr>
          <w:rFonts w:eastAsiaTheme="minorEastAsia" w:hint="cs"/>
          <w:i/>
          <w:rtl/>
          <w:lang w:bidi="fa-IR"/>
        </w:rPr>
        <w:t xml:space="preserve">افزار </w:t>
      </w:r>
      <w:r w:rsidRPr="007B21AD">
        <w:rPr>
          <w:rFonts w:eastAsiaTheme="minorEastAsia"/>
          <w:iCs/>
          <w:lang w:bidi="fa-IR"/>
        </w:rPr>
        <w:t>SAP</w:t>
      </w:r>
      <w:r>
        <w:rPr>
          <w:rFonts w:eastAsiaTheme="minorEastAsia" w:hint="cs"/>
          <w:i/>
          <w:rtl/>
          <w:lang w:bidi="fa-IR"/>
        </w:rPr>
        <w:t xml:space="preserve"> طراحی شد، پارامترهای مورد نظر جهت ایجاد مدل مناسب برای اعمال اثر خرابی پیش</w:t>
      </w:r>
      <w:r>
        <w:rPr>
          <w:rFonts w:eastAsiaTheme="minorEastAsia"/>
          <w:i/>
          <w:rtl/>
          <w:lang w:bidi="fa-IR"/>
        </w:rPr>
        <w:softHyphen/>
      </w:r>
      <w:r>
        <w:rPr>
          <w:rFonts w:eastAsiaTheme="minorEastAsia" w:hint="cs"/>
          <w:i/>
          <w:rtl/>
          <w:lang w:bidi="fa-IR"/>
        </w:rPr>
        <w:t>رونده در حالت دینامیکی غیر خطی به سازه اعمال می</w:t>
      </w:r>
      <w:r>
        <w:rPr>
          <w:rFonts w:eastAsiaTheme="minorEastAsia"/>
          <w:i/>
          <w:rtl/>
          <w:lang w:bidi="fa-IR"/>
        </w:rPr>
        <w:softHyphen/>
      </w:r>
      <w:r>
        <w:rPr>
          <w:rFonts w:eastAsiaTheme="minorEastAsia" w:hint="cs"/>
          <w:i/>
          <w:rtl/>
          <w:lang w:bidi="fa-IR"/>
        </w:rPr>
        <w:t>گردد.</w:t>
      </w:r>
    </w:p>
    <w:p w14:paraId="5F56A2FD" w14:textId="3F3A3F3A" w:rsidR="007B21AD" w:rsidRDefault="007B21AD" w:rsidP="007B21AD">
      <w:pPr>
        <w:pStyle w:val="a"/>
        <w:bidi/>
        <w:rPr>
          <w:rFonts w:eastAsiaTheme="minorEastAsia"/>
          <w:rtl/>
          <w:lang w:bidi="fa-IR"/>
        </w:rPr>
      </w:pPr>
      <w:bookmarkStart w:id="40" w:name="_Toc66168704"/>
      <w:r>
        <w:rPr>
          <w:rFonts w:eastAsiaTheme="minorEastAsia" w:hint="cs"/>
          <w:rtl/>
          <w:lang w:bidi="fa-IR"/>
        </w:rPr>
        <w:t>اعمال مفاصل پلاستیک به سازه</w:t>
      </w:r>
      <w:bookmarkEnd w:id="40"/>
      <w:r>
        <w:rPr>
          <w:rFonts w:eastAsiaTheme="minorEastAsia" w:hint="cs"/>
          <w:rtl/>
          <w:lang w:bidi="fa-IR"/>
        </w:rPr>
        <w:t xml:space="preserve"> </w:t>
      </w:r>
    </w:p>
    <w:p w14:paraId="19B7A6E5" w14:textId="77777777" w:rsidR="007B21AD" w:rsidRDefault="007B21AD" w:rsidP="007B21AD">
      <w:pPr>
        <w:pStyle w:val="1"/>
        <w:rPr>
          <w:rtl/>
          <w:lang w:bidi="fa-IR"/>
        </w:rPr>
      </w:pPr>
      <w:r>
        <w:rPr>
          <w:rFonts w:hint="cs"/>
          <w:rtl/>
          <w:lang w:bidi="fa-IR"/>
        </w:rPr>
        <w:t>از آنجایی که قصد داریم تحلیل دینامیکی غیر خطی برای بررسی اثر خرابی پیش</w:t>
      </w:r>
      <w:r>
        <w:rPr>
          <w:rtl/>
          <w:lang w:bidi="fa-IR"/>
        </w:rPr>
        <w:softHyphen/>
      </w:r>
      <w:r>
        <w:rPr>
          <w:rFonts w:hint="cs"/>
          <w:rtl/>
          <w:lang w:bidi="fa-IR"/>
        </w:rPr>
        <w:t>رونده بر روی سازه استفاده نماییم، به سازه اجازه می</w:t>
      </w:r>
      <w:r>
        <w:rPr>
          <w:rtl/>
          <w:lang w:bidi="fa-IR"/>
        </w:rPr>
        <w:softHyphen/>
      </w:r>
      <w:r>
        <w:rPr>
          <w:rFonts w:hint="cs"/>
          <w:rtl/>
          <w:lang w:bidi="fa-IR"/>
        </w:rPr>
        <w:t>دهیم که وارد فاز غیر خطی شود، لذا نیاز به تعریف مفاصل پلاستیک برای اعضای سازه</w:t>
      </w:r>
      <w:r>
        <w:rPr>
          <w:rtl/>
          <w:lang w:bidi="fa-IR"/>
        </w:rPr>
        <w:softHyphen/>
      </w:r>
      <w:r>
        <w:rPr>
          <w:rFonts w:hint="cs"/>
          <w:rtl/>
          <w:lang w:bidi="fa-IR"/>
        </w:rPr>
        <w:t xml:space="preserve">ای داریم. </w:t>
      </w:r>
    </w:p>
    <w:p w14:paraId="358A50A5" w14:textId="3898684A" w:rsidR="007B21AD" w:rsidRPr="005668D8" w:rsidRDefault="007B21AD" w:rsidP="007B21AD">
      <w:pPr>
        <w:pStyle w:val="a0"/>
        <w:rPr>
          <w:sz w:val="22"/>
          <w:szCs w:val="28"/>
          <w:rtl/>
          <w:lang w:bidi="fa-IR"/>
        </w:rPr>
      </w:pPr>
      <w:r w:rsidRPr="005668D8">
        <w:rPr>
          <w:rFonts w:hint="cs"/>
          <w:sz w:val="22"/>
          <w:szCs w:val="28"/>
          <w:rtl/>
          <w:lang w:bidi="fa-IR"/>
        </w:rPr>
        <w:t xml:space="preserve">اعمال مفاصل پلاستیک به تیرها </w:t>
      </w:r>
    </w:p>
    <w:p w14:paraId="16449F4A" w14:textId="77777777" w:rsidR="005668D8" w:rsidRDefault="005668D8" w:rsidP="005668D8">
      <w:pPr>
        <w:pStyle w:val="1"/>
        <w:rPr>
          <w:rtl/>
          <w:lang w:bidi="fa-IR"/>
        </w:rPr>
      </w:pPr>
      <w:r>
        <w:rPr>
          <w:rFonts w:hint="cs"/>
          <w:rtl/>
          <w:lang w:bidi="fa-IR"/>
        </w:rPr>
        <w:t>تیرهای قاب خمشی، اعضای خمشی می</w:t>
      </w:r>
      <w:r>
        <w:rPr>
          <w:rtl/>
          <w:lang w:bidi="fa-IR"/>
        </w:rPr>
        <w:softHyphen/>
      </w:r>
      <w:r>
        <w:rPr>
          <w:rFonts w:hint="cs"/>
          <w:rtl/>
          <w:lang w:bidi="fa-IR"/>
        </w:rPr>
        <w:t>باشند و به وسیله تغییر شکل کنترل می</w:t>
      </w:r>
      <w:r>
        <w:rPr>
          <w:rtl/>
          <w:lang w:bidi="fa-IR"/>
        </w:rPr>
        <w:softHyphen/>
      </w:r>
      <w:r>
        <w:rPr>
          <w:rFonts w:hint="cs"/>
          <w:rtl/>
          <w:lang w:bidi="fa-IR"/>
        </w:rPr>
        <w:t>گردند. لذا مفاصلی که برای تیرهای تعریف شده است از نوع کنترل شونده توسط تغییر شکل می</w:t>
      </w:r>
      <w:r>
        <w:rPr>
          <w:rtl/>
          <w:lang w:bidi="fa-IR"/>
        </w:rPr>
        <w:softHyphen/>
      </w:r>
      <w:r>
        <w:rPr>
          <w:rFonts w:hint="cs"/>
          <w:rtl/>
          <w:lang w:bidi="fa-IR"/>
        </w:rPr>
        <w:t xml:space="preserve">باشد که در فواصل </w:t>
      </w:r>
      <w:r>
        <w:rPr>
          <w:lang w:bidi="fa-IR"/>
        </w:rPr>
        <w:t>0.05L</w:t>
      </w:r>
      <w:r>
        <w:rPr>
          <w:rFonts w:hint="cs"/>
          <w:rtl/>
          <w:lang w:bidi="fa-IR"/>
        </w:rPr>
        <w:t xml:space="preserve"> و </w:t>
      </w:r>
      <w:r>
        <w:rPr>
          <w:lang w:bidi="fa-IR"/>
        </w:rPr>
        <w:t>0.95L</w:t>
      </w:r>
      <w:r>
        <w:rPr>
          <w:rFonts w:hint="cs"/>
          <w:rtl/>
          <w:lang w:bidi="fa-IR"/>
        </w:rPr>
        <w:t xml:space="preserve"> به آنها اعمال شده است. </w:t>
      </w:r>
    </w:p>
    <w:p w14:paraId="619F8916" w14:textId="77777777" w:rsidR="005668D8" w:rsidRDefault="005668D8" w:rsidP="005668D8">
      <w:pPr>
        <w:pStyle w:val="1"/>
        <w:rPr>
          <w:rtl/>
          <w:lang w:bidi="fa-IR"/>
        </w:rPr>
      </w:pPr>
      <w:r>
        <w:rPr>
          <w:rFonts w:hint="cs"/>
          <w:rtl/>
          <w:lang w:bidi="fa-IR"/>
        </w:rPr>
        <w:t>پارامترهای مورد نیاز برای تعریف مفاصل، از آیین</w:t>
      </w:r>
      <w:r>
        <w:rPr>
          <w:rtl/>
          <w:lang w:bidi="fa-IR"/>
        </w:rPr>
        <w:softHyphen/>
      </w:r>
      <w:r>
        <w:rPr>
          <w:rFonts w:hint="cs"/>
          <w:rtl/>
          <w:lang w:bidi="fa-IR"/>
        </w:rPr>
        <w:t xml:space="preserve">نامه </w:t>
      </w:r>
      <w:r>
        <w:rPr>
          <w:lang w:bidi="fa-IR"/>
        </w:rPr>
        <w:t>Fema356</w:t>
      </w:r>
      <w:r>
        <w:rPr>
          <w:rFonts w:hint="cs"/>
          <w:rtl/>
          <w:lang w:bidi="fa-IR"/>
        </w:rPr>
        <w:t>استخراج شده است.</w:t>
      </w:r>
    </w:p>
    <w:p w14:paraId="405AFB77" w14:textId="77777777" w:rsidR="00060DBC" w:rsidRDefault="00060DBC" w:rsidP="00060DBC">
      <w:pPr>
        <w:pStyle w:val="1"/>
        <w:ind w:firstLine="0"/>
        <w:jc w:val="center"/>
        <w:rPr>
          <w:rtl/>
          <w:lang w:bidi="fa-IR"/>
        </w:rPr>
      </w:pPr>
      <w:r>
        <w:rPr>
          <w:noProof/>
        </w:rPr>
        <w:lastRenderedPageBreak/>
        <w:drawing>
          <wp:inline distT="0" distB="0" distL="0" distR="0" wp14:anchorId="3A87E656" wp14:editId="0A9C3E32">
            <wp:extent cx="4737038" cy="4537364"/>
            <wp:effectExtent l="19050" t="19050" r="26035" b="158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53985" cy="4553597"/>
                    </a:xfrm>
                    <a:prstGeom prst="rect">
                      <a:avLst/>
                    </a:prstGeom>
                    <a:ln>
                      <a:solidFill>
                        <a:schemeClr val="tx1"/>
                      </a:solidFill>
                    </a:ln>
                  </pic:spPr>
                </pic:pic>
              </a:graphicData>
            </a:graphic>
          </wp:inline>
        </w:drawing>
      </w:r>
    </w:p>
    <w:p w14:paraId="7D6DE256" w14:textId="77777777" w:rsidR="00060DBC" w:rsidRDefault="00060DBC" w:rsidP="00060DBC">
      <w:pPr>
        <w:pStyle w:val="NoSpacing"/>
        <w:rPr>
          <w:rtl/>
          <w:lang w:bidi="fa-IR"/>
        </w:rPr>
      </w:pPr>
      <w:bookmarkStart w:id="41" w:name="_Toc66168937"/>
      <w:r>
        <w:rPr>
          <w:rFonts w:hint="cs"/>
          <w:rtl/>
          <w:lang w:bidi="fa-IR"/>
        </w:rPr>
        <w:t>شکل (3-2) مفاصل پلاستیک تیرها</w:t>
      </w:r>
      <w:bookmarkEnd w:id="41"/>
      <w:r>
        <w:rPr>
          <w:rFonts w:hint="cs"/>
          <w:rtl/>
          <w:lang w:bidi="fa-IR"/>
        </w:rPr>
        <w:t xml:space="preserve"> </w:t>
      </w:r>
    </w:p>
    <w:p w14:paraId="7B9102D6" w14:textId="49E5BF04" w:rsidR="005668D8" w:rsidRDefault="005668D8" w:rsidP="005668D8">
      <w:pPr>
        <w:pStyle w:val="a0"/>
        <w:rPr>
          <w:sz w:val="22"/>
          <w:szCs w:val="28"/>
          <w:rtl/>
          <w:lang w:bidi="fa-IR"/>
        </w:rPr>
      </w:pPr>
      <w:r w:rsidRPr="005668D8">
        <w:rPr>
          <w:rFonts w:hint="cs"/>
          <w:sz w:val="22"/>
          <w:szCs w:val="28"/>
          <w:rtl/>
          <w:lang w:bidi="fa-IR"/>
        </w:rPr>
        <w:t xml:space="preserve">اعمال مفاصل پلاستیک به </w:t>
      </w:r>
      <w:r>
        <w:rPr>
          <w:rFonts w:hint="cs"/>
          <w:sz w:val="22"/>
          <w:szCs w:val="28"/>
          <w:rtl/>
          <w:lang w:bidi="fa-IR"/>
        </w:rPr>
        <w:t>ستون</w:t>
      </w:r>
      <w:r>
        <w:rPr>
          <w:sz w:val="22"/>
          <w:szCs w:val="28"/>
          <w:rtl/>
          <w:lang w:bidi="fa-IR"/>
        </w:rPr>
        <w:softHyphen/>
      </w:r>
      <w:r>
        <w:rPr>
          <w:rFonts w:hint="cs"/>
          <w:sz w:val="22"/>
          <w:szCs w:val="28"/>
          <w:rtl/>
          <w:lang w:bidi="fa-IR"/>
        </w:rPr>
        <w:t>ها</w:t>
      </w:r>
    </w:p>
    <w:p w14:paraId="0526C6DA" w14:textId="77777777" w:rsidR="005668D8" w:rsidRDefault="005668D8" w:rsidP="006E3F77">
      <w:pPr>
        <w:pStyle w:val="1"/>
        <w:rPr>
          <w:rFonts w:eastAsiaTheme="minorEastAsia"/>
          <w:rtl/>
          <w:lang w:bidi="fa-IR"/>
        </w:rPr>
      </w:pPr>
      <w:r w:rsidRPr="005668D8">
        <w:rPr>
          <w:rFonts w:hint="cs"/>
          <w:rtl/>
          <w:lang w:bidi="fa-IR"/>
        </w:rPr>
        <w:t>ستون</w:t>
      </w:r>
      <w:r w:rsidRPr="005668D8">
        <w:rPr>
          <w:rtl/>
          <w:lang w:bidi="fa-IR"/>
        </w:rPr>
        <w:softHyphen/>
      </w:r>
      <w:r w:rsidRPr="005668D8">
        <w:rPr>
          <w:rFonts w:hint="cs"/>
          <w:rtl/>
          <w:lang w:bidi="fa-IR"/>
        </w:rPr>
        <w:t>های قاب خمشی</w:t>
      </w:r>
      <w:r>
        <w:rPr>
          <w:rFonts w:hint="cs"/>
          <w:rtl/>
          <w:lang w:bidi="fa-IR"/>
        </w:rPr>
        <w:t>، اعضایی هستند که می</w:t>
      </w:r>
      <w:r>
        <w:rPr>
          <w:rtl/>
          <w:lang w:bidi="fa-IR"/>
        </w:rPr>
        <w:softHyphen/>
      </w:r>
      <w:r>
        <w:rPr>
          <w:rFonts w:hint="cs"/>
          <w:rtl/>
          <w:lang w:bidi="fa-IR"/>
        </w:rPr>
        <w:t xml:space="preserve">توانند هم کنترل شونده توسط نیرو و هم کنترل شونده توسط تغییر شکل باشند. </w:t>
      </w:r>
      <w:r w:rsidR="006E3F77">
        <w:rPr>
          <w:rFonts w:hint="cs"/>
          <w:rtl/>
          <w:lang w:bidi="fa-IR"/>
        </w:rPr>
        <w:t>برای اعمال مفصل پلاستیک به ستون</w:t>
      </w:r>
      <w:r w:rsidR="006E3F77">
        <w:rPr>
          <w:rtl/>
          <w:lang w:bidi="fa-IR"/>
        </w:rPr>
        <w:softHyphen/>
      </w:r>
      <w:r w:rsidR="006E3F77">
        <w:rPr>
          <w:rFonts w:hint="cs"/>
          <w:rtl/>
          <w:lang w:bidi="fa-IR"/>
        </w:rPr>
        <w:t>ها نیاز است که ابتدا مشخص شود کدام ستون کنترل شونده توسط نیرو و کدام ستون کنترل شونده توسط تغییر شکل می</w:t>
      </w:r>
      <w:r w:rsidR="006E3F77">
        <w:rPr>
          <w:rtl/>
          <w:lang w:bidi="fa-IR"/>
        </w:rPr>
        <w:softHyphen/>
      </w:r>
      <w:r w:rsidR="006E3F77">
        <w:rPr>
          <w:rFonts w:hint="cs"/>
          <w:rtl/>
          <w:lang w:bidi="fa-IR"/>
        </w:rPr>
        <w:t xml:space="preserve">باشد. به همین منظور ابتدا باید نسبت </w:t>
      </w:r>
      <m:oMath>
        <m:f>
          <m:fPr>
            <m:ctrlPr>
              <w:rPr>
                <w:rFonts w:ascii="Cambria Math" w:hAnsi="Cambria Math"/>
                <w:iCs/>
                <w:lang w:bidi="fa-IR"/>
              </w:rPr>
            </m:ctrlPr>
          </m:fPr>
          <m:num>
            <m:r>
              <m:rPr>
                <m:sty m:val="p"/>
              </m:rPr>
              <w:rPr>
                <w:rFonts w:ascii="Cambria Math" w:hAnsi="Cambria Math"/>
                <w:lang w:bidi="fa-IR"/>
              </w:rPr>
              <m:t>p</m:t>
            </m:r>
          </m:num>
          <m:den>
            <m:r>
              <m:rPr>
                <m:sty m:val="p"/>
              </m:rPr>
              <w:rPr>
                <w:rFonts w:ascii="Cambria Math" w:hAnsi="Cambria Math"/>
                <w:lang w:bidi="fa-IR"/>
              </w:rPr>
              <m:t>pcl</m:t>
            </m:r>
          </m:den>
        </m:f>
      </m:oMath>
      <w:r w:rsidR="006E3F77">
        <w:rPr>
          <w:rFonts w:eastAsiaTheme="minorEastAsia" w:hint="cs"/>
          <w:rtl/>
          <w:lang w:bidi="fa-IR"/>
        </w:rPr>
        <w:t xml:space="preserve"> را در ستون</w:t>
      </w:r>
      <w:r w:rsidR="006E3F77">
        <w:rPr>
          <w:rFonts w:eastAsiaTheme="minorEastAsia"/>
          <w:rtl/>
          <w:lang w:bidi="fa-IR"/>
        </w:rPr>
        <w:softHyphen/>
      </w:r>
      <w:r w:rsidR="006E3F77">
        <w:rPr>
          <w:rFonts w:eastAsiaTheme="minorEastAsia" w:hint="cs"/>
          <w:rtl/>
          <w:lang w:bidi="fa-IR"/>
        </w:rPr>
        <w:t>ها کنترل کرد. بنابراین در گام اول مفاصلی از نوع نیرویی به ستون</w:t>
      </w:r>
      <w:r w:rsidR="006E3F77">
        <w:rPr>
          <w:rFonts w:eastAsiaTheme="minorEastAsia"/>
          <w:rtl/>
          <w:lang w:bidi="fa-IR"/>
        </w:rPr>
        <w:softHyphen/>
      </w:r>
      <w:r w:rsidR="006E3F77">
        <w:rPr>
          <w:rFonts w:eastAsiaTheme="minorEastAsia" w:hint="cs"/>
          <w:rtl/>
          <w:lang w:bidi="fa-IR"/>
        </w:rPr>
        <w:t xml:space="preserve">ها اعمال شده و در گام بعدی سازه تحت تحلیل </w:t>
      </w:r>
      <w:r w:rsidR="006E3F77">
        <w:rPr>
          <w:rFonts w:eastAsiaTheme="minorEastAsia"/>
          <w:lang w:bidi="fa-IR"/>
        </w:rPr>
        <w:t xml:space="preserve">Push over </w:t>
      </w:r>
      <w:r w:rsidR="006E3F77">
        <w:rPr>
          <w:rFonts w:eastAsiaTheme="minorEastAsia" w:hint="cs"/>
          <w:rtl/>
          <w:lang w:bidi="fa-IR"/>
        </w:rPr>
        <w:t xml:space="preserve"> قرار می</w:t>
      </w:r>
      <w:r w:rsidR="006E3F77">
        <w:rPr>
          <w:rFonts w:eastAsiaTheme="minorEastAsia"/>
          <w:rtl/>
          <w:lang w:bidi="fa-IR"/>
        </w:rPr>
        <w:softHyphen/>
      </w:r>
      <w:r w:rsidR="006E3F77">
        <w:rPr>
          <w:rFonts w:eastAsiaTheme="minorEastAsia" w:hint="cs"/>
          <w:rtl/>
          <w:lang w:bidi="fa-IR"/>
        </w:rPr>
        <w:t xml:space="preserve">گیرد. اگر نسبت </w:t>
      </w:r>
      <m:oMath>
        <m:f>
          <m:fPr>
            <m:ctrlPr>
              <w:rPr>
                <w:rFonts w:ascii="Cambria Math" w:eastAsiaTheme="minorEastAsia" w:hAnsi="Cambria Math"/>
                <w:iCs/>
                <w:lang w:bidi="fa-IR"/>
              </w:rPr>
            </m:ctrlPr>
          </m:fPr>
          <m:num>
            <m:r>
              <m:rPr>
                <m:sty m:val="p"/>
              </m:rPr>
              <w:rPr>
                <w:rFonts w:ascii="Cambria Math" w:eastAsiaTheme="minorEastAsia" w:hAnsi="Cambria Math"/>
                <w:lang w:bidi="fa-IR"/>
              </w:rPr>
              <m:t>p</m:t>
            </m:r>
          </m:num>
          <m:den>
            <m:r>
              <m:rPr>
                <m:sty m:val="p"/>
              </m:rPr>
              <w:rPr>
                <w:rFonts w:ascii="Cambria Math" w:eastAsiaTheme="minorEastAsia" w:hAnsi="Cambria Math"/>
                <w:lang w:bidi="fa-IR"/>
              </w:rPr>
              <m:t>pcl</m:t>
            </m:r>
          </m:den>
        </m:f>
        <m:r>
          <w:rPr>
            <w:rFonts w:ascii="Cambria Math" w:eastAsiaTheme="minorEastAsia" w:hAnsi="Cambria Math"/>
            <w:lang w:bidi="fa-IR"/>
          </w:rPr>
          <m:t>&gt;0.5</m:t>
        </m:r>
      </m:oMath>
      <w:r w:rsidR="006E3F77">
        <w:rPr>
          <w:rFonts w:eastAsiaTheme="minorEastAsia" w:hint="cs"/>
          <w:iCs/>
          <w:rtl/>
          <w:lang w:bidi="fa-IR"/>
        </w:rPr>
        <w:t xml:space="preserve"> </w:t>
      </w:r>
      <w:r w:rsidR="006E3F77">
        <w:rPr>
          <w:rFonts w:eastAsiaTheme="minorEastAsia" w:hint="cs"/>
          <w:i/>
          <w:rtl/>
          <w:lang w:bidi="fa-IR"/>
        </w:rPr>
        <w:t xml:space="preserve">شود ستون کنترل شوندهتوسط نیرو خواهد بود و مفاصل نیرویی در فاصله </w:t>
      </w:r>
      <w:r w:rsidR="006E3F77">
        <w:rPr>
          <w:rFonts w:eastAsiaTheme="minorEastAsia"/>
          <w:iCs/>
          <w:lang w:bidi="fa-IR"/>
        </w:rPr>
        <w:t>0.5L</w:t>
      </w:r>
      <w:r w:rsidR="006E3F77">
        <w:rPr>
          <w:rFonts w:eastAsiaTheme="minorEastAsia" w:hint="cs"/>
          <w:iCs/>
          <w:rtl/>
          <w:lang w:bidi="fa-IR"/>
        </w:rPr>
        <w:t xml:space="preserve"> </w:t>
      </w:r>
      <w:r w:rsidR="006E3F77">
        <w:rPr>
          <w:rFonts w:eastAsiaTheme="minorEastAsia" w:hint="cs"/>
          <w:i/>
          <w:rtl/>
          <w:lang w:bidi="fa-IR"/>
        </w:rPr>
        <w:t>به ستون اعمال می</w:t>
      </w:r>
      <w:r w:rsidR="006E3F77">
        <w:rPr>
          <w:rFonts w:eastAsiaTheme="minorEastAsia"/>
          <w:i/>
          <w:rtl/>
          <w:lang w:bidi="fa-IR"/>
        </w:rPr>
        <w:softHyphen/>
      </w:r>
      <w:r w:rsidR="006E3F77">
        <w:rPr>
          <w:rFonts w:eastAsiaTheme="minorEastAsia" w:hint="cs"/>
          <w:i/>
          <w:rtl/>
          <w:lang w:bidi="fa-IR"/>
        </w:rPr>
        <w:t xml:space="preserve">گردد. اما اگر </w:t>
      </w:r>
      <m:oMath>
        <m:f>
          <m:fPr>
            <m:ctrlPr>
              <w:rPr>
                <w:rFonts w:ascii="Cambria Math" w:eastAsiaTheme="minorEastAsia" w:hAnsi="Cambria Math"/>
                <w:i/>
                <w:iCs/>
                <w:lang w:bidi="fa-IR"/>
              </w:rPr>
            </m:ctrlPr>
          </m:fPr>
          <m:num>
            <m:r>
              <w:rPr>
                <w:rFonts w:ascii="Cambria Math" w:eastAsiaTheme="minorEastAsia" w:hAnsi="Cambria Math"/>
                <w:lang w:bidi="fa-IR"/>
              </w:rPr>
              <m:t>p</m:t>
            </m:r>
          </m:num>
          <m:den>
            <m:r>
              <w:rPr>
                <w:rFonts w:ascii="Cambria Math" w:eastAsiaTheme="minorEastAsia" w:hAnsi="Cambria Math"/>
                <w:lang w:bidi="fa-IR"/>
              </w:rPr>
              <m:t>pcl</m:t>
            </m:r>
          </m:den>
        </m:f>
        <m:r>
          <w:rPr>
            <w:rFonts w:ascii="Cambria Math" w:eastAsiaTheme="minorEastAsia" w:hAnsi="Cambria Math"/>
            <w:lang w:bidi="fa-IR"/>
          </w:rPr>
          <m:t>&lt;0.5</m:t>
        </m:r>
      </m:oMath>
      <w:r w:rsidR="006E3F77">
        <w:rPr>
          <w:rFonts w:eastAsiaTheme="minorEastAsia" w:hint="cs"/>
          <w:i/>
          <w:iCs/>
          <w:rtl/>
          <w:lang w:bidi="fa-IR"/>
        </w:rPr>
        <w:t xml:space="preserve"> </w:t>
      </w:r>
      <w:r w:rsidR="006E3F77">
        <w:rPr>
          <w:rFonts w:eastAsiaTheme="minorEastAsia" w:hint="cs"/>
          <w:rtl/>
          <w:lang w:bidi="fa-IR"/>
        </w:rPr>
        <w:t xml:space="preserve">باشد ستون کنترل شونده توسط تغییر شکل خواهد بود و مفاصل از نوع </w:t>
      </w:r>
      <m:oMath>
        <m:r>
          <w:rPr>
            <w:rFonts w:ascii="Cambria Math" w:eastAsiaTheme="minorEastAsia" w:hAnsi="Cambria Math"/>
            <w:lang w:bidi="fa-IR"/>
          </w:rPr>
          <m:t>P-</m:t>
        </m:r>
        <m:sSub>
          <m:sSubPr>
            <m:ctrlPr>
              <w:rPr>
                <w:rFonts w:ascii="Cambria Math" w:eastAsiaTheme="minorEastAsia" w:hAnsi="Cambria Math"/>
                <w:i/>
                <w:lang w:bidi="fa-IR"/>
              </w:rPr>
            </m:ctrlPr>
          </m:sSubPr>
          <m:e>
            <m:r>
              <w:rPr>
                <w:rFonts w:ascii="Cambria Math" w:eastAsiaTheme="minorEastAsia" w:hAnsi="Cambria Math"/>
                <w:lang w:bidi="fa-IR"/>
              </w:rPr>
              <m:t>M</m:t>
            </m:r>
          </m:e>
          <m:sub>
            <m:r>
              <w:rPr>
                <w:rFonts w:ascii="Cambria Math" w:eastAsiaTheme="minorEastAsia" w:hAnsi="Cambria Math"/>
                <w:lang w:bidi="fa-IR"/>
              </w:rPr>
              <m:t>2</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M</m:t>
            </m:r>
          </m:e>
          <m:sub>
            <m:r>
              <w:rPr>
                <w:rFonts w:ascii="Cambria Math" w:eastAsiaTheme="minorEastAsia" w:hAnsi="Cambria Math"/>
                <w:lang w:bidi="fa-IR"/>
              </w:rPr>
              <m:t>3</m:t>
            </m:r>
          </m:sub>
        </m:sSub>
      </m:oMath>
      <w:r w:rsidR="006E3F77">
        <w:rPr>
          <w:rFonts w:eastAsiaTheme="minorEastAsia" w:hint="cs"/>
          <w:rtl/>
          <w:lang w:bidi="fa-IR"/>
        </w:rPr>
        <w:t xml:space="preserve"> در فواصل </w:t>
      </w:r>
      <w:r w:rsidR="006E3F77">
        <w:rPr>
          <w:rFonts w:eastAsiaTheme="minorEastAsia"/>
          <w:lang w:bidi="fa-IR"/>
        </w:rPr>
        <w:t>0.05L</w:t>
      </w:r>
      <w:r w:rsidR="006E3F77">
        <w:rPr>
          <w:rFonts w:eastAsiaTheme="minorEastAsia" w:hint="cs"/>
          <w:rtl/>
          <w:lang w:bidi="fa-IR"/>
        </w:rPr>
        <w:t xml:space="preserve"> و </w:t>
      </w:r>
      <w:r w:rsidR="006E3F77">
        <w:rPr>
          <w:rFonts w:eastAsiaTheme="minorEastAsia"/>
          <w:lang w:bidi="fa-IR"/>
        </w:rPr>
        <w:t>0.95L</w:t>
      </w:r>
      <w:r w:rsidR="006E3F77">
        <w:rPr>
          <w:rFonts w:eastAsiaTheme="minorEastAsia" w:hint="cs"/>
          <w:rtl/>
          <w:lang w:bidi="fa-IR"/>
        </w:rPr>
        <w:t xml:space="preserve"> به ستون اعمال می</w:t>
      </w:r>
      <w:r w:rsidR="006E3F77">
        <w:rPr>
          <w:rFonts w:eastAsiaTheme="minorEastAsia"/>
          <w:rtl/>
          <w:lang w:bidi="fa-IR"/>
        </w:rPr>
        <w:softHyphen/>
      </w:r>
      <w:r w:rsidR="006E3F77">
        <w:rPr>
          <w:rFonts w:eastAsiaTheme="minorEastAsia" w:hint="cs"/>
          <w:rtl/>
          <w:lang w:bidi="fa-IR"/>
        </w:rPr>
        <w:t>گردد. در این پایان نامه با توجه موضوع مفاصل پلاستیک برای ستون</w:t>
      </w:r>
      <w:r w:rsidR="006E3F77">
        <w:rPr>
          <w:rFonts w:eastAsiaTheme="minorEastAsia"/>
          <w:rtl/>
          <w:lang w:bidi="fa-IR"/>
        </w:rPr>
        <w:softHyphen/>
      </w:r>
      <w:r w:rsidR="006E3F77">
        <w:rPr>
          <w:rFonts w:eastAsiaTheme="minorEastAsia" w:hint="cs"/>
          <w:rtl/>
          <w:lang w:bidi="fa-IR"/>
        </w:rPr>
        <w:t xml:space="preserve">ها و تیرها از نوع </w:t>
      </w:r>
      <w:r w:rsidR="006E3F77">
        <w:rPr>
          <w:rFonts w:eastAsiaTheme="minorEastAsia"/>
          <w:lang w:bidi="fa-IR"/>
        </w:rPr>
        <w:t>Auto</w:t>
      </w:r>
      <w:r w:rsidR="006E3F77">
        <w:rPr>
          <w:rFonts w:eastAsiaTheme="minorEastAsia" w:hint="cs"/>
          <w:rtl/>
          <w:lang w:bidi="fa-IR"/>
        </w:rPr>
        <w:t xml:space="preserve"> اختصاص داده شده است و تنها به توضیح اجمالی آن بسنده شده است. </w:t>
      </w:r>
    </w:p>
    <w:p w14:paraId="3BA75D75" w14:textId="77777777" w:rsidR="00060DBC" w:rsidRDefault="00060DBC" w:rsidP="00060DBC">
      <w:pPr>
        <w:pStyle w:val="1"/>
        <w:ind w:firstLine="0"/>
        <w:jc w:val="center"/>
        <w:rPr>
          <w:rFonts w:eastAsiaTheme="minorEastAsia"/>
          <w:rtl/>
          <w:lang w:bidi="fa-IR"/>
        </w:rPr>
      </w:pPr>
      <w:r>
        <w:rPr>
          <w:noProof/>
        </w:rPr>
        <w:lastRenderedPageBreak/>
        <w:drawing>
          <wp:inline distT="0" distB="0" distL="0" distR="0" wp14:anchorId="270ACC8C" wp14:editId="6455DC2B">
            <wp:extent cx="4719978" cy="4371109"/>
            <wp:effectExtent l="19050" t="19050" r="23495" b="107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28798" cy="4379277"/>
                    </a:xfrm>
                    <a:prstGeom prst="rect">
                      <a:avLst/>
                    </a:prstGeom>
                    <a:ln>
                      <a:solidFill>
                        <a:schemeClr val="tx1"/>
                      </a:solidFill>
                    </a:ln>
                  </pic:spPr>
                </pic:pic>
              </a:graphicData>
            </a:graphic>
          </wp:inline>
        </w:drawing>
      </w:r>
    </w:p>
    <w:p w14:paraId="1EB91731" w14:textId="77777777" w:rsidR="00060DBC" w:rsidRDefault="00060DBC" w:rsidP="00060DBC">
      <w:pPr>
        <w:pStyle w:val="NoSpacing"/>
        <w:rPr>
          <w:rtl/>
          <w:lang w:bidi="fa-IR"/>
        </w:rPr>
      </w:pPr>
      <w:bookmarkStart w:id="42" w:name="_Toc66168938"/>
      <w:r>
        <w:rPr>
          <w:rFonts w:hint="cs"/>
          <w:rtl/>
          <w:lang w:bidi="fa-IR"/>
        </w:rPr>
        <w:t>شکل (3-3) مفاصل پلاستیک ستون</w:t>
      </w:r>
      <w:r>
        <w:rPr>
          <w:rtl/>
          <w:lang w:bidi="fa-IR"/>
        </w:rPr>
        <w:softHyphen/>
      </w:r>
      <w:r>
        <w:rPr>
          <w:rFonts w:hint="cs"/>
          <w:rtl/>
          <w:lang w:bidi="fa-IR"/>
        </w:rPr>
        <w:t>ها</w:t>
      </w:r>
      <w:bookmarkEnd w:id="42"/>
    </w:p>
    <w:p w14:paraId="3DBB636E" w14:textId="0DDDD805" w:rsidR="008A1C86" w:rsidRDefault="008A1C86" w:rsidP="008A1C86">
      <w:pPr>
        <w:pStyle w:val="a0"/>
        <w:rPr>
          <w:sz w:val="22"/>
          <w:szCs w:val="28"/>
          <w:rtl/>
          <w:lang w:bidi="fa-IR"/>
        </w:rPr>
      </w:pPr>
      <w:r>
        <w:rPr>
          <w:rFonts w:hint="cs"/>
          <w:sz w:val="22"/>
          <w:szCs w:val="28"/>
          <w:rtl/>
          <w:lang w:bidi="fa-IR"/>
        </w:rPr>
        <w:t xml:space="preserve">ایجاد </w:t>
      </w:r>
      <w:r w:rsidRPr="008A1C86">
        <w:rPr>
          <w:lang w:bidi="fa-IR"/>
        </w:rPr>
        <w:t>Load Case</w:t>
      </w:r>
      <w:r>
        <w:rPr>
          <w:rFonts w:hint="cs"/>
          <w:rtl/>
          <w:lang w:bidi="fa-IR"/>
        </w:rPr>
        <w:t xml:space="preserve"> </w:t>
      </w:r>
      <w:r w:rsidRPr="008A1C86">
        <w:rPr>
          <w:rFonts w:hint="cs"/>
          <w:sz w:val="22"/>
          <w:szCs w:val="28"/>
          <w:rtl/>
          <w:lang w:bidi="fa-IR"/>
        </w:rPr>
        <w:t xml:space="preserve">مناسب برای مدل </w:t>
      </w:r>
    </w:p>
    <w:p w14:paraId="58E24861" w14:textId="77777777" w:rsidR="008A1C86" w:rsidRDefault="008A1C86" w:rsidP="008A1C86">
      <w:pPr>
        <w:pStyle w:val="1"/>
        <w:rPr>
          <w:rtl/>
          <w:lang w:bidi="fa-IR"/>
        </w:rPr>
      </w:pPr>
      <w:r>
        <w:rPr>
          <w:rFonts w:hint="cs"/>
          <w:rtl/>
          <w:lang w:bidi="fa-IR"/>
        </w:rPr>
        <w:t xml:space="preserve">تعریف صحیح یک </w:t>
      </w:r>
      <w:r>
        <w:rPr>
          <w:lang w:bidi="fa-IR"/>
        </w:rPr>
        <w:t>Load Case</w:t>
      </w:r>
      <w:r>
        <w:rPr>
          <w:rFonts w:hint="cs"/>
          <w:rtl/>
          <w:lang w:bidi="fa-IR"/>
        </w:rPr>
        <w:t xml:space="preserve"> و اعمال مناسب به سازه، جهت بررسی اثر خرابی پیش</w:t>
      </w:r>
      <w:r>
        <w:rPr>
          <w:rtl/>
          <w:lang w:bidi="fa-IR"/>
        </w:rPr>
        <w:softHyphen/>
      </w:r>
      <w:r>
        <w:rPr>
          <w:rFonts w:hint="cs"/>
          <w:rtl/>
          <w:lang w:bidi="fa-IR"/>
        </w:rPr>
        <w:t>رونده در رسیدن به جواب</w:t>
      </w:r>
      <w:r>
        <w:rPr>
          <w:rtl/>
          <w:lang w:bidi="fa-IR"/>
        </w:rPr>
        <w:softHyphen/>
      </w:r>
      <w:r>
        <w:rPr>
          <w:rFonts w:hint="cs"/>
          <w:rtl/>
          <w:lang w:bidi="fa-IR"/>
        </w:rPr>
        <w:t>های قابل قبول بسیار حائز اهمیت می</w:t>
      </w:r>
      <w:r>
        <w:rPr>
          <w:rtl/>
          <w:lang w:bidi="fa-IR"/>
        </w:rPr>
        <w:softHyphen/>
      </w:r>
      <w:r>
        <w:rPr>
          <w:rFonts w:hint="cs"/>
          <w:rtl/>
          <w:lang w:bidi="fa-IR"/>
        </w:rPr>
        <w:t>باشد. از آنجایی که در این پایان نامه روش تحلیل خرابی پیش</w:t>
      </w:r>
      <w:r>
        <w:rPr>
          <w:rtl/>
          <w:lang w:bidi="fa-IR"/>
        </w:rPr>
        <w:softHyphen/>
      </w:r>
      <w:r>
        <w:rPr>
          <w:rFonts w:hint="cs"/>
          <w:rtl/>
          <w:lang w:bidi="fa-IR"/>
        </w:rPr>
        <w:t xml:space="preserve">رونده در نظر گرفته شده است لذا یک </w:t>
      </w:r>
      <w:r>
        <w:rPr>
          <w:lang w:bidi="fa-IR"/>
        </w:rPr>
        <w:t>Load Case</w:t>
      </w:r>
      <w:r>
        <w:rPr>
          <w:rFonts w:hint="cs"/>
          <w:rtl/>
          <w:lang w:bidi="fa-IR"/>
        </w:rPr>
        <w:t xml:space="preserve"> مناسب تعریف شده است.</w:t>
      </w:r>
    </w:p>
    <w:p w14:paraId="7BFF8DC5" w14:textId="12B4E9F2" w:rsidR="00FA0144" w:rsidRDefault="00FA0144" w:rsidP="00FA0144">
      <w:pPr>
        <w:pStyle w:val="a0"/>
        <w:rPr>
          <w:sz w:val="22"/>
          <w:szCs w:val="28"/>
          <w:rtl/>
          <w:lang w:bidi="fa-IR"/>
        </w:rPr>
      </w:pPr>
      <w:r>
        <w:rPr>
          <w:rFonts w:hint="cs"/>
          <w:sz w:val="22"/>
          <w:szCs w:val="28"/>
          <w:rtl/>
          <w:lang w:bidi="fa-IR"/>
        </w:rPr>
        <w:t xml:space="preserve">تعریف </w:t>
      </w:r>
      <w:r>
        <w:rPr>
          <w:sz w:val="22"/>
          <w:szCs w:val="28"/>
          <w:lang w:bidi="fa-IR"/>
        </w:rPr>
        <w:t>Load Case</w:t>
      </w:r>
      <w:r>
        <w:rPr>
          <w:rFonts w:hint="cs"/>
          <w:sz w:val="22"/>
          <w:szCs w:val="28"/>
          <w:rtl/>
          <w:lang w:bidi="fa-IR"/>
        </w:rPr>
        <w:t xml:space="preserve"> برای تحلیل دینامیکی غیر خطی </w:t>
      </w:r>
    </w:p>
    <w:p w14:paraId="15EECB49" w14:textId="77777777" w:rsidR="00FA0144" w:rsidRDefault="00FA0144" w:rsidP="00FA0144">
      <w:pPr>
        <w:pStyle w:val="1"/>
        <w:rPr>
          <w:rtl/>
          <w:lang w:bidi="fa-IR"/>
        </w:rPr>
      </w:pPr>
      <w:r>
        <w:rPr>
          <w:rFonts w:hint="cs"/>
          <w:rtl/>
          <w:lang w:bidi="fa-IR"/>
        </w:rPr>
        <w:t>دقیق</w:t>
      </w:r>
      <w:r>
        <w:rPr>
          <w:rtl/>
          <w:lang w:bidi="fa-IR"/>
        </w:rPr>
        <w:softHyphen/>
      </w:r>
      <w:r>
        <w:rPr>
          <w:rFonts w:hint="cs"/>
          <w:rtl/>
          <w:lang w:bidi="fa-IR"/>
        </w:rPr>
        <w:t>ترین روش تحلیل برای بررسی خرابی پیش</w:t>
      </w:r>
      <w:r>
        <w:rPr>
          <w:rtl/>
          <w:lang w:bidi="fa-IR"/>
        </w:rPr>
        <w:softHyphen/>
      </w:r>
      <w:r>
        <w:rPr>
          <w:rFonts w:hint="cs"/>
          <w:rtl/>
          <w:lang w:bidi="fa-IR"/>
        </w:rPr>
        <w:t>رونده، تحلیل دینامیکی غیر خطی می</w:t>
      </w:r>
      <w:r>
        <w:rPr>
          <w:rtl/>
          <w:lang w:bidi="fa-IR"/>
        </w:rPr>
        <w:softHyphen/>
      </w:r>
      <w:r>
        <w:rPr>
          <w:rFonts w:hint="cs"/>
          <w:rtl/>
          <w:lang w:bidi="fa-IR"/>
        </w:rPr>
        <w:t xml:space="preserve">باشد. </w:t>
      </w:r>
    </w:p>
    <w:p w14:paraId="04F967CB" w14:textId="77777777" w:rsidR="00FA0144" w:rsidRDefault="00FA0144" w:rsidP="00FA0144">
      <w:pPr>
        <w:pStyle w:val="1"/>
        <w:rPr>
          <w:rtl/>
          <w:lang w:bidi="fa-IR"/>
        </w:rPr>
      </w:pPr>
      <w:r>
        <w:rPr>
          <w:rFonts w:hint="cs"/>
          <w:rtl/>
          <w:lang w:bidi="fa-IR"/>
        </w:rPr>
        <w:t>همانطور که در فصل دوم اشاره شد، در تحلیل دینامیکی غیر خطی نیاز به دو مدل سازه</w:t>
      </w:r>
      <w:r>
        <w:rPr>
          <w:rtl/>
          <w:lang w:bidi="fa-IR"/>
        </w:rPr>
        <w:softHyphen/>
      </w:r>
      <w:r>
        <w:rPr>
          <w:rFonts w:hint="cs"/>
          <w:rtl/>
          <w:lang w:bidi="fa-IR"/>
        </w:rPr>
        <w:t>ای می</w:t>
      </w:r>
      <w:r>
        <w:rPr>
          <w:rtl/>
          <w:lang w:bidi="fa-IR"/>
        </w:rPr>
        <w:softHyphen/>
      </w:r>
      <w:r>
        <w:rPr>
          <w:rFonts w:hint="cs"/>
          <w:rtl/>
          <w:lang w:bidi="fa-IR"/>
        </w:rPr>
        <w:t xml:space="preserve">باشد </w:t>
      </w:r>
    </w:p>
    <w:p w14:paraId="6F0F9A07" w14:textId="77777777" w:rsidR="00FA0144" w:rsidRDefault="00FA0144" w:rsidP="00FA0144">
      <w:pPr>
        <w:pStyle w:val="1"/>
        <w:rPr>
          <w:rtl/>
          <w:lang w:bidi="fa-IR"/>
        </w:rPr>
      </w:pPr>
      <w:r>
        <w:rPr>
          <w:rFonts w:hint="cs"/>
          <w:rtl/>
          <w:lang w:bidi="fa-IR"/>
        </w:rPr>
        <w:t xml:space="preserve">الف) مدل سالم (بدون نقص) </w:t>
      </w:r>
    </w:p>
    <w:p w14:paraId="44950317" w14:textId="77777777" w:rsidR="00FA0144" w:rsidRDefault="00FA0144" w:rsidP="00FA0144">
      <w:pPr>
        <w:pStyle w:val="1"/>
        <w:rPr>
          <w:rtl/>
          <w:lang w:bidi="fa-IR"/>
        </w:rPr>
      </w:pPr>
      <w:r>
        <w:rPr>
          <w:rFonts w:hint="cs"/>
          <w:rtl/>
          <w:lang w:bidi="fa-IR"/>
        </w:rPr>
        <w:t>ب) مدل تحت خرابی عضو باربر (ناقص)</w:t>
      </w:r>
    </w:p>
    <w:p w14:paraId="23A46FA2" w14:textId="77777777" w:rsidR="00FA0144" w:rsidRDefault="00FA0144" w:rsidP="00FA0144">
      <w:pPr>
        <w:pStyle w:val="1"/>
        <w:rPr>
          <w:rtl/>
          <w:lang w:bidi="fa-IR"/>
        </w:rPr>
      </w:pPr>
      <w:r>
        <w:rPr>
          <w:rFonts w:hint="cs"/>
          <w:rtl/>
          <w:lang w:bidi="fa-IR"/>
        </w:rPr>
        <w:lastRenderedPageBreak/>
        <w:t xml:space="preserve">در حالت اول به منظور انجام تحلیل دینامیکی غیر خطی، ابتدا باید تابه تاریخچه زمانی تعریف شود. برای این کار تابع زمانی خود را از نوع </w:t>
      </w:r>
      <w:r>
        <w:rPr>
          <w:lang w:bidi="fa-IR"/>
        </w:rPr>
        <w:t>RAMP</w:t>
      </w:r>
      <w:r>
        <w:rPr>
          <w:rFonts w:hint="cs"/>
          <w:rtl/>
          <w:lang w:bidi="fa-IR"/>
        </w:rPr>
        <w:t xml:space="preserve"> انتخاب کرده و در مدت زمان 30 ثانیه به سازه اعمال می</w:t>
      </w:r>
      <w:r>
        <w:rPr>
          <w:rtl/>
          <w:lang w:bidi="fa-IR"/>
        </w:rPr>
        <w:softHyphen/>
      </w:r>
      <w:r>
        <w:rPr>
          <w:rFonts w:hint="cs"/>
          <w:rtl/>
          <w:lang w:bidi="fa-IR"/>
        </w:rPr>
        <w:t>گردد. این تابع که از دو قسمت تشکیل شده، ابتدا در مدت 2 ثانیه به صورت خطی با توجه به آیین</w:t>
      </w:r>
      <w:r>
        <w:rPr>
          <w:rtl/>
          <w:lang w:bidi="fa-IR"/>
        </w:rPr>
        <w:softHyphen/>
      </w:r>
      <w:r>
        <w:rPr>
          <w:rFonts w:hint="cs"/>
          <w:rtl/>
          <w:lang w:bidi="fa-IR"/>
        </w:rPr>
        <w:t>نامه مورد نظر (</w:t>
      </w:r>
      <w:r>
        <w:rPr>
          <w:lang w:bidi="fa-IR"/>
        </w:rPr>
        <w:t>DOD2005</w:t>
      </w:r>
      <w:r>
        <w:rPr>
          <w:rFonts w:hint="cs"/>
          <w:rtl/>
          <w:lang w:bidi="fa-IR"/>
        </w:rPr>
        <w:t>) افزایش یافته تا کل بار به سازه اعمال شود و سپس به صورت ثابت ادامه می</w:t>
      </w:r>
      <w:r>
        <w:rPr>
          <w:rtl/>
          <w:lang w:bidi="fa-IR"/>
        </w:rPr>
        <w:softHyphen/>
      </w:r>
      <w:r>
        <w:rPr>
          <w:rFonts w:hint="cs"/>
          <w:rtl/>
          <w:lang w:bidi="fa-IR"/>
        </w:rPr>
        <w:t xml:space="preserve">یابد. </w:t>
      </w:r>
      <w:r w:rsidRPr="008A1C86">
        <w:rPr>
          <w:rFonts w:hint="cs"/>
          <w:rtl/>
          <w:lang w:bidi="fa-IR"/>
        </w:rPr>
        <w:t xml:space="preserve"> </w:t>
      </w:r>
    </w:p>
    <w:p w14:paraId="765B715D" w14:textId="77777777" w:rsidR="008A1C86" w:rsidRPr="008A1C86" w:rsidRDefault="00FA0144" w:rsidP="00FA0144">
      <w:pPr>
        <w:pStyle w:val="1"/>
        <w:jc w:val="center"/>
        <w:rPr>
          <w:rtl/>
          <w:lang w:bidi="fa-IR"/>
        </w:rPr>
      </w:pPr>
      <w:r>
        <w:rPr>
          <w:noProof/>
        </w:rPr>
        <w:drawing>
          <wp:inline distT="0" distB="0" distL="0" distR="0" wp14:anchorId="4CEC3822" wp14:editId="1D325A61">
            <wp:extent cx="4572000" cy="25908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D1902FC" w14:textId="77777777" w:rsidR="006E3F77" w:rsidRPr="006E3F77" w:rsidRDefault="00060DBC" w:rsidP="00FA0144">
      <w:pPr>
        <w:pStyle w:val="NoSpacing"/>
        <w:rPr>
          <w:rtl/>
          <w:lang w:bidi="fa-IR"/>
        </w:rPr>
      </w:pPr>
      <w:bookmarkStart w:id="43" w:name="_Toc66168939"/>
      <w:r>
        <w:rPr>
          <w:rFonts w:hint="cs"/>
          <w:rtl/>
          <w:lang w:bidi="fa-IR"/>
        </w:rPr>
        <w:t>شکل (3-4</w:t>
      </w:r>
      <w:r w:rsidR="00FA0144">
        <w:rPr>
          <w:rFonts w:hint="cs"/>
          <w:rtl/>
          <w:lang w:bidi="fa-IR"/>
        </w:rPr>
        <w:t>) نحوه اعمال بار به سازه</w:t>
      </w:r>
      <w:bookmarkEnd w:id="43"/>
      <w:r w:rsidR="00FA0144">
        <w:rPr>
          <w:rFonts w:hint="cs"/>
          <w:rtl/>
          <w:lang w:bidi="fa-IR"/>
        </w:rPr>
        <w:t xml:space="preserve"> </w:t>
      </w:r>
    </w:p>
    <w:p w14:paraId="33943D50" w14:textId="77777777" w:rsidR="005668D8" w:rsidRDefault="00FA0144" w:rsidP="0068449C">
      <w:pPr>
        <w:pStyle w:val="1"/>
        <w:rPr>
          <w:szCs w:val="24"/>
          <w:rtl/>
          <w:lang w:bidi="fa-IR"/>
        </w:rPr>
      </w:pPr>
      <w:r>
        <w:rPr>
          <w:rFonts w:hint="cs"/>
          <w:szCs w:val="24"/>
          <w:rtl/>
        </w:rPr>
        <w:t>در گام</w:t>
      </w:r>
      <w:r w:rsidR="0068449C">
        <w:rPr>
          <w:rFonts w:hint="cs"/>
          <w:szCs w:val="24"/>
          <w:rtl/>
        </w:rPr>
        <w:t xml:space="preserve"> دوم</w:t>
      </w:r>
      <w:r>
        <w:rPr>
          <w:rFonts w:hint="cs"/>
          <w:szCs w:val="24"/>
          <w:rtl/>
        </w:rPr>
        <w:t>، ابتدا عضوی که قرار است حذف شود مشخص می</w:t>
      </w:r>
      <w:r>
        <w:rPr>
          <w:szCs w:val="24"/>
          <w:rtl/>
        </w:rPr>
        <w:softHyphen/>
      </w:r>
      <w:r>
        <w:rPr>
          <w:rFonts w:hint="cs"/>
          <w:szCs w:val="24"/>
          <w:rtl/>
        </w:rPr>
        <w:t>شود و مقادیر نیروهای داخلی آن بدست می</w:t>
      </w:r>
      <w:r>
        <w:rPr>
          <w:szCs w:val="24"/>
          <w:rtl/>
        </w:rPr>
        <w:softHyphen/>
      </w:r>
      <w:r>
        <w:rPr>
          <w:rFonts w:hint="cs"/>
          <w:szCs w:val="24"/>
          <w:rtl/>
        </w:rPr>
        <w:t>آید. سپس عضو به طور مناسب همانند شکل (3-3) از سازه حذف می</w:t>
      </w:r>
      <w:r>
        <w:rPr>
          <w:szCs w:val="24"/>
          <w:rtl/>
        </w:rPr>
        <w:softHyphen/>
      </w:r>
      <w:r>
        <w:rPr>
          <w:rFonts w:hint="cs"/>
          <w:szCs w:val="24"/>
          <w:rtl/>
        </w:rPr>
        <w:t>گردد و نیروهای داخلی آن عضو (</w:t>
      </w:r>
      <w:r w:rsidR="0068449C">
        <w:rPr>
          <w:szCs w:val="24"/>
        </w:rPr>
        <w:t>V</w:t>
      </w:r>
      <w:r w:rsidR="0068449C">
        <w:rPr>
          <w:rFonts w:hint="cs"/>
          <w:szCs w:val="24"/>
          <w:rtl/>
          <w:lang w:bidi="fa-IR"/>
        </w:rPr>
        <w:t>،</w:t>
      </w:r>
      <w:r w:rsidR="0068449C">
        <w:rPr>
          <w:szCs w:val="24"/>
          <w:lang w:bidi="fa-IR"/>
        </w:rPr>
        <w:t>M</w:t>
      </w:r>
      <w:r w:rsidR="0068449C">
        <w:rPr>
          <w:rFonts w:hint="cs"/>
          <w:szCs w:val="24"/>
          <w:rtl/>
          <w:lang w:bidi="fa-IR"/>
        </w:rPr>
        <w:t>،</w:t>
      </w:r>
      <w:r w:rsidR="0068449C">
        <w:rPr>
          <w:szCs w:val="24"/>
          <w:lang w:bidi="fa-IR"/>
        </w:rPr>
        <w:t>P</w:t>
      </w:r>
      <w:r w:rsidR="0068449C">
        <w:rPr>
          <w:rFonts w:hint="cs"/>
          <w:szCs w:val="24"/>
          <w:rtl/>
          <w:lang w:bidi="fa-IR"/>
        </w:rPr>
        <w:t>) به جای عضو حذف شده در خلاف جهت نیروهای داخلی به اتصال مورد نظر اعمال می</w:t>
      </w:r>
      <w:r w:rsidR="0068449C">
        <w:rPr>
          <w:szCs w:val="24"/>
          <w:rtl/>
          <w:lang w:bidi="fa-IR"/>
        </w:rPr>
        <w:softHyphen/>
      </w:r>
      <w:r w:rsidR="0068449C">
        <w:rPr>
          <w:rFonts w:hint="cs"/>
          <w:szCs w:val="24"/>
          <w:rtl/>
          <w:lang w:bidi="fa-IR"/>
        </w:rPr>
        <w:t xml:space="preserve">شود. </w:t>
      </w:r>
    </w:p>
    <w:p w14:paraId="5900EFA4" w14:textId="77777777" w:rsidR="0068449C" w:rsidRPr="00FA0144" w:rsidRDefault="0068449C" w:rsidP="0068449C">
      <w:pPr>
        <w:pStyle w:val="1"/>
        <w:jc w:val="center"/>
        <w:rPr>
          <w:szCs w:val="24"/>
          <w:rtl/>
          <w:lang w:bidi="fa-IR"/>
        </w:rPr>
      </w:pPr>
      <w:r w:rsidRPr="0068449C">
        <w:rPr>
          <w:rFonts w:hint="cs"/>
          <w:noProof/>
          <w:szCs w:val="24"/>
          <w:rtl/>
        </w:rPr>
        <w:drawing>
          <wp:inline distT="0" distB="0" distL="0" distR="0" wp14:anchorId="2FC1EF8A" wp14:editId="3E0F52BB">
            <wp:extent cx="3581400" cy="2313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6918" cy="2317505"/>
                    </a:xfrm>
                    <a:prstGeom prst="rect">
                      <a:avLst/>
                    </a:prstGeom>
                    <a:noFill/>
                    <a:ln>
                      <a:noFill/>
                    </a:ln>
                  </pic:spPr>
                </pic:pic>
              </a:graphicData>
            </a:graphic>
          </wp:inline>
        </w:drawing>
      </w:r>
    </w:p>
    <w:p w14:paraId="13F64EA8" w14:textId="77777777" w:rsidR="0068449C" w:rsidRDefault="0068449C" w:rsidP="0068449C">
      <w:pPr>
        <w:pStyle w:val="NoSpacing"/>
        <w:rPr>
          <w:rtl/>
          <w:lang w:bidi="fa-IR"/>
        </w:rPr>
      </w:pPr>
      <w:bookmarkStart w:id="44" w:name="_Toc66168940"/>
      <w:r w:rsidRPr="0068449C">
        <w:rPr>
          <w:rFonts w:hint="cs"/>
          <w:rtl/>
          <w:lang w:bidi="fa-IR"/>
        </w:rPr>
        <w:t>شکل (3-</w:t>
      </w:r>
      <w:r w:rsidR="00060DBC">
        <w:rPr>
          <w:rFonts w:hint="cs"/>
          <w:rtl/>
          <w:lang w:bidi="fa-IR"/>
        </w:rPr>
        <w:t>5</w:t>
      </w:r>
      <w:r w:rsidRPr="0068449C">
        <w:rPr>
          <w:rFonts w:hint="cs"/>
          <w:rtl/>
          <w:lang w:bidi="fa-IR"/>
        </w:rPr>
        <w:t>) نحوه</w:t>
      </w:r>
      <w:r>
        <w:rPr>
          <w:rFonts w:hint="cs"/>
          <w:rtl/>
          <w:lang w:bidi="fa-IR"/>
        </w:rPr>
        <w:t xml:space="preserve"> صحیح حذف ستون از سازه</w:t>
      </w:r>
      <w:bookmarkEnd w:id="44"/>
      <w:r>
        <w:rPr>
          <w:rFonts w:hint="cs"/>
          <w:rtl/>
          <w:lang w:bidi="fa-IR"/>
        </w:rPr>
        <w:t xml:space="preserve"> </w:t>
      </w:r>
    </w:p>
    <w:p w14:paraId="6B3441F8" w14:textId="77777777" w:rsidR="006E3F77" w:rsidRPr="0068449C" w:rsidRDefault="0068449C" w:rsidP="0068449C">
      <w:pPr>
        <w:pStyle w:val="1"/>
        <w:rPr>
          <w:rtl/>
          <w:lang w:bidi="fa-IR"/>
        </w:rPr>
      </w:pPr>
      <w:r>
        <w:rPr>
          <w:rFonts w:hint="cs"/>
          <w:rtl/>
          <w:lang w:bidi="fa-IR"/>
        </w:rPr>
        <w:lastRenderedPageBreak/>
        <w:t>پس از اعمال تلاش</w:t>
      </w:r>
      <w:r>
        <w:rPr>
          <w:rtl/>
          <w:lang w:bidi="fa-IR"/>
        </w:rPr>
        <w:softHyphen/>
      </w:r>
      <w:r>
        <w:rPr>
          <w:rFonts w:hint="cs"/>
          <w:rtl/>
          <w:lang w:bidi="fa-IR"/>
        </w:rPr>
        <w:t xml:space="preserve">های ستون حذف شده به سازه، تابع تاریخچه زمانی مرتبط با آن از نوع </w:t>
      </w:r>
      <w:r>
        <w:rPr>
          <w:lang w:bidi="fa-IR"/>
        </w:rPr>
        <w:t>RAMP</w:t>
      </w:r>
      <w:r>
        <w:rPr>
          <w:rFonts w:hint="cs"/>
          <w:rtl/>
          <w:lang w:bidi="fa-IR"/>
        </w:rPr>
        <w:t xml:space="preserve"> با 4 قسمت در 10 ثانیه به صورت شکل (3-4) در نرم</w:t>
      </w:r>
      <w:r>
        <w:rPr>
          <w:rtl/>
          <w:lang w:bidi="fa-IR"/>
        </w:rPr>
        <w:softHyphen/>
      </w:r>
      <w:r>
        <w:rPr>
          <w:rFonts w:hint="cs"/>
          <w:rtl/>
          <w:lang w:bidi="fa-IR"/>
        </w:rPr>
        <w:t>افزار ایجاد می</w:t>
      </w:r>
      <w:r>
        <w:rPr>
          <w:rtl/>
          <w:lang w:bidi="fa-IR"/>
        </w:rPr>
        <w:softHyphen/>
      </w:r>
      <w:r>
        <w:rPr>
          <w:rFonts w:hint="cs"/>
          <w:rtl/>
          <w:lang w:bidi="fa-IR"/>
        </w:rPr>
        <w:t xml:space="preserve">گردد. </w:t>
      </w:r>
      <w:r w:rsidRPr="0068449C">
        <w:rPr>
          <w:rFonts w:hint="cs"/>
          <w:rtl/>
          <w:lang w:bidi="fa-IR"/>
        </w:rPr>
        <w:t xml:space="preserve"> </w:t>
      </w:r>
    </w:p>
    <w:p w14:paraId="4ED3B71C" w14:textId="77777777" w:rsidR="00AC2775" w:rsidRDefault="0068449C" w:rsidP="0068449C">
      <w:pPr>
        <w:jc w:val="center"/>
        <w:rPr>
          <w:lang w:bidi="fa-IR"/>
        </w:rPr>
      </w:pPr>
      <w:r>
        <w:rPr>
          <w:noProof/>
        </w:rPr>
        <w:drawing>
          <wp:inline distT="0" distB="0" distL="0" distR="0" wp14:anchorId="6CE5A25A" wp14:editId="40924F68">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B249C4B" w14:textId="77777777" w:rsidR="0068449C" w:rsidRDefault="00060DBC" w:rsidP="0068449C">
      <w:pPr>
        <w:pStyle w:val="NoSpacing"/>
        <w:rPr>
          <w:rtl/>
          <w:lang w:bidi="fa-IR"/>
        </w:rPr>
      </w:pPr>
      <w:bookmarkStart w:id="45" w:name="_Toc66168941"/>
      <w:r>
        <w:rPr>
          <w:rFonts w:hint="cs"/>
          <w:rtl/>
          <w:lang w:bidi="fa-IR"/>
        </w:rPr>
        <w:t>شکل (3-6</w:t>
      </w:r>
      <w:r w:rsidR="0068449C">
        <w:rPr>
          <w:rFonts w:hint="cs"/>
          <w:rtl/>
          <w:lang w:bidi="fa-IR"/>
        </w:rPr>
        <w:t>) نحوه اعمال تلاش</w:t>
      </w:r>
      <w:r w:rsidR="0068449C">
        <w:rPr>
          <w:rtl/>
          <w:lang w:bidi="fa-IR"/>
        </w:rPr>
        <w:softHyphen/>
      </w:r>
      <w:r w:rsidR="0068449C">
        <w:rPr>
          <w:rFonts w:hint="cs"/>
          <w:rtl/>
          <w:lang w:bidi="fa-IR"/>
        </w:rPr>
        <w:t>ها به سازه در محل حذف ستون</w:t>
      </w:r>
      <w:bookmarkEnd w:id="45"/>
      <w:r w:rsidR="0068449C">
        <w:rPr>
          <w:rFonts w:hint="cs"/>
          <w:rtl/>
          <w:lang w:bidi="fa-IR"/>
        </w:rPr>
        <w:t xml:space="preserve"> </w:t>
      </w:r>
    </w:p>
    <w:p w14:paraId="368CAB09" w14:textId="77777777" w:rsidR="00063B03" w:rsidRDefault="0068449C" w:rsidP="0068449C">
      <w:pPr>
        <w:pStyle w:val="1"/>
        <w:rPr>
          <w:rtl/>
          <w:lang w:bidi="fa-IR"/>
        </w:rPr>
      </w:pPr>
      <w:r>
        <w:rPr>
          <w:rFonts w:hint="cs"/>
          <w:rtl/>
          <w:lang w:bidi="fa-IR"/>
        </w:rPr>
        <w:t>همان</w:t>
      </w:r>
      <w:r>
        <w:rPr>
          <w:rtl/>
          <w:lang w:bidi="fa-IR"/>
        </w:rPr>
        <w:softHyphen/>
      </w:r>
      <w:r>
        <w:rPr>
          <w:rFonts w:hint="cs"/>
          <w:rtl/>
          <w:lang w:bidi="fa-IR"/>
        </w:rPr>
        <w:t>گونه که ملاحظه می</w:t>
      </w:r>
      <w:r>
        <w:rPr>
          <w:rtl/>
          <w:lang w:bidi="fa-IR"/>
        </w:rPr>
        <w:softHyphen/>
      </w:r>
      <w:r>
        <w:rPr>
          <w:rFonts w:hint="cs"/>
          <w:rtl/>
          <w:lang w:bidi="fa-IR"/>
        </w:rPr>
        <w:t>شود تا 2 ثانیه مقدار تلاش</w:t>
      </w:r>
      <w:r>
        <w:rPr>
          <w:rtl/>
          <w:lang w:bidi="fa-IR"/>
        </w:rPr>
        <w:softHyphen/>
      </w:r>
      <w:r>
        <w:rPr>
          <w:rFonts w:hint="cs"/>
          <w:rtl/>
          <w:lang w:bidi="fa-IR"/>
        </w:rPr>
        <w:t>ها به حداکثر می</w:t>
      </w:r>
      <w:r>
        <w:rPr>
          <w:rtl/>
          <w:lang w:bidi="fa-IR"/>
        </w:rPr>
        <w:softHyphen/>
      </w:r>
      <w:r>
        <w:rPr>
          <w:rFonts w:hint="cs"/>
          <w:rtl/>
          <w:lang w:bidi="fa-IR"/>
        </w:rPr>
        <w:t>رسد و به مدت 2 ثانیه ثابت می</w:t>
      </w:r>
      <w:r>
        <w:rPr>
          <w:rtl/>
          <w:lang w:bidi="fa-IR"/>
        </w:rPr>
        <w:softHyphen/>
      </w:r>
      <w:r>
        <w:rPr>
          <w:rFonts w:hint="cs"/>
          <w:rtl/>
          <w:lang w:bidi="fa-IR"/>
        </w:rPr>
        <w:t>ماند تا بالانس و تعادل ایجاد گردد و سپس به صورت کاملا ناگهانی از سازه حذف می</w:t>
      </w:r>
      <w:r>
        <w:rPr>
          <w:rtl/>
          <w:lang w:bidi="fa-IR"/>
        </w:rPr>
        <w:softHyphen/>
      </w:r>
      <w:r>
        <w:rPr>
          <w:rFonts w:hint="cs"/>
          <w:rtl/>
          <w:lang w:bidi="fa-IR"/>
        </w:rPr>
        <w:t xml:space="preserve">گردد. پس از تعریف این تابع تاریخچه زمانی، هردو تابع بیان شده، در یک </w:t>
      </w:r>
      <w:r>
        <w:rPr>
          <w:lang w:bidi="fa-IR"/>
        </w:rPr>
        <w:t>Load Case</w:t>
      </w:r>
      <w:r>
        <w:rPr>
          <w:rFonts w:hint="cs"/>
          <w:rtl/>
          <w:lang w:bidi="fa-IR"/>
        </w:rPr>
        <w:t xml:space="preserve"> برای انجام تحلیل دینامیکی غیرخطی به سازه اعمال می</w:t>
      </w:r>
      <w:r>
        <w:rPr>
          <w:rtl/>
          <w:lang w:bidi="fa-IR"/>
        </w:rPr>
        <w:softHyphen/>
      </w:r>
      <w:r>
        <w:rPr>
          <w:rFonts w:hint="cs"/>
          <w:rtl/>
          <w:lang w:bidi="fa-IR"/>
        </w:rPr>
        <w:t>گردد. (اعمال نیروهای داخلی و حذف آنی آن جهت نشان دادن اثر ضربه ناشی از حذف ستون می</w:t>
      </w:r>
      <w:r>
        <w:rPr>
          <w:rtl/>
          <w:lang w:bidi="fa-IR"/>
        </w:rPr>
        <w:softHyphen/>
      </w:r>
      <w:r>
        <w:rPr>
          <w:rFonts w:hint="cs"/>
          <w:rtl/>
          <w:lang w:bidi="fa-IR"/>
        </w:rPr>
        <w:t>باشد)</w:t>
      </w:r>
      <w:r w:rsidR="00060DBC">
        <w:rPr>
          <w:rFonts w:hint="cs"/>
          <w:rtl/>
          <w:lang w:bidi="fa-IR"/>
        </w:rPr>
        <w:t>.</w:t>
      </w:r>
      <w:r>
        <w:rPr>
          <w:rFonts w:hint="cs"/>
          <w:rtl/>
          <w:lang w:bidi="fa-IR"/>
        </w:rPr>
        <w:t xml:space="preserve"> </w:t>
      </w:r>
    </w:p>
    <w:p w14:paraId="4D8A3E2D" w14:textId="77777777" w:rsidR="00060DBC" w:rsidRDefault="00060DBC" w:rsidP="00060DBC">
      <w:pPr>
        <w:pStyle w:val="1"/>
        <w:ind w:firstLine="0"/>
        <w:rPr>
          <w:lang w:bidi="fa-IR"/>
        </w:rPr>
      </w:pPr>
      <w:r>
        <w:rPr>
          <w:noProof/>
        </w:rPr>
        <w:drawing>
          <wp:inline distT="0" distB="0" distL="0" distR="0" wp14:anchorId="47FD143C" wp14:editId="52FE1843">
            <wp:extent cx="5760720" cy="2089785"/>
            <wp:effectExtent l="19050" t="19050" r="11430" b="2476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089785"/>
                    </a:xfrm>
                    <a:prstGeom prst="rect">
                      <a:avLst/>
                    </a:prstGeom>
                    <a:ln>
                      <a:solidFill>
                        <a:schemeClr val="tx1"/>
                      </a:solidFill>
                    </a:ln>
                  </pic:spPr>
                </pic:pic>
              </a:graphicData>
            </a:graphic>
          </wp:inline>
        </w:drawing>
      </w:r>
    </w:p>
    <w:p w14:paraId="4B80303E" w14:textId="77777777" w:rsidR="00060DBC" w:rsidRDefault="009A136D" w:rsidP="00060DBC">
      <w:pPr>
        <w:pStyle w:val="NoSpacing"/>
        <w:rPr>
          <w:rtl/>
          <w:lang w:bidi="fa-IR"/>
        </w:rPr>
      </w:pPr>
      <w:bookmarkStart w:id="46" w:name="_Toc66168942"/>
      <w:r>
        <w:rPr>
          <w:rFonts w:hint="cs"/>
          <w:rtl/>
          <w:lang w:bidi="fa-IR"/>
        </w:rPr>
        <w:t>شکل (3-7) الگوی بارهای تعریف شده</w:t>
      </w:r>
      <w:bookmarkEnd w:id="46"/>
      <w:r>
        <w:rPr>
          <w:rFonts w:hint="cs"/>
          <w:rtl/>
          <w:lang w:bidi="fa-IR"/>
        </w:rPr>
        <w:t xml:space="preserve"> </w:t>
      </w:r>
    </w:p>
    <w:p w14:paraId="0FC7A9F2" w14:textId="77777777" w:rsidR="009A136D" w:rsidRDefault="009A136D" w:rsidP="009A136D">
      <w:pPr>
        <w:pStyle w:val="NoSpacing"/>
        <w:ind w:firstLine="0"/>
        <w:jc w:val="both"/>
        <w:rPr>
          <w:lang w:bidi="fa-IR"/>
        </w:rPr>
      </w:pPr>
      <w:bookmarkStart w:id="47" w:name="_Toc65047475"/>
      <w:bookmarkStart w:id="48" w:name="_Toc66168943"/>
      <w:r>
        <w:rPr>
          <w:noProof/>
        </w:rPr>
        <w:lastRenderedPageBreak/>
        <w:drawing>
          <wp:inline distT="0" distB="0" distL="0" distR="0" wp14:anchorId="78F5B3B4" wp14:editId="04FBF9C7">
            <wp:extent cx="5760720" cy="4807528"/>
            <wp:effectExtent l="19050" t="19050" r="1143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4694" cy="4810844"/>
                    </a:xfrm>
                    <a:prstGeom prst="rect">
                      <a:avLst/>
                    </a:prstGeom>
                    <a:ln>
                      <a:solidFill>
                        <a:schemeClr val="tx1"/>
                      </a:solidFill>
                    </a:ln>
                  </pic:spPr>
                </pic:pic>
              </a:graphicData>
            </a:graphic>
          </wp:inline>
        </w:drawing>
      </w:r>
      <w:bookmarkEnd w:id="47"/>
      <w:bookmarkEnd w:id="48"/>
    </w:p>
    <w:p w14:paraId="79CF6035" w14:textId="77777777" w:rsidR="009A136D" w:rsidRDefault="009A136D" w:rsidP="009A136D">
      <w:pPr>
        <w:pStyle w:val="NoSpacing"/>
        <w:rPr>
          <w:rtl/>
          <w:lang w:bidi="fa-IR"/>
        </w:rPr>
      </w:pPr>
      <w:bookmarkStart w:id="49" w:name="_Toc66168944"/>
      <w:r>
        <w:rPr>
          <w:rFonts w:hint="cs"/>
          <w:rtl/>
          <w:lang w:bidi="fa-IR"/>
        </w:rPr>
        <w:t xml:space="preserve">شکل (3-8) تنظیمات مربوط به </w:t>
      </w:r>
      <w:r>
        <w:rPr>
          <w:lang w:bidi="fa-IR"/>
        </w:rPr>
        <w:t>Load Case</w:t>
      </w:r>
      <w:bookmarkEnd w:id="49"/>
      <w:r>
        <w:rPr>
          <w:rFonts w:hint="cs"/>
          <w:rtl/>
          <w:lang w:bidi="fa-IR"/>
        </w:rPr>
        <w:t xml:space="preserve"> </w:t>
      </w:r>
    </w:p>
    <w:p w14:paraId="23AAD368" w14:textId="417FB03F" w:rsidR="009A136D" w:rsidRDefault="009A136D" w:rsidP="009A136D">
      <w:pPr>
        <w:pStyle w:val="a0"/>
        <w:rPr>
          <w:sz w:val="22"/>
          <w:szCs w:val="28"/>
          <w:rtl/>
          <w:lang w:bidi="fa-IR"/>
        </w:rPr>
      </w:pPr>
      <w:r>
        <w:rPr>
          <w:rFonts w:hint="cs"/>
          <w:sz w:val="22"/>
          <w:szCs w:val="28"/>
          <w:rtl/>
          <w:lang w:bidi="fa-IR"/>
        </w:rPr>
        <w:t>طراحی سازه در برابر خرابی پیش</w:t>
      </w:r>
      <w:r>
        <w:rPr>
          <w:sz w:val="22"/>
          <w:szCs w:val="28"/>
          <w:rtl/>
          <w:lang w:bidi="fa-IR"/>
        </w:rPr>
        <w:softHyphen/>
      </w:r>
      <w:r>
        <w:rPr>
          <w:rFonts w:hint="cs"/>
          <w:sz w:val="22"/>
          <w:szCs w:val="28"/>
          <w:rtl/>
          <w:lang w:bidi="fa-IR"/>
        </w:rPr>
        <w:t>رونده</w:t>
      </w:r>
    </w:p>
    <w:p w14:paraId="6B7D03E3" w14:textId="77777777" w:rsidR="009A136D" w:rsidRDefault="009A136D" w:rsidP="009A136D">
      <w:pPr>
        <w:pStyle w:val="1"/>
        <w:rPr>
          <w:rtl/>
          <w:lang w:bidi="fa-IR"/>
        </w:rPr>
      </w:pPr>
      <w:r>
        <w:rPr>
          <w:rFonts w:hint="cs"/>
          <w:rtl/>
          <w:lang w:bidi="fa-IR"/>
        </w:rPr>
        <w:t>همان</w:t>
      </w:r>
      <w:r>
        <w:rPr>
          <w:rtl/>
          <w:lang w:bidi="fa-IR"/>
        </w:rPr>
        <w:softHyphen/>
      </w:r>
      <w:r>
        <w:rPr>
          <w:rFonts w:hint="cs"/>
          <w:rtl/>
          <w:lang w:bidi="fa-IR"/>
        </w:rPr>
        <w:t>طور که درفصل دوم به آن اشاره شد روشهای متعددی به منظور طراحی سازه</w:t>
      </w:r>
      <w:r>
        <w:rPr>
          <w:rtl/>
          <w:lang w:bidi="fa-IR"/>
        </w:rPr>
        <w:softHyphen/>
      </w:r>
      <w:r>
        <w:rPr>
          <w:rFonts w:hint="cs"/>
          <w:rtl/>
          <w:lang w:bidi="fa-IR"/>
        </w:rPr>
        <w:t>ها در برابر خرابی پیش</w:t>
      </w:r>
      <w:r>
        <w:rPr>
          <w:rtl/>
          <w:lang w:bidi="fa-IR"/>
        </w:rPr>
        <w:softHyphen/>
      </w:r>
      <w:r>
        <w:rPr>
          <w:rFonts w:hint="cs"/>
          <w:rtl/>
          <w:lang w:bidi="fa-IR"/>
        </w:rPr>
        <w:t>رونده وجود دارد. اما یکی از بهترین آنها روش مسیر جایگزین می</w:t>
      </w:r>
      <w:r>
        <w:rPr>
          <w:rtl/>
          <w:lang w:bidi="fa-IR"/>
        </w:rPr>
        <w:softHyphen/>
      </w:r>
      <w:r>
        <w:rPr>
          <w:rFonts w:hint="cs"/>
          <w:rtl/>
          <w:lang w:bidi="fa-IR"/>
        </w:rPr>
        <w:t>باشد. این روش روی حالتی از سازه که بعد از دست رفتن بعضی از المان</w:t>
      </w:r>
      <w:r>
        <w:rPr>
          <w:rtl/>
          <w:lang w:bidi="fa-IR"/>
        </w:rPr>
        <w:softHyphen/>
      </w:r>
      <w:r>
        <w:rPr>
          <w:rFonts w:hint="cs"/>
          <w:rtl/>
          <w:lang w:bidi="fa-IR"/>
        </w:rPr>
        <w:t>ها، بدون در نظر گرفتن دلیل آن، ایجاد می</w:t>
      </w:r>
      <w:r>
        <w:rPr>
          <w:rtl/>
          <w:lang w:bidi="fa-IR"/>
        </w:rPr>
        <w:softHyphen/>
      </w:r>
      <w:r>
        <w:rPr>
          <w:rFonts w:hint="cs"/>
          <w:rtl/>
          <w:lang w:bidi="fa-IR"/>
        </w:rPr>
        <w:t>گردد تمرکز می</w:t>
      </w:r>
      <w:r>
        <w:rPr>
          <w:rtl/>
          <w:lang w:bidi="fa-IR"/>
        </w:rPr>
        <w:softHyphen/>
      </w:r>
      <w:r>
        <w:rPr>
          <w:rtl/>
          <w:lang w:bidi="fa-IR"/>
        </w:rPr>
        <w:softHyphen/>
      </w:r>
      <w:r>
        <w:rPr>
          <w:rFonts w:hint="cs"/>
          <w:rtl/>
          <w:lang w:bidi="fa-IR"/>
        </w:rPr>
        <w:t xml:space="preserve">کند. </w:t>
      </w:r>
    </w:p>
    <w:p w14:paraId="360B03C4" w14:textId="77777777" w:rsidR="009A136D" w:rsidRDefault="009A136D" w:rsidP="009A136D">
      <w:pPr>
        <w:pStyle w:val="1"/>
        <w:rPr>
          <w:rtl/>
          <w:lang w:bidi="fa-IR"/>
        </w:rPr>
      </w:pPr>
      <w:r>
        <w:rPr>
          <w:rFonts w:hint="cs"/>
          <w:rtl/>
          <w:lang w:bidi="fa-IR"/>
        </w:rPr>
        <w:t>در دو حالت روش مسیر جایگزین توسط آیین</w:t>
      </w:r>
      <w:r>
        <w:rPr>
          <w:rtl/>
          <w:lang w:bidi="fa-IR"/>
        </w:rPr>
        <w:softHyphen/>
      </w:r>
      <w:r>
        <w:rPr>
          <w:rFonts w:hint="cs"/>
          <w:rtl/>
          <w:lang w:bidi="fa-IR"/>
        </w:rPr>
        <w:t>نامه</w:t>
      </w:r>
      <w:r>
        <w:rPr>
          <w:rtl/>
          <w:lang w:bidi="fa-IR"/>
        </w:rPr>
        <w:softHyphen/>
      </w:r>
      <w:r>
        <w:rPr>
          <w:rFonts w:hint="cs"/>
          <w:rtl/>
          <w:lang w:bidi="fa-IR"/>
        </w:rPr>
        <w:t>ها توصیه می</w:t>
      </w:r>
      <w:r>
        <w:rPr>
          <w:rtl/>
          <w:lang w:bidi="fa-IR"/>
        </w:rPr>
        <w:softHyphen/>
      </w:r>
      <w:r>
        <w:rPr>
          <w:rFonts w:hint="cs"/>
          <w:rtl/>
          <w:lang w:bidi="fa-IR"/>
        </w:rPr>
        <w:t>شود.</w:t>
      </w:r>
    </w:p>
    <w:p w14:paraId="5F9C4A0C" w14:textId="77777777" w:rsidR="009A136D" w:rsidRDefault="009A136D" w:rsidP="009A136D">
      <w:pPr>
        <w:pStyle w:val="1"/>
        <w:rPr>
          <w:rtl/>
          <w:lang w:bidi="fa-IR"/>
        </w:rPr>
      </w:pPr>
      <w:r>
        <w:rPr>
          <w:rFonts w:hint="cs"/>
          <w:rtl/>
          <w:lang w:bidi="fa-IR"/>
        </w:rPr>
        <w:t>1-برای حالتی که یک عضو باربر عمودی (ستون) نتواند مقاومت موضعی مورد نیاز را فراهم کند.</w:t>
      </w:r>
    </w:p>
    <w:p w14:paraId="09D19205" w14:textId="77777777" w:rsidR="009A136D" w:rsidRDefault="009A136D" w:rsidP="009A136D">
      <w:pPr>
        <w:pStyle w:val="1"/>
        <w:rPr>
          <w:rtl/>
          <w:lang w:bidi="fa-IR"/>
        </w:rPr>
      </w:pPr>
      <w:r>
        <w:rPr>
          <w:rFonts w:hint="cs"/>
          <w:rtl/>
          <w:lang w:bidi="fa-IR"/>
        </w:rPr>
        <w:t>2-برای با سازه</w:t>
      </w:r>
      <w:r>
        <w:rPr>
          <w:rtl/>
          <w:lang w:bidi="fa-IR"/>
        </w:rPr>
        <w:softHyphen/>
      </w:r>
      <w:r>
        <w:rPr>
          <w:rFonts w:hint="cs"/>
          <w:rtl/>
          <w:lang w:bidi="fa-IR"/>
        </w:rPr>
        <w:t>هایی با ارتفاع متوسط و زیاد که نیازمند به محافظت می</w:t>
      </w:r>
      <w:r>
        <w:rPr>
          <w:rtl/>
          <w:lang w:bidi="fa-IR"/>
        </w:rPr>
        <w:softHyphen/>
      </w:r>
      <w:r>
        <w:rPr>
          <w:rFonts w:hint="cs"/>
          <w:rtl/>
          <w:lang w:bidi="fa-IR"/>
        </w:rPr>
        <w:t>باشند.</w:t>
      </w:r>
    </w:p>
    <w:p w14:paraId="47DB6D42" w14:textId="09E56DA5" w:rsidR="009A136D" w:rsidRDefault="009A136D" w:rsidP="009A136D">
      <w:pPr>
        <w:pStyle w:val="1"/>
        <w:rPr>
          <w:rtl/>
          <w:lang w:bidi="fa-IR"/>
        </w:rPr>
      </w:pPr>
      <w:r>
        <w:rPr>
          <w:rFonts w:hint="cs"/>
          <w:rtl/>
          <w:lang w:bidi="fa-IR"/>
        </w:rPr>
        <w:t>برای سازه</w:t>
      </w:r>
      <w:r>
        <w:rPr>
          <w:rtl/>
          <w:lang w:bidi="fa-IR"/>
        </w:rPr>
        <w:softHyphen/>
      </w:r>
      <w:r>
        <w:rPr>
          <w:rFonts w:hint="cs"/>
          <w:rtl/>
          <w:lang w:bidi="fa-IR"/>
        </w:rPr>
        <w:t xml:space="preserve">هایی که با ارتفاع متوسط و زیاد هستند روش بار جایگزین به </w:t>
      </w:r>
      <w:r w:rsidR="001E33F3">
        <w:rPr>
          <w:rFonts w:hint="cs"/>
          <w:rtl/>
          <w:lang w:bidi="fa-IR"/>
        </w:rPr>
        <w:t>سه</w:t>
      </w:r>
      <w:r>
        <w:rPr>
          <w:rFonts w:hint="cs"/>
          <w:rtl/>
          <w:lang w:bidi="fa-IR"/>
        </w:rPr>
        <w:t xml:space="preserve"> صورت اعمال می</w:t>
      </w:r>
      <w:r>
        <w:rPr>
          <w:rtl/>
          <w:lang w:bidi="fa-IR"/>
        </w:rPr>
        <w:softHyphen/>
      </w:r>
      <w:r>
        <w:rPr>
          <w:rFonts w:hint="cs"/>
          <w:rtl/>
          <w:lang w:bidi="fa-IR"/>
        </w:rPr>
        <w:t>شود.</w:t>
      </w:r>
    </w:p>
    <w:p w14:paraId="47FB5398" w14:textId="77777777" w:rsidR="009A136D" w:rsidRDefault="009A136D" w:rsidP="009A136D">
      <w:pPr>
        <w:pStyle w:val="1"/>
        <w:rPr>
          <w:lang w:bidi="fa-IR"/>
        </w:rPr>
      </w:pPr>
      <w:r>
        <w:rPr>
          <w:rFonts w:hint="cs"/>
          <w:rtl/>
          <w:lang w:bidi="fa-IR"/>
        </w:rPr>
        <w:lastRenderedPageBreak/>
        <w:t>1-حذف ستون داخلی (</w:t>
      </w:r>
      <w:r>
        <w:rPr>
          <w:lang w:bidi="fa-IR"/>
        </w:rPr>
        <w:t>internal column removal</w:t>
      </w:r>
      <w:r>
        <w:rPr>
          <w:rFonts w:hint="cs"/>
          <w:rtl/>
          <w:lang w:bidi="fa-IR"/>
        </w:rPr>
        <w:t>)</w:t>
      </w:r>
    </w:p>
    <w:p w14:paraId="0FC2C729" w14:textId="41ABFEC6" w:rsidR="009A136D" w:rsidRDefault="009A136D" w:rsidP="009A136D">
      <w:pPr>
        <w:pStyle w:val="1"/>
        <w:rPr>
          <w:rtl/>
          <w:lang w:bidi="fa-IR"/>
        </w:rPr>
      </w:pPr>
      <w:r>
        <w:rPr>
          <w:rFonts w:hint="cs"/>
          <w:rtl/>
          <w:lang w:bidi="fa-IR"/>
        </w:rPr>
        <w:t>2-حذف ستون پیرامونی (</w:t>
      </w:r>
      <w:r>
        <w:rPr>
          <w:lang w:bidi="fa-IR"/>
        </w:rPr>
        <w:t>external column removal</w:t>
      </w:r>
      <w:r>
        <w:rPr>
          <w:rFonts w:hint="cs"/>
          <w:rtl/>
          <w:lang w:bidi="fa-IR"/>
        </w:rPr>
        <w:t>)</w:t>
      </w:r>
    </w:p>
    <w:p w14:paraId="7E59D5BB" w14:textId="550CED74" w:rsidR="001E33F3" w:rsidRDefault="001E33F3" w:rsidP="009A136D">
      <w:pPr>
        <w:pStyle w:val="1"/>
        <w:rPr>
          <w:lang w:bidi="fa-IR"/>
        </w:rPr>
      </w:pPr>
      <w:r>
        <w:rPr>
          <w:rFonts w:hint="cs"/>
          <w:rtl/>
          <w:lang w:bidi="fa-IR"/>
        </w:rPr>
        <w:t xml:space="preserve">3- </w:t>
      </w:r>
      <w:r w:rsidR="00F3514A">
        <w:rPr>
          <w:rFonts w:hint="cs"/>
          <w:rtl/>
          <w:lang w:bidi="fa-IR"/>
        </w:rPr>
        <w:t>حذف ستون گوشه (</w:t>
      </w:r>
      <w:r w:rsidR="00F3514A">
        <w:rPr>
          <w:lang w:bidi="fa-IR"/>
        </w:rPr>
        <w:t>Corner column removal</w:t>
      </w:r>
      <w:r w:rsidR="00F3514A">
        <w:rPr>
          <w:rFonts w:hint="cs"/>
          <w:rtl/>
          <w:lang w:bidi="fa-IR"/>
        </w:rPr>
        <w:t>)</w:t>
      </w:r>
    </w:p>
    <w:p w14:paraId="3E5F3AAC" w14:textId="0EC81797" w:rsidR="00EF6056" w:rsidRDefault="00EF6056" w:rsidP="009A136D">
      <w:pPr>
        <w:pStyle w:val="1"/>
        <w:rPr>
          <w:rtl/>
          <w:lang w:bidi="fa-IR"/>
        </w:rPr>
      </w:pPr>
      <w:r>
        <w:rPr>
          <w:rFonts w:hint="cs"/>
          <w:rtl/>
          <w:lang w:bidi="fa-IR"/>
        </w:rPr>
        <w:t xml:space="preserve">که در این پایان نامه فرض </w:t>
      </w:r>
      <w:r w:rsidR="00F3514A">
        <w:rPr>
          <w:rFonts w:hint="cs"/>
          <w:rtl/>
          <w:lang w:bidi="fa-IR"/>
        </w:rPr>
        <w:t>از سه حالت استفاده شده است.</w:t>
      </w:r>
      <w:r>
        <w:rPr>
          <w:rFonts w:hint="cs"/>
          <w:rtl/>
          <w:lang w:bidi="fa-IR"/>
        </w:rPr>
        <w:t xml:space="preserve"> </w:t>
      </w:r>
    </w:p>
    <w:p w14:paraId="665ABCF6" w14:textId="77777777" w:rsidR="00EF6056" w:rsidRDefault="009A136D" w:rsidP="00EF6056">
      <w:pPr>
        <w:pStyle w:val="a0"/>
        <w:rPr>
          <w:sz w:val="22"/>
          <w:szCs w:val="28"/>
          <w:lang w:bidi="fa-IR"/>
        </w:rPr>
      </w:pPr>
      <w:r w:rsidRPr="008A1C86">
        <w:rPr>
          <w:rFonts w:hint="cs"/>
          <w:rtl/>
          <w:lang w:bidi="fa-IR"/>
        </w:rPr>
        <w:t xml:space="preserve"> </w:t>
      </w:r>
      <w:r w:rsidR="00EF6056">
        <w:rPr>
          <w:rFonts w:hint="cs"/>
          <w:sz w:val="22"/>
          <w:szCs w:val="28"/>
          <w:rtl/>
          <w:lang w:bidi="fa-IR"/>
        </w:rPr>
        <w:t>1-3-3-</w:t>
      </w:r>
      <w:r w:rsidR="00EF6056" w:rsidRPr="005668D8">
        <w:rPr>
          <w:rFonts w:hint="cs"/>
          <w:sz w:val="22"/>
          <w:szCs w:val="28"/>
          <w:rtl/>
          <w:lang w:bidi="fa-IR"/>
        </w:rPr>
        <w:t xml:space="preserve"> </w:t>
      </w:r>
      <w:r w:rsidR="00EF6056">
        <w:rPr>
          <w:rFonts w:hint="cs"/>
          <w:sz w:val="22"/>
          <w:szCs w:val="28"/>
          <w:rtl/>
          <w:lang w:bidi="fa-IR"/>
        </w:rPr>
        <w:t>نحوه حذف المان باربر قائم خارجی (</w:t>
      </w:r>
      <w:r w:rsidR="00EF6056">
        <w:rPr>
          <w:sz w:val="22"/>
          <w:szCs w:val="28"/>
          <w:lang w:bidi="fa-IR"/>
        </w:rPr>
        <w:t>external column removal</w:t>
      </w:r>
      <w:r w:rsidR="00EF6056">
        <w:rPr>
          <w:rFonts w:hint="cs"/>
          <w:sz w:val="22"/>
          <w:szCs w:val="28"/>
          <w:rtl/>
          <w:lang w:bidi="fa-IR"/>
        </w:rPr>
        <w:t>)</w:t>
      </w:r>
    </w:p>
    <w:p w14:paraId="42101976" w14:textId="77777777" w:rsidR="00EF6056" w:rsidRDefault="00EF6056" w:rsidP="00EF6056">
      <w:pPr>
        <w:pStyle w:val="1"/>
        <w:rPr>
          <w:rtl/>
          <w:lang w:bidi="fa-IR"/>
        </w:rPr>
      </w:pPr>
      <w:r>
        <w:rPr>
          <w:rFonts w:hint="cs"/>
          <w:rtl/>
          <w:lang w:bidi="fa-IR"/>
        </w:rPr>
        <w:t>در یک پلان سازه</w:t>
      </w:r>
      <w:r>
        <w:rPr>
          <w:rtl/>
          <w:lang w:bidi="fa-IR"/>
        </w:rPr>
        <w:softHyphen/>
      </w:r>
      <w:r>
        <w:rPr>
          <w:rFonts w:hint="cs"/>
          <w:rtl/>
          <w:lang w:bidi="fa-IR"/>
        </w:rPr>
        <w:t>ای محل حذف ستون پیرامونی به شرح زیر می</w:t>
      </w:r>
      <w:r>
        <w:rPr>
          <w:rtl/>
          <w:lang w:bidi="fa-IR"/>
        </w:rPr>
        <w:softHyphen/>
      </w:r>
      <w:r>
        <w:rPr>
          <w:rFonts w:hint="cs"/>
          <w:rtl/>
          <w:lang w:bidi="fa-IR"/>
        </w:rPr>
        <w:t>باشد.</w:t>
      </w:r>
    </w:p>
    <w:p w14:paraId="7EAD9383" w14:textId="77777777" w:rsidR="00EF6056" w:rsidRDefault="00EF6056" w:rsidP="00EF6056">
      <w:pPr>
        <w:pStyle w:val="1"/>
        <w:rPr>
          <w:rtl/>
          <w:lang w:bidi="fa-IR"/>
        </w:rPr>
      </w:pPr>
      <w:r>
        <w:rPr>
          <w:rFonts w:hint="cs"/>
          <w:rtl/>
          <w:lang w:bidi="fa-IR"/>
        </w:rPr>
        <w:t xml:space="preserve">1-درگوشه پلان </w:t>
      </w:r>
    </w:p>
    <w:p w14:paraId="64010C03" w14:textId="77777777" w:rsidR="00EF6056" w:rsidRDefault="00EF6056" w:rsidP="00EF6056">
      <w:pPr>
        <w:pStyle w:val="1"/>
        <w:rPr>
          <w:rtl/>
          <w:lang w:bidi="fa-IR"/>
        </w:rPr>
      </w:pPr>
      <w:r>
        <w:rPr>
          <w:rFonts w:hint="cs"/>
          <w:rtl/>
          <w:lang w:bidi="fa-IR"/>
        </w:rPr>
        <w:t xml:space="preserve">2-در وسط ضلع کوچکتر پلان </w:t>
      </w:r>
    </w:p>
    <w:p w14:paraId="1736C002" w14:textId="77777777" w:rsidR="00EF6056" w:rsidRDefault="00EF6056" w:rsidP="00EF6056">
      <w:pPr>
        <w:pStyle w:val="1"/>
        <w:rPr>
          <w:rtl/>
          <w:lang w:bidi="fa-IR"/>
        </w:rPr>
      </w:pPr>
      <w:r>
        <w:rPr>
          <w:rFonts w:hint="cs"/>
          <w:rtl/>
          <w:lang w:bidi="fa-IR"/>
        </w:rPr>
        <w:t xml:space="preserve">3-در وسط ضلع بزرگتر پلان </w:t>
      </w:r>
    </w:p>
    <w:p w14:paraId="2A70DC4D" w14:textId="77777777" w:rsidR="00EF6056" w:rsidRPr="00EF6056" w:rsidRDefault="00EF6056" w:rsidP="00EF6056">
      <w:pPr>
        <w:pStyle w:val="1"/>
        <w:jc w:val="center"/>
        <w:rPr>
          <w:rtl/>
          <w:lang w:bidi="fa-IR"/>
        </w:rPr>
      </w:pPr>
      <w:r w:rsidRPr="00EF6056">
        <w:rPr>
          <w:rFonts w:hint="cs"/>
          <w:noProof/>
          <w:rtl/>
        </w:rPr>
        <w:drawing>
          <wp:inline distT="0" distB="0" distL="0" distR="0" wp14:anchorId="51AA04A9" wp14:editId="0281982C">
            <wp:extent cx="4412615" cy="3574415"/>
            <wp:effectExtent l="19050" t="19050" r="26035" b="260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12615" cy="3574415"/>
                    </a:xfrm>
                    <a:prstGeom prst="rect">
                      <a:avLst/>
                    </a:prstGeom>
                    <a:noFill/>
                    <a:ln>
                      <a:solidFill>
                        <a:schemeClr val="tx1"/>
                      </a:solidFill>
                    </a:ln>
                  </pic:spPr>
                </pic:pic>
              </a:graphicData>
            </a:graphic>
          </wp:inline>
        </w:drawing>
      </w:r>
    </w:p>
    <w:p w14:paraId="46C04C11" w14:textId="77777777" w:rsidR="009A136D" w:rsidRDefault="00EF6056" w:rsidP="00EF6056">
      <w:pPr>
        <w:pStyle w:val="NoSpacing"/>
        <w:rPr>
          <w:rtl/>
          <w:lang w:bidi="fa-IR"/>
        </w:rPr>
      </w:pPr>
      <w:bookmarkStart w:id="50" w:name="_Toc66168945"/>
      <w:r>
        <w:rPr>
          <w:rFonts w:hint="cs"/>
          <w:rtl/>
          <w:lang w:bidi="fa-IR"/>
        </w:rPr>
        <w:t>شکل (3-9) موقیعت حذف ستون</w:t>
      </w:r>
      <w:r>
        <w:rPr>
          <w:rtl/>
          <w:lang w:bidi="fa-IR"/>
        </w:rPr>
        <w:softHyphen/>
      </w:r>
      <w:r>
        <w:rPr>
          <w:rFonts w:hint="cs"/>
          <w:rtl/>
          <w:lang w:bidi="fa-IR"/>
        </w:rPr>
        <w:t>های پیرامونی در پلان سازه</w:t>
      </w:r>
      <w:bookmarkEnd w:id="50"/>
      <w:r>
        <w:rPr>
          <w:rFonts w:hint="cs"/>
          <w:rtl/>
          <w:lang w:bidi="fa-IR"/>
        </w:rPr>
        <w:t xml:space="preserve"> </w:t>
      </w:r>
    </w:p>
    <w:p w14:paraId="5A32F6B3" w14:textId="5AF955F8" w:rsidR="009A136D" w:rsidRDefault="00EF6056" w:rsidP="00EF6056">
      <w:pPr>
        <w:pStyle w:val="1"/>
        <w:rPr>
          <w:rtl/>
          <w:lang w:bidi="fa-IR"/>
        </w:rPr>
      </w:pPr>
      <w:r>
        <w:rPr>
          <w:rFonts w:hint="cs"/>
          <w:rtl/>
        </w:rPr>
        <w:lastRenderedPageBreak/>
        <w:t>همچنین در مکان</w:t>
      </w:r>
      <w:r>
        <w:rPr>
          <w:rtl/>
        </w:rPr>
        <w:softHyphen/>
      </w:r>
      <w:r>
        <w:rPr>
          <w:rFonts w:hint="cs"/>
          <w:rtl/>
        </w:rPr>
        <w:t>هایی که سازه در پلان دچار تغییرات هندسی می</w:t>
      </w:r>
      <w:r>
        <w:rPr>
          <w:rtl/>
        </w:rPr>
        <w:softHyphen/>
      </w:r>
      <w:r>
        <w:rPr>
          <w:rFonts w:hint="cs"/>
          <w:rtl/>
        </w:rPr>
        <w:t>شود می</w:t>
      </w:r>
      <w:r>
        <w:rPr>
          <w:rtl/>
        </w:rPr>
        <w:softHyphen/>
      </w:r>
      <w:r>
        <w:rPr>
          <w:rFonts w:hint="cs"/>
          <w:rtl/>
        </w:rPr>
        <w:t>توان ستون محل تقاطع، در تغییر هندسی را حذف نمود و یا حتی دهانه</w:t>
      </w:r>
      <w:r>
        <w:rPr>
          <w:rtl/>
        </w:rPr>
        <w:softHyphen/>
      </w:r>
      <w:r>
        <w:rPr>
          <w:rFonts w:hint="cs"/>
          <w:rtl/>
        </w:rPr>
        <w:t>هایی که ابعاد دهانه نسبت به دهانه</w:t>
      </w:r>
      <w:r>
        <w:rPr>
          <w:rtl/>
        </w:rPr>
        <w:softHyphen/>
      </w:r>
      <w:r>
        <w:rPr>
          <w:rFonts w:hint="cs"/>
          <w:rtl/>
        </w:rPr>
        <w:t>های دیگر افزایش یافته، می</w:t>
      </w:r>
      <w:r>
        <w:rPr>
          <w:rtl/>
        </w:rPr>
        <w:softHyphen/>
      </w:r>
      <w:r>
        <w:rPr>
          <w:rFonts w:hint="cs"/>
          <w:rtl/>
        </w:rPr>
        <w:t>تواند مکان</w:t>
      </w:r>
      <w:r>
        <w:rPr>
          <w:rtl/>
        </w:rPr>
        <w:softHyphen/>
      </w:r>
      <w:r>
        <w:rPr>
          <w:rFonts w:hint="cs"/>
          <w:rtl/>
        </w:rPr>
        <w:t>هایی برای حذف ستون باشد. علاوه بر موارد فوق، طراح می</w:t>
      </w:r>
      <w:r>
        <w:rPr>
          <w:rtl/>
        </w:rPr>
        <w:softHyphen/>
      </w:r>
      <w:r>
        <w:rPr>
          <w:rFonts w:hint="cs"/>
          <w:rtl/>
        </w:rPr>
        <w:t>تواند از قضاوت مهندسی خود نیز در جهت انتخاب ستون مورد نظر یاری گیرد. در این پایان نامه با توجه به اینکه پلان نامنظم نیز داشتیم ستون در محل تقاطع این نامنظمی نیز بررسی شده است. در شکل</w:t>
      </w:r>
      <w:r>
        <w:rPr>
          <w:rtl/>
        </w:rPr>
        <w:softHyphen/>
      </w:r>
      <w:r>
        <w:rPr>
          <w:rFonts w:hint="cs"/>
          <w:rtl/>
        </w:rPr>
        <w:t xml:space="preserve">های </w:t>
      </w:r>
      <w:r w:rsidR="002B65F0">
        <w:rPr>
          <w:rFonts w:hint="cs"/>
          <w:rtl/>
          <w:lang w:bidi="fa-IR"/>
        </w:rPr>
        <w:t>(10-3) تا (</w:t>
      </w:r>
      <w:r w:rsidR="004D60C5">
        <w:rPr>
          <w:rFonts w:hint="cs"/>
          <w:rtl/>
          <w:lang w:bidi="fa-IR"/>
        </w:rPr>
        <w:t>3-11) ستون</w:t>
      </w:r>
      <w:r w:rsidR="004D60C5">
        <w:rPr>
          <w:rtl/>
          <w:lang w:bidi="fa-IR"/>
        </w:rPr>
        <w:softHyphen/>
      </w:r>
      <w:r w:rsidR="004D60C5">
        <w:rPr>
          <w:rFonts w:hint="cs"/>
          <w:rtl/>
          <w:lang w:bidi="fa-IR"/>
        </w:rPr>
        <w:t xml:space="preserve">های حذف شده در پلان نشان داده شده است. </w:t>
      </w:r>
    </w:p>
    <w:p w14:paraId="702F18A7" w14:textId="5574BBC8" w:rsidR="004D60C5" w:rsidRPr="00EF6056" w:rsidRDefault="00E06E6B" w:rsidP="004D60C5">
      <w:pPr>
        <w:pStyle w:val="1"/>
        <w:ind w:firstLine="0"/>
        <w:jc w:val="center"/>
        <w:rPr>
          <w:rtl/>
          <w:lang w:bidi="fa-IR"/>
        </w:rPr>
      </w:pPr>
      <w:r>
        <w:rPr>
          <w:noProof/>
          <w:lang w:bidi="fa-IR"/>
        </w:rPr>
        <mc:AlternateContent>
          <mc:Choice Requires="wps">
            <w:drawing>
              <wp:anchor distT="45720" distB="45720" distL="114300" distR="114300" simplePos="0" relativeHeight="251674624" behindDoc="0" locked="0" layoutInCell="1" allowOverlap="1" wp14:anchorId="7A54C730" wp14:editId="27939E09">
                <wp:simplePos x="0" y="0"/>
                <wp:positionH relativeFrom="column">
                  <wp:posOffset>2417627</wp:posOffset>
                </wp:positionH>
                <wp:positionV relativeFrom="paragraph">
                  <wp:posOffset>1560648</wp:posOffset>
                </wp:positionV>
                <wp:extent cx="1141730" cy="375285"/>
                <wp:effectExtent l="0" t="0" r="0" b="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6A91966B" w14:textId="1880EAF0" w:rsidR="00302E85" w:rsidRDefault="00302E85" w:rsidP="00E06E6B">
                            <w:pPr>
                              <w:rPr>
                                <w:lang w:bidi="fa-IR"/>
                              </w:rPr>
                            </w:pPr>
                            <w:r>
                              <w:rPr>
                                <w:rFonts w:hint="cs"/>
                                <w:rtl/>
                                <w:lang w:bidi="fa-IR"/>
                              </w:rPr>
                              <w:t>داخلی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54C730" id="_x0000_t202" coordsize="21600,21600" o:spt="202" path="m,l,21600r21600,l21600,xe">
                <v:stroke joinstyle="miter"/>
                <v:path gradientshapeok="t" o:connecttype="rect"/>
              </v:shapetype>
              <v:shape id="Text Box 2" o:spid="_x0000_s1026" type="#_x0000_t202" style="position:absolute;left:0;text-align:left;margin-left:190.35pt;margin-top:122.9pt;width:89.9pt;height:29.5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" filled="f" stroked="f" strokeweight="1pt">
                <v:textbox>
                  <w:txbxContent>
                    <w:p w14:paraId="6A91966B" w14:textId="1880EAF0" w:rsidR="00302E85" w:rsidRDefault="00302E85" w:rsidP="00E06E6B">
                      <w:pPr>
                        <w:rPr>
                          <w:lang w:bidi="fa-IR"/>
                        </w:rPr>
                      </w:pPr>
                      <w:r>
                        <w:rPr>
                          <w:rFonts w:hint="cs"/>
                          <w:rtl/>
                          <w:lang w:bidi="fa-IR"/>
                        </w:rPr>
                        <w:t>داخلی</w:t>
                      </w:r>
                    </w:p>
                  </w:txbxContent>
                </v:textbox>
              </v:shape>
            </w:pict>
          </mc:Fallback>
        </mc:AlternateContent>
      </w:r>
      <w:r>
        <w:rPr>
          <w:noProof/>
          <w:lang w:bidi="fa-IR"/>
        </w:rPr>
        <mc:AlternateContent>
          <mc:Choice Requires="wps">
            <w:drawing>
              <wp:anchor distT="45720" distB="45720" distL="114300" distR="114300" simplePos="0" relativeHeight="251672576" behindDoc="0" locked="0" layoutInCell="1" allowOverlap="1" wp14:anchorId="6A983CEB" wp14:editId="2EE1E3D8">
                <wp:simplePos x="0" y="0"/>
                <wp:positionH relativeFrom="column">
                  <wp:posOffset>2417626</wp:posOffset>
                </wp:positionH>
                <wp:positionV relativeFrom="paragraph">
                  <wp:posOffset>635363</wp:posOffset>
                </wp:positionV>
                <wp:extent cx="1141730" cy="375285"/>
                <wp:effectExtent l="0" t="0" r="0" b="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23C8E192" w14:textId="77777777" w:rsidR="00302E85" w:rsidRDefault="00302E85" w:rsidP="00E06E6B">
                            <w:pPr>
                              <w:rPr>
                                <w:lang w:bidi="fa-IR"/>
                              </w:rPr>
                            </w:pPr>
                            <w:r>
                              <w:rPr>
                                <w:rFonts w:hint="cs"/>
                                <w:rtl/>
                                <w:lang w:bidi="fa-IR"/>
                              </w:rPr>
                              <w:t>کناری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83CEB" id="_x0000_s1027" type="#_x0000_t202" style="position:absolute;left:0;text-align:left;margin-left:190.35pt;margin-top:50.05pt;width:89.9pt;height:29.5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TEHOQ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" filled="f" stroked="f" strokeweight="1pt">
                <v:textbox>
                  <w:txbxContent>
                    <w:p w14:paraId="23C8E192" w14:textId="77777777" w:rsidR="00302E85" w:rsidRDefault="00302E85" w:rsidP="00E06E6B">
                      <w:pPr>
                        <w:rPr>
                          <w:lang w:bidi="fa-IR"/>
                        </w:rPr>
                      </w:pPr>
                      <w:r>
                        <w:rPr>
                          <w:rFonts w:hint="cs"/>
                          <w:rtl/>
                          <w:lang w:bidi="fa-IR"/>
                        </w:rPr>
                        <w:t>کناری</w:t>
                      </w:r>
                    </w:p>
                  </w:txbxContent>
                </v:textbox>
              </v:shape>
            </w:pict>
          </mc:Fallback>
        </mc:AlternateContent>
      </w:r>
      <w:r>
        <w:rPr>
          <w:noProof/>
          <w:lang w:bidi="fa-IR"/>
        </w:rPr>
        <mc:AlternateContent>
          <mc:Choice Requires="wps">
            <w:drawing>
              <wp:anchor distT="45720" distB="45720" distL="114300" distR="114300" simplePos="0" relativeHeight="251670528" behindDoc="0" locked="0" layoutInCell="1" allowOverlap="1" wp14:anchorId="036525B2" wp14:editId="4E8EAEE2">
                <wp:simplePos x="0" y="0"/>
                <wp:positionH relativeFrom="column">
                  <wp:posOffset>980712</wp:posOffset>
                </wp:positionH>
                <wp:positionV relativeFrom="paragraph">
                  <wp:posOffset>1598749</wp:posOffset>
                </wp:positionV>
                <wp:extent cx="1141730" cy="375285"/>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0025BD73" w14:textId="3A797EFB" w:rsidR="00302E85" w:rsidRDefault="00302E85" w:rsidP="00E06E6B">
                            <w:pPr>
                              <w:rPr>
                                <w:lang w:bidi="fa-IR"/>
                              </w:rPr>
                            </w:pPr>
                            <w:r>
                              <w:rPr>
                                <w:rFonts w:hint="cs"/>
                                <w:rtl/>
                                <w:lang w:bidi="fa-IR"/>
                              </w:rPr>
                              <w:t>کناری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6525B2" id="_x0000_s1028" type="#_x0000_t202" style="position:absolute;left:0;text-align:left;margin-left:77.2pt;margin-top:125.9pt;width:89.9pt;height:29.5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PGOw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" filled="f" stroked="f" strokeweight="1pt">
                <v:textbox>
                  <w:txbxContent>
                    <w:p w14:paraId="0025BD73" w14:textId="3A797EFB" w:rsidR="00302E85" w:rsidRDefault="00302E85" w:rsidP="00E06E6B">
                      <w:pPr>
                        <w:rPr>
                          <w:lang w:bidi="fa-IR"/>
                        </w:rPr>
                      </w:pPr>
                      <w:r>
                        <w:rPr>
                          <w:rFonts w:hint="cs"/>
                          <w:rtl/>
                          <w:lang w:bidi="fa-IR"/>
                        </w:rPr>
                        <w:t>کناری</w:t>
                      </w:r>
                    </w:p>
                  </w:txbxContent>
                </v:textbox>
              </v:shape>
            </w:pict>
          </mc:Fallback>
        </mc:AlternateContent>
      </w:r>
      <w:r>
        <w:rPr>
          <w:noProof/>
          <w:lang w:bidi="fa-IR"/>
        </w:rPr>
        <mc:AlternateContent>
          <mc:Choice Requires="wps">
            <w:drawing>
              <wp:anchor distT="45720" distB="45720" distL="114300" distR="114300" simplePos="0" relativeHeight="251668480" behindDoc="0" locked="0" layoutInCell="1" allowOverlap="1" wp14:anchorId="3AF52508" wp14:editId="28EFE719">
                <wp:simplePos x="0" y="0"/>
                <wp:positionH relativeFrom="column">
                  <wp:posOffset>1217386</wp:posOffset>
                </wp:positionH>
                <wp:positionV relativeFrom="paragraph">
                  <wp:posOffset>3212193</wp:posOffset>
                </wp:positionV>
                <wp:extent cx="1141730" cy="37528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6348BC26" w14:textId="17A5D2F7" w:rsidR="00302E85" w:rsidRDefault="00302E85">
                            <w:r>
                              <w:rPr>
                                <w:rFonts w:hint="cs"/>
                                <w:rtl/>
                              </w:rPr>
                              <w:t>گوشه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F52508" id="_x0000_s1029" type="#_x0000_t202" style="position:absolute;left:0;text-align:left;margin-left:95.85pt;margin-top:252.95pt;width:89.9pt;height:29.5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J0wOw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" filled="f" stroked="f" strokeweight="1pt">
                <v:textbox>
                  <w:txbxContent>
                    <w:p w14:paraId="6348BC26" w14:textId="17A5D2F7" w:rsidR="00302E85" w:rsidRDefault="00302E85">
                      <w:r>
                        <w:rPr>
                          <w:rFonts w:hint="cs"/>
                          <w:rtl/>
                        </w:rPr>
                        <w:t>گوشه</w:t>
                      </w:r>
                    </w:p>
                  </w:txbxContent>
                </v:textbox>
              </v:shape>
            </w:pict>
          </mc:Fallback>
        </mc:AlternateContent>
      </w:r>
      <w:r w:rsidR="004D60C5">
        <w:rPr>
          <w:noProof/>
        </w:rPr>
        <w:drawing>
          <wp:inline distT="0" distB="0" distL="0" distR="0" wp14:anchorId="40B77C1E" wp14:editId="5A216437">
            <wp:extent cx="4557365" cy="3976255"/>
            <wp:effectExtent l="19050" t="19050" r="15240" b="247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69608" cy="3986937"/>
                    </a:xfrm>
                    <a:prstGeom prst="rect">
                      <a:avLst/>
                    </a:prstGeom>
                    <a:ln>
                      <a:solidFill>
                        <a:schemeClr val="tx1"/>
                      </a:solidFill>
                    </a:ln>
                  </pic:spPr>
                </pic:pic>
              </a:graphicData>
            </a:graphic>
          </wp:inline>
        </w:drawing>
      </w:r>
    </w:p>
    <w:p w14:paraId="59D1A086" w14:textId="77777777" w:rsidR="004D60C5" w:rsidRDefault="004D60C5" w:rsidP="004D60C5">
      <w:pPr>
        <w:pStyle w:val="NoSpacing"/>
        <w:rPr>
          <w:rtl/>
          <w:lang w:bidi="fa-IR"/>
        </w:rPr>
      </w:pPr>
      <w:bookmarkStart w:id="51" w:name="_Toc66168946"/>
      <w:r>
        <w:rPr>
          <w:rFonts w:hint="cs"/>
          <w:rtl/>
          <w:lang w:bidi="fa-IR"/>
        </w:rPr>
        <w:t>شکل (3-10) ستون</w:t>
      </w:r>
      <w:r>
        <w:rPr>
          <w:rtl/>
          <w:lang w:bidi="fa-IR"/>
        </w:rPr>
        <w:softHyphen/>
      </w:r>
      <w:r>
        <w:rPr>
          <w:rFonts w:hint="cs"/>
          <w:rtl/>
          <w:lang w:bidi="fa-IR"/>
        </w:rPr>
        <w:t>های حذف شده در پلان منظم</w:t>
      </w:r>
      <w:bookmarkEnd w:id="51"/>
      <w:r>
        <w:rPr>
          <w:rFonts w:hint="cs"/>
          <w:rtl/>
          <w:lang w:bidi="fa-IR"/>
        </w:rPr>
        <w:t xml:space="preserve"> </w:t>
      </w:r>
    </w:p>
    <w:p w14:paraId="5A081736" w14:textId="731D99A5" w:rsidR="009A136D" w:rsidRDefault="00302E85" w:rsidP="004D60C5">
      <w:pPr>
        <w:tabs>
          <w:tab w:val="left" w:pos="4316"/>
        </w:tabs>
        <w:ind w:firstLine="0"/>
        <w:jc w:val="center"/>
        <w:rPr>
          <w:rtl/>
          <w:lang w:bidi="fa-IR"/>
        </w:rPr>
      </w:pPr>
      <w:r>
        <w:rPr>
          <w:noProof/>
          <w:lang w:bidi="fa-IR"/>
        </w:rPr>
        <w:lastRenderedPageBreak/>
        <mc:AlternateContent>
          <mc:Choice Requires="wps">
            <w:drawing>
              <wp:anchor distT="45720" distB="45720" distL="114300" distR="114300" simplePos="0" relativeHeight="251787264" behindDoc="0" locked="0" layoutInCell="1" allowOverlap="1" wp14:anchorId="519C50F1" wp14:editId="6B5FF393">
                <wp:simplePos x="0" y="0"/>
                <wp:positionH relativeFrom="column">
                  <wp:posOffset>1203416</wp:posOffset>
                </wp:positionH>
                <wp:positionV relativeFrom="paragraph">
                  <wp:posOffset>3407410</wp:posOffset>
                </wp:positionV>
                <wp:extent cx="1141730" cy="375285"/>
                <wp:effectExtent l="0" t="0" r="0" b="0"/>
                <wp:wrapNone/>
                <wp:docPr id="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423E6056" w14:textId="77777777" w:rsidR="00302E85" w:rsidRDefault="00302E85" w:rsidP="00302E85">
                            <w:r>
                              <w:rPr>
                                <w:rFonts w:hint="cs"/>
                                <w:rtl/>
                              </w:rPr>
                              <w:t>گوشه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C50F1" id="_x0000_s1030" type="#_x0000_t202" style="position:absolute;left:0;text-align:left;margin-left:94.75pt;margin-top:268.3pt;width:89.9pt;height:29.55pt;z-index:251787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QeeOw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" filled="f" stroked="f" strokeweight="1pt">
                <v:textbox>
                  <w:txbxContent>
                    <w:p w14:paraId="423E6056" w14:textId="77777777" w:rsidR="00302E85" w:rsidRDefault="00302E85" w:rsidP="00302E85">
                      <w:r>
                        <w:rPr>
                          <w:rFonts w:hint="cs"/>
                          <w:rtl/>
                        </w:rPr>
                        <w:t>گوشه</w:t>
                      </w:r>
                    </w:p>
                  </w:txbxContent>
                </v:textbox>
              </v:shape>
            </w:pict>
          </mc:Fallback>
        </mc:AlternateContent>
      </w:r>
      <w:r>
        <w:rPr>
          <w:noProof/>
          <w:lang w:bidi="fa-IR"/>
        </w:rPr>
        <mc:AlternateContent>
          <mc:Choice Requires="wps">
            <w:drawing>
              <wp:anchor distT="45720" distB="45720" distL="114300" distR="114300" simplePos="0" relativeHeight="251785216" behindDoc="0" locked="0" layoutInCell="1" allowOverlap="1" wp14:anchorId="59E1B6C2" wp14:editId="150017C7">
                <wp:simplePos x="0" y="0"/>
                <wp:positionH relativeFrom="column">
                  <wp:posOffset>974816</wp:posOffset>
                </wp:positionH>
                <wp:positionV relativeFrom="paragraph">
                  <wp:posOffset>1659981</wp:posOffset>
                </wp:positionV>
                <wp:extent cx="1141730" cy="375285"/>
                <wp:effectExtent l="0" t="0" r="0" b="0"/>
                <wp:wrapNone/>
                <wp:docPr id="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0CFAC1AB" w14:textId="77777777" w:rsidR="00302E85" w:rsidRDefault="00302E85" w:rsidP="00302E85">
                            <w:pPr>
                              <w:rPr>
                                <w:lang w:bidi="fa-IR"/>
                              </w:rPr>
                            </w:pPr>
                            <w:r>
                              <w:rPr>
                                <w:rFonts w:hint="cs"/>
                                <w:rtl/>
                                <w:lang w:bidi="fa-IR"/>
                              </w:rPr>
                              <w:t>کناری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E1B6C2" id="_x0000_s1031" type="#_x0000_t202" style="position:absolute;left:0;text-align:left;margin-left:76.75pt;margin-top:130.7pt;width:89.9pt;height:29.55pt;z-index:251785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mloOg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" filled="f" stroked="f" strokeweight="1pt">
                <v:textbox>
                  <w:txbxContent>
                    <w:p w14:paraId="0CFAC1AB" w14:textId="77777777" w:rsidR="00302E85" w:rsidRDefault="00302E85" w:rsidP="00302E85">
                      <w:pPr>
                        <w:rPr>
                          <w:lang w:bidi="fa-IR"/>
                        </w:rPr>
                      </w:pPr>
                      <w:r>
                        <w:rPr>
                          <w:rFonts w:hint="cs"/>
                          <w:rtl/>
                          <w:lang w:bidi="fa-IR"/>
                        </w:rPr>
                        <w:t>کناری</w:t>
                      </w:r>
                    </w:p>
                  </w:txbxContent>
                </v:textbox>
              </v:shape>
            </w:pict>
          </mc:Fallback>
        </mc:AlternateContent>
      </w:r>
      <w:r>
        <w:rPr>
          <w:noProof/>
          <w:lang w:bidi="fa-IR"/>
        </w:rPr>
        <mc:AlternateContent>
          <mc:Choice Requires="wps">
            <w:drawing>
              <wp:anchor distT="45720" distB="45720" distL="114300" distR="114300" simplePos="0" relativeHeight="251783168" behindDoc="0" locked="0" layoutInCell="1" allowOverlap="1" wp14:anchorId="104D6AD0" wp14:editId="545C5862">
                <wp:simplePos x="0" y="0"/>
                <wp:positionH relativeFrom="column">
                  <wp:posOffset>2379073</wp:posOffset>
                </wp:positionH>
                <wp:positionV relativeFrom="paragraph">
                  <wp:posOffset>1638481</wp:posOffset>
                </wp:positionV>
                <wp:extent cx="1141730" cy="375285"/>
                <wp:effectExtent l="0" t="0" r="0" b="0"/>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6BD00231" w14:textId="77777777" w:rsidR="00302E85" w:rsidRDefault="00302E85" w:rsidP="00302E85">
                            <w:pPr>
                              <w:rPr>
                                <w:lang w:bidi="fa-IR"/>
                              </w:rPr>
                            </w:pPr>
                            <w:r>
                              <w:rPr>
                                <w:rFonts w:hint="cs"/>
                                <w:rtl/>
                                <w:lang w:bidi="fa-IR"/>
                              </w:rPr>
                              <w:t>داخلی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4D6AD0" id="_x0000_s1032" type="#_x0000_t202" style="position:absolute;left:0;text-align:left;margin-left:187.35pt;margin-top:129pt;width:89.9pt;height:29.55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" filled="f" stroked="f" strokeweight="1pt">
                <v:textbox>
                  <w:txbxContent>
                    <w:p w14:paraId="6BD00231" w14:textId="77777777" w:rsidR="00302E85" w:rsidRDefault="00302E85" w:rsidP="00302E85">
                      <w:pPr>
                        <w:rPr>
                          <w:lang w:bidi="fa-IR"/>
                        </w:rPr>
                      </w:pPr>
                      <w:r>
                        <w:rPr>
                          <w:rFonts w:hint="cs"/>
                          <w:rtl/>
                          <w:lang w:bidi="fa-IR"/>
                        </w:rPr>
                        <w:t>داخلی</w:t>
                      </w:r>
                    </w:p>
                  </w:txbxContent>
                </v:textbox>
              </v:shape>
            </w:pict>
          </mc:Fallback>
        </mc:AlternateContent>
      </w:r>
      <w:r>
        <w:rPr>
          <w:noProof/>
          <w:lang w:bidi="fa-IR"/>
        </w:rPr>
        <mc:AlternateContent>
          <mc:Choice Requires="wps">
            <w:drawing>
              <wp:anchor distT="45720" distB="45720" distL="114300" distR="114300" simplePos="0" relativeHeight="251781120" behindDoc="0" locked="0" layoutInCell="1" allowOverlap="1" wp14:anchorId="740E5CC3" wp14:editId="790FD5C5">
                <wp:simplePos x="0" y="0"/>
                <wp:positionH relativeFrom="column">
                  <wp:posOffset>2379072</wp:posOffset>
                </wp:positionH>
                <wp:positionV relativeFrom="paragraph">
                  <wp:posOffset>664210</wp:posOffset>
                </wp:positionV>
                <wp:extent cx="1141730" cy="375285"/>
                <wp:effectExtent l="0" t="0" r="0" b="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75285"/>
                        </a:xfrm>
                        <a:prstGeom prst="rect">
                          <a:avLst/>
                        </a:prstGeom>
                        <a:noFill/>
                        <a:ln>
                          <a:noFill/>
                          <a:headEnd/>
                          <a:tailEnd/>
                        </a:ln>
                      </wps:spPr>
                      <wps:style>
                        <a:lnRef idx="2">
                          <a:schemeClr val="accent1"/>
                        </a:lnRef>
                        <a:fillRef idx="1">
                          <a:schemeClr val="lt1"/>
                        </a:fillRef>
                        <a:effectRef idx="0">
                          <a:schemeClr val="accent1"/>
                        </a:effectRef>
                        <a:fontRef idx="minor">
                          <a:schemeClr val="dk1"/>
                        </a:fontRef>
                      </wps:style>
                      <wps:txbx>
                        <w:txbxContent>
                          <w:p w14:paraId="64723A91" w14:textId="77777777" w:rsidR="00302E85" w:rsidRDefault="00302E85" w:rsidP="00302E85">
                            <w:pPr>
                              <w:rPr>
                                <w:lang w:bidi="fa-IR"/>
                              </w:rPr>
                            </w:pPr>
                            <w:r>
                              <w:rPr>
                                <w:rFonts w:hint="cs"/>
                                <w:rtl/>
                                <w:lang w:bidi="fa-IR"/>
                              </w:rPr>
                              <w:t>کناری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E5CC3" id="_x0000_s1033" type="#_x0000_t202" style="position:absolute;left:0;text-align:left;margin-left:187.35pt;margin-top:52.3pt;width:89.9pt;height:29.55pt;z-index:251781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" filled="f" stroked="f" strokeweight="1pt">
                <v:textbox>
                  <w:txbxContent>
                    <w:p w14:paraId="64723A91" w14:textId="77777777" w:rsidR="00302E85" w:rsidRDefault="00302E85" w:rsidP="00302E85">
                      <w:pPr>
                        <w:rPr>
                          <w:lang w:bidi="fa-IR"/>
                        </w:rPr>
                      </w:pPr>
                      <w:r>
                        <w:rPr>
                          <w:rFonts w:hint="cs"/>
                          <w:rtl/>
                          <w:lang w:bidi="fa-IR"/>
                        </w:rPr>
                        <w:t>کناری</w:t>
                      </w:r>
                    </w:p>
                  </w:txbxContent>
                </v:textbox>
              </v:shape>
            </w:pict>
          </mc:Fallback>
        </mc:AlternateContent>
      </w:r>
      <w:r w:rsidR="004D60C5">
        <w:rPr>
          <w:noProof/>
        </w:rPr>
        <w:drawing>
          <wp:inline distT="0" distB="0" distL="0" distR="0" wp14:anchorId="4E0E703D" wp14:editId="1AF4C155">
            <wp:extent cx="4362802" cy="4100945"/>
            <wp:effectExtent l="19050" t="19050" r="19050" b="139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26487" cy="4160808"/>
                    </a:xfrm>
                    <a:prstGeom prst="rect">
                      <a:avLst/>
                    </a:prstGeom>
                    <a:ln>
                      <a:solidFill>
                        <a:schemeClr val="tx1"/>
                      </a:solidFill>
                    </a:ln>
                  </pic:spPr>
                </pic:pic>
              </a:graphicData>
            </a:graphic>
          </wp:inline>
        </w:drawing>
      </w:r>
    </w:p>
    <w:p w14:paraId="036F46FE" w14:textId="77777777" w:rsidR="004D60C5" w:rsidRDefault="004D60C5" w:rsidP="004D60C5">
      <w:pPr>
        <w:pStyle w:val="NoSpacing"/>
        <w:rPr>
          <w:rtl/>
          <w:lang w:bidi="fa-IR"/>
        </w:rPr>
      </w:pPr>
      <w:bookmarkStart w:id="52" w:name="_Toc66168947"/>
      <w:r>
        <w:rPr>
          <w:rFonts w:hint="cs"/>
          <w:rtl/>
          <w:lang w:bidi="fa-IR"/>
        </w:rPr>
        <w:t>شکل (3-11) ستون</w:t>
      </w:r>
      <w:r>
        <w:rPr>
          <w:rtl/>
          <w:lang w:bidi="fa-IR"/>
        </w:rPr>
        <w:softHyphen/>
      </w:r>
      <w:r>
        <w:rPr>
          <w:rFonts w:hint="cs"/>
          <w:rtl/>
          <w:lang w:bidi="fa-IR"/>
        </w:rPr>
        <w:t>های حذف شده در پلان نا منظم</w:t>
      </w:r>
      <w:bookmarkEnd w:id="52"/>
      <w:r>
        <w:rPr>
          <w:rFonts w:hint="cs"/>
          <w:rtl/>
          <w:lang w:bidi="fa-IR"/>
        </w:rPr>
        <w:t xml:space="preserve"> </w:t>
      </w:r>
    </w:p>
    <w:p w14:paraId="5F031F9D" w14:textId="5A9937BA" w:rsidR="00A4269E" w:rsidRDefault="00A4269E" w:rsidP="00AD6F10">
      <w:pPr>
        <w:pStyle w:val="a0"/>
        <w:jc w:val="both"/>
        <w:rPr>
          <w:rFonts w:eastAsia="Times New Roman" w:cs="B Nazanin"/>
          <w:b w:val="0"/>
          <w:rtl/>
        </w:rPr>
      </w:pPr>
      <w:r w:rsidRPr="00A4269E">
        <w:rPr>
          <w:rFonts w:eastAsia="Times New Roman" w:cs="B Nazanin"/>
          <w:b w:val="0"/>
          <w:rtl/>
        </w:rPr>
        <w:t>ترکیب بارهای مورد استفاده در تحلیل خرابی پیش</w:t>
      </w:r>
      <w:r w:rsidR="00AD6F10">
        <w:rPr>
          <w:rFonts w:eastAsia="Times New Roman" w:cs="B Nazanin"/>
          <w:b w:val="0"/>
          <w:rtl/>
        </w:rPr>
        <w:softHyphen/>
      </w:r>
      <w:r w:rsidRPr="00A4269E">
        <w:rPr>
          <w:rFonts w:eastAsia="Times New Roman" w:cs="B Nazanin"/>
          <w:b w:val="0"/>
          <w:rtl/>
        </w:rPr>
        <w:t>رونده</w:t>
      </w:r>
    </w:p>
    <w:p w14:paraId="15E0C3B9" w14:textId="77777777" w:rsidR="00AD6F10" w:rsidRDefault="00AD6F10" w:rsidP="00AD6F10">
      <w:pPr>
        <w:pStyle w:val="1"/>
        <w:rPr>
          <w:rtl/>
        </w:rPr>
      </w:pPr>
      <w:r w:rsidRPr="00AD6F10">
        <w:rPr>
          <w:rtl/>
        </w:rPr>
        <w:t>آیین نامه</w:t>
      </w:r>
      <w:r>
        <w:rPr>
          <w:rtl/>
        </w:rPr>
        <w:softHyphen/>
      </w:r>
      <w:r w:rsidRPr="00AD6F10">
        <w:rPr>
          <w:rtl/>
        </w:rPr>
        <w:t>های متفاوتی به منظور بررسی اثر خرابی پیش رونده موجود می</w:t>
      </w:r>
      <w:r>
        <w:rPr>
          <w:rtl/>
        </w:rPr>
        <w:softHyphen/>
      </w:r>
      <w:r w:rsidRPr="00AD6F10">
        <w:rPr>
          <w:rtl/>
        </w:rPr>
        <w:t>باشند. اما در این پایان</w:t>
      </w:r>
      <w:r>
        <w:rPr>
          <w:rtl/>
        </w:rPr>
        <w:softHyphen/>
      </w:r>
      <w:r w:rsidRPr="00AD6F10">
        <w:rPr>
          <w:rtl/>
        </w:rPr>
        <w:t xml:space="preserve">نامه به ترکیبات بار دو آیین نامه </w:t>
      </w:r>
      <w:r w:rsidRPr="00AD6F10">
        <w:t>GSA2003</w:t>
      </w:r>
      <w:r w:rsidRPr="00AD6F10">
        <w:rPr>
          <w:rtl/>
        </w:rPr>
        <w:t xml:space="preserve"> و </w:t>
      </w:r>
      <w:r w:rsidRPr="00AD6F10">
        <w:t>DOD2005</w:t>
      </w:r>
      <w:r w:rsidRPr="00AD6F10">
        <w:rPr>
          <w:rtl/>
        </w:rPr>
        <w:t xml:space="preserve"> پرداخته شده و از ای</w:t>
      </w:r>
      <w:r>
        <w:rPr>
          <w:rtl/>
        </w:rPr>
        <w:t>ن دو آیین نامه در بارگذاری سازه</w:t>
      </w:r>
      <w:r>
        <w:rPr>
          <w:rtl/>
        </w:rPr>
        <w:softHyphen/>
      </w:r>
      <w:r w:rsidRPr="00AD6F10">
        <w:rPr>
          <w:rtl/>
        </w:rPr>
        <w:t>های مورد بررسی استفاده شده است.</w:t>
      </w:r>
    </w:p>
    <w:p w14:paraId="6AC14315" w14:textId="42FBC86A" w:rsidR="00AD6F10" w:rsidRDefault="00AD6F10" w:rsidP="00AD6F10">
      <w:pPr>
        <w:pStyle w:val="a0"/>
        <w:rPr>
          <w:rFonts w:eastAsia="Times New Roman" w:cs="B Nazanin"/>
          <w:b w:val="0"/>
          <w:sz w:val="26"/>
          <w:szCs w:val="31"/>
          <w:rtl/>
        </w:rPr>
      </w:pPr>
      <w:r w:rsidRPr="00AD6F10">
        <w:rPr>
          <w:rFonts w:eastAsia="Times New Roman" w:cs="B Nazanin"/>
          <w:b w:val="0"/>
          <w:szCs w:val="31"/>
          <w:rtl/>
        </w:rPr>
        <w:t xml:space="preserve">ترکیب بار در آیین نامه </w:t>
      </w:r>
      <w:r w:rsidRPr="00AD6F10">
        <w:rPr>
          <w:rFonts w:eastAsia="Times New Roman" w:cs="B Nazanin"/>
          <w:b w:val="0"/>
          <w:sz w:val="26"/>
          <w:szCs w:val="31"/>
        </w:rPr>
        <w:t>GSA2003</w:t>
      </w:r>
    </w:p>
    <w:p w14:paraId="13376349" w14:textId="77777777" w:rsidR="00AD6F10" w:rsidRPr="00AD6F10" w:rsidRDefault="00AD6F10" w:rsidP="00AD6F10">
      <w:pPr>
        <w:pStyle w:val="1"/>
        <w:rPr>
          <w:rFonts w:eastAsia="Times New Roman" w:cs="Times New Roman"/>
          <w:szCs w:val="24"/>
        </w:rPr>
      </w:pPr>
      <w:r w:rsidRPr="00AD6F10">
        <w:rPr>
          <w:rStyle w:val="1Char"/>
          <w:sz w:val="28"/>
          <w:szCs w:val="28"/>
          <w:rtl/>
        </w:rPr>
        <w:t xml:space="preserve">در آیین نامه </w:t>
      </w:r>
      <w:r w:rsidRPr="00AD6F10">
        <w:rPr>
          <w:rStyle w:val="1Char"/>
          <w:rFonts w:ascii="Times New Roman" w:hAnsi="Times New Roman" w:cs="Times New Roman"/>
          <w:sz w:val="24"/>
          <w:szCs w:val="24"/>
        </w:rPr>
        <w:t>GSA2003</w:t>
      </w:r>
      <w:r w:rsidRPr="00AD6F10">
        <w:rPr>
          <w:rStyle w:val="1Char"/>
          <w:sz w:val="28"/>
          <w:szCs w:val="28"/>
          <w:rtl/>
        </w:rPr>
        <w:t xml:space="preserve"> ترکیب بار معرفی شده به صورت زیر می باشد</w:t>
      </w:r>
      <w:r w:rsidRPr="00AD6F10">
        <w:rPr>
          <w:rFonts w:eastAsia="Times New Roman"/>
          <w:rtl/>
        </w:rPr>
        <w:t>.</w:t>
      </w:r>
    </w:p>
    <w:p w14:paraId="4EE89526" w14:textId="77777777" w:rsidR="00AD6F10" w:rsidRPr="00AD6F10" w:rsidRDefault="00AD6F10" w:rsidP="00AD6F10">
      <w:pPr>
        <w:widowControl w:val="0"/>
        <w:autoSpaceDE w:val="0"/>
        <w:autoSpaceDN w:val="0"/>
        <w:bidi w:val="0"/>
        <w:adjustRightInd w:val="0"/>
        <w:spacing w:after="0" w:line="200" w:lineRule="exact"/>
        <w:ind w:firstLine="0"/>
        <w:jc w:val="left"/>
        <w:rPr>
          <w:rFonts w:eastAsia="Times New Roman" w:cs="Times New Roman"/>
          <w:szCs w:val="24"/>
        </w:rPr>
      </w:pPr>
    </w:p>
    <w:p w14:paraId="4BAEC465" w14:textId="77777777" w:rsidR="00AD6F10" w:rsidRPr="00AD6F10" w:rsidRDefault="00AD6F10" w:rsidP="00AD6F10">
      <w:pPr>
        <w:widowControl w:val="0"/>
        <w:overflowPunct w:val="0"/>
        <w:autoSpaceDE w:val="0"/>
        <w:autoSpaceDN w:val="0"/>
        <w:adjustRightInd w:val="0"/>
        <w:spacing w:after="0" w:line="240" w:lineRule="auto"/>
        <w:ind w:firstLine="0"/>
        <w:jc w:val="right"/>
        <w:rPr>
          <w:rFonts w:eastAsia="Times New Roman" w:cs="Times New Roman"/>
          <w:szCs w:val="24"/>
        </w:rPr>
      </w:pPr>
      <w:r w:rsidRPr="00AD6F10">
        <w:rPr>
          <w:rFonts w:eastAsia="Times New Roman" w:cs="Times New Roman"/>
          <w:szCs w:val="24"/>
        </w:rPr>
        <w:t>DL+0.25 LL</w:t>
      </w:r>
    </w:p>
    <w:p w14:paraId="0AB13E9F" w14:textId="77777777" w:rsidR="00AD6F10" w:rsidRPr="00AD6F10" w:rsidRDefault="00AD6F10" w:rsidP="00AD6F10">
      <w:pPr>
        <w:widowControl w:val="0"/>
        <w:autoSpaceDE w:val="0"/>
        <w:autoSpaceDN w:val="0"/>
        <w:bidi w:val="0"/>
        <w:adjustRightInd w:val="0"/>
        <w:spacing w:after="0" w:line="141" w:lineRule="exact"/>
        <w:ind w:firstLine="0"/>
        <w:jc w:val="left"/>
        <w:rPr>
          <w:rFonts w:eastAsia="Times New Roman" w:cs="Times New Roman"/>
          <w:szCs w:val="24"/>
        </w:rPr>
      </w:pPr>
    </w:p>
    <w:p w14:paraId="4CBC0AC4" w14:textId="77777777" w:rsidR="00AD6F10" w:rsidRPr="00AD6F10" w:rsidRDefault="00AD6F10" w:rsidP="00AD6F10">
      <w:pPr>
        <w:widowControl w:val="0"/>
        <w:autoSpaceDE w:val="0"/>
        <w:autoSpaceDN w:val="0"/>
        <w:adjustRightInd w:val="0"/>
        <w:spacing w:after="0" w:line="240" w:lineRule="auto"/>
        <w:ind w:firstLine="0"/>
        <w:jc w:val="left"/>
        <w:rPr>
          <w:rFonts w:eastAsia="Times New Roman" w:cs="Times New Roman"/>
          <w:szCs w:val="24"/>
        </w:rPr>
      </w:pPr>
      <w:r w:rsidRPr="00AD6F10">
        <w:rPr>
          <w:rFonts w:eastAsia="Times New Roman"/>
          <w:rtl/>
        </w:rPr>
        <w:t xml:space="preserve">که در آن </w:t>
      </w:r>
      <w:r w:rsidRPr="00AD6F10">
        <w:rPr>
          <w:rFonts w:eastAsia="Times New Roman"/>
        </w:rPr>
        <w:t>:DL</w:t>
      </w:r>
      <w:r w:rsidRPr="00AD6F10">
        <w:rPr>
          <w:rFonts w:eastAsia="Times New Roman"/>
          <w:rtl/>
        </w:rPr>
        <w:t xml:space="preserve"> بار مرده و </w:t>
      </w:r>
      <w:r w:rsidRPr="00AD6F10">
        <w:rPr>
          <w:rFonts w:eastAsia="Times New Roman"/>
        </w:rPr>
        <w:t>:LL</w:t>
      </w:r>
      <w:r w:rsidRPr="00AD6F10">
        <w:rPr>
          <w:rFonts w:eastAsia="Times New Roman"/>
          <w:rtl/>
        </w:rPr>
        <w:t xml:space="preserve"> بار زنده می باشد.</w:t>
      </w:r>
    </w:p>
    <w:p w14:paraId="64F5D319" w14:textId="77777777" w:rsidR="00AD6F10" w:rsidRPr="00AD6F10" w:rsidRDefault="00AD6F10" w:rsidP="00AD6F10">
      <w:pPr>
        <w:widowControl w:val="0"/>
        <w:autoSpaceDE w:val="0"/>
        <w:autoSpaceDN w:val="0"/>
        <w:bidi w:val="0"/>
        <w:adjustRightInd w:val="0"/>
        <w:spacing w:after="0" w:line="210" w:lineRule="exact"/>
        <w:ind w:firstLine="0"/>
        <w:jc w:val="left"/>
        <w:rPr>
          <w:rFonts w:eastAsia="Times New Roman" w:cs="Times New Roman"/>
          <w:szCs w:val="24"/>
        </w:rPr>
      </w:pPr>
    </w:p>
    <w:p w14:paraId="45B05460" w14:textId="77777777" w:rsidR="00AD6F10" w:rsidRPr="00AD6F10" w:rsidRDefault="00AD6F10" w:rsidP="00AD6F10">
      <w:pPr>
        <w:pStyle w:val="1"/>
        <w:rPr>
          <w:rFonts w:cs="Times New Roman"/>
          <w:szCs w:val="24"/>
        </w:rPr>
      </w:pPr>
      <w:r w:rsidRPr="00AD6F10">
        <w:rPr>
          <w:rtl/>
        </w:rPr>
        <w:t>همچنین در تحلیل استاتیکی غیر خطی برای در نظر گرفتن اثرات دینامیکی حذف ستون مورد نظر،</w:t>
      </w:r>
    </w:p>
    <w:p w14:paraId="18A1CF1A" w14:textId="77777777" w:rsidR="00AD6F10" w:rsidRPr="00AD6F10" w:rsidRDefault="00AD6F10" w:rsidP="00AD6F10">
      <w:pPr>
        <w:widowControl w:val="0"/>
        <w:autoSpaceDE w:val="0"/>
        <w:autoSpaceDN w:val="0"/>
        <w:bidi w:val="0"/>
        <w:adjustRightInd w:val="0"/>
        <w:spacing w:after="0" w:line="167" w:lineRule="exact"/>
        <w:ind w:firstLine="0"/>
        <w:jc w:val="left"/>
        <w:rPr>
          <w:rFonts w:eastAsia="Times New Roman" w:cs="Times New Roman"/>
          <w:szCs w:val="24"/>
        </w:rPr>
      </w:pPr>
    </w:p>
    <w:p w14:paraId="1292E553" w14:textId="77777777" w:rsidR="00AD6F10" w:rsidRPr="00AD6F10" w:rsidRDefault="00AD6F10" w:rsidP="00AD6F10">
      <w:pPr>
        <w:widowControl w:val="0"/>
        <w:tabs>
          <w:tab w:val="left" w:pos="6940"/>
        </w:tabs>
        <w:autoSpaceDE w:val="0"/>
        <w:autoSpaceDN w:val="0"/>
        <w:adjustRightInd w:val="0"/>
        <w:spacing w:after="0" w:line="240" w:lineRule="auto"/>
        <w:ind w:firstLine="0"/>
        <w:jc w:val="left"/>
        <w:rPr>
          <w:rFonts w:eastAsia="Times New Roman" w:cs="Times New Roman"/>
          <w:szCs w:val="24"/>
        </w:rPr>
      </w:pPr>
      <w:r w:rsidRPr="00AD6F10">
        <w:rPr>
          <w:rFonts w:eastAsia="Times New Roman"/>
          <w:rtl/>
        </w:rPr>
        <w:lastRenderedPageBreak/>
        <w:t xml:space="preserve">ضریب </w:t>
      </w:r>
      <w:r>
        <w:rPr>
          <w:rFonts w:eastAsia="Times New Roman" w:hint="cs"/>
          <w:sz w:val="27"/>
          <w:rtl/>
        </w:rPr>
        <w:t>2</w:t>
      </w:r>
      <w:r w:rsidRPr="00AD6F10">
        <w:rPr>
          <w:rFonts w:eastAsia="Times New Roman"/>
          <w:rtl/>
        </w:rPr>
        <w:t xml:space="preserve"> در ترکیب بار لحاظ می شود</w:t>
      </w:r>
      <w:r>
        <w:rPr>
          <w:rFonts w:eastAsia="Times New Roman" w:cs="Times New Roman" w:hint="cs"/>
          <w:szCs w:val="24"/>
          <w:rtl/>
        </w:rPr>
        <w:t>.</w:t>
      </w:r>
      <w:r w:rsidRPr="00AD6F10">
        <w:rPr>
          <w:rFonts w:eastAsia="Times New Roman" w:cs="Times New Roman"/>
          <w:szCs w:val="24"/>
        </w:rPr>
        <w:tab/>
      </w:r>
      <w:r>
        <w:rPr>
          <w:rFonts w:eastAsia="Times New Roman" w:cs="Times New Roman" w:hint="cs"/>
          <w:szCs w:val="24"/>
          <w:rtl/>
        </w:rPr>
        <w:t xml:space="preserve">           </w:t>
      </w:r>
      <w:r w:rsidRPr="00AD6F10">
        <w:rPr>
          <w:rFonts w:eastAsia="Times New Roman" w:cs="Times New Roman"/>
          <w:sz w:val="23"/>
          <w:szCs w:val="24"/>
        </w:rPr>
        <w:t>2(DL+0.25 LL)</w:t>
      </w:r>
    </w:p>
    <w:p w14:paraId="28746291" w14:textId="77777777" w:rsidR="00AD6F10" w:rsidRPr="00AD6F10" w:rsidRDefault="00AD6F10" w:rsidP="00AD6F10">
      <w:pPr>
        <w:widowControl w:val="0"/>
        <w:autoSpaceDE w:val="0"/>
        <w:autoSpaceDN w:val="0"/>
        <w:bidi w:val="0"/>
        <w:adjustRightInd w:val="0"/>
        <w:spacing w:after="0" w:line="200" w:lineRule="exact"/>
        <w:ind w:firstLine="0"/>
        <w:jc w:val="left"/>
        <w:rPr>
          <w:rFonts w:eastAsia="Times New Roman" w:cs="Times New Roman"/>
          <w:szCs w:val="24"/>
        </w:rPr>
      </w:pPr>
    </w:p>
    <w:p w14:paraId="13F61E1C" w14:textId="50446F49" w:rsidR="00AD6F10" w:rsidRDefault="00AD6F10" w:rsidP="00AD6F10">
      <w:pPr>
        <w:pStyle w:val="a0"/>
        <w:rPr>
          <w:rFonts w:eastAsia="Times New Roman" w:cs="B Nazanin"/>
          <w:b w:val="0"/>
          <w:sz w:val="26"/>
          <w:szCs w:val="31"/>
          <w:rtl/>
        </w:rPr>
      </w:pPr>
      <w:r w:rsidRPr="00AD6F10">
        <w:rPr>
          <w:rFonts w:eastAsia="Times New Roman" w:cs="B Nazanin"/>
          <w:b w:val="0"/>
          <w:szCs w:val="31"/>
          <w:rtl/>
        </w:rPr>
        <w:t xml:space="preserve">ترکیب بار در آیین نامه </w:t>
      </w:r>
      <w:r w:rsidRPr="00AD6F10">
        <w:rPr>
          <w:rFonts w:eastAsia="Times New Roman" w:cs="B Nazanin"/>
          <w:b w:val="0"/>
          <w:sz w:val="26"/>
          <w:szCs w:val="31"/>
        </w:rPr>
        <w:t>DOD2005</w:t>
      </w:r>
    </w:p>
    <w:p w14:paraId="63EDCBF2" w14:textId="77777777" w:rsidR="00AD6F10" w:rsidRDefault="00AD6F10" w:rsidP="00AD6F10">
      <w:pPr>
        <w:pStyle w:val="1"/>
        <w:rPr>
          <w:rtl/>
        </w:rPr>
      </w:pPr>
      <w:r w:rsidRPr="00AD6F10">
        <w:rPr>
          <w:rtl/>
        </w:rPr>
        <w:t xml:space="preserve">در این آیین نامه بر خلاف آیین نامه </w:t>
      </w:r>
      <w:r w:rsidRPr="00AD6F10">
        <w:t>GSA2003</w:t>
      </w:r>
      <w:r w:rsidRPr="00AD6F10">
        <w:rPr>
          <w:rtl/>
        </w:rPr>
        <w:t>، هم ضرائب بار مرده و زنده تغییر کرده و هم علاوه بر بارهای ثقلی بارهای جانبی نیز معرفی شده است که به صورت زیر می باشد:</w:t>
      </w:r>
    </w:p>
    <w:p w14:paraId="34B5F076" w14:textId="77777777" w:rsidR="00AD6F10" w:rsidRPr="00AD6F10" w:rsidRDefault="00AD6F10" w:rsidP="00AD6F10">
      <w:pPr>
        <w:widowControl w:val="0"/>
        <w:overflowPunct w:val="0"/>
        <w:autoSpaceDE w:val="0"/>
        <w:autoSpaceDN w:val="0"/>
        <w:adjustRightInd w:val="0"/>
        <w:spacing w:after="0" w:line="240" w:lineRule="auto"/>
        <w:ind w:firstLine="0"/>
        <w:jc w:val="right"/>
        <w:rPr>
          <w:rFonts w:eastAsia="Times New Roman" w:cs="Times New Roman"/>
          <w:szCs w:val="24"/>
        </w:rPr>
      </w:pPr>
      <w:r w:rsidRPr="00AD6F10">
        <w:rPr>
          <w:rFonts w:eastAsia="Times New Roman" w:cs="Times New Roman"/>
          <w:szCs w:val="24"/>
        </w:rPr>
        <w:t>(1. 2 or 0.9) DL + (0. 5 LL or 0.2 S) +0. 2 W</w:t>
      </w:r>
    </w:p>
    <w:p w14:paraId="42D6A7C6" w14:textId="77777777" w:rsidR="00AD6F10" w:rsidRPr="00AD6F10" w:rsidRDefault="00AD6F10" w:rsidP="00AD6F10">
      <w:pPr>
        <w:widowControl w:val="0"/>
        <w:autoSpaceDE w:val="0"/>
        <w:autoSpaceDN w:val="0"/>
        <w:adjustRightInd w:val="0"/>
        <w:spacing w:after="0" w:line="239" w:lineRule="auto"/>
        <w:ind w:firstLine="0"/>
        <w:jc w:val="left"/>
        <w:rPr>
          <w:rFonts w:eastAsia="Times New Roman" w:cs="Times New Roman"/>
          <w:szCs w:val="24"/>
        </w:rPr>
      </w:pPr>
      <w:r w:rsidRPr="00AD6F10">
        <w:rPr>
          <w:rFonts w:eastAsia="Times New Roman"/>
          <w:rtl/>
        </w:rPr>
        <w:t>در رابطه فوق:</w:t>
      </w:r>
    </w:p>
    <w:p w14:paraId="3FEF26A7" w14:textId="77777777" w:rsidR="00AD6F10" w:rsidRPr="00AD6F10" w:rsidRDefault="00AD6F10" w:rsidP="00AD6F10">
      <w:pPr>
        <w:widowControl w:val="0"/>
        <w:autoSpaceDE w:val="0"/>
        <w:autoSpaceDN w:val="0"/>
        <w:bidi w:val="0"/>
        <w:adjustRightInd w:val="0"/>
        <w:spacing w:after="0" w:line="211" w:lineRule="exact"/>
        <w:ind w:firstLine="0"/>
        <w:jc w:val="left"/>
        <w:rPr>
          <w:rFonts w:eastAsia="Times New Roman" w:cs="Times New Roman"/>
          <w:szCs w:val="24"/>
        </w:rPr>
      </w:pPr>
    </w:p>
    <w:p w14:paraId="54AAB8B2" w14:textId="77777777" w:rsidR="00AD6F10" w:rsidRPr="00AD6F10" w:rsidRDefault="00AD6F10" w:rsidP="00AD6F10">
      <w:pPr>
        <w:widowControl w:val="0"/>
        <w:autoSpaceDE w:val="0"/>
        <w:autoSpaceDN w:val="0"/>
        <w:adjustRightInd w:val="0"/>
        <w:spacing w:after="0" w:line="239" w:lineRule="auto"/>
        <w:ind w:firstLine="0"/>
        <w:jc w:val="left"/>
        <w:rPr>
          <w:rFonts w:eastAsia="Times New Roman" w:cs="Times New Roman"/>
          <w:szCs w:val="24"/>
        </w:rPr>
      </w:pPr>
      <w:proofErr w:type="gramStart"/>
      <w:r w:rsidRPr="00AD6F10">
        <w:rPr>
          <w:rFonts w:eastAsia="Times New Roman"/>
          <w:sz w:val="27"/>
        </w:rPr>
        <w:t>:</w:t>
      </w:r>
      <w:r w:rsidRPr="00AD6F10">
        <w:rPr>
          <w:rFonts w:eastAsia="Times New Roman"/>
        </w:rPr>
        <w:t>DL</w:t>
      </w:r>
      <w:proofErr w:type="gramEnd"/>
      <w:r w:rsidRPr="00AD6F10">
        <w:rPr>
          <w:rFonts w:eastAsia="Times New Roman"/>
          <w:rtl/>
        </w:rPr>
        <w:t xml:space="preserve"> بار مرده</w:t>
      </w:r>
    </w:p>
    <w:p w14:paraId="347C7150" w14:textId="77777777" w:rsidR="00AD6F10" w:rsidRPr="00AD6F10" w:rsidRDefault="00AD6F10" w:rsidP="00AD6F10">
      <w:pPr>
        <w:widowControl w:val="0"/>
        <w:autoSpaceDE w:val="0"/>
        <w:autoSpaceDN w:val="0"/>
        <w:bidi w:val="0"/>
        <w:adjustRightInd w:val="0"/>
        <w:spacing w:after="0" w:line="211" w:lineRule="exact"/>
        <w:ind w:firstLine="0"/>
        <w:jc w:val="left"/>
        <w:rPr>
          <w:rFonts w:eastAsia="Times New Roman" w:cs="Times New Roman"/>
          <w:szCs w:val="24"/>
        </w:rPr>
      </w:pPr>
    </w:p>
    <w:p w14:paraId="2513CC14" w14:textId="77777777" w:rsidR="00AD6F10" w:rsidRPr="00AD6F10" w:rsidRDefault="00AD6F10" w:rsidP="00AD6F10">
      <w:pPr>
        <w:widowControl w:val="0"/>
        <w:autoSpaceDE w:val="0"/>
        <w:autoSpaceDN w:val="0"/>
        <w:adjustRightInd w:val="0"/>
        <w:spacing w:after="0" w:line="239" w:lineRule="auto"/>
        <w:ind w:firstLine="0"/>
        <w:jc w:val="left"/>
        <w:rPr>
          <w:rFonts w:eastAsia="Times New Roman" w:cs="Times New Roman"/>
          <w:szCs w:val="24"/>
        </w:rPr>
      </w:pPr>
      <w:proofErr w:type="gramStart"/>
      <w:r w:rsidRPr="00AD6F10">
        <w:rPr>
          <w:rFonts w:eastAsia="Times New Roman"/>
          <w:sz w:val="27"/>
        </w:rPr>
        <w:t>:</w:t>
      </w:r>
      <w:r w:rsidRPr="00AD6F10">
        <w:rPr>
          <w:rFonts w:eastAsia="Times New Roman"/>
        </w:rPr>
        <w:t>LL</w:t>
      </w:r>
      <w:proofErr w:type="gramEnd"/>
      <w:r w:rsidRPr="00AD6F10">
        <w:rPr>
          <w:rFonts w:eastAsia="Times New Roman"/>
          <w:rtl/>
        </w:rPr>
        <w:t xml:space="preserve"> بار زنده</w:t>
      </w:r>
    </w:p>
    <w:p w14:paraId="0388CFB8" w14:textId="77777777" w:rsidR="00AD6F10" w:rsidRPr="00AD6F10" w:rsidRDefault="00AD6F10" w:rsidP="00AD6F10">
      <w:pPr>
        <w:widowControl w:val="0"/>
        <w:autoSpaceDE w:val="0"/>
        <w:autoSpaceDN w:val="0"/>
        <w:bidi w:val="0"/>
        <w:adjustRightInd w:val="0"/>
        <w:spacing w:after="0" w:line="206" w:lineRule="exact"/>
        <w:ind w:firstLine="0"/>
        <w:jc w:val="left"/>
        <w:rPr>
          <w:rFonts w:eastAsia="Times New Roman" w:cs="Times New Roman"/>
          <w:szCs w:val="24"/>
        </w:rPr>
      </w:pPr>
    </w:p>
    <w:p w14:paraId="32957F04" w14:textId="77777777" w:rsidR="00AD6F10" w:rsidRPr="00AD6F10" w:rsidRDefault="00AD6F10" w:rsidP="00AD6F10">
      <w:pPr>
        <w:widowControl w:val="0"/>
        <w:autoSpaceDE w:val="0"/>
        <w:autoSpaceDN w:val="0"/>
        <w:adjustRightInd w:val="0"/>
        <w:spacing w:after="0" w:line="239" w:lineRule="auto"/>
        <w:ind w:firstLine="0"/>
        <w:jc w:val="left"/>
        <w:rPr>
          <w:rFonts w:eastAsia="Times New Roman" w:cs="Times New Roman"/>
          <w:szCs w:val="24"/>
        </w:rPr>
      </w:pPr>
      <w:r w:rsidRPr="00AD6F10">
        <w:rPr>
          <w:rFonts w:eastAsia="Times New Roman"/>
          <w:sz w:val="27"/>
        </w:rPr>
        <w:t>:</w:t>
      </w:r>
      <w:r w:rsidRPr="00AD6F10">
        <w:rPr>
          <w:rFonts w:eastAsia="Times New Roman"/>
        </w:rPr>
        <w:t>S</w:t>
      </w:r>
      <w:r w:rsidRPr="00AD6F10">
        <w:rPr>
          <w:rFonts w:eastAsia="Times New Roman"/>
          <w:rtl/>
        </w:rPr>
        <w:t xml:space="preserve"> بار برف</w:t>
      </w:r>
    </w:p>
    <w:p w14:paraId="2C3686A2" w14:textId="77777777" w:rsidR="00AD6F10" w:rsidRPr="00AD6F10" w:rsidRDefault="00AD6F10" w:rsidP="00AD6F10">
      <w:pPr>
        <w:widowControl w:val="0"/>
        <w:autoSpaceDE w:val="0"/>
        <w:autoSpaceDN w:val="0"/>
        <w:bidi w:val="0"/>
        <w:adjustRightInd w:val="0"/>
        <w:spacing w:after="0" w:line="211" w:lineRule="exact"/>
        <w:ind w:firstLine="0"/>
        <w:jc w:val="left"/>
        <w:rPr>
          <w:rFonts w:eastAsia="Times New Roman" w:cs="Times New Roman"/>
          <w:szCs w:val="24"/>
        </w:rPr>
      </w:pPr>
    </w:p>
    <w:p w14:paraId="0B2C48B1" w14:textId="49669B12" w:rsidR="00AD6F10" w:rsidRPr="00C636CD" w:rsidRDefault="00AD6F10" w:rsidP="00C636CD">
      <w:pPr>
        <w:widowControl w:val="0"/>
        <w:autoSpaceDE w:val="0"/>
        <w:autoSpaceDN w:val="0"/>
        <w:adjustRightInd w:val="0"/>
        <w:spacing w:after="0" w:line="239" w:lineRule="auto"/>
        <w:ind w:firstLine="0"/>
        <w:jc w:val="left"/>
        <w:rPr>
          <w:rFonts w:eastAsia="Times New Roman" w:cs="Times New Roman"/>
          <w:szCs w:val="24"/>
        </w:rPr>
      </w:pPr>
      <w:proofErr w:type="gramStart"/>
      <w:r w:rsidRPr="00AD6F10">
        <w:rPr>
          <w:rFonts w:eastAsia="Times New Roman"/>
          <w:sz w:val="27"/>
        </w:rPr>
        <w:t>:</w:t>
      </w:r>
      <w:r w:rsidRPr="00AD6F10">
        <w:rPr>
          <w:rFonts w:eastAsia="Times New Roman"/>
        </w:rPr>
        <w:t>W</w:t>
      </w:r>
      <w:proofErr w:type="gramEnd"/>
      <w:r w:rsidRPr="00AD6F10">
        <w:rPr>
          <w:rFonts w:eastAsia="Times New Roman"/>
          <w:rtl/>
        </w:rPr>
        <w:t xml:space="preserve"> بار باد</w:t>
      </w:r>
    </w:p>
    <w:p w14:paraId="3CED5AE2" w14:textId="77777777" w:rsidR="00AD6F10" w:rsidRPr="00AD6F10" w:rsidRDefault="00AD6F10" w:rsidP="00AD6F10">
      <w:pPr>
        <w:widowControl w:val="0"/>
        <w:autoSpaceDE w:val="0"/>
        <w:autoSpaceDN w:val="0"/>
        <w:bidi w:val="0"/>
        <w:adjustRightInd w:val="0"/>
        <w:spacing w:after="0" w:line="145" w:lineRule="exact"/>
        <w:ind w:firstLine="0"/>
        <w:jc w:val="left"/>
        <w:rPr>
          <w:rFonts w:eastAsia="Times New Roman" w:cs="Times New Roman"/>
          <w:szCs w:val="24"/>
        </w:rPr>
      </w:pPr>
    </w:p>
    <w:p w14:paraId="78C46CDC" w14:textId="77777777" w:rsidR="00AD6F10" w:rsidRPr="00AD6F10" w:rsidRDefault="00AD6F10" w:rsidP="00AD6F10">
      <w:pPr>
        <w:widowControl w:val="0"/>
        <w:autoSpaceDE w:val="0"/>
        <w:autoSpaceDN w:val="0"/>
        <w:bidi w:val="0"/>
        <w:adjustRightInd w:val="0"/>
        <w:spacing w:after="0" w:line="145" w:lineRule="exact"/>
        <w:ind w:firstLine="0"/>
        <w:jc w:val="left"/>
        <w:rPr>
          <w:rFonts w:eastAsia="Times New Roman" w:cs="Times New Roman"/>
          <w:szCs w:val="24"/>
        </w:rPr>
      </w:pPr>
    </w:p>
    <w:p w14:paraId="22912F2E" w14:textId="6C6E291F" w:rsidR="00AD6F10" w:rsidRDefault="00AD6F10" w:rsidP="00AD6F10">
      <w:pPr>
        <w:pStyle w:val="a0"/>
        <w:rPr>
          <w:rFonts w:eastAsia="Times New Roman" w:cs="B Nazanin"/>
          <w:b w:val="0"/>
          <w:szCs w:val="31"/>
          <w:rtl/>
        </w:rPr>
      </w:pPr>
      <w:r w:rsidRPr="00AD6F10">
        <w:rPr>
          <w:rFonts w:eastAsia="Times New Roman" w:cs="B Nazanin"/>
          <w:b w:val="0"/>
          <w:szCs w:val="31"/>
          <w:rtl/>
        </w:rPr>
        <w:t>روند طراحی</w:t>
      </w:r>
      <w:r>
        <w:rPr>
          <w:rFonts w:eastAsia="Times New Roman" w:cs="B Nazanin"/>
          <w:b w:val="0"/>
          <w:szCs w:val="31"/>
          <w:rtl/>
        </w:rPr>
        <w:t xml:space="preserve"> بر اساس تحلیل دینامیکی غیر خطی</w:t>
      </w:r>
    </w:p>
    <w:p w14:paraId="36CBC9E8" w14:textId="77777777" w:rsidR="00AD6F10" w:rsidRDefault="00AD6F10" w:rsidP="00AD6F10">
      <w:pPr>
        <w:pStyle w:val="1"/>
        <w:rPr>
          <w:rFonts w:eastAsia="Times New Roman"/>
          <w:rtl/>
        </w:rPr>
      </w:pPr>
      <w:r>
        <w:rPr>
          <w:rFonts w:hint="cs"/>
          <w:rtl/>
        </w:rPr>
        <w:t>1-</w:t>
      </w:r>
      <w:r w:rsidRPr="00AD6F10">
        <w:rPr>
          <w:rFonts w:eastAsia="Times New Roman"/>
          <w:rtl/>
        </w:rPr>
        <w:t xml:space="preserve"> ابتدا جرم سازه به صورت واقعی در مدل توزیع می شود. بارهای متمرکز و جرم های متمرکز در مدل قرار نمی گیرند.</w:t>
      </w:r>
    </w:p>
    <w:p w14:paraId="430DAD16" w14:textId="77777777" w:rsidR="00AD6F10" w:rsidRDefault="00AD6F10" w:rsidP="00AD6F10">
      <w:pPr>
        <w:pStyle w:val="1"/>
        <w:rPr>
          <w:rFonts w:eastAsia="Times New Roman"/>
          <w:rtl/>
        </w:rPr>
      </w:pPr>
      <w:r>
        <w:rPr>
          <w:rFonts w:hint="cs"/>
          <w:rtl/>
        </w:rPr>
        <w:t>2-</w:t>
      </w:r>
      <w:r w:rsidRPr="00AD6F10">
        <w:rPr>
          <w:rFonts w:eastAsia="Times New Roman"/>
          <w:rtl/>
        </w:rPr>
        <w:t xml:space="preserve"> قبل از حذف المان باربر در سازه، سازه باید به یک تعادل استاتیکی تحت اثر ترکیب بار مورد نظر برسد. این عمل جزء مراحل تحلیل می باشد.</w:t>
      </w:r>
    </w:p>
    <w:p w14:paraId="7EB5FCBB" w14:textId="77777777" w:rsidR="00AD6F10" w:rsidRDefault="00AD6F10" w:rsidP="00AD6F10">
      <w:pPr>
        <w:pStyle w:val="1"/>
        <w:rPr>
          <w:rFonts w:eastAsia="Times New Roman"/>
          <w:rtl/>
        </w:rPr>
      </w:pPr>
      <w:r>
        <w:rPr>
          <w:rFonts w:eastAsia="Times New Roman" w:hint="cs"/>
          <w:rtl/>
        </w:rPr>
        <w:t>3-</w:t>
      </w:r>
      <w:r w:rsidRPr="00AD6F10">
        <w:rPr>
          <w:rFonts w:eastAsia="Times New Roman"/>
          <w:rtl/>
        </w:rPr>
        <w:t xml:space="preserve"> بعد از اینکه مدل تحت بارگذاری به تعادل رسید، عضو مورد نظر از سازه به صورت ناگهانی حذف می شود. در تحلیل دینامیکی غیر خطی نیز همانند تحلیل استاتیکی غیر خطی، عضو باربر قائم، تحت یکی از دو حالت زیر از سازه حذف می شود.</w:t>
      </w:r>
    </w:p>
    <w:p w14:paraId="26AD86AC" w14:textId="77777777" w:rsidR="00AD6F10" w:rsidRDefault="00AD6F10" w:rsidP="00AD6F10">
      <w:pPr>
        <w:pStyle w:val="1"/>
        <w:rPr>
          <w:rFonts w:eastAsia="Times New Roman"/>
          <w:rtl/>
        </w:rPr>
      </w:pPr>
      <w:r>
        <w:rPr>
          <w:rFonts w:eastAsia="Times New Roman" w:hint="cs"/>
          <w:rtl/>
        </w:rPr>
        <w:t>الف)</w:t>
      </w:r>
      <w:r w:rsidRPr="00AD6F10">
        <w:rPr>
          <w:rFonts w:eastAsia="Times New Roman"/>
          <w:rtl/>
        </w:rPr>
        <w:t xml:space="preserve"> در حالتی که عضو مورد نظر مقاومت مو ضعی خود را بنا به دلایلی از دست داده باشد.</w:t>
      </w:r>
    </w:p>
    <w:p w14:paraId="6A144E52" w14:textId="77777777" w:rsidR="00AD6F10" w:rsidRDefault="00AD6F10" w:rsidP="00AD6F10">
      <w:pPr>
        <w:pStyle w:val="1"/>
        <w:rPr>
          <w:rFonts w:eastAsia="Times New Roman"/>
          <w:rtl/>
        </w:rPr>
      </w:pPr>
      <w:r>
        <w:rPr>
          <w:rFonts w:eastAsia="Times New Roman" w:hint="cs"/>
          <w:rtl/>
        </w:rPr>
        <w:t>ب)</w:t>
      </w:r>
      <w:r w:rsidRPr="00AD6F10">
        <w:rPr>
          <w:rFonts w:eastAsia="Times New Roman"/>
          <w:rtl/>
        </w:rPr>
        <w:t xml:space="preserve"> برای آنالیز سازه های </w:t>
      </w:r>
      <w:r>
        <w:rPr>
          <w:rFonts w:eastAsia="Times New Roman" w:hint="cs"/>
          <w:rtl/>
        </w:rPr>
        <w:t>متوسط</w:t>
      </w:r>
      <w:r w:rsidRPr="00AD6F10">
        <w:rPr>
          <w:rFonts w:eastAsia="Times New Roman"/>
          <w:rtl/>
        </w:rPr>
        <w:t xml:space="preserve"> و </w:t>
      </w:r>
      <w:r>
        <w:rPr>
          <w:rFonts w:eastAsia="Times New Roman" w:hint="cs"/>
          <w:rtl/>
        </w:rPr>
        <w:t>بلند</w:t>
      </w:r>
      <w:r w:rsidRPr="00AD6F10">
        <w:rPr>
          <w:rFonts w:eastAsia="Times New Roman"/>
          <w:rtl/>
        </w:rPr>
        <w:t xml:space="preserve"> که محل حذف ستون در این نوع آنالیز، به طور کامل شرح داده شده است.</w:t>
      </w:r>
    </w:p>
    <w:p w14:paraId="280D97D3" w14:textId="77777777" w:rsidR="00AD6F10" w:rsidRDefault="00AD6F10" w:rsidP="00AD6F10">
      <w:pPr>
        <w:pStyle w:val="1"/>
        <w:rPr>
          <w:rFonts w:eastAsia="Times New Roman"/>
          <w:rtl/>
        </w:rPr>
      </w:pPr>
      <w:r>
        <w:rPr>
          <w:rFonts w:eastAsia="Times New Roman" w:hint="cs"/>
          <w:rtl/>
        </w:rPr>
        <w:lastRenderedPageBreak/>
        <w:t>4-</w:t>
      </w:r>
      <w:r w:rsidRPr="00AD6F10">
        <w:rPr>
          <w:rFonts w:eastAsia="Times New Roman"/>
          <w:rtl/>
        </w:rPr>
        <w:t xml:space="preserve"> تحلیل دینامیکی ادامه می یابد تا اینکه سازه به یک شرایط پایدار و ثابت برسد. (منظور از پایداری، رسیدن جابهجایی نقطه هدف (محل حذف ستون) به یک مقدار ثابت پس از انجام یک سری نوسانات رفت و برگشتی می باشد).</w:t>
      </w:r>
    </w:p>
    <w:p w14:paraId="2C86530B" w14:textId="77777777" w:rsidR="00AD6F10" w:rsidRDefault="00AD6F10" w:rsidP="00AD6F10">
      <w:pPr>
        <w:pStyle w:val="1"/>
        <w:rPr>
          <w:rFonts w:eastAsia="Times New Roman"/>
          <w:rtl/>
        </w:rPr>
      </w:pPr>
      <w:r>
        <w:rPr>
          <w:rFonts w:eastAsia="Times New Roman" w:hint="cs"/>
          <w:rtl/>
        </w:rPr>
        <w:t>5-</w:t>
      </w:r>
      <w:r w:rsidRPr="00AD6F10">
        <w:rPr>
          <w:rFonts w:eastAsia="Times New Roman"/>
          <w:rtl/>
        </w:rPr>
        <w:t xml:space="preserve"> در حین تحلیل و یا بعد از پایان یافتن تحلیل، المان های مورد نظر، چه المان های کنترل شونده توسط نیرو و چه المان های کنترل شونده توسط تغییر شکل، با معی</w:t>
      </w:r>
      <w:r>
        <w:rPr>
          <w:rFonts w:eastAsia="Times New Roman"/>
          <w:rtl/>
        </w:rPr>
        <w:t>ارهای پذیرش تعریف شده مقایسه می</w:t>
      </w:r>
      <w:r>
        <w:rPr>
          <w:rFonts w:eastAsia="Times New Roman"/>
          <w:rtl/>
        </w:rPr>
        <w:softHyphen/>
      </w:r>
      <w:r w:rsidRPr="00AD6F10">
        <w:rPr>
          <w:rFonts w:eastAsia="Times New Roman"/>
          <w:rtl/>
        </w:rPr>
        <w:t>شوند.</w:t>
      </w:r>
    </w:p>
    <w:p w14:paraId="382C9B39" w14:textId="77777777" w:rsidR="00AD6F10" w:rsidRDefault="00AD6F10" w:rsidP="00AD6F10">
      <w:pPr>
        <w:pStyle w:val="1"/>
        <w:rPr>
          <w:rFonts w:eastAsia="Times New Roman"/>
          <w:rtl/>
        </w:rPr>
      </w:pPr>
      <w:r>
        <w:rPr>
          <w:rFonts w:eastAsia="Times New Roman" w:hint="cs"/>
          <w:rtl/>
        </w:rPr>
        <w:t>6-</w:t>
      </w:r>
      <w:r w:rsidRPr="00AD6F10">
        <w:rPr>
          <w:rFonts w:eastAsia="Times New Roman"/>
          <w:rtl/>
        </w:rPr>
        <w:t xml:space="preserve"> اگر هیچ یک از المان های سازه ای در طی فرایند تحلیل دینامیکی غیر خطی از معیار پذیرش مربوط به همان المان تجاوز نکند، تحلیل انجام شده کامل بوده و سازه در برابر خرابی پیش رونده مقاومت مورد نیاز را دارا می باشد. اما اگر هر یک از اعضا از معیار پذیرش خود تجاوز نمایند باید مراحل زیر انجام گیرد.</w:t>
      </w:r>
    </w:p>
    <w:p w14:paraId="224BA576" w14:textId="77777777" w:rsidR="00AD6F10" w:rsidRDefault="00AD6F10" w:rsidP="00AD6F10">
      <w:pPr>
        <w:pStyle w:val="1"/>
        <w:rPr>
          <w:rFonts w:eastAsia="Times New Roman"/>
          <w:rtl/>
        </w:rPr>
      </w:pPr>
      <w:r>
        <w:rPr>
          <w:rFonts w:eastAsia="Times New Roman" w:hint="cs"/>
          <w:rtl/>
        </w:rPr>
        <w:t>الف)</w:t>
      </w:r>
      <w:r w:rsidRPr="00AD6F10">
        <w:rPr>
          <w:rFonts w:eastAsia="Times New Roman"/>
          <w:rtl/>
        </w:rPr>
        <w:t xml:space="preserve"> در گام اول ابتدا اعضایی که از معیار پذیرش تجاوز کرده اند مشخص می شوند و سپس به صورت ناگهانی از سازه حذف می گردند.</w:t>
      </w:r>
    </w:p>
    <w:p w14:paraId="4B176BD8" w14:textId="77777777" w:rsidR="00AD6F10" w:rsidRDefault="00AD6F10" w:rsidP="00AD6F10">
      <w:pPr>
        <w:pStyle w:val="1"/>
        <w:rPr>
          <w:rtl/>
        </w:rPr>
      </w:pPr>
      <w:r w:rsidRPr="00AD6F10">
        <w:rPr>
          <w:rtl/>
        </w:rPr>
        <w:t>ب) بعد از حذف المان های آسیب دیده، دوباره سازه بارگذاری مجدد می شود. به این صورت که قبل از ادامه یافتن تحلیل، بارهای المان حذف شده به منظور نشان دادن اثر ضربه دو برابر شده و به بخشی از سازه که دقیقا زیر المان حذف شده می باشد اعمال می گردد.</w:t>
      </w:r>
    </w:p>
    <w:p w14:paraId="5C911E5A" w14:textId="77777777" w:rsidR="00ED2B1B" w:rsidRDefault="00ED2B1B" w:rsidP="00ED2B1B">
      <w:pPr>
        <w:pStyle w:val="1"/>
        <w:rPr>
          <w:rtl/>
        </w:rPr>
      </w:pPr>
      <w:r>
        <w:rPr>
          <w:rFonts w:hint="cs"/>
          <w:rtl/>
        </w:rPr>
        <w:t>ج</w:t>
      </w:r>
      <w:r w:rsidRPr="00ED2B1B">
        <w:rPr>
          <w:rtl/>
        </w:rPr>
        <w:t>) آنالیز از جایی که سازه بهبود یافته و اعضای آسیب دیده حذف شوند آغاز می</w:t>
      </w:r>
      <w:r>
        <w:rPr>
          <w:rtl/>
        </w:rPr>
        <w:softHyphen/>
      </w:r>
      <w:r w:rsidRPr="00ED2B1B">
        <w:rPr>
          <w:rtl/>
        </w:rPr>
        <w:t>گردد.</w:t>
      </w:r>
      <w:r>
        <w:rPr>
          <w:rFonts w:cs="Times New Roman" w:hint="cs"/>
          <w:szCs w:val="24"/>
          <w:rtl/>
        </w:rPr>
        <w:t xml:space="preserve"> </w:t>
      </w:r>
      <w:r w:rsidRPr="00ED2B1B">
        <w:rPr>
          <w:rtl/>
        </w:rPr>
        <w:t>بارگذاری و تحلیل ادامه می یابد تا اینکه سازه به تعادل برسد یا اینکه اعضای دیگر سازه از معیارها پذیرش تجاوز نمایند.</w:t>
      </w:r>
    </w:p>
    <w:p w14:paraId="46463737" w14:textId="77777777" w:rsidR="00ED2B1B" w:rsidRDefault="00ED2B1B" w:rsidP="00ED2B1B">
      <w:pPr>
        <w:pStyle w:val="1"/>
        <w:rPr>
          <w:rFonts w:eastAsia="Times New Roman"/>
          <w:rtl/>
        </w:rPr>
      </w:pPr>
      <w:r w:rsidRPr="00ED2B1B">
        <w:rPr>
          <w:rFonts w:eastAsia="Times New Roman"/>
          <w:rtl/>
        </w:rPr>
        <w:t>د) در هر لحظه ای که آنالیز در اثر تجاوز اعضا از معیار پذیرش خود متوقف گردید، میزان خسارت بوجود آمده نسبت به خسارت مجاز مقایسه می</w:t>
      </w:r>
      <w:r>
        <w:rPr>
          <w:rFonts w:eastAsia="Times New Roman"/>
          <w:rtl/>
        </w:rPr>
        <w:softHyphen/>
      </w:r>
      <w:r w:rsidRPr="00ED2B1B">
        <w:rPr>
          <w:rFonts w:eastAsia="Times New Roman"/>
          <w:rtl/>
        </w:rPr>
        <w:t>شود</w:t>
      </w:r>
      <w:r>
        <w:rPr>
          <w:rFonts w:eastAsia="Times New Roman" w:hint="cs"/>
          <w:rtl/>
        </w:rPr>
        <w:t>.</w:t>
      </w:r>
    </w:p>
    <w:p w14:paraId="3BD72EE7" w14:textId="03E7BE1B" w:rsidR="0020383C" w:rsidRPr="00297435" w:rsidRDefault="00ED2B1B" w:rsidP="00297435">
      <w:pPr>
        <w:pStyle w:val="1"/>
        <w:rPr>
          <w:rFonts w:cs="Times New Roman"/>
          <w:szCs w:val="24"/>
          <w:rtl/>
        </w:rPr>
      </w:pPr>
      <w:r w:rsidRPr="00ED2B1B">
        <w:rPr>
          <w:rtl/>
        </w:rPr>
        <w:t>ه) اگر میزان خسارت بوجود آمده از خسارت مجاز تجاوز نکرد و مدل سازه ای به تعادل و ثبات رسید سازه مقاومت کافی را در برابر خرابی پیش رونده داراست. اگر میزان خسارت بوجود امده از خسارت مجاز تجاوز نکرد اما یکی از اعضا از معیار پذیرش خود تجاوز نمود، مراحل الف تا ه تکرار می شود تا اینکه یا سازه به تعادل برسد و یا اینکه خسارت بوجود آمده از خسارت مجاز تجاوز نماید.</w:t>
      </w:r>
    </w:p>
    <w:p w14:paraId="492F2CA2" w14:textId="6C74C9A1" w:rsidR="0020383C" w:rsidRDefault="0020383C" w:rsidP="0020383C">
      <w:pPr>
        <w:pStyle w:val="a"/>
        <w:bidi/>
        <w:rPr>
          <w:rtl/>
          <w:lang w:bidi="fa-IR"/>
        </w:rPr>
      </w:pPr>
      <w:bookmarkStart w:id="53" w:name="_Toc66168707"/>
      <w:r>
        <w:rPr>
          <w:rFonts w:hint="cs"/>
          <w:rtl/>
          <w:lang w:bidi="fa-IR"/>
        </w:rPr>
        <w:lastRenderedPageBreak/>
        <w:t>بررسی تاثیر خرابی پیش</w:t>
      </w:r>
      <w:r>
        <w:rPr>
          <w:rtl/>
          <w:lang w:bidi="fa-IR"/>
        </w:rPr>
        <w:softHyphen/>
      </w:r>
      <w:r>
        <w:rPr>
          <w:rFonts w:hint="cs"/>
          <w:rtl/>
          <w:lang w:bidi="fa-IR"/>
        </w:rPr>
        <w:t>رونده در سطوح عملکرد</w:t>
      </w:r>
      <w:bookmarkEnd w:id="53"/>
    </w:p>
    <w:p w14:paraId="18457FD6" w14:textId="77777777" w:rsidR="0020383C" w:rsidRDefault="00945ACD" w:rsidP="00945ACD">
      <w:pPr>
        <w:jc w:val="center"/>
        <w:rPr>
          <w:rtl/>
          <w:lang w:bidi="fa-IR"/>
        </w:rPr>
      </w:pPr>
      <w:r>
        <w:rPr>
          <w:noProof/>
        </w:rPr>
        <w:drawing>
          <wp:inline distT="0" distB="0" distL="0" distR="0" wp14:anchorId="7ADC59C3" wp14:editId="726C8AAB">
            <wp:extent cx="4377608" cy="3816927"/>
            <wp:effectExtent l="19050" t="19050" r="23495"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98411" cy="3835066"/>
                    </a:xfrm>
                    <a:prstGeom prst="rect">
                      <a:avLst/>
                    </a:prstGeom>
                    <a:ln>
                      <a:solidFill>
                        <a:schemeClr val="tx1"/>
                      </a:solidFill>
                    </a:ln>
                  </pic:spPr>
                </pic:pic>
              </a:graphicData>
            </a:graphic>
          </wp:inline>
        </w:drawing>
      </w:r>
    </w:p>
    <w:p w14:paraId="3D45FD59" w14:textId="77777777" w:rsidR="00945ACD" w:rsidRDefault="00945ACD" w:rsidP="00945ACD">
      <w:pPr>
        <w:pStyle w:val="NoSpacing"/>
        <w:rPr>
          <w:rtl/>
          <w:lang w:bidi="fa-IR"/>
        </w:rPr>
      </w:pPr>
      <w:bookmarkStart w:id="54" w:name="_Toc66168952"/>
      <w:r>
        <w:rPr>
          <w:rFonts w:hint="cs"/>
          <w:rtl/>
          <w:lang w:bidi="fa-IR"/>
        </w:rPr>
        <w:t>شکل 4-1 مفاصل پلاستیک تشکیل شده در سازه 7 طبقه منظم در اثر حذف ستون گوشه</w:t>
      </w:r>
      <w:bookmarkEnd w:id="54"/>
      <w:r>
        <w:rPr>
          <w:rFonts w:hint="cs"/>
          <w:rtl/>
          <w:lang w:bidi="fa-IR"/>
        </w:rPr>
        <w:t xml:space="preserve"> </w:t>
      </w:r>
    </w:p>
    <w:p w14:paraId="4115198C" w14:textId="77777777" w:rsidR="00945ACD" w:rsidRDefault="00945ACD" w:rsidP="00945ACD">
      <w:pPr>
        <w:pStyle w:val="NoSpacing"/>
        <w:rPr>
          <w:rtl/>
          <w:lang w:bidi="fa-IR"/>
        </w:rPr>
      </w:pPr>
      <w:bookmarkStart w:id="55" w:name="_Toc65047485"/>
      <w:bookmarkStart w:id="56" w:name="_Toc66168953"/>
      <w:r>
        <w:rPr>
          <w:noProof/>
        </w:rPr>
        <w:drawing>
          <wp:inline distT="0" distB="0" distL="0" distR="0" wp14:anchorId="4910B3A3" wp14:editId="20C85540">
            <wp:extent cx="4304477" cy="3879273"/>
            <wp:effectExtent l="19050" t="19050" r="20320" b="260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36221" cy="3907882"/>
                    </a:xfrm>
                    <a:prstGeom prst="rect">
                      <a:avLst/>
                    </a:prstGeom>
                    <a:ln>
                      <a:solidFill>
                        <a:schemeClr val="tx1"/>
                      </a:solidFill>
                    </a:ln>
                  </pic:spPr>
                </pic:pic>
              </a:graphicData>
            </a:graphic>
          </wp:inline>
        </w:drawing>
      </w:r>
      <w:bookmarkEnd w:id="55"/>
      <w:bookmarkEnd w:id="56"/>
    </w:p>
    <w:p w14:paraId="6181DE02" w14:textId="77777777" w:rsidR="00F125F2" w:rsidRPr="00E319B4" w:rsidRDefault="00945ACD" w:rsidP="00E319B4">
      <w:pPr>
        <w:pStyle w:val="NoSpacing"/>
        <w:rPr>
          <w:rtl/>
          <w:lang w:bidi="fa-IR"/>
        </w:rPr>
      </w:pPr>
      <w:bookmarkStart w:id="57" w:name="_Toc66168954"/>
      <w:r>
        <w:rPr>
          <w:rFonts w:hint="cs"/>
          <w:rtl/>
          <w:lang w:bidi="fa-IR"/>
        </w:rPr>
        <w:t>شکل 4-2 مفاصل پلاستیک تشکیل شده در سازه 7 طبقه نا منظم در اثر حذف ستون گوشه</w:t>
      </w:r>
      <w:bookmarkEnd w:id="57"/>
      <w:r>
        <w:rPr>
          <w:rFonts w:hint="cs"/>
          <w:rtl/>
          <w:lang w:bidi="fa-IR"/>
        </w:rPr>
        <w:t xml:space="preserve"> </w:t>
      </w:r>
    </w:p>
    <w:p w14:paraId="4E2EDDE0" w14:textId="77777777" w:rsidR="00E319B4" w:rsidRDefault="00E319B4" w:rsidP="00E319B4">
      <w:pPr>
        <w:pStyle w:val="1"/>
        <w:ind w:firstLine="0"/>
        <w:jc w:val="center"/>
        <w:rPr>
          <w:rtl/>
          <w:lang w:bidi="fa-IR"/>
        </w:rPr>
      </w:pPr>
      <w:r>
        <w:rPr>
          <w:rFonts w:hint="cs"/>
          <w:rtl/>
          <w:lang w:bidi="fa-IR"/>
        </w:rPr>
        <w:lastRenderedPageBreak/>
        <w:t xml:space="preserve">       </w:t>
      </w:r>
      <w:r>
        <w:rPr>
          <w:noProof/>
        </w:rPr>
        <w:drawing>
          <wp:inline distT="0" distB="0" distL="0" distR="0" wp14:anchorId="407B3458" wp14:editId="5193E15E">
            <wp:extent cx="4335491" cy="4183949"/>
            <wp:effectExtent l="19050" t="19050" r="27305" b="266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66643" cy="4214012"/>
                    </a:xfrm>
                    <a:prstGeom prst="rect">
                      <a:avLst/>
                    </a:prstGeom>
                    <a:ln>
                      <a:solidFill>
                        <a:schemeClr val="tx1"/>
                      </a:solidFill>
                    </a:ln>
                  </pic:spPr>
                </pic:pic>
              </a:graphicData>
            </a:graphic>
          </wp:inline>
        </w:drawing>
      </w:r>
    </w:p>
    <w:p w14:paraId="7702AA78" w14:textId="77777777" w:rsidR="00E319B4" w:rsidRDefault="00E319B4" w:rsidP="00E319B4">
      <w:pPr>
        <w:pStyle w:val="NoSpacing"/>
        <w:rPr>
          <w:rtl/>
          <w:lang w:bidi="fa-IR"/>
        </w:rPr>
      </w:pPr>
      <w:bookmarkStart w:id="58" w:name="_Toc66168955"/>
      <w:r>
        <w:rPr>
          <w:rFonts w:hint="cs"/>
          <w:rtl/>
          <w:lang w:bidi="fa-IR"/>
        </w:rPr>
        <w:t>شکل 4-3 مفاصل پلاستیک تشکیل شده در سازه 7 طبقه منظم در اثر حذف ستون وسط</w:t>
      </w:r>
      <w:bookmarkEnd w:id="58"/>
      <w:r>
        <w:rPr>
          <w:rFonts w:hint="cs"/>
          <w:rtl/>
          <w:lang w:bidi="fa-IR"/>
        </w:rPr>
        <w:t xml:space="preserve"> </w:t>
      </w:r>
    </w:p>
    <w:p w14:paraId="3C52C477" w14:textId="77777777" w:rsidR="00E319B4" w:rsidRDefault="00E319B4" w:rsidP="00E319B4">
      <w:pPr>
        <w:pStyle w:val="1"/>
        <w:rPr>
          <w:rtl/>
          <w:lang w:bidi="fa-IR"/>
        </w:rPr>
      </w:pPr>
      <w:r>
        <w:rPr>
          <w:rFonts w:hint="cs"/>
          <w:rtl/>
          <w:lang w:bidi="fa-IR"/>
        </w:rPr>
        <w:lastRenderedPageBreak/>
        <w:t xml:space="preserve">          </w:t>
      </w:r>
      <w:r>
        <w:rPr>
          <w:noProof/>
        </w:rPr>
        <w:drawing>
          <wp:inline distT="0" distB="0" distL="0" distR="0" wp14:anchorId="3139C557" wp14:editId="10546D8E">
            <wp:extent cx="4377501" cy="5008418"/>
            <wp:effectExtent l="19050" t="19050" r="23495" b="209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90810" cy="5023646"/>
                    </a:xfrm>
                    <a:prstGeom prst="rect">
                      <a:avLst/>
                    </a:prstGeom>
                    <a:ln>
                      <a:solidFill>
                        <a:schemeClr val="tx1"/>
                      </a:solidFill>
                    </a:ln>
                  </pic:spPr>
                </pic:pic>
              </a:graphicData>
            </a:graphic>
          </wp:inline>
        </w:drawing>
      </w:r>
    </w:p>
    <w:p w14:paraId="4E47E145" w14:textId="77777777" w:rsidR="00E319B4" w:rsidRDefault="00E319B4" w:rsidP="00E319B4">
      <w:pPr>
        <w:pStyle w:val="NoSpacing"/>
        <w:rPr>
          <w:rtl/>
          <w:lang w:bidi="fa-IR"/>
        </w:rPr>
      </w:pPr>
      <w:bookmarkStart w:id="59" w:name="_Toc66168956"/>
      <w:r>
        <w:rPr>
          <w:rFonts w:hint="cs"/>
          <w:rtl/>
          <w:lang w:bidi="fa-IR"/>
        </w:rPr>
        <w:t>شکل 4-4 مفاصل پلاستیک تشکیل شده در سازه 7 طبقه نا منظم در اثر حذف ستون وسط</w:t>
      </w:r>
      <w:bookmarkEnd w:id="59"/>
      <w:r>
        <w:rPr>
          <w:rFonts w:hint="cs"/>
          <w:rtl/>
          <w:lang w:bidi="fa-IR"/>
        </w:rPr>
        <w:t xml:space="preserve"> </w:t>
      </w:r>
    </w:p>
    <w:p w14:paraId="3699FE51" w14:textId="77777777" w:rsidR="00E319B4" w:rsidRDefault="00E319B4" w:rsidP="00E319B4">
      <w:pPr>
        <w:pStyle w:val="NoSpacing"/>
        <w:rPr>
          <w:rtl/>
          <w:lang w:bidi="fa-IR"/>
        </w:rPr>
      </w:pPr>
    </w:p>
    <w:p w14:paraId="37A93616" w14:textId="77777777" w:rsidR="007E481F" w:rsidRDefault="007E481F" w:rsidP="00E319B4">
      <w:pPr>
        <w:pStyle w:val="1"/>
        <w:jc w:val="center"/>
        <w:rPr>
          <w:rtl/>
          <w:lang w:bidi="fa-IR"/>
        </w:rPr>
      </w:pPr>
      <w:r>
        <w:rPr>
          <w:rFonts w:hint="cs"/>
          <w:rtl/>
          <w:lang w:bidi="fa-IR"/>
        </w:rPr>
        <w:lastRenderedPageBreak/>
        <w:t xml:space="preserve">  </w:t>
      </w:r>
      <w:r>
        <w:rPr>
          <w:noProof/>
        </w:rPr>
        <w:drawing>
          <wp:inline distT="0" distB="0" distL="0" distR="0" wp14:anchorId="11FB96FD" wp14:editId="7BDC1670">
            <wp:extent cx="4328795" cy="5888182"/>
            <wp:effectExtent l="19050" t="19050" r="14605" b="177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344309" cy="5909285"/>
                    </a:xfrm>
                    <a:prstGeom prst="rect">
                      <a:avLst/>
                    </a:prstGeom>
                    <a:ln>
                      <a:solidFill>
                        <a:schemeClr val="tx1"/>
                      </a:solidFill>
                    </a:ln>
                  </pic:spPr>
                </pic:pic>
              </a:graphicData>
            </a:graphic>
          </wp:inline>
        </w:drawing>
      </w:r>
    </w:p>
    <w:p w14:paraId="718CBD89" w14:textId="77777777" w:rsidR="007E481F" w:rsidRDefault="007E481F" w:rsidP="007E481F">
      <w:pPr>
        <w:pStyle w:val="NoSpacing"/>
        <w:rPr>
          <w:rtl/>
          <w:lang w:bidi="fa-IR"/>
        </w:rPr>
      </w:pPr>
      <w:bookmarkStart w:id="60" w:name="_Toc66168957"/>
      <w:r>
        <w:rPr>
          <w:rFonts w:hint="cs"/>
          <w:rtl/>
          <w:lang w:bidi="fa-IR"/>
        </w:rPr>
        <w:t>شکل 4-5 مفاصل پلاستیک تشکیل شده در سازه 12 طبقه منظم در اثر حذف ستون گوشه</w:t>
      </w:r>
      <w:bookmarkEnd w:id="60"/>
      <w:r>
        <w:rPr>
          <w:rFonts w:hint="cs"/>
          <w:rtl/>
          <w:lang w:bidi="fa-IR"/>
        </w:rPr>
        <w:t xml:space="preserve"> </w:t>
      </w:r>
    </w:p>
    <w:p w14:paraId="3F501EEA" w14:textId="77777777" w:rsidR="002512B6" w:rsidRDefault="002512B6" w:rsidP="007E481F">
      <w:pPr>
        <w:jc w:val="center"/>
        <w:rPr>
          <w:rtl/>
          <w:lang w:bidi="fa-IR"/>
        </w:rPr>
      </w:pPr>
      <w:r>
        <w:rPr>
          <w:noProof/>
        </w:rPr>
        <w:lastRenderedPageBreak/>
        <w:drawing>
          <wp:inline distT="0" distB="0" distL="0" distR="0" wp14:anchorId="4555BF2C" wp14:editId="0593D7D3">
            <wp:extent cx="3924640" cy="5685013"/>
            <wp:effectExtent l="19050" t="19050" r="19050" b="1143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24640" cy="5685013"/>
                    </a:xfrm>
                    <a:prstGeom prst="rect">
                      <a:avLst/>
                    </a:prstGeom>
                    <a:ln>
                      <a:solidFill>
                        <a:schemeClr val="tx1"/>
                      </a:solidFill>
                    </a:ln>
                  </pic:spPr>
                </pic:pic>
              </a:graphicData>
            </a:graphic>
          </wp:inline>
        </w:drawing>
      </w:r>
    </w:p>
    <w:p w14:paraId="7FBED171" w14:textId="77777777" w:rsidR="002512B6" w:rsidRDefault="002512B6" w:rsidP="002512B6">
      <w:pPr>
        <w:pStyle w:val="NoSpacing"/>
        <w:rPr>
          <w:rtl/>
          <w:lang w:bidi="fa-IR"/>
        </w:rPr>
      </w:pPr>
      <w:bookmarkStart w:id="61" w:name="_Toc66168958"/>
      <w:r>
        <w:rPr>
          <w:rFonts w:hint="cs"/>
          <w:rtl/>
          <w:lang w:bidi="fa-IR"/>
        </w:rPr>
        <w:t>شکل 4-6 مفاصل پلاستیک تشکیل شده در سازه 12 طبقه نامنظم در اثر حذف ستون گوشه</w:t>
      </w:r>
      <w:bookmarkEnd w:id="61"/>
      <w:r>
        <w:rPr>
          <w:rFonts w:hint="cs"/>
          <w:rtl/>
          <w:lang w:bidi="fa-IR"/>
        </w:rPr>
        <w:t xml:space="preserve"> </w:t>
      </w:r>
    </w:p>
    <w:p w14:paraId="5675E578" w14:textId="77777777" w:rsidR="00E319B4" w:rsidRPr="002512B6" w:rsidRDefault="00E319B4" w:rsidP="002512B6">
      <w:pPr>
        <w:pStyle w:val="1"/>
        <w:rPr>
          <w:sz w:val="28"/>
          <w:rtl/>
        </w:rPr>
      </w:pPr>
    </w:p>
    <w:p w14:paraId="22B8757D" w14:textId="53CD2033" w:rsidR="00353373" w:rsidRDefault="00AC56F9" w:rsidP="00353373">
      <w:pPr>
        <w:pStyle w:val="1"/>
        <w:jc w:val="center"/>
        <w:rPr>
          <w:rtl/>
          <w:lang w:bidi="fa-IR"/>
        </w:rPr>
      </w:pPr>
      <w:r w:rsidRPr="00AC56F9">
        <w:rPr>
          <w:noProof/>
          <w:rtl/>
          <w:lang w:bidi="fa-IR"/>
        </w:rPr>
        <w:lastRenderedPageBreak/>
        <w:drawing>
          <wp:inline distT="0" distB="0" distL="0" distR="0" wp14:anchorId="7F592B66" wp14:editId="1AE2F752">
            <wp:extent cx="4968671" cy="5692633"/>
            <wp:effectExtent l="0" t="0" r="381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68671" cy="5692633"/>
                    </a:xfrm>
                    <a:prstGeom prst="rect">
                      <a:avLst/>
                    </a:prstGeom>
                  </pic:spPr>
                </pic:pic>
              </a:graphicData>
            </a:graphic>
          </wp:inline>
        </w:drawing>
      </w:r>
    </w:p>
    <w:p w14:paraId="197FF9B4" w14:textId="7D0581D6" w:rsidR="00353373" w:rsidRDefault="00353373" w:rsidP="00353373">
      <w:pPr>
        <w:pStyle w:val="NoSpacing"/>
        <w:rPr>
          <w:rtl/>
          <w:lang w:bidi="fa-IR"/>
        </w:rPr>
      </w:pPr>
      <w:bookmarkStart w:id="62" w:name="_Toc66168959"/>
      <w:r>
        <w:rPr>
          <w:rFonts w:hint="cs"/>
          <w:rtl/>
          <w:lang w:bidi="fa-IR"/>
        </w:rPr>
        <w:t>شکل 4-7 مفاصل پلاستیک تشکیل شده در سازه 15 طبقه منظم در اثر حذف ستون گوشه</w:t>
      </w:r>
      <w:bookmarkEnd w:id="62"/>
      <w:r>
        <w:rPr>
          <w:rFonts w:hint="cs"/>
          <w:rtl/>
          <w:lang w:bidi="fa-IR"/>
        </w:rPr>
        <w:t xml:space="preserve"> </w:t>
      </w:r>
    </w:p>
    <w:p w14:paraId="5D9B3832" w14:textId="196B7B51" w:rsidR="00353373" w:rsidRDefault="00814E44" w:rsidP="00353373">
      <w:pPr>
        <w:jc w:val="center"/>
        <w:rPr>
          <w:rtl/>
          <w:lang w:bidi="fa-IR"/>
        </w:rPr>
      </w:pPr>
      <w:r w:rsidRPr="00814E44">
        <w:rPr>
          <w:noProof/>
          <w:rtl/>
          <w:lang w:bidi="fa-IR"/>
        </w:rPr>
        <w:lastRenderedPageBreak/>
        <w:drawing>
          <wp:inline distT="0" distB="0" distL="0" distR="0" wp14:anchorId="4B668FB7" wp14:editId="2A0D2E43">
            <wp:extent cx="5051200" cy="5377543"/>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57994" cy="5384775"/>
                    </a:xfrm>
                    <a:prstGeom prst="rect">
                      <a:avLst/>
                    </a:prstGeom>
                  </pic:spPr>
                </pic:pic>
              </a:graphicData>
            </a:graphic>
          </wp:inline>
        </w:drawing>
      </w:r>
    </w:p>
    <w:p w14:paraId="26C7ACC8" w14:textId="1D2D5A6C" w:rsidR="00353373" w:rsidRDefault="00353373" w:rsidP="00353373">
      <w:pPr>
        <w:pStyle w:val="NoSpacing"/>
        <w:rPr>
          <w:rtl/>
          <w:lang w:bidi="fa-IR"/>
        </w:rPr>
      </w:pPr>
      <w:bookmarkStart w:id="63" w:name="_Toc66168960"/>
      <w:r>
        <w:rPr>
          <w:rFonts w:hint="cs"/>
          <w:rtl/>
          <w:lang w:bidi="fa-IR"/>
        </w:rPr>
        <w:t>شکل 4-</w:t>
      </w:r>
      <w:r w:rsidR="00827418">
        <w:rPr>
          <w:rFonts w:hint="cs"/>
          <w:rtl/>
          <w:lang w:bidi="fa-IR"/>
        </w:rPr>
        <w:t>8</w:t>
      </w:r>
      <w:r>
        <w:rPr>
          <w:rFonts w:hint="cs"/>
          <w:rtl/>
          <w:lang w:bidi="fa-IR"/>
        </w:rPr>
        <w:t xml:space="preserve"> مفاصل پلاستیک تشکیل شده در سازه </w:t>
      </w:r>
      <w:r w:rsidR="00827418">
        <w:rPr>
          <w:rFonts w:hint="cs"/>
          <w:rtl/>
          <w:lang w:bidi="fa-IR"/>
        </w:rPr>
        <w:t>15</w:t>
      </w:r>
      <w:r>
        <w:rPr>
          <w:rFonts w:hint="cs"/>
          <w:rtl/>
          <w:lang w:bidi="fa-IR"/>
        </w:rPr>
        <w:t xml:space="preserve"> طبقه نامنظم در اثر حذف ستون گوشه</w:t>
      </w:r>
      <w:bookmarkEnd w:id="63"/>
      <w:r>
        <w:rPr>
          <w:rFonts w:hint="cs"/>
          <w:rtl/>
          <w:lang w:bidi="fa-IR"/>
        </w:rPr>
        <w:t xml:space="preserve"> </w:t>
      </w:r>
    </w:p>
    <w:p w14:paraId="51541933" w14:textId="77777777" w:rsidR="005277C8" w:rsidRDefault="005277C8" w:rsidP="00353373">
      <w:pPr>
        <w:pStyle w:val="1"/>
        <w:jc w:val="center"/>
        <w:rPr>
          <w:sz w:val="28"/>
          <w:rtl/>
        </w:rPr>
      </w:pPr>
    </w:p>
    <w:p w14:paraId="2257AD98" w14:textId="77777777" w:rsidR="005277C8" w:rsidRDefault="005277C8" w:rsidP="002512B6">
      <w:pPr>
        <w:pStyle w:val="1"/>
        <w:rPr>
          <w:sz w:val="28"/>
          <w:rtl/>
        </w:rPr>
      </w:pPr>
    </w:p>
    <w:p w14:paraId="372B7979" w14:textId="77777777" w:rsidR="00297435" w:rsidRDefault="00297435" w:rsidP="002512B6">
      <w:pPr>
        <w:pStyle w:val="1"/>
        <w:rPr>
          <w:sz w:val="28"/>
          <w:rtl/>
        </w:rPr>
      </w:pPr>
    </w:p>
    <w:p w14:paraId="18AB618F" w14:textId="50962C43" w:rsidR="005277C8" w:rsidRDefault="005277C8" w:rsidP="00297435">
      <w:pPr>
        <w:pStyle w:val="a"/>
        <w:bidi/>
        <w:rPr>
          <w:rtl/>
          <w:lang w:bidi="fa-IR"/>
        </w:rPr>
      </w:pPr>
      <w:bookmarkStart w:id="64" w:name="_Toc66168708"/>
      <w:r>
        <w:rPr>
          <w:rFonts w:hint="cs"/>
          <w:rtl/>
          <w:lang w:bidi="fa-IR"/>
        </w:rPr>
        <w:lastRenderedPageBreak/>
        <w:t xml:space="preserve"> جابجایی قائم</w:t>
      </w:r>
      <w:bookmarkEnd w:id="64"/>
      <w:r>
        <w:rPr>
          <w:rFonts w:hint="cs"/>
          <w:rtl/>
          <w:lang w:bidi="fa-IR"/>
        </w:rPr>
        <w:t xml:space="preserve"> </w:t>
      </w:r>
    </w:p>
    <w:p w14:paraId="60C4E397" w14:textId="77777777" w:rsidR="00BB2404" w:rsidRDefault="00BB2404" w:rsidP="00BB2404">
      <w:pPr>
        <w:jc w:val="center"/>
        <w:rPr>
          <w:rtl/>
          <w:lang w:bidi="fa-IR"/>
        </w:rPr>
      </w:pPr>
      <w:r>
        <w:rPr>
          <w:noProof/>
        </w:rPr>
        <w:drawing>
          <wp:inline distT="0" distB="0" distL="0" distR="0" wp14:anchorId="13CB6F27" wp14:editId="77A9D319">
            <wp:extent cx="4180114" cy="2264228"/>
            <wp:effectExtent l="0" t="0" r="11430" b="3175"/>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C5BFB48" w14:textId="4B2B3A2A" w:rsidR="00BB2404" w:rsidRDefault="00BB2404" w:rsidP="00BB2404">
      <w:pPr>
        <w:pStyle w:val="NoSpacing"/>
        <w:rPr>
          <w:rtl/>
          <w:lang w:bidi="fa-IR"/>
        </w:rPr>
      </w:pPr>
      <w:bookmarkStart w:id="65" w:name="_Toc66168961"/>
      <w:r>
        <w:rPr>
          <w:rFonts w:hint="cs"/>
          <w:rtl/>
          <w:lang w:bidi="fa-IR"/>
        </w:rPr>
        <w:t>شکل 4-</w:t>
      </w:r>
      <w:r w:rsidR="00827418">
        <w:rPr>
          <w:rFonts w:hint="cs"/>
          <w:rtl/>
          <w:lang w:bidi="fa-IR"/>
        </w:rPr>
        <w:t>9</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65"/>
    </w:p>
    <w:p w14:paraId="6FC3FAC8" w14:textId="77777777" w:rsidR="005277C8" w:rsidRDefault="00BB2404" w:rsidP="00BB2404">
      <w:pPr>
        <w:jc w:val="center"/>
        <w:rPr>
          <w:rtl/>
          <w:lang w:bidi="fa-IR"/>
        </w:rPr>
      </w:pPr>
      <w:r>
        <w:rPr>
          <w:noProof/>
        </w:rPr>
        <w:drawing>
          <wp:inline distT="0" distB="0" distL="0" distR="0" wp14:anchorId="422AC3D5" wp14:editId="552FE05F">
            <wp:extent cx="4267200" cy="2324100"/>
            <wp:effectExtent l="0" t="0" r="0" b="0"/>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C78ADC9" w14:textId="38DC8101" w:rsidR="00BB2404" w:rsidRDefault="00BB2404" w:rsidP="00BB2404">
      <w:pPr>
        <w:pStyle w:val="NoSpacing"/>
        <w:rPr>
          <w:rtl/>
          <w:lang w:bidi="fa-IR"/>
        </w:rPr>
      </w:pPr>
      <w:bookmarkStart w:id="66" w:name="_Toc66168962"/>
      <w:r>
        <w:rPr>
          <w:rFonts w:hint="cs"/>
          <w:rtl/>
          <w:lang w:bidi="fa-IR"/>
        </w:rPr>
        <w:t>شکل 4-</w:t>
      </w:r>
      <w:r w:rsidR="00827418">
        <w:rPr>
          <w:rFonts w:hint="cs"/>
          <w:rtl/>
          <w:lang w:bidi="fa-IR"/>
        </w:rPr>
        <w:t>10</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66"/>
    </w:p>
    <w:p w14:paraId="4CAFDDD9" w14:textId="77777777" w:rsidR="00BB2404" w:rsidRDefault="00C651DB" w:rsidP="00BB2404">
      <w:pPr>
        <w:jc w:val="center"/>
        <w:rPr>
          <w:rtl/>
          <w:lang w:bidi="fa-IR"/>
        </w:rPr>
      </w:pPr>
      <w:r>
        <w:rPr>
          <w:noProof/>
        </w:rPr>
        <w:drawing>
          <wp:inline distT="0" distB="0" distL="0" distR="0" wp14:anchorId="21E7649B" wp14:editId="450B472E">
            <wp:extent cx="4572000" cy="2857500"/>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1DEA1E8" w14:textId="20B91A0C" w:rsidR="00C651DB" w:rsidRDefault="00C651DB" w:rsidP="00C651DB">
      <w:pPr>
        <w:pStyle w:val="NoSpacing"/>
        <w:rPr>
          <w:rtl/>
          <w:lang w:bidi="fa-IR"/>
        </w:rPr>
      </w:pPr>
      <w:bookmarkStart w:id="67" w:name="_Toc66168963"/>
      <w:r>
        <w:rPr>
          <w:rFonts w:hint="cs"/>
          <w:rtl/>
          <w:lang w:bidi="fa-IR"/>
        </w:rPr>
        <w:lastRenderedPageBreak/>
        <w:t>شکل 4-</w:t>
      </w:r>
      <w:r w:rsidR="00827418">
        <w:rPr>
          <w:rFonts w:hint="cs"/>
          <w:rtl/>
          <w:lang w:bidi="fa-IR"/>
        </w:rPr>
        <w:t>11</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sidR="00A26678">
        <w:t>2</w:t>
      </w:r>
      <w:r>
        <w:rPr>
          <w:rFonts w:hint="cs"/>
          <w:rtl/>
          <w:lang w:bidi="fa-IR"/>
        </w:rPr>
        <w:t>)</w:t>
      </w:r>
      <w:bookmarkEnd w:id="67"/>
    </w:p>
    <w:p w14:paraId="24F5ED1E" w14:textId="77777777" w:rsidR="00C651DB" w:rsidRDefault="00F71072" w:rsidP="00BB2404">
      <w:pPr>
        <w:jc w:val="center"/>
        <w:rPr>
          <w:rtl/>
          <w:lang w:bidi="fa-IR"/>
        </w:rPr>
      </w:pPr>
      <w:r>
        <w:rPr>
          <w:noProof/>
        </w:rPr>
        <w:drawing>
          <wp:inline distT="0" distB="0" distL="0" distR="0" wp14:anchorId="5CB68461" wp14:editId="3F2CA2CC">
            <wp:extent cx="4572000" cy="285750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9965558" w14:textId="39A17FA9" w:rsidR="00A26678" w:rsidRDefault="00A26678" w:rsidP="00A26678">
      <w:pPr>
        <w:pStyle w:val="NoSpacing"/>
        <w:rPr>
          <w:rtl/>
          <w:lang w:bidi="fa-IR"/>
        </w:rPr>
      </w:pPr>
      <w:bookmarkStart w:id="68" w:name="_Toc66168964"/>
      <w:r>
        <w:rPr>
          <w:rFonts w:hint="cs"/>
          <w:rtl/>
          <w:lang w:bidi="fa-IR"/>
        </w:rPr>
        <w:t>شکل 4-</w:t>
      </w:r>
      <w:r w:rsidR="00827418">
        <w:rPr>
          <w:rFonts w:hint="cs"/>
          <w:rtl/>
          <w:lang w:bidi="fa-IR"/>
        </w:rPr>
        <w:t>12</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68"/>
    </w:p>
    <w:p w14:paraId="6754C258" w14:textId="77777777" w:rsidR="00A26678" w:rsidRDefault="00C9340E" w:rsidP="00BB2404">
      <w:pPr>
        <w:jc w:val="center"/>
        <w:rPr>
          <w:rtl/>
          <w:lang w:bidi="fa-IR"/>
        </w:rPr>
      </w:pPr>
      <w:r>
        <w:rPr>
          <w:noProof/>
        </w:rPr>
        <w:drawing>
          <wp:inline distT="0" distB="0" distL="0" distR="0" wp14:anchorId="0CEC1B21" wp14:editId="58D9755D">
            <wp:extent cx="4533900" cy="2857500"/>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9B09EB5" w14:textId="5834751E" w:rsidR="00ED50AD" w:rsidRDefault="00ED50AD" w:rsidP="00ED50AD">
      <w:pPr>
        <w:pStyle w:val="NoSpacing"/>
        <w:rPr>
          <w:rtl/>
          <w:lang w:bidi="fa-IR"/>
        </w:rPr>
      </w:pPr>
      <w:bookmarkStart w:id="69" w:name="_Toc66168965"/>
      <w:r>
        <w:rPr>
          <w:rFonts w:hint="cs"/>
          <w:rtl/>
          <w:lang w:bidi="fa-IR"/>
        </w:rPr>
        <w:t>شکل 4-</w:t>
      </w:r>
      <w:r w:rsidR="00827418">
        <w:rPr>
          <w:rFonts w:hint="cs"/>
          <w:rtl/>
          <w:lang w:bidi="fa-IR"/>
        </w:rPr>
        <w:t>13</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69"/>
    </w:p>
    <w:p w14:paraId="47C55F71" w14:textId="77777777" w:rsidR="00ED50AD" w:rsidRDefault="006E73EB" w:rsidP="00BB2404">
      <w:pPr>
        <w:jc w:val="center"/>
        <w:rPr>
          <w:rtl/>
          <w:lang w:bidi="fa-IR"/>
        </w:rPr>
      </w:pPr>
      <w:r>
        <w:rPr>
          <w:noProof/>
        </w:rPr>
        <w:lastRenderedPageBreak/>
        <w:drawing>
          <wp:inline distT="0" distB="0" distL="0" distR="0" wp14:anchorId="2978495A" wp14:editId="06A2D000">
            <wp:extent cx="4520794" cy="3120237"/>
            <wp:effectExtent l="0" t="0" r="13335" b="444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9EB5C25" w14:textId="58C18FEC" w:rsidR="00C9340E" w:rsidRDefault="00C9340E" w:rsidP="00C9340E">
      <w:pPr>
        <w:pStyle w:val="NoSpacing"/>
        <w:rPr>
          <w:rtl/>
          <w:lang w:bidi="fa-IR"/>
        </w:rPr>
      </w:pPr>
      <w:bookmarkStart w:id="70" w:name="_Toc66168966"/>
      <w:r>
        <w:rPr>
          <w:rFonts w:hint="cs"/>
          <w:rtl/>
          <w:lang w:bidi="fa-IR"/>
        </w:rPr>
        <w:t>شکل 4-</w:t>
      </w:r>
      <w:r w:rsidR="00827418">
        <w:rPr>
          <w:rFonts w:hint="cs"/>
          <w:rtl/>
          <w:lang w:bidi="fa-IR"/>
        </w:rPr>
        <w:t>14</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sidR="006E73EB">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70"/>
    </w:p>
    <w:p w14:paraId="553AFF6F" w14:textId="77777777" w:rsidR="00C9340E" w:rsidRDefault="00B33083" w:rsidP="00BB2404">
      <w:pPr>
        <w:jc w:val="center"/>
        <w:rPr>
          <w:rtl/>
          <w:lang w:bidi="fa-IR"/>
        </w:rPr>
      </w:pPr>
      <w:r>
        <w:rPr>
          <w:noProof/>
        </w:rPr>
        <w:drawing>
          <wp:inline distT="0" distB="0" distL="0" distR="0" wp14:anchorId="2F123C5C" wp14:editId="69A25D47">
            <wp:extent cx="4389120" cy="2804846"/>
            <wp:effectExtent l="0" t="0" r="11430" b="1460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366393D" w14:textId="49D5C38A" w:rsidR="006E73EB" w:rsidRDefault="006E73EB" w:rsidP="006E73EB">
      <w:pPr>
        <w:pStyle w:val="NoSpacing"/>
        <w:rPr>
          <w:rtl/>
          <w:lang w:bidi="fa-IR"/>
        </w:rPr>
      </w:pPr>
      <w:bookmarkStart w:id="71" w:name="_Toc66168967"/>
      <w:r>
        <w:rPr>
          <w:rFonts w:hint="cs"/>
          <w:rtl/>
          <w:lang w:bidi="fa-IR"/>
        </w:rPr>
        <w:t>شکل 4-</w:t>
      </w:r>
      <w:r w:rsidR="00827418">
        <w:rPr>
          <w:rFonts w:hint="cs"/>
          <w:rtl/>
          <w:lang w:bidi="fa-IR"/>
        </w:rPr>
        <w:t>15</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Mid2</w:t>
      </w:r>
      <w:r>
        <w:rPr>
          <w:rFonts w:hint="cs"/>
          <w:rtl/>
          <w:lang w:bidi="fa-IR"/>
        </w:rPr>
        <w:t>)</w:t>
      </w:r>
      <w:bookmarkEnd w:id="71"/>
    </w:p>
    <w:p w14:paraId="13AEB2ED" w14:textId="77777777" w:rsidR="006E73EB" w:rsidRDefault="008A3E78" w:rsidP="00BB2404">
      <w:pPr>
        <w:jc w:val="center"/>
        <w:rPr>
          <w:rtl/>
          <w:lang w:bidi="fa-IR"/>
        </w:rPr>
      </w:pPr>
      <w:r>
        <w:rPr>
          <w:noProof/>
        </w:rPr>
        <w:lastRenderedPageBreak/>
        <w:drawing>
          <wp:inline distT="0" distB="0" distL="0" distR="0" wp14:anchorId="14E14E0E" wp14:editId="227C19B9">
            <wp:extent cx="4381804" cy="2740456"/>
            <wp:effectExtent l="0" t="0" r="0" b="317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012F8CD" w14:textId="3F6FC980" w:rsidR="00B33083" w:rsidRDefault="00B33083" w:rsidP="00B33083">
      <w:pPr>
        <w:pStyle w:val="NoSpacing"/>
        <w:rPr>
          <w:rtl/>
          <w:lang w:bidi="fa-IR"/>
        </w:rPr>
      </w:pPr>
      <w:bookmarkStart w:id="72" w:name="_Toc66168968"/>
      <w:r>
        <w:rPr>
          <w:rFonts w:hint="cs"/>
          <w:rtl/>
          <w:lang w:bidi="fa-IR"/>
        </w:rPr>
        <w:t>شکل 4-</w:t>
      </w:r>
      <w:r w:rsidR="00827418">
        <w:rPr>
          <w:rFonts w:hint="cs"/>
          <w:rtl/>
          <w:lang w:bidi="fa-IR"/>
        </w:rPr>
        <w:t>16</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72"/>
    </w:p>
    <w:p w14:paraId="5E36763F" w14:textId="654FA59F" w:rsidR="00C21FEF" w:rsidRDefault="001C56F4" w:rsidP="00C21FEF">
      <w:pPr>
        <w:jc w:val="center"/>
        <w:rPr>
          <w:rtl/>
          <w:lang w:bidi="fa-IR"/>
        </w:rPr>
      </w:pPr>
      <w:r>
        <w:rPr>
          <w:noProof/>
        </w:rPr>
        <w:drawing>
          <wp:inline distT="0" distB="0" distL="0" distR="0" wp14:anchorId="52A9CA57" wp14:editId="36BA71B7">
            <wp:extent cx="4533900" cy="2857500"/>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EB60F7E" w14:textId="1C711AC4" w:rsidR="001C56F4" w:rsidRDefault="001C56F4" w:rsidP="001C56F4">
      <w:pPr>
        <w:pStyle w:val="NoSpacing"/>
        <w:rPr>
          <w:rtl/>
          <w:lang w:bidi="fa-IR"/>
        </w:rPr>
      </w:pPr>
      <w:bookmarkStart w:id="73" w:name="_Toc66168969"/>
      <w:r>
        <w:rPr>
          <w:rFonts w:hint="cs"/>
          <w:rtl/>
          <w:lang w:bidi="fa-IR"/>
        </w:rPr>
        <w:t>شکل 4-</w:t>
      </w:r>
      <w:r w:rsidR="00827418">
        <w:rPr>
          <w:rFonts w:hint="cs"/>
          <w:rtl/>
          <w:lang w:bidi="fa-IR"/>
        </w:rPr>
        <w:t>17</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73"/>
    </w:p>
    <w:p w14:paraId="197D1C68" w14:textId="77777777" w:rsidR="001C56F4" w:rsidRDefault="001C56F4" w:rsidP="001C56F4">
      <w:pPr>
        <w:jc w:val="center"/>
        <w:rPr>
          <w:rtl/>
          <w:lang w:bidi="fa-IR"/>
        </w:rPr>
      </w:pPr>
      <w:r>
        <w:rPr>
          <w:noProof/>
        </w:rPr>
        <w:lastRenderedPageBreak/>
        <w:drawing>
          <wp:inline distT="0" distB="0" distL="0" distR="0" wp14:anchorId="43EDC979" wp14:editId="49928A38">
            <wp:extent cx="4520794" cy="3120237"/>
            <wp:effectExtent l="0" t="0" r="13335" b="44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FB78E21" w14:textId="7B425257" w:rsidR="001C56F4" w:rsidRDefault="001C56F4" w:rsidP="001C56F4">
      <w:pPr>
        <w:pStyle w:val="NoSpacing"/>
        <w:rPr>
          <w:rtl/>
          <w:lang w:bidi="fa-IR"/>
        </w:rPr>
      </w:pPr>
      <w:bookmarkStart w:id="74" w:name="_Toc66168970"/>
      <w:r>
        <w:rPr>
          <w:rFonts w:hint="cs"/>
          <w:rtl/>
          <w:lang w:bidi="fa-IR"/>
        </w:rPr>
        <w:t>شکل 4-</w:t>
      </w:r>
      <w:r w:rsidR="00827418">
        <w:rPr>
          <w:rFonts w:hint="cs"/>
          <w:rtl/>
          <w:lang w:bidi="fa-IR"/>
        </w:rPr>
        <w:t>18</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sidR="00C21FEF">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74"/>
    </w:p>
    <w:p w14:paraId="6FD48BB6" w14:textId="77777777" w:rsidR="001C56F4" w:rsidRDefault="001C56F4" w:rsidP="001C56F4">
      <w:pPr>
        <w:jc w:val="center"/>
        <w:rPr>
          <w:rtl/>
          <w:lang w:bidi="fa-IR"/>
        </w:rPr>
      </w:pPr>
      <w:r>
        <w:rPr>
          <w:noProof/>
        </w:rPr>
        <w:drawing>
          <wp:inline distT="0" distB="0" distL="0" distR="0" wp14:anchorId="67E90DBD" wp14:editId="63A6EF9A">
            <wp:extent cx="4389120" cy="2804846"/>
            <wp:effectExtent l="0" t="0" r="11430" b="1460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800AB8B" w14:textId="719FF855" w:rsidR="001C56F4" w:rsidRDefault="001C56F4" w:rsidP="001C56F4">
      <w:pPr>
        <w:pStyle w:val="NoSpacing"/>
        <w:rPr>
          <w:rtl/>
          <w:lang w:bidi="fa-IR"/>
        </w:rPr>
      </w:pPr>
      <w:bookmarkStart w:id="75" w:name="_Toc66168971"/>
      <w:r>
        <w:rPr>
          <w:rFonts w:hint="cs"/>
          <w:rtl/>
          <w:lang w:bidi="fa-IR"/>
        </w:rPr>
        <w:t>شکل 4-</w:t>
      </w:r>
      <w:r w:rsidR="00827418">
        <w:rPr>
          <w:rFonts w:hint="cs"/>
          <w:rtl/>
          <w:lang w:bidi="fa-IR"/>
        </w:rPr>
        <w:t>19</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sidR="002754C7">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Mid2</w:t>
      </w:r>
      <w:r>
        <w:rPr>
          <w:rFonts w:hint="cs"/>
          <w:rtl/>
          <w:lang w:bidi="fa-IR"/>
        </w:rPr>
        <w:t>)</w:t>
      </w:r>
      <w:bookmarkEnd w:id="75"/>
    </w:p>
    <w:p w14:paraId="5CC1D906" w14:textId="77777777" w:rsidR="001C56F4" w:rsidRDefault="001C56F4" w:rsidP="001C56F4">
      <w:pPr>
        <w:jc w:val="center"/>
        <w:rPr>
          <w:rtl/>
          <w:lang w:bidi="fa-IR"/>
        </w:rPr>
      </w:pPr>
      <w:r>
        <w:rPr>
          <w:noProof/>
        </w:rPr>
        <w:lastRenderedPageBreak/>
        <w:drawing>
          <wp:inline distT="0" distB="0" distL="0" distR="0" wp14:anchorId="6EAF7FF8" wp14:editId="21CEF249">
            <wp:extent cx="4381804" cy="2740456"/>
            <wp:effectExtent l="0" t="0" r="0" b="31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5589A54" w14:textId="19DFE1BD" w:rsidR="00A70684" w:rsidRDefault="001C56F4" w:rsidP="00297435">
      <w:pPr>
        <w:pStyle w:val="NoSpacing"/>
        <w:rPr>
          <w:rtl/>
          <w:lang w:bidi="fa-IR"/>
        </w:rPr>
      </w:pPr>
      <w:bookmarkStart w:id="76" w:name="_Toc66168972"/>
      <w:r>
        <w:rPr>
          <w:rFonts w:hint="cs"/>
          <w:rtl/>
          <w:lang w:bidi="fa-IR"/>
        </w:rPr>
        <w:t>شکل 4-</w:t>
      </w:r>
      <w:r w:rsidR="00827418">
        <w:rPr>
          <w:rFonts w:hint="cs"/>
          <w:rtl/>
          <w:lang w:bidi="fa-IR"/>
        </w:rPr>
        <w:t>20</w:t>
      </w:r>
      <w:r>
        <w:rPr>
          <w:rFonts w:hint="cs"/>
          <w:rtl/>
          <w:lang w:bidi="fa-IR"/>
        </w:rPr>
        <w:t xml:space="preserve"> </w:t>
      </w:r>
      <w:r w:rsidRPr="00BB2404">
        <w:rPr>
          <w:rFonts w:hint="cs"/>
          <w:rtl/>
        </w:rPr>
        <w:t>نمودار</w:t>
      </w:r>
      <w:r w:rsidRPr="00BB2404">
        <w:rPr>
          <w:lang w:bidi="fa-IR"/>
        </w:rPr>
        <w:t xml:space="preserve"> </w:t>
      </w:r>
      <w:r w:rsidRPr="00BB2404">
        <w:rPr>
          <w:rFonts w:hint="cs"/>
          <w:rtl/>
        </w:rPr>
        <w:t>جابجایی</w:t>
      </w:r>
      <w:r w:rsidRPr="00BB2404">
        <w:rPr>
          <w:lang w:bidi="fa-IR"/>
        </w:rPr>
        <w:t xml:space="preserve"> </w:t>
      </w:r>
      <w:r w:rsidRPr="00BB2404">
        <w:rPr>
          <w:rFonts w:hint="cs"/>
          <w:rtl/>
        </w:rPr>
        <w:t>قانم</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sidR="002754C7">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76"/>
    </w:p>
    <w:p w14:paraId="43256919" w14:textId="3CE3CDC7" w:rsidR="00A70684" w:rsidRDefault="00A70684" w:rsidP="00A70684">
      <w:pPr>
        <w:pStyle w:val="a"/>
        <w:bidi/>
        <w:rPr>
          <w:rtl/>
          <w:lang w:bidi="fa-IR"/>
        </w:rPr>
      </w:pPr>
      <w:bookmarkStart w:id="77" w:name="_Toc66168709"/>
      <w:r>
        <w:rPr>
          <w:rFonts w:hint="cs"/>
          <w:rtl/>
          <w:lang w:bidi="fa-IR"/>
        </w:rPr>
        <w:t>بررسی نیروی محوری</w:t>
      </w:r>
      <w:bookmarkEnd w:id="77"/>
      <w:r>
        <w:rPr>
          <w:rFonts w:hint="cs"/>
          <w:rtl/>
          <w:lang w:bidi="fa-IR"/>
        </w:rPr>
        <w:t xml:space="preserve"> </w:t>
      </w:r>
    </w:p>
    <w:p w14:paraId="15722F7C" w14:textId="77777777" w:rsidR="000A31F4" w:rsidRDefault="00F41EAD" w:rsidP="000A31F4">
      <w:pPr>
        <w:jc w:val="center"/>
        <w:rPr>
          <w:rtl/>
          <w:lang w:bidi="fa-IR"/>
        </w:rPr>
      </w:pPr>
      <w:r>
        <w:rPr>
          <w:noProof/>
        </w:rPr>
        <w:drawing>
          <wp:inline distT="0" distB="0" distL="0" distR="0" wp14:anchorId="0DF38F40" wp14:editId="53CB30D6">
            <wp:extent cx="4547946" cy="3255264"/>
            <wp:effectExtent l="0" t="0" r="5080" b="254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89471A0" w14:textId="2944E36F" w:rsidR="001237E7" w:rsidRDefault="001237E7" w:rsidP="001237E7">
      <w:pPr>
        <w:pStyle w:val="NoSpacing"/>
        <w:rPr>
          <w:rtl/>
          <w:lang w:bidi="fa-IR"/>
        </w:rPr>
      </w:pPr>
      <w:bookmarkStart w:id="78" w:name="_Toc66168973"/>
      <w:r>
        <w:rPr>
          <w:rFonts w:hint="cs"/>
          <w:rtl/>
          <w:lang w:bidi="fa-IR"/>
        </w:rPr>
        <w:t>شکل 4-</w:t>
      </w:r>
      <w:r w:rsidR="00827418">
        <w:rPr>
          <w:rFonts w:hint="cs"/>
          <w:rtl/>
          <w:lang w:bidi="fa-IR"/>
        </w:rPr>
        <w:t>21</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78"/>
    </w:p>
    <w:p w14:paraId="51D7EF33" w14:textId="77777777" w:rsidR="00A26678" w:rsidRDefault="00A9327F" w:rsidP="00BB2404">
      <w:pPr>
        <w:jc w:val="center"/>
        <w:rPr>
          <w:rtl/>
          <w:lang w:bidi="fa-IR"/>
        </w:rPr>
      </w:pPr>
      <w:r>
        <w:rPr>
          <w:noProof/>
        </w:rPr>
        <w:lastRenderedPageBreak/>
        <w:drawing>
          <wp:inline distT="0" distB="0" distL="0" distR="0" wp14:anchorId="351D707D" wp14:editId="457130B8">
            <wp:extent cx="4572000" cy="28575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4005CD4" w14:textId="75A8A976" w:rsidR="00C715A6" w:rsidRDefault="00C715A6" w:rsidP="00C715A6">
      <w:pPr>
        <w:pStyle w:val="NoSpacing"/>
        <w:rPr>
          <w:rtl/>
          <w:lang w:bidi="fa-IR"/>
        </w:rPr>
      </w:pPr>
      <w:bookmarkStart w:id="79" w:name="_Toc66168974"/>
      <w:r>
        <w:rPr>
          <w:rFonts w:hint="cs"/>
          <w:rtl/>
          <w:lang w:bidi="fa-IR"/>
        </w:rPr>
        <w:t>شکل 4-</w:t>
      </w:r>
      <w:r w:rsidR="00827418">
        <w:rPr>
          <w:rFonts w:hint="cs"/>
          <w:rtl/>
          <w:lang w:bidi="fa-IR"/>
        </w:rPr>
        <w:t>22</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79"/>
    </w:p>
    <w:p w14:paraId="7CF62108" w14:textId="77777777" w:rsidR="00C715A6" w:rsidRDefault="005102C7" w:rsidP="00C715A6">
      <w:pPr>
        <w:pStyle w:val="NoSpacing"/>
        <w:rPr>
          <w:rtl/>
          <w:lang w:bidi="fa-IR"/>
        </w:rPr>
      </w:pPr>
      <w:bookmarkStart w:id="80" w:name="_Toc65047501"/>
      <w:bookmarkStart w:id="81" w:name="_Toc66168975"/>
      <w:r>
        <w:rPr>
          <w:noProof/>
        </w:rPr>
        <w:drawing>
          <wp:inline distT="0" distB="0" distL="0" distR="0" wp14:anchorId="2266DD5C" wp14:editId="5F46D615">
            <wp:extent cx="4467225" cy="2857500"/>
            <wp:effectExtent l="0" t="0" r="9525"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bookmarkEnd w:id="80"/>
      <w:bookmarkEnd w:id="81"/>
    </w:p>
    <w:p w14:paraId="095E1EF4" w14:textId="5AFD06D8" w:rsidR="00A9327F" w:rsidRDefault="00A9327F" w:rsidP="00A9327F">
      <w:pPr>
        <w:pStyle w:val="NoSpacing"/>
        <w:rPr>
          <w:rtl/>
          <w:lang w:bidi="fa-IR"/>
        </w:rPr>
      </w:pPr>
      <w:bookmarkStart w:id="82" w:name="_Toc66168976"/>
      <w:r>
        <w:rPr>
          <w:rFonts w:hint="cs"/>
          <w:rtl/>
          <w:lang w:bidi="fa-IR"/>
        </w:rPr>
        <w:t>شکل 4-</w:t>
      </w:r>
      <w:r w:rsidR="00827418">
        <w:rPr>
          <w:rFonts w:hint="cs"/>
          <w:rtl/>
          <w:lang w:bidi="fa-IR"/>
        </w:rPr>
        <w:t>23</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sidR="00B00EDE">
        <w:t>2</w:t>
      </w:r>
      <w:r>
        <w:rPr>
          <w:rFonts w:hint="cs"/>
          <w:rtl/>
          <w:lang w:bidi="fa-IR"/>
        </w:rPr>
        <w:t>)</w:t>
      </w:r>
      <w:bookmarkEnd w:id="82"/>
    </w:p>
    <w:p w14:paraId="7AD6319B" w14:textId="77777777" w:rsidR="00A9327F" w:rsidRDefault="00B00EDE" w:rsidP="00C715A6">
      <w:pPr>
        <w:pStyle w:val="NoSpacing"/>
        <w:rPr>
          <w:rtl/>
          <w:lang w:bidi="fa-IR"/>
        </w:rPr>
      </w:pPr>
      <w:bookmarkStart w:id="83" w:name="_Toc65047503"/>
      <w:bookmarkStart w:id="84" w:name="_Toc66168977"/>
      <w:r>
        <w:rPr>
          <w:noProof/>
        </w:rPr>
        <w:lastRenderedPageBreak/>
        <w:drawing>
          <wp:inline distT="0" distB="0" distL="0" distR="0" wp14:anchorId="3B8FBE4B" wp14:editId="148414D9">
            <wp:extent cx="4433011" cy="2806294"/>
            <wp:effectExtent l="0" t="0" r="5715"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bookmarkEnd w:id="83"/>
      <w:bookmarkEnd w:id="84"/>
    </w:p>
    <w:p w14:paraId="063A05A4" w14:textId="56F1CBE4" w:rsidR="00B00EDE" w:rsidRDefault="00B00EDE" w:rsidP="00B00EDE">
      <w:pPr>
        <w:pStyle w:val="NoSpacing"/>
        <w:rPr>
          <w:rtl/>
          <w:lang w:bidi="fa-IR"/>
        </w:rPr>
      </w:pPr>
      <w:bookmarkStart w:id="85" w:name="_Toc66168978"/>
      <w:r>
        <w:rPr>
          <w:rFonts w:hint="cs"/>
          <w:rtl/>
          <w:lang w:bidi="fa-IR"/>
        </w:rPr>
        <w:t>شکل 4-</w:t>
      </w:r>
      <w:r w:rsidR="00827418">
        <w:rPr>
          <w:rFonts w:hint="cs"/>
          <w:rtl/>
          <w:lang w:bidi="fa-IR"/>
        </w:rPr>
        <w:t>24</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7</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85"/>
    </w:p>
    <w:p w14:paraId="7AF721A4" w14:textId="77777777" w:rsidR="00C715A6" w:rsidRDefault="004B7D5D" w:rsidP="00BB2404">
      <w:pPr>
        <w:jc w:val="center"/>
        <w:rPr>
          <w:lang w:bidi="fa-IR"/>
        </w:rPr>
      </w:pPr>
      <w:r>
        <w:rPr>
          <w:noProof/>
        </w:rPr>
        <w:drawing>
          <wp:inline distT="0" distB="0" distL="0" distR="0" wp14:anchorId="2A2074E4" wp14:editId="3A31212D">
            <wp:extent cx="4484217" cy="2979344"/>
            <wp:effectExtent l="0" t="0" r="12065" b="1206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5D29233" w14:textId="0172090C" w:rsidR="00BF154C" w:rsidRDefault="00BF154C" w:rsidP="00BF154C">
      <w:pPr>
        <w:pStyle w:val="NoSpacing"/>
        <w:rPr>
          <w:rtl/>
          <w:lang w:bidi="fa-IR"/>
        </w:rPr>
      </w:pPr>
      <w:bookmarkStart w:id="86" w:name="_Toc66168979"/>
      <w:r>
        <w:rPr>
          <w:rFonts w:hint="cs"/>
          <w:rtl/>
          <w:lang w:bidi="fa-IR"/>
        </w:rPr>
        <w:t>شکل 4-</w:t>
      </w:r>
      <w:r w:rsidR="00827418">
        <w:rPr>
          <w:rFonts w:hint="cs"/>
          <w:rtl/>
          <w:lang w:bidi="fa-IR"/>
        </w:rPr>
        <w:t>25</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86"/>
    </w:p>
    <w:p w14:paraId="2A3FB806" w14:textId="77777777" w:rsidR="00BF154C" w:rsidRDefault="008464BA" w:rsidP="00BB2404">
      <w:pPr>
        <w:jc w:val="center"/>
        <w:rPr>
          <w:rtl/>
          <w:lang w:bidi="fa-IR"/>
        </w:rPr>
      </w:pPr>
      <w:r>
        <w:rPr>
          <w:noProof/>
        </w:rPr>
        <w:lastRenderedPageBreak/>
        <w:drawing>
          <wp:inline distT="0" distB="0" distL="0" distR="0" wp14:anchorId="09D286BB" wp14:editId="6C875D11">
            <wp:extent cx="4467225" cy="2857500"/>
            <wp:effectExtent l="0" t="0" r="9525"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9837DA4" w14:textId="7DA710E3" w:rsidR="008464BA" w:rsidRDefault="008464BA" w:rsidP="008464BA">
      <w:pPr>
        <w:pStyle w:val="NoSpacing"/>
        <w:rPr>
          <w:rtl/>
          <w:lang w:bidi="fa-IR"/>
        </w:rPr>
      </w:pPr>
      <w:bookmarkStart w:id="87" w:name="_Toc66168980"/>
      <w:r>
        <w:rPr>
          <w:rFonts w:hint="cs"/>
          <w:rtl/>
          <w:lang w:bidi="fa-IR"/>
        </w:rPr>
        <w:t>شکل 4-</w:t>
      </w:r>
      <w:r w:rsidR="00827418">
        <w:rPr>
          <w:rFonts w:hint="cs"/>
          <w:rtl/>
          <w:lang w:bidi="fa-IR"/>
        </w:rPr>
        <w:t>26</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87"/>
    </w:p>
    <w:p w14:paraId="7477F702" w14:textId="77777777" w:rsidR="008464BA" w:rsidRDefault="00737E1E" w:rsidP="00BB2404">
      <w:pPr>
        <w:jc w:val="center"/>
        <w:rPr>
          <w:rtl/>
          <w:lang w:bidi="fa-IR"/>
        </w:rPr>
      </w:pPr>
      <w:r>
        <w:rPr>
          <w:noProof/>
        </w:rPr>
        <w:drawing>
          <wp:inline distT="0" distB="0" distL="0" distR="0" wp14:anchorId="200A4AAA" wp14:editId="45DF2E67">
            <wp:extent cx="4467225" cy="2857500"/>
            <wp:effectExtent l="0" t="0" r="9525"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94C0049" w14:textId="49B8EEF0" w:rsidR="00124E16" w:rsidRDefault="00124E16" w:rsidP="00124E16">
      <w:pPr>
        <w:pStyle w:val="NoSpacing"/>
        <w:rPr>
          <w:rtl/>
          <w:lang w:bidi="fa-IR"/>
        </w:rPr>
      </w:pPr>
      <w:bookmarkStart w:id="88" w:name="_Toc66168981"/>
      <w:r>
        <w:rPr>
          <w:rFonts w:hint="cs"/>
          <w:rtl/>
          <w:lang w:bidi="fa-IR"/>
        </w:rPr>
        <w:t>شکل 4-</w:t>
      </w:r>
      <w:r w:rsidR="00827418">
        <w:rPr>
          <w:rFonts w:hint="cs"/>
          <w:rtl/>
          <w:lang w:bidi="fa-IR"/>
        </w:rPr>
        <w:t>27</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Mid2</w:t>
      </w:r>
      <w:r>
        <w:rPr>
          <w:rFonts w:hint="cs"/>
          <w:rtl/>
          <w:lang w:bidi="fa-IR"/>
        </w:rPr>
        <w:t>)</w:t>
      </w:r>
      <w:bookmarkEnd w:id="88"/>
    </w:p>
    <w:p w14:paraId="33B3D466" w14:textId="77777777" w:rsidR="00124E16" w:rsidRDefault="0008453D" w:rsidP="00BB2404">
      <w:pPr>
        <w:jc w:val="center"/>
        <w:rPr>
          <w:rtl/>
          <w:lang w:bidi="fa-IR"/>
        </w:rPr>
      </w:pPr>
      <w:r>
        <w:rPr>
          <w:noProof/>
        </w:rPr>
        <w:lastRenderedPageBreak/>
        <w:drawing>
          <wp:inline distT="0" distB="0" distL="0" distR="0" wp14:anchorId="1E040CAC" wp14:editId="1C66E180">
            <wp:extent cx="4447871" cy="3528491"/>
            <wp:effectExtent l="0" t="0" r="10160" b="1524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4E82BC4" w14:textId="6359984E" w:rsidR="00737E1E" w:rsidRDefault="00737E1E" w:rsidP="00737E1E">
      <w:pPr>
        <w:pStyle w:val="NoSpacing"/>
        <w:rPr>
          <w:rtl/>
          <w:lang w:bidi="fa-IR"/>
        </w:rPr>
      </w:pPr>
      <w:bookmarkStart w:id="89" w:name="_Toc66168982"/>
      <w:r>
        <w:rPr>
          <w:rFonts w:hint="cs"/>
          <w:rtl/>
          <w:lang w:bidi="fa-IR"/>
        </w:rPr>
        <w:t>شکل 4-</w:t>
      </w:r>
      <w:r w:rsidR="00827418">
        <w:rPr>
          <w:rFonts w:hint="cs"/>
          <w:rtl/>
          <w:lang w:bidi="fa-IR"/>
        </w:rPr>
        <w:t>28</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12</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89"/>
    </w:p>
    <w:p w14:paraId="14C920C3" w14:textId="77777777" w:rsidR="002754C7" w:rsidRDefault="002754C7" w:rsidP="002754C7">
      <w:pPr>
        <w:jc w:val="center"/>
        <w:rPr>
          <w:lang w:bidi="fa-IR"/>
        </w:rPr>
      </w:pPr>
      <w:r>
        <w:rPr>
          <w:noProof/>
        </w:rPr>
        <w:drawing>
          <wp:inline distT="0" distB="0" distL="0" distR="0" wp14:anchorId="39B5E8D1" wp14:editId="59F89D2F">
            <wp:extent cx="4484217" cy="2979344"/>
            <wp:effectExtent l="0" t="0" r="12065" b="1206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2FA8C3F" w14:textId="28DE71EE" w:rsidR="002754C7" w:rsidRDefault="002754C7" w:rsidP="002754C7">
      <w:pPr>
        <w:pStyle w:val="NoSpacing"/>
        <w:rPr>
          <w:rtl/>
          <w:lang w:bidi="fa-IR"/>
        </w:rPr>
      </w:pPr>
      <w:bookmarkStart w:id="90" w:name="_Toc66168983"/>
      <w:r>
        <w:rPr>
          <w:rFonts w:hint="cs"/>
          <w:rtl/>
          <w:lang w:bidi="fa-IR"/>
        </w:rPr>
        <w:t>شکل 4-</w:t>
      </w:r>
      <w:r w:rsidR="00827418">
        <w:rPr>
          <w:rFonts w:hint="cs"/>
          <w:rtl/>
          <w:lang w:bidi="fa-IR"/>
        </w:rPr>
        <w:t>29</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sidRPr="00BB2404">
        <w:rPr>
          <w:rFonts w:hint="cs"/>
          <w:rtl/>
        </w:rPr>
        <w:t>گوشه</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Corner</w:t>
      </w:r>
      <w:r>
        <w:rPr>
          <w:rFonts w:hint="cs"/>
          <w:rtl/>
          <w:lang w:bidi="fa-IR"/>
        </w:rPr>
        <w:t>)</w:t>
      </w:r>
      <w:bookmarkEnd w:id="90"/>
    </w:p>
    <w:p w14:paraId="60E2F13A" w14:textId="77777777" w:rsidR="002754C7" w:rsidRDefault="002754C7" w:rsidP="002754C7">
      <w:pPr>
        <w:jc w:val="center"/>
        <w:rPr>
          <w:rtl/>
          <w:lang w:bidi="fa-IR"/>
        </w:rPr>
      </w:pPr>
      <w:r>
        <w:rPr>
          <w:noProof/>
        </w:rPr>
        <w:lastRenderedPageBreak/>
        <w:drawing>
          <wp:inline distT="0" distB="0" distL="0" distR="0" wp14:anchorId="39D318FC" wp14:editId="01B5ED27">
            <wp:extent cx="4467225" cy="2857500"/>
            <wp:effectExtent l="0" t="0" r="9525"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D4D1B94" w14:textId="59635762" w:rsidR="002754C7" w:rsidRDefault="002754C7" w:rsidP="002754C7">
      <w:pPr>
        <w:pStyle w:val="NoSpacing"/>
        <w:rPr>
          <w:rtl/>
          <w:lang w:bidi="fa-IR"/>
        </w:rPr>
      </w:pPr>
      <w:bookmarkStart w:id="91" w:name="_Toc66168984"/>
      <w:r>
        <w:rPr>
          <w:rFonts w:hint="cs"/>
          <w:rtl/>
          <w:lang w:bidi="fa-IR"/>
        </w:rPr>
        <w:t>شکل 4-</w:t>
      </w:r>
      <w:r w:rsidR="00827418">
        <w:rPr>
          <w:rFonts w:hint="cs"/>
          <w:rtl/>
          <w:lang w:bidi="fa-IR"/>
        </w:rPr>
        <w:t>30</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بزرگ</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w:t>
      </w:r>
      <w:r>
        <w:rPr>
          <w:rFonts w:hint="cs"/>
          <w:rtl/>
          <w:lang w:bidi="fa-IR"/>
        </w:rPr>
        <w:t>)</w:t>
      </w:r>
      <w:bookmarkEnd w:id="91"/>
    </w:p>
    <w:p w14:paraId="122807FC" w14:textId="77777777" w:rsidR="002754C7" w:rsidRDefault="002754C7" w:rsidP="002754C7">
      <w:pPr>
        <w:jc w:val="center"/>
        <w:rPr>
          <w:rtl/>
          <w:lang w:bidi="fa-IR"/>
        </w:rPr>
      </w:pPr>
      <w:r>
        <w:rPr>
          <w:noProof/>
        </w:rPr>
        <w:drawing>
          <wp:inline distT="0" distB="0" distL="0" distR="0" wp14:anchorId="24516A86" wp14:editId="14D45FF7">
            <wp:extent cx="4467225" cy="2857500"/>
            <wp:effectExtent l="0" t="0" r="9525"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4C714E8" w14:textId="3D4FCD4C" w:rsidR="002754C7" w:rsidRDefault="002754C7" w:rsidP="002754C7">
      <w:pPr>
        <w:pStyle w:val="NoSpacing"/>
        <w:rPr>
          <w:rtl/>
          <w:lang w:bidi="fa-IR"/>
        </w:rPr>
      </w:pPr>
      <w:bookmarkStart w:id="92" w:name="_Toc66168985"/>
      <w:r>
        <w:rPr>
          <w:rFonts w:hint="cs"/>
          <w:rtl/>
          <w:lang w:bidi="fa-IR"/>
        </w:rPr>
        <w:t>شکل 4-</w:t>
      </w:r>
      <w:r w:rsidR="00827418">
        <w:rPr>
          <w:rFonts w:hint="cs"/>
          <w:rtl/>
          <w:lang w:bidi="fa-IR"/>
        </w:rPr>
        <w:t>31</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میانی ضلع کوچک</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Mid2</w:t>
      </w:r>
      <w:r>
        <w:rPr>
          <w:rFonts w:hint="cs"/>
          <w:rtl/>
          <w:lang w:bidi="fa-IR"/>
        </w:rPr>
        <w:t>)</w:t>
      </w:r>
      <w:bookmarkEnd w:id="92"/>
    </w:p>
    <w:p w14:paraId="0479D144" w14:textId="77777777" w:rsidR="002754C7" w:rsidRDefault="002754C7" w:rsidP="002754C7">
      <w:pPr>
        <w:jc w:val="center"/>
        <w:rPr>
          <w:rtl/>
          <w:lang w:bidi="fa-IR"/>
        </w:rPr>
      </w:pPr>
      <w:r>
        <w:rPr>
          <w:noProof/>
        </w:rPr>
        <w:lastRenderedPageBreak/>
        <w:drawing>
          <wp:inline distT="0" distB="0" distL="0" distR="0" wp14:anchorId="099D296A" wp14:editId="71FFC375">
            <wp:extent cx="4447871" cy="3528491"/>
            <wp:effectExtent l="0" t="0" r="10160" b="1524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05DCE08" w14:textId="225A446D" w:rsidR="002754C7" w:rsidRDefault="002754C7" w:rsidP="002754C7">
      <w:pPr>
        <w:pStyle w:val="NoSpacing"/>
        <w:rPr>
          <w:rtl/>
          <w:lang w:bidi="fa-IR"/>
        </w:rPr>
      </w:pPr>
      <w:bookmarkStart w:id="93" w:name="_Toc66168986"/>
      <w:r>
        <w:rPr>
          <w:rFonts w:hint="cs"/>
          <w:rtl/>
          <w:lang w:bidi="fa-IR"/>
        </w:rPr>
        <w:t>شکل 4-</w:t>
      </w:r>
      <w:r w:rsidR="00827418">
        <w:rPr>
          <w:rFonts w:hint="cs"/>
          <w:rtl/>
          <w:lang w:bidi="fa-IR"/>
        </w:rPr>
        <w:t>32</w:t>
      </w:r>
      <w:r>
        <w:rPr>
          <w:rFonts w:hint="cs"/>
          <w:rtl/>
          <w:lang w:bidi="fa-IR"/>
        </w:rPr>
        <w:t xml:space="preserve"> </w:t>
      </w:r>
      <w:r>
        <w:rPr>
          <w:rFonts w:hint="cs"/>
          <w:rtl/>
        </w:rPr>
        <w:t>نیروی محوری</w:t>
      </w:r>
      <w:r w:rsidRPr="00BB2404">
        <w:rPr>
          <w:lang w:bidi="fa-IR"/>
        </w:rPr>
        <w:t xml:space="preserve"> </w:t>
      </w:r>
      <w:r w:rsidRPr="00BB2404">
        <w:rPr>
          <w:rFonts w:hint="cs"/>
          <w:rtl/>
        </w:rPr>
        <w:t>در</w:t>
      </w:r>
      <w:r>
        <w:rPr>
          <w:rFonts w:hint="cs"/>
          <w:rtl/>
        </w:rPr>
        <w:t xml:space="preserve"> </w:t>
      </w:r>
      <w:r w:rsidRPr="00BB2404">
        <w:rPr>
          <w:rFonts w:hint="cs"/>
          <w:rtl/>
        </w:rPr>
        <w:t>سازه</w:t>
      </w:r>
      <w:r w:rsidRPr="00BB2404">
        <w:rPr>
          <w:lang w:bidi="fa-IR"/>
        </w:rPr>
        <w:t xml:space="preserve"> </w:t>
      </w:r>
      <w:r>
        <w:rPr>
          <w:rFonts w:hint="cs"/>
          <w:rtl/>
          <w:lang w:bidi="fa-IR"/>
        </w:rPr>
        <w:t>15</w:t>
      </w:r>
      <w:r w:rsidRPr="00BB2404">
        <w:rPr>
          <w:lang w:bidi="fa-IR"/>
        </w:rPr>
        <w:t xml:space="preserve"> </w:t>
      </w:r>
      <w:r w:rsidRPr="00BB2404">
        <w:rPr>
          <w:rFonts w:hint="cs"/>
          <w:rtl/>
        </w:rPr>
        <w:t>طبقه</w:t>
      </w:r>
      <w:r w:rsidRPr="00BB2404">
        <w:rPr>
          <w:lang w:bidi="fa-IR"/>
        </w:rPr>
        <w:t xml:space="preserve"> </w:t>
      </w:r>
      <w:r w:rsidRPr="00BB2404">
        <w:rPr>
          <w:rFonts w:hint="cs"/>
          <w:rtl/>
        </w:rPr>
        <w:t>در</w:t>
      </w:r>
      <w:r w:rsidRPr="00BB2404">
        <w:rPr>
          <w:lang w:bidi="fa-IR"/>
        </w:rPr>
        <w:t xml:space="preserve"> </w:t>
      </w:r>
      <w:r w:rsidRPr="00BB2404">
        <w:rPr>
          <w:rFonts w:hint="cs"/>
          <w:rtl/>
        </w:rPr>
        <w:t>اثر</w:t>
      </w:r>
      <w:r w:rsidRPr="00BB2404">
        <w:rPr>
          <w:lang w:bidi="fa-IR"/>
        </w:rPr>
        <w:t xml:space="preserve"> </w:t>
      </w:r>
      <w:r w:rsidRPr="00BB2404">
        <w:rPr>
          <w:rFonts w:hint="cs"/>
          <w:rtl/>
        </w:rPr>
        <w:t>حذف</w:t>
      </w:r>
      <w:r w:rsidRPr="00BB2404">
        <w:rPr>
          <w:lang w:bidi="fa-IR"/>
        </w:rPr>
        <w:t xml:space="preserve"> </w:t>
      </w:r>
      <w:r w:rsidRPr="00BB2404">
        <w:rPr>
          <w:rFonts w:hint="cs"/>
          <w:rtl/>
        </w:rPr>
        <w:t>ستون</w:t>
      </w:r>
      <w:r w:rsidRPr="00BB2404">
        <w:rPr>
          <w:lang w:bidi="fa-IR"/>
        </w:rPr>
        <w:t xml:space="preserve"> </w:t>
      </w:r>
      <w:r>
        <w:rPr>
          <w:rFonts w:hint="cs"/>
          <w:rtl/>
        </w:rPr>
        <w:t>وسط</w:t>
      </w:r>
      <w:r w:rsidRPr="00BB2404">
        <w:rPr>
          <w:lang w:bidi="fa-IR"/>
        </w:rPr>
        <w:t xml:space="preserve"> </w:t>
      </w:r>
      <w:r w:rsidRPr="00BB2404">
        <w:rPr>
          <w:rFonts w:hint="cs"/>
          <w:rtl/>
        </w:rPr>
        <w:t>طبقه</w:t>
      </w:r>
      <w:r w:rsidRPr="00BB2404">
        <w:rPr>
          <w:lang w:bidi="fa-IR"/>
        </w:rPr>
        <w:t xml:space="preserve"> </w:t>
      </w:r>
      <w:r w:rsidRPr="00BB2404">
        <w:rPr>
          <w:rFonts w:hint="cs"/>
          <w:rtl/>
        </w:rPr>
        <w:t>اول</w:t>
      </w:r>
      <w:r>
        <w:rPr>
          <w:rFonts w:hint="cs"/>
          <w:rtl/>
        </w:rPr>
        <w:t xml:space="preserve"> (</w:t>
      </w:r>
      <w:r>
        <w:t>Center</w:t>
      </w:r>
      <w:r>
        <w:rPr>
          <w:rFonts w:hint="cs"/>
          <w:rtl/>
          <w:lang w:bidi="fa-IR"/>
        </w:rPr>
        <w:t>)</w:t>
      </w:r>
      <w:bookmarkEnd w:id="93"/>
    </w:p>
    <w:p w14:paraId="29E3C875" w14:textId="77777777" w:rsidR="00737E1E" w:rsidRDefault="00737E1E" w:rsidP="00BB2404">
      <w:pPr>
        <w:jc w:val="center"/>
        <w:rPr>
          <w:lang w:bidi="fa-IR"/>
        </w:rPr>
      </w:pPr>
    </w:p>
    <w:p w14:paraId="228E0A92" w14:textId="2C7C3E77" w:rsidR="00DD5758" w:rsidRDefault="00DD5758" w:rsidP="00BB2404">
      <w:pPr>
        <w:jc w:val="center"/>
        <w:rPr>
          <w:rtl/>
          <w:lang w:bidi="fa-IR"/>
        </w:rPr>
      </w:pPr>
    </w:p>
    <w:p w14:paraId="3575154D" w14:textId="67BEFC0B" w:rsidR="00814E44" w:rsidRDefault="00814E44" w:rsidP="00BB2404">
      <w:pPr>
        <w:jc w:val="center"/>
        <w:rPr>
          <w:rtl/>
          <w:lang w:bidi="fa-IR"/>
        </w:rPr>
      </w:pPr>
    </w:p>
    <w:p w14:paraId="125E7EFB" w14:textId="12658E8B" w:rsidR="00814E44" w:rsidRDefault="00814E44" w:rsidP="00814E44">
      <w:pPr>
        <w:pStyle w:val="a"/>
        <w:bidi/>
        <w:rPr>
          <w:rtl/>
          <w:lang w:bidi="fa-IR"/>
        </w:rPr>
      </w:pPr>
      <w:bookmarkStart w:id="94" w:name="_Toc66168710"/>
      <w:r>
        <w:rPr>
          <w:rFonts w:hint="cs"/>
          <w:rtl/>
          <w:lang w:bidi="fa-IR"/>
        </w:rPr>
        <w:lastRenderedPageBreak/>
        <w:t>4-4- بررسی ظرفیت تیر بعد از حذف ستون</w:t>
      </w:r>
      <w:bookmarkEnd w:id="94"/>
      <w:r>
        <w:rPr>
          <w:rFonts w:hint="cs"/>
          <w:rtl/>
          <w:lang w:bidi="fa-IR"/>
        </w:rPr>
        <w:t xml:space="preserve"> </w:t>
      </w:r>
    </w:p>
    <w:p w14:paraId="3E384341" w14:textId="214717CA" w:rsidR="00DD5758" w:rsidRDefault="008776B1" w:rsidP="00BB2404">
      <w:pPr>
        <w:jc w:val="center"/>
        <w:rPr>
          <w:rtl/>
          <w:lang w:bidi="fa-IR"/>
        </w:rPr>
      </w:pPr>
      <w:r>
        <w:rPr>
          <w:noProof/>
          <w:lang w:bidi="fa-IR"/>
        </w:rPr>
        <mc:AlternateContent>
          <mc:Choice Requires="wps">
            <w:drawing>
              <wp:anchor distT="45720" distB="45720" distL="114300" distR="114300" simplePos="0" relativeHeight="251680768" behindDoc="0" locked="0" layoutInCell="1" allowOverlap="1" wp14:anchorId="3F6874D4" wp14:editId="565B0E88">
                <wp:simplePos x="0" y="0"/>
                <wp:positionH relativeFrom="column">
                  <wp:posOffset>890814</wp:posOffset>
                </wp:positionH>
                <wp:positionV relativeFrom="paragraph">
                  <wp:posOffset>3946979</wp:posOffset>
                </wp:positionV>
                <wp:extent cx="865415" cy="260985"/>
                <wp:effectExtent l="0" t="0" r="0" b="5715"/>
                <wp:wrapNone/>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2B3E3DF0" w14:textId="69144E65" w:rsidR="00302E85" w:rsidRPr="008776B1" w:rsidRDefault="00302E85" w:rsidP="008776B1">
                            <w:pPr>
                              <w:jc w:val="center"/>
                              <w:rPr>
                                <w:color w:val="00B050"/>
                              </w:rPr>
                            </w:pPr>
                            <w:r w:rsidRPr="008776B1">
                              <w:rPr>
                                <w:color w:val="00B050"/>
                              </w:rPr>
                              <w:t>0.</w:t>
                            </w:r>
                            <w:r>
                              <w:rPr>
                                <w:color w:val="00B050"/>
                              </w:rPr>
                              <w:t>86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874D4" id="_x0000_s1034" type="#_x0000_t202" style="position:absolute;left:0;text-align:left;margin-left:70.15pt;margin-top:310.8pt;width:68.15pt;height:20.5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" filled="f" stroked="f">
                <v:textbox>
                  <w:txbxContent>
                    <w:p w14:paraId="2B3E3DF0" w14:textId="69144E65" w:rsidR="00302E85" w:rsidRPr="008776B1" w:rsidRDefault="00302E85" w:rsidP="008776B1">
                      <w:pPr>
                        <w:jc w:val="center"/>
                        <w:rPr>
                          <w:color w:val="00B050"/>
                        </w:rPr>
                      </w:pPr>
                      <w:r w:rsidRPr="008776B1">
                        <w:rPr>
                          <w:color w:val="00B050"/>
                        </w:rPr>
                        <w:t>0.</w:t>
                      </w:r>
                      <w:r>
                        <w:rPr>
                          <w:color w:val="00B050"/>
                        </w:rPr>
                        <w:t>86</w:t>
                      </w:r>
                    </w:p>
                  </w:txbxContent>
                </v:textbox>
              </v:shape>
            </w:pict>
          </mc:Fallback>
        </mc:AlternateContent>
      </w:r>
      <w:r>
        <w:rPr>
          <w:noProof/>
          <w:lang w:bidi="fa-IR"/>
        </w:rPr>
        <mc:AlternateContent>
          <mc:Choice Requires="wps">
            <w:drawing>
              <wp:anchor distT="45720" distB="45720" distL="114300" distR="114300" simplePos="0" relativeHeight="251678720" behindDoc="0" locked="0" layoutInCell="1" allowOverlap="1" wp14:anchorId="776303DF" wp14:editId="67EDFFF0">
                <wp:simplePos x="0" y="0"/>
                <wp:positionH relativeFrom="column">
                  <wp:posOffset>1544048</wp:posOffset>
                </wp:positionH>
                <wp:positionV relativeFrom="paragraph">
                  <wp:posOffset>4278902</wp:posOffset>
                </wp:positionV>
                <wp:extent cx="604157" cy="260985"/>
                <wp:effectExtent l="0" t="0" r="0" b="5715"/>
                <wp:wrapNone/>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7E6D4DDE" w14:textId="4E233D5B" w:rsidR="00302E85" w:rsidRPr="008776B1" w:rsidRDefault="00302E85" w:rsidP="008776B1">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6303DF" id="_x0000_s1035" type="#_x0000_t202" style="position:absolute;left:0;text-align:left;margin-left:121.6pt;margin-top:336.9pt;width:47.55pt;height:20.5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vYe+wEAANM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" filled="f" stroked="f">
                <v:textbox>
                  <w:txbxContent>
                    <w:p w14:paraId="7E6D4DDE" w14:textId="4E233D5B" w:rsidR="00302E85" w:rsidRPr="008776B1" w:rsidRDefault="00302E85" w:rsidP="008776B1">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676672" behindDoc="0" locked="0" layoutInCell="1" allowOverlap="1" wp14:anchorId="59F3AA45" wp14:editId="005CD0C4">
                <wp:simplePos x="0" y="0"/>
                <wp:positionH relativeFrom="column">
                  <wp:posOffset>602524</wp:posOffset>
                </wp:positionH>
                <wp:positionV relativeFrom="paragraph">
                  <wp:posOffset>4246880</wp:posOffset>
                </wp:positionV>
                <wp:extent cx="604157" cy="260985"/>
                <wp:effectExtent l="0" t="0" r="0" b="5715"/>
                <wp:wrapNone/>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87E9AAB" w14:textId="4553AB67" w:rsidR="00302E85" w:rsidRPr="008776B1" w:rsidRDefault="00302E85" w:rsidP="008776B1">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F3AA45" id="_x0000_s1036" type="#_x0000_t202" style="position:absolute;left:0;text-align:left;margin-left:47.45pt;margin-top:334.4pt;width:47.55pt;height:20.5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Jro+w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" filled="f" stroked="f">
                <v:textbox>
                  <w:txbxContent>
                    <w:p w14:paraId="587E9AAB" w14:textId="4553AB67" w:rsidR="00302E85" w:rsidRPr="008776B1" w:rsidRDefault="00302E85" w:rsidP="008776B1">
                      <w:pPr>
                        <w:jc w:val="center"/>
                        <w:rPr>
                          <w:color w:val="FF0000"/>
                        </w:rPr>
                      </w:pPr>
                      <w:r w:rsidRPr="008776B1">
                        <w:rPr>
                          <w:color w:val="FF0000"/>
                        </w:rPr>
                        <w:t>A</w:t>
                      </w:r>
                    </w:p>
                  </w:txbxContent>
                </v:textbox>
              </v:shape>
            </w:pict>
          </mc:Fallback>
        </mc:AlternateContent>
      </w:r>
      <w:r w:rsidRPr="008776B1">
        <w:rPr>
          <w:noProof/>
          <w:rtl/>
          <w:lang w:bidi="fa-IR"/>
        </w:rPr>
        <w:drawing>
          <wp:inline distT="0" distB="0" distL="0" distR="0" wp14:anchorId="71010155" wp14:editId="68716EDB">
            <wp:extent cx="4309705" cy="5236028"/>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19705" cy="5248178"/>
                    </a:xfrm>
                    <a:prstGeom prst="rect">
                      <a:avLst/>
                    </a:prstGeom>
                  </pic:spPr>
                </pic:pic>
              </a:graphicData>
            </a:graphic>
          </wp:inline>
        </w:drawing>
      </w:r>
    </w:p>
    <w:p w14:paraId="2CD17E68" w14:textId="11AF28EE" w:rsidR="008776B1" w:rsidRDefault="008776B1" w:rsidP="008776B1">
      <w:pPr>
        <w:pStyle w:val="NoSpacing"/>
        <w:rPr>
          <w:rtl/>
          <w:lang w:bidi="fa-IR"/>
        </w:rPr>
      </w:pPr>
      <w:bookmarkStart w:id="95" w:name="_Toc66168987"/>
      <w:r>
        <w:rPr>
          <w:rFonts w:hint="cs"/>
          <w:rtl/>
          <w:lang w:bidi="fa-IR"/>
        </w:rPr>
        <w:t>شکل 4-33 مقدار نسبت ظرفیت خرابی پیشرونده سازه 7 طبقه</w:t>
      </w:r>
      <w:r w:rsidR="00CA14AD">
        <w:rPr>
          <w:rFonts w:hint="cs"/>
          <w:rtl/>
          <w:lang w:bidi="fa-IR"/>
        </w:rPr>
        <w:t xml:space="preserve"> منظم</w:t>
      </w:r>
      <w:r>
        <w:rPr>
          <w:rFonts w:hint="cs"/>
          <w:rtl/>
          <w:lang w:bidi="fa-IR"/>
        </w:rPr>
        <w:t xml:space="preserve"> با حذف ستون گوشه</w:t>
      </w:r>
      <w:bookmarkEnd w:id="95"/>
    </w:p>
    <w:p w14:paraId="0F78E1A5" w14:textId="55E33E0D" w:rsidR="00DD5758" w:rsidRDefault="00A10D72" w:rsidP="00DD5758">
      <w:pPr>
        <w:pStyle w:val="a"/>
        <w:bidi/>
        <w:jc w:val="center"/>
      </w:pPr>
      <w:bookmarkStart w:id="96" w:name="_Toc66168711"/>
      <w:r>
        <w:rPr>
          <w:lang w:bidi="fa-IR"/>
        </w:rPr>
        <w:lastRenderedPageBreak/>
        <mc:AlternateContent>
          <mc:Choice Requires="wps">
            <w:drawing>
              <wp:anchor distT="45720" distB="45720" distL="114300" distR="114300" simplePos="0" relativeHeight="251686912" behindDoc="0" locked="0" layoutInCell="1" allowOverlap="1" wp14:anchorId="09D063F3" wp14:editId="7895B06C">
                <wp:simplePos x="0" y="0"/>
                <wp:positionH relativeFrom="column">
                  <wp:posOffset>2256699</wp:posOffset>
                </wp:positionH>
                <wp:positionV relativeFrom="paragraph">
                  <wp:posOffset>4972594</wp:posOffset>
                </wp:positionV>
                <wp:extent cx="865415" cy="260985"/>
                <wp:effectExtent l="0" t="0" r="0" b="5715"/>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6A581402" w14:textId="520BFA16" w:rsidR="00302E85" w:rsidRPr="008776B1" w:rsidRDefault="00302E85" w:rsidP="00A10D72">
                            <w:pPr>
                              <w:jc w:val="center"/>
                              <w:rPr>
                                <w:color w:val="00B050"/>
                              </w:rPr>
                            </w:pPr>
                            <w:r w:rsidRPr="008776B1">
                              <w:rPr>
                                <w:color w:val="00B050"/>
                              </w:rPr>
                              <w:t>0.</w:t>
                            </w:r>
                            <w:r>
                              <w:rPr>
                                <w:color w:val="00B050"/>
                              </w:rPr>
                              <w:t>87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D063F3" id="_x0000_s1037" type="#_x0000_t202" style="position:absolute;left:0;text-align:left;margin-left:177.7pt;margin-top:391.55pt;width:68.15pt;height:20.5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" filled="f" stroked="f">
                <v:textbox>
                  <w:txbxContent>
                    <w:p w14:paraId="6A581402" w14:textId="520BFA16" w:rsidR="00302E85" w:rsidRPr="008776B1" w:rsidRDefault="00302E85" w:rsidP="00A10D72">
                      <w:pPr>
                        <w:jc w:val="center"/>
                        <w:rPr>
                          <w:color w:val="00B050"/>
                        </w:rPr>
                      </w:pPr>
                      <w:r w:rsidRPr="008776B1">
                        <w:rPr>
                          <w:color w:val="00B050"/>
                        </w:rPr>
                        <w:t>0.</w:t>
                      </w:r>
                      <w:r>
                        <w:rPr>
                          <w:color w:val="00B050"/>
                        </w:rPr>
                        <w:t>87</w:t>
                      </w:r>
                    </w:p>
                  </w:txbxContent>
                </v:textbox>
              </v:shape>
            </w:pict>
          </mc:Fallback>
        </mc:AlternateContent>
      </w:r>
      <w:r>
        <w:rPr>
          <w:lang w:bidi="fa-IR"/>
        </w:rPr>
        <mc:AlternateContent>
          <mc:Choice Requires="wps">
            <w:drawing>
              <wp:anchor distT="45720" distB="45720" distL="114300" distR="114300" simplePos="0" relativeHeight="251684864" behindDoc="0" locked="0" layoutInCell="1" allowOverlap="1" wp14:anchorId="435FF906" wp14:editId="3741FB3A">
                <wp:simplePos x="0" y="0"/>
                <wp:positionH relativeFrom="column">
                  <wp:posOffset>1320074</wp:posOffset>
                </wp:positionH>
                <wp:positionV relativeFrom="paragraph">
                  <wp:posOffset>4955994</wp:posOffset>
                </wp:positionV>
                <wp:extent cx="604157" cy="260985"/>
                <wp:effectExtent l="0" t="0" r="0" b="5715"/>
                <wp:wrapNone/>
                <wp:docPr id="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783F8A5" w14:textId="77777777" w:rsidR="00302E85" w:rsidRPr="008776B1" w:rsidRDefault="00302E85" w:rsidP="00A10D72">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5FF906" id="_x0000_s1038" type="#_x0000_t202" style="position:absolute;left:0;text-align:left;margin-left:103.95pt;margin-top:390.25pt;width:47.55pt;height:20.5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Tbf/AEAANQDAAAOAAAAZHJzL2Uyb0RvYy54bWysU11v2yAUfZ+0/4B4X/yhOE2sOFXXrtOk&#10;rpvU9QcQjGM04DIgsbNfvwtO02h7q+YHBFzfc+8597C+HrUiB+G8BNPQYpZTIgyHVppdQ59/3H9Y&#10;Uu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" filled="f" stroked="f">
                <v:textbox>
                  <w:txbxContent>
                    <w:p w14:paraId="1783F8A5" w14:textId="77777777" w:rsidR="00302E85" w:rsidRPr="008776B1" w:rsidRDefault="00302E85" w:rsidP="00A10D72">
                      <w:pPr>
                        <w:jc w:val="center"/>
                        <w:rPr>
                          <w:color w:val="FF0000"/>
                        </w:rPr>
                      </w:pPr>
                      <w:r w:rsidRPr="008776B1">
                        <w:rPr>
                          <w:color w:val="FF0000"/>
                        </w:rPr>
                        <w:t>A</w:t>
                      </w:r>
                    </w:p>
                  </w:txbxContent>
                </v:textbox>
              </v:shape>
            </w:pict>
          </mc:Fallback>
        </mc:AlternateContent>
      </w:r>
      <w:r>
        <w:rPr>
          <w:lang w:bidi="fa-IR"/>
        </w:rPr>
        <mc:AlternateContent>
          <mc:Choice Requires="wps">
            <w:drawing>
              <wp:anchor distT="45720" distB="45720" distL="114300" distR="114300" simplePos="0" relativeHeight="251682816" behindDoc="0" locked="0" layoutInCell="1" allowOverlap="1" wp14:anchorId="4F3E7AD5" wp14:editId="661F3809">
                <wp:simplePos x="0" y="0"/>
                <wp:positionH relativeFrom="column">
                  <wp:posOffset>3345270</wp:posOffset>
                </wp:positionH>
                <wp:positionV relativeFrom="paragraph">
                  <wp:posOffset>4956447</wp:posOffset>
                </wp:positionV>
                <wp:extent cx="604157" cy="260985"/>
                <wp:effectExtent l="0" t="0" r="0" b="5715"/>
                <wp:wrapNone/>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6A9D9B05" w14:textId="77777777" w:rsidR="00302E85" w:rsidRPr="008776B1" w:rsidRDefault="00302E85" w:rsidP="00A10D72">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E7AD5" id="_x0000_s1039" type="#_x0000_t202" style="position:absolute;left:0;text-align:left;margin-left:263.4pt;margin-top:390.25pt;width:47.55pt;height:20.5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" filled="f" stroked="f">
                <v:textbox>
                  <w:txbxContent>
                    <w:p w14:paraId="6A9D9B05" w14:textId="77777777" w:rsidR="00302E85" w:rsidRPr="008776B1" w:rsidRDefault="00302E85" w:rsidP="00A10D72">
                      <w:pPr>
                        <w:jc w:val="center"/>
                        <w:rPr>
                          <w:color w:val="FF0000"/>
                        </w:rPr>
                      </w:pPr>
                      <w:r>
                        <w:rPr>
                          <w:color w:val="FF0000"/>
                        </w:rPr>
                        <w:t>B</w:t>
                      </w:r>
                    </w:p>
                  </w:txbxContent>
                </v:textbox>
              </v:shape>
            </w:pict>
          </mc:Fallback>
        </mc:AlternateContent>
      </w:r>
      <w:r w:rsidRPr="00A10D72">
        <w:rPr>
          <w:rtl/>
        </w:rPr>
        <w:drawing>
          <wp:inline distT="0" distB="0" distL="0" distR="0" wp14:anchorId="64DDE15B" wp14:editId="2F1B4224">
            <wp:extent cx="4808637" cy="5921253"/>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08637" cy="5921253"/>
                    </a:xfrm>
                    <a:prstGeom prst="rect">
                      <a:avLst/>
                    </a:prstGeom>
                  </pic:spPr>
                </pic:pic>
              </a:graphicData>
            </a:graphic>
          </wp:inline>
        </w:drawing>
      </w:r>
      <w:bookmarkEnd w:id="96"/>
    </w:p>
    <w:p w14:paraId="545FF675" w14:textId="7569B176" w:rsidR="00A10D72" w:rsidRDefault="00A10D72" w:rsidP="00A10D72">
      <w:pPr>
        <w:pStyle w:val="NoSpacing"/>
        <w:rPr>
          <w:rtl/>
          <w:lang w:bidi="fa-IR"/>
        </w:rPr>
      </w:pPr>
      <w:bookmarkStart w:id="97" w:name="_Toc66168988"/>
      <w:r>
        <w:rPr>
          <w:rFonts w:hint="cs"/>
          <w:rtl/>
          <w:lang w:bidi="fa-IR"/>
        </w:rPr>
        <w:t>شکل 4-34 مقدار نسبت ظرفیت خرابی پیشرونده سازه 7 طبقه</w:t>
      </w:r>
      <w:r w:rsidR="00CA14AD">
        <w:rPr>
          <w:rFonts w:hint="cs"/>
          <w:rtl/>
          <w:lang w:bidi="fa-IR"/>
        </w:rPr>
        <w:t xml:space="preserve"> منظم</w:t>
      </w:r>
      <w:r>
        <w:rPr>
          <w:rFonts w:hint="cs"/>
          <w:rtl/>
          <w:lang w:bidi="fa-IR"/>
        </w:rPr>
        <w:t xml:space="preserve"> با حذف ستون میانی</w:t>
      </w:r>
      <w:bookmarkEnd w:id="97"/>
    </w:p>
    <w:p w14:paraId="5D6C7B6C" w14:textId="449D05D9" w:rsidR="00A10D72" w:rsidRDefault="00BE5B83" w:rsidP="00A10D72">
      <w:pPr>
        <w:jc w:val="center"/>
        <w:rPr>
          <w:lang w:bidi="fa-IR"/>
        </w:rPr>
      </w:pPr>
      <w:r>
        <w:rPr>
          <w:noProof/>
          <w:lang w:bidi="fa-IR"/>
        </w:rPr>
        <w:lastRenderedPageBreak/>
        <mc:AlternateContent>
          <mc:Choice Requires="wps">
            <w:drawing>
              <wp:anchor distT="45720" distB="45720" distL="114300" distR="114300" simplePos="0" relativeHeight="251693056" behindDoc="0" locked="0" layoutInCell="1" allowOverlap="1" wp14:anchorId="56F628ED" wp14:editId="2237F067">
                <wp:simplePos x="0" y="0"/>
                <wp:positionH relativeFrom="column">
                  <wp:posOffset>2495640</wp:posOffset>
                </wp:positionH>
                <wp:positionV relativeFrom="paragraph">
                  <wp:posOffset>4988560</wp:posOffset>
                </wp:positionV>
                <wp:extent cx="865415" cy="260985"/>
                <wp:effectExtent l="0" t="0" r="0" b="5715"/>
                <wp:wrapNone/>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35D7A4B6" w14:textId="207B614B" w:rsidR="00302E85" w:rsidRPr="008776B1" w:rsidRDefault="00302E85" w:rsidP="00BE5B83">
                            <w:pPr>
                              <w:jc w:val="center"/>
                              <w:rPr>
                                <w:color w:val="00B050"/>
                              </w:rPr>
                            </w:pPr>
                            <w:r w:rsidRPr="008776B1">
                              <w:rPr>
                                <w:color w:val="00B050"/>
                              </w:rPr>
                              <w:t>0.</w:t>
                            </w:r>
                            <w:r>
                              <w:rPr>
                                <w:color w:val="00B050"/>
                              </w:rPr>
                              <w:t>81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F628ED" id="_x0000_s1040" type="#_x0000_t202" style="position:absolute;left:0;text-align:left;margin-left:196.5pt;margin-top:392.8pt;width:68.15pt;height:20.5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" filled="f" stroked="f">
                <v:textbox>
                  <w:txbxContent>
                    <w:p w14:paraId="35D7A4B6" w14:textId="207B614B" w:rsidR="00302E85" w:rsidRPr="008776B1" w:rsidRDefault="00302E85" w:rsidP="00BE5B83">
                      <w:pPr>
                        <w:jc w:val="center"/>
                        <w:rPr>
                          <w:color w:val="00B050"/>
                        </w:rPr>
                      </w:pPr>
                      <w:r w:rsidRPr="008776B1">
                        <w:rPr>
                          <w:color w:val="00B050"/>
                        </w:rPr>
                        <w:t>0.</w:t>
                      </w:r>
                      <w:r>
                        <w:rPr>
                          <w:color w:val="00B050"/>
                        </w:rPr>
                        <w:t>81</w:t>
                      </w:r>
                    </w:p>
                  </w:txbxContent>
                </v:textbox>
              </v:shape>
            </w:pict>
          </mc:Fallback>
        </mc:AlternateContent>
      </w:r>
      <w:r>
        <w:rPr>
          <w:noProof/>
          <w:lang w:bidi="fa-IR"/>
        </w:rPr>
        <mc:AlternateContent>
          <mc:Choice Requires="wps">
            <w:drawing>
              <wp:anchor distT="45720" distB="45720" distL="114300" distR="114300" simplePos="0" relativeHeight="251691008" behindDoc="0" locked="0" layoutInCell="1" allowOverlap="1" wp14:anchorId="1C2F20BA" wp14:editId="62DE0D9C">
                <wp:simplePos x="0" y="0"/>
                <wp:positionH relativeFrom="column">
                  <wp:posOffset>3715385</wp:posOffset>
                </wp:positionH>
                <wp:positionV relativeFrom="paragraph">
                  <wp:posOffset>4988832</wp:posOffset>
                </wp:positionV>
                <wp:extent cx="604157" cy="260985"/>
                <wp:effectExtent l="0" t="0" r="0" b="5715"/>
                <wp:wrapNone/>
                <wp:docPr id="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D541196" w14:textId="77777777" w:rsidR="00302E85" w:rsidRPr="008776B1" w:rsidRDefault="00302E85" w:rsidP="00BE5B83">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2F20BA" id="_x0000_s1041" type="#_x0000_t202" style="position:absolute;left:0;text-align:left;margin-left:292.55pt;margin-top:392.8pt;width:47.55pt;height:20.5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Kxx/A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" filled="f" stroked="f">
                <v:textbox>
                  <w:txbxContent>
                    <w:p w14:paraId="0D541196" w14:textId="77777777" w:rsidR="00302E85" w:rsidRPr="008776B1" w:rsidRDefault="00302E85" w:rsidP="00BE5B83">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688960" behindDoc="0" locked="0" layoutInCell="1" allowOverlap="1" wp14:anchorId="279011AE" wp14:editId="5626E4F0">
                <wp:simplePos x="0" y="0"/>
                <wp:positionH relativeFrom="column">
                  <wp:posOffset>1543685</wp:posOffset>
                </wp:positionH>
                <wp:positionV relativeFrom="paragraph">
                  <wp:posOffset>4950913</wp:posOffset>
                </wp:positionV>
                <wp:extent cx="604157" cy="260985"/>
                <wp:effectExtent l="0" t="0" r="0" b="5715"/>
                <wp:wrapNone/>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2AD0849F" w14:textId="77777777" w:rsidR="00302E85" w:rsidRPr="008776B1" w:rsidRDefault="00302E85" w:rsidP="00BE5B83">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011AE" id="_x0000_s1042" type="#_x0000_t202" style="position:absolute;left:0;text-align:left;margin-left:121.55pt;margin-top:389.85pt;width:47.55pt;height:20.5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m6w/A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" filled="f" stroked="f">
                <v:textbox>
                  <w:txbxContent>
                    <w:p w14:paraId="2AD0849F" w14:textId="77777777" w:rsidR="00302E85" w:rsidRPr="008776B1" w:rsidRDefault="00302E85" w:rsidP="00BE5B83">
                      <w:pPr>
                        <w:jc w:val="center"/>
                        <w:rPr>
                          <w:color w:val="FF0000"/>
                        </w:rPr>
                      </w:pPr>
                      <w:r w:rsidRPr="008776B1">
                        <w:rPr>
                          <w:color w:val="FF0000"/>
                        </w:rPr>
                        <w:t>A</w:t>
                      </w:r>
                    </w:p>
                  </w:txbxContent>
                </v:textbox>
              </v:shape>
            </w:pict>
          </mc:Fallback>
        </mc:AlternateContent>
      </w:r>
      <w:r w:rsidRPr="00BE5B83">
        <w:rPr>
          <w:noProof/>
          <w:rtl/>
          <w:lang w:bidi="fa-IR"/>
        </w:rPr>
        <w:drawing>
          <wp:inline distT="0" distB="0" distL="0" distR="0" wp14:anchorId="1D505810" wp14:editId="2E4F1E67">
            <wp:extent cx="4541914" cy="6073666"/>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41914" cy="6073666"/>
                    </a:xfrm>
                    <a:prstGeom prst="rect">
                      <a:avLst/>
                    </a:prstGeom>
                  </pic:spPr>
                </pic:pic>
              </a:graphicData>
            </a:graphic>
          </wp:inline>
        </w:drawing>
      </w:r>
    </w:p>
    <w:p w14:paraId="55750B4A" w14:textId="4B3421F8" w:rsidR="00BE5B83" w:rsidRDefault="00BE5B83" w:rsidP="00BE5B83">
      <w:pPr>
        <w:pStyle w:val="NoSpacing"/>
        <w:rPr>
          <w:rtl/>
          <w:lang w:bidi="fa-IR"/>
        </w:rPr>
      </w:pPr>
      <w:bookmarkStart w:id="98" w:name="_Toc66168989"/>
      <w:r>
        <w:rPr>
          <w:rFonts w:hint="cs"/>
          <w:rtl/>
          <w:lang w:bidi="fa-IR"/>
        </w:rPr>
        <w:t>شکل 4-35 مقدار نسبت ظرفیت خرابی پیشرونده سازه 7 طبقه</w:t>
      </w:r>
      <w:r w:rsidR="00CA14AD">
        <w:rPr>
          <w:rFonts w:hint="cs"/>
          <w:rtl/>
          <w:lang w:bidi="fa-IR"/>
        </w:rPr>
        <w:t xml:space="preserve"> منظم</w:t>
      </w:r>
      <w:r>
        <w:rPr>
          <w:rFonts w:hint="cs"/>
          <w:rtl/>
          <w:lang w:bidi="fa-IR"/>
        </w:rPr>
        <w:t xml:space="preserve"> با حذف ستون کناری ضلع بزرگ</w:t>
      </w:r>
      <w:bookmarkEnd w:id="98"/>
    </w:p>
    <w:p w14:paraId="4C0524D7" w14:textId="0CD3272C" w:rsidR="00BE5B83" w:rsidRDefault="00D02ED5" w:rsidP="00A10D72">
      <w:pPr>
        <w:jc w:val="center"/>
        <w:rPr>
          <w:lang w:bidi="fa-IR"/>
        </w:rPr>
      </w:pPr>
      <w:r>
        <w:rPr>
          <w:noProof/>
          <w:lang w:bidi="fa-IR"/>
        </w:rPr>
        <w:lastRenderedPageBreak/>
        <mc:AlternateContent>
          <mc:Choice Requires="wps">
            <w:drawing>
              <wp:anchor distT="45720" distB="45720" distL="114300" distR="114300" simplePos="0" relativeHeight="251699200" behindDoc="0" locked="0" layoutInCell="1" allowOverlap="1" wp14:anchorId="1B9282E7" wp14:editId="064C471D">
                <wp:simplePos x="0" y="0"/>
                <wp:positionH relativeFrom="column">
                  <wp:posOffset>1908810</wp:posOffset>
                </wp:positionH>
                <wp:positionV relativeFrom="paragraph">
                  <wp:posOffset>4994275</wp:posOffset>
                </wp:positionV>
                <wp:extent cx="952500" cy="260985"/>
                <wp:effectExtent l="0" t="0" r="0" b="5715"/>
                <wp:wrapNone/>
                <wp:docPr id="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420672B5" w14:textId="776F9E72" w:rsidR="00302E85" w:rsidRPr="008776B1" w:rsidRDefault="00302E85" w:rsidP="00D02ED5">
                            <w:pPr>
                              <w:jc w:val="center"/>
                              <w:rPr>
                                <w:color w:val="00B050"/>
                              </w:rPr>
                            </w:pPr>
                            <w:r w:rsidRPr="008776B1">
                              <w:rPr>
                                <w:color w:val="00B050"/>
                              </w:rPr>
                              <w:t>0.</w:t>
                            </w:r>
                            <w:r>
                              <w:rPr>
                                <w:color w:val="00B050"/>
                              </w:rPr>
                              <w:t>834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282E7" id="_x0000_s1043" type="#_x0000_t202" style="position:absolute;left:0;text-align:left;margin-left:150.3pt;margin-top:393.25pt;width:75pt;height:20.5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" filled="f" stroked="f">
                <v:textbox>
                  <w:txbxContent>
                    <w:p w14:paraId="420672B5" w14:textId="776F9E72" w:rsidR="00302E85" w:rsidRPr="008776B1" w:rsidRDefault="00302E85" w:rsidP="00D02ED5">
                      <w:pPr>
                        <w:jc w:val="center"/>
                        <w:rPr>
                          <w:color w:val="00B050"/>
                        </w:rPr>
                      </w:pPr>
                      <w:r w:rsidRPr="008776B1">
                        <w:rPr>
                          <w:color w:val="00B050"/>
                        </w:rPr>
                        <w:t>0.</w:t>
                      </w:r>
                      <w:r>
                        <w:rPr>
                          <w:color w:val="00B050"/>
                        </w:rPr>
                        <w:t>834</w:t>
                      </w:r>
                    </w:p>
                  </w:txbxContent>
                </v:textbox>
              </v:shape>
            </w:pict>
          </mc:Fallback>
        </mc:AlternateContent>
      </w:r>
      <w:r>
        <w:rPr>
          <w:noProof/>
          <w:lang w:bidi="fa-IR"/>
        </w:rPr>
        <mc:AlternateContent>
          <mc:Choice Requires="wps">
            <w:drawing>
              <wp:anchor distT="45720" distB="45720" distL="114300" distR="114300" simplePos="0" relativeHeight="251697152" behindDoc="0" locked="0" layoutInCell="1" allowOverlap="1" wp14:anchorId="0C6E2E85" wp14:editId="381CEDEF">
                <wp:simplePos x="0" y="0"/>
                <wp:positionH relativeFrom="column">
                  <wp:posOffset>3110593</wp:posOffset>
                </wp:positionH>
                <wp:positionV relativeFrom="paragraph">
                  <wp:posOffset>4956085</wp:posOffset>
                </wp:positionV>
                <wp:extent cx="604157" cy="260985"/>
                <wp:effectExtent l="0" t="0" r="0" b="5715"/>
                <wp:wrapNone/>
                <wp:docPr id="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8D4E4AF" w14:textId="77777777" w:rsidR="00302E85" w:rsidRPr="008776B1" w:rsidRDefault="00302E85" w:rsidP="00D02ED5">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E2E85" id="_x0000_s1044" type="#_x0000_t202" style="position:absolute;left:0;text-align:left;margin-left:244.95pt;margin-top:390.25pt;width:47.55pt;height:20.5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" filled="f" stroked="f">
                <v:textbox>
                  <w:txbxContent>
                    <w:p w14:paraId="18D4E4AF" w14:textId="77777777" w:rsidR="00302E85" w:rsidRPr="008776B1" w:rsidRDefault="00302E85" w:rsidP="00D02ED5">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695104" behindDoc="0" locked="0" layoutInCell="1" allowOverlap="1" wp14:anchorId="5A80D9D8" wp14:editId="72439CD6">
                <wp:simplePos x="0" y="0"/>
                <wp:positionH relativeFrom="column">
                  <wp:posOffset>1102451</wp:posOffset>
                </wp:positionH>
                <wp:positionV relativeFrom="paragraph">
                  <wp:posOffset>4934222</wp:posOffset>
                </wp:positionV>
                <wp:extent cx="604157" cy="260985"/>
                <wp:effectExtent l="0" t="0" r="0" b="5715"/>
                <wp:wrapNone/>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1E163B2" w14:textId="77777777" w:rsidR="00302E85" w:rsidRPr="008776B1" w:rsidRDefault="00302E85" w:rsidP="00D02ED5">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0D9D8" id="_x0000_s1045" type="#_x0000_t202" style="position:absolute;left:0;text-align:left;margin-left:86.8pt;margin-top:388.5pt;width:47.55pt;height:20.5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XA/A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" filled="f" stroked="f">
                <v:textbox>
                  <w:txbxContent>
                    <w:p w14:paraId="01E163B2" w14:textId="77777777" w:rsidR="00302E85" w:rsidRPr="008776B1" w:rsidRDefault="00302E85" w:rsidP="00D02ED5">
                      <w:pPr>
                        <w:jc w:val="center"/>
                        <w:rPr>
                          <w:color w:val="FF0000"/>
                        </w:rPr>
                      </w:pPr>
                      <w:r w:rsidRPr="008776B1">
                        <w:rPr>
                          <w:color w:val="FF0000"/>
                        </w:rPr>
                        <w:t>A</w:t>
                      </w:r>
                    </w:p>
                  </w:txbxContent>
                </v:textbox>
              </v:shape>
            </w:pict>
          </mc:Fallback>
        </mc:AlternateContent>
      </w:r>
      <w:r w:rsidRPr="00D02ED5">
        <w:rPr>
          <w:noProof/>
          <w:rtl/>
          <w:lang w:bidi="fa-IR"/>
        </w:rPr>
        <w:drawing>
          <wp:inline distT="0" distB="0" distL="0" distR="0" wp14:anchorId="5755A348" wp14:editId="0B65F7C5">
            <wp:extent cx="5037257" cy="6020322"/>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37257" cy="6020322"/>
                    </a:xfrm>
                    <a:prstGeom prst="rect">
                      <a:avLst/>
                    </a:prstGeom>
                  </pic:spPr>
                </pic:pic>
              </a:graphicData>
            </a:graphic>
          </wp:inline>
        </w:drawing>
      </w:r>
    </w:p>
    <w:p w14:paraId="69315326" w14:textId="204BA6A5" w:rsidR="00D02ED5" w:rsidRDefault="00D02ED5" w:rsidP="00D02ED5">
      <w:pPr>
        <w:pStyle w:val="NoSpacing"/>
        <w:rPr>
          <w:rtl/>
          <w:lang w:bidi="fa-IR"/>
        </w:rPr>
      </w:pPr>
      <w:bookmarkStart w:id="99" w:name="_Toc66168990"/>
      <w:r>
        <w:rPr>
          <w:rFonts w:hint="cs"/>
          <w:rtl/>
          <w:lang w:bidi="fa-IR"/>
        </w:rPr>
        <w:t>شکل 4-36 مقدار نسبت ظرفیت خرابی پیشرونده سازه 7 طبقه</w:t>
      </w:r>
      <w:r w:rsidR="00CA14AD">
        <w:rPr>
          <w:rFonts w:hint="cs"/>
          <w:rtl/>
          <w:lang w:bidi="fa-IR"/>
        </w:rPr>
        <w:t xml:space="preserve"> منظم</w:t>
      </w:r>
      <w:r>
        <w:rPr>
          <w:rFonts w:hint="cs"/>
          <w:rtl/>
          <w:lang w:bidi="fa-IR"/>
        </w:rPr>
        <w:t xml:space="preserve"> با حذف ستون کناری ضلع کوچک</w:t>
      </w:r>
      <w:bookmarkEnd w:id="99"/>
    </w:p>
    <w:p w14:paraId="64811CD2" w14:textId="15BCB7FE" w:rsidR="00374D0C" w:rsidRDefault="00B51E06" w:rsidP="00374D0C">
      <w:pPr>
        <w:jc w:val="center"/>
        <w:rPr>
          <w:rtl/>
          <w:lang w:bidi="fa-IR"/>
        </w:rPr>
      </w:pPr>
      <w:r>
        <w:rPr>
          <w:noProof/>
          <w:lang w:bidi="fa-IR"/>
        </w:rPr>
        <w:lastRenderedPageBreak/>
        <mc:AlternateContent>
          <mc:Choice Requires="wps">
            <w:drawing>
              <wp:anchor distT="45720" distB="45720" distL="114300" distR="114300" simplePos="0" relativeHeight="251716608" behindDoc="0" locked="0" layoutInCell="1" allowOverlap="1" wp14:anchorId="5D826072" wp14:editId="0FD63CC3">
                <wp:simplePos x="0" y="0"/>
                <wp:positionH relativeFrom="column">
                  <wp:posOffset>939256</wp:posOffset>
                </wp:positionH>
                <wp:positionV relativeFrom="paragraph">
                  <wp:posOffset>4953182</wp:posOffset>
                </wp:positionV>
                <wp:extent cx="865415" cy="260985"/>
                <wp:effectExtent l="0" t="0" r="0" b="5715"/>
                <wp:wrapNone/>
                <wp:docPr id="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0D2D82A9" w14:textId="343A91DF" w:rsidR="00302E85" w:rsidRPr="008776B1" w:rsidRDefault="00302E85" w:rsidP="00374D0C">
                            <w:pPr>
                              <w:jc w:val="center"/>
                              <w:rPr>
                                <w:color w:val="00B050"/>
                              </w:rPr>
                            </w:pPr>
                            <w:r w:rsidRPr="008776B1">
                              <w:rPr>
                                <w:color w:val="00B050"/>
                              </w:rPr>
                              <w:t>0.</w:t>
                            </w:r>
                            <w:r>
                              <w:rPr>
                                <w:color w:val="00B050"/>
                              </w:rPr>
                              <w:t>88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826072" id="_x0000_s1046" type="#_x0000_t202" style="position:absolute;left:0;text-align:left;margin-left:73.95pt;margin-top:390pt;width:68.15pt;height:20.5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" filled="f" stroked="f">
                <v:textbox>
                  <w:txbxContent>
                    <w:p w14:paraId="0D2D82A9" w14:textId="343A91DF" w:rsidR="00302E85" w:rsidRPr="008776B1" w:rsidRDefault="00302E85" w:rsidP="00374D0C">
                      <w:pPr>
                        <w:jc w:val="center"/>
                        <w:rPr>
                          <w:color w:val="00B050"/>
                        </w:rPr>
                      </w:pPr>
                      <w:r w:rsidRPr="008776B1">
                        <w:rPr>
                          <w:color w:val="00B050"/>
                        </w:rPr>
                        <w:t>0.</w:t>
                      </w:r>
                      <w:r>
                        <w:rPr>
                          <w:color w:val="00B050"/>
                        </w:rPr>
                        <w:t>88</w:t>
                      </w:r>
                    </w:p>
                  </w:txbxContent>
                </v:textbox>
              </v:shape>
            </w:pict>
          </mc:Fallback>
        </mc:AlternateContent>
      </w:r>
      <w:r>
        <w:rPr>
          <w:noProof/>
          <w:lang w:bidi="fa-IR"/>
        </w:rPr>
        <mc:AlternateContent>
          <mc:Choice Requires="wps">
            <w:drawing>
              <wp:anchor distT="45720" distB="45720" distL="114300" distR="114300" simplePos="0" relativeHeight="251715584" behindDoc="0" locked="0" layoutInCell="1" allowOverlap="1" wp14:anchorId="36D8324E" wp14:editId="296066CB">
                <wp:simplePos x="0" y="0"/>
                <wp:positionH relativeFrom="column">
                  <wp:posOffset>1679756</wp:posOffset>
                </wp:positionH>
                <wp:positionV relativeFrom="paragraph">
                  <wp:posOffset>4931773</wp:posOffset>
                </wp:positionV>
                <wp:extent cx="604157" cy="260985"/>
                <wp:effectExtent l="0" t="0" r="0" b="5715"/>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A9213F7" w14:textId="77777777" w:rsidR="00302E85" w:rsidRPr="008776B1" w:rsidRDefault="00302E85" w:rsidP="00374D0C">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D8324E" id="_x0000_s1047" type="#_x0000_t202" style="position:absolute;left:0;text-align:left;margin-left:132.25pt;margin-top:388.35pt;width:47.55pt;height:20.55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Iim/A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" filled="f" stroked="f">
                <v:textbox>
                  <w:txbxContent>
                    <w:p w14:paraId="0A9213F7" w14:textId="77777777" w:rsidR="00302E85" w:rsidRPr="008776B1" w:rsidRDefault="00302E85" w:rsidP="00374D0C">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14560" behindDoc="0" locked="0" layoutInCell="1" allowOverlap="1" wp14:anchorId="12EC2AF8" wp14:editId="6139A384">
                <wp:simplePos x="0" y="0"/>
                <wp:positionH relativeFrom="column">
                  <wp:posOffset>569323</wp:posOffset>
                </wp:positionH>
                <wp:positionV relativeFrom="paragraph">
                  <wp:posOffset>4932680</wp:posOffset>
                </wp:positionV>
                <wp:extent cx="604157" cy="260985"/>
                <wp:effectExtent l="0" t="0" r="0" b="5715"/>
                <wp:wrapNone/>
                <wp:docPr id="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0E35375" w14:textId="77777777" w:rsidR="00302E85" w:rsidRPr="008776B1" w:rsidRDefault="00302E85" w:rsidP="00374D0C">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EC2AF8" id="_x0000_s1048" type="#_x0000_t202" style="position:absolute;left:0;text-align:left;margin-left:44.85pt;margin-top:388.4pt;width:47.55pt;height:20.55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kpn/AEAANQDAAAOAAAAZHJzL2Uyb0RvYy54bWysU11v2yAUfZ+0/4B4X/yhOE2sOFXXrtOk&#10;rpvU9QcQjGM04DIgsbNfvwtO02h7q+YHBFzfc+8597C+HrUiB+G8BNPQYpZTIgyHVppdQ59/3H9Y&#10;Uu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" filled="f" stroked="f">
                <v:textbox>
                  <w:txbxContent>
                    <w:p w14:paraId="30E35375" w14:textId="77777777" w:rsidR="00302E85" w:rsidRPr="008776B1" w:rsidRDefault="00302E85" w:rsidP="00374D0C">
                      <w:pPr>
                        <w:jc w:val="center"/>
                        <w:rPr>
                          <w:color w:val="FF0000"/>
                        </w:rPr>
                      </w:pPr>
                      <w:r w:rsidRPr="008776B1">
                        <w:rPr>
                          <w:color w:val="FF0000"/>
                        </w:rPr>
                        <w:t>A</w:t>
                      </w:r>
                    </w:p>
                  </w:txbxContent>
                </v:textbox>
              </v:shape>
            </w:pict>
          </mc:Fallback>
        </mc:AlternateContent>
      </w:r>
      <w:r w:rsidRPr="00B51E06">
        <w:rPr>
          <w:noProof/>
          <w:rtl/>
          <w:lang w:bidi="fa-IR"/>
        </w:rPr>
        <w:drawing>
          <wp:inline distT="0" distB="0" distL="0" distR="0" wp14:anchorId="24C398D1" wp14:editId="7ECA5214">
            <wp:extent cx="4442845" cy="5982218"/>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42845" cy="5982218"/>
                    </a:xfrm>
                    <a:prstGeom prst="rect">
                      <a:avLst/>
                    </a:prstGeom>
                  </pic:spPr>
                </pic:pic>
              </a:graphicData>
            </a:graphic>
          </wp:inline>
        </w:drawing>
      </w:r>
      <w:r w:rsidRPr="00B51E06">
        <w:rPr>
          <w:rtl/>
          <w:lang w:bidi="fa-IR"/>
        </w:rPr>
        <w:t xml:space="preserve"> </w:t>
      </w:r>
    </w:p>
    <w:p w14:paraId="483B8984" w14:textId="1999542B" w:rsidR="00374D0C" w:rsidRDefault="00374D0C" w:rsidP="00374D0C">
      <w:pPr>
        <w:pStyle w:val="NoSpacing"/>
        <w:rPr>
          <w:rtl/>
          <w:lang w:bidi="fa-IR"/>
        </w:rPr>
      </w:pPr>
      <w:bookmarkStart w:id="100" w:name="_Toc66168991"/>
      <w:r>
        <w:rPr>
          <w:rFonts w:hint="cs"/>
          <w:rtl/>
          <w:lang w:bidi="fa-IR"/>
        </w:rPr>
        <w:t>شکل 4-</w:t>
      </w:r>
      <w:r w:rsidR="00B51E06">
        <w:rPr>
          <w:rFonts w:hint="cs"/>
          <w:rtl/>
          <w:lang w:bidi="fa-IR"/>
        </w:rPr>
        <w:t>37</w:t>
      </w:r>
      <w:r>
        <w:rPr>
          <w:rFonts w:hint="cs"/>
          <w:rtl/>
          <w:lang w:bidi="fa-IR"/>
        </w:rPr>
        <w:t xml:space="preserve"> مقدار نسبت ظرفیت خرابی پیشرونده سازه 7 طبقه </w:t>
      </w:r>
      <w:r w:rsidR="00B51E06">
        <w:rPr>
          <w:rFonts w:hint="cs"/>
          <w:rtl/>
          <w:lang w:bidi="fa-IR"/>
        </w:rPr>
        <w:t>نا</w:t>
      </w:r>
      <w:r>
        <w:rPr>
          <w:rFonts w:hint="cs"/>
          <w:rtl/>
          <w:lang w:bidi="fa-IR"/>
        </w:rPr>
        <w:t>منظم با حذف ستون گوشه</w:t>
      </w:r>
      <w:bookmarkEnd w:id="100"/>
    </w:p>
    <w:p w14:paraId="2F177601" w14:textId="77777777" w:rsidR="00374D0C" w:rsidRDefault="00374D0C" w:rsidP="00374D0C">
      <w:pPr>
        <w:pStyle w:val="a"/>
        <w:bidi/>
        <w:jc w:val="center"/>
      </w:pPr>
      <w:bookmarkStart w:id="101" w:name="_Toc66168712"/>
      <w:r>
        <w:rPr>
          <w:lang w:bidi="fa-IR"/>
        </w:rPr>
        <w:lastRenderedPageBreak/>
        <mc:AlternateContent>
          <mc:Choice Requires="wps">
            <w:drawing>
              <wp:anchor distT="45720" distB="45720" distL="114300" distR="114300" simplePos="0" relativeHeight="251719680" behindDoc="0" locked="0" layoutInCell="1" allowOverlap="1" wp14:anchorId="19D61A31" wp14:editId="45B79B53">
                <wp:simplePos x="0" y="0"/>
                <wp:positionH relativeFrom="column">
                  <wp:posOffset>2256699</wp:posOffset>
                </wp:positionH>
                <wp:positionV relativeFrom="paragraph">
                  <wp:posOffset>4972594</wp:posOffset>
                </wp:positionV>
                <wp:extent cx="865415" cy="260985"/>
                <wp:effectExtent l="0" t="0" r="0" b="5715"/>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1C58BC4C" w14:textId="56E24BF4" w:rsidR="00302E85" w:rsidRPr="008776B1" w:rsidRDefault="00302E85" w:rsidP="00374D0C">
                            <w:pPr>
                              <w:jc w:val="center"/>
                              <w:rPr>
                                <w:color w:val="00B050"/>
                              </w:rPr>
                            </w:pPr>
                            <w:r w:rsidRPr="008776B1">
                              <w:rPr>
                                <w:color w:val="00B050"/>
                              </w:rPr>
                              <w:t>0.</w:t>
                            </w:r>
                            <w:r>
                              <w:rPr>
                                <w:color w:val="00B050"/>
                              </w:rPr>
                              <w:t>92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D61A31" id="_x0000_s1049" type="#_x0000_t202" style="position:absolute;left:0;text-align:left;margin-left:177.7pt;margin-top:391.55pt;width:68.15pt;height:20.5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" filled="f" stroked="f">
                <v:textbox>
                  <w:txbxContent>
                    <w:p w14:paraId="1C58BC4C" w14:textId="56E24BF4" w:rsidR="00302E85" w:rsidRPr="008776B1" w:rsidRDefault="00302E85" w:rsidP="00374D0C">
                      <w:pPr>
                        <w:jc w:val="center"/>
                        <w:rPr>
                          <w:color w:val="00B050"/>
                        </w:rPr>
                      </w:pPr>
                      <w:r w:rsidRPr="008776B1">
                        <w:rPr>
                          <w:color w:val="00B050"/>
                        </w:rPr>
                        <w:t>0.</w:t>
                      </w:r>
                      <w:r>
                        <w:rPr>
                          <w:color w:val="00B050"/>
                        </w:rPr>
                        <w:t>92</w:t>
                      </w:r>
                    </w:p>
                  </w:txbxContent>
                </v:textbox>
              </v:shape>
            </w:pict>
          </mc:Fallback>
        </mc:AlternateContent>
      </w:r>
      <w:r>
        <w:rPr>
          <w:lang w:bidi="fa-IR"/>
        </w:rPr>
        <mc:AlternateContent>
          <mc:Choice Requires="wps">
            <w:drawing>
              <wp:anchor distT="45720" distB="45720" distL="114300" distR="114300" simplePos="0" relativeHeight="251718656" behindDoc="0" locked="0" layoutInCell="1" allowOverlap="1" wp14:anchorId="2FCE8A9B" wp14:editId="21A832C7">
                <wp:simplePos x="0" y="0"/>
                <wp:positionH relativeFrom="column">
                  <wp:posOffset>1320074</wp:posOffset>
                </wp:positionH>
                <wp:positionV relativeFrom="paragraph">
                  <wp:posOffset>4955994</wp:posOffset>
                </wp:positionV>
                <wp:extent cx="604157" cy="260985"/>
                <wp:effectExtent l="0" t="0" r="0" b="5715"/>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0F6BA8B" w14:textId="77777777" w:rsidR="00302E85" w:rsidRPr="008776B1" w:rsidRDefault="00302E85" w:rsidP="00374D0C">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CE8A9B" id="_x0000_s1050" type="#_x0000_t202" style="position:absolute;left:0;text-align:left;margin-left:103.95pt;margin-top:390.25pt;width:47.55pt;height:20.5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L4//A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" filled="f" stroked="f">
                <v:textbox>
                  <w:txbxContent>
                    <w:p w14:paraId="10F6BA8B" w14:textId="77777777" w:rsidR="00302E85" w:rsidRPr="008776B1" w:rsidRDefault="00302E85" w:rsidP="00374D0C">
                      <w:pPr>
                        <w:jc w:val="center"/>
                        <w:rPr>
                          <w:color w:val="FF0000"/>
                        </w:rPr>
                      </w:pPr>
                      <w:r w:rsidRPr="008776B1">
                        <w:rPr>
                          <w:color w:val="FF0000"/>
                        </w:rPr>
                        <w:t>A</w:t>
                      </w:r>
                    </w:p>
                  </w:txbxContent>
                </v:textbox>
              </v:shape>
            </w:pict>
          </mc:Fallback>
        </mc:AlternateContent>
      </w:r>
      <w:r>
        <w:rPr>
          <w:lang w:bidi="fa-IR"/>
        </w:rPr>
        <mc:AlternateContent>
          <mc:Choice Requires="wps">
            <w:drawing>
              <wp:anchor distT="45720" distB="45720" distL="114300" distR="114300" simplePos="0" relativeHeight="251717632" behindDoc="0" locked="0" layoutInCell="1" allowOverlap="1" wp14:anchorId="4CB0C74C" wp14:editId="34DA81A2">
                <wp:simplePos x="0" y="0"/>
                <wp:positionH relativeFrom="column">
                  <wp:posOffset>3345270</wp:posOffset>
                </wp:positionH>
                <wp:positionV relativeFrom="paragraph">
                  <wp:posOffset>4956447</wp:posOffset>
                </wp:positionV>
                <wp:extent cx="604157" cy="260985"/>
                <wp:effectExtent l="0" t="0" r="0" b="5715"/>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11DA3FD" w14:textId="77777777" w:rsidR="00302E85" w:rsidRPr="008776B1" w:rsidRDefault="00302E85" w:rsidP="00374D0C">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B0C74C" id="_x0000_s1051" type="#_x0000_t202" style="position:absolute;left:0;text-align:left;margin-left:263.4pt;margin-top:390.25pt;width:47.55pt;height:20.5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9DJ/A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" filled="f" stroked="f">
                <v:textbox>
                  <w:txbxContent>
                    <w:p w14:paraId="311DA3FD" w14:textId="77777777" w:rsidR="00302E85" w:rsidRPr="008776B1" w:rsidRDefault="00302E85" w:rsidP="00374D0C">
                      <w:pPr>
                        <w:jc w:val="center"/>
                        <w:rPr>
                          <w:color w:val="FF0000"/>
                        </w:rPr>
                      </w:pPr>
                      <w:r>
                        <w:rPr>
                          <w:color w:val="FF0000"/>
                        </w:rPr>
                        <w:t>B</w:t>
                      </w:r>
                    </w:p>
                  </w:txbxContent>
                </v:textbox>
              </v:shape>
            </w:pict>
          </mc:Fallback>
        </mc:AlternateContent>
      </w:r>
      <w:r w:rsidRPr="00A10D72">
        <w:rPr>
          <w:rtl/>
        </w:rPr>
        <w:drawing>
          <wp:inline distT="0" distB="0" distL="0" distR="0" wp14:anchorId="3DABE138" wp14:editId="05EBF21F">
            <wp:extent cx="4808637" cy="5921253"/>
            <wp:effectExtent l="0" t="0" r="0" b="381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08637" cy="5921253"/>
                    </a:xfrm>
                    <a:prstGeom prst="rect">
                      <a:avLst/>
                    </a:prstGeom>
                  </pic:spPr>
                </pic:pic>
              </a:graphicData>
            </a:graphic>
          </wp:inline>
        </w:drawing>
      </w:r>
      <w:bookmarkEnd w:id="101"/>
    </w:p>
    <w:p w14:paraId="3216D12A" w14:textId="57F254CB" w:rsidR="00374D0C" w:rsidRDefault="00374D0C" w:rsidP="00374D0C">
      <w:pPr>
        <w:pStyle w:val="NoSpacing"/>
        <w:rPr>
          <w:rtl/>
          <w:lang w:bidi="fa-IR"/>
        </w:rPr>
      </w:pPr>
      <w:bookmarkStart w:id="102" w:name="_Toc66168992"/>
      <w:r>
        <w:rPr>
          <w:rFonts w:hint="cs"/>
          <w:rtl/>
          <w:lang w:bidi="fa-IR"/>
        </w:rPr>
        <w:t>شکل 4-</w:t>
      </w:r>
      <w:r w:rsidR="00B51E06">
        <w:rPr>
          <w:rFonts w:hint="cs"/>
          <w:rtl/>
          <w:lang w:bidi="fa-IR"/>
        </w:rPr>
        <w:t>38</w:t>
      </w:r>
      <w:r>
        <w:rPr>
          <w:rFonts w:hint="cs"/>
          <w:rtl/>
          <w:lang w:bidi="fa-IR"/>
        </w:rPr>
        <w:t xml:space="preserve"> مقدار نسبت ظرفیت خرابی پیشرونده سازه 7 طبقه </w:t>
      </w:r>
      <w:r w:rsidR="00B51E06">
        <w:rPr>
          <w:rFonts w:hint="cs"/>
          <w:rtl/>
          <w:lang w:bidi="fa-IR"/>
        </w:rPr>
        <w:t>نا</w:t>
      </w:r>
      <w:r>
        <w:rPr>
          <w:rFonts w:hint="cs"/>
          <w:rtl/>
          <w:lang w:bidi="fa-IR"/>
        </w:rPr>
        <w:t>منظم با حذف ستون میانی</w:t>
      </w:r>
      <w:bookmarkEnd w:id="102"/>
    </w:p>
    <w:p w14:paraId="30631911" w14:textId="77777777" w:rsidR="00374D0C" w:rsidRDefault="00374D0C" w:rsidP="00374D0C">
      <w:pPr>
        <w:jc w:val="center"/>
        <w:rPr>
          <w:lang w:bidi="fa-IR"/>
        </w:rPr>
      </w:pPr>
      <w:r>
        <w:rPr>
          <w:noProof/>
          <w:lang w:bidi="fa-IR"/>
        </w:rPr>
        <w:lastRenderedPageBreak/>
        <mc:AlternateContent>
          <mc:Choice Requires="wps">
            <w:drawing>
              <wp:anchor distT="45720" distB="45720" distL="114300" distR="114300" simplePos="0" relativeHeight="251722752" behindDoc="0" locked="0" layoutInCell="1" allowOverlap="1" wp14:anchorId="47B43B65" wp14:editId="68576B01">
                <wp:simplePos x="0" y="0"/>
                <wp:positionH relativeFrom="column">
                  <wp:posOffset>2495640</wp:posOffset>
                </wp:positionH>
                <wp:positionV relativeFrom="paragraph">
                  <wp:posOffset>4988560</wp:posOffset>
                </wp:positionV>
                <wp:extent cx="865415" cy="260985"/>
                <wp:effectExtent l="0" t="0" r="0" b="5715"/>
                <wp:wrapNone/>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14ACA37A" w14:textId="77777777" w:rsidR="00302E85" w:rsidRPr="008776B1" w:rsidRDefault="00302E85" w:rsidP="00374D0C">
                            <w:pPr>
                              <w:jc w:val="center"/>
                              <w:rPr>
                                <w:color w:val="00B050"/>
                              </w:rPr>
                            </w:pPr>
                            <w:r w:rsidRPr="008776B1">
                              <w:rPr>
                                <w:color w:val="00B050"/>
                              </w:rPr>
                              <w:t>0.9</w:t>
                            </w:r>
                            <w:r>
                              <w:rPr>
                                <w:color w:val="00B05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43B65" id="_x0000_s1052" type="#_x0000_t202" style="position:absolute;left:0;text-align:left;margin-left:196.5pt;margin-top:392.8pt;width:68.15pt;height:20.5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" filled="f" stroked="f">
                <v:textbox>
                  <w:txbxContent>
                    <w:p w14:paraId="14ACA37A" w14:textId="77777777" w:rsidR="00302E85" w:rsidRPr="008776B1" w:rsidRDefault="00302E85" w:rsidP="00374D0C">
                      <w:pPr>
                        <w:jc w:val="center"/>
                        <w:rPr>
                          <w:color w:val="00B050"/>
                        </w:rPr>
                      </w:pPr>
                      <w:r w:rsidRPr="008776B1">
                        <w:rPr>
                          <w:color w:val="00B050"/>
                        </w:rPr>
                        <w:t>0.9</w:t>
                      </w:r>
                      <w:r>
                        <w:rPr>
                          <w:color w:val="00B050"/>
                        </w:rPr>
                        <w:t>1</w:t>
                      </w:r>
                    </w:p>
                  </w:txbxContent>
                </v:textbox>
              </v:shape>
            </w:pict>
          </mc:Fallback>
        </mc:AlternateContent>
      </w:r>
      <w:r>
        <w:rPr>
          <w:noProof/>
          <w:lang w:bidi="fa-IR"/>
        </w:rPr>
        <mc:AlternateContent>
          <mc:Choice Requires="wps">
            <w:drawing>
              <wp:anchor distT="45720" distB="45720" distL="114300" distR="114300" simplePos="0" relativeHeight="251721728" behindDoc="0" locked="0" layoutInCell="1" allowOverlap="1" wp14:anchorId="7CB0F2FB" wp14:editId="2B667D6C">
                <wp:simplePos x="0" y="0"/>
                <wp:positionH relativeFrom="column">
                  <wp:posOffset>3715385</wp:posOffset>
                </wp:positionH>
                <wp:positionV relativeFrom="paragraph">
                  <wp:posOffset>4988832</wp:posOffset>
                </wp:positionV>
                <wp:extent cx="604157" cy="260985"/>
                <wp:effectExtent l="0" t="0" r="0" b="5715"/>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BD68AAD" w14:textId="77777777" w:rsidR="00302E85" w:rsidRPr="008776B1" w:rsidRDefault="00302E85" w:rsidP="00374D0C">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B0F2FB" id="_x0000_s1053" type="#_x0000_t202" style="position:absolute;left:0;text-align:left;margin-left:292.55pt;margin-top:392.8pt;width:47.55pt;height:20.55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" filled="f" stroked="f">
                <v:textbox>
                  <w:txbxContent>
                    <w:p w14:paraId="5BD68AAD" w14:textId="77777777" w:rsidR="00302E85" w:rsidRPr="008776B1" w:rsidRDefault="00302E85" w:rsidP="00374D0C">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20704" behindDoc="0" locked="0" layoutInCell="1" allowOverlap="1" wp14:anchorId="15E663FD" wp14:editId="4296ACE3">
                <wp:simplePos x="0" y="0"/>
                <wp:positionH relativeFrom="column">
                  <wp:posOffset>1543685</wp:posOffset>
                </wp:positionH>
                <wp:positionV relativeFrom="paragraph">
                  <wp:posOffset>4950913</wp:posOffset>
                </wp:positionV>
                <wp:extent cx="604157" cy="260985"/>
                <wp:effectExtent l="0" t="0" r="0" b="5715"/>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1511E74" w14:textId="77777777" w:rsidR="00302E85" w:rsidRPr="008776B1" w:rsidRDefault="00302E85" w:rsidP="00374D0C">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663FD" id="_x0000_s1054" type="#_x0000_t202" style="position:absolute;left:0;text-align:left;margin-left:121.55pt;margin-top:389.85pt;width:47.55pt;height:20.5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" filled="f" stroked="f">
                <v:textbox>
                  <w:txbxContent>
                    <w:p w14:paraId="31511E74" w14:textId="77777777" w:rsidR="00302E85" w:rsidRPr="008776B1" w:rsidRDefault="00302E85" w:rsidP="00374D0C">
                      <w:pPr>
                        <w:jc w:val="center"/>
                        <w:rPr>
                          <w:color w:val="FF0000"/>
                        </w:rPr>
                      </w:pPr>
                      <w:r w:rsidRPr="008776B1">
                        <w:rPr>
                          <w:color w:val="FF0000"/>
                        </w:rPr>
                        <w:t>A</w:t>
                      </w:r>
                    </w:p>
                  </w:txbxContent>
                </v:textbox>
              </v:shape>
            </w:pict>
          </mc:Fallback>
        </mc:AlternateContent>
      </w:r>
      <w:r w:rsidRPr="00BE5B83">
        <w:rPr>
          <w:noProof/>
          <w:rtl/>
          <w:lang w:bidi="fa-IR"/>
        </w:rPr>
        <w:drawing>
          <wp:inline distT="0" distB="0" distL="0" distR="0" wp14:anchorId="29736159" wp14:editId="4A6A67DA">
            <wp:extent cx="4541914" cy="6073666"/>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41914" cy="6073666"/>
                    </a:xfrm>
                    <a:prstGeom prst="rect">
                      <a:avLst/>
                    </a:prstGeom>
                  </pic:spPr>
                </pic:pic>
              </a:graphicData>
            </a:graphic>
          </wp:inline>
        </w:drawing>
      </w:r>
    </w:p>
    <w:p w14:paraId="64C56EBA" w14:textId="41E3A288" w:rsidR="00374D0C" w:rsidRDefault="00374D0C" w:rsidP="00374D0C">
      <w:pPr>
        <w:pStyle w:val="NoSpacing"/>
        <w:rPr>
          <w:rtl/>
          <w:lang w:bidi="fa-IR"/>
        </w:rPr>
      </w:pPr>
      <w:bookmarkStart w:id="103" w:name="_Toc66168993"/>
      <w:r>
        <w:rPr>
          <w:rFonts w:hint="cs"/>
          <w:rtl/>
          <w:lang w:bidi="fa-IR"/>
        </w:rPr>
        <w:t>شکل 4-</w:t>
      </w:r>
      <w:r w:rsidR="0082007F">
        <w:rPr>
          <w:rFonts w:hint="cs"/>
          <w:rtl/>
          <w:lang w:bidi="fa-IR"/>
        </w:rPr>
        <w:t>39</w:t>
      </w:r>
      <w:r>
        <w:rPr>
          <w:rFonts w:hint="cs"/>
          <w:rtl/>
          <w:lang w:bidi="fa-IR"/>
        </w:rPr>
        <w:t xml:space="preserve"> مقدار نسبت ظرفیت خرابی پیشرونده سازه 7 طبقه </w:t>
      </w:r>
      <w:r w:rsidR="0082007F">
        <w:rPr>
          <w:rFonts w:hint="cs"/>
          <w:rtl/>
          <w:lang w:bidi="fa-IR"/>
        </w:rPr>
        <w:t>نا</w:t>
      </w:r>
      <w:r>
        <w:rPr>
          <w:rFonts w:hint="cs"/>
          <w:rtl/>
          <w:lang w:bidi="fa-IR"/>
        </w:rPr>
        <w:t>منظم با حذف ستون کناری ضلع بزرگ</w:t>
      </w:r>
      <w:bookmarkEnd w:id="103"/>
    </w:p>
    <w:p w14:paraId="0535AF57" w14:textId="77777777" w:rsidR="00374D0C" w:rsidRDefault="00374D0C" w:rsidP="00374D0C">
      <w:pPr>
        <w:jc w:val="center"/>
        <w:rPr>
          <w:lang w:bidi="fa-IR"/>
        </w:rPr>
      </w:pPr>
      <w:r>
        <w:rPr>
          <w:noProof/>
          <w:lang w:bidi="fa-IR"/>
        </w:rPr>
        <w:lastRenderedPageBreak/>
        <mc:AlternateContent>
          <mc:Choice Requires="wps">
            <w:drawing>
              <wp:anchor distT="45720" distB="45720" distL="114300" distR="114300" simplePos="0" relativeHeight="251725824" behindDoc="0" locked="0" layoutInCell="1" allowOverlap="1" wp14:anchorId="6F1EEBD6" wp14:editId="104A6230">
                <wp:simplePos x="0" y="0"/>
                <wp:positionH relativeFrom="column">
                  <wp:posOffset>1908810</wp:posOffset>
                </wp:positionH>
                <wp:positionV relativeFrom="paragraph">
                  <wp:posOffset>4994275</wp:posOffset>
                </wp:positionV>
                <wp:extent cx="952500" cy="260985"/>
                <wp:effectExtent l="0" t="0" r="0" b="5715"/>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6C7F119E" w14:textId="77777777" w:rsidR="00302E85" w:rsidRPr="008776B1" w:rsidRDefault="00302E85" w:rsidP="00374D0C">
                            <w:pPr>
                              <w:jc w:val="center"/>
                              <w:rPr>
                                <w:color w:val="00B050"/>
                              </w:rPr>
                            </w:pPr>
                            <w:r w:rsidRPr="008776B1">
                              <w:rPr>
                                <w:color w:val="00B050"/>
                              </w:rPr>
                              <w:t>0.9</w:t>
                            </w:r>
                            <w:r>
                              <w:rPr>
                                <w:color w:val="00B050"/>
                              </w:rPr>
                              <w:t>34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1EEBD6" id="_x0000_s1055" type="#_x0000_t202" style="position:absolute;left:0;text-align:left;margin-left:150.3pt;margin-top:393.25pt;width:75pt;height:20.5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" filled="f" stroked="f">
                <v:textbox>
                  <w:txbxContent>
                    <w:p w14:paraId="6C7F119E" w14:textId="77777777" w:rsidR="00302E85" w:rsidRPr="008776B1" w:rsidRDefault="00302E85" w:rsidP="00374D0C">
                      <w:pPr>
                        <w:jc w:val="center"/>
                        <w:rPr>
                          <w:color w:val="00B050"/>
                        </w:rPr>
                      </w:pPr>
                      <w:r w:rsidRPr="008776B1">
                        <w:rPr>
                          <w:color w:val="00B050"/>
                        </w:rPr>
                        <w:t>0.9</w:t>
                      </w:r>
                      <w:r>
                        <w:rPr>
                          <w:color w:val="00B050"/>
                        </w:rPr>
                        <w:t>34</w:t>
                      </w:r>
                    </w:p>
                  </w:txbxContent>
                </v:textbox>
              </v:shape>
            </w:pict>
          </mc:Fallback>
        </mc:AlternateContent>
      </w:r>
      <w:r>
        <w:rPr>
          <w:noProof/>
          <w:lang w:bidi="fa-IR"/>
        </w:rPr>
        <mc:AlternateContent>
          <mc:Choice Requires="wps">
            <w:drawing>
              <wp:anchor distT="45720" distB="45720" distL="114300" distR="114300" simplePos="0" relativeHeight="251724800" behindDoc="0" locked="0" layoutInCell="1" allowOverlap="1" wp14:anchorId="10A57F37" wp14:editId="380E282A">
                <wp:simplePos x="0" y="0"/>
                <wp:positionH relativeFrom="column">
                  <wp:posOffset>3110593</wp:posOffset>
                </wp:positionH>
                <wp:positionV relativeFrom="paragraph">
                  <wp:posOffset>4956085</wp:posOffset>
                </wp:positionV>
                <wp:extent cx="604157" cy="260985"/>
                <wp:effectExtent l="0" t="0" r="0" b="5715"/>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3C1825F" w14:textId="77777777" w:rsidR="00302E85" w:rsidRPr="008776B1" w:rsidRDefault="00302E85" w:rsidP="00374D0C">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A57F37" id="_x0000_s1056" type="#_x0000_t202" style="position:absolute;left:0;text-align:left;margin-left:244.95pt;margin-top:390.25pt;width:47.55pt;height:20.5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s04/A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" filled="f" stroked="f">
                <v:textbox>
                  <w:txbxContent>
                    <w:p w14:paraId="13C1825F" w14:textId="77777777" w:rsidR="00302E85" w:rsidRPr="008776B1" w:rsidRDefault="00302E85" w:rsidP="00374D0C">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23776" behindDoc="0" locked="0" layoutInCell="1" allowOverlap="1" wp14:anchorId="12279C2B" wp14:editId="149EC6FC">
                <wp:simplePos x="0" y="0"/>
                <wp:positionH relativeFrom="column">
                  <wp:posOffset>1102451</wp:posOffset>
                </wp:positionH>
                <wp:positionV relativeFrom="paragraph">
                  <wp:posOffset>4934222</wp:posOffset>
                </wp:positionV>
                <wp:extent cx="604157" cy="260985"/>
                <wp:effectExtent l="0" t="0" r="0" b="5715"/>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4EDD796" w14:textId="77777777" w:rsidR="00302E85" w:rsidRPr="008776B1" w:rsidRDefault="00302E85" w:rsidP="00374D0C">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79C2B" id="_x0000_s1057" type="#_x0000_t202" style="position:absolute;left:0;text-align:left;margin-left:86.8pt;margin-top:388.5pt;width:47.55pt;height:20.5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" filled="f" stroked="f">
                <v:textbox>
                  <w:txbxContent>
                    <w:p w14:paraId="54EDD796" w14:textId="77777777" w:rsidR="00302E85" w:rsidRPr="008776B1" w:rsidRDefault="00302E85" w:rsidP="00374D0C">
                      <w:pPr>
                        <w:jc w:val="center"/>
                        <w:rPr>
                          <w:color w:val="FF0000"/>
                        </w:rPr>
                      </w:pPr>
                      <w:r w:rsidRPr="008776B1">
                        <w:rPr>
                          <w:color w:val="FF0000"/>
                        </w:rPr>
                        <w:t>A</w:t>
                      </w:r>
                    </w:p>
                  </w:txbxContent>
                </v:textbox>
              </v:shape>
            </w:pict>
          </mc:Fallback>
        </mc:AlternateContent>
      </w:r>
      <w:r w:rsidRPr="00D02ED5">
        <w:rPr>
          <w:noProof/>
          <w:rtl/>
          <w:lang w:bidi="fa-IR"/>
        </w:rPr>
        <w:drawing>
          <wp:inline distT="0" distB="0" distL="0" distR="0" wp14:anchorId="2A446F37" wp14:editId="1E6B5744">
            <wp:extent cx="5037257" cy="6020322"/>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37257" cy="6020322"/>
                    </a:xfrm>
                    <a:prstGeom prst="rect">
                      <a:avLst/>
                    </a:prstGeom>
                  </pic:spPr>
                </pic:pic>
              </a:graphicData>
            </a:graphic>
          </wp:inline>
        </w:drawing>
      </w:r>
    </w:p>
    <w:p w14:paraId="779440F1" w14:textId="48DE070A" w:rsidR="00374D0C" w:rsidRDefault="00374D0C" w:rsidP="00374D0C">
      <w:pPr>
        <w:pStyle w:val="NoSpacing"/>
        <w:rPr>
          <w:rtl/>
          <w:lang w:bidi="fa-IR"/>
        </w:rPr>
      </w:pPr>
      <w:bookmarkStart w:id="104" w:name="_Toc66168994"/>
      <w:r>
        <w:rPr>
          <w:rFonts w:hint="cs"/>
          <w:rtl/>
          <w:lang w:bidi="fa-IR"/>
        </w:rPr>
        <w:t>شکل 4-</w:t>
      </w:r>
      <w:r w:rsidR="0082007F">
        <w:rPr>
          <w:rFonts w:hint="cs"/>
          <w:rtl/>
          <w:lang w:bidi="fa-IR"/>
        </w:rPr>
        <w:t>40</w:t>
      </w:r>
      <w:r>
        <w:rPr>
          <w:rFonts w:hint="cs"/>
          <w:rtl/>
          <w:lang w:bidi="fa-IR"/>
        </w:rPr>
        <w:t xml:space="preserve"> مقدار نسبت ظرفیت خرابی پیشرونده سازه 7 طبقه </w:t>
      </w:r>
      <w:r w:rsidR="0082007F">
        <w:rPr>
          <w:rFonts w:hint="cs"/>
          <w:rtl/>
          <w:lang w:bidi="fa-IR"/>
        </w:rPr>
        <w:t>نا</w:t>
      </w:r>
      <w:r>
        <w:rPr>
          <w:rFonts w:hint="cs"/>
          <w:rtl/>
          <w:lang w:bidi="fa-IR"/>
        </w:rPr>
        <w:t>منظم با حذف ستون کناری ضلع کوچک</w:t>
      </w:r>
      <w:bookmarkEnd w:id="104"/>
    </w:p>
    <w:p w14:paraId="113A6022" w14:textId="352E1B64" w:rsidR="00A63E4F" w:rsidRDefault="00BA5BF2" w:rsidP="00A63E4F">
      <w:pPr>
        <w:jc w:val="center"/>
        <w:rPr>
          <w:rtl/>
          <w:lang w:bidi="fa-IR"/>
        </w:rPr>
      </w:pPr>
      <w:r>
        <w:rPr>
          <w:noProof/>
          <w:lang w:bidi="fa-IR"/>
        </w:rPr>
        <w:lastRenderedPageBreak/>
        <mc:AlternateContent>
          <mc:Choice Requires="wps">
            <w:drawing>
              <wp:anchor distT="45720" distB="45720" distL="114300" distR="114300" simplePos="0" relativeHeight="251727872" behindDoc="0" locked="0" layoutInCell="1" allowOverlap="1" wp14:anchorId="2A71F107" wp14:editId="7CC14EDE">
                <wp:simplePos x="0" y="0"/>
                <wp:positionH relativeFrom="column">
                  <wp:posOffset>1151255</wp:posOffset>
                </wp:positionH>
                <wp:positionV relativeFrom="paragraph">
                  <wp:posOffset>5373098</wp:posOffset>
                </wp:positionV>
                <wp:extent cx="604157" cy="260985"/>
                <wp:effectExtent l="0" t="0" r="0" b="5715"/>
                <wp:wrapNone/>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28516D48" w14:textId="77777777" w:rsidR="00302E85" w:rsidRPr="008776B1" w:rsidRDefault="00302E85" w:rsidP="00A63E4F">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71F107" id="_x0000_s1058" type="#_x0000_t202" style="position:absolute;left:0;text-align:left;margin-left:90.65pt;margin-top:423.1pt;width:47.55pt;height:20.5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" filled="f" stroked="f">
                <v:textbox>
                  <w:txbxContent>
                    <w:p w14:paraId="28516D48" w14:textId="77777777" w:rsidR="00302E85" w:rsidRPr="008776B1" w:rsidRDefault="00302E85" w:rsidP="00A63E4F">
                      <w:pPr>
                        <w:jc w:val="center"/>
                        <w:rPr>
                          <w:color w:val="FF0000"/>
                        </w:rPr>
                      </w:pPr>
                      <w:r w:rsidRPr="008776B1">
                        <w:rPr>
                          <w:color w:val="FF0000"/>
                        </w:rPr>
                        <w:t>A</w:t>
                      </w:r>
                    </w:p>
                  </w:txbxContent>
                </v:textbox>
              </v:shape>
            </w:pict>
          </mc:Fallback>
        </mc:AlternateContent>
      </w:r>
      <w:r>
        <w:rPr>
          <w:noProof/>
          <w:lang w:bidi="fa-IR"/>
        </w:rPr>
        <mc:AlternateContent>
          <mc:Choice Requires="wps">
            <w:drawing>
              <wp:anchor distT="45720" distB="45720" distL="114300" distR="114300" simplePos="0" relativeHeight="251729920" behindDoc="0" locked="0" layoutInCell="1" allowOverlap="1" wp14:anchorId="0B85957E" wp14:editId="283FE175">
                <wp:simplePos x="0" y="0"/>
                <wp:positionH relativeFrom="column">
                  <wp:posOffset>1314813</wp:posOffset>
                </wp:positionH>
                <wp:positionV relativeFrom="paragraph">
                  <wp:posOffset>5405211</wp:posOffset>
                </wp:positionV>
                <wp:extent cx="865415" cy="260985"/>
                <wp:effectExtent l="0" t="0" r="0" b="5715"/>
                <wp:wrapNone/>
                <wp:docPr id="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38924F2A" w14:textId="14C8F5F5" w:rsidR="00302E85" w:rsidRPr="008776B1" w:rsidRDefault="00302E85" w:rsidP="00A63E4F">
                            <w:pPr>
                              <w:jc w:val="center"/>
                              <w:rPr>
                                <w:color w:val="00B050"/>
                              </w:rPr>
                            </w:pPr>
                            <w:r w:rsidRPr="008776B1">
                              <w:rPr>
                                <w:color w:val="00B050"/>
                              </w:rPr>
                              <w:t>0.</w:t>
                            </w:r>
                            <w:r>
                              <w:rPr>
                                <w:color w:val="00B050"/>
                              </w:rPr>
                              <w:t>81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85957E" id="_x0000_s1059" type="#_x0000_t202" style="position:absolute;left:0;text-align:left;margin-left:103.55pt;margin-top:425.6pt;width:68.15pt;height:20.5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" filled="f" stroked="f">
                <v:textbox>
                  <w:txbxContent>
                    <w:p w14:paraId="38924F2A" w14:textId="14C8F5F5" w:rsidR="00302E85" w:rsidRPr="008776B1" w:rsidRDefault="00302E85" w:rsidP="00A63E4F">
                      <w:pPr>
                        <w:jc w:val="center"/>
                        <w:rPr>
                          <w:color w:val="00B050"/>
                        </w:rPr>
                      </w:pPr>
                      <w:r w:rsidRPr="008776B1">
                        <w:rPr>
                          <w:color w:val="00B050"/>
                        </w:rPr>
                        <w:t>0.</w:t>
                      </w:r>
                      <w:r>
                        <w:rPr>
                          <w:color w:val="00B050"/>
                        </w:rPr>
                        <w:t>81</w:t>
                      </w:r>
                    </w:p>
                  </w:txbxContent>
                </v:textbox>
              </v:shape>
            </w:pict>
          </mc:Fallback>
        </mc:AlternateContent>
      </w:r>
      <w:r>
        <w:rPr>
          <w:noProof/>
          <w:lang w:bidi="fa-IR"/>
        </w:rPr>
        <mc:AlternateContent>
          <mc:Choice Requires="wps">
            <w:drawing>
              <wp:anchor distT="45720" distB="45720" distL="114300" distR="114300" simplePos="0" relativeHeight="251728896" behindDoc="0" locked="0" layoutInCell="1" allowOverlap="1" wp14:anchorId="793D81B0" wp14:editId="653E78D1">
                <wp:simplePos x="0" y="0"/>
                <wp:positionH relativeFrom="column">
                  <wp:posOffset>1837600</wp:posOffset>
                </wp:positionH>
                <wp:positionV relativeFrom="paragraph">
                  <wp:posOffset>5378087</wp:posOffset>
                </wp:positionV>
                <wp:extent cx="604157" cy="260985"/>
                <wp:effectExtent l="0" t="0" r="0" b="5715"/>
                <wp:wrapNone/>
                <wp:docPr id="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FF3D579" w14:textId="77777777" w:rsidR="00302E85" w:rsidRPr="008776B1" w:rsidRDefault="00302E85" w:rsidP="00A63E4F">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3D81B0" id="_x0000_s1060" type="#_x0000_t202" style="position:absolute;left:0;text-align:left;margin-left:144.7pt;margin-top:423.45pt;width:47.55pt;height:20.5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ZVX/Q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" filled="f" stroked="f">
                <v:textbox>
                  <w:txbxContent>
                    <w:p w14:paraId="5FF3D579" w14:textId="77777777" w:rsidR="00302E85" w:rsidRPr="008776B1" w:rsidRDefault="00302E85" w:rsidP="00A63E4F">
                      <w:pPr>
                        <w:jc w:val="center"/>
                        <w:rPr>
                          <w:color w:val="FF0000"/>
                        </w:rPr>
                      </w:pPr>
                      <w:r>
                        <w:rPr>
                          <w:color w:val="FF0000"/>
                        </w:rPr>
                        <w:t>B</w:t>
                      </w:r>
                    </w:p>
                  </w:txbxContent>
                </v:textbox>
              </v:shape>
            </w:pict>
          </mc:Fallback>
        </mc:AlternateContent>
      </w:r>
      <w:r w:rsidRPr="00BA5BF2">
        <w:rPr>
          <w:noProof/>
          <w:rtl/>
          <w:lang w:bidi="fa-IR"/>
        </w:rPr>
        <w:drawing>
          <wp:inline distT="0" distB="0" distL="0" distR="0" wp14:anchorId="2BE4DDFB" wp14:editId="3D76FB79">
            <wp:extent cx="3337849" cy="6149873"/>
            <wp:effectExtent l="0" t="0" r="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37849" cy="6149873"/>
                    </a:xfrm>
                    <a:prstGeom prst="rect">
                      <a:avLst/>
                    </a:prstGeom>
                  </pic:spPr>
                </pic:pic>
              </a:graphicData>
            </a:graphic>
          </wp:inline>
        </w:drawing>
      </w:r>
    </w:p>
    <w:p w14:paraId="0786B951" w14:textId="655C2152" w:rsidR="00A63E4F" w:rsidRDefault="00A63E4F" w:rsidP="00A63E4F">
      <w:pPr>
        <w:pStyle w:val="NoSpacing"/>
        <w:rPr>
          <w:rtl/>
          <w:lang w:bidi="fa-IR"/>
        </w:rPr>
      </w:pPr>
      <w:bookmarkStart w:id="105" w:name="_Toc66168995"/>
      <w:r>
        <w:rPr>
          <w:rFonts w:hint="cs"/>
          <w:rtl/>
          <w:lang w:bidi="fa-IR"/>
        </w:rPr>
        <w:t>شکل 4-41 مقدار نسبت ظرفیت خرابی پیشرونده سازه 12 طبقه منظم با حذف ستون گوشه</w:t>
      </w:r>
      <w:bookmarkEnd w:id="105"/>
    </w:p>
    <w:p w14:paraId="56801E68" w14:textId="624E1593" w:rsidR="00A63E4F" w:rsidRDefault="00354ECA" w:rsidP="00A63E4F">
      <w:pPr>
        <w:pStyle w:val="a"/>
        <w:bidi/>
        <w:jc w:val="center"/>
      </w:pPr>
      <w:bookmarkStart w:id="106" w:name="_Toc66168713"/>
      <w:r>
        <w:rPr>
          <w:lang w:bidi="fa-IR"/>
        </w:rPr>
        <w:lastRenderedPageBreak/>
        <mc:AlternateContent>
          <mc:Choice Requires="wps">
            <w:drawing>
              <wp:anchor distT="45720" distB="45720" distL="114300" distR="114300" simplePos="0" relativeHeight="251732992" behindDoc="0" locked="0" layoutInCell="1" allowOverlap="1" wp14:anchorId="4FE89C2E" wp14:editId="782BEA5B">
                <wp:simplePos x="0" y="0"/>
                <wp:positionH relativeFrom="column">
                  <wp:posOffset>2723968</wp:posOffset>
                </wp:positionH>
                <wp:positionV relativeFrom="paragraph">
                  <wp:posOffset>5336721</wp:posOffset>
                </wp:positionV>
                <wp:extent cx="865415" cy="260985"/>
                <wp:effectExtent l="0" t="0" r="0" b="5715"/>
                <wp:wrapNone/>
                <wp:docPr id="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56DA3354" w14:textId="2408956C" w:rsidR="00302E85" w:rsidRPr="008776B1" w:rsidRDefault="00302E85" w:rsidP="00A63E4F">
                            <w:pPr>
                              <w:jc w:val="center"/>
                              <w:rPr>
                                <w:color w:val="00B050"/>
                              </w:rPr>
                            </w:pPr>
                            <w:r w:rsidRPr="008776B1">
                              <w:rPr>
                                <w:color w:val="00B050"/>
                              </w:rPr>
                              <w:t>0.</w:t>
                            </w:r>
                            <w:r>
                              <w:rPr>
                                <w:color w:val="00B050"/>
                              </w:rPr>
                              <w:t>84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89C2E" id="_x0000_s1061" type="#_x0000_t202" style="position:absolute;left:0;text-align:left;margin-left:214.5pt;margin-top:420.2pt;width:68.15pt;height:20.5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" filled="f" stroked="f">
                <v:textbox>
                  <w:txbxContent>
                    <w:p w14:paraId="56DA3354" w14:textId="2408956C" w:rsidR="00302E85" w:rsidRPr="008776B1" w:rsidRDefault="00302E85" w:rsidP="00A63E4F">
                      <w:pPr>
                        <w:jc w:val="center"/>
                        <w:rPr>
                          <w:color w:val="00B050"/>
                        </w:rPr>
                      </w:pPr>
                      <w:r w:rsidRPr="008776B1">
                        <w:rPr>
                          <w:color w:val="00B050"/>
                        </w:rPr>
                        <w:t>0.</w:t>
                      </w:r>
                      <w:r>
                        <w:rPr>
                          <w:color w:val="00B050"/>
                        </w:rPr>
                        <w:t>84</w:t>
                      </w:r>
                    </w:p>
                  </w:txbxContent>
                </v:textbox>
              </v:shape>
            </w:pict>
          </mc:Fallback>
        </mc:AlternateContent>
      </w:r>
      <w:r>
        <w:rPr>
          <w:lang w:bidi="fa-IR"/>
        </w:rPr>
        <mc:AlternateContent>
          <mc:Choice Requires="wps">
            <w:drawing>
              <wp:anchor distT="45720" distB="45720" distL="114300" distR="114300" simplePos="0" relativeHeight="251730944" behindDoc="0" locked="0" layoutInCell="1" allowOverlap="1" wp14:anchorId="5A83786D" wp14:editId="0E3E633C">
                <wp:simplePos x="0" y="0"/>
                <wp:positionH relativeFrom="column">
                  <wp:posOffset>3557451</wp:posOffset>
                </wp:positionH>
                <wp:positionV relativeFrom="paragraph">
                  <wp:posOffset>5337175</wp:posOffset>
                </wp:positionV>
                <wp:extent cx="604157" cy="260985"/>
                <wp:effectExtent l="0" t="0" r="0" b="5715"/>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1FC5832" w14:textId="77777777" w:rsidR="00302E85" w:rsidRPr="008776B1" w:rsidRDefault="00302E85" w:rsidP="00A63E4F">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3786D" id="_x0000_s1062" type="#_x0000_t202" style="position:absolute;left:0;text-align:left;margin-left:280.1pt;margin-top:420.25pt;width:47.55pt;height:20.55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lg/Q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" filled="f" stroked="f">
                <v:textbox>
                  <w:txbxContent>
                    <w:p w14:paraId="11FC5832" w14:textId="77777777" w:rsidR="00302E85" w:rsidRPr="008776B1" w:rsidRDefault="00302E85" w:rsidP="00A63E4F">
                      <w:pPr>
                        <w:jc w:val="center"/>
                        <w:rPr>
                          <w:color w:val="FF0000"/>
                        </w:rPr>
                      </w:pPr>
                      <w:r>
                        <w:rPr>
                          <w:color w:val="FF0000"/>
                        </w:rPr>
                        <w:t>B</w:t>
                      </w:r>
                    </w:p>
                  </w:txbxContent>
                </v:textbox>
              </v:shape>
            </w:pict>
          </mc:Fallback>
        </mc:AlternateContent>
      </w:r>
      <w:r>
        <w:rPr>
          <w:lang w:bidi="fa-IR"/>
        </w:rPr>
        <mc:AlternateContent>
          <mc:Choice Requires="wps">
            <w:drawing>
              <wp:anchor distT="45720" distB="45720" distL="114300" distR="114300" simplePos="0" relativeHeight="251731968" behindDoc="0" locked="0" layoutInCell="1" allowOverlap="1" wp14:anchorId="3FDCCC07" wp14:editId="0F8C2C16">
                <wp:simplePos x="0" y="0"/>
                <wp:positionH relativeFrom="column">
                  <wp:posOffset>2119630</wp:posOffset>
                </wp:positionH>
                <wp:positionV relativeFrom="paragraph">
                  <wp:posOffset>5336540</wp:posOffset>
                </wp:positionV>
                <wp:extent cx="604157" cy="260985"/>
                <wp:effectExtent l="0" t="0" r="0" b="5715"/>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BF004FF" w14:textId="77777777" w:rsidR="00302E85" w:rsidRPr="008776B1" w:rsidRDefault="00302E85" w:rsidP="00A63E4F">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CCC07" id="_x0000_s1063" type="#_x0000_t202" style="position:absolute;left:0;text-align:left;margin-left:166.9pt;margin-top:420.2pt;width:47.55pt;height:20.5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" filled="f" stroked="f">
                <v:textbox>
                  <w:txbxContent>
                    <w:p w14:paraId="0BF004FF" w14:textId="77777777" w:rsidR="00302E85" w:rsidRPr="008776B1" w:rsidRDefault="00302E85" w:rsidP="00A63E4F">
                      <w:pPr>
                        <w:jc w:val="center"/>
                        <w:rPr>
                          <w:color w:val="FF0000"/>
                        </w:rPr>
                      </w:pPr>
                      <w:r w:rsidRPr="008776B1">
                        <w:rPr>
                          <w:color w:val="FF0000"/>
                        </w:rPr>
                        <w:t>A</w:t>
                      </w:r>
                    </w:p>
                  </w:txbxContent>
                </v:textbox>
              </v:shape>
            </w:pict>
          </mc:Fallback>
        </mc:AlternateContent>
      </w:r>
      <w:r w:rsidRPr="00354ECA">
        <w:rPr>
          <w:rtl/>
        </w:rPr>
        <w:drawing>
          <wp:inline distT="0" distB="0" distL="0" distR="0" wp14:anchorId="47642659" wp14:editId="1BDFBC24">
            <wp:extent cx="2933954" cy="6035563"/>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33954" cy="6035563"/>
                    </a:xfrm>
                    <a:prstGeom prst="rect">
                      <a:avLst/>
                    </a:prstGeom>
                  </pic:spPr>
                </pic:pic>
              </a:graphicData>
            </a:graphic>
          </wp:inline>
        </w:drawing>
      </w:r>
      <w:bookmarkEnd w:id="106"/>
    </w:p>
    <w:p w14:paraId="0C1B6EA6" w14:textId="6F235D37" w:rsidR="00A63E4F" w:rsidRDefault="00A63E4F" w:rsidP="00A63E4F">
      <w:pPr>
        <w:pStyle w:val="NoSpacing"/>
        <w:rPr>
          <w:rtl/>
          <w:lang w:bidi="fa-IR"/>
        </w:rPr>
      </w:pPr>
      <w:bookmarkStart w:id="107" w:name="_Toc66168996"/>
      <w:r>
        <w:rPr>
          <w:rFonts w:hint="cs"/>
          <w:rtl/>
          <w:lang w:bidi="fa-IR"/>
        </w:rPr>
        <w:t>شکل 4-</w:t>
      </w:r>
      <w:r w:rsidR="00BA5BF2">
        <w:rPr>
          <w:rFonts w:hint="cs"/>
          <w:rtl/>
          <w:lang w:bidi="fa-IR"/>
        </w:rPr>
        <w:t>42</w:t>
      </w:r>
      <w:r>
        <w:rPr>
          <w:rFonts w:hint="cs"/>
          <w:rtl/>
          <w:lang w:bidi="fa-IR"/>
        </w:rPr>
        <w:t xml:space="preserve"> مقدار نسبت ظرفیت خرابی پیشرونده سازه </w:t>
      </w:r>
      <w:r w:rsidR="00BA5BF2">
        <w:rPr>
          <w:rFonts w:hint="cs"/>
          <w:rtl/>
          <w:lang w:bidi="fa-IR"/>
        </w:rPr>
        <w:t>12</w:t>
      </w:r>
      <w:r>
        <w:rPr>
          <w:rFonts w:hint="cs"/>
          <w:rtl/>
          <w:lang w:bidi="fa-IR"/>
        </w:rPr>
        <w:t xml:space="preserve"> طبقه منظم با حذف ستون میانی</w:t>
      </w:r>
      <w:bookmarkEnd w:id="107"/>
    </w:p>
    <w:p w14:paraId="13709B3E" w14:textId="42DA70AC" w:rsidR="00A63E4F" w:rsidRDefault="00C55C78" w:rsidP="00A63E4F">
      <w:pPr>
        <w:jc w:val="center"/>
        <w:rPr>
          <w:lang w:bidi="fa-IR"/>
        </w:rPr>
      </w:pPr>
      <w:r>
        <w:rPr>
          <w:noProof/>
          <w:lang w:bidi="fa-IR"/>
        </w:rPr>
        <w:lastRenderedPageBreak/>
        <mc:AlternateContent>
          <mc:Choice Requires="wps">
            <w:drawing>
              <wp:anchor distT="45720" distB="45720" distL="114300" distR="114300" simplePos="0" relativeHeight="251736064" behindDoc="0" locked="0" layoutInCell="1" allowOverlap="1" wp14:anchorId="6E1FED49" wp14:editId="47793BFB">
                <wp:simplePos x="0" y="0"/>
                <wp:positionH relativeFrom="column">
                  <wp:posOffset>2495550</wp:posOffset>
                </wp:positionH>
                <wp:positionV relativeFrom="paragraph">
                  <wp:posOffset>5249545</wp:posOffset>
                </wp:positionV>
                <wp:extent cx="865415" cy="260985"/>
                <wp:effectExtent l="0" t="0" r="0" b="5715"/>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18D03A6D" w14:textId="74BFE628" w:rsidR="00302E85" w:rsidRPr="008776B1" w:rsidRDefault="00302E85" w:rsidP="00A63E4F">
                            <w:pPr>
                              <w:jc w:val="center"/>
                              <w:rPr>
                                <w:color w:val="00B050"/>
                              </w:rPr>
                            </w:pPr>
                            <w:r w:rsidRPr="008776B1">
                              <w:rPr>
                                <w:color w:val="00B050"/>
                              </w:rPr>
                              <w:t>0.</w:t>
                            </w:r>
                            <w:r>
                              <w:rPr>
                                <w:color w:val="00B050"/>
                              </w:rPr>
                              <w:t>78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1FED49" id="_x0000_s1064" type="#_x0000_t202" style="position:absolute;left:0;text-align:left;margin-left:196.5pt;margin-top:413.35pt;width:68.15pt;height:20.5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" filled="f" stroked="f">
                <v:textbox>
                  <w:txbxContent>
                    <w:p w14:paraId="18D03A6D" w14:textId="74BFE628" w:rsidR="00302E85" w:rsidRPr="008776B1" w:rsidRDefault="00302E85" w:rsidP="00A63E4F">
                      <w:pPr>
                        <w:jc w:val="center"/>
                        <w:rPr>
                          <w:color w:val="00B050"/>
                        </w:rPr>
                      </w:pPr>
                      <w:r w:rsidRPr="008776B1">
                        <w:rPr>
                          <w:color w:val="00B050"/>
                        </w:rPr>
                        <w:t>0.</w:t>
                      </w:r>
                      <w:r>
                        <w:rPr>
                          <w:color w:val="00B050"/>
                        </w:rPr>
                        <w:t>78</w:t>
                      </w:r>
                    </w:p>
                  </w:txbxContent>
                </v:textbox>
              </v:shape>
            </w:pict>
          </mc:Fallback>
        </mc:AlternateContent>
      </w:r>
      <w:r>
        <w:rPr>
          <w:noProof/>
          <w:lang w:bidi="fa-IR"/>
        </w:rPr>
        <mc:AlternateContent>
          <mc:Choice Requires="wps">
            <w:drawing>
              <wp:anchor distT="45720" distB="45720" distL="114300" distR="114300" simplePos="0" relativeHeight="251735040" behindDoc="0" locked="0" layoutInCell="1" allowOverlap="1" wp14:anchorId="592676C0" wp14:editId="51712FA4">
                <wp:simplePos x="0" y="0"/>
                <wp:positionH relativeFrom="column">
                  <wp:posOffset>3361055</wp:posOffset>
                </wp:positionH>
                <wp:positionV relativeFrom="paragraph">
                  <wp:posOffset>5277032</wp:posOffset>
                </wp:positionV>
                <wp:extent cx="604157" cy="260985"/>
                <wp:effectExtent l="0" t="0" r="0" b="5715"/>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75E2D49" w14:textId="77777777" w:rsidR="00302E85" w:rsidRPr="008776B1" w:rsidRDefault="00302E85" w:rsidP="00A63E4F">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2676C0" id="_x0000_s1065" type="#_x0000_t202" style="position:absolute;left:0;text-align:left;margin-left:264.65pt;margin-top:415.5pt;width:47.55pt;height:20.5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hIQ/Q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" filled="f" stroked="f">
                <v:textbox>
                  <w:txbxContent>
                    <w:p w14:paraId="075E2D49" w14:textId="77777777" w:rsidR="00302E85" w:rsidRPr="008776B1" w:rsidRDefault="00302E85" w:rsidP="00A63E4F">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34016" behindDoc="0" locked="0" layoutInCell="1" allowOverlap="1" wp14:anchorId="17746147" wp14:editId="788E3D0A">
                <wp:simplePos x="0" y="0"/>
                <wp:positionH relativeFrom="column">
                  <wp:posOffset>1892300</wp:posOffset>
                </wp:positionH>
                <wp:positionV relativeFrom="paragraph">
                  <wp:posOffset>5277032</wp:posOffset>
                </wp:positionV>
                <wp:extent cx="604157" cy="260985"/>
                <wp:effectExtent l="0" t="0" r="0" b="5715"/>
                <wp:wrapNone/>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2FBFA26" w14:textId="77777777" w:rsidR="00302E85" w:rsidRPr="008776B1" w:rsidRDefault="00302E85" w:rsidP="00A63E4F">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746147" id="_x0000_s1066" type="#_x0000_t202" style="position:absolute;left:0;text-align:left;margin-left:149pt;margin-top:415.5pt;width:47.55pt;height:20.55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" filled="f" stroked="f">
                <v:textbox>
                  <w:txbxContent>
                    <w:p w14:paraId="42FBFA26" w14:textId="77777777" w:rsidR="00302E85" w:rsidRPr="008776B1" w:rsidRDefault="00302E85" w:rsidP="00A63E4F">
                      <w:pPr>
                        <w:jc w:val="center"/>
                        <w:rPr>
                          <w:color w:val="FF0000"/>
                        </w:rPr>
                      </w:pPr>
                      <w:r w:rsidRPr="008776B1">
                        <w:rPr>
                          <w:color w:val="FF0000"/>
                        </w:rPr>
                        <w:t>A</w:t>
                      </w:r>
                    </w:p>
                  </w:txbxContent>
                </v:textbox>
              </v:shape>
            </w:pict>
          </mc:Fallback>
        </mc:AlternateContent>
      </w:r>
      <w:r w:rsidRPr="00C55C78">
        <w:rPr>
          <w:noProof/>
          <w:rtl/>
          <w:lang w:bidi="fa-IR"/>
        </w:rPr>
        <w:drawing>
          <wp:inline distT="0" distB="0" distL="0" distR="0" wp14:anchorId="036AAF9A" wp14:editId="5DD8CF26">
            <wp:extent cx="2827265" cy="5959356"/>
            <wp:effectExtent l="0" t="0" r="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27265" cy="5959356"/>
                    </a:xfrm>
                    <a:prstGeom prst="rect">
                      <a:avLst/>
                    </a:prstGeom>
                  </pic:spPr>
                </pic:pic>
              </a:graphicData>
            </a:graphic>
          </wp:inline>
        </w:drawing>
      </w:r>
    </w:p>
    <w:p w14:paraId="62005132" w14:textId="2F18AC70" w:rsidR="00A63E4F" w:rsidRDefault="00A63E4F" w:rsidP="00A63E4F">
      <w:pPr>
        <w:pStyle w:val="NoSpacing"/>
        <w:rPr>
          <w:rtl/>
          <w:lang w:bidi="fa-IR"/>
        </w:rPr>
      </w:pPr>
      <w:bookmarkStart w:id="108" w:name="_Toc66168997"/>
      <w:r>
        <w:rPr>
          <w:rFonts w:hint="cs"/>
          <w:rtl/>
          <w:lang w:bidi="fa-IR"/>
        </w:rPr>
        <w:t>شکل 4-</w:t>
      </w:r>
      <w:r w:rsidR="00354ECA">
        <w:rPr>
          <w:rFonts w:hint="cs"/>
          <w:rtl/>
          <w:lang w:bidi="fa-IR"/>
        </w:rPr>
        <w:t>43</w:t>
      </w:r>
      <w:r>
        <w:rPr>
          <w:rFonts w:hint="cs"/>
          <w:rtl/>
          <w:lang w:bidi="fa-IR"/>
        </w:rPr>
        <w:t xml:space="preserve"> مقدار نسبت ظرفیت خرابی پیشرونده سازه </w:t>
      </w:r>
      <w:r w:rsidR="00354ECA">
        <w:rPr>
          <w:rFonts w:hint="cs"/>
          <w:rtl/>
          <w:lang w:bidi="fa-IR"/>
        </w:rPr>
        <w:t>12</w:t>
      </w:r>
      <w:r>
        <w:rPr>
          <w:rFonts w:hint="cs"/>
          <w:rtl/>
          <w:lang w:bidi="fa-IR"/>
        </w:rPr>
        <w:t xml:space="preserve"> طبقه منظم با حذف ستون کناری ضلع بزرگ</w:t>
      </w:r>
      <w:bookmarkEnd w:id="108"/>
    </w:p>
    <w:p w14:paraId="4137C36E" w14:textId="2D719F2C" w:rsidR="00A63E4F" w:rsidRDefault="00753382" w:rsidP="00A63E4F">
      <w:pPr>
        <w:jc w:val="center"/>
        <w:rPr>
          <w:lang w:bidi="fa-IR"/>
        </w:rPr>
      </w:pPr>
      <w:r>
        <w:rPr>
          <w:noProof/>
          <w:lang w:bidi="fa-IR"/>
        </w:rPr>
        <w:lastRenderedPageBreak/>
        <mc:AlternateContent>
          <mc:Choice Requires="wps">
            <w:drawing>
              <wp:anchor distT="45720" distB="45720" distL="114300" distR="114300" simplePos="0" relativeHeight="251739136" behindDoc="0" locked="0" layoutInCell="1" allowOverlap="1" wp14:anchorId="0F722BCF" wp14:editId="2A7E22A9">
                <wp:simplePos x="0" y="0"/>
                <wp:positionH relativeFrom="column">
                  <wp:posOffset>2180953</wp:posOffset>
                </wp:positionH>
                <wp:positionV relativeFrom="paragraph">
                  <wp:posOffset>5326018</wp:posOffset>
                </wp:positionV>
                <wp:extent cx="952500" cy="260985"/>
                <wp:effectExtent l="0" t="0" r="0" b="5715"/>
                <wp:wrapNone/>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57B85939" w14:textId="2B57B509" w:rsidR="00302E85" w:rsidRPr="008776B1" w:rsidRDefault="00302E85" w:rsidP="00A63E4F">
                            <w:pPr>
                              <w:jc w:val="center"/>
                              <w:rPr>
                                <w:color w:val="00B050"/>
                              </w:rPr>
                            </w:pPr>
                            <w:r w:rsidRPr="008776B1">
                              <w:rPr>
                                <w:color w:val="00B050"/>
                              </w:rPr>
                              <w:t>0.</w:t>
                            </w:r>
                            <w:r>
                              <w:rPr>
                                <w:color w:val="00B050"/>
                              </w:rPr>
                              <w:t>79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722BCF" id="_x0000_s1067" type="#_x0000_t202" style="position:absolute;left:0;text-align:left;margin-left:171.75pt;margin-top:419.35pt;width:75pt;height:20.55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" filled="f" stroked="f">
                <v:textbox>
                  <w:txbxContent>
                    <w:p w14:paraId="57B85939" w14:textId="2B57B509" w:rsidR="00302E85" w:rsidRPr="008776B1" w:rsidRDefault="00302E85" w:rsidP="00A63E4F">
                      <w:pPr>
                        <w:jc w:val="center"/>
                        <w:rPr>
                          <w:color w:val="00B050"/>
                        </w:rPr>
                      </w:pPr>
                      <w:r w:rsidRPr="008776B1">
                        <w:rPr>
                          <w:color w:val="00B050"/>
                        </w:rPr>
                        <w:t>0.</w:t>
                      </w:r>
                      <w:r>
                        <w:rPr>
                          <w:color w:val="00B050"/>
                        </w:rPr>
                        <w:t>79</w:t>
                      </w:r>
                    </w:p>
                  </w:txbxContent>
                </v:textbox>
              </v:shape>
            </w:pict>
          </mc:Fallback>
        </mc:AlternateContent>
      </w:r>
      <w:r>
        <w:rPr>
          <w:noProof/>
          <w:lang w:bidi="fa-IR"/>
        </w:rPr>
        <mc:AlternateContent>
          <mc:Choice Requires="wps">
            <w:drawing>
              <wp:anchor distT="45720" distB="45720" distL="114300" distR="114300" simplePos="0" relativeHeight="251738112" behindDoc="0" locked="0" layoutInCell="1" allowOverlap="1" wp14:anchorId="7748332E" wp14:editId="260E4818">
                <wp:simplePos x="0" y="0"/>
                <wp:positionH relativeFrom="column">
                  <wp:posOffset>2990487</wp:posOffset>
                </wp:positionH>
                <wp:positionV relativeFrom="paragraph">
                  <wp:posOffset>5314769</wp:posOffset>
                </wp:positionV>
                <wp:extent cx="604157" cy="260985"/>
                <wp:effectExtent l="0" t="0" r="0" b="5715"/>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7F997CDF" w14:textId="77777777" w:rsidR="00302E85" w:rsidRPr="008776B1" w:rsidRDefault="00302E85" w:rsidP="00A63E4F">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48332E" id="_x0000_s1068" type="#_x0000_t202" style="position:absolute;left:0;text-align:left;margin-left:235.45pt;margin-top:418.5pt;width:47.55pt;height:20.55pt;z-index:251738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" filled="f" stroked="f">
                <v:textbox>
                  <w:txbxContent>
                    <w:p w14:paraId="7F997CDF" w14:textId="77777777" w:rsidR="00302E85" w:rsidRPr="008776B1" w:rsidRDefault="00302E85" w:rsidP="00A63E4F">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37088" behindDoc="0" locked="0" layoutInCell="1" allowOverlap="1" wp14:anchorId="66037410" wp14:editId="6E8DB205">
                <wp:simplePos x="0" y="0"/>
                <wp:positionH relativeFrom="column">
                  <wp:posOffset>1706245</wp:posOffset>
                </wp:positionH>
                <wp:positionV relativeFrom="paragraph">
                  <wp:posOffset>5314950</wp:posOffset>
                </wp:positionV>
                <wp:extent cx="604157" cy="260985"/>
                <wp:effectExtent l="0" t="0" r="0" b="5715"/>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639482B5" w14:textId="77777777" w:rsidR="00302E85" w:rsidRPr="008776B1" w:rsidRDefault="00302E85" w:rsidP="00A63E4F">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037410" id="_x0000_s1069" type="#_x0000_t202" style="position:absolute;left:0;text-align:left;margin-left:134.35pt;margin-top:418.5pt;width:47.55pt;height:20.5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" filled="f" stroked="f">
                <v:textbox>
                  <w:txbxContent>
                    <w:p w14:paraId="639482B5" w14:textId="77777777" w:rsidR="00302E85" w:rsidRPr="008776B1" w:rsidRDefault="00302E85" w:rsidP="00A63E4F">
                      <w:pPr>
                        <w:jc w:val="center"/>
                        <w:rPr>
                          <w:color w:val="FF0000"/>
                        </w:rPr>
                      </w:pPr>
                      <w:r w:rsidRPr="008776B1">
                        <w:rPr>
                          <w:color w:val="FF0000"/>
                        </w:rPr>
                        <w:t>A</w:t>
                      </w:r>
                    </w:p>
                  </w:txbxContent>
                </v:textbox>
              </v:shape>
            </w:pict>
          </mc:Fallback>
        </mc:AlternateContent>
      </w:r>
      <w:r w:rsidRPr="00753382">
        <w:rPr>
          <w:noProof/>
          <w:rtl/>
          <w:lang w:bidi="fa-IR"/>
        </w:rPr>
        <w:drawing>
          <wp:inline distT="0" distB="0" distL="0" distR="0" wp14:anchorId="515738F8" wp14:editId="58F47DF9">
            <wp:extent cx="3093988" cy="5989839"/>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93988" cy="5989839"/>
                    </a:xfrm>
                    <a:prstGeom prst="rect">
                      <a:avLst/>
                    </a:prstGeom>
                  </pic:spPr>
                </pic:pic>
              </a:graphicData>
            </a:graphic>
          </wp:inline>
        </w:drawing>
      </w:r>
    </w:p>
    <w:p w14:paraId="13512BC1" w14:textId="03894E1B" w:rsidR="00A63E4F" w:rsidRDefault="00A63E4F" w:rsidP="00A63E4F">
      <w:pPr>
        <w:pStyle w:val="NoSpacing"/>
        <w:rPr>
          <w:rtl/>
          <w:lang w:bidi="fa-IR"/>
        </w:rPr>
      </w:pPr>
      <w:bookmarkStart w:id="109" w:name="_Toc66168998"/>
      <w:r>
        <w:rPr>
          <w:rFonts w:hint="cs"/>
          <w:rtl/>
          <w:lang w:bidi="fa-IR"/>
        </w:rPr>
        <w:t>شکل 4-</w:t>
      </w:r>
      <w:r w:rsidR="00C55C78">
        <w:rPr>
          <w:rFonts w:hint="cs"/>
          <w:rtl/>
          <w:lang w:bidi="fa-IR"/>
        </w:rPr>
        <w:t>44</w:t>
      </w:r>
      <w:r>
        <w:rPr>
          <w:rFonts w:hint="cs"/>
          <w:rtl/>
          <w:lang w:bidi="fa-IR"/>
        </w:rPr>
        <w:t xml:space="preserve"> مقدار نسبت ظرفیت خرابی پیشرونده سازه </w:t>
      </w:r>
      <w:r w:rsidR="00C55C78">
        <w:rPr>
          <w:rFonts w:hint="cs"/>
          <w:rtl/>
          <w:lang w:bidi="fa-IR"/>
        </w:rPr>
        <w:t>12</w:t>
      </w:r>
      <w:r>
        <w:rPr>
          <w:rFonts w:hint="cs"/>
          <w:rtl/>
          <w:lang w:bidi="fa-IR"/>
        </w:rPr>
        <w:t xml:space="preserve"> طبقه منظم با حذف ستون کناری ضلع کوچک</w:t>
      </w:r>
      <w:bookmarkEnd w:id="109"/>
    </w:p>
    <w:p w14:paraId="2661A863" w14:textId="248FBDEE" w:rsidR="00A63E4F" w:rsidRDefault="00A63E4F" w:rsidP="00A63E4F">
      <w:pPr>
        <w:pStyle w:val="NoSpacing"/>
        <w:rPr>
          <w:rtl/>
          <w:lang w:bidi="fa-IR"/>
        </w:rPr>
      </w:pPr>
    </w:p>
    <w:p w14:paraId="42D96C66" w14:textId="77777777" w:rsidR="00016FA7" w:rsidRDefault="00016FA7" w:rsidP="00016FA7">
      <w:pPr>
        <w:jc w:val="center"/>
        <w:rPr>
          <w:rtl/>
          <w:lang w:bidi="fa-IR"/>
        </w:rPr>
      </w:pPr>
      <w:r>
        <w:rPr>
          <w:noProof/>
          <w:lang w:bidi="fa-IR"/>
        </w:rPr>
        <w:lastRenderedPageBreak/>
        <mc:AlternateContent>
          <mc:Choice Requires="wps">
            <w:drawing>
              <wp:anchor distT="45720" distB="45720" distL="114300" distR="114300" simplePos="0" relativeHeight="251741184" behindDoc="0" locked="0" layoutInCell="1" allowOverlap="1" wp14:anchorId="34311C43" wp14:editId="5B160C95">
                <wp:simplePos x="0" y="0"/>
                <wp:positionH relativeFrom="column">
                  <wp:posOffset>1151255</wp:posOffset>
                </wp:positionH>
                <wp:positionV relativeFrom="paragraph">
                  <wp:posOffset>5373098</wp:posOffset>
                </wp:positionV>
                <wp:extent cx="604157" cy="260985"/>
                <wp:effectExtent l="0" t="0" r="0" b="5715"/>
                <wp:wrapNone/>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9148E61" w14:textId="77777777" w:rsidR="00302E85" w:rsidRPr="008776B1" w:rsidRDefault="00302E85" w:rsidP="00016FA7">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11C43" id="_x0000_s1070" type="#_x0000_t202" style="position:absolute;left:0;text-align:left;margin-left:90.65pt;margin-top:423.1pt;width:47.55pt;height:20.5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" filled="f" stroked="f">
                <v:textbox>
                  <w:txbxContent>
                    <w:p w14:paraId="49148E61" w14:textId="77777777" w:rsidR="00302E85" w:rsidRPr="008776B1" w:rsidRDefault="00302E85" w:rsidP="00016FA7">
                      <w:pPr>
                        <w:jc w:val="center"/>
                        <w:rPr>
                          <w:color w:val="FF0000"/>
                        </w:rPr>
                      </w:pPr>
                      <w:r w:rsidRPr="008776B1">
                        <w:rPr>
                          <w:color w:val="FF0000"/>
                        </w:rPr>
                        <w:t>A</w:t>
                      </w:r>
                    </w:p>
                  </w:txbxContent>
                </v:textbox>
              </v:shape>
            </w:pict>
          </mc:Fallback>
        </mc:AlternateContent>
      </w:r>
      <w:r>
        <w:rPr>
          <w:noProof/>
          <w:lang w:bidi="fa-IR"/>
        </w:rPr>
        <mc:AlternateContent>
          <mc:Choice Requires="wps">
            <w:drawing>
              <wp:anchor distT="45720" distB="45720" distL="114300" distR="114300" simplePos="0" relativeHeight="251743232" behindDoc="0" locked="0" layoutInCell="1" allowOverlap="1" wp14:anchorId="77ED8C96" wp14:editId="6F375C3D">
                <wp:simplePos x="0" y="0"/>
                <wp:positionH relativeFrom="column">
                  <wp:posOffset>1314813</wp:posOffset>
                </wp:positionH>
                <wp:positionV relativeFrom="paragraph">
                  <wp:posOffset>5405211</wp:posOffset>
                </wp:positionV>
                <wp:extent cx="865415" cy="260985"/>
                <wp:effectExtent l="0" t="0" r="0" b="5715"/>
                <wp:wrapNone/>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34A70DAF" w14:textId="0A8AC822" w:rsidR="00302E85" w:rsidRPr="008776B1" w:rsidRDefault="00302E85" w:rsidP="00016FA7">
                            <w:pPr>
                              <w:jc w:val="center"/>
                              <w:rPr>
                                <w:color w:val="00B050"/>
                              </w:rPr>
                            </w:pPr>
                            <w:r w:rsidRPr="008776B1">
                              <w:rPr>
                                <w:color w:val="00B050"/>
                              </w:rPr>
                              <w:t>0.</w:t>
                            </w:r>
                            <w:r>
                              <w:rPr>
                                <w:color w:val="00B050"/>
                              </w:rPr>
                              <w:t>89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D8C96" id="_x0000_s1071" type="#_x0000_t202" style="position:absolute;left:0;text-align:left;margin-left:103.55pt;margin-top:425.6pt;width:68.15pt;height:20.5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" filled="f" stroked="f">
                <v:textbox>
                  <w:txbxContent>
                    <w:p w14:paraId="34A70DAF" w14:textId="0A8AC822" w:rsidR="00302E85" w:rsidRPr="008776B1" w:rsidRDefault="00302E85" w:rsidP="00016FA7">
                      <w:pPr>
                        <w:jc w:val="center"/>
                        <w:rPr>
                          <w:color w:val="00B050"/>
                        </w:rPr>
                      </w:pPr>
                      <w:r w:rsidRPr="008776B1">
                        <w:rPr>
                          <w:color w:val="00B050"/>
                        </w:rPr>
                        <w:t>0.</w:t>
                      </w:r>
                      <w:r>
                        <w:rPr>
                          <w:color w:val="00B050"/>
                        </w:rPr>
                        <w:t>89</w:t>
                      </w:r>
                    </w:p>
                  </w:txbxContent>
                </v:textbox>
              </v:shape>
            </w:pict>
          </mc:Fallback>
        </mc:AlternateContent>
      </w:r>
      <w:r>
        <w:rPr>
          <w:noProof/>
          <w:lang w:bidi="fa-IR"/>
        </w:rPr>
        <mc:AlternateContent>
          <mc:Choice Requires="wps">
            <w:drawing>
              <wp:anchor distT="45720" distB="45720" distL="114300" distR="114300" simplePos="0" relativeHeight="251742208" behindDoc="0" locked="0" layoutInCell="1" allowOverlap="1" wp14:anchorId="39DA72D7" wp14:editId="0C74847D">
                <wp:simplePos x="0" y="0"/>
                <wp:positionH relativeFrom="column">
                  <wp:posOffset>1837600</wp:posOffset>
                </wp:positionH>
                <wp:positionV relativeFrom="paragraph">
                  <wp:posOffset>5378087</wp:posOffset>
                </wp:positionV>
                <wp:extent cx="604157" cy="260985"/>
                <wp:effectExtent l="0" t="0" r="0" b="5715"/>
                <wp:wrapNone/>
                <wp:docPr id="2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7C4C260" w14:textId="77777777" w:rsidR="00302E85" w:rsidRPr="008776B1" w:rsidRDefault="00302E85" w:rsidP="00016FA7">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DA72D7" id="_x0000_s1072" type="#_x0000_t202" style="position:absolute;left:0;text-align:left;margin-left:144.7pt;margin-top:423.45pt;width:47.55pt;height:20.5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" filled="f" stroked="f">
                <v:textbox>
                  <w:txbxContent>
                    <w:p w14:paraId="07C4C260" w14:textId="77777777" w:rsidR="00302E85" w:rsidRPr="008776B1" w:rsidRDefault="00302E85" w:rsidP="00016FA7">
                      <w:pPr>
                        <w:jc w:val="center"/>
                        <w:rPr>
                          <w:color w:val="FF0000"/>
                        </w:rPr>
                      </w:pPr>
                      <w:r>
                        <w:rPr>
                          <w:color w:val="FF0000"/>
                        </w:rPr>
                        <w:t>B</w:t>
                      </w:r>
                    </w:p>
                  </w:txbxContent>
                </v:textbox>
              </v:shape>
            </w:pict>
          </mc:Fallback>
        </mc:AlternateContent>
      </w:r>
      <w:r w:rsidRPr="00BA5BF2">
        <w:rPr>
          <w:noProof/>
          <w:rtl/>
          <w:lang w:bidi="fa-IR"/>
        </w:rPr>
        <w:drawing>
          <wp:inline distT="0" distB="0" distL="0" distR="0" wp14:anchorId="6D0B75D7" wp14:editId="6BB4AF6A">
            <wp:extent cx="3337849" cy="6149873"/>
            <wp:effectExtent l="0" t="0" r="0" b="381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37849" cy="6149873"/>
                    </a:xfrm>
                    <a:prstGeom prst="rect">
                      <a:avLst/>
                    </a:prstGeom>
                  </pic:spPr>
                </pic:pic>
              </a:graphicData>
            </a:graphic>
          </wp:inline>
        </w:drawing>
      </w:r>
    </w:p>
    <w:p w14:paraId="2A204C50" w14:textId="1146808D" w:rsidR="00016FA7" w:rsidRDefault="00016FA7" w:rsidP="00016FA7">
      <w:pPr>
        <w:pStyle w:val="NoSpacing"/>
        <w:rPr>
          <w:rtl/>
          <w:lang w:bidi="fa-IR"/>
        </w:rPr>
      </w:pPr>
      <w:bookmarkStart w:id="110" w:name="_Toc66168999"/>
      <w:r>
        <w:rPr>
          <w:rFonts w:hint="cs"/>
          <w:rtl/>
          <w:lang w:bidi="fa-IR"/>
        </w:rPr>
        <w:t>شکل 4-45 مقدار نسبت ظرفیت خرابی پیشرونده سازه 12 طبقه نامنظم با حذف ستون گوشه</w:t>
      </w:r>
      <w:bookmarkEnd w:id="110"/>
    </w:p>
    <w:p w14:paraId="341C68F0" w14:textId="77777777" w:rsidR="00016FA7" w:rsidRDefault="00016FA7" w:rsidP="00016FA7">
      <w:pPr>
        <w:pStyle w:val="a"/>
        <w:bidi/>
        <w:jc w:val="center"/>
      </w:pPr>
      <w:bookmarkStart w:id="111" w:name="_Toc66168714"/>
      <w:r>
        <w:rPr>
          <w:lang w:bidi="fa-IR"/>
        </w:rPr>
        <w:lastRenderedPageBreak/>
        <mc:AlternateContent>
          <mc:Choice Requires="wps">
            <w:drawing>
              <wp:anchor distT="45720" distB="45720" distL="114300" distR="114300" simplePos="0" relativeHeight="251746304" behindDoc="0" locked="0" layoutInCell="1" allowOverlap="1" wp14:anchorId="0DBA6E85" wp14:editId="6B842B34">
                <wp:simplePos x="0" y="0"/>
                <wp:positionH relativeFrom="column">
                  <wp:posOffset>2686685</wp:posOffset>
                </wp:positionH>
                <wp:positionV relativeFrom="paragraph">
                  <wp:posOffset>5337175</wp:posOffset>
                </wp:positionV>
                <wp:extent cx="957942" cy="260985"/>
                <wp:effectExtent l="0" t="0" r="0" b="5715"/>
                <wp:wrapNone/>
                <wp:docPr id="2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942" cy="260985"/>
                        </a:xfrm>
                        <a:prstGeom prst="rect">
                          <a:avLst/>
                        </a:prstGeom>
                        <a:noFill/>
                        <a:ln w="9525">
                          <a:noFill/>
                          <a:miter lim="800000"/>
                          <a:headEnd/>
                          <a:tailEnd/>
                        </a:ln>
                      </wps:spPr>
                      <wps:txbx>
                        <w:txbxContent>
                          <w:p w14:paraId="2261A183" w14:textId="402F671B" w:rsidR="00302E85" w:rsidRPr="008776B1" w:rsidRDefault="00302E85" w:rsidP="00016FA7">
                            <w:pPr>
                              <w:jc w:val="center"/>
                              <w:rPr>
                                <w:color w:val="00B050"/>
                              </w:rPr>
                            </w:pPr>
                            <w:r w:rsidRPr="008776B1">
                              <w:rPr>
                                <w:color w:val="00B050"/>
                              </w:rPr>
                              <w:t>0.</w:t>
                            </w:r>
                            <w:r>
                              <w:rPr>
                                <w:color w:val="00B050"/>
                              </w:rPr>
                              <w:t>923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A6E85" id="_x0000_s1073" type="#_x0000_t202" style="position:absolute;left:0;text-align:left;margin-left:211.55pt;margin-top:420.25pt;width:75.45pt;height:20.55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" filled="f" stroked="f">
                <v:textbox>
                  <w:txbxContent>
                    <w:p w14:paraId="2261A183" w14:textId="402F671B" w:rsidR="00302E85" w:rsidRPr="008776B1" w:rsidRDefault="00302E85" w:rsidP="00016FA7">
                      <w:pPr>
                        <w:jc w:val="center"/>
                        <w:rPr>
                          <w:color w:val="00B050"/>
                        </w:rPr>
                      </w:pPr>
                      <w:r w:rsidRPr="008776B1">
                        <w:rPr>
                          <w:color w:val="00B050"/>
                        </w:rPr>
                        <w:t>0.</w:t>
                      </w:r>
                      <w:r>
                        <w:rPr>
                          <w:color w:val="00B050"/>
                        </w:rPr>
                        <w:t>923</w:t>
                      </w:r>
                    </w:p>
                  </w:txbxContent>
                </v:textbox>
              </v:shape>
            </w:pict>
          </mc:Fallback>
        </mc:AlternateContent>
      </w:r>
      <w:r>
        <w:rPr>
          <w:lang w:bidi="fa-IR"/>
        </w:rPr>
        <mc:AlternateContent>
          <mc:Choice Requires="wps">
            <w:drawing>
              <wp:anchor distT="45720" distB="45720" distL="114300" distR="114300" simplePos="0" relativeHeight="251744256" behindDoc="0" locked="0" layoutInCell="1" allowOverlap="1" wp14:anchorId="4C878124" wp14:editId="05720E95">
                <wp:simplePos x="0" y="0"/>
                <wp:positionH relativeFrom="column">
                  <wp:posOffset>3557451</wp:posOffset>
                </wp:positionH>
                <wp:positionV relativeFrom="paragraph">
                  <wp:posOffset>5337175</wp:posOffset>
                </wp:positionV>
                <wp:extent cx="604157" cy="260985"/>
                <wp:effectExtent l="0" t="0" r="0" b="5715"/>
                <wp:wrapNone/>
                <wp:docPr id="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67DE0C1" w14:textId="77777777" w:rsidR="00302E85" w:rsidRPr="008776B1" w:rsidRDefault="00302E85" w:rsidP="00016FA7">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878124" id="_x0000_s1074" type="#_x0000_t202" style="position:absolute;left:0;text-align:left;margin-left:280.1pt;margin-top:420.25pt;width:47.55pt;height:20.5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" filled="f" stroked="f">
                <v:textbox>
                  <w:txbxContent>
                    <w:p w14:paraId="167DE0C1" w14:textId="77777777" w:rsidR="00302E85" w:rsidRPr="008776B1" w:rsidRDefault="00302E85" w:rsidP="00016FA7">
                      <w:pPr>
                        <w:jc w:val="center"/>
                        <w:rPr>
                          <w:color w:val="FF0000"/>
                        </w:rPr>
                      </w:pPr>
                      <w:r>
                        <w:rPr>
                          <w:color w:val="FF0000"/>
                        </w:rPr>
                        <w:t>B</w:t>
                      </w:r>
                    </w:p>
                  </w:txbxContent>
                </v:textbox>
              </v:shape>
            </w:pict>
          </mc:Fallback>
        </mc:AlternateContent>
      </w:r>
      <w:r>
        <w:rPr>
          <w:lang w:bidi="fa-IR"/>
        </w:rPr>
        <mc:AlternateContent>
          <mc:Choice Requires="wps">
            <w:drawing>
              <wp:anchor distT="45720" distB="45720" distL="114300" distR="114300" simplePos="0" relativeHeight="251745280" behindDoc="0" locked="0" layoutInCell="1" allowOverlap="1" wp14:anchorId="03A62F11" wp14:editId="196856DA">
                <wp:simplePos x="0" y="0"/>
                <wp:positionH relativeFrom="column">
                  <wp:posOffset>2119630</wp:posOffset>
                </wp:positionH>
                <wp:positionV relativeFrom="paragraph">
                  <wp:posOffset>5336540</wp:posOffset>
                </wp:positionV>
                <wp:extent cx="604157" cy="260985"/>
                <wp:effectExtent l="0" t="0" r="0" b="5715"/>
                <wp:wrapNone/>
                <wp:docPr id="2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76240E7F" w14:textId="77777777" w:rsidR="00302E85" w:rsidRPr="008776B1" w:rsidRDefault="00302E85" w:rsidP="00016FA7">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62F11" id="_x0000_s1075" type="#_x0000_t202" style="position:absolute;left:0;text-align:left;margin-left:166.9pt;margin-top:420.2pt;width:47.55pt;height:20.5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" filled="f" stroked="f">
                <v:textbox>
                  <w:txbxContent>
                    <w:p w14:paraId="76240E7F" w14:textId="77777777" w:rsidR="00302E85" w:rsidRPr="008776B1" w:rsidRDefault="00302E85" w:rsidP="00016FA7">
                      <w:pPr>
                        <w:jc w:val="center"/>
                        <w:rPr>
                          <w:color w:val="FF0000"/>
                        </w:rPr>
                      </w:pPr>
                      <w:r w:rsidRPr="008776B1">
                        <w:rPr>
                          <w:color w:val="FF0000"/>
                        </w:rPr>
                        <w:t>A</w:t>
                      </w:r>
                    </w:p>
                  </w:txbxContent>
                </v:textbox>
              </v:shape>
            </w:pict>
          </mc:Fallback>
        </mc:AlternateContent>
      </w:r>
      <w:r w:rsidRPr="00354ECA">
        <w:rPr>
          <w:rtl/>
        </w:rPr>
        <w:drawing>
          <wp:inline distT="0" distB="0" distL="0" distR="0" wp14:anchorId="52D89B19" wp14:editId="5AC2E6DF">
            <wp:extent cx="2933954" cy="6035563"/>
            <wp:effectExtent l="0" t="0" r="0" b="381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33954" cy="6035563"/>
                    </a:xfrm>
                    <a:prstGeom prst="rect">
                      <a:avLst/>
                    </a:prstGeom>
                  </pic:spPr>
                </pic:pic>
              </a:graphicData>
            </a:graphic>
          </wp:inline>
        </w:drawing>
      </w:r>
      <w:bookmarkEnd w:id="111"/>
    </w:p>
    <w:p w14:paraId="40F28ACA" w14:textId="1A2678CB" w:rsidR="00016FA7" w:rsidRDefault="00016FA7" w:rsidP="00016FA7">
      <w:pPr>
        <w:pStyle w:val="NoSpacing"/>
        <w:rPr>
          <w:rtl/>
          <w:lang w:bidi="fa-IR"/>
        </w:rPr>
      </w:pPr>
      <w:bookmarkStart w:id="112" w:name="_Toc66169000"/>
      <w:r>
        <w:rPr>
          <w:rFonts w:hint="cs"/>
          <w:rtl/>
          <w:lang w:bidi="fa-IR"/>
        </w:rPr>
        <w:t>شکل 4-46 مقدار نسبت ظرفیت خرابی پیشرونده سازه 12 طبقه نامنظم با حذف ستون میانی</w:t>
      </w:r>
      <w:bookmarkEnd w:id="112"/>
    </w:p>
    <w:p w14:paraId="33C34BCA" w14:textId="77777777" w:rsidR="00016FA7" w:rsidRDefault="00016FA7" w:rsidP="00016FA7">
      <w:pPr>
        <w:jc w:val="center"/>
        <w:rPr>
          <w:lang w:bidi="fa-IR"/>
        </w:rPr>
      </w:pPr>
      <w:r>
        <w:rPr>
          <w:noProof/>
          <w:lang w:bidi="fa-IR"/>
        </w:rPr>
        <w:lastRenderedPageBreak/>
        <mc:AlternateContent>
          <mc:Choice Requires="wps">
            <w:drawing>
              <wp:anchor distT="45720" distB="45720" distL="114300" distR="114300" simplePos="0" relativeHeight="251749376" behindDoc="0" locked="0" layoutInCell="1" allowOverlap="1" wp14:anchorId="021FDC39" wp14:editId="1B5016B4">
                <wp:simplePos x="0" y="0"/>
                <wp:positionH relativeFrom="column">
                  <wp:posOffset>2495550</wp:posOffset>
                </wp:positionH>
                <wp:positionV relativeFrom="paragraph">
                  <wp:posOffset>5249545</wp:posOffset>
                </wp:positionV>
                <wp:extent cx="865415" cy="260985"/>
                <wp:effectExtent l="0" t="0" r="0" b="5715"/>
                <wp:wrapNone/>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604D1BCA" w14:textId="0EE1B074" w:rsidR="00302E85" w:rsidRPr="008776B1" w:rsidRDefault="00302E85" w:rsidP="00016FA7">
                            <w:pPr>
                              <w:jc w:val="center"/>
                              <w:rPr>
                                <w:color w:val="00B050"/>
                              </w:rPr>
                            </w:pPr>
                            <w:r w:rsidRPr="008776B1">
                              <w:rPr>
                                <w:color w:val="00B050"/>
                              </w:rPr>
                              <w:t>0.</w:t>
                            </w:r>
                            <w:r>
                              <w:rPr>
                                <w:color w:val="00B050"/>
                              </w:rPr>
                              <w:t>85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1FDC39" id="_x0000_s1076" type="#_x0000_t202" style="position:absolute;left:0;text-align:left;margin-left:196.5pt;margin-top:413.35pt;width:68.15pt;height:20.5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" filled="f" stroked="f">
                <v:textbox>
                  <w:txbxContent>
                    <w:p w14:paraId="604D1BCA" w14:textId="0EE1B074" w:rsidR="00302E85" w:rsidRPr="008776B1" w:rsidRDefault="00302E85" w:rsidP="00016FA7">
                      <w:pPr>
                        <w:jc w:val="center"/>
                        <w:rPr>
                          <w:color w:val="00B050"/>
                        </w:rPr>
                      </w:pPr>
                      <w:r w:rsidRPr="008776B1">
                        <w:rPr>
                          <w:color w:val="00B050"/>
                        </w:rPr>
                        <w:t>0.</w:t>
                      </w:r>
                      <w:r>
                        <w:rPr>
                          <w:color w:val="00B050"/>
                        </w:rPr>
                        <w:t>85</w:t>
                      </w:r>
                    </w:p>
                  </w:txbxContent>
                </v:textbox>
              </v:shape>
            </w:pict>
          </mc:Fallback>
        </mc:AlternateContent>
      </w:r>
      <w:r>
        <w:rPr>
          <w:noProof/>
          <w:lang w:bidi="fa-IR"/>
        </w:rPr>
        <mc:AlternateContent>
          <mc:Choice Requires="wps">
            <w:drawing>
              <wp:anchor distT="45720" distB="45720" distL="114300" distR="114300" simplePos="0" relativeHeight="251748352" behindDoc="0" locked="0" layoutInCell="1" allowOverlap="1" wp14:anchorId="6A83C05F" wp14:editId="5B77EA35">
                <wp:simplePos x="0" y="0"/>
                <wp:positionH relativeFrom="column">
                  <wp:posOffset>3361055</wp:posOffset>
                </wp:positionH>
                <wp:positionV relativeFrom="paragraph">
                  <wp:posOffset>5277032</wp:posOffset>
                </wp:positionV>
                <wp:extent cx="604157" cy="260985"/>
                <wp:effectExtent l="0" t="0" r="0" b="5715"/>
                <wp:wrapNone/>
                <wp:docPr id="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93005C1" w14:textId="77777777" w:rsidR="00302E85" w:rsidRPr="008776B1" w:rsidRDefault="00302E85" w:rsidP="00016FA7">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83C05F" id="_x0000_s1077" type="#_x0000_t202" style="position:absolute;left:0;text-align:left;margin-left:264.65pt;margin-top:415.5pt;width:47.55pt;height:20.55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" filled="f" stroked="f">
                <v:textbox>
                  <w:txbxContent>
                    <w:p w14:paraId="093005C1" w14:textId="77777777" w:rsidR="00302E85" w:rsidRPr="008776B1" w:rsidRDefault="00302E85" w:rsidP="00016FA7">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47328" behindDoc="0" locked="0" layoutInCell="1" allowOverlap="1" wp14:anchorId="2260CA19" wp14:editId="7635E890">
                <wp:simplePos x="0" y="0"/>
                <wp:positionH relativeFrom="column">
                  <wp:posOffset>1892300</wp:posOffset>
                </wp:positionH>
                <wp:positionV relativeFrom="paragraph">
                  <wp:posOffset>5277032</wp:posOffset>
                </wp:positionV>
                <wp:extent cx="604157" cy="260985"/>
                <wp:effectExtent l="0" t="0" r="0" b="5715"/>
                <wp:wrapNone/>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25969C6" w14:textId="77777777" w:rsidR="00302E85" w:rsidRPr="008776B1" w:rsidRDefault="00302E85" w:rsidP="00016FA7">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60CA19" id="_x0000_s1078" type="#_x0000_t202" style="position:absolute;left:0;text-align:left;margin-left:149pt;margin-top:415.5pt;width:47.55pt;height:20.55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" filled="f" stroked="f">
                <v:textbox>
                  <w:txbxContent>
                    <w:p w14:paraId="125969C6" w14:textId="77777777" w:rsidR="00302E85" w:rsidRPr="008776B1" w:rsidRDefault="00302E85" w:rsidP="00016FA7">
                      <w:pPr>
                        <w:jc w:val="center"/>
                        <w:rPr>
                          <w:color w:val="FF0000"/>
                        </w:rPr>
                      </w:pPr>
                      <w:r w:rsidRPr="008776B1">
                        <w:rPr>
                          <w:color w:val="FF0000"/>
                        </w:rPr>
                        <w:t>A</w:t>
                      </w:r>
                    </w:p>
                  </w:txbxContent>
                </v:textbox>
              </v:shape>
            </w:pict>
          </mc:Fallback>
        </mc:AlternateContent>
      </w:r>
      <w:r w:rsidRPr="00C55C78">
        <w:rPr>
          <w:noProof/>
          <w:rtl/>
          <w:lang w:bidi="fa-IR"/>
        </w:rPr>
        <w:drawing>
          <wp:inline distT="0" distB="0" distL="0" distR="0" wp14:anchorId="0D27C118" wp14:editId="49277508">
            <wp:extent cx="2827265" cy="5959356"/>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27265" cy="5959356"/>
                    </a:xfrm>
                    <a:prstGeom prst="rect">
                      <a:avLst/>
                    </a:prstGeom>
                  </pic:spPr>
                </pic:pic>
              </a:graphicData>
            </a:graphic>
          </wp:inline>
        </w:drawing>
      </w:r>
    </w:p>
    <w:p w14:paraId="663F4724" w14:textId="5DC3FB9D" w:rsidR="00016FA7" w:rsidRDefault="00016FA7" w:rsidP="00016FA7">
      <w:pPr>
        <w:pStyle w:val="NoSpacing"/>
        <w:rPr>
          <w:rtl/>
          <w:lang w:bidi="fa-IR"/>
        </w:rPr>
      </w:pPr>
      <w:bookmarkStart w:id="113" w:name="_Toc66169001"/>
      <w:r>
        <w:rPr>
          <w:rFonts w:hint="cs"/>
          <w:rtl/>
          <w:lang w:bidi="fa-IR"/>
        </w:rPr>
        <w:t>شکل 4-47 مقدار نسبت ظرفیت خرابی پیشرونده سازه 12 طبقه نامنظم با حذف ستون کناری ضلع بزرگ</w:t>
      </w:r>
      <w:bookmarkEnd w:id="113"/>
    </w:p>
    <w:p w14:paraId="24992A37" w14:textId="77777777" w:rsidR="00016FA7" w:rsidRDefault="00016FA7" w:rsidP="00016FA7">
      <w:pPr>
        <w:jc w:val="center"/>
        <w:rPr>
          <w:lang w:bidi="fa-IR"/>
        </w:rPr>
      </w:pPr>
      <w:r>
        <w:rPr>
          <w:noProof/>
          <w:lang w:bidi="fa-IR"/>
        </w:rPr>
        <w:lastRenderedPageBreak/>
        <mc:AlternateContent>
          <mc:Choice Requires="wps">
            <w:drawing>
              <wp:anchor distT="45720" distB="45720" distL="114300" distR="114300" simplePos="0" relativeHeight="251752448" behindDoc="0" locked="0" layoutInCell="1" allowOverlap="1" wp14:anchorId="09C1A068" wp14:editId="643369DB">
                <wp:simplePos x="0" y="0"/>
                <wp:positionH relativeFrom="column">
                  <wp:posOffset>2180953</wp:posOffset>
                </wp:positionH>
                <wp:positionV relativeFrom="paragraph">
                  <wp:posOffset>5326018</wp:posOffset>
                </wp:positionV>
                <wp:extent cx="952500" cy="260985"/>
                <wp:effectExtent l="0" t="0" r="0" b="5715"/>
                <wp:wrapNone/>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0B3B8E4D" w14:textId="44B32A70" w:rsidR="00302E85" w:rsidRPr="008776B1" w:rsidRDefault="00302E85" w:rsidP="00016FA7">
                            <w:pPr>
                              <w:jc w:val="center"/>
                              <w:rPr>
                                <w:color w:val="00B050"/>
                              </w:rPr>
                            </w:pPr>
                            <w:r w:rsidRPr="008776B1">
                              <w:rPr>
                                <w:color w:val="00B050"/>
                              </w:rPr>
                              <w:t>0.</w:t>
                            </w:r>
                            <w:r>
                              <w:rPr>
                                <w:color w:val="00B050"/>
                              </w:rPr>
                              <w:t>837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C1A068" id="_x0000_s1079" type="#_x0000_t202" style="position:absolute;left:0;text-align:left;margin-left:171.75pt;margin-top:419.35pt;width:75pt;height:20.55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" filled="f" stroked="f">
                <v:textbox>
                  <w:txbxContent>
                    <w:p w14:paraId="0B3B8E4D" w14:textId="44B32A70" w:rsidR="00302E85" w:rsidRPr="008776B1" w:rsidRDefault="00302E85" w:rsidP="00016FA7">
                      <w:pPr>
                        <w:jc w:val="center"/>
                        <w:rPr>
                          <w:color w:val="00B050"/>
                        </w:rPr>
                      </w:pPr>
                      <w:r w:rsidRPr="008776B1">
                        <w:rPr>
                          <w:color w:val="00B050"/>
                        </w:rPr>
                        <w:t>0.</w:t>
                      </w:r>
                      <w:r>
                        <w:rPr>
                          <w:color w:val="00B050"/>
                        </w:rPr>
                        <w:t>837</w:t>
                      </w:r>
                    </w:p>
                  </w:txbxContent>
                </v:textbox>
              </v:shape>
            </w:pict>
          </mc:Fallback>
        </mc:AlternateContent>
      </w:r>
      <w:r>
        <w:rPr>
          <w:noProof/>
          <w:lang w:bidi="fa-IR"/>
        </w:rPr>
        <mc:AlternateContent>
          <mc:Choice Requires="wps">
            <w:drawing>
              <wp:anchor distT="45720" distB="45720" distL="114300" distR="114300" simplePos="0" relativeHeight="251751424" behindDoc="0" locked="0" layoutInCell="1" allowOverlap="1" wp14:anchorId="2370D99E" wp14:editId="3B593AD2">
                <wp:simplePos x="0" y="0"/>
                <wp:positionH relativeFrom="column">
                  <wp:posOffset>2990487</wp:posOffset>
                </wp:positionH>
                <wp:positionV relativeFrom="paragraph">
                  <wp:posOffset>5314769</wp:posOffset>
                </wp:positionV>
                <wp:extent cx="604157" cy="260985"/>
                <wp:effectExtent l="0" t="0" r="0" b="5715"/>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6CECA63" w14:textId="77777777" w:rsidR="00302E85" w:rsidRPr="008776B1" w:rsidRDefault="00302E85" w:rsidP="00016FA7">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70D99E" id="_x0000_s1080" type="#_x0000_t202" style="position:absolute;left:0;text-align:left;margin-left:235.45pt;margin-top:418.5pt;width:47.55pt;height:20.55pt;z-index:251751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" filled="f" stroked="f">
                <v:textbox>
                  <w:txbxContent>
                    <w:p w14:paraId="06CECA63" w14:textId="77777777" w:rsidR="00302E85" w:rsidRPr="008776B1" w:rsidRDefault="00302E85" w:rsidP="00016FA7">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50400" behindDoc="0" locked="0" layoutInCell="1" allowOverlap="1" wp14:anchorId="69325B82" wp14:editId="4BED8688">
                <wp:simplePos x="0" y="0"/>
                <wp:positionH relativeFrom="column">
                  <wp:posOffset>1706245</wp:posOffset>
                </wp:positionH>
                <wp:positionV relativeFrom="paragraph">
                  <wp:posOffset>5314950</wp:posOffset>
                </wp:positionV>
                <wp:extent cx="604157" cy="260985"/>
                <wp:effectExtent l="0" t="0" r="0" b="5715"/>
                <wp:wrapNone/>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636E419" w14:textId="77777777" w:rsidR="00302E85" w:rsidRPr="008776B1" w:rsidRDefault="00302E85" w:rsidP="00016FA7">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325B82" id="_x0000_s1081" type="#_x0000_t202" style="position:absolute;left:0;text-align:left;margin-left:134.35pt;margin-top:418.5pt;width:47.55pt;height:20.55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" filled="f" stroked="f">
                <v:textbox>
                  <w:txbxContent>
                    <w:p w14:paraId="4636E419" w14:textId="77777777" w:rsidR="00302E85" w:rsidRPr="008776B1" w:rsidRDefault="00302E85" w:rsidP="00016FA7">
                      <w:pPr>
                        <w:jc w:val="center"/>
                        <w:rPr>
                          <w:color w:val="FF0000"/>
                        </w:rPr>
                      </w:pPr>
                      <w:r w:rsidRPr="008776B1">
                        <w:rPr>
                          <w:color w:val="FF0000"/>
                        </w:rPr>
                        <w:t>A</w:t>
                      </w:r>
                    </w:p>
                  </w:txbxContent>
                </v:textbox>
              </v:shape>
            </w:pict>
          </mc:Fallback>
        </mc:AlternateContent>
      </w:r>
      <w:r w:rsidRPr="00753382">
        <w:rPr>
          <w:noProof/>
          <w:rtl/>
          <w:lang w:bidi="fa-IR"/>
        </w:rPr>
        <w:drawing>
          <wp:inline distT="0" distB="0" distL="0" distR="0" wp14:anchorId="724EF65B" wp14:editId="5A4DF0ED">
            <wp:extent cx="3093988" cy="5989839"/>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93988" cy="5989839"/>
                    </a:xfrm>
                    <a:prstGeom prst="rect">
                      <a:avLst/>
                    </a:prstGeom>
                  </pic:spPr>
                </pic:pic>
              </a:graphicData>
            </a:graphic>
          </wp:inline>
        </w:drawing>
      </w:r>
    </w:p>
    <w:p w14:paraId="22F5364E" w14:textId="5B2CE7FF" w:rsidR="00016FA7" w:rsidRDefault="00016FA7" w:rsidP="00016FA7">
      <w:pPr>
        <w:pStyle w:val="NoSpacing"/>
        <w:rPr>
          <w:rtl/>
          <w:lang w:bidi="fa-IR"/>
        </w:rPr>
      </w:pPr>
      <w:bookmarkStart w:id="114" w:name="_Toc66169002"/>
      <w:r>
        <w:rPr>
          <w:rFonts w:hint="cs"/>
          <w:rtl/>
          <w:lang w:bidi="fa-IR"/>
        </w:rPr>
        <w:t>شکل 4-48 مقدار نسبت ظرفیت خرابی پیشرونده سازه 12 طبقه نامنظم با حذف ستون کناری ضلع کوچک</w:t>
      </w:r>
      <w:bookmarkEnd w:id="114"/>
    </w:p>
    <w:p w14:paraId="61053661" w14:textId="69D79DF3" w:rsidR="0025748E" w:rsidRDefault="00A6012E" w:rsidP="0025748E">
      <w:pPr>
        <w:jc w:val="center"/>
        <w:rPr>
          <w:rtl/>
          <w:lang w:bidi="fa-IR"/>
        </w:rPr>
      </w:pPr>
      <w:r>
        <w:rPr>
          <w:noProof/>
          <w:lang w:bidi="fa-IR"/>
        </w:rPr>
        <w:lastRenderedPageBreak/>
        <mc:AlternateContent>
          <mc:Choice Requires="wps">
            <w:drawing>
              <wp:anchor distT="45720" distB="45720" distL="114300" distR="114300" simplePos="0" relativeHeight="251756544" behindDoc="0" locked="0" layoutInCell="1" allowOverlap="1" wp14:anchorId="1A61A659" wp14:editId="7865BCF6">
                <wp:simplePos x="0" y="0"/>
                <wp:positionH relativeFrom="column">
                  <wp:posOffset>1456600</wp:posOffset>
                </wp:positionH>
                <wp:positionV relativeFrom="paragraph">
                  <wp:posOffset>5429250</wp:posOffset>
                </wp:positionV>
                <wp:extent cx="947057" cy="260985"/>
                <wp:effectExtent l="0" t="0" r="0" b="5715"/>
                <wp:wrapNone/>
                <wp:docPr id="2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057" cy="260985"/>
                        </a:xfrm>
                        <a:prstGeom prst="rect">
                          <a:avLst/>
                        </a:prstGeom>
                        <a:noFill/>
                        <a:ln w="9525">
                          <a:noFill/>
                          <a:miter lim="800000"/>
                          <a:headEnd/>
                          <a:tailEnd/>
                        </a:ln>
                      </wps:spPr>
                      <wps:txbx>
                        <w:txbxContent>
                          <w:p w14:paraId="527D9BBF" w14:textId="122C3285" w:rsidR="00302E85" w:rsidRPr="008776B1" w:rsidRDefault="00302E85" w:rsidP="0025748E">
                            <w:pPr>
                              <w:jc w:val="center"/>
                              <w:rPr>
                                <w:color w:val="00B050"/>
                              </w:rPr>
                            </w:pPr>
                            <w:r w:rsidRPr="008776B1">
                              <w:rPr>
                                <w:color w:val="00B050"/>
                              </w:rPr>
                              <w:t>0.</w:t>
                            </w:r>
                            <w:r>
                              <w:rPr>
                                <w:color w:val="00B050"/>
                              </w:rPr>
                              <w:t>825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1A659" id="_x0000_s1082" type="#_x0000_t202" style="position:absolute;left:0;text-align:left;margin-left:114.7pt;margin-top:427.5pt;width:74.55pt;height:20.5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" filled="f" stroked="f">
                <v:textbox>
                  <w:txbxContent>
                    <w:p w14:paraId="527D9BBF" w14:textId="122C3285" w:rsidR="00302E85" w:rsidRPr="008776B1" w:rsidRDefault="00302E85" w:rsidP="0025748E">
                      <w:pPr>
                        <w:jc w:val="center"/>
                        <w:rPr>
                          <w:color w:val="00B050"/>
                        </w:rPr>
                      </w:pPr>
                      <w:r w:rsidRPr="008776B1">
                        <w:rPr>
                          <w:color w:val="00B050"/>
                        </w:rPr>
                        <w:t>0.</w:t>
                      </w:r>
                      <w:r>
                        <w:rPr>
                          <w:color w:val="00B050"/>
                        </w:rPr>
                        <w:t>825</w:t>
                      </w:r>
                    </w:p>
                  </w:txbxContent>
                </v:textbox>
              </v:shape>
            </w:pict>
          </mc:Fallback>
        </mc:AlternateContent>
      </w:r>
      <w:r>
        <w:rPr>
          <w:noProof/>
          <w:lang w:bidi="fa-IR"/>
        </w:rPr>
        <mc:AlternateContent>
          <mc:Choice Requires="wps">
            <w:drawing>
              <wp:anchor distT="45720" distB="45720" distL="114300" distR="114300" simplePos="0" relativeHeight="251754496" behindDoc="0" locked="0" layoutInCell="1" allowOverlap="1" wp14:anchorId="0394580D" wp14:editId="7F04DB52">
                <wp:simplePos x="0" y="0"/>
                <wp:positionH relativeFrom="column">
                  <wp:posOffset>1358355</wp:posOffset>
                </wp:positionH>
                <wp:positionV relativeFrom="paragraph">
                  <wp:posOffset>5372735</wp:posOffset>
                </wp:positionV>
                <wp:extent cx="604157" cy="260985"/>
                <wp:effectExtent l="0" t="0" r="0" b="5715"/>
                <wp:wrapNone/>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66D320F" w14:textId="77777777" w:rsidR="00302E85" w:rsidRPr="008776B1" w:rsidRDefault="00302E85" w:rsidP="0025748E">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4580D" id="_x0000_s1083" type="#_x0000_t202" style="position:absolute;left:0;text-align:left;margin-left:106.95pt;margin-top:423.05pt;width:47.55pt;height:20.5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" filled="f" stroked="f">
                <v:textbox>
                  <w:txbxContent>
                    <w:p w14:paraId="366D320F" w14:textId="77777777" w:rsidR="00302E85" w:rsidRPr="008776B1" w:rsidRDefault="00302E85" w:rsidP="0025748E">
                      <w:pPr>
                        <w:jc w:val="center"/>
                        <w:rPr>
                          <w:color w:val="FF0000"/>
                        </w:rPr>
                      </w:pPr>
                      <w:r w:rsidRPr="008776B1">
                        <w:rPr>
                          <w:color w:val="FF0000"/>
                        </w:rPr>
                        <w:t>A</w:t>
                      </w:r>
                    </w:p>
                  </w:txbxContent>
                </v:textbox>
              </v:shape>
            </w:pict>
          </mc:Fallback>
        </mc:AlternateContent>
      </w:r>
      <w:r>
        <w:rPr>
          <w:noProof/>
          <w:lang w:bidi="fa-IR"/>
        </w:rPr>
        <mc:AlternateContent>
          <mc:Choice Requires="wps">
            <w:drawing>
              <wp:anchor distT="45720" distB="45720" distL="114300" distR="114300" simplePos="0" relativeHeight="251755520" behindDoc="0" locked="0" layoutInCell="1" allowOverlap="1" wp14:anchorId="783EFCBB" wp14:editId="33AB71AE">
                <wp:simplePos x="0" y="0"/>
                <wp:positionH relativeFrom="column">
                  <wp:posOffset>1978569</wp:posOffset>
                </wp:positionH>
                <wp:positionV relativeFrom="paragraph">
                  <wp:posOffset>5377815</wp:posOffset>
                </wp:positionV>
                <wp:extent cx="604157" cy="260985"/>
                <wp:effectExtent l="0" t="0" r="0" b="5715"/>
                <wp:wrapNone/>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8800FD8" w14:textId="77777777" w:rsidR="00302E85" w:rsidRPr="008776B1" w:rsidRDefault="00302E85" w:rsidP="0025748E">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3EFCBB" id="_x0000_s1084" type="#_x0000_t202" style="position:absolute;left:0;text-align:left;margin-left:155.8pt;margin-top:423.45pt;width:47.55pt;height:20.55pt;z-index:251755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" filled="f" stroked="f">
                <v:textbox>
                  <w:txbxContent>
                    <w:p w14:paraId="48800FD8" w14:textId="77777777" w:rsidR="00302E85" w:rsidRPr="008776B1" w:rsidRDefault="00302E85" w:rsidP="0025748E">
                      <w:pPr>
                        <w:jc w:val="center"/>
                        <w:rPr>
                          <w:color w:val="FF0000"/>
                        </w:rPr>
                      </w:pPr>
                      <w:r>
                        <w:rPr>
                          <w:color w:val="FF0000"/>
                        </w:rPr>
                        <w:t>B</w:t>
                      </w:r>
                    </w:p>
                  </w:txbxContent>
                </v:textbox>
              </v:shape>
            </w:pict>
          </mc:Fallback>
        </mc:AlternateContent>
      </w:r>
      <w:r w:rsidRPr="00A6012E">
        <w:rPr>
          <w:noProof/>
          <w:rtl/>
          <w:lang w:bidi="fa-IR"/>
        </w:rPr>
        <w:drawing>
          <wp:inline distT="0" distB="0" distL="0" distR="0" wp14:anchorId="6D910FA5" wp14:editId="4D582A58">
            <wp:extent cx="2743438" cy="598983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43438" cy="5989839"/>
                    </a:xfrm>
                    <a:prstGeom prst="rect">
                      <a:avLst/>
                    </a:prstGeom>
                  </pic:spPr>
                </pic:pic>
              </a:graphicData>
            </a:graphic>
          </wp:inline>
        </w:drawing>
      </w:r>
    </w:p>
    <w:p w14:paraId="200405F3" w14:textId="67A77307" w:rsidR="0025748E" w:rsidRDefault="0025748E" w:rsidP="0025748E">
      <w:pPr>
        <w:pStyle w:val="NoSpacing"/>
        <w:rPr>
          <w:rtl/>
          <w:lang w:bidi="fa-IR"/>
        </w:rPr>
      </w:pPr>
      <w:bookmarkStart w:id="115" w:name="_Toc66169003"/>
      <w:r>
        <w:rPr>
          <w:rFonts w:hint="cs"/>
          <w:rtl/>
          <w:lang w:bidi="fa-IR"/>
        </w:rPr>
        <w:t>شکل 4-49 مقدار نسبت ظرفیت خرابی پیشرونده سازه 15 طبقه منظم با حذف ستون گوشه</w:t>
      </w:r>
      <w:bookmarkEnd w:id="115"/>
    </w:p>
    <w:p w14:paraId="55650588" w14:textId="04F560A9" w:rsidR="0025748E" w:rsidRDefault="006325DB" w:rsidP="0025748E">
      <w:pPr>
        <w:pStyle w:val="a"/>
        <w:bidi/>
        <w:jc w:val="center"/>
      </w:pPr>
      <w:bookmarkStart w:id="116" w:name="_Toc66168715"/>
      <w:r>
        <w:rPr>
          <w:lang w:bidi="fa-IR"/>
        </w:rPr>
        <w:lastRenderedPageBreak/>
        <mc:AlternateContent>
          <mc:Choice Requires="wps">
            <w:drawing>
              <wp:anchor distT="45720" distB="45720" distL="114300" distR="114300" simplePos="0" relativeHeight="251759616" behindDoc="0" locked="0" layoutInCell="1" allowOverlap="1" wp14:anchorId="227EB965" wp14:editId="0F70C7A1">
                <wp:simplePos x="0" y="0"/>
                <wp:positionH relativeFrom="column">
                  <wp:posOffset>2474866</wp:posOffset>
                </wp:positionH>
                <wp:positionV relativeFrom="paragraph">
                  <wp:posOffset>5424261</wp:posOffset>
                </wp:positionV>
                <wp:extent cx="908957" cy="260985"/>
                <wp:effectExtent l="0" t="0" r="0" b="5715"/>
                <wp:wrapNone/>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957" cy="260985"/>
                        </a:xfrm>
                        <a:prstGeom prst="rect">
                          <a:avLst/>
                        </a:prstGeom>
                        <a:noFill/>
                        <a:ln w="9525">
                          <a:noFill/>
                          <a:miter lim="800000"/>
                          <a:headEnd/>
                          <a:tailEnd/>
                        </a:ln>
                      </wps:spPr>
                      <wps:txbx>
                        <w:txbxContent>
                          <w:p w14:paraId="57699EE8" w14:textId="2BB0E551" w:rsidR="00302E85" w:rsidRPr="008776B1" w:rsidRDefault="00302E85" w:rsidP="0025748E">
                            <w:pPr>
                              <w:jc w:val="center"/>
                              <w:rPr>
                                <w:color w:val="00B050"/>
                              </w:rPr>
                            </w:pPr>
                            <w:r w:rsidRPr="008776B1">
                              <w:rPr>
                                <w:color w:val="00B050"/>
                              </w:rPr>
                              <w:t>0.</w:t>
                            </w:r>
                            <w:r>
                              <w:rPr>
                                <w:color w:val="00B050"/>
                              </w:rPr>
                              <w:t>856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7EB965" id="_x0000_s1085" type="#_x0000_t202" style="position:absolute;left:0;text-align:left;margin-left:194.85pt;margin-top:427.1pt;width:71.55pt;height:20.5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" filled="f" stroked="f">
                <v:textbox>
                  <w:txbxContent>
                    <w:p w14:paraId="57699EE8" w14:textId="2BB0E551" w:rsidR="00302E85" w:rsidRPr="008776B1" w:rsidRDefault="00302E85" w:rsidP="0025748E">
                      <w:pPr>
                        <w:jc w:val="center"/>
                        <w:rPr>
                          <w:color w:val="00B050"/>
                        </w:rPr>
                      </w:pPr>
                      <w:r w:rsidRPr="008776B1">
                        <w:rPr>
                          <w:color w:val="00B050"/>
                        </w:rPr>
                        <w:t>0.</w:t>
                      </w:r>
                      <w:r>
                        <w:rPr>
                          <w:color w:val="00B050"/>
                        </w:rPr>
                        <w:t>856</w:t>
                      </w:r>
                    </w:p>
                  </w:txbxContent>
                </v:textbox>
              </v:shape>
            </w:pict>
          </mc:Fallback>
        </mc:AlternateContent>
      </w:r>
      <w:r>
        <w:rPr>
          <w:lang w:bidi="fa-IR"/>
        </w:rPr>
        <mc:AlternateContent>
          <mc:Choice Requires="wps">
            <w:drawing>
              <wp:anchor distT="45720" distB="45720" distL="114300" distR="114300" simplePos="0" relativeHeight="251757568" behindDoc="0" locked="0" layoutInCell="1" allowOverlap="1" wp14:anchorId="418F5C37" wp14:editId="33AF9A5B">
                <wp:simplePos x="0" y="0"/>
                <wp:positionH relativeFrom="column">
                  <wp:posOffset>3170010</wp:posOffset>
                </wp:positionH>
                <wp:positionV relativeFrom="paragraph">
                  <wp:posOffset>5424170</wp:posOffset>
                </wp:positionV>
                <wp:extent cx="604157" cy="260985"/>
                <wp:effectExtent l="0" t="0" r="0" b="5715"/>
                <wp:wrapNone/>
                <wp:docPr id="2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D7E473E" w14:textId="77777777" w:rsidR="00302E85" w:rsidRPr="008776B1" w:rsidRDefault="00302E85" w:rsidP="0025748E">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8F5C37" id="_x0000_s1086" type="#_x0000_t202" style="position:absolute;left:0;text-align:left;margin-left:249.6pt;margin-top:427.1pt;width:47.55pt;height:20.5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Dgr+w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" filled="f" stroked="f">
                <v:textbox>
                  <w:txbxContent>
                    <w:p w14:paraId="0D7E473E" w14:textId="77777777" w:rsidR="00302E85" w:rsidRPr="008776B1" w:rsidRDefault="00302E85" w:rsidP="0025748E">
                      <w:pPr>
                        <w:jc w:val="center"/>
                        <w:rPr>
                          <w:color w:val="FF0000"/>
                        </w:rPr>
                      </w:pPr>
                      <w:r>
                        <w:rPr>
                          <w:color w:val="FF0000"/>
                        </w:rPr>
                        <w:t>B</w:t>
                      </w:r>
                    </w:p>
                  </w:txbxContent>
                </v:textbox>
              </v:shape>
            </w:pict>
          </mc:Fallback>
        </mc:AlternateContent>
      </w:r>
      <w:r>
        <w:rPr>
          <w:lang w:bidi="fa-IR"/>
        </w:rPr>
        <mc:AlternateContent>
          <mc:Choice Requires="wps">
            <w:drawing>
              <wp:anchor distT="45720" distB="45720" distL="114300" distR="114300" simplePos="0" relativeHeight="251758592" behindDoc="0" locked="0" layoutInCell="1" allowOverlap="1" wp14:anchorId="0764A4D8" wp14:editId="6DF0E799">
                <wp:simplePos x="0" y="0"/>
                <wp:positionH relativeFrom="column">
                  <wp:posOffset>2070645</wp:posOffset>
                </wp:positionH>
                <wp:positionV relativeFrom="paragraph">
                  <wp:posOffset>5423625</wp:posOffset>
                </wp:positionV>
                <wp:extent cx="604157" cy="260985"/>
                <wp:effectExtent l="0" t="0" r="0" b="5715"/>
                <wp:wrapNone/>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343002C" w14:textId="77777777" w:rsidR="00302E85" w:rsidRPr="008776B1" w:rsidRDefault="00302E85" w:rsidP="0025748E">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4A4D8" id="_x0000_s1087" type="#_x0000_t202" style="position:absolute;left:0;text-align:left;margin-left:163.05pt;margin-top:427.05pt;width:47.55pt;height:20.55pt;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bd/A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" filled="f" stroked="f">
                <v:textbox>
                  <w:txbxContent>
                    <w:p w14:paraId="0343002C" w14:textId="77777777" w:rsidR="00302E85" w:rsidRPr="008776B1" w:rsidRDefault="00302E85" w:rsidP="0025748E">
                      <w:pPr>
                        <w:jc w:val="center"/>
                        <w:rPr>
                          <w:color w:val="FF0000"/>
                        </w:rPr>
                      </w:pPr>
                      <w:r w:rsidRPr="008776B1">
                        <w:rPr>
                          <w:color w:val="FF0000"/>
                        </w:rPr>
                        <w:t>A</w:t>
                      </w:r>
                    </w:p>
                  </w:txbxContent>
                </v:textbox>
              </v:shape>
            </w:pict>
          </mc:Fallback>
        </mc:AlternateContent>
      </w:r>
      <w:r w:rsidRPr="006325DB">
        <w:rPr>
          <w:rtl/>
        </w:rPr>
        <w:drawing>
          <wp:inline distT="0" distB="0" distL="0" distR="0" wp14:anchorId="364C188F" wp14:editId="4DED6D0C">
            <wp:extent cx="2606266" cy="6020322"/>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06266" cy="6020322"/>
                    </a:xfrm>
                    <a:prstGeom prst="rect">
                      <a:avLst/>
                    </a:prstGeom>
                  </pic:spPr>
                </pic:pic>
              </a:graphicData>
            </a:graphic>
          </wp:inline>
        </w:drawing>
      </w:r>
      <w:bookmarkEnd w:id="116"/>
    </w:p>
    <w:p w14:paraId="1F920C79" w14:textId="07020E8E" w:rsidR="0025748E" w:rsidRDefault="0025748E" w:rsidP="0025748E">
      <w:pPr>
        <w:pStyle w:val="NoSpacing"/>
        <w:rPr>
          <w:rtl/>
          <w:lang w:bidi="fa-IR"/>
        </w:rPr>
      </w:pPr>
      <w:bookmarkStart w:id="117" w:name="_Toc66169004"/>
      <w:r>
        <w:rPr>
          <w:rFonts w:hint="cs"/>
          <w:rtl/>
          <w:lang w:bidi="fa-IR"/>
        </w:rPr>
        <w:t>شکل 4-</w:t>
      </w:r>
      <w:r w:rsidR="00A6012E">
        <w:rPr>
          <w:rFonts w:hint="cs"/>
          <w:rtl/>
          <w:lang w:bidi="fa-IR"/>
        </w:rPr>
        <w:t>50</w:t>
      </w:r>
      <w:r>
        <w:rPr>
          <w:rFonts w:hint="cs"/>
          <w:rtl/>
          <w:lang w:bidi="fa-IR"/>
        </w:rPr>
        <w:t xml:space="preserve"> مقدار نسبت ظرفیت خرابی پیشرونده سازه </w:t>
      </w:r>
      <w:r w:rsidR="00A6012E">
        <w:rPr>
          <w:rFonts w:hint="cs"/>
          <w:rtl/>
          <w:lang w:bidi="fa-IR"/>
        </w:rPr>
        <w:t>15</w:t>
      </w:r>
      <w:r>
        <w:rPr>
          <w:rFonts w:hint="cs"/>
          <w:rtl/>
          <w:lang w:bidi="fa-IR"/>
        </w:rPr>
        <w:t xml:space="preserve"> طبقه منظم با حذف ستون میانی</w:t>
      </w:r>
      <w:bookmarkEnd w:id="117"/>
    </w:p>
    <w:p w14:paraId="40F53E2C" w14:textId="1C82F21F" w:rsidR="0025748E" w:rsidRDefault="002F7A99" w:rsidP="0025748E">
      <w:pPr>
        <w:jc w:val="center"/>
        <w:rPr>
          <w:lang w:bidi="fa-IR"/>
        </w:rPr>
      </w:pPr>
      <w:r>
        <w:rPr>
          <w:noProof/>
          <w:lang w:bidi="fa-IR"/>
        </w:rPr>
        <w:lastRenderedPageBreak/>
        <mc:AlternateContent>
          <mc:Choice Requires="wps">
            <w:drawing>
              <wp:anchor distT="45720" distB="45720" distL="114300" distR="114300" simplePos="0" relativeHeight="251762688" behindDoc="0" locked="0" layoutInCell="1" allowOverlap="1" wp14:anchorId="21E15F3A" wp14:editId="2EC62BB4">
                <wp:simplePos x="0" y="0"/>
                <wp:positionH relativeFrom="column">
                  <wp:posOffset>2522764</wp:posOffset>
                </wp:positionH>
                <wp:positionV relativeFrom="paragraph">
                  <wp:posOffset>5445488</wp:posOffset>
                </wp:positionV>
                <wp:extent cx="865415" cy="260985"/>
                <wp:effectExtent l="0" t="0" r="0" b="5715"/>
                <wp:wrapNone/>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5692ABE2" w14:textId="02E5FE96" w:rsidR="00302E85" w:rsidRPr="008776B1" w:rsidRDefault="00302E85" w:rsidP="0025748E">
                            <w:pPr>
                              <w:jc w:val="center"/>
                              <w:rPr>
                                <w:color w:val="00B050"/>
                              </w:rPr>
                            </w:pPr>
                            <w:r w:rsidRPr="008776B1">
                              <w:rPr>
                                <w:color w:val="00B050"/>
                              </w:rPr>
                              <w:t>0.</w:t>
                            </w:r>
                            <w:r>
                              <w:rPr>
                                <w:color w:val="00B050"/>
                              </w:rPr>
                              <w:t>81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E15F3A" id="_x0000_s1088" type="#_x0000_t202" style="position:absolute;left:0;text-align:left;margin-left:198.65pt;margin-top:428.8pt;width:68.15pt;height:20.55pt;z-index:251762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" filled="f" stroked="f">
                <v:textbox>
                  <w:txbxContent>
                    <w:p w14:paraId="5692ABE2" w14:textId="02E5FE96" w:rsidR="00302E85" w:rsidRPr="008776B1" w:rsidRDefault="00302E85" w:rsidP="0025748E">
                      <w:pPr>
                        <w:jc w:val="center"/>
                        <w:rPr>
                          <w:color w:val="00B050"/>
                        </w:rPr>
                      </w:pPr>
                      <w:r w:rsidRPr="008776B1">
                        <w:rPr>
                          <w:color w:val="00B050"/>
                        </w:rPr>
                        <w:t>0.</w:t>
                      </w:r>
                      <w:r>
                        <w:rPr>
                          <w:color w:val="00B050"/>
                        </w:rPr>
                        <w:t>81</w:t>
                      </w:r>
                    </w:p>
                  </w:txbxContent>
                </v:textbox>
              </v:shape>
            </w:pict>
          </mc:Fallback>
        </mc:AlternateContent>
      </w:r>
      <w:r>
        <w:rPr>
          <w:noProof/>
          <w:lang w:bidi="fa-IR"/>
        </w:rPr>
        <mc:AlternateContent>
          <mc:Choice Requires="wps">
            <w:drawing>
              <wp:anchor distT="45720" distB="45720" distL="114300" distR="114300" simplePos="0" relativeHeight="251761664" behindDoc="0" locked="0" layoutInCell="1" allowOverlap="1" wp14:anchorId="00F787F2" wp14:editId="071E9A0C">
                <wp:simplePos x="0" y="0"/>
                <wp:positionH relativeFrom="column">
                  <wp:posOffset>3230427</wp:posOffset>
                </wp:positionH>
                <wp:positionV relativeFrom="paragraph">
                  <wp:posOffset>5456192</wp:posOffset>
                </wp:positionV>
                <wp:extent cx="604157" cy="260985"/>
                <wp:effectExtent l="0" t="0" r="0" b="5715"/>
                <wp:wrapNone/>
                <wp:docPr id="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238FC06" w14:textId="77777777" w:rsidR="00302E85" w:rsidRPr="008776B1" w:rsidRDefault="00302E85" w:rsidP="0025748E">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F787F2" id="_x0000_s1089" type="#_x0000_t202" style="position:absolute;left:0;text-align:left;margin-left:254.35pt;margin-top:429.6pt;width:47.55pt;height:20.55pt;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" filled="f" stroked="f">
                <v:textbox>
                  <w:txbxContent>
                    <w:p w14:paraId="4238FC06" w14:textId="77777777" w:rsidR="00302E85" w:rsidRPr="008776B1" w:rsidRDefault="00302E85" w:rsidP="0025748E">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60640" behindDoc="0" locked="0" layoutInCell="1" allowOverlap="1" wp14:anchorId="77746BF3" wp14:editId="7A5757DB">
                <wp:simplePos x="0" y="0"/>
                <wp:positionH relativeFrom="column">
                  <wp:posOffset>2012043</wp:posOffset>
                </wp:positionH>
                <wp:positionV relativeFrom="paragraph">
                  <wp:posOffset>5445578</wp:posOffset>
                </wp:positionV>
                <wp:extent cx="604157" cy="260985"/>
                <wp:effectExtent l="0" t="0" r="0" b="5715"/>
                <wp:wrapNone/>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0C9E6147" w14:textId="77777777" w:rsidR="00302E85" w:rsidRPr="008776B1" w:rsidRDefault="00302E85" w:rsidP="0025748E">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746BF3" id="_x0000_s1090" type="#_x0000_t202" style="position:absolute;left:0;text-align:left;margin-left:158.45pt;margin-top:428.8pt;width:47.55pt;height:20.55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2BE/A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" filled="f" stroked="f">
                <v:textbox>
                  <w:txbxContent>
                    <w:p w14:paraId="0C9E6147" w14:textId="77777777" w:rsidR="00302E85" w:rsidRPr="008776B1" w:rsidRDefault="00302E85" w:rsidP="0025748E">
                      <w:pPr>
                        <w:jc w:val="center"/>
                        <w:rPr>
                          <w:color w:val="FF0000"/>
                        </w:rPr>
                      </w:pPr>
                      <w:r w:rsidRPr="008776B1">
                        <w:rPr>
                          <w:color w:val="FF0000"/>
                        </w:rPr>
                        <w:t>A</w:t>
                      </w:r>
                    </w:p>
                  </w:txbxContent>
                </v:textbox>
              </v:shape>
            </w:pict>
          </mc:Fallback>
        </mc:AlternateContent>
      </w:r>
      <w:r w:rsidRPr="002F7A99">
        <w:rPr>
          <w:noProof/>
          <w:rtl/>
          <w:lang w:bidi="fa-IR"/>
        </w:rPr>
        <w:drawing>
          <wp:inline distT="0" distB="0" distL="0" distR="0" wp14:anchorId="0A94B29F" wp14:editId="0B4CCA28">
            <wp:extent cx="2408129" cy="6043184"/>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408129" cy="6043184"/>
                    </a:xfrm>
                    <a:prstGeom prst="rect">
                      <a:avLst/>
                    </a:prstGeom>
                  </pic:spPr>
                </pic:pic>
              </a:graphicData>
            </a:graphic>
          </wp:inline>
        </w:drawing>
      </w:r>
    </w:p>
    <w:p w14:paraId="1B5EEB03" w14:textId="1735CA27" w:rsidR="0025748E" w:rsidRDefault="0025748E" w:rsidP="0025748E">
      <w:pPr>
        <w:pStyle w:val="NoSpacing"/>
        <w:rPr>
          <w:rtl/>
          <w:lang w:bidi="fa-IR"/>
        </w:rPr>
      </w:pPr>
      <w:bookmarkStart w:id="118" w:name="_Toc66169005"/>
      <w:r>
        <w:rPr>
          <w:rFonts w:hint="cs"/>
          <w:rtl/>
          <w:lang w:bidi="fa-IR"/>
        </w:rPr>
        <w:t>شکل 4-</w:t>
      </w:r>
      <w:r w:rsidR="006325DB">
        <w:rPr>
          <w:rFonts w:hint="cs"/>
          <w:rtl/>
          <w:lang w:bidi="fa-IR"/>
        </w:rPr>
        <w:t>51</w:t>
      </w:r>
      <w:r>
        <w:rPr>
          <w:rFonts w:hint="cs"/>
          <w:rtl/>
          <w:lang w:bidi="fa-IR"/>
        </w:rPr>
        <w:t xml:space="preserve"> مقدار نسبت ظرفیت خرابی پیشرونده سازه </w:t>
      </w:r>
      <w:r w:rsidR="006325DB">
        <w:rPr>
          <w:rFonts w:hint="cs"/>
          <w:rtl/>
          <w:lang w:bidi="fa-IR"/>
        </w:rPr>
        <w:t>15</w:t>
      </w:r>
      <w:r>
        <w:rPr>
          <w:rFonts w:hint="cs"/>
          <w:rtl/>
          <w:lang w:bidi="fa-IR"/>
        </w:rPr>
        <w:t xml:space="preserve"> طبقه منظم با حذف ستون کناری ضلع بزرگ</w:t>
      </w:r>
      <w:bookmarkEnd w:id="118"/>
    </w:p>
    <w:p w14:paraId="236AA171" w14:textId="4D464C1F" w:rsidR="0025748E" w:rsidRDefault="00A01C0A" w:rsidP="0025748E">
      <w:pPr>
        <w:jc w:val="center"/>
        <w:rPr>
          <w:lang w:bidi="fa-IR"/>
        </w:rPr>
      </w:pPr>
      <w:r>
        <w:rPr>
          <w:noProof/>
          <w:lang w:bidi="fa-IR"/>
        </w:rPr>
        <w:lastRenderedPageBreak/>
        <mc:AlternateContent>
          <mc:Choice Requires="wps">
            <w:drawing>
              <wp:anchor distT="45720" distB="45720" distL="114300" distR="114300" simplePos="0" relativeHeight="251764736" behindDoc="0" locked="0" layoutInCell="1" allowOverlap="1" wp14:anchorId="3C1CD42E" wp14:editId="70976109">
                <wp:simplePos x="0" y="0"/>
                <wp:positionH relativeFrom="column">
                  <wp:posOffset>2957557</wp:posOffset>
                </wp:positionH>
                <wp:positionV relativeFrom="paragraph">
                  <wp:posOffset>5395686</wp:posOffset>
                </wp:positionV>
                <wp:extent cx="604157" cy="260985"/>
                <wp:effectExtent l="0" t="0" r="0" b="5715"/>
                <wp:wrapNone/>
                <wp:docPr id="2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5B304F3" w14:textId="77777777" w:rsidR="00302E85" w:rsidRPr="008776B1" w:rsidRDefault="00302E85" w:rsidP="0025748E">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1CD42E" id="_x0000_s1091" type="#_x0000_t202" style="position:absolute;left:0;text-align:left;margin-left:232.9pt;margin-top:424.85pt;width:47.55pt;height:20.55pt;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A6y/A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" filled="f" stroked="f">
                <v:textbox>
                  <w:txbxContent>
                    <w:p w14:paraId="35B304F3" w14:textId="77777777" w:rsidR="00302E85" w:rsidRPr="008776B1" w:rsidRDefault="00302E85" w:rsidP="0025748E">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65760" behindDoc="0" locked="0" layoutInCell="1" allowOverlap="1" wp14:anchorId="22D1A98E" wp14:editId="48EA9FE7">
                <wp:simplePos x="0" y="0"/>
                <wp:positionH relativeFrom="column">
                  <wp:posOffset>2207804</wp:posOffset>
                </wp:positionH>
                <wp:positionV relativeFrom="paragraph">
                  <wp:posOffset>5418274</wp:posOffset>
                </wp:positionV>
                <wp:extent cx="952500" cy="260985"/>
                <wp:effectExtent l="0" t="0" r="0" b="5715"/>
                <wp:wrapNone/>
                <wp:docPr id="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20E2B0AD" w14:textId="77E19C0C" w:rsidR="00302E85" w:rsidRPr="008776B1" w:rsidRDefault="00302E85" w:rsidP="0025748E">
                            <w:pPr>
                              <w:jc w:val="center"/>
                              <w:rPr>
                                <w:color w:val="00B050"/>
                              </w:rPr>
                            </w:pPr>
                            <w:r w:rsidRPr="008776B1">
                              <w:rPr>
                                <w:color w:val="00B050"/>
                              </w:rPr>
                              <w:t>0.</w:t>
                            </w:r>
                            <w:r>
                              <w:rPr>
                                <w:color w:val="00B050"/>
                              </w:rPr>
                              <w:t>843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1A98E" id="_x0000_s1092" type="#_x0000_t202" style="position:absolute;left:0;text-align:left;margin-left:173.85pt;margin-top:426.65pt;width:75pt;height:20.55pt;z-index:25176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" filled="f" stroked="f">
                <v:textbox>
                  <w:txbxContent>
                    <w:p w14:paraId="20E2B0AD" w14:textId="77E19C0C" w:rsidR="00302E85" w:rsidRPr="008776B1" w:rsidRDefault="00302E85" w:rsidP="0025748E">
                      <w:pPr>
                        <w:jc w:val="center"/>
                        <w:rPr>
                          <w:color w:val="00B050"/>
                        </w:rPr>
                      </w:pPr>
                      <w:r w:rsidRPr="008776B1">
                        <w:rPr>
                          <w:color w:val="00B050"/>
                        </w:rPr>
                        <w:t>0.</w:t>
                      </w:r>
                      <w:r>
                        <w:rPr>
                          <w:color w:val="00B050"/>
                        </w:rPr>
                        <w:t>843</w:t>
                      </w:r>
                    </w:p>
                  </w:txbxContent>
                </v:textbox>
              </v:shape>
            </w:pict>
          </mc:Fallback>
        </mc:AlternateContent>
      </w:r>
      <w:r>
        <w:rPr>
          <w:noProof/>
          <w:lang w:bidi="fa-IR"/>
        </w:rPr>
        <mc:AlternateContent>
          <mc:Choice Requires="wps">
            <w:drawing>
              <wp:anchor distT="45720" distB="45720" distL="114300" distR="114300" simplePos="0" relativeHeight="251763712" behindDoc="0" locked="0" layoutInCell="1" allowOverlap="1" wp14:anchorId="04B72346" wp14:editId="26E9E6F0">
                <wp:simplePos x="0" y="0"/>
                <wp:positionH relativeFrom="column">
                  <wp:posOffset>1847759</wp:posOffset>
                </wp:positionH>
                <wp:positionV relativeFrom="paragraph">
                  <wp:posOffset>5385707</wp:posOffset>
                </wp:positionV>
                <wp:extent cx="604157" cy="260985"/>
                <wp:effectExtent l="0" t="0" r="0" b="5715"/>
                <wp:wrapNone/>
                <wp:docPr id="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9EA9B95" w14:textId="77777777" w:rsidR="00302E85" w:rsidRPr="008776B1" w:rsidRDefault="00302E85" w:rsidP="0025748E">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B72346" id="_x0000_s1093" type="#_x0000_t202" style="position:absolute;left:0;text-align:left;margin-left:145.5pt;margin-top:424.05pt;width:47.55pt;height:20.5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" filled="f" stroked="f">
                <v:textbox>
                  <w:txbxContent>
                    <w:p w14:paraId="19EA9B95" w14:textId="77777777" w:rsidR="00302E85" w:rsidRPr="008776B1" w:rsidRDefault="00302E85" w:rsidP="0025748E">
                      <w:pPr>
                        <w:jc w:val="center"/>
                        <w:rPr>
                          <w:color w:val="FF0000"/>
                        </w:rPr>
                      </w:pPr>
                      <w:r w:rsidRPr="008776B1">
                        <w:rPr>
                          <w:color w:val="FF0000"/>
                        </w:rPr>
                        <w:t>A</w:t>
                      </w:r>
                    </w:p>
                  </w:txbxContent>
                </v:textbox>
              </v:shape>
            </w:pict>
          </mc:Fallback>
        </mc:AlternateContent>
      </w:r>
      <w:r w:rsidRPr="00A01C0A">
        <w:rPr>
          <w:noProof/>
          <w:rtl/>
          <w:lang w:bidi="fa-IR"/>
        </w:rPr>
        <w:drawing>
          <wp:inline distT="0" distB="0" distL="0" distR="0" wp14:anchorId="2DDF26BD" wp14:editId="3090BABE">
            <wp:extent cx="2552921" cy="6027942"/>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552921" cy="6027942"/>
                    </a:xfrm>
                    <a:prstGeom prst="rect">
                      <a:avLst/>
                    </a:prstGeom>
                  </pic:spPr>
                </pic:pic>
              </a:graphicData>
            </a:graphic>
          </wp:inline>
        </w:drawing>
      </w:r>
    </w:p>
    <w:p w14:paraId="4CC02D3D" w14:textId="6E0761F3" w:rsidR="0025748E" w:rsidRDefault="0025748E" w:rsidP="0025748E">
      <w:pPr>
        <w:pStyle w:val="NoSpacing"/>
        <w:rPr>
          <w:rtl/>
          <w:lang w:bidi="fa-IR"/>
        </w:rPr>
      </w:pPr>
      <w:bookmarkStart w:id="119" w:name="_Toc66169006"/>
      <w:r>
        <w:rPr>
          <w:rFonts w:hint="cs"/>
          <w:rtl/>
          <w:lang w:bidi="fa-IR"/>
        </w:rPr>
        <w:t>شکل 4-</w:t>
      </w:r>
      <w:r w:rsidR="002F7A99">
        <w:rPr>
          <w:rFonts w:hint="cs"/>
          <w:rtl/>
          <w:lang w:bidi="fa-IR"/>
        </w:rPr>
        <w:t>52</w:t>
      </w:r>
      <w:r>
        <w:rPr>
          <w:rFonts w:hint="cs"/>
          <w:rtl/>
          <w:lang w:bidi="fa-IR"/>
        </w:rPr>
        <w:t xml:space="preserve"> مقدار نسبت ظرفیت خرابی پیشرونده سازه </w:t>
      </w:r>
      <w:r w:rsidR="002F7A99">
        <w:rPr>
          <w:rFonts w:hint="cs"/>
          <w:rtl/>
          <w:lang w:bidi="fa-IR"/>
        </w:rPr>
        <w:t>15</w:t>
      </w:r>
      <w:r>
        <w:rPr>
          <w:rFonts w:hint="cs"/>
          <w:rtl/>
          <w:lang w:bidi="fa-IR"/>
        </w:rPr>
        <w:t xml:space="preserve"> طبقه منظم با حذف ستون کناری ضلع کوچک</w:t>
      </w:r>
      <w:bookmarkEnd w:id="119"/>
    </w:p>
    <w:p w14:paraId="797B27A3" w14:textId="77777777" w:rsidR="00B47AC1" w:rsidRDefault="00B47AC1" w:rsidP="00B47AC1">
      <w:pPr>
        <w:jc w:val="center"/>
        <w:rPr>
          <w:rtl/>
          <w:lang w:bidi="fa-IR"/>
        </w:rPr>
      </w:pPr>
      <w:r>
        <w:rPr>
          <w:noProof/>
          <w:lang w:bidi="fa-IR"/>
        </w:rPr>
        <w:lastRenderedPageBreak/>
        <mc:AlternateContent>
          <mc:Choice Requires="wps">
            <w:drawing>
              <wp:anchor distT="45720" distB="45720" distL="114300" distR="114300" simplePos="0" relativeHeight="251769856" behindDoc="0" locked="0" layoutInCell="1" allowOverlap="1" wp14:anchorId="6D91E842" wp14:editId="118825D0">
                <wp:simplePos x="0" y="0"/>
                <wp:positionH relativeFrom="column">
                  <wp:posOffset>1456600</wp:posOffset>
                </wp:positionH>
                <wp:positionV relativeFrom="paragraph">
                  <wp:posOffset>5429250</wp:posOffset>
                </wp:positionV>
                <wp:extent cx="947057" cy="260985"/>
                <wp:effectExtent l="0" t="0" r="0" b="5715"/>
                <wp:wrapNone/>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7057" cy="260985"/>
                        </a:xfrm>
                        <a:prstGeom prst="rect">
                          <a:avLst/>
                        </a:prstGeom>
                        <a:noFill/>
                        <a:ln w="9525">
                          <a:noFill/>
                          <a:miter lim="800000"/>
                          <a:headEnd/>
                          <a:tailEnd/>
                        </a:ln>
                      </wps:spPr>
                      <wps:txbx>
                        <w:txbxContent>
                          <w:p w14:paraId="7917E270" w14:textId="4011BB2B" w:rsidR="00302E85" w:rsidRPr="008776B1" w:rsidRDefault="00302E85" w:rsidP="00B47AC1">
                            <w:pPr>
                              <w:jc w:val="center"/>
                              <w:rPr>
                                <w:color w:val="00B050"/>
                              </w:rPr>
                            </w:pPr>
                            <w:r w:rsidRPr="008776B1">
                              <w:rPr>
                                <w:color w:val="00B050"/>
                              </w:rPr>
                              <w:t>0.</w:t>
                            </w:r>
                            <w:r>
                              <w:rPr>
                                <w:color w:val="00B050"/>
                              </w:rPr>
                              <w:t>86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91E842" id="_x0000_s1094" type="#_x0000_t202" style="position:absolute;left:0;text-align:left;margin-left:114.7pt;margin-top:427.5pt;width:74.55pt;height:20.55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" filled="f" stroked="f">
                <v:textbox>
                  <w:txbxContent>
                    <w:p w14:paraId="7917E270" w14:textId="4011BB2B" w:rsidR="00302E85" w:rsidRPr="008776B1" w:rsidRDefault="00302E85" w:rsidP="00B47AC1">
                      <w:pPr>
                        <w:jc w:val="center"/>
                        <w:rPr>
                          <w:color w:val="00B050"/>
                        </w:rPr>
                      </w:pPr>
                      <w:r w:rsidRPr="008776B1">
                        <w:rPr>
                          <w:color w:val="00B050"/>
                        </w:rPr>
                        <w:t>0.</w:t>
                      </w:r>
                      <w:r>
                        <w:rPr>
                          <w:color w:val="00B050"/>
                        </w:rPr>
                        <w:t>86</w:t>
                      </w:r>
                    </w:p>
                  </w:txbxContent>
                </v:textbox>
              </v:shape>
            </w:pict>
          </mc:Fallback>
        </mc:AlternateContent>
      </w:r>
      <w:r>
        <w:rPr>
          <w:noProof/>
          <w:lang w:bidi="fa-IR"/>
        </w:rPr>
        <mc:AlternateContent>
          <mc:Choice Requires="wps">
            <w:drawing>
              <wp:anchor distT="45720" distB="45720" distL="114300" distR="114300" simplePos="0" relativeHeight="251767808" behindDoc="0" locked="0" layoutInCell="1" allowOverlap="1" wp14:anchorId="2F1F5D87" wp14:editId="6153CA06">
                <wp:simplePos x="0" y="0"/>
                <wp:positionH relativeFrom="column">
                  <wp:posOffset>1358355</wp:posOffset>
                </wp:positionH>
                <wp:positionV relativeFrom="paragraph">
                  <wp:posOffset>5372735</wp:posOffset>
                </wp:positionV>
                <wp:extent cx="604157" cy="260985"/>
                <wp:effectExtent l="0" t="0" r="0" b="5715"/>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3931EDA" w14:textId="77777777" w:rsidR="00302E85" w:rsidRPr="008776B1" w:rsidRDefault="00302E85" w:rsidP="00B47AC1">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F5D87" id="_x0000_s1095" type="#_x0000_t202" style="position:absolute;left:0;text-align:left;margin-left:106.95pt;margin-top:423.05pt;width:47.55pt;height:20.55pt;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" filled="f" stroked="f">
                <v:textbox>
                  <w:txbxContent>
                    <w:p w14:paraId="33931EDA" w14:textId="77777777" w:rsidR="00302E85" w:rsidRPr="008776B1" w:rsidRDefault="00302E85" w:rsidP="00B47AC1">
                      <w:pPr>
                        <w:jc w:val="center"/>
                        <w:rPr>
                          <w:color w:val="FF0000"/>
                        </w:rPr>
                      </w:pPr>
                      <w:r w:rsidRPr="008776B1">
                        <w:rPr>
                          <w:color w:val="FF0000"/>
                        </w:rPr>
                        <w:t>A</w:t>
                      </w:r>
                    </w:p>
                  </w:txbxContent>
                </v:textbox>
              </v:shape>
            </w:pict>
          </mc:Fallback>
        </mc:AlternateContent>
      </w:r>
      <w:r>
        <w:rPr>
          <w:noProof/>
          <w:lang w:bidi="fa-IR"/>
        </w:rPr>
        <mc:AlternateContent>
          <mc:Choice Requires="wps">
            <w:drawing>
              <wp:anchor distT="45720" distB="45720" distL="114300" distR="114300" simplePos="0" relativeHeight="251768832" behindDoc="0" locked="0" layoutInCell="1" allowOverlap="1" wp14:anchorId="667A3B0B" wp14:editId="7A38004A">
                <wp:simplePos x="0" y="0"/>
                <wp:positionH relativeFrom="column">
                  <wp:posOffset>1978569</wp:posOffset>
                </wp:positionH>
                <wp:positionV relativeFrom="paragraph">
                  <wp:posOffset>5377815</wp:posOffset>
                </wp:positionV>
                <wp:extent cx="604157" cy="260985"/>
                <wp:effectExtent l="0" t="0" r="0" b="5715"/>
                <wp:wrapNone/>
                <wp:docPr id="2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A4026F8" w14:textId="77777777" w:rsidR="00302E85" w:rsidRPr="008776B1" w:rsidRDefault="00302E85" w:rsidP="00B47AC1">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7A3B0B" id="_x0000_s1096" type="#_x0000_t202" style="position:absolute;left:0;text-align:left;margin-left:155.8pt;margin-top:423.45pt;width:47.55pt;height:20.55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" filled="f" stroked="f">
                <v:textbox>
                  <w:txbxContent>
                    <w:p w14:paraId="3A4026F8" w14:textId="77777777" w:rsidR="00302E85" w:rsidRPr="008776B1" w:rsidRDefault="00302E85" w:rsidP="00B47AC1">
                      <w:pPr>
                        <w:jc w:val="center"/>
                        <w:rPr>
                          <w:color w:val="FF0000"/>
                        </w:rPr>
                      </w:pPr>
                      <w:r>
                        <w:rPr>
                          <w:color w:val="FF0000"/>
                        </w:rPr>
                        <w:t>B</w:t>
                      </w:r>
                    </w:p>
                  </w:txbxContent>
                </v:textbox>
              </v:shape>
            </w:pict>
          </mc:Fallback>
        </mc:AlternateContent>
      </w:r>
      <w:r w:rsidRPr="00A6012E">
        <w:rPr>
          <w:noProof/>
          <w:rtl/>
          <w:lang w:bidi="fa-IR"/>
        </w:rPr>
        <w:drawing>
          <wp:inline distT="0" distB="0" distL="0" distR="0" wp14:anchorId="51701B48" wp14:editId="54D3717F">
            <wp:extent cx="2743438" cy="5989839"/>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43438" cy="5989839"/>
                    </a:xfrm>
                    <a:prstGeom prst="rect">
                      <a:avLst/>
                    </a:prstGeom>
                  </pic:spPr>
                </pic:pic>
              </a:graphicData>
            </a:graphic>
          </wp:inline>
        </w:drawing>
      </w:r>
    </w:p>
    <w:p w14:paraId="04AC9978" w14:textId="56B5680D" w:rsidR="00B47AC1" w:rsidRDefault="00B47AC1" w:rsidP="00B47AC1">
      <w:pPr>
        <w:pStyle w:val="NoSpacing"/>
        <w:rPr>
          <w:rtl/>
          <w:lang w:bidi="fa-IR"/>
        </w:rPr>
      </w:pPr>
      <w:bookmarkStart w:id="120" w:name="_Toc66169007"/>
      <w:r>
        <w:rPr>
          <w:rFonts w:hint="cs"/>
          <w:rtl/>
          <w:lang w:bidi="fa-IR"/>
        </w:rPr>
        <w:t>شکل 4-53 مقدار نسبت ظرفیت خرابی پیشرونده سازه 15 طبقه نامنظم با حذف ستون گوشه</w:t>
      </w:r>
      <w:bookmarkEnd w:id="120"/>
    </w:p>
    <w:p w14:paraId="6C8850CE" w14:textId="77777777" w:rsidR="00B47AC1" w:rsidRDefault="00B47AC1" w:rsidP="00B47AC1">
      <w:pPr>
        <w:pStyle w:val="a"/>
        <w:bidi/>
        <w:jc w:val="center"/>
      </w:pPr>
      <w:bookmarkStart w:id="121" w:name="_Toc66168716"/>
      <w:r>
        <w:rPr>
          <w:lang w:bidi="fa-IR"/>
        </w:rPr>
        <w:lastRenderedPageBreak/>
        <mc:AlternateContent>
          <mc:Choice Requires="wps">
            <w:drawing>
              <wp:anchor distT="45720" distB="45720" distL="114300" distR="114300" simplePos="0" relativeHeight="251772928" behindDoc="0" locked="0" layoutInCell="1" allowOverlap="1" wp14:anchorId="4EB5F4E5" wp14:editId="3580D447">
                <wp:simplePos x="0" y="0"/>
                <wp:positionH relativeFrom="column">
                  <wp:posOffset>2474866</wp:posOffset>
                </wp:positionH>
                <wp:positionV relativeFrom="paragraph">
                  <wp:posOffset>5424261</wp:posOffset>
                </wp:positionV>
                <wp:extent cx="908957" cy="260985"/>
                <wp:effectExtent l="0" t="0" r="0" b="5715"/>
                <wp:wrapNone/>
                <wp:docPr id="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957" cy="260985"/>
                        </a:xfrm>
                        <a:prstGeom prst="rect">
                          <a:avLst/>
                        </a:prstGeom>
                        <a:noFill/>
                        <a:ln w="9525">
                          <a:noFill/>
                          <a:miter lim="800000"/>
                          <a:headEnd/>
                          <a:tailEnd/>
                        </a:ln>
                      </wps:spPr>
                      <wps:txbx>
                        <w:txbxContent>
                          <w:p w14:paraId="58738F70" w14:textId="1DCEC95F" w:rsidR="00302E85" w:rsidRPr="008776B1" w:rsidRDefault="00302E85" w:rsidP="00B47AC1">
                            <w:pPr>
                              <w:jc w:val="center"/>
                              <w:rPr>
                                <w:color w:val="00B050"/>
                              </w:rPr>
                            </w:pPr>
                            <w:r w:rsidRPr="008776B1">
                              <w:rPr>
                                <w:color w:val="00B050"/>
                              </w:rPr>
                              <w:t>0.</w:t>
                            </w:r>
                            <w:r>
                              <w:rPr>
                                <w:color w:val="00B050"/>
                              </w:rPr>
                              <w:t>891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B5F4E5" id="_x0000_s1097" type="#_x0000_t202" style="position:absolute;left:0;text-align:left;margin-left:194.85pt;margin-top:427.1pt;width:71.55pt;height:20.55pt;z-index:251772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" filled="f" stroked="f">
                <v:textbox>
                  <w:txbxContent>
                    <w:p w14:paraId="58738F70" w14:textId="1DCEC95F" w:rsidR="00302E85" w:rsidRPr="008776B1" w:rsidRDefault="00302E85" w:rsidP="00B47AC1">
                      <w:pPr>
                        <w:jc w:val="center"/>
                        <w:rPr>
                          <w:color w:val="00B050"/>
                        </w:rPr>
                      </w:pPr>
                      <w:r w:rsidRPr="008776B1">
                        <w:rPr>
                          <w:color w:val="00B050"/>
                        </w:rPr>
                        <w:t>0.</w:t>
                      </w:r>
                      <w:r>
                        <w:rPr>
                          <w:color w:val="00B050"/>
                        </w:rPr>
                        <w:t>891</w:t>
                      </w:r>
                    </w:p>
                  </w:txbxContent>
                </v:textbox>
              </v:shape>
            </w:pict>
          </mc:Fallback>
        </mc:AlternateContent>
      </w:r>
      <w:r>
        <w:rPr>
          <w:lang w:bidi="fa-IR"/>
        </w:rPr>
        <mc:AlternateContent>
          <mc:Choice Requires="wps">
            <w:drawing>
              <wp:anchor distT="45720" distB="45720" distL="114300" distR="114300" simplePos="0" relativeHeight="251770880" behindDoc="0" locked="0" layoutInCell="1" allowOverlap="1" wp14:anchorId="2A5C6E87" wp14:editId="3708F681">
                <wp:simplePos x="0" y="0"/>
                <wp:positionH relativeFrom="column">
                  <wp:posOffset>3170010</wp:posOffset>
                </wp:positionH>
                <wp:positionV relativeFrom="paragraph">
                  <wp:posOffset>5424170</wp:posOffset>
                </wp:positionV>
                <wp:extent cx="604157" cy="260985"/>
                <wp:effectExtent l="0" t="0" r="0" b="5715"/>
                <wp:wrapNone/>
                <wp:docPr id="2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23EAB2F" w14:textId="77777777" w:rsidR="00302E85" w:rsidRPr="008776B1" w:rsidRDefault="00302E85" w:rsidP="00B47AC1">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5C6E87" id="_x0000_s1098" type="#_x0000_t202" style="position:absolute;left:0;text-align:left;margin-left:249.6pt;margin-top:427.1pt;width:47.55pt;height:20.55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" filled="f" stroked="f">
                <v:textbox>
                  <w:txbxContent>
                    <w:p w14:paraId="523EAB2F" w14:textId="77777777" w:rsidR="00302E85" w:rsidRPr="008776B1" w:rsidRDefault="00302E85" w:rsidP="00B47AC1">
                      <w:pPr>
                        <w:jc w:val="center"/>
                        <w:rPr>
                          <w:color w:val="FF0000"/>
                        </w:rPr>
                      </w:pPr>
                      <w:r>
                        <w:rPr>
                          <w:color w:val="FF0000"/>
                        </w:rPr>
                        <w:t>B</w:t>
                      </w:r>
                    </w:p>
                  </w:txbxContent>
                </v:textbox>
              </v:shape>
            </w:pict>
          </mc:Fallback>
        </mc:AlternateContent>
      </w:r>
      <w:r>
        <w:rPr>
          <w:lang w:bidi="fa-IR"/>
        </w:rPr>
        <mc:AlternateContent>
          <mc:Choice Requires="wps">
            <w:drawing>
              <wp:anchor distT="45720" distB="45720" distL="114300" distR="114300" simplePos="0" relativeHeight="251771904" behindDoc="0" locked="0" layoutInCell="1" allowOverlap="1" wp14:anchorId="6DE574F3" wp14:editId="16C47010">
                <wp:simplePos x="0" y="0"/>
                <wp:positionH relativeFrom="column">
                  <wp:posOffset>2070645</wp:posOffset>
                </wp:positionH>
                <wp:positionV relativeFrom="paragraph">
                  <wp:posOffset>5423625</wp:posOffset>
                </wp:positionV>
                <wp:extent cx="604157" cy="260985"/>
                <wp:effectExtent l="0" t="0" r="0" b="5715"/>
                <wp:wrapNone/>
                <wp:docPr id="2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3784560" w14:textId="77777777" w:rsidR="00302E85" w:rsidRPr="008776B1" w:rsidRDefault="00302E85" w:rsidP="00B47AC1">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E574F3" id="_x0000_s1099" type="#_x0000_t202" style="position:absolute;left:0;text-align:left;margin-left:163.05pt;margin-top:427.05pt;width:47.55pt;height:20.55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" filled="f" stroked="f">
                <v:textbox>
                  <w:txbxContent>
                    <w:p w14:paraId="53784560" w14:textId="77777777" w:rsidR="00302E85" w:rsidRPr="008776B1" w:rsidRDefault="00302E85" w:rsidP="00B47AC1">
                      <w:pPr>
                        <w:jc w:val="center"/>
                        <w:rPr>
                          <w:color w:val="FF0000"/>
                        </w:rPr>
                      </w:pPr>
                      <w:r w:rsidRPr="008776B1">
                        <w:rPr>
                          <w:color w:val="FF0000"/>
                        </w:rPr>
                        <w:t>A</w:t>
                      </w:r>
                    </w:p>
                  </w:txbxContent>
                </v:textbox>
              </v:shape>
            </w:pict>
          </mc:Fallback>
        </mc:AlternateContent>
      </w:r>
      <w:r w:rsidRPr="006325DB">
        <w:rPr>
          <w:rtl/>
        </w:rPr>
        <w:drawing>
          <wp:inline distT="0" distB="0" distL="0" distR="0" wp14:anchorId="090BCAF1" wp14:editId="24752AB6">
            <wp:extent cx="2606266" cy="6020322"/>
            <wp:effectExtent l="0" t="0" r="381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06266" cy="6020322"/>
                    </a:xfrm>
                    <a:prstGeom prst="rect">
                      <a:avLst/>
                    </a:prstGeom>
                  </pic:spPr>
                </pic:pic>
              </a:graphicData>
            </a:graphic>
          </wp:inline>
        </w:drawing>
      </w:r>
      <w:bookmarkEnd w:id="121"/>
    </w:p>
    <w:p w14:paraId="4490E23A" w14:textId="040DBA86" w:rsidR="00B47AC1" w:rsidRDefault="00B47AC1" w:rsidP="00B47AC1">
      <w:pPr>
        <w:pStyle w:val="NoSpacing"/>
        <w:rPr>
          <w:rtl/>
          <w:lang w:bidi="fa-IR"/>
        </w:rPr>
      </w:pPr>
      <w:bookmarkStart w:id="122" w:name="_Toc66169008"/>
      <w:r>
        <w:rPr>
          <w:rFonts w:hint="cs"/>
          <w:rtl/>
          <w:lang w:bidi="fa-IR"/>
        </w:rPr>
        <w:t>شکل 4-54 مقدار نسبت ظرفیت خرابی پیشرونده سازه 15 طبقه نامنظم با حذف ستون میانی</w:t>
      </w:r>
      <w:bookmarkEnd w:id="122"/>
    </w:p>
    <w:p w14:paraId="05439A6C" w14:textId="77777777" w:rsidR="00B47AC1" w:rsidRDefault="00B47AC1" w:rsidP="00B47AC1">
      <w:pPr>
        <w:jc w:val="center"/>
        <w:rPr>
          <w:lang w:bidi="fa-IR"/>
        </w:rPr>
      </w:pPr>
      <w:r>
        <w:rPr>
          <w:noProof/>
          <w:lang w:bidi="fa-IR"/>
        </w:rPr>
        <w:lastRenderedPageBreak/>
        <mc:AlternateContent>
          <mc:Choice Requires="wps">
            <w:drawing>
              <wp:anchor distT="45720" distB="45720" distL="114300" distR="114300" simplePos="0" relativeHeight="251776000" behindDoc="0" locked="0" layoutInCell="1" allowOverlap="1" wp14:anchorId="3DF45392" wp14:editId="5DC082A8">
                <wp:simplePos x="0" y="0"/>
                <wp:positionH relativeFrom="column">
                  <wp:posOffset>2523852</wp:posOffset>
                </wp:positionH>
                <wp:positionV relativeFrom="paragraph">
                  <wp:posOffset>5446032</wp:posOffset>
                </wp:positionV>
                <wp:extent cx="936171" cy="260985"/>
                <wp:effectExtent l="0" t="0" r="0" b="5715"/>
                <wp:wrapNone/>
                <wp:docPr id="2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171" cy="260985"/>
                        </a:xfrm>
                        <a:prstGeom prst="rect">
                          <a:avLst/>
                        </a:prstGeom>
                        <a:noFill/>
                        <a:ln w="9525">
                          <a:noFill/>
                          <a:miter lim="800000"/>
                          <a:headEnd/>
                          <a:tailEnd/>
                        </a:ln>
                      </wps:spPr>
                      <wps:txbx>
                        <w:txbxContent>
                          <w:p w14:paraId="4F094F01" w14:textId="7C4F5965" w:rsidR="00302E85" w:rsidRPr="008776B1" w:rsidRDefault="00302E85" w:rsidP="00B47AC1">
                            <w:pPr>
                              <w:jc w:val="center"/>
                              <w:rPr>
                                <w:color w:val="00B050"/>
                              </w:rPr>
                            </w:pPr>
                            <w:r w:rsidRPr="008776B1">
                              <w:rPr>
                                <w:color w:val="00B050"/>
                              </w:rPr>
                              <w:t>0.</w:t>
                            </w:r>
                            <w:r>
                              <w:rPr>
                                <w:color w:val="00B050"/>
                              </w:rPr>
                              <w:t>848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F45392" id="_x0000_s1100" type="#_x0000_t202" style="position:absolute;left:0;text-align:left;margin-left:198.75pt;margin-top:428.8pt;width:73.7pt;height:20.55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" filled="f" stroked="f">
                <v:textbox>
                  <w:txbxContent>
                    <w:p w14:paraId="4F094F01" w14:textId="7C4F5965" w:rsidR="00302E85" w:rsidRPr="008776B1" w:rsidRDefault="00302E85" w:rsidP="00B47AC1">
                      <w:pPr>
                        <w:jc w:val="center"/>
                        <w:rPr>
                          <w:color w:val="00B050"/>
                        </w:rPr>
                      </w:pPr>
                      <w:r w:rsidRPr="008776B1">
                        <w:rPr>
                          <w:color w:val="00B050"/>
                        </w:rPr>
                        <w:t>0.</w:t>
                      </w:r>
                      <w:r>
                        <w:rPr>
                          <w:color w:val="00B050"/>
                        </w:rPr>
                        <w:t>848</w:t>
                      </w:r>
                    </w:p>
                  </w:txbxContent>
                </v:textbox>
              </v:shape>
            </w:pict>
          </mc:Fallback>
        </mc:AlternateContent>
      </w:r>
      <w:r>
        <w:rPr>
          <w:noProof/>
          <w:lang w:bidi="fa-IR"/>
        </w:rPr>
        <mc:AlternateContent>
          <mc:Choice Requires="wps">
            <w:drawing>
              <wp:anchor distT="45720" distB="45720" distL="114300" distR="114300" simplePos="0" relativeHeight="251774976" behindDoc="0" locked="0" layoutInCell="1" allowOverlap="1" wp14:anchorId="1102EC3C" wp14:editId="382D6674">
                <wp:simplePos x="0" y="0"/>
                <wp:positionH relativeFrom="column">
                  <wp:posOffset>3230427</wp:posOffset>
                </wp:positionH>
                <wp:positionV relativeFrom="paragraph">
                  <wp:posOffset>5456192</wp:posOffset>
                </wp:positionV>
                <wp:extent cx="604157" cy="260985"/>
                <wp:effectExtent l="0" t="0" r="0" b="5715"/>
                <wp:wrapNone/>
                <wp:docPr id="2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CB474F3" w14:textId="77777777" w:rsidR="00302E85" w:rsidRPr="008776B1" w:rsidRDefault="00302E85" w:rsidP="00B47AC1">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2EC3C" id="_x0000_s1101" type="#_x0000_t202" style="position:absolute;left:0;text-align:left;margin-left:254.35pt;margin-top:429.6pt;width:47.55pt;height:20.5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" filled="f" stroked="f">
                <v:textbox>
                  <w:txbxContent>
                    <w:p w14:paraId="3CB474F3" w14:textId="77777777" w:rsidR="00302E85" w:rsidRPr="008776B1" w:rsidRDefault="00302E85" w:rsidP="00B47AC1">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73952" behindDoc="0" locked="0" layoutInCell="1" allowOverlap="1" wp14:anchorId="40C053DF" wp14:editId="2D5E62C9">
                <wp:simplePos x="0" y="0"/>
                <wp:positionH relativeFrom="column">
                  <wp:posOffset>2012043</wp:posOffset>
                </wp:positionH>
                <wp:positionV relativeFrom="paragraph">
                  <wp:posOffset>5445578</wp:posOffset>
                </wp:positionV>
                <wp:extent cx="604157" cy="260985"/>
                <wp:effectExtent l="0" t="0" r="0" b="5715"/>
                <wp:wrapNone/>
                <wp:docPr id="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3A84C287" w14:textId="77777777" w:rsidR="00302E85" w:rsidRPr="008776B1" w:rsidRDefault="00302E85" w:rsidP="00B47AC1">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C053DF" id="_x0000_s1102" type="#_x0000_t202" style="position:absolute;left:0;text-align:left;margin-left:158.45pt;margin-top:428.8pt;width:47.55pt;height:20.5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" filled="f" stroked="f">
                <v:textbox>
                  <w:txbxContent>
                    <w:p w14:paraId="3A84C287" w14:textId="77777777" w:rsidR="00302E85" w:rsidRPr="008776B1" w:rsidRDefault="00302E85" w:rsidP="00B47AC1">
                      <w:pPr>
                        <w:jc w:val="center"/>
                        <w:rPr>
                          <w:color w:val="FF0000"/>
                        </w:rPr>
                      </w:pPr>
                      <w:r w:rsidRPr="008776B1">
                        <w:rPr>
                          <w:color w:val="FF0000"/>
                        </w:rPr>
                        <w:t>A</w:t>
                      </w:r>
                    </w:p>
                  </w:txbxContent>
                </v:textbox>
              </v:shape>
            </w:pict>
          </mc:Fallback>
        </mc:AlternateContent>
      </w:r>
      <w:r w:rsidRPr="002F7A99">
        <w:rPr>
          <w:noProof/>
          <w:rtl/>
          <w:lang w:bidi="fa-IR"/>
        </w:rPr>
        <w:drawing>
          <wp:inline distT="0" distB="0" distL="0" distR="0" wp14:anchorId="19008B85" wp14:editId="44F52045">
            <wp:extent cx="2408129" cy="6043184"/>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408129" cy="6043184"/>
                    </a:xfrm>
                    <a:prstGeom prst="rect">
                      <a:avLst/>
                    </a:prstGeom>
                  </pic:spPr>
                </pic:pic>
              </a:graphicData>
            </a:graphic>
          </wp:inline>
        </w:drawing>
      </w:r>
    </w:p>
    <w:p w14:paraId="0D87E26D" w14:textId="0283B34E" w:rsidR="00B47AC1" w:rsidRDefault="00B47AC1" w:rsidP="00B47AC1">
      <w:pPr>
        <w:pStyle w:val="NoSpacing"/>
        <w:rPr>
          <w:rtl/>
          <w:lang w:bidi="fa-IR"/>
        </w:rPr>
      </w:pPr>
      <w:bookmarkStart w:id="123" w:name="_Toc66169009"/>
      <w:r>
        <w:rPr>
          <w:rFonts w:hint="cs"/>
          <w:rtl/>
          <w:lang w:bidi="fa-IR"/>
        </w:rPr>
        <w:t>شکل 4-55 مقدار نسبت ظرفیت خرابی پیشرونده سازه 15 طبقه نامنظم با حذف ستون کناری ضلع بزرگ</w:t>
      </w:r>
      <w:bookmarkEnd w:id="123"/>
    </w:p>
    <w:p w14:paraId="31062420" w14:textId="77777777" w:rsidR="00B47AC1" w:rsidRDefault="00B47AC1" w:rsidP="00B47AC1">
      <w:pPr>
        <w:jc w:val="center"/>
        <w:rPr>
          <w:lang w:bidi="fa-IR"/>
        </w:rPr>
      </w:pPr>
      <w:r>
        <w:rPr>
          <w:noProof/>
          <w:lang w:bidi="fa-IR"/>
        </w:rPr>
        <w:lastRenderedPageBreak/>
        <mc:AlternateContent>
          <mc:Choice Requires="wps">
            <w:drawing>
              <wp:anchor distT="45720" distB="45720" distL="114300" distR="114300" simplePos="0" relativeHeight="251778048" behindDoc="0" locked="0" layoutInCell="1" allowOverlap="1" wp14:anchorId="0AE3BE54" wp14:editId="5E094606">
                <wp:simplePos x="0" y="0"/>
                <wp:positionH relativeFrom="column">
                  <wp:posOffset>2957557</wp:posOffset>
                </wp:positionH>
                <wp:positionV relativeFrom="paragraph">
                  <wp:posOffset>5395686</wp:posOffset>
                </wp:positionV>
                <wp:extent cx="604157" cy="260985"/>
                <wp:effectExtent l="0" t="0" r="0" b="5715"/>
                <wp:wrapNone/>
                <wp:docPr id="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4227472" w14:textId="77777777" w:rsidR="00302E85" w:rsidRPr="008776B1" w:rsidRDefault="00302E85" w:rsidP="00B47AC1">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E3BE54" id="_x0000_s1103" type="#_x0000_t202" style="position:absolute;left:0;text-align:left;margin-left:232.9pt;margin-top:424.85pt;width:47.55pt;height:20.55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" filled="f" stroked="f">
                <v:textbox>
                  <w:txbxContent>
                    <w:p w14:paraId="14227472" w14:textId="77777777" w:rsidR="00302E85" w:rsidRPr="008776B1" w:rsidRDefault="00302E85" w:rsidP="00B47AC1">
                      <w:pPr>
                        <w:jc w:val="center"/>
                        <w:rPr>
                          <w:color w:val="FF0000"/>
                        </w:rPr>
                      </w:pPr>
                      <w:r>
                        <w:rPr>
                          <w:color w:val="FF0000"/>
                        </w:rPr>
                        <w:t>B</w:t>
                      </w:r>
                    </w:p>
                  </w:txbxContent>
                </v:textbox>
              </v:shape>
            </w:pict>
          </mc:Fallback>
        </mc:AlternateContent>
      </w:r>
      <w:r>
        <w:rPr>
          <w:noProof/>
          <w:lang w:bidi="fa-IR"/>
        </w:rPr>
        <mc:AlternateContent>
          <mc:Choice Requires="wps">
            <w:drawing>
              <wp:anchor distT="45720" distB="45720" distL="114300" distR="114300" simplePos="0" relativeHeight="251779072" behindDoc="0" locked="0" layoutInCell="1" allowOverlap="1" wp14:anchorId="24D04626" wp14:editId="651FDDD8">
                <wp:simplePos x="0" y="0"/>
                <wp:positionH relativeFrom="column">
                  <wp:posOffset>2207804</wp:posOffset>
                </wp:positionH>
                <wp:positionV relativeFrom="paragraph">
                  <wp:posOffset>5418274</wp:posOffset>
                </wp:positionV>
                <wp:extent cx="952500" cy="260985"/>
                <wp:effectExtent l="0" t="0" r="0" b="5715"/>
                <wp:wrapNone/>
                <wp:docPr id="2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60985"/>
                        </a:xfrm>
                        <a:prstGeom prst="rect">
                          <a:avLst/>
                        </a:prstGeom>
                        <a:noFill/>
                        <a:ln w="9525">
                          <a:noFill/>
                          <a:miter lim="800000"/>
                          <a:headEnd/>
                          <a:tailEnd/>
                        </a:ln>
                      </wps:spPr>
                      <wps:txbx>
                        <w:txbxContent>
                          <w:p w14:paraId="2ECB9130" w14:textId="296B7B1B" w:rsidR="00302E85" w:rsidRPr="008776B1" w:rsidRDefault="00302E85" w:rsidP="00B47AC1">
                            <w:pPr>
                              <w:jc w:val="center"/>
                              <w:rPr>
                                <w:color w:val="00B050"/>
                              </w:rPr>
                            </w:pPr>
                            <w:r w:rsidRPr="008776B1">
                              <w:rPr>
                                <w:color w:val="00B050"/>
                              </w:rPr>
                              <w:t>0.</w:t>
                            </w:r>
                            <w:r>
                              <w:rPr>
                                <w:color w:val="00B050"/>
                              </w:rPr>
                              <w:t>88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04626" id="_x0000_s1104" type="#_x0000_t202" style="position:absolute;left:0;text-align:left;margin-left:173.85pt;margin-top:426.65pt;width:75pt;height:20.55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" filled="f" stroked="f">
                <v:textbox>
                  <w:txbxContent>
                    <w:p w14:paraId="2ECB9130" w14:textId="296B7B1B" w:rsidR="00302E85" w:rsidRPr="008776B1" w:rsidRDefault="00302E85" w:rsidP="00B47AC1">
                      <w:pPr>
                        <w:jc w:val="center"/>
                        <w:rPr>
                          <w:color w:val="00B050"/>
                        </w:rPr>
                      </w:pPr>
                      <w:r w:rsidRPr="008776B1">
                        <w:rPr>
                          <w:color w:val="00B050"/>
                        </w:rPr>
                        <w:t>0.</w:t>
                      </w:r>
                      <w:r>
                        <w:rPr>
                          <w:color w:val="00B050"/>
                        </w:rPr>
                        <w:t>88</w:t>
                      </w:r>
                    </w:p>
                  </w:txbxContent>
                </v:textbox>
              </v:shape>
            </w:pict>
          </mc:Fallback>
        </mc:AlternateContent>
      </w:r>
      <w:r>
        <w:rPr>
          <w:noProof/>
          <w:lang w:bidi="fa-IR"/>
        </w:rPr>
        <mc:AlternateContent>
          <mc:Choice Requires="wps">
            <w:drawing>
              <wp:anchor distT="45720" distB="45720" distL="114300" distR="114300" simplePos="0" relativeHeight="251777024" behindDoc="0" locked="0" layoutInCell="1" allowOverlap="1" wp14:anchorId="128E9099" wp14:editId="024DEAFE">
                <wp:simplePos x="0" y="0"/>
                <wp:positionH relativeFrom="column">
                  <wp:posOffset>1847759</wp:posOffset>
                </wp:positionH>
                <wp:positionV relativeFrom="paragraph">
                  <wp:posOffset>5385707</wp:posOffset>
                </wp:positionV>
                <wp:extent cx="604157" cy="260985"/>
                <wp:effectExtent l="0" t="0" r="0" b="5715"/>
                <wp:wrapNone/>
                <wp:docPr id="2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1E0C39B2" w14:textId="77777777" w:rsidR="00302E85" w:rsidRPr="008776B1" w:rsidRDefault="00302E85" w:rsidP="00B47AC1">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8E9099" id="_x0000_s1105" type="#_x0000_t202" style="position:absolute;left:0;text-align:left;margin-left:145.5pt;margin-top:424.05pt;width:47.55pt;height:20.55pt;z-index:251777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" filled="f" stroked="f">
                <v:textbox>
                  <w:txbxContent>
                    <w:p w14:paraId="1E0C39B2" w14:textId="77777777" w:rsidR="00302E85" w:rsidRPr="008776B1" w:rsidRDefault="00302E85" w:rsidP="00B47AC1">
                      <w:pPr>
                        <w:jc w:val="center"/>
                        <w:rPr>
                          <w:color w:val="FF0000"/>
                        </w:rPr>
                      </w:pPr>
                      <w:r w:rsidRPr="008776B1">
                        <w:rPr>
                          <w:color w:val="FF0000"/>
                        </w:rPr>
                        <w:t>A</w:t>
                      </w:r>
                    </w:p>
                  </w:txbxContent>
                </v:textbox>
              </v:shape>
            </w:pict>
          </mc:Fallback>
        </mc:AlternateContent>
      </w:r>
      <w:r w:rsidRPr="00A01C0A">
        <w:rPr>
          <w:noProof/>
          <w:rtl/>
          <w:lang w:bidi="fa-IR"/>
        </w:rPr>
        <w:drawing>
          <wp:inline distT="0" distB="0" distL="0" distR="0" wp14:anchorId="023CC89A" wp14:editId="70E86382">
            <wp:extent cx="2552921" cy="6027942"/>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552921" cy="6027942"/>
                    </a:xfrm>
                    <a:prstGeom prst="rect">
                      <a:avLst/>
                    </a:prstGeom>
                  </pic:spPr>
                </pic:pic>
              </a:graphicData>
            </a:graphic>
          </wp:inline>
        </w:drawing>
      </w:r>
    </w:p>
    <w:p w14:paraId="53A49FC3" w14:textId="1481F359" w:rsidR="00B47AC1" w:rsidRDefault="00B47AC1" w:rsidP="00B47AC1">
      <w:pPr>
        <w:pStyle w:val="NoSpacing"/>
        <w:rPr>
          <w:rtl/>
          <w:lang w:bidi="fa-IR"/>
        </w:rPr>
      </w:pPr>
      <w:bookmarkStart w:id="124" w:name="_Toc66169010"/>
      <w:r>
        <w:rPr>
          <w:rFonts w:hint="cs"/>
          <w:rtl/>
          <w:lang w:bidi="fa-IR"/>
        </w:rPr>
        <w:t>شکل 4-56 مقدار نسبت ظرفیت خرابی پیشرونده سازه 15 طبقه نامنظم با حذف ستون کناری ضلع کوچک</w:t>
      </w:r>
      <w:bookmarkEnd w:id="124"/>
    </w:p>
    <w:p w14:paraId="59F6EDA6" w14:textId="0D8C616E" w:rsidR="00CA14AD" w:rsidRDefault="00CA14AD" w:rsidP="0082007F">
      <w:pPr>
        <w:jc w:val="center"/>
        <w:rPr>
          <w:rtl/>
          <w:lang w:bidi="fa-IR"/>
        </w:rPr>
      </w:pPr>
    </w:p>
    <w:p w14:paraId="72EB199F" w14:textId="6CE4124A" w:rsidR="00CA14AD" w:rsidRDefault="00CA14AD" w:rsidP="0082007F">
      <w:pPr>
        <w:pStyle w:val="a"/>
        <w:bidi/>
        <w:jc w:val="center"/>
        <w:rPr>
          <w:rtl/>
          <w:lang w:bidi="fa-IR"/>
        </w:rPr>
      </w:pPr>
      <w:bookmarkStart w:id="125" w:name="_Toc66168717"/>
      <w:r>
        <w:rPr>
          <w:lang w:bidi="fa-IR"/>
        </w:rPr>
        <mc:AlternateContent>
          <mc:Choice Requires="wps">
            <w:drawing>
              <wp:anchor distT="45720" distB="45720" distL="114300" distR="114300" simplePos="0" relativeHeight="251706368" behindDoc="0" locked="0" layoutInCell="1" allowOverlap="1" wp14:anchorId="71C11156" wp14:editId="16C30475">
                <wp:simplePos x="0" y="0"/>
                <wp:positionH relativeFrom="column">
                  <wp:posOffset>2256699</wp:posOffset>
                </wp:positionH>
                <wp:positionV relativeFrom="paragraph">
                  <wp:posOffset>4972594</wp:posOffset>
                </wp:positionV>
                <wp:extent cx="865415" cy="260985"/>
                <wp:effectExtent l="0" t="0" r="0" b="5715"/>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5415" cy="260985"/>
                        </a:xfrm>
                        <a:prstGeom prst="rect">
                          <a:avLst/>
                        </a:prstGeom>
                        <a:noFill/>
                        <a:ln w="9525">
                          <a:noFill/>
                          <a:miter lim="800000"/>
                          <a:headEnd/>
                          <a:tailEnd/>
                        </a:ln>
                      </wps:spPr>
                      <wps:txbx>
                        <w:txbxContent>
                          <w:p w14:paraId="25888620" w14:textId="77777777" w:rsidR="00302E85" w:rsidRPr="008776B1" w:rsidRDefault="00302E85" w:rsidP="00CA14AD">
                            <w:pPr>
                              <w:jc w:val="center"/>
                              <w:rPr>
                                <w:color w:val="00B050"/>
                              </w:rPr>
                            </w:pPr>
                            <w:r w:rsidRPr="008776B1">
                              <w:rPr>
                                <w:color w:val="00B050"/>
                              </w:rPr>
                              <w:t>0.9</w:t>
                            </w:r>
                            <w:r>
                              <w:rPr>
                                <w:color w:val="00B050"/>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11156" id="_x0000_s1106" type="#_x0000_t202" style="position:absolute;left:0;text-align:left;margin-left:177.7pt;margin-top:391.55pt;width:68.15pt;height:20.5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" filled="f" stroked="f">
                <v:textbox>
                  <w:txbxContent>
                    <w:p w14:paraId="25888620" w14:textId="77777777" w:rsidR="00302E85" w:rsidRPr="008776B1" w:rsidRDefault="00302E85" w:rsidP="00CA14AD">
                      <w:pPr>
                        <w:jc w:val="center"/>
                        <w:rPr>
                          <w:color w:val="00B050"/>
                        </w:rPr>
                      </w:pPr>
                      <w:r w:rsidRPr="008776B1">
                        <w:rPr>
                          <w:color w:val="00B050"/>
                        </w:rPr>
                        <w:t>0.9</w:t>
                      </w:r>
                      <w:r>
                        <w:rPr>
                          <w:color w:val="00B050"/>
                        </w:rPr>
                        <w:t>7</w:t>
                      </w:r>
                    </w:p>
                  </w:txbxContent>
                </v:textbox>
              </v:shape>
            </w:pict>
          </mc:Fallback>
        </mc:AlternateContent>
      </w:r>
      <w:r>
        <w:rPr>
          <w:lang w:bidi="fa-IR"/>
        </w:rPr>
        <mc:AlternateContent>
          <mc:Choice Requires="wps">
            <w:drawing>
              <wp:anchor distT="45720" distB="45720" distL="114300" distR="114300" simplePos="0" relativeHeight="251705344" behindDoc="0" locked="0" layoutInCell="1" allowOverlap="1" wp14:anchorId="528ECBDA" wp14:editId="4B2F51BF">
                <wp:simplePos x="0" y="0"/>
                <wp:positionH relativeFrom="column">
                  <wp:posOffset>1320074</wp:posOffset>
                </wp:positionH>
                <wp:positionV relativeFrom="paragraph">
                  <wp:posOffset>4955994</wp:posOffset>
                </wp:positionV>
                <wp:extent cx="604157" cy="260985"/>
                <wp:effectExtent l="0" t="0" r="0" b="5715"/>
                <wp:wrapNone/>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4667EFFD" w14:textId="77777777" w:rsidR="00302E85" w:rsidRPr="008776B1" w:rsidRDefault="00302E85" w:rsidP="00CA14AD">
                            <w:pPr>
                              <w:jc w:val="center"/>
                              <w:rPr>
                                <w:color w:val="FF0000"/>
                              </w:rPr>
                            </w:pPr>
                            <w:r w:rsidRPr="008776B1">
                              <w:rPr>
                                <w:color w:val="FF0000"/>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8ECBDA" id="_x0000_s1107" type="#_x0000_t202" style="position:absolute;left:0;text-align:left;margin-left:103.95pt;margin-top:390.25pt;width:47.55pt;height:20.5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" filled="f" stroked="f">
                <v:textbox>
                  <w:txbxContent>
                    <w:p w14:paraId="4667EFFD" w14:textId="77777777" w:rsidR="00302E85" w:rsidRPr="008776B1" w:rsidRDefault="00302E85" w:rsidP="00CA14AD">
                      <w:pPr>
                        <w:jc w:val="center"/>
                        <w:rPr>
                          <w:color w:val="FF0000"/>
                        </w:rPr>
                      </w:pPr>
                      <w:r w:rsidRPr="008776B1">
                        <w:rPr>
                          <w:color w:val="FF0000"/>
                        </w:rPr>
                        <w:t>A</w:t>
                      </w:r>
                    </w:p>
                  </w:txbxContent>
                </v:textbox>
              </v:shape>
            </w:pict>
          </mc:Fallback>
        </mc:AlternateContent>
      </w:r>
      <w:r>
        <w:rPr>
          <w:lang w:bidi="fa-IR"/>
        </w:rPr>
        <mc:AlternateContent>
          <mc:Choice Requires="wps">
            <w:drawing>
              <wp:anchor distT="45720" distB="45720" distL="114300" distR="114300" simplePos="0" relativeHeight="251704320" behindDoc="0" locked="0" layoutInCell="1" allowOverlap="1" wp14:anchorId="715FE746" wp14:editId="07384EEF">
                <wp:simplePos x="0" y="0"/>
                <wp:positionH relativeFrom="column">
                  <wp:posOffset>3345270</wp:posOffset>
                </wp:positionH>
                <wp:positionV relativeFrom="paragraph">
                  <wp:posOffset>4956447</wp:posOffset>
                </wp:positionV>
                <wp:extent cx="604157" cy="260985"/>
                <wp:effectExtent l="0" t="0" r="0" b="5715"/>
                <wp:wrapNone/>
                <wp:docPr id="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57" cy="260985"/>
                        </a:xfrm>
                        <a:prstGeom prst="rect">
                          <a:avLst/>
                        </a:prstGeom>
                        <a:noFill/>
                        <a:ln w="9525">
                          <a:noFill/>
                          <a:miter lim="800000"/>
                          <a:headEnd/>
                          <a:tailEnd/>
                        </a:ln>
                      </wps:spPr>
                      <wps:txbx>
                        <w:txbxContent>
                          <w:p w14:paraId="58EAC8C6" w14:textId="77777777" w:rsidR="00302E85" w:rsidRPr="008776B1" w:rsidRDefault="00302E85" w:rsidP="00CA14AD">
                            <w:pPr>
                              <w:jc w:val="center"/>
                              <w:rPr>
                                <w:color w:val="FF0000"/>
                              </w:rPr>
                            </w:pPr>
                            <w:r>
                              <w:rPr>
                                <w:color w:val="FF0000"/>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5FE746" id="_x0000_s1108" type="#_x0000_t202" style="position:absolute;left:0;text-align:left;margin-left:263.4pt;margin-top:390.25pt;width:47.55pt;height:20.5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" filled="f" stroked="f">
                <v:textbox>
                  <w:txbxContent>
                    <w:p w14:paraId="58EAC8C6" w14:textId="77777777" w:rsidR="00302E85" w:rsidRPr="008776B1" w:rsidRDefault="00302E85" w:rsidP="00CA14AD">
                      <w:pPr>
                        <w:jc w:val="center"/>
                        <w:rPr>
                          <w:color w:val="FF0000"/>
                        </w:rPr>
                      </w:pPr>
                      <w:r>
                        <w:rPr>
                          <w:color w:val="FF0000"/>
                        </w:rPr>
                        <w:t>B</w:t>
                      </w:r>
                    </w:p>
                  </w:txbxContent>
                </v:textbox>
              </v:shape>
            </w:pict>
          </mc:Fallback>
        </mc:AlternateContent>
      </w:r>
      <w:bookmarkEnd w:id="125"/>
    </w:p>
    <w:p w14:paraId="445B981A" w14:textId="77777777" w:rsidR="00D02ED5" w:rsidRPr="00A10D72" w:rsidRDefault="00D02ED5" w:rsidP="00A10D72">
      <w:pPr>
        <w:jc w:val="center"/>
        <w:rPr>
          <w:rtl/>
          <w:lang w:bidi="fa-IR"/>
        </w:rPr>
      </w:pPr>
    </w:p>
    <w:p w14:paraId="7ECF506E" w14:textId="77777777" w:rsidR="00A10D72" w:rsidRDefault="00A10D72" w:rsidP="00A10D72">
      <w:pPr>
        <w:pStyle w:val="a"/>
        <w:bidi/>
        <w:jc w:val="center"/>
        <w:rPr>
          <w:rtl/>
        </w:rPr>
      </w:pPr>
    </w:p>
    <w:p w14:paraId="2B751FEE" w14:textId="77777777" w:rsidR="00DD5758" w:rsidRDefault="00DD5758" w:rsidP="00DD5758">
      <w:pPr>
        <w:pStyle w:val="a"/>
        <w:bidi/>
        <w:jc w:val="center"/>
        <w:rPr>
          <w:rtl/>
        </w:rPr>
      </w:pPr>
    </w:p>
    <w:p w14:paraId="4756AEA6" w14:textId="77777777" w:rsidR="00DD5758" w:rsidRDefault="00DD5758" w:rsidP="00DD5758">
      <w:pPr>
        <w:pStyle w:val="a"/>
        <w:bidi/>
        <w:jc w:val="center"/>
        <w:rPr>
          <w:rtl/>
        </w:rPr>
      </w:pPr>
    </w:p>
    <w:p w14:paraId="0826DE66" w14:textId="77777777" w:rsidR="00AB7442" w:rsidRDefault="00AB7442" w:rsidP="00297435">
      <w:pPr>
        <w:bidi w:val="0"/>
        <w:spacing w:before="240"/>
        <w:ind w:firstLine="0"/>
        <w:rPr>
          <w:lang w:bidi="fa-IR"/>
        </w:rPr>
      </w:pPr>
    </w:p>
    <w:sectPr w:rsidR="00AB7442" w:rsidSect="00A1639C">
      <w:footerReference w:type="default" r:id="rId81"/>
      <w:footnotePr>
        <w:numRestart w:val="eachPage"/>
      </w:footnotePr>
      <w:pgSz w:w="11907" w:h="16840" w:code="9"/>
      <w:pgMar w:top="1135"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738DB" w14:textId="77777777" w:rsidR="00D2661E" w:rsidRDefault="00D2661E" w:rsidP="00360977">
      <w:pPr>
        <w:spacing w:after="0" w:line="240" w:lineRule="auto"/>
      </w:pPr>
      <w:r>
        <w:separator/>
      </w:r>
    </w:p>
  </w:endnote>
  <w:endnote w:type="continuationSeparator" w:id="0">
    <w:p w14:paraId="171850F0" w14:textId="77777777" w:rsidR="00D2661E" w:rsidRDefault="00D2661E"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219567801"/>
      <w:docPartObj>
        <w:docPartGallery w:val="Page Numbers (Bottom of Page)"/>
        <w:docPartUnique/>
      </w:docPartObj>
    </w:sdtPr>
    <w:sdtEndPr>
      <w:rPr>
        <w:noProof/>
      </w:rPr>
    </w:sdtEndPr>
    <w:sdtContent>
      <w:p w14:paraId="637576A7" w14:textId="77777777" w:rsidR="00302E85" w:rsidRDefault="00302E85">
        <w:pPr>
          <w:pStyle w:val="Footer"/>
          <w:jc w:val="center"/>
        </w:pPr>
        <w:r>
          <w:fldChar w:fldCharType="begin"/>
        </w:r>
        <w:r>
          <w:instrText xml:space="preserve"> PAGE   \* MERGEFORMAT </w:instrText>
        </w:r>
        <w:r>
          <w:fldChar w:fldCharType="separate"/>
        </w:r>
        <w:r>
          <w:rPr>
            <w:noProof/>
            <w:rtl/>
          </w:rPr>
          <w:t>81</w:t>
        </w:r>
        <w:r>
          <w:rPr>
            <w:noProof/>
          </w:rPr>
          <w:fldChar w:fldCharType="end"/>
        </w:r>
      </w:p>
    </w:sdtContent>
  </w:sdt>
  <w:p w14:paraId="2C55DC1B" w14:textId="77777777" w:rsidR="00302E85" w:rsidRDefault="00302E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8EB70" w14:textId="77777777" w:rsidR="00D2661E" w:rsidRDefault="00D2661E" w:rsidP="008D0CAA">
      <w:pPr>
        <w:spacing w:after="0" w:line="240" w:lineRule="auto"/>
        <w:jc w:val="right"/>
      </w:pPr>
      <w:r>
        <w:separator/>
      </w:r>
    </w:p>
  </w:footnote>
  <w:footnote w:type="continuationSeparator" w:id="0">
    <w:p w14:paraId="4B772C9E" w14:textId="77777777" w:rsidR="00D2661E" w:rsidRDefault="00D2661E" w:rsidP="00360977">
      <w:pPr>
        <w:spacing w:after="0" w:line="240" w:lineRule="auto"/>
      </w:pPr>
      <w:r>
        <w:continuationSeparator/>
      </w:r>
    </w:p>
  </w:footnote>
  <w:footnote w:id="1">
    <w:p w14:paraId="6495443B" w14:textId="77777777" w:rsidR="00302E85" w:rsidRDefault="00302E85" w:rsidP="005B0B95">
      <w:pPr>
        <w:pStyle w:val="FootnoteText"/>
        <w:bidi w:val="0"/>
        <w:rPr>
          <w:lang w:bidi="fa-IR"/>
        </w:rPr>
      </w:pPr>
      <w:r>
        <w:rPr>
          <w:rStyle w:val="FootnoteReference"/>
        </w:rPr>
        <w:footnoteRef/>
      </w:r>
      <w:r>
        <w:rPr>
          <w:rtl/>
        </w:rPr>
        <w:t xml:space="preserve"> </w:t>
      </w:r>
      <w:r>
        <w:rPr>
          <w:lang w:bidi="fa-IR"/>
        </w:rPr>
        <w:t>Roman point</w:t>
      </w:r>
    </w:p>
  </w:footnote>
  <w:footnote w:id="2">
    <w:p w14:paraId="4D677395" w14:textId="77777777" w:rsidR="00302E85" w:rsidRDefault="00302E85" w:rsidP="005B0B95">
      <w:pPr>
        <w:pStyle w:val="FootnoteText"/>
        <w:bidi w:val="0"/>
        <w:rPr>
          <w:lang w:bidi="fa-IR"/>
        </w:rPr>
      </w:pPr>
      <w:r>
        <w:rPr>
          <w:rStyle w:val="FootnoteReference"/>
        </w:rPr>
        <w:footnoteRef/>
      </w:r>
      <w:r>
        <w:rPr>
          <w:rtl/>
        </w:rPr>
        <w:t xml:space="preserve"> </w:t>
      </w:r>
      <w:r>
        <w:rPr>
          <w:lang w:bidi="fa-IR"/>
        </w:rPr>
        <w:t>Progressive/Disproportionate Collapse</w:t>
      </w:r>
    </w:p>
  </w:footnote>
  <w:footnote w:id="3">
    <w:p w14:paraId="14CA0767"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National Institute of Standard and Technology</w:t>
      </w:r>
    </w:p>
  </w:footnote>
  <w:footnote w:id="4">
    <w:p w14:paraId="258ABFF4" w14:textId="77777777" w:rsidR="00302E85" w:rsidRDefault="00302E85" w:rsidP="005B0B95">
      <w:pPr>
        <w:pStyle w:val="FootnoteText"/>
        <w:bidi w:val="0"/>
        <w:rPr>
          <w:lang w:bidi="fa-IR"/>
        </w:rPr>
      </w:pPr>
      <w:r>
        <w:rPr>
          <w:rStyle w:val="FootnoteReference"/>
        </w:rPr>
        <w:footnoteRef/>
      </w:r>
      <w:r>
        <w:rPr>
          <w:rtl/>
        </w:rPr>
        <w:t xml:space="preserve"> </w:t>
      </w:r>
      <w:r>
        <w:t>Euro Code</w:t>
      </w:r>
    </w:p>
  </w:footnote>
  <w:footnote w:id="5">
    <w:p w14:paraId="56F2BCB2" w14:textId="77777777" w:rsidR="00302E85" w:rsidRDefault="00302E85" w:rsidP="005B0B95">
      <w:pPr>
        <w:pStyle w:val="FootnoteText"/>
        <w:bidi w:val="0"/>
        <w:rPr>
          <w:lang w:bidi="fa-IR"/>
        </w:rPr>
      </w:pPr>
      <w:r>
        <w:rPr>
          <w:rStyle w:val="FootnoteReference"/>
        </w:rPr>
        <w:footnoteRef/>
      </w:r>
      <w:r>
        <w:rPr>
          <w:rtl/>
        </w:rPr>
        <w:t xml:space="preserve"> </w:t>
      </w:r>
      <w:r>
        <w:rPr>
          <w:lang w:bidi="fa-IR"/>
        </w:rPr>
        <w:t>Accidental Actions</w:t>
      </w:r>
    </w:p>
  </w:footnote>
  <w:footnote w:id="6">
    <w:p w14:paraId="393DD653" w14:textId="77777777" w:rsidR="00302E85" w:rsidRDefault="00302E85" w:rsidP="005B0B95">
      <w:pPr>
        <w:pStyle w:val="FootnoteText"/>
        <w:bidi w:val="0"/>
        <w:rPr>
          <w:lang w:bidi="fa-IR"/>
        </w:rPr>
      </w:pPr>
      <w:r>
        <w:rPr>
          <w:rStyle w:val="FootnoteReference"/>
        </w:rPr>
        <w:footnoteRef/>
      </w:r>
      <w:r>
        <w:rPr>
          <w:rtl/>
        </w:rPr>
        <w:t xml:space="preserve"> </w:t>
      </w:r>
      <w:r>
        <w:rPr>
          <w:lang w:bidi="fa-IR"/>
        </w:rPr>
        <w:t>Robustness</w:t>
      </w:r>
    </w:p>
  </w:footnote>
  <w:footnote w:id="7">
    <w:p w14:paraId="145409F1" w14:textId="77777777" w:rsidR="00302E85" w:rsidRDefault="00302E85" w:rsidP="005B0B95">
      <w:pPr>
        <w:pStyle w:val="FootnoteText"/>
        <w:bidi w:val="0"/>
        <w:rPr>
          <w:lang w:bidi="fa-IR"/>
        </w:rPr>
      </w:pPr>
      <w:r>
        <w:rPr>
          <w:rStyle w:val="FootnoteReference"/>
        </w:rPr>
        <w:footnoteRef/>
      </w:r>
      <w:r>
        <w:rPr>
          <w:rtl/>
        </w:rPr>
        <w:t xml:space="preserve"> </w:t>
      </w:r>
      <w:r>
        <w:rPr>
          <w:lang w:bidi="fa-IR"/>
        </w:rPr>
        <w:t>U.S. General Services Administration</w:t>
      </w:r>
    </w:p>
  </w:footnote>
  <w:footnote w:id="8">
    <w:p w14:paraId="770E2994"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Pancake</w:t>
      </w:r>
    </w:p>
  </w:footnote>
  <w:footnote w:id="9">
    <w:p w14:paraId="755E1A75" w14:textId="77777777" w:rsidR="00302E85" w:rsidRDefault="00302E85" w:rsidP="005B0B95">
      <w:pPr>
        <w:pStyle w:val="FootnoteText"/>
        <w:bidi w:val="0"/>
        <w:rPr>
          <w:lang w:bidi="fa-IR"/>
        </w:rPr>
      </w:pPr>
      <w:r>
        <w:rPr>
          <w:rStyle w:val="FootnoteReference"/>
        </w:rPr>
        <w:footnoteRef/>
      </w:r>
      <w:r>
        <w:rPr>
          <w:rtl/>
        </w:rPr>
        <w:t xml:space="preserve"> </w:t>
      </w:r>
      <w:r>
        <w:rPr>
          <w:lang w:bidi="fa-IR"/>
        </w:rPr>
        <w:t>Zipper</w:t>
      </w:r>
    </w:p>
  </w:footnote>
  <w:footnote w:id="10">
    <w:p w14:paraId="3629F8E9" w14:textId="77777777" w:rsidR="00302E85" w:rsidRDefault="00302E85" w:rsidP="005B0B95">
      <w:pPr>
        <w:pStyle w:val="FootnoteText"/>
        <w:bidi w:val="0"/>
        <w:rPr>
          <w:lang w:bidi="fa-IR"/>
        </w:rPr>
      </w:pPr>
      <w:r>
        <w:rPr>
          <w:rStyle w:val="FootnoteReference"/>
        </w:rPr>
        <w:footnoteRef/>
      </w:r>
      <w:r>
        <w:rPr>
          <w:rtl/>
        </w:rPr>
        <w:t xml:space="preserve"> </w:t>
      </w:r>
      <w:r>
        <w:rPr>
          <w:lang w:bidi="fa-IR"/>
        </w:rPr>
        <w:t>Domino</w:t>
      </w:r>
    </w:p>
  </w:footnote>
  <w:footnote w:id="11">
    <w:p w14:paraId="033EC69C"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Section</w:t>
      </w:r>
    </w:p>
  </w:footnote>
  <w:footnote w:id="12">
    <w:p w14:paraId="1A55F87C"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Instability</w:t>
      </w:r>
    </w:p>
  </w:footnote>
  <w:footnote w:id="13">
    <w:p w14:paraId="6F2A6E29"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Mixed</w:t>
      </w:r>
    </w:p>
  </w:footnote>
  <w:footnote w:id="14">
    <w:p w14:paraId="49D105D1" w14:textId="77777777" w:rsidR="00302E85" w:rsidRDefault="00302E85" w:rsidP="00EE1B18">
      <w:pPr>
        <w:pStyle w:val="FootnoteText"/>
        <w:bidi w:val="0"/>
        <w:rPr>
          <w:lang w:bidi="fa-IR"/>
        </w:rPr>
      </w:pPr>
      <w:r>
        <w:rPr>
          <w:rStyle w:val="FootnoteReference"/>
        </w:rPr>
        <w:footnoteRef/>
      </w:r>
      <w:r>
        <w:rPr>
          <w:rtl/>
        </w:rPr>
        <w:t xml:space="preserve"> </w:t>
      </w:r>
      <w:r>
        <w:rPr>
          <w:lang w:bidi="fa-IR"/>
        </w:rPr>
        <w:t>Redistribution Class</w:t>
      </w:r>
    </w:p>
  </w:footnote>
  <w:footnote w:id="15">
    <w:p w14:paraId="72D9048E" w14:textId="77777777" w:rsidR="00302E85" w:rsidRDefault="00302E85" w:rsidP="00EE1B18">
      <w:pPr>
        <w:pStyle w:val="FootnoteText"/>
        <w:bidi w:val="0"/>
        <w:rPr>
          <w:rtl/>
          <w:lang w:bidi="fa-IR"/>
        </w:rPr>
      </w:pPr>
      <w:r>
        <w:rPr>
          <w:rStyle w:val="FootnoteReference"/>
        </w:rPr>
        <w:footnoteRef/>
      </w:r>
      <w:r>
        <w:rPr>
          <w:rtl/>
        </w:rPr>
        <w:t xml:space="preserve"> </w:t>
      </w:r>
      <w:r>
        <w:rPr>
          <w:lang w:bidi="fa-IR"/>
        </w:rPr>
        <w:t>Impact Class</w:t>
      </w:r>
    </w:p>
  </w:footnote>
  <w:footnote w:id="16">
    <w:p w14:paraId="0A90AF6E" w14:textId="77777777" w:rsidR="00302E85" w:rsidRDefault="00302E85" w:rsidP="00EE1B18">
      <w:pPr>
        <w:pStyle w:val="FootnoteText"/>
        <w:bidi w:val="0"/>
        <w:rPr>
          <w:lang w:bidi="fa-IR"/>
        </w:rPr>
      </w:pPr>
      <w:r>
        <w:rPr>
          <w:rStyle w:val="FootnoteReference"/>
        </w:rPr>
        <w:footnoteRef/>
      </w:r>
      <w:r>
        <w:rPr>
          <w:rtl/>
        </w:rPr>
        <w:t xml:space="preserve"> </w:t>
      </w:r>
      <w:r>
        <w:t>Robustness</w:t>
      </w:r>
    </w:p>
  </w:footnote>
  <w:footnote w:id="17">
    <w:p w14:paraId="6BA6BB8A" w14:textId="77777777" w:rsidR="00302E85" w:rsidRDefault="00302E85" w:rsidP="00EE1B18">
      <w:pPr>
        <w:pStyle w:val="FootnoteText"/>
        <w:bidi w:val="0"/>
        <w:rPr>
          <w:lang w:bidi="fa-IR"/>
        </w:rPr>
      </w:pPr>
      <w:r>
        <w:rPr>
          <w:rStyle w:val="FootnoteReference"/>
        </w:rPr>
        <w:footnoteRef/>
      </w:r>
      <w:r>
        <w:rPr>
          <w:rtl/>
        </w:rPr>
        <w:t xml:space="preserve"> </w:t>
      </w:r>
      <w:r>
        <w:rPr>
          <w:lang w:bidi="fa-IR"/>
        </w:rPr>
        <w:t>Integrity</w:t>
      </w:r>
    </w:p>
  </w:footnote>
  <w:footnote w:id="18">
    <w:p w14:paraId="7675A041" w14:textId="77777777" w:rsidR="00302E85" w:rsidRDefault="00302E85" w:rsidP="00EE1B18">
      <w:pPr>
        <w:pStyle w:val="FootnoteText"/>
        <w:bidi w:val="0"/>
        <w:rPr>
          <w:lang w:bidi="fa-IR"/>
        </w:rPr>
      </w:pPr>
      <w:r>
        <w:rPr>
          <w:rStyle w:val="FootnoteReference"/>
        </w:rPr>
        <w:footnoteRef/>
      </w:r>
      <w:r>
        <w:rPr>
          <w:rtl/>
        </w:rPr>
        <w:t xml:space="preserve"> </w:t>
      </w:r>
      <w:r>
        <w:rPr>
          <w:lang w:bidi="fa-IR"/>
        </w:rPr>
        <w:t>Continuity</w:t>
      </w:r>
    </w:p>
  </w:footnote>
  <w:footnote w:id="19">
    <w:p w14:paraId="1991D906" w14:textId="77777777" w:rsidR="00302E85" w:rsidRDefault="00302E85" w:rsidP="00EE1B18">
      <w:pPr>
        <w:pStyle w:val="FootnoteText"/>
        <w:bidi w:val="0"/>
        <w:rPr>
          <w:lang w:bidi="fa-IR"/>
        </w:rPr>
      </w:pPr>
      <w:r>
        <w:rPr>
          <w:rStyle w:val="FootnoteReference"/>
        </w:rPr>
        <w:footnoteRef/>
      </w:r>
      <w:r>
        <w:rPr>
          <w:rtl/>
        </w:rPr>
        <w:t xml:space="preserve"> </w:t>
      </w:r>
      <w:r>
        <w:rPr>
          <w:lang w:bidi="fa-IR"/>
        </w:rPr>
        <w:t>Ductility</w:t>
      </w:r>
    </w:p>
  </w:footnote>
  <w:footnote w:id="20">
    <w:p w14:paraId="0B3F74F4" w14:textId="77777777" w:rsidR="00302E85" w:rsidRDefault="00302E85" w:rsidP="005B0B95">
      <w:pPr>
        <w:pStyle w:val="FootnoteText"/>
        <w:bidi w:val="0"/>
        <w:rPr>
          <w:lang w:bidi="fa-IR"/>
        </w:rPr>
      </w:pPr>
      <w:r>
        <w:rPr>
          <w:rStyle w:val="FootnoteReference"/>
        </w:rPr>
        <w:footnoteRef/>
      </w:r>
      <w:r>
        <w:rPr>
          <w:rtl/>
        </w:rPr>
        <w:t xml:space="preserve"> </w:t>
      </w:r>
      <w:r>
        <w:rPr>
          <w:lang w:bidi="fa-IR"/>
        </w:rPr>
        <w:t>Redundancy</w:t>
      </w:r>
    </w:p>
  </w:footnote>
  <w:footnote w:id="21">
    <w:p w14:paraId="1C7669D8" w14:textId="77777777" w:rsidR="00302E85" w:rsidRDefault="00302E85" w:rsidP="005B0B95">
      <w:pPr>
        <w:pStyle w:val="FootnoteText"/>
        <w:bidi w:val="0"/>
        <w:rPr>
          <w:rtl/>
          <w:lang w:bidi="fa-IR"/>
        </w:rPr>
      </w:pPr>
      <w:r>
        <w:rPr>
          <w:rStyle w:val="FootnoteReference"/>
        </w:rPr>
        <w:footnoteRef/>
      </w:r>
      <w:r>
        <w:rPr>
          <w:rtl/>
        </w:rPr>
        <w:t xml:space="preserve"> </w:t>
      </w:r>
      <w:r>
        <w:rPr>
          <w:lang w:bidi="fa-IR"/>
        </w:rPr>
        <w:t>Robustness</w:t>
      </w:r>
    </w:p>
  </w:footnote>
  <w:footnote w:id="22">
    <w:p w14:paraId="05C7359A" w14:textId="77777777" w:rsidR="00302E85" w:rsidRDefault="00302E85" w:rsidP="005B0B95">
      <w:pPr>
        <w:pStyle w:val="FootnoteText"/>
        <w:bidi w:val="0"/>
        <w:rPr>
          <w:lang w:bidi="fa-IR"/>
        </w:rPr>
      </w:pPr>
      <w:r>
        <w:rPr>
          <w:rStyle w:val="FootnoteReference"/>
        </w:rPr>
        <w:footnoteRef/>
      </w:r>
      <w:r>
        <w:rPr>
          <w:rtl/>
        </w:rPr>
        <w:t xml:space="preserve"> </w:t>
      </w:r>
      <w:r>
        <w:rPr>
          <w:lang w:bidi="fa-IR"/>
        </w:rPr>
        <w:t>Redundancy</w:t>
      </w:r>
    </w:p>
  </w:footnote>
  <w:footnote w:id="23">
    <w:p w14:paraId="465FF5EA" w14:textId="77777777" w:rsidR="00302E85" w:rsidRDefault="00302E85" w:rsidP="005B0B95">
      <w:pPr>
        <w:pStyle w:val="FootnoteText"/>
        <w:bidi w:val="0"/>
        <w:rPr>
          <w:lang w:bidi="fa-IR"/>
        </w:rPr>
      </w:pPr>
      <w:r>
        <w:rPr>
          <w:rStyle w:val="FootnoteReference"/>
        </w:rPr>
        <w:footnoteRef/>
      </w:r>
      <w:r>
        <w:rPr>
          <w:rtl/>
        </w:rPr>
        <w:t xml:space="preserve"> </w:t>
      </w:r>
      <w:r>
        <w:rPr>
          <w:lang w:bidi="fa-IR"/>
        </w:rPr>
        <w:t>Tie</w:t>
      </w:r>
    </w:p>
  </w:footnote>
  <w:footnote w:id="24">
    <w:p w14:paraId="6A69E8D9" w14:textId="77777777" w:rsidR="00302E85" w:rsidRDefault="00302E85" w:rsidP="00EE1B18">
      <w:pPr>
        <w:pStyle w:val="FootnoteText"/>
        <w:bidi w:val="0"/>
        <w:rPr>
          <w:rtl/>
          <w:lang w:bidi="fa-IR"/>
        </w:rPr>
      </w:pPr>
      <w:r>
        <w:rPr>
          <w:rStyle w:val="FootnoteReference"/>
        </w:rPr>
        <w:footnoteRef/>
      </w:r>
      <w:r>
        <w:rPr>
          <w:rtl/>
        </w:rPr>
        <w:t xml:space="preserve"> </w:t>
      </w:r>
      <w:r>
        <w:rPr>
          <w:lang w:bidi="fa-IR"/>
        </w:rPr>
        <w:t>integrity</w:t>
      </w:r>
    </w:p>
  </w:footnote>
  <w:footnote w:id="25">
    <w:p w14:paraId="7C16BAAC" w14:textId="77777777" w:rsidR="00302E85" w:rsidRDefault="00302E85" w:rsidP="00EE1B18">
      <w:pPr>
        <w:pStyle w:val="FootnoteText"/>
        <w:bidi w:val="0"/>
        <w:rPr>
          <w:rtl/>
          <w:lang w:bidi="fa-IR"/>
        </w:rPr>
      </w:pPr>
      <w:r>
        <w:rPr>
          <w:rStyle w:val="FootnoteReference"/>
        </w:rPr>
        <w:footnoteRef/>
      </w:r>
      <w:r>
        <w:rPr>
          <w:rtl/>
        </w:rPr>
        <w:t xml:space="preserve"> </w:t>
      </w:r>
      <w:r>
        <w:rPr>
          <w:lang w:bidi="fa-IR"/>
        </w:rPr>
        <w:t>Load reversal</w:t>
      </w:r>
    </w:p>
  </w:footnote>
  <w:footnote w:id="26">
    <w:p w14:paraId="0F0463A1" w14:textId="77777777" w:rsidR="00302E85" w:rsidRDefault="00302E85" w:rsidP="00AF4E5A">
      <w:pPr>
        <w:pStyle w:val="FootnoteText"/>
        <w:bidi w:val="0"/>
        <w:rPr>
          <w:rtl/>
          <w:lang w:bidi="fa-IR"/>
        </w:rPr>
      </w:pPr>
      <w:r>
        <w:rPr>
          <w:rStyle w:val="FootnoteReference"/>
        </w:rPr>
        <w:footnoteRef/>
      </w:r>
      <w:r>
        <w:rPr>
          <w:rtl/>
        </w:rPr>
        <w:t xml:space="preserve"> </w:t>
      </w:r>
      <w:r>
        <w:rPr>
          <w:lang w:bidi="fa-IR"/>
        </w:rPr>
        <w:t>Transfer girder</w:t>
      </w:r>
    </w:p>
  </w:footnote>
  <w:footnote w:id="27">
    <w:p w14:paraId="366ED6CE" w14:textId="77777777" w:rsidR="00302E85" w:rsidRDefault="00302E85" w:rsidP="00AF4E5A">
      <w:pPr>
        <w:pStyle w:val="FootnoteText"/>
        <w:bidi w:val="0"/>
        <w:rPr>
          <w:rtl/>
          <w:lang w:bidi="fa-IR"/>
        </w:rPr>
      </w:pPr>
      <w:r>
        <w:rPr>
          <w:rStyle w:val="FootnoteReference"/>
        </w:rPr>
        <w:footnoteRef/>
      </w:r>
      <w:r>
        <w:rPr>
          <w:rtl/>
        </w:rPr>
        <w:t xml:space="preserve"> </w:t>
      </w:r>
      <w:r>
        <w:rPr>
          <w:lang w:bidi="fa-IR"/>
        </w:rPr>
        <w:t>Robustness</w:t>
      </w:r>
    </w:p>
  </w:footnote>
  <w:footnote w:id="28">
    <w:p w14:paraId="553362F8" w14:textId="77777777" w:rsidR="00302E85" w:rsidRDefault="00302E85" w:rsidP="00292351">
      <w:pPr>
        <w:pStyle w:val="FootnoteText"/>
        <w:bidi w:val="0"/>
        <w:rPr>
          <w:lang w:bidi="fa-IR"/>
        </w:rPr>
      </w:pPr>
      <w:r>
        <w:rPr>
          <w:rStyle w:val="FootnoteReference"/>
        </w:rPr>
        <w:footnoteRef/>
      </w:r>
      <w:r>
        <w:rPr>
          <w:rtl/>
        </w:rPr>
        <w:t xml:space="preserve"> </w:t>
      </w:r>
      <w:r>
        <w:rPr>
          <w:lang w:bidi="fa-IR"/>
        </w:rPr>
        <w:t>Specific Local Resistance Method</w:t>
      </w:r>
    </w:p>
  </w:footnote>
  <w:footnote w:id="29">
    <w:p w14:paraId="2F689E89" w14:textId="77777777" w:rsidR="00302E85" w:rsidRDefault="00302E85" w:rsidP="009A4B26">
      <w:pPr>
        <w:pStyle w:val="FootnoteText"/>
        <w:bidi w:val="0"/>
        <w:rPr>
          <w:lang w:bidi="fa-IR"/>
        </w:rPr>
      </w:pPr>
      <w:r>
        <w:rPr>
          <w:rStyle w:val="FootnoteReference"/>
        </w:rPr>
        <w:footnoteRef/>
      </w:r>
      <w:r>
        <w:rPr>
          <w:rtl/>
        </w:rPr>
        <w:t xml:space="preserve"> </w:t>
      </w:r>
      <w:r>
        <w:rPr>
          <w:lang w:bidi="fa-IR"/>
        </w:rPr>
        <w:t>Key element</w:t>
      </w:r>
    </w:p>
  </w:footnote>
  <w:footnote w:id="30">
    <w:p w14:paraId="5B96AA76" w14:textId="77777777" w:rsidR="00302E85" w:rsidRDefault="00302E85" w:rsidP="009A4B26">
      <w:pPr>
        <w:pStyle w:val="FootnoteText"/>
        <w:bidi w:val="0"/>
        <w:rPr>
          <w:rtl/>
          <w:lang w:bidi="fa-IR"/>
        </w:rPr>
      </w:pPr>
      <w:r>
        <w:rPr>
          <w:rStyle w:val="FootnoteReference"/>
        </w:rPr>
        <w:footnoteRef/>
      </w:r>
      <w:r>
        <w:rPr>
          <w:rtl/>
        </w:rPr>
        <w:t xml:space="preserve"> </w:t>
      </w:r>
      <w:r>
        <w:rPr>
          <w:lang w:bidi="fa-IR"/>
        </w:rPr>
        <w:t>Altermate Load Path Method</w:t>
      </w:r>
    </w:p>
  </w:footnote>
  <w:footnote w:id="31">
    <w:p w14:paraId="3E164FA7" w14:textId="77777777" w:rsidR="00302E85" w:rsidRDefault="00302E85" w:rsidP="001121F5">
      <w:pPr>
        <w:pStyle w:val="FootnoteText"/>
        <w:bidi w:val="0"/>
        <w:rPr>
          <w:lang w:bidi="fa-IR"/>
        </w:rPr>
      </w:pPr>
      <w:r>
        <w:rPr>
          <w:rStyle w:val="FootnoteReference"/>
        </w:rPr>
        <w:footnoteRef/>
      </w:r>
      <w:r>
        <w:rPr>
          <w:rtl/>
        </w:rPr>
        <w:t xml:space="preserve"> </w:t>
      </w:r>
      <w:r>
        <w:rPr>
          <w:lang w:bidi="fa-IR"/>
        </w:rPr>
        <w:t>Tie Force</w:t>
      </w:r>
    </w:p>
  </w:footnote>
  <w:footnote w:id="32">
    <w:p w14:paraId="78FA8AE3" w14:textId="77777777" w:rsidR="00302E85" w:rsidRDefault="00302E85" w:rsidP="001121F5">
      <w:pPr>
        <w:pStyle w:val="FootnoteText"/>
        <w:bidi w:val="0"/>
        <w:rPr>
          <w:rtl/>
          <w:lang w:bidi="fa-IR"/>
        </w:rPr>
      </w:pPr>
      <w:r>
        <w:rPr>
          <w:rStyle w:val="FootnoteReference"/>
        </w:rPr>
        <w:footnoteRef/>
      </w:r>
      <w:r>
        <w:rPr>
          <w:rtl/>
        </w:rPr>
        <w:t xml:space="preserve"> </w:t>
      </w:r>
      <w:r>
        <w:rPr>
          <w:lang w:bidi="fa-IR"/>
        </w:rPr>
        <w:t>British Standard</w:t>
      </w:r>
    </w:p>
  </w:footnote>
  <w:footnote w:id="33">
    <w:p w14:paraId="3EAF22C5" w14:textId="77777777" w:rsidR="00302E85" w:rsidRDefault="00302E85" w:rsidP="001121F5">
      <w:pPr>
        <w:pStyle w:val="FootnoteText"/>
        <w:bidi w:val="0"/>
        <w:rPr>
          <w:rtl/>
          <w:lang w:bidi="fa-IR"/>
        </w:rPr>
      </w:pPr>
      <w:r>
        <w:rPr>
          <w:rStyle w:val="FootnoteReference"/>
        </w:rPr>
        <w:footnoteRef/>
      </w:r>
      <w:r>
        <w:rPr>
          <w:rtl/>
        </w:rPr>
        <w:t xml:space="preserve"> </w:t>
      </w:r>
      <w:r>
        <w:rPr>
          <w:lang w:bidi="fa-IR"/>
        </w:rPr>
        <w:t>Catenary</w:t>
      </w:r>
    </w:p>
  </w:footnote>
  <w:footnote w:id="34">
    <w:p w14:paraId="5FD5C697" w14:textId="77777777" w:rsidR="00302E85" w:rsidRDefault="00302E85" w:rsidP="00656578">
      <w:pPr>
        <w:pStyle w:val="FootnoteText"/>
        <w:bidi w:val="0"/>
        <w:rPr>
          <w:rtl/>
          <w:lang w:bidi="fa-IR"/>
        </w:rPr>
      </w:pPr>
      <w:r>
        <w:rPr>
          <w:rStyle w:val="FootnoteReference"/>
        </w:rPr>
        <w:footnoteRef/>
      </w:r>
      <w:r>
        <w:rPr>
          <w:rtl/>
        </w:rPr>
        <w:t xml:space="preserve"> </w:t>
      </w:r>
      <w:r>
        <w:rPr>
          <w:lang w:bidi="fa-IR"/>
        </w:rPr>
        <w:t>Euro Code</w:t>
      </w:r>
    </w:p>
  </w:footnote>
  <w:footnote w:id="35">
    <w:p w14:paraId="273085B2" w14:textId="77777777" w:rsidR="00302E85" w:rsidRDefault="00302E85" w:rsidP="00656578">
      <w:pPr>
        <w:pStyle w:val="FootnoteText"/>
        <w:bidi w:val="0"/>
        <w:rPr>
          <w:rtl/>
          <w:lang w:bidi="fa-IR"/>
        </w:rPr>
      </w:pPr>
      <w:r>
        <w:rPr>
          <w:rStyle w:val="FootnoteReference"/>
        </w:rPr>
        <w:footnoteRef/>
      </w:r>
      <w:r>
        <w:rPr>
          <w:rtl/>
        </w:rPr>
        <w:t xml:space="preserve"> </w:t>
      </w:r>
      <w:r>
        <w:rPr>
          <w:lang w:bidi="fa-IR"/>
        </w:rPr>
        <w:t>Integrity</w:t>
      </w:r>
    </w:p>
  </w:footnote>
  <w:footnote w:id="36">
    <w:p w14:paraId="0B85B44A" w14:textId="77777777" w:rsidR="00302E85" w:rsidRDefault="00302E85" w:rsidP="00656578">
      <w:pPr>
        <w:pStyle w:val="FootnoteText"/>
        <w:bidi w:val="0"/>
        <w:rPr>
          <w:rtl/>
          <w:lang w:bidi="fa-IR"/>
        </w:rPr>
      </w:pPr>
      <w:r>
        <w:rPr>
          <w:rStyle w:val="FootnoteReference"/>
        </w:rPr>
        <w:footnoteRef/>
      </w:r>
      <w:r>
        <w:rPr>
          <w:rtl/>
        </w:rPr>
        <w:t xml:space="preserve"> </w:t>
      </w:r>
      <w:r>
        <w:rPr>
          <w:lang w:bidi="fa-IR"/>
        </w:rPr>
        <w:t>Robustness</w:t>
      </w:r>
    </w:p>
  </w:footnote>
  <w:footnote w:id="37">
    <w:p w14:paraId="23623E52" w14:textId="77777777" w:rsidR="00302E85" w:rsidRDefault="00302E85" w:rsidP="00656578">
      <w:pPr>
        <w:pStyle w:val="FootnoteText"/>
        <w:bidi w:val="0"/>
        <w:rPr>
          <w:lang w:bidi="fa-IR"/>
        </w:rPr>
      </w:pPr>
      <w:r>
        <w:rPr>
          <w:rStyle w:val="FootnoteReference"/>
        </w:rPr>
        <w:footnoteRef/>
      </w:r>
      <w:r>
        <w:rPr>
          <w:rtl/>
        </w:rPr>
        <w:t xml:space="preserve"> </w:t>
      </w:r>
      <w:r>
        <w:rPr>
          <w:lang w:bidi="fa-IR"/>
        </w:rPr>
        <w:t>Capacity curve</w:t>
      </w:r>
    </w:p>
  </w:footnote>
  <w:footnote w:id="38">
    <w:p w14:paraId="0AFD958D" w14:textId="77777777" w:rsidR="00302E85" w:rsidRDefault="00302E85" w:rsidP="00656578">
      <w:pPr>
        <w:pStyle w:val="FootnoteText"/>
        <w:bidi w:val="0"/>
        <w:rPr>
          <w:rtl/>
          <w:lang w:bidi="fa-IR"/>
        </w:rPr>
      </w:pPr>
      <w:r>
        <w:rPr>
          <w:rStyle w:val="FootnoteReference"/>
        </w:rPr>
        <w:footnoteRef/>
      </w:r>
      <w:r>
        <w:rPr>
          <w:rtl/>
        </w:rPr>
        <w:t xml:space="preserve"> </w:t>
      </w:r>
      <w:r>
        <w:rPr>
          <w:lang w:bidi="fa-IR"/>
        </w:rPr>
        <w:t>Push over analysis</w:t>
      </w:r>
    </w:p>
  </w:footnote>
  <w:footnote w:id="39">
    <w:p w14:paraId="3D5EF9D2" w14:textId="77777777" w:rsidR="00302E85" w:rsidRDefault="00302E85" w:rsidP="00E05595">
      <w:pPr>
        <w:pStyle w:val="FootnoteText"/>
        <w:bidi w:val="0"/>
        <w:rPr>
          <w:lang w:bidi="fa-IR"/>
        </w:rPr>
      </w:pPr>
      <w:r>
        <w:rPr>
          <w:rStyle w:val="FootnoteReference"/>
        </w:rPr>
        <w:footnoteRef/>
      </w:r>
      <w:r>
        <w:rPr>
          <w:rtl/>
        </w:rPr>
        <w:t xml:space="preserve"> </w:t>
      </w:r>
      <w:r>
        <w:rPr>
          <w:lang w:bidi="fa-IR"/>
        </w:rPr>
        <w:t>Continuity</w:t>
      </w:r>
    </w:p>
  </w:footnote>
  <w:footnote w:id="40">
    <w:p w14:paraId="7FA2BE95"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Ductility</w:t>
      </w:r>
    </w:p>
  </w:footnote>
  <w:footnote w:id="41">
    <w:p w14:paraId="21765D68"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Strengh</w:t>
      </w:r>
    </w:p>
  </w:footnote>
  <w:footnote w:id="42">
    <w:p w14:paraId="54EA1B3F"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Carbon Fiber Reinforced Polymers</w:t>
      </w:r>
    </w:p>
  </w:footnote>
  <w:footnote w:id="43">
    <w:p w14:paraId="34243021"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Catenary Cables</w:t>
      </w:r>
    </w:p>
  </w:footnote>
  <w:footnote w:id="44">
    <w:p w14:paraId="6B573F92"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Astaneh</w:t>
      </w:r>
    </w:p>
  </w:footnote>
  <w:footnote w:id="45">
    <w:p w14:paraId="0D2EBF39"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Side Plates</w:t>
      </w:r>
    </w:p>
  </w:footnote>
  <w:footnote w:id="46">
    <w:p w14:paraId="556AB8DC"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Carbon Fiber Reinforced Polymers</w:t>
      </w:r>
    </w:p>
  </w:footnote>
  <w:footnote w:id="47">
    <w:p w14:paraId="7A42B0E0"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Corley</w:t>
      </w:r>
    </w:p>
  </w:footnote>
  <w:footnote w:id="48">
    <w:p w14:paraId="6B888339" w14:textId="77777777" w:rsidR="00302E85" w:rsidRDefault="00302E85" w:rsidP="00E05595">
      <w:pPr>
        <w:pStyle w:val="FootnoteText"/>
        <w:bidi w:val="0"/>
        <w:rPr>
          <w:rtl/>
          <w:lang w:bidi="fa-IR"/>
        </w:rPr>
      </w:pPr>
      <w:r>
        <w:rPr>
          <w:rStyle w:val="FootnoteReference"/>
        </w:rPr>
        <w:footnoteRef/>
      </w:r>
      <w:r>
        <w:rPr>
          <w:rtl/>
        </w:rPr>
        <w:t xml:space="preserve"> </w:t>
      </w:r>
      <w:r>
        <w:t>Ferahiam</w:t>
      </w:r>
    </w:p>
  </w:footnote>
  <w:footnote w:id="49">
    <w:p w14:paraId="6F1F19AA"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Elingwood &amp; Leyendeker</w:t>
      </w:r>
    </w:p>
  </w:footnote>
  <w:footnote w:id="50">
    <w:p w14:paraId="1728879F" w14:textId="77777777" w:rsidR="00302E85" w:rsidRDefault="00302E85" w:rsidP="00E05595">
      <w:pPr>
        <w:pStyle w:val="FootnoteText"/>
        <w:bidi w:val="0"/>
        <w:rPr>
          <w:lang w:bidi="fa-IR"/>
        </w:rPr>
      </w:pPr>
      <w:r>
        <w:rPr>
          <w:rStyle w:val="FootnoteReference"/>
        </w:rPr>
        <w:footnoteRef/>
      </w:r>
      <w:r>
        <w:rPr>
          <w:rtl/>
        </w:rPr>
        <w:t xml:space="preserve"> </w:t>
      </w:r>
      <w:r>
        <w:rPr>
          <w:lang w:bidi="fa-IR"/>
        </w:rPr>
        <w:t>Wibowo &amp; Lan</w:t>
      </w:r>
    </w:p>
  </w:footnote>
  <w:footnote w:id="51">
    <w:p w14:paraId="08E791CB"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Kapil Khandelwal &amp; Sherif El-Tawil</w:t>
      </w:r>
    </w:p>
  </w:footnote>
  <w:footnote w:id="52">
    <w:p w14:paraId="36D0C09C"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Hartanto Wibowo &amp; Silvena Reshotkina</w:t>
      </w:r>
    </w:p>
  </w:footnote>
  <w:footnote w:id="53">
    <w:p w14:paraId="0179EC6E"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Nielsen</w:t>
      </w:r>
    </w:p>
  </w:footnote>
  <w:footnote w:id="54">
    <w:p w14:paraId="3D6FDD93"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Robustness</w:t>
      </w:r>
    </w:p>
  </w:footnote>
  <w:footnote w:id="55">
    <w:p w14:paraId="0794314A" w14:textId="77777777" w:rsidR="00302E85" w:rsidRDefault="00302E85" w:rsidP="00E05595">
      <w:pPr>
        <w:pStyle w:val="FootnoteText"/>
        <w:bidi w:val="0"/>
        <w:rPr>
          <w:rtl/>
          <w:lang w:bidi="fa-IR"/>
        </w:rPr>
      </w:pPr>
      <w:r>
        <w:rPr>
          <w:rStyle w:val="FootnoteReference"/>
        </w:rPr>
        <w:footnoteRef/>
      </w:r>
      <w:r>
        <w:rPr>
          <w:rtl/>
        </w:rPr>
        <w:t xml:space="preserve"> </w:t>
      </w:r>
      <w:r>
        <w:rPr>
          <w:lang w:bidi="fa-IR"/>
        </w:rPr>
        <w:t>Jinkoo Kim &amp; Taewan Kim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CD8"/>
    <w:multiLevelType w:val="hybridMultilevel"/>
    <w:tmpl w:val="64929C40"/>
    <w:lvl w:ilvl="0" w:tplc="328445B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64B2792"/>
    <w:multiLevelType w:val="hybridMultilevel"/>
    <w:tmpl w:val="71E609C4"/>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66D3A23"/>
    <w:multiLevelType w:val="hybridMultilevel"/>
    <w:tmpl w:val="1794C60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8752D7F"/>
    <w:multiLevelType w:val="hybridMultilevel"/>
    <w:tmpl w:val="64929C40"/>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D341AC"/>
    <w:multiLevelType w:val="hybridMultilevel"/>
    <w:tmpl w:val="2BA27078"/>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CD20792"/>
    <w:multiLevelType w:val="hybridMultilevel"/>
    <w:tmpl w:val="E5E8A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CFD0939"/>
    <w:multiLevelType w:val="hybridMultilevel"/>
    <w:tmpl w:val="8C922C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135B87"/>
    <w:multiLevelType w:val="hybridMultilevel"/>
    <w:tmpl w:val="56BE1C9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156F6FF3"/>
    <w:multiLevelType w:val="hybridMultilevel"/>
    <w:tmpl w:val="1A3E1F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347676"/>
    <w:multiLevelType w:val="hybridMultilevel"/>
    <w:tmpl w:val="9D740E36"/>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7E61A22"/>
    <w:multiLevelType w:val="hybridMultilevel"/>
    <w:tmpl w:val="9DB21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4B28EE"/>
    <w:multiLevelType w:val="hybridMultilevel"/>
    <w:tmpl w:val="CBF86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93322"/>
    <w:multiLevelType w:val="hybridMultilevel"/>
    <w:tmpl w:val="C87A7CA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AD76A5A"/>
    <w:multiLevelType w:val="hybridMultilevel"/>
    <w:tmpl w:val="84AC1BA2"/>
    <w:lvl w:ilvl="0" w:tplc="DC24EC1C">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5" w15:restartNumberingAfterBreak="0">
    <w:nsid w:val="1B5B31A0"/>
    <w:multiLevelType w:val="hybridMultilevel"/>
    <w:tmpl w:val="7CDC8E50"/>
    <w:lvl w:ilvl="0" w:tplc="370E8C9A">
      <w:start w:val="1"/>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6" w15:restartNumberingAfterBreak="0">
    <w:nsid w:val="1E7C39CC"/>
    <w:multiLevelType w:val="hybridMultilevel"/>
    <w:tmpl w:val="3DBE1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5D685E"/>
    <w:multiLevelType w:val="hybridMultilevel"/>
    <w:tmpl w:val="D3145F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8A5612"/>
    <w:multiLevelType w:val="hybridMultilevel"/>
    <w:tmpl w:val="F0C2D27A"/>
    <w:lvl w:ilvl="0" w:tplc="268C418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26E84A72"/>
    <w:multiLevelType w:val="hybridMultilevel"/>
    <w:tmpl w:val="D972AC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B902A4"/>
    <w:multiLevelType w:val="hybridMultilevel"/>
    <w:tmpl w:val="E2B84B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BD23E4"/>
    <w:multiLevelType w:val="hybridMultilevel"/>
    <w:tmpl w:val="BA4EB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3523C2"/>
    <w:multiLevelType w:val="hybridMultilevel"/>
    <w:tmpl w:val="02C8EE12"/>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35AC4060"/>
    <w:multiLevelType w:val="hybridMultilevel"/>
    <w:tmpl w:val="8B6A0A16"/>
    <w:lvl w:ilvl="0" w:tplc="81D64F60">
      <w:start w:val="1"/>
      <w:numFmt w:val="decimal"/>
      <w:lvlText w:val="(%1)"/>
      <w:lvlJc w:val="left"/>
      <w:pPr>
        <w:ind w:left="786" w:hanging="360"/>
      </w:pPr>
      <w:rPr>
        <w:rFonts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24" w15:restartNumberingAfterBreak="0">
    <w:nsid w:val="35E127E1"/>
    <w:multiLevelType w:val="multilevel"/>
    <w:tmpl w:val="46886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C11573"/>
    <w:multiLevelType w:val="hybridMultilevel"/>
    <w:tmpl w:val="299C9456"/>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15:restartNumberingAfterBreak="0">
    <w:nsid w:val="3DBD4267"/>
    <w:multiLevelType w:val="hybridMultilevel"/>
    <w:tmpl w:val="41A23CD8"/>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3E882BB8"/>
    <w:multiLevelType w:val="hybridMultilevel"/>
    <w:tmpl w:val="66DC6F2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2D5185B"/>
    <w:multiLevelType w:val="hybridMultilevel"/>
    <w:tmpl w:val="C1D234A6"/>
    <w:lvl w:ilvl="0" w:tplc="3284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DE6E5F"/>
    <w:multiLevelType w:val="hybridMultilevel"/>
    <w:tmpl w:val="B972E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7E1D7F"/>
    <w:multiLevelType w:val="hybridMultilevel"/>
    <w:tmpl w:val="6C488FD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4F3B4C85"/>
    <w:multiLevelType w:val="hybridMultilevel"/>
    <w:tmpl w:val="F8EC040C"/>
    <w:lvl w:ilvl="0" w:tplc="91CCA9AE">
      <w:start w:val="2"/>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3" w15:restartNumberingAfterBreak="0">
    <w:nsid w:val="54EF2D42"/>
    <w:multiLevelType w:val="hybridMultilevel"/>
    <w:tmpl w:val="156046E0"/>
    <w:lvl w:ilvl="0" w:tplc="0409000F">
      <w:start w:val="1"/>
      <w:numFmt w:val="decimal"/>
      <w:lvlText w:val="%1."/>
      <w:lvlJc w:val="left"/>
      <w:pPr>
        <w:ind w:left="121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60552CB"/>
    <w:multiLevelType w:val="hybridMultilevel"/>
    <w:tmpl w:val="73FCE6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910728"/>
    <w:multiLevelType w:val="hybridMultilevel"/>
    <w:tmpl w:val="B6B4CBEA"/>
    <w:lvl w:ilvl="0" w:tplc="5FFCC0F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5D710406"/>
    <w:multiLevelType w:val="hybridMultilevel"/>
    <w:tmpl w:val="2542C4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E024EC7"/>
    <w:multiLevelType w:val="hybridMultilevel"/>
    <w:tmpl w:val="FBE40C60"/>
    <w:lvl w:ilvl="0" w:tplc="3EFCC50C">
      <w:start w:val="1"/>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8" w15:restartNumberingAfterBreak="0">
    <w:nsid w:val="611D5ED7"/>
    <w:multiLevelType w:val="hybridMultilevel"/>
    <w:tmpl w:val="D226796C"/>
    <w:lvl w:ilvl="0" w:tplc="D3C003B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63481CE9"/>
    <w:multiLevelType w:val="hybridMultilevel"/>
    <w:tmpl w:val="92DEDD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5A0865"/>
    <w:multiLevelType w:val="hybridMultilevel"/>
    <w:tmpl w:val="35A68E10"/>
    <w:lvl w:ilvl="0" w:tplc="3DE00D3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6A8C51B0"/>
    <w:multiLevelType w:val="hybridMultilevel"/>
    <w:tmpl w:val="47F4EF1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6CD32574"/>
    <w:multiLevelType w:val="hybridMultilevel"/>
    <w:tmpl w:val="1FB4AE7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6E627B1A"/>
    <w:multiLevelType w:val="hybridMultilevel"/>
    <w:tmpl w:val="E3ACE1AE"/>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72393345"/>
    <w:multiLevelType w:val="hybridMultilevel"/>
    <w:tmpl w:val="E8B6367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75D11453"/>
    <w:multiLevelType w:val="hybridMultilevel"/>
    <w:tmpl w:val="86DC4A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0A700D"/>
    <w:multiLevelType w:val="hybridMultilevel"/>
    <w:tmpl w:val="6D48C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3F749C"/>
    <w:multiLevelType w:val="hybridMultilevel"/>
    <w:tmpl w:val="AC76CC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444815304">
    <w:abstractNumId w:val="46"/>
  </w:num>
  <w:num w:numId="2" w16cid:durableId="658077080">
    <w:abstractNumId w:val="36"/>
  </w:num>
  <w:num w:numId="3" w16cid:durableId="805583206">
    <w:abstractNumId w:val="31"/>
  </w:num>
  <w:num w:numId="4" w16cid:durableId="831681037">
    <w:abstractNumId w:val="11"/>
  </w:num>
  <w:num w:numId="5" w16cid:durableId="378164782">
    <w:abstractNumId w:val="25"/>
  </w:num>
  <w:num w:numId="6" w16cid:durableId="405226753">
    <w:abstractNumId w:val="21"/>
  </w:num>
  <w:num w:numId="7" w16cid:durableId="788933245">
    <w:abstractNumId w:val="6"/>
  </w:num>
  <w:num w:numId="8" w16cid:durableId="952327888">
    <w:abstractNumId w:val="16"/>
  </w:num>
  <w:num w:numId="9" w16cid:durableId="79958467">
    <w:abstractNumId w:val="24"/>
  </w:num>
  <w:num w:numId="10" w16cid:durableId="1589887">
    <w:abstractNumId w:val="4"/>
  </w:num>
  <w:num w:numId="11" w16cid:durableId="2113431917">
    <w:abstractNumId w:val="14"/>
  </w:num>
  <w:num w:numId="12" w16cid:durableId="435683855">
    <w:abstractNumId w:val="23"/>
  </w:num>
  <w:num w:numId="13" w16cid:durableId="1782994453">
    <w:abstractNumId w:val="12"/>
  </w:num>
  <w:num w:numId="14" w16cid:durableId="647784653">
    <w:abstractNumId w:val="0"/>
  </w:num>
  <w:num w:numId="15" w16cid:durableId="1310669680">
    <w:abstractNumId w:val="15"/>
  </w:num>
  <w:num w:numId="16" w16cid:durableId="541140020">
    <w:abstractNumId w:val="7"/>
  </w:num>
  <w:num w:numId="17" w16cid:durableId="670522491">
    <w:abstractNumId w:val="28"/>
  </w:num>
  <w:num w:numId="18" w16cid:durableId="36391270">
    <w:abstractNumId w:val="33"/>
  </w:num>
  <w:num w:numId="19" w16cid:durableId="1155417961">
    <w:abstractNumId w:val="17"/>
  </w:num>
  <w:num w:numId="20" w16cid:durableId="90396606">
    <w:abstractNumId w:val="9"/>
  </w:num>
  <w:num w:numId="21" w16cid:durableId="153036219">
    <w:abstractNumId w:val="29"/>
  </w:num>
  <w:num w:numId="22" w16cid:durableId="374352485">
    <w:abstractNumId w:val="20"/>
  </w:num>
  <w:num w:numId="23" w16cid:durableId="417674230">
    <w:abstractNumId w:val="19"/>
  </w:num>
  <w:num w:numId="24" w16cid:durableId="1970671626">
    <w:abstractNumId w:val="45"/>
  </w:num>
  <w:num w:numId="25" w16cid:durableId="1827283411">
    <w:abstractNumId w:val="34"/>
  </w:num>
  <w:num w:numId="26" w16cid:durableId="185291378">
    <w:abstractNumId w:val="44"/>
  </w:num>
  <w:num w:numId="27" w16cid:durableId="1048259119">
    <w:abstractNumId w:val="38"/>
  </w:num>
  <w:num w:numId="28" w16cid:durableId="1444614478">
    <w:abstractNumId w:val="10"/>
  </w:num>
  <w:num w:numId="29" w16cid:durableId="1322123394">
    <w:abstractNumId w:val="47"/>
  </w:num>
  <w:num w:numId="30" w16cid:durableId="2066367195">
    <w:abstractNumId w:val="35"/>
  </w:num>
  <w:num w:numId="31" w16cid:durableId="1069309659">
    <w:abstractNumId w:val="39"/>
  </w:num>
  <w:num w:numId="32" w16cid:durableId="456144202">
    <w:abstractNumId w:val="32"/>
  </w:num>
  <w:num w:numId="33" w16cid:durableId="878586738">
    <w:abstractNumId w:val="1"/>
  </w:num>
  <w:num w:numId="34" w16cid:durableId="1160845698">
    <w:abstractNumId w:val="8"/>
  </w:num>
  <w:num w:numId="35" w16cid:durableId="1520660052">
    <w:abstractNumId w:val="27"/>
  </w:num>
  <w:num w:numId="36" w16cid:durableId="61951940">
    <w:abstractNumId w:val="43"/>
  </w:num>
  <w:num w:numId="37" w16cid:durableId="19627908">
    <w:abstractNumId w:val="42"/>
  </w:num>
  <w:num w:numId="38" w16cid:durableId="2024937578">
    <w:abstractNumId w:val="26"/>
  </w:num>
  <w:num w:numId="39" w16cid:durableId="47992334">
    <w:abstractNumId w:val="13"/>
  </w:num>
  <w:num w:numId="40" w16cid:durableId="97679950">
    <w:abstractNumId w:val="41"/>
  </w:num>
  <w:num w:numId="41" w16cid:durableId="987592929">
    <w:abstractNumId w:val="37"/>
  </w:num>
  <w:num w:numId="42" w16cid:durableId="1171337320">
    <w:abstractNumId w:val="22"/>
  </w:num>
  <w:num w:numId="43" w16cid:durableId="172914139">
    <w:abstractNumId w:val="30"/>
  </w:num>
  <w:num w:numId="44" w16cid:durableId="1033917601">
    <w:abstractNumId w:val="3"/>
  </w:num>
  <w:num w:numId="45" w16cid:durableId="1230111840">
    <w:abstractNumId w:val="5"/>
  </w:num>
  <w:num w:numId="46" w16cid:durableId="1927033208">
    <w:abstractNumId w:val="18"/>
  </w:num>
  <w:num w:numId="47" w16cid:durableId="2118668757">
    <w:abstractNumId w:val="40"/>
  </w:num>
  <w:num w:numId="48" w16cid:durableId="10416327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proofState w:spelling="clean" w:grammar="clean"/>
  <w:defaultTabStop w:val="720"/>
  <w:drawingGridHorizontalSpacing w:val="110"/>
  <w:displayHorizontalDrawingGridEvery w:val="2"/>
  <w:displayVerticalDrawingGridEvery w:val="2"/>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05BD"/>
    <w:rsid w:val="00001A7D"/>
    <w:rsid w:val="00001DC8"/>
    <w:rsid w:val="00002E7D"/>
    <w:rsid w:val="00006312"/>
    <w:rsid w:val="00010990"/>
    <w:rsid w:val="00010A42"/>
    <w:rsid w:val="00010F68"/>
    <w:rsid w:val="00016FA7"/>
    <w:rsid w:val="00017167"/>
    <w:rsid w:val="00020E64"/>
    <w:rsid w:val="00026319"/>
    <w:rsid w:val="00032285"/>
    <w:rsid w:val="00037895"/>
    <w:rsid w:val="0004036F"/>
    <w:rsid w:val="0004305A"/>
    <w:rsid w:val="000447F0"/>
    <w:rsid w:val="00046C18"/>
    <w:rsid w:val="00050E00"/>
    <w:rsid w:val="00052CA6"/>
    <w:rsid w:val="00053542"/>
    <w:rsid w:val="00054373"/>
    <w:rsid w:val="000552DD"/>
    <w:rsid w:val="0006033D"/>
    <w:rsid w:val="00060DBC"/>
    <w:rsid w:val="00062791"/>
    <w:rsid w:val="00062A8C"/>
    <w:rsid w:val="00062CA3"/>
    <w:rsid w:val="00063B03"/>
    <w:rsid w:val="00067E86"/>
    <w:rsid w:val="000701EC"/>
    <w:rsid w:val="00070C92"/>
    <w:rsid w:val="00071013"/>
    <w:rsid w:val="00072527"/>
    <w:rsid w:val="00073084"/>
    <w:rsid w:val="000748CC"/>
    <w:rsid w:val="000750B9"/>
    <w:rsid w:val="00082389"/>
    <w:rsid w:val="0008370A"/>
    <w:rsid w:val="00083E06"/>
    <w:rsid w:val="0008453D"/>
    <w:rsid w:val="00093C47"/>
    <w:rsid w:val="000947D6"/>
    <w:rsid w:val="00095D5A"/>
    <w:rsid w:val="0009667C"/>
    <w:rsid w:val="00097488"/>
    <w:rsid w:val="000A0B37"/>
    <w:rsid w:val="000A306E"/>
    <w:rsid w:val="000A31F4"/>
    <w:rsid w:val="000A756C"/>
    <w:rsid w:val="000A7C70"/>
    <w:rsid w:val="000B0C9F"/>
    <w:rsid w:val="000B1F87"/>
    <w:rsid w:val="000B2C11"/>
    <w:rsid w:val="000B79D7"/>
    <w:rsid w:val="000C119D"/>
    <w:rsid w:val="000C1ED5"/>
    <w:rsid w:val="000C2BCB"/>
    <w:rsid w:val="000C35FA"/>
    <w:rsid w:val="000C5D67"/>
    <w:rsid w:val="000C70CE"/>
    <w:rsid w:val="000C7853"/>
    <w:rsid w:val="000D02A4"/>
    <w:rsid w:val="000D2193"/>
    <w:rsid w:val="000D2C37"/>
    <w:rsid w:val="000D52C5"/>
    <w:rsid w:val="000D7AA0"/>
    <w:rsid w:val="000E1686"/>
    <w:rsid w:val="000E25A3"/>
    <w:rsid w:val="000E27D2"/>
    <w:rsid w:val="000E502C"/>
    <w:rsid w:val="000E5567"/>
    <w:rsid w:val="000E6F0D"/>
    <w:rsid w:val="000F2CE9"/>
    <w:rsid w:val="000F4587"/>
    <w:rsid w:val="000F52B8"/>
    <w:rsid w:val="000F628D"/>
    <w:rsid w:val="000F68D6"/>
    <w:rsid w:val="001006D2"/>
    <w:rsid w:val="00103052"/>
    <w:rsid w:val="001033D8"/>
    <w:rsid w:val="001077A0"/>
    <w:rsid w:val="001105FE"/>
    <w:rsid w:val="00111241"/>
    <w:rsid w:val="00111961"/>
    <w:rsid w:val="001121F5"/>
    <w:rsid w:val="00112A9C"/>
    <w:rsid w:val="00112B93"/>
    <w:rsid w:val="001158FD"/>
    <w:rsid w:val="00116916"/>
    <w:rsid w:val="00117A9D"/>
    <w:rsid w:val="001207BE"/>
    <w:rsid w:val="00122D93"/>
    <w:rsid w:val="00123216"/>
    <w:rsid w:val="001237E7"/>
    <w:rsid w:val="00123EDD"/>
    <w:rsid w:val="00124E16"/>
    <w:rsid w:val="00124E73"/>
    <w:rsid w:val="00124FAA"/>
    <w:rsid w:val="00130DD5"/>
    <w:rsid w:val="001355DE"/>
    <w:rsid w:val="00135A3D"/>
    <w:rsid w:val="00136909"/>
    <w:rsid w:val="00136B8A"/>
    <w:rsid w:val="00142520"/>
    <w:rsid w:val="00143F43"/>
    <w:rsid w:val="001462AC"/>
    <w:rsid w:val="00152E45"/>
    <w:rsid w:val="00153007"/>
    <w:rsid w:val="00153473"/>
    <w:rsid w:val="001551CE"/>
    <w:rsid w:val="0015540D"/>
    <w:rsid w:val="0015652A"/>
    <w:rsid w:val="001609D7"/>
    <w:rsid w:val="00161553"/>
    <w:rsid w:val="001617C7"/>
    <w:rsid w:val="00163CDB"/>
    <w:rsid w:val="00164038"/>
    <w:rsid w:val="00164B0B"/>
    <w:rsid w:val="00165417"/>
    <w:rsid w:val="0017043E"/>
    <w:rsid w:val="0017160B"/>
    <w:rsid w:val="00175A42"/>
    <w:rsid w:val="00175CE8"/>
    <w:rsid w:val="00180AF4"/>
    <w:rsid w:val="00180E46"/>
    <w:rsid w:val="0018217C"/>
    <w:rsid w:val="00182F39"/>
    <w:rsid w:val="001838D1"/>
    <w:rsid w:val="00190EB5"/>
    <w:rsid w:val="00191C36"/>
    <w:rsid w:val="00193020"/>
    <w:rsid w:val="00194E22"/>
    <w:rsid w:val="0019537A"/>
    <w:rsid w:val="001A16E1"/>
    <w:rsid w:val="001A17ED"/>
    <w:rsid w:val="001A400A"/>
    <w:rsid w:val="001A4981"/>
    <w:rsid w:val="001A509E"/>
    <w:rsid w:val="001A7E5E"/>
    <w:rsid w:val="001B017E"/>
    <w:rsid w:val="001B3744"/>
    <w:rsid w:val="001B3CDE"/>
    <w:rsid w:val="001B4736"/>
    <w:rsid w:val="001B64E3"/>
    <w:rsid w:val="001C13DA"/>
    <w:rsid w:val="001C1B27"/>
    <w:rsid w:val="001C1FC8"/>
    <w:rsid w:val="001C56F4"/>
    <w:rsid w:val="001C631E"/>
    <w:rsid w:val="001C680A"/>
    <w:rsid w:val="001C7608"/>
    <w:rsid w:val="001D0953"/>
    <w:rsid w:val="001D1235"/>
    <w:rsid w:val="001D2632"/>
    <w:rsid w:val="001D2AD1"/>
    <w:rsid w:val="001D30CB"/>
    <w:rsid w:val="001D7C4D"/>
    <w:rsid w:val="001D7EEC"/>
    <w:rsid w:val="001E0229"/>
    <w:rsid w:val="001E08E5"/>
    <w:rsid w:val="001E0B52"/>
    <w:rsid w:val="001E33F3"/>
    <w:rsid w:val="001E6882"/>
    <w:rsid w:val="001E6896"/>
    <w:rsid w:val="001F45AB"/>
    <w:rsid w:val="001F679B"/>
    <w:rsid w:val="001F7EE5"/>
    <w:rsid w:val="00201C6F"/>
    <w:rsid w:val="0020265C"/>
    <w:rsid w:val="00202B44"/>
    <w:rsid w:val="00202D25"/>
    <w:rsid w:val="0020383C"/>
    <w:rsid w:val="002040CF"/>
    <w:rsid w:val="002040F5"/>
    <w:rsid w:val="00204D3F"/>
    <w:rsid w:val="00204F78"/>
    <w:rsid w:val="002055B6"/>
    <w:rsid w:val="002078EC"/>
    <w:rsid w:val="00210538"/>
    <w:rsid w:val="00211C06"/>
    <w:rsid w:val="00214FFD"/>
    <w:rsid w:val="002160C1"/>
    <w:rsid w:val="002173CF"/>
    <w:rsid w:val="002220B0"/>
    <w:rsid w:val="00222479"/>
    <w:rsid w:val="00222CEC"/>
    <w:rsid w:val="00222DF3"/>
    <w:rsid w:val="002261F2"/>
    <w:rsid w:val="002262B0"/>
    <w:rsid w:val="00230BEC"/>
    <w:rsid w:val="00232A60"/>
    <w:rsid w:val="0023373A"/>
    <w:rsid w:val="00236194"/>
    <w:rsid w:val="00237D07"/>
    <w:rsid w:val="002426F9"/>
    <w:rsid w:val="00243028"/>
    <w:rsid w:val="00245ACE"/>
    <w:rsid w:val="00246A3D"/>
    <w:rsid w:val="002512B6"/>
    <w:rsid w:val="00251581"/>
    <w:rsid w:val="00251DD2"/>
    <w:rsid w:val="002525DF"/>
    <w:rsid w:val="00252799"/>
    <w:rsid w:val="0025748E"/>
    <w:rsid w:val="002617C7"/>
    <w:rsid w:val="00261CFD"/>
    <w:rsid w:val="0026416F"/>
    <w:rsid w:val="00265080"/>
    <w:rsid w:val="00266E5F"/>
    <w:rsid w:val="00272AB6"/>
    <w:rsid w:val="002754C7"/>
    <w:rsid w:val="0027722F"/>
    <w:rsid w:val="00277398"/>
    <w:rsid w:val="0028043B"/>
    <w:rsid w:val="00280813"/>
    <w:rsid w:val="00280EE8"/>
    <w:rsid w:val="00283627"/>
    <w:rsid w:val="002842A1"/>
    <w:rsid w:val="0028495B"/>
    <w:rsid w:val="00285DED"/>
    <w:rsid w:val="00290578"/>
    <w:rsid w:val="00292351"/>
    <w:rsid w:val="00294F74"/>
    <w:rsid w:val="0029527E"/>
    <w:rsid w:val="002956BA"/>
    <w:rsid w:val="00295AC8"/>
    <w:rsid w:val="0029693C"/>
    <w:rsid w:val="00297435"/>
    <w:rsid w:val="002A2904"/>
    <w:rsid w:val="002A4174"/>
    <w:rsid w:val="002A4FB3"/>
    <w:rsid w:val="002A5D6D"/>
    <w:rsid w:val="002B06D9"/>
    <w:rsid w:val="002B12F9"/>
    <w:rsid w:val="002B146A"/>
    <w:rsid w:val="002B153E"/>
    <w:rsid w:val="002B242F"/>
    <w:rsid w:val="002B65F0"/>
    <w:rsid w:val="002C0F5D"/>
    <w:rsid w:val="002C3E31"/>
    <w:rsid w:val="002C4B7B"/>
    <w:rsid w:val="002C5034"/>
    <w:rsid w:val="002D331A"/>
    <w:rsid w:val="002D432C"/>
    <w:rsid w:val="002D4CF4"/>
    <w:rsid w:val="002D59E3"/>
    <w:rsid w:val="002D745A"/>
    <w:rsid w:val="002E3CAA"/>
    <w:rsid w:val="002E61F2"/>
    <w:rsid w:val="002E7F5E"/>
    <w:rsid w:val="002F1950"/>
    <w:rsid w:val="002F252C"/>
    <w:rsid w:val="002F25D1"/>
    <w:rsid w:val="002F39E6"/>
    <w:rsid w:val="002F50E1"/>
    <w:rsid w:val="002F7A99"/>
    <w:rsid w:val="00300000"/>
    <w:rsid w:val="00302005"/>
    <w:rsid w:val="00302E85"/>
    <w:rsid w:val="00302FA0"/>
    <w:rsid w:val="00312336"/>
    <w:rsid w:val="00312702"/>
    <w:rsid w:val="003136B8"/>
    <w:rsid w:val="003149D3"/>
    <w:rsid w:val="00315753"/>
    <w:rsid w:val="0031577E"/>
    <w:rsid w:val="00320989"/>
    <w:rsid w:val="00324E83"/>
    <w:rsid w:val="003255FE"/>
    <w:rsid w:val="00325E9C"/>
    <w:rsid w:val="00330969"/>
    <w:rsid w:val="003318FC"/>
    <w:rsid w:val="00332069"/>
    <w:rsid w:val="00337987"/>
    <w:rsid w:val="00341E9F"/>
    <w:rsid w:val="00342875"/>
    <w:rsid w:val="00342B79"/>
    <w:rsid w:val="0034332F"/>
    <w:rsid w:val="00344FE2"/>
    <w:rsid w:val="00345705"/>
    <w:rsid w:val="003466FA"/>
    <w:rsid w:val="00346A15"/>
    <w:rsid w:val="00347550"/>
    <w:rsid w:val="00351778"/>
    <w:rsid w:val="00352A97"/>
    <w:rsid w:val="00353373"/>
    <w:rsid w:val="0035412C"/>
    <w:rsid w:val="00354ECA"/>
    <w:rsid w:val="00356905"/>
    <w:rsid w:val="00357749"/>
    <w:rsid w:val="00360977"/>
    <w:rsid w:val="00364DE1"/>
    <w:rsid w:val="00364E4C"/>
    <w:rsid w:val="003662CB"/>
    <w:rsid w:val="00370484"/>
    <w:rsid w:val="0037052D"/>
    <w:rsid w:val="00370F2D"/>
    <w:rsid w:val="00371581"/>
    <w:rsid w:val="00371A14"/>
    <w:rsid w:val="00374D0C"/>
    <w:rsid w:val="00374DA6"/>
    <w:rsid w:val="00381451"/>
    <w:rsid w:val="00382485"/>
    <w:rsid w:val="00384FB6"/>
    <w:rsid w:val="0039143E"/>
    <w:rsid w:val="00392316"/>
    <w:rsid w:val="003924B3"/>
    <w:rsid w:val="00392CC3"/>
    <w:rsid w:val="0039645E"/>
    <w:rsid w:val="003A05DF"/>
    <w:rsid w:val="003A29E0"/>
    <w:rsid w:val="003A3F34"/>
    <w:rsid w:val="003A53A3"/>
    <w:rsid w:val="003B0041"/>
    <w:rsid w:val="003B20A8"/>
    <w:rsid w:val="003B2FF8"/>
    <w:rsid w:val="003B33E5"/>
    <w:rsid w:val="003B752A"/>
    <w:rsid w:val="003C19EF"/>
    <w:rsid w:val="003C2482"/>
    <w:rsid w:val="003C2635"/>
    <w:rsid w:val="003D19E1"/>
    <w:rsid w:val="003D47F9"/>
    <w:rsid w:val="003D5692"/>
    <w:rsid w:val="003D5EB6"/>
    <w:rsid w:val="003D6EC1"/>
    <w:rsid w:val="003E07C5"/>
    <w:rsid w:val="003E468A"/>
    <w:rsid w:val="003F098E"/>
    <w:rsid w:val="003F11FE"/>
    <w:rsid w:val="003F7B3B"/>
    <w:rsid w:val="0040641F"/>
    <w:rsid w:val="0040689A"/>
    <w:rsid w:val="00407B91"/>
    <w:rsid w:val="00413C71"/>
    <w:rsid w:val="004164FB"/>
    <w:rsid w:val="00416A65"/>
    <w:rsid w:val="004202DA"/>
    <w:rsid w:val="00422A81"/>
    <w:rsid w:val="004250B7"/>
    <w:rsid w:val="00426055"/>
    <w:rsid w:val="00426219"/>
    <w:rsid w:val="00431D30"/>
    <w:rsid w:val="00434D54"/>
    <w:rsid w:val="00436785"/>
    <w:rsid w:val="0043770F"/>
    <w:rsid w:val="00440001"/>
    <w:rsid w:val="00440DD9"/>
    <w:rsid w:val="004438C4"/>
    <w:rsid w:val="00444809"/>
    <w:rsid w:val="004455F4"/>
    <w:rsid w:val="004479DA"/>
    <w:rsid w:val="00452583"/>
    <w:rsid w:val="00453595"/>
    <w:rsid w:val="004544E9"/>
    <w:rsid w:val="00456839"/>
    <w:rsid w:val="004620DA"/>
    <w:rsid w:val="004630CC"/>
    <w:rsid w:val="00463A7C"/>
    <w:rsid w:val="0046492D"/>
    <w:rsid w:val="0047042F"/>
    <w:rsid w:val="0047112F"/>
    <w:rsid w:val="00474D70"/>
    <w:rsid w:val="00476E3A"/>
    <w:rsid w:val="00480392"/>
    <w:rsid w:val="00482F1A"/>
    <w:rsid w:val="00482FA2"/>
    <w:rsid w:val="004841D1"/>
    <w:rsid w:val="00485B76"/>
    <w:rsid w:val="00486376"/>
    <w:rsid w:val="004867F7"/>
    <w:rsid w:val="00487166"/>
    <w:rsid w:val="00487B83"/>
    <w:rsid w:val="004918B2"/>
    <w:rsid w:val="00492AAF"/>
    <w:rsid w:val="00495B54"/>
    <w:rsid w:val="00496E78"/>
    <w:rsid w:val="00497C1C"/>
    <w:rsid w:val="004A2233"/>
    <w:rsid w:val="004A2476"/>
    <w:rsid w:val="004A3B5A"/>
    <w:rsid w:val="004A3F78"/>
    <w:rsid w:val="004A4783"/>
    <w:rsid w:val="004A4CD6"/>
    <w:rsid w:val="004A57BB"/>
    <w:rsid w:val="004A64BB"/>
    <w:rsid w:val="004A6EA6"/>
    <w:rsid w:val="004B194C"/>
    <w:rsid w:val="004B407A"/>
    <w:rsid w:val="004B7D5D"/>
    <w:rsid w:val="004C0E46"/>
    <w:rsid w:val="004C3E22"/>
    <w:rsid w:val="004C558A"/>
    <w:rsid w:val="004C6C4A"/>
    <w:rsid w:val="004D3097"/>
    <w:rsid w:val="004D318F"/>
    <w:rsid w:val="004D60C5"/>
    <w:rsid w:val="004D6665"/>
    <w:rsid w:val="004D71B6"/>
    <w:rsid w:val="004E0203"/>
    <w:rsid w:val="004E07D8"/>
    <w:rsid w:val="004E1895"/>
    <w:rsid w:val="004E4181"/>
    <w:rsid w:val="004E4801"/>
    <w:rsid w:val="004E61B0"/>
    <w:rsid w:val="004F15B5"/>
    <w:rsid w:val="004F19CF"/>
    <w:rsid w:val="004F308E"/>
    <w:rsid w:val="004F3860"/>
    <w:rsid w:val="004F38EA"/>
    <w:rsid w:val="004F438B"/>
    <w:rsid w:val="004F6488"/>
    <w:rsid w:val="004F7095"/>
    <w:rsid w:val="004F7908"/>
    <w:rsid w:val="005018F2"/>
    <w:rsid w:val="005022D4"/>
    <w:rsid w:val="00502BD7"/>
    <w:rsid w:val="00505201"/>
    <w:rsid w:val="005056EE"/>
    <w:rsid w:val="00505E07"/>
    <w:rsid w:val="00506C20"/>
    <w:rsid w:val="00506FEB"/>
    <w:rsid w:val="005102C7"/>
    <w:rsid w:val="00510568"/>
    <w:rsid w:val="0051106B"/>
    <w:rsid w:val="00512E60"/>
    <w:rsid w:val="005134BB"/>
    <w:rsid w:val="0051393B"/>
    <w:rsid w:val="00517CD9"/>
    <w:rsid w:val="00523240"/>
    <w:rsid w:val="00523EEF"/>
    <w:rsid w:val="005249FA"/>
    <w:rsid w:val="00525084"/>
    <w:rsid w:val="005271E6"/>
    <w:rsid w:val="005277C8"/>
    <w:rsid w:val="00527F13"/>
    <w:rsid w:val="00530BD9"/>
    <w:rsid w:val="0053362A"/>
    <w:rsid w:val="00534DB3"/>
    <w:rsid w:val="00545901"/>
    <w:rsid w:val="00545FEF"/>
    <w:rsid w:val="00547D1F"/>
    <w:rsid w:val="00551266"/>
    <w:rsid w:val="00552B53"/>
    <w:rsid w:val="00553360"/>
    <w:rsid w:val="00554456"/>
    <w:rsid w:val="00554C79"/>
    <w:rsid w:val="00554E2F"/>
    <w:rsid w:val="00555516"/>
    <w:rsid w:val="00556FED"/>
    <w:rsid w:val="00556FFB"/>
    <w:rsid w:val="005603D5"/>
    <w:rsid w:val="00562875"/>
    <w:rsid w:val="0056396E"/>
    <w:rsid w:val="00565057"/>
    <w:rsid w:val="0056508F"/>
    <w:rsid w:val="00565CCD"/>
    <w:rsid w:val="005668D8"/>
    <w:rsid w:val="00566AFE"/>
    <w:rsid w:val="00567303"/>
    <w:rsid w:val="0056795D"/>
    <w:rsid w:val="00574631"/>
    <w:rsid w:val="00575F69"/>
    <w:rsid w:val="005803F8"/>
    <w:rsid w:val="0058281C"/>
    <w:rsid w:val="00586810"/>
    <w:rsid w:val="0058760B"/>
    <w:rsid w:val="005876AF"/>
    <w:rsid w:val="00590713"/>
    <w:rsid w:val="00594DC2"/>
    <w:rsid w:val="0059796D"/>
    <w:rsid w:val="005A0167"/>
    <w:rsid w:val="005A1A66"/>
    <w:rsid w:val="005A2C0C"/>
    <w:rsid w:val="005A3D95"/>
    <w:rsid w:val="005A7088"/>
    <w:rsid w:val="005A79C6"/>
    <w:rsid w:val="005B0222"/>
    <w:rsid w:val="005B0381"/>
    <w:rsid w:val="005B0B95"/>
    <w:rsid w:val="005B4C34"/>
    <w:rsid w:val="005B6A01"/>
    <w:rsid w:val="005B70A2"/>
    <w:rsid w:val="005B78C8"/>
    <w:rsid w:val="005C2904"/>
    <w:rsid w:val="005C5F77"/>
    <w:rsid w:val="005C78A6"/>
    <w:rsid w:val="005C7F64"/>
    <w:rsid w:val="005D0E76"/>
    <w:rsid w:val="005D2DF6"/>
    <w:rsid w:val="005D6089"/>
    <w:rsid w:val="005E720E"/>
    <w:rsid w:val="005E783A"/>
    <w:rsid w:val="005F1DC5"/>
    <w:rsid w:val="005F225A"/>
    <w:rsid w:val="005F34B2"/>
    <w:rsid w:val="005F4DB0"/>
    <w:rsid w:val="0060164F"/>
    <w:rsid w:val="00612978"/>
    <w:rsid w:val="006135C3"/>
    <w:rsid w:val="006141C6"/>
    <w:rsid w:val="00614C48"/>
    <w:rsid w:val="00614FEA"/>
    <w:rsid w:val="00615D2F"/>
    <w:rsid w:val="00616E7C"/>
    <w:rsid w:val="00621CBC"/>
    <w:rsid w:val="006227B3"/>
    <w:rsid w:val="00623004"/>
    <w:rsid w:val="00623271"/>
    <w:rsid w:val="00623483"/>
    <w:rsid w:val="0062428C"/>
    <w:rsid w:val="00630152"/>
    <w:rsid w:val="00632362"/>
    <w:rsid w:val="006325DB"/>
    <w:rsid w:val="00632757"/>
    <w:rsid w:val="00634621"/>
    <w:rsid w:val="00634F85"/>
    <w:rsid w:val="00637BB9"/>
    <w:rsid w:val="00637C84"/>
    <w:rsid w:val="00644EB1"/>
    <w:rsid w:val="00645B08"/>
    <w:rsid w:val="00645E63"/>
    <w:rsid w:val="00650F3D"/>
    <w:rsid w:val="00652824"/>
    <w:rsid w:val="006531AB"/>
    <w:rsid w:val="00654EE9"/>
    <w:rsid w:val="0065546F"/>
    <w:rsid w:val="00655E2F"/>
    <w:rsid w:val="00656247"/>
    <w:rsid w:val="00656578"/>
    <w:rsid w:val="00656CA5"/>
    <w:rsid w:val="0065750C"/>
    <w:rsid w:val="00660251"/>
    <w:rsid w:val="006604C1"/>
    <w:rsid w:val="0066158A"/>
    <w:rsid w:val="00662423"/>
    <w:rsid w:val="0066407D"/>
    <w:rsid w:val="0066535D"/>
    <w:rsid w:val="0067706F"/>
    <w:rsid w:val="00680A6C"/>
    <w:rsid w:val="00681504"/>
    <w:rsid w:val="006828F2"/>
    <w:rsid w:val="0068449C"/>
    <w:rsid w:val="00684A3E"/>
    <w:rsid w:val="00685A7C"/>
    <w:rsid w:val="00691E85"/>
    <w:rsid w:val="00692FAF"/>
    <w:rsid w:val="006941D4"/>
    <w:rsid w:val="006A12F1"/>
    <w:rsid w:val="006A17CF"/>
    <w:rsid w:val="006A2DE3"/>
    <w:rsid w:val="006A4F3E"/>
    <w:rsid w:val="006A5E5E"/>
    <w:rsid w:val="006A6B02"/>
    <w:rsid w:val="006B1AB0"/>
    <w:rsid w:val="006B3C95"/>
    <w:rsid w:val="006B58F1"/>
    <w:rsid w:val="006B5BAA"/>
    <w:rsid w:val="006B650F"/>
    <w:rsid w:val="006B7806"/>
    <w:rsid w:val="006B7C1C"/>
    <w:rsid w:val="006B7EA6"/>
    <w:rsid w:val="006C133F"/>
    <w:rsid w:val="006C1825"/>
    <w:rsid w:val="006C1F3F"/>
    <w:rsid w:val="006D0D28"/>
    <w:rsid w:val="006D331F"/>
    <w:rsid w:val="006D5B0F"/>
    <w:rsid w:val="006D5DAA"/>
    <w:rsid w:val="006E39B3"/>
    <w:rsid w:val="006E3F77"/>
    <w:rsid w:val="006E73EB"/>
    <w:rsid w:val="006F0791"/>
    <w:rsid w:val="006F1D7B"/>
    <w:rsid w:val="006F2DBE"/>
    <w:rsid w:val="006F395F"/>
    <w:rsid w:val="006F5663"/>
    <w:rsid w:val="00700C9D"/>
    <w:rsid w:val="00701DFC"/>
    <w:rsid w:val="00702A6D"/>
    <w:rsid w:val="007039FB"/>
    <w:rsid w:val="00704B86"/>
    <w:rsid w:val="00704B92"/>
    <w:rsid w:val="00710E5B"/>
    <w:rsid w:val="00711540"/>
    <w:rsid w:val="00711CA4"/>
    <w:rsid w:val="007125DB"/>
    <w:rsid w:val="007177FB"/>
    <w:rsid w:val="00721974"/>
    <w:rsid w:val="00721E0F"/>
    <w:rsid w:val="00723930"/>
    <w:rsid w:val="0072520B"/>
    <w:rsid w:val="00726C24"/>
    <w:rsid w:val="007272EF"/>
    <w:rsid w:val="00732F55"/>
    <w:rsid w:val="00734F6A"/>
    <w:rsid w:val="00737E1E"/>
    <w:rsid w:val="00741E93"/>
    <w:rsid w:val="00743736"/>
    <w:rsid w:val="00743BDB"/>
    <w:rsid w:val="0074475D"/>
    <w:rsid w:val="00744992"/>
    <w:rsid w:val="007476A2"/>
    <w:rsid w:val="007479D5"/>
    <w:rsid w:val="00751075"/>
    <w:rsid w:val="007516C6"/>
    <w:rsid w:val="00753382"/>
    <w:rsid w:val="007547A5"/>
    <w:rsid w:val="00754F06"/>
    <w:rsid w:val="007559F6"/>
    <w:rsid w:val="00756079"/>
    <w:rsid w:val="00756DF3"/>
    <w:rsid w:val="00757573"/>
    <w:rsid w:val="00757BF6"/>
    <w:rsid w:val="00760876"/>
    <w:rsid w:val="0076142A"/>
    <w:rsid w:val="00761F62"/>
    <w:rsid w:val="007623A6"/>
    <w:rsid w:val="00762480"/>
    <w:rsid w:val="007642CF"/>
    <w:rsid w:val="00770CC8"/>
    <w:rsid w:val="007716F2"/>
    <w:rsid w:val="00774E48"/>
    <w:rsid w:val="007767B9"/>
    <w:rsid w:val="00777A65"/>
    <w:rsid w:val="0078107E"/>
    <w:rsid w:val="00781D7F"/>
    <w:rsid w:val="00782D52"/>
    <w:rsid w:val="00783C27"/>
    <w:rsid w:val="007849B3"/>
    <w:rsid w:val="00785287"/>
    <w:rsid w:val="0078544F"/>
    <w:rsid w:val="00786A54"/>
    <w:rsid w:val="00795B2B"/>
    <w:rsid w:val="00795D4E"/>
    <w:rsid w:val="007A0336"/>
    <w:rsid w:val="007A03B9"/>
    <w:rsid w:val="007A4109"/>
    <w:rsid w:val="007B21AD"/>
    <w:rsid w:val="007B618D"/>
    <w:rsid w:val="007B68E7"/>
    <w:rsid w:val="007B7A53"/>
    <w:rsid w:val="007C035E"/>
    <w:rsid w:val="007C2073"/>
    <w:rsid w:val="007C2087"/>
    <w:rsid w:val="007C2777"/>
    <w:rsid w:val="007C2BDD"/>
    <w:rsid w:val="007C3AA2"/>
    <w:rsid w:val="007C3EE0"/>
    <w:rsid w:val="007C4C68"/>
    <w:rsid w:val="007C78BC"/>
    <w:rsid w:val="007D0884"/>
    <w:rsid w:val="007D1071"/>
    <w:rsid w:val="007D3DD0"/>
    <w:rsid w:val="007D5448"/>
    <w:rsid w:val="007E116A"/>
    <w:rsid w:val="007E1A86"/>
    <w:rsid w:val="007E481F"/>
    <w:rsid w:val="007E6CE1"/>
    <w:rsid w:val="007E7484"/>
    <w:rsid w:val="007E7E04"/>
    <w:rsid w:val="007F0CF2"/>
    <w:rsid w:val="007F25B6"/>
    <w:rsid w:val="007F4FD1"/>
    <w:rsid w:val="007F535E"/>
    <w:rsid w:val="007F6B5D"/>
    <w:rsid w:val="007F7097"/>
    <w:rsid w:val="007F729B"/>
    <w:rsid w:val="0080075B"/>
    <w:rsid w:val="00801AE9"/>
    <w:rsid w:val="00803789"/>
    <w:rsid w:val="00803C7F"/>
    <w:rsid w:val="0080469D"/>
    <w:rsid w:val="00810338"/>
    <w:rsid w:val="00810428"/>
    <w:rsid w:val="0081058A"/>
    <w:rsid w:val="00811CC1"/>
    <w:rsid w:val="00814E44"/>
    <w:rsid w:val="00816A55"/>
    <w:rsid w:val="00817B0C"/>
    <w:rsid w:val="0082007F"/>
    <w:rsid w:val="00827418"/>
    <w:rsid w:val="0082759A"/>
    <w:rsid w:val="008303CE"/>
    <w:rsid w:val="00830861"/>
    <w:rsid w:val="00831FBE"/>
    <w:rsid w:val="00833751"/>
    <w:rsid w:val="00834982"/>
    <w:rsid w:val="00834FC3"/>
    <w:rsid w:val="0083594D"/>
    <w:rsid w:val="00836F07"/>
    <w:rsid w:val="0084049C"/>
    <w:rsid w:val="0084218D"/>
    <w:rsid w:val="008461C6"/>
    <w:rsid w:val="008464BA"/>
    <w:rsid w:val="00847257"/>
    <w:rsid w:val="00850BD1"/>
    <w:rsid w:val="00851121"/>
    <w:rsid w:val="00851863"/>
    <w:rsid w:val="00852E2D"/>
    <w:rsid w:val="00853062"/>
    <w:rsid w:val="0085353C"/>
    <w:rsid w:val="008540C7"/>
    <w:rsid w:val="008558DF"/>
    <w:rsid w:val="00855A8B"/>
    <w:rsid w:val="00857F27"/>
    <w:rsid w:val="00861DC9"/>
    <w:rsid w:val="00864F17"/>
    <w:rsid w:val="00865FE9"/>
    <w:rsid w:val="00866CB6"/>
    <w:rsid w:val="00867722"/>
    <w:rsid w:val="00870519"/>
    <w:rsid w:val="00871A70"/>
    <w:rsid w:val="00872E90"/>
    <w:rsid w:val="008746F3"/>
    <w:rsid w:val="008776B1"/>
    <w:rsid w:val="00881EB5"/>
    <w:rsid w:val="00882E63"/>
    <w:rsid w:val="00883712"/>
    <w:rsid w:val="0088378A"/>
    <w:rsid w:val="008847D5"/>
    <w:rsid w:val="008872C9"/>
    <w:rsid w:val="00887D64"/>
    <w:rsid w:val="00890360"/>
    <w:rsid w:val="008905E5"/>
    <w:rsid w:val="0089153F"/>
    <w:rsid w:val="00892C62"/>
    <w:rsid w:val="008A0341"/>
    <w:rsid w:val="008A1687"/>
    <w:rsid w:val="008A1C86"/>
    <w:rsid w:val="008A21DC"/>
    <w:rsid w:val="008A2355"/>
    <w:rsid w:val="008A3E78"/>
    <w:rsid w:val="008A428B"/>
    <w:rsid w:val="008B42F8"/>
    <w:rsid w:val="008B49E8"/>
    <w:rsid w:val="008B7045"/>
    <w:rsid w:val="008C0909"/>
    <w:rsid w:val="008C2161"/>
    <w:rsid w:val="008C3F64"/>
    <w:rsid w:val="008C6DE7"/>
    <w:rsid w:val="008C7DCD"/>
    <w:rsid w:val="008D0CAA"/>
    <w:rsid w:val="008D254C"/>
    <w:rsid w:val="008D381C"/>
    <w:rsid w:val="008D3B45"/>
    <w:rsid w:val="008D56FA"/>
    <w:rsid w:val="008D5CD5"/>
    <w:rsid w:val="008D7F93"/>
    <w:rsid w:val="008E0BA0"/>
    <w:rsid w:val="008E2F75"/>
    <w:rsid w:val="008E31B1"/>
    <w:rsid w:val="008E5F7A"/>
    <w:rsid w:val="008E64D4"/>
    <w:rsid w:val="008E7E0E"/>
    <w:rsid w:val="008F03AF"/>
    <w:rsid w:val="008F1482"/>
    <w:rsid w:val="008F17E6"/>
    <w:rsid w:val="008F3081"/>
    <w:rsid w:val="008F47C7"/>
    <w:rsid w:val="008F4E9E"/>
    <w:rsid w:val="008F5505"/>
    <w:rsid w:val="008F7F3F"/>
    <w:rsid w:val="0090299B"/>
    <w:rsid w:val="00907773"/>
    <w:rsid w:val="009104F0"/>
    <w:rsid w:val="00913310"/>
    <w:rsid w:val="00917465"/>
    <w:rsid w:val="009224E3"/>
    <w:rsid w:val="00922B8F"/>
    <w:rsid w:val="00923356"/>
    <w:rsid w:val="0092517D"/>
    <w:rsid w:val="00927EEF"/>
    <w:rsid w:val="00934D6A"/>
    <w:rsid w:val="00936BAA"/>
    <w:rsid w:val="00936D03"/>
    <w:rsid w:val="00936E7A"/>
    <w:rsid w:val="0094245F"/>
    <w:rsid w:val="00943C1A"/>
    <w:rsid w:val="0094453F"/>
    <w:rsid w:val="00944BD5"/>
    <w:rsid w:val="00945ACD"/>
    <w:rsid w:val="00951810"/>
    <w:rsid w:val="009519EC"/>
    <w:rsid w:val="00952776"/>
    <w:rsid w:val="00953241"/>
    <w:rsid w:val="00953E4D"/>
    <w:rsid w:val="00954ED9"/>
    <w:rsid w:val="00956487"/>
    <w:rsid w:val="00965283"/>
    <w:rsid w:val="009659A9"/>
    <w:rsid w:val="00965A24"/>
    <w:rsid w:val="0097139E"/>
    <w:rsid w:val="009761A9"/>
    <w:rsid w:val="00982C14"/>
    <w:rsid w:val="00983A64"/>
    <w:rsid w:val="00984388"/>
    <w:rsid w:val="00991A1F"/>
    <w:rsid w:val="009A0163"/>
    <w:rsid w:val="009A136D"/>
    <w:rsid w:val="009A146E"/>
    <w:rsid w:val="009A175C"/>
    <w:rsid w:val="009A35EB"/>
    <w:rsid w:val="009A3FA8"/>
    <w:rsid w:val="009A4A10"/>
    <w:rsid w:val="009A4B26"/>
    <w:rsid w:val="009A7377"/>
    <w:rsid w:val="009B17BD"/>
    <w:rsid w:val="009B1FAD"/>
    <w:rsid w:val="009B65D4"/>
    <w:rsid w:val="009B778C"/>
    <w:rsid w:val="009B7870"/>
    <w:rsid w:val="009B7E06"/>
    <w:rsid w:val="009C0314"/>
    <w:rsid w:val="009C0CE2"/>
    <w:rsid w:val="009C1B57"/>
    <w:rsid w:val="009C2129"/>
    <w:rsid w:val="009C2B1F"/>
    <w:rsid w:val="009C416F"/>
    <w:rsid w:val="009C4C70"/>
    <w:rsid w:val="009C50D7"/>
    <w:rsid w:val="009D09A0"/>
    <w:rsid w:val="009D30CA"/>
    <w:rsid w:val="009D3D21"/>
    <w:rsid w:val="009D54DC"/>
    <w:rsid w:val="009D5F9A"/>
    <w:rsid w:val="009E0D41"/>
    <w:rsid w:val="009E0F3D"/>
    <w:rsid w:val="009E3806"/>
    <w:rsid w:val="009E40F1"/>
    <w:rsid w:val="009E4937"/>
    <w:rsid w:val="009F62D4"/>
    <w:rsid w:val="00A01C0A"/>
    <w:rsid w:val="00A048FF"/>
    <w:rsid w:val="00A06B8F"/>
    <w:rsid w:val="00A06BB9"/>
    <w:rsid w:val="00A102C0"/>
    <w:rsid w:val="00A10D72"/>
    <w:rsid w:val="00A1639C"/>
    <w:rsid w:val="00A24550"/>
    <w:rsid w:val="00A24AA7"/>
    <w:rsid w:val="00A26678"/>
    <w:rsid w:val="00A27C90"/>
    <w:rsid w:val="00A3274C"/>
    <w:rsid w:val="00A327C5"/>
    <w:rsid w:val="00A3367F"/>
    <w:rsid w:val="00A34004"/>
    <w:rsid w:val="00A34F37"/>
    <w:rsid w:val="00A35F6C"/>
    <w:rsid w:val="00A377D3"/>
    <w:rsid w:val="00A4269E"/>
    <w:rsid w:val="00A43502"/>
    <w:rsid w:val="00A44694"/>
    <w:rsid w:val="00A44E87"/>
    <w:rsid w:val="00A45101"/>
    <w:rsid w:val="00A461CD"/>
    <w:rsid w:val="00A46914"/>
    <w:rsid w:val="00A51C75"/>
    <w:rsid w:val="00A540E2"/>
    <w:rsid w:val="00A6012E"/>
    <w:rsid w:val="00A62727"/>
    <w:rsid w:val="00A63086"/>
    <w:rsid w:val="00A63E4F"/>
    <w:rsid w:val="00A63EE0"/>
    <w:rsid w:val="00A66B49"/>
    <w:rsid w:val="00A67A0A"/>
    <w:rsid w:val="00A70684"/>
    <w:rsid w:val="00A707E1"/>
    <w:rsid w:val="00A707F7"/>
    <w:rsid w:val="00A72046"/>
    <w:rsid w:val="00A732B7"/>
    <w:rsid w:val="00A73742"/>
    <w:rsid w:val="00A7375A"/>
    <w:rsid w:val="00A74D50"/>
    <w:rsid w:val="00A7647F"/>
    <w:rsid w:val="00A76985"/>
    <w:rsid w:val="00A80D28"/>
    <w:rsid w:val="00A820CE"/>
    <w:rsid w:val="00A83EF6"/>
    <w:rsid w:val="00A849DB"/>
    <w:rsid w:val="00A85C0D"/>
    <w:rsid w:val="00A87C05"/>
    <w:rsid w:val="00A91E54"/>
    <w:rsid w:val="00A9327F"/>
    <w:rsid w:val="00AA0D69"/>
    <w:rsid w:val="00AA0EA5"/>
    <w:rsid w:val="00AA39FA"/>
    <w:rsid w:val="00AA3BE6"/>
    <w:rsid w:val="00AA4294"/>
    <w:rsid w:val="00AA45D4"/>
    <w:rsid w:val="00AA5534"/>
    <w:rsid w:val="00AB4685"/>
    <w:rsid w:val="00AB62A2"/>
    <w:rsid w:val="00AB6FF4"/>
    <w:rsid w:val="00AB7442"/>
    <w:rsid w:val="00AB7B6F"/>
    <w:rsid w:val="00AC19AD"/>
    <w:rsid w:val="00AC2775"/>
    <w:rsid w:val="00AC2F2D"/>
    <w:rsid w:val="00AC56F9"/>
    <w:rsid w:val="00AD0ED6"/>
    <w:rsid w:val="00AD31CF"/>
    <w:rsid w:val="00AD3A9F"/>
    <w:rsid w:val="00AD5F92"/>
    <w:rsid w:val="00AD6404"/>
    <w:rsid w:val="00AD6F10"/>
    <w:rsid w:val="00AD7454"/>
    <w:rsid w:val="00AE2E59"/>
    <w:rsid w:val="00AE3B19"/>
    <w:rsid w:val="00AE5199"/>
    <w:rsid w:val="00AE6D2C"/>
    <w:rsid w:val="00AF4E5A"/>
    <w:rsid w:val="00AF5B19"/>
    <w:rsid w:val="00AF5EFC"/>
    <w:rsid w:val="00B00905"/>
    <w:rsid w:val="00B00EDE"/>
    <w:rsid w:val="00B02DB1"/>
    <w:rsid w:val="00B03132"/>
    <w:rsid w:val="00B04BA2"/>
    <w:rsid w:val="00B0551D"/>
    <w:rsid w:val="00B0556C"/>
    <w:rsid w:val="00B14901"/>
    <w:rsid w:val="00B1674D"/>
    <w:rsid w:val="00B20CD2"/>
    <w:rsid w:val="00B25688"/>
    <w:rsid w:val="00B26CC2"/>
    <w:rsid w:val="00B30F0A"/>
    <w:rsid w:val="00B32B2B"/>
    <w:rsid w:val="00B33083"/>
    <w:rsid w:val="00B34726"/>
    <w:rsid w:val="00B37CD2"/>
    <w:rsid w:val="00B45559"/>
    <w:rsid w:val="00B47AC1"/>
    <w:rsid w:val="00B51E06"/>
    <w:rsid w:val="00B52697"/>
    <w:rsid w:val="00B527E9"/>
    <w:rsid w:val="00B6033A"/>
    <w:rsid w:val="00B61664"/>
    <w:rsid w:val="00B61800"/>
    <w:rsid w:val="00B65ED1"/>
    <w:rsid w:val="00B66D0A"/>
    <w:rsid w:val="00B670D4"/>
    <w:rsid w:val="00B704CE"/>
    <w:rsid w:val="00B72120"/>
    <w:rsid w:val="00B73B11"/>
    <w:rsid w:val="00B747CC"/>
    <w:rsid w:val="00B758F1"/>
    <w:rsid w:val="00B76275"/>
    <w:rsid w:val="00B80494"/>
    <w:rsid w:val="00B849A2"/>
    <w:rsid w:val="00B90A3B"/>
    <w:rsid w:val="00B90BE7"/>
    <w:rsid w:val="00B93599"/>
    <w:rsid w:val="00B95727"/>
    <w:rsid w:val="00B96772"/>
    <w:rsid w:val="00BA27FC"/>
    <w:rsid w:val="00BA4B84"/>
    <w:rsid w:val="00BA5BF2"/>
    <w:rsid w:val="00BA6795"/>
    <w:rsid w:val="00BB105F"/>
    <w:rsid w:val="00BB2404"/>
    <w:rsid w:val="00BC3575"/>
    <w:rsid w:val="00BC5ADF"/>
    <w:rsid w:val="00BC77DE"/>
    <w:rsid w:val="00BC78DE"/>
    <w:rsid w:val="00BD1905"/>
    <w:rsid w:val="00BD1AFF"/>
    <w:rsid w:val="00BD6156"/>
    <w:rsid w:val="00BD68F5"/>
    <w:rsid w:val="00BD77BC"/>
    <w:rsid w:val="00BE22C9"/>
    <w:rsid w:val="00BE487D"/>
    <w:rsid w:val="00BE5B83"/>
    <w:rsid w:val="00BF05A9"/>
    <w:rsid w:val="00BF0A69"/>
    <w:rsid w:val="00BF0E2A"/>
    <w:rsid w:val="00BF154C"/>
    <w:rsid w:val="00BF2D31"/>
    <w:rsid w:val="00BF6A40"/>
    <w:rsid w:val="00BF7CFD"/>
    <w:rsid w:val="00C03F57"/>
    <w:rsid w:val="00C049F4"/>
    <w:rsid w:val="00C07F83"/>
    <w:rsid w:val="00C12913"/>
    <w:rsid w:val="00C13C6D"/>
    <w:rsid w:val="00C17656"/>
    <w:rsid w:val="00C21FEF"/>
    <w:rsid w:val="00C22DCE"/>
    <w:rsid w:val="00C2457F"/>
    <w:rsid w:val="00C26C41"/>
    <w:rsid w:val="00C34063"/>
    <w:rsid w:val="00C34E77"/>
    <w:rsid w:val="00C3545B"/>
    <w:rsid w:val="00C35F3B"/>
    <w:rsid w:val="00C361B5"/>
    <w:rsid w:val="00C36578"/>
    <w:rsid w:val="00C36653"/>
    <w:rsid w:val="00C3781F"/>
    <w:rsid w:val="00C40033"/>
    <w:rsid w:val="00C406D7"/>
    <w:rsid w:val="00C516AA"/>
    <w:rsid w:val="00C51A54"/>
    <w:rsid w:val="00C52B1C"/>
    <w:rsid w:val="00C53DD3"/>
    <w:rsid w:val="00C54613"/>
    <w:rsid w:val="00C55929"/>
    <w:rsid w:val="00C55C78"/>
    <w:rsid w:val="00C55F3D"/>
    <w:rsid w:val="00C5770C"/>
    <w:rsid w:val="00C608E8"/>
    <w:rsid w:val="00C6142F"/>
    <w:rsid w:val="00C636CD"/>
    <w:rsid w:val="00C64375"/>
    <w:rsid w:val="00C645FE"/>
    <w:rsid w:val="00C651DB"/>
    <w:rsid w:val="00C7033B"/>
    <w:rsid w:val="00C70FB2"/>
    <w:rsid w:val="00C710A2"/>
    <w:rsid w:val="00C715A6"/>
    <w:rsid w:val="00C71DF9"/>
    <w:rsid w:val="00C74245"/>
    <w:rsid w:val="00C75A13"/>
    <w:rsid w:val="00C77752"/>
    <w:rsid w:val="00C808DA"/>
    <w:rsid w:val="00C84785"/>
    <w:rsid w:val="00C865CC"/>
    <w:rsid w:val="00C86B44"/>
    <w:rsid w:val="00C90AAC"/>
    <w:rsid w:val="00C9340E"/>
    <w:rsid w:val="00C95BA4"/>
    <w:rsid w:val="00C95E22"/>
    <w:rsid w:val="00C95EC6"/>
    <w:rsid w:val="00C95F6F"/>
    <w:rsid w:val="00C96634"/>
    <w:rsid w:val="00C97FAF"/>
    <w:rsid w:val="00CA03BF"/>
    <w:rsid w:val="00CA14AD"/>
    <w:rsid w:val="00CA2891"/>
    <w:rsid w:val="00CA5627"/>
    <w:rsid w:val="00CA5BD0"/>
    <w:rsid w:val="00CA6DE0"/>
    <w:rsid w:val="00CA7EF5"/>
    <w:rsid w:val="00CB168F"/>
    <w:rsid w:val="00CB3073"/>
    <w:rsid w:val="00CB5090"/>
    <w:rsid w:val="00CB79D3"/>
    <w:rsid w:val="00CC530E"/>
    <w:rsid w:val="00CC7DA2"/>
    <w:rsid w:val="00CD0201"/>
    <w:rsid w:val="00CD41C0"/>
    <w:rsid w:val="00CD4E92"/>
    <w:rsid w:val="00CD6D58"/>
    <w:rsid w:val="00CD71F4"/>
    <w:rsid w:val="00CE0266"/>
    <w:rsid w:val="00CE1462"/>
    <w:rsid w:val="00CE1FE0"/>
    <w:rsid w:val="00CE21D3"/>
    <w:rsid w:val="00CE512D"/>
    <w:rsid w:val="00CF1CDD"/>
    <w:rsid w:val="00CF23E1"/>
    <w:rsid w:val="00CF3A55"/>
    <w:rsid w:val="00CF3D21"/>
    <w:rsid w:val="00CF7A2B"/>
    <w:rsid w:val="00D0294B"/>
    <w:rsid w:val="00D02ED5"/>
    <w:rsid w:val="00D07B80"/>
    <w:rsid w:val="00D10A1F"/>
    <w:rsid w:val="00D115BE"/>
    <w:rsid w:val="00D14F5F"/>
    <w:rsid w:val="00D1557C"/>
    <w:rsid w:val="00D161EF"/>
    <w:rsid w:val="00D167E1"/>
    <w:rsid w:val="00D176A9"/>
    <w:rsid w:val="00D25276"/>
    <w:rsid w:val="00D2661E"/>
    <w:rsid w:val="00D2677D"/>
    <w:rsid w:val="00D26E02"/>
    <w:rsid w:val="00D31CC4"/>
    <w:rsid w:val="00D32016"/>
    <w:rsid w:val="00D321D9"/>
    <w:rsid w:val="00D3268D"/>
    <w:rsid w:val="00D33417"/>
    <w:rsid w:val="00D33880"/>
    <w:rsid w:val="00D34CE6"/>
    <w:rsid w:val="00D35F1E"/>
    <w:rsid w:val="00D373C8"/>
    <w:rsid w:val="00D41210"/>
    <w:rsid w:val="00D45144"/>
    <w:rsid w:val="00D463EE"/>
    <w:rsid w:val="00D50203"/>
    <w:rsid w:val="00D504E3"/>
    <w:rsid w:val="00D50D70"/>
    <w:rsid w:val="00D51976"/>
    <w:rsid w:val="00D52363"/>
    <w:rsid w:val="00D53659"/>
    <w:rsid w:val="00D60C0F"/>
    <w:rsid w:val="00D61F3D"/>
    <w:rsid w:val="00D629D2"/>
    <w:rsid w:val="00D62C56"/>
    <w:rsid w:val="00D63A09"/>
    <w:rsid w:val="00D67197"/>
    <w:rsid w:val="00D7027F"/>
    <w:rsid w:val="00D71532"/>
    <w:rsid w:val="00D7204A"/>
    <w:rsid w:val="00D76FC7"/>
    <w:rsid w:val="00D77FB4"/>
    <w:rsid w:val="00D811B5"/>
    <w:rsid w:val="00D828E4"/>
    <w:rsid w:val="00D83065"/>
    <w:rsid w:val="00D8472E"/>
    <w:rsid w:val="00D85E96"/>
    <w:rsid w:val="00D86646"/>
    <w:rsid w:val="00D900B1"/>
    <w:rsid w:val="00D93010"/>
    <w:rsid w:val="00D9302B"/>
    <w:rsid w:val="00D93096"/>
    <w:rsid w:val="00D938BF"/>
    <w:rsid w:val="00D9543C"/>
    <w:rsid w:val="00D958F3"/>
    <w:rsid w:val="00D97D40"/>
    <w:rsid w:val="00DA108D"/>
    <w:rsid w:val="00DA2186"/>
    <w:rsid w:val="00DA3843"/>
    <w:rsid w:val="00DA7FBE"/>
    <w:rsid w:val="00DB155D"/>
    <w:rsid w:val="00DB493A"/>
    <w:rsid w:val="00DB5057"/>
    <w:rsid w:val="00DB5C95"/>
    <w:rsid w:val="00DC07BB"/>
    <w:rsid w:val="00DC2BA3"/>
    <w:rsid w:val="00DC4220"/>
    <w:rsid w:val="00DC4DF7"/>
    <w:rsid w:val="00DC68DD"/>
    <w:rsid w:val="00DD1CF1"/>
    <w:rsid w:val="00DD5758"/>
    <w:rsid w:val="00DD5F8A"/>
    <w:rsid w:val="00DD7955"/>
    <w:rsid w:val="00DD7FD5"/>
    <w:rsid w:val="00DE2491"/>
    <w:rsid w:val="00DE2FB5"/>
    <w:rsid w:val="00DE49BA"/>
    <w:rsid w:val="00DE7528"/>
    <w:rsid w:val="00DF0B70"/>
    <w:rsid w:val="00DF216C"/>
    <w:rsid w:val="00DF3E7F"/>
    <w:rsid w:val="00DF6847"/>
    <w:rsid w:val="00DF6D62"/>
    <w:rsid w:val="00DF7E12"/>
    <w:rsid w:val="00E01ADC"/>
    <w:rsid w:val="00E02194"/>
    <w:rsid w:val="00E041B8"/>
    <w:rsid w:val="00E05595"/>
    <w:rsid w:val="00E06880"/>
    <w:rsid w:val="00E06E6B"/>
    <w:rsid w:val="00E13D49"/>
    <w:rsid w:val="00E15795"/>
    <w:rsid w:val="00E175E0"/>
    <w:rsid w:val="00E21A61"/>
    <w:rsid w:val="00E23244"/>
    <w:rsid w:val="00E23740"/>
    <w:rsid w:val="00E23F1C"/>
    <w:rsid w:val="00E319B4"/>
    <w:rsid w:val="00E32280"/>
    <w:rsid w:val="00E34C28"/>
    <w:rsid w:val="00E369CA"/>
    <w:rsid w:val="00E36E06"/>
    <w:rsid w:val="00E40A42"/>
    <w:rsid w:val="00E42C2A"/>
    <w:rsid w:val="00E432AF"/>
    <w:rsid w:val="00E45086"/>
    <w:rsid w:val="00E46117"/>
    <w:rsid w:val="00E476CA"/>
    <w:rsid w:val="00E50D16"/>
    <w:rsid w:val="00E51CA1"/>
    <w:rsid w:val="00E51F9D"/>
    <w:rsid w:val="00E52AC6"/>
    <w:rsid w:val="00E56042"/>
    <w:rsid w:val="00E60602"/>
    <w:rsid w:val="00E62BB9"/>
    <w:rsid w:val="00E7041B"/>
    <w:rsid w:val="00E72BA1"/>
    <w:rsid w:val="00E72F06"/>
    <w:rsid w:val="00E73B02"/>
    <w:rsid w:val="00E75B7F"/>
    <w:rsid w:val="00E75C5F"/>
    <w:rsid w:val="00E80883"/>
    <w:rsid w:val="00E83185"/>
    <w:rsid w:val="00E835D3"/>
    <w:rsid w:val="00E90A52"/>
    <w:rsid w:val="00E91702"/>
    <w:rsid w:val="00E91956"/>
    <w:rsid w:val="00E91E26"/>
    <w:rsid w:val="00E94309"/>
    <w:rsid w:val="00E961DE"/>
    <w:rsid w:val="00EA01DE"/>
    <w:rsid w:val="00EA2060"/>
    <w:rsid w:val="00EA594E"/>
    <w:rsid w:val="00EB0036"/>
    <w:rsid w:val="00EB32B6"/>
    <w:rsid w:val="00EB451F"/>
    <w:rsid w:val="00EB70BC"/>
    <w:rsid w:val="00EC087B"/>
    <w:rsid w:val="00EC6FE7"/>
    <w:rsid w:val="00ED196B"/>
    <w:rsid w:val="00ED2936"/>
    <w:rsid w:val="00ED2B1B"/>
    <w:rsid w:val="00ED3019"/>
    <w:rsid w:val="00ED3E8D"/>
    <w:rsid w:val="00ED50AD"/>
    <w:rsid w:val="00ED523B"/>
    <w:rsid w:val="00ED6484"/>
    <w:rsid w:val="00ED6F13"/>
    <w:rsid w:val="00EE0B23"/>
    <w:rsid w:val="00EE1534"/>
    <w:rsid w:val="00EE16E0"/>
    <w:rsid w:val="00EE1B18"/>
    <w:rsid w:val="00EE1D22"/>
    <w:rsid w:val="00EE1D73"/>
    <w:rsid w:val="00EE2739"/>
    <w:rsid w:val="00EE5F52"/>
    <w:rsid w:val="00EF081A"/>
    <w:rsid w:val="00EF1B62"/>
    <w:rsid w:val="00EF2ED8"/>
    <w:rsid w:val="00EF3B5B"/>
    <w:rsid w:val="00EF4820"/>
    <w:rsid w:val="00EF6056"/>
    <w:rsid w:val="00EF65B8"/>
    <w:rsid w:val="00F01CF2"/>
    <w:rsid w:val="00F02473"/>
    <w:rsid w:val="00F02FB3"/>
    <w:rsid w:val="00F04B9F"/>
    <w:rsid w:val="00F078FE"/>
    <w:rsid w:val="00F07E60"/>
    <w:rsid w:val="00F10D92"/>
    <w:rsid w:val="00F11C40"/>
    <w:rsid w:val="00F125F2"/>
    <w:rsid w:val="00F13818"/>
    <w:rsid w:val="00F14C7D"/>
    <w:rsid w:val="00F156E7"/>
    <w:rsid w:val="00F21455"/>
    <w:rsid w:val="00F2177D"/>
    <w:rsid w:val="00F22070"/>
    <w:rsid w:val="00F226BE"/>
    <w:rsid w:val="00F22C9B"/>
    <w:rsid w:val="00F24568"/>
    <w:rsid w:val="00F25DAD"/>
    <w:rsid w:val="00F26B2D"/>
    <w:rsid w:val="00F304A9"/>
    <w:rsid w:val="00F30A0B"/>
    <w:rsid w:val="00F3514A"/>
    <w:rsid w:val="00F37F54"/>
    <w:rsid w:val="00F41EAD"/>
    <w:rsid w:val="00F438E2"/>
    <w:rsid w:val="00F43ABE"/>
    <w:rsid w:val="00F44C3A"/>
    <w:rsid w:val="00F476BA"/>
    <w:rsid w:val="00F506DD"/>
    <w:rsid w:val="00F50E59"/>
    <w:rsid w:val="00F5195B"/>
    <w:rsid w:val="00F525DA"/>
    <w:rsid w:val="00F529F7"/>
    <w:rsid w:val="00F52FB4"/>
    <w:rsid w:val="00F55C45"/>
    <w:rsid w:val="00F55CB9"/>
    <w:rsid w:val="00F563B2"/>
    <w:rsid w:val="00F623C3"/>
    <w:rsid w:val="00F65F8C"/>
    <w:rsid w:val="00F71072"/>
    <w:rsid w:val="00F71867"/>
    <w:rsid w:val="00F7206C"/>
    <w:rsid w:val="00F7256D"/>
    <w:rsid w:val="00F73D74"/>
    <w:rsid w:val="00F76698"/>
    <w:rsid w:val="00F81CEB"/>
    <w:rsid w:val="00F8253A"/>
    <w:rsid w:val="00F82E8F"/>
    <w:rsid w:val="00F83027"/>
    <w:rsid w:val="00F85294"/>
    <w:rsid w:val="00F856C7"/>
    <w:rsid w:val="00F909B1"/>
    <w:rsid w:val="00F91107"/>
    <w:rsid w:val="00F93382"/>
    <w:rsid w:val="00F96ED5"/>
    <w:rsid w:val="00F9782D"/>
    <w:rsid w:val="00FA0144"/>
    <w:rsid w:val="00FA3349"/>
    <w:rsid w:val="00FA4061"/>
    <w:rsid w:val="00FA68C2"/>
    <w:rsid w:val="00FB0FBC"/>
    <w:rsid w:val="00FB131E"/>
    <w:rsid w:val="00FB1618"/>
    <w:rsid w:val="00FB1E06"/>
    <w:rsid w:val="00FB27EC"/>
    <w:rsid w:val="00FB3815"/>
    <w:rsid w:val="00FB5ABE"/>
    <w:rsid w:val="00FB6CCA"/>
    <w:rsid w:val="00FC15E7"/>
    <w:rsid w:val="00FC246A"/>
    <w:rsid w:val="00FC37C1"/>
    <w:rsid w:val="00FC3DD9"/>
    <w:rsid w:val="00FC5639"/>
    <w:rsid w:val="00FC6024"/>
    <w:rsid w:val="00FC734F"/>
    <w:rsid w:val="00FD25CA"/>
    <w:rsid w:val="00FD53D5"/>
    <w:rsid w:val="00FD63F9"/>
    <w:rsid w:val="00FD7850"/>
    <w:rsid w:val="00FE0CE1"/>
    <w:rsid w:val="00FE12DB"/>
    <w:rsid w:val="00FE2728"/>
    <w:rsid w:val="00FE3C2C"/>
    <w:rsid w:val="00FE5A9E"/>
    <w:rsid w:val="00FF220F"/>
    <w:rsid w:val="00FF30D9"/>
    <w:rsid w:val="00FF3E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ADF7D7"/>
  <w15:chartTrackingRefBased/>
  <w15:docId w15:val="{A5F4646A-285A-42D1-8AC5-252DC0123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716F2"/>
  </w:style>
  <w:style w:type="paragraph" w:styleId="Heading1">
    <w:name w:val="heading 1"/>
    <w:basedOn w:val="Normal"/>
    <w:next w:val="Normal"/>
    <w:link w:val="Heading1Char"/>
    <w:uiPriority w:val="9"/>
    <w:qFormat/>
    <w:rsid w:val="00C6142F"/>
    <w:pPr>
      <w:keepNext/>
      <w:keepLines/>
      <w:widowControl w:val="0"/>
      <w:bidi w:val="0"/>
      <w:spacing w:before="480" w:after="0" w:line="264" w:lineRule="auto"/>
      <w:ind w:firstLine="284"/>
      <w:jc w:val="lowKashida"/>
      <w:outlineLvl w:val="0"/>
    </w:pPr>
    <w:rPr>
      <w:rFonts w:asciiTheme="majorHAnsi" w:eastAsiaTheme="majorEastAsia" w:hAnsiTheme="majorHAnsi"/>
      <w:b/>
      <w:bCs/>
      <w:noProof/>
      <w:sz w:val="28"/>
    </w:rPr>
  </w:style>
  <w:style w:type="paragraph" w:styleId="Heading2">
    <w:name w:val="heading 2"/>
    <w:basedOn w:val="Normal"/>
    <w:next w:val="Normal"/>
    <w:link w:val="Heading2Char"/>
    <w:uiPriority w:val="9"/>
    <w:unhideWhenUsed/>
    <w:qFormat/>
    <w:rsid w:val="00C6142F"/>
    <w:pPr>
      <w:keepNext/>
      <w:keepLines/>
      <w:widowControl w:val="0"/>
      <w:bidi w:val="0"/>
      <w:spacing w:before="200" w:after="0" w:line="264" w:lineRule="auto"/>
      <w:ind w:firstLine="284"/>
      <w:jc w:val="lowKashida"/>
      <w:outlineLvl w:val="1"/>
    </w:pPr>
    <w:rPr>
      <w:rFonts w:asciiTheme="majorBidi" w:eastAsiaTheme="majorEastAsia" w:hAnsiTheme="majorBidi"/>
      <w:b/>
      <w:bCs/>
      <w:noProof/>
      <w:sz w:val="28"/>
    </w:rPr>
  </w:style>
  <w:style w:type="paragraph" w:styleId="Heading3">
    <w:name w:val="heading 3"/>
    <w:basedOn w:val="Normal"/>
    <w:next w:val="Normal"/>
    <w:link w:val="Heading3Char"/>
    <w:uiPriority w:val="9"/>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semiHidden/>
    <w:unhideWhenUsed/>
    <w:qFormat/>
    <w:rsid w:val="00DA108D"/>
    <w:pPr>
      <w:keepNext/>
      <w:keepLines/>
      <w:spacing w:before="40" w:after="0"/>
      <w:outlineLvl w:val="3"/>
    </w:pPr>
    <w:rPr>
      <w:rFonts w:ascii="Calibri Light" w:eastAsia="Times New Roman" w:hAnsi="Calibri Light" w:cs="Times New Roman"/>
      <w:i/>
      <w:iCs/>
      <w:sz w:val="30"/>
      <w:szCs w:val="30"/>
    </w:rPr>
  </w:style>
  <w:style w:type="paragraph" w:styleId="Heading5">
    <w:name w:val="heading 5"/>
    <w:basedOn w:val="Normal"/>
    <w:next w:val="Normal"/>
    <w:link w:val="Heading5Char"/>
    <w:uiPriority w:val="9"/>
    <w:semiHidden/>
    <w:unhideWhenUsed/>
    <w:qFormat/>
    <w:rsid w:val="00DA108D"/>
    <w:pPr>
      <w:keepNext/>
      <w:keepLines/>
      <w:spacing w:before="40" w:after="0"/>
      <w:outlineLvl w:val="4"/>
    </w:pPr>
    <w:rPr>
      <w:rFonts w:ascii="Calibri Light" w:eastAsia="Times New Roman" w:hAnsi="Calibri Light" w:cs="Times New Roman"/>
      <w:sz w:val="28"/>
    </w:rPr>
  </w:style>
  <w:style w:type="paragraph" w:styleId="Heading6">
    <w:name w:val="heading 6"/>
    <w:basedOn w:val="Normal"/>
    <w:next w:val="Normal"/>
    <w:link w:val="Heading6Char"/>
    <w:uiPriority w:val="9"/>
    <w:semiHidden/>
    <w:unhideWhenUsed/>
    <w:qFormat/>
    <w:rsid w:val="00DA108D"/>
    <w:pPr>
      <w:keepNext/>
      <w:keepLines/>
      <w:spacing w:before="40" w:after="0"/>
      <w:outlineLvl w:val="5"/>
    </w:pPr>
    <w:rPr>
      <w:rFonts w:ascii="Calibri Light" w:eastAsia="Times New Roman" w:hAnsi="Calibri Light" w:cs="Times New Roman"/>
      <w:i/>
      <w:iCs/>
      <w:sz w:val="26"/>
      <w:szCs w:val="26"/>
    </w:rPr>
  </w:style>
  <w:style w:type="paragraph" w:styleId="Heading7">
    <w:name w:val="heading 7"/>
    <w:basedOn w:val="Normal"/>
    <w:next w:val="Normal"/>
    <w:link w:val="Heading7Char"/>
    <w:uiPriority w:val="9"/>
    <w:semiHidden/>
    <w:unhideWhenUsed/>
    <w:qFormat/>
    <w:rsid w:val="00DA108D"/>
    <w:pPr>
      <w:keepNext/>
      <w:keepLines/>
      <w:spacing w:before="40" w:after="0"/>
      <w:outlineLvl w:val="6"/>
    </w:pPr>
    <w:rPr>
      <w:rFonts w:ascii="Calibri Light" w:eastAsia="Times New Roman" w:hAnsi="Calibri Light" w:cs="Times New Roman"/>
      <w:szCs w:val="24"/>
    </w:rPr>
  </w:style>
  <w:style w:type="paragraph" w:styleId="Heading8">
    <w:name w:val="heading 8"/>
    <w:basedOn w:val="Normal"/>
    <w:next w:val="Normal"/>
    <w:link w:val="Heading8Char"/>
    <w:uiPriority w:val="9"/>
    <w:semiHidden/>
    <w:unhideWhenUsed/>
    <w:qFormat/>
    <w:rsid w:val="00DA108D"/>
    <w:pPr>
      <w:keepNext/>
      <w:keepLines/>
      <w:spacing w:before="40" w:after="0"/>
      <w:outlineLvl w:val="7"/>
    </w:pPr>
    <w:rPr>
      <w:rFonts w:ascii="Calibri Light" w:eastAsia="Times New Roman" w:hAnsi="Calibri Light" w:cs="Times New Roman"/>
      <w:i/>
      <w:iCs/>
      <w:sz w:val="22"/>
      <w:szCs w:val="22"/>
    </w:rPr>
  </w:style>
  <w:style w:type="paragraph" w:styleId="Heading9">
    <w:name w:val="heading 9"/>
    <w:basedOn w:val="Normal"/>
    <w:next w:val="Normal"/>
    <w:link w:val="Heading9Char"/>
    <w:uiPriority w:val="9"/>
    <w:semiHidden/>
    <w:unhideWhenUsed/>
    <w:qFormat/>
    <w:rsid w:val="00DA108D"/>
    <w:pPr>
      <w:keepNext/>
      <w:keepLines/>
      <w:bidi w:val="0"/>
      <w:spacing w:before="40" w:after="0" w:line="300" w:lineRule="auto"/>
      <w:ind w:firstLine="0"/>
      <w:jc w:val="left"/>
      <w:outlineLvl w:val="8"/>
    </w:pPr>
    <w:rPr>
      <w:rFonts w:ascii="Calibri" w:eastAsia="Times New Roman" w:hAnsi="Calibri" w:cs="Arial"/>
      <w:b/>
      <w:bCs/>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142F"/>
    <w:rPr>
      <w:rFonts w:asciiTheme="majorHAnsi" w:eastAsiaTheme="majorEastAsia" w:hAnsiTheme="majorHAnsi"/>
      <w:b/>
      <w:bCs/>
      <w:noProof/>
      <w:sz w:val="28"/>
    </w:rPr>
  </w:style>
  <w:style w:type="character" w:customStyle="1" w:styleId="Heading2Char">
    <w:name w:val="Heading 2 Char"/>
    <w:basedOn w:val="DefaultParagraphFont"/>
    <w:link w:val="Heading2"/>
    <w:uiPriority w:val="9"/>
    <w:rsid w:val="00C6142F"/>
    <w:rPr>
      <w:rFonts w:asciiTheme="majorBidi" w:eastAsiaTheme="majorEastAsia" w:hAnsiTheme="majorBidi"/>
      <w:b/>
      <w:bCs/>
      <w:noProof/>
      <w:sz w:val="28"/>
    </w:rPr>
  </w:style>
  <w:style w:type="character" w:customStyle="1" w:styleId="Heading3Char">
    <w:name w:val="Heading 3 Char"/>
    <w:basedOn w:val="DefaultParagraphFont"/>
    <w:link w:val="Heading3"/>
    <w:uiPriority w:val="9"/>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semiHidden/>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5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Style1">
    <w:name w:val="Style1"/>
    <w:basedOn w:val="NormalWeb"/>
    <w:link w:val="Style1Char"/>
    <w:rsid w:val="00B03132"/>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B03132"/>
    <w:rPr>
      <w:rFonts w:ascii="B Nazanin" w:eastAsia="Times New Roman" w:hAnsi="B Nazanin" w:cs="Times New Roman"/>
      <w:color w:val="000000"/>
      <w:sz w:val="28"/>
      <w:szCs w:val="24"/>
    </w:rPr>
  </w:style>
  <w:style w:type="paragraph" w:customStyle="1" w:styleId="Style2">
    <w:name w:val="Style2"/>
    <w:basedOn w:val="Style1"/>
    <w:link w:val="Style2Char"/>
    <w:rsid w:val="00B03132"/>
    <w:rPr>
      <w:rFonts w:asciiTheme="majorBidi" w:hAnsiTheme="majorBidi"/>
    </w:rPr>
  </w:style>
  <w:style w:type="character" w:customStyle="1" w:styleId="Style2Char">
    <w:name w:val="Style2 Char"/>
    <w:basedOn w:val="Style1Char"/>
    <w:link w:val="Style2"/>
    <w:rsid w:val="00B03132"/>
    <w:rPr>
      <w:rFonts w:asciiTheme="majorBidi" w:eastAsia="Times New Roman" w:hAnsiTheme="majorBidi" w:cs="Times New Roman"/>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paragraph" w:customStyle="1" w:styleId="a">
    <w:name w:val="سرفصل ها"/>
    <w:basedOn w:val="Heading1"/>
    <w:link w:val="Char"/>
    <w:qFormat/>
    <w:rsid w:val="0009667C"/>
    <w:pPr>
      <w:spacing w:line="360" w:lineRule="auto"/>
      <w:ind w:firstLine="0"/>
      <w:jc w:val="left"/>
    </w:pPr>
    <w:rPr>
      <w:rFonts w:ascii="Times New Roman" w:hAnsi="Times New Roman" w:cs="B Titr"/>
    </w:rPr>
  </w:style>
  <w:style w:type="character" w:customStyle="1" w:styleId="Char">
    <w:name w:val="سرفصل ها Char"/>
    <w:basedOn w:val="Heading1Char"/>
    <w:link w:val="a"/>
    <w:rsid w:val="0009667C"/>
    <w:rPr>
      <w:rFonts w:asciiTheme="majorHAnsi" w:eastAsiaTheme="majorEastAsia" w:hAnsiTheme="majorHAnsi" w:cs="B Titr"/>
      <w:b/>
      <w:bCs/>
      <w:noProof/>
      <w:sz w:val="28"/>
    </w:rPr>
  </w:style>
  <w:style w:type="paragraph" w:customStyle="1" w:styleId="a0">
    <w:name w:val="عناوین اصلی"/>
    <w:basedOn w:val="Normal"/>
    <w:next w:val="Heading2"/>
    <w:link w:val="Char0"/>
    <w:qFormat/>
    <w:rsid w:val="001D7C4D"/>
    <w:pPr>
      <w:ind w:firstLine="0"/>
      <w:jc w:val="left"/>
    </w:pPr>
    <w:rPr>
      <w:rFonts w:cs="B Zar"/>
      <w:b/>
      <w:bCs/>
      <w:szCs w:val="32"/>
    </w:rPr>
  </w:style>
  <w:style w:type="character" w:customStyle="1" w:styleId="Char0">
    <w:name w:val="عناوین اصلی Char"/>
    <w:basedOn w:val="DefaultParagraphFont"/>
    <w:link w:val="a0"/>
    <w:rsid w:val="001D7C4D"/>
    <w:rPr>
      <w:rFonts w:cs="B Zar"/>
      <w:b/>
      <w:bCs/>
      <w:szCs w:val="32"/>
    </w:rPr>
  </w:style>
  <w:style w:type="paragraph" w:customStyle="1" w:styleId="a1">
    <w:name w:val="عناوین فرعی"/>
    <w:basedOn w:val="Heading3"/>
    <w:link w:val="Char1"/>
    <w:qFormat/>
    <w:rsid w:val="00567303"/>
    <w:pPr>
      <w:spacing w:before="120" w:line="360" w:lineRule="auto"/>
      <w:ind w:firstLine="0"/>
      <w:contextualSpacing/>
      <w:jc w:val="both"/>
      <w:outlineLvl w:val="9"/>
      <w15:collapsed/>
    </w:pPr>
    <w:rPr>
      <w:rFonts w:ascii="Times New Roman" w:hAnsi="Times New Roman" w:cs="B Zar"/>
      <w:b w:val="0"/>
      <w:bCs w:val="0"/>
      <w:i/>
      <w:sz w:val="24"/>
    </w:rPr>
  </w:style>
  <w:style w:type="character" w:customStyle="1" w:styleId="Char1">
    <w:name w:val="عناوین فرعی Char"/>
    <w:basedOn w:val="Heading3Char"/>
    <w:link w:val="a1"/>
    <w:rsid w:val="00567303"/>
    <w:rPr>
      <w:rFonts w:asciiTheme="majorBidi" w:eastAsiaTheme="majorEastAsia" w:hAnsiTheme="majorBidi" w:cs="B Zar"/>
      <w:b w:val="0"/>
      <w:bCs w:val="0"/>
      <w:i/>
      <w:noProof/>
      <w:sz w:val="28"/>
    </w:rPr>
  </w:style>
  <w:style w:type="paragraph" w:customStyle="1" w:styleId="a2">
    <w:name w:val="متن اصلی"/>
    <w:basedOn w:val="A-text"/>
    <w:next w:val="Normal"/>
    <w:link w:val="Char2"/>
    <w:rsid w:val="00175A42"/>
    <w:pPr>
      <w:spacing w:after="160" w:line="360" w:lineRule="auto"/>
      <w:ind w:firstLine="567"/>
      <w:contextualSpacing/>
    </w:pPr>
    <w:rPr>
      <w:rFonts w:eastAsia="Calibri"/>
      <w:szCs w:val="28"/>
    </w:rPr>
  </w:style>
  <w:style w:type="character" w:customStyle="1" w:styleId="Char2">
    <w:name w:val="متن اصلی Char"/>
    <w:basedOn w:val="NoSpacingChar"/>
    <w:link w:val="a2"/>
    <w:rsid w:val="00175A42"/>
    <w:rPr>
      <w:rFonts w:ascii="Arial" w:eastAsia="Calibri" w:hAnsi="Arial"/>
      <w:bCs w:val="0"/>
      <w:noProof/>
      <w:sz w:val="20"/>
      <w:szCs w:val="22"/>
      <w:lang w:bidi="fa-IR"/>
    </w:rPr>
  </w:style>
  <w:style w:type="character" w:customStyle="1" w:styleId="NoSpacingChar">
    <w:name w:val="No Spacing Char"/>
    <w:aliases w:val="اشکال Char"/>
    <w:basedOn w:val="DefaultParagraphFont"/>
    <w:link w:val="NoSpacing"/>
    <w:uiPriority w:val="1"/>
    <w:rsid w:val="00277398"/>
    <w:rPr>
      <w:sz w:val="22"/>
      <w:szCs w:val="22"/>
    </w:rPr>
  </w:style>
  <w:style w:type="paragraph" w:styleId="NoSpacing">
    <w:name w:val="No Spacing"/>
    <w:aliases w:val="اشکال"/>
    <w:link w:val="NoSpacingChar"/>
    <w:uiPriority w:val="1"/>
    <w:qFormat/>
    <w:rsid w:val="00277398"/>
    <w:pPr>
      <w:spacing w:after="0"/>
      <w:jc w:val="center"/>
    </w:pPr>
    <w:rPr>
      <w:sz w:val="22"/>
      <w:szCs w:val="22"/>
    </w:rPr>
  </w:style>
  <w:style w:type="character" w:customStyle="1" w:styleId="fontstyle01">
    <w:name w:val="fontstyle01"/>
    <w:rsid w:val="00175A42"/>
    <w:rPr>
      <w:rFonts w:ascii="BMitra" w:hAnsi="BMitra" w:hint="default"/>
      <w:b w:val="0"/>
      <w:bCs w:val="0"/>
      <w:i w:val="0"/>
      <w:iCs w:val="0"/>
      <w:color w:val="000000"/>
      <w:sz w:val="28"/>
      <w:szCs w:val="28"/>
    </w:rPr>
  </w:style>
  <w:style w:type="paragraph" w:styleId="BodyText">
    <w:name w:val="Body Text"/>
    <w:basedOn w:val="Normal"/>
    <w:link w:val="BodyTextChar"/>
    <w:uiPriority w:val="99"/>
    <w:semiHidden/>
    <w:unhideWhenUsed/>
    <w:rsid w:val="009A0163"/>
    <w:pPr>
      <w:spacing w:after="120"/>
    </w:pPr>
  </w:style>
  <w:style w:type="character" w:customStyle="1" w:styleId="BodyTextChar">
    <w:name w:val="Body Text Char"/>
    <w:basedOn w:val="DefaultParagraphFont"/>
    <w:link w:val="BodyText"/>
    <w:uiPriority w:val="99"/>
    <w:semiHidden/>
    <w:rsid w:val="009A0163"/>
  </w:style>
  <w:style w:type="paragraph" w:customStyle="1" w:styleId="1">
    <w:name w:val="متن اصلی1"/>
    <w:basedOn w:val="Normal"/>
    <w:link w:val="1Char"/>
    <w:qFormat/>
    <w:rsid w:val="003B0041"/>
  </w:style>
  <w:style w:type="character" w:customStyle="1" w:styleId="1Char">
    <w:name w:val="متن اصلی1 Char"/>
    <w:basedOn w:val="Char2"/>
    <w:link w:val="1"/>
    <w:rsid w:val="003B0041"/>
    <w:rPr>
      <w:rFonts w:ascii="Arial" w:eastAsia="Calibri" w:hAnsi="Arial"/>
      <w:bCs w:val="0"/>
      <w:noProof/>
      <w:sz w:val="20"/>
      <w:szCs w:val="22"/>
      <w:lang w:bidi="fa-IR"/>
    </w:rPr>
  </w:style>
  <w:style w:type="paragraph" w:customStyle="1" w:styleId="a3">
    <w:name w:val="جداول"/>
    <w:basedOn w:val="Normal"/>
    <w:link w:val="Char3"/>
    <w:qFormat/>
    <w:rsid w:val="00277398"/>
    <w:pPr>
      <w:jc w:val="center"/>
    </w:pPr>
    <w:rPr>
      <w:sz w:val="20"/>
      <w:szCs w:val="22"/>
      <w:lang w:bidi="fa-IR"/>
    </w:rPr>
  </w:style>
  <w:style w:type="character" w:customStyle="1" w:styleId="Char3">
    <w:name w:val="جداول Char"/>
    <w:basedOn w:val="DefaultParagraphFont"/>
    <w:link w:val="a3"/>
    <w:rsid w:val="00277398"/>
    <w:rPr>
      <w:sz w:val="20"/>
      <w:szCs w:val="22"/>
      <w:lang w:bidi="fa-IR"/>
    </w:rPr>
  </w:style>
  <w:style w:type="paragraph" w:customStyle="1" w:styleId="a4">
    <w:name w:val="داخل جداول"/>
    <w:basedOn w:val="Normal"/>
    <w:link w:val="Char4"/>
    <w:qFormat/>
    <w:rsid w:val="00684A3E"/>
    <w:pPr>
      <w:jc w:val="center"/>
    </w:pPr>
    <w:rPr>
      <w:sz w:val="22"/>
      <w:szCs w:val="24"/>
      <w:lang w:bidi="fa-IR"/>
    </w:rPr>
  </w:style>
  <w:style w:type="character" w:customStyle="1" w:styleId="Char4">
    <w:name w:val="داخل جداول Char"/>
    <w:basedOn w:val="DefaultParagraphFont"/>
    <w:link w:val="a4"/>
    <w:rsid w:val="00684A3E"/>
    <w:rPr>
      <w:sz w:val="22"/>
      <w:szCs w:val="24"/>
      <w:lang w:bidi="fa-IR"/>
    </w:rPr>
  </w:style>
  <w:style w:type="table" w:styleId="PlainTable2">
    <w:name w:val="Plain Table 2"/>
    <w:basedOn w:val="TableNormal"/>
    <w:uiPriority w:val="42"/>
    <w:rsid w:val="00684A3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A34F3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C52B1C"/>
    <w:pPr>
      <w:spacing w:after="100"/>
    </w:pPr>
  </w:style>
  <w:style w:type="table" w:styleId="PlainTable1">
    <w:name w:val="Plain Table 1"/>
    <w:basedOn w:val="TableNormal"/>
    <w:uiPriority w:val="41"/>
    <w:rsid w:val="001D263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semiHidden/>
    <w:rsid w:val="00DA108D"/>
    <w:rPr>
      <w:rFonts w:ascii="Calibri Light" w:eastAsia="Times New Roman" w:hAnsi="Calibri Light" w:cs="Times New Roman"/>
      <w:i/>
      <w:iCs/>
      <w:sz w:val="30"/>
      <w:szCs w:val="30"/>
    </w:rPr>
  </w:style>
  <w:style w:type="character" w:customStyle="1" w:styleId="Heading5Char">
    <w:name w:val="Heading 5 Char"/>
    <w:basedOn w:val="DefaultParagraphFont"/>
    <w:link w:val="Heading5"/>
    <w:uiPriority w:val="9"/>
    <w:semiHidden/>
    <w:rsid w:val="00DA108D"/>
    <w:rPr>
      <w:rFonts w:ascii="Calibri Light" w:eastAsia="Times New Roman" w:hAnsi="Calibri Light" w:cs="Times New Roman"/>
      <w:sz w:val="28"/>
    </w:rPr>
  </w:style>
  <w:style w:type="character" w:customStyle="1" w:styleId="Heading6Char">
    <w:name w:val="Heading 6 Char"/>
    <w:basedOn w:val="DefaultParagraphFont"/>
    <w:link w:val="Heading6"/>
    <w:uiPriority w:val="9"/>
    <w:semiHidden/>
    <w:rsid w:val="00DA108D"/>
    <w:rPr>
      <w:rFonts w:ascii="Calibri Light" w:eastAsia="Times New Roman" w:hAnsi="Calibri Light" w:cs="Times New Roman"/>
      <w:i/>
      <w:iCs/>
      <w:sz w:val="26"/>
      <w:szCs w:val="26"/>
    </w:rPr>
  </w:style>
  <w:style w:type="character" w:customStyle="1" w:styleId="Heading7Char">
    <w:name w:val="Heading 7 Char"/>
    <w:basedOn w:val="DefaultParagraphFont"/>
    <w:link w:val="Heading7"/>
    <w:uiPriority w:val="9"/>
    <w:semiHidden/>
    <w:rsid w:val="00DA108D"/>
    <w:rPr>
      <w:rFonts w:ascii="Calibri Light" w:eastAsia="Times New Roman" w:hAnsi="Calibri Light" w:cs="Times New Roman"/>
      <w:szCs w:val="24"/>
    </w:rPr>
  </w:style>
  <w:style w:type="character" w:customStyle="1" w:styleId="Heading8Char">
    <w:name w:val="Heading 8 Char"/>
    <w:basedOn w:val="DefaultParagraphFont"/>
    <w:link w:val="Heading8"/>
    <w:uiPriority w:val="9"/>
    <w:semiHidden/>
    <w:rsid w:val="00DA108D"/>
    <w:rPr>
      <w:rFonts w:ascii="Calibri Light" w:eastAsia="Times New Roman" w:hAnsi="Calibri Light" w:cs="Times New Roman"/>
      <w:i/>
      <w:iCs/>
      <w:sz w:val="22"/>
      <w:szCs w:val="22"/>
    </w:rPr>
  </w:style>
  <w:style w:type="character" w:customStyle="1" w:styleId="Heading9Char">
    <w:name w:val="Heading 9 Char"/>
    <w:basedOn w:val="DefaultParagraphFont"/>
    <w:link w:val="Heading9"/>
    <w:uiPriority w:val="9"/>
    <w:semiHidden/>
    <w:rsid w:val="00DA108D"/>
    <w:rPr>
      <w:rFonts w:ascii="Calibri" w:eastAsia="Times New Roman" w:hAnsi="Calibri" w:cs="Arial"/>
      <w:b/>
      <w:bCs/>
      <w:i/>
      <w:iCs/>
      <w:sz w:val="21"/>
      <w:szCs w:val="21"/>
    </w:rPr>
  </w:style>
  <w:style w:type="paragraph" w:customStyle="1" w:styleId="Heading41">
    <w:name w:val="Heading 41"/>
    <w:basedOn w:val="Normal"/>
    <w:next w:val="Normal"/>
    <w:uiPriority w:val="9"/>
    <w:semiHidden/>
    <w:unhideWhenUsed/>
    <w:qFormat/>
    <w:rsid w:val="00DA108D"/>
    <w:pPr>
      <w:keepNext/>
      <w:keepLines/>
      <w:bidi w:val="0"/>
      <w:spacing w:before="80" w:after="0" w:line="300" w:lineRule="auto"/>
      <w:ind w:firstLine="0"/>
      <w:jc w:val="left"/>
      <w:outlineLvl w:val="3"/>
    </w:pPr>
    <w:rPr>
      <w:rFonts w:ascii="Calibri Light" w:eastAsia="Times New Roman" w:hAnsi="Calibri Light" w:cs="Times New Roman"/>
      <w:i/>
      <w:iCs/>
      <w:sz w:val="30"/>
      <w:szCs w:val="30"/>
    </w:rPr>
  </w:style>
  <w:style w:type="paragraph" w:customStyle="1" w:styleId="Heading51">
    <w:name w:val="Heading 51"/>
    <w:basedOn w:val="Normal"/>
    <w:next w:val="Normal"/>
    <w:uiPriority w:val="9"/>
    <w:semiHidden/>
    <w:unhideWhenUsed/>
    <w:qFormat/>
    <w:rsid w:val="00DA108D"/>
    <w:pPr>
      <w:keepNext/>
      <w:keepLines/>
      <w:bidi w:val="0"/>
      <w:spacing w:before="40" w:after="0" w:line="300" w:lineRule="auto"/>
      <w:ind w:firstLine="0"/>
      <w:jc w:val="left"/>
      <w:outlineLvl w:val="4"/>
    </w:pPr>
    <w:rPr>
      <w:rFonts w:ascii="Calibri Light" w:eastAsia="Times New Roman" w:hAnsi="Calibri Light" w:cs="Times New Roman"/>
      <w:sz w:val="28"/>
    </w:rPr>
  </w:style>
  <w:style w:type="paragraph" w:customStyle="1" w:styleId="Heading61">
    <w:name w:val="Heading 61"/>
    <w:basedOn w:val="Normal"/>
    <w:next w:val="Normal"/>
    <w:uiPriority w:val="9"/>
    <w:semiHidden/>
    <w:unhideWhenUsed/>
    <w:qFormat/>
    <w:rsid w:val="00DA108D"/>
    <w:pPr>
      <w:keepNext/>
      <w:keepLines/>
      <w:bidi w:val="0"/>
      <w:spacing w:before="40" w:after="0" w:line="300" w:lineRule="auto"/>
      <w:ind w:firstLine="0"/>
      <w:jc w:val="left"/>
      <w:outlineLvl w:val="5"/>
    </w:pPr>
    <w:rPr>
      <w:rFonts w:ascii="Calibri Light" w:eastAsia="Times New Roman" w:hAnsi="Calibri Light" w:cs="Times New Roman"/>
      <w:i/>
      <w:iCs/>
      <w:sz w:val="26"/>
      <w:szCs w:val="26"/>
    </w:rPr>
  </w:style>
  <w:style w:type="paragraph" w:customStyle="1" w:styleId="Heading71">
    <w:name w:val="Heading 71"/>
    <w:basedOn w:val="Normal"/>
    <w:next w:val="Normal"/>
    <w:uiPriority w:val="9"/>
    <w:semiHidden/>
    <w:unhideWhenUsed/>
    <w:qFormat/>
    <w:rsid w:val="00DA108D"/>
    <w:pPr>
      <w:keepNext/>
      <w:keepLines/>
      <w:bidi w:val="0"/>
      <w:spacing w:before="40" w:after="0" w:line="300" w:lineRule="auto"/>
      <w:ind w:firstLine="0"/>
      <w:jc w:val="left"/>
      <w:outlineLvl w:val="6"/>
    </w:pPr>
    <w:rPr>
      <w:rFonts w:ascii="Calibri Light" w:eastAsia="Times New Roman" w:hAnsi="Calibri Light" w:cs="Times New Roman"/>
      <w:szCs w:val="24"/>
    </w:rPr>
  </w:style>
  <w:style w:type="paragraph" w:customStyle="1" w:styleId="Heading81">
    <w:name w:val="Heading 81"/>
    <w:basedOn w:val="Normal"/>
    <w:next w:val="Normal"/>
    <w:uiPriority w:val="9"/>
    <w:semiHidden/>
    <w:unhideWhenUsed/>
    <w:qFormat/>
    <w:rsid w:val="00DA108D"/>
    <w:pPr>
      <w:keepNext/>
      <w:keepLines/>
      <w:bidi w:val="0"/>
      <w:spacing w:before="40" w:after="0" w:line="300" w:lineRule="auto"/>
      <w:ind w:firstLine="0"/>
      <w:jc w:val="left"/>
      <w:outlineLvl w:val="7"/>
    </w:pPr>
    <w:rPr>
      <w:rFonts w:ascii="Calibri Light" w:eastAsia="Times New Roman" w:hAnsi="Calibri Light" w:cs="Times New Roman"/>
      <w:i/>
      <w:iCs/>
      <w:sz w:val="22"/>
      <w:szCs w:val="22"/>
    </w:rPr>
  </w:style>
  <w:style w:type="numbering" w:customStyle="1" w:styleId="NoList1">
    <w:name w:val="No List1"/>
    <w:next w:val="NoList"/>
    <w:uiPriority w:val="99"/>
    <w:semiHidden/>
    <w:unhideWhenUsed/>
    <w:rsid w:val="00DA108D"/>
  </w:style>
  <w:style w:type="paragraph" w:customStyle="1" w:styleId="Caption1">
    <w:name w:val="Caption1"/>
    <w:basedOn w:val="Normal"/>
    <w:next w:val="Normal"/>
    <w:uiPriority w:val="35"/>
    <w:semiHidden/>
    <w:unhideWhenUsed/>
    <w:qFormat/>
    <w:rsid w:val="00DA108D"/>
    <w:pPr>
      <w:bidi w:val="0"/>
      <w:spacing w:line="240" w:lineRule="auto"/>
      <w:ind w:firstLine="0"/>
      <w:jc w:val="left"/>
    </w:pPr>
    <w:rPr>
      <w:rFonts w:ascii="Calibri" w:eastAsia="Times New Roman" w:hAnsi="Calibri" w:cs="Arial"/>
      <w:b/>
      <w:bCs/>
      <w:color w:val="404040"/>
      <w:sz w:val="16"/>
      <w:szCs w:val="16"/>
    </w:rPr>
  </w:style>
  <w:style w:type="paragraph" w:customStyle="1" w:styleId="Title1">
    <w:name w:val="Title1"/>
    <w:basedOn w:val="Normal"/>
    <w:next w:val="Normal"/>
    <w:uiPriority w:val="10"/>
    <w:qFormat/>
    <w:rsid w:val="00DA108D"/>
    <w:pPr>
      <w:pBdr>
        <w:top w:val="single" w:sz="6" w:space="8" w:color="A5A5A5"/>
        <w:bottom w:val="single" w:sz="6" w:space="8" w:color="A5A5A5"/>
      </w:pBdr>
      <w:bidi w:val="0"/>
      <w:spacing w:after="400" w:line="240" w:lineRule="auto"/>
      <w:ind w:firstLine="0"/>
      <w:contextualSpacing/>
      <w:jc w:val="center"/>
    </w:pPr>
    <w:rPr>
      <w:rFonts w:ascii="Calibri Light" w:eastAsia="Times New Roman" w:hAnsi="Calibri Light" w:cs="Times New Roman"/>
      <w:caps/>
      <w:color w:val="44546A"/>
      <w:spacing w:val="30"/>
      <w:sz w:val="72"/>
      <w:szCs w:val="72"/>
    </w:rPr>
  </w:style>
  <w:style w:type="character" w:customStyle="1" w:styleId="TitleChar">
    <w:name w:val="Title Char"/>
    <w:basedOn w:val="DefaultParagraphFont"/>
    <w:link w:val="Title"/>
    <w:uiPriority w:val="10"/>
    <w:rsid w:val="00DA108D"/>
    <w:rPr>
      <w:rFonts w:ascii="Calibri Light" w:eastAsia="Times New Roman" w:hAnsi="Calibri Light" w:cs="Times New Roman"/>
      <w:caps/>
      <w:color w:val="44546A"/>
      <w:spacing w:val="30"/>
      <w:sz w:val="72"/>
      <w:szCs w:val="72"/>
    </w:rPr>
  </w:style>
  <w:style w:type="paragraph" w:customStyle="1" w:styleId="Subtitle1">
    <w:name w:val="Subtitle1"/>
    <w:basedOn w:val="Normal"/>
    <w:next w:val="Normal"/>
    <w:uiPriority w:val="11"/>
    <w:qFormat/>
    <w:rsid w:val="00DA108D"/>
    <w:pPr>
      <w:numPr>
        <w:ilvl w:val="1"/>
      </w:numPr>
      <w:bidi w:val="0"/>
      <w:spacing w:line="300" w:lineRule="auto"/>
      <w:ind w:firstLine="567"/>
      <w:jc w:val="center"/>
    </w:pPr>
    <w:rPr>
      <w:rFonts w:ascii="Calibri" w:eastAsia="Times New Roman" w:hAnsi="Calibri" w:cs="Arial"/>
      <w:color w:val="44546A"/>
      <w:sz w:val="28"/>
    </w:rPr>
  </w:style>
  <w:style w:type="character" w:customStyle="1" w:styleId="SubtitleChar">
    <w:name w:val="Subtitle Char"/>
    <w:basedOn w:val="DefaultParagraphFont"/>
    <w:link w:val="Subtitle"/>
    <w:uiPriority w:val="11"/>
    <w:rsid w:val="00DA108D"/>
    <w:rPr>
      <w:color w:val="44546A"/>
      <w:sz w:val="28"/>
    </w:rPr>
  </w:style>
  <w:style w:type="character" w:styleId="Strong">
    <w:name w:val="Strong"/>
    <w:basedOn w:val="DefaultParagraphFont"/>
    <w:uiPriority w:val="22"/>
    <w:qFormat/>
    <w:rsid w:val="00DA108D"/>
    <w:rPr>
      <w:b/>
      <w:bCs/>
    </w:rPr>
  </w:style>
  <w:style w:type="character" w:customStyle="1" w:styleId="Emphasis1">
    <w:name w:val="Emphasis1"/>
    <w:basedOn w:val="DefaultParagraphFont"/>
    <w:uiPriority w:val="20"/>
    <w:qFormat/>
    <w:rsid w:val="00DA108D"/>
    <w:rPr>
      <w:i/>
      <w:iCs/>
      <w:color w:val="000000"/>
    </w:rPr>
  </w:style>
  <w:style w:type="paragraph" w:customStyle="1" w:styleId="Quote1">
    <w:name w:val="Quote1"/>
    <w:basedOn w:val="Normal"/>
    <w:next w:val="Normal"/>
    <w:uiPriority w:val="29"/>
    <w:qFormat/>
    <w:rsid w:val="00DA108D"/>
    <w:pPr>
      <w:bidi w:val="0"/>
      <w:spacing w:before="160" w:line="300" w:lineRule="auto"/>
      <w:ind w:left="720" w:right="720" w:firstLine="0"/>
      <w:jc w:val="center"/>
    </w:pPr>
    <w:rPr>
      <w:rFonts w:ascii="Calibri" w:eastAsia="Times New Roman" w:hAnsi="Calibri" w:cs="Arial"/>
      <w:i/>
      <w:iCs/>
      <w:color w:val="7B7B7B"/>
      <w:szCs w:val="24"/>
    </w:rPr>
  </w:style>
  <w:style w:type="character" w:customStyle="1" w:styleId="QuoteChar">
    <w:name w:val="Quote Char"/>
    <w:basedOn w:val="DefaultParagraphFont"/>
    <w:link w:val="Quote"/>
    <w:uiPriority w:val="29"/>
    <w:rsid w:val="00DA108D"/>
    <w:rPr>
      <w:i/>
      <w:iCs/>
      <w:color w:val="7B7B7B"/>
      <w:szCs w:val="24"/>
    </w:rPr>
  </w:style>
  <w:style w:type="paragraph" w:customStyle="1" w:styleId="IntenseQuote1">
    <w:name w:val="Intense Quote1"/>
    <w:basedOn w:val="Normal"/>
    <w:next w:val="Normal"/>
    <w:uiPriority w:val="30"/>
    <w:qFormat/>
    <w:rsid w:val="00DA108D"/>
    <w:pPr>
      <w:bidi w:val="0"/>
      <w:spacing w:before="160" w:line="276" w:lineRule="auto"/>
      <w:ind w:left="936" w:right="936" w:firstLine="0"/>
      <w:jc w:val="center"/>
    </w:pPr>
    <w:rPr>
      <w:rFonts w:ascii="Calibri Light" w:eastAsia="Times New Roman" w:hAnsi="Calibri Light" w:cs="Times New Roman"/>
      <w:caps/>
      <w:color w:val="2E74B5"/>
      <w:sz w:val="28"/>
    </w:rPr>
  </w:style>
  <w:style w:type="character" w:customStyle="1" w:styleId="IntenseQuoteChar">
    <w:name w:val="Intense Quote Char"/>
    <w:basedOn w:val="DefaultParagraphFont"/>
    <w:link w:val="IntenseQuote"/>
    <w:uiPriority w:val="30"/>
    <w:rsid w:val="00DA108D"/>
    <w:rPr>
      <w:rFonts w:ascii="Calibri Light" w:eastAsia="Times New Roman" w:hAnsi="Calibri Light" w:cs="Times New Roman"/>
      <w:caps/>
      <w:color w:val="2E74B5"/>
      <w:sz w:val="28"/>
    </w:rPr>
  </w:style>
  <w:style w:type="character" w:customStyle="1" w:styleId="SubtleEmphasis1">
    <w:name w:val="Subtle Emphasis1"/>
    <w:basedOn w:val="DefaultParagraphFont"/>
    <w:uiPriority w:val="19"/>
    <w:qFormat/>
    <w:rsid w:val="00DA108D"/>
    <w:rPr>
      <w:i/>
      <w:iCs/>
      <w:color w:val="595959"/>
    </w:rPr>
  </w:style>
  <w:style w:type="character" w:styleId="IntenseEmphasis">
    <w:name w:val="Intense Emphasis"/>
    <w:basedOn w:val="DefaultParagraphFont"/>
    <w:uiPriority w:val="21"/>
    <w:qFormat/>
    <w:rsid w:val="00DA108D"/>
    <w:rPr>
      <w:b/>
      <w:bCs/>
      <w:i/>
      <w:iCs/>
      <w:color w:val="auto"/>
    </w:rPr>
  </w:style>
  <w:style w:type="character" w:customStyle="1" w:styleId="SubtleReference1">
    <w:name w:val="Subtle Reference1"/>
    <w:basedOn w:val="DefaultParagraphFont"/>
    <w:uiPriority w:val="31"/>
    <w:qFormat/>
    <w:rsid w:val="00DA108D"/>
    <w:rPr>
      <w:caps w:val="0"/>
      <w:smallCaps/>
      <w:color w:val="404040"/>
      <w:spacing w:val="0"/>
      <w:u w:val="single" w:color="7F7F7F"/>
    </w:rPr>
  </w:style>
  <w:style w:type="character" w:styleId="IntenseReference">
    <w:name w:val="Intense Reference"/>
    <w:basedOn w:val="DefaultParagraphFont"/>
    <w:uiPriority w:val="32"/>
    <w:qFormat/>
    <w:rsid w:val="00DA108D"/>
    <w:rPr>
      <w:b/>
      <w:bCs/>
      <w:caps w:val="0"/>
      <w:smallCaps/>
      <w:color w:val="auto"/>
      <w:spacing w:val="0"/>
      <w:u w:val="single"/>
    </w:rPr>
  </w:style>
  <w:style w:type="character" w:styleId="BookTitle">
    <w:name w:val="Book Title"/>
    <w:basedOn w:val="DefaultParagraphFont"/>
    <w:uiPriority w:val="33"/>
    <w:qFormat/>
    <w:rsid w:val="00DA108D"/>
    <w:rPr>
      <w:b/>
      <w:bCs/>
      <w:caps w:val="0"/>
      <w:smallCaps/>
      <w:spacing w:val="0"/>
    </w:rPr>
  </w:style>
  <w:style w:type="paragraph" w:styleId="TOCHeading">
    <w:name w:val="TOC Heading"/>
    <w:basedOn w:val="Heading1"/>
    <w:next w:val="Normal"/>
    <w:uiPriority w:val="39"/>
    <w:semiHidden/>
    <w:unhideWhenUsed/>
    <w:qFormat/>
    <w:rsid w:val="00DA108D"/>
    <w:pPr>
      <w:widowControl/>
      <w:spacing w:before="320" w:after="80" w:line="240" w:lineRule="auto"/>
      <w:ind w:firstLine="0"/>
      <w:jc w:val="center"/>
      <w:outlineLvl w:val="9"/>
    </w:pPr>
    <w:rPr>
      <w:rFonts w:cs="Times New Roman"/>
      <w:b w:val="0"/>
      <w:bCs w:val="0"/>
      <w:noProof w:val="0"/>
      <w:color w:val="2E74B5"/>
      <w:sz w:val="40"/>
      <w:szCs w:val="40"/>
    </w:rPr>
  </w:style>
  <w:style w:type="character" w:customStyle="1" w:styleId="Heading4Char1">
    <w:name w:val="Heading 4 Char1"/>
    <w:basedOn w:val="DefaultParagraphFont"/>
    <w:uiPriority w:val="9"/>
    <w:semiHidden/>
    <w:rsid w:val="00DA108D"/>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DA108D"/>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DA108D"/>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DA108D"/>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DA108D"/>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DA108D"/>
    <w:pPr>
      <w:spacing w:after="0" w:line="240" w:lineRule="auto"/>
      <w:contextualSpacing/>
    </w:pPr>
    <w:rPr>
      <w:rFonts w:ascii="Calibri Light" w:eastAsia="Times New Roman" w:hAnsi="Calibri Light" w:cs="Times New Roman"/>
      <w:caps/>
      <w:color w:val="44546A"/>
      <w:spacing w:val="30"/>
      <w:sz w:val="72"/>
      <w:szCs w:val="72"/>
    </w:rPr>
  </w:style>
  <w:style w:type="character" w:customStyle="1" w:styleId="TitleChar1">
    <w:name w:val="Title Char1"/>
    <w:basedOn w:val="DefaultParagraphFont"/>
    <w:uiPriority w:val="10"/>
    <w:rsid w:val="00DA108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A108D"/>
    <w:pPr>
      <w:numPr>
        <w:ilvl w:val="1"/>
      </w:numPr>
      <w:ind w:firstLine="567"/>
    </w:pPr>
    <w:rPr>
      <w:color w:val="44546A"/>
      <w:sz w:val="28"/>
    </w:rPr>
  </w:style>
  <w:style w:type="character" w:customStyle="1" w:styleId="SubtitleChar1">
    <w:name w:val="Subtitle Char1"/>
    <w:basedOn w:val="DefaultParagraphFont"/>
    <w:uiPriority w:val="11"/>
    <w:rsid w:val="00DA108D"/>
    <w:rPr>
      <w:rFonts w:asciiTheme="minorHAnsi" w:eastAsiaTheme="minorEastAsia" w:hAnsiTheme="minorHAnsi" w:cstheme="minorBidi"/>
      <w:color w:val="5A5A5A" w:themeColor="text1" w:themeTint="A5"/>
      <w:spacing w:val="15"/>
      <w:sz w:val="22"/>
      <w:szCs w:val="22"/>
    </w:rPr>
  </w:style>
  <w:style w:type="character" w:styleId="Emphasis">
    <w:name w:val="Emphasis"/>
    <w:basedOn w:val="DefaultParagraphFont"/>
    <w:uiPriority w:val="20"/>
    <w:qFormat/>
    <w:rsid w:val="00DA108D"/>
    <w:rPr>
      <w:i/>
      <w:iCs/>
    </w:rPr>
  </w:style>
  <w:style w:type="paragraph" w:styleId="Quote">
    <w:name w:val="Quote"/>
    <w:basedOn w:val="Normal"/>
    <w:next w:val="Normal"/>
    <w:link w:val="QuoteChar"/>
    <w:uiPriority w:val="29"/>
    <w:qFormat/>
    <w:rsid w:val="00DA108D"/>
    <w:pPr>
      <w:spacing w:before="200"/>
      <w:ind w:left="864" w:right="864"/>
      <w:jc w:val="center"/>
    </w:pPr>
    <w:rPr>
      <w:i/>
      <w:iCs/>
      <w:color w:val="7B7B7B"/>
      <w:szCs w:val="24"/>
    </w:rPr>
  </w:style>
  <w:style w:type="character" w:customStyle="1" w:styleId="QuoteChar1">
    <w:name w:val="Quote Char1"/>
    <w:basedOn w:val="DefaultParagraphFont"/>
    <w:uiPriority w:val="29"/>
    <w:rsid w:val="00DA108D"/>
    <w:rPr>
      <w:i/>
      <w:iCs/>
      <w:color w:val="404040" w:themeColor="text1" w:themeTint="BF"/>
    </w:rPr>
  </w:style>
  <w:style w:type="paragraph" w:styleId="IntenseQuote">
    <w:name w:val="Intense Quote"/>
    <w:basedOn w:val="Normal"/>
    <w:next w:val="Normal"/>
    <w:link w:val="IntenseQuoteChar"/>
    <w:uiPriority w:val="30"/>
    <w:qFormat/>
    <w:rsid w:val="00DA108D"/>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aps/>
      <w:color w:val="2E74B5"/>
      <w:sz w:val="28"/>
    </w:rPr>
  </w:style>
  <w:style w:type="character" w:customStyle="1" w:styleId="IntenseQuoteChar1">
    <w:name w:val="Intense Quote Char1"/>
    <w:basedOn w:val="DefaultParagraphFont"/>
    <w:uiPriority w:val="30"/>
    <w:rsid w:val="00DA108D"/>
    <w:rPr>
      <w:i/>
      <w:iCs/>
      <w:color w:val="5B9BD5" w:themeColor="accent1"/>
    </w:rPr>
  </w:style>
  <w:style w:type="character" w:styleId="SubtleEmphasis">
    <w:name w:val="Subtle Emphasis"/>
    <w:basedOn w:val="DefaultParagraphFont"/>
    <w:uiPriority w:val="19"/>
    <w:qFormat/>
    <w:rsid w:val="00DA108D"/>
    <w:rPr>
      <w:i/>
      <w:iCs/>
      <w:color w:val="404040" w:themeColor="text1" w:themeTint="BF"/>
    </w:rPr>
  </w:style>
  <w:style w:type="character" w:styleId="SubtleReference">
    <w:name w:val="Subtle Reference"/>
    <w:basedOn w:val="DefaultParagraphFont"/>
    <w:uiPriority w:val="31"/>
    <w:qFormat/>
    <w:rsid w:val="00DA108D"/>
    <w:rPr>
      <w:smallCaps/>
      <w:color w:val="5A5A5A" w:themeColor="text1" w:themeTint="A5"/>
    </w:rPr>
  </w:style>
  <w:style w:type="paragraph" w:styleId="TOC2">
    <w:name w:val="toc 2"/>
    <w:basedOn w:val="Normal"/>
    <w:next w:val="Normal"/>
    <w:autoRedefine/>
    <w:uiPriority w:val="39"/>
    <w:unhideWhenUsed/>
    <w:rsid w:val="00B37CD2"/>
    <w:pPr>
      <w:bidi w:val="0"/>
      <w:spacing w:after="100" w:line="259" w:lineRule="auto"/>
      <w:ind w:left="220" w:firstLine="0"/>
      <w:jc w:val="left"/>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B37CD2"/>
    <w:pPr>
      <w:bidi w:val="0"/>
      <w:spacing w:after="100" w:line="259" w:lineRule="auto"/>
      <w:ind w:left="440" w:firstLine="0"/>
      <w:jc w:val="left"/>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B37CD2"/>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37CD2"/>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37CD2"/>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37CD2"/>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37CD2"/>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37CD2"/>
    <w:pPr>
      <w:bidi w:val="0"/>
      <w:spacing w:after="100" w:line="259" w:lineRule="auto"/>
      <w:ind w:left="1760" w:firstLine="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7B68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35834">
      <w:bodyDiv w:val="1"/>
      <w:marLeft w:val="0"/>
      <w:marRight w:val="0"/>
      <w:marTop w:val="0"/>
      <w:marBottom w:val="0"/>
      <w:divBdr>
        <w:top w:val="none" w:sz="0" w:space="0" w:color="auto"/>
        <w:left w:val="none" w:sz="0" w:space="0" w:color="auto"/>
        <w:bottom w:val="none" w:sz="0" w:space="0" w:color="auto"/>
        <w:right w:val="none" w:sz="0" w:space="0" w:color="auto"/>
      </w:divBdr>
    </w:div>
    <w:div w:id="89400064">
      <w:bodyDiv w:val="1"/>
      <w:marLeft w:val="0"/>
      <w:marRight w:val="0"/>
      <w:marTop w:val="0"/>
      <w:marBottom w:val="0"/>
      <w:divBdr>
        <w:top w:val="none" w:sz="0" w:space="0" w:color="auto"/>
        <w:left w:val="none" w:sz="0" w:space="0" w:color="auto"/>
        <w:bottom w:val="none" w:sz="0" w:space="0" w:color="auto"/>
        <w:right w:val="none" w:sz="0" w:space="0" w:color="auto"/>
      </w:divBdr>
    </w:div>
    <w:div w:id="285238500">
      <w:bodyDiv w:val="1"/>
      <w:marLeft w:val="0"/>
      <w:marRight w:val="0"/>
      <w:marTop w:val="0"/>
      <w:marBottom w:val="0"/>
      <w:divBdr>
        <w:top w:val="none" w:sz="0" w:space="0" w:color="auto"/>
        <w:left w:val="none" w:sz="0" w:space="0" w:color="auto"/>
        <w:bottom w:val="none" w:sz="0" w:space="0" w:color="auto"/>
        <w:right w:val="none" w:sz="0" w:space="0" w:color="auto"/>
      </w:divBdr>
    </w:div>
    <w:div w:id="290093170">
      <w:bodyDiv w:val="1"/>
      <w:marLeft w:val="0"/>
      <w:marRight w:val="0"/>
      <w:marTop w:val="0"/>
      <w:marBottom w:val="0"/>
      <w:divBdr>
        <w:top w:val="none" w:sz="0" w:space="0" w:color="auto"/>
        <w:left w:val="none" w:sz="0" w:space="0" w:color="auto"/>
        <w:bottom w:val="none" w:sz="0" w:space="0" w:color="auto"/>
        <w:right w:val="none" w:sz="0" w:space="0" w:color="auto"/>
      </w:divBdr>
    </w:div>
    <w:div w:id="398407468">
      <w:bodyDiv w:val="1"/>
      <w:marLeft w:val="0"/>
      <w:marRight w:val="0"/>
      <w:marTop w:val="0"/>
      <w:marBottom w:val="0"/>
      <w:divBdr>
        <w:top w:val="none" w:sz="0" w:space="0" w:color="auto"/>
        <w:left w:val="none" w:sz="0" w:space="0" w:color="auto"/>
        <w:bottom w:val="none" w:sz="0" w:space="0" w:color="auto"/>
        <w:right w:val="none" w:sz="0" w:space="0" w:color="auto"/>
      </w:divBdr>
    </w:div>
    <w:div w:id="458496740">
      <w:bodyDiv w:val="1"/>
      <w:marLeft w:val="0"/>
      <w:marRight w:val="0"/>
      <w:marTop w:val="0"/>
      <w:marBottom w:val="0"/>
      <w:divBdr>
        <w:top w:val="none" w:sz="0" w:space="0" w:color="auto"/>
        <w:left w:val="none" w:sz="0" w:space="0" w:color="auto"/>
        <w:bottom w:val="none" w:sz="0" w:space="0" w:color="auto"/>
        <w:right w:val="none" w:sz="0" w:space="0" w:color="auto"/>
      </w:divBdr>
    </w:div>
    <w:div w:id="510337278">
      <w:bodyDiv w:val="1"/>
      <w:marLeft w:val="0"/>
      <w:marRight w:val="0"/>
      <w:marTop w:val="0"/>
      <w:marBottom w:val="0"/>
      <w:divBdr>
        <w:top w:val="none" w:sz="0" w:space="0" w:color="auto"/>
        <w:left w:val="none" w:sz="0" w:space="0" w:color="auto"/>
        <w:bottom w:val="none" w:sz="0" w:space="0" w:color="auto"/>
        <w:right w:val="none" w:sz="0" w:space="0" w:color="auto"/>
      </w:divBdr>
    </w:div>
    <w:div w:id="765810367">
      <w:bodyDiv w:val="1"/>
      <w:marLeft w:val="0"/>
      <w:marRight w:val="0"/>
      <w:marTop w:val="0"/>
      <w:marBottom w:val="0"/>
      <w:divBdr>
        <w:top w:val="none" w:sz="0" w:space="0" w:color="auto"/>
        <w:left w:val="none" w:sz="0" w:space="0" w:color="auto"/>
        <w:bottom w:val="none" w:sz="0" w:space="0" w:color="auto"/>
        <w:right w:val="none" w:sz="0" w:space="0" w:color="auto"/>
      </w:divBdr>
    </w:div>
    <w:div w:id="805196049">
      <w:bodyDiv w:val="1"/>
      <w:marLeft w:val="0"/>
      <w:marRight w:val="0"/>
      <w:marTop w:val="0"/>
      <w:marBottom w:val="0"/>
      <w:divBdr>
        <w:top w:val="none" w:sz="0" w:space="0" w:color="auto"/>
        <w:left w:val="none" w:sz="0" w:space="0" w:color="auto"/>
        <w:bottom w:val="none" w:sz="0" w:space="0" w:color="auto"/>
        <w:right w:val="none" w:sz="0" w:space="0" w:color="auto"/>
      </w:divBdr>
    </w:div>
    <w:div w:id="940995859">
      <w:bodyDiv w:val="1"/>
      <w:marLeft w:val="0"/>
      <w:marRight w:val="0"/>
      <w:marTop w:val="0"/>
      <w:marBottom w:val="0"/>
      <w:divBdr>
        <w:top w:val="none" w:sz="0" w:space="0" w:color="auto"/>
        <w:left w:val="none" w:sz="0" w:space="0" w:color="auto"/>
        <w:bottom w:val="none" w:sz="0" w:space="0" w:color="auto"/>
        <w:right w:val="none" w:sz="0" w:space="0" w:color="auto"/>
      </w:divBdr>
    </w:div>
    <w:div w:id="1141582794">
      <w:bodyDiv w:val="1"/>
      <w:marLeft w:val="0"/>
      <w:marRight w:val="0"/>
      <w:marTop w:val="0"/>
      <w:marBottom w:val="0"/>
      <w:divBdr>
        <w:top w:val="none" w:sz="0" w:space="0" w:color="auto"/>
        <w:left w:val="none" w:sz="0" w:space="0" w:color="auto"/>
        <w:bottom w:val="none" w:sz="0" w:space="0" w:color="auto"/>
        <w:right w:val="none" w:sz="0" w:space="0" w:color="auto"/>
      </w:divBdr>
    </w:div>
    <w:div w:id="1273632193">
      <w:bodyDiv w:val="1"/>
      <w:marLeft w:val="0"/>
      <w:marRight w:val="0"/>
      <w:marTop w:val="0"/>
      <w:marBottom w:val="0"/>
      <w:divBdr>
        <w:top w:val="none" w:sz="0" w:space="0" w:color="auto"/>
        <w:left w:val="none" w:sz="0" w:space="0" w:color="auto"/>
        <w:bottom w:val="none" w:sz="0" w:space="0" w:color="auto"/>
        <w:right w:val="none" w:sz="0" w:space="0" w:color="auto"/>
      </w:divBdr>
    </w:div>
    <w:div w:id="1369573359">
      <w:bodyDiv w:val="1"/>
      <w:marLeft w:val="0"/>
      <w:marRight w:val="0"/>
      <w:marTop w:val="0"/>
      <w:marBottom w:val="0"/>
      <w:divBdr>
        <w:top w:val="none" w:sz="0" w:space="0" w:color="auto"/>
        <w:left w:val="none" w:sz="0" w:space="0" w:color="auto"/>
        <w:bottom w:val="none" w:sz="0" w:space="0" w:color="auto"/>
        <w:right w:val="none" w:sz="0" w:space="0" w:color="auto"/>
      </w:divBdr>
    </w:div>
    <w:div w:id="1418867866">
      <w:bodyDiv w:val="1"/>
      <w:marLeft w:val="0"/>
      <w:marRight w:val="0"/>
      <w:marTop w:val="0"/>
      <w:marBottom w:val="0"/>
      <w:divBdr>
        <w:top w:val="none" w:sz="0" w:space="0" w:color="auto"/>
        <w:left w:val="none" w:sz="0" w:space="0" w:color="auto"/>
        <w:bottom w:val="none" w:sz="0" w:space="0" w:color="auto"/>
        <w:right w:val="none" w:sz="0" w:space="0" w:color="auto"/>
      </w:divBdr>
    </w:div>
    <w:div w:id="1649558146">
      <w:bodyDiv w:val="1"/>
      <w:marLeft w:val="0"/>
      <w:marRight w:val="0"/>
      <w:marTop w:val="0"/>
      <w:marBottom w:val="0"/>
      <w:divBdr>
        <w:top w:val="none" w:sz="0" w:space="0" w:color="auto"/>
        <w:left w:val="none" w:sz="0" w:space="0" w:color="auto"/>
        <w:bottom w:val="none" w:sz="0" w:space="0" w:color="auto"/>
        <w:right w:val="none" w:sz="0" w:space="0" w:color="auto"/>
      </w:divBdr>
    </w:div>
    <w:div w:id="1884512052">
      <w:bodyDiv w:val="1"/>
      <w:marLeft w:val="0"/>
      <w:marRight w:val="0"/>
      <w:marTop w:val="0"/>
      <w:marBottom w:val="0"/>
      <w:divBdr>
        <w:top w:val="none" w:sz="0" w:space="0" w:color="auto"/>
        <w:left w:val="none" w:sz="0" w:space="0" w:color="auto"/>
        <w:bottom w:val="none" w:sz="0" w:space="0" w:color="auto"/>
        <w:right w:val="none" w:sz="0" w:space="0" w:color="auto"/>
      </w:divBdr>
    </w:div>
    <w:div w:id="1904559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chart" Target="charts/chart6.xml"/><Relationship Id="rId63" Type="http://schemas.openxmlformats.org/officeDocument/2006/relationships/chart" Target="charts/chart22.xml"/><Relationship Id="rId68" Type="http://schemas.openxmlformats.org/officeDocument/2006/relationships/image" Target="media/image35.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chart" Target="charts/chart12.xml"/><Relationship Id="rId58" Type="http://schemas.openxmlformats.org/officeDocument/2006/relationships/chart" Target="charts/chart17.xml"/><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chart" Target="charts/chart20.xml"/><Relationship Id="rId82" Type="http://schemas.openxmlformats.org/officeDocument/2006/relationships/fontTable" Target="fontTable.xm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chart" Target="charts/chart2.xml"/><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chart" Target="charts/chart7.xml"/><Relationship Id="rId56" Type="http://schemas.openxmlformats.org/officeDocument/2006/relationships/chart" Target="charts/chart15.xml"/><Relationship Id="rId64" Type="http://schemas.openxmlformats.org/officeDocument/2006/relationships/chart" Target="charts/chart23.xml"/><Relationship Id="rId69" Type="http://schemas.openxmlformats.org/officeDocument/2006/relationships/image" Target="media/image36.png"/><Relationship Id="rId77"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chart" Target="charts/chart10.xml"/><Relationship Id="rId72" Type="http://schemas.openxmlformats.org/officeDocument/2006/relationships/image" Target="media/image39.png"/><Relationship Id="rId80"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chart" Target="charts/chart5.xml"/><Relationship Id="rId59" Type="http://schemas.openxmlformats.org/officeDocument/2006/relationships/chart" Target="charts/chart18.xml"/><Relationship Id="rId67" Type="http://schemas.openxmlformats.org/officeDocument/2006/relationships/chart" Target="charts/chart26.xml"/><Relationship Id="rId20" Type="http://schemas.openxmlformats.org/officeDocument/2006/relationships/image" Target="media/image13.emf"/><Relationship Id="rId41" Type="http://schemas.openxmlformats.org/officeDocument/2006/relationships/image" Target="media/image32.png"/><Relationship Id="rId54" Type="http://schemas.openxmlformats.org/officeDocument/2006/relationships/chart" Target="charts/chart13.xml"/><Relationship Id="rId62" Type="http://schemas.openxmlformats.org/officeDocument/2006/relationships/chart" Target="charts/chart21.xml"/><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chart" Target="charts/chart1.xml"/><Relationship Id="rId36" Type="http://schemas.openxmlformats.org/officeDocument/2006/relationships/image" Target="media/image27.png"/><Relationship Id="rId49" Type="http://schemas.openxmlformats.org/officeDocument/2006/relationships/chart" Target="charts/chart8.xml"/><Relationship Id="rId57" Type="http://schemas.openxmlformats.org/officeDocument/2006/relationships/chart" Target="charts/chart16.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chart" Target="charts/chart3.xml"/><Relationship Id="rId52" Type="http://schemas.openxmlformats.org/officeDocument/2006/relationships/chart" Target="charts/chart11.xml"/><Relationship Id="rId60" Type="http://schemas.openxmlformats.org/officeDocument/2006/relationships/chart" Target="charts/chart19.xml"/><Relationship Id="rId65" Type="http://schemas.openxmlformats.org/officeDocument/2006/relationships/chart" Target="charts/chart24.xml"/><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chart" Target="charts/chart9.xml"/><Relationship Id="rId55" Type="http://schemas.openxmlformats.org/officeDocument/2006/relationships/chart" Target="charts/chart14.xml"/><Relationship Id="rId76"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7.emf"/><Relationship Id="rId40" Type="http://schemas.openxmlformats.org/officeDocument/2006/relationships/image" Target="media/image31.png"/><Relationship Id="rId45" Type="http://schemas.openxmlformats.org/officeDocument/2006/relationships/chart" Target="charts/chart4.xml"/><Relationship Id="rId66" Type="http://schemas.openxmlformats.org/officeDocument/2006/relationships/chart" Target="charts/chart25.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6.bin"/><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embeddings/oleObject7.bin"/><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embeddings/oleObject8.bin"/><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1" Type="http://schemas.openxmlformats.org/officeDocument/2006/relationships/oleObject" Target="../embeddings/oleObject9.bin"/></Relationships>
</file>

<file path=word/charts/_rels/chart16.xml.rels><?xml version="1.0" encoding="UTF-8" standalone="yes"?>
<Relationships xmlns="http://schemas.openxmlformats.org/package/2006/relationships"><Relationship Id="rId1" Type="http://schemas.openxmlformats.org/officeDocument/2006/relationships/oleObject" Target="../embeddings/oleObject10.bin"/></Relationships>
</file>

<file path=word/charts/_rels/chart17.xml.rels><?xml version="1.0" encoding="UTF-8" standalone="yes"?>
<Relationships xmlns="http://schemas.openxmlformats.org/package/2006/relationships"><Relationship Id="rId1" Type="http://schemas.openxmlformats.org/officeDocument/2006/relationships/oleObject" Target="../embeddings/oleObject11.bin"/></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1" Type="http://schemas.openxmlformats.org/officeDocument/2006/relationships/oleObject" Target="../embeddings/oleObject12.bin"/></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oleObject" Target="../embeddings/oleObject13.bin"/></Relationships>
</file>

<file path=word/charts/_rels/chart21.xml.rels><?xml version="1.0" encoding="UTF-8" standalone="yes"?>
<Relationships xmlns="http://schemas.openxmlformats.org/package/2006/relationships"><Relationship Id="rId1" Type="http://schemas.openxmlformats.org/officeDocument/2006/relationships/oleObject" Target="../embeddings/oleObject14.bin"/></Relationships>
</file>

<file path=word/charts/_rels/chart22.xml.rels><?xml version="1.0" encoding="UTF-8" standalone="yes"?>
<Relationships xmlns="http://schemas.openxmlformats.org/package/2006/relationships"><Relationship Id="rId1" Type="http://schemas.openxmlformats.org/officeDocument/2006/relationships/oleObject" Target="../embeddings/oleObject15.bin"/></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embeddings/oleObject16.bin"/><Relationship Id="rId1" Type="http://schemas.openxmlformats.org/officeDocument/2006/relationships/themeOverride" Target="../theme/themeOverride7.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embeddings/oleObject17.bin"/><Relationship Id="rId1" Type="http://schemas.openxmlformats.org/officeDocument/2006/relationships/themeOverride" Target="../theme/themeOverride8.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embeddings/oleObject18.bin"/><Relationship Id="rId1" Type="http://schemas.openxmlformats.org/officeDocument/2006/relationships/themeOverride" Target="../theme/themeOverride9.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embeddings/oleObject19.bin"/><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9.xml.rels><?xml version="1.0" encoding="UTF-8" standalone="yes"?>
<Relationships xmlns="http://schemas.openxmlformats.org/package/2006/relationships"><Relationship Id="rId1" Type="http://schemas.openxmlformats.org/officeDocument/2006/relationships/oleObject" Target="../embeddings/oleObject5.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78937007874017"/>
          <c:y val="5.0925925925925923E-2"/>
          <c:w val="0.83887729658792654"/>
          <c:h val="0.74350320793234181"/>
        </c:manualLayout>
      </c:layout>
      <c:scatterChart>
        <c:scatterStyle val="lineMarker"/>
        <c:varyColors val="0"/>
        <c:ser>
          <c:idx val="0"/>
          <c:order val="0"/>
          <c:tx>
            <c:v>Ramp-Load</c:v>
          </c:tx>
          <c:spPr>
            <a:ln w="19050" cap="rnd">
              <a:solidFill>
                <a:schemeClr val="accent1"/>
              </a:solidFill>
              <a:round/>
            </a:ln>
            <a:effectLst/>
          </c:spPr>
          <c:marker>
            <c:symbol val="none"/>
          </c:marker>
          <c:xVal>
            <c:numRef>
              <c:f>Sheet1!$A$1:$A$3</c:f>
              <c:numCache>
                <c:formatCode>General</c:formatCode>
                <c:ptCount val="3"/>
                <c:pt idx="0">
                  <c:v>0</c:v>
                </c:pt>
                <c:pt idx="1">
                  <c:v>2</c:v>
                </c:pt>
                <c:pt idx="2">
                  <c:v>30</c:v>
                </c:pt>
              </c:numCache>
            </c:numRef>
          </c:xVal>
          <c:yVal>
            <c:numRef>
              <c:f>Sheet1!$B$1:$B$3</c:f>
              <c:numCache>
                <c:formatCode>General</c:formatCode>
                <c:ptCount val="3"/>
                <c:pt idx="0">
                  <c:v>0</c:v>
                </c:pt>
                <c:pt idx="1">
                  <c:v>100</c:v>
                </c:pt>
                <c:pt idx="2">
                  <c:v>100</c:v>
                </c:pt>
              </c:numCache>
            </c:numRef>
          </c:yVal>
          <c:smooth val="0"/>
          <c:extLst>
            <c:ext xmlns:c16="http://schemas.microsoft.com/office/drawing/2014/chart" uri="{C3380CC4-5D6E-409C-BE32-E72D297353CC}">
              <c16:uniqueId val="{00000000-1C3E-4010-9D1B-92324F6351BD}"/>
            </c:ext>
          </c:extLst>
        </c:ser>
        <c:dLbls>
          <c:showLegendKey val="0"/>
          <c:showVal val="0"/>
          <c:showCatName val="0"/>
          <c:showSerName val="0"/>
          <c:showPercent val="0"/>
          <c:showBubbleSize val="0"/>
        </c:dLbls>
        <c:axId val="325929912"/>
        <c:axId val="325923024"/>
      </c:scatterChart>
      <c:valAx>
        <c:axId val="325929912"/>
        <c:scaling>
          <c:orientation val="minMax"/>
          <c:max val="30"/>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5923024"/>
        <c:crosses val="autoZero"/>
        <c:crossBetween val="midCat"/>
      </c:valAx>
      <c:valAx>
        <c:axId val="325923024"/>
        <c:scaling>
          <c:orientation val="minMax"/>
          <c:max val="100"/>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Load (%)</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5929912"/>
        <c:crosses val="autoZero"/>
        <c:crossBetween val="midCat"/>
      </c:valAx>
      <c:spPr>
        <a:noFill/>
        <a:ln w="12700" cap="flat" cmpd="sng" algn="ctr">
          <a:noFill/>
          <a:prstDash val="solid"/>
          <a:miter lim="800000"/>
        </a:ln>
        <a:effectLst/>
      </c:spPr>
    </c:plotArea>
    <c:legend>
      <c:legendPos val="r"/>
      <c:layout>
        <c:manualLayout>
          <c:xMode val="edge"/>
          <c:yMode val="edge"/>
          <c:x val="0.7459995625546807"/>
          <c:y val="0.37297426363371239"/>
          <c:w val="0.20275043744531934"/>
          <c:h val="7.3450714494021574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ysClr val="window" lastClr="FFFFFF"/>
    </a:solidFill>
    <a:ln w="12700" cap="flat" cmpd="sng" algn="ctr">
      <a:solidFill>
        <a:sysClr val="windowText" lastClr="000000"/>
      </a:solidFill>
      <a:prstDash val="solid"/>
      <a:miter lim="800000"/>
    </a:ln>
    <a:effectLst/>
  </c:spPr>
  <c:txPr>
    <a:bodyPr/>
    <a:lstStyle/>
    <a:p>
      <a:pPr>
        <a:defRPr>
          <a:solidFill>
            <a:sysClr val="windowText" lastClr="000000"/>
          </a:solidFill>
          <a:latin typeface="+mn-lt"/>
          <a:ea typeface="+mn-ea"/>
          <a:cs typeface="+mn-cs"/>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'Joint Displacements'!$F$4:$F$1004</c:f>
              <c:numCache>
                <c:formatCode>General</c:formatCode>
                <c:ptCount val="1001"/>
                <c:pt idx="0">
                  <c:v>0</c:v>
                </c:pt>
                <c:pt idx="1">
                  <c:v>3.653E-6</c:v>
                </c:pt>
                <c:pt idx="2">
                  <c:v>1.5999999999999999E-5</c:v>
                </c:pt>
                <c:pt idx="3">
                  <c:v>3.6999999999999998E-5</c:v>
                </c:pt>
                <c:pt idx="4">
                  <c:v>6.0999999999999999E-5</c:v>
                </c:pt>
                <c:pt idx="5">
                  <c:v>8.2999999999999998E-5</c:v>
                </c:pt>
                <c:pt idx="6">
                  <c:v>9.8999999999999994E-5</c:v>
                </c:pt>
                <c:pt idx="7">
                  <c:v>1.05E-4</c:v>
                </c:pt>
                <c:pt idx="8">
                  <c:v>1E-4</c:v>
                </c:pt>
                <c:pt idx="9">
                  <c:v>8.2000000000000001E-5</c:v>
                </c:pt>
                <c:pt idx="10">
                  <c:v>5.3000000000000001E-5</c:v>
                </c:pt>
                <c:pt idx="11">
                  <c:v>1.2999999999999999E-5</c:v>
                </c:pt>
                <c:pt idx="12">
                  <c:v>-3.4999999999999997E-5</c:v>
                </c:pt>
                <c:pt idx="13">
                  <c:v>-8.8999999999999995E-5</c:v>
                </c:pt>
                <c:pt idx="14">
                  <c:v>-1.46E-4</c:v>
                </c:pt>
                <c:pt idx="15">
                  <c:v>-2.04E-4</c:v>
                </c:pt>
                <c:pt idx="16">
                  <c:v>-2.5900000000000001E-4</c:v>
                </c:pt>
                <c:pt idx="17">
                  <c:v>-3.1E-4</c:v>
                </c:pt>
                <c:pt idx="18">
                  <c:v>-3.5399999999999999E-4</c:v>
                </c:pt>
                <c:pt idx="19">
                  <c:v>-3.8900000000000002E-4</c:v>
                </c:pt>
                <c:pt idx="20">
                  <c:v>-4.1300000000000001E-4</c:v>
                </c:pt>
                <c:pt idx="21">
                  <c:v>-4.2499999999999998E-4</c:v>
                </c:pt>
                <c:pt idx="22">
                  <c:v>-4.2700000000000002E-4</c:v>
                </c:pt>
                <c:pt idx="23">
                  <c:v>-4.1800000000000002E-4</c:v>
                </c:pt>
                <c:pt idx="24">
                  <c:v>-4.0099999999999999E-4</c:v>
                </c:pt>
                <c:pt idx="25">
                  <c:v>-3.7800000000000003E-4</c:v>
                </c:pt>
                <c:pt idx="26">
                  <c:v>-3.5300000000000002E-4</c:v>
                </c:pt>
                <c:pt idx="27">
                  <c:v>-3.2699999999999998E-4</c:v>
                </c:pt>
                <c:pt idx="28">
                  <c:v>-3.0400000000000002E-4</c:v>
                </c:pt>
                <c:pt idx="29">
                  <c:v>-2.8600000000000001E-4</c:v>
                </c:pt>
                <c:pt idx="30">
                  <c:v>-2.7399999999999999E-4</c:v>
                </c:pt>
                <c:pt idx="31">
                  <c:v>-2.7E-4</c:v>
                </c:pt>
                <c:pt idx="32">
                  <c:v>-2.7599999999999999E-4</c:v>
                </c:pt>
                <c:pt idx="33">
                  <c:v>-2.8899999999999998E-4</c:v>
                </c:pt>
                <c:pt idx="34">
                  <c:v>-3.1100000000000002E-4</c:v>
                </c:pt>
                <c:pt idx="35">
                  <c:v>-3.39E-4</c:v>
                </c:pt>
                <c:pt idx="36">
                  <c:v>-3.7300000000000001E-4</c:v>
                </c:pt>
                <c:pt idx="37">
                  <c:v>-4.0999999999999999E-4</c:v>
                </c:pt>
                <c:pt idx="38">
                  <c:v>-4.4900000000000002E-4</c:v>
                </c:pt>
                <c:pt idx="39">
                  <c:v>-4.8700000000000002E-4</c:v>
                </c:pt>
                <c:pt idx="40">
                  <c:v>-5.2400000000000005E-4</c:v>
                </c:pt>
                <c:pt idx="41">
                  <c:v>-5.5800000000000001E-4</c:v>
                </c:pt>
                <c:pt idx="42">
                  <c:v>-5.8799999999999998E-4</c:v>
                </c:pt>
                <c:pt idx="43">
                  <c:v>-6.1300000000000005E-4</c:v>
                </c:pt>
                <c:pt idx="44">
                  <c:v>-6.3299999999999999E-4</c:v>
                </c:pt>
                <c:pt idx="45">
                  <c:v>-6.4800000000000003E-4</c:v>
                </c:pt>
                <c:pt idx="46">
                  <c:v>-6.5799999999999995E-4</c:v>
                </c:pt>
                <c:pt idx="47">
                  <c:v>-6.6399999999999999E-4</c:v>
                </c:pt>
                <c:pt idx="48">
                  <c:v>-6.6600000000000003E-4</c:v>
                </c:pt>
                <c:pt idx="49">
                  <c:v>-6.6500000000000001E-4</c:v>
                </c:pt>
                <c:pt idx="50">
                  <c:v>-6.6299999999999996E-4</c:v>
                </c:pt>
                <c:pt idx="51">
                  <c:v>-6.6100000000000002E-4</c:v>
                </c:pt>
                <c:pt idx="52">
                  <c:v>-6.5799999999999995E-4</c:v>
                </c:pt>
                <c:pt idx="53">
                  <c:v>-6.5700000000000003E-4</c:v>
                </c:pt>
                <c:pt idx="54">
                  <c:v>-6.5700000000000003E-4</c:v>
                </c:pt>
                <c:pt idx="55">
                  <c:v>-6.5899999999999997E-4</c:v>
                </c:pt>
                <c:pt idx="56">
                  <c:v>-6.6399999999999999E-4</c:v>
                </c:pt>
                <c:pt idx="57">
                  <c:v>-6.7199999999999996E-4</c:v>
                </c:pt>
                <c:pt idx="58">
                  <c:v>-6.8199999999999999E-4</c:v>
                </c:pt>
                <c:pt idx="59">
                  <c:v>-6.96E-4</c:v>
                </c:pt>
                <c:pt idx="60">
                  <c:v>-7.1299999999999998E-4</c:v>
                </c:pt>
                <c:pt idx="61">
                  <c:v>-7.3200000000000001E-4</c:v>
                </c:pt>
                <c:pt idx="62">
                  <c:v>-7.5299999999999998E-4</c:v>
                </c:pt>
                <c:pt idx="63">
                  <c:v>-7.76E-4</c:v>
                </c:pt>
                <c:pt idx="64">
                  <c:v>-7.9900000000000001E-4</c:v>
                </c:pt>
                <c:pt idx="65">
                  <c:v>-8.2299999999999995E-4</c:v>
                </c:pt>
                <c:pt idx="66">
                  <c:v>-8.4699999999999999E-4</c:v>
                </c:pt>
                <c:pt idx="67">
                  <c:v>-8.6899999999999998E-4</c:v>
                </c:pt>
                <c:pt idx="68">
                  <c:v>-8.8999999999999995E-4</c:v>
                </c:pt>
                <c:pt idx="69">
                  <c:v>-9.1E-4</c:v>
                </c:pt>
                <c:pt idx="70">
                  <c:v>-9.2699999999999998E-4</c:v>
                </c:pt>
                <c:pt idx="71">
                  <c:v>-9.4200000000000002E-4</c:v>
                </c:pt>
                <c:pt idx="72">
                  <c:v>-9.5399999999999999E-4</c:v>
                </c:pt>
                <c:pt idx="73">
                  <c:v>-9.6400000000000001E-4</c:v>
                </c:pt>
                <c:pt idx="74">
                  <c:v>-9.7199999999999999E-4</c:v>
                </c:pt>
                <c:pt idx="75">
                  <c:v>-9.7900000000000005E-4</c:v>
                </c:pt>
                <c:pt idx="76">
                  <c:v>-9.8400000000000007E-4</c:v>
                </c:pt>
                <c:pt idx="77">
                  <c:v>-9.8900000000000008E-4</c:v>
                </c:pt>
                <c:pt idx="78">
                  <c:v>-9.9299999999999996E-4</c:v>
                </c:pt>
                <c:pt idx="79">
                  <c:v>-9.9799999999999997E-4</c:v>
                </c:pt>
                <c:pt idx="80">
                  <c:v>-1.0039999999999999E-3</c:v>
                </c:pt>
                <c:pt idx="81">
                  <c:v>-1.011E-3</c:v>
                </c:pt>
                <c:pt idx="82">
                  <c:v>-1.0200000000000001E-3</c:v>
                </c:pt>
                <c:pt idx="83">
                  <c:v>-1.0300000000000001E-3</c:v>
                </c:pt>
                <c:pt idx="84">
                  <c:v>-1.042E-3</c:v>
                </c:pt>
                <c:pt idx="85">
                  <c:v>-1.0560000000000001E-3</c:v>
                </c:pt>
                <c:pt idx="86">
                  <c:v>-1.0709999999999999E-3</c:v>
                </c:pt>
                <c:pt idx="87">
                  <c:v>-1.088E-3</c:v>
                </c:pt>
                <c:pt idx="88">
                  <c:v>-1.106E-3</c:v>
                </c:pt>
                <c:pt idx="89">
                  <c:v>-1.124E-3</c:v>
                </c:pt>
                <c:pt idx="90">
                  <c:v>-1.1429999999999999E-3</c:v>
                </c:pt>
                <c:pt idx="91">
                  <c:v>-1.1620000000000001E-3</c:v>
                </c:pt>
                <c:pt idx="92">
                  <c:v>-1.181E-3</c:v>
                </c:pt>
                <c:pt idx="93">
                  <c:v>-1.1980000000000001E-3</c:v>
                </c:pt>
                <c:pt idx="94">
                  <c:v>-1.2149999999999999E-3</c:v>
                </c:pt>
                <c:pt idx="95">
                  <c:v>-1.2310000000000001E-3</c:v>
                </c:pt>
                <c:pt idx="96">
                  <c:v>-1.245E-3</c:v>
                </c:pt>
                <c:pt idx="97">
                  <c:v>-1.258E-3</c:v>
                </c:pt>
                <c:pt idx="98">
                  <c:v>-1.2700000000000001E-3</c:v>
                </c:pt>
                <c:pt idx="99">
                  <c:v>-1.281E-3</c:v>
                </c:pt>
                <c:pt idx="100">
                  <c:v>-1.291E-3</c:v>
                </c:pt>
                <c:pt idx="101">
                  <c:v>-1.2999999999999999E-3</c:v>
                </c:pt>
                <c:pt idx="102">
                  <c:v>-1.3090000000000001E-3</c:v>
                </c:pt>
                <c:pt idx="103">
                  <c:v>-1.3179999999999999E-3</c:v>
                </c:pt>
                <c:pt idx="104">
                  <c:v>-1.3270000000000001E-3</c:v>
                </c:pt>
                <c:pt idx="105">
                  <c:v>-1.3359999999999999E-3</c:v>
                </c:pt>
                <c:pt idx="106">
                  <c:v>-1.3450000000000001E-3</c:v>
                </c:pt>
                <c:pt idx="107">
                  <c:v>-1.356E-3</c:v>
                </c:pt>
                <c:pt idx="108">
                  <c:v>-1.3669999999999999E-3</c:v>
                </c:pt>
                <c:pt idx="109">
                  <c:v>-1.379E-3</c:v>
                </c:pt>
                <c:pt idx="110">
                  <c:v>-1.392E-3</c:v>
                </c:pt>
                <c:pt idx="111">
                  <c:v>-1.4059999999999999E-3</c:v>
                </c:pt>
                <c:pt idx="112">
                  <c:v>-1.42E-3</c:v>
                </c:pt>
                <c:pt idx="113">
                  <c:v>-1.4350000000000001E-3</c:v>
                </c:pt>
                <c:pt idx="114">
                  <c:v>-1.4499999999999999E-3</c:v>
                </c:pt>
                <c:pt idx="115">
                  <c:v>-1.4660000000000001E-3</c:v>
                </c:pt>
                <c:pt idx="116">
                  <c:v>-1.482E-3</c:v>
                </c:pt>
                <c:pt idx="117">
                  <c:v>-1.498E-3</c:v>
                </c:pt>
                <c:pt idx="118">
                  <c:v>-1.513E-3</c:v>
                </c:pt>
                <c:pt idx="119">
                  <c:v>-1.5280000000000001E-3</c:v>
                </c:pt>
                <c:pt idx="120">
                  <c:v>-1.5430000000000001E-3</c:v>
                </c:pt>
                <c:pt idx="121">
                  <c:v>-1.557E-3</c:v>
                </c:pt>
                <c:pt idx="122">
                  <c:v>-1.57E-3</c:v>
                </c:pt>
                <c:pt idx="123">
                  <c:v>-1.583E-3</c:v>
                </c:pt>
                <c:pt idx="124">
                  <c:v>-1.5950000000000001E-3</c:v>
                </c:pt>
                <c:pt idx="125">
                  <c:v>-1.6069999999999999E-3</c:v>
                </c:pt>
                <c:pt idx="126">
                  <c:v>-1.619E-3</c:v>
                </c:pt>
                <c:pt idx="127">
                  <c:v>-1.6299999999999999E-3</c:v>
                </c:pt>
                <c:pt idx="128">
                  <c:v>-1.6410000000000001E-3</c:v>
                </c:pt>
                <c:pt idx="129">
                  <c:v>-1.6509999999999999E-3</c:v>
                </c:pt>
                <c:pt idx="130">
                  <c:v>-1.6620000000000001E-3</c:v>
                </c:pt>
                <c:pt idx="131">
                  <c:v>-1.673E-3</c:v>
                </c:pt>
                <c:pt idx="132">
                  <c:v>-1.6850000000000001E-3</c:v>
                </c:pt>
                <c:pt idx="133">
                  <c:v>-1.6969999999999999E-3</c:v>
                </c:pt>
                <c:pt idx="134">
                  <c:v>-1.709E-3</c:v>
                </c:pt>
                <c:pt idx="135">
                  <c:v>-1.7210000000000001E-3</c:v>
                </c:pt>
                <c:pt idx="136">
                  <c:v>-1.7340000000000001E-3</c:v>
                </c:pt>
                <c:pt idx="137">
                  <c:v>-1.748E-3</c:v>
                </c:pt>
                <c:pt idx="138">
                  <c:v>-1.761E-3</c:v>
                </c:pt>
                <c:pt idx="139">
                  <c:v>-1.7750000000000001E-3</c:v>
                </c:pt>
                <c:pt idx="140">
                  <c:v>-1.7899999999999999E-3</c:v>
                </c:pt>
                <c:pt idx="141">
                  <c:v>-1.804E-3</c:v>
                </c:pt>
                <c:pt idx="142">
                  <c:v>-1.818E-3</c:v>
                </c:pt>
                <c:pt idx="143">
                  <c:v>-1.833E-3</c:v>
                </c:pt>
                <c:pt idx="144">
                  <c:v>-1.8469999999999999E-3</c:v>
                </c:pt>
                <c:pt idx="145">
                  <c:v>-1.861E-3</c:v>
                </c:pt>
                <c:pt idx="146">
                  <c:v>-1.874E-3</c:v>
                </c:pt>
                <c:pt idx="147">
                  <c:v>-1.8879999999999999E-3</c:v>
                </c:pt>
                <c:pt idx="148">
                  <c:v>-1.9009999999999999E-3</c:v>
                </c:pt>
                <c:pt idx="149">
                  <c:v>-1.9139999999999999E-3</c:v>
                </c:pt>
                <c:pt idx="150">
                  <c:v>-1.926E-3</c:v>
                </c:pt>
                <c:pt idx="151">
                  <c:v>-1.9380000000000001E-3</c:v>
                </c:pt>
                <c:pt idx="152">
                  <c:v>-1.9499999999999999E-3</c:v>
                </c:pt>
                <c:pt idx="153">
                  <c:v>-1.9620000000000002E-3</c:v>
                </c:pt>
                <c:pt idx="154">
                  <c:v>-1.9740000000000001E-3</c:v>
                </c:pt>
                <c:pt idx="155">
                  <c:v>-1.9859999999999999E-3</c:v>
                </c:pt>
                <c:pt idx="156">
                  <c:v>-1.9980000000000002E-3</c:v>
                </c:pt>
                <c:pt idx="157">
                  <c:v>-2.0100000000000001E-3</c:v>
                </c:pt>
                <c:pt idx="158">
                  <c:v>-2.0219999999999999E-3</c:v>
                </c:pt>
                <c:pt idx="159">
                  <c:v>-2.0349999999999999E-3</c:v>
                </c:pt>
                <c:pt idx="160">
                  <c:v>-2.0470000000000002E-3</c:v>
                </c:pt>
                <c:pt idx="161">
                  <c:v>-2.0600000000000002E-3</c:v>
                </c:pt>
                <c:pt idx="162">
                  <c:v>-2.0730000000000002E-3</c:v>
                </c:pt>
                <c:pt idx="163">
                  <c:v>-2.0860000000000002E-3</c:v>
                </c:pt>
                <c:pt idx="164">
                  <c:v>-2.0999999999999999E-3</c:v>
                </c:pt>
                <c:pt idx="165">
                  <c:v>-2.1129999999999999E-3</c:v>
                </c:pt>
                <c:pt idx="166">
                  <c:v>-2.127E-3</c:v>
                </c:pt>
                <c:pt idx="167">
                  <c:v>-2.14E-3</c:v>
                </c:pt>
                <c:pt idx="168">
                  <c:v>-2.1540000000000001E-3</c:v>
                </c:pt>
                <c:pt idx="169">
                  <c:v>-2.1679999999999998E-3</c:v>
                </c:pt>
                <c:pt idx="170">
                  <c:v>-2.1810000000000002E-3</c:v>
                </c:pt>
                <c:pt idx="171">
                  <c:v>-2.1949999999999999E-3</c:v>
                </c:pt>
                <c:pt idx="172">
                  <c:v>-2.2079999999999999E-3</c:v>
                </c:pt>
                <c:pt idx="173">
                  <c:v>-2.2209999999999999E-3</c:v>
                </c:pt>
                <c:pt idx="174">
                  <c:v>-2.2339999999999999E-3</c:v>
                </c:pt>
                <c:pt idx="175">
                  <c:v>-2.2469999999999999E-3</c:v>
                </c:pt>
                <c:pt idx="176">
                  <c:v>-2.2590000000000002E-3</c:v>
                </c:pt>
                <c:pt idx="177">
                  <c:v>-2.2720000000000001E-3</c:v>
                </c:pt>
                <c:pt idx="178">
                  <c:v>-2.284E-3</c:v>
                </c:pt>
                <c:pt idx="179">
                  <c:v>-2.297E-3</c:v>
                </c:pt>
                <c:pt idx="180">
                  <c:v>-2.3089999999999999E-3</c:v>
                </c:pt>
                <c:pt idx="181">
                  <c:v>-2.3210000000000001E-3</c:v>
                </c:pt>
                <c:pt idx="182">
                  <c:v>-2.3340000000000001E-3</c:v>
                </c:pt>
                <c:pt idx="183">
                  <c:v>-2.346E-3</c:v>
                </c:pt>
                <c:pt idx="184">
                  <c:v>-2.359E-3</c:v>
                </c:pt>
                <c:pt idx="185">
                  <c:v>-2.372E-3</c:v>
                </c:pt>
                <c:pt idx="186">
                  <c:v>-2.3839999999999998E-3</c:v>
                </c:pt>
                <c:pt idx="187">
                  <c:v>-2.3969999999999998E-3</c:v>
                </c:pt>
                <c:pt idx="188">
                  <c:v>-2.4099999999999998E-3</c:v>
                </c:pt>
                <c:pt idx="189">
                  <c:v>-2.4229999999999998E-3</c:v>
                </c:pt>
                <c:pt idx="190">
                  <c:v>-2.4369999999999999E-3</c:v>
                </c:pt>
                <c:pt idx="191">
                  <c:v>-2.4499999999999999E-3</c:v>
                </c:pt>
                <c:pt idx="192">
                  <c:v>-2.4629999999999999E-3</c:v>
                </c:pt>
                <c:pt idx="193">
                  <c:v>-2.4759999999999999E-3</c:v>
                </c:pt>
                <c:pt idx="194">
                  <c:v>-2.49E-3</c:v>
                </c:pt>
                <c:pt idx="195">
                  <c:v>-2.503E-3</c:v>
                </c:pt>
                <c:pt idx="196">
                  <c:v>-2.516E-3</c:v>
                </c:pt>
                <c:pt idx="197">
                  <c:v>-2.529E-3</c:v>
                </c:pt>
                <c:pt idx="198">
                  <c:v>-2.542E-3</c:v>
                </c:pt>
                <c:pt idx="199">
                  <c:v>-2.555E-3</c:v>
                </c:pt>
                <c:pt idx="200">
                  <c:v>-2.568E-3</c:v>
                </c:pt>
                <c:pt idx="201">
                  <c:v>-2.5839999999999999E-3</c:v>
                </c:pt>
                <c:pt idx="202">
                  <c:v>-2.6099999999999999E-3</c:v>
                </c:pt>
                <c:pt idx="203">
                  <c:v>-2.643E-3</c:v>
                </c:pt>
                <c:pt idx="204">
                  <c:v>-2.6800000000000001E-3</c:v>
                </c:pt>
                <c:pt idx="205">
                  <c:v>-2.715E-3</c:v>
                </c:pt>
                <c:pt idx="206">
                  <c:v>-2.7430000000000002E-3</c:v>
                </c:pt>
                <c:pt idx="207">
                  <c:v>-2.7620000000000001E-3</c:v>
                </c:pt>
                <c:pt idx="208">
                  <c:v>-2.7699999999999999E-3</c:v>
                </c:pt>
                <c:pt idx="209">
                  <c:v>-2.7650000000000001E-3</c:v>
                </c:pt>
                <c:pt idx="210">
                  <c:v>-2.748E-3</c:v>
                </c:pt>
                <c:pt idx="211">
                  <c:v>-2.7209999999999999E-3</c:v>
                </c:pt>
                <c:pt idx="212">
                  <c:v>-2.6849999999999999E-3</c:v>
                </c:pt>
                <c:pt idx="213">
                  <c:v>-2.6450000000000002E-3</c:v>
                </c:pt>
                <c:pt idx="214">
                  <c:v>-2.601E-3</c:v>
                </c:pt>
                <c:pt idx="215">
                  <c:v>-2.5560000000000001E-3</c:v>
                </c:pt>
                <c:pt idx="216">
                  <c:v>-2.5140000000000002E-3</c:v>
                </c:pt>
                <c:pt idx="217">
                  <c:v>-2.4759999999999999E-3</c:v>
                </c:pt>
                <c:pt idx="218">
                  <c:v>-2.4450000000000001E-3</c:v>
                </c:pt>
                <c:pt idx="219">
                  <c:v>-2.4229999999999998E-3</c:v>
                </c:pt>
                <c:pt idx="220">
                  <c:v>-2.4120000000000001E-3</c:v>
                </c:pt>
                <c:pt idx="221">
                  <c:v>-2.4130000000000002E-3</c:v>
                </c:pt>
                <c:pt idx="222">
                  <c:v>-2.4239999999999999E-3</c:v>
                </c:pt>
                <c:pt idx="223">
                  <c:v>-2.4459999999999998E-3</c:v>
                </c:pt>
                <c:pt idx="224">
                  <c:v>-2.4759999999999999E-3</c:v>
                </c:pt>
                <c:pt idx="225">
                  <c:v>-2.5110000000000002E-3</c:v>
                </c:pt>
                <c:pt idx="226">
                  <c:v>-2.5500000000000002E-3</c:v>
                </c:pt>
                <c:pt idx="227">
                  <c:v>-2.588E-3</c:v>
                </c:pt>
                <c:pt idx="228">
                  <c:v>-2.624E-3</c:v>
                </c:pt>
                <c:pt idx="229">
                  <c:v>-2.6549999999999998E-3</c:v>
                </c:pt>
                <c:pt idx="230">
                  <c:v>-2.6800000000000001E-3</c:v>
                </c:pt>
                <c:pt idx="231">
                  <c:v>-2.696E-3</c:v>
                </c:pt>
                <c:pt idx="232">
                  <c:v>-2.7039999999999998E-3</c:v>
                </c:pt>
                <c:pt idx="233">
                  <c:v>-2.7030000000000001E-3</c:v>
                </c:pt>
                <c:pt idx="234">
                  <c:v>-2.6940000000000002E-3</c:v>
                </c:pt>
                <c:pt idx="235">
                  <c:v>-2.679E-3</c:v>
                </c:pt>
                <c:pt idx="236">
                  <c:v>-2.6580000000000002E-3</c:v>
                </c:pt>
                <c:pt idx="237">
                  <c:v>-2.6340000000000001E-3</c:v>
                </c:pt>
                <c:pt idx="238">
                  <c:v>-2.6080000000000001E-3</c:v>
                </c:pt>
                <c:pt idx="239">
                  <c:v>-2.5820000000000001E-3</c:v>
                </c:pt>
                <c:pt idx="240">
                  <c:v>-2.5579999999999999E-3</c:v>
                </c:pt>
                <c:pt idx="241">
                  <c:v>-2.5370000000000002E-3</c:v>
                </c:pt>
                <c:pt idx="242">
                  <c:v>-2.5200000000000001E-3</c:v>
                </c:pt>
                <c:pt idx="243">
                  <c:v>-2.5079999999999998E-3</c:v>
                </c:pt>
                <c:pt idx="244">
                  <c:v>-2.5010000000000002E-3</c:v>
                </c:pt>
                <c:pt idx="245">
                  <c:v>-2.4989999999999999E-3</c:v>
                </c:pt>
                <c:pt idx="246">
                  <c:v>-2.5019999999999999E-3</c:v>
                </c:pt>
                <c:pt idx="247">
                  <c:v>-2.5089999999999999E-3</c:v>
                </c:pt>
                <c:pt idx="248">
                  <c:v>-2.5200000000000001E-3</c:v>
                </c:pt>
                <c:pt idx="249">
                  <c:v>-2.5330000000000001E-3</c:v>
                </c:pt>
                <c:pt idx="250">
                  <c:v>-2.5479999999999999E-3</c:v>
                </c:pt>
                <c:pt idx="251">
                  <c:v>-2.5639999999999999E-3</c:v>
                </c:pt>
                <c:pt idx="252">
                  <c:v>-2.5790000000000001E-3</c:v>
                </c:pt>
                <c:pt idx="253">
                  <c:v>-2.594E-3</c:v>
                </c:pt>
                <c:pt idx="254">
                  <c:v>-2.6059999999999998E-3</c:v>
                </c:pt>
                <c:pt idx="255">
                  <c:v>-2.617E-3</c:v>
                </c:pt>
                <c:pt idx="256">
                  <c:v>-2.6250000000000002E-3</c:v>
                </c:pt>
                <c:pt idx="257">
                  <c:v>-2.63E-3</c:v>
                </c:pt>
                <c:pt idx="258">
                  <c:v>-2.6319999999999998E-3</c:v>
                </c:pt>
                <c:pt idx="259">
                  <c:v>-2.6310000000000001E-3</c:v>
                </c:pt>
                <c:pt idx="260">
                  <c:v>-2.627E-3</c:v>
                </c:pt>
                <c:pt idx="261">
                  <c:v>-2.6210000000000001E-3</c:v>
                </c:pt>
                <c:pt idx="262">
                  <c:v>-2.6129999999999999E-3</c:v>
                </c:pt>
                <c:pt idx="263">
                  <c:v>-2.6029999999999998E-3</c:v>
                </c:pt>
                <c:pt idx="264">
                  <c:v>-2.5929999999999998E-3</c:v>
                </c:pt>
                <c:pt idx="265">
                  <c:v>-2.5820000000000001E-3</c:v>
                </c:pt>
                <c:pt idx="266">
                  <c:v>-2.5709999999999999E-3</c:v>
                </c:pt>
                <c:pt idx="267">
                  <c:v>-2.5609999999999999E-3</c:v>
                </c:pt>
                <c:pt idx="268">
                  <c:v>-2.5530000000000001E-3</c:v>
                </c:pt>
                <c:pt idx="269">
                  <c:v>-2.5469999999999998E-3</c:v>
                </c:pt>
                <c:pt idx="270">
                  <c:v>-2.5430000000000001E-3</c:v>
                </c:pt>
                <c:pt idx="271">
                  <c:v>-2.5409999999999999E-3</c:v>
                </c:pt>
                <c:pt idx="272">
                  <c:v>-2.5409999999999999E-3</c:v>
                </c:pt>
                <c:pt idx="273">
                  <c:v>-2.5439999999999998E-3</c:v>
                </c:pt>
                <c:pt idx="274">
                  <c:v>-2.5490000000000001E-3</c:v>
                </c:pt>
                <c:pt idx="275">
                  <c:v>-2.555E-3</c:v>
                </c:pt>
                <c:pt idx="276">
                  <c:v>-2.562E-3</c:v>
                </c:pt>
                <c:pt idx="277">
                  <c:v>-2.5709999999999999E-3</c:v>
                </c:pt>
                <c:pt idx="278">
                  <c:v>-2.5790000000000001E-3</c:v>
                </c:pt>
                <c:pt idx="279">
                  <c:v>-2.5869999999999999E-3</c:v>
                </c:pt>
                <c:pt idx="280">
                  <c:v>-2.594E-3</c:v>
                </c:pt>
                <c:pt idx="281">
                  <c:v>-2.5999999999999999E-3</c:v>
                </c:pt>
                <c:pt idx="282">
                  <c:v>-2.604E-3</c:v>
                </c:pt>
                <c:pt idx="283">
                  <c:v>-2.6069999999999999E-3</c:v>
                </c:pt>
                <c:pt idx="284">
                  <c:v>-2.6080000000000001E-3</c:v>
                </c:pt>
                <c:pt idx="285">
                  <c:v>-2.6069999999999999E-3</c:v>
                </c:pt>
                <c:pt idx="286">
                  <c:v>-2.604E-3</c:v>
                </c:pt>
                <c:pt idx="287">
                  <c:v>-2.601E-3</c:v>
                </c:pt>
                <c:pt idx="288">
                  <c:v>-2.5960000000000002E-3</c:v>
                </c:pt>
                <c:pt idx="289">
                  <c:v>-2.5899999999999999E-3</c:v>
                </c:pt>
                <c:pt idx="290">
                  <c:v>-2.5839999999999999E-3</c:v>
                </c:pt>
                <c:pt idx="291">
                  <c:v>-2.578E-3</c:v>
                </c:pt>
                <c:pt idx="292">
                  <c:v>-2.5720000000000001E-3</c:v>
                </c:pt>
                <c:pt idx="293">
                  <c:v>-2.568E-3</c:v>
                </c:pt>
                <c:pt idx="294">
                  <c:v>-2.5639999999999999E-3</c:v>
                </c:pt>
                <c:pt idx="295">
                  <c:v>-2.5609999999999999E-3</c:v>
                </c:pt>
                <c:pt idx="296">
                  <c:v>-2.5600000000000002E-3</c:v>
                </c:pt>
                <c:pt idx="297">
                  <c:v>-2.5590000000000001E-3</c:v>
                </c:pt>
                <c:pt idx="298">
                  <c:v>-2.5600000000000002E-3</c:v>
                </c:pt>
                <c:pt idx="299">
                  <c:v>-2.5630000000000002E-3</c:v>
                </c:pt>
                <c:pt idx="300">
                  <c:v>-2.565E-3</c:v>
                </c:pt>
                <c:pt idx="301">
                  <c:v>-2.5690000000000001E-3</c:v>
                </c:pt>
                <c:pt idx="302">
                  <c:v>-2.5730000000000002E-3</c:v>
                </c:pt>
                <c:pt idx="303">
                  <c:v>-2.5769999999999999E-3</c:v>
                </c:pt>
                <c:pt idx="304">
                  <c:v>-2.581E-3</c:v>
                </c:pt>
                <c:pt idx="305">
                  <c:v>-2.5850000000000001E-3</c:v>
                </c:pt>
                <c:pt idx="306">
                  <c:v>-2.588E-3</c:v>
                </c:pt>
                <c:pt idx="307">
                  <c:v>-2.591E-3</c:v>
                </c:pt>
                <c:pt idx="308">
                  <c:v>-2.5920000000000001E-3</c:v>
                </c:pt>
                <c:pt idx="309">
                  <c:v>-2.5929999999999998E-3</c:v>
                </c:pt>
                <c:pt idx="310">
                  <c:v>-2.5929999999999998E-3</c:v>
                </c:pt>
                <c:pt idx="311">
                  <c:v>-2.5920000000000001E-3</c:v>
                </c:pt>
                <c:pt idx="312">
                  <c:v>-2.591E-3</c:v>
                </c:pt>
                <c:pt idx="313">
                  <c:v>-2.5890000000000002E-3</c:v>
                </c:pt>
                <c:pt idx="314">
                  <c:v>-2.5860000000000002E-3</c:v>
                </c:pt>
                <c:pt idx="315">
                  <c:v>-2.5839999999999999E-3</c:v>
                </c:pt>
                <c:pt idx="316">
                  <c:v>-2.581E-3</c:v>
                </c:pt>
                <c:pt idx="317">
                  <c:v>-2.578E-3</c:v>
                </c:pt>
                <c:pt idx="318">
                  <c:v>-2.575E-3</c:v>
                </c:pt>
                <c:pt idx="319">
                  <c:v>-2.5730000000000002E-3</c:v>
                </c:pt>
                <c:pt idx="320">
                  <c:v>-2.5709999999999999E-3</c:v>
                </c:pt>
                <c:pt idx="321">
                  <c:v>-2.5699999999999998E-3</c:v>
                </c:pt>
                <c:pt idx="322">
                  <c:v>-2.5699999999999998E-3</c:v>
                </c:pt>
                <c:pt idx="323">
                  <c:v>-2.5699999999999998E-3</c:v>
                </c:pt>
                <c:pt idx="324">
                  <c:v>-2.5699999999999998E-3</c:v>
                </c:pt>
                <c:pt idx="325">
                  <c:v>-2.5709999999999999E-3</c:v>
                </c:pt>
                <c:pt idx="326">
                  <c:v>-2.5730000000000002E-3</c:v>
                </c:pt>
                <c:pt idx="327">
                  <c:v>-2.575E-3</c:v>
                </c:pt>
                <c:pt idx="328">
                  <c:v>-2.5769999999999999E-3</c:v>
                </c:pt>
                <c:pt idx="329">
                  <c:v>-2.5790000000000001E-3</c:v>
                </c:pt>
                <c:pt idx="330">
                  <c:v>-2.581E-3</c:v>
                </c:pt>
                <c:pt idx="331">
                  <c:v>-2.5829999999999998E-3</c:v>
                </c:pt>
                <c:pt idx="332">
                  <c:v>-2.5839999999999999E-3</c:v>
                </c:pt>
                <c:pt idx="333">
                  <c:v>-2.5850000000000001E-3</c:v>
                </c:pt>
                <c:pt idx="334">
                  <c:v>-2.5860000000000002E-3</c:v>
                </c:pt>
                <c:pt idx="335">
                  <c:v>-2.5860000000000002E-3</c:v>
                </c:pt>
                <c:pt idx="336">
                  <c:v>-2.5860000000000002E-3</c:v>
                </c:pt>
                <c:pt idx="337">
                  <c:v>-2.5860000000000002E-3</c:v>
                </c:pt>
                <c:pt idx="338">
                  <c:v>-2.5850000000000001E-3</c:v>
                </c:pt>
                <c:pt idx="339">
                  <c:v>-2.5839999999999999E-3</c:v>
                </c:pt>
                <c:pt idx="340">
                  <c:v>-2.5820000000000001E-3</c:v>
                </c:pt>
                <c:pt idx="341">
                  <c:v>-2.581E-3</c:v>
                </c:pt>
                <c:pt idx="342">
                  <c:v>-2.5799999999999998E-3</c:v>
                </c:pt>
                <c:pt idx="343">
                  <c:v>-2.578E-3</c:v>
                </c:pt>
                <c:pt idx="344">
                  <c:v>-2.5769999999999999E-3</c:v>
                </c:pt>
                <c:pt idx="345">
                  <c:v>-2.5760000000000002E-3</c:v>
                </c:pt>
                <c:pt idx="346">
                  <c:v>-2.575E-3</c:v>
                </c:pt>
                <c:pt idx="347">
                  <c:v>-2.575E-3</c:v>
                </c:pt>
                <c:pt idx="348">
                  <c:v>-2.5739999999999999E-3</c:v>
                </c:pt>
                <c:pt idx="349">
                  <c:v>-2.575E-3</c:v>
                </c:pt>
                <c:pt idx="350">
                  <c:v>-2.575E-3</c:v>
                </c:pt>
                <c:pt idx="351">
                  <c:v>-2.5760000000000002E-3</c:v>
                </c:pt>
                <c:pt idx="352">
                  <c:v>-2.5760000000000002E-3</c:v>
                </c:pt>
                <c:pt idx="353">
                  <c:v>-2.5769999999999999E-3</c:v>
                </c:pt>
                <c:pt idx="354">
                  <c:v>-2.578E-3</c:v>
                </c:pt>
                <c:pt idx="355">
                  <c:v>-2.5790000000000001E-3</c:v>
                </c:pt>
                <c:pt idx="356">
                  <c:v>-2.5799999999999998E-3</c:v>
                </c:pt>
                <c:pt idx="357">
                  <c:v>-2.581E-3</c:v>
                </c:pt>
                <c:pt idx="358">
                  <c:v>-2.5820000000000001E-3</c:v>
                </c:pt>
                <c:pt idx="359">
                  <c:v>-2.5820000000000001E-3</c:v>
                </c:pt>
                <c:pt idx="360">
                  <c:v>-2.5829999999999998E-3</c:v>
                </c:pt>
                <c:pt idx="361">
                  <c:v>-2.5829999999999998E-3</c:v>
                </c:pt>
                <c:pt idx="362">
                  <c:v>-2.5829999999999998E-3</c:v>
                </c:pt>
                <c:pt idx="363">
                  <c:v>-2.5820000000000001E-3</c:v>
                </c:pt>
                <c:pt idx="364">
                  <c:v>-2.5820000000000001E-3</c:v>
                </c:pt>
                <c:pt idx="365">
                  <c:v>-2.581E-3</c:v>
                </c:pt>
                <c:pt idx="366">
                  <c:v>-2.581E-3</c:v>
                </c:pt>
                <c:pt idx="367">
                  <c:v>-2.5799999999999998E-3</c:v>
                </c:pt>
                <c:pt idx="368">
                  <c:v>-2.5790000000000001E-3</c:v>
                </c:pt>
                <c:pt idx="369">
                  <c:v>-2.5790000000000001E-3</c:v>
                </c:pt>
                <c:pt idx="370">
                  <c:v>-2.578E-3</c:v>
                </c:pt>
                <c:pt idx="371">
                  <c:v>-2.578E-3</c:v>
                </c:pt>
                <c:pt idx="372">
                  <c:v>-2.5769999999999999E-3</c:v>
                </c:pt>
                <c:pt idx="373">
                  <c:v>-2.5769999999999999E-3</c:v>
                </c:pt>
                <c:pt idx="374">
                  <c:v>-2.5769999999999999E-3</c:v>
                </c:pt>
                <c:pt idx="375">
                  <c:v>-2.5769999999999999E-3</c:v>
                </c:pt>
                <c:pt idx="376">
                  <c:v>-2.5769999999999999E-3</c:v>
                </c:pt>
                <c:pt idx="377">
                  <c:v>-2.578E-3</c:v>
                </c:pt>
                <c:pt idx="378">
                  <c:v>-2.578E-3</c:v>
                </c:pt>
                <c:pt idx="379">
                  <c:v>-2.5790000000000001E-3</c:v>
                </c:pt>
                <c:pt idx="380">
                  <c:v>-2.5790000000000001E-3</c:v>
                </c:pt>
                <c:pt idx="381">
                  <c:v>-2.5799999999999998E-3</c:v>
                </c:pt>
                <c:pt idx="382">
                  <c:v>-2.5799999999999998E-3</c:v>
                </c:pt>
                <c:pt idx="383">
                  <c:v>-2.5799999999999998E-3</c:v>
                </c:pt>
                <c:pt idx="384">
                  <c:v>-2.581E-3</c:v>
                </c:pt>
                <c:pt idx="385">
                  <c:v>-2.581E-3</c:v>
                </c:pt>
                <c:pt idx="386">
                  <c:v>-2.581E-3</c:v>
                </c:pt>
                <c:pt idx="387">
                  <c:v>-2.581E-3</c:v>
                </c:pt>
                <c:pt idx="388">
                  <c:v>-2.581E-3</c:v>
                </c:pt>
                <c:pt idx="389">
                  <c:v>-2.581E-3</c:v>
                </c:pt>
                <c:pt idx="390">
                  <c:v>-2.581E-3</c:v>
                </c:pt>
                <c:pt idx="391">
                  <c:v>-2.5799999999999998E-3</c:v>
                </c:pt>
                <c:pt idx="392">
                  <c:v>-2.5799999999999998E-3</c:v>
                </c:pt>
                <c:pt idx="393">
                  <c:v>-2.5799999999999998E-3</c:v>
                </c:pt>
                <c:pt idx="394">
                  <c:v>-2.5790000000000001E-3</c:v>
                </c:pt>
                <c:pt idx="395">
                  <c:v>-2.5790000000000001E-3</c:v>
                </c:pt>
                <c:pt idx="396">
                  <c:v>-2.5790000000000001E-3</c:v>
                </c:pt>
                <c:pt idx="397">
                  <c:v>-2.578E-3</c:v>
                </c:pt>
                <c:pt idx="398">
                  <c:v>-2.578E-3</c:v>
                </c:pt>
                <c:pt idx="399">
                  <c:v>-2.578E-3</c:v>
                </c:pt>
                <c:pt idx="400">
                  <c:v>-2.578E-3</c:v>
                </c:pt>
                <c:pt idx="401">
                  <c:v>-2.7729999999999999E-3</c:v>
                </c:pt>
                <c:pt idx="402">
                  <c:v>-3.5179999999999999E-3</c:v>
                </c:pt>
                <c:pt idx="403">
                  <c:v>-4.9540000000000001E-3</c:v>
                </c:pt>
                <c:pt idx="404">
                  <c:v>-7.0359999999999997E-3</c:v>
                </c:pt>
                <c:pt idx="405">
                  <c:v>-9.6989999999999993E-3</c:v>
                </c:pt>
                <c:pt idx="406">
                  <c:v>-1.2663000000000001E-2</c:v>
                </c:pt>
                <c:pt idx="407">
                  <c:v>-1.5493E-2</c:v>
                </c:pt>
                <c:pt idx="408">
                  <c:v>-1.7985999999999999E-2</c:v>
                </c:pt>
                <c:pt idx="409">
                  <c:v>-2.0140999999999999E-2</c:v>
                </c:pt>
                <c:pt idx="410">
                  <c:v>-2.1989000000000002E-2</c:v>
                </c:pt>
                <c:pt idx="411">
                  <c:v>-2.3574000000000001E-2</c:v>
                </c:pt>
                <c:pt idx="412">
                  <c:v>-2.4919E-2</c:v>
                </c:pt>
                <c:pt idx="413">
                  <c:v>-2.6008E-2</c:v>
                </c:pt>
                <c:pt idx="414">
                  <c:v>-2.6790000000000001E-2</c:v>
                </c:pt>
                <c:pt idx="415">
                  <c:v>-2.7200999999999999E-2</c:v>
                </c:pt>
                <c:pt idx="416">
                  <c:v>-2.7186999999999999E-2</c:v>
                </c:pt>
                <c:pt idx="417">
                  <c:v>-2.6731999999999999E-2</c:v>
                </c:pt>
                <c:pt idx="418">
                  <c:v>-2.5867999999999999E-2</c:v>
                </c:pt>
                <c:pt idx="419">
                  <c:v>-2.4673E-2</c:v>
                </c:pt>
                <c:pt idx="420">
                  <c:v>-2.3251999999999998E-2</c:v>
                </c:pt>
                <c:pt idx="421">
                  <c:v>-2.1722999999999999E-2</c:v>
                </c:pt>
                <c:pt idx="422">
                  <c:v>-2.0199000000000002E-2</c:v>
                </c:pt>
                <c:pt idx="423">
                  <c:v>-1.8773999999999999E-2</c:v>
                </c:pt>
                <c:pt idx="424">
                  <c:v>-1.7520999999999998E-2</c:v>
                </c:pt>
                <c:pt idx="425">
                  <c:v>-1.6494000000000002E-2</c:v>
                </c:pt>
                <c:pt idx="426">
                  <c:v>-1.5726E-2</c:v>
                </c:pt>
                <c:pt idx="427">
                  <c:v>-1.5238E-2</c:v>
                </c:pt>
                <c:pt idx="428">
                  <c:v>-1.5037999999999999E-2</c:v>
                </c:pt>
                <c:pt idx="429">
                  <c:v>-1.5122999999999999E-2</c:v>
                </c:pt>
                <c:pt idx="430">
                  <c:v>-1.5476E-2</c:v>
                </c:pt>
                <c:pt idx="431">
                  <c:v>-1.6070000000000001E-2</c:v>
                </c:pt>
                <c:pt idx="432">
                  <c:v>-1.6861999999999999E-2</c:v>
                </c:pt>
                <c:pt idx="433">
                  <c:v>-1.7801000000000001E-2</c:v>
                </c:pt>
                <c:pt idx="434">
                  <c:v>-1.8825999999999999E-2</c:v>
                </c:pt>
                <c:pt idx="435">
                  <c:v>-1.9872999999999998E-2</c:v>
                </c:pt>
                <c:pt idx="436">
                  <c:v>-2.0879000000000002E-2</c:v>
                </c:pt>
                <c:pt idx="437">
                  <c:v>-2.1786E-2</c:v>
                </c:pt>
                <c:pt idx="438">
                  <c:v>-2.2544000000000002E-2</c:v>
                </c:pt>
                <c:pt idx="439">
                  <c:v>-2.3116999999999999E-2</c:v>
                </c:pt>
                <c:pt idx="440">
                  <c:v>-2.3480000000000001E-2</c:v>
                </c:pt>
                <c:pt idx="441">
                  <c:v>-2.3622000000000001E-2</c:v>
                </c:pt>
                <c:pt idx="442">
                  <c:v>-2.3546000000000001E-2</c:v>
                </c:pt>
                <c:pt idx="443">
                  <c:v>-2.3266999999999999E-2</c:v>
                </c:pt>
                <c:pt idx="444">
                  <c:v>-2.2811000000000001E-2</c:v>
                </c:pt>
                <c:pt idx="445">
                  <c:v>-2.2214000000000001E-2</c:v>
                </c:pt>
                <c:pt idx="446">
                  <c:v>-2.1517000000000001E-2</c:v>
                </c:pt>
                <c:pt idx="447">
                  <c:v>-2.0764999999999999E-2</c:v>
                </c:pt>
                <c:pt idx="448">
                  <c:v>-2.0007E-2</c:v>
                </c:pt>
                <c:pt idx="449">
                  <c:v>-1.9286999999999999E-2</c:v>
                </c:pt>
                <c:pt idx="450">
                  <c:v>-1.8647E-2</c:v>
                </c:pt>
                <c:pt idx="451">
                  <c:v>-1.8119E-2</c:v>
                </c:pt>
                <c:pt idx="452">
                  <c:v>-1.7732000000000001E-2</c:v>
                </c:pt>
                <c:pt idx="453">
                  <c:v>-1.7500000000000002E-2</c:v>
                </c:pt>
                <c:pt idx="454">
                  <c:v>-1.7429E-2</c:v>
                </c:pt>
                <c:pt idx="455">
                  <c:v>-1.7517000000000001E-2</c:v>
                </c:pt>
                <c:pt idx="456">
                  <c:v>-1.7748E-2</c:v>
                </c:pt>
                <c:pt idx="457">
                  <c:v>-1.8103000000000001E-2</c:v>
                </c:pt>
                <c:pt idx="458">
                  <c:v>-1.8551999999999999E-2</c:v>
                </c:pt>
                <c:pt idx="459">
                  <c:v>-1.9066E-2</c:v>
                </c:pt>
                <c:pt idx="460">
                  <c:v>-1.9608E-2</c:v>
                </c:pt>
                <c:pt idx="461">
                  <c:v>-2.0147000000000002E-2</c:v>
                </c:pt>
                <c:pt idx="462">
                  <c:v>-2.0649000000000001E-2</c:v>
                </c:pt>
                <c:pt idx="463">
                  <c:v>-2.1087000000000002E-2</c:v>
                </c:pt>
                <c:pt idx="464">
                  <c:v>-2.1437999999999999E-2</c:v>
                </c:pt>
                <c:pt idx="465">
                  <c:v>-2.1687000000000001E-2</c:v>
                </c:pt>
                <c:pt idx="466">
                  <c:v>-2.1824E-2</c:v>
                </c:pt>
                <c:pt idx="467">
                  <c:v>-2.1846000000000001E-2</c:v>
                </c:pt>
                <c:pt idx="468">
                  <c:v>-2.1760000000000002E-2</c:v>
                </c:pt>
                <c:pt idx="469">
                  <c:v>-2.1575E-2</c:v>
                </c:pt>
                <c:pt idx="470">
                  <c:v>-2.1309999999999999E-2</c:v>
                </c:pt>
                <c:pt idx="471">
                  <c:v>-2.0982000000000001E-2</c:v>
                </c:pt>
                <c:pt idx="472">
                  <c:v>-2.0615999999999999E-2</c:v>
                </c:pt>
                <c:pt idx="473">
                  <c:v>-2.0235E-2</c:v>
                </c:pt>
                <c:pt idx="474">
                  <c:v>-1.9861E-2</c:v>
                </c:pt>
                <c:pt idx="475">
                  <c:v>-1.9518000000000001E-2</c:v>
                </c:pt>
                <c:pt idx="476">
                  <c:v>-1.9222E-2</c:v>
                </c:pt>
                <c:pt idx="477">
                  <c:v>-1.899E-2</c:v>
                </c:pt>
                <c:pt idx="478">
                  <c:v>-1.883E-2</c:v>
                </c:pt>
                <c:pt idx="479">
                  <c:v>-1.8748000000000001E-2</c:v>
                </c:pt>
                <c:pt idx="480">
                  <c:v>-1.8745999999999999E-2</c:v>
                </c:pt>
                <c:pt idx="481">
                  <c:v>-1.8818000000000001E-2</c:v>
                </c:pt>
                <c:pt idx="482">
                  <c:v>-1.8956000000000001E-2</c:v>
                </c:pt>
                <c:pt idx="483">
                  <c:v>-1.915E-2</c:v>
                </c:pt>
                <c:pt idx="484">
                  <c:v>-1.9383999999999998E-2</c:v>
                </c:pt>
                <c:pt idx="485">
                  <c:v>-1.9643000000000001E-2</c:v>
                </c:pt>
                <c:pt idx="486">
                  <c:v>-1.9910000000000001E-2</c:v>
                </c:pt>
                <c:pt idx="487">
                  <c:v>-2.017E-2</c:v>
                </c:pt>
                <c:pt idx="488">
                  <c:v>-2.0407000000000002E-2</c:v>
                </c:pt>
                <c:pt idx="489">
                  <c:v>-2.0608999999999999E-2</c:v>
                </c:pt>
                <c:pt idx="490">
                  <c:v>-2.0766E-2</c:v>
                </c:pt>
                <c:pt idx="491">
                  <c:v>-2.0872000000000002E-2</c:v>
                </c:pt>
                <c:pt idx="492">
                  <c:v>-2.0922E-2</c:v>
                </c:pt>
                <c:pt idx="493">
                  <c:v>-2.0916000000000001E-2</c:v>
                </c:pt>
                <c:pt idx="494">
                  <c:v>-2.0858999999999999E-2</c:v>
                </c:pt>
                <c:pt idx="495">
                  <c:v>-2.0754999999999999E-2</c:v>
                </c:pt>
                <c:pt idx="496">
                  <c:v>-2.0614E-2</c:v>
                </c:pt>
                <c:pt idx="497">
                  <c:v>-2.0445000000000001E-2</c:v>
                </c:pt>
                <c:pt idx="498">
                  <c:v>-2.026E-2</c:v>
                </c:pt>
                <c:pt idx="499">
                  <c:v>-2.0070000000000001E-2</c:v>
                </c:pt>
                <c:pt idx="500">
                  <c:v>-1.9887999999999999E-2</c:v>
                </c:pt>
                <c:pt idx="501">
                  <c:v>-1.9723000000000001E-2</c:v>
                </c:pt>
                <c:pt idx="502">
                  <c:v>-1.9584000000000001E-2</c:v>
                </c:pt>
                <c:pt idx="503">
                  <c:v>-1.9477000000000001E-2</c:v>
                </c:pt>
                <c:pt idx="504">
                  <c:v>-1.9408999999999999E-2</c:v>
                </c:pt>
                <c:pt idx="505">
                  <c:v>-1.9379E-2</c:v>
                </c:pt>
                <c:pt idx="506">
                  <c:v>-1.9389E-2</c:v>
                </c:pt>
                <c:pt idx="507">
                  <c:v>-1.9435999999999998E-2</c:v>
                </c:pt>
                <c:pt idx="508">
                  <c:v>-1.9515000000000001E-2</c:v>
                </c:pt>
                <c:pt idx="509">
                  <c:v>-1.9619000000000001E-2</c:v>
                </c:pt>
                <c:pt idx="510">
                  <c:v>-1.9741000000000002E-2</c:v>
                </c:pt>
                <c:pt idx="511">
                  <c:v>-1.9873999999999999E-2</c:v>
                </c:pt>
                <c:pt idx="512">
                  <c:v>-2.0008000000000001E-2</c:v>
                </c:pt>
                <c:pt idx="513">
                  <c:v>-2.0136000000000001E-2</c:v>
                </c:pt>
                <c:pt idx="514">
                  <c:v>-2.0250000000000001E-2</c:v>
                </c:pt>
                <c:pt idx="515">
                  <c:v>-2.0344999999999999E-2</c:v>
                </c:pt>
                <c:pt idx="516">
                  <c:v>-2.0416E-2</c:v>
                </c:pt>
                <c:pt idx="517">
                  <c:v>-2.0459999999999999E-2</c:v>
                </c:pt>
                <c:pt idx="518">
                  <c:v>-2.0475E-2</c:v>
                </c:pt>
                <c:pt idx="519">
                  <c:v>-2.0462999999999999E-2</c:v>
                </c:pt>
                <c:pt idx="520">
                  <c:v>-2.0426E-2</c:v>
                </c:pt>
                <c:pt idx="521">
                  <c:v>-2.0367E-2</c:v>
                </c:pt>
                <c:pt idx="522">
                  <c:v>-2.0289999999999999E-2</c:v>
                </c:pt>
                <c:pt idx="523">
                  <c:v>-2.0202000000000001E-2</c:v>
                </c:pt>
                <c:pt idx="524">
                  <c:v>-2.0108000000000001E-2</c:v>
                </c:pt>
                <c:pt idx="525">
                  <c:v>-2.0013E-2</c:v>
                </c:pt>
                <c:pt idx="526">
                  <c:v>-1.9924000000000001E-2</c:v>
                </c:pt>
                <c:pt idx="527">
                  <c:v>-1.9845000000000002E-2</c:v>
                </c:pt>
                <c:pt idx="528">
                  <c:v>-1.9781E-2</c:v>
                </c:pt>
                <c:pt idx="529">
                  <c:v>-1.9734000000000002E-2</c:v>
                </c:pt>
                <c:pt idx="530">
                  <c:v>-1.9706999999999999E-2</c:v>
                </c:pt>
                <c:pt idx="531">
                  <c:v>-1.9699000000000001E-2</c:v>
                </c:pt>
                <c:pt idx="532">
                  <c:v>-1.9710999999999999E-2</c:v>
                </c:pt>
                <c:pt idx="533">
                  <c:v>-1.9740000000000001E-2</c:v>
                </c:pt>
                <c:pt idx="534">
                  <c:v>-1.9785000000000001E-2</c:v>
                </c:pt>
                <c:pt idx="535">
                  <c:v>-1.984E-2</c:v>
                </c:pt>
                <c:pt idx="536">
                  <c:v>-1.9904000000000002E-2</c:v>
                </c:pt>
                <c:pt idx="537">
                  <c:v>-1.9970000000000002E-2</c:v>
                </c:pt>
                <c:pt idx="538">
                  <c:v>-2.0036999999999999E-2</c:v>
                </c:pt>
                <c:pt idx="539">
                  <c:v>-2.0098999999999999E-2</c:v>
                </c:pt>
                <c:pt idx="540">
                  <c:v>-2.0153000000000001E-2</c:v>
                </c:pt>
                <c:pt idx="541">
                  <c:v>-2.0195999999999999E-2</c:v>
                </c:pt>
                <c:pt idx="542">
                  <c:v>-2.0226999999999998E-2</c:v>
                </c:pt>
                <c:pt idx="543">
                  <c:v>-2.0244000000000002E-2</c:v>
                </c:pt>
                <c:pt idx="544">
                  <c:v>-2.0247000000000001E-2</c:v>
                </c:pt>
                <c:pt idx="545">
                  <c:v>-2.0237000000000002E-2</c:v>
                </c:pt>
                <c:pt idx="546">
                  <c:v>-2.0213999999999999E-2</c:v>
                </c:pt>
                <c:pt idx="547">
                  <c:v>-2.0181000000000001E-2</c:v>
                </c:pt>
                <c:pt idx="548">
                  <c:v>-2.0140999999999999E-2</c:v>
                </c:pt>
                <c:pt idx="549">
                  <c:v>-2.0095999999999999E-2</c:v>
                </c:pt>
                <c:pt idx="550">
                  <c:v>-2.0048E-2</c:v>
                </c:pt>
                <c:pt idx="551">
                  <c:v>-2.0001999999999999E-2</c:v>
                </c:pt>
                <c:pt idx="552">
                  <c:v>-1.9959000000000001E-2</c:v>
                </c:pt>
                <c:pt idx="553">
                  <c:v>-1.9921999999999999E-2</c:v>
                </c:pt>
                <c:pt idx="554">
                  <c:v>-1.9892E-2</c:v>
                </c:pt>
                <c:pt idx="555">
                  <c:v>-1.9872000000000001E-2</c:v>
                </c:pt>
                <c:pt idx="556">
                  <c:v>-1.9862000000000001E-2</c:v>
                </c:pt>
                <c:pt idx="557">
                  <c:v>-1.9861E-2</c:v>
                </c:pt>
                <c:pt idx="558">
                  <c:v>-1.9869999999999999E-2</c:v>
                </c:pt>
                <c:pt idx="559">
                  <c:v>-1.9886999999999998E-2</c:v>
                </c:pt>
                <c:pt idx="560">
                  <c:v>-1.9911000000000002E-2</c:v>
                </c:pt>
                <c:pt idx="561">
                  <c:v>-1.9941E-2</c:v>
                </c:pt>
                <c:pt idx="562">
                  <c:v>-1.9973000000000001E-2</c:v>
                </c:pt>
                <c:pt idx="563">
                  <c:v>-2.0007E-2</c:v>
                </c:pt>
                <c:pt idx="564">
                  <c:v>-2.0039000000000001E-2</c:v>
                </c:pt>
                <c:pt idx="565">
                  <c:v>-2.0069E-2</c:v>
                </c:pt>
                <c:pt idx="566">
                  <c:v>-2.0094000000000001E-2</c:v>
                </c:pt>
                <c:pt idx="567">
                  <c:v>-2.0114E-2</c:v>
                </c:pt>
                <c:pt idx="568">
                  <c:v>-2.0126999999999999E-2</c:v>
                </c:pt>
                <c:pt idx="569">
                  <c:v>-2.0133999999999999E-2</c:v>
                </c:pt>
                <c:pt idx="570">
                  <c:v>-2.0133000000000002E-2</c:v>
                </c:pt>
                <c:pt idx="571">
                  <c:v>-2.0126000000000002E-2</c:v>
                </c:pt>
                <c:pt idx="572">
                  <c:v>-2.0112000000000001E-2</c:v>
                </c:pt>
                <c:pt idx="573">
                  <c:v>-2.0094999999999998E-2</c:v>
                </c:pt>
                <c:pt idx="574">
                  <c:v>-2.0073000000000001E-2</c:v>
                </c:pt>
                <c:pt idx="575">
                  <c:v>-2.0049999999999998E-2</c:v>
                </c:pt>
                <c:pt idx="576">
                  <c:v>-2.0027E-2</c:v>
                </c:pt>
                <c:pt idx="577">
                  <c:v>-2.0004000000000001E-2</c:v>
                </c:pt>
                <c:pt idx="578">
                  <c:v>-1.9983000000000001E-2</c:v>
                </c:pt>
                <c:pt idx="579">
                  <c:v>-1.9966000000000001E-2</c:v>
                </c:pt>
                <c:pt idx="580">
                  <c:v>-1.9952999999999999E-2</c:v>
                </c:pt>
                <c:pt idx="581">
                  <c:v>-1.9944E-2</c:v>
                </c:pt>
                <c:pt idx="582">
                  <c:v>-1.9939999999999999E-2</c:v>
                </c:pt>
                <c:pt idx="583">
                  <c:v>-1.9942000000000001E-2</c:v>
                </c:pt>
                <c:pt idx="584">
                  <c:v>-1.9948E-2</c:v>
                </c:pt>
                <c:pt idx="585">
                  <c:v>-1.9958E-2</c:v>
                </c:pt>
                <c:pt idx="586">
                  <c:v>-1.9970999999999999E-2</c:v>
                </c:pt>
                <c:pt idx="587">
                  <c:v>-1.9986E-2</c:v>
                </c:pt>
                <c:pt idx="588">
                  <c:v>-2.0003E-2</c:v>
                </c:pt>
                <c:pt idx="589">
                  <c:v>-2.0018999999999999E-2</c:v>
                </c:pt>
                <c:pt idx="590">
                  <c:v>-2.0035000000000001E-2</c:v>
                </c:pt>
                <c:pt idx="591">
                  <c:v>-2.0049000000000001E-2</c:v>
                </c:pt>
                <c:pt idx="592">
                  <c:v>-2.0060999999999999E-2</c:v>
                </c:pt>
                <c:pt idx="593">
                  <c:v>-2.0070000000000001E-2</c:v>
                </c:pt>
                <c:pt idx="594">
                  <c:v>-2.0074999999999999E-2</c:v>
                </c:pt>
                <c:pt idx="595">
                  <c:v>-2.0077000000000001E-2</c:v>
                </c:pt>
                <c:pt idx="596">
                  <c:v>-2.0076E-2</c:v>
                </c:pt>
                <c:pt idx="597">
                  <c:v>-2.0070999999999999E-2</c:v>
                </c:pt>
                <c:pt idx="598">
                  <c:v>-2.0063999999999999E-2</c:v>
                </c:pt>
                <c:pt idx="599">
                  <c:v>-2.0053999999999999E-2</c:v>
                </c:pt>
                <c:pt idx="600">
                  <c:v>-2.0042999999999998E-2</c:v>
                </c:pt>
                <c:pt idx="601">
                  <c:v>-2.0031E-2</c:v>
                </c:pt>
                <c:pt idx="602">
                  <c:v>-2.002E-2</c:v>
                </c:pt>
                <c:pt idx="603">
                  <c:v>-2.0008999999999999E-2</c:v>
                </c:pt>
                <c:pt idx="604">
                  <c:v>-1.9998999999999999E-2</c:v>
                </c:pt>
                <c:pt idx="605">
                  <c:v>-1.9990999999999998E-2</c:v>
                </c:pt>
                <c:pt idx="606">
                  <c:v>-1.9984999999999999E-2</c:v>
                </c:pt>
                <c:pt idx="607">
                  <c:v>-1.9980999999999999E-2</c:v>
                </c:pt>
                <c:pt idx="608">
                  <c:v>-1.9980999999999999E-2</c:v>
                </c:pt>
                <c:pt idx="609">
                  <c:v>-1.9982E-2</c:v>
                </c:pt>
                <c:pt idx="610">
                  <c:v>-1.9986E-2</c:v>
                </c:pt>
                <c:pt idx="611">
                  <c:v>-1.9990999999999998E-2</c:v>
                </c:pt>
                <c:pt idx="612">
                  <c:v>-1.9997999999999998E-2</c:v>
                </c:pt>
                <c:pt idx="613">
                  <c:v>-2.0005999999999999E-2</c:v>
                </c:pt>
                <c:pt idx="614">
                  <c:v>-2.0014000000000001E-2</c:v>
                </c:pt>
                <c:pt idx="615">
                  <c:v>-2.0022999999999999E-2</c:v>
                </c:pt>
                <c:pt idx="616">
                  <c:v>-2.0029999999999999E-2</c:v>
                </c:pt>
                <c:pt idx="617">
                  <c:v>-2.0036999999999999E-2</c:v>
                </c:pt>
                <c:pt idx="618">
                  <c:v>-2.0042999999999998E-2</c:v>
                </c:pt>
                <c:pt idx="619">
                  <c:v>-2.0046000000000001E-2</c:v>
                </c:pt>
                <c:pt idx="620">
                  <c:v>-2.0049000000000001E-2</c:v>
                </c:pt>
                <c:pt idx="621">
                  <c:v>-2.0049000000000001E-2</c:v>
                </c:pt>
                <c:pt idx="622">
                  <c:v>-2.0048E-2</c:v>
                </c:pt>
                <c:pt idx="623">
                  <c:v>-2.0045E-2</c:v>
                </c:pt>
                <c:pt idx="624">
                  <c:v>-2.0041E-2</c:v>
                </c:pt>
                <c:pt idx="625">
                  <c:v>-2.0036000000000002E-2</c:v>
                </c:pt>
                <c:pt idx="626">
                  <c:v>-2.0029999999999999E-2</c:v>
                </c:pt>
                <c:pt idx="627">
                  <c:v>-2.0024E-2</c:v>
                </c:pt>
                <c:pt idx="628">
                  <c:v>-2.0018000000000001E-2</c:v>
                </c:pt>
                <c:pt idx="629">
                  <c:v>-2.0013E-2</c:v>
                </c:pt>
                <c:pt idx="630">
                  <c:v>-2.0008000000000001E-2</c:v>
                </c:pt>
                <c:pt idx="631">
                  <c:v>-2.0004999999999998E-2</c:v>
                </c:pt>
                <c:pt idx="632">
                  <c:v>-2.0001999999999999E-2</c:v>
                </c:pt>
                <c:pt idx="633">
                  <c:v>-2.0001000000000001E-2</c:v>
                </c:pt>
                <c:pt idx="634">
                  <c:v>-2.0001000000000001E-2</c:v>
                </c:pt>
                <c:pt idx="635">
                  <c:v>-2.0001999999999999E-2</c:v>
                </c:pt>
                <c:pt idx="636">
                  <c:v>-2.0004000000000001E-2</c:v>
                </c:pt>
                <c:pt idx="637">
                  <c:v>-2.0007E-2</c:v>
                </c:pt>
                <c:pt idx="638">
                  <c:v>-2.0011000000000001E-2</c:v>
                </c:pt>
                <c:pt idx="639">
                  <c:v>-2.0015000000000002E-2</c:v>
                </c:pt>
                <c:pt idx="640">
                  <c:v>-2.0018999999999999E-2</c:v>
                </c:pt>
                <c:pt idx="641">
                  <c:v>-2.0022999999999999E-2</c:v>
                </c:pt>
                <c:pt idx="642">
                  <c:v>-2.0027E-2</c:v>
                </c:pt>
                <c:pt idx="643">
                  <c:v>-2.0029999999999999E-2</c:v>
                </c:pt>
                <c:pt idx="644">
                  <c:v>-2.0032000000000001E-2</c:v>
                </c:pt>
                <c:pt idx="645">
                  <c:v>-2.0034E-2</c:v>
                </c:pt>
                <c:pt idx="646">
                  <c:v>-2.0035000000000001E-2</c:v>
                </c:pt>
                <c:pt idx="647">
                  <c:v>-2.0035000000000001E-2</c:v>
                </c:pt>
                <c:pt idx="648">
                  <c:v>-2.0034E-2</c:v>
                </c:pt>
                <c:pt idx="649">
                  <c:v>-2.0032000000000001E-2</c:v>
                </c:pt>
                <c:pt idx="650">
                  <c:v>-2.0029999999999999E-2</c:v>
                </c:pt>
                <c:pt idx="651">
                  <c:v>-2.0027E-2</c:v>
                </c:pt>
                <c:pt idx="652">
                  <c:v>-2.0024E-2</c:v>
                </c:pt>
                <c:pt idx="653">
                  <c:v>-2.0021000000000001E-2</c:v>
                </c:pt>
                <c:pt idx="654">
                  <c:v>-2.0018000000000001E-2</c:v>
                </c:pt>
                <c:pt idx="655">
                  <c:v>-2.0015999999999999E-2</c:v>
                </c:pt>
                <c:pt idx="656">
                  <c:v>-2.0014000000000001E-2</c:v>
                </c:pt>
                <c:pt idx="657">
                  <c:v>-2.0011999999999999E-2</c:v>
                </c:pt>
                <c:pt idx="658">
                  <c:v>-2.0011000000000001E-2</c:v>
                </c:pt>
                <c:pt idx="659">
                  <c:v>-2.0011000000000001E-2</c:v>
                </c:pt>
                <c:pt idx="660">
                  <c:v>-2.0011000000000001E-2</c:v>
                </c:pt>
                <c:pt idx="661">
                  <c:v>-2.0011000000000001E-2</c:v>
                </c:pt>
                <c:pt idx="662">
                  <c:v>-2.0013E-2</c:v>
                </c:pt>
                <c:pt idx="663">
                  <c:v>-2.0014000000000001E-2</c:v>
                </c:pt>
                <c:pt idx="664">
                  <c:v>-2.0015999999999999E-2</c:v>
                </c:pt>
                <c:pt idx="665">
                  <c:v>-2.0018000000000001E-2</c:v>
                </c:pt>
                <c:pt idx="666">
                  <c:v>-2.002E-2</c:v>
                </c:pt>
                <c:pt idx="667">
                  <c:v>-2.0022000000000002E-2</c:v>
                </c:pt>
                <c:pt idx="668">
                  <c:v>-2.0024E-2</c:v>
                </c:pt>
                <c:pt idx="669">
                  <c:v>-2.0025999999999999E-2</c:v>
                </c:pt>
                <c:pt idx="670">
                  <c:v>-2.0027E-2</c:v>
                </c:pt>
                <c:pt idx="671">
                  <c:v>-2.0027E-2</c:v>
                </c:pt>
                <c:pt idx="672">
                  <c:v>-2.0028000000000001E-2</c:v>
                </c:pt>
                <c:pt idx="673">
                  <c:v>-2.0027E-2</c:v>
                </c:pt>
                <c:pt idx="674">
                  <c:v>-2.0027E-2</c:v>
                </c:pt>
                <c:pt idx="675">
                  <c:v>-2.0025999999999999E-2</c:v>
                </c:pt>
                <c:pt idx="676">
                  <c:v>-2.0025000000000001E-2</c:v>
                </c:pt>
                <c:pt idx="677">
                  <c:v>-2.0022999999999999E-2</c:v>
                </c:pt>
                <c:pt idx="678">
                  <c:v>-2.0022000000000002E-2</c:v>
                </c:pt>
                <c:pt idx="679">
                  <c:v>-2.002E-2</c:v>
                </c:pt>
                <c:pt idx="680">
                  <c:v>-2.0018999999999999E-2</c:v>
                </c:pt>
                <c:pt idx="681">
                  <c:v>-2.0018000000000001E-2</c:v>
                </c:pt>
                <c:pt idx="682">
                  <c:v>-2.0017E-2</c:v>
                </c:pt>
                <c:pt idx="683">
                  <c:v>-2.0015999999999999E-2</c:v>
                </c:pt>
                <c:pt idx="684">
                  <c:v>-2.0015999999999999E-2</c:v>
                </c:pt>
                <c:pt idx="685">
                  <c:v>-2.0015999999999999E-2</c:v>
                </c:pt>
                <c:pt idx="686">
                  <c:v>-2.0015999999999999E-2</c:v>
                </c:pt>
                <c:pt idx="687">
                  <c:v>-2.0015999999999999E-2</c:v>
                </c:pt>
                <c:pt idx="688">
                  <c:v>-2.0017E-2</c:v>
                </c:pt>
                <c:pt idx="689">
                  <c:v>-2.0018000000000001E-2</c:v>
                </c:pt>
                <c:pt idx="690">
                  <c:v>-2.0018999999999999E-2</c:v>
                </c:pt>
                <c:pt idx="691">
                  <c:v>-2.002E-2</c:v>
                </c:pt>
                <c:pt idx="692">
                  <c:v>-2.0021000000000001E-2</c:v>
                </c:pt>
                <c:pt idx="693">
                  <c:v>-2.0022000000000002E-2</c:v>
                </c:pt>
                <c:pt idx="694">
                  <c:v>-2.0022999999999999E-2</c:v>
                </c:pt>
                <c:pt idx="695">
                  <c:v>-2.0022999999999999E-2</c:v>
                </c:pt>
                <c:pt idx="696">
                  <c:v>-2.0024E-2</c:v>
                </c:pt>
                <c:pt idx="697">
                  <c:v>-2.0024E-2</c:v>
                </c:pt>
                <c:pt idx="698">
                  <c:v>-2.0024E-2</c:v>
                </c:pt>
                <c:pt idx="699">
                  <c:v>-2.0024E-2</c:v>
                </c:pt>
                <c:pt idx="700">
                  <c:v>-2.0024E-2</c:v>
                </c:pt>
                <c:pt idx="701">
                  <c:v>-2.0022999999999999E-2</c:v>
                </c:pt>
                <c:pt idx="702">
                  <c:v>-2.0022000000000002E-2</c:v>
                </c:pt>
                <c:pt idx="703">
                  <c:v>-2.0022000000000002E-2</c:v>
                </c:pt>
                <c:pt idx="704">
                  <c:v>-2.0021000000000001E-2</c:v>
                </c:pt>
                <c:pt idx="705">
                  <c:v>-2.002E-2</c:v>
                </c:pt>
                <c:pt idx="706">
                  <c:v>-2.002E-2</c:v>
                </c:pt>
                <c:pt idx="707">
                  <c:v>-2.0018999999999999E-2</c:v>
                </c:pt>
                <c:pt idx="708">
                  <c:v>-2.0018999999999999E-2</c:v>
                </c:pt>
                <c:pt idx="709">
                  <c:v>-2.0018000000000001E-2</c:v>
                </c:pt>
                <c:pt idx="710">
                  <c:v>-2.0018000000000001E-2</c:v>
                </c:pt>
                <c:pt idx="711">
                  <c:v>-2.0018000000000001E-2</c:v>
                </c:pt>
                <c:pt idx="712">
                  <c:v>-2.0018000000000001E-2</c:v>
                </c:pt>
                <c:pt idx="713">
                  <c:v>-2.0018999999999999E-2</c:v>
                </c:pt>
                <c:pt idx="714">
                  <c:v>-2.0018999999999999E-2</c:v>
                </c:pt>
                <c:pt idx="715">
                  <c:v>-2.0018999999999999E-2</c:v>
                </c:pt>
                <c:pt idx="716">
                  <c:v>-2.002E-2</c:v>
                </c:pt>
                <c:pt idx="717">
                  <c:v>-2.002E-2</c:v>
                </c:pt>
                <c:pt idx="718">
                  <c:v>-2.0021000000000001E-2</c:v>
                </c:pt>
                <c:pt idx="719">
                  <c:v>-2.0021000000000001E-2</c:v>
                </c:pt>
                <c:pt idx="720">
                  <c:v>-2.0022000000000002E-2</c:v>
                </c:pt>
                <c:pt idx="721">
                  <c:v>-2.0022000000000002E-2</c:v>
                </c:pt>
                <c:pt idx="722">
                  <c:v>-2.0022000000000002E-2</c:v>
                </c:pt>
                <c:pt idx="723">
                  <c:v>-2.0022000000000002E-2</c:v>
                </c:pt>
                <c:pt idx="724">
                  <c:v>-2.0022000000000002E-2</c:v>
                </c:pt>
                <c:pt idx="725">
                  <c:v>-2.0022000000000002E-2</c:v>
                </c:pt>
                <c:pt idx="726">
                  <c:v>-2.0022000000000002E-2</c:v>
                </c:pt>
                <c:pt idx="727">
                  <c:v>-2.0022000000000002E-2</c:v>
                </c:pt>
                <c:pt idx="728">
                  <c:v>-2.0021000000000001E-2</c:v>
                </c:pt>
                <c:pt idx="729">
                  <c:v>-2.0021000000000001E-2</c:v>
                </c:pt>
                <c:pt idx="730">
                  <c:v>-2.0021000000000001E-2</c:v>
                </c:pt>
                <c:pt idx="731">
                  <c:v>-2.002E-2</c:v>
                </c:pt>
                <c:pt idx="732">
                  <c:v>-2.002E-2</c:v>
                </c:pt>
                <c:pt idx="733">
                  <c:v>-2.002E-2</c:v>
                </c:pt>
                <c:pt idx="734">
                  <c:v>-2.002E-2</c:v>
                </c:pt>
                <c:pt idx="735">
                  <c:v>-2.0018999999999999E-2</c:v>
                </c:pt>
                <c:pt idx="736">
                  <c:v>-2.0018999999999999E-2</c:v>
                </c:pt>
                <c:pt idx="737">
                  <c:v>-2.0018999999999999E-2</c:v>
                </c:pt>
                <c:pt idx="738">
                  <c:v>-2.0018999999999999E-2</c:v>
                </c:pt>
                <c:pt idx="739">
                  <c:v>-2.002E-2</c:v>
                </c:pt>
                <c:pt idx="740">
                  <c:v>-2.002E-2</c:v>
                </c:pt>
                <c:pt idx="741">
                  <c:v>-2.002E-2</c:v>
                </c:pt>
                <c:pt idx="742">
                  <c:v>-2.002E-2</c:v>
                </c:pt>
                <c:pt idx="743">
                  <c:v>-2.0021000000000001E-2</c:v>
                </c:pt>
                <c:pt idx="744">
                  <c:v>-2.0021000000000001E-2</c:v>
                </c:pt>
                <c:pt idx="745">
                  <c:v>-2.0021000000000001E-2</c:v>
                </c:pt>
                <c:pt idx="746">
                  <c:v>-2.0021000000000001E-2</c:v>
                </c:pt>
                <c:pt idx="747">
                  <c:v>-2.0021000000000001E-2</c:v>
                </c:pt>
                <c:pt idx="748">
                  <c:v>-2.0021000000000001E-2</c:v>
                </c:pt>
                <c:pt idx="749">
                  <c:v>-2.0021000000000001E-2</c:v>
                </c:pt>
                <c:pt idx="750">
                  <c:v>-2.0021000000000001E-2</c:v>
                </c:pt>
                <c:pt idx="751">
                  <c:v>-2.0021000000000001E-2</c:v>
                </c:pt>
                <c:pt idx="752">
                  <c:v>-2.0021000000000001E-2</c:v>
                </c:pt>
                <c:pt idx="753">
                  <c:v>-2.0021000000000001E-2</c:v>
                </c:pt>
                <c:pt idx="754">
                  <c:v>-2.0021000000000001E-2</c:v>
                </c:pt>
                <c:pt idx="755">
                  <c:v>-2.0021000000000001E-2</c:v>
                </c:pt>
                <c:pt idx="756">
                  <c:v>-2.0021000000000001E-2</c:v>
                </c:pt>
                <c:pt idx="757">
                  <c:v>-2.002E-2</c:v>
                </c:pt>
                <c:pt idx="758">
                  <c:v>-2.002E-2</c:v>
                </c:pt>
                <c:pt idx="759">
                  <c:v>-2.002E-2</c:v>
                </c:pt>
                <c:pt idx="760">
                  <c:v>-2.002E-2</c:v>
                </c:pt>
                <c:pt idx="761">
                  <c:v>-2.002E-2</c:v>
                </c:pt>
                <c:pt idx="762">
                  <c:v>-2.002E-2</c:v>
                </c:pt>
                <c:pt idx="763">
                  <c:v>-2.002E-2</c:v>
                </c:pt>
                <c:pt idx="764">
                  <c:v>-2.002E-2</c:v>
                </c:pt>
                <c:pt idx="765">
                  <c:v>-2.002E-2</c:v>
                </c:pt>
                <c:pt idx="766">
                  <c:v>-2.002E-2</c:v>
                </c:pt>
                <c:pt idx="767">
                  <c:v>-2.002E-2</c:v>
                </c:pt>
                <c:pt idx="768">
                  <c:v>-2.002E-2</c:v>
                </c:pt>
                <c:pt idx="769">
                  <c:v>-2.0021000000000001E-2</c:v>
                </c:pt>
                <c:pt idx="770">
                  <c:v>-2.0021000000000001E-2</c:v>
                </c:pt>
                <c:pt idx="771">
                  <c:v>-2.0021000000000001E-2</c:v>
                </c:pt>
                <c:pt idx="772">
                  <c:v>-2.0021000000000001E-2</c:v>
                </c:pt>
                <c:pt idx="773">
                  <c:v>-2.0021000000000001E-2</c:v>
                </c:pt>
                <c:pt idx="774">
                  <c:v>-2.0021000000000001E-2</c:v>
                </c:pt>
                <c:pt idx="775">
                  <c:v>-2.0021000000000001E-2</c:v>
                </c:pt>
                <c:pt idx="776">
                  <c:v>-2.0021000000000001E-2</c:v>
                </c:pt>
                <c:pt idx="777">
                  <c:v>-2.0021000000000001E-2</c:v>
                </c:pt>
                <c:pt idx="778">
                  <c:v>-2.0021000000000001E-2</c:v>
                </c:pt>
                <c:pt idx="779">
                  <c:v>-2.0021000000000001E-2</c:v>
                </c:pt>
                <c:pt idx="780">
                  <c:v>-2.0021000000000001E-2</c:v>
                </c:pt>
                <c:pt idx="781">
                  <c:v>-2.0021000000000001E-2</c:v>
                </c:pt>
                <c:pt idx="782">
                  <c:v>-2.0021000000000001E-2</c:v>
                </c:pt>
                <c:pt idx="783">
                  <c:v>-2.002E-2</c:v>
                </c:pt>
                <c:pt idx="784">
                  <c:v>-2.002E-2</c:v>
                </c:pt>
                <c:pt idx="785">
                  <c:v>-2.002E-2</c:v>
                </c:pt>
                <c:pt idx="786">
                  <c:v>-2.002E-2</c:v>
                </c:pt>
                <c:pt idx="787">
                  <c:v>-2.002E-2</c:v>
                </c:pt>
                <c:pt idx="788">
                  <c:v>-2.002E-2</c:v>
                </c:pt>
                <c:pt idx="789">
                  <c:v>-2.002E-2</c:v>
                </c:pt>
                <c:pt idx="790">
                  <c:v>-2.002E-2</c:v>
                </c:pt>
                <c:pt idx="791">
                  <c:v>-2.002E-2</c:v>
                </c:pt>
                <c:pt idx="792">
                  <c:v>-2.002E-2</c:v>
                </c:pt>
                <c:pt idx="793">
                  <c:v>-2.0021000000000001E-2</c:v>
                </c:pt>
                <c:pt idx="794">
                  <c:v>-2.0021000000000001E-2</c:v>
                </c:pt>
                <c:pt idx="795">
                  <c:v>-2.0021000000000001E-2</c:v>
                </c:pt>
                <c:pt idx="796">
                  <c:v>-2.0021000000000001E-2</c:v>
                </c:pt>
                <c:pt idx="797">
                  <c:v>-2.0021000000000001E-2</c:v>
                </c:pt>
                <c:pt idx="798">
                  <c:v>-2.0021000000000001E-2</c:v>
                </c:pt>
                <c:pt idx="799">
                  <c:v>-2.0021000000000001E-2</c:v>
                </c:pt>
                <c:pt idx="800">
                  <c:v>-2.0021000000000001E-2</c:v>
                </c:pt>
                <c:pt idx="801">
                  <c:v>-2.0021000000000001E-2</c:v>
                </c:pt>
                <c:pt idx="802">
                  <c:v>-2.0021000000000001E-2</c:v>
                </c:pt>
                <c:pt idx="803">
                  <c:v>-2.0021000000000001E-2</c:v>
                </c:pt>
                <c:pt idx="804">
                  <c:v>-2.0021000000000001E-2</c:v>
                </c:pt>
                <c:pt idx="805">
                  <c:v>-2.0021000000000001E-2</c:v>
                </c:pt>
                <c:pt idx="806">
                  <c:v>-2.0021000000000001E-2</c:v>
                </c:pt>
                <c:pt idx="807">
                  <c:v>-2.0021000000000001E-2</c:v>
                </c:pt>
                <c:pt idx="808">
                  <c:v>-2.0021000000000001E-2</c:v>
                </c:pt>
                <c:pt idx="809">
                  <c:v>-2.0021000000000001E-2</c:v>
                </c:pt>
                <c:pt idx="810">
                  <c:v>-2.002E-2</c:v>
                </c:pt>
                <c:pt idx="811">
                  <c:v>-2.002E-2</c:v>
                </c:pt>
                <c:pt idx="812">
                  <c:v>-2.002E-2</c:v>
                </c:pt>
                <c:pt idx="813">
                  <c:v>-2.002E-2</c:v>
                </c:pt>
                <c:pt idx="814">
                  <c:v>-2.002E-2</c:v>
                </c:pt>
                <c:pt idx="815">
                  <c:v>-2.002E-2</c:v>
                </c:pt>
                <c:pt idx="816">
                  <c:v>-2.002E-2</c:v>
                </c:pt>
                <c:pt idx="817">
                  <c:v>-2.0021000000000001E-2</c:v>
                </c:pt>
                <c:pt idx="818">
                  <c:v>-2.0021000000000001E-2</c:v>
                </c:pt>
                <c:pt idx="819">
                  <c:v>-2.0021000000000001E-2</c:v>
                </c:pt>
                <c:pt idx="820">
                  <c:v>-2.0021000000000001E-2</c:v>
                </c:pt>
                <c:pt idx="821">
                  <c:v>-2.0021000000000001E-2</c:v>
                </c:pt>
                <c:pt idx="822">
                  <c:v>-2.0021000000000001E-2</c:v>
                </c:pt>
                <c:pt idx="823">
                  <c:v>-2.0021000000000001E-2</c:v>
                </c:pt>
                <c:pt idx="824">
                  <c:v>-2.0021000000000001E-2</c:v>
                </c:pt>
                <c:pt idx="825">
                  <c:v>-2.0021000000000001E-2</c:v>
                </c:pt>
                <c:pt idx="826">
                  <c:v>-2.0021000000000001E-2</c:v>
                </c:pt>
                <c:pt idx="827">
                  <c:v>-2.0021000000000001E-2</c:v>
                </c:pt>
                <c:pt idx="828">
                  <c:v>-2.0021000000000001E-2</c:v>
                </c:pt>
                <c:pt idx="829">
                  <c:v>-2.0021000000000001E-2</c:v>
                </c:pt>
                <c:pt idx="830">
                  <c:v>-2.0021000000000001E-2</c:v>
                </c:pt>
                <c:pt idx="831">
                  <c:v>-2.0021000000000001E-2</c:v>
                </c:pt>
                <c:pt idx="832">
                  <c:v>-2.0021000000000001E-2</c:v>
                </c:pt>
                <c:pt idx="833">
                  <c:v>-2.0021000000000001E-2</c:v>
                </c:pt>
                <c:pt idx="834">
                  <c:v>-2.0021000000000001E-2</c:v>
                </c:pt>
                <c:pt idx="835">
                  <c:v>-2.0021000000000001E-2</c:v>
                </c:pt>
                <c:pt idx="836">
                  <c:v>-2.0021000000000001E-2</c:v>
                </c:pt>
                <c:pt idx="837">
                  <c:v>-2.0021000000000001E-2</c:v>
                </c:pt>
                <c:pt idx="838">
                  <c:v>-2.0021000000000001E-2</c:v>
                </c:pt>
                <c:pt idx="839">
                  <c:v>-2.0021000000000001E-2</c:v>
                </c:pt>
                <c:pt idx="840">
                  <c:v>-2.0021000000000001E-2</c:v>
                </c:pt>
                <c:pt idx="841">
                  <c:v>-2.0021000000000001E-2</c:v>
                </c:pt>
                <c:pt idx="842">
                  <c:v>-2.0021000000000001E-2</c:v>
                </c:pt>
                <c:pt idx="843">
                  <c:v>-2.0021000000000001E-2</c:v>
                </c:pt>
                <c:pt idx="844">
                  <c:v>-2.0021000000000001E-2</c:v>
                </c:pt>
                <c:pt idx="845">
                  <c:v>-2.0021000000000001E-2</c:v>
                </c:pt>
                <c:pt idx="846">
                  <c:v>-2.0021000000000001E-2</c:v>
                </c:pt>
                <c:pt idx="847">
                  <c:v>-2.0021000000000001E-2</c:v>
                </c:pt>
                <c:pt idx="848">
                  <c:v>-2.0021000000000001E-2</c:v>
                </c:pt>
                <c:pt idx="849">
                  <c:v>-2.0021000000000001E-2</c:v>
                </c:pt>
                <c:pt idx="850">
                  <c:v>-2.0021000000000001E-2</c:v>
                </c:pt>
                <c:pt idx="851">
                  <c:v>-2.0021000000000001E-2</c:v>
                </c:pt>
                <c:pt idx="852">
                  <c:v>-2.0021000000000001E-2</c:v>
                </c:pt>
                <c:pt idx="853">
                  <c:v>-2.0021000000000001E-2</c:v>
                </c:pt>
                <c:pt idx="854">
                  <c:v>-2.0021000000000001E-2</c:v>
                </c:pt>
                <c:pt idx="855">
                  <c:v>-2.0021000000000001E-2</c:v>
                </c:pt>
                <c:pt idx="856">
                  <c:v>-2.0021000000000001E-2</c:v>
                </c:pt>
                <c:pt idx="857">
                  <c:v>-2.0021000000000001E-2</c:v>
                </c:pt>
                <c:pt idx="858">
                  <c:v>-2.0021000000000001E-2</c:v>
                </c:pt>
                <c:pt idx="859">
                  <c:v>-2.0021000000000001E-2</c:v>
                </c:pt>
                <c:pt idx="860">
                  <c:v>-2.0021000000000001E-2</c:v>
                </c:pt>
                <c:pt idx="861">
                  <c:v>-2.0021000000000001E-2</c:v>
                </c:pt>
                <c:pt idx="862">
                  <c:v>-2.0021000000000001E-2</c:v>
                </c:pt>
                <c:pt idx="863">
                  <c:v>-2.0021000000000001E-2</c:v>
                </c:pt>
                <c:pt idx="864">
                  <c:v>-2.0021000000000001E-2</c:v>
                </c:pt>
                <c:pt idx="865">
                  <c:v>-2.0021000000000001E-2</c:v>
                </c:pt>
                <c:pt idx="866">
                  <c:v>-2.0021000000000001E-2</c:v>
                </c:pt>
                <c:pt idx="867">
                  <c:v>-2.0021000000000001E-2</c:v>
                </c:pt>
                <c:pt idx="868">
                  <c:v>-2.0021000000000001E-2</c:v>
                </c:pt>
                <c:pt idx="869">
                  <c:v>-2.0021000000000001E-2</c:v>
                </c:pt>
                <c:pt idx="870">
                  <c:v>-2.0021000000000001E-2</c:v>
                </c:pt>
                <c:pt idx="871">
                  <c:v>-2.0021000000000001E-2</c:v>
                </c:pt>
                <c:pt idx="872">
                  <c:v>-2.0021000000000001E-2</c:v>
                </c:pt>
                <c:pt idx="873">
                  <c:v>-2.0021000000000001E-2</c:v>
                </c:pt>
                <c:pt idx="874">
                  <c:v>-2.0021000000000001E-2</c:v>
                </c:pt>
                <c:pt idx="875">
                  <c:v>-2.0021000000000001E-2</c:v>
                </c:pt>
                <c:pt idx="876">
                  <c:v>-2.0021000000000001E-2</c:v>
                </c:pt>
                <c:pt idx="877">
                  <c:v>-2.0021000000000001E-2</c:v>
                </c:pt>
                <c:pt idx="878">
                  <c:v>-2.0021000000000001E-2</c:v>
                </c:pt>
                <c:pt idx="879">
                  <c:v>-2.0021000000000001E-2</c:v>
                </c:pt>
                <c:pt idx="880">
                  <c:v>-2.0021000000000001E-2</c:v>
                </c:pt>
                <c:pt idx="881">
                  <c:v>-2.0021000000000001E-2</c:v>
                </c:pt>
                <c:pt idx="882">
                  <c:v>-2.0021000000000001E-2</c:v>
                </c:pt>
                <c:pt idx="883">
                  <c:v>-2.0021000000000001E-2</c:v>
                </c:pt>
                <c:pt idx="884">
                  <c:v>-2.0021000000000001E-2</c:v>
                </c:pt>
                <c:pt idx="885">
                  <c:v>-2.0021000000000001E-2</c:v>
                </c:pt>
                <c:pt idx="886">
                  <c:v>-2.0021000000000001E-2</c:v>
                </c:pt>
                <c:pt idx="887">
                  <c:v>-2.0021000000000001E-2</c:v>
                </c:pt>
                <c:pt idx="888">
                  <c:v>-2.0021000000000001E-2</c:v>
                </c:pt>
                <c:pt idx="889">
                  <c:v>-2.0021000000000001E-2</c:v>
                </c:pt>
                <c:pt idx="890">
                  <c:v>-2.0021000000000001E-2</c:v>
                </c:pt>
                <c:pt idx="891">
                  <c:v>-2.0021000000000001E-2</c:v>
                </c:pt>
                <c:pt idx="892">
                  <c:v>-2.0021000000000001E-2</c:v>
                </c:pt>
                <c:pt idx="893">
                  <c:v>-2.0021000000000001E-2</c:v>
                </c:pt>
                <c:pt idx="894">
                  <c:v>-2.0021000000000001E-2</c:v>
                </c:pt>
                <c:pt idx="895">
                  <c:v>-2.0021000000000001E-2</c:v>
                </c:pt>
                <c:pt idx="896">
                  <c:v>-2.0021000000000001E-2</c:v>
                </c:pt>
                <c:pt idx="897">
                  <c:v>-2.0021000000000001E-2</c:v>
                </c:pt>
                <c:pt idx="898">
                  <c:v>-2.0021000000000001E-2</c:v>
                </c:pt>
                <c:pt idx="899">
                  <c:v>-2.0021000000000001E-2</c:v>
                </c:pt>
                <c:pt idx="900">
                  <c:v>-2.0021000000000001E-2</c:v>
                </c:pt>
                <c:pt idx="901">
                  <c:v>-2.0021000000000001E-2</c:v>
                </c:pt>
                <c:pt idx="902">
                  <c:v>-2.0021000000000001E-2</c:v>
                </c:pt>
                <c:pt idx="903">
                  <c:v>-2.0021000000000001E-2</c:v>
                </c:pt>
                <c:pt idx="904">
                  <c:v>-2.0021000000000001E-2</c:v>
                </c:pt>
                <c:pt idx="905">
                  <c:v>-2.0021000000000001E-2</c:v>
                </c:pt>
                <c:pt idx="906">
                  <c:v>-2.0021000000000001E-2</c:v>
                </c:pt>
                <c:pt idx="907">
                  <c:v>-2.0021000000000001E-2</c:v>
                </c:pt>
                <c:pt idx="908">
                  <c:v>-2.0021000000000001E-2</c:v>
                </c:pt>
                <c:pt idx="909">
                  <c:v>-2.0021000000000001E-2</c:v>
                </c:pt>
                <c:pt idx="910">
                  <c:v>-2.0021000000000001E-2</c:v>
                </c:pt>
                <c:pt idx="911">
                  <c:v>-2.0021000000000001E-2</c:v>
                </c:pt>
                <c:pt idx="912">
                  <c:v>-2.0021000000000001E-2</c:v>
                </c:pt>
                <c:pt idx="913">
                  <c:v>-2.0021000000000001E-2</c:v>
                </c:pt>
                <c:pt idx="914">
                  <c:v>-2.0021000000000001E-2</c:v>
                </c:pt>
                <c:pt idx="915">
                  <c:v>-2.0021000000000001E-2</c:v>
                </c:pt>
                <c:pt idx="916">
                  <c:v>-2.0021000000000001E-2</c:v>
                </c:pt>
                <c:pt idx="917">
                  <c:v>-2.0021000000000001E-2</c:v>
                </c:pt>
                <c:pt idx="918">
                  <c:v>-2.0021000000000001E-2</c:v>
                </c:pt>
                <c:pt idx="919">
                  <c:v>-2.0021000000000001E-2</c:v>
                </c:pt>
                <c:pt idx="920">
                  <c:v>-2.0021000000000001E-2</c:v>
                </c:pt>
                <c:pt idx="921">
                  <c:v>-2.0021000000000001E-2</c:v>
                </c:pt>
                <c:pt idx="922">
                  <c:v>-2.0021000000000001E-2</c:v>
                </c:pt>
                <c:pt idx="923">
                  <c:v>-2.0021000000000001E-2</c:v>
                </c:pt>
                <c:pt idx="924">
                  <c:v>-2.0021000000000001E-2</c:v>
                </c:pt>
                <c:pt idx="925">
                  <c:v>-2.0021000000000001E-2</c:v>
                </c:pt>
                <c:pt idx="926">
                  <c:v>-2.0021000000000001E-2</c:v>
                </c:pt>
                <c:pt idx="927">
                  <c:v>-2.0021000000000001E-2</c:v>
                </c:pt>
                <c:pt idx="928">
                  <c:v>-2.0021000000000001E-2</c:v>
                </c:pt>
                <c:pt idx="929">
                  <c:v>-2.0021000000000001E-2</c:v>
                </c:pt>
                <c:pt idx="930">
                  <c:v>-2.0021000000000001E-2</c:v>
                </c:pt>
                <c:pt idx="931">
                  <c:v>-2.0021000000000001E-2</c:v>
                </c:pt>
                <c:pt idx="932">
                  <c:v>-2.0021000000000001E-2</c:v>
                </c:pt>
                <c:pt idx="933">
                  <c:v>-2.0021000000000001E-2</c:v>
                </c:pt>
                <c:pt idx="934">
                  <c:v>-2.0021000000000001E-2</c:v>
                </c:pt>
                <c:pt idx="935">
                  <c:v>-2.0021000000000001E-2</c:v>
                </c:pt>
                <c:pt idx="936">
                  <c:v>-2.0021000000000001E-2</c:v>
                </c:pt>
                <c:pt idx="937">
                  <c:v>-2.0021000000000001E-2</c:v>
                </c:pt>
                <c:pt idx="938">
                  <c:v>-2.0021000000000001E-2</c:v>
                </c:pt>
                <c:pt idx="939">
                  <c:v>-2.0021000000000001E-2</c:v>
                </c:pt>
                <c:pt idx="940">
                  <c:v>-2.0021000000000001E-2</c:v>
                </c:pt>
                <c:pt idx="941">
                  <c:v>-2.0021000000000001E-2</c:v>
                </c:pt>
                <c:pt idx="942">
                  <c:v>-2.0021000000000001E-2</c:v>
                </c:pt>
                <c:pt idx="943">
                  <c:v>-2.0021000000000001E-2</c:v>
                </c:pt>
                <c:pt idx="944">
                  <c:v>-2.0021000000000001E-2</c:v>
                </c:pt>
                <c:pt idx="945">
                  <c:v>-2.0021000000000001E-2</c:v>
                </c:pt>
                <c:pt idx="946">
                  <c:v>-2.0021000000000001E-2</c:v>
                </c:pt>
                <c:pt idx="947">
                  <c:v>-2.0021000000000001E-2</c:v>
                </c:pt>
                <c:pt idx="948">
                  <c:v>-2.0021000000000001E-2</c:v>
                </c:pt>
                <c:pt idx="949">
                  <c:v>-2.0021000000000001E-2</c:v>
                </c:pt>
                <c:pt idx="950">
                  <c:v>-2.0021000000000001E-2</c:v>
                </c:pt>
                <c:pt idx="951">
                  <c:v>-2.0021000000000001E-2</c:v>
                </c:pt>
                <c:pt idx="952">
                  <c:v>-2.0021000000000001E-2</c:v>
                </c:pt>
                <c:pt idx="953">
                  <c:v>-2.0021000000000001E-2</c:v>
                </c:pt>
                <c:pt idx="954">
                  <c:v>-2.0021000000000001E-2</c:v>
                </c:pt>
                <c:pt idx="955">
                  <c:v>-2.0021000000000001E-2</c:v>
                </c:pt>
                <c:pt idx="956">
                  <c:v>-2.0021000000000001E-2</c:v>
                </c:pt>
                <c:pt idx="957">
                  <c:v>-2.0021000000000001E-2</c:v>
                </c:pt>
                <c:pt idx="958">
                  <c:v>-2.0021000000000001E-2</c:v>
                </c:pt>
                <c:pt idx="959">
                  <c:v>-2.0021000000000001E-2</c:v>
                </c:pt>
                <c:pt idx="960">
                  <c:v>-2.0021000000000001E-2</c:v>
                </c:pt>
                <c:pt idx="961">
                  <c:v>-2.0021000000000001E-2</c:v>
                </c:pt>
                <c:pt idx="962">
                  <c:v>-2.0021000000000001E-2</c:v>
                </c:pt>
                <c:pt idx="963">
                  <c:v>-2.0021000000000001E-2</c:v>
                </c:pt>
                <c:pt idx="964">
                  <c:v>-2.0021000000000001E-2</c:v>
                </c:pt>
                <c:pt idx="965">
                  <c:v>-2.0021000000000001E-2</c:v>
                </c:pt>
                <c:pt idx="966">
                  <c:v>-2.0021000000000001E-2</c:v>
                </c:pt>
                <c:pt idx="967">
                  <c:v>-2.0021000000000001E-2</c:v>
                </c:pt>
                <c:pt idx="968">
                  <c:v>-2.0021000000000001E-2</c:v>
                </c:pt>
                <c:pt idx="969">
                  <c:v>-2.0021000000000001E-2</c:v>
                </c:pt>
                <c:pt idx="970">
                  <c:v>-2.0021000000000001E-2</c:v>
                </c:pt>
                <c:pt idx="971">
                  <c:v>-2.0021000000000001E-2</c:v>
                </c:pt>
                <c:pt idx="972">
                  <c:v>-2.0021000000000001E-2</c:v>
                </c:pt>
                <c:pt idx="973">
                  <c:v>-2.0021000000000001E-2</c:v>
                </c:pt>
                <c:pt idx="974">
                  <c:v>-2.0021000000000001E-2</c:v>
                </c:pt>
                <c:pt idx="975">
                  <c:v>-2.0021000000000001E-2</c:v>
                </c:pt>
                <c:pt idx="976">
                  <c:v>-2.0021000000000001E-2</c:v>
                </c:pt>
                <c:pt idx="977">
                  <c:v>-2.0021000000000001E-2</c:v>
                </c:pt>
                <c:pt idx="978">
                  <c:v>-2.0021000000000001E-2</c:v>
                </c:pt>
                <c:pt idx="979">
                  <c:v>-2.0021000000000001E-2</c:v>
                </c:pt>
                <c:pt idx="980">
                  <c:v>-2.0021000000000001E-2</c:v>
                </c:pt>
                <c:pt idx="981">
                  <c:v>-2.0021000000000001E-2</c:v>
                </c:pt>
                <c:pt idx="982">
                  <c:v>-2.0021000000000001E-2</c:v>
                </c:pt>
                <c:pt idx="983">
                  <c:v>-2.0021000000000001E-2</c:v>
                </c:pt>
                <c:pt idx="984">
                  <c:v>-2.0021000000000001E-2</c:v>
                </c:pt>
                <c:pt idx="985">
                  <c:v>-2.0021000000000001E-2</c:v>
                </c:pt>
                <c:pt idx="986">
                  <c:v>-2.0021000000000001E-2</c:v>
                </c:pt>
                <c:pt idx="987">
                  <c:v>-2.0021000000000001E-2</c:v>
                </c:pt>
                <c:pt idx="988">
                  <c:v>-2.0021000000000001E-2</c:v>
                </c:pt>
                <c:pt idx="989">
                  <c:v>-2.0021000000000001E-2</c:v>
                </c:pt>
                <c:pt idx="990">
                  <c:v>-2.0021000000000001E-2</c:v>
                </c:pt>
                <c:pt idx="991">
                  <c:v>-2.0021000000000001E-2</c:v>
                </c:pt>
                <c:pt idx="992">
                  <c:v>-2.0021000000000001E-2</c:v>
                </c:pt>
                <c:pt idx="993">
                  <c:v>-2.0021000000000001E-2</c:v>
                </c:pt>
                <c:pt idx="994">
                  <c:v>-2.0021000000000001E-2</c:v>
                </c:pt>
                <c:pt idx="995">
                  <c:v>-2.0021000000000001E-2</c:v>
                </c:pt>
                <c:pt idx="996">
                  <c:v>-2.0021000000000001E-2</c:v>
                </c:pt>
                <c:pt idx="997">
                  <c:v>-2.0021000000000001E-2</c:v>
                </c:pt>
                <c:pt idx="998">
                  <c:v>-2.0021000000000001E-2</c:v>
                </c:pt>
                <c:pt idx="999">
                  <c:v>-2.0021000000000001E-2</c:v>
                </c:pt>
                <c:pt idx="1000">
                  <c:v>-2.0021000000000001E-2</c:v>
                </c:pt>
              </c:numCache>
            </c:numRef>
          </c:yVal>
          <c:smooth val="0"/>
          <c:extLst>
            <c:ext xmlns:c16="http://schemas.microsoft.com/office/drawing/2014/chart" uri="{C3380CC4-5D6E-409C-BE32-E72D297353CC}">
              <c16:uniqueId val="{00000000-9D4F-445D-9858-91B315DF0DC3}"/>
            </c:ext>
          </c:extLst>
        </c:ser>
        <c:ser>
          <c:idx val="0"/>
          <c:order val="1"/>
          <c:tx>
            <c:v>12Story N</c:v>
          </c:tx>
          <c:spPr>
            <a:ln w="19050" cap="rnd">
              <a:solidFill>
                <a:schemeClr val="accent1"/>
              </a:solidFill>
              <a:round/>
            </a:ln>
            <a:effectLst/>
          </c:spPr>
          <c:marker>
            <c:symbol val="none"/>
          </c:marker>
          <c:xVal>
            <c:numRef>
              <c:f>'[1]Joint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'[1]Joint Displacements'!$F$4:$F$1004</c:f>
              <c:numCache>
                <c:formatCode>General</c:formatCode>
                <c:ptCount val="1001"/>
                <c:pt idx="0">
                  <c:v>0</c:v>
                </c:pt>
                <c:pt idx="1">
                  <c:v>3.4999999999999999E-6</c:v>
                </c:pt>
                <c:pt idx="2">
                  <c:v>1.5999999999999999E-5</c:v>
                </c:pt>
                <c:pt idx="3">
                  <c:v>3.4999999999999997E-5</c:v>
                </c:pt>
                <c:pt idx="4">
                  <c:v>5.7000000000000003E-5</c:v>
                </c:pt>
                <c:pt idx="5">
                  <c:v>7.7000000000000001E-5</c:v>
                </c:pt>
                <c:pt idx="6">
                  <c:v>9.1000000000000003E-5</c:v>
                </c:pt>
                <c:pt idx="7">
                  <c:v>9.5000000000000005E-5</c:v>
                </c:pt>
                <c:pt idx="8">
                  <c:v>8.7000000000000001E-5</c:v>
                </c:pt>
                <c:pt idx="9">
                  <c:v>6.7000000000000002E-5</c:v>
                </c:pt>
                <c:pt idx="10">
                  <c:v>3.6000000000000001E-5</c:v>
                </c:pt>
                <c:pt idx="11">
                  <c:v>-4.4259999999999996E-6</c:v>
                </c:pt>
                <c:pt idx="12">
                  <c:v>-5.1999999999999997E-5</c:v>
                </c:pt>
                <c:pt idx="13">
                  <c:v>-1.0399999999999999E-4</c:v>
                </c:pt>
                <c:pt idx="14">
                  <c:v>-1.5799999999999999E-4</c:v>
                </c:pt>
                <c:pt idx="15">
                  <c:v>-2.1100000000000001E-4</c:v>
                </c:pt>
                <c:pt idx="16">
                  <c:v>-2.6200000000000003E-4</c:v>
                </c:pt>
                <c:pt idx="17">
                  <c:v>-3.0800000000000001E-4</c:v>
                </c:pt>
                <c:pt idx="18">
                  <c:v>-3.4600000000000001E-4</c:v>
                </c:pt>
                <c:pt idx="19">
                  <c:v>-3.7599999999999998E-4</c:v>
                </c:pt>
                <c:pt idx="20">
                  <c:v>-3.9599999999999998E-4</c:v>
                </c:pt>
                <c:pt idx="21">
                  <c:v>-4.06E-4</c:v>
                </c:pt>
                <c:pt idx="22">
                  <c:v>-4.0700000000000003E-4</c:v>
                </c:pt>
                <c:pt idx="23">
                  <c:v>-3.9899999999999999E-4</c:v>
                </c:pt>
                <c:pt idx="24">
                  <c:v>-3.8400000000000001E-4</c:v>
                </c:pt>
                <c:pt idx="25">
                  <c:v>-3.6499999999999998E-4</c:v>
                </c:pt>
                <c:pt idx="26">
                  <c:v>-3.4400000000000001E-4</c:v>
                </c:pt>
                <c:pt idx="27">
                  <c:v>-3.2299999999999999E-4</c:v>
                </c:pt>
                <c:pt idx="28">
                  <c:v>-3.0499999999999999E-4</c:v>
                </c:pt>
                <c:pt idx="29">
                  <c:v>-2.92E-4</c:v>
                </c:pt>
                <c:pt idx="30">
                  <c:v>-2.8499999999999999E-4</c:v>
                </c:pt>
                <c:pt idx="31">
                  <c:v>-2.8499999999999999E-4</c:v>
                </c:pt>
                <c:pt idx="32">
                  <c:v>-2.92E-4</c:v>
                </c:pt>
                <c:pt idx="33">
                  <c:v>-3.0600000000000001E-4</c:v>
                </c:pt>
                <c:pt idx="34">
                  <c:v>-3.2699999999999998E-4</c:v>
                </c:pt>
                <c:pt idx="35">
                  <c:v>-3.5399999999999999E-4</c:v>
                </c:pt>
                <c:pt idx="36">
                  <c:v>-3.8499999999999998E-4</c:v>
                </c:pt>
                <c:pt idx="37">
                  <c:v>-4.1899999999999999E-4</c:v>
                </c:pt>
                <c:pt idx="38">
                  <c:v>-4.5399999999999998E-4</c:v>
                </c:pt>
                <c:pt idx="39">
                  <c:v>-4.8999999999999998E-4</c:v>
                </c:pt>
                <c:pt idx="40">
                  <c:v>-5.2400000000000005E-4</c:v>
                </c:pt>
                <c:pt idx="41">
                  <c:v>-5.5500000000000005E-4</c:v>
                </c:pt>
                <c:pt idx="42">
                  <c:v>-5.8299999999999997E-4</c:v>
                </c:pt>
                <c:pt idx="43">
                  <c:v>-6.0599999999999998E-4</c:v>
                </c:pt>
                <c:pt idx="44">
                  <c:v>-6.2600000000000004E-4</c:v>
                </c:pt>
                <c:pt idx="45">
                  <c:v>-6.4000000000000005E-4</c:v>
                </c:pt>
                <c:pt idx="46">
                  <c:v>-6.5099999999999999E-4</c:v>
                </c:pt>
                <c:pt idx="47">
                  <c:v>-6.5700000000000003E-4</c:v>
                </c:pt>
                <c:pt idx="48">
                  <c:v>-6.6100000000000002E-4</c:v>
                </c:pt>
                <c:pt idx="49">
                  <c:v>-6.6200000000000005E-4</c:v>
                </c:pt>
                <c:pt idx="50">
                  <c:v>-6.6100000000000002E-4</c:v>
                </c:pt>
                <c:pt idx="51">
                  <c:v>-6.6E-4</c:v>
                </c:pt>
                <c:pt idx="52">
                  <c:v>-6.5899999999999997E-4</c:v>
                </c:pt>
                <c:pt idx="53">
                  <c:v>-6.5799999999999995E-4</c:v>
                </c:pt>
                <c:pt idx="54">
                  <c:v>-6.5899999999999997E-4</c:v>
                </c:pt>
                <c:pt idx="55">
                  <c:v>-6.6200000000000005E-4</c:v>
                </c:pt>
                <c:pt idx="56">
                  <c:v>-6.6799999999999997E-4</c:v>
                </c:pt>
                <c:pt idx="57">
                  <c:v>-6.7599999999999995E-4</c:v>
                </c:pt>
                <c:pt idx="58">
                  <c:v>-6.87E-4</c:v>
                </c:pt>
                <c:pt idx="59">
                  <c:v>-7.0100000000000002E-4</c:v>
                </c:pt>
                <c:pt idx="60">
                  <c:v>-7.18E-4</c:v>
                </c:pt>
                <c:pt idx="61">
                  <c:v>-7.3700000000000002E-4</c:v>
                </c:pt>
                <c:pt idx="62">
                  <c:v>-7.5799999999999999E-4</c:v>
                </c:pt>
                <c:pt idx="63">
                  <c:v>-7.7999999999999999E-4</c:v>
                </c:pt>
                <c:pt idx="64">
                  <c:v>-8.03E-4</c:v>
                </c:pt>
                <c:pt idx="65">
                  <c:v>-8.2600000000000002E-4</c:v>
                </c:pt>
                <c:pt idx="66">
                  <c:v>-8.4900000000000004E-4</c:v>
                </c:pt>
                <c:pt idx="67">
                  <c:v>-8.7100000000000003E-4</c:v>
                </c:pt>
                <c:pt idx="68">
                  <c:v>-8.9099999999999997E-4</c:v>
                </c:pt>
                <c:pt idx="69">
                  <c:v>-9.1E-4</c:v>
                </c:pt>
                <c:pt idx="70">
                  <c:v>-9.2599999999999996E-4</c:v>
                </c:pt>
                <c:pt idx="71">
                  <c:v>-9.3999999999999997E-4</c:v>
                </c:pt>
                <c:pt idx="72">
                  <c:v>-9.5200000000000005E-4</c:v>
                </c:pt>
                <c:pt idx="73">
                  <c:v>-9.6199999999999996E-4</c:v>
                </c:pt>
                <c:pt idx="74">
                  <c:v>-9.7000000000000005E-4</c:v>
                </c:pt>
                <c:pt idx="75">
                  <c:v>-9.77E-4</c:v>
                </c:pt>
                <c:pt idx="76">
                  <c:v>-9.8299999999999993E-4</c:v>
                </c:pt>
                <c:pt idx="77">
                  <c:v>-9.8799999999999995E-4</c:v>
                </c:pt>
                <c:pt idx="78">
                  <c:v>-9.9299999999999996E-4</c:v>
                </c:pt>
                <c:pt idx="79">
                  <c:v>-9.9799999999999997E-4</c:v>
                </c:pt>
                <c:pt idx="80">
                  <c:v>-1.005E-3</c:v>
                </c:pt>
                <c:pt idx="81">
                  <c:v>-1.013E-3</c:v>
                </c:pt>
                <c:pt idx="82">
                  <c:v>-1.0219999999999999E-3</c:v>
                </c:pt>
                <c:pt idx="83">
                  <c:v>-1.0330000000000001E-3</c:v>
                </c:pt>
                <c:pt idx="84">
                  <c:v>-1.0449999999999999E-3</c:v>
                </c:pt>
                <c:pt idx="85">
                  <c:v>-1.06E-3</c:v>
                </c:pt>
                <c:pt idx="86">
                  <c:v>-1.075E-3</c:v>
                </c:pt>
                <c:pt idx="87">
                  <c:v>-1.0920000000000001E-3</c:v>
                </c:pt>
                <c:pt idx="88">
                  <c:v>-1.1100000000000001E-3</c:v>
                </c:pt>
                <c:pt idx="89">
                  <c:v>-1.1280000000000001E-3</c:v>
                </c:pt>
                <c:pt idx="90">
                  <c:v>-1.1460000000000001E-3</c:v>
                </c:pt>
                <c:pt idx="91">
                  <c:v>-1.165E-3</c:v>
                </c:pt>
                <c:pt idx="92">
                  <c:v>-1.183E-3</c:v>
                </c:pt>
                <c:pt idx="93">
                  <c:v>-1.1999999999999999E-3</c:v>
                </c:pt>
                <c:pt idx="94">
                  <c:v>-1.2160000000000001E-3</c:v>
                </c:pt>
                <c:pt idx="95">
                  <c:v>-1.2310000000000001E-3</c:v>
                </c:pt>
                <c:pt idx="96">
                  <c:v>-1.245E-3</c:v>
                </c:pt>
                <c:pt idx="97">
                  <c:v>-1.258E-3</c:v>
                </c:pt>
                <c:pt idx="98">
                  <c:v>-1.2700000000000001E-3</c:v>
                </c:pt>
                <c:pt idx="99">
                  <c:v>-1.2800000000000001E-3</c:v>
                </c:pt>
                <c:pt idx="100">
                  <c:v>-1.2899999999999999E-3</c:v>
                </c:pt>
                <c:pt idx="101">
                  <c:v>-1.2999999999999999E-3</c:v>
                </c:pt>
                <c:pt idx="102">
                  <c:v>-1.3090000000000001E-3</c:v>
                </c:pt>
                <c:pt idx="103">
                  <c:v>-1.3179999999999999E-3</c:v>
                </c:pt>
                <c:pt idx="104">
                  <c:v>-1.3270000000000001E-3</c:v>
                </c:pt>
                <c:pt idx="105">
                  <c:v>-1.3370000000000001E-3</c:v>
                </c:pt>
                <c:pt idx="106">
                  <c:v>-1.3470000000000001E-3</c:v>
                </c:pt>
                <c:pt idx="107">
                  <c:v>-1.358E-3</c:v>
                </c:pt>
                <c:pt idx="108">
                  <c:v>-1.369E-3</c:v>
                </c:pt>
                <c:pt idx="109">
                  <c:v>-1.3810000000000001E-3</c:v>
                </c:pt>
                <c:pt idx="110">
                  <c:v>-1.3940000000000001E-3</c:v>
                </c:pt>
                <c:pt idx="111">
                  <c:v>-1.408E-3</c:v>
                </c:pt>
                <c:pt idx="112">
                  <c:v>-1.423E-3</c:v>
                </c:pt>
                <c:pt idx="113">
                  <c:v>-1.438E-3</c:v>
                </c:pt>
                <c:pt idx="114">
                  <c:v>-1.4530000000000001E-3</c:v>
                </c:pt>
                <c:pt idx="115">
                  <c:v>-1.4679999999999999E-3</c:v>
                </c:pt>
                <c:pt idx="116">
                  <c:v>-1.4840000000000001E-3</c:v>
                </c:pt>
                <c:pt idx="117">
                  <c:v>-1.5E-3</c:v>
                </c:pt>
                <c:pt idx="118">
                  <c:v>-1.5150000000000001E-3</c:v>
                </c:pt>
                <c:pt idx="119">
                  <c:v>-1.5299999999999999E-3</c:v>
                </c:pt>
                <c:pt idx="120">
                  <c:v>-1.544E-3</c:v>
                </c:pt>
                <c:pt idx="121">
                  <c:v>-1.5579999999999999E-3</c:v>
                </c:pt>
                <c:pt idx="122">
                  <c:v>-1.5709999999999999E-3</c:v>
                </c:pt>
                <c:pt idx="123">
                  <c:v>-1.5839999999999999E-3</c:v>
                </c:pt>
                <c:pt idx="124">
                  <c:v>-1.596E-3</c:v>
                </c:pt>
                <c:pt idx="125">
                  <c:v>-1.6080000000000001E-3</c:v>
                </c:pt>
                <c:pt idx="126">
                  <c:v>-1.619E-3</c:v>
                </c:pt>
                <c:pt idx="127">
                  <c:v>-1.6299999999999999E-3</c:v>
                </c:pt>
                <c:pt idx="128">
                  <c:v>-1.6410000000000001E-3</c:v>
                </c:pt>
                <c:pt idx="129">
                  <c:v>-1.652E-3</c:v>
                </c:pt>
                <c:pt idx="130">
                  <c:v>-1.663E-3</c:v>
                </c:pt>
                <c:pt idx="131">
                  <c:v>-1.6739999999999999E-3</c:v>
                </c:pt>
                <c:pt idx="132">
                  <c:v>-1.686E-3</c:v>
                </c:pt>
                <c:pt idx="133">
                  <c:v>-1.6980000000000001E-3</c:v>
                </c:pt>
                <c:pt idx="134">
                  <c:v>-1.7099999999999999E-3</c:v>
                </c:pt>
                <c:pt idx="135">
                  <c:v>-1.7229999999999999E-3</c:v>
                </c:pt>
                <c:pt idx="136">
                  <c:v>-1.7359999999999999E-3</c:v>
                </c:pt>
                <c:pt idx="137">
                  <c:v>-1.75E-3</c:v>
                </c:pt>
                <c:pt idx="138">
                  <c:v>-1.763E-3</c:v>
                </c:pt>
                <c:pt idx="139">
                  <c:v>-1.7769999999999999E-3</c:v>
                </c:pt>
                <c:pt idx="140">
                  <c:v>-1.792E-3</c:v>
                </c:pt>
                <c:pt idx="141">
                  <c:v>-1.8060000000000001E-3</c:v>
                </c:pt>
                <c:pt idx="142">
                  <c:v>-1.82E-3</c:v>
                </c:pt>
                <c:pt idx="143">
                  <c:v>-1.8339999999999999E-3</c:v>
                </c:pt>
                <c:pt idx="144">
                  <c:v>-1.848E-3</c:v>
                </c:pt>
                <c:pt idx="145">
                  <c:v>-1.8619999999999999E-3</c:v>
                </c:pt>
                <c:pt idx="146">
                  <c:v>-1.8760000000000001E-3</c:v>
                </c:pt>
                <c:pt idx="147">
                  <c:v>-1.8890000000000001E-3</c:v>
                </c:pt>
                <c:pt idx="148">
                  <c:v>-1.902E-3</c:v>
                </c:pt>
                <c:pt idx="149">
                  <c:v>-1.915E-3</c:v>
                </c:pt>
                <c:pt idx="150">
                  <c:v>-1.9269999999999999E-3</c:v>
                </c:pt>
                <c:pt idx="151">
                  <c:v>-1.939E-3</c:v>
                </c:pt>
                <c:pt idx="152">
                  <c:v>-1.951E-3</c:v>
                </c:pt>
                <c:pt idx="153">
                  <c:v>-1.9629999999999999E-3</c:v>
                </c:pt>
                <c:pt idx="154">
                  <c:v>-1.9750000000000002E-3</c:v>
                </c:pt>
                <c:pt idx="155">
                  <c:v>-1.9870000000000001E-3</c:v>
                </c:pt>
                <c:pt idx="156">
                  <c:v>-1.9989999999999999E-3</c:v>
                </c:pt>
                <c:pt idx="157">
                  <c:v>-2.0110000000000002E-3</c:v>
                </c:pt>
                <c:pt idx="158">
                  <c:v>-2.0240000000000002E-3</c:v>
                </c:pt>
                <c:pt idx="159">
                  <c:v>-2.036E-3</c:v>
                </c:pt>
                <c:pt idx="160">
                  <c:v>-2.049E-3</c:v>
                </c:pt>
                <c:pt idx="161">
                  <c:v>-2.062E-3</c:v>
                </c:pt>
                <c:pt idx="162">
                  <c:v>-2.075E-3</c:v>
                </c:pt>
                <c:pt idx="163">
                  <c:v>-2.088E-3</c:v>
                </c:pt>
                <c:pt idx="164">
                  <c:v>-2.101E-3</c:v>
                </c:pt>
                <c:pt idx="165">
                  <c:v>-2.1150000000000001E-3</c:v>
                </c:pt>
                <c:pt idx="166">
                  <c:v>-2.1280000000000001E-3</c:v>
                </c:pt>
                <c:pt idx="167">
                  <c:v>-2.1419999999999998E-3</c:v>
                </c:pt>
                <c:pt idx="168">
                  <c:v>-2.1559999999999999E-3</c:v>
                </c:pt>
                <c:pt idx="169">
                  <c:v>-2.1689999999999999E-3</c:v>
                </c:pt>
                <c:pt idx="170">
                  <c:v>-2.183E-3</c:v>
                </c:pt>
                <c:pt idx="171">
                  <c:v>-2.196E-3</c:v>
                </c:pt>
                <c:pt idx="172">
                  <c:v>-2.209E-3</c:v>
                </c:pt>
                <c:pt idx="173">
                  <c:v>-2.222E-3</c:v>
                </c:pt>
                <c:pt idx="174">
                  <c:v>-2.235E-3</c:v>
                </c:pt>
                <c:pt idx="175">
                  <c:v>-2.248E-3</c:v>
                </c:pt>
                <c:pt idx="176">
                  <c:v>-2.2599999999999999E-3</c:v>
                </c:pt>
                <c:pt idx="177">
                  <c:v>-2.2729999999999998E-3</c:v>
                </c:pt>
                <c:pt idx="178">
                  <c:v>-2.2850000000000001E-3</c:v>
                </c:pt>
                <c:pt idx="179">
                  <c:v>-2.2980000000000001E-3</c:v>
                </c:pt>
                <c:pt idx="180">
                  <c:v>-2.31E-3</c:v>
                </c:pt>
                <c:pt idx="181">
                  <c:v>-2.3219999999999998E-3</c:v>
                </c:pt>
                <c:pt idx="182">
                  <c:v>-2.3349999999999998E-3</c:v>
                </c:pt>
                <c:pt idx="183">
                  <c:v>-2.3470000000000001E-3</c:v>
                </c:pt>
                <c:pt idx="184">
                  <c:v>-2.3600000000000001E-3</c:v>
                </c:pt>
                <c:pt idx="185">
                  <c:v>-2.3730000000000001E-3</c:v>
                </c:pt>
                <c:pt idx="186">
                  <c:v>-2.3860000000000001E-3</c:v>
                </c:pt>
                <c:pt idx="187">
                  <c:v>-2.3990000000000001E-3</c:v>
                </c:pt>
                <c:pt idx="188">
                  <c:v>-2.4120000000000001E-3</c:v>
                </c:pt>
                <c:pt idx="189">
                  <c:v>-2.4250000000000001E-3</c:v>
                </c:pt>
                <c:pt idx="190">
                  <c:v>-2.4380000000000001E-3</c:v>
                </c:pt>
                <c:pt idx="191">
                  <c:v>-2.4510000000000001E-3</c:v>
                </c:pt>
                <c:pt idx="192">
                  <c:v>-2.464E-3</c:v>
                </c:pt>
                <c:pt idx="193">
                  <c:v>-2.4780000000000002E-3</c:v>
                </c:pt>
                <c:pt idx="194">
                  <c:v>-2.4910000000000002E-3</c:v>
                </c:pt>
                <c:pt idx="195">
                  <c:v>-2.5040000000000001E-3</c:v>
                </c:pt>
                <c:pt idx="196">
                  <c:v>-2.5170000000000001E-3</c:v>
                </c:pt>
                <c:pt idx="197">
                  <c:v>-2.5300000000000001E-3</c:v>
                </c:pt>
                <c:pt idx="198">
                  <c:v>-2.5430000000000001E-3</c:v>
                </c:pt>
                <c:pt idx="199">
                  <c:v>-2.5560000000000001E-3</c:v>
                </c:pt>
                <c:pt idx="200">
                  <c:v>-2.5690000000000001E-3</c:v>
                </c:pt>
                <c:pt idx="201">
                  <c:v>-2.5860000000000002E-3</c:v>
                </c:pt>
                <c:pt idx="202">
                  <c:v>-2.6099999999999999E-3</c:v>
                </c:pt>
                <c:pt idx="203">
                  <c:v>-2.643E-3</c:v>
                </c:pt>
                <c:pt idx="204">
                  <c:v>-2.6770000000000001E-3</c:v>
                </c:pt>
                <c:pt idx="205">
                  <c:v>-2.7100000000000002E-3</c:v>
                </c:pt>
                <c:pt idx="206">
                  <c:v>-2.7360000000000002E-3</c:v>
                </c:pt>
                <c:pt idx="207">
                  <c:v>-2.7529999999999998E-3</c:v>
                </c:pt>
                <c:pt idx="208">
                  <c:v>-2.758E-3</c:v>
                </c:pt>
                <c:pt idx="209">
                  <c:v>-2.751E-3</c:v>
                </c:pt>
                <c:pt idx="210">
                  <c:v>-2.7320000000000001E-3</c:v>
                </c:pt>
                <c:pt idx="211">
                  <c:v>-2.7049999999999999E-3</c:v>
                </c:pt>
                <c:pt idx="212">
                  <c:v>-2.6700000000000001E-3</c:v>
                </c:pt>
                <c:pt idx="213">
                  <c:v>-2.6310000000000001E-3</c:v>
                </c:pt>
                <c:pt idx="214">
                  <c:v>-2.5899999999999999E-3</c:v>
                </c:pt>
                <c:pt idx="215">
                  <c:v>-2.5500000000000002E-3</c:v>
                </c:pt>
                <c:pt idx="216">
                  <c:v>-2.5119999999999999E-3</c:v>
                </c:pt>
                <c:pt idx="217">
                  <c:v>-2.4789999999999999E-3</c:v>
                </c:pt>
                <c:pt idx="218">
                  <c:v>-2.454E-3</c:v>
                </c:pt>
                <c:pt idx="219">
                  <c:v>-2.4369999999999999E-3</c:v>
                </c:pt>
                <c:pt idx="220">
                  <c:v>-2.4299999999999999E-3</c:v>
                </c:pt>
                <c:pt idx="221">
                  <c:v>-2.4329999999999998E-3</c:v>
                </c:pt>
                <c:pt idx="222">
                  <c:v>-2.4450000000000001E-3</c:v>
                </c:pt>
                <c:pt idx="223">
                  <c:v>-2.4659999999999999E-3</c:v>
                </c:pt>
                <c:pt idx="224">
                  <c:v>-2.4940000000000001E-3</c:v>
                </c:pt>
                <c:pt idx="225">
                  <c:v>-2.526E-3</c:v>
                </c:pt>
                <c:pt idx="226">
                  <c:v>-2.5600000000000002E-3</c:v>
                </c:pt>
                <c:pt idx="227">
                  <c:v>-2.594E-3</c:v>
                </c:pt>
                <c:pt idx="228">
                  <c:v>-2.624E-3</c:v>
                </c:pt>
                <c:pt idx="229">
                  <c:v>-2.65E-3</c:v>
                </c:pt>
                <c:pt idx="230">
                  <c:v>-2.6700000000000001E-3</c:v>
                </c:pt>
                <c:pt idx="231">
                  <c:v>-2.6830000000000001E-3</c:v>
                </c:pt>
                <c:pt idx="232">
                  <c:v>-2.689E-3</c:v>
                </c:pt>
                <c:pt idx="233">
                  <c:v>-2.6870000000000002E-3</c:v>
                </c:pt>
                <c:pt idx="234">
                  <c:v>-2.679E-3</c:v>
                </c:pt>
                <c:pt idx="235">
                  <c:v>-2.6649999999999998E-3</c:v>
                </c:pt>
                <c:pt idx="236">
                  <c:v>-2.647E-3</c:v>
                </c:pt>
                <c:pt idx="237">
                  <c:v>-2.6259999999999999E-3</c:v>
                </c:pt>
                <c:pt idx="238">
                  <c:v>-2.604E-3</c:v>
                </c:pt>
                <c:pt idx="239">
                  <c:v>-2.581E-3</c:v>
                </c:pt>
                <c:pt idx="240">
                  <c:v>-2.5600000000000002E-3</c:v>
                </c:pt>
                <c:pt idx="241">
                  <c:v>-2.542E-3</c:v>
                </c:pt>
                <c:pt idx="242">
                  <c:v>-2.5270000000000002E-3</c:v>
                </c:pt>
                <c:pt idx="243">
                  <c:v>-2.516E-3</c:v>
                </c:pt>
                <c:pt idx="244">
                  <c:v>-2.5100000000000001E-3</c:v>
                </c:pt>
                <c:pt idx="245">
                  <c:v>-2.5079999999999998E-3</c:v>
                </c:pt>
                <c:pt idx="246">
                  <c:v>-2.5110000000000002E-3</c:v>
                </c:pt>
                <c:pt idx="247">
                  <c:v>-2.5170000000000001E-3</c:v>
                </c:pt>
                <c:pt idx="248">
                  <c:v>-2.526E-3</c:v>
                </c:pt>
                <c:pt idx="249">
                  <c:v>-2.5379999999999999E-3</c:v>
                </c:pt>
                <c:pt idx="250">
                  <c:v>-2.552E-3</c:v>
                </c:pt>
                <c:pt idx="251">
                  <c:v>-2.5660000000000001E-3</c:v>
                </c:pt>
                <c:pt idx="252">
                  <c:v>-2.5799999999999998E-3</c:v>
                </c:pt>
                <c:pt idx="253">
                  <c:v>-2.5929999999999998E-3</c:v>
                </c:pt>
                <c:pt idx="254">
                  <c:v>-2.6050000000000001E-3</c:v>
                </c:pt>
                <c:pt idx="255">
                  <c:v>-2.6150000000000001E-3</c:v>
                </c:pt>
                <c:pt idx="256">
                  <c:v>-2.6220000000000002E-3</c:v>
                </c:pt>
                <c:pt idx="257">
                  <c:v>-2.627E-3</c:v>
                </c:pt>
                <c:pt idx="258">
                  <c:v>-2.6289999999999998E-3</c:v>
                </c:pt>
                <c:pt idx="259">
                  <c:v>-2.6280000000000001E-3</c:v>
                </c:pt>
                <c:pt idx="260">
                  <c:v>-2.624E-3</c:v>
                </c:pt>
                <c:pt idx="261">
                  <c:v>-2.6180000000000001E-3</c:v>
                </c:pt>
                <c:pt idx="262">
                  <c:v>-2.6099999999999999E-3</c:v>
                </c:pt>
                <c:pt idx="263">
                  <c:v>-2.601E-3</c:v>
                </c:pt>
                <c:pt idx="264">
                  <c:v>-2.591E-3</c:v>
                </c:pt>
                <c:pt idx="265">
                  <c:v>-2.5799999999999998E-3</c:v>
                </c:pt>
                <c:pt idx="266">
                  <c:v>-2.5699999999999998E-3</c:v>
                </c:pt>
                <c:pt idx="267">
                  <c:v>-2.562E-3</c:v>
                </c:pt>
                <c:pt idx="268">
                  <c:v>-2.5539999999999998E-3</c:v>
                </c:pt>
                <c:pt idx="269">
                  <c:v>-2.5479999999999999E-3</c:v>
                </c:pt>
                <c:pt idx="270">
                  <c:v>-2.545E-3</c:v>
                </c:pt>
                <c:pt idx="271">
                  <c:v>-2.5439999999999998E-3</c:v>
                </c:pt>
                <c:pt idx="272">
                  <c:v>-2.545E-3</c:v>
                </c:pt>
                <c:pt idx="273">
                  <c:v>-2.5479999999999999E-3</c:v>
                </c:pt>
                <c:pt idx="274">
                  <c:v>-2.5530000000000001E-3</c:v>
                </c:pt>
                <c:pt idx="275">
                  <c:v>-2.5590000000000001E-3</c:v>
                </c:pt>
                <c:pt idx="276">
                  <c:v>-2.5660000000000001E-3</c:v>
                </c:pt>
                <c:pt idx="277">
                  <c:v>-2.5739999999999999E-3</c:v>
                </c:pt>
                <c:pt idx="278">
                  <c:v>-2.5820000000000001E-3</c:v>
                </c:pt>
                <c:pt idx="279">
                  <c:v>-2.5890000000000002E-3</c:v>
                </c:pt>
                <c:pt idx="280">
                  <c:v>-2.5950000000000001E-3</c:v>
                </c:pt>
                <c:pt idx="281">
                  <c:v>-2.5999999999999999E-3</c:v>
                </c:pt>
                <c:pt idx="282">
                  <c:v>-2.604E-3</c:v>
                </c:pt>
                <c:pt idx="283">
                  <c:v>-2.6059999999999998E-3</c:v>
                </c:pt>
                <c:pt idx="284">
                  <c:v>-2.6059999999999998E-3</c:v>
                </c:pt>
                <c:pt idx="285">
                  <c:v>-2.6050000000000001E-3</c:v>
                </c:pt>
                <c:pt idx="286">
                  <c:v>-2.6020000000000001E-3</c:v>
                </c:pt>
                <c:pt idx="287">
                  <c:v>-2.5990000000000002E-3</c:v>
                </c:pt>
                <c:pt idx="288">
                  <c:v>-2.594E-3</c:v>
                </c:pt>
                <c:pt idx="289">
                  <c:v>-2.588E-3</c:v>
                </c:pt>
                <c:pt idx="290">
                  <c:v>-2.5829999999999998E-3</c:v>
                </c:pt>
                <c:pt idx="291">
                  <c:v>-2.578E-3</c:v>
                </c:pt>
                <c:pt idx="292">
                  <c:v>-2.5730000000000002E-3</c:v>
                </c:pt>
                <c:pt idx="293">
                  <c:v>-2.568E-3</c:v>
                </c:pt>
                <c:pt idx="294">
                  <c:v>-2.565E-3</c:v>
                </c:pt>
                <c:pt idx="295">
                  <c:v>-2.5630000000000002E-3</c:v>
                </c:pt>
                <c:pt idx="296">
                  <c:v>-2.562E-3</c:v>
                </c:pt>
                <c:pt idx="297">
                  <c:v>-2.562E-3</c:v>
                </c:pt>
                <c:pt idx="298">
                  <c:v>-2.5630000000000002E-3</c:v>
                </c:pt>
                <c:pt idx="299">
                  <c:v>-2.565E-3</c:v>
                </c:pt>
                <c:pt idx="300">
                  <c:v>-2.568E-3</c:v>
                </c:pt>
                <c:pt idx="301">
                  <c:v>-2.5709999999999999E-3</c:v>
                </c:pt>
                <c:pt idx="302">
                  <c:v>-2.575E-3</c:v>
                </c:pt>
                <c:pt idx="303">
                  <c:v>-2.5790000000000001E-3</c:v>
                </c:pt>
                <c:pt idx="304">
                  <c:v>-2.5829999999999998E-3</c:v>
                </c:pt>
                <c:pt idx="305">
                  <c:v>-2.5860000000000002E-3</c:v>
                </c:pt>
                <c:pt idx="306">
                  <c:v>-2.5890000000000002E-3</c:v>
                </c:pt>
                <c:pt idx="307">
                  <c:v>-2.591E-3</c:v>
                </c:pt>
                <c:pt idx="308">
                  <c:v>-2.5929999999999998E-3</c:v>
                </c:pt>
                <c:pt idx="309">
                  <c:v>-2.5929999999999998E-3</c:v>
                </c:pt>
                <c:pt idx="310">
                  <c:v>-2.5929999999999998E-3</c:v>
                </c:pt>
                <c:pt idx="311">
                  <c:v>-2.5920000000000001E-3</c:v>
                </c:pt>
                <c:pt idx="312">
                  <c:v>-2.591E-3</c:v>
                </c:pt>
                <c:pt idx="313">
                  <c:v>-2.5890000000000002E-3</c:v>
                </c:pt>
                <c:pt idx="314">
                  <c:v>-2.5860000000000002E-3</c:v>
                </c:pt>
                <c:pt idx="315">
                  <c:v>-2.5839999999999999E-3</c:v>
                </c:pt>
                <c:pt idx="316">
                  <c:v>-2.581E-3</c:v>
                </c:pt>
                <c:pt idx="317">
                  <c:v>-2.578E-3</c:v>
                </c:pt>
                <c:pt idx="318">
                  <c:v>-2.5760000000000002E-3</c:v>
                </c:pt>
                <c:pt idx="319">
                  <c:v>-2.5739999999999999E-3</c:v>
                </c:pt>
                <c:pt idx="320">
                  <c:v>-2.5720000000000001E-3</c:v>
                </c:pt>
                <c:pt idx="321">
                  <c:v>-2.5720000000000001E-3</c:v>
                </c:pt>
                <c:pt idx="322">
                  <c:v>-2.5709999999999999E-3</c:v>
                </c:pt>
                <c:pt idx="323">
                  <c:v>-2.5709999999999999E-3</c:v>
                </c:pt>
                <c:pt idx="324">
                  <c:v>-2.5720000000000001E-3</c:v>
                </c:pt>
                <c:pt idx="325">
                  <c:v>-2.5730000000000002E-3</c:v>
                </c:pt>
                <c:pt idx="326">
                  <c:v>-2.575E-3</c:v>
                </c:pt>
                <c:pt idx="327">
                  <c:v>-2.5769999999999999E-3</c:v>
                </c:pt>
                <c:pt idx="328">
                  <c:v>-2.5790000000000001E-3</c:v>
                </c:pt>
                <c:pt idx="329">
                  <c:v>-2.581E-3</c:v>
                </c:pt>
                <c:pt idx="330">
                  <c:v>-2.5820000000000001E-3</c:v>
                </c:pt>
                <c:pt idx="331">
                  <c:v>-2.5839999999999999E-3</c:v>
                </c:pt>
                <c:pt idx="332">
                  <c:v>-2.5850000000000001E-3</c:v>
                </c:pt>
                <c:pt idx="333">
                  <c:v>-2.5860000000000002E-3</c:v>
                </c:pt>
                <c:pt idx="334">
                  <c:v>-2.5869999999999999E-3</c:v>
                </c:pt>
                <c:pt idx="335">
                  <c:v>-2.5869999999999999E-3</c:v>
                </c:pt>
                <c:pt idx="336">
                  <c:v>-2.5869999999999999E-3</c:v>
                </c:pt>
                <c:pt idx="337">
                  <c:v>-2.5869999999999999E-3</c:v>
                </c:pt>
                <c:pt idx="338">
                  <c:v>-2.5860000000000002E-3</c:v>
                </c:pt>
                <c:pt idx="339">
                  <c:v>-2.5839999999999999E-3</c:v>
                </c:pt>
                <c:pt idx="340">
                  <c:v>-2.5829999999999998E-3</c:v>
                </c:pt>
                <c:pt idx="341">
                  <c:v>-2.5820000000000001E-3</c:v>
                </c:pt>
                <c:pt idx="342">
                  <c:v>-2.5799999999999998E-3</c:v>
                </c:pt>
                <c:pt idx="343">
                  <c:v>-2.5790000000000001E-3</c:v>
                </c:pt>
                <c:pt idx="344">
                  <c:v>-2.578E-3</c:v>
                </c:pt>
                <c:pt idx="345">
                  <c:v>-2.5769999999999999E-3</c:v>
                </c:pt>
                <c:pt idx="346">
                  <c:v>-2.5769999999999999E-3</c:v>
                </c:pt>
                <c:pt idx="347">
                  <c:v>-2.5760000000000002E-3</c:v>
                </c:pt>
                <c:pt idx="348">
                  <c:v>-2.5760000000000002E-3</c:v>
                </c:pt>
                <c:pt idx="349">
                  <c:v>-2.5760000000000002E-3</c:v>
                </c:pt>
                <c:pt idx="350">
                  <c:v>-2.5769999999999999E-3</c:v>
                </c:pt>
                <c:pt idx="351">
                  <c:v>-2.5769999999999999E-3</c:v>
                </c:pt>
                <c:pt idx="352">
                  <c:v>-2.578E-3</c:v>
                </c:pt>
                <c:pt idx="353">
                  <c:v>-2.5790000000000001E-3</c:v>
                </c:pt>
                <c:pt idx="354">
                  <c:v>-2.5799999999999998E-3</c:v>
                </c:pt>
                <c:pt idx="355">
                  <c:v>-2.581E-3</c:v>
                </c:pt>
                <c:pt idx="356">
                  <c:v>-2.5820000000000001E-3</c:v>
                </c:pt>
                <c:pt idx="357">
                  <c:v>-2.5829999999999998E-3</c:v>
                </c:pt>
                <c:pt idx="358">
                  <c:v>-2.5839999999999999E-3</c:v>
                </c:pt>
                <c:pt idx="359">
                  <c:v>-2.5839999999999999E-3</c:v>
                </c:pt>
                <c:pt idx="360">
                  <c:v>-2.5839999999999999E-3</c:v>
                </c:pt>
                <c:pt idx="361">
                  <c:v>-2.5839999999999999E-3</c:v>
                </c:pt>
                <c:pt idx="362">
                  <c:v>-2.5839999999999999E-3</c:v>
                </c:pt>
                <c:pt idx="363">
                  <c:v>-2.5839999999999999E-3</c:v>
                </c:pt>
                <c:pt idx="364">
                  <c:v>-2.5829999999999998E-3</c:v>
                </c:pt>
                <c:pt idx="365">
                  <c:v>-2.5829999999999998E-3</c:v>
                </c:pt>
                <c:pt idx="366">
                  <c:v>-2.5820000000000001E-3</c:v>
                </c:pt>
                <c:pt idx="367">
                  <c:v>-2.581E-3</c:v>
                </c:pt>
                <c:pt idx="368">
                  <c:v>-2.581E-3</c:v>
                </c:pt>
                <c:pt idx="369">
                  <c:v>-2.5799999999999998E-3</c:v>
                </c:pt>
                <c:pt idx="370">
                  <c:v>-2.5799999999999998E-3</c:v>
                </c:pt>
                <c:pt idx="371">
                  <c:v>-2.5790000000000001E-3</c:v>
                </c:pt>
                <c:pt idx="372">
                  <c:v>-2.5790000000000001E-3</c:v>
                </c:pt>
                <c:pt idx="373">
                  <c:v>-2.5790000000000001E-3</c:v>
                </c:pt>
                <c:pt idx="374">
                  <c:v>-2.5790000000000001E-3</c:v>
                </c:pt>
                <c:pt idx="375">
                  <c:v>-2.5790000000000001E-3</c:v>
                </c:pt>
                <c:pt idx="376">
                  <c:v>-2.5790000000000001E-3</c:v>
                </c:pt>
                <c:pt idx="377">
                  <c:v>-2.5799999999999998E-3</c:v>
                </c:pt>
                <c:pt idx="378">
                  <c:v>-2.5799999999999998E-3</c:v>
                </c:pt>
                <c:pt idx="379">
                  <c:v>-2.581E-3</c:v>
                </c:pt>
                <c:pt idx="380">
                  <c:v>-2.581E-3</c:v>
                </c:pt>
                <c:pt idx="381">
                  <c:v>-2.5820000000000001E-3</c:v>
                </c:pt>
                <c:pt idx="382">
                  <c:v>-2.5820000000000001E-3</c:v>
                </c:pt>
                <c:pt idx="383">
                  <c:v>-2.5820000000000001E-3</c:v>
                </c:pt>
                <c:pt idx="384">
                  <c:v>-2.5829999999999998E-3</c:v>
                </c:pt>
                <c:pt idx="385">
                  <c:v>-2.5829999999999998E-3</c:v>
                </c:pt>
                <c:pt idx="386">
                  <c:v>-2.5829999999999998E-3</c:v>
                </c:pt>
                <c:pt idx="387">
                  <c:v>-2.5829999999999998E-3</c:v>
                </c:pt>
                <c:pt idx="388">
                  <c:v>-2.5829999999999998E-3</c:v>
                </c:pt>
                <c:pt idx="389">
                  <c:v>-2.5829999999999998E-3</c:v>
                </c:pt>
                <c:pt idx="390">
                  <c:v>-2.5820000000000001E-3</c:v>
                </c:pt>
                <c:pt idx="391">
                  <c:v>-2.5820000000000001E-3</c:v>
                </c:pt>
                <c:pt idx="392">
                  <c:v>-2.5820000000000001E-3</c:v>
                </c:pt>
                <c:pt idx="393">
                  <c:v>-2.581E-3</c:v>
                </c:pt>
                <c:pt idx="394">
                  <c:v>-2.581E-3</c:v>
                </c:pt>
                <c:pt idx="395">
                  <c:v>-2.581E-3</c:v>
                </c:pt>
                <c:pt idx="396">
                  <c:v>-2.5799999999999998E-3</c:v>
                </c:pt>
                <c:pt idx="397">
                  <c:v>-2.5799999999999998E-3</c:v>
                </c:pt>
                <c:pt idx="398">
                  <c:v>-2.5799999999999998E-3</c:v>
                </c:pt>
                <c:pt idx="399">
                  <c:v>-2.5799999999999998E-3</c:v>
                </c:pt>
                <c:pt idx="400">
                  <c:v>-2.5799999999999998E-3</c:v>
                </c:pt>
                <c:pt idx="401">
                  <c:v>-2.7690000000000002E-3</c:v>
                </c:pt>
                <c:pt idx="402">
                  <c:v>-3.49E-3</c:v>
                </c:pt>
                <c:pt idx="403">
                  <c:v>-4.8780000000000004E-3</c:v>
                </c:pt>
                <c:pt idx="404">
                  <c:v>-6.8890000000000002E-3</c:v>
                </c:pt>
                <c:pt idx="405">
                  <c:v>-9.4579999999999994E-3</c:v>
                </c:pt>
                <c:pt idx="406">
                  <c:v>-1.2316000000000001E-2</c:v>
                </c:pt>
                <c:pt idx="407">
                  <c:v>-1.5042E-2</c:v>
                </c:pt>
                <c:pt idx="408">
                  <c:v>-1.7441999999999999E-2</c:v>
                </c:pt>
                <c:pt idx="409">
                  <c:v>-1.9515999999999999E-2</c:v>
                </c:pt>
                <c:pt idx="410">
                  <c:v>-2.1298999999999998E-2</c:v>
                </c:pt>
                <c:pt idx="411">
                  <c:v>-2.2835000000000001E-2</c:v>
                </c:pt>
                <c:pt idx="412">
                  <c:v>-2.4147999999999999E-2</c:v>
                </c:pt>
                <c:pt idx="413">
                  <c:v>-2.5222000000000001E-2</c:v>
                </c:pt>
                <c:pt idx="414">
                  <c:v>-2.6006000000000001E-2</c:v>
                </c:pt>
                <c:pt idx="415">
                  <c:v>-2.6432000000000001E-2</c:v>
                </c:pt>
                <c:pt idx="416">
                  <c:v>-2.6443000000000001E-2</c:v>
                </c:pt>
                <c:pt idx="417">
                  <c:v>-2.6016999999999998E-2</c:v>
                </c:pt>
                <c:pt idx="418">
                  <c:v>-2.5183000000000001E-2</c:v>
                </c:pt>
                <c:pt idx="419">
                  <c:v>-2.4011999999999999E-2</c:v>
                </c:pt>
                <c:pt idx="420">
                  <c:v>-2.2610000000000002E-2</c:v>
                </c:pt>
                <c:pt idx="421">
                  <c:v>-2.1094000000000002E-2</c:v>
                </c:pt>
                <c:pt idx="422">
                  <c:v>-1.9574999999999999E-2</c:v>
                </c:pt>
                <c:pt idx="423">
                  <c:v>-1.8151E-2</c:v>
                </c:pt>
                <c:pt idx="424">
                  <c:v>-1.6895E-2</c:v>
                </c:pt>
                <c:pt idx="425">
                  <c:v>-1.5864E-2</c:v>
                </c:pt>
                <c:pt idx="426">
                  <c:v>-1.5094E-2</c:v>
                </c:pt>
                <c:pt idx="427">
                  <c:v>-1.4605999999999999E-2</c:v>
                </c:pt>
                <c:pt idx="428">
                  <c:v>-1.4411E-2</c:v>
                </c:pt>
                <c:pt idx="429">
                  <c:v>-1.4505000000000001E-2</c:v>
                </c:pt>
                <c:pt idx="430">
                  <c:v>-1.4872E-2</c:v>
                </c:pt>
                <c:pt idx="431">
                  <c:v>-1.5483E-2</c:v>
                </c:pt>
                <c:pt idx="432">
                  <c:v>-1.6293999999999999E-2</c:v>
                </c:pt>
                <c:pt idx="433">
                  <c:v>-1.7250999999999999E-2</c:v>
                </c:pt>
                <c:pt idx="434">
                  <c:v>-1.8291000000000002E-2</c:v>
                </c:pt>
                <c:pt idx="435">
                  <c:v>-1.9349000000000002E-2</c:v>
                </c:pt>
                <c:pt idx="436">
                  <c:v>-2.0358999999999999E-2</c:v>
                </c:pt>
                <c:pt idx="437">
                  <c:v>-2.1262E-2</c:v>
                </c:pt>
                <c:pt idx="438">
                  <c:v>-2.2009999999999998E-2</c:v>
                </c:pt>
                <c:pt idx="439">
                  <c:v>-2.2565999999999999E-2</c:v>
                </c:pt>
                <c:pt idx="440">
                  <c:v>-2.2907E-2</c:v>
                </c:pt>
                <c:pt idx="441">
                  <c:v>-2.3025E-2</c:v>
                </c:pt>
                <c:pt idx="442">
                  <c:v>-2.2922000000000001E-2</c:v>
                </c:pt>
                <c:pt idx="443">
                  <c:v>-2.2617999999999999E-2</c:v>
                </c:pt>
                <c:pt idx="444">
                  <c:v>-2.214E-2</c:v>
                </c:pt>
                <c:pt idx="445">
                  <c:v>-2.1524000000000001E-2</c:v>
                </c:pt>
                <c:pt idx="446">
                  <c:v>-2.0813999999999999E-2</c:v>
                </c:pt>
                <c:pt idx="447">
                  <c:v>-2.0055E-2</c:v>
                </c:pt>
                <c:pt idx="448">
                  <c:v>-1.9296000000000001E-2</c:v>
                </c:pt>
                <c:pt idx="449">
                  <c:v>-1.8579999999999999E-2</c:v>
                </c:pt>
                <c:pt idx="450">
                  <c:v>-1.7949E-2</c:v>
                </c:pt>
                <c:pt idx="451">
                  <c:v>-1.7437000000000001E-2</c:v>
                </c:pt>
                <c:pt idx="452">
                  <c:v>-1.7066999999999999E-2</c:v>
                </c:pt>
                <c:pt idx="453">
                  <c:v>-1.6854000000000001E-2</c:v>
                </c:pt>
                <c:pt idx="454">
                  <c:v>-1.6805E-2</c:v>
                </c:pt>
                <c:pt idx="455">
                  <c:v>-1.6913000000000001E-2</c:v>
                </c:pt>
                <c:pt idx="456">
                  <c:v>-1.7163000000000001E-2</c:v>
                </c:pt>
                <c:pt idx="457">
                  <c:v>-1.7534000000000001E-2</c:v>
                </c:pt>
                <c:pt idx="458">
                  <c:v>-1.7996999999999999E-2</c:v>
                </c:pt>
                <c:pt idx="459">
                  <c:v>-1.8519000000000001E-2</c:v>
                </c:pt>
                <c:pt idx="460">
                  <c:v>-1.9067000000000001E-2</c:v>
                </c:pt>
                <c:pt idx="461">
                  <c:v>-1.9606999999999999E-2</c:v>
                </c:pt>
                <c:pt idx="462">
                  <c:v>-2.0105999999999999E-2</c:v>
                </c:pt>
                <c:pt idx="463">
                  <c:v>-2.0537E-2</c:v>
                </c:pt>
                <c:pt idx="464">
                  <c:v>-2.0878000000000001E-2</c:v>
                </c:pt>
                <c:pt idx="465">
                  <c:v>-2.1114000000000001E-2</c:v>
                </c:pt>
                <c:pt idx="466">
                  <c:v>-2.1236999999999999E-2</c:v>
                </c:pt>
                <c:pt idx="467">
                  <c:v>-2.1243999999999999E-2</c:v>
                </c:pt>
                <c:pt idx="468">
                  <c:v>-2.1142000000000001E-2</c:v>
                </c:pt>
                <c:pt idx="469">
                  <c:v>-2.0943E-2</c:v>
                </c:pt>
                <c:pt idx="470">
                  <c:v>-2.0663000000000001E-2</c:v>
                </c:pt>
                <c:pt idx="471">
                  <c:v>-2.0323999999999998E-2</c:v>
                </c:pt>
                <c:pt idx="472">
                  <c:v>-1.9949000000000001E-2</c:v>
                </c:pt>
                <c:pt idx="473">
                  <c:v>-1.9562E-2</c:v>
                </c:pt>
                <c:pt idx="474">
                  <c:v>-1.9186000000000002E-2</c:v>
                </c:pt>
                <c:pt idx="475">
                  <c:v>-1.8842999999999999E-2</c:v>
                </c:pt>
                <c:pt idx="476">
                  <c:v>-1.8551000000000002E-2</c:v>
                </c:pt>
                <c:pt idx="477">
                  <c:v>-1.8325000000000001E-2</c:v>
                </c:pt>
                <c:pt idx="478">
                  <c:v>-1.8173999999999999E-2</c:v>
                </c:pt>
                <c:pt idx="479">
                  <c:v>-1.8103999999999999E-2</c:v>
                </c:pt>
                <c:pt idx="480">
                  <c:v>-1.8114000000000002E-2</c:v>
                </c:pt>
                <c:pt idx="481">
                  <c:v>-1.8199E-2</c:v>
                </c:pt>
                <c:pt idx="482">
                  <c:v>-1.8350999999999999E-2</c:v>
                </c:pt>
                <c:pt idx="483">
                  <c:v>-1.8557000000000001E-2</c:v>
                </c:pt>
                <c:pt idx="484">
                  <c:v>-1.8801999999999999E-2</c:v>
                </c:pt>
                <c:pt idx="485">
                  <c:v>-1.9068999999999999E-2</c:v>
                </c:pt>
                <c:pt idx="486">
                  <c:v>-1.9342999999999999E-2</c:v>
                </c:pt>
                <c:pt idx="487">
                  <c:v>-1.9606999999999999E-2</c:v>
                </c:pt>
                <c:pt idx="488">
                  <c:v>-1.9845000000000002E-2</c:v>
                </c:pt>
                <c:pt idx="489">
                  <c:v>-2.0043999999999999E-2</c:v>
                </c:pt>
                <c:pt idx="490">
                  <c:v>-2.0195999999999999E-2</c:v>
                </c:pt>
                <c:pt idx="491">
                  <c:v>-2.0294E-2</c:v>
                </c:pt>
                <c:pt idx="492">
                  <c:v>-2.0334000000000001E-2</c:v>
                </c:pt>
                <c:pt idx="493">
                  <c:v>-2.0317999999999999E-2</c:v>
                </c:pt>
                <c:pt idx="494">
                  <c:v>-2.0249E-2</c:v>
                </c:pt>
                <c:pt idx="495">
                  <c:v>-2.0133000000000002E-2</c:v>
                </c:pt>
                <c:pt idx="496">
                  <c:v>-1.9980999999999999E-2</c:v>
                </c:pt>
                <c:pt idx="497">
                  <c:v>-1.9802E-2</c:v>
                </c:pt>
                <c:pt idx="498">
                  <c:v>-1.9609000000000001E-2</c:v>
                </c:pt>
                <c:pt idx="499">
                  <c:v>-1.9414000000000001E-2</c:v>
                </c:pt>
                <c:pt idx="500">
                  <c:v>-1.9229E-2</c:v>
                </c:pt>
                <c:pt idx="501">
                  <c:v>-1.9063E-2</c:v>
                </c:pt>
                <c:pt idx="502">
                  <c:v>-1.8925999999999998E-2</c:v>
                </c:pt>
                <c:pt idx="503">
                  <c:v>-1.8825000000000001E-2</c:v>
                </c:pt>
                <c:pt idx="504">
                  <c:v>-1.8762999999999998E-2</c:v>
                </c:pt>
                <c:pt idx="505">
                  <c:v>-1.8742000000000002E-2</c:v>
                </c:pt>
                <c:pt idx="506">
                  <c:v>-1.8762000000000001E-2</c:v>
                </c:pt>
                <c:pt idx="507">
                  <c:v>-1.8818000000000001E-2</c:v>
                </c:pt>
                <c:pt idx="508">
                  <c:v>-1.8905999999999999E-2</c:v>
                </c:pt>
                <c:pt idx="509">
                  <c:v>-1.9019999999999999E-2</c:v>
                </c:pt>
                <c:pt idx="510">
                  <c:v>-1.915E-2</c:v>
                </c:pt>
                <c:pt idx="511">
                  <c:v>-1.9289000000000001E-2</c:v>
                </c:pt>
                <c:pt idx="512">
                  <c:v>-1.9427E-2</c:v>
                </c:pt>
                <c:pt idx="513">
                  <c:v>-1.9557000000000001E-2</c:v>
                </c:pt>
                <c:pt idx="514">
                  <c:v>-1.9671000000000001E-2</c:v>
                </c:pt>
                <c:pt idx="515">
                  <c:v>-1.9764E-2</c:v>
                </c:pt>
                <c:pt idx="516">
                  <c:v>-1.9831000000000001E-2</c:v>
                </c:pt>
                <c:pt idx="517">
                  <c:v>-1.9869000000000001E-2</c:v>
                </c:pt>
                <c:pt idx="518">
                  <c:v>-1.9878E-2</c:v>
                </c:pt>
                <c:pt idx="519">
                  <c:v>-1.9858000000000001E-2</c:v>
                </c:pt>
                <c:pt idx="520">
                  <c:v>-1.9813000000000001E-2</c:v>
                </c:pt>
                <c:pt idx="521">
                  <c:v>-1.9746E-2</c:v>
                </c:pt>
                <c:pt idx="522">
                  <c:v>-1.9661999999999999E-2</c:v>
                </c:pt>
                <c:pt idx="523">
                  <c:v>-1.9567999999999999E-2</c:v>
                </c:pt>
                <c:pt idx="524">
                  <c:v>-1.9469E-2</c:v>
                </c:pt>
                <c:pt idx="525">
                  <c:v>-1.9370999999999999E-2</c:v>
                </c:pt>
                <c:pt idx="526">
                  <c:v>-1.9281E-2</c:v>
                </c:pt>
                <c:pt idx="527">
                  <c:v>-1.9202E-2</c:v>
                </c:pt>
                <c:pt idx="528">
                  <c:v>-1.9140000000000001E-2</c:v>
                </c:pt>
                <c:pt idx="529">
                  <c:v>-1.9096999999999999E-2</c:v>
                </c:pt>
                <c:pt idx="530">
                  <c:v>-1.9074000000000001E-2</c:v>
                </c:pt>
                <c:pt idx="531">
                  <c:v>-1.9071999999999999E-2</c:v>
                </c:pt>
                <c:pt idx="532">
                  <c:v>-1.9089999999999999E-2</c:v>
                </c:pt>
                <c:pt idx="533">
                  <c:v>-1.9125E-2</c:v>
                </c:pt>
                <c:pt idx="534">
                  <c:v>-1.9175000000000001E-2</c:v>
                </c:pt>
                <c:pt idx="535">
                  <c:v>-1.9236E-2</c:v>
                </c:pt>
                <c:pt idx="536">
                  <c:v>-1.9304000000000002E-2</c:v>
                </c:pt>
                <c:pt idx="537">
                  <c:v>-1.9375E-2</c:v>
                </c:pt>
                <c:pt idx="538">
                  <c:v>-1.9443999999999999E-2</c:v>
                </c:pt>
                <c:pt idx="539">
                  <c:v>-1.9507E-2</c:v>
                </c:pt>
                <c:pt idx="540">
                  <c:v>-1.9560000000000001E-2</c:v>
                </c:pt>
                <c:pt idx="541">
                  <c:v>-1.9602000000000001E-2</c:v>
                </c:pt>
                <c:pt idx="542">
                  <c:v>-1.9630000000000002E-2</c:v>
                </c:pt>
                <c:pt idx="543">
                  <c:v>-1.9643999999999998E-2</c:v>
                </c:pt>
                <c:pt idx="544">
                  <c:v>-1.9642E-2</c:v>
                </c:pt>
                <c:pt idx="545">
                  <c:v>-1.9626999999999999E-2</c:v>
                </c:pt>
                <c:pt idx="546">
                  <c:v>-1.9599999999999999E-2</c:v>
                </c:pt>
                <c:pt idx="547">
                  <c:v>-1.9563000000000001E-2</c:v>
                </c:pt>
                <c:pt idx="548">
                  <c:v>-1.9518000000000001E-2</c:v>
                </c:pt>
                <c:pt idx="549">
                  <c:v>-1.9469E-2</c:v>
                </c:pt>
                <c:pt idx="550">
                  <c:v>-1.9418999999999999E-2</c:v>
                </c:pt>
                <c:pt idx="551">
                  <c:v>-1.9370999999999999E-2</c:v>
                </c:pt>
                <c:pt idx="552">
                  <c:v>-1.9327E-2</c:v>
                </c:pt>
                <c:pt idx="553">
                  <c:v>-1.9290000000000002E-2</c:v>
                </c:pt>
                <c:pt idx="554">
                  <c:v>-1.9262000000000001E-2</c:v>
                </c:pt>
                <c:pt idx="555">
                  <c:v>-1.9244000000000001E-2</c:v>
                </c:pt>
                <c:pt idx="556">
                  <c:v>-1.9237000000000001E-2</c:v>
                </c:pt>
                <c:pt idx="557">
                  <c:v>-1.924E-2</c:v>
                </c:pt>
                <c:pt idx="558">
                  <c:v>-1.9251999999999998E-2</c:v>
                </c:pt>
                <c:pt idx="559">
                  <c:v>-1.9272999999999998E-2</c:v>
                </c:pt>
                <c:pt idx="560">
                  <c:v>-1.9300999999999999E-2</c:v>
                </c:pt>
                <c:pt idx="561">
                  <c:v>-1.9334E-2</c:v>
                </c:pt>
                <c:pt idx="562">
                  <c:v>-1.9369000000000001E-2</c:v>
                </c:pt>
                <c:pt idx="563">
                  <c:v>-1.9404999999999999E-2</c:v>
                </c:pt>
                <c:pt idx="564">
                  <c:v>-1.9439000000000001E-2</c:v>
                </c:pt>
                <c:pt idx="565">
                  <c:v>-1.9469E-2</c:v>
                </c:pt>
                <c:pt idx="566">
                  <c:v>-1.9494000000000001E-2</c:v>
                </c:pt>
                <c:pt idx="567">
                  <c:v>-1.9512000000000002E-2</c:v>
                </c:pt>
                <c:pt idx="568">
                  <c:v>-1.9524E-2</c:v>
                </c:pt>
                <c:pt idx="569">
                  <c:v>-1.9528E-2</c:v>
                </c:pt>
                <c:pt idx="570">
                  <c:v>-1.9524E-2</c:v>
                </c:pt>
                <c:pt idx="571">
                  <c:v>-1.9514E-2</c:v>
                </c:pt>
                <c:pt idx="572">
                  <c:v>-1.9498000000000001E-2</c:v>
                </c:pt>
                <c:pt idx="573">
                  <c:v>-1.9477000000000001E-2</c:v>
                </c:pt>
                <c:pt idx="574">
                  <c:v>-1.9453999999999999E-2</c:v>
                </c:pt>
                <c:pt idx="575">
                  <c:v>-1.9428000000000001E-2</c:v>
                </c:pt>
                <c:pt idx="576">
                  <c:v>-1.9403E-2</c:v>
                </c:pt>
                <c:pt idx="577">
                  <c:v>-1.9379E-2</c:v>
                </c:pt>
                <c:pt idx="578">
                  <c:v>-1.9359000000000001E-2</c:v>
                </c:pt>
                <c:pt idx="579">
                  <c:v>-1.9342000000000002E-2</c:v>
                </c:pt>
                <c:pt idx="580">
                  <c:v>-1.9328999999999999E-2</c:v>
                </c:pt>
                <c:pt idx="581">
                  <c:v>-1.9321999999999999E-2</c:v>
                </c:pt>
                <c:pt idx="582">
                  <c:v>-1.9321000000000001E-2</c:v>
                </c:pt>
                <c:pt idx="583">
                  <c:v>-1.9324000000000001E-2</c:v>
                </c:pt>
                <c:pt idx="584">
                  <c:v>-1.9331999999999998E-2</c:v>
                </c:pt>
                <c:pt idx="585">
                  <c:v>-1.9344E-2</c:v>
                </c:pt>
                <c:pt idx="586">
                  <c:v>-1.9359000000000001E-2</c:v>
                </c:pt>
                <c:pt idx="587">
                  <c:v>-1.9376999999999998E-2</c:v>
                </c:pt>
                <c:pt idx="588">
                  <c:v>-1.9394999999999999E-2</c:v>
                </c:pt>
                <c:pt idx="589">
                  <c:v>-1.9411999999999999E-2</c:v>
                </c:pt>
                <c:pt idx="590">
                  <c:v>-1.9428999999999998E-2</c:v>
                </c:pt>
                <c:pt idx="591">
                  <c:v>-1.9442999999999998E-2</c:v>
                </c:pt>
                <c:pt idx="592">
                  <c:v>-1.9455E-2</c:v>
                </c:pt>
                <c:pt idx="593">
                  <c:v>-1.9463000000000001E-2</c:v>
                </c:pt>
                <c:pt idx="594">
                  <c:v>-1.9467000000000002E-2</c:v>
                </c:pt>
                <c:pt idx="595">
                  <c:v>-1.9467000000000002E-2</c:v>
                </c:pt>
                <c:pt idx="596">
                  <c:v>-1.9463999999999999E-2</c:v>
                </c:pt>
                <c:pt idx="597">
                  <c:v>-1.9458E-2</c:v>
                </c:pt>
                <c:pt idx="598">
                  <c:v>-1.9449000000000001E-2</c:v>
                </c:pt>
                <c:pt idx="599">
                  <c:v>-1.9436999999999999E-2</c:v>
                </c:pt>
                <c:pt idx="600">
                  <c:v>-1.9425000000000001E-2</c:v>
                </c:pt>
                <c:pt idx="601">
                  <c:v>-1.9411999999999999E-2</c:v>
                </c:pt>
                <c:pt idx="602">
                  <c:v>-1.9399E-2</c:v>
                </c:pt>
                <c:pt idx="603">
                  <c:v>-1.9387999999999999E-2</c:v>
                </c:pt>
                <c:pt idx="604">
                  <c:v>-1.9377999999999999E-2</c:v>
                </c:pt>
                <c:pt idx="605">
                  <c:v>-1.9369999999999998E-2</c:v>
                </c:pt>
                <c:pt idx="606">
                  <c:v>-1.9365E-2</c:v>
                </c:pt>
                <c:pt idx="607">
                  <c:v>-1.9362999999999998E-2</c:v>
                </c:pt>
                <c:pt idx="608">
                  <c:v>-1.9362999999999998E-2</c:v>
                </c:pt>
                <c:pt idx="609">
                  <c:v>-1.9365E-2</c:v>
                </c:pt>
                <c:pt idx="610">
                  <c:v>-1.9369999999999998E-2</c:v>
                </c:pt>
                <c:pt idx="611">
                  <c:v>-1.9376999999999998E-2</c:v>
                </c:pt>
                <c:pt idx="612">
                  <c:v>-1.9384999999999999E-2</c:v>
                </c:pt>
                <c:pt idx="613">
                  <c:v>-1.9394000000000002E-2</c:v>
                </c:pt>
                <c:pt idx="614">
                  <c:v>-1.9403E-2</c:v>
                </c:pt>
                <c:pt idx="615">
                  <c:v>-1.9411999999999999E-2</c:v>
                </c:pt>
                <c:pt idx="616">
                  <c:v>-1.942E-2</c:v>
                </c:pt>
                <c:pt idx="617">
                  <c:v>-1.9427E-2</c:v>
                </c:pt>
                <c:pt idx="618">
                  <c:v>-1.9432000000000001E-2</c:v>
                </c:pt>
                <c:pt idx="619">
                  <c:v>-1.9435000000000001E-2</c:v>
                </c:pt>
                <c:pt idx="620">
                  <c:v>-1.9435999999999998E-2</c:v>
                </c:pt>
                <c:pt idx="621">
                  <c:v>-1.9435999999999998E-2</c:v>
                </c:pt>
                <c:pt idx="622">
                  <c:v>-1.9434E-2</c:v>
                </c:pt>
                <c:pt idx="623">
                  <c:v>-1.9429999999999999E-2</c:v>
                </c:pt>
                <c:pt idx="624">
                  <c:v>-1.9425000000000001E-2</c:v>
                </c:pt>
                <c:pt idx="625">
                  <c:v>-1.9418999999999999E-2</c:v>
                </c:pt>
                <c:pt idx="626">
                  <c:v>-1.9411999999999999E-2</c:v>
                </c:pt>
                <c:pt idx="627">
                  <c:v>-1.9406E-2</c:v>
                </c:pt>
                <c:pt idx="628">
                  <c:v>-1.9399E-2</c:v>
                </c:pt>
                <c:pt idx="629">
                  <c:v>-1.9394000000000002E-2</c:v>
                </c:pt>
                <c:pt idx="630">
                  <c:v>-1.9389E-2</c:v>
                </c:pt>
                <c:pt idx="631">
                  <c:v>-1.9386E-2</c:v>
                </c:pt>
                <c:pt idx="632">
                  <c:v>-1.9383999999999998E-2</c:v>
                </c:pt>
                <c:pt idx="633">
                  <c:v>-1.9383000000000001E-2</c:v>
                </c:pt>
                <c:pt idx="634">
                  <c:v>-1.9383999999999998E-2</c:v>
                </c:pt>
                <c:pt idx="635">
                  <c:v>-1.9384999999999999E-2</c:v>
                </c:pt>
                <c:pt idx="636">
                  <c:v>-1.9387999999999999E-2</c:v>
                </c:pt>
                <c:pt idx="637">
                  <c:v>-1.9392E-2</c:v>
                </c:pt>
                <c:pt idx="638">
                  <c:v>-1.9396E-2</c:v>
                </c:pt>
                <c:pt idx="639">
                  <c:v>-1.9401000000000002E-2</c:v>
                </c:pt>
                <c:pt idx="640">
                  <c:v>-1.9404999999999999E-2</c:v>
                </c:pt>
                <c:pt idx="641">
                  <c:v>-1.941E-2</c:v>
                </c:pt>
                <c:pt idx="642">
                  <c:v>-1.9414000000000001E-2</c:v>
                </c:pt>
                <c:pt idx="643">
                  <c:v>-1.9417E-2</c:v>
                </c:pt>
                <c:pt idx="644">
                  <c:v>-1.9418999999999999E-2</c:v>
                </c:pt>
                <c:pt idx="645">
                  <c:v>-1.942E-2</c:v>
                </c:pt>
                <c:pt idx="646">
                  <c:v>-1.9421000000000001E-2</c:v>
                </c:pt>
                <c:pt idx="647">
                  <c:v>-1.942E-2</c:v>
                </c:pt>
                <c:pt idx="648">
                  <c:v>-1.9418000000000001E-2</c:v>
                </c:pt>
                <c:pt idx="649">
                  <c:v>-1.9415999999999999E-2</c:v>
                </c:pt>
                <c:pt idx="650">
                  <c:v>-1.9413E-2</c:v>
                </c:pt>
                <c:pt idx="651">
                  <c:v>-1.941E-2</c:v>
                </c:pt>
                <c:pt idx="652">
                  <c:v>-1.9407000000000001E-2</c:v>
                </c:pt>
                <c:pt idx="653">
                  <c:v>-1.9404000000000001E-2</c:v>
                </c:pt>
                <c:pt idx="654">
                  <c:v>-1.9401000000000002E-2</c:v>
                </c:pt>
                <c:pt idx="655">
                  <c:v>-1.9397999999999999E-2</c:v>
                </c:pt>
                <c:pt idx="656">
                  <c:v>-1.9396E-2</c:v>
                </c:pt>
                <c:pt idx="657">
                  <c:v>-1.9394999999999999E-2</c:v>
                </c:pt>
                <c:pt idx="658">
                  <c:v>-1.9394000000000002E-2</c:v>
                </c:pt>
                <c:pt idx="659">
                  <c:v>-1.9394000000000002E-2</c:v>
                </c:pt>
                <c:pt idx="660">
                  <c:v>-1.9394000000000002E-2</c:v>
                </c:pt>
                <c:pt idx="661">
                  <c:v>-1.9394999999999999E-2</c:v>
                </c:pt>
                <c:pt idx="662">
                  <c:v>-1.9397000000000001E-2</c:v>
                </c:pt>
                <c:pt idx="663">
                  <c:v>-1.9399E-2</c:v>
                </c:pt>
                <c:pt idx="664">
                  <c:v>-1.9401000000000002E-2</c:v>
                </c:pt>
                <c:pt idx="665">
                  <c:v>-1.9404000000000001E-2</c:v>
                </c:pt>
                <c:pt idx="666">
                  <c:v>-1.9406E-2</c:v>
                </c:pt>
                <c:pt idx="667">
                  <c:v>-1.9408000000000002E-2</c:v>
                </c:pt>
                <c:pt idx="668">
                  <c:v>-1.941E-2</c:v>
                </c:pt>
                <c:pt idx="669">
                  <c:v>-1.9411000000000001E-2</c:v>
                </c:pt>
                <c:pt idx="670">
                  <c:v>-1.9411999999999999E-2</c:v>
                </c:pt>
                <c:pt idx="671">
                  <c:v>-1.9413E-2</c:v>
                </c:pt>
                <c:pt idx="672">
                  <c:v>-1.9413E-2</c:v>
                </c:pt>
                <c:pt idx="673">
                  <c:v>-1.9411999999999999E-2</c:v>
                </c:pt>
                <c:pt idx="674">
                  <c:v>-1.9411000000000001E-2</c:v>
                </c:pt>
                <c:pt idx="675">
                  <c:v>-1.941E-2</c:v>
                </c:pt>
                <c:pt idx="676">
                  <c:v>-1.9408999999999999E-2</c:v>
                </c:pt>
                <c:pt idx="677">
                  <c:v>-1.9407000000000001E-2</c:v>
                </c:pt>
                <c:pt idx="678">
                  <c:v>-1.9404999999999999E-2</c:v>
                </c:pt>
                <c:pt idx="679">
                  <c:v>-1.9404000000000001E-2</c:v>
                </c:pt>
                <c:pt idx="680">
                  <c:v>-1.9401999999999999E-2</c:v>
                </c:pt>
                <c:pt idx="681">
                  <c:v>-1.9401000000000002E-2</c:v>
                </c:pt>
                <c:pt idx="682">
                  <c:v>-1.9400000000000001E-2</c:v>
                </c:pt>
                <c:pt idx="683">
                  <c:v>-1.9399E-2</c:v>
                </c:pt>
                <c:pt idx="684">
                  <c:v>-1.9399E-2</c:v>
                </c:pt>
                <c:pt idx="685">
                  <c:v>-1.9399E-2</c:v>
                </c:pt>
                <c:pt idx="686">
                  <c:v>-1.9400000000000001E-2</c:v>
                </c:pt>
                <c:pt idx="687">
                  <c:v>-1.9400000000000001E-2</c:v>
                </c:pt>
                <c:pt idx="688">
                  <c:v>-1.9401000000000002E-2</c:v>
                </c:pt>
                <c:pt idx="689">
                  <c:v>-1.9401999999999999E-2</c:v>
                </c:pt>
                <c:pt idx="690">
                  <c:v>-1.9403E-2</c:v>
                </c:pt>
                <c:pt idx="691">
                  <c:v>-1.9404999999999999E-2</c:v>
                </c:pt>
                <c:pt idx="692">
                  <c:v>-1.9406E-2</c:v>
                </c:pt>
                <c:pt idx="693">
                  <c:v>-1.9407000000000001E-2</c:v>
                </c:pt>
                <c:pt idx="694">
                  <c:v>-1.9408000000000002E-2</c:v>
                </c:pt>
                <c:pt idx="695">
                  <c:v>-1.9408000000000002E-2</c:v>
                </c:pt>
                <c:pt idx="696">
                  <c:v>-1.9408999999999999E-2</c:v>
                </c:pt>
                <c:pt idx="697">
                  <c:v>-1.9408999999999999E-2</c:v>
                </c:pt>
                <c:pt idx="698">
                  <c:v>-1.9408999999999999E-2</c:v>
                </c:pt>
                <c:pt idx="699">
                  <c:v>-1.9408000000000002E-2</c:v>
                </c:pt>
                <c:pt idx="700">
                  <c:v>-1.9408000000000002E-2</c:v>
                </c:pt>
                <c:pt idx="701">
                  <c:v>-1.9407000000000001E-2</c:v>
                </c:pt>
                <c:pt idx="702">
                  <c:v>-1.9406E-2</c:v>
                </c:pt>
                <c:pt idx="703">
                  <c:v>-1.9406E-2</c:v>
                </c:pt>
                <c:pt idx="704">
                  <c:v>-1.9404999999999999E-2</c:v>
                </c:pt>
                <c:pt idx="705">
                  <c:v>-1.9404000000000001E-2</c:v>
                </c:pt>
                <c:pt idx="706">
                  <c:v>-1.9403E-2</c:v>
                </c:pt>
                <c:pt idx="707">
                  <c:v>-1.9403E-2</c:v>
                </c:pt>
                <c:pt idx="708">
                  <c:v>-1.9401999999999999E-2</c:v>
                </c:pt>
                <c:pt idx="709">
                  <c:v>-1.9401999999999999E-2</c:v>
                </c:pt>
                <c:pt idx="710">
                  <c:v>-1.9401999999999999E-2</c:v>
                </c:pt>
                <c:pt idx="711">
                  <c:v>-1.9401999999999999E-2</c:v>
                </c:pt>
                <c:pt idx="712">
                  <c:v>-1.9401999999999999E-2</c:v>
                </c:pt>
                <c:pt idx="713">
                  <c:v>-1.9403E-2</c:v>
                </c:pt>
                <c:pt idx="714">
                  <c:v>-1.9403E-2</c:v>
                </c:pt>
                <c:pt idx="715">
                  <c:v>-1.9404000000000001E-2</c:v>
                </c:pt>
                <c:pt idx="716">
                  <c:v>-1.9404000000000001E-2</c:v>
                </c:pt>
                <c:pt idx="717">
                  <c:v>-1.9404999999999999E-2</c:v>
                </c:pt>
                <c:pt idx="718">
                  <c:v>-1.9404999999999999E-2</c:v>
                </c:pt>
                <c:pt idx="719">
                  <c:v>-1.9406E-2</c:v>
                </c:pt>
                <c:pt idx="720">
                  <c:v>-1.9406E-2</c:v>
                </c:pt>
                <c:pt idx="721">
                  <c:v>-1.9407000000000001E-2</c:v>
                </c:pt>
                <c:pt idx="722">
                  <c:v>-1.9407000000000001E-2</c:v>
                </c:pt>
                <c:pt idx="723">
                  <c:v>-1.9407000000000001E-2</c:v>
                </c:pt>
                <c:pt idx="724">
                  <c:v>-1.9407000000000001E-2</c:v>
                </c:pt>
                <c:pt idx="725">
                  <c:v>-1.9406E-2</c:v>
                </c:pt>
                <c:pt idx="726">
                  <c:v>-1.9406E-2</c:v>
                </c:pt>
                <c:pt idx="727">
                  <c:v>-1.9406E-2</c:v>
                </c:pt>
                <c:pt idx="728">
                  <c:v>-1.9404999999999999E-2</c:v>
                </c:pt>
                <c:pt idx="729">
                  <c:v>-1.9404999999999999E-2</c:v>
                </c:pt>
                <c:pt idx="730">
                  <c:v>-1.9404000000000001E-2</c:v>
                </c:pt>
                <c:pt idx="731">
                  <c:v>-1.9404000000000001E-2</c:v>
                </c:pt>
                <c:pt idx="732">
                  <c:v>-1.9404000000000001E-2</c:v>
                </c:pt>
                <c:pt idx="733">
                  <c:v>-1.9403E-2</c:v>
                </c:pt>
                <c:pt idx="734">
                  <c:v>-1.9403E-2</c:v>
                </c:pt>
                <c:pt idx="735">
                  <c:v>-1.9403E-2</c:v>
                </c:pt>
                <c:pt idx="736">
                  <c:v>-1.9403E-2</c:v>
                </c:pt>
                <c:pt idx="737">
                  <c:v>-1.9403E-2</c:v>
                </c:pt>
                <c:pt idx="738">
                  <c:v>-1.9403E-2</c:v>
                </c:pt>
                <c:pt idx="739">
                  <c:v>-1.9404000000000001E-2</c:v>
                </c:pt>
                <c:pt idx="740">
                  <c:v>-1.9404000000000001E-2</c:v>
                </c:pt>
                <c:pt idx="741">
                  <c:v>-1.9404000000000001E-2</c:v>
                </c:pt>
                <c:pt idx="742">
                  <c:v>-1.9404999999999999E-2</c:v>
                </c:pt>
                <c:pt idx="743">
                  <c:v>-1.9404999999999999E-2</c:v>
                </c:pt>
                <c:pt idx="744">
                  <c:v>-1.9404999999999999E-2</c:v>
                </c:pt>
                <c:pt idx="745">
                  <c:v>-1.9404999999999999E-2</c:v>
                </c:pt>
                <c:pt idx="746">
                  <c:v>-1.9404999999999999E-2</c:v>
                </c:pt>
                <c:pt idx="747">
                  <c:v>-1.9406E-2</c:v>
                </c:pt>
                <c:pt idx="748">
                  <c:v>-1.9406E-2</c:v>
                </c:pt>
                <c:pt idx="749">
                  <c:v>-1.9406E-2</c:v>
                </c:pt>
                <c:pt idx="750">
                  <c:v>-1.9406E-2</c:v>
                </c:pt>
                <c:pt idx="751">
                  <c:v>-1.9404999999999999E-2</c:v>
                </c:pt>
                <c:pt idx="752">
                  <c:v>-1.9404999999999999E-2</c:v>
                </c:pt>
                <c:pt idx="753">
                  <c:v>-1.9404999999999999E-2</c:v>
                </c:pt>
                <c:pt idx="754">
                  <c:v>-1.9404999999999999E-2</c:v>
                </c:pt>
                <c:pt idx="755">
                  <c:v>-1.9404999999999999E-2</c:v>
                </c:pt>
                <c:pt idx="756">
                  <c:v>-1.9404999999999999E-2</c:v>
                </c:pt>
                <c:pt idx="757">
                  <c:v>-1.9404000000000001E-2</c:v>
                </c:pt>
                <c:pt idx="758">
                  <c:v>-1.9404000000000001E-2</c:v>
                </c:pt>
                <c:pt idx="759">
                  <c:v>-1.9404000000000001E-2</c:v>
                </c:pt>
                <c:pt idx="760">
                  <c:v>-1.9404000000000001E-2</c:v>
                </c:pt>
                <c:pt idx="761">
                  <c:v>-1.9404000000000001E-2</c:v>
                </c:pt>
                <c:pt idx="762">
                  <c:v>-1.9404000000000001E-2</c:v>
                </c:pt>
                <c:pt idx="763">
                  <c:v>-1.9404000000000001E-2</c:v>
                </c:pt>
                <c:pt idx="764">
                  <c:v>-1.9404000000000001E-2</c:v>
                </c:pt>
                <c:pt idx="765">
                  <c:v>-1.9404000000000001E-2</c:v>
                </c:pt>
                <c:pt idx="766">
                  <c:v>-1.9404999999999999E-2</c:v>
                </c:pt>
                <c:pt idx="767">
                  <c:v>-1.9404999999999999E-2</c:v>
                </c:pt>
                <c:pt idx="768">
                  <c:v>-1.9404999999999999E-2</c:v>
                </c:pt>
                <c:pt idx="769">
                  <c:v>-1.9404999999999999E-2</c:v>
                </c:pt>
                <c:pt idx="770">
                  <c:v>-1.9404999999999999E-2</c:v>
                </c:pt>
                <c:pt idx="771">
                  <c:v>-1.9404999999999999E-2</c:v>
                </c:pt>
                <c:pt idx="772">
                  <c:v>-1.9406E-2</c:v>
                </c:pt>
                <c:pt idx="773">
                  <c:v>-1.9406E-2</c:v>
                </c:pt>
                <c:pt idx="774">
                  <c:v>-1.9406E-2</c:v>
                </c:pt>
                <c:pt idx="775">
                  <c:v>-1.9406E-2</c:v>
                </c:pt>
                <c:pt idx="776">
                  <c:v>-1.9406E-2</c:v>
                </c:pt>
                <c:pt idx="777">
                  <c:v>-1.9406E-2</c:v>
                </c:pt>
                <c:pt idx="778">
                  <c:v>-1.9406E-2</c:v>
                </c:pt>
                <c:pt idx="779">
                  <c:v>-1.9404999999999999E-2</c:v>
                </c:pt>
                <c:pt idx="780">
                  <c:v>-1.9404999999999999E-2</c:v>
                </c:pt>
                <c:pt idx="781">
                  <c:v>-1.9404999999999999E-2</c:v>
                </c:pt>
                <c:pt idx="782">
                  <c:v>-1.9404999999999999E-2</c:v>
                </c:pt>
                <c:pt idx="783">
                  <c:v>-1.9404999999999999E-2</c:v>
                </c:pt>
                <c:pt idx="784">
                  <c:v>-1.9404999999999999E-2</c:v>
                </c:pt>
                <c:pt idx="785">
                  <c:v>-1.9404999999999999E-2</c:v>
                </c:pt>
                <c:pt idx="786">
                  <c:v>-1.9404999999999999E-2</c:v>
                </c:pt>
                <c:pt idx="787">
                  <c:v>-1.9404999999999999E-2</c:v>
                </c:pt>
                <c:pt idx="788">
                  <c:v>-1.9404999999999999E-2</c:v>
                </c:pt>
                <c:pt idx="789">
                  <c:v>-1.9404999999999999E-2</c:v>
                </c:pt>
                <c:pt idx="790">
                  <c:v>-1.9404999999999999E-2</c:v>
                </c:pt>
                <c:pt idx="791">
                  <c:v>-1.9404999999999999E-2</c:v>
                </c:pt>
                <c:pt idx="792">
                  <c:v>-1.9404999999999999E-2</c:v>
                </c:pt>
                <c:pt idx="793">
                  <c:v>-1.9406E-2</c:v>
                </c:pt>
                <c:pt idx="794">
                  <c:v>-1.9406E-2</c:v>
                </c:pt>
                <c:pt idx="795">
                  <c:v>-1.9406E-2</c:v>
                </c:pt>
                <c:pt idx="796">
                  <c:v>-1.9406E-2</c:v>
                </c:pt>
                <c:pt idx="797">
                  <c:v>-1.9406E-2</c:v>
                </c:pt>
                <c:pt idx="798">
                  <c:v>-1.9406E-2</c:v>
                </c:pt>
                <c:pt idx="799">
                  <c:v>-1.9406E-2</c:v>
                </c:pt>
                <c:pt idx="800">
                  <c:v>-1.9406E-2</c:v>
                </c:pt>
                <c:pt idx="801">
                  <c:v>-1.9406E-2</c:v>
                </c:pt>
                <c:pt idx="802">
                  <c:v>-1.9406E-2</c:v>
                </c:pt>
                <c:pt idx="803">
                  <c:v>-1.9406E-2</c:v>
                </c:pt>
                <c:pt idx="804">
                  <c:v>-1.9406E-2</c:v>
                </c:pt>
                <c:pt idx="805">
                  <c:v>-1.9406E-2</c:v>
                </c:pt>
                <c:pt idx="806">
                  <c:v>-1.9406E-2</c:v>
                </c:pt>
                <c:pt idx="807">
                  <c:v>-1.9406E-2</c:v>
                </c:pt>
                <c:pt idx="808">
                  <c:v>-1.9406E-2</c:v>
                </c:pt>
                <c:pt idx="809">
                  <c:v>-1.9406E-2</c:v>
                </c:pt>
                <c:pt idx="810">
                  <c:v>-1.9406E-2</c:v>
                </c:pt>
                <c:pt idx="811">
                  <c:v>-1.9406E-2</c:v>
                </c:pt>
                <c:pt idx="812">
                  <c:v>-1.9406E-2</c:v>
                </c:pt>
                <c:pt idx="813">
                  <c:v>-1.9406E-2</c:v>
                </c:pt>
                <c:pt idx="814">
                  <c:v>-1.9406E-2</c:v>
                </c:pt>
                <c:pt idx="815">
                  <c:v>-1.9406E-2</c:v>
                </c:pt>
                <c:pt idx="816">
                  <c:v>-1.9406E-2</c:v>
                </c:pt>
                <c:pt idx="817">
                  <c:v>-1.9406E-2</c:v>
                </c:pt>
                <c:pt idx="818">
                  <c:v>-1.9406E-2</c:v>
                </c:pt>
                <c:pt idx="819">
                  <c:v>-1.9406E-2</c:v>
                </c:pt>
                <c:pt idx="820">
                  <c:v>-1.9406E-2</c:v>
                </c:pt>
                <c:pt idx="821">
                  <c:v>-1.9406E-2</c:v>
                </c:pt>
                <c:pt idx="822">
                  <c:v>-1.9406E-2</c:v>
                </c:pt>
                <c:pt idx="823">
                  <c:v>-1.9406E-2</c:v>
                </c:pt>
                <c:pt idx="824">
                  <c:v>-1.9406E-2</c:v>
                </c:pt>
                <c:pt idx="825">
                  <c:v>-1.9406E-2</c:v>
                </c:pt>
                <c:pt idx="826">
                  <c:v>-1.9406E-2</c:v>
                </c:pt>
                <c:pt idx="827">
                  <c:v>-1.9406E-2</c:v>
                </c:pt>
                <c:pt idx="828">
                  <c:v>-1.9406E-2</c:v>
                </c:pt>
                <c:pt idx="829">
                  <c:v>-1.9406E-2</c:v>
                </c:pt>
                <c:pt idx="830">
                  <c:v>-1.9406E-2</c:v>
                </c:pt>
                <c:pt idx="831">
                  <c:v>-1.9406E-2</c:v>
                </c:pt>
                <c:pt idx="832">
                  <c:v>-1.9406E-2</c:v>
                </c:pt>
                <c:pt idx="833">
                  <c:v>-1.9406E-2</c:v>
                </c:pt>
                <c:pt idx="834">
                  <c:v>-1.9406E-2</c:v>
                </c:pt>
                <c:pt idx="835">
                  <c:v>-1.9406E-2</c:v>
                </c:pt>
                <c:pt idx="836">
                  <c:v>-1.9406E-2</c:v>
                </c:pt>
                <c:pt idx="837">
                  <c:v>-1.9406E-2</c:v>
                </c:pt>
                <c:pt idx="838">
                  <c:v>-1.9406E-2</c:v>
                </c:pt>
                <c:pt idx="839">
                  <c:v>-1.9406E-2</c:v>
                </c:pt>
                <c:pt idx="840">
                  <c:v>-1.9406E-2</c:v>
                </c:pt>
                <c:pt idx="841">
                  <c:v>-1.9406E-2</c:v>
                </c:pt>
                <c:pt idx="842">
                  <c:v>-1.9406E-2</c:v>
                </c:pt>
                <c:pt idx="843">
                  <c:v>-1.9406E-2</c:v>
                </c:pt>
                <c:pt idx="844">
                  <c:v>-1.9406E-2</c:v>
                </c:pt>
                <c:pt idx="845">
                  <c:v>-1.9406E-2</c:v>
                </c:pt>
                <c:pt idx="846">
                  <c:v>-1.9406E-2</c:v>
                </c:pt>
                <c:pt idx="847">
                  <c:v>-1.9406E-2</c:v>
                </c:pt>
                <c:pt idx="848">
                  <c:v>-1.9406E-2</c:v>
                </c:pt>
                <c:pt idx="849">
                  <c:v>-1.9406E-2</c:v>
                </c:pt>
                <c:pt idx="850">
                  <c:v>-1.9406E-2</c:v>
                </c:pt>
                <c:pt idx="851">
                  <c:v>-1.9406E-2</c:v>
                </c:pt>
                <c:pt idx="852">
                  <c:v>-1.9406E-2</c:v>
                </c:pt>
                <c:pt idx="853">
                  <c:v>-1.9406E-2</c:v>
                </c:pt>
                <c:pt idx="854">
                  <c:v>-1.9406E-2</c:v>
                </c:pt>
                <c:pt idx="855">
                  <c:v>-1.9406E-2</c:v>
                </c:pt>
                <c:pt idx="856">
                  <c:v>-1.9406E-2</c:v>
                </c:pt>
                <c:pt idx="857">
                  <c:v>-1.9406E-2</c:v>
                </c:pt>
                <c:pt idx="858">
                  <c:v>-1.9406E-2</c:v>
                </c:pt>
                <c:pt idx="859">
                  <c:v>-1.9406E-2</c:v>
                </c:pt>
                <c:pt idx="860">
                  <c:v>-1.9406E-2</c:v>
                </c:pt>
                <c:pt idx="861">
                  <c:v>-1.9406E-2</c:v>
                </c:pt>
                <c:pt idx="862">
                  <c:v>-1.9406E-2</c:v>
                </c:pt>
                <c:pt idx="863">
                  <c:v>-1.9406E-2</c:v>
                </c:pt>
                <c:pt idx="864">
                  <c:v>-1.9406E-2</c:v>
                </c:pt>
                <c:pt idx="865">
                  <c:v>-1.9406E-2</c:v>
                </c:pt>
                <c:pt idx="866">
                  <c:v>-1.9406E-2</c:v>
                </c:pt>
                <c:pt idx="867">
                  <c:v>-1.9406E-2</c:v>
                </c:pt>
                <c:pt idx="868">
                  <c:v>-1.9406E-2</c:v>
                </c:pt>
                <c:pt idx="869">
                  <c:v>-1.9406E-2</c:v>
                </c:pt>
                <c:pt idx="870">
                  <c:v>-1.9406E-2</c:v>
                </c:pt>
                <c:pt idx="871">
                  <c:v>-1.9406E-2</c:v>
                </c:pt>
                <c:pt idx="872">
                  <c:v>-1.9406E-2</c:v>
                </c:pt>
                <c:pt idx="873">
                  <c:v>-1.9406E-2</c:v>
                </c:pt>
                <c:pt idx="874">
                  <c:v>-1.9406E-2</c:v>
                </c:pt>
                <c:pt idx="875">
                  <c:v>-1.9406E-2</c:v>
                </c:pt>
                <c:pt idx="876">
                  <c:v>-1.9406E-2</c:v>
                </c:pt>
                <c:pt idx="877">
                  <c:v>-1.9406E-2</c:v>
                </c:pt>
                <c:pt idx="878">
                  <c:v>-1.9406E-2</c:v>
                </c:pt>
                <c:pt idx="879">
                  <c:v>-1.9406E-2</c:v>
                </c:pt>
                <c:pt idx="880">
                  <c:v>-1.9406E-2</c:v>
                </c:pt>
                <c:pt idx="881">
                  <c:v>-1.9406E-2</c:v>
                </c:pt>
                <c:pt idx="882">
                  <c:v>-1.9406E-2</c:v>
                </c:pt>
                <c:pt idx="883">
                  <c:v>-1.9406E-2</c:v>
                </c:pt>
                <c:pt idx="884">
                  <c:v>-1.9406E-2</c:v>
                </c:pt>
                <c:pt idx="885">
                  <c:v>-1.9406E-2</c:v>
                </c:pt>
                <c:pt idx="886">
                  <c:v>-1.9406E-2</c:v>
                </c:pt>
                <c:pt idx="887">
                  <c:v>-1.9406E-2</c:v>
                </c:pt>
                <c:pt idx="888">
                  <c:v>-1.9406E-2</c:v>
                </c:pt>
                <c:pt idx="889">
                  <c:v>-1.9406E-2</c:v>
                </c:pt>
                <c:pt idx="890">
                  <c:v>-1.9406E-2</c:v>
                </c:pt>
                <c:pt idx="891">
                  <c:v>-1.9406E-2</c:v>
                </c:pt>
                <c:pt idx="892">
                  <c:v>-1.9406E-2</c:v>
                </c:pt>
                <c:pt idx="893">
                  <c:v>-1.9406E-2</c:v>
                </c:pt>
                <c:pt idx="894">
                  <c:v>-1.9406E-2</c:v>
                </c:pt>
                <c:pt idx="895">
                  <c:v>-1.9406E-2</c:v>
                </c:pt>
                <c:pt idx="896">
                  <c:v>-1.9406E-2</c:v>
                </c:pt>
                <c:pt idx="897">
                  <c:v>-1.9406E-2</c:v>
                </c:pt>
                <c:pt idx="898">
                  <c:v>-1.9406E-2</c:v>
                </c:pt>
                <c:pt idx="899">
                  <c:v>-1.9406E-2</c:v>
                </c:pt>
                <c:pt idx="900">
                  <c:v>-1.9406E-2</c:v>
                </c:pt>
                <c:pt idx="901">
                  <c:v>-1.9406E-2</c:v>
                </c:pt>
                <c:pt idx="902">
                  <c:v>-1.9406E-2</c:v>
                </c:pt>
                <c:pt idx="903">
                  <c:v>-1.9406E-2</c:v>
                </c:pt>
                <c:pt idx="904">
                  <c:v>-1.9406E-2</c:v>
                </c:pt>
                <c:pt idx="905">
                  <c:v>-1.9406E-2</c:v>
                </c:pt>
                <c:pt idx="906">
                  <c:v>-1.9406E-2</c:v>
                </c:pt>
                <c:pt idx="907">
                  <c:v>-1.9406E-2</c:v>
                </c:pt>
                <c:pt idx="908">
                  <c:v>-1.9406E-2</c:v>
                </c:pt>
                <c:pt idx="909">
                  <c:v>-1.9406E-2</c:v>
                </c:pt>
                <c:pt idx="910">
                  <c:v>-1.9406E-2</c:v>
                </c:pt>
                <c:pt idx="911">
                  <c:v>-1.9406E-2</c:v>
                </c:pt>
                <c:pt idx="912">
                  <c:v>-1.9406E-2</c:v>
                </c:pt>
                <c:pt idx="913">
                  <c:v>-1.9406E-2</c:v>
                </c:pt>
                <c:pt idx="914">
                  <c:v>-1.9406E-2</c:v>
                </c:pt>
                <c:pt idx="915">
                  <c:v>-1.9406E-2</c:v>
                </c:pt>
                <c:pt idx="916">
                  <c:v>-1.9406E-2</c:v>
                </c:pt>
                <c:pt idx="917">
                  <c:v>-1.9406E-2</c:v>
                </c:pt>
                <c:pt idx="918">
                  <c:v>-1.9406E-2</c:v>
                </c:pt>
                <c:pt idx="919">
                  <c:v>-1.9406E-2</c:v>
                </c:pt>
                <c:pt idx="920">
                  <c:v>-1.9406E-2</c:v>
                </c:pt>
                <c:pt idx="921">
                  <c:v>-1.9406E-2</c:v>
                </c:pt>
                <c:pt idx="922">
                  <c:v>-1.9406E-2</c:v>
                </c:pt>
                <c:pt idx="923">
                  <c:v>-1.9406E-2</c:v>
                </c:pt>
                <c:pt idx="924">
                  <c:v>-1.9406E-2</c:v>
                </c:pt>
                <c:pt idx="925">
                  <c:v>-1.9406E-2</c:v>
                </c:pt>
                <c:pt idx="926">
                  <c:v>-1.9406E-2</c:v>
                </c:pt>
                <c:pt idx="927">
                  <c:v>-1.9406E-2</c:v>
                </c:pt>
                <c:pt idx="928">
                  <c:v>-1.9406E-2</c:v>
                </c:pt>
                <c:pt idx="929">
                  <c:v>-1.9406E-2</c:v>
                </c:pt>
                <c:pt idx="930">
                  <c:v>-1.9406E-2</c:v>
                </c:pt>
                <c:pt idx="931">
                  <c:v>-1.9406E-2</c:v>
                </c:pt>
                <c:pt idx="932">
                  <c:v>-1.9406E-2</c:v>
                </c:pt>
                <c:pt idx="933">
                  <c:v>-1.9406E-2</c:v>
                </c:pt>
                <c:pt idx="934">
                  <c:v>-1.9404999999999999E-2</c:v>
                </c:pt>
                <c:pt idx="935">
                  <c:v>-1.9404999999999999E-2</c:v>
                </c:pt>
                <c:pt idx="936">
                  <c:v>-1.9404999999999999E-2</c:v>
                </c:pt>
                <c:pt idx="937">
                  <c:v>-1.9404999999999999E-2</c:v>
                </c:pt>
                <c:pt idx="938">
                  <c:v>-1.9404999999999999E-2</c:v>
                </c:pt>
                <c:pt idx="939">
                  <c:v>-1.9404999999999999E-2</c:v>
                </c:pt>
                <c:pt idx="940">
                  <c:v>-1.9404999999999999E-2</c:v>
                </c:pt>
                <c:pt idx="941">
                  <c:v>-1.9404999999999999E-2</c:v>
                </c:pt>
                <c:pt idx="942">
                  <c:v>-1.9404999999999999E-2</c:v>
                </c:pt>
                <c:pt idx="943">
                  <c:v>-1.9404999999999999E-2</c:v>
                </c:pt>
                <c:pt idx="944">
                  <c:v>-1.9404999999999999E-2</c:v>
                </c:pt>
                <c:pt idx="945">
                  <c:v>-1.9404999999999999E-2</c:v>
                </c:pt>
                <c:pt idx="946">
                  <c:v>-1.9404999999999999E-2</c:v>
                </c:pt>
                <c:pt idx="947">
                  <c:v>-1.9404999999999999E-2</c:v>
                </c:pt>
                <c:pt idx="948">
                  <c:v>-1.9404999999999999E-2</c:v>
                </c:pt>
                <c:pt idx="949">
                  <c:v>-1.9404999999999999E-2</c:v>
                </c:pt>
                <c:pt idx="950">
                  <c:v>-1.9404999999999999E-2</c:v>
                </c:pt>
                <c:pt idx="951">
                  <c:v>-1.9404999999999999E-2</c:v>
                </c:pt>
                <c:pt idx="952">
                  <c:v>-1.9404999999999999E-2</c:v>
                </c:pt>
                <c:pt idx="953">
                  <c:v>-1.9404999999999999E-2</c:v>
                </c:pt>
                <c:pt idx="954">
                  <c:v>-1.9404999999999999E-2</c:v>
                </c:pt>
                <c:pt idx="955">
                  <c:v>-1.9404999999999999E-2</c:v>
                </c:pt>
                <c:pt idx="956">
                  <c:v>-1.9404999999999999E-2</c:v>
                </c:pt>
                <c:pt idx="957">
                  <c:v>-1.9404999999999999E-2</c:v>
                </c:pt>
                <c:pt idx="958">
                  <c:v>-1.9404999999999999E-2</c:v>
                </c:pt>
                <c:pt idx="959">
                  <c:v>-1.9404999999999999E-2</c:v>
                </c:pt>
                <c:pt idx="960">
                  <c:v>-1.9404999999999999E-2</c:v>
                </c:pt>
                <c:pt idx="961">
                  <c:v>-1.9404999999999999E-2</c:v>
                </c:pt>
                <c:pt idx="962">
                  <c:v>-1.9404999999999999E-2</c:v>
                </c:pt>
                <c:pt idx="963">
                  <c:v>-1.9404999999999999E-2</c:v>
                </c:pt>
                <c:pt idx="964">
                  <c:v>-1.9404999999999999E-2</c:v>
                </c:pt>
                <c:pt idx="965">
                  <c:v>-1.9404999999999999E-2</c:v>
                </c:pt>
                <c:pt idx="966">
                  <c:v>-1.9404999999999999E-2</c:v>
                </c:pt>
                <c:pt idx="967">
                  <c:v>-1.9404999999999999E-2</c:v>
                </c:pt>
                <c:pt idx="968">
                  <c:v>-1.9404999999999999E-2</c:v>
                </c:pt>
                <c:pt idx="969">
                  <c:v>-1.9404999999999999E-2</c:v>
                </c:pt>
                <c:pt idx="970">
                  <c:v>-1.9404999999999999E-2</c:v>
                </c:pt>
                <c:pt idx="971">
                  <c:v>-1.9404999999999999E-2</c:v>
                </c:pt>
                <c:pt idx="972">
                  <c:v>-1.9404999999999999E-2</c:v>
                </c:pt>
                <c:pt idx="973">
                  <c:v>-1.9404999999999999E-2</c:v>
                </c:pt>
                <c:pt idx="974">
                  <c:v>-1.9404999999999999E-2</c:v>
                </c:pt>
                <c:pt idx="975">
                  <c:v>-1.9404999999999999E-2</c:v>
                </c:pt>
                <c:pt idx="976">
                  <c:v>-1.9404999999999999E-2</c:v>
                </c:pt>
                <c:pt idx="977">
                  <c:v>-1.9404999999999999E-2</c:v>
                </c:pt>
                <c:pt idx="978">
                  <c:v>-1.9404999999999999E-2</c:v>
                </c:pt>
                <c:pt idx="979">
                  <c:v>-1.9404999999999999E-2</c:v>
                </c:pt>
                <c:pt idx="980">
                  <c:v>-1.9404999999999999E-2</c:v>
                </c:pt>
                <c:pt idx="981">
                  <c:v>-1.9404999999999999E-2</c:v>
                </c:pt>
                <c:pt idx="982">
                  <c:v>-1.9404999999999999E-2</c:v>
                </c:pt>
                <c:pt idx="983">
                  <c:v>-1.9404999999999999E-2</c:v>
                </c:pt>
                <c:pt idx="984">
                  <c:v>-1.9404999999999999E-2</c:v>
                </c:pt>
                <c:pt idx="985">
                  <c:v>-1.9404999999999999E-2</c:v>
                </c:pt>
                <c:pt idx="986">
                  <c:v>-1.9404999999999999E-2</c:v>
                </c:pt>
                <c:pt idx="987">
                  <c:v>-1.9404999999999999E-2</c:v>
                </c:pt>
                <c:pt idx="988">
                  <c:v>-1.9404999999999999E-2</c:v>
                </c:pt>
                <c:pt idx="989">
                  <c:v>-1.9404999999999999E-2</c:v>
                </c:pt>
                <c:pt idx="990">
                  <c:v>-1.9404999999999999E-2</c:v>
                </c:pt>
                <c:pt idx="991">
                  <c:v>-1.9404999999999999E-2</c:v>
                </c:pt>
                <c:pt idx="992">
                  <c:v>-1.9404999999999999E-2</c:v>
                </c:pt>
                <c:pt idx="993">
                  <c:v>-1.9404999999999999E-2</c:v>
                </c:pt>
                <c:pt idx="994">
                  <c:v>-1.9404999999999999E-2</c:v>
                </c:pt>
                <c:pt idx="995">
                  <c:v>-1.9404999999999999E-2</c:v>
                </c:pt>
                <c:pt idx="996">
                  <c:v>-1.9404999999999999E-2</c:v>
                </c:pt>
                <c:pt idx="997">
                  <c:v>-1.9404999999999999E-2</c:v>
                </c:pt>
                <c:pt idx="998">
                  <c:v>-1.9404999999999999E-2</c:v>
                </c:pt>
                <c:pt idx="999">
                  <c:v>-1.9404999999999999E-2</c:v>
                </c:pt>
                <c:pt idx="1000">
                  <c:v>-1.9404999999999999E-2</c:v>
                </c:pt>
              </c:numCache>
            </c:numRef>
          </c:yVal>
          <c:smooth val="0"/>
          <c:extLst>
            <c:ext xmlns:c16="http://schemas.microsoft.com/office/drawing/2014/chart" uri="{C3380CC4-5D6E-409C-BE32-E72D297353CC}">
              <c16:uniqueId val="{00000001-9D4F-445D-9858-91B315DF0DC3}"/>
            </c:ext>
          </c:extLst>
        </c:ser>
        <c:dLbls>
          <c:showLegendKey val="0"/>
          <c:showVal val="0"/>
          <c:showCatName val="0"/>
          <c:showSerName val="0"/>
          <c:showPercent val="0"/>
          <c:showBubbleSize val="0"/>
        </c:dLbls>
        <c:axId val="461063679"/>
        <c:axId val="1"/>
      </c:scatterChart>
      <c:valAx>
        <c:axId val="461063679"/>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61063679"/>
        <c:crosses val="autoZero"/>
        <c:crossBetween val="midCat"/>
      </c:valAx>
    </c:plotArea>
    <c:legend>
      <c:legendPos val="r"/>
      <c:layout>
        <c:manualLayout>
          <c:xMode val="edge"/>
          <c:yMode val="edge"/>
          <c:x val="0.7810774216338332"/>
          <c:y val="0.47668250694637071"/>
          <c:w val="0.20211167783516978"/>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'[12M-Corner.xls]Joint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'[12M-Corner.xls]Joint Displacements'!$F$4:$F$1004</c:f>
              <c:numCache>
                <c:formatCode>General</c:formatCode>
                <c:ptCount val="1001"/>
                <c:pt idx="0">
                  <c:v>0</c:v>
                </c:pt>
                <c:pt idx="1">
                  <c:v>2.6029999999999999E-6</c:v>
                </c:pt>
                <c:pt idx="2">
                  <c:v>1.1E-5</c:v>
                </c:pt>
                <c:pt idx="3">
                  <c:v>2.4000000000000001E-5</c:v>
                </c:pt>
                <c:pt idx="4">
                  <c:v>3.6999999999999998E-5</c:v>
                </c:pt>
                <c:pt idx="5">
                  <c:v>4.8000000000000001E-5</c:v>
                </c:pt>
                <c:pt idx="6">
                  <c:v>5.3000000000000001E-5</c:v>
                </c:pt>
                <c:pt idx="7">
                  <c:v>5.1999999999999997E-5</c:v>
                </c:pt>
                <c:pt idx="8">
                  <c:v>4.3999999999999999E-5</c:v>
                </c:pt>
                <c:pt idx="9">
                  <c:v>3.0000000000000001E-5</c:v>
                </c:pt>
                <c:pt idx="10">
                  <c:v>8.7960000000000001E-6</c:v>
                </c:pt>
                <c:pt idx="11">
                  <c:v>-1.8E-5</c:v>
                </c:pt>
                <c:pt idx="12">
                  <c:v>-5.1E-5</c:v>
                </c:pt>
                <c:pt idx="13">
                  <c:v>-8.7999999999999998E-5</c:v>
                </c:pt>
                <c:pt idx="14">
                  <c:v>-1.2799999999999999E-4</c:v>
                </c:pt>
                <c:pt idx="15">
                  <c:v>-1.6799999999999999E-4</c:v>
                </c:pt>
                <c:pt idx="16">
                  <c:v>-2.0699999999999999E-4</c:v>
                </c:pt>
                <c:pt idx="17">
                  <c:v>-2.4399999999999999E-4</c:v>
                </c:pt>
                <c:pt idx="18">
                  <c:v>-2.7500000000000002E-4</c:v>
                </c:pt>
                <c:pt idx="19">
                  <c:v>-3.0200000000000002E-4</c:v>
                </c:pt>
                <c:pt idx="20">
                  <c:v>-3.2200000000000002E-4</c:v>
                </c:pt>
                <c:pt idx="21">
                  <c:v>-3.3599999999999998E-4</c:v>
                </c:pt>
                <c:pt idx="22">
                  <c:v>-3.4299999999999999E-4</c:v>
                </c:pt>
                <c:pt idx="23">
                  <c:v>-3.4499999999999998E-4</c:v>
                </c:pt>
                <c:pt idx="24">
                  <c:v>-3.4299999999999999E-4</c:v>
                </c:pt>
                <c:pt idx="25">
                  <c:v>-3.3700000000000001E-4</c:v>
                </c:pt>
                <c:pt idx="26">
                  <c:v>-3.28E-4</c:v>
                </c:pt>
                <c:pt idx="27">
                  <c:v>-3.19E-4</c:v>
                </c:pt>
                <c:pt idx="28">
                  <c:v>-3.1E-4</c:v>
                </c:pt>
                <c:pt idx="29">
                  <c:v>-3.0200000000000002E-4</c:v>
                </c:pt>
                <c:pt idx="30">
                  <c:v>-2.9599999999999998E-4</c:v>
                </c:pt>
                <c:pt idx="31">
                  <c:v>-2.9399999999999999E-4</c:v>
                </c:pt>
                <c:pt idx="32">
                  <c:v>-2.9599999999999998E-4</c:v>
                </c:pt>
                <c:pt idx="33">
                  <c:v>-3.01E-4</c:v>
                </c:pt>
                <c:pt idx="34">
                  <c:v>-3.1100000000000002E-4</c:v>
                </c:pt>
                <c:pt idx="35">
                  <c:v>-3.2499999999999999E-4</c:v>
                </c:pt>
                <c:pt idx="36">
                  <c:v>-3.4200000000000002E-4</c:v>
                </c:pt>
                <c:pt idx="37">
                  <c:v>-3.6200000000000002E-4</c:v>
                </c:pt>
                <c:pt idx="38">
                  <c:v>-3.8499999999999998E-4</c:v>
                </c:pt>
                <c:pt idx="39">
                  <c:v>-4.0999999999999999E-4</c:v>
                </c:pt>
                <c:pt idx="40">
                  <c:v>-4.3600000000000003E-4</c:v>
                </c:pt>
                <c:pt idx="41">
                  <c:v>-4.6099999999999998E-4</c:v>
                </c:pt>
                <c:pt idx="42">
                  <c:v>-4.8700000000000002E-4</c:v>
                </c:pt>
                <c:pt idx="43">
                  <c:v>-5.1099999999999995E-4</c:v>
                </c:pt>
                <c:pt idx="44">
                  <c:v>-5.3300000000000005E-4</c:v>
                </c:pt>
                <c:pt idx="45">
                  <c:v>-5.53E-4</c:v>
                </c:pt>
                <c:pt idx="46">
                  <c:v>-5.6999999999999998E-4</c:v>
                </c:pt>
                <c:pt idx="47">
                  <c:v>-5.8500000000000002E-4</c:v>
                </c:pt>
                <c:pt idx="48">
                  <c:v>-5.9599999999999996E-4</c:v>
                </c:pt>
                <c:pt idx="49">
                  <c:v>-6.0599999999999998E-4</c:v>
                </c:pt>
                <c:pt idx="50">
                  <c:v>-6.1200000000000002E-4</c:v>
                </c:pt>
                <c:pt idx="51">
                  <c:v>-6.1700000000000004E-4</c:v>
                </c:pt>
                <c:pt idx="52">
                  <c:v>-6.2100000000000002E-4</c:v>
                </c:pt>
                <c:pt idx="53">
                  <c:v>-6.2299999999999996E-4</c:v>
                </c:pt>
                <c:pt idx="54">
                  <c:v>-6.2500000000000001E-4</c:v>
                </c:pt>
                <c:pt idx="55">
                  <c:v>-6.2699999999999995E-4</c:v>
                </c:pt>
                <c:pt idx="56">
                  <c:v>-6.3000000000000003E-4</c:v>
                </c:pt>
                <c:pt idx="57">
                  <c:v>-6.3400000000000001E-4</c:v>
                </c:pt>
                <c:pt idx="58">
                  <c:v>-6.3900000000000003E-4</c:v>
                </c:pt>
                <c:pt idx="59">
                  <c:v>-6.4599999999999998E-4</c:v>
                </c:pt>
                <c:pt idx="60">
                  <c:v>-6.5499999999999998E-4</c:v>
                </c:pt>
                <c:pt idx="61">
                  <c:v>-6.6500000000000001E-4</c:v>
                </c:pt>
                <c:pt idx="62">
                  <c:v>-6.78E-4</c:v>
                </c:pt>
                <c:pt idx="63">
                  <c:v>-6.9200000000000002E-4</c:v>
                </c:pt>
                <c:pt idx="64">
                  <c:v>-7.0799999999999997E-4</c:v>
                </c:pt>
                <c:pt idx="65">
                  <c:v>-7.2499999999999995E-4</c:v>
                </c:pt>
                <c:pt idx="66">
                  <c:v>-7.4299999999999995E-4</c:v>
                </c:pt>
                <c:pt idx="67">
                  <c:v>-7.6199999999999998E-4</c:v>
                </c:pt>
                <c:pt idx="68">
                  <c:v>-7.8100000000000001E-4</c:v>
                </c:pt>
                <c:pt idx="69">
                  <c:v>-8.0000000000000004E-4</c:v>
                </c:pt>
                <c:pt idx="70">
                  <c:v>-8.1800000000000004E-4</c:v>
                </c:pt>
                <c:pt idx="71">
                  <c:v>-8.3600000000000005E-4</c:v>
                </c:pt>
                <c:pt idx="72">
                  <c:v>-8.52E-4</c:v>
                </c:pt>
                <c:pt idx="73">
                  <c:v>-8.6700000000000004E-4</c:v>
                </c:pt>
                <c:pt idx="74">
                  <c:v>-8.8099999999999995E-4</c:v>
                </c:pt>
                <c:pt idx="75">
                  <c:v>-8.9300000000000002E-4</c:v>
                </c:pt>
                <c:pt idx="76">
                  <c:v>-9.0399999999999996E-4</c:v>
                </c:pt>
                <c:pt idx="77">
                  <c:v>-9.1299999999999997E-4</c:v>
                </c:pt>
                <c:pt idx="78">
                  <c:v>-9.2199999999999997E-4</c:v>
                </c:pt>
                <c:pt idx="79">
                  <c:v>-9.3000000000000005E-4</c:v>
                </c:pt>
                <c:pt idx="80">
                  <c:v>-9.3700000000000001E-4</c:v>
                </c:pt>
                <c:pt idx="81">
                  <c:v>-9.4399999999999996E-4</c:v>
                </c:pt>
                <c:pt idx="82">
                  <c:v>-9.5100000000000002E-4</c:v>
                </c:pt>
                <c:pt idx="83">
                  <c:v>-9.5799999999999998E-4</c:v>
                </c:pt>
                <c:pt idx="84">
                  <c:v>-9.6599999999999995E-4</c:v>
                </c:pt>
                <c:pt idx="85">
                  <c:v>-9.7400000000000004E-4</c:v>
                </c:pt>
                <c:pt idx="86">
                  <c:v>-9.8400000000000007E-4</c:v>
                </c:pt>
                <c:pt idx="87">
                  <c:v>-9.9400000000000009E-4</c:v>
                </c:pt>
                <c:pt idx="88">
                  <c:v>-1.0059999999999999E-3</c:v>
                </c:pt>
                <c:pt idx="89">
                  <c:v>-1.018E-3</c:v>
                </c:pt>
                <c:pt idx="90">
                  <c:v>-1.0319999999999999E-3</c:v>
                </c:pt>
                <c:pt idx="91">
                  <c:v>-1.0460000000000001E-3</c:v>
                </c:pt>
                <c:pt idx="92">
                  <c:v>-1.0610000000000001E-3</c:v>
                </c:pt>
                <c:pt idx="93">
                  <c:v>-1.077E-3</c:v>
                </c:pt>
                <c:pt idx="94">
                  <c:v>-1.0920000000000001E-3</c:v>
                </c:pt>
                <c:pt idx="95">
                  <c:v>-1.108E-3</c:v>
                </c:pt>
                <c:pt idx="96">
                  <c:v>-1.124E-3</c:v>
                </c:pt>
                <c:pt idx="97">
                  <c:v>-1.139E-3</c:v>
                </c:pt>
                <c:pt idx="98">
                  <c:v>-1.1540000000000001E-3</c:v>
                </c:pt>
                <c:pt idx="99">
                  <c:v>-1.168E-3</c:v>
                </c:pt>
                <c:pt idx="100">
                  <c:v>-1.1820000000000001E-3</c:v>
                </c:pt>
                <c:pt idx="101">
                  <c:v>-1.1950000000000001E-3</c:v>
                </c:pt>
                <c:pt idx="102">
                  <c:v>-1.207E-3</c:v>
                </c:pt>
                <c:pt idx="103">
                  <c:v>-1.2179999999999999E-3</c:v>
                </c:pt>
                <c:pt idx="104">
                  <c:v>-1.2290000000000001E-3</c:v>
                </c:pt>
                <c:pt idx="105">
                  <c:v>-1.24E-3</c:v>
                </c:pt>
                <c:pt idx="106">
                  <c:v>-1.25E-3</c:v>
                </c:pt>
                <c:pt idx="107">
                  <c:v>-1.2600000000000001E-3</c:v>
                </c:pt>
                <c:pt idx="108">
                  <c:v>-1.2689999999999999E-3</c:v>
                </c:pt>
                <c:pt idx="109">
                  <c:v>-1.279E-3</c:v>
                </c:pt>
                <c:pt idx="110">
                  <c:v>-1.289E-3</c:v>
                </c:pt>
                <c:pt idx="111">
                  <c:v>-1.299E-3</c:v>
                </c:pt>
                <c:pt idx="112">
                  <c:v>-1.31E-3</c:v>
                </c:pt>
                <c:pt idx="113">
                  <c:v>-1.3209999999999999E-3</c:v>
                </c:pt>
                <c:pt idx="114">
                  <c:v>-1.3320000000000001E-3</c:v>
                </c:pt>
                <c:pt idx="115">
                  <c:v>-1.3439999999999999E-3</c:v>
                </c:pt>
                <c:pt idx="116">
                  <c:v>-1.3569999999999999E-3</c:v>
                </c:pt>
                <c:pt idx="117">
                  <c:v>-1.3699999999999999E-3</c:v>
                </c:pt>
                <c:pt idx="118">
                  <c:v>-1.3829999999999999E-3</c:v>
                </c:pt>
                <c:pt idx="119">
                  <c:v>-1.397E-3</c:v>
                </c:pt>
                <c:pt idx="120">
                  <c:v>-1.4109999999999999E-3</c:v>
                </c:pt>
                <c:pt idx="121">
                  <c:v>-1.4250000000000001E-3</c:v>
                </c:pt>
                <c:pt idx="122">
                  <c:v>-1.439E-3</c:v>
                </c:pt>
                <c:pt idx="123">
                  <c:v>-1.4530000000000001E-3</c:v>
                </c:pt>
                <c:pt idx="124">
                  <c:v>-1.467E-3</c:v>
                </c:pt>
                <c:pt idx="125">
                  <c:v>-1.4809999999999999E-3</c:v>
                </c:pt>
                <c:pt idx="126">
                  <c:v>-1.4940000000000001E-3</c:v>
                </c:pt>
                <c:pt idx="127">
                  <c:v>-1.5070000000000001E-3</c:v>
                </c:pt>
                <c:pt idx="128">
                  <c:v>-1.5200000000000001E-3</c:v>
                </c:pt>
                <c:pt idx="129">
                  <c:v>-1.5330000000000001E-3</c:v>
                </c:pt>
                <c:pt idx="130">
                  <c:v>-1.5449999999999999E-3</c:v>
                </c:pt>
                <c:pt idx="131">
                  <c:v>-1.5560000000000001E-3</c:v>
                </c:pt>
                <c:pt idx="132">
                  <c:v>-1.5679999999999999E-3</c:v>
                </c:pt>
                <c:pt idx="133">
                  <c:v>-1.5790000000000001E-3</c:v>
                </c:pt>
                <c:pt idx="134">
                  <c:v>-1.5900000000000001E-3</c:v>
                </c:pt>
                <c:pt idx="135">
                  <c:v>-1.601E-3</c:v>
                </c:pt>
                <c:pt idx="136">
                  <c:v>-1.6119999999999999E-3</c:v>
                </c:pt>
                <c:pt idx="137">
                  <c:v>-1.624E-3</c:v>
                </c:pt>
                <c:pt idx="138">
                  <c:v>-1.635E-3</c:v>
                </c:pt>
                <c:pt idx="139">
                  <c:v>-1.647E-3</c:v>
                </c:pt>
                <c:pt idx="140">
                  <c:v>-1.658E-3</c:v>
                </c:pt>
                <c:pt idx="141">
                  <c:v>-1.67E-3</c:v>
                </c:pt>
                <c:pt idx="142">
                  <c:v>-1.683E-3</c:v>
                </c:pt>
                <c:pt idx="143">
                  <c:v>-1.6949999999999999E-3</c:v>
                </c:pt>
                <c:pt idx="144">
                  <c:v>-1.7080000000000001E-3</c:v>
                </c:pt>
                <c:pt idx="145">
                  <c:v>-1.7210000000000001E-3</c:v>
                </c:pt>
                <c:pt idx="146">
                  <c:v>-1.7340000000000001E-3</c:v>
                </c:pt>
                <c:pt idx="147">
                  <c:v>-1.7470000000000001E-3</c:v>
                </c:pt>
                <c:pt idx="148">
                  <c:v>-1.761E-3</c:v>
                </c:pt>
                <c:pt idx="149">
                  <c:v>-1.774E-3</c:v>
                </c:pt>
                <c:pt idx="150">
                  <c:v>-1.787E-3</c:v>
                </c:pt>
                <c:pt idx="151">
                  <c:v>-1.8010000000000001E-3</c:v>
                </c:pt>
                <c:pt idx="152">
                  <c:v>-1.8140000000000001E-3</c:v>
                </c:pt>
                <c:pt idx="153">
                  <c:v>-1.8270000000000001E-3</c:v>
                </c:pt>
                <c:pt idx="154">
                  <c:v>-1.8389999999999999E-3</c:v>
                </c:pt>
                <c:pt idx="155">
                  <c:v>-1.8519999999999999E-3</c:v>
                </c:pt>
                <c:pt idx="156">
                  <c:v>-1.864E-3</c:v>
                </c:pt>
                <c:pt idx="157">
                  <c:v>-1.877E-3</c:v>
                </c:pt>
                <c:pt idx="158">
                  <c:v>-1.8890000000000001E-3</c:v>
                </c:pt>
                <c:pt idx="159">
                  <c:v>-1.9009999999999999E-3</c:v>
                </c:pt>
                <c:pt idx="160">
                  <c:v>-1.9120000000000001E-3</c:v>
                </c:pt>
                <c:pt idx="161">
                  <c:v>-1.9239999999999999E-3</c:v>
                </c:pt>
                <c:pt idx="162">
                  <c:v>-1.936E-3</c:v>
                </c:pt>
                <c:pt idx="163">
                  <c:v>-1.9480000000000001E-3</c:v>
                </c:pt>
                <c:pt idx="164">
                  <c:v>-1.9599999999999999E-3</c:v>
                </c:pt>
                <c:pt idx="165">
                  <c:v>-1.9719999999999998E-3</c:v>
                </c:pt>
                <c:pt idx="166">
                  <c:v>-1.9840000000000001E-3</c:v>
                </c:pt>
                <c:pt idx="167">
                  <c:v>-1.9959999999999999E-3</c:v>
                </c:pt>
                <c:pt idx="168">
                  <c:v>-2.0079999999999998E-3</c:v>
                </c:pt>
                <c:pt idx="169">
                  <c:v>-2.0200000000000001E-3</c:v>
                </c:pt>
                <c:pt idx="170">
                  <c:v>-2.0330000000000001E-3</c:v>
                </c:pt>
                <c:pt idx="171">
                  <c:v>-2.0460000000000001E-3</c:v>
                </c:pt>
                <c:pt idx="172">
                  <c:v>-2.0579999999999999E-3</c:v>
                </c:pt>
                <c:pt idx="173">
                  <c:v>-2.0709999999999999E-3</c:v>
                </c:pt>
                <c:pt idx="174">
                  <c:v>-2.0839999999999999E-3</c:v>
                </c:pt>
                <c:pt idx="175">
                  <c:v>-2.0969999999999999E-3</c:v>
                </c:pt>
                <c:pt idx="176">
                  <c:v>-2.1099999999999999E-3</c:v>
                </c:pt>
                <c:pt idx="177">
                  <c:v>-2.1220000000000002E-3</c:v>
                </c:pt>
                <c:pt idx="178">
                  <c:v>-2.1350000000000002E-3</c:v>
                </c:pt>
                <c:pt idx="179">
                  <c:v>-2.1480000000000002E-3</c:v>
                </c:pt>
                <c:pt idx="180">
                  <c:v>-2.1610000000000002E-3</c:v>
                </c:pt>
                <c:pt idx="181">
                  <c:v>-2.173E-3</c:v>
                </c:pt>
                <c:pt idx="182">
                  <c:v>-2.186E-3</c:v>
                </c:pt>
                <c:pt idx="183">
                  <c:v>-2.1979999999999999E-3</c:v>
                </c:pt>
                <c:pt idx="184">
                  <c:v>-2.2100000000000002E-3</c:v>
                </c:pt>
                <c:pt idx="185">
                  <c:v>-2.222E-3</c:v>
                </c:pt>
                <c:pt idx="186">
                  <c:v>-2.2339999999999999E-3</c:v>
                </c:pt>
                <c:pt idx="187">
                  <c:v>-2.2460000000000002E-3</c:v>
                </c:pt>
                <c:pt idx="188">
                  <c:v>-2.258E-3</c:v>
                </c:pt>
                <c:pt idx="189">
                  <c:v>-2.271E-3</c:v>
                </c:pt>
                <c:pt idx="190">
                  <c:v>-2.2829999999999999E-3</c:v>
                </c:pt>
                <c:pt idx="191">
                  <c:v>-2.2950000000000002E-3</c:v>
                </c:pt>
                <c:pt idx="192">
                  <c:v>-2.307E-3</c:v>
                </c:pt>
                <c:pt idx="193">
                  <c:v>-2.3189999999999999E-3</c:v>
                </c:pt>
                <c:pt idx="194">
                  <c:v>-2.3310000000000002E-3</c:v>
                </c:pt>
                <c:pt idx="195">
                  <c:v>-2.343E-3</c:v>
                </c:pt>
                <c:pt idx="196">
                  <c:v>-2.356E-3</c:v>
                </c:pt>
                <c:pt idx="197">
                  <c:v>-2.3679999999999999E-3</c:v>
                </c:pt>
                <c:pt idx="198">
                  <c:v>-2.3800000000000002E-3</c:v>
                </c:pt>
                <c:pt idx="199">
                  <c:v>-2.3930000000000002E-3</c:v>
                </c:pt>
                <c:pt idx="200">
                  <c:v>-2.405E-3</c:v>
                </c:pt>
                <c:pt idx="201">
                  <c:v>-2.4199999999999998E-3</c:v>
                </c:pt>
                <c:pt idx="202">
                  <c:v>-2.441E-3</c:v>
                </c:pt>
                <c:pt idx="203">
                  <c:v>-2.467E-3</c:v>
                </c:pt>
                <c:pt idx="204">
                  <c:v>-2.493E-3</c:v>
                </c:pt>
                <c:pt idx="205">
                  <c:v>-2.516E-3</c:v>
                </c:pt>
                <c:pt idx="206">
                  <c:v>-2.5330000000000001E-3</c:v>
                </c:pt>
                <c:pt idx="207">
                  <c:v>-2.545E-3</c:v>
                </c:pt>
                <c:pt idx="208">
                  <c:v>-2.5490000000000001E-3</c:v>
                </c:pt>
                <c:pt idx="209">
                  <c:v>-2.5469999999999998E-3</c:v>
                </c:pt>
                <c:pt idx="210">
                  <c:v>-2.5379999999999999E-3</c:v>
                </c:pt>
                <c:pt idx="211">
                  <c:v>-2.5230000000000001E-3</c:v>
                </c:pt>
                <c:pt idx="212">
                  <c:v>-2.503E-3</c:v>
                </c:pt>
                <c:pt idx="213">
                  <c:v>-2.4780000000000002E-3</c:v>
                </c:pt>
                <c:pt idx="214">
                  <c:v>-2.4499999999999999E-3</c:v>
                </c:pt>
                <c:pt idx="215">
                  <c:v>-2.4220000000000001E-3</c:v>
                </c:pt>
                <c:pt idx="216">
                  <c:v>-2.395E-3</c:v>
                </c:pt>
                <c:pt idx="217">
                  <c:v>-2.3709999999999998E-3</c:v>
                </c:pt>
                <c:pt idx="218">
                  <c:v>-2.3509999999999998E-3</c:v>
                </c:pt>
                <c:pt idx="219">
                  <c:v>-2.3370000000000001E-3</c:v>
                </c:pt>
                <c:pt idx="220">
                  <c:v>-2.3289999999999999E-3</c:v>
                </c:pt>
                <c:pt idx="221">
                  <c:v>-2.3270000000000001E-3</c:v>
                </c:pt>
                <c:pt idx="222">
                  <c:v>-2.3310000000000002E-3</c:v>
                </c:pt>
                <c:pt idx="223">
                  <c:v>-2.3410000000000002E-3</c:v>
                </c:pt>
                <c:pt idx="224">
                  <c:v>-2.356E-3</c:v>
                </c:pt>
                <c:pt idx="225">
                  <c:v>-2.3739999999999998E-3</c:v>
                </c:pt>
                <c:pt idx="226">
                  <c:v>-2.395E-3</c:v>
                </c:pt>
                <c:pt idx="227">
                  <c:v>-2.4169999999999999E-3</c:v>
                </c:pt>
                <c:pt idx="228">
                  <c:v>-2.4380000000000001E-3</c:v>
                </c:pt>
                <c:pt idx="229">
                  <c:v>-2.4580000000000001E-3</c:v>
                </c:pt>
                <c:pt idx="230">
                  <c:v>-2.4759999999999999E-3</c:v>
                </c:pt>
                <c:pt idx="231">
                  <c:v>-2.49E-3</c:v>
                </c:pt>
                <c:pt idx="232">
                  <c:v>-2.5010000000000002E-3</c:v>
                </c:pt>
                <c:pt idx="233">
                  <c:v>-2.5079999999999998E-3</c:v>
                </c:pt>
                <c:pt idx="234">
                  <c:v>-2.5100000000000001E-3</c:v>
                </c:pt>
                <c:pt idx="235">
                  <c:v>-2.5089999999999999E-3</c:v>
                </c:pt>
                <c:pt idx="236">
                  <c:v>-2.503E-3</c:v>
                </c:pt>
                <c:pt idx="237">
                  <c:v>-2.4949999999999998E-3</c:v>
                </c:pt>
                <c:pt idx="238">
                  <c:v>-2.4840000000000001E-3</c:v>
                </c:pt>
                <c:pt idx="239">
                  <c:v>-2.4719999999999998E-3</c:v>
                </c:pt>
                <c:pt idx="240">
                  <c:v>-2.4580000000000001E-3</c:v>
                </c:pt>
                <c:pt idx="241">
                  <c:v>-2.444E-3</c:v>
                </c:pt>
                <c:pt idx="242">
                  <c:v>-2.431E-3</c:v>
                </c:pt>
                <c:pt idx="243">
                  <c:v>-2.4190000000000001E-3</c:v>
                </c:pt>
                <c:pt idx="244">
                  <c:v>-2.408E-3</c:v>
                </c:pt>
                <c:pt idx="245">
                  <c:v>-2.3999999999999998E-3</c:v>
                </c:pt>
                <c:pt idx="246">
                  <c:v>-2.395E-3</c:v>
                </c:pt>
                <c:pt idx="247">
                  <c:v>-2.392E-3</c:v>
                </c:pt>
                <c:pt idx="248">
                  <c:v>-2.392E-3</c:v>
                </c:pt>
                <c:pt idx="249">
                  <c:v>-2.395E-3</c:v>
                </c:pt>
                <c:pt idx="250">
                  <c:v>-2.3999999999999998E-3</c:v>
                </c:pt>
                <c:pt idx="251">
                  <c:v>-2.4069999999999999E-3</c:v>
                </c:pt>
                <c:pt idx="252">
                  <c:v>-2.4160000000000002E-3</c:v>
                </c:pt>
                <c:pt idx="253">
                  <c:v>-2.4250000000000001E-3</c:v>
                </c:pt>
                <c:pt idx="254">
                  <c:v>-2.4350000000000001E-3</c:v>
                </c:pt>
                <c:pt idx="255">
                  <c:v>-2.4450000000000001E-3</c:v>
                </c:pt>
                <c:pt idx="256">
                  <c:v>-2.454E-3</c:v>
                </c:pt>
                <c:pt idx="257">
                  <c:v>-2.4620000000000002E-3</c:v>
                </c:pt>
                <c:pt idx="258">
                  <c:v>-2.4689999999999998E-3</c:v>
                </c:pt>
                <c:pt idx="259">
                  <c:v>-2.4750000000000002E-3</c:v>
                </c:pt>
                <c:pt idx="260">
                  <c:v>-2.4780000000000002E-3</c:v>
                </c:pt>
                <c:pt idx="261">
                  <c:v>-2.4789999999999999E-3</c:v>
                </c:pt>
                <c:pt idx="262">
                  <c:v>-2.4780000000000002E-3</c:v>
                </c:pt>
                <c:pt idx="263">
                  <c:v>-2.4759999999999999E-3</c:v>
                </c:pt>
                <c:pt idx="264">
                  <c:v>-2.4719999999999998E-3</c:v>
                </c:pt>
                <c:pt idx="265">
                  <c:v>-2.467E-3</c:v>
                </c:pt>
                <c:pt idx="266">
                  <c:v>-2.4599999999999999E-3</c:v>
                </c:pt>
                <c:pt idx="267">
                  <c:v>-2.4529999999999999E-3</c:v>
                </c:pt>
                <c:pt idx="268">
                  <c:v>-2.4459999999999998E-3</c:v>
                </c:pt>
                <c:pt idx="269">
                  <c:v>-2.4390000000000002E-3</c:v>
                </c:pt>
                <c:pt idx="270">
                  <c:v>-2.4329999999999998E-3</c:v>
                </c:pt>
                <c:pt idx="271">
                  <c:v>-2.4269999999999999E-3</c:v>
                </c:pt>
                <c:pt idx="272">
                  <c:v>-2.4229999999999998E-3</c:v>
                </c:pt>
                <c:pt idx="273">
                  <c:v>-2.4190000000000001E-3</c:v>
                </c:pt>
                <c:pt idx="274">
                  <c:v>-2.418E-3</c:v>
                </c:pt>
                <c:pt idx="275">
                  <c:v>-2.4169999999999999E-3</c:v>
                </c:pt>
                <c:pt idx="276">
                  <c:v>-2.418E-3</c:v>
                </c:pt>
                <c:pt idx="277">
                  <c:v>-2.4199999999999998E-3</c:v>
                </c:pt>
                <c:pt idx="278">
                  <c:v>-2.4239999999999999E-3</c:v>
                </c:pt>
                <c:pt idx="279">
                  <c:v>-2.428E-3</c:v>
                </c:pt>
                <c:pt idx="280">
                  <c:v>-2.4320000000000001E-3</c:v>
                </c:pt>
                <c:pt idx="281">
                  <c:v>-2.4369999999999999E-3</c:v>
                </c:pt>
                <c:pt idx="282">
                  <c:v>-2.4420000000000002E-3</c:v>
                </c:pt>
                <c:pt idx="283">
                  <c:v>-2.4459999999999998E-3</c:v>
                </c:pt>
                <c:pt idx="284">
                  <c:v>-2.4499999999999999E-3</c:v>
                </c:pt>
                <c:pt idx="285">
                  <c:v>-2.4529999999999999E-3</c:v>
                </c:pt>
                <c:pt idx="286">
                  <c:v>-2.4559999999999998E-3</c:v>
                </c:pt>
                <c:pt idx="287">
                  <c:v>-2.457E-3</c:v>
                </c:pt>
                <c:pt idx="288">
                  <c:v>-2.457E-3</c:v>
                </c:pt>
                <c:pt idx="289">
                  <c:v>-2.457E-3</c:v>
                </c:pt>
                <c:pt idx="290">
                  <c:v>-2.4550000000000002E-3</c:v>
                </c:pt>
                <c:pt idx="291">
                  <c:v>-2.4520000000000002E-3</c:v>
                </c:pt>
                <c:pt idx="292">
                  <c:v>-2.4489999999999998E-3</c:v>
                </c:pt>
                <c:pt idx="293">
                  <c:v>-2.4450000000000001E-3</c:v>
                </c:pt>
                <c:pt idx="294">
                  <c:v>-2.441E-3</c:v>
                </c:pt>
                <c:pt idx="295">
                  <c:v>-2.4369999999999999E-3</c:v>
                </c:pt>
                <c:pt idx="296">
                  <c:v>-2.4329999999999998E-3</c:v>
                </c:pt>
                <c:pt idx="297">
                  <c:v>-2.4299999999999999E-3</c:v>
                </c:pt>
                <c:pt idx="298">
                  <c:v>-2.4269999999999999E-3</c:v>
                </c:pt>
                <c:pt idx="299">
                  <c:v>-2.4239999999999999E-3</c:v>
                </c:pt>
                <c:pt idx="300">
                  <c:v>-2.4220000000000001E-3</c:v>
                </c:pt>
                <c:pt idx="301">
                  <c:v>-2.421E-3</c:v>
                </c:pt>
                <c:pt idx="302">
                  <c:v>-2.4199999999999998E-3</c:v>
                </c:pt>
                <c:pt idx="303">
                  <c:v>-2.421E-3</c:v>
                </c:pt>
                <c:pt idx="304">
                  <c:v>-2.421E-3</c:v>
                </c:pt>
                <c:pt idx="305">
                  <c:v>-2.4229999999999998E-3</c:v>
                </c:pt>
                <c:pt idx="306">
                  <c:v>-2.4239999999999999E-3</c:v>
                </c:pt>
                <c:pt idx="307">
                  <c:v>-2.4260000000000002E-3</c:v>
                </c:pt>
                <c:pt idx="308">
                  <c:v>-2.428E-3</c:v>
                </c:pt>
                <c:pt idx="309">
                  <c:v>-2.4299999999999999E-3</c:v>
                </c:pt>
                <c:pt idx="310">
                  <c:v>-2.4320000000000001E-3</c:v>
                </c:pt>
                <c:pt idx="311">
                  <c:v>-2.434E-3</c:v>
                </c:pt>
                <c:pt idx="312">
                  <c:v>-2.4350000000000001E-3</c:v>
                </c:pt>
                <c:pt idx="313">
                  <c:v>-2.4359999999999998E-3</c:v>
                </c:pt>
                <c:pt idx="314">
                  <c:v>-2.4359999999999998E-3</c:v>
                </c:pt>
                <c:pt idx="315">
                  <c:v>-2.4350000000000001E-3</c:v>
                </c:pt>
                <c:pt idx="316">
                  <c:v>-2.434E-3</c:v>
                </c:pt>
                <c:pt idx="317">
                  <c:v>-2.4329999999999998E-3</c:v>
                </c:pt>
                <c:pt idx="318">
                  <c:v>-2.431E-3</c:v>
                </c:pt>
                <c:pt idx="319">
                  <c:v>-2.4290000000000002E-3</c:v>
                </c:pt>
                <c:pt idx="320">
                  <c:v>-2.4269999999999999E-3</c:v>
                </c:pt>
                <c:pt idx="321">
                  <c:v>-2.4250000000000001E-3</c:v>
                </c:pt>
                <c:pt idx="322">
                  <c:v>-2.4220000000000001E-3</c:v>
                </c:pt>
                <c:pt idx="323">
                  <c:v>-2.4199999999999998E-3</c:v>
                </c:pt>
                <c:pt idx="324">
                  <c:v>-2.418E-3</c:v>
                </c:pt>
                <c:pt idx="325">
                  <c:v>-2.4160000000000002E-3</c:v>
                </c:pt>
                <c:pt idx="326">
                  <c:v>-2.4139999999999999E-3</c:v>
                </c:pt>
                <c:pt idx="327">
                  <c:v>-2.4120000000000001E-3</c:v>
                </c:pt>
                <c:pt idx="328">
                  <c:v>-2.4109999999999999E-3</c:v>
                </c:pt>
                <c:pt idx="329">
                  <c:v>-2.4109999999999999E-3</c:v>
                </c:pt>
                <c:pt idx="330">
                  <c:v>-2.4109999999999999E-3</c:v>
                </c:pt>
                <c:pt idx="331">
                  <c:v>-2.4109999999999999E-3</c:v>
                </c:pt>
                <c:pt idx="332">
                  <c:v>-2.4109999999999999E-3</c:v>
                </c:pt>
                <c:pt idx="333">
                  <c:v>-2.4109999999999999E-3</c:v>
                </c:pt>
                <c:pt idx="334">
                  <c:v>-2.4120000000000001E-3</c:v>
                </c:pt>
                <c:pt idx="335">
                  <c:v>-2.4120000000000001E-3</c:v>
                </c:pt>
                <c:pt idx="336">
                  <c:v>-2.4130000000000002E-3</c:v>
                </c:pt>
                <c:pt idx="337">
                  <c:v>-2.4139999999999999E-3</c:v>
                </c:pt>
                <c:pt idx="338">
                  <c:v>-2.4139999999999999E-3</c:v>
                </c:pt>
                <c:pt idx="339">
                  <c:v>-2.4139999999999999E-3</c:v>
                </c:pt>
                <c:pt idx="340">
                  <c:v>-2.4139999999999999E-3</c:v>
                </c:pt>
                <c:pt idx="341">
                  <c:v>-2.4139999999999999E-3</c:v>
                </c:pt>
                <c:pt idx="342">
                  <c:v>-2.4130000000000002E-3</c:v>
                </c:pt>
                <c:pt idx="343">
                  <c:v>-2.4120000000000001E-3</c:v>
                </c:pt>
                <c:pt idx="344">
                  <c:v>-2.4109999999999999E-3</c:v>
                </c:pt>
                <c:pt idx="345">
                  <c:v>-2.4099999999999998E-3</c:v>
                </c:pt>
                <c:pt idx="346">
                  <c:v>-2.4090000000000001E-3</c:v>
                </c:pt>
                <c:pt idx="347">
                  <c:v>-2.4069999999999999E-3</c:v>
                </c:pt>
                <c:pt idx="348">
                  <c:v>-2.405E-3</c:v>
                </c:pt>
                <c:pt idx="349">
                  <c:v>-2.4039999999999999E-3</c:v>
                </c:pt>
                <c:pt idx="350">
                  <c:v>-2.4020000000000001E-3</c:v>
                </c:pt>
                <c:pt idx="351">
                  <c:v>-2.4009999999999999E-3</c:v>
                </c:pt>
                <c:pt idx="352">
                  <c:v>-2.3990000000000001E-3</c:v>
                </c:pt>
                <c:pt idx="353">
                  <c:v>-2.398E-3</c:v>
                </c:pt>
                <c:pt idx="354">
                  <c:v>-2.3969999999999998E-3</c:v>
                </c:pt>
                <c:pt idx="355">
                  <c:v>-2.3969999999999998E-3</c:v>
                </c:pt>
                <c:pt idx="356">
                  <c:v>-2.3960000000000001E-3</c:v>
                </c:pt>
                <c:pt idx="357">
                  <c:v>-2.3960000000000001E-3</c:v>
                </c:pt>
                <c:pt idx="358">
                  <c:v>-2.395E-3</c:v>
                </c:pt>
                <c:pt idx="359">
                  <c:v>-2.395E-3</c:v>
                </c:pt>
                <c:pt idx="360">
                  <c:v>-2.395E-3</c:v>
                </c:pt>
                <c:pt idx="361">
                  <c:v>-2.395E-3</c:v>
                </c:pt>
                <c:pt idx="362">
                  <c:v>-2.395E-3</c:v>
                </c:pt>
                <c:pt idx="363">
                  <c:v>-2.395E-3</c:v>
                </c:pt>
                <c:pt idx="364">
                  <c:v>-2.395E-3</c:v>
                </c:pt>
                <c:pt idx="365">
                  <c:v>-2.395E-3</c:v>
                </c:pt>
                <c:pt idx="366">
                  <c:v>-2.395E-3</c:v>
                </c:pt>
                <c:pt idx="367">
                  <c:v>-2.395E-3</c:v>
                </c:pt>
                <c:pt idx="368">
                  <c:v>-2.3939999999999999E-3</c:v>
                </c:pt>
                <c:pt idx="369">
                  <c:v>-2.3939999999999999E-3</c:v>
                </c:pt>
                <c:pt idx="370">
                  <c:v>-2.3930000000000002E-3</c:v>
                </c:pt>
                <c:pt idx="371">
                  <c:v>-2.392E-3</c:v>
                </c:pt>
                <c:pt idx="372">
                  <c:v>-2.3909999999999999E-3</c:v>
                </c:pt>
                <c:pt idx="373">
                  <c:v>-2.3900000000000002E-3</c:v>
                </c:pt>
                <c:pt idx="374">
                  <c:v>-2.3890000000000001E-3</c:v>
                </c:pt>
                <c:pt idx="375">
                  <c:v>-2.3879999999999999E-3</c:v>
                </c:pt>
                <c:pt idx="376">
                  <c:v>-2.3869999999999998E-3</c:v>
                </c:pt>
                <c:pt idx="377">
                  <c:v>-2.3860000000000001E-3</c:v>
                </c:pt>
                <c:pt idx="378">
                  <c:v>-2.3860000000000001E-3</c:v>
                </c:pt>
                <c:pt idx="379">
                  <c:v>-2.385E-3</c:v>
                </c:pt>
                <c:pt idx="380">
                  <c:v>-2.3839999999999998E-3</c:v>
                </c:pt>
                <c:pt idx="381">
                  <c:v>-2.3830000000000001E-3</c:v>
                </c:pt>
                <c:pt idx="382">
                  <c:v>-2.3830000000000001E-3</c:v>
                </c:pt>
                <c:pt idx="383">
                  <c:v>-2.382E-3</c:v>
                </c:pt>
                <c:pt idx="384">
                  <c:v>-2.382E-3</c:v>
                </c:pt>
                <c:pt idx="385">
                  <c:v>-2.382E-3</c:v>
                </c:pt>
                <c:pt idx="386">
                  <c:v>-2.382E-3</c:v>
                </c:pt>
                <c:pt idx="387">
                  <c:v>-2.382E-3</c:v>
                </c:pt>
                <c:pt idx="388">
                  <c:v>-2.382E-3</c:v>
                </c:pt>
                <c:pt idx="389">
                  <c:v>-2.382E-3</c:v>
                </c:pt>
                <c:pt idx="390">
                  <c:v>-2.382E-3</c:v>
                </c:pt>
                <c:pt idx="391">
                  <c:v>-2.3809999999999999E-3</c:v>
                </c:pt>
                <c:pt idx="392">
                  <c:v>-2.3809999999999999E-3</c:v>
                </c:pt>
                <c:pt idx="393">
                  <c:v>-2.3809999999999999E-3</c:v>
                </c:pt>
                <c:pt idx="394">
                  <c:v>-2.3809999999999999E-3</c:v>
                </c:pt>
                <c:pt idx="395">
                  <c:v>-2.3809999999999999E-3</c:v>
                </c:pt>
                <c:pt idx="396">
                  <c:v>-2.3800000000000002E-3</c:v>
                </c:pt>
                <c:pt idx="397">
                  <c:v>-2.3800000000000002E-3</c:v>
                </c:pt>
                <c:pt idx="398">
                  <c:v>-2.3800000000000002E-3</c:v>
                </c:pt>
                <c:pt idx="399">
                  <c:v>-2.379E-3</c:v>
                </c:pt>
                <c:pt idx="400">
                  <c:v>-2.379E-3</c:v>
                </c:pt>
                <c:pt idx="401">
                  <c:v>-2.529E-3</c:v>
                </c:pt>
                <c:pt idx="402">
                  <c:v>-3.0969999999999999E-3</c:v>
                </c:pt>
                <c:pt idx="403">
                  <c:v>-4.1939999999999998E-3</c:v>
                </c:pt>
                <c:pt idx="404">
                  <c:v>-5.8170000000000001E-3</c:v>
                </c:pt>
                <c:pt idx="405">
                  <c:v>-7.9660000000000009E-3</c:v>
                </c:pt>
                <c:pt idx="406">
                  <c:v>-1.0498E-2</c:v>
                </c:pt>
                <c:pt idx="407">
                  <c:v>-1.3162999999999999E-2</c:v>
                </c:pt>
                <c:pt idx="408">
                  <c:v>-1.5862000000000001E-2</c:v>
                </c:pt>
                <c:pt idx="409">
                  <c:v>-1.8578000000000001E-2</c:v>
                </c:pt>
                <c:pt idx="410">
                  <c:v>-2.1256000000000001E-2</c:v>
                </c:pt>
                <c:pt idx="411">
                  <c:v>-2.3798E-2</c:v>
                </c:pt>
                <c:pt idx="412">
                  <c:v>-2.6072999999999999E-2</c:v>
                </c:pt>
                <c:pt idx="413">
                  <c:v>-2.7949999999999999E-2</c:v>
                </c:pt>
                <c:pt idx="414">
                  <c:v>-2.9326999999999999E-2</c:v>
                </c:pt>
                <c:pt idx="415">
                  <c:v>-3.0148999999999999E-2</c:v>
                </c:pt>
                <c:pt idx="416">
                  <c:v>-3.0407E-2</c:v>
                </c:pt>
                <c:pt idx="417">
                  <c:v>-3.0126E-2</c:v>
                </c:pt>
                <c:pt idx="418">
                  <c:v>-2.9354999999999999E-2</c:v>
                </c:pt>
                <c:pt idx="419">
                  <c:v>-2.8162E-2</c:v>
                </c:pt>
                <c:pt idx="420">
                  <c:v>-2.6629E-2</c:v>
                </c:pt>
                <c:pt idx="421">
                  <c:v>-2.4847999999999999E-2</c:v>
                </c:pt>
                <c:pt idx="422">
                  <c:v>-2.2921E-2</c:v>
                </c:pt>
                <c:pt idx="423">
                  <c:v>-2.0957E-2</c:v>
                </c:pt>
                <c:pt idx="424">
                  <c:v>-1.9061000000000002E-2</c:v>
                </c:pt>
                <c:pt idx="425">
                  <c:v>-1.7330000000000002E-2</c:v>
                </c:pt>
                <c:pt idx="426">
                  <c:v>-1.5852000000000002E-2</c:v>
                </c:pt>
                <c:pt idx="427">
                  <c:v>-1.4692999999999999E-2</c:v>
                </c:pt>
                <c:pt idx="428">
                  <c:v>-1.3899999999999999E-2</c:v>
                </c:pt>
                <c:pt idx="429">
                  <c:v>-1.35E-2</c:v>
                </c:pt>
                <c:pt idx="430">
                  <c:v>-1.3495999999999999E-2</c:v>
                </c:pt>
                <c:pt idx="431">
                  <c:v>-1.387E-2</c:v>
                </c:pt>
                <c:pt idx="432">
                  <c:v>-1.4585000000000001E-2</c:v>
                </c:pt>
                <c:pt idx="433">
                  <c:v>-1.5587E-2</c:v>
                </c:pt>
                <c:pt idx="434">
                  <c:v>-1.6809999999999999E-2</c:v>
                </c:pt>
                <c:pt idx="435">
                  <c:v>-1.8176999999999999E-2</c:v>
                </c:pt>
                <c:pt idx="436">
                  <c:v>-1.9608E-2</c:v>
                </c:pt>
                <c:pt idx="437">
                  <c:v>-2.1024999999999999E-2</c:v>
                </c:pt>
                <c:pt idx="438">
                  <c:v>-2.2353000000000001E-2</c:v>
                </c:pt>
                <c:pt idx="439">
                  <c:v>-2.3525000000000001E-2</c:v>
                </c:pt>
                <c:pt idx="440">
                  <c:v>-2.4486999999999998E-2</c:v>
                </c:pt>
                <c:pt idx="441">
                  <c:v>-2.5198999999999999E-2</c:v>
                </c:pt>
                <c:pt idx="442">
                  <c:v>-2.5634000000000001E-2</c:v>
                </c:pt>
                <c:pt idx="443">
                  <c:v>-2.5784000000000001E-2</c:v>
                </c:pt>
                <c:pt idx="444">
                  <c:v>-2.5655000000000001E-2</c:v>
                </c:pt>
                <c:pt idx="445">
                  <c:v>-2.5267999999999999E-2</c:v>
                </c:pt>
                <c:pt idx="446">
                  <c:v>-2.4657999999999999E-2</c:v>
                </c:pt>
                <c:pt idx="447">
                  <c:v>-2.3869000000000001E-2</c:v>
                </c:pt>
                <c:pt idx="448">
                  <c:v>-2.2950999999999999E-2</c:v>
                </c:pt>
                <c:pt idx="449">
                  <c:v>-2.1961999999999999E-2</c:v>
                </c:pt>
                <c:pt idx="450">
                  <c:v>-2.0958000000000001E-2</c:v>
                </c:pt>
                <c:pt idx="451">
                  <c:v>-1.9994000000000001E-2</c:v>
                </c:pt>
                <c:pt idx="452">
                  <c:v>-1.9120999999999999E-2</c:v>
                </c:pt>
                <c:pt idx="453">
                  <c:v>-1.8381000000000002E-2</c:v>
                </c:pt>
                <c:pt idx="454">
                  <c:v>-1.7808999999999998E-2</c:v>
                </c:pt>
                <c:pt idx="455">
                  <c:v>-1.7427000000000002E-2</c:v>
                </c:pt>
                <c:pt idx="456">
                  <c:v>-1.7246999999999998E-2</c:v>
                </c:pt>
                <c:pt idx="457">
                  <c:v>-1.7270000000000001E-2</c:v>
                </c:pt>
                <c:pt idx="458">
                  <c:v>-1.7486000000000002E-2</c:v>
                </c:pt>
                <c:pt idx="459">
                  <c:v>-1.7873E-2</c:v>
                </c:pt>
                <c:pt idx="460">
                  <c:v>-1.8404E-2</c:v>
                </c:pt>
                <c:pt idx="461">
                  <c:v>-1.9044999999999999E-2</c:v>
                </c:pt>
                <c:pt idx="462">
                  <c:v>-1.9755000000000002E-2</c:v>
                </c:pt>
                <c:pt idx="463">
                  <c:v>-2.0494999999999999E-2</c:v>
                </c:pt>
                <c:pt idx="464">
                  <c:v>-2.1224E-2</c:v>
                </c:pt>
                <c:pt idx="465">
                  <c:v>-2.1905000000000001E-2</c:v>
                </c:pt>
                <c:pt idx="466">
                  <c:v>-2.2504E-2</c:v>
                </c:pt>
                <c:pt idx="467">
                  <c:v>-2.2995000000000002E-2</c:v>
                </c:pt>
                <c:pt idx="468">
                  <c:v>-2.3355999999999998E-2</c:v>
                </c:pt>
                <c:pt idx="469">
                  <c:v>-2.3577000000000001E-2</c:v>
                </c:pt>
                <c:pt idx="470">
                  <c:v>-2.3651999999999999E-2</c:v>
                </c:pt>
                <c:pt idx="471">
                  <c:v>-2.3587E-2</c:v>
                </c:pt>
                <c:pt idx="472">
                  <c:v>-2.3392E-2</c:v>
                </c:pt>
                <c:pt idx="473">
                  <c:v>-2.3084E-2</c:v>
                </c:pt>
                <c:pt idx="474">
                  <c:v>-2.2688E-2</c:v>
                </c:pt>
                <c:pt idx="475">
                  <c:v>-2.2228000000000001E-2</c:v>
                </c:pt>
                <c:pt idx="476">
                  <c:v>-2.1735000000000001E-2</c:v>
                </c:pt>
                <c:pt idx="477">
                  <c:v>-2.1236000000000001E-2</c:v>
                </c:pt>
                <c:pt idx="478">
                  <c:v>-2.0759E-2</c:v>
                </c:pt>
                <c:pt idx="479">
                  <c:v>-2.0330000000000001E-2</c:v>
                </c:pt>
                <c:pt idx="480">
                  <c:v>-1.9970000000000002E-2</c:v>
                </c:pt>
                <c:pt idx="481">
                  <c:v>-1.9696000000000002E-2</c:v>
                </c:pt>
                <c:pt idx="482">
                  <c:v>-1.9519000000000002E-2</c:v>
                </c:pt>
                <c:pt idx="483">
                  <c:v>-1.9443999999999999E-2</c:v>
                </c:pt>
                <c:pt idx="484">
                  <c:v>-1.9470999999999999E-2</c:v>
                </c:pt>
                <c:pt idx="485">
                  <c:v>-1.9595000000000001E-2</c:v>
                </c:pt>
                <c:pt idx="486">
                  <c:v>-1.9803999999999999E-2</c:v>
                </c:pt>
                <c:pt idx="487">
                  <c:v>-2.0084000000000001E-2</c:v>
                </c:pt>
                <c:pt idx="488">
                  <c:v>-2.0417999999999999E-2</c:v>
                </c:pt>
                <c:pt idx="489">
                  <c:v>-2.0785000000000001E-2</c:v>
                </c:pt>
                <c:pt idx="490">
                  <c:v>-2.1166000000000001E-2</c:v>
                </c:pt>
                <c:pt idx="491">
                  <c:v>-2.1538999999999999E-2</c:v>
                </c:pt>
                <c:pt idx="492">
                  <c:v>-2.1885999999999999E-2</c:v>
                </c:pt>
                <c:pt idx="493">
                  <c:v>-2.2190999999999999E-2</c:v>
                </c:pt>
                <c:pt idx="494">
                  <c:v>-2.2439000000000001E-2</c:v>
                </c:pt>
                <c:pt idx="495">
                  <c:v>-2.2622E-2</c:v>
                </c:pt>
                <c:pt idx="496">
                  <c:v>-2.2731999999999999E-2</c:v>
                </c:pt>
                <c:pt idx="497">
                  <c:v>-2.2769999999999999E-2</c:v>
                </c:pt>
                <c:pt idx="498">
                  <c:v>-2.2737E-2</c:v>
                </c:pt>
                <c:pt idx="499">
                  <c:v>-2.2638999999999999E-2</c:v>
                </c:pt>
                <c:pt idx="500">
                  <c:v>-2.2485000000000002E-2</c:v>
                </c:pt>
                <c:pt idx="501">
                  <c:v>-2.2287000000000001E-2</c:v>
                </c:pt>
                <c:pt idx="502">
                  <c:v>-2.206E-2</c:v>
                </c:pt>
                <c:pt idx="503">
                  <c:v>-2.1815999999999999E-2</c:v>
                </c:pt>
                <c:pt idx="504">
                  <c:v>-2.1571E-2</c:v>
                </c:pt>
                <c:pt idx="505">
                  <c:v>-2.1337999999999999E-2</c:v>
                </c:pt>
                <c:pt idx="506">
                  <c:v>-2.1131E-2</c:v>
                </c:pt>
                <c:pt idx="507">
                  <c:v>-2.0959999999999999E-2</c:v>
                </c:pt>
                <c:pt idx="508">
                  <c:v>-2.0832E-2</c:v>
                </c:pt>
                <c:pt idx="509">
                  <c:v>-2.0754000000000002E-2</c:v>
                </c:pt>
                <c:pt idx="510">
                  <c:v>-2.0728E-2</c:v>
                </c:pt>
                <c:pt idx="511">
                  <c:v>-2.0753000000000001E-2</c:v>
                </c:pt>
                <c:pt idx="512">
                  <c:v>-2.0825E-2</c:v>
                </c:pt>
                <c:pt idx="513">
                  <c:v>-2.0941000000000001E-2</c:v>
                </c:pt>
                <c:pt idx="514">
                  <c:v>-2.1090999999999999E-2</c:v>
                </c:pt>
                <c:pt idx="515">
                  <c:v>-2.1266E-2</c:v>
                </c:pt>
                <c:pt idx="516">
                  <c:v>-2.1457E-2</c:v>
                </c:pt>
                <c:pt idx="517">
                  <c:v>-2.1652999999999999E-2</c:v>
                </c:pt>
                <c:pt idx="518">
                  <c:v>-2.1843999999999999E-2</c:v>
                </c:pt>
                <c:pt idx="519">
                  <c:v>-2.2020999999999999E-2</c:v>
                </c:pt>
                <c:pt idx="520">
                  <c:v>-2.2173999999999999E-2</c:v>
                </c:pt>
                <c:pt idx="521">
                  <c:v>-2.2297999999999998E-2</c:v>
                </c:pt>
                <c:pt idx="522">
                  <c:v>-2.2388999999999999E-2</c:v>
                </c:pt>
                <c:pt idx="523">
                  <c:v>-2.2442E-2</c:v>
                </c:pt>
                <c:pt idx="524">
                  <c:v>-2.2457999999999999E-2</c:v>
                </c:pt>
                <c:pt idx="525">
                  <c:v>-2.2439000000000001E-2</c:v>
                </c:pt>
                <c:pt idx="526">
                  <c:v>-2.2387000000000001E-2</c:v>
                </c:pt>
                <c:pt idx="527">
                  <c:v>-2.2307E-2</c:v>
                </c:pt>
                <c:pt idx="528">
                  <c:v>-2.2206E-2</c:v>
                </c:pt>
                <c:pt idx="529">
                  <c:v>-2.2091E-2</c:v>
                </c:pt>
                <c:pt idx="530">
                  <c:v>-2.1968000000000001E-2</c:v>
                </c:pt>
                <c:pt idx="531">
                  <c:v>-2.1845E-2</c:v>
                </c:pt>
                <c:pt idx="532">
                  <c:v>-2.1729999999999999E-2</c:v>
                </c:pt>
                <c:pt idx="533">
                  <c:v>-2.1628000000000001E-2</c:v>
                </c:pt>
                <c:pt idx="534">
                  <c:v>-2.1545000000000002E-2</c:v>
                </c:pt>
                <c:pt idx="535">
                  <c:v>-2.1485000000000001E-2</c:v>
                </c:pt>
                <c:pt idx="536">
                  <c:v>-2.1448999999999999E-2</c:v>
                </c:pt>
                <c:pt idx="537">
                  <c:v>-2.1439E-2</c:v>
                </c:pt>
                <c:pt idx="538">
                  <c:v>-2.1455999999999999E-2</c:v>
                </c:pt>
                <c:pt idx="539">
                  <c:v>-2.1495E-2</c:v>
                </c:pt>
                <c:pt idx="540">
                  <c:v>-2.1555999999999999E-2</c:v>
                </c:pt>
                <c:pt idx="541">
                  <c:v>-2.1632999999999999E-2</c:v>
                </c:pt>
                <c:pt idx="542">
                  <c:v>-2.1722000000000002E-2</c:v>
                </c:pt>
                <c:pt idx="543">
                  <c:v>-2.1818000000000001E-2</c:v>
                </c:pt>
                <c:pt idx="544">
                  <c:v>-2.1916000000000001E-2</c:v>
                </c:pt>
                <c:pt idx="545">
                  <c:v>-2.2009999999999998E-2</c:v>
                </c:pt>
                <c:pt idx="546">
                  <c:v>-2.2096000000000001E-2</c:v>
                </c:pt>
                <c:pt idx="547">
                  <c:v>-2.2169000000000001E-2</c:v>
                </c:pt>
                <c:pt idx="548">
                  <c:v>-2.2227E-2</c:v>
                </c:pt>
                <c:pt idx="549">
                  <c:v>-2.2266999999999999E-2</c:v>
                </c:pt>
                <c:pt idx="550">
                  <c:v>-2.2287999999999999E-2</c:v>
                </c:pt>
                <c:pt idx="551">
                  <c:v>-2.2290999999999998E-2</c:v>
                </c:pt>
                <c:pt idx="552">
                  <c:v>-2.2275E-2</c:v>
                </c:pt>
                <c:pt idx="553">
                  <c:v>-2.2244E-2</c:v>
                </c:pt>
                <c:pt idx="554">
                  <c:v>-2.2197999999999999E-2</c:v>
                </c:pt>
                <c:pt idx="555">
                  <c:v>-2.2142999999999999E-2</c:v>
                </c:pt>
                <c:pt idx="556">
                  <c:v>-2.2079999999999999E-2</c:v>
                </c:pt>
                <c:pt idx="557">
                  <c:v>-2.2015E-2</c:v>
                </c:pt>
                <c:pt idx="558">
                  <c:v>-2.1950000000000001E-2</c:v>
                </c:pt>
                <c:pt idx="559">
                  <c:v>-2.1888999999999999E-2</c:v>
                </c:pt>
                <c:pt idx="560">
                  <c:v>-2.1836000000000001E-2</c:v>
                </c:pt>
                <c:pt idx="561">
                  <c:v>-2.1791999999999999E-2</c:v>
                </c:pt>
                <c:pt idx="562">
                  <c:v>-2.1760000000000002E-2</c:v>
                </c:pt>
                <c:pt idx="563">
                  <c:v>-2.1741E-2</c:v>
                </c:pt>
                <c:pt idx="564">
                  <c:v>-2.1735000000000001E-2</c:v>
                </c:pt>
                <c:pt idx="565">
                  <c:v>-2.1742000000000001E-2</c:v>
                </c:pt>
                <c:pt idx="566">
                  <c:v>-2.1760000000000002E-2</c:v>
                </c:pt>
                <c:pt idx="567">
                  <c:v>-2.1787999999999998E-2</c:v>
                </c:pt>
                <c:pt idx="568">
                  <c:v>-2.1824E-2</c:v>
                </c:pt>
                <c:pt idx="569">
                  <c:v>-2.1866E-2</c:v>
                </c:pt>
                <c:pt idx="570">
                  <c:v>-2.1909999999999999E-2</c:v>
                </c:pt>
                <c:pt idx="571">
                  <c:v>-2.1954000000000001E-2</c:v>
                </c:pt>
                <c:pt idx="572">
                  <c:v>-2.1996000000000002E-2</c:v>
                </c:pt>
                <c:pt idx="573">
                  <c:v>-2.2033000000000001E-2</c:v>
                </c:pt>
                <c:pt idx="574">
                  <c:v>-2.2061999999999998E-2</c:v>
                </c:pt>
                <c:pt idx="575">
                  <c:v>-2.2083999999999999E-2</c:v>
                </c:pt>
                <c:pt idx="576">
                  <c:v>-2.2096000000000001E-2</c:v>
                </c:pt>
                <c:pt idx="577">
                  <c:v>-2.2098E-2</c:v>
                </c:pt>
                <c:pt idx="578">
                  <c:v>-2.2091E-2</c:v>
                </c:pt>
                <c:pt idx="579">
                  <c:v>-2.2074E-2</c:v>
                </c:pt>
                <c:pt idx="580">
                  <c:v>-2.2048999999999999E-2</c:v>
                </c:pt>
                <c:pt idx="581">
                  <c:v>-2.2016999999999998E-2</c:v>
                </c:pt>
                <c:pt idx="582">
                  <c:v>-2.1981000000000001E-2</c:v>
                </c:pt>
                <c:pt idx="583">
                  <c:v>-2.1940999999999999E-2</c:v>
                </c:pt>
                <c:pt idx="584">
                  <c:v>-2.1899999999999999E-2</c:v>
                </c:pt>
                <c:pt idx="585">
                  <c:v>-2.1859E-2</c:v>
                </c:pt>
                <c:pt idx="586">
                  <c:v>-2.1821E-2</c:v>
                </c:pt>
                <c:pt idx="587">
                  <c:v>-2.1787000000000001E-2</c:v>
                </c:pt>
                <c:pt idx="588">
                  <c:v>-2.1758E-2</c:v>
                </c:pt>
                <c:pt idx="589">
                  <c:v>-2.1735000000000001E-2</c:v>
                </c:pt>
                <c:pt idx="590">
                  <c:v>-2.1718999999999999E-2</c:v>
                </c:pt>
                <c:pt idx="591">
                  <c:v>-2.1708999999999999E-2</c:v>
                </c:pt>
                <c:pt idx="592">
                  <c:v>-2.1706E-2</c:v>
                </c:pt>
                <c:pt idx="593">
                  <c:v>-2.1708999999999999E-2</c:v>
                </c:pt>
                <c:pt idx="594">
                  <c:v>-2.1717E-2</c:v>
                </c:pt>
                <c:pt idx="595">
                  <c:v>-2.1728000000000001E-2</c:v>
                </c:pt>
                <c:pt idx="596">
                  <c:v>-2.1742000000000001E-2</c:v>
                </c:pt>
                <c:pt idx="597">
                  <c:v>-2.1756999999999999E-2</c:v>
                </c:pt>
                <c:pt idx="598">
                  <c:v>-2.1772E-2</c:v>
                </c:pt>
                <c:pt idx="599">
                  <c:v>-2.1784999999999999E-2</c:v>
                </c:pt>
                <c:pt idx="600">
                  <c:v>-2.1795999999999999E-2</c:v>
                </c:pt>
                <c:pt idx="601">
                  <c:v>-2.1801999999999998E-2</c:v>
                </c:pt>
                <c:pt idx="602">
                  <c:v>-2.1805000000000001E-2</c:v>
                </c:pt>
                <c:pt idx="603">
                  <c:v>-2.1801999999999998E-2</c:v>
                </c:pt>
                <c:pt idx="604">
                  <c:v>-2.1794000000000001E-2</c:v>
                </c:pt>
                <c:pt idx="605">
                  <c:v>-2.1780999999999998E-2</c:v>
                </c:pt>
                <c:pt idx="606">
                  <c:v>-2.1763000000000001E-2</c:v>
                </c:pt>
                <c:pt idx="607">
                  <c:v>-2.1742000000000001E-2</c:v>
                </c:pt>
                <c:pt idx="608">
                  <c:v>-2.1717E-2</c:v>
                </c:pt>
                <c:pt idx="609">
                  <c:v>-2.1689E-2</c:v>
                </c:pt>
                <c:pt idx="610">
                  <c:v>-2.1659999999999999E-2</c:v>
                </c:pt>
                <c:pt idx="611">
                  <c:v>-2.1631000000000001E-2</c:v>
                </c:pt>
                <c:pt idx="612">
                  <c:v>-2.1602E-2</c:v>
                </c:pt>
                <c:pt idx="613">
                  <c:v>-2.1573999999999999E-2</c:v>
                </c:pt>
                <c:pt idx="614">
                  <c:v>-2.1548999999999999E-2</c:v>
                </c:pt>
                <c:pt idx="615">
                  <c:v>-2.1527000000000001E-2</c:v>
                </c:pt>
                <c:pt idx="616">
                  <c:v>-2.1507999999999999E-2</c:v>
                </c:pt>
                <c:pt idx="617">
                  <c:v>-2.1492000000000001E-2</c:v>
                </c:pt>
                <c:pt idx="618">
                  <c:v>-2.1479999999999999E-2</c:v>
                </c:pt>
                <c:pt idx="619">
                  <c:v>-2.1471000000000001E-2</c:v>
                </c:pt>
                <c:pt idx="620">
                  <c:v>-2.1465000000000001E-2</c:v>
                </c:pt>
                <c:pt idx="621">
                  <c:v>-2.1461000000000001E-2</c:v>
                </c:pt>
                <c:pt idx="622">
                  <c:v>-2.1458999999999999E-2</c:v>
                </c:pt>
                <c:pt idx="623">
                  <c:v>-2.1458999999999999E-2</c:v>
                </c:pt>
                <c:pt idx="624">
                  <c:v>-2.1458999999999999E-2</c:v>
                </c:pt>
                <c:pt idx="625">
                  <c:v>-2.1458999999999999E-2</c:v>
                </c:pt>
                <c:pt idx="626">
                  <c:v>-2.1457E-2</c:v>
                </c:pt>
                <c:pt idx="627">
                  <c:v>-2.1454999999999998E-2</c:v>
                </c:pt>
                <c:pt idx="628">
                  <c:v>-2.145E-2</c:v>
                </c:pt>
                <c:pt idx="629">
                  <c:v>-2.1443E-2</c:v>
                </c:pt>
                <c:pt idx="630">
                  <c:v>-2.1433000000000001E-2</c:v>
                </c:pt>
                <c:pt idx="631">
                  <c:v>-2.1420999999999999E-2</c:v>
                </c:pt>
                <c:pt idx="632">
                  <c:v>-2.1406000000000001E-2</c:v>
                </c:pt>
                <c:pt idx="633">
                  <c:v>-2.1388000000000001E-2</c:v>
                </c:pt>
                <c:pt idx="634">
                  <c:v>-2.1368999999999999E-2</c:v>
                </c:pt>
                <c:pt idx="635">
                  <c:v>-2.1349E-2</c:v>
                </c:pt>
                <c:pt idx="636">
                  <c:v>-2.1326999999999999E-2</c:v>
                </c:pt>
                <c:pt idx="637">
                  <c:v>-2.1304E-2</c:v>
                </c:pt>
                <c:pt idx="638">
                  <c:v>-2.1281999999999999E-2</c:v>
                </c:pt>
                <c:pt idx="639">
                  <c:v>-2.1260000000000001E-2</c:v>
                </c:pt>
                <c:pt idx="640">
                  <c:v>-2.1239000000000001E-2</c:v>
                </c:pt>
                <c:pt idx="641">
                  <c:v>-2.1218999999999998E-2</c:v>
                </c:pt>
                <c:pt idx="642">
                  <c:v>-2.1201000000000001E-2</c:v>
                </c:pt>
                <c:pt idx="643">
                  <c:v>-2.1184999999999999E-2</c:v>
                </c:pt>
                <c:pt idx="644">
                  <c:v>-2.1170999999999999E-2</c:v>
                </c:pt>
                <c:pt idx="645">
                  <c:v>-2.1158E-2</c:v>
                </c:pt>
                <c:pt idx="646">
                  <c:v>-2.1148E-2</c:v>
                </c:pt>
                <c:pt idx="647">
                  <c:v>-2.1139000000000002E-2</c:v>
                </c:pt>
                <c:pt idx="648">
                  <c:v>-2.1132000000000001E-2</c:v>
                </c:pt>
                <c:pt idx="649">
                  <c:v>-2.1125000000000001E-2</c:v>
                </c:pt>
                <c:pt idx="650">
                  <c:v>-2.112E-2</c:v>
                </c:pt>
                <c:pt idx="651">
                  <c:v>-2.1114000000000001E-2</c:v>
                </c:pt>
                <c:pt idx="652">
                  <c:v>-2.1108999999999999E-2</c:v>
                </c:pt>
                <c:pt idx="653">
                  <c:v>-2.1103E-2</c:v>
                </c:pt>
                <c:pt idx="654">
                  <c:v>-2.1096E-2</c:v>
                </c:pt>
                <c:pt idx="655">
                  <c:v>-2.1089E-2</c:v>
                </c:pt>
                <c:pt idx="656">
                  <c:v>-2.1080000000000002E-2</c:v>
                </c:pt>
                <c:pt idx="657">
                  <c:v>-2.1069999999999998E-2</c:v>
                </c:pt>
                <c:pt idx="658">
                  <c:v>-2.1059000000000001E-2</c:v>
                </c:pt>
                <c:pt idx="659">
                  <c:v>-2.1047E-2</c:v>
                </c:pt>
                <c:pt idx="660">
                  <c:v>-2.1033E-2</c:v>
                </c:pt>
                <c:pt idx="661">
                  <c:v>-2.1018999999999999E-2</c:v>
                </c:pt>
                <c:pt idx="662">
                  <c:v>-2.1003999999999998E-2</c:v>
                </c:pt>
                <c:pt idx="663">
                  <c:v>-2.0988E-2</c:v>
                </c:pt>
                <c:pt idx="664">
                  <c:v>-2.0972999999999999E-2</c:v>
                </c:pt>
                <c:pt idx="665">
                  <c:v>-2.0957E-2</c:v>
                </c:pt>
                <c:pt idx="666">
                  <c:v>-2.0941999999999999E-2</c:v>
                </c:pt>
                <c:pt idx="667">
                  <c:v>-2.0927999999999999E-2</c:v>
                </c:pt>
                <c:pt idx="668">
                  <c:v>-2.0913999999999999E-2</c:v>
                </c:pt>
                <c:pt idx="669">
                  <c:v>-2.0902E-2</c:v>
                </c:pt>
                <c:pt idx="670">
                  <c:v>-2.0889999999999999E-2</c:v>
                </c:pt>
                <c:pt idx="671">
                  <c:v>-2.0879999999999999E-2</c:v>
                </c:pt>
                <c:pt idx="672">
                  <c:v>-2.0871000000000001E-2</c:v>
                </c:pt>
                <c:pt idx="673">
                  <c:v>-2.0863E-2</c:v>
                </c:pt>
                <c:pt idx="674">
                  <c:v>-2.0856E-2</c:v>
                </c:pt>
                <c:pt idx="675">
                  <c:v>-2.085E-2</c:v>
                </c:pt>
                <c:pt idx="676">
                  <c:v>-2.0844000000000001E-2</c:v>
                </c:pt>
                <c:pt idx="677">
                  <c:v>-2.0839E-2</c:v>
                </c:pt>
                <c:pt idx="678">
                  <c:v>-2.0833999999999998E-2</c:v>
                </c:pt>
                <c:pt idx="679">
                  <c:v>-2.0830000000000001E-2</c:v>
                </c:pt>
                <c:pt idx="680">
                  <c:v>-2.0825E-2</c:v>
                </c:pt>
                <c:pt idx="681">
                  <c:v>-2.0820000000000002E-2</c:v>
                </c:pt>
                <c:pt idx="682">
                  <c:v>-2.0813999999999999E-2</c:v>
                </c:pt>
                <c:pt idx="683">
                  <c:v>-2.0809000000000001E-2</c:v>
                </c:pt>
                <c:pt idx="684">
                  <c:v>-2.0802000000000001E-2</c:v>
                </c:pt>
                <c:pt idx="685">
                  <c:v>-2.0795000000000001E-2</c:v>
                </c:pt>
                <c:pt idx="686">
                  <c:v>-2.0788000000000001E-2</c:v>
                </c:pt>
                <c:pt idx="687">
                  <c:v>-2.078E-2</c:v>
                </c:pt>
                <c:pt idx="688">
                  <c:v>-2.0771999999999999E-2</c:v>
                </c:pt>
                <c:pt idx="689">
                  <c:v>-2.0764000000000001E-2</c:v>
                </c:pt>
                <c:pt idx="690">
                  <c:v>-2.0756E-2</c:v>
                </c:pt>
                <c:pt idx="691">
                  <c:v>-2.0747999999999999E-2</c:v>
                </c:pt>
                <c:pt idx="692">
                  <c:v>-2.0740000000000001E-2</c:v>
                </c:pt>
                <c:pt idx="693">
                  <c:v>-2.0732E-2</c:v>
                </c:pt>
                <c:pt idx="694">
                  <c:v>-2.0725E-2</c:v>
                </c:pt>
                <c:pt idx="695">
                  <c:v>-2.0719000000000001E-2</c:v>
                </c:pt>
                <c:pt idx="696">
                  <c:v>-2.0712999999999999E-2</c:v>
                </c:pt>
                <c:pt idx="697">
                  <c:v>-2.0708000000000001E-2</c:v>
                </c:pt>
                <c:pt idx="698">
                  <c:v>-2.0704E-2</c:v>
                </c:pt>
                <c:pt idx="699">
                  <c:v>-2.07E-2</c:v>
                </c:pt>
                <c:pt idx="700">
                  <c:v>-2.0698000000000001E-2</c:v>
                </c:pt>
                <c:pt idx="701">
                  <c:v>-2.0695999999999999E-2</c:v>
                </c:pt>
                <c:pt idx="702">
                  <c:v>-2.0694000000000001E-2</c:v>
                </c:pt>
                <c:pt idx="703">
                  <c:v>-2.0693E-2</c:v>
                </c:pt>
                <c:pt idx="704">
                  <c:v>-2.0691999999999999E-2</c:v>
                </c:pt>
                <c:pt idx="705">
                  <c:v>-2.0691999999999999E-2</c:v>
                </c:pt>
                <c:pt idx="706">
                  <c:v>-2.0691999999999999E-2</c:v>
                </c:pt>
                <c:pt idx="707">
                  <c:v>-2.0691999999999999E-2</c:v>
                </c:pt>
                <c:pt idx="708">
                  <c:v>-2.0691999999999999E-2</c:v>
                </c:pt>
                <c:pt idx="709">
                  <c:v>-2.0691999999999999E-2</c:v>
                </c:pt>
                <c:pt idx="710">
                  <c:v>-2.0691000000000001E-2</c:v>
                </c:pt>
                <c:pt idx="711">
                  <c:v>-2.0691000000000001E-2</c:v>
                </c:pt>
                <c:pt idx="712">
                  <c:v>-2.069E-2</c:v>
                </c:pt>
                <c:pt idx="713">
                  <c:v>-2.069E-2</c:v>
                </c:pt>
                <c:pt idx="714">
                  <c:v>-2.0688999999999999E-2</c:v>
                </c:pt>
                <c:pt idx="715">
                  <c:v>-2.0688000000000002E-2</c:v>
                </c:pt>
                <c:pt idx="716">
                  <c:v>-2.0687000000000001E-2</c:v>
                </c:pt>
                <c:pt idx="717">
                  <c:v>-2.0686E-2</c:v>
                </c:pt>
                <c:pt idx="718">
                  <c:v>-2.0686E-2</c:v>
                </c:pt>
                <c:pt idx="719">
                  <c:v>-2.0686E-2</c:v>
                </c:pt>
                <c:pt idx="720">
                  <c:v>-2.0686E-2</c:v>
                </c:pt>
                <c:pt idx="721">
                  <c:v>-2.0686E-2</c:v>
                </c:pt>
                <c:pt idx="722">
                  <c:v>-2.0687000000000001E-2</c:v>
                </c:pt>
                <c:pt idx="723">
                  <c:v>-2.0688000000000002E-2</c:v>
                </c:pt>
                <c:pt idx="724">
                  <c:v>-2.069E-2</c:v>
                </c:pt>
                <c:pt idx="725">
                  <c:v>-2.0691999999999999E-2</c:v>
                </c:pt>
                <c:pt idx="726">
                  <c:v>-2.0695000000000002E-2</c:v>
                </c:pt>
                <c:pt idx="727">
                  <c:v>-2.0698000000000001E-2</c:v>
                </c:pt>
                <c:pt idx="728">
                  <c:v>-2.0701000000000001E-2</c:v>
                </c:pt>
                <c:pt idx="729">
                  <c:v>-2.0705000000000001E-2</c:v>
                </c:pt>
                <c:pt idx="730">
                  <c:v>-2.0709999999999999E-2</c:v>
                </c:pt>
                <c:pt idx="731">
                  <c:v>-2.0714E-2</c:v>
                </c:pt>
                <c:pt idx="732">
                  <c:v>-2.0719000000000001E-2</c:v>
                </c:pt>
                <c:pt idx="733">
                  <c:v>-2.0723999999999999E-2</c:v>
                </c:pt>
                <c:pt idx="734">
                  <c:v>-2.0729999999999998E-2</c:v>
                </c:pt>
                <c:pt idx="735">
                  <c:v>-2.0735E-2</c:v>
                </c:pt>
                <c:pt idx="736">
                  <c:v>-2.0740000000000001E-2</c:v>
                </c:pt>
                <c:pt idx="737">
                  <c:v>-2.0746000000000001E-2</c:v>
                </c:pt>
                <c:pt idx="738">
                  <c:v>-2.0750999999999999E-2</c:v>
                </c:pt>
                <c:pt idx="739">
                  <c:v>-2.0757000000000001E-2</c:v>
                </c:pt>
                <c:pt idx="740">
                  <c:v>-2.0761999999999999E-2</c:v>
                </c:pt>
                <c:pt idx="741">
                  <c:v>-2.0768000000000002E-2</c:v>
                </c:pt>
                <c:pt idx="742">
                  <c:v>-2.0773E-2</c:v>
                </c:pt>
                <c:pt idx="743">
                  <c:v>-2.0778999999999999E-2</c:v>
                </c:pt>
                <c:pt idx="744">
                  <c:v>-2.0785000000000001E-2</c:v>
                </c:pt>
                <c:pt idx="745">
                  <c:v>-2.0791E-2</c:v>
                </c:pt>
                <c:pt idx="746">
                  <c:v>-2.0797E-2</c:v>
                </c:pt>
                <c:pt idx="747">
                  <c:v>-2.0802999999999999E-2</c:v>
                </c:pt>
                <c:pt idx="748">
                  <c:v>-2.0809999999999999E-2</c:v>
                </c:pt>
                <c:pt idx="749">
                  <c:v>-2.0816999999999999E-2</c:v>
                </c:pt>
                <c:pt idx="750">
                  <c:v>-2.0823999999999999E-2</c:v>
                </c:pt>
                <c:pt idx="751">
                  <c:v>-2.0832E-2</c:v>
                </c:pt>
                <c:pt idx="752">
                  <c:v>-2.0839E-2</c:v>
                </c:pt>
                <c:pt idx="753">
                  <c:v>-2.0847999999999998E-2</c:v>
                </c:pt>
                <c:pt idx="754">
                  <c:v>-2.0856E-2</c:v>
                </c:pt>
                <c:pt idx="755">
                  <c:v>-2.0865000000000002E-2</c:v>
                </c:pt>
                <c:pt idx="756">
                  <c:v>-2.0874E-2</c:v>
                </c:pt>
                <c:pt idx="757">
                  <c:v>-2.0882999999999999E-2</c:v>
                </c:pt>
                <c:pt idx="758">
                  <c:v>-2.0892000000000001E-2</c:v>
                </c:pt>
                <c:pt idx="759">
                  <c:v>-2.0900999999999999E-2</c:v>
                </c:pt>
                <c:pt idx="760">
                  <c:v>-2.0910999999999999E-2</c:v>
                </c:pt>
                <c:pt idx="761">
                  <c:v>-2.0920000000000001E-2</c:v>
                </c:pt>
                <c:pt idx="762">
                  <c:v>-2.0930000000000001E-2</c:v>
                </c:pt>
                <c:pt idx="763">
                  <c:v>-2.094E-2</c:v>
                </c:pt>
                <c:pt idx="764">
                  <c:v>-2.095E-2</c:v>
                </c:pt>
                <c:pt idx="765">
                  <c:v>-2.0958999999999998E-2</c:v>
                </c:pt>
                <c:pt idx="766">
                  <c:v>-2.0969000000000002E-2</c:v>
                </c:pt>
                <c:pt idx="767">
                  <c:v>-2.0979000000000001E-2</c:v>
                </c:pt>
                <c:pt idx="768">
                  <c:v>-2.0989000000000001E-2</c:v>
                </c:pt>
                <c:pt idx="769">
                  <c:v>-2.0997999999999999E-2</c:v>
                </c:pt>
                <c:pt idx="770">
                  <c:v>-2.1007999999999999E-2</c:v>
                </c:pt>
                <c:pt idx="771">
                  <c:v>-2.1017999999999998E-2</c:v>
                </c:pt>
                <c:pt idx="772">
                  <c:v>-2.1028000000000002E-2</c:v>
                </c:pt>
                <c:pt idx="773">
                  <c:v>-2.1038000000000001E-2</c:v>
                </c:pt>
                <c:pt idx="774">
                  <c:v>-2.1048000000000001E-2</c:v>
                </c:pt>
                <c:pt idx="775">
                  <c:v>-2.1058E-2</c:v>
                </c:pt>
                <c:pt idx="776">
                  <c:v>-2.1069000000000001E-2</c:v>
                </c:pt>
                <c:pt idx="777">
                  <c:v>-2.1079000000000001E-2</c:v>
                </c:pt>
                <c:pt idx="778">
                  <c:v>-2.1090000000000001E-2</c:v>
                </c:pt>
                <c:pt idx="779">
                  <c:v>-2.1101000000000002E-2</c:v>
                </c:pt>
                <c:pt idx="780">
                  <c:v>-2.1111000000000001E-2</c:v>
                </c:pt>
                <c:pt idx="781">
                  <c:v>-2.1121999999999998E-2</c:v>
                </c:pt>
                <c:pt idx="782">
                  <c:v>-2.1132999999999999E-2</c:v>
                </c:pt>
                <c:pt idx="783">
                  <c:v>-2.1145000000000001E-2</c:v>
                </c:pt>
                <c:pt idx="784">
                  <c:v>-2.1156000000000001E-2</c:v>
                </c:pt>
                <c:pt idx="785">
                  <c:v>-2.1166999999999998E-2</c:v>
                </c:pt>
                <c:pt idx="786">
                  <c:v>-2.1177999999999999E-2</c:v>
                </c:pt>
                <c:pt idx="787">
                  <c:v>-2.1190000000000001E-2</c:v>
                </c:pt>
                <c:pt idx="788">
                  <c:v>-2.1201000000000001E-2</c:v>
                </c:pt>
                <c:pt idx="789">
                  <c:v>-2.1212000000000002E-2</c:v>
                </c:pt>
                <c:pt idx="790">
                  <c:v>-2.1222999999999999E-2</c:v>
                </c:pt>
                <c:pt idx="791">
                  <c:v>-2.1233999999999999E-2</c:v>
                </c:pt>
                <c:pt idx="792">
                  <c:v>-2.1245E-2</c:v>
                </c:pt>
                <c:pt idx="793">
                  <c:v>-2.1257000000000002E-2</c:v>
                </c:pt>
                <c:pt idx="794">
                  <c:v>-2.1267000000000001E-2</c:v>
                </c:pt>
                <c:pt idx="795">
                  <c:v>-2.1277999999999998E-2</c:v>
                </c:pt>
                <c:pt idx="796">
                  <c:v>-2.1288999999999999E-2</c:v>
                </c:pt>
                <c:pt idx="797">
                  <c:v>-2.1299999999999999E-2</c:v>
                </c:pt>
                <c:pt idx="798">
                  <c:v>-2.1311E-2</c:v>
                </c:pt>
                <c:pt idx="799">
                  <c:v>-2.1321E-2</c:v>
                </c:pt>
                <c:pt idx="800">
                  <c:v>-2.1332E-2</c:v>
                </c:pt>
                <c:pt idx="801">
                  <c:v>-2.1343000000000001E-2</c:v>
                </c:pt>
                <c:pt idx="802">
                  <c:v>-2.1353E-2</c:v>
                </c:pt>
                <c:pt idx="803">
                  <c:v>-2.1364000000000001E-2</c:v>
                </c:pt>
                <c:pt idx="804">
                  <c:v>-2.1374000000000001E-2</c:v>
                </c:pt>
                <c:pt idx="805">
                  <c:v>-2.1385000000000001E-2</c:v>
                </c:pt>
                <c:pt idx="806">
                  <c:v>-2.1395000000000001E-2</c:v>
                </c:pt>
                <c:pt idx="807">
                  <c:v>-2.1405E-2</c:v>
                </c:pt>
                <c:pt idx="808">
                  <c:v>-2.1416000000000001E-2</c:v>
                </c:pt>
                <c:pt idx="809">
                  <c:v>-2.1426000000000001E-2</c:v>
                </c:pt>
                <c:pt idx="810">
                  <c:v>-2.1436E-2</c:v>
                </c:pt>
                <c:pt idx="811">
                  <c:v>-2.1446E-2</c:v>
                </c:pt>
                <c:pt idx="812">
                  <c:v>-2.1455999999999999E-2</c:v>
                </c:pt>
                <c:pt idx="813">
                  <c:v>-2.1465999999999999E-2</c:v>
                </c:pt>
                <c:pt idx="814">
                  <c:v>-2.1475999999999999E-2</c:v>
                </c:pt>
                <c:pt idx="815">
                  <c:v>-2.1486000000000002E-2</c:v>
                </c:pt>
                <c:pt idx="816">
                  <c:v>-2.1495E-2</c:v>
                </c:pt>
                <c:pt idx="817">
                  <c:v>-2.1505E-2</c:v>
                </c:pt>
                <c:pt idx="818">
                  <c:v>-2.1513999999999998E-2</c:v>
                </c:pt>
                <c:pt idx="819">
                  <c:v>-2.1523E-2</c:v>
                </c:pt>
                <c:pt idx="820">
                  <c:v>-2.1531999999999999E-2</c:v>
                </c:pt>
                <c:pt idx="821">
                  <c:v>-2.1541000000000001E-2</c:v>
                </c:pt>
                <c:pt idx="822">
                  <c:v>-2.155E-2</c:v>
                </c:pt>
                <c:pt idx="823">
                  <c:v>-2.1558000000000001E-2</c:v>
                </c:pt>
                <c:pt idx="824">
                  <c:v>-2.1566999999999999E-2</c:v>
                </c:pt>
                <c:pt idx="825">
                  <c:v>-2.1575E-2</c:v>
                </c:pt>
                <c:pt idx="826">
                  <c:v>-2.1583000000000001E-2</c:v>
                </c:pt>
                <c:pt idx="827">
                  <c:v>-2.1590999999999999E-2</c:v>
                </c:pt>
                <c:pt idx="828">
                  <c:v>-2.1599E-2</c:v>
                </c:pt>
                <c:pt idx="829">
                  <c:v>-2.1606E-2</c:v>
                </c:pt>
                <c:pt idx="830">
                  <c:v>-2.1614000000000001E-2</c:v>
                </c:pt>
                <c:pt idx="831">
                  <c:v>-2.1621000000000001E-2</c:v>
                </c:pt>
                <c:pt idx="832">
                  <c:v>-2.1628000000000001E-2</c:v>
                </c:pt>
                <c:pt idx="833">
                  <c:v>-2.1635000000000001E-2</c:v>
                </c:pt>
                <c:pt idx="834">
                  <c:v>-2.1642000000000002E-2</c:v>
                </c:pt>
                <c:pt idx="835">
                  <c:v>-2.1649000000000002E-2</c:v>
                </c:pt>
                <c:pt idx="836">
                  <c:v>-2.1656000000000002E-2</c:v>
                </c:pt>
                <c:pt idx="837">
                  <c:v>-2.1662000000000001E-2</c:v>
                </c:pt>
                <c:pt idx="838">
                  <c:v>-2.1668E-2</c:v>
                </c:pt>
                <c:pt idx="839">
                  <c:v>-2.1675E-2</c:v>
                </c:pt>
                <c:pt idx="840">
                  <c:v>-2.1680999999999999E-2</c:v>
                </c:pt>
                <c:pt idx="841">
                  <c:v>-2.1686E-2</c:v>
                </c:pt>
                <c:pt idx="842">
                  <c:v>-2.1691999999999999E-2</c:v>
                </c:pt>
                <c:pt idx="843">
                  <c:v>-2.1697000000000001E-2</c:v>
                </c:pt>
                <c:pt idx="844">
                  <c:v>-2.1701999999999999E-2</c:v>
                </c:pt>
                <c:pt idx="845">
                  <c:v>-2.1707000000000001E-2</c:v>
                </c:pt>
                <c:pt idx="846">
                  <c:v>-2.1711999999999999E-2</c:v>
                </c:pt>
                <c:pt idx="847">
                  <c:v>-2.1717E-2</c:v>
                </c:pt>
                <c:pt idx="848">
                  <c:v>-2.1721000000000001E-2</c:v>
                </c:pt>
                <c:pt idx="849">
                  <c:v>-2.1725000000000001E-2</c:v>
                </c:pt>
                <c:pt idx="850">
                  <c:v>-2.1728999999999998E-2</c:v>
                </c:pt>
                <c:pt idx="851">
                  <c:v>-2.1732999999999999E-2</c:v>
                </c:pt>
                <c:pt idx="852">
                  <c:v>-2.1735999999999998E-2</c:v>
                </c:pt>
                <c:pt idx="853">
                  <c:v>-2.1739999999999999E-2</c:v>
                </c:pt>
                <c:pt idx="854">
                  <c:v>-2.1742999999999998E-2</c:v>
                </c:pt>
                <c:pt idx="855">
                  <c:v>-2.1746000000000001E-2</c:v>
                </c:pt>
                <c:pt idx="856">
                  <c:v>-2.1749000000000001E-2</c:v>
                </c:pt>
                <c:pt idx="857">
                  <c:v>-2.1751E-2</c:v>
                </c:pt>
                <c:pt idx="858">
                  <c:v>-2.1753999999999999E-2</c:v>
                </c:pt>
                <c:pt idx="859">
                  <c:v>-2.1756000000000001E-2</c:v>
                </c:pt>
                <c:pt idx="860">
                  <c:v>-2.1758E-2</c:v>
                </c:pt>
                <c:pt idx="861">
                  <c:v>-2.1760000000000002E-2</c:v>
                </c:pt>
                <c:pt idx="862">
                  <c:v>-2.1760999999999999E-2</c:v>
                </c:pt>
                <c:pt idx="863">
                  <c:v>-2.1762E-2</c:v>
                </c:pt>
                <c:pt idx="864">
                  <c:v>-2.1763999999999999E-2</c:v>
                </c:pt>
                <c:pt idx="865">
                  <c:v>-2.1765E-2</c:v>
                </c:pt>
                <c:pt idx="866">
                  <c:v>-2.1765E-2</c:v>
                </c:pt>
                <c:pt idx="867">
                  <c:v>-2.1766000000000001E-2</c:v>
                </c:pt>
                <c:pt idx="868">
                  <c:v>-2.1766000000000001E-2</c:v>
                </c:pt>
                <c:pt idx="869">
                  <c:v>-2.1767000000000002E-2</c:v>
                </c:pt>
                <c:pt idx="870">
                  <c:v>-2.1767000000000002E-2</c:v>
                </c:pt>
                <c:pt idx="871">
                  <c:v>-2.1766000000000001E-2</c:v>
                </c:pt>
                <c:pt idx="872">
                  <c:v>-2.1766000000000001E-2</c:v>
                </c:pt>
                <c:pt idx="873">
                  <c:v>-2.1765E-2</c:v>
                </c:pt>
                <c:pt idx="874">
                  <c:v>-2.1763999999999999E-2</c:v>
                </c:pt>
                <c:pt idx="875">
                  <c:v>-2.1763000000000001E-2</c:v>
                </c:pt>
                <c:pt idx="876">
                  <c:v>-2.1762E-2</c:v>
                </c:pt>
                <c:pt idx="877">
                  <c:v>-2.1760999999999999E-2</c:v>
                </c:pt>
                <c:pt idx="878">
                  <c:v>-2.1759000000000001E-2</c:v>
                </c:pt>
                <c:pt idx="879">
                  <c:v>-2.1756999999999999E-2</c:v>
                </c:pt>
                <c:pt idx="880">
                  <c:v>-2.1755E-2</c:v>
                </c:pt>
                <c:pt idx="881">
                  <c:v>-2.1753000000000002E-2</c:v>
                </c:pt>
                <c:pt idx="882">
                  <c:v>-2.1749999999999999E-2</c:v>
                </c:pt>
                <c:pt idx="883">
                  <c:v>-2.1748E-2</c:v>
                </c:pt>
                <c:pt idx="884">
                  <c:v>-2.1745E-2</c:v>
                </c:pt>
                <c:pt idx="885">
                  <c:v>-2.1742000000000001E-2</c:v>
                </c:pt>
                <c:pt idx="886">
                  <c:v>-2.1739000000000001E-2</c:v>
                </c:pt>
                <c:pt idx="887">
                  <c:v>-2.1735999999999998E-2</c:v>
                </c:pt>
                <c:pt idx="888">
                  <c:v>-2.1732000000000001E-2</c:v>
                </c:pt>
                <c:pt idx="889">
                  <c:v>-2.1728999999999998E-2</c:v>
                </c:pt>
                <c:pt idx="890">
                  <c:v>-2.1725000000000001E-2</c:v>
                </c:pt>
                <c:pt idx="891">
                  <c:v>-2.1721000000000001E-2</c:v>
                </c:pt>
                <c:pt idx="892">
                  <c:v>-2.1717E-2</c:v>
                </c:pt>
                <c:pt idx="893">
                  <c:v>-2.1711999999999999E-2</c:v>
                </c:pt>
                <c:pt idx="894">
                  <c:v>-2.1708000000000002E-2</c:v>
                </c:pt>
                <c:pt idx="895">
                  <c:v>-2.1703E-2</c:v>
                </c:pt>
                <c:pt idx="896">
                  <c:v>-2.1697999999999999E-2</c:v>
                </c:pt>
                <c:pt idx="897">
                  <c:v>-2.1693E-2</c:v>
                </c:pt>
                <c:pt idx="898">
                  <c:v>-2.1687999999999999E-2</c:v>
                </c:pt>
                <c:pt idx="899">
                  <c:v>-2.1683000000000001E-2</c:v>
                </c:pt>
                <c:pt idx="900">
                  <c:v>-2.1676999999999998E-2</c:v>
                </c:pt>
                <c:pt idx="901">
                  <c:v>-2.1672E-2</c:v>
                </c:pt>
                <c:pt idx="902">
                  <c:v>-2.1666000000000001E-2</c:v>
                </c:pt>
                <c:pt idx="903">
                  <c:v>-2.1659999999999999E-2</c:v>
                </c:pt>
                <c:pt idx="904">
                  <c:v>-2.1654E-2</c:v>
                </c:pt>
                <c:pt idx="905">
                  <c:v>-2.1648000000000001E-2</c:v>
                </c:pt>
                <c:pt idx="906">
                  <c:v>-2.1641000000000001E-2</c:v>
                </c:pt>
                <c:pt idx="907">
                  <c:v>-2.1635000000000001E-2</c:v>
                </c:pt>
                <c:pt idx="908">
                  <c:v>-2.1628000000000001E-2</c:v>
                </c:pt>
                <c:pt idx="909">
                  <c:v>-2.1621000000000001E-2</c:v>
                </c:pt>
                <c:pt idx="910">
                  <c:v>-2.1614000000000001E-2</c:v>
                </c:pt>
                <c:pt idx="911">
                  <c:v>-2.1607000000000001E-2</c:v>
                </c:pt>
                <c:pt idx="912">
                  <c:v>-2.1600000000000001E-2</c:v>
                </c:pt>
                <c:pt idx="913">
                  <c:v>-2.1593000000000001E-2</c:v>
                </c:pt>
                <c:pt idx="914">
                  <c:v>-2.1586000000000001E-2</c:v>
                </c:pt>
                <c:pt idx="915">
                  <c:v>-2.1578E-2</c:v>
                </c:pt>
                <c:pt idx="916">
                  <c:v>-2.1571E-2</c:v>
                </c:pt>
                <c:pt idx="917">
                  <c:v>-2.1562999999999999E-2</c:v>
                </c:pt>
                <c:pt idx="918">
                  <c:v>-2.1555000000000001E-2</c:v>
                </c:pt>
                <c:pt idx="919">
                  <c:v>-2.1547E-2</c:v>
                </c:pt>
                <c:pt idx="920">
                  <c:v>-2.1538999999999999E-2</c:v>
                </c:pt>
                <c:pt idx="921">
                  <c:v>-2.1531000000000002E-2</c:v>
                </c:pt>
                <c:pt idx="922">
                  <c:v>-2.1523E-2</c:v>
                </c:pt>
                <c:pt idx="923">
                  <c:v>-2.1514999999999999E-2</c:v>
                </c:pt>
                <c:pt idx="924">
                  <c:v>-2.1506999999999998E-2</c:v>
                </c:pt>
                <c:pt idx="925">
                  <c:v>-2.1498E-2</c:v>
                </c:pt>
                <c:pt idx="926">
                  <c:v>-2.1489999999999999E-2</c:v>
                </c:pt>
                <c:pt idx="927">
                  <c:v>-2.1481E-2</c:v>
                </c:pt>
                <c:pt idx="928">
                  <c:v>-2.1472999999999999E-2</c:v>
                </c:pt>
                <c:pt idx="929">
                  <c:v>-2.1464E-2</c:v>
                </c:pt>
                <c:pt idx="930">
                  <c:v>-2.1454999999999998E-2</c:v>
                </c:pt>
                <c:pt idx="931">
                  <c:v>-2.1446E-2</c:v>
                </c:pt>
                <c:pt idx="932">
                  <c:v>-2.1437999999999999E-2</c:v>
                </c:pt>
                <c:pt idx="933">
                  <c:v>-2.1429E-2</c:v>
                </c:pt>
                <c:pt idx="934">
                  <c:v>-2.1420000000000002E-2</c:v>
                </c:pt>
                <c:pt idx="935">
                  <c:v>-2.1410999999999999E-2</c:v>
                </c:pt>
                <c:pt idx="936">
                  <c:v>-2.1402000000000001E-2</c:v>
                </c:pt>
                <c:pt idx="937">
                  <c:v>-2.1392999999999999E-2</c:v>
                </c:pt>
                <c:pt idx="938">
                  <c:v>-2.1384E-2</c:v>
                </c:pt>
                <c:pt idx="939">
                  <c:v>-2.1375000000000002E-2</c:v>
                </c:pt>
                <c:pt idx="940">
                  <c:v>-2.1364999999999999E-2</c:v>
                </c:pt>
                <c:pt idx="941">
                  <c:v>-2.1356E-2</c:v>
                </c:pt>
                <c:pt idx="942">
                  <c:v>-2.1347000000000001E-2</c:v>
                </c:pt>
                <c:pt idx="943">
                  <c:v>-2.1337999999999999E-2</c:v>
                </c:pt>
                <c:pt idx="944">
                  <c:v>-2.1329000000000001E-2</c:v>
                </c:pt>
                <c:pt idx="945">
                  <c:v>-2.1319999999999999E-2</c:v>
                </c:pt>
                <c:pt idx="946">
                  <c:v>-2.1309999999999999E-2</c:v>
                </c:pt>
                <c:pt idx="947">
                  <c:v>-2.1301E-2</c:v>
                </c:pt>
                <c:pt idx="948">
                  <c:v>-2.1291999999999998E-2</c:v>
                </c:pt>
                <c:pt idx="949">
                  <c:v>-2.1283E-2</c:v>
                </c:pt>
                <c:pt idx="950">
                  <c:v>-2.1274000000000001E-2</c:v>
                </c:pt>
                <c:pt idx="951">
                  <c:v>-2.1264999999999999E-2</c:v>
                </c:pt>
                <c:pt idx="952">
                  <c:v>-2.1256000000000001E-2</c:v>
                </c:pt>
                <c:pt idx="953">
                  <c:v>-2.1246999999999999E-2</c:v>
                </c:pt>
                <c:pt idx="954">
                  <c:v>-2.1238E-2</c:v>
                </c:pt>
                <c:pt idx="955">
                  <c:v>-2.1229000000000001E-2</c:v>
                </c:pt>
                <c:pt idx="956">
                  <c:v>-2.1219999999999999E-2</c:v>
                </c:pt>
                <c:pt idx="957">
                  <c:v>-2.1211000000000001E-2</c:v>
                </c:pt>
                <c:pt idx="958">
                  <c:v>-2.1201999999999999E-2</c:v>
                </c:pt>
                <c:pt idx="959">
                  <c:v>-2.1193E-2</c:v>
                </c:pt>
                <c:pt idx="960">
                  <c:v>-2.1184000000000001E-2</c:v>
                </c:pt>
                <c:pt idx="961">
                  <c:v>-2.1174999999999999E-2</c:v>
                </c:pt>
                <c:pt idx="962">
                  <c:v>-2.1166999999999998E-2</c:v>
                </c:pt>
                <c:pt idx="963">
                  <c:v>-2.1158E-2</c:v>
                </c:pt>
                <c:pt idx="964">
                  <c:v>-2.1149999999999999E-2</c:v>
                </c:pt>
                <c:pt idx="965">
                  <c:v>-2.1141E-2</c:v>
                </c:pt>
                <c:pt idx="966">
                  <c:v>-2.1132999999999999E-2</c:v>
                </c:pt>
                <c:pt idx="967">
                  <c:v>-2.1124E-2</c:v>
                </c:pt>
                <c:pt idx="968">
                  <c:v>-2.1115999999999999E-2</c:v>
                </c:pt>
                <c:pt idx="969">
                  <c:v>-2.1107999999999998E-2</c:v>
                </c:pt>
                <c:pt idx="970">
                  <c:v>-2.1100000000000001E-2</c:v>
                </c:pt>
                <c:pt idx="971">
                  <c:v>-2.1092E-2</c:v>
                </c:pt>
                <c:pt idx="972">
                  <c:v>-2.1083999999999999E-2</c:v>
                </c:pt>
                <c:pt idx="973">
                  <c:v>-2.1076000000000001E-2</c:v>
                </c:pt>
                <c:pt idx="974">
                  <c:v>-2.1069000000000001E-2</c:v>
                </c:pt>
                <c:pt idx="975">
                  <c:v>-2.1061E-2</c:v>
                </c:pt>
                <c:pt idx="976">
                  <c:v>-2.1054E-2</c:v>
                </c:pt>
                <c:pt idx="977">
                  <c:v>-2.1045999999999999E-2</c:v>
                </c:pt>
                <c:pt idx="978">
                  <c:v>-2.1038999999999999E-2</c:v>
                </c:pt>
                <c:pt idx="979">
                  <c:v>-2.1031999999999999E-2</c:v>
                </c:pt>
                <c:pt idx="980">
                  <c:v>-2.1024999999999999E-2</c:v>
                </c:pt>
                <c:pt idx="981">
                  <c:v>-2.1017999999999998E-2</c:v>
                </c:pt>
                <c:pt idx="982">
                  <c:v>-2.1010999999999998E-2</c:v>
                </c:pt>
                <c:pt idx="983">
                  <c:v>-2.1003999999999998E-2</c:v>
                </c:pt>
                <c:pt idx="984">
                  <c:v>-2.0997999999999999E-2</c:v>
                </c:pt>
                <c:pt idx="985">
                  <c:v>-2.0990999999999999E-2</c:v>
                </c:pt>
                <c:pt idx="986">
                  <c:v>-2.0985E-2</c:v>
                </c:pt>
                <c:pt idx="987">
                  <c:v>-2.0979000000000001E-2</c:v>
                </c:pt>
                <c:pt idx="988">
                  <c:v>-2.0972999999999999E-2</c:v>
                </c:pt>
                <c:pt idx="989">
                  <c:v>-2.0967E-2</c:v>
                </c:pt>
                <c:pt idx="990">
                  <c:v>-2.0961E-2</c:v>
                </c:pt>
                <c:pt idx="991">
                  <c:v>-2.0955999999999999E-2</c:v>
                </c:pt>
                <c:pt idx="992">
                  <c:v>-2.095E-2</c:v>
                </c:pt>
                <c:pt idx="993">
                  <c:v>-2.0944999999999998E-2</c:v>
                </c:pt>
                <c:pt idx="994">
                  <c:v>-2.094E-2</c:v>
                </c:pt>
                <c:pt idx="995">
                  <c:v>-2.0934999999999999E-2</c:v>
                </c:pt>
                <c:pt idx="996">
                  <c:v>-2.0930000000000001E-2</c:v>
                </c:pt>
                <c:pt idx="997">
                  <c:v>-2.0924999999999999E-2</c:v>
                </c:pt>
                <c:pt idx="998">
                  <c:v>-2.0920000000000001E-2</c:v>
                </c:pt>
                <c:pt idx="999">
                  <c:v>-2.0916000000000001E-2</c:v>
                </c:pt>
                <c:pt idx="1000">
                  <c:v>-2.0912E-2</c:v>
                </c:pt>
              </c:numCache>
            </c:numRef>
          </c:yVal>
          <c:smooth val="0"/>
          <c:extLst>
            <c:ext xmlns:c16="http://schemas.microsoft.com/office/drawing/2014/chart" uri="{C3380CC4-5D6E-409C-BE32-E72D297353CC}">
              <c16:uniqueId val="{00000000-5F5B-4120-AE2C-D48A29B55B6E}"/>
            </c:ext>
          </c:extLst>
        </c:ser>
        <c:ser>
          <c:idx val="0"/>
          <c:order val="1"/>
          <c:tx>
            <c:v>12Story N</c:v>
          </c:tx>
          <c:spPr>
            <a:ln w="19050" cap="rnd">
              <a:solidFill>
                <a:schemeClr val="accent1"/>
              </a:solidFill>
              <a:round/>
            </a:ln>
            <a:effectLst/>
          </c:spPr>
          <c:marker>
            <c:symbol val="none"/>
          </c:marker>
          <c:xVal>
            <c:numRef>
              <c:f>'C:\Users\Alireza\Desktop\Pakdel\[12-N-Corner.xls]Joint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'C:\Users\Alireza\Desktop\Pakdel\[12-N-Corner.xls]Joint Displacements'!$F$4:$F$1004</c:f>
              <c:numCache>
                <c:formatCode>General</c:formatCode>
                <c:ptCount val="1001"/>
                <c:pt idx="0">
                  <c:v>0</c:v>
                </c:pt>
                <c:pt idx="1">
                  <c:v>2.7930000000000002E-6</c:v>
                </c:pt>
                <c:pt idx="2">
                  <c:v>1.2E-5</c:v>
                </c:pt>
                <c:pt idx="3">
                  <c:v>2.5999999999999998E-5</c:v>
                </c:pt>
                <c:pt idx="4">
                  <c:v>4.1E-5</c:v>
                </c:pt>
                <c:pt idx="5">
                  <c:v>5.5000000000000002E-5</c:v>
                </c:pt>
                <c:pt idx="6">
                  <c:v>6.3E-5</c:v>
                </c:pt>
                <c:pt idx="7">
                  <c:v>6.4999999999999994E-5</c:v>
                </c:pt>
                <c:pt idx="8">
                  <c:v>6.2000000000000003E-5</c:v>
                </c:pt>
                <c:pt idx="9">
                  <c:v>5.1999999999999997E-5</c:v>
                </c:pt>
                <c:pt idx="10">
                  <c:v>3.6000000000000001E-5</c:v>
                </c:pt>
                <c:pt idx="11">
                  <c:v>1.4E-5</c:v>
                </c:pt>
                <c:pt idx="12">
                  <c:v>-1.2999999999999999E-5</c:v>
                </c:pt>
                <c:pt idx="13">
                  <c:v>-4.5000000000000003E-5</c:v>
                </c:pt>
                <c:pt idx="14">
                  <c:v>-7.7999999999999999E-5</c:v>
                </c:pt>
                <c:pt idx="15">
                  <c:v>-1.13E-4</c:v>
                </c:pt>
                <c:pt idx="16">
                  <c:v>-1.46E-4</c:v>
                </c:pt>
                <c:pt idx="17">
                  <c:v>-1.76E-4</c:v>
                </c:pt>
                <c:pt idx="18">
                  <c:v>-2.03E-4</c:v>
                </c:pt>
                <c:pt idx="19">
                  <c:v>-2.23E-4</c:v>
                </c:pt>
                <c:pt idx="20">
                  <c:v>-2.3800000000000001E-4</c:v>
                </c:pt>
                <c:pt idx="21">
                  <c:v>-2.4800000000000001E-4</c:v>
                </c:pt>
                <c:pt idx="22">
                  <c:v>-2.5099999999999998E-4</c:v>
                </c:pt>
                <c:pt idx="23">
                  <c:v>-2.5000000000000001E-4</c:v>
                </c:pt>
                <c:pt idx="24">
                  <c:v>-2.4399999999999999E-4</c:v>
                </c:pt>
                <c:pt idx="25">
                  <c:v>-2.3499999999999999E-4</c:v>
                </c:pt>
                <c:pt idx="26">
                  <c:v>-2.2499999999999999E-4</c:v>
                </c:pt>
                <c:pt idx="27">
                  <c:v>-2.13E-4</c:v>
                </c:pt>
                <c:pt idx="28">
                  <c:v>-2.02E-4</c:v>
                </c:pt>
                <c:pt idx="29">
                  <c:v>-1.92E-4</c:v>
                </c:pt>
                <c:pt idx="30">
                  <c:v>-1.84E-4</c:v>
                </c:pt>
                <c:pt idx="31">
                  <c:v>-1.8000000000000001E-4</c:v>
                </c:pt>
                <c:pt idx="32">
                  <c:v>-1.7799999999999999E-4</c:v>
                </c:pt>
                <c:pt idx="33">
                  <c:v>-1.8100000000000001E-4</c:v>
                </c:pt>
                <c:pt idx="34">
                  <c:v>-1.8699999999999999E-4</c:v>
                </c:pt>
                <c:pt idx="35">
                  <c:v>-1.9599999999999999E-4</c:v>
                </c:pt>
                <c:pt idx="36">
                  <c:v>-2.0900000000000001E-4</c:v>
                </c:pt>
                <c:pt idx="37">
                  <c:v>-2.2499999999999999E-4</c:v>
                </c:pt>
                <c:pt idx="38">
                  <c:v>-2.43E-4</c:v>
                </c:pt>
                <c:pt idx="39">
                  <c:v>-2.63E-4</c:v>
                </c:pt>
                <c:pt idx="40">
                  <c:v>-2.8299999999999999E-4</c:v>
                </c:pt>
                <c:pt idx="41">
                  <c:v>-3.0400000000000002E-4</c:v>
                </c:pt>
                <c:pt idx="42">
                  <c:v>-3.2400000000000001E-4</c:v>
                </c:pt>
                <c:pt idx="43">
                  <c:v>-3.4299999999999999E-4</c:v>
                </c:pt>
                <c:pt idx="44">
                  <c:v>-3.6000000000000002E-4</c:v>
                </c:pt>
                <c:pt idx="45">
                  <c:v>-3.7500000000000001E-4</c:v>
                </c:pt>
                <c:pt idx="46">
                  <c:v>-3.88E-4</c:v>
                </c:pt>
                <c:pt idx="47">
                  <c:v>-3.9899999999999999E-4</c:v>
                </c:pt>
                <c:pt idx="48">
                  <c:v>-4.0700000000000003E-4</c:v>
                </c:pt>
                <c:pt idx="49">
                  <c:v>-4.1199999999999999E-4</c:v>
                </c:pt>
                <c:pt idx="50">
                  <c:v>-4.1599999999999997E-4</c:v>
                </c:pt>
                <c:pt idx="51">
                  <c:v>-4.17E-4</c:v>
                </c:pt>
                <c:pt idx="52">
                  <c:v>-4.1800000000000002E-4</c:v>
                </c:pt>
                <c:pt idx="53">
                  <c:v>-4.17E-4</c:v>
                </c:pt>
                <c:pt idx="54">
                  <c:v>-4.1599999999999997E-4</c:v>
                </c:pt>
                <c:pt idx="55">
                  <c:v>-4.15E-4</c:v>
                </c:pt>
                <c:pt idx="56">
                  <c:v>-4.15E-4</c:v>
                </c:pt>
                <c:pt idx="57">
                  <c:v>-4.15E-4</c:v>
                </c:pt>
                <c:pt idx="58">
                  <c:v>-4.17E-4</c:v>
                </c:pt>
                <c:pt idx="59">
                  <c:v>-4.2000000000000002E-4</c:v>
                </c:pt>
                <c:pt idx="60">
                  <c:v>-4.2499999999999998E-4</c:v>
                </c:pt>
                <c:pt idx="61">
                  <c:v>-4.3199999999999998E-4</c:v>
                </c:pt>
                <c:pt idx="62">
                  <c:v>-4.4000000000000002E-4</c:v>
                </c:pt>
                <c:pt idx="63">
                  <c:v>-4.4999999999999999E-4</c:v>
                </c:pt>
                <c:pt idx="64">
                  <c:v>-4.6200000000000001E-4</c:v>
                </c:pt>
                <c:pt idx="65">
                  <c:v>-4.75E-4</c:v>
                </c:pt>
                <c:pt idx="66">
                  <c:v>-4.8899999999999996E-4</c:v>
                </c:pt>
                <c:pt idx="67">
                  <c:v>-5.0299999999999997E-4</c:v>
                </c:pt>
                <c:pt idx="68">
                  <c:v>-5.1800000000000001E-4</c:v>
                </c:pt>
                <c:pt idx="69">
                  <c:v>-5.3200000000000003E-4</c:v>
                </c:pt>
                <c:pt idx="70">
                  <c:v>-5.4600000000000004E-4</c:v>
                </c:pt>
                <c:pt idx="71">
                  <c:v>-5.5999999999999995E-4</c:v>
                </c:pt>
                <c:pt idx="72">
                  <c:v>-5.7200000000000003E-4</c:v>
                </c:pt>
                <c:pt idx="73">
                  <c:v>-5.8299999999999997E-4</c:v>
                </c:pt>
                <c:pt idx="74">
                  <c:v>-5.9199999999999997E-4</c:v>
                </c:pt>
                <c:pt idx="75">
                  <c:v>-6.0099999999999997E-4</c:v>
                </c:pt>
                <c:pt idx="76">
                  <c:v>-6.0800000000000003E-4</c:v>
                </c:pt>
                <c:pt idx="77">
                  <c:v>-6.1399999999999996E-4</c:v>
                </c:pt>
                <c:pt idx="78">
                  <c:v>-6.1899999999999998E-4</c:v>
                </c:pt>
                <c:pt idx="79">
                  <c:v>-6.2299999999999996E-4</c:v>
                </c:pt>
                <c:pt idx="80">
                  <c:v>-6.2600000000000004E-4</c:v>
                </c:pt>
                <c:pt idx="81">
                  <c:v>-6.3000000000000003E-4</c:v>
                </c:pt>
                <c:pt idx="82">
                  <c:v>-6.3299999999999999E-4</c:v>
                </c:pt>
                <c:pt idx="83">
                  <c:v>-6.3699999999999998E-4</c:v>
                </c:pt>
                <c:pt idx="84">
                  <c:v>-6.4099999999999997E-4</c:v>
                </c:pt>
                <c:pt idx="85">
                  <c:v>-6.4599999999999998E-4</c:v>
                </c:pt>
                <c:pt idx="86">
                  <c:v>-6.5200000000000002E-4</c:v>
                </c:pt>
                <c:pt idx="87">
                  <c:v>-6.5899999999999997E-4</c:v>
                </c:pt>
                <c:pt idx="88">
                  <c:v>-6.6699999999999995E-4</c:v>
                </c:pt>
                <c:pt idx="89">
                  <c:v>-6.7500000000000004E-4</c:v>
                </c:pt>
                <c:pt idx="90">
                  <c:v>-6.8499999999999995E-4</c:v>
                </c:pt>
                <c:pt idx="91">
                  <c:v>-6.9499999999999998E-4</c:v>
                </c:pt>
                <c:pt idx="92">
                  <c:v>-7.0600000000000003E-4</c:v>
                </c:pt>
                <c:pt idx="93">
                  <c:v>-7.1699999999999997E-4</c:v>
                </c:pt>
                <c:pt idx="94">
                  <c:v>-7.2900000000000005E-4</c:v>
                </c:pt>
                <c:pt idx="95">
                  <c:v>-7.4100000000000001E-4</c:v>
                </c:pt>
                <c:pt idx="96">
                  <c:v>-7.5199999999999996E-4</c:v>
                </c:pt>
                <c:pt idx="97">
                  <c:v>-7.6300000000000001E-4</c:v>
                </c:pt>
                <c:pt idx="98">
                  <c:v>-7.7399999999999995E-4</c:v>
                </c:pt>
                <c:pt idx="99">
                  <c:v>-7.85E-4</c:v>
                </c:pt>
                <c:pt idx="100">
                  <c:v>-7.94E-4</c:v>
                </c:pt>
                <c:pt idx="101">
                  <c:v>-8.03E-4</c:v>
                </c:pt>
                <c:pt idx="102">
                  <c:v>-8.12E-4</c:v>
                </c:pt>
                <c:pt idx="103">
                  <c:v>-8.1999999999999998E-4</c:v>
                </c:pt>
                <c:pt idx="104">
                  <c:v>-8.2700000000000004E-4</c:v>
                </c:pt>
                <c:pt idx="105">
                  <c:v>-8.34E-4</c:v>
                </c:pt>
                <c:pt idx="106">
                  <c:v>-8.4000000000000003E-4</c:v>
                </c:pt>
                <c:pt idx="107">
                  <c:v>-8.4599999999999996E-4</c:v>
                </c:pt>
                <c:pt idx="108">
                  <c:v>-8.52E-4</c:v>
                </c:pt>
                <c:pt idx="109">
                  <c:v>-8.5800000000000004E-4</c:v>
                </c:pt>
                <c:pt idx="110">
                  <c:v>-8.6499999999999999E-4</c:v>
                </c:pt>
                <c:pt idx="111">
                  <c:v>-8.7100000000000003E-4</c:v>
                </c:pt>
                <c:pt idx="112">
                  <c:v>-8.7799999999999998E-4</c:v>
                </c:pt>
                <c:pt idx="113">
                  <c:v>-8.8500000000000004E-4</c:v>
                </c:pt>
                <c:pt idx="114">
                  <c:v>-8.9300000000000002E-4</c:v>
                </c:pt>
                <c:pt idx="115">
                  <c:v>-9.01E-4</c:v>
                </c:pt>
                <c:pt idx="116">
                  <c:v>-9.1E-4</c:v>
                </c:pt>
                <c:pt idx="117">
                  <c:v>-9.19E-4</c:v>
                </c:pt>
                <c:pt idx="118">
                  <c:v>-9.2900000000000003E-4</c:v>
                </c:pt>
                <c:pt idx="119">
                  <c:v>-9.3800000000000003E-4</c:v>
                </c:pt>
                <c:pt idx="120">
                  <c:v>-9.4799999999999995E-4</c:v>
                </c:pt>
                <c:pt idx="121">
                  <c:v>-9.59E-4</c:v>
                </c:pt>
                <c:pt idx="122">
                  <c:v>-9.6900000000000003E-4</c:v>
                </c:pt>
                <c:pt idx="123">
                  <c:v>-9.7900000000000005E-4</c:v>
                </c:pt>
                <c:pt idx="124">
                  <c:v>-9.8900000000000008E-4</c:v>
                </c:pt>
                <c:pt idx="125">
                  <c:v>-9.990000000000001E-4</c:v>
                </c:pt>
                <c:pt idx="126">
                  <c:v>-1.008E-3</c:v>
                </c:pt>
                <c:pt idx="127">
                  <c:v>-1.0169999999999999E-3</c:v>
                </c:pt>
                <c:pt idx="128">
                  <c:v>-1.026E-3</c:v>
                </c:pt>
                <c:pt idx="129">
                  <c:v>-1.0349999999999999E-3</c:v>
                </c:pt>
                <c:pt idx="130">
                  <c:v>-1.0430000000000001E-3</c:v>
                </c:pt>
                <c:pt idx="131">
                  <c:v>-1.0510000000000001E-3</c:v>
                </c:pt>
                <c:pt idx="132">
                  <c:v>-1.059E-3</c:v>
                </c:pt>
                <c:pt idx="133">
                  <c:v>-1.0660000000000001E-3</c:v>
                </c:pt>
                <c:pt idx="134">
                  <c:v>-1.0740000000000001E-3</c:v>
                </c:pt>
                <c:pt idx="135">
                  <c:v>-1.0809999999999999E-3</c:v>
                </c:pt>
                <c:pt idx="136">
                  <c:v>-1.0889999999999999E-3</c:v>
                </c:pt>
                <c:pt idx="137">
                  <c:v>-1.096E-3</c:v>
                </c:pt>
                <c:pt idx="138">
                  <c:v>-1.1039999999999999E-3</c:v>
                </c:pt>
                <c:pt idx="139">
                  <c:v>-1.1119999999999999E-3</c:v>
                </c:pt>
                <c:pt idx="140">
                  <c:v>-1.1199999999999999E-3</c:v>
                </c:pt>
                <c:pt idx="141">
                  <c:v>-1.1280000000000001E-3</c:v>
                </c:pt>
                <c:pt idx="142">
                  <c:v>-1.1360000000000001E-3</c:v>
                </c:pt>
                <c:pt idx="143">
                  <c:v>-1.145E-3</c:v>
                </c:pt>
                <c:pt idx="144">
                  <c:v>-1.1540000000000001E-3</c:v>
                </c:pt>
                <c:pt idx="145">
                  <c:v>-1.163E-3</c:v>
                </c:pt>
                <c:pt idx="146">
                  <c:v>-1.1720000000000001E-3</c:v>
                </c:pt>
                <c:pt idx="147">
                  <c:v>-1.1820000000000001E-3</c:v>
                </c:pt>
                <c:pt idx="148">
                  <c:v>-1.191E-3</c:v>
                </c:pt>
                <c:pt idx="149">
                  <c:v>-1.201E-3</c:v>
                </c:pt>
                <c:pt idx="150">
                  <c:v>-1.2099999999999999E-3</c:v>
                </c:pt>
                <c:pt idx="151">
                  <c:v>-1.219E-3</c:v>
                </c:pt>
                <c:pt idx="152">
                  <c:v>-1.2290000000000001E-3</c:v>
                </c:pt>
                <c:pt idx="153">
                  <c:v>-1.238E-3</c:v>
                </c:pt>
                <c:pt idx="154">
                  <c:v>-1.2470000000000001E-3</c:v>
                </c:pt>
                <c:pt idx="155">
                  <c:v>-1.255E-3</c:v>
                </c:pt>
                <c:pt idx="156">
                  <c:v>-1.2639999999999999E-3</c:v>
                </c:pt>
                <c:pt idx="157">
                  <c:v>-1.2719999999999999E-3</c:v>
                </c:pt>
                <c:pt idx="158">
                  <c:v>-1.281E-3</c:v>
                </c:pt>
                <c:pt idx="159">
                  <c:v>-1.289E-3</c:v>
                </c:pt>
                <c:pt idx="160">
                  <c:v>-1.297E-3</c:v>
                </c:pt>
                <c:pt idx="161">
                  <c:v>-1.305E-3</c:v>
                </c:pt>
                <c:pt idx="162">
                  <c:v>-1.3129999999999999E-3</c:v>
                </c:pt>
                <c:pt idx="163">
                  <c:v>-1.3209999999999999E-3</c:v>
                </c:pt>
                <c:pt idx="164">
                  <c:v>-1.3290000000000001E-3</c:v>
                </c:pt>
                <c:pt idx="165">
                  <c:v>-1.3370000000000001E-3</c:v>
                </c:pt>
                <c:pt idx="166">
                  <c:v>-1.346E-3</c:v>
                </c:pt>
                <c:pt idx="167">
                  <c:v>-1.354E-3</c:v>
                </c:pt>
                <c:pt idx="168">
                  <c:v>-1.3619999999999999E-3</c:v>
                </c:pt>
                <c:pt idx="169">
                  <c:v>-1.371E-3</c:v>
                </c:pt>
                <c:pt idx="170">
                  <c:v>-1.3799999999999999E-3</c:v>
                </c:pt>
                <c:pt idx="171">
                  <c:v>-1.3879999999999999E-3</c:v>
                </c:pt>
                <c:pt idx="172">
                  <c:v>-1.397E-3</c:v>
                </c:pt>
                <c:pt idx="173">
                  <c:v>-1.4059999999999999E-3</c:v>
                </c:pt>
                <c:pt idx="174">
                  <c:v>-1.415E-3</c:v>
                </c:pt>
                <c:pt idx="175">
                  <c:v>-1.4239999999999999E-3</c:v>
                </c:pt>
                <c:pt idx="176">
                  <c:v>-1.433E-3</c:v>
                </c:pt>
                <c:pt idx="177">
                  <c:v>-1.4419999999999999E-3</c:v>
                </c:pt>
                <c:pt idx="178">
                  <c:v>-1.451E-3</c:v>
                </c:pt>
                <c:pt idx="179">
                  <c:v>-1.4599999999999999E-3</c:v>
                </c:pt>
                <c:pt idx="180">
                  <c:v>-1.4679999999999999E-3</c:v>
                </c:pt>
                <c:pt idx="181">
                  <c:v>-1.477E-3</c:v>
                </c:pt>
                <c:pt idx="182">
                  <c:v>-1.485E-3</c:v>
                </c:pt>
                <c:pt idx="183">
                  <c:v>-1.4940000000000001E-3</c:v>
                </c:pt>
                <c:pt idx="184">
                  <c:v>-1.5020000000000001E-3</c:v>
                </c:pt>
                <c:pt idx="185">
                  <c:v>-1.511E-3</c:v>
                </c:pt>
                <c:pt idx="186">
                  <c:v>-1.519E-3</c:v>
                </c:pt>
                <c:pt idx="187">
                  <c:v>-1.5269999999999999E-3</c:v>
                </c:pt>
                <c:pt idx="188">
                  <c:v>-1.5349999999999999E-3</c:v>
                </c:pt>
                <c:pt idx="189">
                  <c:v>-1.544E-3</c:v>
                </c:pt>
                <c:pt idx="190">
                  <c:v>-1.552E-3</c:v>
                </c:pt>
                <c:pt idx="191">
                  <c:v>-1.56E-3</c:v>
                </c:pt>
                <c:pt idx="192">
                  <c:v>-1.5679999999999999E-3</c:v>
                </c:pt>
                <c:pt idx="193">
                  <c:v>-1.5770000000000001E-3</c:v>
                </c:pt>
                <c:pt idx="194">
                  <c:v>-1.585E-3</c:v>
                </c:pt>
                <c:pt idx="195">
                  <c:v>-1.593E-3</c:v>
                </c:pt>
                <c:pt idx="196">
                  <c:v>-1.6019999999999999E-3</c:v>
                </c:pt>
                <c:pt idx="197">
                  <c:v>-1.6100000000000001E-3</c:v>
                </c:pt>
                <c:pt idx="198">
                  <c:v>-1.619E-3</c:v>
                </c:pt>
                <c:pt idx="199">
                  <c:v>-1.627E-3</c:v>
                </c:pt>
                <c:pt idx="200">
                  <c:v>-1.6360000000000001E-3</c:v>
                </c:pt>
                <c:pt idx="201">
                  <c:v>-1.647E-3</c:v>
                </c:pt>
                <c:pt idx="202">
                  <c:v>-1.665E-3</c:v>
                </c:pt>
                <c:pt idx="203">
                  <c:v>-1.688E-3</c:v>
                </c:pt>
                <c:pt idx="204">
                  <c:v>-1.712E-3</c:v>
                </c:pt>
                <c:pt idx="205">
                  <c:v>-1.7329999999999999E-3</c:v>
                </c:pt>
                <c:pt idx="206">
                  <c:v>-1.75E-3</c:v>
                </c:pt>
                <c:pt idx="207">
                  <c:v>-1.761E-3</c:v>
                </c:pt>
                <c:pt idx="208">
                  <c:v>-1.766E-3</c:v>
                </c:pt>
                <c:pt idx="209">
                  <c:v>-1.7639999999999999E-3</c:v>
                </c:pt>
                <c:pt idx="210">
                  <c:v>-1.756E-3</c:v>
                </c:pt>
                <c:pt idx="211">
                  <c:v>-1.743E-3</c:v>
                </c:pt>
                <c:pt idx="212">
                  <c:v>-1.7240000000000001E-3</c:v>
                </c:pt>
                <c:pt idx="213">
                  <c:v>-1.701E-3</c:v>
                </c:pt>
                <c:pt idx="214">
                  <c:v>-1.6750000000000001E-3</c:v>
                </c:pt>
                <c:pt idx="215">
                  <c:v>-1.6490000000000001E-3</c:v>
                </c:pt>
                <c:pt idx="216">
                  <c:v>-1.624E-3</c:v>
                </c:pt>
                <c:pt idx="217">
                  <c:v>-1.6019999999999999E-3</c:v>
                </c:pt>
                <c:pt idx="218">
                  <c:v>-1.5839999999999999E-3</c:v>
                </c:pt>
                <c:pt idx="219">
                  <c:v>-1.5709999999999999E-3</c:v>
                </c:pt>
                <c:pt idx="220">
                  <c:v>-1.5640000000000001E-3</c:v>
                </c:pt>
                <c:pt idx="221">
                  <c:v>-1.5629999999999999E-3</c:v>
                </c:pt>
                <c:pt idx="222">
                  <c:v>-1.5679999999999999E-3</c:v>
                </c:pt>
                <c:pt idx="223">
                  <c:v>-1.5770000000000001E-3</c:v>
                </c:pt>
                <c:pt idx="224">
                  <c:v>-1.591E-3</c:v>
                </c:pt>
                <c:pt idx="225">
                  <c:v>-1.6080000000000001E-3</c:v>
                </c:pt>
                <c:pt idx="226">
                  <c:v>-1.627E-3</c:v>
                </c:pt>
                <c:pt idx="227">
                  <c:v>-1.647E-3</c:v>
                </c:pt>
                <c:pt idx="228">
                  <c:v>-1.6659999999999999E-3</c:v>
                </c:pt>
                <c:pt idx="229">
                  <c:v>-1.684E-3</c:v>
                </c:pt>
                <c:pt idx="230">
                  <c:v>-1.6999999999999999E-3</c:v>
                </c:pt>
                <c:pt idx="231">
                  <c:v>-1.7129999999999999E-3</c:v>
                </c:pt>
                <c:pt idx="232">
                  <c:v>-1.7229999999999999E-3</c:v>
                </c:pt>
                <c:pt idx="233">
                  <c:v>-1.7290000000000001E-3</c:v>
                </c:pt>
                <c:pt idx="234">
                  <c:v>-1.7309999999999999E-3</c:v>
                </c:pt>
                <c:pt idx="235">
                  <c:v>-1.73E-3</c:v>
                </c:pt>
                <c:pt idx="236">
                  <c:v>-1.725E-3</c:v>
                </c:pt>
                <c:pt idx="237">
                  <c:v>-1.717E-3</c:v>
                </c:pt>
                <c:pt idx="238">
                  <c:v>-1.707E-3</c:v>
                </c:pt>
                <c:pt idx="239">
                  <c:v>-1.696E-3</c:v>
                </c:pt>
                <c:pt idx="240">
                  <c:v>-1.683E-3</c:v>
                </c:pt>
                <c:pt idx="241">
                  <c:v>-1.671E-3</c:v>
                </c:pt>
                <c:pt idx="242">
                  <c:v>-1.6590000000000001E-3</c:v>
                </c:pt>
                <c:pt idx="243">
                  <c:v>-1.6479999999999999E-3</c:v>
                </c:pt>
                <c:pt idx="244">
                  <c:v>-1.6379999999999999E-3</c:v>
                </c:pt>
                <c:pt idx="245">
                  <c:v>-1.6310000000000001E-3</c:v>
                </c:pt>
                <c:pt idx="246">
                  <c:v>-1.6260000000000001E-3</c:v>
                </c:pt>
                <c:pt idx="247">
                  <c:v>-1.624E-3</c:v>
                </c:pt>
                <c:pt idx="248">
                  <c:v>-1.624E-3</c:v>
                </c:pt>
                <c:pt idx="249">
                  <c:v>-1.6260000000000001E-3</c:v>
                </c:pt>
                <c:pt idx="250">
                  <c:v>-1.6310000000000001E-3</c:v>
                </c:pt>
                <c:pt idx="251">
                  <c:v>-1.637E-3</c:v>
                </c:pt>
                <c:pt idx="252">
                  <c:v>-1.6440000000000001E-3</c:v>
                </c:pt>
                <c:pt idx="253">
                  <c:v>-1.653E-3</c:v>
                </c:pt>
                <c:pt idx="254">
                  <c:v>-1.6620000000000001E-3</c:v>
                </c:pt>
                <c:pt idx="255">
                  <c:v>-1.671E-3</c:v>
                </c:pt>
                <c:pt idx="256">
                  <c:v>-1.6800000000000001E-3</c:v>
                </c:pt>
                <c:pt idx="257">
                  <c:v>-1.6869999999999999E-3</c:v>
                </c:pt>
                <c:pt idx="258">
                  <c:v>-1.694E-3</c:v>
                </c:pt>
                <c:pt idx="259">
                  <c:v>-1.6980000000000001E-3</c:v>
                </c:pt>
                <c:pt idx="260">
                  <c:v>-1.701E-3</c:v>
                </c:pt>
                <c:pt idx="261">
                  <c:v>-1.7030000000000001E-3</c:v>
                </c:pt>
                <c:pt idx="262">
                  <c:v>-1.702E-3</c:v>
                </c:pt>
                <c:pt idx="263">
                  <c:v>-1.6999999999999999E-3</c:v>
                </c:pt>
                <c:pt idx="264">
                  <c:v>-1.696E-3</c:v>
                </c:pt>
                <c:pt idx="265">
                  <c:v>-1.691E-3</c:v>
                </c:pt>
                <c:pt idx="266">
                  <c:v>-1.6850000000000001E-3</c:v>
                </c:pt>
                <c:pt idx="267">
                  <c:v>-1.678E-3</c:v>
                </c:pt>
                <c:pt idx="268">
                  <c:v>-1.6720000000000001E-3</c:v>
                </c:pt>
                <c:pt idx="269">
                  <c:v>-1.665E-3</c:v>
                </c:pt>
                <c:pt idx="270">
                  <c:v>-1.6590000000000001E-3</c:v>
                </c:pt>
                <c:pt idx="271">
                  <c:v>-1.653E-3</c:v>
                </c:pt>
                <c:pt idx="272">
                  <c:v>-1.6490000000000001E-3</c:v>
                </c:pt>
                <c:pt idx="273">
                  <c:v>-1.6459999999999999E-3</c:v>
                </c:pt>
                <c:pt idx="274">
                  <c:v>-1.6440000000000001E-3</c:v>
                </c:pt>
                <c:pt idx="275">
                  <c:v>-1.6440000000000001E-3</c:v>
                </c:pt>
                <c:pt idx="276">
                  <c:v>-1.645E-3</c:v>
                </c:pt>
                <c:pt idx="277">
                  <c:v>-1.6459999999999999E-3</c:v>
                </c:pt>
                <c:pt idx="278">
                  <c:v>-1.6490000000000001E-3</c:v>
                </c:pt>
                <c:pt idx="279">
                  <c:v>-1.653E-3</c:v>
                </c:pt>
                <c:pt idx="280">
                  <c:v>-1.6570000000000001E-3</c:v>
                </c:pt>
                <c:pt idx="281">
                  <c:v>-1.6620000000000001E-3</c:v>
                </c:pt>
                <c:pt idx="282">
                  <c:v>-1.6659999999999999E-3</c:v>
                </c:pt>
                <c:pt idx="283">
                  <c:v>-1.67E-3</c:v>
                </c:pt>
                <c:pt idx="284">
                  <c:v>-1.673E-3</c:v>
                </c:pt>
                <c:pt idx="285">
                  <c:v>-1.676E-3</c:v>
                </c:pt>
                <c:pt idx="286">
                  <c:v>-1.678E-3</c:v>
                </c:pt>
                <c:pt idx="287">
                  <c:v>-1.6789999999999999E-3</c:v>
                </c:pt>
                <c:pt idx="288">
                  <c:v>-1.6789999999999999E-3</c:v>
                </c:pt>
                <c:pt idx="289">
                  <c:v>-1.6789999999999999E-3</c:v>
                </c:pt>
                <c:pt idx="290">
                  <c:v>-1.6770000000000001E-3</c:v>
                </c:pt>
                <c:pt idx="291">
                  <c:v>-1.6739999999999999E-3</c:v>
                </c:pt>
                <c:pt idx="292">
                  <c:v>-1.671E-3</c:v>
                </c:pt>
                <c:pt idx="293">
                  <c:v>-1.668E-3</c:v>
                </c:pt>
                <c:pt idx="294">
                  <c:v>-1.6639999999999999E-3</c:v>
                </c:pt>
                <c:pt idx="295">
                  <c:v>-1.66E-3</c:v>
                </c:pt>
                <c:pt idx="296">
                  <c:v>-1.6559999999999999E-3</c:v>
                </c:pt>
                <c:pt idx="297">
                  <c:v>-1.653E-3</c:v>
                </c:pt>
                <c:pt idx="298">
                  <c:v>-1.65E-3</c:v>
                </c:pt>
                <c:pt idx="299">
                  <c:v>-1.647E-3</c:v>
                </c:pt>
                <c:pt idx="300">
                  <c:v>-1.645E-3</c:v>
                </c:pt>
                <c:pt idx="301">
                  <c:v>-1.6440000000000001E-3</c:v>
                </c:pt>
                <c:pt idx="302">
                  <c:v>-1.6429999999999999E-3</c:v>
                </c:pt>
                <c:pt idx="303">
                  <c:v>-1.6429999999999999E-3</c:v>
                </c:pt>
                <c:pt idx="304">
                  <c:v>-1.6440000000000001E-3</c:v>
                </c:pt>
                <c:pt idx="305">
                  <c:v>-1.645E-3</c:v>
                </c:pt>
                <c:pt idx="306">
                  <c:v>-1.6459999999999999E-3</c:v>
                </c:pt>
                <c:pt idx="307">
                  <c:v>-1.6479999999999999E-3</c:v>
                </c:pt>
                <c:pt idx="308">
                  <c:v>-1.6490000000000001E-3</c:v>
                </c:pt>
                <c:pt idx="309">
                  <c:v>-1.6509999999999999E-3</c:v>
                </c:pt>
                <c:pt idx="310">
                  <c:v>-1.653E-3</c:v>
                </c:pt>
                <c:pt idx="311">
                  <c:v>-1.6540000000000001E-3</c:v>
                </c:pt>
                <c:pt idx="312">
                  <c:v>-1.655E-3</c:v>
                </c:pt>
                <c:pt idx="313">
                  <c:v>-1.655E-3</c:v>
                </c:pt>
                <c:pt idx="314">
                  <c:v>-1.655E-3</c:v>
                </c:pt>
                <c:pt idx="315">
                  <c:v>-1.655E-3</c:v>
                </c:pt>
                <c:pt idx="316">
                  <c:v>-1.6540000000000001E-3</c:v>
                </c:pt>
                <c:pt idx="317">
                  <c:v>-1.653E-3</c:v>
                </c:pt>
                <c:pt idx="318">
                  <c:v>-1.6509999999999999E-3</c:v>
                </c:pt>
                <c:pt idx="319">
                  <c:v>-1.6490000000000001E-3</c:v>
                </c:pt>
                <c:pt idx="320">
                  <c:v>-1.6459999999999999E-3</c:v>
                </c:pt>
                <c:pt idx="321">
                  <c:v>-1.6440000000000001E-3</c:v>
                </c:pt>
                <c:pt idx="322">
                  <c:v>-1.642E-3</c:v>
                </c:pt>
                <c:pt idx="323">
                  <c:v>-1.639E-3</c:v>
                </c:pt>
                <c:pt idx="324">
                  <c:v>-1.637E-3</c:v>
                </c:pt>
                <c:pt idx="325">
                  <c:v>-1.635E-3</c:v>
                </c:pt>
                <c:pt idx="326">
                  <c:v>-1.6329999999999999E-3</c:v>
                </c:pt>
                <c:pt idx="327">
                  <c:v>-1.632E-3</c:v>
                </c:pt>
                <c:pt idx="328">
                  <c:v>-1.6310000000000001E-3</c:v>
                </c:pt>
                <c:pt idx="329">
                  <c:v>-1.6299999999999999E-3</c:v>
                </c:pt>
                <c:pt idx="330">
                  <c:v>-1.6299999999999999E-3</c:v>
                </c:pt>
                <c:pt idx="331">
                  <c:v>-1.6299999999999999E-3</c:v>
                </c:pt>
                <c:pt idx="332">
                  <c:v>-1.6299999999999999E-3</c:v>
                </c:pt>
                <c:pt idx="333">
                  <c:v>-1.6299999999999999E-3</c:v>
                </c:pt>
                <c:pt idx="334">
                  <c:v>-1.6299999999999999E-3</c:v>
                </c:pt>
                <c:pt idx="335">
                  <c:v>-1.6310000000000001E-3</c:v>
                </c:pt>
                <c:pt idx="336">
                  <c:v>-1.6310000000000001E-3</c:v>
                </c:pt>
                <c:pt idx="337">
                  <c:v>-1.6310000000000001E-3</c:v>
                </c:pt>
                <c:pt idx="338">
                  <c:v>-1.632E-3</c:v>
                </c:pt>
                <c:pt idx="339">
                  <c:v>-1.632E-3</c:v>
                </c:pt>
                <c:pt idx="340">
                  <c:v>-1.632E-3</c:v>
                </c:pt>
                <c:pt idx="341">
                  <c:v>-1.6310000000000001E-3</c:v>
                </c:pt>
                <c:pt idx="342">
                  <c:v>-1.6299999999999999E-3</c:v>
                </c:pt>
                <c:pt idx="343">
                  <c:v>-1.6299999999999999E-3</c:v>
                </c:pt>
                <c:pt idx="344">
                  <c:v>-1.629E-3</c:v>
                </c:pt>
                <c:pt idx="345">
                  <c:v>-1.627E-3</c:v>
                </c:pt>
                <c:pt idx="346">
                  <c:v>-1.6260000000000001E-3</c:v>
                </c:pt>
                <c:pt idx="347">
                  <c:v>-1.624E-3</c:v>
                </c:pt>
                <c:pt idx="348">
                  <c:v>-1.6230000000000001E-3</c:v>
                </c:pt>
                <c:pt idx="349">
                  <c:v>-1.621E-3</c:v>
                </c:pt>
                <c:pt idx="350">
                  <c:v>-1.6199999999999999E-3</c:v>
                </c:pt>
                <c:pt idx="351">
                  <c:v>-1.6180000000000001E-3</c:v>
                </c:pt>
                <c:pt idx="352">
                  <c:v>-1.6169999999999999E-3</c:v>
                </c:pt>
                <c:pt idx="353">
                  <c:v>-1.616E-3</c:v>
                </c:pt>
                <c:pt idx="354">
                  <c:v>-1.6149999999999999E-3</c:v>
                </c:pt>
                <c:pt idx="355">
                  <c:v>-1.614E-3</c:v>
                </c:pt>
                <c:pt idx="356">
                  <c:v>-1.6130000000000001E-3</c:v>
                </c:pt>
                <c:pt idx="357">
                  <c:v>-1.6130000000000001E-3</c:v>
                </c:pt>
                <c:pt idx="358">
                  <c:v>-1.6130000000000001E-3</c:v>
                </c:pt>
                <c:pt idx="359">
                  <c:v>-1.6119999999999999E-3</c:v>
                </c:pt>
                <c:pt idx="360">
                  <c:v>-1.6119999999999999E-3</c:v>
                </c:pt>
                <c:pt idx="361">
                  <c:v>-1.6119999999999999E-3</c:v>
                </c:pt>
                <c:pt idx="362">
                  <c:v>-1.6119999999999999E-3</c:v>
                </c:pt>
                <c:pt idx="363">
                  <c:v>-1.6119999999999999E-3</c:v>
                </c:pt>
                <c:pt idx="364">
                  <c:v>-1.6119999999999999E-3</c:v>
                </c:pt>
                <c:pt idx="365">
                  <c:v>-1.6119999999999999E-3</c:v>
                </c:pt>
                <c:pt idx="366">
                  <c:v>-1.6119999999999999E-3</c:v>
                </c:pt>
                <c:pt idx="367">
                  <c:v>-1.611E-3</c:v>
                </c:pt>
                <c:pt idx="368">
                  <c:v>-1.611E-3</c:v>
                </c:pt>
                <c:pt idx="369">
                  <c:v>-1.6100000000000001E-3</c:v>
                </c:pt>
                <c:pt idx="370">
                  <c:v>-1.6100000000000001E-3</c:v>
                </c:pt>
                <c:pt idx="371">
                  <c:v>-1.609E-3</c:v>
                </c:pt>
                <c:pt idx="372">
                  <c:v>-1.6080000000000001E-3</c:v>
                </c:pt>
                <c:pt idx="373">
                  <c:v>-1.6069999999999999E-3</c:v>
                </c:pt>
                <c:pt idx="374">
                  <c:v>-1.606E-3</c:v>
                </c:pt>
                <c:pt idx="375">
                  <c:v>-1.606E-3</c:v>
                </c:pt>
                <c:pt idx="376">
                  <c:v>-1.6050000000000001E-3</c:v>
                </c:pt>
                <c:pt idx="377">
                  <c:v>-1.604E-3</c:v>
                </c:pt>
                <c:pt idx="378">
                  <c:v>-1.603E-3</c:v>
                </c:pt>
                <c:pt idx="379">
                  <c:v>-1.6019999999999999E-3</c:v>
                </c:pt>
                <c:pt idx="380">
                  <c:v>-1.6019999999999999E-3</c:v>
                </c:pt>
                <c:pt idx="381">
                  <c:v>-1.601E-3</c:v>
                </c:pt>
                <c:pt idx="382">
                  <c:v>-1.601E-3</c:v>
                </c:pt>
                <c:pt idx="383">
                  <c:v>-1.6000000000000001E-3</c:v>
                </c:pt>
                <c:pt idx="384">
                  <c:v>-1.6000000000000001E-3</c:v>
                </c:pt>
                <c:pt idx="385">
                  <c:v>-1.6000000000000001E-3</c:v>
                </c:pt>
                <c:pt idx="386">
                  <c:v>-1.6000000000000001E-3</c:v>
                </c:pt>
                <c:pt idx="387">
                  <c:v>-1.6000000000000001E-3</c:v>
                </c:pt>
                <c:pt idx="388">
                  <c:v>-1.6000000000000001E-3</c:v>
                </c:pt>
                <c:pt idx="389">
                  <c:v>-1.6000000000000001E-3</c:v>
                </c:pt>
                <c:pt idx="390">
                  <c:v>-1.6000000000000001E-3</c:v>
                </c:pt>
                <c:pt idx="391">
                  <c:v>-1.6000000000000001E-3</c:v>
                </c:pt>
                <c:pt idx="392">
                  <c:v>-1.6000000000000001E-3</c:v>
                </c:pt>
                <c:pt idx="393">
                  <c:v>-1.6000000000000001E-3</c:v>
                </c:pt>
                <c:pt idx="394">
                  <c:v>-1.5989999999999999E-3</c:v>
                </c:pt>
                <c:pt idx="395">
                  <c:v>-1.5989999999999999E-3</c:v>
                </c:pt>
                <c:pt idx="396">
                  <c:v>-1.5989999999999999E-3</c:v>
                </c:pt>
                <c:pt idx="397">
                  <c:v>-1.5989999999999999E-3</c:v>
                </c:pt>
                <c:pt idx="398">
                  <c:v>-1.5989999999999999E-3</c:v>
                </c:pt>
                <c:pt idx="399">
                  <c:v>-1.598E-3</c:v>
                </c:pt>
                <c:pt idx="400">
                  <c:v>-1.598E-3</c:v>
                </c:pt>
                <c:pt idx="401">
                  <c:v>-1.756E-3</c:v>
                </c:pt>
                <c:pt idx="402">
                  <c:v>-2.3519999999999999E-3</c:v>
                </c:pt>
                <c:pt idx="403">
                  <c:v>-3.503E-3</c:v>
                </c:pt>
                <c:pt idx="404">
                  <c:v>-5.2050000000000004E-3</c:v>
                </c:pt>
                <c:pt idx="405">
                  <c:v>-7.4580000000000002E-3</c:v>
                </c:pt>
                <c:pt idx="406">
                  <c:v>-1.0109999999999999E-2</c:v>
                </c:pt>
                <c:pt idx="407">
                  <c:v>-1.2902E-2</c:v>
                </c:pt>
                <c:pt idx="408">
                  <c:v>-1.5730000000000001E-2</c:v>
                </c:pt>
                <c:pt idx="409">
                  <c:v>-1.8579999999999999E-2</c:v>
                </c:pt>
                <c:pt idx="410">
                  <c:v>-2.1392999999999999E-2</c:v>
                </c:pt>
                <c:pt idx="411">
                  <c:v>-2.4067000000000002E-2</c:v>
                </c:pt>
                <c:pt idx="412">
                  <c:v>-2.6461999999999999E-2</c:v>
                </c:pt>
                <c:pt idx="413">
                  <c:v>-2.844E-2</c:v>
                </c:pt>
                <c:pt idx="414">
                  <c:v>-2.9892999999999999E-2</c:v>
                </c:pt>
                <c:pt idx="415">
                  <c:v>-3.0761E-2</c:v>
                </c:pt>
                <c:pt idx="416">
                  <c:v>-3.1035E-2</c:v>
                </c:pt>
                <c:pt idx="417">
                  <c:v>-3.0741999999999998E-2</c:v>
                </c:pt>
                <c:pt idx="418">
                  <c:v>-2.9933999999999999E-2</c:v>
                </c:pt>
                <c:pt idx="419">
                  <c:v>-2.8681999999999999E-2</c:v>
                </c:pt>
                <c:pt idx="420">
                  <c:v>-2.707E-2</c:v>
                </c:pt>
                <c:pt idx="421">
                  <c:v>-2.5194999999999999E-2</c:v>
                </c:pt>
                <c:pt idx="422">
                  <c:v>-2.3165000000000002E-2</c:v>
                </c:pt>
                <c:pt idx="423">
                  <c:v>-2.1093000000000001E-2</c:v>
                </c:pt>
                <c:pt idx="424">
                  <c:v>-1.9091E-2</c:v>
                </c:pt>
                <c:pt idx="425">
                  <c:v>-1.7262E-2</c:v>
                </c:pt>
                <c:pt idx="426">
                  <c:v>-1.5699000000000001E-2</c:v>
                </c:pt>
                <c:pt idx="427">
                  <c:v>-1.4472E-2</c:v>
                </c:pt>
                <c:pt idx="428">
                  <c:v>-1.3634E-2</c:v>
                </c:pt>
                <c:pt idx="429">
                  <c:v>-1.3212E-2</c:v>
                </c:pt>
                <c:pt idx="430">
                  <c:v>-1.321E-2</c:v>
                </c:pt>
                <c:pt idx="431">
                  <c:v>-1.3610000000000001E-2</c:v>
                </c:pt>
                <c:pt idx="432">
                  <c:v>-1.4373E-2</c:v>
                </c:pt>
                <c:pt idx="433">
                  <c:v>-1.5441E-2</c:v>
                </c:pt>
                <c:pt idx="434">
                  <c:v>-1.6743999999999998E-2</c:v>
                </c:pt>
                <c:pt idx="435">
                  <c:v>-1.8201999999999999E-2</c:v>
                </c:pt>
                <c:pt idx="436">
                  <c:v>-1.9727999999999999E-2</c:v>
                </c:pt>
                <c:pt idx="437">
                  <c:v>-2.1239999999999998E-2</c:v>
                </c:pt>
                <c:pt idx="438">
                  <c:v>-2.2657E-2</c:v>
                </c:pt>
                <c:pt idx="439">
                  <c:v>-2.3910000000000001E-2</c:v>
                </c:pt>
                <c:pt idx="440">
                  <c:v>-2.4938999999999999E-2</c:v>
                </c:pt>
                <c:pt idx="441">
                  <c:v>-2.5701999999999999E-2</c:v>
                </c:pt>
                <c:pt idx="442">
                  <c:v>-2.6171E-2</c:v>
                </c:pt>
                <c:pt idx="443">
                  <c:v>-2.6336999999999999E-2</c:v>
                </c:pt>
                <c:pt idx="444">
                  <c:v>-2.6207000000000001E-2</c:v>
                </c:pt>
                <c:pt idx="445">
                  <c:v>-2.5803E-2</c:v>
                </c:pt>
                <c:pt idx="446">
                  <c:v>-2.5159999999999998E-2</c:v>
                </c:pt>
                <c:pt idx="447">
                  <c:v>-2.4326E-2</c:v>
                </c:pt>
                <c:pt idx="448">
                  <c:v>-2.3355000000000001E-2</c:v>
                </c:pt>
                <c:pt idx="449">
                  <c:v>-2.2307E-2</c:v>
                </c:pt>
                <c:pt idx="450">
                  <c:v>-2.1242E-2</c:v>
                </c:pt>
                <c:pt idx="451">
                  <c:v>-2.0219999999999998E-2</c:v>
                </c:pt>
                <c:pt idx="452">
                  <c:v>-1.9293999999999999E-2</c:v>
                </c:pt>
                <c:pt idx="453">
                  <c:v>-1.8509999999999999E-2</c:v>
                </c:pt>
                <c:pt idx="454">
                  <c:v>-1.7905000000000001E-2</c:v>
                </c:pt>
                <c:pt idx="455">
                  <c:v>-1.7502E-2</c:v>
                </c:pt>
                <c:pt idx="456">
                  <c:v>-1.7316000000000002E-2</c:v>
                </c:pt>
                <c:pt idx="457">
                  <c:v>-1.7346E-2</c:v>
                </c:pt>
                <c:pt idx="458">
                  <c:v>-1.7582E-2</c:v>
                </c:pt>
                <c:pt idx="459">
                  <c:v>-1.8002000000000001E-2</c:v>
                </c:pt>
                <c:pt idx="460">
                  <c:v>-1.8575999999999999E-2</c:v>
                </c:pt>
                <c:pt idx="461">
                  <c:v>-1.9266999999999999E-2</c:v>
                </c:pt>
                <c:pt idx="462">
                  <c:v>-2.0034E-2</c:v>
                </c:pt>
                <c:pt idx="463">
                  <c:v>-2.0833000000000001E-2</c:v>
                </c:pt>
                <c:pt idx="464">
                  <c:v>-2.1621000000000001E-2</c:v>
                </c:pt>
                <c:pt idx="465">
                  <c:v>-2.2357999999999999E-2</c:v>
                </c:pt>
                <c:pt idx="466">
                  <c:v>-2.3008000000000001E-2</c:v>
                </c:pt>
                <c:pt idx="467">
                  <c:v>-2.3542E-2</c:v>
                </c:pt>
                <c:pt idx="468">
                  <c:v>-2.3938999999999998E-2</c:v>
                </c:pt>
                <c:pt idx="469">
                  <c:v>-2.4185000000000002E-2</c:v>
                </c:pt>
                <c:pt idx="470">
                  <c:v>-2.4277E-2</c:v>
                </c:pt>
                <c:pt idx="471">
                  <c:v>-2.4216999999999999E-2</c:v>
                </c:pt>
                <c:pt idx="472">
                  <c:v>-2.4018000000000001E-2</c:v>
                </c:pt>
                <c:pt idx="473">
                  <c:v>-2.3698E-2</c:v>
                </c:pt>
                <c:pt idx="474">
                  <c:v>-2.3283000000000002E-2</c:v>
                </c:pt>
                <c:pt idx="475">
                  <c:v>-2.2800000000000001E-2</c:v>
                </c:pt>
                <c:pt idx="476">
                  <c:v>-2.2279E-2</c:v>
                </c:pt>
                <c:pt idx="477">
                  <c:v>-2.1751E-2</c:v>
                </c:pt>
                <c:pt idx="478">
                  <c:v>-2.1246999999999999E-2</c:v>
                </c:pt>
                <c:pt idx="479">
                  <c:v>-2.0792999999999999E-2</c:v>
                </c:pt>
                <c:pt idx="480">
                  <c:v>-2.0412E-2</c:v>
                </c:pt>
                <c:pt idx="481">
                  <c:v>-2.0122000000000001E-2</c:v>
                </c:pt>
                <c:pt idx="482">
                  <c:v>-1.9935999999999999E-2</c:v>
                </c:pt>
                <c:pt idx="483">
                  <c:v>-1.9859000000000002E-2</c:v>
                </c:pt>
                <c:pt idx="484">
                  <c:v>-1.9890999999999999E-2</c:v>
                </c:pt>
                <c:pt idx="485">
                  <c:v>-2.0027E-2</c:v>
                </c:pt>
                <c:pt idx="486">
                  <c:v>-2.0256E-2</c:v>
                </c:pt>
                <c:pt idx="487">
                  <c:v>-2.0560999999999999E-2</c:v>
                </c:pt>
                <c:pt idx="488">
                  <c:v>-2.0924000000000002E-2</c:v>
                </c:pt>
                <c:pt idx="489">
                  <c:v>-2.1323999999999999E-2</c:v>
                </c:pt>
                <c:pt idx="490">
                  <c:v>-2.1739000000000001E-2</c:v>
                </c:pt>
                <c:pt idx="491">
                  <c:v>-2.2147E-2</c:v>
                </c:pt>
                <c:pt idx="492">
                  <c:v>-2.2526999999999998E-2</c:v>
                </c:pt>
                <c:pt idx="493">
                  <c:v>-2.2863000000000001E-2</c:v>
                </c:pt>
                <c:pt idx="494">
                  <c:v>-2.3139E-2</c:v>
                </c:pt>
                <c:pt idx="495">
                  <c:v>-2.3345000000000001E-2</c:v>
                </c:pt>
                <c:pt idx="496">
                  <c:v>-2.3473999999999998E-2</c:v>
                </c:pt>
                <c:pt idx="497">
                  <c:v>-2.3525000000000001E-2</c:v>
                </c:pt>
                <c:pt idx="498">
                  <c:v>-2.35E-2</c:v>
                </c:pt>
                <c:pt idx="499">
                  <c:v>-2.3404999999999999E-2</c:v>
                </c:pt>
                <c:pt idx="500">
                  <c:v>-2.3248999999999999E-2</c:v>
                </c:pt>
                <c:pt idx="501">
                  <c:v>-2.3047000000000002E-2</c:v>
                </c:pt>
                <c:pt idx="502">
                  <c:v>-2.2811000000000001E-2</c:v>
                </c:pt>
                <c:pt idx="503">
                  <c:v>-2.2557000000000001E-2</c:v>
                </c:pt>
                <c:pt idx="504">
                  <c:v>-2.2301000000000001E-2</c:v>
                </c:pt>
                <c:pt idx="505">
                  <c:v>-2.2057E-2</c:v>
                </c:pt>
                <c:pt idx="506">
                  <c:v>-2.1839999999999998E-2</c:v>
                </c:pt>
                <c:pt idx="507">
                  <c:v>-2.1661E-2</c:v>
                </c:pt>
                <c:pt idx="508">
                  <c:v>-2.1527999999999999E-2</c:v>
                </c:pt>
                <c:pt idx="509">
                  <c:v>-2.1447000000000001E-2</c:v>
                </c:pt>
                <c:pt idx="510">
                  <c:v>-2.1422E-2</c:v>
                </c:pt>
                <c:pt idx="511">
                  <c:v>-2.1451000000000001E-2</c:v>
                </c:pt>
                <c:pt idx="512">
                  <c:v>-2.1531000000000002E-2</c:v>
                </c:pt>
                <c:pt idx="513">
                  <c:v>-2.1656999999999999E-2</c:v>
                </c:pt>
                <c:pt idx="514">
                  <c:v>-2.1821E-2</c:v>
                </c:pt>
                <c:pt idx="515">
                  <c:v>-2.2012E-2</c:v>
                </c:pt>
                <c:pt idx="516">
                  <c:v>-2.222E-2</c:v>
                </c:pt>
                <c:pt idx="517">
                  <c:v>-2.2433999999999999E-2</c:v>
                </c:pt>
                <c:pt idx="518">
                  <c:v>-2.2643E-2</c:v>
                </c:pt>
                <c:pt idx="519">
                  <c:v>-2.2837E-2</c:v>
                </c:pt>
                <c:pt idx="520">
                  <c:v>-2.3007E-2</c:v>
                </c:pt>
                <c:pt idx="521">
                  <c:v>-2.3146E-2</c:v>
                </c:pt>
                <c:pt idx="522">
                  <c:v>-2.3248999999999999E-2</c:v>
                </c:pt>
                <c:pt idx="523">
                  <c:v>-2.3313E-2</c:v>
                </c:pt>
                <c:pt idx="524">
                  <c:v>-2.3338000000000001E-2</c:v>
                </c:pt>
                <c:pt idx="525">
                  <c:v>-2.3324000000000001E-2</c:v>
                </c:pt>
                <c:pt idx="526">
                  <c:v>-2.3275000000000001E-2</c:v>
                </c:pt>
                <c:pt idx="527">
                  <c:v>-2.3196000000000001E-2</c:v>
                </c:pt>
                <c:pt idx="528">
                  <c:v>-2.3094E-2</c:v>
                </c:pt>
                <c:pt idx="529">
                  <c:v>-2.2976E-2</c:v>
                </c:pt>
                <c:pt idx="530">
                  <c:v>-2.2849000000000001E-2</c:v>
                </c:pt>
                <c:pt idx="531">
                  <c:v>-2.2721999999999999E-2</c:v>
                </c:pt>
                <c:pt idx="532">
                  <c:v>-2.2602000000000001E-2</c:v>
                </c:pt>
                <c:pt idx="533">
                  <c:v>-2.2495999999999999E-2</c:v>
                </c:pt>
                <c:pt idx="534">
                  <c:v>-2.2408999999999998E-2</c:v>
                </c:pt>
                <c:pt idx="535">
                  <c:v>-2.2345E-2</c:v>
                </c:pt>
                <c:pt idx="536">
                  <c:v>-2.2308000000000001E-2</c:v>
                </c:pt>
                <c:pt idx="537">
                  <c:v>-2.2297999999999998E-2</c:v>
                </c:pt>
                <c:pt idx="538">
                  <c:v>-2.2315000000000002E-2</c:v>
                </c:pt>
                <c:pt idx="539">
                  <c:v>-2.2356999999999998E-2</c:v>
                </c:pt>
                <c:pt idx="540">
                  <c:v>-2.2421E-2</c:v>
                </c:pt>
                <c:pt idx="541">
                  <c:v>-2.2502999999999999E-2</c:v>
                </c:pt>
                <c:pt idx="542">
                  <c:v>-2.2596999999999999E-2</c:v>
                </c:pt>
                <c:pt idx="543">
                  <c:v>-2.2700000000000001E-2</c:v>
                </c:pt>
                <c:pt idx="544">
                  <c:v>-2.2804000000000001E-2</c:v>
                </c:pt>
                <c:pt idx="545">
                  <c:v>-2.2904999999999998E-2</c:v>
                </c:pt>
                <c:pt idx="546">
                  <c:v>-2.2997E-2</c:v>
                </c:pt>
                <c:pt idx="547">
                  <c:v>-2.3077E-2</c:v>
                </c:pt>
                <c:pt idx="548">
                  <c:v>-2.3140999999999998E-2</c:v>
                </c:pt>
                <c:pt idx="549">
                  <c:v>-2.3185999999999998E-2</c:v>
                </c:pt>
                <c:pt idx="550">
                  <c:v>-2.3210999999999999E-2</c:v>
                </c:pt>
                <c:pt idx="551">
                  <c:v>-2.3216000000000001E-2</c:v>
                </c:pt>
                <c:pt idx="552">
                  <c:v>-2.3203000000000001E-2</c:v>
                </c:pt>
                <c:pt idx="553">
                  <c:v>-2.3172000000000002E-2</c:v>
                </c:pt>
                <c:pt idx="554">
                  <c:v>-2.3127000000000002E-2</c:v>
                </c:pt>
                <c:pt idx="555">
                  <c:v>-2.307E-2</c:v>
                </c:pt>
                <c:pt idx="556">
                  <c:v>-2.3005000000000001E-2</c:v>
                </c:pt>
                <c:pt idx="557">
                  <c:v>-2.2936999999999999E-2</c:v>
                </c:pt>
                <c:pt idx="558">
                  <c:v>-2.2869E-2</c:v>
                </c:pt>
                <c:pt idx="559">
                  <c:v>-2.2804999999999999E-2</c:v>
                </c:pt>
                <c:pt idx="560">
                  <c:v>-2.2748000000000001E-2</c:v>
                </c:pt>
                <c:pt idx="561">
                  <c:v>-2.2700999999999999E-2</c:v>
                </c:pt>
                <c:pt idx="562">
                  <c:v>-2.2665999999999999E-2</c:v>
                </c:pt>
                <c:pt idx="563">
                  <c:v>-2.2643E-2</c:v>
                </c:pt>
                <c:pt idx="564">
                  <c:v>-2.2633E-2</c:v>
                </c:pt>
                <c:pt idx="565">
                  <c:v>-2.2637000000000001E-2</c:v>
                </c:pt>
                <c:pt idx="566">
                  <c:v>-2.2653E-2</c:v>
                </c:pt>
                <c:pt idx="567">
                  <c:v>-2.2679000000000001E-2</c:v>
                </c:pt>
                <c:pt idx="568">
                  <c:v>-2.2712E-2</c:v>
                </c:pt>
                <c:pt idx="569">
                  <c:v>-2.2752000000000001E-2</c:v>
                </c:pt>
                <c:pt idx="570">
                  <c:v>-2.2793999999999998E-2</c:v>
                </c:pt>
                <c:pt idx="571">
                  <c:v>-2.2837E-2</c:v>
                </c:pt>
                <c:pt idx="572">
                  <c:v>-2.2877000000000002E-2</c:v>
                </c:pt>
                <c:pt idx="573">
                  <c:v>-2.2911999999999998E-2</c:v>
                </c:pt>
                <c:pt idx="574">
                  <c:v>-2.2939999999999999E-2</c:v>
                </c:pt>
                <c:pt idx="575">
                  <c:v>-2.2959E-2</c:v>
                </c:pt>
                <c:pt idx="576">
                  <c:v>-2.2969E-2</c:v>
                </c:pt>
                <c:pt idx="577">
                  <c:v>-2.2969E-2</c:v>
                </c:pt>
                <c:pt idx="578">
                  <c:v>-2.2957999999999999E-2</c:v>
                </c:pt>
                <c:pt idx="579">
                  <c:v>-2.2938E-2</c:v>
                </c:pt>
                <c:pt idx="580">
                  <c:v>-2.291E-2</c:v>
                </c:pt>
                <c:pt idx="581">
                  <c:v>-2.2873999999999999E-2</c:v>
                </c:pt>
                <c:pt idx="582">
                  <c:v>-2.2832999999999999E-2</c:v>
                </c:pt>
                <c:pt idx="583">
                  <c:v>-2.2789E-2</c:v>
                </c:pt>
                <c:pt idx="584">
                  <c:v>-2.2742999999999999E-2</c:v>
                </c:pt>
                <c:pt idx="585">
                  <c:v>-2.2697999999999999E-2</c:v>
                </c:pt>
                <c:pt idx="586">
                  <c:v>-2.2655000000000002E-2</c:v>
                </c:pt>
                <c:pt idx="587">
                  <c:v>-2.2615E-2</c:v>
                </c:pt>
                <c:pt idx="588">
                  <c:v>-2.2581E-2</c:v>
                </c:pt>
                <c:pt idx="589">
                  <c:v>-2.2553E-2</c:v>
                </c:pt>
                <c:pt idx="590">
                  <c:v>-2.2530999999999999E-2</c:v>
                </c:pt>
                <c:pt idx="591">
                  <c:v>-2.2516000000000001E-2</c:v>
                </c:pt>
                <c:pt idx="592">
                  <c:v>-2.2506999999999999E-2</c:v>
                </c:pt>
                <c:pt idx="593">
                  <c:v>-2.2504E-2</c:v>
                </c:pt>
                <c:pt idx="594">
                  <c:v>-2.2506000000000002E-2</c:v>
                </c:pt>
                <c:pt idx="595">
                  <c:v>-2.2511E-2</c:v>
                </c:pt>
                <c:pt idx="596">
                  <c:v>-2.2519000000000001E-2</c:v>
                </c:pt>
                <c:pt idx="597">
                  <c:v>-2.2529E-2</c:v>
                </c:pt>
                <c:pt idx="598">
                  <c:v>-2.2537000000000001E-2</c:v>
                </c:pt>
                <c:pt idx="599">
                  <c:v>-2.2544000000000002E-2</c:v>
                </c:pt>
                <c:pt idx="600">
                  <c:v>-2.2549E-2</c:v>
                </c:pt>
                <c:pt idx="601">
                  <c:v>-2.2549E-2</c:v>
                </c:pt>
                <c:pt idx="602">
                  <c:v>-2.2544999999999999E-2</c:v>
                </c:pt>
                <c:pt idx="603">
                  <c:v>-2.2536E-2</c:v>
                </c:pt>
                <c:pt idx="604">
                  <c:v>-2.2522E-2</c:v>
                </c:pt>
                <c:pt idx="605">
                  <c:v>-2.2502999999999999E-2</c:v>
                </c:pt>
                <c:pt idx="606">
                  <c:v>-2.2478999999999999E-2</c:v>
                </c:pt>
                <c:pt idx="607">
                  <c:v>-2.2450999999999999E-2</c:v>
                </c:pt>
                <c:pt idx="608">
                  <c:v>-2.2419000000000001E-2</c:v>
                </c:pt>
                <c:pt idx="609">
                  <c:v>-2.2384999999999999E-2</c:v>
                </c:pt>
                <c:pt idx="610">
                  <c:v>-2.2349999999999998E-2</c:v>
                </c:pt>
                <c:pt idx="611">
                  <c:v>-2.2314000000000001E-2</c:v>
                </c:pt>
                <c:pt idx="612">
                  <c:v>-2.2277999999999999E-2</c:v>
                </c:pt>
                <c:pt idx="613">
                  <c:v>-2.2244E-2</c:v>
                </c:pt>
                <c:pt idx="614">
                  <c:v>-2.2211999999999999E-2</c:v>
                </c:pt>
                <c:pt idx="615">
                  <c:v>-2.2183000000000001E-2</c:v>
                </c:pt>
                <c:pt idx="616">
                  <c:v>-2.2157E-2</c:v>
                </c:pt>
                <c:pt idx="617">
                  <c:v>-2.2134000000000001E-2</c:v>
                </c:pt>
                <c:pt idx="618">
                  <c:v>-2.2114999999999999E-2</c:v>
                </c:pt>
                <c:pt idx="619">
                  <c:v>-2.2098E-2</c:v>
                </c:pt>
                <c:pt idx="620">
                  <c:v>-2.2085E-2</c:v>
                </c:pt>
                <c:pt idx="621">
                  <c:v>-2.2072999999999999E-2</c:v>
                </c:pt>
                <c:pt idx="622">
                  <c:v>-2.2064E-2</c:v>
                </c:pt>
                <c:pt idx="623">
                  <c:v>-2.2055000000000002E-2</c:v>
                </c:pt>
                <c:pt idx="624">
                  <c:v>-2.2047000000000001E-2</c:v>
                </c:pt>
                <c:pt idx="625">
                  <c:v>-2.2039E-2</c:v>
                </c:pt>
                <c:pt idx="626">
                  <c:v>-2.2030000000000001E-2</c:v>
                </c:pt>
                <c:pt idx="627">
                  <c:v>-2.2019E-2</c:v>
                </c:pt>
                <c:pt idx="628">
                  <c:v>-2.2006000000000001E-2</c:v>
                </c:pt>
                <c:pt idx="629">
                  <c:v>-2.1991E-2</c:v>
                </c:pt>
                <c:pt idx="630">
                  <c:v>-2.1974E-2</c:v>
                </c:pt>
                <c:pt idx="631">
                  <c:v>-2.1954000000000001E-2</c:v>
                </c:pt>
                <c:pt idx="632">
                  <c:v>-2.1932E-2</c:v>
                </c:pt>
                <c:pt idx="633">
                  <c:v>-2.1906999999999999E-2</c:v>
                </c:pt>
                <c:pt idx="634">
                  <c:v>-2.1881000000000001E-2</c:v>
                </c:pt>
                <c:pt idx="635">
                  <c:v>-2.1853000000000001E-2</c:v>
                </c:pt>
                <c:pt idx="636">
                  <c:v>-2.1825000000000001E-2</c:v>
                </c:pt>
                <c:pt idx="637">
                  <c:v>-2.1795999999999999E-2</c:v>
                </c:pt>
                <c:pt idx="638">
                  <c:v>-2.1767000000000002E-2</c:v>
                </c:pt>
                <c:pt idx="639">
                  <c:v>-2.1738E-2</c:v>
                </c:pt>
                <c:pt idx="640">
                  <c:v>-2.1711000000000001E-2</c:v>
                </c:pt>
                <c:pt idx="641">
                  <c:v>-2.1684999999999999E-2</c:v>
                </c:pt>
                <c:pt idx="642">
                  <c:v>-2.1661E-2</c:v>
                </c:pt>
                <c:pt idx="643">
                  <c:v>-2.1638000000000001E-2</c:v>
                </c:pt>
                <c:pt idx="644">
                  <c:v>-2.1617999999999998E-2</c:v>
                </c:pt>
                <c:pt idx="645">
                  <c:v>-2.1599E-2</c:v>
                </c:pt>
                <c:pt idx="646">
                  <c:v>-2.1582E-2</c:v>
                </c:pt>
                <c:pt idx="647">
                  <c:v>-2.1566999999999999E-2</c:v>
                </c:pt>
                <c:pt idx="648">
                  <c:v>-2.1552000000000002E-2</c:v>
                </c:pt>
                <c:pt idx="649">
                  <c:v>-2.1538999999999999E-2</c:v>
                </c:pt>
                <c:pt idx="650">
                  <c:v>-2.1527000000000001E-2</c:v>
                </c:pt>
                <c:pt idx="651">
                  <c:v>-2.1514999999999999E-2</c:v>
                </c:pt>
                <c:pt idx="652">
                  <c:v>-2.1502E-2</c:v>
                </c:pt>
                <c:pt idx="653">
                  <c:v>-2.1489999999999999E-2</c:v>
                </c:pt>
                <c:pt idx="654">
                  <c:v>-2.1475999999999999E-2</c:v>
                </c:pt>
                <c:pt idx="655">
                  <c:v>-2.1461999999999998E-2</c:v>
                </c:pt>
                <c:pt idx="656">
                  <c:v>-2.1446E-2</c:v>
                </c:pt>
                <c:pt idx="657">
                  <c:v>-2.1430000000000001E-2</c:v>
                </c:pt>
                <c:pt idx="658">
                  <c:v>-2.1413000000000001E-2</c:v>
                </c:pt>
                <c:pt idx="659">
                  <c:v>-2.1394E-2</c:v>
                </c:pt>
                <c:pt idx="660">
                  <c:v>-2.1375000000000002E-2</c:v>
                </c:pt>
                <c:pt idx="661">
                  <c:v>-2.1354000000000001E-2</c:v>
                </c:pt>
                <c:pt idx="662">
                  <c:v>-2.1333999999999999E-2</c:v>
                </c:pt>
                <c:pt idx="663">
                  <c:v>-2.1312999999999999E-2</c:v>
                </c:pt>
                <c:pt idx="664">
                  <c:v>-2.1291999999999998E-2</c:v>
                </c:pt>
                <c:pt idx="665">
                  <c:v>-2.1271999999999999E-2</c:v>
                </c:pt>
                <c:pt idx="666">
                  <c:v>-2.1252E-2</c:v>
                </c:pt>
                <c:pt idx="667">
                  <c:v>-2.1232999999999998E-2</c:v>
                </c:pt>
                <c:pt idx="668">
                  <c:v>-2.1215000000000001E-2</c:v>
                </c:pt>
                <c:pt idx="669">
                  <c:v>-2.1198000000000002E-2</c:v>
                </c:pt>
                <c:pt idx="670">
                  <c:v>-2.1181999999999999E-2</c:v>
                </c:pt>
                <c:pt idx="671">
                  <c:v>-2.1167999999999999E-2</c:v>
                </c:pt>
                <c:pt idx="672">
                  <c:v>-2.1153999999999999E-2</c:v>
                </c:pt>
                <c:pt idx="673">
                  <c:v>-2.1142000000000001E-2</c:v>
                </c:pt>
                <c:pt idx="674">
                  <c:v>-2.1131E-2</c:v>
                </c:pt>
                <c:pt idx="675">
                  <c:v>-2.112E-2</c:v>
                </c:pt>
                <c:pt idx="676">
                  <c:v>-2.1111000000000001E-2</c:v>
                </c:pt>
                <c:pt idx="677">
                  <c:v>-2.1101000000000002E-2</c:v>
                </c:pt>
                <c:pt idx="678">
                  <c:v>-2.1092E-2</c:v>
                </c:pt>
                <c:pt idx="679">
                  <c:v>-2.1083999999999999E-2</c:v>
                </c:pt>
                <c:pt idx="680">
                  <c:v>-2.1075E-2</c:v>
                </c:pt>
                <c:pt idx="681">
                  <c:v>-2.1066000000000001E-2</c:v>
                </c:pt>
                <c:pt idx="682">
                  <c:v>-2.1056999999999999E-2</c:v>
                </c:pt>
                <c:pt idx="683">
                  <c:v>-2.1047E-2</c:v>
                </c:pt>
                <c:pt idx="684">
                  <c:v>-2.1037E-2</c:v>
                </c:pt>
                <c:pt idx="685">
                  <c:v>-2.1027000000000001E-2</c:v>
                </c:pt>
                <c:pt idx="686">
                  <c:v>-2.1017000000000001E-2</c:v>
                </c:pt>
                <c:pt idx="687">
                  <c:v>-2.1006E-2</c:v>
                </c:pt>
                <c:pt idx="688">
                  <c:v>-2.0996000000000001E-2</c:v>
                </c:pt>
                <c:pt idx="689">
                  <c:v>-2.0985E-2</c:v>
                </c:pt>
                <c:pt idx="690">
                  <c:v>-2.0975000000000001E-2</c:v>
                </c:pt>
                <c:pt idx="691">
                  <c:v>-2.0965000000000001E-2</c:v>
                </c:pt>
                <c:pt idx="692">
                  <c:v>-2.0955000000000001E-2</c:v>
                </c:pt>
                <c:pt idx="693">
                  <c:v>-2.0945999999999999E-2</c:v>
                </c:pt>
                <c:pt idx="694">
                  <c:v>-2.0937999999999998E-2</c:v>
                </c:pt>
                <c:pt idx="695">
                  <c:v>-2.0930000000000001E-2</c:v>
                </c:pt>
                <c:pt idx="696">
                  <c:v>-2.0923000000000001E-2</c:v>
                </c:pt>
                <c:pt idx="697">
                  <c:v>-2.0917000000000002E-2</c:v>
                </c:pt>
                <c:pt idx="698">
                  <c:v>-2.0912E-2</c:v>
                </c:pt>
                <c:pt idx="699">
                  <c:v>-2.0908E-2</c:v>
                </c:pt>
                <c:pt idx="700">
                  <c:v>-2.0905E-2</c:v>
                </c:pt>
                <c:pt idx="701">
                  <c:v>-2.0902E-2</c:v>
                </c:pt>
                <c:pt idx="702">
                  <c:v>-2.0899999999999998E-2</c:v>
                </c:pt>
                <c:pt idx="703">
                  <c:v>-2.0898E-2</c:v>
                </c:pt>
                <c:pt idx="704">
                  <c:v>-2.0896999999999999E-2</c:v>
                </c:pt>
                <c:pt idx="705">
                  <c:v>-2.0896000000000001E-2</c:v>
                </c:pt>
                <c:pt idx="706">
                  <c:v>-2.0896000000000001E-2</c:v>
                </c:pt>
                <c:pt idx="707">
                  <c:v>-2.0895E-2</c:v>
                </c:pt>
                <c:pt idx="708">
                  <c:v>-2.0895E-2</c:v>
                </c:pt>
                <c:pt idx="709">
                  <c:v>-2.0895E-2</c:v>
                </c:pt>
                <c:pt idx="710">
                  <c:v>-2.0893999999999999E-2</c:v>
                </c:pt>
                <c:pt idx="711">
                  <c:v>-2.0893999999999999E-2</c:v>
                </c:pt>
                <c:pt idx="712">
                  <c:v>-2.0893999999999999E-2</c:v>
                </c:pt>
                <c:pt idx="713">
                  <c:v>-2.0893999999999999E-2</c:v>
                </c:pt>
                <c:pt idx="714">
                  <c:v>-2.0892999999999998E-2</c:v>
                </c:pt>
                <c:pt idx="715">
                  <c:v>-2.0892999999999998E-2</c:v>
                </c:pt>
                <c:pt idx="716">
                  <c:v>-2.0893999999999999E-2</c:v>
                </c:pt>
                <c:pt idx="717">
                  <c:v>-2.0893999999999999E-2</c:v>
                </c:pt>
                <c:pt idx="718">
                  <c:v>-2.0895E-2</c:v>
                </c:pt>
                <c:pt idx="719">
                  <c:v>-2.0896999999999999E-2</c:v>
                </c:pt>
                <c:pt idx="720">
                  <c:v>-2.0898E-2</c:v>
                </c:pt>
                <c:pt idx="721">
                  <c:v>-2.0900999999999999E-2</c:v>
                </c:pt>
                <c:pt idx="722">
                  <c:v>-2.0903999999999999E-2</c:v>
                </c:pt>
                <c:pt idx="723">
                  <c:v>-2.0906999999999999E-2</c:v>
                </c:pt>
                <c:pt idx="724">
                  <c:v>-2.0910999999999999E-2</c:v>
                </c:pt>
                <c:pt idx="725">
                  <c:v>-2.0916000000000001E-2</c:v>
                </c:pt>
                <c:pt idx="726">
                  <c:v>-2.0922E-2</c:v>
                </c:pt>
                <c:pt idx="727">
                  <c:v>-2.0927999999999999E-2</c:v>
                </c:pt>
                <c:pt idx="728">
                  <c:v>-2.0934000000000001E-2</c:v>
                </c:pt>
                <c:pt idx="729">
                  <c:v>-2.0941000000000001E-2</c:v>
                </c:pt>
                <c:pt idx="730">
                  <c:v>-2.0948999999999999E-2</c:v>
                </c:pt>
                <c:pt idx="731">
                  <c:v>-2.0955999999999999E-2</c:v>
                </c:pt>
                <c:pt idx="732">
                  <c:v>-2.0965000000000001E-2</c:v>
                </c:pt>
                <c:pt idx="733">
                  <c:v>-2.0972999999999999E-2</c:v>
                </c:pt>
                <c:pt idx="734">
                  <c:v>-2.0982000000000001E-2</c:v>
                </c:pt>
                <c:pt idx="735">
                  <c:v>-2.0990000000000002E-2</c:v>
                </c:pt>
                <c:pt idx="736">
                  <c:v>-2.0999E-2</c:v>
                </c:pt>
                <c:pt idx="737">
                  <c:v>-2.1007999999999999E-2</c:v>
                </c:pt>
                <c:pt idx="738">
                  <c:v>-2.1017999999999998E-2</c:v>
                </c:pt>
                <c:pt idx="739">
                  <c:v>-2.1027000000000001E-2</c:v>
                </c:pt>
                <c:pt idx="740">
                  <c:v>-2.1035999999999999E-2</c:v>
                </c:pt>
                <c:pt idx="741">
                  <c:v>-2.1045999999999999E-2</c:v>
                </c:pt>
                <c:pt idx="742">
                  <c:v>-2.1055999999999998E-2</c:v>
                </c:pt>
                <c:pt idx="743">
                  <c:v>-2.1066000000000001E-2</c:v>
                </c:pt>
                <c:pt idx="744">
                  <c:v>-2.1076000000000001E-2</c:v>
                </c:pt>
                <c:pt idx="745">
                  <c:v>-2.1087000000000002E-2</c:v>
                </c:pt>
                <c:pt idx="746">
                  <c:v>-2.1097999999999999E-2</c:v>
                </c:pt>
                <c:pt idx="747">
                  <c:v>-2.1108999999999999E-2</c:v>
                </c:pt>
                <c:pt idx="748">
                  <c:v>-2.112E-2</c:v>
                </c:pt>
                <c:pt idx="749">
                  <c:v>-2.1132000000000001E-2</c:v>
                </c:pt>
                <c:pt idx="750">
                  <c:v>-2.1145000000000001E-2</c:v>
                </c:pt>
                <c:pt idx="751">
                  <c:v>-2.1156999999999999E-2</c:v>
                </c:pt>
                <c:pt idx="752">
                  <c:v>-2.1170000000000001E-2</c:v>
                </c:pt>
                <c:pt idx="753">
                  <c:v>-2.1184000000000001E-2</c:v>
                </c:pt>
                <c:pt idx="754">
                  <c:v>-2.1198000000000002E-2</c:v>
                </c:pt>
                <c:pt idx="755">
                  <c:v>-2.1212000000000002E-2</c:v>
                </c:pt>
                <c:pt idx="756">
                  <c:v>-2.1225999999999998E-2</c:v>
                </c:pt>
                <c:pt idx="757">
                  <c:v>-2.1240999999999999E-2</c:v>
                </c:pt>
                <c:pt idx="758">
                  <c:v>-2.1255E-2</c:v>
                </c:pt>
                <c:pt idx="759">
                  <c:v>-2.1270000000000001E-2</c:v>
                </c:pt>
                <c:pt idx="760">
                  <c:v>-2.1284999999999998E-2</c:v>
                </c:pt>
                <c:pt idx="761">
                  <c:v>-2.1301E-2</c:v>
                </c:pt>
                <c:pt idx="762">
                  <c:v>-2.1316000000000002E-2</c:v>
                </c:pt>
                <c:pt idx="763">
                  <c:v>-2.1330999999999999E-2</c:v>
                </c:pt>
                <c:pt idx="764">
                  <c:v>-2.1347000000000001E-2</c:v>
                </c:pt>
                <c:pt idx="765">
                  <c:v>-2.1361999999999999E-2</c:v>
                </c:pt>
                <c:pt idx="766">
                  <c:v>-2.1378000000000001E-2</c:v>
                </c:pt>
                <c:pt idx="767">
                  <c:v>-2.1394E-2</c:v>
                </c:pt>
                <c:pt idx="768">
                  <c:v>-2.1409000000000001E-2</c:v>
                </c:pt>
                <c:pt idx="769">
                  <c:v>-2.1425E-2</c:v>
                </c:pt>
                <c:pt idx="770">
                  <c:v>-2.1441000000000002E-2</c:v>
                </c:pt>
                <c:pt idx="771">
                  <c:v>-2.1457E-2</c:v>
                </c:pt>
                <c:pt idx="772">
                  <c:v>-2.1472999999999999E-2</c:v>
                </c:pt>
                <c:pt idx="773">
                  <c:v>-2.1489000000000001E-2</c:v>
                </c:pt>
                <c:pt idx="774">
                  <c:v>-2.1505E-2</c:v>
                </c:pt>
                <c:pt idx="775">
                  <c:v>-2.1521999999999999E-2</c:v>
                </c:pt>
                <c:pt idx="776">
                  <c:v>-2.1538000000000002E-2</c:v>
                </c:pt>
                <c:pt idx="777">
                  <c:v>-2.1555000000000001E-2</c:v>
                </c:pt>
                <c:pt idx="778">
                  <c:v>-2.1572000000000001E-2</c:v>
                </c:pt>
                <c:pt idx="779">
                  <c:v>-2.1589000000000001E-2</c:v>
                </c:pt>
                <c:pt idx="780">
                  <c:v>-2.1606E-2</c:v>
                </c:pt>
                <c:pt idx="781">
                  <c:v>-2.1624000000000001E-2</c:v>
                </c:pt>
                <c:pt idx="782">
                  <c:v>-2.1641000000000001E-2</c:v>
                </c:pt>
                <c:pt idx="783">
                  <c:v>-2.1658E-2</c:v>
                </c:pt>
                <c:pt idx="784">
                  <c:v>-2.1676000000000001E-2</c:v>
                </c:pt>
                <c:pt idx="785">
                  <c:v>-2.1693E-2</c:v>
                </c:pt>
                <c:pt idx="786">
                  <c:v>-2.1711000000000001E-2</c:v>
                </c:pt>
                <c:pt idx="787">
                  <c:v>-2.1728000000000001E-2</c:v>
                </c:pt>
                <c:pt idx="788">
                  <c:v>-2.1745E-2</c:v>
                </c:pt>
                <c:pt idx="789">
                  <c:v>-2.1763000000000001E-2</c:v>
                </c:pt>
                <c:pt idx="790">
                  <c:v>-2.1780000000000001E-2</c:v>
                </c:pt>
                <c:pt idx="791">
                  <c:v>-2.1797E-2</c:v>
                </c:pt>
                <c:pt idx="792">
                  <c:v>-2.1814E-2</c:v>
                </c:pt>
                <c:pt idx="793">
                  <c:v>-2.1831E-2</c:v>
                </c:pt>
                <c:pt idx="794">
                  <c:v>-2.1847999999999999E-2</c:v>
                </c:pt>
                <c:pt idx="795">
                  <c:v>-2.1864000000000001E-2</c:v>
                </c:pt>
                <c:pt idx="796">
                  <c:v>-2.1881000000000001E-2</c:v>
                </c:pt>
                <c:pt idx="797">
                  <c:v>-2.1898000000000001E-2</c:v>
                </c:pt>
                <c:pt idx="798">
                  <c:v>-2.1913999999999999E-2</c:v>
                </c:pt>
                <c:pt idx="799">
                  <c:v>-2.1930000000000002E-2</c:v>
                </c:pt>
                <c:pt idx="800">
                  <c:v>-2.1947000000000001E-2</c:v>
                </c:pt>
                <c:pt idx="801">
                  <c:v>-2.1963E-2</c:v>
                </c:pt>
                <c:pt idx="802">
                  <c:v>-2.1978999999999999E-2</c:v>
                </c:pt>
                <c:pt idx="803">
                  <c:v>-2.1995000000000001E-2</c:v>
                </c:pt>
                <c:pt idx="804">
                  <c:v>-2.2010999999999999E-2</c:v>
                </c:pt>
                <c:pt idx="805">
                  <c:v>-2.2027000000000001E-2</c:v>
                </c:pt>
                <c:pt idx="806">
                  <c:v>-2.2041999999999999E-2</c:v>
                </c:pt>
                <c:pt idx="807">
                  <c:v>-2.2058000000000001E-2</c:v>
                </c:pt>
                <c:pt idx="808">
                  <c:v>-2.2074E-2</c:v>
                </c:pt>
                <c:pt idx="809">
                  <c:v>-2.2089000000000001E-2</c:v>
                </c:pt>
                <c:pt idx="810">
                  <c:v>-2.2103999999999999E-2</c:v>
                </c:pt>
                <c:pt idx="811">
                  <c:v>-2.2119E-2</c:v>
                </c:pt>
                <c:pt idx="812">
                  <c:v>-2.2134000000000001E-2</c:v>
                </c:pt>
                <c:pt idx="813">
                  <c:v>-2.2148999999999999E-2</c:v>
                </c:pt>
                <c:pt idx="814">
                  <c:v>-2.2162999999999999E-2</c:v>
                </c:pt>
                <c:pt idx="815">
                  <c:v>-2.2178E-2</c:v>
                </c:pt>
                <c:pt idx="816">
                  <c:v>-2.2192E-2</c:v>
                </c:pt>
                <c:pt idx="817">
                  <c:v>-2.2206E-2</c:v>
                </c:pt>
                <c:pt idx="818">
                  <c:v>-2.2218999999999999E-2</c:v>
                </c:pt>
                <c:pt idx="819">
                  <c:v>-2.2232999999999999E-2</c:v>
                </c:pt>
                <c:pt idx="820">
                  <c:v>-2.2245999999999998E-2</c:v>
                </c:pt>
                <c:pt idx="821">
                  <c:v>-2.2259000000000001E-2</c:v>
                </c:pt>
                <c:pt idx="822">
                  <c:v>-2.2270999999999999E-2</c:v>
                </c:pt>
                <c:pt idx="823">
                  <c:v>-2.2284000000000002E-2</c:v>
                </c:pt>
                <c:pt idx="824">
                  <c:v>-2.2296E-2</c:v>
                </c:pt>
                <c:pt idx="825">
                  <c:v>-2.2308000000000001E-2</c:v>
                </c:pt>
                <c:pt idx="826">
                  <c:v>-2.232E-2</c:v>
                </c:pt>
                <c:pt idx="827">
                  <c:v>-2.2331E-2</c:v>
                </c:pt>
                <c:pt idx="828">
                  <c:v>-2.2342000000000001E-2</c:v>
                </c:pt>
                <c:pt idx="829">
                  <c:v>-2.2353000000000001E-2</c:v>
                </c:pt>
                <c:pt idx="830">
                  <c:v>-2.2363999999999998E-2</c:v>
                </c:pt>
                <c:pt idx="831">
                  <c:v>-2.2374000000000002E-2</c:v>
                </c:pt>
                <c:pt idx="832">
                  <c:v>-2.2384999999999999E-2</c:v>
                </c:pt>
                <c:pt idx="833">
                  <c:v>-2.2395000000000002E-2</c:v>
                </c:pt>
                <c:pt idx="834">
                  <c:v>-2.2405000000000001E-2</c:v>
                </c:pt>
                <c:pt idx="835">
                  <c:v>-2.2414E-2</c:v>
                </c:pt>
                <c:pt idx="836">
                  <c:v>-2.2422999999999998E-2</c:v>
                </c:pt>
                <c:pt idx="837">
                  <c:v>-2.2432000000000001E-2</c:v>
                </c:pt>
                <c:pt idx="838">
                  <c:v>-2.2440999999999999E-2</c:v>
                </c:pt>
                <c:pt idx="839">
                  <c:v>-2.2449E-2</c:v>
                </c:pt>
                <c:pt idx="840">
                  <c:v>-2.2457000000000001E-2</c:v>
                </c:pt>
                <c:pt idx="841">
                  <c:v>-2.2464999999999999E-2</c:v>
                </c:pt>
                <c:pt idx="842">
                  <c:v>-2.2473E-2</c:v>
                </c:pt>
                <c:pt idx="843">
                  <c:v>-2.248E-2</c:v>
                </c:pt>
                <c:pt idx="844">
                  <c:v>-2.2487E-2</c:v>
                </c:pt>
                <c:pt idx="845">
                  <c:v>-2.2492999999999999E-2</c:v>
                </c:pt>
                <c:pt idx="846">
                  <c:v>-2.2499000000000002E-2</c:v>
                </c:pt>
                <c:pt idx="847">
                  <c:v>-2.2505000000000001E-2</c:v>
                </c:pt>
                <c:pt idx="848">
                  <c:v>-2.2511E-2</c:v>
                </c:pt>
                <c:pt idx="849">
                  <c:v>-2.2516000000000001E-2</c:v>
                </c:pt>
                <c:pt idx="850">
                  <c:v>-2.2520999999999999E-2</c:v>
                </c:pt>
                <c:pt idx="851">
                  <c:v>-2.2526000000000001E-2</c:v>
                </c:pt>
                <c:pt idx="852">
                  <c:v>-2.2530000000000001E-2</c:v>
                </c:pt>
                <c:pt idx="853">
                  <c:v>-2.2533999999999998E-2</c:v>
                </c:pt>
                <c:pt idx="854">
                  <c:v>-2.2537999999999999E-2</c:v>
                </c:pt>
                <c:pt idx="855">
                  <c:v>-2.2540999999999999E-2</c:v>
                </c:pt>
                <c:pt idx="856">
                  <c:v>-2.2544000000000002E-2</c:v>
                </c:pt>
                <c:pt idx="857">
                  <c:v>-2.2547000000000001E-2</c:v>
                </c:pt>
                <c:pt idx="858">
                  <c:v>-2.2549E-2</c:v>
                </c:pt>
                <c:pt idx="859">
                  <c:v>-2.2551999999999999E-2</c:v>
                </c:pt>
                <c:pt idx="860">
                  <c:v>-2.2553E-2</c:v>
                </c:pt>
                <c:pt idx="861">
                  <c:v>-2.2554999999999999E-2</c:v>
                </c:pt>
                <c:pt idx="862">
                  <c:v>-2.2556E-2</c:v>
                </c:pt>
                <c:pt idx="863">
                  <c:v>-2.2557000000000001E-2</c:v>
                </c:pt>
                <c:pt idx="864">
                  <c:v>-2.2558000000000002E-2</c:v>
                </c:pt>
                <c:pt idx="865">
                  <c:v>-2.2558000000000002E-2</c:v>
                </c:pt>
                <c:pt idx="866">
                  <c:v>-2.2558000000000002E-2</c:v>
                </c:pt>
                <c:pt idx="867">
                  <c:v>-2.2558000000000002E-2</c:v>
                </c:pt>
                <c:pt idx="868">
                  <c:v>-2.2557000000000001E-2</c:v>
                </c:pt>
                <c:pt idx="869">
                  <c:v>-2.2556E-2</c:v>
                </c:pt>
                <c:pt idx="870">
                  <c:v>-2.2554999999999999E-2</c:v>
                </c:pt>
                <c:pt idx="871">
                  <c:v>-2.2553E-2</c:v>
                </c:pt>
                <c:pt idx="872">
                  <c:v>-2.2551999999999999E-2</c:v>
                </c:pt>
                <c:pt idx="873">
                  <c:v>-2.2549E-2</c:v>
                </c:pt>
                <c:pt idx="874">
                  <c:v>-2.2547000000000001E-2</c:v>
                </c:pt>
                <c:pt idx="875">
                  <c:v>-2.2544000000000002E-2</c:v>
                </c:pt>
                <c:pt idx="876">
                  <c:v>-2.2540999999999999E-2</c:v>
                </c:pt>
                <c:pt idx="877">
                  <c:v>-2.2537999999999999E-2</c:v>
                </c:pt>
                <c:pt idx="878">
                  <c:v>-2.2533999999999998E-2</c:v>
                </c:pt>
                <c:pt idx="879">
                  <c:v>-2.2530000000000001E-2</c:v>
                </c:pt>
                <c:pt idx="880">
                  <c:v>-2.2526000000000001E-2</c:v>
                </c:pt>
                <c:pt idx="881">
                  <c:v>-2.2520999999999999E-2</c:v>
                </c:pt>
                <c:pt idx="882">
                  <c:v>-2.2516000000000001E-2</c:v>
                </c:pt>
                <c:pt idx="883">
                  <c:v>-2.2511E-2</c:v>
                </c:pt>
                <c:pt idx="884">
                  <c:v>-2.2506000000000002E-2</c:v>
                </c:pt>
                <c:pt idx="885">
                  <c:v>-2.2499999999999999E-2</c:v>
                </c:pt>
                <c:pt idx="886">
                  <c:v>-2.2494E-2</c:v>
                </c:pt>
                <c:pt idx="887">
                  <c:v>-2.2488000000000001E-2</c:v>
                </c:pt>
                <c:pt idx="888">
                  <c:v>-2.2481000000000001E-2</c:v>
                </c:pt>
                <c:pt idx="889">
                  <c:v>-2.2474999999999998E-2</c:v>
                </c:pt>
                <c:pt idx="890">
                  <c:v>-2.2467999999999998E-2</c:v>
                </c:pt>
                <c:pt idx="891">
                  <c:v>-2.2460000000000001E-2</c:v>
                </c:pt>
                <c:pt idx="892">
                  <c:v>-2.2453000000000001E-2</c:v>
                </c:pt>
                <c:pt idx="893">
                  <c:v>-2.2445E-2</c:v>
                </c:pt>
                <c:pt idx="894">
                  <c:v>-2.2436999999999999E-2</c:v>
                </c:pt>
                <c:pt idx="895">
                  <c:v>-2.2429000000000001E-2</c:v>
                </c:pt>
                <c:pt idx="896">
                  <c:v>-2.2419999999999999E-2</c:v>
                </c:pt>
                <c:pt idx="897">
                  <c:v>-2.2412000000000001E-2</c:v>
                </c:pt>
                <c:pt idx="898">
                  <c:v>-2.2402999999999999E-2</c:v>
                </c:pt>
                <c:pt idx="899">
                  <c:v>-2.2393E-2</c:v>
                </c:pt>
                <c:pt idx="900">
                  <c:v>-2.2384000000000001E-2</c:v>
                </c:pt>
                <c:pt idx="901">
                  <c:v>-2.2374000000000002E-2</c:v>
                </c:pt>
                <c:pt idx="902">
                  <c:v>-2.2363999999999998E-2</c:v>
                </c:pt>
                <c:pt idx="903">
                  <c:v>-2.2353999999999999E-2</c:v>
                </c:pt>
                <c:pt idx="904">
                  <c:v>-2.2343999999999999E-2</c:v>
                </c:pt>
                <c:pt idx="905">
                  <c:v>-2.2332999999999999E-2</c:v>
                </c:pt>
                <c:pt idx="906">
                  <c:v>-2.2322999999999999E-2</c:v>
                </c:pt>
                <c:pt idx="907">
                  <c:v>-2.2311999999999999E-2</c:v>
                </c:pt>
                <c:pt idx="908">
                  <c:v>-2.2301000000000001E-2</c:v>
                </c:pt>
                <c:pt idx="909">
                  <c:v>-2.2289E-2</c:v>
                </c:pt>
                <c:pt idx="910">
                  <c:v>-2.2277999999999999E-2</c:v>
                </c:pt>
                <c:pt idx="911">
                  <c:v>-2.2266000000000001E-2</c:v>
                </c:pt>
                <c:pt idx="912">
                  <c:v>-2.2255E-2</c:v>
                </c:pt>
                <c:pt idx="913">
                  <c:v>-2.2242999999999999E-2</c:v>
                </c:pt>
                <c:pt idx="914">
                  <c:v>-2.223E-2</c:v>
                </c:pt>
                <c:pt idx="915">
                  <c:v>-2.2218000000000002E-2</c:v>
                </c:pt>
                <c:pt idx="916">
                  <c:v>-2.2206E-2</c:v>
                </c:pt>
                <c:pt idx="917">
                  <c:v>-2.2193000000000001E-2</c:v>
                </c:pt>
                <c:pt idx="918">
                  <c:v>-2.2180999999999999E-2</c:v>
                </c:pt>
                <c:pt idx="919">
                  <c:v>-2.2168E-2</c:v>
                </c:pt>
                <c:pt idx="920">
                  <c:v>-2.2155000000000001E-2</c:v>
                </c:pt>
                <c:pt idx="921">
                  <c:v>-2.2141999999999998E-2</c:v>
                </c:pt>
                <c:pt idx="922">
                  <c:v>-2.2128999999999999E-2</c:v>
                </c:pt>
                <c:pt idx="923">
                  <c:v>-2.2114999999999999E-2</c:v>
                </c:pt>
                <c:pt idx="924">
                  <c:v>-2.2102E-2</c:v>
                </c:pt>
                <c:pt idx="925">
                  <c:v>-2.2089000000000001E-2</c:v>
                </c:pt>
                <c:pt idx="926">
                  <c:v>-2.2075000000000001E-2</c:v>
                </c:pt>
                <c:pt idx="927">
                  <c:v>-2.2061000000000001E-2</c:v>
                </c:pt>
                <c:pt idx="928">
                  <c:v>-2.2048000000000002E-2</c:v>
                </c:pt>
                <c:pt idx="929">
                  <c:v>-2.2034000000000002E-2</c:v>
                </c:pt>
                <c:pt idx="930">
                  <c:v>-2.2020000000000001E-2</c:v>
                </c:pt>
                <c:pt idx="931">
                  <c:v>-2.2006000000000001E-2</c:v>
                </c:pt>
                <c:pt idx="932">
                  <c:v>-2.1992000000000001E-2</c:v>
                </c:pt>
                <c:pt idx="933">
                  <c:v>-2.1978000000000001E-2</c:v>
                </c:pt>
                <c:pt idx="934">
                  <c:v>-2.1964000000000001E-2</c:v>
                </c:pt>
                <c:pt idx="935">
                  <c:v>-2.1950000000000001E-2</c:v>
                </c:pt>
                <c:pt idx="936">
                  <c:v>-2.1936000000000001E-2</c:v>
                </c:pt>
                <c:pt idx="937">
                  <c:v>-2.1921E-2</c:v>
                </c:pt>
                <c:pt idx="938">
                  <c:v>-2.1906999999999999E-2</c:v>
                </c:pt>
                <c:pt idx="939">
                  <c:v>-2.1892999999999999E-2</c:v>
                </c:pt>
                <c:pt idx="940">
                  <c:v>-2.1878999999999999E-2</c:v>
                </c:pt>
                <c:pt idx="941">
                  <c:v>-2.1864999999999999E-2</c:v>
                </c:pt>
                <c:pt idx="942">
                  <c:v>-2.1850000000000001E-2</c:v>
                </c:pt>
                <c:pt idx="943">
                  <c:v>-2.1836000000000001E-2</c:v>
                </c:pt>
                <c:pt idx="944">
                  <c:v>-2.1822000000000001E-2</c:v>
                </c:pt>
                <c:pt idx="945">
                  <c:v>-2.1808000000000001E-2</c:v>
                </c:pt>
                <c:pt idx="946">
                  <c:v>-2.1794000000000001E-2</c:v>
                </c:pt>
                <c:pt idx="947">
                  <c:v>-2.1780000000000001E-2</c:v>
                </c:pt>
                <c:pt idx="948">
                  <c:v>-2.1766000000000001E-2</c:v>
                </c:pt>
                <c:pt idx="949">
                  <c:v>-2.1752000000000001E-2</c:v>
                </c:pt>
                <c:pt idx="950">
                  <c:v>-2.1738E-2</c:v>
                </c:pt>
                <c:pt idx="951">
                  <c:v>-2.1724E-2</c:v>
                </c:pt>
                <c:pt idx="952">
                  <c:v>-2.171E-2</c:v>
                </c:pt>
                <c:pt idx="953">
                  <c:v>-2.1696E-2</c:v>
                </c:pt>
                <c:pt idx="954">
                  <c:v>-2.1682E-2</c:v>
                </c:pt>
                <c:pt idx="955">
                  <c:v>-2.1669000000000001E-2</c:v>
                </c:pt>
                <c:pt idx="956">
                  <c:v>-2.1655000000000001E-2</c:v>
                </c:pt>
                <c:pt idx="957">
                  <c:v>-2.1642000000000002E-2</c:v>
                </c:pt>
                <c:pt idx="958">
                  <c:v>-2.1628000000000001E-2</c:v>
                </c:pt>
                <c:pt idx="959">
                  <c:v>-2.1614999999999999E-2</c:v>
                </c:pt>
                <c:pt idx="960">
                  <c:v>-2.1602E-2</c:v>
                </c:pt>
                <c:pt idx="961">
                  <c:v>-2.1589000000000001E-2</c:v>
                </c:pt>
                <c:pt idx="962">
                  <c:v>-2.1576000000000001E-2</c:v>
                </c:pt>
                <c:pt idx="963">
                  <c:v>-2.1562999999999999E-2</c:v>
                </c:pt>
                <c:pt idx="964">
                  <c:v>-2.1551000000000001E-2</c:v>
                </c:pt>
                <c:pt idx="965">
                  <c:v>-2.1538000000000002E-2</c:v>
                </c:pt>
                <c:pt idx="966">
                  <c:v>-2.1526E-2</c:v>
                </c:pt>
                <c:pt idx="967">
                  <c:v>-2.1513999999999998E-2</c:v>
                </c:pt>
                <c:pt idx="968">
                  <c:v>-2.1500999999999999E-2</c:v>
                </c:pt>
                <c:pt idx="969">
                  <c:v>-2.1489999999999999E-2</c:v>
                </c:pt>
                <c:pt idx="970">
                  <c:v>-2.1478000000000001E-2</c:v>
                </c:pt>
                <c:pt idx="971">
                  <c:v>-2.1465999999999999E-2</c:v>
                </c:pt>
                <c:pt idx="972">
                  <c:v>-2.1454999999999998E-2</c:v>
                </c:pt>
                <c:pt idx="973">
                  <c:v>-2.1443E-2</c:v>
                </c:pt>
                <c:pt idx="974">
                  <c:v>-2.1432E-2</c:v>
                </c:pt>
                <c:pt idx="975">
                  <c:v>-2.1420999999999999E-2</c:v>
                </c:pt>
                <c:pt idx="976">
                  <c:v>-2.1410999999999999E-2</c:v>
                </c:pt>
                <c:pt idx="977">
                  <c:v>-2.1399999999999999E-2</c:v>
                </c:pt>
                <c:pt idx="978">
                  <c:v>-2.1389999999999999E-2</c:v>
                </c:pt>
                <c:pt idx="979">
                  <c:v>-2.138E-2</c:v>
                </c:pt>
                <c:pt idx="980">
                  <c:v>-2.137E-2</c:v>
                </c:pt>
                <c:pt idx="981">
                  <c:v>-2.1360000000000001E-2</c:v>
                </c:pt>
                <c:pt idx="982">
                  <c:v>-2.1350000000000001E-2</c:v>
                </c:pt>
                <c:pt idx="983">
                  <c:v>-2.1340999999999999E-2</c:v>
                </c:pt>
                <c:pt idx="984">
                  <c:v>-2.1332E-2</c:v>
                </c:pt>
                <c:pt idx="985">
                  <c:v>-2.1323000000000002E-2</c:v>
                </c:pt>
                <c:pt idx="986">
                  <c:v>-2.1314E-2</c:v>
                </c:pt>
                <c:pt idx="987">
                  <c:v>-2.1305999999999999E-2</c:v>
                </c:pt>
                <c:pt idx="988">
                  <c:v>-2.1298000000000001E-2</c:v>
                </c:pt>
                <c:pt idx="989">
                  <c:v>-2.129E-2</c:v>
                </c:pt>
                <c:pt idx="990">
                  <c:v>-2.1281999999999999E-2</c:v>
                </c:pt>
                <c:pt idx="991">
                  <c:v>-2.1274000000000001E-2</c:v>
                </c:pt>
                <c:pt idx="992">
                  <c:v>-2.1267000000000001E-2</c:v>
                </c:pt>
                <c:pt idx="993">
                  <c:v>-2.1260000000000001E-2</c:v>
                </c:pt>
                <c:pt idx="994">
                  <c:v>-2.1253000000000001E-2</c:v>
                </c:pt>
                <c:pt idx="995">
                  <c:v>-2.1246999999999999E-2</c:v>
                </c:pt>
                <c:pt idx="996">
                  <c:v>-2.1239999999999998E-2</c:v>
                </c:pt>
                <c:pt idx="997">
                  <c:v>-2.1233999999999999E-2</c:v>
                </c:pt>
                <c:pt idx="998">
                  <c:v>-2.1228E-2</c:v>
                </c:pt>
                <c:pt idx="999">
                  <c:v>-2.1222999999999999E-2</c:v>
                </c:pt>
                <c:pt idx="1000">
                  <c:v>-2.1218000000000001E-2</c:v>
                </c:pt>
              </c:numCache>
            </c:numRef>
          </c:yVal>
          <c:smooth val="0"/>
          <c:extLst>
            <c:ext xmlns:c16="http://schemas.microsoft.com/office/drawing/2014/chart" uri="{C3380CC4-5D6E-409C-BE32-E72D297353CC}">
              <c16:uniqueId val="{00000001-5F5B-4120-AE2C-D48A29B55B6E}"/>
            </c:ext>
          </c:extLst>
        </c:ser>
        <c:dLbls>
          <c:showLegendKey val="0"/>
          <c:showVal val="0"/>
          <c:showCatName val="0"/>
          <c:showSerName val="0"/>
          <c:showPercent val="0"/>
          <c:showBubbleSize val="0"/>
        </c:dLbls>
        <c:axId val="1497714399"/>
        <c:axId val="1"/>
      </c:scatterChart>
      <c:valAx>
        <c:axId val="1497714399"/>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497714399"/>
        <c:crosses val="autoZero"/>
        <c:crossBetween val="midCat"/>
      </c:valAx>
    </c:plotArea>
    <c:legend>
      <c:legendPos val="r"/>
      <c:layout>
        <c:manualLayout>
          <c:xMode val="edge"/>
          <c:yMode val="edge"/>
          <c:x val="0.78153658926276581"/>
          <c:y val="0.47668250694637071"/>
          <c:w val="0.2016868617452299"/>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'[12-M-Mid.xls]Joint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'[12-M-Mid.xls]Joint Displacements'!$F$4:$F$1004</c:f>
              <c:numCache>
                <c:formatCode>General</c:formatCode>
                <c:ptCount val="1001"/>
                <c:pt idx="0">
                  <c:v>0</c:v>
                </c:pt>
                <c:pt idx="1">
                  <c:v>3.2049999999999998E-6</c:v>
                </c:pt>
                <c:pt idx="2">
                  <c:v>1.4E-5</c:v>
                </c:pt>
                <c:pt idx="3">
                  <c:v>3.1000000000000001E-5</c:v>
                </c:pt>
                <c:pt idx="4">
                  <c:v>5.1E-5</c:v>
                </c:pt>
                <c:pt idx="5">
                  <c:v>6.7999999999999999E-5</c:v>
                </c:pt>
                <c:pt idx="6">
                  <c:v>7.8999999999999996E-5</c:v>
                </c:pt>
                <c:pt idx="7">
                  <c:v>8.2000000000000001E-5</c:v>
                </c:pt>
                <c:pt idx="8">
                  <c:v>7.4999999999999993E-5</c:v>
                </c:pt>
                <c:pt idx="9">
                  <c:v>5.8999999999999998E-5</c:v>
                </c:pt>
                <c:pt idx="10">
                  <c:v>3.4E-5</c:v>
                </c:pt>
                <c:pt idx="11">
                  <c:v>1.4920000000000001E-6</c:v>
                </c:pt>
                <c:pt idx="12">
                  <c:v>-3.8000000000000002E-5</c:v>
                </c:pt>
                <c:pt idx="13">
                  <c:v>-8.2000000000000001E-5</c:v>
                </c:pt>
                <c:pt idx="14">
                  <c:v>-1.2899999999999999E-4</c:v>
                </c:pt>
                <c:pt idx="15">
                  <c:v>-1.7799999999999999E-4</c:v>
                </c:pt>
                <c:pt idx="16">
                  <c:v>-2.2499999999999999E-4</c:v>
                </c:pt>
                <c:pt idx="17">
                  <c:v>-2.7E-4</c:v>
                </c:pt>
                <c:pt idx="18">
                  <c:v>-3.0899999999999998E-4</c:v>
                </c:pt>
                <c:pt idx="19">
                  <c:v>-3.4099999999999999E-4</c:v>
                </c:pt>
                <c:pt idx="20">
                  <c:v>-3.6499999999999998E-4</c:v>
                </c:pt>
                <c:pt idx="21">
                  <c:v>-3.8000000000000002E-4</c:v>
                </c:pt>
                <c:pt idx="22">
                  <c:v>-3.8699999999999997E-4</c:v>
                </c:pt>
                <c:pt idx="23">
                  <c:v>-3.8699999999999997E-4</c:v>
                </c:pt>
                <c:pt idx="24">
                  <c:v>-3.8000000000000002E-4</c:v>
                </c:pt>
                <c:pt idx="25">
                  <c:v>-3.68E-4</c:v>
                </c:pt>
                <c:pt idx="26">
                  <c:v>-3.5300000000000002E-4</c:v>
                </c:pt>
                <c:pt idx="27">
                  <c:v>-3.3700000000000001E-4</c:v>
                </c:pt>
                <c:pt idx="28">
                  <c:v>-3.21E-4</c:v>
                </c:pt>
                <c:pt idx="29">
                  <c:v>-3.0699999999999998E-4</c:v>
                </c:pt>
                <c:pt idx="30">
                  <c:v>-2.9700000000000001E-4</c:v>
                </c:pt>
                <c:pt idx="31">
                  <c:v>-2.9100000000000003E-4</c:v>
                </c:pt>
                <c:pt idx="32">
                  <c:v>-2.9E-4</c:v>
                </c:pt>
                <c:pt idx="33">
                  <c:v>-2.9599999999999998E-4</c:v>
                </c:pt>
                <c:pt idx="34">
                  <c:v>-3.0699999999999998E-4</c:v>
                </c:pt>
                <c:pt idx="35">
                  <c:v>-3.2299999999999999E-4</c:v>
                </c:pt>
                <c:pt idx="36">
                  <c:v>-3.4400000000000001E-4</c:v>
                </c:pt>
                <c:pt idx="37">
                  <c:v>-3.6999999999999999E-4</c:v>
                </c:pt>
                <c:pt idx="38">
                  <c:v>-3.9800000000000002E-4</c:v>
                </c:pt>
                <c:pt idx="39">
                  <c:v>-4.2900000000000002E-4</c:v>
                </c:pt>
                <c:pt idx="40">
                  <c:v>-4.6000000000000001E-4</c:v>
                </c:pt>
                <c:pt idx="41">
                  <c:v>-4.9100000000000001E-4</c:v>
                </c:pt>
                <c:pt idx="42">
                  <c:v>-5.2099999999999998E-4</c:v>
                </c:pt>
                <c:pt idx="43">
                  <c:v>-5.4900000000000001E-4</c:v>
                </c:pt>
                <c:pt idx="44">
                  <c:v>-5.7300000000000005E-4</c:v>
                </c:pt>
                <c:pt idx="45">
                  <c:v>-5.9500000000000004E-4</c:v>
                </c:pt>
                <c:pt idx="46">
                  <c:v>-6.1300000000000005E-4</c:v>
                </c:pt>
                <c:pt idx="47">
                  <c:v>-6.2699999999999995E-4</c:v>
                </c:pt>
                <c:pt idx="48">
                  <c:v>-6.3699999999999998E-4</c:v>
                </c:pt>
                <c:pt idx="49">
                  <c:v>-6.4400000000000004E-4</c:v>
                </c:pt>
                <c:pt idx="50">
                  <c:v>-6.4900000000000005E-4</c:v>
                </c:pt>
                <c:pt idx="51">
                  <c:v>-6.5099999999999999E-4</c:v>
                </c:pt>
                <c:pt idx="52">
                  <c:v>-6.5200000000000002E-4</c:v>
                </c:pt>
                <c:pt idx="53">
                  <c:v>-6.5200000000000002E-4</c:v>
                </c:pt>
                <c:pt idx="54">
                  <c:v>-6.5099999999999999E-4</c:v>
                </c:pt>
                <c:pt idx="55">
                  <c:v>-6.5099999999999999E-4</c:v>
                </c:pt>
                <c:pt idx="56">
                  <c:v>-6.5200000000000002E-4</c:v>
                </c:pt>
                <c:pt idx="57">
                  <c:v>-6.5499999999999998E-4</c:v>
                </c:pt>
                <c:pt idx="58">
                  <c:v>-6.6E-4</c:v>
                </c:pt>
                <c:pt idx="59">
                  <c:v>-6.6600000000000003E-4</c:v>
                </c:pt>
                <c:pt idx="60">
                  <c:v>-6.7599999999999995E-4</c:v>
                </c:pt>
                <c:pt idx="61">
                  <c:v>-6.8800000000000003E-4</c:v>
                </c:pt>
                <c:pt idx="62">
                  <c:v>-7.0200000000000004E-4</c:v>
                </c:pt>
                <c:pt idx="63">
                  <c:v>-7.1900000000000002E-4</c:v>
                </c:pt>
                <c:pt idx="64">
                  <c:v>-7.3700000000000002E-4</c:v>
                </c:pt>
                <c:pt idx="65">
                  <c:v>-7.5699999999999997E-4</c:v>
                </c:pt>
                <c:pt idx="66">
                  <c:v>-7.7800000000000005E-4</c:v>
                </c:pt>
                <c:pt idx="67">
                  <c:v>-7.9900000000000001E-4</c:v>
                </c:pt>
                <c:pt idx="68">
                  <c:v>-8.1999999999999998E-4</c:v>
                </c:pt>
                <c:pt idx="69">
                  <c:v>-8.4099999999999995E-4</c:v>
                </c:pt>
                <c:pt idx="70">
                  <c:v>-8.61E-4</c:v>
                </c:pt>
                <c:pt idx="71">
                  <c:v>-8.8000000000000003E-4</c:v>
                </c:pt>
                <c:pt idx="72">
                  <c:v>-8.9700000000000001E-4</c:v>
                </c:pt>
                <c:pt idx="73">
                  <c:v>-9.1200000000000005E-4</c:v>
                </c:pt>
                <c:pt idx="74">
                  <c:v>-9.2599999999999996E-4</c:v>
                </c:pt>
                <c:pt idx="75">
                  <c:v>-9.3700000000000001E-4</c:v>
                </c:pt>
                <c:pt idx="76">
                  <c:v>-9.4700000000000003E-4</c:v>
                </c:pt>
                <c:pt idx="77">
                  <c:v>-9.5500000000000001E-4</c:v>
                </c:pt>
                <c:pt idx="78">
                  <c:v>-9.6199999999999996E-4</c:v>
                </c:pt>
                <c:pt idx="79">
                  <c:v>-9.6900000000000003E-4</c:v>
                </c:pt>
                <c:pt idx="80">
                  <c:v>-9.7400000000000004E-4</c:v>
                </c:pt>
                <c:pt idx="81">
                  <c:v>-9.7999999999999997E-4</c:v>
                </c:pt>
                <c:pt idx="82">
                  <c:v>-9.859999999999999E-4</c:v>
                </c:pt>
                <c:pt idx="83">
                  <c:v>-9.9200000000000004E-4</c:v>
                </c:pt>
                <c:pt idx="84">
                  <c:v>-9.990000000000001E-4</c:v>
                </c:pt>
                <c:pt idx="85">
                  <c:v>-1.008E-3</c:v>
                </c:pt>
                <c:pt idx="86">
                  <c:v>-1.018E-3</c:v>
                </c:pt>
                <c:pt idx="87">
                  <c:v>-1.029E-3</c:v>
                </c:pt>
                <c:pt idx="88">
                  <c:v>-1.041E-3</c:v>
                </c:pt>
                <c:pt idx="89">
                  <c:v>-1.0549999999999999E-3</c:v>
                </c:pt>
                <c:pt idx="90">
                  <c:v>-1.07E-3</c:v>
                </c:pt>
                <c:pt idx="91">
                  <c:v>-1.0859999999999999E-3</c:v>
                </c:pt>
                <c:pt idx="92">
                  <c:v>-1.1019999999999999E-3</c:v>
                </c:pt>
                <c:pt idx="93">
                  <c:v>-1.119E-3</c:v>
                </c:pt>
                <c:pt idx="94">
                  <c:v>-1.1360000000000001E-3</c:v>
                </c:pt>
                <c:pt idx="95">
                  <c:v>-1.1529999999999999E-3</c:v>
                </c:pt>
                <c:pt idx="96">
                  <c:v>-1.17E-3</c:v>
                </c:pt>
                <c:pt idx="97">
                  <c:v>-1.186E-3</c:v>
                </c:pt>
                <c:pt idx="98">
                  <c:v>-1.201E-3</c:v>
                </c:pt>
                <c:pt idx="99">
                  <c:v>-1.2160000000000001E-3</c:v>
                </c:pt>
                <c:pt idx="100">
                  <c:v>-1.2290000000000001E-3</c:v>
                </c:pt>
                <c:pt idx="101">
                  <c:v>-1.242E-3</c:v>
                </c:pt>
                <c:pt idx="102">
                  <c:v>-1.253E-3</c:v>
                </c:pt>
                <c:pt idx="103">
                  <c:v>-1.2639999999999999E-3</c:v>
                </c:pt>
                <c:pt idx="104">
                  <c:v>-1.274E-3</c:v>
                </c:pt>
                <c:pt idx="105">
                  <c:v>-1.284E-3</c:v>
                </c:pt>
                <c:pt idx="106">
                  <c:v>-1.2930000000000001E-3</c:v>
                </c:pt>
                <c:pt idx="107">
                  <c:v>-1.302E-3</c:v>
                </c:pt>
                <c:pt idx="108">
                  <c:v>-1.3110000000000001E-3</c:v>
                </c:pt>
                <c:pt idx="109">
                  <c:v>-1.32E-3</c:v>
                </c:pt>
                <c:pt idx="110">
                  <c:v>-1.3290000000000001E-3</c:v>
                </c:pt>
                <c:pt idx="111">
                  <c:v>-1.3389999999999999E-3</c:v>
                </c:pt>
                <c:pt idx="112">
                  <c:v>-1.3500000000000001E-3</c:v>
                </c:pt>
                <c:pt idx="113">
                  <c:v>-1.361E-3</c:v>
                </c:pt>
                <c:pt idx="114">
                  <c:v>-1.3730000000000001E-3</c:v>
                </c:pt>
                <c:pt idx="115">
                  <c:v>-1.3860000000000001E-3</c:v>
                </c:pt>
                <c:pt idx="116">
                  <c:v>-1.3990000000000001E-3</c:v>
                </c:pt>
                <c:pt idx="117">
                  <c:v>-1.413E-3</c:v>
                </c:pt>
                <c:pt idx="118">
                  <c:v>-1.4270000000000001E-3</c:v>
                </c:pt>
                <c:pt idx="119">
                  <c:v>-1.4419999999999999E-3</c:v>
                </c:pt>
                <c:pt idx="120">
                  <c:v>-1.457E-3</c:v>
                </c:pt>
                <c:pt idx="121">
                  <c:v>-1.4710000000000001E-3</c:v>
                </c:pt>
                <c:pt idx="122">
                  <c:v>-1.4859999999999999E-3</c:v>
                </c:pt>
                <c:pt idx="123">
                  <c:v>-1.5009999999999999E-3</c:v>
                </c:pt>
                <c:pt idx="124">
                  <c:v>-1.5150000000000001E-3</c:v>
                </c:pt>
                <c:pt idx="125">
                  <c:v>-1.5280000000000001E-3</c:v>
                </c:pt>
                <c:pt idx="126">
                  <c:v>-1.542E-3</c:v>
                </c:pt>
                <c:pt idx="127">
                  <c:v>-1.555E-3</c:v>
                </c:pt>
                <c:pt idx="128">
                  <c:v>-1.567E-3</c:v>
                </c:pt>
                <c:pt idx="129">
                  <c:v>-1.5790000000000001E-3</c:v>
                </c:pt>
                <c:pt idx="130">
                  <c:v>-1.5900000000000001E-3</c:v>
                </c:pt>
                <c:pt idx="131">
                  <c:v>-1.601E-3</c:v>
                </c:pt>
                <c:pt idx="132">
                  <c:v>-1.6119999999999999E-3</c:v>
                </c:pt>
                <c:pt idx="133">
                  <c:v>-1.6230000000000001E-3</c:v>
                </c:pt>
                <c:pt idx="134">
                  <c:v>-1.634E-3</c:v>
                </c:pt>
                <c:pt idx="135">
                  <c:v>-1.6440000000000001E-3</c:v>
                </c:pt>
                <c:pt idx="136">
                  <c:v>-1.655E-3</c:v>
                </c:pt>
                <c:pt idx="137">
                  <c:v>-1.6659999999999999E-3</c:v>
                </c:pt>
                <c:pt idx="138">
                  <c:v>-1.6770000000000001E-3</c:v>
                </c:pt>
                <c:pt idx="139">
                  <c:v>-1.689E-3</c:v>
                </c:pt>
                <c:pt idx="140">
                  <c:v>-1.701E-3</c:v>
                </c:pt>
                <c:pt idx="141">
                  <c:v>-1.7129999999999999E-3</c:v>
                </c:pt>
                <c:pt idx="142">
                  <c:v>-1.7260000000000001E-3</c:v>
                </c:pt>
                <c:pt idx="143">
                  <c:v>-1.7390000000000001E-3</c:v>
                </c:pt>
                <c:pt idx="144">
                  <c:v>-1.7520000000000001E-3</c:v>
                </c:pt>
                <c:pt idx="145">
                  <c:v>-1.7650000000000001E-3</c:v>
                </c:pt>
                <c:pt idx="146">
                  <c:v>-1.779E-3</c:v>
                </c:pt>
                <c:pt idx="147">
                  <c:v>-1.792E-3</c:v>
                </c:pt>
                <c:pt idx="148">
                  <c:v>-1.8060000000000001E-3</c:v>
                </c:pt>
                <c:pt idx="149">
                  <c:v>-1.82E-3</c:v>
                </c:pt>
                <c:pt idx="150">
                  <c:v>-1.833E-3</c:v>
                </c:pt>
                <c:pt idx="151">
                  <c:v>-1.846E-3</c:v>
                </c:pt>
                <c:pt idx="152">
                  <c:v>-1.859E-3</c:v>
                </c:pt>
                <c:pt idx="153">
                  <c:v>-1.872E-3</c:v>
                </c:pt>
                <c:pt idx="154">
                  <c:v>-1.885E-3</c:v>
                </c:pt>
                <c:pt idx="155">
                  <c:v>-1.897E-3</c:v>
                </c:pt>
                <c:pt idx="156">
                  <c:v>-1.9090000000000001E-3</c:v>
                </c:pt>
                <c:pt idx="157">
                  <c:v>-1.921E-3</c:v>
                </c:pt>
                <c:pt idx="158">
                  <c:v>-1.9319999999999999E-3</c:v>
                </c:pt>
                <c:pt idx="159">
                  <c:v>-1.944E-3</c:v>
                </c:pt>
                <c:pt idx="160">
                  <c:v>-1.9559999999999998E-3</c:v>
                </c:pt>
                <c:pt idx="161">
                  <c:v>-1.967E-3</c:v>
                </c:pt>
                <c:pt idx="162">
                  <c:v>-1.9789999999999999E-3</c:v>
                </c:pt>
                <c:pt idx="163">
                  <c:v>-1.99E-3</c:v>
                </c:pt>
                <c:pt idx="164">
                  <c:v>-2.0019999999999999E-3</c:v>
                </c:pt>
                <c:pt idx="165">
                  <c:v>-2.0140000000000002E-3</c:v>
                </c:pt>
                <c:pt idx="166">
                  <c:v>-2.026E-3</c:v>
                </c:pt>
                <c:pt idx="167">
                  <c:v>-2.0379999999999999E-3</c:v>
                </c:pt>
                <c:pt idx="168">
                  <c:v>-2.0500000000000002E-3</c:v>
                </c:pt>
                <c:pt idx="169">
                  <c:v>-2.0630000000000002E-3</c:v>
                </c:pt>
                <c:pt idx="170">
                  <c:v>-2.0760000000000002E-3</c:v>
                </c:pt>
                <c:pt idx="171">
                  <c:v>-2.088E-3</c:v>
                </c:pt>
                <c:pt idx="172">
                  <c:v>-2.101E-3</c:v>
                </c:pt>
                <c:pt idx="173">
                  <c:v>-2.114E-3</c:v>
                </c:pt>
                <c:pt idx="174">
                  <c:v>-2.127E-3</c:v>
                </c:pt>
                <c:pt idx="175">
                  <c:v>-2.14E-3</c:v>
                </c:pt>
                <c:pt idx="176">
                  <c:v>-2.153E-3</c:v>
                </c:pt>
                <c:pt idx="177">
                  <c:v>-2.166E-3</c:v>
                </c:pt>
                <c:pt idx="178">
                  <c:v>-2.1789999999999999E-3</c:v>
                </c:pt>
                <c:pt idx="179">
                  <c:v>-2.1909999999999998E-3</c:v>
                </c:pt>
                <c:pt idx="180">
                  <c:v>-2.2039999999999998E-3</c:v>
                </c:pt>
                <c:pt idx="181">
                  <c:v>-2.2160000000000001E-3</c:v>
                </c:pt>
                <c:pt idx="182">
                  <c:v>-2.2290000000000001E-3</c:v>
                </c:pt>
                <c:pt idx="183">
                  <c:v>-2.2409999999999999E-3</c:v>
                </c:pt>
                <c:pt idx="184">
                  <c:v>-2.2529999999999998E-3</c:v>
                </c:pt>
                <c:pt idx="185">
                  <c:v>-2.2650000000000001E-3</c:v>
                </c:pt>
                <c:pt idx="186">
                  <c:v>-2.2769999999999999E-3</c:v>
                </c:pt>
                <c:pt idx="187">
                  <c:v>-2.2889999999999998E-3</c:v>
                </c:pt>
                <c:pt idx="188">
                  <c:v>-2.3010000000000001E-3</c:v>
                </c:pt>
                <c:pt idx="189">
                  <c:v>-2.3119999999999998E-3</c:v>
                </c:pt>
                <c:pt idx="190">
                  <c:v>-2.3240000000000001E-3</c:v>
                </c:pt>
                <c:pt idx="191">
                  <c:v>-2.336E-3</c:v>
                </c:pt>
                <c:pt idx="192">
                  <c:v>-2.349E-3</c:v>
                </c:pt>
                <c:pt idx="193">
                  <c:v>-2.3609999999999998E-3</c:v>
                </c:pt>
                <c:pt idx="194">
                  <c:v>-2.3730000000000001E-3</c:v>
                </c:pt>
                <c:pt idx="195">
                  <c:v>-2.385E-3</c:v>
                </c:pt>
                <c:pt idx="196">
                  <c:v>-2.398E-3</c:v>
                </c:pt>
                <c:pt idx="197">
                  <c:v>-2.4099999999999998E-3</c:v>
                </c:pt>
                <c:pt idx="198">
                  <c:v>-2.4229999999999998E-3</c:v>
                </c:pt>
                <c:pt idx="199">
                  <c:v>-2.4359999999999998E-3</c:v>
                </c:pt>
                <c:pt idx="200">
                  <c:v>-2.4480000000000001E-3</c:v>
                </c:pt>
                <c:pt idx="201">
                  <c:v>-2.464E-3</c:v>
                </c:pt>
                <c:pt idx="202">
                  <c:v>-2.4880000000000002E-3</c:v>
                </c:pt>
                <c:pt idx="203">
                  <c:v>-2.5179999999999998E-3</c:v>
                </c:pt>
                <c:pt idx="204">
                  <c:v>-2.5490000000000001E-3</c:v>
                </c:pt>
                <c:pt idx="205">
                  <c:v>-2.5790000000000001E-3</c:v>
                </c:pt>
                <c:pt idx="206">
                  <c:v>-2.6029999999999998E-3</c:v>
                </c:pt>
                <c:pt idx="207">
                  <c:v>-2.6180000000000001E-3</c:v>
                </c:pt>
                <c:pt idx="208">
                  <c:v>-2.624E-3</c:v>
                </c:pt>
                <c:pt idx="209">
                  <c:v>-2.6199999999999999E-3</c:v>
                </c:pt>
                <c:pt idx="210">
                  <c:v>-2.6069999999999999E-3</c:v>
                </c:pt>
                <c:pt idx="211">
                  <c:v>-2.5869999999999999E-3</c:v>
                </c:pt>
                <c:pt idx="212">
                  <c:v>-2.5600000000000002E-3</c:v>
                </c:pt>
                <c:pt idx="213">
                  <c:v>-2.5279999999999999E-3</c:v>
                </c:pt>
                <c:pt idx="214">
                  <c:v>-2.4919999999999999E-3</c:v>
                </c:pt>
                <c:pt idx="215">
                  <c:v>-2.4559999999999998E-3</c:v>
                </c:pt>
                <c:pt idx="216">
                  <c:v>-2.4199999999999998E-3</c:v>
                </c:pt>
                <c:pt idx="217">
                  <c:v>-2.3879999999999999E-3</c:v>
                </c:pt>
                <c:pt idx="218">
                  <c:v>-2.3609999999999998E-3</c:v>
                </c:pt>
                <c:pt idx="219">
                  <c:v>-2.3410000000000002E-3</c:v>
                </c:pt>
                <c:pt idx="220">
                  <c:v>-2.33E-3</c:v>
                </c:pt>
                <c:pt idx="221">
                  <c:v>-2.3270000000000001E-3</c:v>
                </c:pt>
                <c:pt idx="222">
                  <c:v>-2.3319999999999999E-3</c:v>
                </c:pt>
                <c:pt idx="223">
                  <c:v>-2.3449999999999999E-3</c:v>
                </c:pt>
                <c:pt idx="224">
                  <c:v>-2.3640000000000002E-3</c:v>
                </c:pt>
                <c:pt idx="225">
                  <c:v>-2.3879999999999999E-3</c:v>
                </c:pt>
                <c:pt idx="226">
                  <c:v>-2.415E-3</c:v>
                </c:pt>
                <c:pt idx="227">
                  <c:v>-2.444E-3</c:v>
                </c:pt>
                <c:pt idx="228">
                  <c:v>-2.4719999999999998E-3</c:v>
                </c:pt>
                <c:pt idx="229">
                  <c:v>-2.4989999999999999E-3</c:v>
                </c:pt>
                <c:pt idx="230">
                  <c:v>-2.5219999999999999E-3</c:v>
                </c:pt>
                <c:pt idx="231">
                  <c:v>-2.5400000000000002E-3</c:v>
                </c:pt>
                <c:pt idx="232">
                  <c:v>-2.5530000000000001E-3</c:v>
                </c:pt>
                <c:pt idx="233">
                  <c:v>-2.5600000000000002E-3</c:v>
                </c:pt>
                <c:pt idx="234">
                  <c:v>-2.5609999999999999E-3</c:v>
                </c:pt>
                <c:pt idx="235">
                  <c:v>-2.5569999999999998E-3</c:v>
                </c:pt>
                <c:pt idx="236">
                  <c:v>-2.5479999999999999E-3</c:v>
                </c:pt>
                <c:pt idx="237">
                  <c:v>-2.5349999999999999E-3</c:v>
                </c:pt>
                <c:pt idx="238">
                  <c:v>-2.5179999999999998E-3</c:v>
                </c:pt>
                <c:pt idx="239">
                  <c:v>-2.5000000000000001E-3</c:v>
                </c:pt>
                <c:pt idx="240">
                  <c:v>-2.4810000000000001E-3</c:v>
                </c:pt>
                <c:pt idx="241">
                  <c:v>-2.4620000000000002E-3</c:v>
                </c:pt>
                <c:pt idx="242">
                  <c:v>-2.4450000000000001E-3</c:v>
                </c:pt>
                <c:pt idx="243">
                  <c:v>-2.4290000000000002E-3</c:v>
                </c:pt>
                <c:pt idx="244">
                  <c:v>-2.4169999999999999E-3</c:v>
                </c:pt>
                <c:pt idx="245">
                  <c:v>-2.4069999999999999E-3</c:v>
                </c:pt>
                <c:pt idx="246">
                  <c:v>-2.4020000000000001E-3</c:v>
                </c:pt>
                <c:pt idx="247">
                  <c:v>-2.3999999999999998E-3</c:v>
                </c:pt>
                <c:pt idx="248">
                  <c:v>-2.4009999999999999E-3</c:v>
                </c:pt>
                <c:pt idx="249">
                  <c:v>-2.4060000000000002E-3</c:v>
                </c:pt>
                <c:pt idx="250">
                  <c:v>-2.4139999999999999E-3</c:v>
                </c:pt>
                <c:pt idx="251">
                  <c:v>-2.4239999999999999E-3</c:v>
                </c:pt>
                <c:pt idx="252">
                  <c:v>-2.4359999999999998E-3</c:v>
                </c:pt>
                <c:pt idx="253">
                  <c:v>-2.4480000000000001E-3</c:v>
                </c:pt>
                <c:pt idx="254">
                  <c:v>-2.4610000000000001E-3</c:v>
                </c:pt>
                <c:pt idx="255">
                  <c:v>-2.4729999999999999E-3</c:v>
                </c:pt>
                <c:pt idx="256">
                  <c:v>-2.4849999999999998E-3</c:v>
                </c:pt>
                <c:pt idx="257">
                  <c:v>-2.4940000000000001E-3</c:v>
                </c:pt>
                <c:pt idx="258">
                  <c:v>-2.5019999999999999E-3</c:v>
                </c:pt>
                <c:pt idx="259">
                  <c:v>-2.5070000000000001E-3</c:v>
                </c:pt>
                <c:pt idx="260">
                  <c:v>-2.5100000000000001E-3</c:v>
                </c:pt>
                <c:pt idx="261">
                  <c:v>-2.5110000000000002E-3</c:v>
                </c:pt>
                <c:pt idx="262">
                  <c:v>-2.5089999999999999E-3</c:v>
                </c:pt>
                <c:pt idx="263">
                  <c:v>-2.5049999999999998E-3</c:v>
                </c:pt>
                <c:pt idx="264">
                  <c:v>-2.4979999999999998E-3</c:v>
                </c:pt>
                <c:pt idx="265">
                  <c:v>-2.4910000000000002E-3</c:v>
                </c:pt>
                <c:pt idx="266">
                  <c:v>-2.4819999999999998E-3</c:v>
                </c:pt>
                <c:pt idx="267">
                  <c:v>-2.4729999999999999E-3</c:v>
                </c:pt>
                <c:pt idx="268">
                  <c:v>-2.464E-3</c:v>
                </c:pt>
                <c:pt idx="269">
                  <c:v>-2.4550000000000002E-3</c:v>
                </c:pt>
                <c:pt idx="270">
                  <c:v>-2.447E-3</c:v>
                </c:pt>
                <c:pt idx="271">
                  <c:v>-2.441E-3</c:v>
                </c:pt>
                <c:pt idx="272">
                  <c:v>-2.4359999999999998E-3</c:v>
                </c:pt>
                <c:pt idx="273">
                  <c:v>-2.4329999999999998E-3</c:v>
                </c:pt>
                <c:pt idx="274">
                  <c:v>-2.431E-3</c:v>
                </c:pt>
                <c:pt idx="275">
                  <c:v>-2.4320000000000001E-3</c:v>
                </c:pt>
                <c:pt idx="276">
                  <c:v>-2.4350000000000001E-3</c:v>
                </c:pt>
                <c:pt idx="277">
                  <c:v>-2.4380000000000001E-3</c:v>
                </c:pt>
                <c:pt idx="278">
                  <c:v>-2.444E-3</c:v>
                </c:pt>
                <c:pt idx="279">
                  <c:v>-2.4499999999999999E-3</c:v>
                </c:pt>
                <c:pt idx="280">
                  <c:v>-2.4559999999999998E-3</c:v>
                </c:pt>
                <c:pt idx="281">
                  <c:v>-2.4629999999999999E-3</c:v>
                </c:pt>
                <c:pt idx="282">
                  <c:v>-2.4689999999999998E-3</c:v>
                </c:pt>
                <c:pt idx="283">
                  <c:v>-2.4750000000000002E-3</c:v>
                </c:pt>
                <c:pt idx="284">
                  <c:v>-2.48E-3</c:v>
                </c:pt>
                <c:pt idx="285">
                  <c:v>-2.4840000000000001E-3</c:v>
                </c:pt>
                <c:pt idx="286">
                  <c:v>-2.4870000000000001E-3</c:v>
                </c:pt>
                <c:pt idx="287">
                  <c:v>-2.4880000000000002E-3</c:v>
                </c:pt>
                <c:pt idx="288">
                  <c:v>-2.4880000000000002E-3</c:v>
                </c:pt>
                <c:pt idx="289">
                  <c:v>-2.4859999999999999E-3</c:v>
                </c:pt>
                <c:pt idx="290">
                  <c:v>-2.483E-3</c:v>
                </c:pt>
                <c:pt idx="291">
                  <c:v>-2.48E-3</c:v>
                </c:pt>
                <c:pt idx="292">
                  <c:v>-2.4750000000000002E-3</c:v>
                </c:pt>
                <c:pt idx="293">
                  <c:v>-2.4710000000000001E-3</c:v>
                </c:pt>
                <c:pt idx="294">
                  <c:v>-2.4659999999999999E-3</c:v>
                </c:pt>
                <c:pt idx="295">
                  <c:v>-2.4610000000000001E-3</c:v>
                </c:pt>
                <c:pt idx="296">
                  <c:v>-2.4559999999999998E-3</c:v>
                </c:pt>
                <c:pt idx="297">
                  <c:v>-2.4520000000000002E-3</c:v>
                </c:pt>
                <c:pt idx="298">
                  <c:v>-2.4489999999999998E-3</c:v>
                </c:pt>
                <c:pt idx="299">
                  <c:v>-2.447E-3</c:v>
                </c:pt>
                <c:pt idx="300">
                  <c:v>-2.4459999999999998E-3</c:v>
                </c:pt>
                <c:pt idx="301">
                  <c:v>-2.4450000000000001E-3</c:v>
                </c:pt>
                <c:pt idx="302">
                  <c:v>-2.4459999999999998E-3</c:v>
                </c:pt>
                <c:pt idx="303">
                  <c:v>-2.447E-3</c:v>
                </c:pt>
                <c:pt idx="304">
                  <c:v>-2.4499999999999999E-3</c:v>
                </c:pt>
                <c:pt idx="305">
                  <c:v>-2.4520000000000002E-3</c:v>
                </c:pt>
                <c:pt idx="306">
                  <c:v>-2.4550000000000002E-3</c:v>
                </c:pt>
                <c:pt idx="307">
                  <c:v>-2.4589999999999998E-3</c:v>
                </c:pt>
                <c:pt idx="308">
                  <c:v>-2.4620000000000002E-3</c:v>
                </c:pt>
                <c:pt idx="309">
                  <c:v>-2.4650000000000002E-3</c:v>
                </c:pt>
                <c:pt idx="310">
                  <c:v>-2.4680000000000001E-3</c:v>
                </c:pt>
                <c:pt idx="311">
                  <c:v>-2.47E-3</c:v>
                </c:pt>
                <c:pt idx="312">
                  <c:v>-2.4719999999999998E-3</c:v>
                </c:pt>
                <c:pt idx="313">
                  <c:v>-2.4729999999999999E-3</c:v>
                </c:pt>
                <c:pt idx="314">
                  <c:v>-2.4729999999999999E-3</c:v>
                </c:pt>
                <c:pt idx="315">
                  <c:v>-2.4719999999999998E-3</c:v>
                </c:pt>
                <c:pt idx="316">
                  <c:v>-2.4710000000000001E-3</c:v>
                </c:pt>
                <c:pt idx="317">
                  <c:v>-2.47E-3</c:v>
                </c:pt>
                <c:pt idx="318">
                  <c:v>-2.4680000000000001E-3</c:v>
                </c:pt>
                <c:pt idx="319">
                  <c:v>-2.4650000000000002E-3</c:v>
                </c:pt>
                <c:pt idx="320">
                  <c:v>-2.4629999999999999E-3</c:v>
                </c:pt>
                <c:pt idx="321">
                  <c:v>-2.4599999999999999E-3</c:v>
                </c:pt>
                <c:pt idx="322">
                  <c:v>-2.4580000000000001E-3</c:v>
                </c:pt>
                <c:pt idx="323">
                  <c:v>-2.4559999999999998E-3</c:v>
                </c:pt>
                <c:pt idx="324">
                  <c:v>-2.454E-3</c:v>
                </c:pt>
                <c:pt idx="325">
                  <c:v>-2.4520000000000002E-3</c:v>
                </c:pt>
                <c:pt idx="326">
                  <c:v>-2.4510000000000001E-3</c:v>
                </c:pt>
                <c:pt idx="327">
                  <c:v>-2.4499999999999999E-3</c:v>
                </c:pt>
                <c:pt idx="328">
                  <c:v>-2.4499999999999999E-3</c:v>
                </c:pt>
                <c:pt idx="329">
                  <c:v>-2.4510000000000001E-3</c:v>
                </c:pt>
                <c:pt idx="330">
                  <c:v>-2.4510000000000001E-3</c:v>
                </c:pt>
                <c:pt idx="331">
                  <c:v>-2.4520000000000002E-3</c:v>
                </c:pt>
                <c:pt idx="332">
                  <c:v>-2.454E-3</c:v>
                </c:pt>
                <c:pt idx="333">
                  <c:v>-2.4550000000000002E-3</c:v>
                </c:pt>
                <c:pt idx="334">
                  <c:v>-2.457E-3</c:v>
                </c:pt>
                <c:pt idx="335">
                  <c:v>-2.4580000000000001E-3</c:v>
                </c:pt>
                <c:pt idx="336">
                  <c:v>-2.4599999999999999E-3</c:v>
                </c:pt>
                <c:pt idx="337">
                  <c:v>-2.4610000000000001E-3</c:v>
                </c:pt>
                <c:pt idx="338">
                  <c:v>-2.4620000000000002E-3</c:v>
                </c:pt>
                <c:pt idx="339">
                  <c:v>-2.4629999999999999E-3</c:v>
                </c:pt>
                <c:pt idx="340">
                  <c:v>-2.4629999999999999E-3</c:v>
                </c:pt>
                <c:pt idx="341">
                  <c:v>-2.4629999999999999E-3</c:v>
                </c:pt>
                <c:pt idx="342">
                  <c:v>-2.4629999999999999E-3</c:v>
                </c:pt>
                <c:pt idx="343">
                  <c:v>-2.4620000000000002E-3</c:v>
                </c:pt>
                <c:pt idx="344">
                  <c:v>-2.4610000000000001E-3</c:v>
                </c:pt>
                <c:pt idx="345">
                  <c:v>-2.4599999999999999E-3</c:v>
                </c:pt>
                <c:pt idx="346">
                  <c:v>-2.4589999999999998E-3</c:v>
                </c:pt>
                <c:pt idx="347">
                  <c:v>-2.457E-3</c:v>
                </c:pt>
                <c:pt idx="348">
                  <c:v>-2.4559999999999998E-3</c:v>
                </c:pt>
                <c:pt idx="349">
                  <c:v>-2.4550000000000002E-3</c:v>
                </c:pt>
                <c:pt idx="350">
                  <c:v>-2.4529999999999999E-3</c:v>
                </c:pt>
                <c:pt idx="351">
                  <c:v>-2.4520000000000002E-3</c:v>
                </c:pt>
                <c:pt idx="352">
                  <c:v>-2.4520000000000002E-3</c:v>
                </c:pt>
                <c:pt idx="353">
                  <c:v>-2.4510000000000001E-3</c:v>
                </c:pt>
                <c:pt idx="354">
                  <c:v>-2.4510000000000001E-3</c:v>
                </c:pt>
                <c:pt idx="355">
                  <c:v>-2.4510000000000001E-3</c:v>
                </c:pt>
                <c:pt idx="356">
                  <c:v>-2.4510000000000001E-3</c:v>
                </c:pt>
                <c:pt idx="357">
                  <c:v>-2.4510000000000001E-3</c:v>
                </c:pt>
                <c:pt idx="358">
                  <c:v>-2.4520000000000002E-3</c:v>
                </c:pt>
                <c:pt idx="359">
                  <c:v>-2.4529999999999999E-3</c:v>
                </c:pt>
                <c:pt idx="360">
                  <c:v>-2.4529999999999999E-3</c:v>
                </c:pt>
                <c:pt idx="361">
                  <c:v>-2.454E-3</c:v>
                </c:pt>
                <c:pt idx="362">
                  <c:v>-2.4550000000000002E-3</c:v>
                </c:pt>
                <c:pt idx="363">
                  <c:v>-2.4559999999999998E-3</c:v>
                </c:pt>
                <c:pt idx="364">
                  <c:v>-2.4559999999999998E-3</c:v>
                </c:pt>
                <c:pt idx="365">
                  <c:v>-2.4559999999999998E-3</c:v>
                </c:pt>
                <c:pt idx="366">
                  <c:v>-2.457E-3</c:v>
                </c:pt>
                <c:pt idx="367">
                  <c:v>-2.457E-3</c:v>
                </c:pt>
                <c:pt idx="368">
                  <c:v>-2.457E-3</c:v>
                </c:pt>
                <c:pt idx="369">
                  <c:v>-2.4559999999999998E-3</c:v>
                </c:pt>
                <c:pt idx="370">
                  <c:v>-2.4559999999999998E-3</c:v>
                </c:pt>
                <c:pt idx="371">
                  <c:v>-2.4550000000000002E-3</c:v>
                </c:pt>
                <c:pt idx="372">
                  <c:v>-2.4550000000000002E-3</c:v>
                </c:pt>
                <c:pt idx="373">
                  <c:v>-2.454E-3</c:v>
                </c:pt>
                <c:pt idx="374">
                  <c:v>-2.4529999999999999E-3</c:v>
                </c:pt>
                <c:pt idx="375">
                  <c:v>-2.4529999999999999E-3</c:v>
                </c:pt>
                <c:pt idx="376">
                  <c:v>-2.4520000000000002E-3</c:v>
                </c:pt>
                <c:pt idx="377">
                  <c:v>-2.4510000000000001E-3</c:v>
                </c:pt>
                <c:pt idx="378">
                  <c:v>-2.4510000000000001E-3</c:v>
                </c:pt>
                <c:pt idx="379">
                  <c:v>-2.4510000000000001E-3</c:v>
                </c:pt>
                <c:pt idx="380">
                  <c:v>-2.4499999999999999E-3</c:v>
                </c:pt>
                <c:pt idx="381">
                  <c:v>-2.4499999999999999E-3</c:v>
                </c:pt>
                <c:pt idx="382">
                  <c:v>-2.4499999999999999E-3</c:v>
                </c:pt>
                <c:pt idx="383">
                  <c:v>-2.4499999999999999E-3</c:v>
                </c:pt>
                <c:pt idx="384">
                  <c:v>-2.4510000000000001E-3</c:v>
                </c:pt>
                <c:pt idx="385">
                  <c:v>-2.4510000000000001E-3</c:v>
                </c:pt>
                <c:pt idx="386">
                  <c:v>-2.4510000000000001E-3</c:v>
                </c:pt>
                <c:pt idx="387">
                  <c:v>-2.4520000000000002E-3</c:v>
                </c:pt>
                <c:pt idx="388">
                  <c:v>-2.4520000000000002E-3</c:v>
                </c:pt>
                <c:pt idx="389">
                  <c:v>-2.4520000000000002E-3</c:v>
                </c:pt>
                <c:pt idx="390">
                  <c:v>-2.4529999999999999E-3</c:v>
                </c:pt>
                <c:pt idx="391">
                  <c:v>-2.4529999999999999E-3</c:v>
                </c:pt>
                <c:pt idx="392">
                  <c:v>-2.4529999999999999E-3</c:v>
                </c:pt>
                <c:pt idx="393">
                  <c:v>-2.4529999999999999E-3</c:v>
                </c:pt>
                <c:pt idx="394">
                  <c:v>-2.4529999999999999E-3</c:v>
                </c:pt>
                <c:pt idx="395">
                  <c:v>-2.4529999999999999E-3</c:v>
                </c:pt>
                <c:pt idx="396">
                  <c:v>-2.4529999999999999E-3</c:v>
                </c:pt>
                <c:pt idx="397">
                  <c:v>-2.4529999999999999E-3</c:v>
                </c:pt>
                <c:pt idx="398">
                  <c:v>-2.4529999999999999E-3</c:v>
                </c:pt>
                <c:pt idx="399">
                  <c:v>-2.4520000000000002E-3</c:v>
                </c:pt>
                <c:pt idx="400">
                  <c:v>-2.4520000000000002E-3</c:v>
                </c:pt>
                <c:pt idx="401">
                  <c:v>-2.627E-3</c:v>
                </c:pt>
                <c:pt idx="402">
                  <c:v>-3.297E-3</c:v>
                </c:pt>
                <c:pt idx="403">
                  <c:v>-4.5880000000000001E-3</c:v>
                </c:pt>
                <c:pt idx="404">
                  <c:v>-6.4780000000000003E-3</c:v>
                </c:pt>
                <c:pt idx="405">
                  <c:v>-8.9289999999999994E-3</c:v>
                </c:pt>
                <c:pt idx="406">
                  <c:v>-1.172E-2</c:v>
                </c:pt>
                <c:pt idx="407">
                  <c:v>-1.4503E-2</c:v>
                </c:pt>
                <c:pt idx="408">
                  <c:v>-1.7131E-2</c:v>
                </c:pt>
                <c:pt idx="409">
                  <c:v>-1.9612999999999998E-2</c:v>
                </c:pt>
                <c:pt idx="410">
                  <c:v>-2.1957000000000001E-2</c:v>
                </c:pt>
                <c:pt idx="411">
                  <c:v>-2.4149E-2</c:v>
                </c:pt>
                <c:pt idx="412">
                  <c:v>-2.6128999999999999E-2</c:v>
                </c:pt>
                <c:pt idx="413">
                  <c:v>-2.7803999999999999E-2</c:v>
                </c:pt>
                <c:pt idx="414">
                  <c:v>-2.9065000000000001E-2</c:v>
                </c:pt>
                <c:pt idx="415">
                  <c:v>-2.9824E-2</c:v>
                </c:pt>
                <c:pt idx="416">
                  <c:v>-3.0037999999999999E-2</c:v>
                </c:pt>
                <c:pt idx="417">
                  <c:v>-2.9715999999999999E-2</c:v>
                </c:pt>
                <c:pt idx="418">
                  <c:v>-2.8912E-2</c:v>
                </c:pt>
                <c:pt idx="419">
                  <c:v>-2.7712000000000001E-2</c:v>
                </c:pt>
                <c:pt idx="420">
                  <c:v>-2.6214000000000001E-2</c:v>
                </c:pt>
                <c:pt idx="421">
                  <c:v>-2.4523E-2</c:v>
                </c:pt>
                <c:pt idx="422">
                  <c:v>-2.2734999999999998E-2</c:v>
                </c:pt>
                <c:pt idx="423">
                  <c:v>-2.0944999999999998E-2</c:v>
                </c:pt>
                <c:pt idx="424">
                  <c:v>-1.924E-2</c:v>
                </c:pt>
                <c:pt idx="425">
                  <c:v>-1.7701999999999999E-2</c:v>
                </c:pt>
                <c:pt idx="426">
                  <c:v>-1.6402E-2</c:v>
                </c:pt>
                <c:pt idx="427">
                  <c:v>-1.54E-2</c:v>
                </c:pt>
                <c:pt idx="428">
                  <c:v>-1.4737999999999999E-2</c:v>
                </c:pt>
                <c:pt idx="429">
                  <c:v>-1.4439E-2</c:v>
                </c:pt>
                <c:pt idx="430">
                  <c:v>-1.4504E-2</c:v>
                </c:pt>
                <c:pt idx="431">
                  <c:v>-1.4914E-2</c:v>
                </c:pt>
                <c:pt idx="432">
                  <c:v>-1.5630000000000002E-2</c:v>
                </c:pt>
                <c:pt idx="433">
                  <c:v>-1.6598999999999999E-2</c:v>
                </c:pt>
                <c:pt idx="434">
                  <c:v>-1.7756000000000001E-2</c:v>
                </c:pt>
                <c:pt idx="435">
                  <c:v>-1.9029000000000001E-2</c:v>
                </c:pt>
                <c:pt idx="436">
                  <c:v>-2.0344000000000001E-2</c:v>
                </c:pt>
                <c:pt idx="437">
                  <c:v>-2.1628000000000001E-2</c:v>
                </c:pt>
                <c:pt idx="438">
                  <c:v>-2.2814000000000001E-2</c:v>
                </c:pt>
                <c:pt idx="439">
                  <c:v>-2.3841000000000001E-2</c:v>
                </c:pt>
                <c:pt idx="440">
                  <c:v>-2.4662E-2</c:v>
                </c:pt>
                <c:pt idx="441">
                  <c:v>-2.5242000000000001E-2</c:v>
                </c:pt>
                <c:pt idx="442">
                  <c:v>-2.5561E-2</c:v>
                </c:pt>
                <c:pt idx="443">
                  <c:v>-2.5614999999999999E-2</c:v>
                </c:pt>
                <c:pt idx="444">
                  <c:v>-2.5413999999999999E-2</c:v>
                </c:pt>
                <c:pt idx="445">
                  <c:v>-2.4979999999999999E-2</c:v>
                </c:pt>
                <c:pt idx="446">
                  <c:v>-2.435E-2</c:v>
                </c:pt>
                <c:pt idx="447">
                  <c:v>-2.3567999999999999E-2</c:v>
                </c:pt>
                <c:pt idx="448">
                  <c:v>-2.2682000000000001E-2</c:v>
                </c:pt>
                <c:pt idx="449">
                  <c:v>-2.1748E-2</c:v>
                </c:pt>
                <c:pt idx="450">
                  <c:v>-2.0819000000000001E-2</c:v>
                </c:pt>
                <c:pt idx="451">
                  <c:v>-1.9944E-2</c:v>
                </c:pt>
                <c:pt idx="452">
                  <c:v>-1.9171000000000001E-2</c:v>
                </c:pt>
                <c:pt idx="453">
                  <c:v>-1.8534999999999999E-2</c:v>
                </c:pt>
                <c:pt idx="454">
                  <c:v>-1.8065000000000001E-2</c:v>
                </c:pt>
                <c:pt idx="455">
                  <c:v>-1.7779E-2</c:v>
                </c:pt>
                <c:pt idx="456">
                  <c:v>-1.7683999999999998E-2</c:v>
                </c:pt>
                <c:pt idx="457">
                  <c:v>-1.7776E-2</c:v>
                </c:pt>
                <c:pt idx="458">
                  <c:v>-1.8041000000000001E-2</c:v>
                </c:pt>
                <c:pt idx="459">
                  <c:v>-1.8456E-2</c:v>
                </c:pt>
                <c:pt idx="460">
                  <c:v>-1.8991999999999998E-2</c:v>
                </c:pt>
                <c:pt idx="461">
                  <c:v>-1.9612999999999998E-2</c:v>
                </c:pt>
                <c:pt idx="462">
                  <c:v>-2.0282999999999999E-2</c:v>
                </c:pt>
                <c:pt idx="463">
                  <c:v>-2.0962000000000001E-2</c:v>
                </c:pt>
                <c:pt idx="464">
                  <c:v>-2.1613E-2</c:v>
                </c:pt>
                <c:pt idx="465">
                  <c:v>-2.2204000000000002E-2</c:v>
                </c:pt>
                <c:pt idx="466">
                  <c:v>-2.2703999999999998E-2</c:v>
                </c:pt>
                <c:pt idx="467">
                  <c:v>-2.3091E-2</c:v>
                </c:pt>
                <c:pt idx="468">
                  <c:v>-2.3352000000000001E-2</c:v>
                </c:pt>
                <c:pt idx="469">
                  <c:v>-2.3477000000000001E-2</c:v>
                </c:pt>
                <c:pt idx="470">
                  <c:v>-2.3466999999999998E-2</c:v>
                </c:pt>
                <c:pt idx="471">
                  <c:v>-2.3331000000000001E-2</c:v>
                </c:pt>
                <c:pt idx="472">
                  <c:v>-2.3081000000000001E-2</c:v>
                </c:pt>
                <c:pt idx="473">
                  <c:v>-2.2738000000000001E-2</c:v>
                </c:pt>
                <c:pt idx="474">
                  <c:v>-2.2325000000000001E-2</c:v>
                </c:pt>
                <c:pt idx="475">
                  <c:v>-2.1867999999999999E-2</c:v>
                </c:pt>
                <c:pt idx="476">
                  <c:v>-2.1395000000000001E-2</c:v>
                </c:pt>
                <c:pt idx="477">
                  <c:v>-2.0931999999999999E-2</c:v>
                </c:pt>
                <c:pt idx="478">
                  <c:v>-2.0504999999999999E-2</c:v>
                </c:pt>
                <c:pt idx="479">
                  <c:v>-2.0133999999999999E-2</c:v>
                </c:pt>
                <c:pt idx="480">
                  <c:v>-1.9838000000000001E-2</c:v>
                </c:pt>
                <c:pt idx="481">
                  <c:v>-1.9629000000000001E-2</c:v>
                </c:pt>
                <c:pt idx="482">
                  <c:v>-1.9515000000000001E-2</c:v>
                </c:pt>
                <c:pt idx="483">
                  <c:v>-1.9497E-2</c:v>
                </c:pt>
                <c:pt idx="484">
                  <c:v>-1.9573E-2</c:v>
                </c:pt>
                <c:pt idx="485">
                  <c:v>-1.9732E-2</c:v>
                </c:pt>
                <c:pt idx="486">
                  <c:v>-1.9963999999999999E-2</c:v>
                </c:pt>
                <c:pt idx="487">
                  <c:v>-2.0251999999999999E-2</c:v>
                </c:pt>
                <c:pt idx="488">
                  <c:v>-2.0577000000000002E-2</c:v>
                </c:pt>
                <c:pt idx="489">
                  <c:v>-2.0922E-2</c:v>
                </c:pt>
                <c:pt idx="490">
                  <c:v>-2.1266E-2</c:v>
                </c:pt>
                <c:pt idx="491">
                  <c:v>-2.1592E-2</c:v>
                </c:pt>
                <c:pt idx="492">
                  <c:v>-2.1881999999999999E-2</c:v>
                </c:pt>
                <c:pt idx="493">
                  <c:v>-2.2123E-2</c:v>
                </c:pt>
                <c:pt idx="494">
                  <c:v>-2.2304000000000001E-2</c:v>
                </c:pt>
                <c:pt idx="495">
                  <c:v>-2.2419999999999999E-2</c:v>
                </c:pt>
                <c:pt idx="496">
                  <c:v>-2.2467000000000001E-2</c:v>
                </c:pt>
                <c:pt idx="497">
                  <c:v>-2.2446000000000001E-2</c:v>
                </c:pt>
                <c:pt idx="498">
                  <c:v>-2.2362E-2</c:v>
                </c:pt>
                <c:pt idx="499">
                  <c:v>-2.2224000000000001E-2</c:v>
                </c:pt>
                <c:pt idx="500">
                  <c:v>-2.2041000000000002E-2</c:v>
                </c:pt>
                <c:pt idx="501">
                  <c:v>-2.1826000000000002E-2</c:v>
                </c:pt>
                <c:pt idx="502">
                  <c:v>-2.1593000000000001E-2</c:v>
                </c:pt>
                <c:pt idx="503">
                  <c:v>-2.1354999999999999E-2</c:v>
                </c:pt>
                <c:pt idx="504">
                  <c:v>-2.1125999999999999E-2</c:v>
                </c:pt>
                <c:pt idx="505">
                  <c:v>-2.0917999999999999E-2</c:v>
                </c:pt>
                <c:pt idx="506">
                  <c:v>-2.0742E-2</c:v>
                </c:pt>
                <c:pt idx="507">
                  <c:v>-2.0604999999999998E-2</c:v>
                </c:pt>
                <c:pt idx="508">
                  <c:v>-2.0514999999999999E-2</c:v>
                </c:pt>
                <c:pt idx="509">
                  <c:v>-2.0473000000000002E-2</c:v>
                </c:pt>
                <c:pt idx="510">
                  <c:v>-2.0479000000000001E-2</c:v>
                </c:pt>
                <c:pt idx="511">
                  <c:v>-2.0532000000000002E-2</c:v>
                </c:pt>
                <c:pt idx="512">
                  <c:v>-2.0627E-2</c:v>
                </c:pt>
                <c:pt idx="513">
                  <c:v>-2.0754999999999999E-2</c:v>
                </c:pt>
                <c:pt idx="514">
                  <c:v>-2.0910000000000002E-2</c:v>
                </c:pt>
                <c:pt idx="515">
                  <c:v>-2.1080999999999999E-2</c:v>
                </c:pt>
                <c:pt idx="516">
                  <c:v>-2.1257999999999999E-2</c:v>
                </c:pt>
                <c:pt idx="517">
                  <c:v>-2.1432E-2</c:v>
                </c:pt>
                <c:pt idx="518">
                  <c:v>-2.1593999999999999E-2</c:v>
                </c:pt>
                <c:pt idx="519">
                  <c:v>-2.1735999999999998E-2</c:v>
                </c:pt>
                <c:pt idx="520">
                  <c:v>-2.1850999999999999E-2</c:v>
                </c:pt>
                <c:pt idx="521">
                  <c:v>-2.1933999999999999E-2</c:v>
                </c:pt>
                <c:pt idx="522">
                  <c:v>-2.1982999999999999E-2</c:v>
                </c:pt>
                <c:pt idx="523">
                  <c:v>-2.1996999999999999E-2</c:v>
                </c:pt>
                <c:pt idx="524">
                  <c:v>-2.1977E-2</c:v>
                </c:pt>
                <c:pt idx="525">
                  <c:v>-2.1925E-2</c:v>
                </c:pt>
                <c:pt idx="526">
                  <c:v>-2.1847999999999999E-2</c:v>
                </c:pt>
                <c:pt idx="527">
                  <c:v>-2.1749000000000001E-2</c:v>
                </c:pt>
                <c:pt idx="528">
                  <c:v>-2.1635999999999999E-2</c:v>
                </c:pt>
                <c:pt idx="529">
                  <c:v>-2.1516E-2</c:v>
                </c:pt>
                <c:pt idx="530">
                  <c:v>-2.1395999999999998E-2</c:v>
                </c:pt>
                <c:pt idx="531">
                  <c:v>-2.1281999999999999E-2</c:v>
                </c:pt>
                <c:pt idx="532">
                  <c:v>-2.1180999999999998E-2</c:v>
                </c:pt>
                <c:pt idx="533">
                  <c:v>-2.1097000000000001E-2</c:v>
                </c:pt>
                <c:pt idx="534">
                  <c:v>-2.1035000000000002E-2</c:v>
                </c:pt>
                <c:pt idx="535">
                  <c:v>-2.0996000000000001E-2</c:v>
                </c:pt>
                <c:pt idx="536">
                  <c:v>-2.0982000000000001E-2</c:v>
                </c:pt>
                <c:pt idx="537">
                  <c:v>-2.0992E-2</c:v>
                </c:pt>
                <c:pt idx="538">
                  <c:v>-2.1026E-2</c:v>
                </c:pt>
                <c:pt idx="539">
                  <c:v>-2.1079000000000001E-2</c:v>
                </c:pt>
                <c:pt idx="540">
                  <c:v>-2.1148E-2</c:v>
                </c:pt>
                <c:pt idx="541">
                  <c:v>-2.1229000000000001E-2</c:v>
                </c:pt>
                <c:pt idx="542">
                  <c:v>-2.1316000000000002E-2</c:v>
                </c:pt>
                <c:pt idx="543">
                  <c:v>-2.1405E-2</c:v>
                </c:pt>
                <c:pt idx="544">
                  <c:v>-2.1491E-2</c:v>
                </c:pt>
                <c:pt idx="545">
                  <c:v>-2.1569999999999999E-2</c:v>
                </c:pt>
                <c:pt idx="546">
                  <c:v>-2.1635999999999999E-2</c:v>
                </c:pt>
                <c:pt idx="547">
                  <c:v>-2.1689E-2</c:v>
                </c:pt>
                <c:pt idx="548">
                  <c:v>-2.1724E-2</c:v>
                </c:pt>
                <c:pt idx="549">
                  <c:v>-2.1742000000000001E-2</c:v>
                </c:pt>
                <c:pt idx="550">
                  <c:v>-2.1742000000000001E-2</c:v>
                </c:pt>
                <c:pt idx="551">
                  <c:v>-2.1725000000000001E-2</c:v>
                </c:pt>
                <c:pt idx="552">
                  <c:v>-2.1693E-2</c:v>
                </c:pt>
                <c:pt idx="553">
                  <c:v>-2.1649000000000002E-2</c:v>
                </c:pt>
                <c:pt idx="554">
                  <c:v>-2.1595E-2</c:v>
                </c:pt>
                <c:pt idx="555">
                  <c:v>-2.1534000000000001E-2</c:v>
                </c:pt>
                <c:pt idx="556">
                  <c:v>-2.1471000000000001E-2</c:v>
                </c:pt>
                <c:pt idx="557">
                  <c:v>-2.1409000000000001E-2</c:v>
                </c:pt>
                <c:pt idx="558">
                  <c:v>-2.1351999999999999E-2</c:v>
                </c:pt>
                <c:pt idx="559">
                  <c:v>-2.1301E-2</c:v>
                </c:pt>
                <c:pt idx="560">
                  <c:v>-2.1260000000000001E-2</c:v>
                </c:pt>
                <c:pt idx="561">
                  <c:v>-2.1231E-2</c:v>
                </c:pt>
                <c:pt idx="562">
                  <c:v>-2.1212999999999999E-2</c:v>
                </c:pt>
                <c:pt idx="563">
                  <c:v>-2.1208999999999999E-2</c:v>
                </c:pt>
                <c:pt idx="564">
                  <c:v>-2.1215999999999999E-2</c:v>
                </c:pt>
                <c:pt idx="565">
                  <c:v>-2.1233999999999999E-2</c:v>
                </c:pt>
                <c:pt idx="566">
                  <c:v>-2.1262E-2</c:v>
                </c:pt>
                <c:pt idx="567">
                  <c:v>-2.1298000000000001E-2</c:v>
                </c:pt>
                <c:pt idx="568">
                  <c:v>-2.1337999999999999E-2</c:v>
                </c:pt>
                <c:pt idx="569">
                  <c:v>-2.1381000000000001E-2</c:v>
                </c:pt>
                <c:pt idx="570">
                  <c:v>-2.1423000000000001E-2</c:v>
                </c:pt>
                <c:pt idx="571">
                  <c:v>-2.1464E-2</c:v>
                </c:pt>
                <c:pt idx="572">
                  <c:v>-2.1499000000000001E-2</c:v>
                </c:pt>
                <c:pt idx="573">
                  <c:v>-2.1527999999999999E-2</c:v>
                </c:pt>
                <c:pt idx="574">
                  <c:v>-2.1548999999999999E-2</c:v>
                </c:pt>
                <c:pt idx="575">
                  <c:v>-2.1561E-2</c:v>
                </c:pt>
                <c:pt idx="576">
                  <c:v>-2.1565000000000001E-2</c:v>
                </c:pt>
                <c:pt idx="577">
                  <c:v>-2.1558999999999998E-2</c:v>
                </c:pt>
                <c:pt idx="578">
                  <c:v>-2.1544000000000001E-2</c:v>
                </c:pt>
                <c:pt idx="579">
                  <c:v>-2.1521999999999999E-2</c:v>
                </c:pt>
                <c:pt idx="580">
                  <c:v>-2.1495E-2</c:v>
                </c:pt>
                <c:pt idx="581">
                  <c:v>-2.1462999999999999E-2</c:v>
                </c:pt>
                <c:pt idx="582">
                  <c:v>-2.1427999999999999E-2</c:v>
                </c:pt>
                <c:pt idx="583">
                  <c:v>-2.1392000000000001E-2</c:v>
                </c:pt>
                <c:pt idx="584">
                  <c:v>-2.1357999999999999E-2</c:v>
                </c:pt>
                <c:pt idx="585">
                  <c:v>-2.1326999999999999E-2</c:v>
                </c:pt>
                <c:pt idx="586">
                  <c:v>-2.1298999999999998E-2</c:v>
                </c:pt>
                <c:pt idx="587">
                  <c:v>-2.1277000000000001E-2</c:v>
                </c:pt>
                <c:pt idx="588">
                  <c:v>-2.1260999999999999E-2</c:v>
                </c:pt>
                <c:pt idx="589">
                  <c:v>-2.1250999999999999E-2</c:v>
                </c:pt>
                <c:pt idx="590">
                  <c:v>-2.1246999999999999E-2</c:v>
                </c:pt>
                <c:pt idx="591">
                  <c:v>-2.1250000000000002E-2</c:v>
                </c:pt>
                <c:pt idx="592">
                  <c:v>-2.1257999999999999E-2</c:v>
                </c:pt>
                <c:pt idx="593">
                  <c:v>-2.1270000000000001E-2</c:v>
                </c:pt>
                <c:pt idx="594">
                  <c:v>-2.1285999999999999E-2</c:v>
                </c:pt>
                <c:pt idx="595">
                  <c:v>-2.1304E-2</c:v>
                </c:pt>
                <c:pt idx="596">
                  <c:v>-2.1323000000000002E-2</c:v>
                </c:pt>
                <c:pt idx="597">
                  <c:v>-2.1342E-2</c:v>
                </c:pt>
                <c:pt idx="598">
                  <c:v>-2.1357999999999999E-2</c:v>
                </c:pt>
                <c:pt idx="599">
                  <c:v>-2.1371999999999999E-2</c:v>
                </c:pt>
                <c:pt idx="600">
                  <c:v>-2.1382999999999999E-2</c:v>
                </c:pt>
                <c:pt idx="601">
                  <c:v>-2.1388999999999998E-2</c:v>
                </c:pt>
                <c:pt idx="602">
                  <c:v>-2.1389999999999999E-2</c:v>
                </c:pt>
                <c:pt idx="603">
                  <c:v>-2.1387E-2</c:v>
                </c:pt>
                <c:pt idx="604">
                  <c:v>-2.1378999999999999E-2</c:v>
                </c:pt>
                <c:pt idx="605">
                  <c:v>-2.1367000000000001E-2</c:v>
                </c:pt>
                <c:pt idx="606">
                  <c:v>-2.1351999999999999E-2</c:v>
                </c:pt>
                <c:pt idx="607">
                  <c:v>-2.1333000000000001E-2</c:v>
                </c:pt>
                <c:pt idx="608">
                  <c:v>-2.1312999999999999E-2</c:v>
                </c:pt>
                <c:pt idx="609">
                  <c:v>-2.1291999999999998E-2</c:v>
                </c:pt>
                <c:pt idx="610">
                  <c:v>-2.1271000000000002E-2</c:v>
                </c:pt>
                <c:pt idx="611">
                  <c:v>-2.1250000000000002E-2</c:v>
                </c:pt>
                <c:pt idx="612">
                  <c:v>-2.1232000000000001E-2</c:v>
                </c:pt>
                <c:pt idx="613">
                  <c:v>-2.1215000000000001E-2</c:v>
                </c:pt>
                <c:pt idx="614">
                  <c:v>-2.1201999999999999E-2</c:v>
                </c:pt>
                <c:pt idx="615">
                  <c:v>-2.1191000000000002E-2</c:v>
                </c:pt>
                <c:pt idx="616">
                  <c:v>-2.1184000000000001E-2</c:v>
                </c:pt>
                <c:pt idx="617">
                  <c:v>-2.1180000000000001E-2</c:v>
                </c:pt>
                <c:pt idx="618">
                  <c:v>-2.1180000000000001E-2</c:v>
                </c:pt>
                <c:pt idx="619">
                  <c:v>-2.1180999999999998E-2</c:v>
                </c:pt>
                <c:pt idx="620">
                  <c:v>-2.1184999999999999E-2</c:v>
                </c:pt>
                <c:pt idx="621">
                  <c:v>-2.1191000000000002E-2</c:v>
                </c:pt>
                <c:pt idx="622">
                  <c:v>-2.1197000000000001E-2</c:v>
                </c:pt>
                <c:pt idx="623">
                  <c:v>-2.1204000000000001E-2</c:v>
                </c:pt>
                <c:pt idx="624">
                  <c:v>-2.121E-2</c:v>
                </c:pt>
                <c:pt idx="625">
                  <c:v>-2.1215000000000001E-2</c:v>
                </c:pt>
                <c:pt idx="626">
                  <c:v>-2.1218999999999998E-2</c:v>
                </c:pt>
                <c:pt idx="627">
                  <c:v>-2.1221E-2</c:v>
                </c:pt>
                <c:pt idx="628">
                  <c:v>-2.1219999999999999E-2</c:v>
                </c:pt>
                <c:pt idx="629">
                  <c:v>-2.1217E-2</c:v>
                </c:pt>
                <c:pt idx="630">
                  <c:v>-2.1212000000000002E-2</c:v>
                </c:pt>
                <c:pt idx="631">
                  <c:v>-2.1204000000000001E-2</c:v>
                </c:pt>
                <c:pt idx="632">
                  <c:v>-2.1194000000000001E-2</c:v>
                </c:pt>
                <c:pt idx="633">
                  <c:v>-2.1183E-2</c:v>
                </c:pt>
                <c:pt idx="634">
                  <c:v>-2.1170999999999999E-2</c:v>
                </c:pt>
                <c:pt idx="635">
                  <c:v>-2.1156999999999999E-2</c:v>
                </c:pt>
                <c:pt idx="636">
                  <c:v>-2.1144E-2</c:v>
                </c:pt>
                <c:pt idx="637">
                  <c:v>-2.1129999999999999E-2</c:v>
                </c:pt>
                <c:pt idx="638">
                  <c:v>-2.1118000000000001E-2</c:v>
                </c:pt>
                <c:pt idx="639">
                  <c:v>-2.1106E-2</c:v>
                </c:pt>
                <c:pt idx="640">
                  <c:v>-2.1094999999999999E-2</c:v>
                </c:pt>
                <c:pt idx="641">
                  <c:v>-2.1087000000000002E-2</c:v>
                </c:pt>
                <c:pt idx="642">
                  <c:v>-2.1080000000000002E-2</c:v>
                </c:pt>
                <c:pt idx="643">
                  <c:v>-2.1073999999999999E-2</c:v>
                </c:pt>
                <c:pt idx="644">
                  <c:v>-2.1070999999999999E-2</c:v>
                </c:pt>
                <c:pt idx="645">
                  <c:v>-2.1069000000000001E-2</c:v>
                </c:pt>
                <c:pt idx="646">
                  <c:v>-2.1068E-2</c:v>
                </c:pt>
                <c:pt idx="647">
                  <c:v>-2.1069000000000001E-2</c:v>
                </c:pt>
                <c:pt idx="648">
                  <c:v>-2.1069999999999998E-2</c:v>
                </c:pt>
                <c:pt idx="649">
                  <c:v>-2.1072E-2</c:v>
                </c:pt>
                <c:pt idx="650">
                  <c:v>-2.1073000000000001E-2</c:v>
                </c:pt>
                <c:pt idx="651">
                  <c:v>-2.1075E-2</c:v>
                </c:pt>
                <c:pt idx="652">
                  <c:v>-2.1076000000000001E-2</c:v>
                </c:pt>
                <c:pt idx="653">
                  <c:v>-2.1076000000000001E-2</c:v>
                </c:pt>
                <c:pt idx="654">
                  <c:v>-2.1075E-2</c:v>
                </c:pt>
                <c:pt idx="655">
                  <c:v>-2.1072E-2</c:v>
                </c:pt>
                <c:pt idx="656">
                  <c:v>-2.1069000000000001E-2</c:v>
                </c:pt>
                <c:pt idx="657">
                  <c:v>-2.1065E-2</c:v>
                </c:pt>
                <c:pt idx="658">
                  <c:v>-2.1059000000000001E-2</c:v>
                </c:pt>
                <c:pt idx="659">
                  <c:v>-2.1052000000000001E-2</c:v>
                </c:pt>
                <c:pt idx="660">
                  <c:v>-2.1045000000000001E-2</c:v>
                </c:pt>
                <c:pt idx="661">
                  <c:v>-2.1037E-2</c:v>
                </c:pt>
                <c:pt idx="662">
                  <c:v>-2.1028999999999999E-2</c:v>
                </c:pt>
                <c:pt idx="663">
                  <c:v>-2.1021000000000001E-2</c:v>
                </c:pt>
                <c:pt idx="664">
                  <c:v>-2.1013E-2</c:v>
                </c:pt>
                <c:pt idx="665">
                  <c:v>-2.1006E-2</c:v>
                </c:pt>
                <c:pt idx="666">
                  <c:v>-2.0999E-2</c:v>
                </c:pt>
                <c:pt idx="667">
                  <c:v>-2.0993000000000001E-2</c:v>
                </c:pt>
                <c:pt idx="668">
                  <c:v>-2.0988E-2</c:v>
                </c:pt>
                <c:pt idx="669">
                  <c:v>-2.0983999999999999E-2</c:v>
                </c:pt>
                <c:pt idx="670">
                  <c:v>-2.0981E-2</c:v>
                </c:pt>
                <c:pt idx="671">
                  <c:v>-2.0979000000000001E-2</c:v>
                </c:pt>
                <c:pt idx="672">
                  <c:v>-2.0976999999999999E-2</c:v>
                </c:pt>
                <c:pt idx="673">
                  <c:v>-2.0976999999999999E-2</c:v>
                </c:pt>
                <c:pt idx="674">
                  <c:v>-2.0976000000000002E-2</c:v>
                </c:pt>
                <c:pt idx="675">
                  <c:v>-2.0976999999999999E-2</c:v>
                </c:pt>
                <c:pt idx="676">
                  <c:v>-2.0976999999999999E-2</c:v>
                </c:pt>
                <c:pt idx="677">
                  <c:v>-2.0978E-2</c:v>
                </c:pt>
                <c:pt idx="678">
                  <c:v>-2.0978E-2</c:v>
                </c:pt>
                <c:pt idx="679">
                  <c:v>-2.0978E-2</c:v>
                </c:pt>
                <c:pt idx="680">
                  <c:v>-2.0978E-2</c:v>
                </c:pt>
                <c:pt idx="681">
                  <c:v>-2.0978E-2</c:v>
                </c:pt>
                <c:pt idx="682">
                  <c:v>-2.0976000000000002E-2</c:v>
                </c:pt>
                <c:pt idx="683">
                  <c:v>-2.0974E-2</c:v>
                </c:pt>
                <c:pt idx="684">
                  <c:v>-2.0972000000000001E-2</c:v>
                </c:pt>
                <c:pt idx="685">
                  <c:v>-2.0969000000000002E-2</c:v>
                </c:pt>
                <c:pt idx="686">
                  <c:v>-2.0965999999999999E-2</c:v>
                </c:pt>
                <c:pt idx="687">
                  <c:v>-2.0962999999999999E-2</c:v>
                </c:pt>
                <c:pt idx="688">
                  <c:v>-2.0958999999999998E-2</c:v>
                </c:pt>
                <c:pt idx="689">
                  <c:v>-2.0955000000000001E-2</c:v>
                </c:pt>
                <c:pt idx="690">
                  <c:v>-2.0951999999999998E-2</c:v>
                </c:pt>
                <c:pt idx="691">
                  <c:v>-2.0948000000000001E-2</c:v>
                </c:pt>
                <c:pt idx="692">
                  <c:v>-2.0944999999999998E-2</c:v>
                </c:pt>
                <c:pt idx="693">
                  <c:v>-2.0943E-2</c:v>
                </c:pt>
                <c:pt idx="694">
                  <c:v>-2.094E-2</c:v>
                </c:pt>
                <c:pt idx="695">
                  <c:v>-2.0938999999999999E-2</c:v>
                </c:pt>
                <c:pt idx="696">
                  <c:v>-2.0937999999999998E-2</c:v>
                </c:pt>
                <c:pt idx="697">
                  <c:v>-2.0937000000000001E-2</c:v>
                </c:pt>
                <c:pt idx="698">
                  <c:v>-2.0937999999999998E-2</c:v>
                </c:pt>
                <c:pt idx="699">
                  <c:v>-2.0937999999999998E-2</c:v>
                </c:pt>
                <c:pt idx="700">
                  <c:v>-2.0938999999999999E-2</c:v>
                </c:pt>
                <c:pt idx="701">
                  <c:v>-2.094E-2</c:v>
                </c:pt>
                <c:pt idx="702">
                  <c:v>-2.0941999999999999E-2</c:v>
                </c:pt>
                <c:pt idx="703">
                  <c:v>-2.0944000000000001E-2</c:v>
                </c:pt>
                <c:pt idx="704">
                  <c:v>-2.0944999999999998E-2</c:v>
                </c:pt>
                <c:pt idx="705">
                  <c:v>-2.0947E-2</c:v>
                </c:pt>
                <c:pt idx="706">
                  <c:v>-2.0948000000000001E-2</c:v>
                </c:pt>
                <c:pt idx="707">
                  <c:v>-2.095E-2</c:v>
                </c:pt>
                <c:pt idx="708">
                  <c:v>-2.0951000000000001E-2</c:v>
                </c:pt>
                <c:pt idx="709">
                  <c:v>-2.0951999999999998E-2</c:v>
                </c:pt>
                <c:pt idx="710">
                  <c:v>-2.0952999999999999E-2</c:v>
                </c:pt>
                <c:pt idx="711">
                  <c:v>-2.0952999999999999E-2</c:v>
                </c:pt>
                <c:pt idx="712">
                  <c:v>-2.0952999999999999E-2</c:v>
                </c:pt>
                <c:pt idx="713">
                  <c:v>-2.0952999999999999E-2</c:v>
                </c:pt>
                <c:pt idx="714">
                  <c:v>-2.0952999999999999E-2</c:v>
                </c:pt>
                <c:pt idx="715">
                  <c:v>-2.0952999999999999E-2</c:v>
                </c:pt>
                <c:pt idx="716">
                  <c:v>-2.0952999999999999E-2</c:v>
                </c:pt>
                <c:pt idx="717">
                  <c:v>-2.0952999999999999E-2</c:v>
                </c:pt>
                <c:pt idx="718">
                  <c:v>-2.0952999999999999E-2</c:v>
                </c:pt>
                <c:pt idx="719">
                  <c:v>-2.0954E-2</c:v>
                </c:pt>
                <c:pt idx="720">
                  <c:v>-2.0955000000000001E-2</c:v>
                </c:pt>
                <c:pt idx="721">
                  <c:v>-2.0955999999999999E-2</c:v>
                </c:pt>
                <c:pt idx="722">
                  <c:v>-2.0957E-2</c:v>
                </c:pt>
                <c:pt idx="723">
                  <c:v>-2.0958999999999998E-2</c:v>
                </c:pt>
                <c:pt idx="724">
                  <c:v>-2.0961E-2</c:v>
                </c:pt>
                <c:pt idx="725">
                  <c:v>-2.0962999999999999E-2</c:v>
                </c:pt>
                <c:pt idx="726">
                  <c:v>-2.0965999999999999E-2</c:v>
                </c:pt>
                <c:pt idx="727">
                  <c:v>-2.0969000000000002E-2</c:v>
                </c:pt>
                <c:pt idx="728">
                  <c:v>-2.0972000000000001E-2</c:v>
                </c:pt>
                <c:pt idx="729">
                  <c:v>-2.0975000000000001E-2</c:v>
                </c:pt>
                <c:pt idx="730">
                  <c:v>-2.0978E-2</c:v>
                </c:pt>
                <c:pt idx="731">
                  <c:v>-2.0981E-2</c:v>
                </c:pt>
                <c:pt idx="732">
                  <c:v>-2.0985E-2</c:v>
                </c:pt>
                <c:pt idx="733">
                  <c:v>-2.0988E-2</c:v>
                </c:pt>
                <c:pt idx="734">
                  <c:v>-2.0990999999999999E-2</c:v>
                </c:pt>
                <c:pt idx="735">
                  <c:v>-2.0993999999999999E-2</c:v>
                </c:pt>
                <c:pt idx="736">
                  <c:v>-2.0996999999999998E-2</c:v>
                </c:pt>
                <c:pt idx="737">
                  <c:v>-2.1000000000000001E-2</c:v>
                </c:pt>
                <c:pt idx="738">
                  <c:v>-2.1003000000000001E-2</c:v>
                </c:pt>
                <c:pt idx="739">
                  <c:v>-2.1006E-2</c:v>
                </c:pt>
                <c:pt idx="740">
                  <c:v>-2.1007999999999999E-2</c:v>
                </c:pt>
                <c:pt idx="741">
                  <c:v>-2.1010999999999998E-2</c:v>
                </c:pt>
                <c:pt idx="742">
                  <c:v>-2.1014000000000001E-2</c:v>
                </c:pt>
                <c:pt idx="743">
                  <c:v>-2.1017000000000001E-2</c:v>
                </c:pt>
                <c:pt idx="744">
                  <c:v>-2.1018999999999999E-2</c:v>
                </c:pt>
                <c:pt idx="745">
                  <c:v>-2.1021999999999999E-2</c:v>
                </c:pt>
                <c:pt idx="746">
                  <c:v>-2.1024999999999999E-2</c:v>
                </c:pt>
                <c:pt idx="747">
                  <c:v>-2.1028999999999999E-2</c:v>
                </c:pt>
                <c:pt idx="748">
                  <c:v>-2.1031999999999999E-2</c:v>
                </c:pt>
                <c:pt idx="749">
                  <c:v>-2.1035999999999999E-2</c:v>
                </c:pt>
                <c:pt idx="750">
                  <c:v>-2.1038999999999999E-2</c:v>
                </c:pt>
                <c:pt idx="751">
                  <c:v>-2.1042999999999999E-2</c:v>
                </c:pt>
                <c:pt idx="752">
                  <c:v>-2.1047E-2</c:v>
                </c:pt>
                <c:pt idx="753">
                  <c:v>-2.1051E-2</c:v>
                </c:pt>
                <c:pt idx="754">
                  <c:v>-2.1055999999999998E-2</c:v>
                </c:pt>
                <c:pt idx="755">
                  <c:v>-2.1059999999999999E-2</c:v>
                </c:pt>
                <c:pt idx="756">
                  <c:v>-2.1065E-2</c:v>
                </c:pt>
                <c:pt idx="757">
                  <c:v>-2.1069000000000001E-2</c:v>
                </c:pt>
                <c:pt idx="758">
                  <c:v>-2.1073999999999999E-2</c:v>
                </c:pt>
                <c:pt idx="759">
                  <c:v>-2.1078E-2</c:v>
                </c:pt>
                <c:pt idx="760">
                  <c:v>-2.1082E-2</c:v>
                </c:pt>
                <c:pt idx="761">
                  <c:v>-2.1087000000000002E-2</c:v>
                </c:pt>
                <c:pt idx="762">
                  <c:v>-2.1090999999999999E-2</c:v>
                </c:pt>
                <c:pt idx="763">
                  <c:v>-2.1096E-2</c:v>
                </c:pt>
                <c:pt idx="764">
                  <c:v>-2.1100000000000001E-2</c:v>
                </c:pt>
                <c:pt idx="765">
                  <c:v>-2.1104000000000001E-2</c:v>
                </c:pt>
                <c:pt idx="766">
                  <c:v>-2.1107999999999998E-2</c:v>
                </c:pt>
                <c:pt idx="767">
                  <c:v>-2.1111999999999999E-2</c:v>
                </c:pt>
                <c:pt idx="768">
                  <c:v>-2.1115999999999999E-2</c:v>
                </c:pt>
                <c:pt idx="769">
                  <c:v>-2.112E-2</c:v>
                </c:pt>
                <c:pt idx="770">
                  <c:v>-2.1124E-2</c:v>
                </c:pt>
                <c:pt idx="771">
                  <c:v>-2.1128000000000001E-2</c:v>
                </c:pt>
                <c:pt idx="772">
                  <c:v>-2.1132000000000001E-2</c:v>
                </c:pt>
                <c:pt idx="773">
                  <c:v>-2.1135999999999999E-2</c:v>
                </c:pt>
                <c:pt idx="774">
                  <c:v>-2.1141E-2</c:v>
                </c:pt>
                <c:pt idx="775">
                  <c:v>-2.1145000000000001E-2</c:v>
                </c:pt>
                <c:pt idx="776">
                  <c:v>-2.1149000000000001E-2</c:v>
                </c:pt>
                <c:pt idx="777">
                  <c:v>-2.1153999999999999E-2</c:v>
                </c:pt>
                <c:pt idx="778">
                  <c:v>-2.1158E-2</c:v>
                </c:pt>
                <c:pt idx="779">
                  <c:v>-2.1163000000000001E-2</c:v>
                </c:pt>
                <c:pt idx="780">
                  <c:v>-2.1166999999999998E-2</c:v>
                </c:pt>
                <c:pt idx="781">
                  <c:v>-2.1172E-2</c:v>
                </c:pt>
                <c:pt idx="782">
                  <c:v>-2.1176E-2</c:v>
                </c:pt>
                <c:pt idx="783">
                  <c:v>-2.1180999999999998E-2</c:v>
                </c:pt>
                <c:pt idx="784">
                  <c:v>-2.1186E-2</c:v>
                </c:pt>
                <c:pt idx="785">
                  <c:v>-2.1190000000000001E-2</c:v>
                </c:pt>
                <c:pt idx="786">
                  <c:v>-2.1194999999999999E-2</c:v>
                </c:pt>
                <c:pt idx="787">
                  <c:v>-2.1198999999999999E-2</c:v>
                </c:pt>
                <c:pt idx="788">
                  <c:v>-2.1204000000000001E-2</c:v>
                </c:pt>
                <c:pt idx="789">
                  <c:v>-2.1208000000000001E-2</c:v>
                </c:pt>
                <c:pt idx="790">
                  <c:v>-2.1212000000000002E-2</c:v>
                </c:pt>
                <c:pt idx="791">
                  <c:v>-2.1215999999999999E-2</c:v>
                </c:pt>
                <c:pt idx="792">
                  <c:v>-2.1219999999999999E-2</c:v>
                </c:pt>
                <c:pt idx="793">
                  <c:v>-2.1225000000000001E-2</c:v>
                </c:pt>
                <c:pt idx="794">
                  <c:v>-2.1228E-2</c:v>
                </c:pt>
                <c:pt idx="795">
                  <c:v>-2.1232000000000001E-2</c:v>
                </c:pt>
                <c:pt idx="796">
                  <c:v>-2.1236000000000001E-2</c:v>
                </c:pt>
                <c:pt idx="797">
                  <c:v>-2.1239999999999998E-2</c:v>
                </c:pt>
                <c:pt idx="798">
                  <c:v>-2.1243999999999999E-2</c:v>
                </c:pt>
                <c:pt idx="799">
                  <c:v>-2.1248E-2</c:v>
                </c:pt>
                <c:pt idx="800">
                  <c:v>-2.1252E-2</c:v>
                </c:pt>
                <c:pt idx="801">
                  <c:v>-2.1255E-2</c:v>
                </c:pt>
                <c:pt idx="802">
                  <c:v>-2.1259E-2</c:v>
                </c:pt>
                <c:pt idx="803">
                  <c:v>-2.1263000000000001E-2</c:v>
                </c:pt>
                <c:pt idx="804">
                  <c:v>-2.1266E-2</c:v>
                </c:pt>
                <c:pt idx="805">
                  <c:v>-2.1270000000000001E-2</c:v>
                </c:pt>
                <c:pt idx="806">
                  <c:v>-2.1274000000000001E-2</c:v>
                </c:pt>
                <c:pt idx="807">
                  <c:v>-2.1277000000000001E-2</c:v>
                </c:pt>
                <c:pt idx="808">
                  <c:v>-2.1281000000000001E-2</c:v>
                </c:pt>
                <c:pt idx="809">
                  <c:v>-2.1284000000000001E-2</c:v>
                </c:pt>
                <c:pt idx="810">
                  <c:v>-2.1288000000000001E-2</c:v>
                </c:pt>
                <c:pt idx="811">
                  <c:v>-2.1291000000000001E-2</c:v>
                </c:pt>
                <c:pt idx="812">
                  <c:v>-2.1295000000000001E-2</c:v>
                </c:pt>
                <c:pt idx="813">
                  <c:v>-2.1298000000000001E-2</c:v>
                </c:pt>
                <c:pt idx="814">
                  <c:v>-2.1301E-2</c:v>
                </c:pt>
                <c:pt idx="815">
                  <c:v>-2.1304E-2</c:v>
                </c:pt>
                <c:pt idx="816">
                  <c:v>-2.1307E-2</c:v>
                </c:pt>
                <c:pt idx="817">
                  <c:v>-2.1309999999999999E-2</c:v>
                </c:pt>
                <c:pt idx="818">
                  <c:v>-2.1312999999999999E-2</c:v>
                </c:pt>
                <c:pt idx="819">
                  <c:v>-2.1316000000000002E-2</c:v>
                </c:pt>
                <c:pt idx="820">
                  <c:v>-2.1318E-2</c:v>
                </c:pt>
                <c:pt idx="821">
                  <c:v>-2.1321E-2</c:v>
                </c:pt>
                <c:pt idx="822">
                  <c:v>-2.1323000000000002E-2</c:v>
                </c:pt>
                <c:pt idx="823">
                  <c:v>-2.1326000000000001E-2</c:v>
                </c:pt>
                <c:pt idx="824">
                  <c:v>-2.1328E-2</c:v>
                </c:pt>
                <c:pt idx="825">
                  <c:v>-2.1330000000000002E-2</c:v>
                </c:pt>
                <c:pt idx="826">
                  <c:v>-2.1332E-2</c:v>
                </c:pt>
                <c:pt idx="827">
                  <c:v>-2.1333999999999999E-2</c:v>
                </c:pt>
                <c:pt idx="828">
                  <c:v>-2.1336999999999998E-2</c:v>
                </c:pt>
                <c:pt idx="829">
                  <c:v>-2.1339E-2</c:v>
                </c:pt>
                <c:pt idx="830">
                  <c:v>-2.1340000000000001E-2</c:v>
                </c:pt>
                <c:pt idx="831">
                  <c:v>-2.1342E-2</c:v>
                </c:pt>
                <c:pt idx="832">
                  <c:v>-2.1343999999999998E-2</c:v>
                </c:pt>
                <c:pt idx="833">
                  <c:v>-2.1346E-2</c:v>
                </c:pt>
                <c:pt idx="834">
                  <c:v>-2.1347999999999999E-2</c:v>
                </c:pt>
                <c:pt idx="835">
                  <c:v>-2.1349E-2</c:v>
                </c:pt>
                <c:pt idx="836">
                  <c:v>-2.1350999999999998E-2</c:v>
                </c:pt>
                <c:pt idx="837">
                  <c:v>-2.1351999999999999E-2</c:v>
                </c:pt>
                <c:pt idx="838">
                  <c:v>-2.1354000000000001E-2</c:v>
                </c:pt>
                <c:pt idx="839">
                  <c:v>-2.1354999999999999E-2</c:v>
                </c:pt>
                <c:pt idx="840">
                  <c:v>-2.1356E-2</c:v>
                </c:pt>
                <c:pt idx="841">
                  <c:v>-2.1357000000000001E-2</c:v>
                </c:pt>
                <c:pt idx="842">
                  <c:v>-2.1357999999999999E-2</c:v>
                </c:pt>
                <c:pt idx="843">
                  <c:v>-2.1359E-2</c:v>
                </c:pt>
                <c:pt idx="844">
                  <c:v>-2.1360000000000001E-2</c:v>
                </c:pt>
                <c:pt idx="845">
                  <c:v>-2.1360000000000001E-2</c:v>
                </c:pt>
                <c:pt idx="846">
                  <c:v>-2.1361000000000002E-2</c:v>
                </c:pt>
                <c:pt idx="847">
                  <c:v>-2.1361999999999999E-2</c:v>
                </c:pt>
                <c:pt idx="848">
                  <c:v>-2.1361999999999999E-2</c:v>
                </c:pt>
                <c:pt idx="849">
                  <c:v>-2.1361999999999999E-2</c:v>
                </c:pt>
                <c:pt idx="850">
                  <c:v>-2.1363E-2</c:v>
                </c:pt>
                <c:pt idx="851">
                  <c:v>-2.1363E-2</c:v>
                </c:pt>
                <c:pt idx="852">
                  <c:v>-2.1363E-2</c:v>
                </c:pt>
                <c:pt idx="853">
                  <c:v>-2.1363E-2</c:v>
                </c:pt>
                <c:pt idx="854">
                  <c:v>-2.1363E-2</c:v>
                </c:pt>
                <c:pt idx="855">
                  <c:v>-2.1361999999999999E-2</c:v>
                </c:pt>
                <c:pt idx="856">
                  <c:v>-2.1361999999999999E-2</c:v>
                </c:pt>
                <c:pt idx="857">
                  <c:v>-2.1361999999999999E-2</c:v>
                </c:pt>
                <c:pt idx="858">
                  <c:v>-2.1361999999999999E-2</c:v>
                </c:pt>
                <c:pt idx="859">
                  <c:v>-2.1361000000000002E-2</c:v>
                </c:pt>
                <c:pt idx="860">
                  <c:v>-2.1361000000000002E-2</c:v>
                </c:pt>
                <c:pt idx="861">
                  <c:v>-2.1360000000000001E-2</c:v>
                </c:pt>
                <c:pt idx="862">
                  <c:v>-2.1359E-2</c:v>
                </c:pt>
                <c:pt idx="863">
                  <c:v>-2.1357999999999999E-2</c:v>
                </c:pt>
                <c:pt idx="864">
                  <c:v>-2.1357999999999999E-2</c:v>
                </c:pt>
                <c:pt idx="865">
                  <c:v>-2.1357000000000001E-2</c:v>
                </c:pt>
                <c:pt idx="866">
                  <c:v>-2.1356E-2</c:v>
                </c:pt>
                <c:pt idx="867">
                  <c:v>-2.1354000000000001E-2</c:v>
                </c:pt>
                <c:pt idx="868">
                  <c:v>-2.1353E-2</c:v>
                </c:pt>
                <c:pt idx="869">
                  <c:v>-2.1351999999999999E-2</c:v>
                </c:pt>
                <c:pt idx="870">
                  <c:v>-2.1350999999999998E-2</c:v>
                </c:pt>
                <c:pt idx="871">
                  <c:v>-2.1349E-2</c:v>
                </c:pt>
                <c:pt idx="872">
                  <c:v>-2.1347999999999999E-2</c:v>
                </c:pt>
                <c:pt idx="873">
                  <c:v>-2.1346E-2</c:v>
                </c:pt>
                <c:pt idx="874">
                  <c:v>-2.1343999999999998E-2</c:v>
                </c:pt>
                <c:pt idx="875">
                  <c:v>-2.1343000000000001E-2</c:v>
                </c:pt>
                <c:pt idx="876">
                  <c:v>-2.1340999999999999E-2</c:v>
                </c:pt>
                <c:pt idx="877">
                  <c:v>-2.1339E-2</c:v>
                </c:pt>
                <c:pt idx="878">
                  <c:v>-2.1336999999999998E-2</c:v>
                </c:pt>
                <c:pt idx="879">
                  <c:v>-2.1335E-2</c:v>
                </c:pt>
                <c:pt idx="880">
                  <c:v>-2.1333000000000001E-2</c:v>
                </c:pt>
                <c:pt idx="881">
                  <c:v>-2.1330999999999999E-2</c:v>
                </c:pt>
                <c:pt idx="882">
                  <c:v>-2.1329000000000001E-2</c:v>
                </c:pt>
                <c:pt idx="883">
                  <c:v>-2.1326000000000001E-2</c:v>
                </c:pt>
                <c:pt idx="884">
                  <c:v>-2.1323999999999999E-2</c:v>
                </c:pt>
                <c:pt idx="885">
                  <c:v>-2.1322000000000001E-2</c:v>
                </c:pt>
                <c:pt idx="886">
                  <c:v>-2.1319000000000001E-2</c:v>
                </c:pt>
                <c:pt idx="887">
                  <c:v>-2.1316999999999999E-2</c:v>
                </c:pt>
                <c:pt idx="888">
                  <c:v>-2.1314E-2</c:v>
                </c:pt>
                <c:pt idx="889">
                  <c:v>-2.1312000000000001E-2</c:v>
                </c:pt>
                <c:pt idx="890">
                  <c:v>-2.1309000000000002E-2</c:v>
                </c:pt>
                <c:pt idx="891">
                  <c:v>-2.1305999999999999E-2</c:v>
                </c:pt>
                <c:pt idx="892">
                  <c:v>-2.1302999999999999E-2</c:v>
                </c:pt>
                <c:pt idx="893">
                  <c:v>-2.1301E-2</c:v>
                </c:pt>
                <c:pt idx="894">
                  <c:v>-2.1298000000000001E-2</c:v>
                </c:pt>
                <c:pt idx="895">
                  <c:v>-2.1295000000000001E-2</c:v>
                </c:pt>
                <c:pt idx="896">
                  <c:v>-2.1291999999999998E-2</c:v>
                </c:pt>
                <c:pt idx="897">
                  <c:v>-2.1288999999999999E-2</c:v>
                </c:pt>
                <c:pt idx="898">
                  <c:v>-2.1285999999999999E-2</c:v>
                </c:pt>
                <c:pt idx="899">
                  <c:v>-2.1283E-2</c:v>
                </c:pt>
                <c:pt idx="900">
                  <c:v>-2.1278999999999999E-2</c:v>
                </c:pt>
                <c:pt idx="901">
                  <c:v>-2.1276E-2</c:v>
                </c:pt>
                <c:pt idx="902">
                  <c:v>-2.1273E-2</c:v>
                </c:pt>
                <c:pt idx="903">
                  <c:v>-2.1270000000000001E-2</c:v>
                </c:pt>
                <c:pt idx="904">
                  <c:v>-2.1266E-2</c:v>
                </c:pt>
                <c:pt idx="905">
                  <c:v>-2.1263000000000001E-2</c:v>
                </c:pt>
                <c:pt idx="906">
                  <c:v>-2.1260000000000001E-2</c:v>
                </c:pt>
                <c:pt idx="907">
                  <c:v>-2.1256000000000001E-2</c:v>
                </c:pt>
                <c:pt idx="908">
                  <c:v>-2.1253000000000001E-2</c:v>
                </c:pt>
                <c:pt idx="909">
                  <c:v>-2.1249000000000001E-2</c:v>
                </c:pt>
                <c:pt idx="910">
                  <c:v>-2.1246000000000001E-2</c:v>
                </c:pt>
                <c:pt idx="911">
                  <c:v>-2.1242E-2</c:v>
                </c:pt>
                <c:pt idx="912">
                  <c:v>-2.1239000000000001E-2</c:v>
                </c:pt>
                <c:pt idx="913">
                  <c:v>-2.1235E-2</c:v>
                </c:pt>
                <c:pt idx="914">
                  <c:v>-2.1231E-2</c:v>
                </c:pt>
                <c:pt idx="915">
                  <c:v>-2.1228E-2</c:v>
                </c:pt>
                <c:pt idx="916">
                  <c:v>-2.1224E-2</c:v>
                </c:pt>
                <c:pt idx="917">
                  <c:v>-2.1219999999999999E-2</c:v>
                </c:pt>
                <c:pt idx="918">
                  <c:v>-2.1217E-2</c:v>
                </c:pt>
                <c:pt idx="919">
                  <c:v>-2.1212999999999999E-2</c:v>
                </c:pt>
                <c:pt idx="920">
                  <c:v>-2.1208999999999999E-2</c:v>
                </c:pt>
                <c:pt idx="921">
                  <c:v>-2.1205999999999999E-2</c:v>
                </c:pt>
                <c:pt idx="922">
                  <c:v>-2.1201999999999999E-2</c:v>
                </c:pt>
                <c:pt idx="923">
                  <c:v>-2.1198000000000002E-2</c:v>
                </c:pt>
                <c:pt idx="924">
                  <c:v>-2.1194000000000001E-2</c:v>
                </c:pt>
                <c:pt idx="925">
                  <c:v>-2.1191000000000002E-2</c:v>
                </c:pt>
                <c:pt idx="926">
                  <c:v>-2.1187000000000001E-2</c:v>
                </c:pt>
                <c:pt idx="927">
                  <c:v>-2.1183E-2</c:v>
                </c:pt>
                <c:pt idx="928">
                  <c:v>-2.1179E-2</c:v>
                </c:pt>
                <c:pt idx="929">
                  <c:v>-2.1176E-2</c:v>
                </c:pt>
                <c:pt idx="930">
                  <c:v>-2.1172E-2</c:v>
                </c:pt>
                <c:pt idx="931">
                  <c:v>-2.1167999999999999E-2</c:v>
                </c:pt>
                <c:pt idx="932">
                  <c:v>-2.1165E-2</c:v>
                </c:pt>
                <c:pt idx="933">
                  <c:v>-2.1160999999999999E-2</c:v>
                </c:pt>
                <c:pt idx="934">
                  <c:v>-2.1156999999999999E-2</c:v>
                </c:pt>
                <c:pt idx="935">
                  <c:v>-2.1153000000000002E-2</c:v>
                </c:pt>
                <c:pt idx="936">
                  <c:v>-2.1149999999999999E-2</c:v>
                </c:pt>
                <c:pt idx="937">
                  <c:v>-2.1146000000000002E-2</c:v>
                </c:pt>
                <c:pt idx="938">
                  <c:v>-2.1142999999999999E-2</c:v>
                </c:pt>
                <c:pt idx="939">
                  <c:v>-2.1139000000000002E-2</c:v>
                </c:pt>
                <c:pt idx="940">
                  <c:v>-2.1135000000000001E-2</c:v>
                </c:pt>
                <c:pt idx="941">
                  <c:v>-2.1132000000000001E-2</c:v>
                </c:pt>
                <c:pt idx="942">
                  <c:v>-2.1128000000000001E-2</c:v>
                </c:pt>
                <c:pt idx="943">
                  <c:v>-2.1125000000000001E-2</c:v>
                </c:pt>
                <c:pt idx="944">
                  <c:v>-2.1121000000000001E-2</c:v>
                </c:pt>
                <c:pt idx="945">
                  <c:v>-2.1118000000000001E-2</c:v>
                </c:pt>
                <c:pt idx="946">
                  <c:v>-2.1114000000000001E-2</c:v>
                </c:pt>
                <c:pt idx="947">
                  <c:v>-2.1111000000000001E-2</c:v>
                </c:pt>
                <c:pt idx="948">
                  <c:v>-2.1107000000000001E-2</c:v>
                </c:pt>
                <c:pt idx="949">
                  <c:v>-2.1104000000000001E-2</c:v>
                </c:pt>
                <c:pt idx="950">
                  <c:v>-2.1101000000000002E-2</c:v>
                </c:pt>
                <c:pt idx="951">
                  <c:v>-2.1097999999999999E-2</c:v>
                </c:pt>
                <c:pt idx="952">
                  <c:v>-2.1094000000000002E-2</c:v>
                </c:pt>
                <c:pt idx="953">
                  <c:v>-2.1090999999999999E-2</c:v>
                </c:pt>
                <c:pt idx="954">
                  <c:v>-2.1087999999999999E-2</c:v>
                </c:pt>
                <c:pt idx="955">
                  <c:v>-2.1085E-2</c:v>
                </c:pt>
                <c:pt idx="956">
                  <c:v>-2.1082E-2</c:v>
                </c:pt>
                <c:pt idx="957">
                  <c:v>-2.1079000000000001E-2</c:v>
                </c:pt>
                <c:pt idx="958">
                  <c:v>-2.1076000000000001E-2</c:v>
                </c:pt>
                <c:pt idx="959">
                  <c:v>-2.1073000000000001E-2</c:v>
                </c:pt>
                <c:pt idx="960">
                  <c:v>-2.1069999999999998E-2</c:v>
                </c:pt>
                <c:pt idx="961">
                  <c:v>-2.1066999999999999E-2</c:v>
                </c:pt>
                <c:pt idx="962">
                  <c:v>-2.1063999999999999E-2</c:v>
                </c:pt>
                <c:pt idx="963">
                  <c:v>-2.1062000000000001E-2</c:v>
                </c:pt>
                <c:pt idx="964">
                  <c:v>-2.1059000000000001E-2</c:v>
                </c:pt>
                <c:pt idx="965">
                  <c:v>-2.1055999999999998E-2</c:v>
                </c:pt>
                <c:pt idx="966">
                  <c:v>-2.1054E-2</c:v>
                </c:pt>
                <c:pt idx="967">
                  <c:v>-2.1051E-2</c:v>
                </c:pt>
                <c:pt idx="968">
                  <c:v>-2.1048999999999998E-2</c:v>
                </c:pt>
                <c:pt idx="969">
                  <c:v>-2.1045999999999999E-2</c:v>
                </c:pt>
                <c:pt idx="970">
                  <c:v>-2.1044E-2</c:v>
                </c:pt>
                <c:pt idx="971">
                  <c:v>-2.1042000000000002E-2</c:v>
                </c:pt>
                <c:pt idx="972">
                  <c:v>-2.1038999999999999E-2</c:v>
                </c:pt>
                <c:pt idx="973">
                  <c:v>-2.1037E-2</c:v>
                </c:pt>
                <c:pt idx="974">
                  <c:v>-2.1035000000000002E-2</c:v>
                </c:pt>
                <c:pt idx="975">
                  <c:v>-2.1033E-2</c:v>
                </c:pt>
                <c:pt idx="976">
                  <c:v>-2.1031000000000001E-2</c:v>
                </c:pt>
                <c:pt idx="977">
                  <c:v>-2.1028999999999999E-2</c:v>
                </c:pt>
                <c:pt idx="978">
                  <c:v>-2.1028000000000002E-2</c:v>
                </c:pt>
                <c:pt idx="979">
                  <c:v>-2.1026E-2</c:v>
                </c:pt>
                <c:pt idx="980">
                  <c:v>-2.1024000000000001E-2</c:v>
                </c:pt>
                <c:pt idx="981">
                  <c:v>-2.1023E-2</c:v>
                </c:pt>
                <c:pt idx="982">
                  <c:v>-2.1021000000000001E-2</c:v>
                </c:pt>
                <c:pt idx="983">
                  <c:v>-2.1018999999999999E-2</c:v>
                </c:pt>
                <c:pt idx="984">
                  <c:v>-2.1017999999999998E-2</c:v>
                </c:pt>
                <c:pt idx="985">
                  <c:v>-2.1017000000000001E-2</c:v>
                </c:pt>
                <c:pt idx="986">
                  <c:v>-2.1014999999999999E-2</c:v>
                </c:pt>
                <c:pt idx="987">
                  <c:v>-2.1014000000000001E-2</c:v>
                </c:pt>
                <c:pt idx="988">
                  <c:v>-2.1013E-2</c:v>
                </c:pt>
                <c:pt idx="989">
                  <c:v>-2.1011999999999999E-2</c:v>
                </c:pt>
                <c:pt idx="990">
                  <c:v>-2.1010999999999998E-2</c:v>
                </c:pt>
                <c:pt idx="991">
                  <c:v>-2.1010000000000001E-2</c:v>
                </c:pt>
                <c:pt idx="992">
                  <c:v>-2.1009E-2</c:v>
                </c:pt>
                <c:pt idx="993">
                  <c:v>-2.1009E-2</c:v>
                </c:pt>
                <c:pt idx="994">
                  <c:v>-2.1007999999999999E-2</c:v>
                </c:pt>
                <c:pt idx="995">
                  <c:v>-2.1007000000000001E-2</c:v>
                </c:pt>
                <c:pt idx="996">
                  <c:v>-2.1007000000000001E-2</c:v>
                </c:pt>
                <c:pt idx="997">
                  <c:v>-2.1006E-2</c:v>
                </c:pt>
                <c:pt idx="998">
                  <c:v>-2.1006E-2</c:v>
                </c:pt>
                <c:pt idx="999">
                  <c:v>-2.1004999999999999E-2</c:v>
                </c:pt>
                <c:pt idx="1000">
                  <c:v>-2.1004999999999999E-2</c:v>
                </c:pt>
              </c:numCache>
            </c:numRef>
          </c:yVal>
          <c:smooth val="0"/>
          <c:extLst>
            <c:ext xmlns:c16="http://schemas.microsoft.com/office/drawing/2014/chart" uri="{C3380CC4-5D6E-409C-BE32-E72D297353CC}">
              <c16:uniqueId val="{00000000-1505-4751-A8E6-B51380F68B12}"/>
            </c:ext>
          </c:extLst>
        </c:ser>
        <c:ser>
          <c:idx val="0"/>
          <c:order val="1"/>
          <c:tx>
            <c:v>12Story N</c:v>
          </c:tx>
          <c:spPr>
            <a:ln w="19050" cap="rnd">
              <a:solidFill>
                <a:schemeClr val="accent1"/>
              </a:solidFill>
              <a:prstDash val="sysDash"/>
              <a:round/>
            </a:ln>
            <a:effectLst/>
          </c:spPr>
          <c:marker>
            <c:symbol val="none"/>
          </c:marker>
          <c:xVal>
            <c:numRef>
              <c:f>'C:\Users\Alireza\Desktop\Pakdel\[12-N-Mid.xls]Joint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'C:\Users\Alireza\Desktop\Pakdel\[12-N-Mid.xls]Joint Displacements'!$F$4:$F$1004</c:f>
              <c:numCache>
                <c:formatCode>General</c:formatCode>
                <c:ptCount val="1001"/>
                <c:pt idx="0">
                  <c:v>0</c:v>
                </c:pt>
                <c:pt idx="1">
                  <c:v>3.242E-6</c:v>
                </c:pt>
                <c:pt idx="2">
                  <c:v>1.4E-5</c:v>
                </c:pt>
                <c:pt idx="3">
                  <c:v>3.1999999999999999E-5</c:v>
                </c:pt>
                <c:pt idx="4">
                  <c:v>5.1E-5</c:v>
                </c:pt>
                <c:pt idx="5">
                  <c:v>6.8999999999999997E-5</c:v>
                </c:pt>
                <c:pt idx="6">
                  <c:v>8.0000000000000007E-5</c:v>
                </c:pt>
                <c:pt idx="7">
                  <c:v>8.2999999999999998E-5</c:v>
                </c:pt>
                <c:pt idx="8">
                  <c:v>7.7000000000000001E-5</c:v>
                </c:pt>
                <c:pt idx="9">
                  <c:v>6.0999999999999999E-5</c:v>
                </c:pt>
                <c:pt idx="10">
                  <c:v>3.6000000000000001E-5</c:v>
                </c:pt>
                <c:pt idx="11">
                  <c:v>3.6179999999999999E-6</c:v>
                </c:pt>
                <c:pt idx="12">
                  <c:v>-3.4999999999999997E-5</c:v>
                </c:pt>
                <c:pt idx="13">
                  <c:v>-7.8999999999999996E-5</c:v>
                </c:pt>
                <c:pt idx="14">
                  <c:v>-1.27E-4</c:v>
                </c:pt>
                <c:pt idx="15">
                  <c:v>-1.75E-4</c:v>
                </c:pt>
                <c:pt idx="16">
                  <c:v>-2.23E-4</c:v>
                </c:pt>
                <c:pt idx="17">
                  <c:v>-2.6699999999999998E-4</c:v>
                </c:pt>
                <c:pt idx="18">
                  <c:v>-3.0600000000000001E-4</c:v>
                </c:pt>
                <c:pt idx="19">
                  <c:v>-3.39E-4</c:v>
                </c:pt>
                <c:pt idx="20">
                  <c:v>-3.6200000000000002E-4</c:v>
                </c:pt>
                <c:pt idx="21">
                  <c:v>-3.77E-4</c:v>
                </c:pt>
                <c:pt idx="22">
                  <c:v>-3.8400000000000001E-4</c:v>
                </c:pt>
                <c:pt idx="23">
                  <c:v>-3.8299999999999999E-4</c:v>
                </c:pt>
                <c:pt idx="24">
                  <c:v>-3.7500000000000001E-4</c:v>
                </c:pt>
                <c:pt idx="25">
                  <c:v>-3.6299999999999999E-4</c:v>
                </c:pt>
                <c:pt idx="26">
                  <c:v>-3.4699999999999998E-4</c:v>
                </c:pt>
                <c:pt idx="27">
                  <c:v>-3.3E-4</c:v>
                </c:pt>
                <c:pt idx="28">
                  <c:v>-3.1399999999999999E-4</c:v>
                </c:pt>
                <c:pt idx="29">
                  <c:v>-2.9999999999999997E-4</c:v>
                </c:pt>
                <c:pt idx="30">
                  <c:v>-2.8899999999999998E-4</c:v>
                </c:pt>
                <c:pt idx="31">
                  <c:v>-2.8299999999999999E-4</c:v>
                </c:pt>
                <c:pt idx="32">
                  <c:v>-2.8299999999999999E-4</c:v>
                </c:pt>
                <c:pt idx="33">
                  <c:v>-2.8800000000000001E-4</c:v>
                </c:pt>
                <c:pt idx="34">
                  <c:v>-2.99E-4</c:v>
                </c:pt>
                <c:pt idx="35">
                  <c:v>-3.1599999999999998E-4</c:v>
                </c:pt>
                <c:pt idx="36">
                  <c:v>-3.3799999999999998E-4</c:v>
                </c:pt>
                <c:pt idx="37">
                  <c:v>-3.6400000000000001E-4</c:v>
                </c:pt>
                <c:pt idx="38">
                  <c:v>-3.9199999999999999E-4</c:v>
                </c:pt>
                <c:pt idx="39">
                  <c:v>-4.2299999999999998E-4</c:v>
                </c:pt>
                <c:pt idx="40">
                  <c:v>-4.5399999999999998E-4</c:v>
                </c:pt>
                <c:pt idx="41">
                  <c:v>-4.8500000000000003E-4</c:v>
                </c:pt>
                <c:pt idx="42">
                  <c:v>-5.1500000000000005E-4</c:v>
                </c:pt>
                <c:pt idx="43">
                  <c:v>-5.4199999999999995E-4</c:v>
                </c:pt>
                <c:pt idx="44">
                  <c:v>-5.6599999999999999E-4</c:v>
                </c:pt>
                <c:pt idx="45">
                  <c:v>-5.8699999999999996E-4</c:v>
                </c:pt>
                <c:pt idx="46">
                  <c:v>-6.0499999999999996E-4</c:v>
                </c:pt>
                <c:pt idx="47">
                  <c:v>-6.1899999999999998E-4</c:v>
                </c:pt>
                <c:pt idx="48">
                  <c:v>-6.29E-4</c:v>
                </c:pt>
                <c:pt idx="49">
                  <c:v>-6.3699999999999998E-4</c:v>
                </c:pt>
                <c:pt idx="50">
                  <c:v>-6.4099999999999997E-4</c:v>
                </c:pt>
                <c:pt idx="51">
                  <c:v>-6.4300000000000002E-4</c:v>
                </c:pt>
                <c:pt idx="52">
                  <c:v>-6.4400000000000004E-4</c:v>
                </c:pt>
                <c:pt idx="53">
                  <c:v>-6.4400000000000004E-4</c:v>
                </c:pt>
                <c:pt idx="54">
                  <c:v>-6.4300000000000002E-4</c:v>
                </c:pt>
                <c:pt idx="55">
                  <c:v>-6.4300000000000002E-4</c:v>
                </c:pt>
                <c:pt idx="56">
                  <c:v>-6.4400000000000004E-4</c:v>
                </c:pt>
                <c:pt idx="57">
                  <c:v>-6.4599999999999998E-4</c:v>
                </c:pt>
                <c:pt idx="58">
                  <c:v>-6.5099999999999999E-4</c:v>
                </c:pt>
                <c:pt idx="59">
                  <c:v>-6.5700000000000003E-4</c:v>
                </c:pt>
                <c:pt idx="60">
                  <c:v>-6.6699999999999995E-4</c:v>
                </c:pt>
                <c:pt idx="61">
                  <c:v>-6.78E-4</c:v>
                </c:pt>
                <c:pt idx="62">
                  <c:v>-6.9200000000000002E-4</c:v>
                </c:pt>
                <c:pt idx="63">
                  <c:v>-7.0899999999999999E-4</c:v>
                </c:pt>
                <c:pt idx="64">
                  <c:v>-7.27E-4</c:v>
                </c:pt>
                <c:pt idx="65">
                  <c:v>-7.4700000000000005E-4</c:v>
                </c:pt>
                <c:pt idx="66">
                  <c:v>-7.6800000000000002E-4</c:v>
                </c:pt>
                <c:pt idx="67">
                  <c:v>-7.9000000000000001E-4</c:v>
                </c:pt>
                <c:pt idx="68">
                  <c:v>-8.12E-4</c:v>
                </c:pt>
                <c:pt idx="69">
                  <c:v>-8.3299999999999997E-4</c:v>
                </c:pt>
                <c:pt idx="70">
                  <c:v>-8.5400000000000005E-4</c:v>
                </c:pt>
                <c:pt idx="71">
                  <c:v>-8.7200000000000005E-4</c:v>
                </c:pt>
                <c:pt idx="72">
                  <c:v>-8.8999999999999995E-4</c:v>
                </c:pt>
                <c:pt idx="73">
                  <c:v>-9.0499999999999999E-4</c:v>
                </c:pt>
                <c:pt idx="74">
                  <c:v>-9.19E-4</c:v>
                </c:pt>
                <c:pt idx="75">
                  <c:v>-9.3000000000000005E-4</c:v>
                </c:pt>
                <c:pt idx="76">
                  <c:v>-9.3999999999999997E-4</c:v>
                </c:pt>
                <c:pt idx="77">
                  <c:v>-9.4799999999999995E-4</c:v>
                </c:pt>
                <c:pt idx="78">
                  <c:v>-9.5500000000000001E-4</c:v>
                </c:pt>
                <c:pt idx="79">
                  <c:v>-9.6100000000000005E-4</c:v>
                </c:pt>
                <c:pt idx="80">
                  <c:v>-9.6699999999999998E-4</c:v>
                </c:pt>
                <c:pt idx="81">
                  <c:v>-9.7199999999999999E-4</c:v>
                </c:pt>
                <c:pt idx="82">
                  <c:v>-9.7799999999999992E-4</c:v>
                </c:pt>
                <c:pt idx="83">
                  <c:v>-9.8400000000000007E-4</c:v>
                </c:pt>
                <c:pt idx="84">
                  <c:v>-9.9099999999999991E-4</c:v>
                </c:pt>
                <c:pt idx="85">
                  <c:v>-1E-3</c:v>
                </c:pt>
                <c:pt idx="86">
                  <c:v>-1.01E-3</c:v>
                </c:pt>
                <c:pt idx="87">
                  <c:v>-1.021E-3</c:v>
                </c:pt>
                <c:pt idx="88">
                  <c:v>-1.034E-3</c:v>
                </c:pt>
                <c:pt idx="89">
                  <c:v>-1.0480000000000001E-3</c:v>
                </c:pt>
                <c:pt idx="90">
                  <c:v>-1.0629999999999999E-3</c:v>
                </c:pt>
                <c:pt idx="91">
                  <c:v>-1.0790000000000001E-3</c:v>
                </c:pt>
                <c:pt idx="92">
                  <c:v>-1.096E-3</c:v>
                </c:pt>
                <c:pt idx="93">
                  <c:v>-1.1130000000000001E-3</c:v>
                </c:pt>
                <c:pt idx="94">
                  <c:v>-1.1310000000000001E-3</c:v>
                </c:pt>
                <c:pt idx="95">
                  <c:v>-1.1479999999999999E-3</c:v>
                </c:pt>
                <c:pt idx="96">
                  <c:v>-1.165E-3</c:v>
                </c:pt>
                <c:pt idx="97">
                  <c:v>-1.181E-3</c:v>
                </c:pt>
                <c:pt idx="98">
                  <c:v>-1.1969999999999999E-3</c:v>
                </c:pt>
                <c:pt idx="99">
                  <c:v>-1.2110000000000001E-3</c:v>
                </c:pt>
                <c:pt idx="100">
                  <c:v>-1.225E-3</c:v>
                </c:pt>
                <c:pt idx="101">
                  <c:v>-1.238E-3</c:v>
                </c:pt>
                <c:pt idx="102">
                  <c:v>-1.25E-3</c:v>
                </c:pt>
                <c:pt idx="103">
                  <c:v>-1.2600000000000001E-3</c:v>
                </c:pt>
                <c:pt idx="104">
                  <c:v>-1.271E-3</c:v>
                </c:pt>
                <c:pt idx="105">
                  <c:v>-1.2800000000000001E-3</c:v>
                </c:pt>
                <c:pt idx="106">
                  <c:v>-1.2899999999999999E-3</c:v>
                </c:pt>
                <c:pt idx="107">
                  <c:v>-1.299E-3</c:v>
                </c:pt>
                <c:pt idx="108">
                  <c:v>-1.3079999999999999E-3</c:v>
                </c:pt>
                <c:pt idx="109">
                  <c:v>-1.317E-3</c:v>
                </c:pt>
                <c:pt idx="110">
                  <c:v>-1.3270000000000001E-3</c:v>
                </c:pt>
                <c:pt idx="111">
                  <c:v>-1.3370000000000001E-3</c:v>
                </c:pt>
                <c:pt idx="112">
                  <c:v>-1.348E-3</c:v>
                </c:pt>
                <c:pt idx="113">
                  <c:v>-1.359E-3</c:v>
                </c:pt>
                <c:pt idx="114">
                  <c:v>-1.371E-3</c:v>
                </c:pt>
                <c:pt idx="115">
                  <c:v>-1.384E-3</c:v>
                </c:pt>
                <c:pt idx="116">
                  <c:v>-1.3979999999999999E-3</c:v>
                </c:pt>
                <c:pt idx="117">
                  <c:v>-1.4120000000000001E-3</c:v>
                </c:pt>
                <c:pt idx="118">
                  <c:v>-1.426E-3</c:v>
                </c:pt>
                <c:pt idx="119">
                  <c:v>-1.441E-3</c:v>
                </c:pt>
                <c:pt idx="120">
                  <c:v>-1.456E-3</c:v>
                </c:pt>
                <c:pt idx="121">
                  <c:v>-1.4710000000000001E-3</c:v>
                </c:pt>
                <c:pt idx="122">
                  <c:v>-1.487E-3</c:v>
                </c:pt>
                <c:pt idx="123">
                  <c:v>-1.5009999999999999E-3</c:v>
                </c:pt>
                <c:pt idx="124">
                  <c:v>-1.516E-3</c:v>
                </c:pt>
                <c:pt idx="125">
                  <c:v>-1.5299999999999999E-3</c:v>
                </c:pt>
                <c:pt idx="126">
                  <c:v>-1.544E-3</c:v>
                </c:pt>
                <c:pt idx="127">
                  <c:v>-1.557E-3</c:v>
                </c:pt>
                <c:pt idx="128">
                  <c:v>-1.5690000000000001E-3</c:v>
                </c:pt>
                <c:pt idx="129">
                  <c:v>-1.5820000000000001E-3</c:v>
                </c:pt>
                <c:pt idx="130">
                  <c:v>-1.593E-3</c:v>
                </c:pt>
                <c:pt idx="131">
                  <c:v>-1.6050000000000001E-3</c:v>
                </c:pt>
                <c:pt idx="132">
                  <c:v>-1.616E-3</c:v>
                </c:pt>
                <c:pt idx="133">
                  <c:v>-1.627E-3</c:v>
                </c:pt>
                <c:pt idx="134">
                  <c:v>-1.6379999999999999E-3</c:v>
                </c:pt>
                <c:pt idx="135">
                  <c:v>-1.6490000000000001E-3</c:v>
                </c:pt>
                <c:pt idx="136">
                  <c:v>-1.66E-3</c:v>
                </c:pt>
                <c:pt idx="137">
                  <c:v>-1.671E-3</c:v>
                </c:pt>
                <c:pt idx="138">
                  <c:v>-1.6819999999999999E-3</c:v>
                </c:pt>
                <c:pt idx="139">
                  <c:v>-1.694E-3</c:v>
                </c:pt>
                <c:pt idx="140">
                  <c:v>-1.7060000000000001E-3</c:v>
                </c:pt>
                <c:pt idx="141">
                  <c:v>-1.719E-3</c:v>
                </c:pt>
                <c:pt idx="142">
                  <c:v>-1.732E-3</c:v>
                </c:pt>
                <c:pt idx="143">
                  <c:v>-1.745E-3</c:v>
                </c:pt>
                <c:pt idx="144">
                  <c:v>-1.7589999999999999E-3</c:v>
                </c:pt>
                <c:pt idx="145">
                  <c:v>-1.7719999999999999E-3</c:v>
                </c:pt>
                <c:pt idx="146">
                  <c:v>-1.786E-3</c:v>
                </c:pt>
                <c:pt idx="147">
                  <c:v>-1.8E-3</c:v>
                </c:pt>
                <c:pt idx="148">
                  <c:v>-1.8140000000000001E-3</c:v>
                </c:pt>
                <c:pt idx="149">
                  <c:v>-1.828E-3</c:v>
                </c:pt>
                <c:pt idx="150">
                  <c:v>-1.8420000000000001E-3</c:v>
                </c:pt>
                <c:pt idx="151">
                  <c:v>-1.8550000000000001E-3</c:v>
                </c:pt>
                <c:pt idx="152">
                  <c:v>-1.869E-3</c:v>
                </c:pt>
                <c:pt idx="153">
                  <c:v>-1.882E-3</c:v>
                </c:pt>
                <c:pt idx="154">
                  <c:v>-1.895E-3</c:v>
                </c:pt>
                <c:pt idx="155">
                  <c:v>-1.9070000000000001E-3</c:v>
                </c:pt>
                <c:pt idx="156">
                  <c:v>-1.92E-3</c:v>
                </c:pt>
                <c:pt idx="157">
                  <c:v>-1.9319999999999999E-3</c:v>
                </c:pt>
                <c:pt idx="158">
                  <c:v>-1.944E-3</c:v>
                </c:pt>
                <c:pt idx="159">
                  <c:v>-1.9559999999999998E-3</c:v>
                </c:pt>
                <c:pt idx="160">
                  <c:v>-1.9680000000000001E-3</c:v>
                </c:pt>
                <c:pt idx="161">
                  <c:v>-1.9789999999999999E-3</c:v>
                </c:pt>
                <c:pt idx="162">
                  <c:v>-1.9910000000000001E-3</c:v>
                </c:pt>
                <c:pt idx="163">
                  <c:v>-2.003E-3</c:v>
                </c:pt>
                <c:pt idx="164">
                  <c:v>-2.0149999999999999E-3</c:v>
                </c:pt>
                <c:pt idx="165">
                  <c:v>-2.0270000000000002E-3</c:v>
                </c:pt>
                <c:pt idx="166">
                  <c:v>-2.039E-3</c:v>
                </c:pt>
                <c:pt idx="167">
                  <c:v>-2.052E-3</c:v>
                </c:pt>
                <c:pt idx="168">
                  <c:v>-2.065E-3</c:v>
                </c:pt>
                <c:pt idx="169">
                  <c:v>-2.0769999999999999E-3</c:v>
                </c:pt>
                <c:pt idx="170">
                  <c:v>-2.0899999999999998E-3</c:v>
                </c:pt>
                <c:pt idx="171">
                  <c:v>-2.1029999999999998E-3</c:v>
                </c:pt>
                <c:pt idx="172">
                  <c:v>-2.117E-3</c:v>
                </c:pt>
                <c:pt idx="173">
                  <c:v>-2.1299999999999999E-3</c:v>
                </c:pt>
                <c:pt idx="174">
                  <c:v>-2.1429999999999999E-3</c:v>
                </c:pt>
                <c:pt idx="175">
                  <c:v>-2.1559999999999999E-3</c:v>
                </c:pt>
                <c:pt idx="176">
                  <c:v>-2.1700000000000001E-3</c:v>
                </c:pt>
                <c:pt idx="177">
                  <c:v>-2.183E-3</c:v>
                </c:pt>
                <c:pt idx="178">
                  <c:v>-2.196E-3</c:v>
                </c:pt>
                <c:pt idx="179">
                  <c:v>-2.209E-3</c:v>
                </c:pt>
                <c:pt idx="180">
                  <c:v>-2.222E-3</c:v>
                </c:pt>
                <c:pt idx="181">
                  <c:v>-2.2339999999999999E-3</c:v>
                </c:pt>
                <c:pt idx="182">
                  <c:v>-2.2469999999999999E-3</c:v>
                </c:pt>
                <c:pt idx="183">
                  <c:v>-2.2590000000000002E-3</c:v>
                </c:pt>
                <c:pt idx="184">
                  <c:v>-2.2720000000000001E-3</c:v>
                </c:pt>
                <c:pt idx="185">
                  <c:v>-2.284E-3</c:v>
                </c:pt>
                <c:pt idx="186">
                  <c:v>-2.2959999999999999E-3</c:v>
                </c:pt>
                <c:pt idx="187">
                  <c:v>-2.3080000000000002E-3</c:v>
                </c:pt>
                <c:pt idx="188">
                  <c:v>-2.32E-3</c:v>
                </c:pt>
                <c:pt idx="189">
                  <c:v>-2.3319999999999999E-3</c:v>
                </c:pt>
                <c:pt idx="190">
                  <c:v>-2.3440000000000002E-3</c:v>
                </c:pt>
                <c:pt idx="191">
                  <c:v>-2.3570000000000002E-3</c:v>
                </c:pt>
                <c:pt idx="192">
                  <c:v>-2.369E-3</c:v>
                </c:pt>
                <c:pt idx="193">
                  <c:v>-2.3809999999999999E-3</c:v>
                </c:pt>
                <c:pt idx="194">
                  <c:v>-2.3939999999999999E-3</c:v>
                </c:pt>
                <c:pt idx="195">
                  <c:v>-2.4060000000000002E-3</c:v>
                </c:pt>
                <c:pt idx="196">
                  <c:v>-2.4190000000000001E-3</c:v>
                </c:pt>
                <c:pt idx="197">
                  <c:v>-2.4320000000000001E-3</c:v>
                </c:pt>
                <c:pt idx="198">
                  <c:v>-2.4450000000000001E-3</c:v>
                </c:pt>
                <c:pt idx="199">
                  <c:v>-2.457E-3</c:v>
                </c:pt>
                <c:pt idx="200">
                  <c:v>-2.47E-3</c:v>
                </c:pt>
                <c:pt idx="201">
                  <c:v>-2.4859999999999999E-3</c:v>
                </c:pt>
                <c:pt idx="202">
                  <c:v>-2.5100000000000001E-3</c:v>
                </c:pt>
                <c:pt idx="203">
                  <c:v>-2.5409999999999999E-3</c:v>
                </c:pt>
                <c:pt idx="204">
                  <c:v>-2.5730000000000002E-3</c:v>
                </c:pt>
                <c:pt idx="205">
                  <c:v>-2.6029999999999998E-3</c:v>
                </c:pt>
                <c:pt idx="206">
                  <c:v>-2.627E-3</c:v>
                </c:pt>
                <c:pt idx="207">
                  <c:v>-2.643E-3</c:v>
                </c:pt>
                <c:pt idx="208">
                  <c:v>-2.6489999999999999E-3</c:v>
                </c:pt>
                <c:pt idx="209">
                  <c:v>-2.6450000000000002E-3</c:v>
                </c:pt>
                <c:pt idx="210">
                  <c:v>-2.6329999999999999E-3</c:v>
                </c:pt>
                <c:pt idx="211">
                  <c:v>-2.6129999999999999E-3</c:v>
                </c:pt>
                <c:pt idx="212">
                  <c:v>-2.5860000000000002E-3</c:v>
                </c:pt>
                <c:pt idx="213">
                  <c:v>-2.5539999999999998E-3</c:v>
                </c:pt>
                <c:pt idx="214">
                  <c:v>-2.519E-3</c:v>
                </c:pt>
                <c:pt idx="215">
                  <c:v>-2.483E-3</c:v>
                </c:pt>
                <c:pt idx="216">
                  <c:v>-2.447E-3</c:v>
                </c:pt>
                <c:pt idx="217">
                  <c:v>-2.415E-3</c:v>
                </c:pt>
                <c:pt idx="218">
                  <c:v>-2.3879999999999999E-3</c:v>
                </c:pt>
                <c:pt idx="219">
                  <c:v>-2.3679999999999999E-3</c:v>
                </c:pt>
                <c:pt idx="220">
                  <c:v>-2.3570000000000002E-3</c:v>
                </c:pt>
                <c:pt idx="221">
                  <c:v>-2.3540000000000002E-3</c:v>
                </c:pt>
                <c:pt idx="222">
                  <c:v>-2.3600000000000001E-3</c:v>
                </c:pt>
                <c:pt idx="223">
                  <c:v>-2.3730000000000001E-3</c:v>
                </c:pt>
                <c:pt idx="224">
                  <c:v>-2.3930000000000002E-3</c:v>
                </c:pt>
                <c:pt idx="225">
                  <c:v>-2.418E-3</c:v>
                </c:pt>
                <c:pt idx="226">
                  <c:v>-2.4459999999999998E-3</c:v>
                </c:pt>
                <c:pt idx="227">
                  <c:v>-2.4759999999999999E-3</c:v>
                </c:pt>
                <c:pt idx="228">
                  <c:v>-2.5049999999999998E-3</c:v>
                </c:pt>
                <c:pt idx="229">
                  <c:v>-2.5309999999999998E-3</c:v>
                </c:pt>
                <c:pt idx="230">
                  <c:v>-2.555E-3</c:v>
                </c:pt>
                <c:pt idx="231">
                  <c:v>-2.5730000000000002E-3</c:v>
                </c:pt>
                <c:pt idx="232">
                  <c:v>-2.5860000000000002E-3</c:v>
                </c:pt>
                <c:pt idx="233">
                  <c:v>-2.5929999999999998E-3</c:v>
                </c:pt>
                <c:pt idx="234">
                  <c:v>-2.594E-3</c:v>
                </c:pt>
                <c:pt idx="235">
                  <c:v>-2.5890000000000002E-3</c:v>
                </c:pt>
                <c:pt idx="236">
                  <c:v>-2.5799999999999998E-3</c:v>
                </c:pt>
                <c:pt idx="237">
                  <c:v>-2.5669999999999998E-3</c:v>
                </c:pt>
                <c:pt idx="238">
                  <c:v>-2.5500000000000002E-3</c:v>
                </c:pt>
                <c:pt idx="239">
                  <c:v>-2.532E-3</c:v>
                </c:pt>
                <c:pt idx="240">
                  <c:v>-2.513E-3</c:v>
                </c:pt>
                <c:pt idx="241">
                  <c:v>-2.4940000000000001E-3</c:v>
                </c:pt>
                <c:pt idx="242">
                  <c:v>-2.477E-3</c:v>
                </c:pt>
                <c:pt idx="243">
                  <c:v>-2.4610000000000001E-3</c:v>
                </c:pt>
                <c:pt idx="244">
                  <c:v>-2.4489999999999998E-3</c:v>
                </c:pt>
                <c:pt idx="245">
                  <c:v>-2.4399999999999999E-3</c:v>
                </c:pt>
                <c:pt idx="246">
                  <c:v>-2.4350000000000001E-3</c:v>
                </c:pt>
                <c:pt idx="247">
                  <c:v>-2.4329999999999998E-3</c:v>
                </c:pt>
                <c:pt idx="248">
                  <c:v>-2.4350000000000001E-3</c:v>
                </c:pt>
                <c:pt idx="249">
                  <c:v>-2.4390000000000002E-3</c:v>
                </c:pt>
                <c:pt idx="250">
                  <c:v>-2.447E-3</c:v>
                </c:pt>
                <c:pt idx="251">
                  <c:v>-2.457E-3</c:v>
                </c:pt>
                <c:pt idx="252">
                  <c:v>-2.4689999999999998E-3</c:v>
                </c:pt>
                <c:pt idx="253">
                  <c:v>-2.4810000000000001E-3</c:v>
                </c:pt>
                <c:pt idx="254">
                  <c:v>-2.4940000000000001E-3</c:v>
                </c:pt>
                <c:pt idx="255">
                  <c:v>-2.506E-3</c:v>
                </c:pt>
                <c:pt idx="256">
                  <c:v>-2.5179999999999998E-3</c:v>
                </c:pt>
                <c:pt idx="257">
                  <c:v>-2.5279999999999999E-3</c:v>
                </c:pt>
                <c:pt idx="258">
                  <c:v>-2.5360000000000001E-3</c:v>
                </c:pt>
                <c:pt idx="259">
                  <c:v>-2.5409999999999999E-3</c:v>
                </c:pt>
                <c:pt idx="260">
                  <c:v>-2.5439999999999998E-3</c:v>
                </c:pt>
                <c:pt idx="261">
                  <c:v>-2.545E-3</c:v>
                </c:pt>
                <c:pt idx="262">
                  <c:v>-2.5430000000000001E-3</c:v>
                </c:pt>
                <c:pt idx="263">
                  <c:v>-2.539E-3</c:v>
                </c:pt>
                <c:pt idx="264">
                  <c:v>-2.532E-3</c:v>
                </c:pt>
                <c:pt idx="265">
                  <c:v>-2.5240000000000002E-3</c:v>
                </c:pt>
                <c:pt idx="266">
                  <c:v>-2.5149999999999999E-3</c:v>
                </c:pt>
                <c:pt idx="267">
                  <c:v>-2.506E-3</c:v>
                </c:pt>
                <c:pt idx="268">
                  <c:v>-2.496E-3</c:v>
                </c:pt>
                <c:pt idx="269">
                  <c:v>-2.4870000000000001E-3</c:v>
                </c:pt>
                <c:pt idx="270">
                  <c:v>-2.4789999999999999E-3</c:v>
                </c:pt>
                <c:pt idx="271">
                  <c:v>-2.4719999999999998E-3</c:v>
                </c:pt>
                <c:pt idx="272">
                  <c:v>-2.467E-3</c:v>
                </c:pt>
                <c:pt idx="273">
                  <c:v>-2.4629999999999999E-3</c:v>
                </c:pt>
                <c:pt idx="274">
                  <c:v>-2.4620000000000002E-3</c:v>
                </c:pt>
                <c:pt idx="275">
                  <c:v>-2.4620000000000002E-3</c:v>
                </c:pt>
                <c:pt idx="276">
                  <c:v>-2.4650000000000002E-3</c:v>
                </c:pt>
                <c:pt idx="277">
                  <c:v>-2.4689999999999998E-3</c:v>
                </c:pt>
                <c:pt idx="278">
                  <c:v>-2.4740000000000001E-3</c:v>
                </c:pt>
                <c:pt idx="279">
                  <c:v>-2.48E-3</c:v>
                </c:pt>
                <c:pt idx="280">
                  <c:v>-2.4870000000000001E-3</c:v>
                </c:pt>
                <c:pt idx="281">
                  <c:v>-2.493E-3</c:v>
                </c:pt>
                <c:pt idx="282">
                  <c:v>-2.5000000000000001E-3</c:v>
                </c:pt>
                <c:pt idx="283">
                  <c:v>-2.506E-3</c:v>
                </c:pt>
                <c:pt idx="284">
                  <c:v>-2.5110000000000002E-3</c:v>
                </c:pt>
                <c:pt idx="285">
                  <c:v>-2.5140000000000002E-3</c:v>
                </c:pt>
                <c:pt idx="286">
                  <c:v>-2.5170000000000001E-3</c:v>
                </c:pt>
                <c:pt idx="287">
                  <c:v>-2.5170000000000001E-3</c:v>
                </c:pt>
                <c:pt idx="288">
                  <c:v>-2.5170000000000001E-3</c:v>
                </c:pt>
                <c:pt idx="289">
                  <c:v>-2.5149999999999999E-3</c:v>
                </c:pt>
                <c:pt idx="290">
                  <c:v>-2.5119999999999999E-3</c:v>
                </c:pt>
                <c:pt idx="291">
                  <c:v>-2.5079999999999998E-3</c:v>
                </c:pt>
                <c:pt idx="292">
                  <c:v>-2.503E-3</c:v>
                </c:pt>
                <c:pt idx="293">
                  <c:v>-2.4979999999999998E-3</c:v>
                </c:pt>
                <c:pt idx="294">
                  <c:v>-2.4919999999999999E-3</c:v>
                </c:pt>
                <c:pt idx="295">
                  <c:v>-2.4870000000000001E-3</c:v>
                </c:pt>
                <c:pt idx="296">
                  <c:v>-2.4819999999999998E-3</c:v>
                </c:pt>
                <c:pt idx="297">
                  <c:v>-2.4780000000000002E-3</c:v>
                </c:pt>
                <c:pt idx="298">
                  <c:v>-2.4740000000000001E-3</c:v>
                </c:pt>
                <c:pt idx="299">
                  <c:v>-2.4719999999999998E-3</c:v>
                </c:pt>
                <c:pt idx="300">
                  <c:v>-2.47E-3</c:v>
                </c:pt>
                <c:pt idx="301">
                  <c:v>-2.47E-3</c:v>
                </c:pt>
                <c:pt idx="302">
                  <c:v>-2.47E-3</c:v>
                </c:pt>
                <c:pt idx="303">
                  <c:v>-2.4710000000000001E-3</c:v>
                </c:pt>
                <c:pt idx="304">
                  <c:v>-2.4729999999999999E-3</c:v>
                </c:pt>
                <c:pt idx="305">
                  <c:v>-2.4759999999999999E-3</c:v>
                </c:pt>
                <c:pt idx="306">
                  <c:v>-2.4780000000000002E-3</c:v>
                </c:pt>
                <c:pt idx="307">
                  <c:v>-2.4810000000000001E-3</c:v>
                </c:pt>
                <c:pt idx="308">
                  <c:v>-2.4840000000000001E-3</c:v>
                </c:pt>
                <c:pt idx="309">
                  <c:v>-2.4870000000000001E-3</c:v>
                </c:pt>
                <c:pt idx="310">
                  <c:v>-2.49E-3</c:v>
                </c:pt>
                <c:pt idx="311">
                  <c:v>-2.4919999999999999E-3</c:v>
                </c:pt>
                <c:pt idx="312">
                  <c:v>-2.493E-3</c:v>
                </c:pt>
                <c:pt idx="313">
                  <c:v>-2.4940000000000001E-3</c:v>
                </c:pt>
                <c:pt idx="314">
                  <c:v>-2.493E-3</c:v>
                </c:pt>
                <c:pt idx="315">
                  <c:v>-2.493E-3</c:v>
                </c:pt>
                <c:pt idx="316">
                  <c:v>-2.4910000000000002E-3</c:v>
                </c:pt>
                <c:pt idx="317">
                  <c:v>-2.4889999999999999E-3</c:v>
                </c:pt>
                <c:pt idx="318">
                  <c:v>-2.4870000000000001E-3</c:v>
                </c:pt>
                <c:pt idx="319">
                  <c:v>-2.4840000000000001E-3</c:v>
                </c:pt>
                <c:pt idx="320">
                  <c:v>-2.4810000000000001E-3</c:v>
                </c:pt>
                <c:pt idx="321">
                  <c:v>-2.4780000000000002E-3</c:v>
                </c:pt>
                <c:pt idx="322">
                  <c:v>-2.4750000000000002E-3</c:v>
                </c:pt>
                <c:pt idx="323">
                  <c:v>-2.4719999999999998E-3</c:v>
                </c:pt>
                <c:pt idx="324">
                  <c:v>-2.47E-3</c:v>
                </c:pt>
                <c:pt idx="325">
                  <c:v>-2.4680000000000001E-3</c:v>
                </c:pt>
                <c:pt idx="326">
                  <c:v>-2.4659999999999999E-3</c:v>
                </c:pt>
                <c:pt idx="327">
                  <c:v>-2.4650000000000002E-3</c:v>
                </c:pt>
                <c:pt idx="328">
                  <c:v>-2.4650000000000002E-3</c:v>
                </c:pt>
                <c:pt idx="329">
                  <c:v>-2.4650000000000002E-3</c:v>
                </c:pt>
                <c:pt idx="330">
                  <c:v>-2.4650000000000002E-3</c:v>
                </c:pt>
                <c:pt idx="331">
                  <c:v>-2.4659999999999999E-3</c:v>
                </c:pt>
                <c:pt idx="332">
                  <c:v>-2.467E-3</c:v>
                </c:pt>
                <c:pt idx="333">
                  <c:v>-2.4680000000000001E-3</c:v>
                </c:pt>
                <c:pt idx="334">
                  <c:v>-2.47E-3</c:v>
                </c:pt>
                <c:pt idx="335">
                  <c:v>-2.4710000000000001E-3</c:v>
                </c:pt>
                <c:pt idx="336">
                  <c:v>-2.4719999999999998E-3</c:v>
                </c:pt>
                <c:pt idx="337">
                  <c:v>-2.4729999999999999E-3</c:v>
                </c:pt>
                <c:pt idx="338">
                  <c:v>-2.4740000000000001E-3</c:v>
                </c:pt>
                <c:pt idx="339">
                  <c:v>-2.4740000000000001E-3</c:v>
                </c:pt>
                <c:pt idx="340">
                  <c:v>-2.4740000000000001E-3</c:v>
                </c:pt>
                <c:pt idx="341">
                  <c:v>-2.4740000000000001E-3</c:v>
                </c:pt>
                <c:pt idx="342">
                  <c:v>-2.4729999999999999E-3</c:v>
                </c:pt>
                <c:pt idx="343">
                  <c:v>-2.4719999999999998E-3</c:v>
                </c:pt>
                <c:pt idx="344">
                  <c:v>-2.47E-3</c:v>
                </c:pt>
                <c:pt idx="345">
                  <c:v>-2.4689999999999998E-3</c:v>
                </c:pt>
                <c:pt idx="346">
                  <c:v>-2.467E-3</c:v>
                </c:pt>
                <c:pt idx="347">
                  <c:v>-2.4650000000000002E-3</c:v>
                </c:pt>
                <c:pt idx="348">
                  <c:v>-2.464E-3</c:v>
                </c:pt>
                <c:pt idx="349">
                  <c:v>-2.4620000000000002E-3</c:v>
                </c:pt>
                <c:pt idx="350">
                  <c:v>-2.4599999999999999E-3</c:v>
                </c:pt>
                <c:pt idx="351">
                  <c:v>-2.4589999999999998E-3</c:v>
                </c:pt>
                <c:pt idx="352">
                  <c:v>-2.4580000000000001E-3</c:v>
                </c:pt>
                <c:pt idx="353">
                  <c:v>-2.457E-3</c:v>
                </c:pt>
                <c:pt idx="354">
                  <c:v>-2.4559999999999998E-3</c:v>
                </c:pt>
                <c:pt idx="355">
                  <c:v>-2.4559999999999998E-3</c:v>
                </c:pt>
                <c:pt idx="356">
                  <c:v>-2.4559999999999998E-3</c:v>
                </c:pt>
                <c:pt idx="357">
                  <c:v>-2.4559999999999998E-3</c:v>
                </c:pt>
                <c:pt idx="358">
                  <c:v>-2.4559999999999998E-3</c:v>
                </c:pt>
                <c:pt idx="359">
                  <c:v>-2.457E-3</c:v>
                </c:pt>
                <c:pt idx="360">
                  <c:v>-2.457E-3</c:v>
                </c:pt>
                <c:pt idx="361">
                  <c:v>-2.4580000000000001E-3</c:v>
                </c:pt>
                <c:pt idx="362">
                  <c:v>-2.4580000000000001E-3</c:v>
                </c:pt>
                <c:pt idx="363">
                  <c:v>-2.4589999999999998E-3</c:v>
                </c:pt>
                <c:pt idx="364">
                  <c:v>-2.4589999999999998E-3</c:v>
                </c:pt>
                <c:pt idx="365">
                  <c:v>-2.4589999999999998E-3</c:v>
                </c:pt>
                <c:pt idx="366">
                  <c:v>-2.4589999999999998E-3</c:v>
                </c:pt>
                <c:pt idx="367">
                  <c:v>-2.4589999999999998E-3</c:v>
                </c:pt>
                <c:pt idx="368">
                  <c:v>-2.4589999999999998E-3</c:v>
                </c:pt>
                <c:pt idx="369">
                  <c:v>-2.4580000000000001E-3</c:v>
                </c:pt>
                <c:pt idx="370">
                  <c:v>-2.457E-3</c:v>
                </c:pt>
                <c:pt idx="371">
                  <c:v>-2.457E-3</c:v>
                </c:pt>
                <c:pt idx="372">
                  <c:v>-2.4559999999999998E-3</c:v>
                </c:pt>
                <c:pt idx="373">
                  <c:v>-2.4550000000000002E-3</c:v>
                </c:pt>
                <c:pt idx="374">
                  <c:v>-2.454E-3</c:v>
                </c:pt>
                <c:pt idx="375">
                  <c:v>-2.4529999999999999E-3</c:v>
                </c:pt>
                <c:pt idx="376">
                  <c:v>-2.4520000000000002E-3</c:v>
                </c:pt>
                <c:pt idx="377">
                  <c:v>-2.4510000000000001E-3</c:v>
                </c:pt>
                <c:pt idx="378">
                  <c:v>-2.4510000000000001E-3</c:v>
                </c:pt>
                <c:pt idx="379">
                  <c:v>-2.4499999999999999E-3</c:v>
                </c:pt>
                <c:pt idx="380">
                  <c:v>-2.4499999999999999E-3</c:v>
                </c:pt>
                <c:pt idx="381">
                  <c:v>-2.4489999999999998E-3</c:v>
                </c:pt>
                <c:pt idx="382">
                  <c:v>-2.4489999999999998E-3</c:v>
                </c:pt>
                <c:pt idx="383">
                  <c:v>-2.4489999999999998E-3</c:v>
                </c:pt>
                <c:pt idx="384">
                  <c:v>-2.4489999999999998E-3</c:v>
                </c:pt>
                <c:pt idx="385">
                  <c:v>-2.4499999999999999E-3</c:v>
                </c:pt>
                <c:pt idx="386">
                  <c:v>-2.4499999999999999E-3</c:v>
                </c:pt>
                <c:pt idx="387">
                  <c:v>-2.4499999999999999E-3</c:v>
                </c:pt>
                <c:pt idx="388">
                  <c:v>-2.4499999999999999E-3</c:v>
                </c:pt>
                <c:pt idx="389">
                  <c:v>-2.4510000000000001E-3</c:v>
                </c:pt>
                <c:pt idx="390">
                  <c:v>-2.4510000000000001E-3</c:v>
                </c:pt>
                <c:pt idx="391">
                  <c:v>-2.4510000000000001E-3</c:v>
                </c:pt>
                <c:pt idx="392">
                  <c:v>-2.4510000000000001E-3</c:v>
                </c:pt>
                <c:pt idx="393">
                  <c:v>-2.4510000000000001E-3</c:v>
                </c:pt>
                <c:pt idx="394">
                  <c:v>-2.4510000000000001E-3</c:v>
                </c:pt>
                <c:pt idx="395">
                  <c:v>-2.4510000000000001E-3</c:v>
                </c:pt>
                <c:pt idx="396">
                  <c:v>-2.4510000000000001E-3</c:v>
                </c:pt>
                <c:pt idx="397">
                  <c:v>-2.4510000000000001E-3</c:v>
                </c:pt>
                <c:pt idx="398">
                  <c:v>-2.4499999999999999E-3</c:v>
                </c:pt>
                <c:pt idx="399">
                  <c:v>-2.4499999999999999E-3</c:v>
                </c:pt>
                <c:pt idx="400">
                  <c:v>-2.4499999999999999E-3</c:v>
                </c:pt>
                <c:pt idx="401">
                  <c:v>-2.627E-3</c:v>
                </c:pt>
                <c:pt idx="402">
                  <c:v>-3.3010000000000001E-3</c:v>
                </c:pt>
                <c:pt idx="403">
                  <c:v>-4.6020000000000002E-3</c:v>
                </c:pt>
                <c:pt idx="404">
                  <c:v>-6.5030000000000001E-3</c:v>
                </c:pt>
                <c:pt idx="405">
                  <c:v>-8.9669999999999993E-3</c:v>
                </c:pt>
                <c:pt idx="406">
                  <c:v>-1.1771E-2</c:v>
                </c:pt>
                <c:pt idx="407">
                  <c:v>-1.4563E-2</c:v>
                </c:pt>
                <c:pt idx="408">
                  <c:v>-1.7198999999999999E-2</c:v>
                </c:pt>
                <c:pt idx="409">
                  <c:v>-1.9688000000000001E-2</c:v>
                </c:pt>
                <c:pt idx="410">
                  <c:v>-2.2039E-2</c:v>
                </c:pt>
                <c:pt idx="411">
                  <c:v>-2.4242E-2</c:v>
                </c:pt>
                <c:pt idx="412">
                  <c:v>-2.6235999999999999E-2</c:v>
                </c:pt>
                <c:pt idx="413">
                  <c:v>-2.7924999999999998E-2</c:v>
                </c:pt>
                <c:pt idx="414">
                  <c:v>-2.9198999999999999E-2</c:v>
                </c:pt>
                <c:pt idx="415">
                  <c:v>-2.9967000000000001E-2</c:v>
                </c:pt>
                <c:pt idx="416">
                  <c:v>-3.0183999999999999E-2</c:v>
                </c:pt>
                <c:pt idx="417">
                  <c:v>-2.9857000000000002E-2</c:v>
                </c:pt>
                <c:pt idx="418">
                  <c:v>-2.9041999999999998E-2</c:v>
                </c:pt>
                <c:pt idx="419">
                  <c:v>-2.7826E-2</c:v>
                </c:pt>
                <c:pt idx="420">
                  <c:v>-2.6311000000000001E-2</c:v>
                </c:pt>
                <c:pt idx="421">
                  <c:v>-2.4601000000000001E-2</c:v>
                </c:pt>
                <c:pt idx="422">
                  <c:v>-2.2794999999999999E-2</c:v>
                </c:pt>
                <c:pt idx="423">
                  <c:v>-2.0986999999999999E-2</c:v>
                </c:pt>
                <c:pt idx="424">
                  <c:v>-1.9264E-2</c:v>
                </c:pt>
                <c:pt idx="425">
                  <c:v>-1.7708999999999999E-2</c:v>
                </c:pt>
                <c:pt idx="426">
                  <c:v>-1.6395E-2</c:v>
                </c:pt>
                <c:pt idx="427">
                  <c:v>-1.5381000000000001E-2</c:v>
                </c:pt>
                <c:pt idx="428">
                  <c:v>-1.4711999999999999E-2</c:v>
                </c:pt>
                <c:pt idx="429">
                  <c:v>-1.4409999999999999E-2</c:v>
                </c:pt>
                <c:pt idx="430">
                  <c:v>-1.4479000000000001E-2</c:v>
                </c:pt>
                <c:pt idx="431">
                  <c:v>-1.4897000000000001E-2</c:v>
                </c:pt>
                <c:pt idx="432">
                  <c:v>-1.5626999999999999E-2</c:v>
                </c:pt>
                <c:pt idx="433">
                  <c:v>-1.6614E-2</c:v>
                </c:pt>
                <c:pt idx="434">
                  <c:v>-1.7793E-2</c:v>
                </c:pt>
                <c:pt idx="435">
                  <c:v>-1.9089999999999999E-2</c:v>
                </c:pt>
                <c:pt idx="436">
                  <c:v>-2.043E-2</c:v>
                </c:pt>
                <c:pt idx="437">
                  <c:v>-2.1739999999999999E-2</c:v>
                </c:pt>
                <c:pt idx="438">
                  <c:v>-2.2949000000000001E-2</c:v>
                </c:pt>
                <c:pt idx="439">
                  <c:v>-2.3997999999999998E-2</c:v>
                </c:pt>
                <c:pt idx="440">
                  <c:v>-2.4837999999999999E-2</c:v>
                </c:pt>
                <c:pt idx="441">
                  <c:v>-2.5430999999999999E-2</c:v>
                </c:pt>
                <c:pt idx="442">
                  <c:v>-2.5759000000000001E-2</c:v>
                </c:pt>
                <c:pt idx="443">
                  <c:v>-2.5815999999999999E-2</c:v>
                </c:pt>
                <c:pt idx="444">
                  <c:v>-2.5610999999999998E-2</c:v>
                </c:pt>
                <c:pt idx="445">
                  <c:v>-2.5169E-2</c:v>
                </c:pt>
                <c:pt idx="446">
                  <c:v>-2.4525999999999999E-2</c:v>
                </c:pt>
                <c:pt idx="447">
                  <c:v>-2.3725E-2</c:v>
                </c:pt>
                <c:pt idx="448">
                  <c:v>-2.282E-2</c:v>
                </c:pt>
                <c:pt idx="449">
                  <c:v>-2.1864000000000001E-2</c:v>
                </c:pt>
                <c:pt idx="450">
                  <c:v>-2.0913000000000001E-2</c:v>
                </c:pt>
                <c:pt idx="451">
                  <c:v>-2.0018999999999999E-2</c:v>
                </c:pt>
                <c:pt idx="452">
                  <c:v>-1.9227000000000001E-2</c:v>
                </c:pt>
                <c:pt idx="453">
                  <c:v>-1.8577E-2</c:v>
                </c:pt>
                <c:pt idx="454">
                  <c:v>-1.8098E-2</c:v>
                </c:pt>
                <c:pt idx="455">
                  <c:v>-1.7808000000000001E-2</c:v>
                </c:pt>
                <c:pt idx="456">
                  <c:v>-1.7715000000000002E-2</c:v>
                </c:pt>
                <c:pt idx="457">
                  <c:v>-1.7812999999999999E-2</c:v>
                </c:pt>
                <c:pt idx="458">
                  <c:v>-1.8089999999999998E-2</c:v>
                </c:pt>
                <c:pt idx="459">
                  <c:v>-1.8520999999999999E-2</c:v>
                </c:pt>
                <c:pt idx="460">
                  <c:v>-1.9075999999999999E-2</c:v>
                </c:pt>
                <c:pt idx="461">
                  <c:v>-1.9720000000000001E-2</c:v>
                </c:pt>
                <c:pt idx="462">
                  <c:v>-2.0413000000000001E-2</c:v>
                </c:pt>
                <c:pt idx="463">
                  <c:v>-2.1114999999999998E-2</c:v>
                </c:pt>
                <c:pt idx="464">
                  <c:v>-2.1787999999999998E-2</c:v>
                </c:pt>
                <c:pt idx="465">
                  <c:v>-2.2398000000000001E-2</c:v>
                </c:pt>
                <c:pt idx="466">
                  <c:v>-2.2915000000000001E-2</c:v>
                </c:pt>
                <c:pt idx="467">
                  <c:v>-2.3317000000000001E-2</c:v>
                </c:pt>
                <c:pt idx="468">
                  <c:v>-2.3585999999999999E-2</c:v>
                </c:pt>
                <c:pt idx="469">
                  <c:v>-2.3716000000000001E-2</c:v>
                </c:pt>
                <c:pt idx="470">
                  <c:v>-2.3708E-2</c:v>
                </c:pt>
                <c:pt idx="471">
                  <c:v>-2.3567999999999999E-2</c:v>
                </c:pt>
                <c:pt idx="472">
                  <c:v>-2.3310999999999998E-2</c:v>
                </c:pt>
                <c:pt idx="473">
                  <c:v>-2.2959E-2</c:v>
                </c:pt>
                <c:pt idx="474">
                  <c:v>-2.2533999999999998E-2</c:v>
                </c:pt>
                <c:pt idx="475">
                  <c:v>-2.2064E-2</c:v>
                </c:pt>
                <c:pt idx="476">
                  <c:v>-2.1576999999999999E-2</c:v>
                </c:pt>
                <c:pt idx="477">
                  <c:v>-2.1100000000000001E-2</c:v>
                </c:pt>
                <c:pt idx="478">
                  <c:v>-2.0660999999999999E-2</c:v>
                </c:pt>
                <c:pt idx="479">
                  <c:v>-2.0278999999999998E-2</c:v>
                </c:pt>
                <c:pt idx="480">
                  <c:v>-1.9975E-2</c:v>
                </c:pt>
                <c:pt idx="481">
                  <c:v>-1.9761999999999998E-2</c:v>
                </c:pt>
                <c:pt idx="482">
                  <c:v>-1.9646E-2</c:v>
                </c:pt>
                <c:pt idx="483">
                  <c:v>-1.9629000000000001E-2</c:v>
                </c:pt>
                <c:pt idx="484">
                  <c:v>-1.9709000000000001E-2</c:v>
                </c:pt>
                <c:pt idx="485">
                  <c:v>-1.9876999999999999E-2</c:v>
                </c:pt>
                <c:pt idx="486">
                  <c:v>-2.0119000000000001E-2</c:v>
                </c:pt>
                <c:pt idx="487">
                  <c:v>-2.0420000000000001E-2</c:v>
                </c:pt>
                <c:pt idx="488">
                  <c:v>-2.0761000000000002E-2</c:v>
                </c:pt>
                <c:pt idx="489">
                  <c:v>-2.1121000000000001E-2</c:v>
                </c:pt>
                <c:pt idx="490">
                  <c:v>-2.1481E-2</c:v>
                </c:pt>
                <c:pt idx="491">
                  <c:v>-2.1822000000000001E-2</c:v>
                </c:pt>
                <c:pt idx="492">
                  <c:v>-2.2126E-2</c:v>
                </c:pt>
                <c:pt idx="493">
                  <c:v>-2.2379E-2</c:v>
                </c:pt>
                <c:pt idx="494">
                  <c:v>-2.2571000000000001E-2</c:v>
                </c:pt>
                <c:pt idx="495">
                  <c:v>-2.2693000000000001E-2</c:v>
                </c:pt>
                <c:pt idx="496">
                  <c:v>-2.2745000000000001E-2</c:v>
                </c:pt>
                <c:pt idx="497">
                  <c:v>-2.2726E-2</c:v>
                </c:pt>
                <c:pt idx="498">
                  <c:v>-2.2641000000000001E-2</c:v>
                </c:pt>
                <c:pt idx="499">
                  <c:v>-2.2499000000000002E-2</c:v>
                </c:pt>
                <c:pt idx="500">
                  <c:v>-2.231E-2</c:v>
                </c:pt>
                <c:pt idx="501">
                  <c:v>-2.2088E-2</c:v>
                </c:pt>
                <c:pt idx="502">
                  <c:v>-2.1846000000000001E-2</c:v>
                </c:pt>
                <c:pt idx="503">
                  <c:v>-2.1600000000000001E-2</c:v>
                </c:pt>
                <c:pt idx="504">
                  <c:v>-2.1361999999999999E-2</c:v>
                </c:pt>
                <c:pt idx="505">
                  <c:v>-2.1146999999999999E-2</c:v>
                </c:pt>
                <c:pt idx="506">
                  <c:v>-2.0964E-2</c:v>
                </c:pt>
                <c:pt idx="507">
                  <c:v>-2.0823000000000001E-2</c:v>
                </c:pt>
                <c:pt idx="508">
                  <c:v>-2.0729999999999998E-2</c:v>
                </c:pt>
                <c:pt idx="509">
                  <c:v>-2.0687000000000001E-2</c:v>
                </c:pt>
                <c:pt idx="510">
                  <c:v>-2.0695999999999999E-2</c:v>
                </c:pt>
                <c:pt idx="511">
                  <c:v>-2.0752E-2</c:v>
                </c:pt>
                <c:pt idx="512">
                  <c:v>-2.0851999999999999E-2</c:v>
                </c:pt>
                <c:pt idx="513">
                  <c:v>-2.0988E-2</c:v>
                </c:pt>
                <c:pt idx="514">
                  <c:v>-2.1151E-2</c:v>
                </c:pt>
                <c:pt idx="515">
                  <c:v>-2.1330999999999999E-2</c:v>
                </c:pt>
                <c:pt idx="516">
                  <c:v>-2.1517999999999999E-2</c:v>
                </c:pt>
                <c:pt idx="517">
                  <c:v>-2.1701999999999999E-2</c:v>
                </c:pt>
                <c:pt idx="518">
                  <c:v>-2.1873E-2</c:v>
                </c:pt>
                <c:pt idx="519">
                  <c:v>-2.2023000000000001E-2</c:v>
                </c:pt>
                <c:pt idx="520">
                  <c:v>-2.2144E-2</c:v>
                </c:pt>
                <c:pt idx="521">
                  <c:v>-2.2232999999999999E-2</c:v>
                </c:pt>
                <c:pt idx="522">
                  <c:v>-2.2286E-2</c:v>
                </c:pt>
                <c:pt idx="523">
                  <c:v>-2.2301000000000001E-2</c:v>
                </c:pt>
                <c:pt idx="524">
                  <c:v>-2.2282E-2</c:v>
                </c:pt>
                <c:pt idx="525">
                  <c:v>-2.2228999999999999E-2</c:v>
                </c:pt>
                <c:pt idx="526">
                  <c:v>-2.2148999999999999E-2</c:v>
                </c:pt>
                <c:pt idx="527">
                  <c:v>-2.2046E-2</c:v>
                </c:pt>
                <c:pt idx="528">
                  <c:v>-2.1929000000000001E-2</c:v>
                </c:pt>
                <c:pt idx="529">
                  <c:v>-2.1804E-2</c:v>
                </c:pt>
                <c:pt idx="530">
                  <c:v>-2.1679E-2</c:v>
                </c:pt>
                <c:pt idx="531">
                  <c:v>-2.1559999999999999E-2</c:v>
                </c:pt>
                <c:pt idx="532">
                  <c:v>-2.1454000000000001E-2</c:v>
                </c:pt>
                <c:pt idx="533">
                  <c:v>-2.1366E-2</c:v>
                </c:pt>
                <c:pt idx="534">
                  <c:v>-2.1301E-2</c:v>
                </c:pt>
                <c:pt idx="535">
                  <c:v>-2.1260000000000001E-2</c:v>
                </c:pt>
                <c:pt idx="536">
                  <c:v>-2.1245E-2</c:v>
                </c:pt>
                <c:pt idx="537">
                  <c:v>-2.1256000000000001E-2</c:v>
                </c:pt>
                <c:pt idx="538">
                  <c:v>-2.1291000000000001E-2</c:v>
                </c:pt>
                <c:pt idx="539">
                  <c:v>-2.1347000000000001E-2</c:v>
                </c:pt>
                <c:pt idx="540">
                  <c:v>-2.1419000000000001E-2</c:v>
                </c:pt>
                <c:pt idx="541">
                  <c:v>-2.1503999999999999E-2</c:v>
                </c:pt>
                <c:pt idx="542">
                  <c:v>-2.1596000000000001E-2</c:v>
                </c:pt>
                <c:pt idx="543">
                  <c:v>-2.1690000000000001E-2</c:v>
                </c:pt>
                <c:pt idx="544">
                  <c:v>-2.1780999999999998E-2</c:v>
                </c:pt>
                <c:pt idx="545">
                  <c:v>-2.1863E-2</c:v>
                </c:pt>
                <c:pt idx="546">
                  <c:v>-2.1933999999999999E-2</c:v>
                </c:pt>
                <c:pt idx="547">
                  <c:v>-2.1989000000000002E-2</c:v>
                </c:pt>
                <c:pt idx="548">
                  <c:v>-2.2027000000000001E-2</c:v>
                </c:pt>
                <c:pt idx="549">
                  <c:v>-2.2046E-2</c:v>
                </c:pt>
                <c:pt idx="550">
                  <c:v>-2.2046E-2</c:v>
                </c:pt>
                <c:pt idx="551">
                  <c:v>-2.2029E-2</c:v>
                </c:pt>
                <c:pt idx="552">
                  <c:v>-2.1996000000000002E-2</c:v>
                </c:pt>
                <c:pt idx="553">
                  <c:v>-2.1949E-2</c:v>
                </c:pt>
                <c:pt idx="554">
                  <c:v>-2.1892000000000002E-2</c:v>
                </c:pt>
                <c:pt idx="555">
                  <c:v>-2.1828E-2</c:v>
                </c:pt>
                <c:pt idx="556">
                  <c:v>-2.1762E-2</c:v>
                </c:pt>
                <c:pt idx="557">
                  <c:v>-2.1696E-2</c:v>
                </c:pt>
                <c:pt idx="558">
                  <c:v>-2.1635000000000001E-2</c:v>
                </c:pt>
                <c:pt idx="559">
                  <c:v>-2.1580999999999999E-2</c:v>
                </c:pt>
                <c:pt idx="560">
                  <c:v>-2.1537000000000001E-2</c:v>
                </c:pt>
                <c:pt idx="561">
                  <c:v>-2.1505E-2</c:v>
                </c:pt>
                <c:pt idx="562">
                  <c:v>-2.1486000000000002E-2</c:v>
                </c:pt>
                <c:pt idx="563">
                  <c:v>-2.1479000000000002E-2</c:v>
                </c:pt>
                <c:pt idx="564">
                  <c:v>-2.1486000000000002E-2</c:v>
                </c:pt>
                <c:pt idx="565">
                  <c:v>-2.1503999999999999E-2</c:v>
                </c:pt>
                <c:pt idx="566">
                  <c:v>-2.1531999999999999E-2</c:v>
                </c:pt>
                <c:pt idx="567">
                  <c:v>-2.1568E-2</c:v>
                </c:pt>
                <c:pt idx="568">
                  <c:v>-2.1609E-2</c:v>
                </c:pt>
                <c:pt idx="569">
                  <c:v>-2.1652000000000001E-2</c:v>
                </c:pt>
                <c:pt idx="570">
                  <c:v>-2.1696E-2</c:v>
                </c:pt>
                <c:pt idx="571">
                  <c:v>-2.1736999999999999E-2</c:v>
                </c:pt>
                <c:pt idx="572">
                  <c:v>-2.1773000000000001E-2</c:v>
                </c:pt>
                <c:pt idx="573">
                  <c:v>-2.1801999999999998E-2</c:v>
                </c:pt>
                <c:pt idx="574">
                  <c:v>-2.1822999999999999E-2</c:v>
                </c:pt>
                <c:pt idx="575">
                  <c:v>-2.1835E-2</c:v>
                </c:pt>
                <c:pt idx="576">
                  <c:v>-2.1836999999999999E-2</c:v>
                </c:pt>
                <c:pt idx="577">
                  <c:v>-2.1829000000000001E-2</c:v>
                </c:pt>
                <c:pt idx="578">
                  <c:v>-2.1812999999999999E-2</c:v>
                </c:pt>
                <c:pt idx="579">
                  <c:v>-2.1788999999999999E-2</c:v>
                </c:pt>
                <c:pt idx="580">
                  <c:v>-2.1759000000000001E-2</c:v>
                </c:pt>
                <c:pt idx="581">
                  <c:v>-2.1724E-2</c:v>
                </c:pt>
                <c:pt idx="582">
                  <c:v>-2.1686E-2</c:v>
                </c:pt>
                <c:pt idx="583">
                  <c:v>-2.1648000000000001E-2</c:v>
                </c:pt>
                <c:pt idx="584">
                  <c:v>-2.1610000000000001E-2</c:v>
                </c:pt>
                <c:pt idx="585">
                  <c:v>-2.1575E-2</c:v>
                </c:pt>
                <c:pt idx="586">
                  <c:v>-2.1545000000000002E-2</c:v>
                </c:pt>
                <c:pt idx="587">
                  <c:v>-2.1520000000000001E-2</c:v>
                </c:pt>
                <c:pt idx="588">
                  <c:v>-2.1500999999999999E-2</c:v>
                </c:pt>
                <c:pt idx="589">
                  <c:v>-2.1489000000000001E-2</c:v>
                </c:pt>
                <c:pt idx="590">
                  <c:v>-2.1484E-2</c:v>
                </c:pt>
                <c:pt idx="591">
                  <c:v>-2.1485000000000001E-2</c:v>
                </c:pt>
                <c:pt idx="592">
                  <c:v>-2.1491E-2</c:v>
                </c:pt>
                <c:pt idx="593">
                  <c:v>-2.1503000000000001E-2</c:v>
                </c:pt>
                <c:pt idx="594">
                  <c:v>-2.1517000000000001E-2</c:v>
                </c:pt>
                <c:pt idx="595">
                  <c:v>-2.1534000000000001E-2</c:v>
                </c:pt>
                <c:pt idx="596">
                  <c:v>-2.1552000000000002E-2</c:v>
                </c:pt>
                <c:pt idx="597">
                  <c:v>-2.1569000000000001E-2</c:v>
                </c:pt>
                <c:pt idx="598">
                  <c:v>-2.1585E-2</c:v>
                </c:pt>
                <c:pt idx="599">
                  <c:v>-2.1597000000000002E-2</c:v>
                </c:pt>
                <c:pt idx="600">
                  <c:v>-2.1606E-2</c:v>
                </c:pt>
                <c:pt idx="601">
                  <c:v>-2.1610999999999998E-2</c:v>
                </c:pt>
                <c:pt idx="602">
                  <c:v>-2.1610000000000001E-2</c:v>
                </c:pt>
                <c:pt idx="603">
                  <c:v>-2.1604999999999999E-2</c:v>
                </c:pt>
                <c:pt idx="604">
                  <c:v>-2.1595E-2</c:v>
                </c:pt>
                <c:pt idx="605">
                  <c:v>-2.1579999999999998E-2</c:v>
                </c:pt>
                <c:pt idx="606">
                  <c:v>-2.1562000000000001E-2</c:v>
                </c:pt>
                <c:pt idx="607">
                  <c:v>-2.1541000000000001E-2</c:v>
                </c:pt>
                <c:pt idx="608">
                  <c:v>-2.1517999999999999E-2</c:v>
                </c:pt>
                <c:pt idx="609">
                  <c:v>-2.1493999999999999E-2</c:v>
                </c:pt>
                <c:pt idx="610">
                  <c:v>-2.147E-2</c:v>
                </c:pt>
                <c:pt idx="611">
                  <c:v>-2.1447000000000001E-2</c:v>
                </c:pt>
                <c:pt idx="612">
                  <c:v>-2.1425E-2</c:v>
                </c:pt>
                <c:pt idx="613">
                  <c:v>-2.1406000000000001E-2</c:v>
                </c:pt>
                <c:pt idx="614">
                  <c:v>-2.1389999999999999E-2</c:v>
                </c:pt>
                <c:pt idx="615">
                  <c:v>-2.1377E-2</c:v>
                </c:pt>
                <c:pt idx="616">
                  <c:v>-2.1368000000000002E-2</c:v>
                </c:pt>
                <c:pt idx="617">
                  <c:v>-2.1361000000000002E-2</c:v>
                </c:pt>
                <c:pt idx="618">
                  <c:v>-2.1359E-2</c:v>
                </c:pt>
                <c:pt idx="619">
                  <c:v>-2.1357999999999999E-2</c:v>
                </c:pt>
                <c:pt idx="620">
                  <c:v>-2.1360000000000001E-2</c:v>
                </c:pt>
                <c:pt idx="621">
                  <c:v>-2.1364000000000001E-2</c:v>
                </c:pt>
                <c:pt idx="622">
                  <c:v>-2.1368999999999999E-2</c:v>
                </c:pt>
                <c:pt idx="623">
                  <c:v>-2.1373E-2</c:v>
                </c:pt>
                <c:pt idx="624">
                  <c:v>-2.1378000000000001E-2</c:v>
                </c:pt>
                <c:pt idx="625">
                  <c:v>-2.1381000000000001E-2</c:v>
                </c:pt>
                <c:pt idx="626">
                  <c:v>-2.1382000000000002E-2</c:v>
                </c:pt>
                <c:pt idx="627">
                  <c:v>-2.1382000000000002E-2</c:v>
                </c:pt>
                <c:pt idx="628">
                  <c:v>-2.1378999999999999E-2</c:v>
                </c:pt>
                <c:pt idx="629">
                  <c:v>-2.1374000000000001E-2</c:v>
                </c:pt>
                <c:pt idx="630">
                  <c:v>-2.1366E-2</c:v>
                </c:pt>
                <c:pt idx="631">
                  <c:v>-2.1356E-2</c:v>
                </c:pt>
                <c:pt idx="632">
                  <c:v>-2.1344999999999999E-2</c:v>
                </c:pt>
                <c:pt idx="633">
                  <c:v>-2.1330999999999999E-2</c:v>
                </c:pt>
                <c:pt idx="634">
                  <c:v>-2.1316000000000002E-2</c:v>
                </c:pt>
                <c:pt idx="635">
                  <c:v>-2.1301E-2</c:v>
                </c:pt>
                <c:pt idx="636">
                  <c:v>-2.1284999999999998E-2</c:v>
                </c:pt>
                <c:pt idx="637">
                  <c:v>-2.1269E-2</c:v>
                </c:pt>
                <c:pt idx="638">
                  <c:v>-2.1253999999999999E-2</c:v>
                </c:pt>
                <c:pt idx="639">
                  <c:v>-2.1240999999999999E-2</c:v>
                </c:pt>
                <c:pt idx="640">
                  <c:v>-2.1228E-2</c:v>
                </c:pt>
                <c:pt idx="641">
                  <c:v>-2.1218000000000001E-2</c:v>
                </c:pt>
                <c:pt idx="642">
                  <c:v>-2.1208999999999999E-2</c:v>
                </c:pt>
                <c:pt idx="643">
                  <c:v>-2.1201999999999999E-2</c:v>
                </c:pt>
                <c:pt idx="644">
                  <c:v>-2.1197000000000001E-2</c:v>
                </c:pt>
                <c:pt idx="645">
                  <c:v>-2.1194000000000001E-2</c:v>
                </c:pt>
                <c:pt idx="646">
                  <c:v>-2.1191000000000002E-2</c:v>
                </c:pt>
                <c:pt idx="647">
                  <c:v>-2.1190000000000001E-2</c:v>
                </c:pt>
                <c:pt idx="648">
                  <c:v>-2.1190000000000001E-2</c:v>
                </c:pt>
                <c:pt idx="649">
                  <c:v>-2.1190000000000001E-2</c:v>
                </c:pt>
                <c:pt idx="650">
                  <c:v>-2.1190000000000001E-2</c:v>
                </c:pt>
                <c:pt idx="651">
                  <c:v>-2.1190000000000001E-2</c:v>
                </c:pt>
                <c:pt idx="652">
                  <c:v>-2.1189E-2</c:v>
                </c:pt>
                <c:pt idx="653">
                  <c:v>-2.1187999999999999E-2</c:v>
                </c:pt>
                <c:pt idx="654">
                  <c:v>-2.1184999999999999E-2</c:v>
                </c:pt>
                <c:pt idx="655">
                  <c:v>-2.1180999999999998E-2</c:v>
                </c:pt>
                <c:pt idx="656">
                  <c:v>-2.1176E-2</c:v>
                </c:pt>
                <c:pt idx="657">
                  <c:v>-2.1170000000000001E-2</c:v>
                </c:pt>
                <c:pt idx="658">
                  <c:v>-2.1163000000000001E-2</c:v>
                </c:pt>
                <c:pt idx="659">
                  <c:v>-2.1155E-2</c:v>
                </c:pt>
                <c:pt idx="660">
                  <c:v>-2.1146000000000002E-2</c:v>
                </c:pt>
                <c:pt idx="661">
                  <c:v>-2.1137E-2</c:v>
                </c:pt>
                <c:pt idx="662">
                  <c:v>-2.1127E-2</c:v>
                </c:pt>
                <c:pt idx="663">
                  <c:v>-2.1118000000000001E-2</c:v>
                </c:pt>
                <c:pt idx="664">
                  <c:v>-2.1108999999999999E-2</c:v>
                </c:pt>
                <c:pt idx="665">
                  <c:v>-2.1100000000000001E-2</c:v>
                </c:pt>
                <c:pt idx="666">
                  <c:v>-2.1092E-2</c:v>
                </c:pt>
                <c:pt idx="667">
                  <c:v>-2.1085E-2</c:v>
                </c:pt>
                <c:pt idx="668">
                  <c:v>-2.1079000000000001E-2</c:v>
                </c:pt>
                <c:pt idx="669">
                  <c:v>-2.1075E-2</c:v>
                </c:pt>
                <c:pt idx="670">
                  <c:v>-2.1070999999999999E-2</c:v>
                </c:pt>
                <c:pt idx="671">
                  <c:v>-2.1068E-2</c:v>
                </c:pt>
                <c:pt idx="672">
                  <c:v>-2.1066000000000001E-2</c:v>
                </c:pt>
                <c:pt idx="673">
                  <c:v>-2.1065E-2</c:v>
                </c:pt>
                <c:pt idx="674">
                  <c:v>-2.1063999999999999E-2</c:v>
                </c:pt>
                <c:pt idx="675">
                  <c:v>-2.1063999999999999E-2</c:v>
                </c:pt>
                <c:pt idx="676">
                  <c:v>-2.1063999999999999E-2</c:v>
                </c:pt>
                <c:pt idx="677">
                  <c:v>-2.1063999999999999E-2</c:v>
                </c:pt>
                <c:pt idx="678">
                  <c:v>-2.1063999999999999E-2</c:v>
                </c:pt>
                <c:pt idx="679">
                  <c:v>-2.1062999999999998E-2</c:v>
                </c:pt>
                <c:pt idx="680">
                  <c:v>-2.1062000000000001E-2</c:v>
                </c:pt>
                <c:pt idx="681">
                  <c:v>-2.1061E-2</c:v>
                </c:pt>
                <c:pt idx="682">
                  <c:v>-2.1059999999999999E-2</c:v>
                </c:pt>
                <c:pt idx="683">
                  <c:v>-2.1056999999999999E-2</c:v>
                </c:pt>
                <c:pt idx="684">
                  <c:v>-2.1055000000000001E-2</c:v>
                </c:pt>
                <c:pt idx="685">
                  <c:v>-2.1051E-2</c:v>
                </c:pt>
                <c:pt idx="686">
                  <c:v>-2.1048000000000001E-2</c:v>
                </c:pt>
                <c:pt idx="687">
                  <c:v>-2.1044E-2</c:v>
                </c:pt>
                <c:pt idx="688">
                  <c:v>-2.104E-2</c:v>
                </c:pt>
                <c:pt idx="689">
                  <c:v>-2.1037E-2</c:v>
                </c:pt>
                <c:pt idx="690">
                  <c:v>-2.1033E-2</c:v>
                </c:pt>
                <c:pt idx="691">
                  <c:v>-2.103E-2</c:v>
                </c:pt>
                <c:pt idx="692">
                  <c:v>-2.1027000000000001E-2</c:v>
                </c:pt>
                <c:pt idx="693">
                  <c:v>-2.1024999999999999E-2</c:v>
                </c:pt>
                <c:pt idx="694">
                  <c:v>-2.1023E-2</c:v>
                </c:pt>
                <c:pt idx="695">
                  <c:v>-2.1021999999999999E-2</c:v>
                </c:pt>
                <c:pt idx="696">
                  <c:v>-2.1021000000000001E-2</c:v>
                </c:pt>
                <c:pt idx="697">
                  <c:v>-2.1021000000000001E-2</c:v>
                </c:pt>
                <c:pt idx="698">
                  <c:v>-2.1021999999999999E-2</c:v>
                </c:pt>
                <c:pt idx="699">
                  <c:v>-2.1023E-2</c:v>
                </c:pt>
                <c:pt idx="700">
                  <c:v>-2.1024999999999999E-2</c:v>
                </c:pt>
                <c:pt idx="701">
                  <c:v>-2.1026E-2</c:v>
                </c:pt>
                <c:pt idx="702">
                  <c:v>-2.1028000000000002E-2</c:v>
                </c:pt>
                <c:pt idx="703">
                  <c:v>-2.1031000000000001E-2</c:v>
                </c:pt>
                <c:pt idx="704">
                  <c:v>-2.1033E-2</c:v>
                </c:pt>
                <c:pt idx="705">
                  <c:v>-2.1035000000000002E-2</c:v>
                </c:pt>
                <c:pt idx="706">
                  <c:v>-2.1037E-2</c:v>
                </c:pt>
                <c:pt idx="707">
                  <c:v>-2.1038999999999999E-2</c:v>
                </c:pt>
                <c:pt idx="708">
                  <c:v>-2.1041000000000001E-2</c:v>
                </c:pt>
                <c:pt idx="709">
                  <c:v>-2.1042999999999999E-2</c:v>
                </c:pt>
                <c:pt idx="710">
                  <c:v>-2.1044E-2</c:v>
                </c:pt>
                <c:pt idx="711">
                  <c:v>-2.1045000000000001E-2</c:v>
                </c:pt>
                <c:pt idx="712">
                  <c:v>-2.1045999999999999E-2</c:v>
                </c:pt>
                <c:pt idx="713">
                  <c:v>-2.1047E-2</c:v>
                </c:pt>
                <c:pt idx="714">
                  <c:v>-2.1048000000000001E-2</c:v>
                </c:pt>
                <c:pt idx="715">
                  <c:v>-2.1048999999999998E-2</c:v>
                </c:pt>
                <c:pt idx="716">
                  <c:v>-2.1049999999999999E-2</c:v>
                </c:pt>
                <c:pt idx="717">
                  <c:v>-2.1051E-2</c:v>
                </c:pt>
                <c:pt idx="718">
                  <c:v>-2.1052999999999999E-2</c:v>
                </c:pt>
                <c:pt idx="719">
                  <c:v>-2.1054E-2</c:v>
                </c:pt>
                <c:pt idx="720">
                  <c:v>-2.1055999999999998E-2</c:v>
                </c:pt>
                <c:pt idx="721">
                  <c:v>-2.1059000000000001E-2</c:v>
                </c:pt>
                <c:pt idx="722">
                  <c:v>-2.1062000000000001E-2</c:v>
                </c:pt>
                <c:pt idx="723">
                  <c:v>-2.1065E-2</c:v>
                </c:pt>
                <c:pt idx="724">
                  <c:v>-2.1068E-2</c:v>
                </c:pt>
                <c:pt idx="725">
                  <c:v>-2.1072E-2</c:v>
                </c:pt>
                <c:pt idx="726">
                  <c:v>-2.1076000000000001E-2</c:v>
                </c:pt>
                <c:pt idx="727">
                  <c:v>-2.1080999999999999E-2</c:v>
                </c:pt>
                <c:pt idx="728">
                  <c:v>-2.1086000000000001E-2</c:v>
                </c:pt>
                <c:pt idx="729">
                  <c:v>-2.1090000000000001E-2</c:v>
                </c:pt>
                <c:pt idx="730">
                  <c:v>-2.1094999999999999E-2</c:v>
                </c:pt>
                <c:pt idx="731">
                  <c:v>-2.1100000000000001E-2</c:v>
                </c:pt>
                <c:pt idx="732">
                  <c:v>-2.1104999999999999E-2</c:v>
                </c:pt>
                <c:pt idx="733">
                  <c:v>-2.111E-2</c:v>
                </c:pt>
                <c:pt idx="734">
                  <c:v>-2.1114999999999998E-2</c:v>
                </c:pt>
                <c:pt idx="735">
                  <c:v>-2.112E-2</c:v>
                </c:pt>
                <c:pt idx="736">
                  <c:v>-2.1124E-2</c:v>
                </c:pt>
                <c:pt idx="737">
                  <c:v>-2.1128999999999998E-2</c:v>
                </c:pt>
                <c:pt idx="738">
                  <c:v>-2.1132999999999999E-2</c:v>
                </c:pt>
                <c:pt idx="739">
                  <c:v>-2.1138000000000001E-2</c:v>
                </c:pt>
                <c:pt idx="740">
                  <c:v>-2.1142000000000001E-2</c:v>
                </c:pt>
                <c:pt idx="741">
                  <c:v>-2.1146999999999999E-2</c:v>
                </c:pt>
                <c:pt idx="742">
                  <c:v>-2.1151E-2</c:v>
                </c:pt>
                <c:pt idx="743">
                  <c:v>-2.1156000000000001E-2</c:v>
                </c:pt>
                <c:pt idx="744">
                  <c:v>-2.1160999999999999E-2</c:v>
                </c:pt>
                <c:pt idx="745">
                  <c:v>-2.1165E-2</c:v>
                </c:pt>
                <c:pt idx="746">
                  <c:v>-2.1170000000000001E-2</c:v>
                </c:pt>
                <c:pt idx="747">
                  <c:v>-2.1176E-2</c:v>
                </c:pt>
                <c:pt idx="748">
                  <c:v>-2.1180999999999998E-2</c:v>
                </c:pt>
                <c:pt idx="749">
                  <c:v>-2.1187000000000001E-2</c:v>
                </c:pt>
                <c:pt idx="750">
                  <c:v>-2.1191999999999999E-2</c:v>
                </c:pt>
                <c:pt idx="751">
                  <c:v>-2.1198000000000002E-2</c:v>
                </c:pt>
                <c:pt idx="752">
                  <c:v>-2.1204000000000001E-2</c:v>
                </c:pt>
                <c:pt idx="753">
                  <c:v>-2.1211000000000001E-2</c:v>
                </c:pt>
                <c:pt idx="754">
                  <c:v>-2.1217E-2</c:v>
                </c:pt>
                <c:pt idx="755">
                  <c:v>-2.1222999999999999E-2</c:v>
                </c:pt>
                <c:pt idx="756">
                  <c:v>-2.1229999999999999E-2</c:v>
                </c:pt>
                <c:pt idx="757">
                  <c:v>-2.1236000000000001E-2</c:v>
                </c:pt>
                <c:pt idx="758">
                  <c:v>-2.1243000000000001E-2</c:v>
                </c:pt>
                <c:pt idx="759">
                  <c:v>-2.1249000000000001E-2</c:v>
                </c:pt>
                <c:pt idx="760">
                  <c:v>-2.1256000000000001E-2</c:v>
                </c:pt>
                <c:pt idx="761">
                  <c:v>-2.1262E-2</c:v>
                </c:pt>
                <c:pt idx="762">
                  <c:v>-2.1267999999999999E-2</c:v>
                </c:pt>
                <c:pt idx="763">
                  <c:v>-2.1274000000000001E-2</c:v>
                </c:pt>
                <c:pt idx="764">
                  <c:v>-2.1281000000000001E-2</c:v>
                </c:pt>
                <c:pt idx="765">
                  <c:v>-2.1287E-2</c:v>
                </c:pt>
                <c:pt idx="766">
                  <c:v>-2.1292999999999999E-2</c:v>
                </c:pt>
                <c:pt idx="767">
                  <c:v>-2.1298999999999998E-2</c:v>
                </c:pt>
                <c:pt idx="768">
                  <c:v>-2.1305000000000001E-2</c:v>
                </c:pt>
                <c:pt idx="769">
                  <c:v>-2.1311E-2</c:v>
                </c:pt>
                <c:pt idx="770">
                  <c:v>-2.1316999999999999E-2</c:v>
                </c:pt>
                <c:pt idx="771">
                  <c:v>-2.1323000000000002E-2</c:v>
                </c:pt>
                <c:pt idx="772">
                  <c:v>-2.1329000000000001E-2</c:v>
                </c:pt>
                <c:pt idx="773">
                  <c:v>-2.1335E-2</c:v>
                </c:pt>
                <c:pt idx="774">
                  <c:v>-2.1340999999999999E-2</c:v>
                </c:pt>
                <c:pt idx="775">
                  <c:v>-2.1347000000000001E-2</c:v>
                </c:pt>
                <c:pt idx="776">
                  <c:v>-2.1354000000000001E-2</c:v>
                </c:pt>
                <c:pt idx="777">
                  <c:v>-2.1360000000000001E-2</c:v>
                </c:pt>
                <c:pt idx="778">
                  <c:v>-2.1366E-2</c:v>
                </c:pt>
                <c:pt idx="779">
                  <c:v>-2.1373E-2</c:v>
                </c:pt>
                <c:pt idx="780">
                  <c:v>-2.1378999999999999E-2</c:v>
                </c:pt>
                <c:pt idx="781">
                  <c:v>-2.1385999999999999E-2</c:v>
                </c:pt>
                <c:pt idx="782">
                  <c:v>-2.1392000000000001E-2</c:v>
                </c:pt>
                <c:pt idx="783">
                  <c:v>-2.1398E-2</c:v>
                </c:pt>
                <c:pt idx="784">
                  <c:v>-2.1405E-2</c:v>
                </c:pt>
                <c:pt idx="785">
                  <c:v>-2.1410999999999999E-2</c:v>
                </c:pt>
                <c:pt idx="786">
                  <c:v>-2.1416999999999999E-2</c:v>
                </c:pt>
                <c:pt idx="787">
                  <c:v>-2.1423000000000001E-2</c:v>
                </c:pt>
                <c:pt idx="788">
                  <c:v>-2.1429E-2</c:v>
                </c:pt>
                <c:pt idx="789">
                  <c:v>-2.1434999999999999E-2</c:v>
                </c:pt>
                <c:pt idx="790">
                  <c:v>-2.1441000000000002E-2</c:v>
                </c:pt>
                <c:pt idx="791">
                  <c:v>-2.1447000000000001E-2</c:v>
                </c:pt>
                <c:pt idx="792">
                  <c:v>-2.1451999999999999E-2</c:v>
                </c:pt>
                <c:pt idx="793">
                  <c:v>-2.1458000000000001E-2</c:v>
                </c:pt>
                <c:pt idx="794">
                  <c:v>-2.1462999999999999E-2</c:v>
                </c:pt>
                <c:pt idx="795">
                  <c:v>-2.1468000000000001E-2</c:v>
                </c:pt>
                <c:pt idx="796">
                  <c:v>-2.1474E-2</c:v>
                </c:pt>
                <c:pt idx="797">
                  <c:v>-2.1479000000000002E-2</c:v>
                </c:pt>
                <c:pt idx="798">
                  <c:v>-2.1484E-2</c:v>
                </c:pt>
                <c:pt idx="799">
                  <c:v>-2.1489000000000001E-2</c:v>
                </c:pt>
                <c:pt idx="800">
                  <c:v>-2.1493999999999999E-2</c:v>
                </c:pt>
                <c:pt idx="801">
                  <c:v>-2.1499000000000001E-2</c:v>
                </c:pt>
                <c:pt idx="802">
                  <c:v>-2.1503999999999999E-2</c:v>
                </c:pt>
                <c:pt idx="803">
                  <c:v>-2.1509E-2</c:v>
                </c:pt>
                <c:pt idx="804">
                  <c:v>-2.1513999999999998E-2</c:v>
                </c:pt>
                <c:pt idx="805">
                  <c:v>-2.1519E-2</c:v>
                </c:pt>
                <c:pt idx="806">
                  <c:v>-2.1523E-2</c:v>
                </c:pt>
                <c:pt idx="807">
                  <c:v>-2.1527999999999999E-2</c:v>
                </c:pt>
                <c:pt idx="808">
                  <c:v>-2.1531999999999999E-2</c:v>
                </c:pt>
                <c:pt idx="809">
                  <c:v>-2.1537000000000001E-2</c:v>
                </c:pt>
                <c:pt idx="810">
                  <c:v>-2.1541000000000001E-2</c:v>
                </c:pt>
                <c:pt idx="811">
                  <c:v>-2.1545999999999999E-2</c:v>
                </c:pt>
                <c:pt idx="812">
                  <c:v>-2.155E-2</c:v>
                </c:pt>
                <c:pt idx="813">
                  <c:v>-2.1554E-2</c:v>
                </c:pt>
                <c:pt idx="814">
                  <c:v>-2.1558000000000001E-2</c:v>
                </c:pt>
                <c:pt idx="815">
                  <c:v>-2.1562000000000001E-2</c:v>
                </c:pt>
                <c:pt idx="816">
                  <c:v>-2.1565000000000001E-2</c:v>
                </c:pt>
                <c:pt idx="817">
                  <c:v>-2.1569000000000001E-2</c:v>
                </c:pt>
                <c:pt idx="818">
                  <c:v>-2.1572000000000001E-2</c:v>
                </c:pt>
                <c:pt idx="819">
                  <c:v>-2.1575E-2</c:v>
                </c:pt>
                <c:pt idx="820">
                  <c:v>-2.1579000000000001E-2</c:v>
                </c:pt>
                <c:pt idx="821">
                  <c:v>-2.1582E-2</c:v>
                </c:pt>
                <c:pt idx="822">
                  <c:v>-2.1583999999999999E-2</c:v>
                </c:pt>
                <c:pt idx="823">
                  <c:v>-2.1586999999999999E-2</c:v>
                </c:pt>
                <c:pt idx="824">
                  <c:v>-2.1590000000000002E-2</c:v>
                </c:pt>
                <c:pt idx="825">
                  <c:v>-2.1593000000000001E-2</c:v>
                </c:pt>
                <c:pt idx="826">
                  <c:v>-2.1595E-2</c:v>
                </c:pt>
                <c:pt idx="827">
                  <c:v>-2.1597000000000002E-2</c:v>
                </c:pt>
                <c:pt idx="828">
                  <c:v>-2.1600000000000001E-2</c:v>
                </c:pt>
                <c:pt idx="829">
                  <c:v>-2.1602E-2</c:v>
                </c:pt>
                <c:pt idx="830">
                  <c:v>-2.1604000000000002E-2</c:v>
                </c:pt>
                <c:pt idx="831">
                  <c:v>-2.1606E-2</c:v>
                </c:pt>
                <c:pt idx="832">
                  <c:v>-2.1607999999999999E-2</c:v>
                </c:pt>
                <c:pt idx="833">
                  <c:v>-2.1610000000000001E-2</c:v>
                </c:pt>
                <c:pt idx="834">
                  <c:v>-2.1610999999999998E-2</c:v>
                </c:pt>
                <c:pt idx="835">
                  <c:v>-2.1613E-2</c:v>
                </c:pt>
                <c:pt idx="836">
                  <c:v>-2.1614000000000001E-2</c:v>
                </c:pt>
                <c:pt idx="837">
                  <c:v>-2.1616E-2</c:v>
                </c:pt>
                <c:pt idx="838">
                  <c:v>-2.1617000000000001E-2</c:v>
                </c:pt>
                <c:pt idx="839">
                  <c:v>-2.1617999999999998E-2</c:v>
                </c:pt>
                <c:pt idx="840">
                  <c:v>-2.1618999999999999E-2</c:v>
                </c:pt>
                <c:pt idx="841">
                  <c:v>-2.1618999999999999E-2</c:v>
                </c:pt>
                <c:pt idx="842">
                  <c:v>-2.162E-2</c:v>
                </c:pt>
                <c:pt idx="843">
                  <c:v>-2.162E-2</c:v>
                </c:pt>
                <c:pt idx="844">
                  <c:v>-2.1621000000000001E-2</c:v>
                </c:pt>
                <c:pt idx="845">
                  <c:v>-2.1621000000000001E-2</c:v>
                </c:pt>
                <c:pt idx="846">
                  <c:v>-2.1621000000000001E-2</c:v>
                </c:pt>
                <c:pt idx="847">
                  <c:v>-2.1621000000000001E-2</c:v>
                </c:pt>
                <c:pt idx="848">
                  <c:v>-2.1621000000000001E-2</c:v>
                </c:pt>
                <c:pt idx="849">
                  <c:v>-2.162E-2</c:v>
                </c:pt>
                <c:pt idx="850">
                  <c:v>-2.162E-2</c:v>
                </c:pt>
                <c:pt idx="851">
                  <c:v>-2.1618999999999999E-2</c:v>
                </c:pt>
                <c:pt idx="852">
                  <c:v>-2.1618999999999999E-2</c:v>
                </c:pt>
                <c:pt idx="853">
                  <c:v>-2.1617999999999998E-2</c:v>
                </c:pt>
                <c:pt idx="854">
                  <c:v>-2.1617000000000001E-2</c:v>
                </c:pt>
                <c:pt idx="855">
                  <c:v>-2.1616E-2</c:v>
                </c:pt>
                <c:pt idx="856">
                  <c:v>-2.1614999999999999E-2</c:v>
                </c:pt>
                <c:pt idx="857">
                  <c:v>-2.1614000000000001E-2</c:v>
                </c:pt>
                <c:pt idx="858">
                  <c:v>-2.1611999999999999E-2</c:v>
                </c:pt>
                <c:pt idx="859">
                  <c:v>-2.1610999999999998E-2</c:v>
                </c:pt>
                <c:pt idx="860">
                  <c:v>-2.1609E-2</c:v>
                </c:pt>
                <c:pt idx="861">
                  <c:v>-2.1607999999999999E-2</c:v>
                </c:pt>
                <c:pt idx="862">
                  <c:v>-2.1606E-2</c:v>
                </c:pt>
                <c:pt idx="863">
                  <c:v>-2.1604000000000002E-2</c:v>
                </c:pt>
                <c:pt idx="864">
                  <c:v>-2.1602E-2</c:v>
                </c:pt>
                <c:pt idx="865">
                  <c:v>-2.1600000000000001E-2</c:v>
                </c:pt>
                <c:pt idx="866">
                  <c:v>-2.1597999999999999E-2</c:v>
                </c:pt>
                <c:pt idx="867">
                  <c:v>-2.1596000000000001E-2</c:v>
                </c:pt>
                <c:pt idx="868">
                  <c:v>-2.1593000000000001E-2</c:v>
                </c:pt>
                <c:pt idx="869">
                  <c:v>-2.1590999999999999E-2</c:v>
                </c:pt>
                <c:pt idx="870">
                  <c:v>-2.1588E-2</c:v>
                </c:pt>
                <c:pt idx="871">
                  <c:v>-2.1585E-2</c:v>
                </c:pt>
                <c:pt idx="872">
                  <c:v>-2.1582E-2</c:v>
                </c:pt>
                <c:pt idx="873">
                  <c:v>-2.1579000000000001E-2</c:v>
                </c:pt>
                <c:pt idx="874">
                  <c:v>-2.1576000000000001E-2</c:v>
                </c:pt>
                <c:pt idx="875">
                  <c:v>-2.1572999999999998E-2</c:v>
                </c:pt>
                <c:pt idx="876">
                  <c:v>-2.1569999999999999E-2</c:v>
                </c:pt>
                <c:pt idx="877">
                  <c:v>-2.1566999999999999E-2</c:v>
                </c:pt>
                <c:pt idx="878">
                  <c:v>-2.1562999999999999E-2</c:v>
                </c:pt>
                <c:pt idx="879">
                  <c:v>-2.1559999999999999E-2</c:v>
                </c:pt>
                <c:pt idx="880">
                  <c:v>-2.1555999999999999E-2</c:v>
                </c:pt>
                <c:pt idx="881">
                  <c:v>-2.1552000000000002E-2</c:v>
                </c:pt>
                <c:pt idx="882">
                  <c:v>-2.1548999999999999E-2</c:v>
                </c:pt>
                <c:pt idx="883">
                  <c:v>-2.1545000000000002E-2</c:v>
                </c:pt>
                <c:pt idx="884">
                  <c:v>-2.1541000000000001E-2</c:v>
                </c:pt>
                <c:pt idx="885">
                  <c:v>-2.1537000000000001E-2</c:v>
                </c:pt>
                <c:pt idx="886">
                  <c:v>-2.1533E-2</c:v>
                </c:pt>
                <c:pt idx="887">
                  <c:v>-2.1529E-2</c:v>
                </c:pt>
                <c:pt idx="888">
                  <c:v>-2.1524999999999999E-2</c:v>
                </c:pt>
                <c:pt idx="889">
                  <c:v>-2.1520000000000001E-2</c:v>
                </c:pt>
                <c:pt idx="890">
                  <c:v>-2.1516E-2</c:v>
                </c:pt>
                <c:pt idx="891">
                  <c:v>-2.1512E-2</c:v>
                </c:pt>
                <c:pt idx="892">
                  <c:v>-2.1506999999999998E-2</c:v>
                </c:pt>
                <c:pt idx="893">
                  <c:v>-2.1503000000000001E-2</c:v>
                </c:pt>
                <c:pt idx="894">
                  <c:v>-2.1498E-2</c:v>
                </c:pt>
                <c:pt idx="895">
                  <c:v>-2.1493000000000002E-2</c:v>
                </c:pt>
                <c:pt idx="896">
                  <c:v>-2.1488E-2</c:v>
                </c:pt>
                <c:pt idx="897">
                  <c:v>-2.1484E-2</c:v>
                </c:pt>
                <c:pt idx="898">
                  <c:v>-2.1479000000000002E-2</c:v>
                </c:pt>
                <c:pt idx="899">
                  <c:v>-2.1474E-2</c:v>
                </c:pt>
                <c:pt idx="900">
                  <c:v>-2.1468999999999999E-2</c:v>
                </c:pt>
                <c:pt idx="901">
                  <c:v>-2.1464E-2</c:v>
                </c:pt>
                <c:pt idx="902">
                  <c:v>-2.1458999999999999E-2</c:v>
                </c:pt>
                <c:pt idx="903">
                  <c:v>-2.1454000000000001E-2</c:v>
                </c:pt>
                <c:pt idx="904">
                  <c:v>-2.1448999999999999E-2</c:v>
                </c:pt>
                <c:pt idx="905">
                  <c:v>-2.1444000000000001E-2</c:v>
                </c:pt>
                <c:pt idx="906">
                  <c:v>-2.1437999999999999E-2</c:v>
                </c:pt>
                <c:pt idx="907">
                  <c:v>-2.1433000000000001E-2</c:v>
                </c:pt>
                <c:pt idx="908">
                  <c:v>-2.1427999999999999E-2</c:v>
                </c:pt>
                <c:pt idx="909">
                  <c:v>-2.1423000000000001E-2</c:v>
                </c:pt>
                <c:pt idx="910">
                  <c:v>-2.1418E-2</c:v>
                </c:pt>
                <c:pt idx="911">
                  <c:v>-2.1412E-2</c:v>
                </c:pt>
                <c:pt idx="912">
                  <c:v>-2.1406999999999999E-2</c:v>
                </c:pt>
                <c:pt idx="913">
                  <c:v>-2.1402000000000001E-2</c:v>
                </c:pt>
                <c:pt idx="914">
                  <c:v>-2.1395999999999998E-2</c:v>
                </c:pt>
                <c:pt idx="915">
                  <c:v>-2.1391E-2</c:v>
                </c:pt>
                <c:pt idx="916">
                  <c:v>-2.1385999999999999E-2</c:v>
                </c:pt>
                <c:pt idx="917">
                  <c:v>-2.138E-2</c:v>
                </c:pt>
                <c:pt idx="918">
                  <c:v>-2.1375000000000002E-2</c:v>
                </c:pt>
                <c:pt idx="919">
                  <c:v>-2.1368999999999999E-2</c:v>
                </c:pt>
                <c:pt idx="920">
                  <c:v>-2.1364000000000001E-2</c:v>
                </c:pt>
                <c:pt idx="921">
                  <c:v>-2.1359E-2</c:v>
                </c:pt>
                <c:pt idx="922">
                  <c:v>-2.1353E-2</c:v>
                </c:pt>
                <c:pt idx="923">
                  <c:v>-2.1347999999999999E-2</c:v>
                </c:pt>
                <c:pt idx="924">
                  <c:v>-2.1343000000000001E-2</c:v>
                </c:pt>
                <c:pt idx="925">
                  <c:v>-2.1336999999999998E-2</c:v>
                </c:pt>
                <c:pt idx="926">
                  <c:v>-2.1332E-2</c:v>
                </c:pt>
                <c:pt idx="927">
                  <c:v>-2.1326999999999999E-2</c:v>
                </c:pt>
                <c:pt idx="928">
                  <c:v>-2.1321E-2</c:v>
                </c:pt>
                <c:pt idx="929">
                  <c:v>-2.1316000000000002E-2</c:v>
                </c:pt>
                <c:pt idx="930">
                  <c:v>-2.1311E-2</c:v>
                </c:pt>
                <c:pt idx="931">
                  <c:v>-2.1305999999999999E-2</c:v>
                </c:pt>
                <c:pt idx="932">
                  <c:v>-2.1301E-2</c:v>
                </c:pt>
                <c:pt idx="933">
                  <c:v>-2.1295000000000001E-2</c:v>
                </c:pt>
                <c:pt idx="934">
                  <c:v>-2.129E-2</c:v>
                </c:pt>
                <c:pt idx="935">
                  <c:v>-2.1284999999999998E-2</c:v>
                </c:pt>
                <c:pt idx="936">
                  <c:v>-2.128E-2</c:v>
                </c:pt>
                <c:pt idx="937">
                  <c:v>-2.1274999999999999E-2</c:v>
                </c:pt>
                <c:pt idx="938">
                  <c:v>-2.1270000000000001E-2</c:v>
                </c:pt>
                <c:pt idx="939">
                  <c:v>-2.1264999999999999E-2</c:v>
                </c:pt>
                <c:pt idx="940">
                  <c:v>-2.1260000000000001E-2</c:v>
                </c:pt>
                <c:pt idx="941">
                  <c:v>-2.1256000000000001E-2</c:v>
                </c:pt>
                <c:pt idx="942">
                  <c:v>-2.1250999999999999E-2</c:v>
                </c:pt>
                <c:pt idx="943">
                  <c:v>-2.1246000000000001E-2</c:v>
                </c:pt>
                <c:pt idx="944">
                  <c:v>-2.1240999999999999E-2</c:v>
                </c:pt>
                <c:pt idx="945">
                  <c:v>-2.1236999999999999E-2</c:v>
                </c:pt>
                <c:pt idx="946">
                  <c:v>-2.1232000000000001E-2</c:v>
                </c:pt>
                <c:pt idx="947">
                  <c:v>-2.1228E-2</c:v>
                </c:pt>
                <c:pt idx="948">
                  <c:v>-2.1222999999999999E-2</c:v>
                </c:pt>
                <c:pt idx="949">
                  <c:v>-2.1218999999999998E-2</c:v>
                </c:pt>
                <c:pt idx="950">
                  <c:v>-2.1215000000000001E-2</c:v>
                </c:pt>
                <c:pt idx="951">
                  <c:v>-2.1211000000000001E-2</c:v>
                </c:pt>
                <c:pt idx="952">
                  <c:v>-2.1205999999999999E-2</c:v>
                </c:pt>
                <c:pt idx="953">
                  <c:v>-2.1201999999999999E-2</c:v>
                </c:pt>
                <c:pt idx="954">
                  <c:v>-2.1198000000000002E-2</c:v>
                </c:pt>
                <c:pt idx="955">
                  <c:v>-2.1194000000000001E-2</c:v>
                </c:pt>
                <c:pt idx="956">
                  <c:v>-2.1191000000000002E-2</c:v>
                </c:pt>
                <c:pt idx="957">
                  <c:v>-2.1187000000000001E-2</c:v>
                </c:pt>
                <c:pt idx="958">
                  <c:v>-2.1183E-2</c:v>
                </c:pt>
                <c:pt idx="959">
                  <c:v>-2.1180000000000001E-2</c:v>
                </c:pt>
                <c:pt idx="960">
                  <c:v>-2.1176E-2</c:v>
                </c:pt>
                <c:pt idx="961">
                  <c:v>-2.1173000000000001E-2</c:v>
                </c:pt>
                <c:pt idx="962">
                  <c:v>-2.1169E-2</c:v>
                </c:pt>
                <c:pt idx="963">
                  <c:v>-2.1166000000000001E-2</c:v>
                </c:pt>
                <c:pt idx="964">
                  <c:v>-2.1163000000000001E-2</c:v>
                </c:pt>
                <c:pt idx="965">
                  <c:v>-2.1160000000000002E-2</c:v>
                </c:pt>
                <c:pt idx="966">
                  <c:v>-2.1156999999999999E-2</c:v>
                </c:pt>
                <c:pt idx="967">
                  <c:v>-2.1153999999999999E-2</c:v>
                </c:pt>
                <c:pt idx="968">
                  <c:v>-2.1151E-2</c:v>
                </c:pt>
                <c:pt idx="969">
                  <c:v>-2.1149000000000001E-2</c:v>
                </c:pt>
                <c:pt idx="970">
                  <c:v>-2.1146000000000002E-2</c:v>
                </c:pt>
                <c:pt idx="971">
                  <c:v>-2.1144E-2</c:v>
                </c:pt>
                <c:pt idx="972">
                  <c:v>-2.1141E-2</c:v>
                </c:pt>
                <c:pt idx="973">
                  <c:v>-2.1139000000000002E-2</c:v>
                </c:pt>
                <c:pt idx="974">
                  <c:v>-2.1137E-2</c:v>
                </c:pt>
                <c:pt idx="975">
                  <c:v>-2.1135000000000001E-2</c:v>
                </c:pt>
                <c:pt idx="976">
                  <c:v>-2.1132999999999999E-2</c:v>
                </c:pt>
                <c:pt idx="977">
                  <c:v>-2.1131E-2</c:v>
                </c:pt>
                <c:pt idx="978">
                  <c:v>-2.1128999999999998E-2</c:v>
                </c:pt>
                <c:pt idx="979">
                  <c:v>-2.1127E-2</c:v>
                </c:pt>
                <c:pt idx="980">
                  <c:v>-2.1125999999999999E-2</c:v>
                </c:pt>
                <c:pt idx="981">
                  <c:v>-2.1124E-2</c:v>
                </c:pt>
                <c:pt idx="982">
                  <c:v>-2.1122999999999999E-2</c:v>
                </c:pt>
                <c:pt idx="983">
                  <c:v>-2.1121000000000001E-2</c:v>
                </c:pt>
                <c:pt idx="984">
                  <c:v>-2.112E-2</c:v>
                </c:pt>
                <c:pt idx="985">
                  <c:v>-2.1118999999999999E-2</c:v>
                </c:pt>
                <c:pt idx="986">
                  <c:v>-2.1118000000000001E-2</c:v>
                </c:pt>
                <c:pt idx="987">
                  <c:v>-2.1117E-2</c:v>
                </c:pt>
                <c:pt idx="988">
                  <c:v>-2.1117E-2</c:v>
                </c:pt>
                <c:pt idx="989">
                  <c:v>-2.1115999999999999E-2</c:v>
                </c:pt>
                <c:pt idx="990">
                  <c:v>-2.1115999999999999E-2</c:v>
                </c:pt>
                <c:pt idx="991">
                  <c:v>-2.1114999999999998E-2</c:v>
                </c:pt>
                <c:pt idx="992">
                  <c:v>-2.1114999999999998E-2</c:v>
                </c:pt>
                <c:pt idx="993">
                  <c:v>-2.1114999999999998E-2</c:v>
                </c:pt>
                <c:pt idx="994">
                  <c:v>-2.1114999999999998E-2</c:v>
                </c:pt>
                <c:pt idx="995">
                  <c:v>-2.1114999999999998E-2</c:v>
                </c:pt>
                <c:pt idx="996">
                  <c:v>-2.1114999999999998E-2</c:v>
                </c:pt>
                <c:pt idx="997">
                  <c:v>-2.1114999999999998E-2</c:v>
                </c:pt>
                <c:pt idx="998">
                  <c:v>-2.1114999999999998E-2</c:v>
                </c:pt>
                <c:pt idx="999">
                  <c:v>-2.1115999999999999E-2</c:v>
                </c:pt>
                <c:pt idx="1000">
                  <c:v>-2.1115999999999999E-2</c:v>
                </c:pt>
              </c:numCache>
            </c:numRef>
          </c:yVal>
          <c:smooth val="0"/>
          <c:extLst>
            <c:ext xmlns:c16="http://schemas.microsoft.com/office/drawing/2014/chart" uri="{C3380CC4-5D6E-409C-BE32-E72D297353CC}">
              <c16:uniqueId val="{00000001-1505-4751-A8E6-B51380F68B12}"/>
            </c:ext>
          </c:extLst>
        </c:ser>
        <c:dLbls>
          <c:showLegendKey val="0"/>
          <c:showVal val="0"/>
          <c:showCatName val="0"/>
          <c:showSerName val="0"/>
          <c:showPercent val="0"/>
          <c:showBubbleSize val="0"/>
        </c:dLbls>
        <c:axId val="177639504"/>
        <c:axId val="1"/>
      </c:scatterChart>
      <c:valAx>
        <c:axId val="177639504"/>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77639504"/>
        <c:crosses val="autoZero"/>
        <c:crossBetween val="midCat"/>
      </c:valAx>
    </c:plotArea>
    <c:legend>
      <c:legendPos val="r"/>
      <c:layout>
        <c:manualLayout>
          <c:xMode val="edge"/>
          <c:yMode val="edge"/>
          <c:x val="0.70763654543182097"/>
          <c:y val="0.48299360051903634"/>
          <c:w val="0.26799636771067331"/>
          <c:h val="0.13958388628387747"/>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'[12M-Mid2.xls]Joint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'[12M-Mid2.xls]Joint Displacements'!$F$4:$F$1004</c:f>
              <c:numCache>
                <c:formatCode>General</c:formatCode>
                <c:ptCount val="1001"/>
                <c:pt idx="0">
                  <c:v>0</c:v>
                </c:pt>
                <c:pt idx="1">
                  <c:v>3.095E-6</c:v>
                </c:pt>
                <c:pt idx="2">
                  <c:v>1.2999999999999999E-5</c:v>
                </c:pt>
                <c:pt idx="3">
                  <c:v>3.0000000000000001E-5</c:v>
                </c:pt>
                <c:pt idx="4">
                  <c:v>4.6999999999999997E-5</c:v>
                </c:pt>
                <c:pt idx="5">
                  <c:v>6.2000000000000003E-5</c:v>
                </c:pt>
                <c:pt idx="6">
                  <c:v>6.9999999999999994E-5</c:v>
                </c:pt>
                <c:pt idx="7">
                  <c:v>6.9999999999999994E-5</c:v>
                </c:pt>
                <c:pt idx="8">
                  <c:v>6.0000000000000002E-5</c:v>
                </c:pt>
                <c:pt idx="9">
                  <c:v>4.1E-5</c:v>
                </c:pt>
                <c:pt idx="10">
                  <c:v>1.4E-5</c:v>
                </c:pt>
                <c:pt idx="11">
                  <c:v>-2.0999999999999999E-5</c:v>
                </c:pt>
                <c:pt idx="12">
                  <c:v>-6.0000000000000002E-5</c:v>
                </c:pt>
                <c:pt idx="13">
                  <c:v>-1.03E-4</c:v>
                </c:pt>
                <c:pt idx="14">
                  <c:v>-1.4799999999999999E-4</c:v>
                </c:pt>
                <c:pt idx="15">
                  <c:v>-1.92E-4</c:v>
                </c:pt>
                <c:pt idx="16">
                  <c:v>-2.32E-4</c:v>
                </c:pt>
                <c:pt idx="17">
                  <c:v>-2.6800000000000001E-4</c:v>
                </c:pt>
                <c:pt idx="18">
                  <c:v>-2.9700000000000001E-4</c:v>
                </c:pt>
                <c:pt idx="19">
                  <c:v>-3.1799999999999998E-4</c:v>
                </c:pt>
                <c:pt idx="20">
                  <c:v>-3.3100000000000002E-4</c:v>
                </c:pt>
                <c:pt idx="21">
                  <c:v>-3.3599999999999998E-4</c:v>
                </c:pt>
                <c:pt idx="22">
                  <c:v>-3.3399999999999999E-4</c:v>
                </c:pt>
                <c:pt idx="23">
                  <c:v>-3.2600000000000001E-4</c:v>
                </c:pt>
                <c:pt idx="24">
                  <c:v>-3.1399999999999999E-4</c:v>
                </c:pt>
                <c:pt idx="25">
                  <c:v>-2.99E-4</c:v>
                </c:pt>
                <c:pt idx="26">
                  <c:v>-2.8400000000000002E-4</c:v>
                </c:pt>
                <c:pt idx="27">
                  <c:v>-2.7E-4</c:v>
                </c:pt>
                <c:pt idx="28">
                  <c:v>-2.5900000000000001E-4</c:v>
                </c:pt>
                <c:pt idx="29">
                  <c:v>-2.52E-4</c:v>
                </c:pt>
                <c:pt idx="30">
                  <c:v>-2.5099999999999998E-4</c:v>
                </c:pt>
                <c:pt idx="31">
                  <c:v>-2.5500000000000002E-4</c:v>
                </c:pt>
                <c:pt idx="32">
                  <c:v>-2.6499999999999999E-4</c:v>
                </c:pt>
                <c:pt idx="33">
                  <c:v>-2.7999999999999998E-4</c:v>
                </c:pt>
                <c:pt idx="34">
                  <c:v>-3.01E-4</c:v>
                </c:pt>
                <c:pt idx="35">
                  <c:v>-3.2600000000000001E-4</c:v>
                </c:pt>
                <c:pt idx="36">
                  <c:v>-3.5300000000000002E-4</c:v>
                </c:pt>
                <c:pt idx="37">
                  <c:v>-3.8299999999999999E-4</c:v>
                </c:pt>
                <c:pt idx="38">
                  <c:v>-4.1300000000000001E-4</c:v>
                </c:pt>
                <c:pt idx="39">
                  <c:v>-4.4200000000000001E-4</c:v>
                </c:pt>
                <c:pt idx="40">
                  <c:v>-4.6900000000000002E-4</c:v>
                </c:pt>
                <c:pt idx="41">
                  <c:v>-4.9299999999999995E-4</c:v>
                </c:pt>
                <c:pt idx="42">
                  <c:v>-5.1400000000000003E-4</c:v>
                </c:pt>
                <c:pt idx="43">
                  <c:v>-5.31E-4</c:v>
                </c:pt>
                <c:pt idx="44">
                  <c:v>-5.44E-4</c:v>
                </c:pt>
                <c:pt idx="45">
                  <c:v>-5.53E-4</c:v>
                </c:pt>
                <c:pt idx="46">
                  <c:v>-5.5800000000000001E-4</c:v>
                </c:pt>
                <c:pt idx="47">
                  <c:v>-5.6099999999999998E-4</c:v>
                </c:pt>
                <c:pt idx="48">
                  <c:v>-5.6099999999999998E-4</c:v>
                </c:pt>
                <c:pt idx="49">
                  <c:v>-5.6099999999999998E-4</c:v>
                </c:pt>
                <c:pt idx="50">
                  <c:v>-5.5900000000000004E-4</c:v>
                </c:pt>
                <c:pt idx="51">
                  <c:v>-5.5900000000000004E-4</c:v>
                </c:pt>
                <c:pt idx="52">
                  <c:v>-5.5900000000000004E-4</c:v>
                </c:pt>
                <c:pt idx="53">
                  <c:v>-5.6099999999999998E-4</c:v>
                </c:pt>
                <c:pt idx="54">
                  <c:v>-5.6499999999999996E-4</c:v>
                </c:pt>
                <c:pt idx="55">
                  <c:v>-5.7200000000000003E-4</c:v>
                </c:pt>
                <c:pt idx="56">
                  <c:v>-5.8100000000000003E-4</c:v>
                </c:pt>
                <c:pt idx="57">
                  <c:v>-5.9299999999999999E-4</c:v>
                </c:pt>
                <c:pt idx="58">
                  <c:v>-6.0700000000000001E-4</c:v>
                </c:pt>
                <c:pt idx="59">
                  <c:v>-6.2299999999999996E-4</c:v>
                </c:pt>
                <c:pt idx="60">
                  <c:v>-6.4099999999999997E-4</c:v>
                </c:pt>
                <c:pt idx="61">
                  <c:v>-6.5899999999999997E-4</c:v>
                </c:pt>
                <c:pt idx="62">
                  <c:v>-6.7900000000000002E-4</c:v>
                </c:pt>
                <c:pt idx="63">
                  <c:v>-6.9800000000000005E-4</c:v>
                </c:pt>
                <c:pt idx="64">
                  <c:v>-7.1699999999999997E-4</c:v>
                </c:pt>
                <c:pt idx="65">
                  <c:v>-7.3499999999999998E-4</c:v>
                </c:pt>
                <c:pt idx="66">
                  <c:v>-7.5199999999999996E-4</c:v>
                </c:pt>
                <c:pt idx="67">
                  <c:v>-7.67E-4</c:v>
                </c:pt>
                <c:pt idx="68">
                  <c:v>-7.8100000000000001E-4</c:v>
                </c:pt>
                <c:pt idx="69">
                  <c:v>-7.9299999999999998E-4</c:v>
                </c:pt>
                <c:pt idx="70">
                  <c:v>-8.03E-4</c:v>
                </c:pt>
                <c:pt idx="71">
                  <c:v>-8.12E-4</c:v>
                </c:pt>
                <c:pt idx="72">
                  <c:v>-8.1999999999999998E-4</c:v>
                </c:pt>
                <c:pt idx="73">
                  <c:v>-8.2600000000000002E-4</c:v>
                </c:pt>
                <c:pt idx="74">
                  <c:v>-8.3199999999999995E-4</c:v>
                </c:pt>
                <c:pt idx="75">
                  <c:v>-8.3799999999999999E-4</c:v>
                </c:pt>
                <c:pt idx="76">
                  <c:v>-8.4400000000000002E-4</c:v>
                </c:pt>
                <c:pt idx="77">
                  <c:v>-8.4999999999999995E-4</c:v>
                </c:pt>
                <c:pt idx="78">
                  <c:v>-8.5599999999999999E-4</c:v>
                </c:pt>
                <c:pt idx="79">
                  <c:v>-8.6399999999999997E-4</c:v>
                </c:pt>
                <c:pt idx="80">
                  <c:v>-8.7299999999999997E-4</c:v>
                </c:pt>
                <c:pt idx="81">
                  <c:v>-8.83E-4</c:v>
                </c:pt>
                <c:pt idx="82">
                  <c:v>-8.9400000000000005E-4</c:v>
                </c:pt>
                <c:pt idx="83">
                  <c:v>-9.0700000000000004E-4</c:v>
                </c:pt>
                <c:pt idx="84">
                  <c:v>-9.2000000000000003E-4</c:v>
                </c:pt>
                <c:pt idx="85">
                  <c:v>-9.3400000000000004E-4</c:v>
                </c:pt>
                <c:pt idx="86">
                  <c:v>-9.4899999999999997E-4</c:v>
                </c:pt>
                <c:pt idx="87">
                  <c:v>-9.6400000000000001E-4</c:v>
                </c:pt>
                <c:pt idx="88">
                  <c:v>-9.7900000000000005E-4</c:v>
                </c:pt>
                <c:pt idx="89">
                  <c:v>-9.9500000000000001E-4</c:v>
                </c:pt>
                <c:pt idx="90">
                  <c:v>-1.0089999999999999E-3</c:v>
                </c:pt>
                <c:pt idx="91">
                  <c:v>-1.023E-3</c:v>
                </c:pt>
                <c:pt idx="92">
                  <c:v>-1.0369999999999999E-3</c:v>
                </c:pt>
                <c:pt idx="93">
                  <c:v>-1.049E-3</c:v>
                </c:pt>
                <c:pt idx="94">
                  <c:v>-1.0610000000000001E-3</c:v>
                </c:pt>
                <c:pt idx="95">
                  <c:v>-1.072E-3</c:v>
                </c:pt>
                <c:pt idx="96">
                  <c:v>-1.0820000000000001E-3</c:v>
                </c:pt>
                <c:pt idx="97">
                  <c:v>-1.091E-3</c:v>
                </c:pt>
                <c:pt idx="98">
                  <c:v>-1.1000000000000001E-3</c:v>
                </c:pt>
                <c:pt idx="99">
                  <c:v>-1.109E-3</c:v>
                </c:pt>
                <c:pt idx="100">
                  <c:v>-1.1169999999999999E-3</c:v>
                </c:pt>
                <c:pt idx="101">
                  <c:v>-1.126E-3</c:v>
                </c:pt>
                <c:pt idx="102">
                  <c:v>-1.134E-3</c:v>
                </c:pt>
                <c:pt idx="103">
                  <c:v>-1.1429999999999999E-3</c:v>
                </c:pt>
                <c:pt idx="104">
                  <c:v>-1.1529999999999999E-3</c:v>
                </c:pt>
                <c:pt idx="105">
                  <c:v>-1.163E-3</c:v>
                </c:pt>
                <c:pt idx="106">
                  <c:v>-1.1739999999999999E-3</c:v>
                </c:pt>
                <c:pt idx="107">
                  <c:v>-1.1850000000000001E-3</c:v>
                </c:pt>
                <c:pt idx="108">
                  <c:v>-1.1969999999999999E-3</c:v>
                </c:pt>
                <c:pt idx="109">
                  <c:v>-1.209E-3</c:v>
                </c:pt>
                <c:pt idx="110">
                  <c:v>-1.222E-3</c:v>
                </c:pt>
                <c:pt idx="111">
                  <c:v>-1.235E-3</c:v>
                </c:pt>
                <c:pt idx="112">
                  <c:v>-1.248E-3</c:v>
                </c:pt>
                <c:pt idx="113">
                  <c:v>-1.2620000000000001E-3</c:v>
                </c:pt>
                <c:pt idx="114">
                  <c:v>-1.2750000000000001E-3</c:v>
                </c:pt>
                <c:pt idx="115">
                  <c:v>-1.2880000000000001E-3</c:v>
                </c:pt>
                <c:pt idx="116">
                  <c:v>-1.2999999999999999E-3</c:v>
                </c:pt>
                <c:pt idx="117">
                  <c:v>-1.3129999999999999E-3</c:v>
                </c:pt>
                <c:pt idx="118">
                  <c:v>-1.3240000000000001E-3</c:v>
                </c:pt>
                <c:pt idx="119">
                  <c:v>-1.3359999999999999E-3</c:v>
                </c:pt>
                <c:pt idx="120">
                  <c:v>-1.3470000000000001E-3</c:v>
                </c:pt>
                <c:pt idx="121">
                  <c:v>-1.3569999999999999E-3</c:v>
                </c:pt>
                <c:pt idx="122">
                  <c:v>-1.3680000000000001E-3</c:v>
                </c:pt>
                <c:pt idx="123">
                  <c:v>-1.3780000000000001E-3</c:v>
                </c:pt>
                <c:pt idx="124">
                  <c:v>-1.3879999999999999E-3</c:v>
                </c:pt>
                <c:pt idx="125">
                  <c:v>-1.397E-3</c:v>
                </c:pt>
                <c:pt idx="126">
                  <c:v>-1.407E-3</c:v>
                </c:pt>
                <c:pt idx="127">
                  <c:v>-1.4170000000000001E-3</c:v>
                </c:pt>
                <c:pt idx="128">
                  <c:v>-1.4270000000000001E-3</c:v>
                </c:pt>
                <c:pt idx="129">
                  <c:v>-1.438E-3</c:v>
                </c:pt>
                <c:pt idx="130">
                  <c:v>-1.449E-3</c:v>
                </c:pt>
                <c:pt idx="131">
                  <c:v>-1.4599999999999999E-3</c:v>
                </c:pt>
                <c:pt idx="132">
                  <c:v>-1.4710000000000001E-3</c:v>
                </c:pt>
                <c:pt idx="133">
                  <c:v>-1.4829999999999999E-3</c:v>
                </c:pt>
                <c:pt idx="134">
                  <c:v>-1.495E-3</c:v>
                </c:pt>
                <c:pt idx="135">
                  <c:v>-1.5070000000000001E-3</c:v>
                </c:pt>
                <c:pt idx="136">
                  <c:v>-1.519E-3</c:v>
                </c:pt>
                <c:pt idx="137">
                  <c:v>-1.531E-3</c:v>
                </c:pt>
                <c:pt idx="138">
                  <c:v>-1.5430000000000001E-3</c:v>
                </c:pt>
                <c:pt idx="139">
                  <c:v>-1.555E-3</c:v>
                </c:pt>
                <c:pt idx="140">
                  <c:v>-1.567E-3</c:v>
                </c:pt>
                <c:pt idx="141">
                  <c:v>-1.5790000000000001E-3</c:v>
                </c:pt>
                <c:pt idx="142">
                  <c:v>-1.591E-3</c:v>
                </c:pt>
                <c:pt idx="143">
                  <c:v>-1.6019999999999999E-3</c:v>
                </c:pt>
                <c:pt idx="144">
                  <c:v>-1.614E-3</c:v>
                </c:pt>
                <c:pt idx="145">
                  <c:v>-1.6249999999999999E-3</c:v>
                </c:pt>
                <c:pt idx="146">
                  <c:v>-1.6360000000000001E-3</c:v>
                </c:pt>
                <c:pt idx="147">
                  <c:v>-1.647E-3</c:v>
                </c:pt>
                <c:pt idx="148">
                  <c:v>-1.6570000000000001E-3</c:v>
                </c:pt>
                <c:pt idx="149">
                  <c:v>-1.668E-3</c:v>
                </c:pt>
                <c:pt idx="150">
                  <c:v>-1.678E-3</c:v>
                </c:pt>
                <c:pt idx="151">
                  <c:v>-1.689E-3</c:v>
                </c:pt>
                <c:pt idx="152">
                  <c:v>-1.6999999999999999E-3</c:v>
                </c:pt>
                <c:pt idx="153">
                  <c:v>-1.7099999999999999E-3</c:v>
                </c:pt>
                <c:pt idx="154">
                  <c:v>-1.7210000000000001E-3</c:v>
                </c:pt>
                <c:pt idx="155">
                  <c:v>-1.732E-3</c:v>
                </c:pt>
                <c:pt idx="156">
                  <c:v>-1.743E-3</c:v>
                </c:pt>
                <c:pt idx="157">
                  <c:v>-1.755E-3</c:v>
                </c:pt>
                <c:pt idx="158">
                  <c:v>-1.766E-3</c:v>
                </c:pt>
                <c:pt idx="159">
                  <c:v>-1.7780000000000001E-3</c:v>
                </c:pt>
                <c:pt idx="160">
                  <c:v>-1.789E-3</c:v>
                </c:pt>
                <c:pt idx="161">
                  <c:v>-1.8010000000000001E-3</c:v>
                </c:pt>
                <c:pt idx="162">
                  <c:v>-1.8129999999999999E-3</c:v>
                </c:pt>
                <c:pt idx="163">
                  <c:v>-1.8240000000000001E-3</c:v>
                </c:pt>
                <c:pt idx="164">
                  <c:v>-1.836E-3</c:v>
                </c:pt>
                <c:pt idx="165">
                  <c:v>-1.848E-3</c:v>
                </c:pt>
                <c:pt idx="166">
                  <c:v>-1.859E-3</c:v>
                </c:pt>
                <c:pt idx="167">
                  <c:v>-1.8710000000000001E-3</c:v>
                </c:pt>
                <c:pt idx="168">
                  <c:v>-1.882E-3</c:v>
                </c:pt>
                <c:pt idx="169">
                  <c:v>-1.8929999999999999E-3</c:v>
                </c:pt>
                <c:pt idx="170">
                  <c:v>-1.905E-3</c:v>
                </c:pt>
                <c:pt idx="171">
                  <c:v>-1.916E-3</c:v>
                </c:pt>
                <c:pt idx="172">
                  <c:v>-1.9269999999999999E-3</c:v>
                </c:pt>
                <c:pt idx="173">
                  <c:v>-1.9380000000000001E-3</c:v>
                </c:pt>
                <c:pt idx="174">
                  <c:v>-1.949E-3</c:v>
                </c:pt>
                <c:pt idx="175">
                  <c:v>-1.9589999999999998E-3</c:v>
                </c:pt>
                <c:pt idx="176">
                  <c:v>-1.97E-3</c:v>
                </c:pt>
                <c:pt idx="177">
                  <c:v>-1.9810000000000001E-3</c:v>
                </c:pt>
                <c:pt idx="178">
                  <c:v>-1.9919999999999998E-3</c:v>
                </c:pt>
                <c:pt idx="179">
                  <c:v>-2.003E-3</c:v>
                </c:pt>
                <c:pt idx="180">
                  <c:v>-2.0140000000000002E-3</c:v>
                </c:pt>
                <c:pt idx="181">
                  <c:v>-2.026E-3</c:v>
                </c:pt>
                <c:pt idx="182">
                  <c:v>-2.0370000000000002E-3</c:v>
                </c:pt>
                <c:pt idx="183">
                  <c:v>-2.0479999999999999E-3</c:v>
                </c:pt>
                <c:pt idx="184">
                  <c:v>-2.0600000000000002E-3</c:v>
                </c:pt>
                <c:pt idx="185">
                  <c:v>-2.0709999999999999E-3</c:v>
                </c:pt>
                <c:pt idx="186">
                  <c:v>-2.0830000000000002E-3</c:v>
                </c:pt>
                <c:pt idx="187">
                  <c:v>-2.0939999999999999E-3</c:v>
                </c:pt>
                <c:pt idx="188">
                  <c:v>-2.1059999999999998E-3</c:v>
                </c:pt>
                <c:pt idx="189">
                  <c:v>-2.117E-3</c:v>
                </c:pt>
                <c:pt idx="190">
                  <c:v>-2.1280000000000001E-3</c:v>
                </c:pt>
                <c:pt idx="191">
                  <c:v>-2.14E-3</c:v>
                </c:pt>
                <c:pt idx="192">
                  <c:v>-2.1510000000000001E-3</c:v>
                </c:pt>
                <c:pt idx="193">
                  <c:v>-2.163E-3</c:v>
                </c:pt>
                <c:pt idx="194">
                  <c:v>-2.1740000000000002E-3</c:v>
                </c:pt>
                <c:pt idx="195">
                  <c:v>-2.1849999999999999E-3</c:v>
                </c:pt>
                <c:pt idx="196">
                  <c:v>-2.196E-3</c:v>
                </c:pt>
                <c:pt idx="197">
                  <c:v>-2.2070000000000002E-3</c:v>
                </c:pt>
                <c:pt idx="198">
                  <c:v>-2.2179999999999999E-3</c:v>
                </c:pt>
                <c:pt idx="199">
                  <c:v>-2.2290000000000001E-3</c:v>
                </c:pt>
                <c:pt idx="200">
                  <c:v>-2.2409999999999999E-3</c:v>
                </c:pt>
                <c:pt idx="201">
                  <c:v>-2.2550000000000001E-3</c:v>
                </c:pt>
                <c:pt idx="202">
                  <c:v>-2.2759999999999998E-3</c:v>
                </c:pt>
                <c:pt idx="203">
                  <c:v>-2.3040000000000001E-3</c:v>
                </c:pt>
                <c:pt idx="204">
                  <c:v>-2.3319999999999999E-3</c:v>
                </c:pt>
                <c:pt idx="205">
                  <c:v>-2.3579999999999999E-3</c:v>
                </c:pt>
                <c:pt idx="206">
                  <c:v>-2.3779999999999999E-3</c:v>
                </c:pt>
                <c:pt idx="207">
                  <c:v>-2.3890000000000001E-3</c:v>
                </c:pt>
                <c:pt idx="208">
                  <c:v>-2.3900000000000002E-3</c:v>
                </c:pt>
                <c:pt idx="209">
                  <c:v>-2.382E-3</c:v>
                </c:pt>
                <c:pt idx="210">
                  <c:v>-2.366E-3</c:v>
                </c:pt>
                <c:pt idx="211">
                  <c:v>-2.343E-3</c:v>
                </c:pt>
                <c:pt idx="212">
                  <c:v>-2.3149999999999998E-3</c:v>
                </c:pt>
                <c:pt idx="213">
                  <c:v>-2.284E-3</c:v>
                </c:pt>
                <c:pt idx="214">
                  <c:v>-2.2499999999999998E-3</c:v>
                </c:pt>
                <c:pt idx="215">
                  <c:v>-2.2179999999999999E-3</c:v>
                </c:pt>
                <c:pt idx="216">
                  <c:v>-2.189E-3</c:v>
                </c:pt>
                <c:pt idx="217">
                  <c:v>-2.1640000000000001E-3</c:v>
                </c:pt>
                <c:pt idx="218">
                  <c:v>-2.1459999999999999E-3</c:v>
                </c:pt>
                <c:pt idx="219">
                  <c:v>-2.1359999999999999E-3</c:v>
                </c:pt>
                <c:pt idx="220">
                  <c:v>-2.134E-3</c:v>
                </c:pt>
                <c:pt idx="221">
                  <c:v>-2.1410000000000001E-3</c:v>
                </c:pt>
                <c:pt idx="222">
                  <c:v>-2.1540000000000001E-3</c:v>
                </c:pt>
                <c:pt idx="223">
                  <c:v>-2.173E-3</c:v>
                </c:pt>
                <c:pt idx="224">
                  <c:v>-2.1970000000000002E-3</c:v>
                </c:pt>
                <c:pt idx="225">
                  <c:v>-2.222E-3</c:v>
                </c:pt>
                <c:pt idx="226">
                  <c:v>-2.2490000000000001E-3</c:v>
                </c:pt>
                <c:pt idx="227">
                  <c:v>-2.274E-3</c:v>
                </c:pt>
                <c:pt idx="228">
                  <c:v>-2.2959999999999999E-3</c:v>
                </c:pt>
                <c:pt idx="229">
                  <c:v>-2.3140000000000001E-3</c:v>
                </c:pt>
                <c:pt idx="230">
                  <c:v>-2.3270000000000001E-3</c:v>
                </c:pt>
                <c:pt idx="231">
                  <c:v>-2.3340000000000001E-3</c:v>
                </c:pt>
                <c:pt idx="232">
                  <c:v>-2.336E-3</c:v>
                </c:pt>
                <c:pt idx="233">
                  <c:v>-2.3310000000000002E-3</c:v>
                </c:pt>
                <c:pt idx="234">
                  <c:v>-2.3219999999999998E-3</c:v>
                </c:pt>
                <c:pt idx="235">
                  <c:v>-2.3089999999999999E-3</c:v>
                </c:pt>
                <c:pt idx="236">
                  <c:v>-2.2929999999999999E-3</c:v>
                </c:pt>
                <c:pt idx="237">
                  <c:v>-2.274E-3</c:v>
                </c:pt>
                <c:pt idx="238">
                  <c:v>-2.2560000000000002E-3</c:v>
                </c:pt>
                <c:pt idx="239">
                  <c:v>-2.238E-3</c:v>
                </c:pt>
                <c:pt idx="240">
                  <c:v>-2.222E-3</c:v>
                </c:pt>
                <c:pt idx="241">
                  <c:v>-2.209E-3</c:v>
                </c:pt>
                <c:pt idx="242">
                  <c:v>-2.2000000000000001E-3</c:v>
                </c:pt>
                <c:pt idx="243">
                  <c:v>-2.1940000000000002E-3</c:v>
                </c:pt>
                <c:pt idx="244">
                  <c:v>-2.1919999999999999E-3</c:v>
                </c:pt>
                <c:pt idx="245">
                  <c:v>-2.1949999999999999E-3</c:v>
                </c:pt>
                <c:pt idx="246">
                  <c:v>-2.2000000000000001E-3</c:v>
                </c:pt>
                <c:pt idx="247">
                  <c:v>-2.209E-3</c:v>
                </c:pt>
                <c:pt idx="248">
                  <c:v>-2.2190000000000001E-3</c:v>
                </c:pt>
                <c:pt idx="249">
                  <c:v>-2.2309999999999999E-3</c:v>
                </c:pt>
                <c:pt idx="250">
                  <c:v>-2.2439999999999999E-3</c:v>
                </c:pt>
                <c:pt idx="251">
                  <c:v>-2.2560000000000002E-3</c:v>
                </c:pt>
                <c:pt idx="252">
                  <c:v>-2.2669999999999999E-3</c:v>
                </c:pt>
                <c:pt idx="253">
                  <c:v>-2.2759999999999998E-3</c:v>
                </c:pt>
                <c:pt idx="254">
                  <c:v>-2.2829999999999999E-3</c:v>
                </c:pt>
                <c:pt idx="255">
                  <c:v>-2.2880000000000001E-3</c:v>
                </c:pt>
                <c:pt idx="256">
                  <c:v>-2.2899999999999999E-3</c:v>
                </c:pt>
                <c:pt idx="257">
                  <c:v>-2.2889999999999998E-3</c:v>
                </c:pt>
                <c:pt idx="258">
                  <c:v>-2.2859999999999998E-3</c:v>
                </c:pt>
                <c:pt idx="259">
                  <c:v>-2.2820000000000002E-3</c:v>
                </c:pt>
                <c:pt idx="260">
                  <c:v>-2.2750000000000001E-3</c:v>
                </c:pt>
                <c:pt idx="261">
                  <c:v>-2.2680000000000001E-3</c:v>
                </c:pt>
                <c:pt idx="262">
                  <c:v>-2.2599999999999999E-3</c:v>
                </c:pt>
                <c:pt idx="263">
                  <c:v>-2.2520000000000001E-3</c:v>
                </c:pt>
                <c:pt idx="264">
                  <c:v>-2.2439999999999999E-3</c:v>
                </c:pt>
                <c:pt idx="265">
                  <c:v>-2.2369999999999998E-3</c:v>
                </c:pt>
                <c:pt idx="266">
                  <c:v>-2.232E-3</c:v>
                </c:pt>
                <c:pt idx="267">
                  <c:v>-2.2279999999999999E-3</c:v>
                </c:pt>
                <c:pt idx="268">
                  <c:v>-2.225E-3</c:v>
                </c:pt>
                <c:pt idx="269">
                  <c:v>-2.225E-3</c:v>
                </c:pt>
                <c:pt idx="270">
                  <c:v>-2.225E-3</c:v>
                </c:pt>
                <c:pt idx="271">
                  <c:v>-2.2279999999999999E-3</c:v>
                </c:pt>
                <c:pt idx="272">
                  <c:v>-2.232E-3</c:v>
                </c:pt>
                <c:pt idx="273">
                  <c:v>-2.2360000000000001E-3</c:v>
                </c:pt>
                <c:pt idx="274">
                  <c:v>-2.2409999999999999E-3</c:v>
                </c:pt>
                <c:pt idx="275">
                  <c:v>-2.2469999999999999E-3</c:v>
                </c:pt>
                <c:pt idx="276">
                  <c:v>-2.2529999999999998E-3</c:v>
                </c:pt>
                <c:pt idx="277">
                  <c:v>-2.258E-3</c:v>
                </c:pt>
                <c:pt idx="278">
                  <c:v>-2.2620000000000001E-3</c:v>
                </c:pt>
                <c:pt idx="279">
                  <c:v>-2.2659999999999998E-3</c:v>
                </c:pt>
                <c:pt idx="280">
                  <c:v>-2.2680000000000001E-3</c:v>
                </c:pt>
                <c:pt idx="281">
                  <c:v>-2.2690000000000002E-3</c:v>
                </c:pt>
                <c:pt idx="282">
                  <c:v>-2.2690000000000002E-3</c:v>
                </c:pt>
                <c:pt idx="283">
                  <c:v>-2.2680000000000001E-3</c:v>
                </c:pt>
                <c:pt idx="284">
                  <c:v>-2.2659999999999998E-3</c:v>
                </c:pt>
                <c:pt idx="285">
                  <c:v>-2.2629999999999998E-3</c:v>
                </c:pt>
                <c:pt idx="286">
                  <c:v>-2.2599999999999999E-3</c:v>
                </c:pt>
                <c:pt idx="287">
                  <c:v>-2.2560000000000002E-3</c:v>
                </c:pt>
                <c:pt idx="288">
                  <c:v>-2.2520000000000001E-3</c:v>
                </c:pt>
                <c:pt idx="289">
                  <c:v>-2.248E-3</c:v>
                </c:pt>
                <c:pt idx="290">
                  <c:v>-2.245E-3</c:v>
                </c:pt>
                <c:pt idx="291">
                  <c:v>-2.2420000000000001E-3</c:v>
                </c:pt>
                <c:pt idx="292">
                  <c:v>-2.2399999999999998E-3</c:v>
                </c:pt>
                <c:pt idx="293">
                  <c:v>-2.238E-3</c:v>
                </c:pt>
                <c:pt idx="294">
                  <c:v>-2.238E-3</c:v>
                </c:pt>
                <c:pt idx="295">
                  <c:v>-2.238E-3</c:v>
                </c:pt>
                <c:pt idx="296">
                  <c:v>-2.2390000000000001E-3</c:v>
                </c:pt>
                <c:pt idx="297">
                  <c:v>-2.2409999999999999E-3</c:v>
                </c:pt>
                <c:pt idx="298">
                  <c:v>-2.2439999999999999E-3</c:v>
                </c:pt>
                <c:pt idx="299">
                  <c:v>-2.2460000000000002E-3</c:v>
                </c:pt>
                <c:pt idx="300">
                  <c:v>-2.2490000000000001E-3</c:v>
                </c:pt>
                <c:pt idx="301">
                  <c:v>-2.2520000000000001E-3</c:v>
                </c:pt>
                <c:pt idx="302">
                  <c:v>-2.2550000000000001E-3</c:v>
                </c:pt>
                <c:pt idx="303">
                  <c:v>-2.2569999999999999E-3</c:v>
                </c:pt>
                <c:pt idx="304">
                  <c:v>-2.2590000000000002E-3</c:v>
                </c:pt>
                <c:pt idx="305">
                  <c:v>-2.2599999999999999E-3</c:v>
                </c:pt>
                <c:pt idx="306">
                  <c:v>-2.2599999999999999E-3</c:v>
                </c:pt>
                <c:pt idx="307">
                  <c:v>-2.2599999999999999E-3</c:v>
                </c:pt>
                <c:pt idx="308">
                  <c:v>-2.2599999999999999E-3</c:v>
                </c:pt>
                <c:pt idx="309">
                  <c:v>-2.2590000000000002E-3</c:v>
                </c:pt>
                <c:pt idx="310">
                  <c:v>-2.2569999999999999E-3</c:v>
                </c:pt>
                <c:pt idx="311">
                  <c:v>-2.2550000000000001E-3</c:v>
                </c:pt>
                <c:pt idx="312">
                  <c:v>-2.2529999999999998E-3</c:v>
                </c:pt>
                <c:pt idx="313">
                  <c:v>-2.251E-3</c:v>
                </c:pt>
                <c:pt idx="314">
                  <c:v>-2.2490000000000001E-3</c:v>
                </c:pt>
                <c:pt idx="315">
                  <c:v>-2.248E-3</c:v>
                </c:pt>
                <c:pt idx="316">
                  <c:v>-2.2460000000000002E-3</c:v>
                </c:pt>
                <c:pt idx="317">
                  <c:v>-2.245E-3</c:v>
                </c:pt>
                <c:pt idx="318">
                  <c:v>-2.245E-3</c:v>
                </c:pt>
                <c:pt idx="319">
                  <c:v>-2.2439999999999999E-3</c:v>
                </c:pt>
                <c:pt idx="320">
                  <c:v>-2.245E-3</c:v>
                </c:pt>
                <c:pt idx="321">
                  <c:v>-2.245E-3</c:v>
                </c:pt>
                <c:pt idx="322">
                  <c:v>-2.2460000000000002E-3</c:v>
                </c:pt>
                <c:pt idx="323">
                  <c:v>-2.248E-3</c:v>
                </c:pt>
                <c:pt idx="324">
                  <c:v>-2.2490000000000001E-3</c:v>
                </c:pt>
                <c:pt idx="325">
                  <c:v>-2.2499999999999998E-3</c:v>
                </c:pt>
                <c:pt idx="326">
                  <c:v>-2.2520000000000001E-3</c:v>
                </c:pt>
                <c:pt idx="327">
                  <c:v>-2.2529999999999998E-3</c:v>
                </c:pt>
                <c:pt idx="328">
                  <c:v>-2.2539999999999999E-3</c:v>
                </c:pt>
                <c:pt idx="329">
                  <c:v>-2.2550000000000001E-3</c:v>
                </c:pt>
                <c:pt idx="330">
                  <c:v>-2.2550000000000001E-3</c:v>
                </c:pt>
                <c:pt idx="331">
                  <c:v>-2.2560000000000002E-3</c:v>
                </c:pt>
                <c:pt idx="332">
                  <c:v>-2.2560000000000002E-3</c:v>
                </c:pt>
                <c:pt idx="333">
                  <c:v>-2.2550000000000001E-3</c:v>
                </c:pt>
                <c:pt idx="334">
                  <c:v>-2.2550000000000001E-3</c:v>
                </c:pt>
                <c:pt idx="335">
                  <c:v>-2.2539999999999999E-3</c:v>
                </c:pt>
                <c:pt idx="336">
                  <c:v>-2.2529999999999998E-3</c:v>
                </c:pt>
                <c:pt idx="337">
                  <c:v>-2.2520000000000001E-3</c:v>
                </c:pt>
                <c:pt idx="338">
                  <c:v>-2.251E-3</c:v>
                </c:pt>
                <c:pt idx="339">
                  <c:v>-2.2499999999999998E-3</c:v>
                </c:pt>
                <c:pt idx="340">
                  <c:v>-2.2490000000000001E-3</c:v>
                </c:pt>
                <c:pt idx="341">
                  <c:v>-2.2490000000000001E-3</c:v>
                </c:pt>
                <c:pt idx="342">
                  <c:v>-2.248E-3</c:v>
                </c:pt>
                <c:pt idx="343">
                  <c:v>-2.248E-3</c:v>
                </c:pt>
                <c:pt idx="344">
                  <c:v>-2.248E-3</c:v>
                </c:pt>
                <c:pt idx="345">
                  <c:v>-2.248E-3</c:v>
                </c:pt>
                <c:pt idx="346">
                  <c:v>-2.2490000000000001E-3</c:v>
                </c:pt>
                <c:pt idx="347">
                  <c:v>-2.2490000000000001E-3</c:v>
                </c:pt>
                <c:pt idx="348">
                  <c:v>-2.2499999999999998E-3</c:v>
                </c:pt>
                <c:pt idx="349">
                  <c:v>-2.2499999999999998E-3</c:v>
                </c:pt>
                <c:pt idx="350">
                  <c:v>-2.251E-3</c:v>
                </c:pt>
                <c:pt idx="351">
                  <c:v>-2.2520000000000001E-3</c:v>
                </c:pt>
                <c:pt idx="352">
                  <c:v>-2.2520000000000001E-3</c:v>
                </c:pt>
                <c:pt idx="353">
                  <c:v>-2.2529999999999998E-3</c:v>
                </c:pt>
                <c:pt idx="354">
                  <c:v>-2.2529999999999998E-3</c:v>
                </c:pt>
                <c:pt idx="355">
                  <c:v>-2.2539999999999999E-3</c:v>
                </c:pt>
                <c:pt idx="356">
                  <c:v>-2.2539999999999999E-3</c:v>
                </c:pt>
                <c:pt idx="357">
                  <c:v>-2.2539999999999999E-3</c:v>
                </c:pt>
                <c:pt idx="358">
                  <c:v>-2.2529999999999998E-3</c:v>
                </c:pt>
                <c:pt idx="359">
                  <c:v>-2.2529999999999998E-3</c:v>
                </c:pt>
                <c:pt idx="360">
                  <c:v>-2.2529999999999998E-3</c:v>
                </c:pt>
                <c:pt idx="361">
                  <c:v>-2.2520000000000001E-3</c:v>
                </c:pt>
                <c:pt idx="362">
                  <c:v>-2.2520000000000001E-3</c:v>
                </c:pt>
                <c:pt idx="363">
                  <c:v>-2.251E-3</c:v>
                </c:pt>
                <c:pt idx="364">
                  <c:v>-2.251E-3</c:v>
                </c:pt>
                <c:pt idx="365">
                  <c:v>-2.251E-3</c:v>
                </c:pt>
                <c:pt idx="366">
                  <c:v>-2.2499999999999998E-3</c:v>
                </c:pt>
                <c:pt idx="367">
                  <c:v>-2.2499999999999998E-3</c:v>
                </c:pt>
                <c:pt idx="368">
                  <c:v>-2.2499999999999998E-3</c:v>
                </c:pt>
                <c:pt idx="369">
                  <c:v>-2.2499999999999998E-3</c:v>
                </c:pt>
                <c:pt idx="370">
                  <c:v>-2.2499999999999998E-3</c:v>
                </c:pt>
                <c:pt idx="371">
                  <c:v>-2.2499999999999998E-3</c:v>
                </c:pt>
                <c:pt idx="372">
                  <c:v>-2.251E-3</c:v>
                </c:pt>
                <c:pt idx="373">
                  <c:v>-2.251E-3</c:v>
                </c:pt>
                <c:pt idx="374">
                  <c:v>-2.251E-3</c:v>
                </c:pt>
                <c:pt idx="375">
                  <c:v>-2.2520000000000001E-3</c:v>
                </c:pt>
                <c:pt idx="376">
                  <c:v>-2.2520000000000001E-3</c:v>
                </c:pt>
                <c:pt idx="377">
                  <c:v>-2.2520000000000001E-3</c:v>
                </c:pt>
                <c:pt idx="378">
                  <c:v>-2.2520000000000001E-3</c:v>
                </c:pt>
                <c:pt idx="379">
                  <c:v>-2.2529999999999998E-3</c:v>
                </c:pt>
                <c:pt idx="380">
                  <c:v>-2.2529999999999998E-3</c:v>
                </c:pt>
                <c:pt idx="381">
                  <c:v>-2.2529999999999998E-3</c:v>
                </c:pt>
                <c:pt idx="382">
                  <c:v>-2.2529999999999998E-3</c:v>
                </c:pt>
                <c:pt idx="383">
                  <c:v>-2.2529999999999998E-3</c:v>
                </c:pt>
                <c:pt idx="384">
                  <c:v>-2.2529999999999998E-3</c:v>
                </c:pt>
                <c:pt idx="385">
                  <c:v>-2.2520000000000001E-3</c:v>
                </c:pt>
                <c:pt idx="386">
                  <c:v>-2.2520000000000001E-3</c:v>
                </c:pt>
                <c:pt idx="387">
                  <c:v>-2.2520000000000001E-3</c:v>
                </c:pt>
                <c:pt idx="388">
                  <c:v>-2.2520000000000001E-3</c:v>
                </c:pt>
                <c:pt idx="389">
                  <c:v>-2.2520000000000001E-3</c:v>
                </c:pt>
                <c:pt idx="390">
                  <c:v>-2.251E-3</c:v>
                </c:pt>
                <c:pt idx="391">
                  <c:v>-2.251E-3</c:v>
                </c:pt>
                <c:pt idx="392">
                  <c:v>-2.251E-3</c:v>
                </c:pt>
                <c:pt idx="393">
                  <c:v>-2.251E-3</c:v>
                </c:pt>
                <c:pt idx="394">
                  <c:v>-2.251E-3</c:v>
                </c:pt>
                <c:pt idx="395">
                  <c:v>-2.251E-3</c:v>
                </c:pt>
                <c:pt idx="396">
                  <c:v>-2.251E-3</c:v>
                </c:pt>
                <c:pt idx="397">
                  <c:v>-2.251E-3</c:v>
                </c:pt>
                <c:pt idx="398">
                  <c:v>-2.2520000000000001E-3</c:v>
                </c:pt>
                <c:pt idx="399">
                  <c:v>-2.2520000000000001E-3</c:v>
                </c:pt>
                <c:pt idx="400">
                  <c:v>-2.2520000000000001E-3</c:v>
                </c:pt>
                <c:pt idx="401">
                  <c:v>-2.4229999999999998E-3</c:v>
                </c:pt>
                <c:pt idx="402">
                  <c:v>-3.0730000000000002E-3</c:v>
                </c:pt>
                <c:pt idx="403">
                  <c:v>-4.3169999999999997E-3</c:v>
                </c:pt>
                <c:pt idx="404">
                  <c:v>-6.1209999999999997E-3</c:v>
                </c:pt>
                <c:pt idx="405">
                  <c:v>-8.4379999999999993E-3</c:v>
                </c:pt>
                <c:pt idx="406">
                  <c:v>-1.1043000000000001E-2</c:v>
                </c:pt>
                <c:pt idx="407">
                  <c:v>-1.3587999999999999E-2</c:v>
                </c:pt>
                <c:pt idx="408">
                  <c:v>-1.593E-2</c:v>
                </c:pt>
                <c:pt idx="409">
                  <c:v>-1.8075000000000001E-2</c:v>
                </c:pt>
                <c:pt idx="410">
                  <c:v>-2.0029999999999999E-2</c:v>
                </c:pt>
                <c:pt idx="411">
                  <c:v>-2.1780999999999998E-2</c:v>
                </c:pt>
                <c:pt idx="412">
                  <c:v>-2.3275000000000001E-2</c:v>
                </c:pt>
                <c:pt idx="413">
                  <c:v>-2.4428999999999999E-2</c:v>
                </c:pt>
                <c:pt idx="414">
                  <c:v>-2.5162E-2</c:v>
                </c:pt>
                <c:pt idx="415">
                  <c:v>-2.5415E-2</c:v>
                </c:pt>
                <c:pt idx="416">
                  <c:v>-2.5180999999999999E-2</c:v>
                </c:pt>
                <c:pt idx="417">
                  <c:v>-2.4497999999999999E-2</c:v>
                </c:pt>
                <c:pt idx="418">
                  <c:v>-2.3446999999999999E-2</c:v>
                </c:pt>
                <c:pt idx="419">
                  <c:v>-2.2127999999999998E-2</c:v>
                </c:pt>
                <c:pt idx="420">
                  <c:v>-2.0649000000000001E-2</c:v>
                </c:pt>
                <c:pt idx="421">
                  <c:v>-1.9113000000000002E-2</c:v>
                </c:pt>
                <c:pt idx="422">
                  <c:v>-1.7614000000000001E-2</c:v>
                </c:pt>
                <c:pt idx="423">
                  <c:v>-1.6233999999999998E-2</c:v>
                </c:pt>
                <c:pt idx="424">
                  <c:v>-1.5046E-2</c:v>
                </c:pt>
                <c:pt idx="425">
                  <c:v>-1.4108000000000001E-2</c:v>
                </c:pt>
                <c:pt idx="426">
                  <c:v>-1.3465E-2</c:v>
                </c:pt>
                <c:pt idx="427">
                  <c:v>-1.3141E-2</c:v>
                </c:pt>
                <c:pt idx="428">
                  <c:v>-1.3141999999999999E-2</c:v>
                </c:pt>
                <c:pt idx="429">
                  <c:v>-1.3453E-2</c:v>
                </c:pt>
                <c:pt idx="430">
                  <c:v>-1.4038999999999999E-2</c:v>
                </c:pt>
                <c:pt idx="431">
                  <c:v>-1.4848E-2</c:v>
                </c:pt>
                <c:pt idx="432">
                  <c:v>-1.5817999999999999E-2</c:v>
                </c:pt>
                <c:pt idx="433">
                  <c:v>-1.6879000000000002E-2</c:v>
                </c:pt>
                <c:pt idx="434">
                  <c:v>-1.7958999999999999E-2</c:v>
                </c:pt>
                <c:pt idx="435">
                  <c:v>-1.8991000000000001E-2</c:v>
                </c:pt>
                <c:pt idx="436">
                  <c:v>-1.9913E-2</c:v>
                </c:pt>
                <c:pt idx="437">
                  <c:v>-2.0674999999999999E-2</c:v>
                </c:pt>
                <c:pt idx="438">
                  <c:v>-2.1238E-2</c:v>
                </c:pt>
                <c:pt idx="439">
                  <c:v>-2.1579000000000001E-2</c:v>
                </c:pt>
                <c:pt idx="440">
                  <c:v>-2.1689E-2</c:v>
                </c:pt>
                <c:pt idx="441">
                  <c:v>-2.1573999999999999E-2</c:v>
                </c:pt>
                <c:pt idx="442">
                  <c:v>-2.1253999999999999E-2</c:v>
                </c:pt>
                <c:pt idx="443">
                  <c:v>-2.0761000000000002E-2</c:v>
                </c:pt>
                <c:pt idx="444">
                  <c:v>-2.0133000000000002E-2</c:v>
                </c:pt>
                <c:pt idx="445">
                  <c:v>-1.9418999999999999E-2</c:v>
                </c:pt>
                <c:pt idx="446">
                  <c:v>-1.8667E-2</c:v>
                </c:pt>
                <c:pt idx="447">
                  <c:v>-1.7926000000000001E-2</c:v>
                </c:pt>
                <c:pt idx="448">
                  <c:v>-1.7242E-2</c:v>
                </c:pt>
                <c:pt idx="449">
                  <c:v>-1.6653999999999999E-2</c:v>
                </c:pt>
                <c:pt idx="450">
                  <c:v>-1.6194E-2</c:v>
                </c:pt>
                <c:pt idx="451">
                  <c:v>-1.5883000000000001E-2</c:v>
                </c:pt>
                <c:pt idx="452">
                  <c:v>-1.5734000000000001E-2</c:v>
                </c:pt>
                <c:pt idx="453">
                  <c:v>-1.5744999999999999E-2</c:v>
                </c:pt>
                <c:pt idx="454">
                  <c:v>-1.5910000000000001E-2</c:v>
                </c:pt>
                <c:pt idx="455">
                  <c:v>-1.6208E-2</c:v>
                </c:pt>
                <c:pt idx="456">
                  <c:v>-1.6615000000000001E-2</c:v>
                </c:pt>
                <c:pt idx="457">
                  <c:v>-1.7099E-2</c:v>
                </c:pt>
                <c:pt idx="458">
                  <c:v>-1.7625999999999999E-2</c:v>
                </c:pt>
                <c:pt idx="459">
                  <c:v>-1.8159999999999999E-2</c:v>
                </c:pt>
                <c:pt idx="460">
                  <c:v>-1.8669999999999999E-2</c:v>
                </c:pt>
                <c:pt idx="461">
                  <c:v>-1.9123000000000001E-2</c:v>
                </c:pt>
                <c:pt idx="462">
                  <c:v>-1.9494999999999998E-2</c:v>
                </c:pt>
                <c:pt idx="463">
                  <c:v>-1.9767E-2</c:v>
                </c:pt>
                <c:pt idx="464">
                  <c:v>-1.9928000000000001E-2</c:v>
                </c:pt>
                <c:pt idx="465">
                  <c:v>-1.9975E-2</c:v>
                </c:pt>
                <c:pt idx="466">
                  <c:v>-1.9911000000000002E-2</c:v>
                </c:pt>
                <c:pt idx="467">
                  <c:v>-1.9746E-2</c:v>
                </c:pt>
                <c:pt idx="468">
                  <c:v>-1.9497E-2</c:v>
                </c:pt>
                <c:pt idx="469">
                  <c:v>-1.9184E-2</c:v>
                </c:pt>
                <c:pt idx="470">
                  <c:v>-1.8831000000000001E-2</c:v>
                </c:pt>
                <c:pt idx="471">
                  <c:v>-1.8461000000000002E-2</c:v>
                </c:pt>
                <c:pt idx="472">
                  <c:v>-1.8100000000000002E-2</c:v>
                </c:pt>
                <c:pt idx="473">
                  <c:v>-1.7770000000000001E-2</c:v>
                </c:pt>
                <c:pt idx="474">
                  <c:v>-1.7489999999999999E-2</c:v>
                </c:pt>
                <c:pt idx="475">
                  <c:v>-1.7274000000000001E-2</c:v>
                </c:pt>
                <c:pt idx="476">
                  <c:v>-1.7132999999999999E-2</c:v>
                </c:pt>
                <c:pt idx="477">
                  <c:v>-1.7070999999999999E-2</c:v>
                </c:pt>
                <c:pt idx="478">
                  <c:v>-1.7089E-2</c:v>
                </c:pt>
                <c:pt idx="479">
                  <c:v>-1.7180999999999998E-2</c:v>
                </c:pt>
                <c:pt idx="480">
                  <c:v>-1.7337000000000002E-2</c:v>
                </c:pt>
                <c:pt idx="481">
                  <c:v>-1.7544000000000001E-2</c:v>
                </c:pt>
                <c:pt idx="482">
                  <c:v>-1.7786E-2</c:v>
                </c:pt>
                <c:pt idx="483">
                  <c:v>-1.8047000000000001E-2</c:v>
                </c:pt>
                <c:pt idx="484">
                  <c:v>-1.8308999999999999E-2</c:v>
                </c:pt>
                <c:pt idx="485">
                  <c:v>-1.8557000000000001E-2</c:v>
                </c:pt>
                <c:pt idx="486">
                  <c:v>-1.8776000000000001E-2</c:v>
                </c:pt>
                <c:pt idx="487">
                  <c:v>-1.8953000000000001E-2</c:v>
                </c:pt>
                <c:pt idx="488">
                  <c:v>-1.9081000000000001E-2</c:v>
                </c:pt>
                <c:pt idx="489">
                  <c:v>-1.9154999999999998E-2</c:v>
                </c:pt>
                <c:pt idx="490">
                  <c:v>-1.9172999999999999E-2</c:v>
                </c:pt>
                <c:pt idx="491">
                  <c:v>-1.9137000000000001E-2</c:v>
                </c:pt>
                <c:pt idx="492">
                  <c:v>-1.9053E-2</c:v>
                </c:pt>
                <c:pt idx="493">
                  <c:v>-1.8929000000000001E-2</c:v>
                </c:pt>
                <c:pt idx="494">
                  <c:v>-1.8775E-2</c:v>
                </c:pt>
                <c:pt idx="495">
                  <c:v>-1.8602E-2</c:v>
                </c:pt>
                <c:pt idx="496">
                  <c:v>-1.8422999999999998E-2</c:v>
                </c:pt>
                <c:pt idx="497">
                  <c:v>-1.8249999999999999E-2</c:v>
                </c:pt>
                <c:pt idx="498">
                  <c:v>-1.8093000000000001E-2</c:v>
                </c:pt>
                <c:pt idx="499">
                  <c:v>-1.796E-2</c:v>
                </c:pt>
                <c:pt idx="500">
                  <c:v>-1.7860000000000001E-2</c:v>
                </c:pt>
                <c:pt idx="501">
                  <c:v>-1.7797E-2</c:v>
                </c:pt>
                <c:pt idx="502">
                  <c:v>-1.7772E-2</c:v>
                </c:pt>
                <c:pt idx="503">
                  <c:v>-1.7786E-2</c:v>
                </c:pt>
                <c:pt idx="504">
                  <c:v>-1.7836000000000001E-2</c:v>
                </c:pt>
                <c:pt idx="505">
                  <c:v>-1.7916000000000001E-2</c:v>
                </c:pt>
                <c:pt idx="506">
                  <c:v>-1.8020999999999999E-2</c:v>
                </c:pt>
                <c:pt idx="507">
                  <c:v>-1.8141999999999998E-2</c:v>
                </c:pt>
                <c:pt idx="508">
                  <c:v>-1.8270999999999999E-2</c:v>
                </c:pt>
                <c:pt idx="509">
                  <c:v>-1.8401000000000001E-2</c:v>
                </c:pt>
                <c:pt idx="510">
                  <c:v>-1.8522E-2</c:v>
                </c:pt>
                <c:pt idx="511">
                  <c:v>-1.8629E-2</c:v>
                </c:pt>
                <c:pt idx="512">
                  <c:v>-1.8714999999999999E-2</c:v>
                </c:pt>
                <c:pt idx="513">
                  <c:v>-1.8776999999999999E-2</c:v>
                </c:pt>
                <c:pt idx="514">
                  <c:v>-1.8811000000000001E-2</c:v>
                </c:pt>
                <c:pt idx="515">
                  <c:v>-1.8818999999999999E-2</c:v>
                </c:pt>
                <c:pt idx="516">
                  <c:v>-1.8800000000000001E-2</c:v>
                </c:pt>
                <c:pt idx="517">
                  <c:v>-1.8758E-2</c:v>
                </c:pt>
                <c:pt idx="518">
                  <c:v>-1.8696000000000001E-2</c:v>
                </c:pt>
                <c:pt idx="519">
                  <c:v>-1.8620000000000001E-2</c:v>
                </c:pt>
                <c:pt idx="520">
                  <c:v>-1.8536E-2</c:v>
                </c:pt>
                <c:pt idx="521">
                  <c:v>-1.8449E-2</c:v>
                </c:pt>
                <c:pt idx="522">
                  <c:v>-1.8364999999999999E-2</c:v>
                </c:pt>
                <c:pt idx="523">
                  <c:v>-1.8289E-2</c:v>
                </c:pt>
                <c:pt idx="524">
                  <c:v>-1.8225999999999999E-2</c:v>
                </c:pt>
                <c:pt idx="525">
                  <c:v>-1.8178E-2</c:v>
                </c:pt>
                <c:pt idx="526">
                  <c:v>-1.8148999999999998E-2</c:v>
                </c:pt>
                <c:pt idx="527">
                  <c:v>-1.8138999999999999E-2</c:v>
                </c:pt>
                <c:pt idx="528">
                  <c:v>-1.8148000000000001E-2</c:v>
                </c:pt>
                <c:pt idx="529">
                  <c:v>-1.8173999999999999E-2</c:v>
                </c:pt>
                <c:pt idx="530">
                  <c:v>-1.8216E-2</c:v>
                </c:pt>
                <c:pt idx="531">
                  <c:v>-1.8268E-2</c:v>
                </c:pt>
                <c:pt idx="532">
                  <c:v>-1.8329000000000002E-2</c:v>
                </c:pt>
                <c:pt idx="533">
                  <c:v>-1.8393E-2</c:v>
                </c:pt>
                <c:pt idx="534">
                  <c:v>-1.8457000000000001E-2</c:v>
                </c:pt>
                <c:pt idx="535">
                  <c:v>-1.8516000000000001E-2</c:v>
                </c:pt>
                <c:pt idx="536">
                  <c:v>-1.8568000000000001E-2</c:v>
                </c:pt>
                <c:pt idx="537">
                  <c:v>-1.8610000000000002E-2</c:v>
                </c:pt>
                <c:pt idx="538">
                  <c:v>-1.8638999999999999E-2</c:v>
                </c:pt>
                <c:pt idx="539">
                  <c:v>-1.8655000000000001E-2</c:v>
                </c:pt>
                <c:pt idx="540">
                  <c:v>-1.8657E-2</c:v>
                </c:pt>
                <c:pt idx="541">
                  <c:v>-1.8647E-2</c:v>
                </c:pt>
                <c:pt idx="542">
                  <c:v>-1.8624999999999999E-2</c:v>
                </c:pt>
                <c:pt idx="543">
                  <c:v>-1.8593999999999999E-2</c:v>
                </c:pt>
                <c:pt idx="544">
                  <c:v>-1.8554999999999999E-2</c:v>
                </c:pt>
                <c:pt idx="545">
                  <c:v>-1.8513000000000002E-2</c:v>
                </c:pt>
                <c:pt idx="546">
                  <c:v>-1.847E-2</c:v>
                </c:pt>
                <c:pt idx="547">
                  <c:v>-1.8428E-2</c:v>
                </c:pt>
                <c:pt idx="548">
                  <c:v>-1.8391000000000001E-2</c:v>
                </c:pt>
                <c:pt idx="549">
                  <c:v>-1.8360000000000001E-2</c:v>
                </c:pt>
                <c:pt idx="550">
                  <c:v>-1.8336999999999999E-2</c:v>
                </c:pt>
                <c:pt idx="551">
                  <c:v>-1.8322999999999999E-2</c:v>
                </c:pt>
                <c:pt idx="552">
                  <c:v>-1.8318000000000001E-2</c:v>
                </c:pt>
                <c:pt idx="553">
                  <c:v>-1.8322999999999999E-2</c:v>
                </c:pt>
                <c:pt idx="554">
                  <c:v>-1.8336000000000002E-2</c:v>
                </c:pt>
                <c:pt idx="555">
                  <c:v>-1.8356000000000001E-2</c:v>
                </c:pt>
                <c:pt idx="556">
                  <c:v>-1.8381999999999999E-2</c:v>
                </c:pt>
                <c:pt idx="557">
                  <c:v>-1.8411E-2</c:v>
                </c:pt>
                <c:pt idx="558">
                  <c:v>-1.8442E-2</c:v>
                </c:pt>
                <c:pt idx="559">
                  <c:v>-1.8473E-2</c:v>
                </c:pt>
                <c:pt idx="560">
                  <c:v>-1.8501E-2</c:v>
                </c:pt>
                <c:pt idx="561">
                  <c:v>-1.8526000000000001E-2</c:v>
                </c:pt>
                <c:pt idx="562">
                  <c:v>-1.8544999999999999E-2</c:v>
                </c:pt>
                <c:pt idx="563">
                  <c:v>-1.8558000000000002E-2</c:v>
                </c:pt>
                <c:pt idx="564">
                  <c:v>-1.8564000000000001E-2</c:v>
                </c:pt>
                <c:pt idx="565">
                  <c:v>-1.8564000000000001E-2</c:v>
                </c:pt>
                <c:pt idx="566">
                  <c:v>-1.8558000000000002E-2</c:v>
                </c:pt>
                <c:pt idx="567">
                  <c:v>-1.8546E-2</c:v>
                </c:pt>
                <c:pt idx="568">
                  <c:v>-1.8529E-2</c:v>
                </c:pt>
                <c:pt idx="569">
                  <c:v>-1.8509000000000001E-2</c:v>
                </c:pt>
                <c:pt idx="570">
                  <c:v>-1.8488000000000001E-2</c:v>
                </c:pt>
                <c:pt idx="571">
                  <c:v>-1.8464999999999999E-2</c:v>
                </c:pt>
                <c:pt idx="572">
                  <c:v>-1.8443999999999999E-2</c:v>
                </c:pt>
                <c:pt idx="573">
                  <c:v>-1.8425E-2</c:v>
                </c:pt>
                <c:pt idx="574">
                  <c:v>-1.8408000000000001E-2</c:v>
                </c:pt>
                <c:pt idx="575">
                  <c:v>-1.8395999999999999E-2</c:v>
                </c:pt>
                <c:pt idx="576">
                  <c:v>-1.8388000000000002E-2</c:v>
                </c:pt>
                <c:pt idx="577">
                  <c:v>-1.8384999999999999E-2</c:v>
                </c:pt>
                <c:pt idx="578">
                  <c:v>-1.8386E-2</c:v>
                </c:pt>
                <c:pt idx="579">
                  <c:v>-1.8391000000000001E-2</c:v>
                </c:pt>
                <c:pt idx="580">
                  <c:v>-1.8398999999999999E-2</c:v>
                </c:pt>
                <c:pt idx="581">
                  <c:v>-1.8409999999999999E-2</c:v>
                </c:pt>
                <c:pt idx="582">
                  <c:v>-1.8422999999999998E-2</c:v>
                </c:pt>
                <c:pt idx="583">
                  <c:v>-1.8436999999999999E-2</c:v>
                </c:pt>
                <c:pt idx="584">
                  <c:v>-1.8450000000000001E-2</c:v>
                </c:pt>
                <c:pt idx="585">
                  <c:v>-1.8461999999999999E-2</c:v>
                </c:pt>
                <c:pt idx="586">
                  <c:v>-1.8471999999999999E-2</c:v>
                </c:pt>
                <c:pt idx="587">
                  <c:v>-1.848E-2</c:v>
                </c:pt>
                <c:pt idx="588">
                  <c:v>-1.8484E-2</c:v>
                </c:pt>
                <c:pt idx="589">
                  <c:v>-1.8485000000000001E-2</c:v>
                </c:pt>
                <c:pt idx="590">
                  <c:v>-1.8482999999999999E-2</c:v>
                </c:pt>
                <c:pt idx="591">
                  <c:v>-1.8478000000000001E-2</c:v>
                </c:pt>
                <c:pt idx="592">
                  <c:v>-1.8471000000000001E-2</c:v>
                </c:pt>
                <c:pt idx="593">
                  <c:v>-1.8461000000000002E-2</c:v>
                </c:pt>
                <c:pt idx="594">
                  <c:v>-1.8449E-2</c:v>
                </c:pt>
                <c:pt idx="595">
                  <c:v>-1.8436999999999999E-2</c:v>
                </c:pt>
                <c:pt idx="596">
                  <c:v>-1.8423999999999999E-2</c:v>
                </c:pt>
                <c:pt idx="597">
                  <c:v>-1.8412000000000001E-2</c:v>
                </c:pt>
                <c:pt idx="598">
                  <c:v>-1.84E-2</c:v>
                </c:pt>
                <c:pt idx="599">
                  <c:v>-1.8391000000000001E-2</c:v>
                </c:pt>
                <c:pt idx="600">
                  <c:v>-1.8383E-2</c:v>
                </c:pt>
                <c:pt idx="601">
                  <c:v>-1.8377999999999999E-2</c:v>
                </c:pt>
                <c:pt idx="602">
                  <c:v>-1.8374000000000001E-2</c:v>
                </c:pt>
                <c:pt idx="603">
                  <c:v>-1.8373E-2</c:v>
                </c:pt>
                <c:pt idx="604">
                  <c:v>-1.8374000000000001E-2</c:v>
                </c:pt>
                <c:pt idx="605">
                  <c:v>-1.8376E-2</c:v>
                </c:pt>
                <c:pt idx="606">
                  <c:v>-1.8380000000000001E-2</c:v>
                </c:pt>
                <c:pt idx="607">
                  <c:v>-1.8384000000000001E-2</c:v>
                </c:pt>
                <c:pt idx="608">
                  <c:v>-1.8388999999999999E-2</c:v>
                </c:pt>
                <c:pt idx="609">
                  <c:v>-1.8394000000000001E-2</c:v>
                </c:pt>
                <c:pt idx="610">
                  <c:v>-1.8398000000000001E-2</c:v>
                </c:pt>
                <c:pt idx="611">
                  <c:v>-1.8401000000000001E-2</c:v>
                </c:pt>
                <c:pt idx="612">
                  <c:v>-1.8402000000000002E-2</c:v>
                </c:pt>
                <c:pt idx="613">
                  <c:v>-1.8402999999999999E-2</c:v>
                </c:pt>
                <c:pt idx="614">
                  <c:v>-1.8401000000000001E-2</c:v>
                </c:pt>
                <c:pt idx="615">
                  <c:v>-1.8398000000000001E-2</c:v>
                </c:pt>
                <c:pt idx="616">
                  <c:v>-1.8394000000000001E-2</c:v>
                </c:pt>
                <c:pt idx="617">
                  <c:v>-1.8388000000000002E-2</c:v>
                </c:pt>
                <c:pt idx="618">
                  <c:v>-1.8381000000000002E-2</c:v>
                </c:pt>
                <c:pt idx="619">
                  <c:v>-1.8374000000000001E-2</c:v>
                </c:pt>
                <c:pt idx="620">
                  <c:v>-1.8366E-2</c:v>
                </c:pt>
                <c:pt idx="621">
                  <c:v>-1.8357999999999999E-2</c:v>
                </c:pt>
                <c:pt idx="622">
                  <c:v>-1.8350000000000002E-2</c:v>
                </c:pt>
                <c:pt idx="623">
                  <c:v>-1.8343000000000002E-2</c:v>
                </c:pt>
                <c:pt idx="624">
                  <c:v>-1.8336000000000002E-2</c:v>
                </c:pt>
                <c:pt idx="625">
                  <c:v>-1.8331E-2</c:v>
                </c:pt>
                <c:pt idx="626">
                  <c:v>-1.8325999999999999E-2</c:v>
                </c:pt>
                <c:pt idx="627">
                  <c:v>-1.8322999999999999E-2</c:v>
                </c:pt>
                <c:pt idx="628">
                  <c:v>-1.8321E-2</c:v>
                </c:pt>
                <c:pt idx="629">
                  <c:v>-1.8318999999999998E-2</c:v>
                </c:pt>
                <c:pt idx="630">
                  <c:v>-1.8318999999999998E-2</c:v>
                </c:pt>
                <c:pt idx="631">
                  <c:v>-1.8318999999999998E-2</c:v>
                </c:pt>
                <c:pt idx="632">
                  <c:v>-1.8318999999999998E-2</c:v>
                </c:pt>
                <c:pt idx="633">
                  <c:v>-1.8319999999999999E-2</c:v>
                </c:pt>
                <c:pt idx="634">
                  <c:v>-1.8319999999999999E-2</c:v>
                </c:pt>
                <c:pt idx="635">
                  <c:v>-1.8319999999999999E-2</c:v>
                </c:pt>
                <c:pt idx="636">
                  <c:v>-1.8319999999999999E-2</c:v>
                </c:pt>
                <c:pt idx="637">
                  <c:v>-1.8318999999999998E-2</c:v>
                </c:pt>
                <c:pt idx="638">
                  <c:v>-1.8317E-2</c:v>
                </c:pt>
                <c:pt idx="639">
                  <c:v>-1.8315000000000001E-2</c:v>
                </c:pt>
                <c:pt idx="640">
                  <c:v>-1.8311000000000001E-2</c:v>
                </c:pt>
                <c:pt idx="641">
                  <c:v>-1.8307E-2</c:v>
                </c:pt>
                <c:pt idx="642">
                  <c:v>-1.8303E-2</c:v>
                </c:pt>
                <c:pt idx="643">
                  <c:v>-1.8297999999999998E-2</c:v>
                </c:pt>
                <c:pt idx="644">
                  <c:v>-1.8293E-2</c:v>
                </c:pt>
                <c:pt idx="645">
                  <c:v>-1.8287000000000001E-2</c:v>
                </c:pt>
                <c:pt idx="646">
                  <c:v>-1.8282E-2</c:v>
                </c:pt>
                <c:pt idx="647">
                  <c:v>-1.8277000000000002E-2</c:v>
                </c:pt>
                <c:pt idx="648">
                  <c:v>-1.8272E-2</c:v>
                </c:pt>
                <c:pt idx="649">
                  <c:v>-1.8266999999999999E-2</c:v>
                </c:pt>
                <c:pt idx="650">
                  <c:v>-1.8263000000000001E-2</c:v>
                </c:pt>
                <c:pt idx="651">
                  <c:v>-1.8259999999999998E-2</c:v>
                </c:pt>
                <c:pt idx="652">
                  <c:v>-1.8256999999999999E-2</c:v>
                </c:pt>
                <c:pt idx="653">
                  <c:v>-1.8253999999999999E-2</c:v>
                </c:pt>
                <c:pt idx="654">
                  <c:v>-1.8252000000000001E-2</c:v>
                </c:pt>
                <c:pt idx="655">
                  <c:v>-1.8251E-2</c:v>
                </c:pt>
                <c:pt idx="656">
                  <c:v>-1.8249999999999999E-2</c:v>
                </c:pt>
                <c:pt idx="657">
                  <c:v>-1.8249000000000001E-2</c:v>
                </c:pt>
                <c:pt idx="658">
                  <c:v>-1.8248E-2</c:v>
                </c:pt>
                <c:pt idx="659">
                  <c:v>-1.8246999999999999E-2</c:v>
                </c:pt>
                <c:pt idx="660">
                  <c:v>-1.8245999999999998E-2</c:v>
                </c:pt>
                <c:pt idx="661">
                  <c:v>-1.8245000000000001E-2</c:v>
                </c:pt>
                <c:pt idx="662">
                  <c:v>-1.8242999999999999E-2</c:v>
                </c:pt>
                <c:pt idx="663">
                  <c:v>-1.8241E-2</c:v>
                </c:pt>
                <c:pt idx="664">
                  <c:v>-1.8238999999999998E-2</c:v>
                </c:pt>
                <c:pt idx="665">
                  <c:v>-1.8235999999999999E-2</c:v>
                </c:pt>
                <c:pt idx="666">
                  <c:v>-1.8232999999999999E-2</c:v>
                </c:pt>
                <c:pt idx="667">
                  <c:v>-1.823E-2</c:v>
                </c:pt>
                <c:pt idx="668">
                  <c:v>-1.8227E-2</c:v>
                </c:pt>
                <c:pt idx="669">
                  <c:v>-1.8223E-2</c:v>
                </c:pt>
                <c:pt idx="670">
                  <c:v>-1.822E-2</c:v>
                </c:pt>
                <c:pt idx="671">
                  <c:v>-1.8217000000000001E-2</c:v>
                </c:pt>
                <c:pt idx="672">
                  <c:v>-1.8213E-2</c:v>
                </c:pt>
                <c:pt idx="673">
                  <c:v>-1.821E-2</c:v>
                </c:pt>
                <c:pt idx="674">
                  <c:v>-1.8207000000000001E-2</c:v>
                </c:pt>
                <c:pt idx="675">
                  <c:v>-1.8204999999999999E-2</c:v>
                </c:pt>
                <c:pt idx="676">
                  <c:v>-1.8201999999999999E-2</c:v>
                </c:pt>
                <c:pt idx="677">
                  <c:v>-1.8200000000000001E-2</c:v>
                </c:pt>
                <c:pt idx="678">
                  <c:v>-1.8197999999999999E-2</c:v>
                </c:pt>
                <c:pt idx="679">
                  <c:v>-1.8197000000000001E-2</c:v>
                </c:pt>
                <c:pt idx="680">
                  <c:v>-1.8196E-2</c:v>
                </c:pt>
                <c:pt idx="681">
                  <c:v>-1.8194999999999999E-2</c:v>
                </c:pt>
                <c:pt idx="682">
                  <c:v>-1.8193999999999998E-2</c:v>
                </c:pt>
                <c:pt idx="683">
                  <c:v>-1.8193000000000001E-2</c:v>
                </c:pt>
                <c:pt idx="684">
                  <c:v>-1.8192E-2</c:v>
                </c:pt>
                <c:pt idx="685">
                  <c:v>-1.8190999999999999E-2</c:v>
                </c:pt>
                <c:pt idx="686">
                  <c:v>-1.8190000000000001E-2</c:v>
                </c:pt>
                <c:pt idx="687">
                  <c:v>-1.8189E-2</c:v>
                </c:pt>
                <c:pt idx="688">
                  <c:v>-1.8187999999999999E-2</c:v>
                </c:pt>
                <c:pt idx="689">
                  <c:v>-1.8186999999999998E-2</c:v>
                </c:pt>
                <c:pt idx="690">
                  <c:v>-1.8185E-2</c:v>
                </c:pt>
                <c:pt idx="691">
                  <c:v>-1.8183999999999999E-2</c:v>
                </c:pt>
                <c:pt idx="692">
                  <c:v>-1.8182E-2</c:v>
                </c:pt>
                <c:pt idx="693">
                  <c:v>-1.8180000000000002E-2</c:v>
                </c:pt>
                <c:pt idx="694">
                  <c:v>-1.8178E-2</c:v>
                </c:pt>
                <c:pt idx="695">
                  <c:v>-1.8176999999999999E-2</c:v>
                </c:pt>
                <c:pt idx="696">
                  <c:v>-1.8175E-2</c:v>
                </c:pt>
                <c:pt idx="697">
                  <c:v>-1.8173000000000002E-2</c:v>
                </c:pt>
                <c:pt idx="698">
                  <c:v>-1.8172000000000001E-2</c:v>
                </c:pt>
                <c:pt idx="699">
                  <c:v>-1.8171E-2</c:v>
                </c:pt>
                <c:pt idx="700">
                  <c:v>-1.8169000000000001E-2</c:v>
                </c:pt>
                <c:pt idx="701">
                  <c:v>-1.8168E-2</c:v>
                </c:pt>
                <c:pt idx="702">
                  <c:v>-1.8168E-2</c:v>
                </c:pt>
                <c:pt idx="703">
                  <c:v>-1.8166999999999999E-2</c:v>
                </c:pt>
                <c:pt idx="704">
                  <c:v>-1.8166999999999999E-2</c:v>
                </c:pt>
                <c:pt idx="705">
                  <c:v>-1.8166999999999999E-2</c:v>
                </c:pt>
                <c:pt idx="706">
                  <c:v>-1.8166000000000002E-2</c:v>
                </c:pt>
                <c:pt idx="707">
                  <c:v>-1.8166000000000002E-2</c:v>
                </c:pt>
                <c:pt idx="708">
                  <c:v>-1.8166000000000002E-2</c:v>
                </c:pt>
                <c:pt idx="709">
                  <c:v>-1.8166000000000002E-2</c:v>
                </c:pt>
                <c:pt idx="710">
                  <c:v>-1.8166999999999999E-2</c:v>
                </c:pt>
                <c:pt idx="711">
                  <c:v>-1.8166999999999999E-2</c:v>
                </c:pt>
                <c:pt idx="712">
                  <c:v>-1.8166999999999999E-2</c:v>
                </c:pt>
                <c:pt idx="713">
                  <c:v>-1.8166999999999999E-2</c:v>
                </c:pt>
                <c:pt idx="714">
                  <c:v>-1.8166999999999999E-2</c:v>
                </c:pt>
                <c:pt idx="715">
                  <c:v>-1.8166999999999999E-2</c:v>
                </c:pt>
                <c:pt idx="716">
                  <c:v>-1.8166000000000002E-2</c:v>
                </c:pt>
                <c:pt idx="717">
                  <c:v>-1.8166000000000002E-2</c:v>
                </c:pt>
                <c:pt idx="718">
                  <c:v>-1.8166000000000002E-2</c:v>
                </c:pt>
                <c:pt idx="719">
                  <c:v>-1.8166000000000002E-2</c:v>
                </c:pt>
                <c:pt idx="720">
                  <c:v>-1.8166000000000002E-2</c:v>
                </c:pt>
                <c:pt idx="721">
                  <c:v>-1.8166000000000002E-2</c:v>
                </c:pt>
                <c:pt idx="722">
                  <c:v>-1.8166000000000002E-2</c:v>
                </c:pt>
                <c:pt idx="723">
                  <c:v>-1.8166000000000002E-2</c:v>
                </c:pt>
                <c:pt idx="724">
                  <c:v>-1.8166999999999999E-2</c:v>
                </c:pt>
                <c:pt idx="725">
                  <c:v>-1.8166999999999999E-2</c:v>
                </c:pt>
                <c:pt idx="726">
                  <c:v>-1.8166999999999999E-2</c:v>
                </c:pt>
                <c:pt idx="727">
                  <c:v>-1.8168E-2</c:v>
                </c:pt>
                <c:pt idx="728">
                  <c:v>-1.8169000000000001E-2</c:v>
                </c:pt>
                <c:pt idx="729">
                  <c:v>-1.8169000000000001E-2</c:v>
                </c:pt>
                <c:pt idx="730">
                  <c:v>-1.8169999999999999E-2</c:v>
                </c:pt>
                <c:pt idx="731">
                  <c:v>-1.8171E-2</c:v>
                </c:pt>
                <c:pt idx="732">
                  <c:v>-1.8172000000000001E-2</c:v>
                </c:pt>
                <c:pt idx="733">
                  <c:v>-1.8173000000000002E-2</c:v>
                </c:pt>
                <c:pt idx="734">
                  <c:v>-1.8175E-2</c:v>
                </c:pt>
                <c:pt idx="735">
                  <c:v>-1.8176000000000001E-2</c:v>
                </c:pt>
                <c:pt idx="736">
                  <c:v>-1.8176999999999999E-2</c:v>
                </c:pt>
                <c:pt idx="737">
                  <c:v>-1.8178E-2</c:v>
                </c:pt>
                <c:pt idx="738">
                  <c:v>-1.8179000000000001E-2</c:v>
                </c:pt>
                <c:pt idx="739">
                  <c:v>-1.8180999999999999E-2</c:v>
                </c:pt>
                <c:pt idx="740">
                  <c:v>-1.8182E-2</c:v>
                </c:pt>
                <c:pt idx="741">
                  <c:v>-1.8183000000000001E-2</c:v>
                </c:pt>
                <c:pt idx="742">
                  <c:v>-1.8183999999999999E-2</c:v>
                </c:pt>
                <c:pt idx="743">
                  <c:v>-1.8185E-2</c:v>
                </c:pt>
                <c:pt idx="744">
                  <c:v>-1.8186999999999998E-2</c:v>
                </c:pt>
                <c:pt idx="745">
                  <c:v>-1.8187999999999999E-2</c:v>
                </c:pt>
                <c:pt idx="746">
                  <c:v>-1.8189E-2</c:v>
                </c:pt>
                <c:pt idx="747">
                  <c:v>-1.8190999999999999E-2</c:v>
                </c:pt>
                <c:pt idx="748">
                  <c:v>-1.8192E-2</c:v>
                </c:pt>
                <c:pt idx="749">
                  <c:v>-1.8193999999999998E-2</c:v>
                </c:pt>
                <c:pt idx="750">
                  <c:v>-1.8194999999999999E-2</c:v>
                </c:pt>
                <c:pt idx="751">
                  <c:v>-1.8197000000000001E-2</c:v>
                </c:pt>
                <c:pt idx="752">
                  <c:v>-1.8199E-2</c:v>
                </c:pt>
                <c:pt idx="753">
                  <c:v>-1.8200999999999998E-2</c:v>
                </c:pt>
                <c:pt idx="754">
                  <c:v>-1.8203E-2</c:v>
                </c:pt>
                <c:pt idx="755">
                  <c:v>-1.8204000000000001E-2</c:v>
                </c:pt>
                <c:pt idx="756">
                  <c:v>-1.8206E-2</c:v>
                </c:pt>
                <c:pt idx="757">
                  <c:v>-1.8208999999999999E-2</c:v>
                </c:pt>
                <c:pt idx="758">
                  <c:v>-1.8211000000000001E-2</c:v>
                </c:pt>
                <c:pt idx="759">
                  <c:v>-1.8213E-2</c:v>
                </c:pt>
                <c:pt idx="760">
                  <c:v>-1.8214999999999999E-2</c:v>
                </c:pt>
                <c:pt idx="761">
                  <c:v>-1.8217000000000001E-2</c:v>
                </c:pt>
                <c:pt idx="762">
                  <c:v>-1.8218999999999999E-2</c:v>
                </c:pt>
                <c:pt idx="763">
                  <c:v>-1.8221000000000001E-2</c:v>
                </c:pt>
                <c:pt idx="764">
                  <c:v>-1.8224000000000001E-2</c:v>
                </c:pt>
                <c:pt idx="765">
                  <c:v>-1.8225999999999999E-2</c:v>
                </c:pt>
                <c:pt idx="766">
                  <c:v>-1.8228000000000001E-2</c:v>
                </c:pt>
                <c:pt idx="767">
                  <c:v>-1.823E-2</c:v>
                </c:pt>
                <c:pt idx="768">
                  <c:v>-1.8232000000000002E-2</c:v>
                </c:pt>
                <c:pt idx="769">
                  <c:v>-1.8234E-2</c:v>
                </c:pt>
                <c:pt idx="770">
                  <c:v>-1.8237E-2</c:v>
                </c:pt>
                <c:pt idx="771">
                  <c:v>-1.8238999999999998E-2</c:v>
                </c:pt>
                <c:pt idx="772">
                  <c:v>-1.8241E-2</c:v>
                </c:pt>
                <c:pt idx="773">
                  <c:v>-1.8244E-2</c:v>
                </c:pt>
                <c:pt idx="774">
                  <c:v>-1.8245999999999998E-2</c:v>
                </c:pt>
                <c:pt idx="775">
                  <c:v>-1.8248E-2</c:v>
                </c:pt>
                <c:pt idx="776">
                  <c:v>-1.8251E-2</c:v>
                </c:pt>
                <c:pt idx="777">
                  <c:v>-1.8252999999999998E-2</c:v>
                </c:pt>
                <c:pt idx="778">
                  <c:v>-1.8256000000000001E-2</c:v>
                </c:pt>
                <c:pt idx="779">
                  <c:v>-1.8258E-2</c:v>
                </c:pt>
                <c:pt idx="780">
                  <c:v>-1.8260999999999999E-2</c:v>
                </c:pt>
                <c:pt idx="781">
                  <c:v>-1.8263000000000001E-2</c:v>
                </c:pt>
                <c:pt idx="782">
                  <c:v>-1.8266000000000001E-2</c:v>
                </c:pt>
                <c:pt idx="783">
                  <c:v>-1.8268E-2</c:v>
                </c:pt>
                <c:pt idx="784">
                  <c:v>-1.8270999999999999E-2</c:v>
                </c:pt>
                <c:pt idx="785">
                  <c:v>-1.8273000000000001E-2</c:v>
                </c:pt>
                <c:pt idx="786">
                  <c:v>-1.8276000000000001E-2</c:v>
                </c:pt>
                <c:pt idx="787">
                  <c:v>-1.8277999999999999E-2</c:v>
                </c:pt>
                <c:pt idx="788">
                  <c:v>-1.8280999999999999E-2</c:v>
                </c:pt>
                <c:pt idx="789">
                  <c:v>-1.8284000000000002E-2</c:v>
                </c:pt>
                <c:pt idx="790">
                  <c:v>-1.8286E-2</c:v>
                </c:pt>
                <c:pt idx="791">
                  <c:v>-1.8289E-2</c:v>
                </c:pt>
                <c:pt idx="792">
                  <c:v>-1.8291000000000002E-2</c:v>
                </c:pt>
                <c:pt idx="793">
                  <c:v>-1.8294000000000001E-2</c:v>
                </c:pt>
                <c:pt idx="794">
                  <c:v>-1.8296E-2</c:v>
                </c:pt>
                <c:pt idx="795">
                  <c:v>-1.8298999999999999E-2</c:v>
                </c:pt>
                <c:pt idx="796">
                  <c:v>-1.8301000000000001E-2</c:v>
                </c:pt>
                <c:pt idx="797">
                  <c:v>-1.8304000000000001E-2</c:v>
                </c:pt>
                <c:pt idx="798">
                  <c:v>-1.8305999999999999E-2</c:v>
                </c:pt>
                <c:pt idx="799">
                  <c:v>-1.8308999999999999E-2</c:v>
                </c:pt>
                <c:pt idx="800">
                  <c:v>-1.8311000000000001E-2</c:v>
                </c:pt>
                <c:pt idx="801">
                  <c:v>-1.8314E-2</c:v>
                </c:pt>
                <c:pt idx="802">
                  <c:v>-1.8315999999999999E-2</c:v>
                </c:pt>
                <c:pt idx="803">
                  <c:v>-1.8318999999999998E-2</c:v>
                </c:pt>
                <c:pt idx="804">
                  <c:v>-1.8321E-2</c:v>
                </c:pt>
                <c:pt idx="805">
                  <c:v>-1.8324E-2</c:v>
                </c:pt>
                <c:pt idx="806">
                  <c:v>-1.8325999999999999E-2</c:v>
                </c:pt>
                <c:pt idx="807">
                  <c:v>-1.8329000000000002E-2</c:v>
                </c:pt>
                <c:pt idx="808">
                  <c:v>-1.8331E-2</c:v>
                </c:pt>
                <c:pt idx="809">
                  <c:v>-1.8332999999999999E-2</c:v>
                </c:pt>
                <c:pt idx="810">
                  <c:v>-1.8336000000000002E-2</c:v>
                </c:pt>
                <c:pt idx="811">
                  <c:v>-1.8338E-2</c:v>
                </c:pt>
                <c:pt idx="812">
                  <c:v>-1.8339999999999999E-2</c:v>
                </c:pt>
                <c:pt idx="813">
                  <c:v>-1.8343000000000002E-2</c:v>
                </c:pt>
                <c:pt idx="814">
                  <c:v>-1.8345E-2</c:v>
                </c:pt>
                <c:pt idx="815">
                  <c:v>-1.8346999999999999E-2</c:v>
                </c:pt>
                <c:pt idx="816">
                  <c:v>-1.8350000000000002E-2</c:v>
                </c:pt>
                <c:pt idx="817">
                  <c:v>-1.8352E-2</c:v>
                </c:pt>
                <c:pt idx="818">
                  <c:v>-1.8353999999999999E-2</c:v>
                </c:pt>
                <c:pt idx="819">
                  <c:v>-1.8356000000000001E-2</c:v>
                </c:pt>
                <c:pt idx="820">
                  <c:v>-1.8357999999999999E-2</c:v>
                </c:pt>
                <c:pt idx="821">
                  <c:v>-1.8360000000000001E-2</c:v>
                </c:pt>
                <c:pt idx="822">
                  <c:v>-1.8362E-2</c:v>
                </c:pt>
                <c:pt idx="823">
                  <c:v>-1.8363999999999998E-2</c:v>
                </c:pt>
                <c:pt idx="824">
                  <c:v>-1.8366E-2</c:v>
                </c:pt>
                <c:pt idx="825">
                  <c:v>-1.8367999999999999E-2</c:v>
                </c:pt>
                <c:pt idx="826">
                  <c:v>-1.8370000000000001E-2</c:v>
                </c:pt>
                <c:pt idx="827">
                  <c:v>-1.8371999999999999E-2</c:v>
                </c:pt>
                <c:pt idx="828">
                  <c:v>-1.8374000000000001E-2</c:v>
                </c:pt>
                <c:pt idx="829">
                  <c:v>-1.8376E-2</c:v>
                </c:pt>
                <c:pt idx="830">
                  <c:v>-1.8377999999999999E-2</c:v>
                </c:pt>
                <c:pt idx="831">
                  <c:v>-1.8380000000000001E-2</c:v>
                </c:pt>
                <c:pt idx="832">
                  <c:v>-1.8381000000000002E-2</c:v>
                </c:pt>
                <c:pt idx="833">
                  <c:v>-1.8383E-2</c:v>
                </c:pt>
                <c:pt idx="834">
                  <c:v>-1.8384999999999999E-2</c:v>
                </c:pt>
                <c:pt idx="835">
                  <c:v>-1.8386E-2</c:v>
                </c:pt>
                <c:pt idx="836">
                  <c:v>-1.8388000000000002E-2</c:v>
                </c:pt>
                <c:pt idx="837">
                  <c:v>-1.8388999999999999E-2</c:v>
                </c:pt>
                <c:pt idx="838">
                  <c:v>-1.8391000000000001E-2</c:v>
                </c:pt>
                <c:pt idx="839">
                  <c:v>-1.8391999999999999E-2</c:v>
                </c:pt>
                <c:pt idx="840">
                  <c:v>-1.8394000000000001E-2</c:v>
                </c:pt>
                <c:pt idx="841">
                  <c:v>-1.8395000000000002E-2</c:v>
                </c:pt>
                <c:pt idx="842">
                  <c:v>-1.8397E-2</c:v>
                </c:pt>
                <c:pt idx="843">
                  <c:v>-1.8398000000000001E-2</c:v>
                </c:pt>
                <c:pt idx="844">
                  <c:v>-1.8398999999999999E-2</c:v>
                </c:pt>
                <c:pt idx="845">
                  <c:v>-1.84E-2</c:v>
                </c:pt>
                <c:pt idx="846">
                  <c:v>-1.8402000000000002E-2</c:v>
                </c:pt>
                <c:pt idx="847">
                  <c:v>-1.8402999999999999E-2</c:v>
                </c:pt>
                <c:pt idx="848">
                  <c:v>-1.8404E-2</c:v>
                </c:pt>
                <c:pt idx="849">
                  <c:v>-1.8405000000000001E-2</c:v>
                </c:pt>
                <c:pt idx="850">
                  <c:v>-1.8405999999999999E-2</c:v>
                </c:pt>
                <c:pt idx="851">
                  <c:v>-1.8407E-2</c:v>
                </c:pt>
                <c:pt idx="852">
                  <c:v>-1.8408000000000001E-2</c:v>
                </c:pt>
                <c:pt idx="853">
                  <c:v>-1.8408999999999998E-2</c:v>
                </c:pt>
                <c:pt idx="854">
                  <c:v>-1.8409999999999999E-2</c:v>
                </c:pt>
                <c:pt idx="855">
                  <c:v>-1.8409999999999999E-2</c:v>
                </c:pt>
                <c:pt idx="856">
                  <c:v>-1.8411E-2</c:v>
                </c:pt>
                <c:pt idx="857">
                  <c:v>-1.8412000000000001E-2</c:v>
                </c:pt>
                <c:pt idx="858">
                  <c:v>-1.8412000000000001E-2</c:v>
                </c:pt>
                <c:pt idx="859">
                  <c:v>-1.8412999999999999E-2</c:v>
                </c:pt>
                <c:pt idx="860">
                  <c:v>-1.8414E-2</c:v>
                </c:pt>
                <c:pt idx="861">
                  <c:v>-1.8414E-2</c:v>
                </c:pt>
                <c:pt idx="862">
                  <c:v>-1.8415000000000001E-2</c:v>
                </c:pt>
                <c:pt idx="863">
                  <c:v>-1.8415000000000001E-2</c:v>
                </c:pt>
                <c:pt idx="864">
                  <c:v>-1.8415000000000001E-2</c:v>
                </c:pt>
                <c:pt idx="865">
                  <c:v>-1.8415999999999998E-2</c:v>
                </c:pt>
                <c:pt idx="866">
                  <c:v>-1.8415999999999998E-2</c:v>
                </c:pt>
                <c:pt idx="867">
                  <c:v>-1.8415999999999998E-2</c:v>
                </c:pt>
                <c:pt idx="868">
                  <c:v>-1.8415999999999998E-2</c:v>
                </c:pt>
                <c:pt idx="869">
                  <c:v>-1.8416999999999999E-2</c:v>
                </c:pt>
                <c:pt idx="870">
                  <c:v>-1.8416999999999999E-2</c:v>
                </c:pt>
                <c:pt idx="871">
                  <c:v>-1.8416999999999999E-2</c:v>
                </c:pt>
                <c:pt idx="872">
                  <c:v>-1.8416999999999999E-2</c:v>
                </c:pt>
                <c:pt idx="873">
                  <c:v>-1.8416999999999999E-2</c:v>
                </c:pt>
                <c:pt idx="874">
                  <c:v>-1.8416999999999999E-2</c:v>
                </c:pt>
                <c:pt idx="875">
                  <c:v>-1.8415999999999998E-2</c:v>
                </c:pt>
                <c:pt idx="876">
                  <c:v>-1.8415999999999998E-2</c:v>
                </c:pt>
                <c:pt idx="877">
                  <c:v>-1.8415999999999998E-2</c:v>
                </c:pt>
                <c:pt idx="878">
                  <c:v>-1.8415999999999998E-2</c:v>
                </c:pt>
                <c:pt idx="879">
                  <c:v>-1.8415000000000001E-2</c:v>
                </c:pt>
                <c:pt idx="880">
                  <c:v>-1.8415000000000001E-2</c:v>
                </c:pt>
                <c:pt idx="881">
                  <c:v>-1.8415000000000001E-2</c:v>
                </c:pt>
                <c:pt idx="882">
                  <c:v>-1.8414E-2</c:v>
                </c:pt>
                <c:pt idx="883">
                  <c:v>-1.8414E-2</c:v>
                </c:pt>
                <c:pt idx="884">
                  <c:v>-1.8412999999999999E-2</c:v>
                </c:pt>
                <c:pt idx="885">
                  <c:v>-1.8412999999999999E-2</c:v>
                </c:pt>
                <c:pt idx="886">
                  <c:v>-1.8412000000000001E-2</c:v>
                </c:pt>
                <c:pt idx="887">
                  <c:v>-1.8411E-2</c:v>
                </c:pt>
                <c:pt idx="888">
                  <c:v>-1.8411E-2</c:v>
                </c:pt>
                <c:pt idx="889">
                  <c:v>-1.8409999999999999E-2</c:v>
                </c:pt>
                <c:pt idx="890">
                  <c:v>-1.8408999999999998E-2</c:v>
                </c:pt>
                <c:pt idx="891">
                  <c:v>-1.8408000000000001E-2</c:v>
                </c:pt>
                <c:pt idx="892">
                  <c:v>-1.8407E-2</c:v>
                </c:pt>
                <c:pt idx="893">
                  <c:v>-1.8405999999999999E-2</c:v>
                </c:pt>
                <c:pt idx="894">
                  <c:v>-1.8405000000000001E-2</c:v>
                </c:pt>
                <c:pt idx="895">
                  <c:v>-1.8404E-2</c:v>
                </c:pt>
                <c:pt idx="896">
                  <c:v>-1.8402999999999999E-2</c:v>
                </c:pt>
                <c:pt idx="897">
                  <c:v>-1.8402000000000002E-2</c:v>
                </c:pt>
                <c:pt idx="898">
                  <c:v>-1.8401000000000001E-2</c:v>
                </c:pt>
                <c:pt idx="899">
                  <c:v>-1.84E-2</c:v>
                </c:pt>
                <c:pt idx="900">
                  <c:v>-1.8398999999999999E-2</c:v>
                </c:pt>
                <c:pt idx="901">
                  <c:v>-1.8398000000000001E-2</c:v>
                </c:pt>
                <c:pt idx="902">
                  <c:v>-1.8397E-2</c:v>
                </c:pt>
                <c:pt idx="903">
                  <c:v>-1.8395000000000002E-2</c:v>
                </c:pt>
                <c:pt idx="904">
                  <c:v>-1.8394000000000001E-2</c:v>
                </c:pt>
                <c:pt idx="905">
                  <c:v>-1.8393E-2</c:v>
                </c:pt>
                <c:pt idx="906">
                  <c:v>-1.8391000000000001E-2</c:v>
                </c:pt>
                <c:pt idx="907">
                  <c:v>-1.839E-2</c:v>
                </c:pt>
                <c:pt idx="908">
                  <c:v>-1.8388000000000002E-2</c:v>
                </c:pt>
                <c:pt idx="909">
                  <c:v>-1.8387000000000001E-2</c:v>
                </c:pt>
                <c:pt idx="910">
                  <c:v>-1.8384999999999999E-2</c:v>
                </c:pt>
                <c:pt idx="911">
                  <c:v>-1.8384000000000001E-2</c:v>
                </c:pt>
                <c:pt idx="912">
                  <c:v>-1.8381999999999999E-2</c:v>
                </c:pt>
                <c:pt idx="913">
                  <c:v>-1.8381000000000002E-2</c:v>
                </c:pt>
                <c:pt idx="914">
                  <c:v>-1.8379E-2</c:v>
                </c:pt>
                <c:pt idx="915">
                  <c:v>-1.8377000000000001E-2</c:v>
                </c:pt>
                <c:pt idx="916">
                  <c:v>-1.8376E-2</c:v>
                </c:pt>
                <c:pt idx="917">
                  <c:v>-1.8374000000000001E-2</c:v>
                </c:pt>
                <c:pt idx="918">
                  <c:v>-1.8371999999999999E-2</c:v>
                </c:pt>
                <c:pt idx="919">
                  <c:v>-1.8370999999999998E-2</c:v>
                </c:pt>
                <c:pt idx="920">
                  <c:v>-1.8369E-2</c:v>
                </c:pt>
                <c:pt idx="921">
                  <c:v>-1.8367000000000001E-2</c:v>
                </c:pt>
                <c:pt idx="922">
                  <c:v>-1.8364999999999999E-2</c:v>
                </c:pt>
                <c:pt idx="923">
                  <c:v>-1.8363000000000001E-2</c:v>
                </c:pt>
                <c:pt idx="924">
                  <c:v>-1.8362E-2</c:v>
                </c:pt>
                <c:pt idx="925">
                  <c:v>-1.8360000000000001E-2</c:v>
                </c:pt>
                <c:pt idx="926">
                  <c:v>-1.8357999999999999E-2</c:v>
                </c:pt>
                <c:pt idx="927">
                  <c:v>-1.8356000000000001E-2</c:v>
                </c:pt>
                <c:pt idx="928">
                  <c:v>-1.8353999999999999E-2</c:v>
                </c:pt>
                <c:pt idx="929">
                  <c:v>-1.8352E-2</c:v>
                </c:pt>
                <c:pt idx="930">
                  <c:v>-1.8350000000000002E-2</c:v>
                </c:pt>
                <c:pt idx="931">
                  <c:v>-1.8348E-2</c:v>
                </c:pt>
                <c:pt idx="932">
                  <c:v>-1.8346000000000001E-2</c:v>
                </c:pt>
                <c:pt idx="933">
                  <c:v>-1.8343999999999999E-2</c:v>
                </c:pt>
                <c:pt idx="934">
                  <c:v>-1.8342000000000001E-2</c:v>
                </c:pt>
                <c:pt idx="935">
                  <c:v>-1.8339999999999999E-2</c:v>
                </c:pt>
                <c:pt idx="936">
                  <c:v>-1.8338E-2</c:v>
                </c:pt>
                <c:pt idx="937">
                  <c:v>-1.8336000000000002E-2</c:v>
                </c:pt>
                <c:pt idx="938">
                  <c:v>-1.8334E-2</c:v>
                </c:pt>
                <c:pt idx="939">
                  <c:v>-1.8332000000000001E-2</c:v>
                </c:pt>
                <c:pt idx="940">
                  <c:v>-1.8329999999999999E-2</c:v>
                </c:pt>
                <c:pt idx="941">
                  <c:v>-1.8328000000000001E-2</c:v>
                </c:pt>
                <c:pt idx="942">
                  <c:v>-1.8325999999999999E-2</c:v>
                </c:pt>
                <c:pt idx="943">
                  <c:v>-1.8322999999999999E-2</c:v>
                </c:pt>
                <c:pt idx="944">
                  <c:v>-1.8321E-2</c:v>
                </c:pt>
                <c:pt idx="945">
                  <c:v>-1.8318999999999998E-2</c:v>
                </c:pt>
                <c:pt idx="946">
                  <c:v>-1.8317E-2</c:v>
                </c:pt>
                <c:pt idx="947">
                  <c:v>-1.8315000000000001E-2</c:v>
                </c:pt>
                <c:pt idx="948">
                  <c:v>-1.8312999999999999E-2</c:v>
                </c:pt>
                <c:pt idx="949">
                  <c:v>-1.8311000000000001E-2</c:v>
                </c:pt>
                <c:pt idx="950">
                  <c:v>-1.8308999999999999E-2</c:v>
                </c:pt>
                <c:pt idx="951">
                  <c:v>-1.8307E-2</c:v>
                </c:pt>
                <c:pt idx="952">
                  <c:v>-1.8304000000000001E-2</c:v>
                </c:pt>
                <c:pt idx="953">
                  <c:v>-1.8301999999999999E-2</c:v>
                </c:pt>
                <c:pt idx="954">
                  <c:v>-1.83E-2</c:v>
                </c:pt>
                <c:pt idx="955">
                  <c:v>-1.8297999999999998E-2</c:v>
                </c:pt>
                <c:pt idx="956">
                  <c:v>-1.8296E-2</c:v>
                </c:pt>
                <c:pt idx="957">
                  <c:v>-1.8294000000000001E-2</c:v>
                </c:pt>
                <c:pt idx="958">
                  <c:v>-1.8291999999999999E-2</c:v>
                </c:pt>
                <c:pt idx="959">
                  <c:v>-1.8290000000000001E-2</c:v>
                </c:pt>
                <c:pt idx="960">
                  <c:v>-1.8287999999999999E-2</c:v>
                </c:pt>
                <c:pt idx="961">
                  <c:v>-1.8286E-2</c:v>
                </c:pt>
                <c:pt idx="962">
                  <c:v>-1.8284000000000002E-2</c:v>
                </c:pt>
                <c:pt idx="963">
                  <c:v>-1.8282E-2</c:v>
                </c:pt>
                <c:pt idx="964">
                  <c:v>-1.8280000000000001E-2</c:v>
                </c:pt>
                <c:pt idx="965">
                  <c:v>-1.8277999999999999E-2</c:v>
                </c:pt>
                <c:pt idx="966">
                  <c:v>-1.8276000000000001E-2</c:v>
                </c:pt>
                <c:pt idx="967">
                  <c:v>-1.8273999999999999E-2</c:v>
                </c:pt>
                <c:pt idx="968">
                  <c:v>-1.8272E-2</c:v>
                </c:pt>
                <c:pt idx="969">
                  <c:v>-1.8270000000000002E-2</c:v>
                </c:pt>
                <c:pt idx="970">
                  <c:v>-1.8268E-2</c:v>
                </c:pt>
                <c:pt idx="971">
                  <c:v>-1.8266000000000001E-2</c:v>
                </c:pt>
                <c:pt idx="972">
                  <c:v>-1.8263999999999999E-2</c:v>
                </c:pt>
                <c:pt idx="973">
                  <c:v>-1.8262E-2</c:v>
                </c:pt>
                <c:pt idx="974">
                  <c:v>-1.8259999999999998E-2</c:v>
                </c:pt>
                <c:pt idx="975">
                  <c:v>-1.8259000000000001E-2</c:v>
                </c:pt>
                <c:pt idx="976">
                  <c:v>-1.8256999999999999E-2</c:v>
                </c:pt>
                <c:pt idx="977">
                  <c:v>-1.8255E-2</c:v>
                </c:pt>
                <c:pt idx="978">
                  <c:v>-1.8252999999999998E-2</c:v>
                </c:pt>
                <c:pt idx="979">
                  <c:v>-1.8252000000000001E-2</c:v>
                </c:pt>
                <c:pt idx="980">
                  <c:v>-1.8249999999999999E-2</c:v>
                </c:pt>
                <c:pt idx="981">
                  <c:v>-1.8248E-2</c:v>
                </c:pt>
                <c:pt idx="982">
                  <c:v>-1.8246999999999999E-2</c:v>
                </c:pt>
                <c:pt idx="983">
                  <c:v>-1.8245000000000001E-2</c:v>
                </c:pt>
                <c:pt idx="984">
                  <c:v>-1.8242999999999999E-2</c:v>
                </c:pt>
                <c:pt idx="985">
                  <c:v>-1.8242000000000001E-2</c:v>
                </c:pt>
                <c:pt idx="986">
                  <c:v>-1.8239999999999999E-2</c:v>
                </c:pt>
                <c:pt idx="987">
                  <c:v>-1.8238999999999998E-2</c:v>
                </c:pt>
                <c:pt idx="988">
                  <c:v>-1.8237E-2</c:v>
                </c:pt>
                <c:pt idx="989">
                  <c:v>-1.8235999999999999E-2</c:v>
                </c:pt>
                <c:pt idx="990">
                  <c:v>-1.8234E-2</c:v>
                </c:pt>
                <c:pt idx="991">
                  <c:v>-1.8232999999999999E-2</c:v>
                </c:pt>
                <c:pt idx="992">
                  <c:v>-1.8231000000000001E-2</c:v>
                </c:pt>
                <c:pt idx="993">
                  <c:v>-1.823E-2</c:v>
                </c:pt>
                <c:pt idx="994">
                  <c:v>-1.8228999999999999E-2</c:v>
                </c:pt>
                <c:pt idx="995">
                  <c:v>-1.8227E-2</c:v>
                </c:pt>
                <c:pt idx="996">
                  <c:v>-1.8225999999999999E-2</c:v>
                </c:pt>
                <c:pt idx="997">
                  <c:v>-1.8225000000000002E-2</c:v>
                </c:pt>
                <c:pt idx="998">
                  <c:v>-1.8224000000000001E-2</c:v>
                </c:pt>
                <c:pt idx="999">
                  <c:v>-1.8223E-2</c:v>
                </c:pt>
                <c:pt idx="1000">
                  <c:v>-1.8221999999999999E-2</c:v>
                </c:pt>
              </c:numCache>
            </c:numRef>
          </c:yVal>
          <c:smooth val="0"/>
          <c:extLst>
            <c:ext xmlns:c16="http://schemas.microsoft.com/office/drawing/2014/chart" uri="{C3380CC4-5D6E-409C-BE32-E72D297353CC}">
              <c16:uniqueId val="{00000000-8CDD-4985-B3C8-4EA65789694D}"/>
            </c:ext>
          </c:extLst>
        </c:ser>
        <c:ser>
          <c:idx val="0"/>
          <c:order val="1"/>
          <c:tx>
            <c:v>12Story N</c:v>
          </c:tx>
          <c:spPr>
            <a:ln w="19050" cap="rnd">
              <a:solidFill>
                <a:schemeClr val="accent1"/>
              </a:solidFill>
              <a:round/>
            </a:ln>
            <a:effectLst/>
          </c:spPr>
          <c:marker>
            <c:symbol val="none"/>
          </c:marker>
          <c:xVal>
            <c:numRef>
              <c:f>'C:\Users\Alireza\Desktop\Pakdel\[12N-Mid2.xls]Joint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'C:\Users\Alireza\Desktop\Pakdel\[12N-Mid2.xls]Joint Displacements'!$F$4:$F$1004</c:f>
              <c:numCache>
                <c:formatCode>General</c:formatCode>
                <c:ptCount val="1001"/>
                <c:pt idx="0">
                  <c:v>0</c:v>
                </c:pt>
                <c:pt idx="1">
                  <c:v>3.128E-6</c:v>
                </c:pt>
                <c:pt idx="2">
                  <c:v>1.4E-5</c:v>
                </c:pt>
                <c:pt idx="3">
                  <c:v>3.0000000000000001E-5</c:v>
                </c:pt>
                <c:pt idx="4">
                  <c:v>4.8000000000000001E-5</c:v>
                </c:pt>
                <c:pt idx="5">
                  <c:v>6.3E-5</c:v>
                </c:pt>
                <c:pt idx="6">
                  <c:v>7.1000000000000005E-5</c:v>
                </c:pt>
                <c:pt idx="7">
                  <c:v>7.1000000000000005E-5</c:v>
                </c:pt>
                <c:pt idx="8">
                  <c:v>6.0999999999999999E-5</c:v>
                </c:pt>
                <c:pt idx="9">
                  <c:v>4.1999999999999998E-5</c:v>
                </c:pt>
                <c:pt idx="10">
                  <c:v>1.5E-5</c:v>
                </c:pt>
                <c:pt idx="11">
                  <c:v>-2.0000000000000002E-5</c:v>
                </c:pt>
                <c:pt idx="12">
                  <c:v>-5.8999999999999998E-5</c:v>
                </c:pt>
                <c:pt idx="13">
                  <c:v>-1.02E-4</c:v>
                </c:pt>
                <c:pt idx="14">
                  <c:v>-1.47E-4</c:v>
                </c:pt>
                <c:pt idx="15">
                  <c:v>-1.9100000000000001E-4</c:v>
                </c:pt>
                <c:pt idx="16">
                  <c:v>-2.32E-4</c:v>
                </c:pt>
                <c:pt idx="17">
                  <c:v>-2.6800000000000001E-4</c:v>
                </c:pt>
                <c:pt idx="18">
                  <c:v>-2.9700000000000001E-4</c:v>
                </c:pt>
                <c:pt idx="19">
                  <c:v>-3.1799999999999998E-4</c:v>
                </c:pt>
                <c:pt idx="20">
                  <c:v>-3.3100000000000002E-4</c:v>
                </c:pt>
                <c:pt idx="21">
                  <c:v>-3.3599999999999998E-4</c:v>
                </c:pt>
                <c:pt idx="22">
                  <c:v>-3.3300000000000002E-4</c:v>
                </c:pt>
                <c:pt idx="23">
                  <c:v>-3.2400000000000001E-4</c:v>
                </c:pt>
                <c:pt idx="24">
                  <c:v>-3.1199999999999999E-4</c:v>
                </c:pt>
                <c:pt idx="25">
                  <c:v>-2.9599999999999998E-4</c:v>
                </c:pt>
                <c:pt idx="26">
                  <c:v>-2.7999999999999998E-4</c:v>
                </c:pt>
                <c:pt idx="27">
                  <c:v>-2.6600000000000001E-4</c:v>
                </c:pt>
                <c:pt idx="28">
                  <c:v>-2.5399999999999999E-4</c:v>
                </c:pt>
                <c:pt idx="29">
                  <c:v>-2.4699999999999999E-4</c:v>
                </c:pt>
                <c:pt idx="30">
                  <c:v>-2.4499999999999999E-4</c:v>
                </c:pt>
                <c:pt idx="31">
                  <c:v>-2.4899999999999998E-4</c:v>
                </c:pt>
                <c:pt idx="32">
                  <c:v>-2.5999999999999998E-4</c:v>
                </c:pt>
                <c:pt idx="33">
                  <c:v>-2.7500000000000002E-4</c:v>
                </c:pt>
                <c:pt idx="34">
                  <c:v>-2.9599999999999998E-4</c:v>
                </c:pt>
                <c:pt idx="35">
                  <c:v>-3.2200000000000002E-4</c:v>
                </c:pt>
                <c:pt idx="36">
                  <c:v>-3.5E-4</c:v>
                </c:pt>
                <c:pt idx="37">
                  <c:v>-3.8000000000000002E-4</c:v>
                </c:pt>
                <c:pt idx="38">
                  <c:v>-4.0999999999999999E-4</c:v>
                </c:pt>
                <c:pt idx="39">
                  <c:v>-4.3899999999999999E-4</c:v>
                </c:pt>
                <c:pt idx="40">
                  <c:v>-4.6700000000000002E-4</c:v>
                </c:pt>
                <c:pt idx="41">
                  <c:v>-4.9100000000000001E-4</c:v>
                </c:pt>
                <c:pt idx="42">
                  <c:v>-5.1199999999999998E-4</c:v>
                </c:pt>
                <c:pt idx="43">
                  <c:v>-5.2800000000000004E-4</c:v>
                </c:pt>
                <c:pt idx="44">
                  <c:v>-5.4000000000000001E-4</c:v>
                </c:pt>
                <c:pt idx="45">
                  <c:v>-5.4900000000000001E-4</c:v>
                </c:pt>
                <c:pt idx="46">
                  <c:v>-5.5400000000000002E-4</c:v>
                </c:pt>
                <c:pt idx="47">
                  <c:v>-5.5599999999999996E-4</c:v>
                </c:pt>
                <c:pt idx="48">
                  <c:v>-5.5599999999999996E-4</c:v>
                </c:pt>
                <c:pt idx="49">
                  <c:v>-5.5500000000000005E-4</c:v>
                </c:pt>
                <c:pt idx="50">
                  <c:v>-5.5400000000000002E-4</c:v>
                </c:pt>
                <c:pt idx="51">
                  <c:v>-5.53E-4</c:v>
                </c:pt>
                <c:pt idx="52">
                  <c:v>-5.53E-4</c:v>
                </c:pt>
                <c:pt idx="53">
                  <c:v>-5.5599999999999996E-4</c:v>
                </c:pt>
                <c:pt idx="54">
                  <c:v>-5.5999999999999995E-4</c:v>
                </c:pt>
                <c:pt idx="55">
                  <c:v>-5.6700000000000001E-4</c:v>
                </c:pt>
                <c:pt idx="56">
                  <c:v>-5.7600000000000001E-4</c:v>
                </c:pt>
                <c:pt idx="57">
                  <c:v>-5.8799999999999998E-4</c:v>
                </c:pt>
                <c:pt idx="58">
                  <c:v>-6.02E-4</c:v>
                </c:pt>
                <c:pt idx="59">
                  <c:v>-6.1799999999999995E-4</c:v>
                </c:pt>
                <c:pt idx="60">
                  <c:v>-6.3599999999999996E-4</c:v>
                </c:pt>
                <c:pt idx="61">
                  <c:v>-6.5499999999999998E-4</c:v>
                </c:pt>
                <c:pt idx="62">
                  <c:v>-6.7400000000000001E-4</c:v>
                </c:pt>
                <c:pt idx="63">
                  <c:v>-6.9300000000000004E-4</c:v>
                </c:pt>
                <c:pt idx="64">
                  <c:v>-7.1199999999999996E-4</c:v>
                </c:pt>
                <c:pt idx="65">
                  <c:v>-7.2999999999999996E-4</c:v>
                </c:pt>
                <c:pt idx="66">
                  <c:v>-7.4700000000000005E-4</c:v>
                </c:pt>
                <c:pt idx="67">
                  <c:v>-7.6300000000000001E-4</c:v>
                </c:pt>
                <c:pt idx="68">
                  <c:v>-7.76E-4</c:v>
                </c:pt>
                <c:pt idx="69">
                  <c:v>-7.8899999999999999E-4</c:v>
                </c:pt>
                <c:pt idx="70">
                  <c:v>-7.9900000000000001E-4</c:v>
                </c:pt>
                <c:pt idx="71">
                  <c:v>-8.0800000000000002E-4</c:v>
                </c:pt>
                <c:pt idx="72">
                  <c:v>-8.1499999999999997E-4</c:v>
                </c:pt>
                <c:pt idx="73">
                  <c:v>-8.2200000000000003E-4</c:v>
                </c:pt>
                <c:pt idx="74">
                  <c:v>-8.2799999999999996E-4</c:v>
                </c:pt>
                <c:pt idx="75">
                  <c:v>-8.3299999999999997E-4</c:v>
                </c:pt>
                <c:pt idx="76">
                  <c:v>-8.3900000000000001E-4</c:v>
                </c:pt>
                <c:pt idx="77">
                  <c:v>-8.4500000000000005E-4</c:v>
                </c:pt>
                <c:pt idx="78">
                  <c:v>-8.5099999999999998E-4</c:v>
                </c:pt>
                <c:pt idx="79">
                  <c:v>-8.5899999999999995E-4</c:v>
                </c:pt>
                <c:pt idx="80">
                  <c:v>-8.6799999999999996E-4</c:v>
                </c:pt>
                <c:pt idx="81">
                  <c:v>-8.7799999999999998E-4</c:v>
                </c:pt>
                <c:pt idx="82">
                  <c:v>-8.8900000000000003E-4</c:v>
                </c:pt>
                <c:pt idx="83">
                  <c:v>-9.01E-4</c:v>
                </c:pt>
                <c:pt idx="84">
                  <c:v>-9.1500000000000001E-4</c:v>
                </c:pt>
                <c:pt idx="85">
                  <c:v>-9.2900000000000003E-4</c:v>
                </c:pt>
                <c:pt idx="86">
                  <c:v>-9.4399999999999996E-4</c:v>
                </c:pt>
                <c:pt idx="87">
                  <c:v>-9.6000000000000002E-4</c:v>
                </c:pt>
                <c:pt idx="88">
                  <c:v>-9.7499999999999996E-4</c:v>
                </c:pt>
                <c:pt idx="89">
                  <c:v>-9.9099999999999991E-4</c:v>
                </c:pt>
                <c:pt idx="90">
                  <c:v>-1.0059999999999999E-3</c:v>
                </c:pt>
                <c:pt idx="91">
                  <c:v>-1.0200000000000001E-3</c:v>
                </c:pt>
                <c:pt idx="92">
                  <c:v>-1.034E-3</c:v>
                </c:pt>
                <c:pt idx="93">
                  <c:v>-1.0460000000000001E-3</c:v>
                </c:pt>
                <c:pt idx="94">
                  <c:v>-1.0579999999999999E-3</c:v>
                </c:pt>
                <c:pt idx="95">
                  <c:v>-1.0690000000000001E-3</c:v>
                </c:pt>
                <c:pt idx="96">
                  <c:v>-1.0790000000000001E-3</c:v>
                </c:pt>
                <c:pt idx="97">
                  <c:v>-1.088E-3</c:v>
                </c:pt>
                <c:pt idx="98">
                  <c:v>-1.0970000000000001E-3</c:v>
                </c:pt>
                <c:pt idx="99">
                  <c:v>-1.1050000000000001E-3</c:v>
                </c:pt>
                <c:pt idx="100">
                  <c:v>-1.114E-3</c:v>
                </c:pt>
                <c:pt idx="101">
                  <c:v>-1.122E-3</c:v>
                </c:pt>
                <c:pt idx="102">
                  <c:v>-1.1310000000000001E-3</c:v>
                </c:pt>
                <c:pt idx="103">
                  <c:v>-1.14E-3</c:v>
                </c:pt>
                <c:pt idx="104">
                  <c:v>-1.1490000000000001E-3</c:v>
                </c:pt>
                <c:pt idx="105">
                  <c:v>-1.1590000000000001E-3</c:v>
                </c:pt>
                <c:pt idx="106">
                  <c:v>-1.17E-3</c:v>
                </c:pt>
                <c:pt idx="107">
                  <c:v>-1.1820000000000001E-3</c:v>
                </c:pt>
                <c:pt idx="108">
                  <c:v>-1.194E-3</c:v>
                </c:pt>
                <c:pt idx="109">
                  <c:v>-1.207E-3</c:v>
                </c:pt>
                <c:pt idx="110">
                  <c:v>-1.2199999999999999E-3</c:v>
                </c:pt>
                <c:pt idx="111">
                  <c:v>-1.2329999999999999E-3</c:v>
                </c:pt>
                <c:pt idx="112">
                  <c:v>-1.2459999999999999E-3</c:v>
                </c:pt>
                <c:pt idx="113">
                  <c:v>-1.2600000000000001E-3</c:v>
                </c:pt>
                <c:pt idx="114">
                  <c:v>-1.273E-3</c:v>
                </c:pt>
                <c:pt idx="115">
                  <c:v>-1.286E-3</c:v>
                </c:pt>
                <c:pt idx="116">
                  <c:v>-1.299E-3</c:v>
                </c:pt>
                <c:pt idx="117">
                  <c:v>-1.312E-3</c:v>
                </c:pt>
                <c:pt idx="118">
                  <c:v>-1.323E-3</c:v>
                </c:pt>
                <c:pt idx="119">
                  <c:v>-1.335E-3</c:v>
                </c:pt>
                <c:pt idx="120">
                  <c:v>-1.346E-3</c:v>
                </c:pt>
                <c:pt idx="121">
                  <c:v>-1.3569999999999999E-3</c:v>
                </c:pt>
                <c:pt idx="122">
                  <c:v>-1.3669999999999999E-3</c:v>
                </c:pt>
                <c:pt idx="123">
                  <c:v>-1.377E-3</c:v>
                </c:pt>
                <c:pt idx="124">
                  <c:v>-1.387E-3</c:v>
                </c:pt>
                <c:pt idx="125">
                  <c:v>-1.397E-3</c:v>
                </c:pt>
                <c:pt idx="126">
                  <c:v>-1.407E-3</c:v>
                </c:pt>
                <c:pt idx="127">
                  <c:v>-1.4170000000000001E-3</c:v>
                </c:pt>
                <c:pt idx="128">
                  <c:v>-1.4270000000000001E-3</c:v>
                </c:pt>
                <c:pt idx="129">
                  <c:v>-1.438E-3</c:v>
                </c:pt>
                <c:pt idx="130">
                  <c:v>-1.449E-3</c:v>
                </c:pt>
                <c:pt idx="131">
                  <c:v>-1.4599999999999999E-3</c:v>
                </c:pt>
                <c:pt idx="132">
                  <c:v>-1.4710000000000001E-3</c:v>
                </c:pt>
                <c:pt idx="133">
                  <c:v>-1.4829999999999999E-3</c:v>
                </c:pt>
                <c:pt idx="134">
                  <c:v>-1.495E-3</c:v>
                </c:pt>
                <c:pt idx="135">
                  <c:v>-1.5070000000000001E-3</c:v>
                </c:pt>
                <c:pt idx="136">
                  <c:v>-1.5200000000000001E-3</c:v>
                </c:pt>
                <c:pt idx="137">
                  <c:v>-1.5319999999999999E-3</c:v>
                </c:pt>
                <c:pt idx="138">
                  <c:v>-1.5449999999999999E-3</c:v>
                </c:pt>
                <c:pt idx="139">
                  <c:v>-1.557E-3</c:v>
                </c:pt>
                <c:pt idx="140">
                  <c:v>-1.5690000000000001E-3</c:v>
                </c:pt>
                <c:pt idx="141">
                  <c:v>-1.5820000000000001E-3</c:v>
                </c:pt>
                <c:pt idx="142">
                  <c:v>-1.593E-3</c:v>
                </c:pt>
                <c:pt idx="143">
                  <c:v>-1.6050000000000001E-3</c:v>
                </c:pt>
                <c:pt idx="144">
                  <c:v>-1.6169999999999999E-3</c:v>
                </c:pt>
                <c:pt idx="145">
                  <c:v>-1.6280000000000001E-3</c:v>
                </c:pt>
                <c:pt idx="146">
                  <c:v>-1.639E-3</c:v>
                </c:pt>
                <c:pt idx="147">
                  <c:v>-1.65E-3</c:v>
                </c:pt>
                <c:pt idx="148">
                  <c:v>-1.66E-3</c:v>
                </c:pt>
                <c:pt idx="149">
                  <c:v>-1.671E-3</c:v>
                </c:pt>
                <c:pt idx="150">
                  <c:v>-1.6819999999999999E-3</c:v>
                </c:pt>
                <c:pt idx="151">
                  <c:v>-1.6930000000000001E-3</c:v>
                </c:pt>
                <c:pt idx="152">
                  <c:v>-1.7030000000000001E-3</c:v>
                </c:pt>
                <c:pt idx="153">
                  <c:v>-1.714E-3</c:v>
                </c:pt>
                <c:pt idx="154">
                  <c:v>-1.725E-3</c:v>
                </c:pt>
                <c:pt idx="155">
                  <c:v>-1.7359999999999999E-3</c:v>
                </c:pt>
                <c:pt idx="156">
                  <c:v>-1.748E-3</c:v>
                </c:pt>
                <c:pt idx="157">
                  <c:v>-1.7589999999999999E-3</c:v>
                </c:pt>
                <c:pt idx="158">
                  <c:v>-1.771E-3</c:v>
                </c:pt>
                <c:pt idx="159">
                  <c:v>-1.7819999999999999E-3</c:v>
                </c:pt>
                <c:pt idx="160">
                  <c:v>-1.794E-3</c:v>
                </c:pt>
                <c:pt idx="161">
                  <c:v>-1.8060000000000001E-3</c:v>
                </c:pt>
                <c:pt idx="162">
                  <c:v>-1.818E-3</c:v>
                </c:pt>
                <c:pt idx="163">
                  <c:v>-1.83E-3</c:v>
                </c:pt>
                <c:pt idx="164">
                  <c:v>-1.8420000000000001E-3</c:v>
                </c:pt>
                <c:pt idx="165">
                  <c:v>-1.854E-3</c:v>
                </c:pt>
                <c:pt idx="166">
                  <c:v>-1.866E-3</c:v>
                </c:pt>
                <c:pt idx="167">
                  <c:v>-1.877E-3</c:v>
                </c:pt>
                <c:pt idx="168">
                  <c:v>-1.8890000000000001E-3</c:v>
                </c:pt>
                <c:pt idx="169">
                  <c:v>-1.9E-3</c:v>
                </c:pt>
                <c:pt idx="170">
                  <c:v>-1.9120000000000001E-3</c:v>
                </c:pt>
                <c:pt idx="171">
                  <c:v>-1.923E-3</c:v>
                </c:pt>
                <c:pt idx="172">
                  <c:v>-1.934E-3</c:v>
                </c:pt>
                <c:pt idx="173">
                  <c:v>-1.9449999999999999E-3</c:v>
                </c:pt>
                <c:pt idx="174">
                  <c:v>-1.9559999999999998E-3</c:v>
                </c:pt>
                <c:pt idx="175">
                  <c:v>-1.967E-3</c:v>
                </c:pt>
                <c:pt idx="176">
                  <c:v>-1.9780000000000002E-3</c:v>
                </c:pt>
                <c:pt idx="177">
                  <c:v>-1.9889999999999999E-3</c:v>
                </c:pt>
                <c:pt idx="178">
                  <c:v>-2E-3</c:v>
                </c:pt>
                <c:pt idx="179">
                  <c:v>-2.0119999999999999E-3</c:v>
                </c:pt>
                <c:pt idx="180">
                  <c:v>-2.0230000000000001E-3</c:v>
                </c:pt>
                <c:pt idx="181">
                  <c:v>-2.0339999999999998E-3</c:v>
                </c:pt>
                <c:pt idx="182">
                  <c:v>-2.0460000000000001E-3</c:v>
                </c:pt>
                <c:pt idx="183">
                  <c:v>-2.0569999999999998E-3</c:v>
                </c:pt>
                <c:pt idx="184">
                  <c:v>-2.0690000000000001E-3</c:v>
                </c:pt>
                <c:pt idx="185">
                  <c:v>-2.0799999999999998E-3</c:v>
                </c:pt>
                <c:pt idx="186">
                  <c:v>-2.0920000000000001E-3</c:v>
                </c:pt>
                <c:pt idx="187">
                  <c:v>-2.104E-3</c:v>
                </c:pt>
                <c:pt idx="188">
                  <c:v>-2.1150000000000001E-3</c:v>
                </c:pt>
                <c:pt idx="189">
                  <c:v>-2.127E-3</c:v>
                </c:pt>
                <c:pt idx="190">
                  <c:v>-2.1380000000000001E-3</c:v>
                </c:pt>
                <c:pt idx="191">
                  <c:v>-2.15E-3</c:v>
                </c:pt>
                <c:pt idx="192">
                  <c:v>-2.1619999999999999E-3</c:v>
                </c:pt>
                <c:pt idx="193">
                  <c:v>-2.173E-3</c:v>
                </c:pt>
                <c:pt idx="194">
                  <c:v>-2.1840000000000002E-3</c:v>
                </c:pt>
                <c:pt idx="195">
                  <c:v>-2.196E-3</c:v>
                </c:pt>
                <c:pt idx="196">
                  <c:v>-2.2070000000000002E-3</c:v>
                </c:pt>
                <c:pt idx="197">
                  <c:v>-2.2179999999999999E-3</c:v>
                </c:pt>
                <c:pt idx="198">
                  <c:v>-2.2290000000000001E-3</c:v>
                </c:pt>
                <c:pt idx="199">
                  <c:v>-2.2409999999999999E-3</c:v>
                </c:pt>
                <c:pt idx="200">
                  <c:v>-2.2520000000000001E-3</c:v>
                </c:pt>
                <c:pt idx="201">
                  <c:v>-2.2659999999999998E-3</c:v>
                </c:pt>
                <c:pt idx="202">
                  <c:v>-2.2880000000000001E-3</c:v>
                </c:pt>
                <c:pt idx="203">
                  <c:v>-2.3159999999999999E-3</c:v>
                </c:pt>
                <c:pt idx="204">
                  <c:v>-2.3449999999999999E-3</c:v>
                </c:pt>
                <c:pt idx="205">
                  <c:v>-2.3709999999999998E-3</c:v>
                </c:pt>
                <c:pt idx="206">
                  <c:v>-2.3909999999999999E-3</c:v>
                </c:pt>
                <c:pt idx="207">
                  <c:v>-2.4020000000000001E-3</c:v>
                </c:pt>
                <c:pt idx="208">
                  <c:v>-2.4039999999999999E-3</c:v>
                </c:pt>
                <c:pt idx="209">
                  <c:v>-2.3960000000000001E-3</c:v>
                </c:pt>
                <c:pt idx="210">
                  <c:v>-2.3800000000000002E-3</c:v>
                </c:pt>
                <c:pt idx="211">
                  <c:v>-2.3570000000000002E-3</c:v>
                </c:pt>
                <c:pt idx="212">
                  <c:v>-2.3289999999999999E-3</c:v>
                </c:pt>
                <c:pt idx="213">
                  <c:v>-2.297E-3</c:v>
                </c:pt>
                <c:pt idx="214">
                  <c:v>-2.264E-3</c:v>
                </c:pt>
                <c:pt idx="215">
                  <c:v>-2.232E-3</c:v>
                </c:pt>
                <c:pt idx="216">
                  <c:v>-2.202E-3</c:v>
                </c:pt>
                <c:pt idx="217">
                  <c:v>-2.1779999999999998E-3</c:v>
                </c:pt>
                <c:pt idx="218">
                  <c:v>-2.16E-3</c:v>
                </c:pt>
                <c:pt idx="219">
                  <c:v>-2.15E-3</c:v>
                </c:pt>
                <c:pt idx="220">
                  <c:v>-2.1480000000000002E-3</c:v>
                </c:pt>
                <c:pt idx="221">
                  <c:v>-2.1549999999999998E-3</c:v>
                </c:pt>
                <c:pt idx="222">
                  <c:v>-2.1689999999999999E-3</c:v>
                </c:pt>
                <c:pt idx="223">
                  <c:v>-2.1879999999999998E-3</c:v>
                </c:pt>
                <c:pt idx="224">
                  <c:v>-2.2130000000000001E-3</c:v>
                </c:pt>
                <c:pt idx="225">
                  <c:v>-2.2390000000000001E-3</c:v>
                </c:pt>
                <c:pt idx="226">
                  <c:v>-2.2659999999999998E-3</c:v>
                </c:pt>
                <c:pt idx="227">
                  <c:v>-2.2920000000000002E-3</c:v>
                </c:pt>
                <c:pt idx="228">
                  <c:v>-2.3149999999999998E-3</c:v>
                </c:pt>
                <c:pt idx="229">
                  <c:v>-2.333E-3</c:v>
                </c:pt>
                <c:pt idx="230">
                  <c:v>-2.346E-3</c:v>
                </c:pt>
                <c:pt idx="231">
                  <c:v>-2.3540000000000002E-3</c:v>
                </c:pt>
                <c:pt idx="232">
                  <c:v>-2.3549999999999999E-3</c:v>
                </c:pt>
                <c:pt idx="233">
                  <c:v>-2.3500000000000001E-3</c:v>
                </c:pt>
                <c:pt idx="234">
                  <c:v>-2.3410000000000002E-3</c:v>
                </c:pt>
                <c:pt idx="235">
                  <c:v>-2.3270000000000001E-3</c:v>
                </c:pt>
                <c:pt idx="236">
                  <c:v>-2.31E-3</c:v>
                </c:pt>
                <c:pt idx="237">
                  <c:v>-2.2920000000000002E-3</c:v>
                </c:pt>
                <c:pt idx="238">
                  <c:v>-2.2729999999999998E-3</c:v>
                </c:pt>
                <c:pt idx="239">
                  <c:v>-2.2550000000000001E-3</c:v>
                </c:pt>
                <c:pt idx="240">
                  <c:v>-2.2390000000000001E-3</c:v>
                </c:pt>
                <c:pt idx="241">
                  <c:v>-2.2260000000000001E-3</c:v>
                </c:pt>
                <c:pt idx="242">
                  <c:v>-2.2160000000000001E-3</c:v>
                </c:pt>
                <c:pt idx="243">
                  <c:v>-2.2109999999999999E-3</c:v>
                </c:pt>
                <c:pt idx="244">
                  <c:v>-2.2100000000000002E-3</c:v>
                </c:pt>
                <c:pt idx="245">
                  <c:v>-2.2130000000000001E-3</c:v>
                </c:pt>
                <c:pt idx="246">
                  <c:v>-2.2190000000000001E-3</c:v>
                </c:pt>
                <c:pt idx="247">
                  <c:v>-2.2279999999999999E-3</c:v>
                </c:pt>
                <c:pt idx="248">
                  <c:v>-2.2390000000000001E-3</c:v>
                </c:pt>
                <c:pt idx="249">
                  <c:v>-2.251E-3</c:v>
                </c:pt>
                <c:pt idx="250">
                  <c:v>-2.264E-3</c:v>
                </c:pt>
                <c:pt idx="251">
                  <c:v>-2.2759999999999998E-3</c:v>
                </c:pt>
                <c:pt idx="252">
                  <c:v>-2.287E-3</c:v>
                </c:pt>
                <c:pt idx="253">
                  <c:v>-2.2959999999999999E-3</c:v>
                </c:pt>
                <c:pt idx="254">
                  <c:v>-2.3029999999999999E-3</c:v>
                </c:pt>
                <c:pt idx="255">
                  <c:v>-2.307E-3</c:v>
                </c:pt>
                <c:pt idx="256">
                  <c:v>-2.3089999999999999E-3</c:v>
                </c:pt>
                <c:pt idx="257">
                  <c:v>-2.3089999999999999E-3</c:v>
                </c:pt>
                <c:pt idx="258">
                  <c:v>-2.3059999999999999E-3</c:v>
                </c:pt>
                <c:pt idx="259">
                  <c:v>-2.3010000000000001E-3</c:v>
                </c:pt>
                <c:pt idx="260">
                  <c:v>-2.2950000000000002E-3</c:v>
                </c:pt>
                <c:pt idx="261">
                  <c:v>-2.287E-3</c:v>
                </c:pt>
                <c:pt idx="262">
                  <c:v>-2.2790000000000002E-3</c:v>
                </c:pt>
                <c:pt idx="263">
                  <c:v>-2.271E-3</c:v>
                </c:pt>
                <c:pt idx="264">
                  <c:v>-2.2629999999999998E-3</c:v>
                </c:pt>
                <c:pt idx="265">
                  <c:v>-2.2569999999999999E-3</c:v>
                </c:pt>
                <c:pt idx="266">
                  <c:v>-2.251E-3</c:v>
                </c:pt>
                <c:pt idx="267">
                  <c:v>-2.2469999999999999E-3</c:v>
                </c:pt>
                <c:pt idx="268">
                  <c:v>-2.2439999999999999E-3</c:v>
                </c:pt>
                <c:pt idx="269">
                  <c:v>-2.2430000000000002E-3</c:v>
                </c:pt>
                <c:pt idx="270">
                  <c:v>-2.2439999999999999E-3</c:v>
                </c:pt>
                <c:pt idx="271">
                  <c:v>-2.2460000000000002E-3</c:v>
                </c:pt>
                <c:pt idx="272">
                  <c:v>-2.2499999999999998E-3</c:v>
                </c:pt>
                <c:pt idx="273">
                  <c:v>-2.2539999999999999E-3</c:v>
                </c:pt>
                <c:pt idx="274">
                  <c:v>-2.2599999999999999E-3</c:v>
                </c:pt>
                <c:pt idx="275">
                  <c:v>-2.2650000000000001E-3</c:v>
                </c:pt>
                <c:pt idx="276">
                  <c:v>-2.271E-3</c:v>
                </c:pt>
                <c:pt idx="277">
                  <c:v>-2.2759999999999998E-3</c:v>
                </c:pt>
                <c:pt idx="278">
                  <c:v>-2.281E-3</c:v>
                </c:pt>
                <c:pt idx="279">
                  <c:v>-2.2850000000000001E-3</c:v>
                </c:pt>
                <c:pt idx="280">
                  <c:v>-2.287E-3</c:v>
                </c:pt>
                <c:pt idx="281">
                  <c:v>-2.2889999999999998E-3</c:v>
                </c:pt>
                <c:pt idx="282">
                  <c:v>-2.2889999999999998E-3</c:v>
                </c:pt>
                <c:pt idx="283">
                  <c:v>-2.2880000000000001E-3</c:v>
                </c:pt>
                <c:pt idx="284">
                  <c:v>-2.2850000000000001E-3</c:v>
                </c:pt>
                <c:pt idx="285">
                  <c:v>-2.2820000000000002E-3</c:v>
                </c:pt>
                <c:pt idx="286">
                  <c:v>-2.2780000000000001E-3</c:v>
                </c:pt>
                <c:pt idx="287">
                  <c:v>-2.274E-3</c:v>
                </c:pt>
                <c:pt idx="288">
                  <c:v>-2.2699999999999999E-3</c:v>
                </c:pt>
                <c:pt idx="289">
                  <c:v>-2.2650000000000001E-3</c:v>
                </c:pt>
                <c:pt idx="290">
                  <c:v>-2.261E-3</c:v>
                </c:pt>
                <c:pt idx="291">
                  <c:v>-2.258E-3</c:v>
                </c:pt>
                <c:pt idx="292">
                  <c:v>-2.2560000000000002E-3</c:v>
                </c:pt>
                <c:pt idx="293">
                  <c:v>-2.2539999999999999E-3</c:v>
                </c:pt>
                <c:pt idx="294">
                  <c:v>-2.2539999999999999E-3</c:v>
                </c:pt>
                <c:pt idx="295">
                  <c:v>-2.2539999999999999E-3</c:v>
                </c:pt>
                <c:pt idx="296">
                  <c:v>-2.2550000000000001E-3</c:v>
                </c:pt>
                <c:pt idx="297">
                  <c:v>-2.2569999999999999E-3</c:v>
                </c:pt>
                <c:pt idx="298">
                  <c:v>-2.2599999999999999E-3</c:v>
                </c:pt>
                <c:pt idx="299">
                  <c:v>-2.2620000000000001E-3</c:v>
                </c:pt>
                <c:pt idx="300">
                  <c:v>-2.2650000000000001E-3</c:v>
                </c:pt>
                <c:pt idx="301">
                  <c:v>-2.2680000000000001E-3</c:v>
                </c:pt>
                <c:pt idx="302">
                  <c:v>-2.271E-3</c:v>
                </c:pt>
                <c:pt idx="303">
                  <c:v>-2.2729999999999998E-3</c:v>
                </c:pt>
                <c:pt idx="304">
                  <c:v>-2.2750000000000001E-3</c:v>
                </c:pt>
                <c:pt idx="305">
                  <c:v>-2.2759999999999998E-3</c:v>
                </c:pt>
                <c:pt idx="306">
                  <c:v>-2.2759999999999998E-3</c:v>
                </c:pt>
                <c:pt idx="307">
                  <c:v>-2.2759999999999998E-3</c:v>
                </c:pt>
                <c:pt idx="308">
                  <c:v>-2.2750000000000001E-3</c:v>
                </c:pt>
                <c:pt idx="309">
                  <c:v>-2.2729999999999998E-3</c:v>
                </c:pt>
                <c:pt idx="310">
                  <c:v>-2.2720000000000001E-3</c:v>
                </c:pt>
                <c:pt idx="311">
                  <c:v>-2.2690000000000002E-3</c:v>
                </c:pt>
                <c:pt idx="312">
                  <c:v>-2.2669999999999999E-3</c:v>
                </c:pt>
                <c:pt idx="313">
                  <c:v>-2.2650000000000001E-3</c:v>
                </c:pt>
                <c:pt idx="314">
                  <c:v>-2.2629999999999998E-3</c:v>
                </c:pt>
                <c:pt idx="315">
                  <c:v>-2.261E-3</c:v>
                </c:pt>
                <c:pt idx="316">
                  <c:v>-2.2590000000000002E-3</c:v>
                </c:pt>
                <c:pt idx="317">
                  <c:v>-2.258E-3</c:v>
                </c:pt>
                <c:pt idx="318">
                  <c:v>-2.2569999999999999E-3</c:v>
                </c:pt>
                <c:pt idx="319">
                  <c:v>-2.2569999999999999E-3</c:v>
                </c:pt>
                <c:pt idx="320">
                  <c:v>-2.2569999999999999E-3</c:v>
                </c:pt>
                <c:pt idx="321">
                  <c:v>-2.2569999999999999E-3</c:v>
                </c:pt>
                <c:pt idx="322">
                  <c:v>-2.258E-3</c:v>
                </c:pt>
                <c:pt idx="323">
                  <c:v>-2.2590000000000002E-3</c:v>
                </c:pt>
                <c:pt idx="324">
                  <c:v>-2.261E-3</c:v>
                </c:pt>
                <c:pt idx="325">
                  <c:v>-2.2620000000000001E-3</c:v>
                </c:pt>
                <c:pt idx="326">
                  <c:v>-2.2629999999999998E-3</c:v>
                </c:pt>
                <c:pt idx="327">
                  <c:v>-2.264E-3</c:v>
                </c:pt>
                <c:pt idx="328">
                  <c:v>-2.2650000000000001E-3</c:v>
                </c:pt>
                <c:pt idx="329">
                  <c:v>-2.2659999999999998E-3</c:v>
                </c:pt>
                <c:pt idx="330">
                  <c:v>-2.2659999999999998E-3</c:v>
                </c:pt>
                <c:pt idx="331">
                  <c:v>-2.2659999999999998E-3</c:v>
                </c:pt>
                <c:pt idx="332">
                  <c:v>-2.2659999999999998E-3</c:v>
                </c:pt>
                <c:pt idx="333">
                  <c:v>-2.2650000000000001E-3</c:v>
                </c:pt>
                <c:pt idx="334">
                  <c:v>-2.264E-3</c:v>
                </c:pt>
                <c:pt idx="335">
                  <c:v>-2.2629999999999998E-3</c:v>
                </c:pt>
                <c:pt idx="336">
                  <c:v>-2.2620000000000001E-3</c:v>
                </c:pt>
                <c:pt idx="337">
                  <c:v>-2.261E-3</c:v>
                </c:pt>
                <c:pt idx="338">
                  <c:v>-2.2599999999999999E-3</c:v>
                </c:pt>
                <c:pt idx="339">
                  <c:v>-2.2590000000000002E-3</c:v>
                </c:pt>
                <c:pt idx="340">
                  <c:v>-2.258E-3</c:v>
                </c:pt>
                <c:pt idx="341">
                  <c:v>-2.2569999999999999E-3</c:v>
                </c:pt>
                <c:pt idx="342">
                  <c:v>-2.2560000000000002E-3</c:v>
                </c:pt>
                <c:pt idx="343">
                  <c:v>-2.2550000000000001E-3</c:v>
                </c:pt>
                <c:pt idx="344">
                  <c:v>-2.2550000000000001E-3</c:v>
                </c:pt>
                <c:pt idx="345">
                  <c:v>-2.2550000000000001E-3</c:v>
                </c:pt>
                <c:pt idx="346">
                  <c:v>-2.2550000000000001E-3</c:v>
                </c:pt>
                <c:pt idx="347">
                  <c:v>-2.2560000000000002E-3</c:v>
                </c:pt>
                <c:pt idx="348">
                  <c:v>-2.2560000000000002E-3</c:v>
                </c:pt>
                <c:pt idx="349">
                  <c:v>-2.2569999999999999E-3</c:v>
                </c:pt>
                <c:pt idx="350">
                  <c:v>-2.2569999999999999E-3</c:v>
                </c:pt>
                <c:pt idx="351">
                  <c:v>-2.258E-3</c:v>
                </c:pt>
                <c:pt idx="352">
                  <c:v>-2.258E-3</c:v>
                </c:pt>
                <c:pt idx="353">
                  <c:v>-2.258E-3</c:v>
                </c:pt>
                <c:pt idx="354">
                  <c:v>-2.2590000000000002E-3</c:v>
                </c:pt>
                <c:pt idx="355">
                  <c:v>-2.2590000000000002E-3</c:v>
                </c:pt>
                <c:pt idx="356">
                  <c:v>-2.2590000000000002E-3</c:v>
                </c:pt>
                <c:pt idx="357">
                  <c:v>-2.258E-3</c:v>
                </c:pt>
                <c:pt idx="358">
                  <c:v>-2.258E-3</c:v>
                </c:pt>
                <c:pt idx="359">
                  <c:v>-2.258E-3</c:v>
                </c:pt>
                <c:pt idx="360">
                  <c:v>-2.2569999999999999E-3</c:v>
                </c:pt>
                <c:pt idx="361">
                  <c:v>-2.2560000000000002E-3</c:v>
                </c:pt>
                <c:pt idx="362">
                  <c:v>-2.2560000000000002E-3</c:v>
                </c:pt>
                <c:pt idx="363">
                  <c:v>-2.2550000000000001E-3</c:v>
                </c:pt>
                <c:pt idx="364">
                  <c:v>-2.2539999999999999E-3</c:v>
                </c:pt>
                <c:pt idx="365">
                  <c:v>-2.2539999999999999E-3</c:v>
                </c:pt>
                <c:pt idx="366">
                  <c:v>-2.2529999999999998E-3</c:v>
                </c:pt>
                <c:pt idx="367">
                  <c:v>-2.2529999999999998E-3</c:v>
                </c:pt>
                <c:pt idx="368">
                  <c:v>-2.2520000000000001E-3</c:v>
                </c:pt>
                <c:pt idx="369">
                  <c:v>-2.2520000000000001E-3</c:v>
                </c:pt>
                <c:pt idx="370">
                  <c:v>-2.2520000000000001E-3</c:v>
                </c:pt>
                <c:pt idx="371">
                  <c:v>-2.2520000000000001E-3</c:v>
                </c:pt>
                <c:pt idx="372">
                  <c:v>-2.2520000000000001E-3</c:v>
                </c:pt>
                <c:pt idx="373">
                  <c:v>-2.2520000000000001E-3</c:v>
                </c:pt>
                <c:pt idx="374">
                  <c:v>-2.2529999999999998E-3</c:v>
                </c:pt>
                <c:pt idx="375">
                  <c:v>-2.2529999999999998E-3</c:v>
                </c:pt>
                <c:pt idx="376">
                  <c:v>-2.2529999999999998E-3</c:v>
                </c:pt>
                <c:pt idx="377">
                  <c:v>-2.2529999999999998E-3</c:v>
                </c:pt>
                <c:pt idx="378">
                  <c:v>-2.2529999999999998E-3</c:v>
                </c:pt>
                <c:pt idx="379">
                  <c:v>-2.2529999999999998E-3</c:v>
                </c:pt>
                <c:pt idx="380">
                  <c:v>-2.2529999999999998E-3</c:v>
                </c:pt>
                <c:pt idx="381">
                  <c:v>-2.2529999999999998E-3</c:v>
                </c:pt>
                <c:pt idx="382">
                  <c:v>-2.2529999999999998E-3</c:v>
                </c:pt>
                <c:pt idx="383">
                  <c:v>-2.2529999999999998E-3</c:v>
                </c:pt>
                <c:pt idx="384">
                  <c:v>-2.2529999999999998E-3</c:v>
                </c:pt>
                <c:pt idx="385">
                  <c:v>-2.2520000000000001E-3</c:v>
                </c:pt>
                <c:pt idx="386">
                  <c:v>-2.2520000000000001E-3</c:v>
                </c:pt>
                <c:pt idx="387">
                  <c:v>-2.2520000000000001E-3</c:v>
                </c:pt>
                <c:pt idx="388">
                  <c:v>-2.251E-3</c:v>
                </c:pt>
                <c:pt idx="389">
                  <c:v>-2.251E-3</c:v>
                </c:pt>
                <c:pt idx="390">
                  <c:v>-2.2499999999999998E-3</c:v>
                </c:pt>
                <c:pt idx="391">
                  <c:v>-2.2499999999999998E-3</c:v>
                </c:pt>
                <c:pt idx="392">
                  <c:v>-2.2499999999999998E-3</c:v>
                </c:pt>
                <c:pt idx="393">
                  <c:v>-2.2499999999999998E-3</c:v>
                </c:pt>
                <c:pt idx="394">
                  <c:v>-2.2499999999999998E-3</c:v>
                </c:pt>
                <c:pt idx="395">
                  <c:v>-2.2499999999999998E-3</c:v>
                </c:pt>
                <c:pt idx="396">
                  <c:v>-2.2499999999999998E-3</c:v>
                </c:pt>
                <c:pt idx="397">
                  <c:v>-2.2499999999999998E-3</c:v>
                </c:pt>
                <c:pt idx="398">
                  <c:v>-2.2499999999999998E-3</c:v>
                </c:pt>
                <c:pt idx="399">
                  <c:v>-2.2499999999999998E-3</c:v>
                </c:pt>
                <c:pt idx="400">
                  <c:v>-2.2499999999999998E-3</c:v>
                </c:pt>
                <c:pt idx="401">
                  <c:v>-2.4229999999999998E-3</c:v>
                </c:pt>
                <c:pt idx="402">
                  <c:v>-3.0769999999999999E-3</c:v>
                </c:pt>
                <c:pt idx="403">
                  <c:v>-4.3280000000000002E-3</c:v>
                </c:pt>
                <c:pt idx="404">
                  <c:v>-6.1419999999999999E-3</c:v>
                </c:pt>
                <c:pt idx="405">
                  <c:v>-8.4700000000000001E-3</c:v>
                </c:pt>
                <c:pt idx="406">
                  <c:v>-1.1084999999999999E-2</c:v>
                </c:pt>
                <c:pt idx="407">
                  <c:v>-1.3637E-2</c:v>
                </c:pt>
                <c:pt idx="408">
                  <c:v>-1.5983000000000001E-2</c:v>
                </c:pt>
                <c:pt idx="409">
                  <c:v>-1.8131999999999999E-2</c:v>
                </c:pt>
                <c:pt idx="410">
                  <c:v>-2.0091999999999999E-2</c:v>
                </c:pt>
                <c:pt idx="411">
                  <c:v>-2.1850000000000001E-2</c:v>
                </c:pt>
                <c:pt idx="412">
                  <c:v>-2.3352999999999999E-2</c:v>
                </c:pt>
                <c:pt idx="413">
                  <c:v>-2.4517000000000001E-2</c:v>
                </c:pt>
                <c:pt idx="414">
                  <c:v>-2.5257000000000002E-2</c:v>
                </c:pt>
                <c:pt idx="415">
                  <c:v>-2.5513999999999998E-2</c:v>
                </c:pt>
                <c:pt idx="416">
                  <c:v>-2.5276E-2</c:v>
                </c:pt>
                <c:pt idx="417">
                  <c:v>-2.4584000000000002E-2</c:v>
                </c:pt>
                <c:pt idx="418">
                  <c:v>-2.3518000000000001E-2</c:v>
                </c:pt>
                <c:pt idx="419">
                  <c:v>-2.2183000000000001E-2</c:v>
                </c:pt>
                <c:pt idx="420">
                  <c:v>-2.0686E-2</c:v>
                </c:pt>
                <c:pt idx="421">
                  <c:v>-1.9132E-2</c:v>
                </c:pt>
                <c:pt idx="422">
                  <c:v>-1.7616E-2</c:v>
                </c:pt>
                <c:pt idx="423">
                  <c:v>-1.6222E-2</c:v>
                </c:pt>
                <c:pt idx="424">
                  <c:v>-1.5021E-2</c:v>
                </c:pt>
                <c:pt idx="425">
                  <c:v>-1.4073E-2</c:v>
                </c:pt>
                <c:pt idx="426">
                  <c:v>-1.3422E-2</c:v>
                </c:pt>
                <c:pt idx="427">
                  <c:v>-1.3096E-2</c:v>
                </c:pt>
                <c:pt idx="428">
                  <c:v>-1.3099E-2</c:v>
                </c:pt>
                <c:pt idx="429">
                  <c:v>-1.3417999999999999E-2</c:v>
                </c:pt>
                <c:pt idx="430">
                  <c:v>-1.4015E-2</c:v>
                </c:pt>
                <c:pt idx="431">
                  <c:v>-1.4841E-2</c:v>
                </c:pt>
                <c:pt idx="432">
                  <c:v>-1.5828999999999999E-2</c:v>
                </c:pt>
                <c:pt idx="433">
                  <c:v>-1.6910000000000001E-2</c:v>
                </c:pt>
                <c:pt idx="434">
                  <c:v>-1.8012E-2</c:v>
                </c:pt>
                <c:pt idx="435">
                  <c:v>-1.9063E-2</c:v>
                </c:pt>
                <c:pt idx="436">
                  <c:v>-2.0003E-2</c:v>
                </c:pt>
                <c:pt idx="437">
                  <c:v>-2.078E-2</c:v>
                </c:pt>
                <c:pt idx="438">
                  <c:v>-2.1354000000000001E-2</c:v>
                </c:pt>
                <c:pt idx="439">
                  <c:v>-2.1701000000000002E-2</c:v>
                </c:pt>
                <c:pt idx="440">
                  <c:v>-2.1812999999999999E-2</c:v>
                </c:pt>
                <c:pt idx="441">
                  <c:v>-2.1694999999999999E-2</c:v>
                </c:pt>
                <c:pt idx="442">
                  <c:v>-2.1367000000000001E-2</c:v>
                </c:pt>
                <c:pt idx="443">
                  <c:v>-2.0861999999999999E-2</c:v>
                </c:pt>
                <c:pt idx="444">
                  <c:v>-2.0219000000000001E-2</c:v>
                </c:pt>
                <c:pt idx="445">
                  <c:v>-1.9487999999999998E-2</c:v>
                </c:pt>
                <c:pt idx="446">
                  <c:v>-1.8717000000000001E-2</c:v>
                </c:pt>
                <c:pt idx="447">
                  <c:v>-1.7957999999999998E-2</c:v>
                </c:pt>
                <c:pt idx="448">
                  <c:v>-1.7256000000000001E-2</c:v>
                </c:pt>
                <c:pt idx="449">
                  <c:v>-1.6653000000000001E-2</c:v>
                </c:pt>
                <c:pt idx="450">
                  <c:v>-1.6181999999999998E-2</c:v>
                </c:pt>
                <c:pt idx="451">
                  <c:v>-1.5864E-2</c:v>
                </c:pt>
                <c:pt idx="452">
                  <c:v>-1.5710999999999999E-2</c:v>
                </c:pt>
                <c:pt idx="453">
                  <c:v>-1.5726E-2</c:v>
                </c:pt>
                <c:pt idx="454">
                  <c:v>-1.5897000000000001E-2</c:v>
                </c:pt>
                <c:pt idx="455">
                  <c:v>-1.6206999999999999E-2</c:v>
                </c:pt>
                <c:pt idx="456">
                  <c:v>-1.6629000000000001E-2</c:v>
                </c:pt>
                <c:pt idx="457">
                  <c:v>-1.7131E-2</c:v>
                </c:pt>
                <c:pt idx="458">
                  <c:v>-1.7676999999999998E-2</c:v>
                </c:pt>
                <c:pt idx="459">
                  <c:v>-1.8232000000000002E-2</c:v>
                </c:pt>
                <c:pt idx="460">
                  <c:v>-1.8759000000000001E-2</c:v>
                </c:pt>
                <c:pt idx="461">
                  <c:v>-1.9229E-2</c:v>
                </c:pt>
                <c:pt idx="462">
                  <c:v>-1.9613999999999999E-2</c:v>
                </c:pt>
                <c:pt idx="463">
                  <c:v>-1.9896E-2</c:v>
                </c:pt>
                <c:pt idx="464">
                  <c:v>-2.0062E-2</c:v>
                </c:pt>
                <c:pt idx="465">
                  <c:v>-2.0109999999999999E-2</c:v>
                </c:pt>
                <c:pt idx="466">
                  <c:v>-2.0042000000000001E-2</c:v>
                </c:pt>
                <c:pt idx="467">
                  <c:v>-1.9869000000000001E-2</c:v>
                </c:pt>
                <c:pt idx="468">
                  <c:v>-1.9609999999999999E-2</c:v>
                </c:pt>
                <c:pt idx="469">
                  <c:v>-1.9283999999999999E-2</c:v>
                </c:pt>
                <c:pt idx="470">
                  <c:v>-1.8915999999999999E-2</c:v>
                </c:pt>
                <c:pt idx="471">
                  <c:v>-1.8533000000000001E-2</c:v>
                </c:pt>
                <c:pt idx="472">
                  <c:v>-1.8159000000000002E-2</c:v>
                </c:pt>
                <c:pt idx="473">
                  <c:v>-1.7817E-2</c:v>
                </c:pt>
                <c:pt idx="474">
                  <c:v>-1.7527000000000001E-2</c:v>
                </c:pt>
                <c:pt idx="475">
                  <c:v>-1.7305000000000001E-2</c:v>
                </c:pt>
                <c:pt idx="476">
                  <c:v>-1.7160999999999999E-2</c:v>
                </c:pt>
                <c:pt idx="477">
                  <c:v>-1.7101000000000002E-2</c:v>
                </c:pt>
                <c:pt idx="478">
                  <c:v>-1.7122999999999999E-2</c:v>
                </c:pt>
                <c:pt idx="479">
                  <c:v>-1.7221E-2</c:v>
                </c:pt>
                <c:pt idx="480">
                  <c:v>-1.7387E-2</c:v>
                </c:pt>
                <c:pt idx="481">
                  <c:v>-1.7604999999999999E-2</c:v>
                </c:pt>
                <c:pt idx="482">
                  <c:v>-1.7860000000000001E-2</c:v>
                </c:pt>
                <c:pt idx="483">
                  <c:v>-1.8134000000000001E-2</c:v>
                </c:pt>
                <c:pt idx="484">
                  <c:v>-1.8408999999999998E-2</c:v>
                </c:pt>
                <c:pt idx="485">
                  <c:v>-1.8668000000000001E-2</c:v>
                </c:pt>
                <c:pt idx="486">
                  <c:v>-1.8897000000000001E-2</c:v>
                </c:pt>
                <c:pt idx="487">
                  <c:v>-1.9081999999999998E-2</c:v>
                </c:pt>
                <c:pt idx="488">
                  <c:v>-1.9214999999999999E-2</c:v>
                </c:pt>
                <c:pt idx="489">
                  <c:v>-1.9292E-2</c:v>
                </c:pt>
                <c:pt idx="490">
                  <c:v>-1.9309E-2</c:v>
                </c:pt>
                <c:pt idx="491">
                  <c:v>-1.9271E-2</c:v>
                </c:pt>
                <c:pt idx="492">
                  <c:v>-1.9182000000000001E-2</c:v>
                </c:pt>
                <c:pt idx="493">
                  <c:v>-1.9051999999999999E-2</c:v>
                </c:pt>
                <c:pt idx="494">
                  <c:v>-1.8890000000000001E-2</c:v>
                </c:pt>
                <c:pt idx="495">
                  <c:v>-1.8710000000000001E-2</c:v>
                </c:pt>
                <c:pt idx="496">
                  <c:v>-1.8523000000000001E-2</c:v>
                </c:pt>
                <c:pt idx="497">
                  <c:v>-1.8342000000000001E-2</c:v>
                </c:pt>
                <c:pt idx="498">
                  <c:v>-1.8178E-2</c:v>
                </c:pt>
                <c:pt idx="499">
                  <c:v>-1.804E-2</c:v>
                </c:pt>
                <c:pt idx="500">
                  <c:v>-1.7937000000000002E-2</c:v>
                </c:pt>
                <c:pt idx="501">
                  <c:v>-1.7871999999999999E-2</c:v>
                </c:pt>
                <c:pt idx="502">
                  <c:v>-1.7849E-2</c:v>
                </c:pt>
                <c:pt idx="503">
                  <c:v>-1.7866E-2</c:v>
                </c:pt>
                <c:pt idx="504">
                  <c:v>-1.7919999999999998E-2</c:v>
                </c:pt>
                <c:pt idx="505">
                  <c:v>-1.8006999999999999E-2</c:v>
                </c:pt>
                <c:pt idx="506">
                  <c:v>-1.8119E-2</c:v>
                </c:pt>
                <c:pt idx="507">
                  <c:v>-1.8248E-2</c:v>
                </c:pt>
                <c:pt idx="508">
                  <c:v>-1.8386E-2</c:v>
                </c:pt>
                <c:pt idx="509">
                  <c:v>-1.8523999999999999E-2</c:v>
                </c:pt>
                <c:pt idx="510">
                  <c:v>-1.8652999999999999E-2</c:v>
                </c:pt>
                <c:pt idx="511">
                  <c:v>-1.8766000000000001E-2</c:v>
                </c:pt>
                <c:pt idx="512">
                  <c:v>-1.8856999999999999E-2</c:v>
                </c:pt>
                <c:pt idx="513">
                  <c:v>-1.8922000000000001E-2</c:v>
                </c:pt>
                <c:pt idx="514">
                  <c:v>-1.8959E-2</c:v>
                </c:pt>
                <c:pt idx="515">
                  <c:v>-1.8966E-2</c:v>
                </c:pt>
                <c:pt idx="516">
                  <c:v>-1.8945E-2</c:v>
                </c:pt>
                <c:pt idx="517">
                  <c:v>-1.89E-2</c:v>
                </c:pt>
                <c:pt idx="518">
                  <c:v>-1.8834E-2</c:v>
                </c:pt>
                <c:pt idx="519">
                  <c:v>-1.8754E-2</c:v>
                </c:pt>
                <c:pt idx="520">
                  <c:v>-1.8664E-2</c:v>
                </c:pt>
                <c:pt idx="521">
                  <c:v>-1.8572000000000002E-2</c:v>
                </c:pt>
                <c:pt idx="522">
                  <c:v>-1.8482999999999999E-2</c:v>
                </c:pt>
                <c:pt idx="523">
                  <c:v>-1.8402999999999999E-2</c:v>
                </c:pt>
                <c:pt idx="524">
                  <c:v>-1.8336000000000002E-2</c:v>
                </c:pt>
                <c:pt idx="525">
                  <c:v>-1.8287000000000001E-2</c:v>
                </c:pt>
                <c:pt idx="526">
                  <c:v>-1.8258E-2</c:v>
                </c:pt>
                <c:pt idx="527">
                  <c:v>-1.8249000000000001E-2</c:v>
                </c:pt>
                <c:pt idx="528">
                  <c:v>-1.8259999999999998E-2</c:v>
                </c:pt>
                <c:pt idx="529">
                  <c:v>-1.8290000000000001E-2</c:v>
                </c:pt>
                <c:pt idx="530">
                  <c:v>-1.8335000000000001E-2</c:v>
                </c:pt>
                <c:pt idx="531">
                  <c:v>-1.8393E-2</c:v>
                </c:pt>
                <c:pt idx="532">
                  <c:v>-1.8459E-2</c:v>
                </c:pt>
                <c:pt idx="533">
                  <c:v>-1.8527999999999999E-2</c:v>
                </c:pt>
                <c:pt idx="534">
                  <c:v>-1.8596999999999999E-2</c:v>
                </c:pt>
                <c:pt idx="535">
                  <c:v>-1.8661000000000001E-2</c:v>
                </c:pt>
                <c:pt idx="536">
                  <c:v>-1.8717000000000001E-2</c:v>
                </c:pt>
                <c:pt idx="537">
                  <c:v>-1.8761E-2</c:v>
                </c:pt>
                <c:pt idx="538">
                  <c:v>-1.8792E-2</c:v>
                </c:pt>
                <c:pt idx="539">
                  <c:v>-1.8807999999999998E-2</c:v>
                </c:pt>
                <c:pt idx="540">
                  <c:v>-1.881E-2</c:v>
                </c:pt>
                <c:pt idx="541">
                  <c:v>-1.8797999999999999E-2</c:v>
                </c:pt>
                <c:pt idx="542">
                  <c:v>-1.8773000000000001E-2</c:v>
                </c:pt>
                <c:pt idx="543">
                  <c:v>-1.8738999999999999E-2</c:v>
                </c:pt>
                <c:pt idx="544">
                  <c:v>-1.8696999999999998E-2</c:v>
                </c:pt>
                <c:pt idx="545">
                  <c:v>-1.8651999999999998E-2</c:v>
                </c:pt>
                <c:pt idx="546">
                  <c:v>-1.8605E-2</c:v>
                </c:pt>
                <c:pt idx="547">
                  <c:v>-1.856E-2</c:v>
                </c:pt>
                <c:pt idx="548">
                  <c:v>-1.8519999999999998E-2</c:v>
                </c:pt>
                <c:pt idx="549">
                  <c:v>-1.8487E-2</c:v>
                </c:pt>
                <c:pt idx="550">
                  <c:v>-1.8463E-2</c:v>
                </c:pt>
                <c:pt idx="551">
                  <c:v>-1.8449E-2</c:v>
                </c:pt>
                <c:pt idx="552">
                  <c:v>-1.8445E-2</c:v>
                </c:pt>
                <c:pt idx="553">
                  <c:v>-1.8450999999999999E-2</c:v>
                </c:pt>
                <c:pt idx="554">
                  <c:v>-1.8466E-2</c:v>
                </c:pt>
                <c:pt idx="555">
                  <c:v>-1.8488999999999998E-2</c:v>
                </c:pt>
                <c:pt idx="556">
                  <c:v>-1.8516999999999999E-2</c:v>
                </c:pt>
                <c:pt idx="557">
                  <c:v>-1.8550000000000001E-2</c:v>
                </c:pt>
                <c:pt idx="558">
                  <c:v>-1.8584E-2</c:v>
                </c:pt>
                <c:pt idx="559">
                  <c:v>-1.8617000000000002E-2</c:v>
                </c:pt>
                <c:pt idx="560">
                  <c:v>-1.8648000000000001E-2</c:v>
                </c:pt>
                <c:pt idx="561">
                  <c:v>-1.8674E-2</c:v>
                </c:pt>
                <c:pt idx="562">
                  <c:v>-1.8695E-2</c:v>
                </c:pt>
                <c:pt idx="563">
                  <c:v>-1.8709E-2</c:v>
                </c:pt>
                <c:pt idx="564">
                  <c:v>-1.8714999999999999E-2</c:v>
                </c:pt>
                <c:pt idx="565">
                  <c:v>-1.8714000000000001E-2</c:v>
                </c:pt>
                <c:pt idx="566">
                  <c:v>-1.8706E-2</c:v>
                </c:pt>
                <c:pt idx="567">
                  <c:v>-1.8692E-2</c:v>
                </c:pt>
                <c:pt idx="568">
                  <c:v>-1.8672999999999999E-2</c:v>
                </c:pt>
                <c:pt idx="569">
                  <c:v>-1.8651000000000001E-2</c:v>
                </c:pt>
                <c:pt idx="570">
                  <c:v>-1.8626E-2</c:v>
                </c:pt>
                <c:pt idx="571">
                  <c:v>-1.8600999999999999E-2</c:v>
                </c:pt>
                <c:pt idx="572">
                  <c:v>-1.8577E-2</c:v>
                </c:pt>
                <c:pt idx="573">
                  <c:v>-1.8556E-2</c:v>
                </c:pt>
                <c:pt idx="574">
                  <c:v>-1.8537999999999999E-2</c:v>
                </c:pt>
                <c:pt idx="575">
                  <c:v>-1.8523999999999999E-2</c:v>
                </c:pt>
                <c:pt idx="576">
                  <c:v>-1.8516000000000001E-2</c:v>
                </c:pt>
                <c:pt idx="577">
                  <c:v>-1.8512000000000001E-2</c:v>
                </c:pt>
                <c:pt idx="578">
                  <c:v>-1.8513000000000002E-2</c:v>
                </c:pt>
                <c:pt idx="579">
                  <c:v>-1.8519000000000001E-2</c:v>
                </c:pt>
                <c:pt idx="580">
                  <c:v>-1.8527999999999999E-2</c:v>
                </c:pt>
                <c:pt idx="581">
                  <c:v>-1.8540999999999998E-2</c:v>
                </c:pt>
                <c:pt idx="582">
                  <c:v>-1.8554999999999999E-2</c:v>
                </c:pt>
                <c:pt idx="583">
                  <c:v>-1.857E-2</c:v>
                </c:pt>
                <c:pt idx="584">
                  <c:v>-1.8584E-2</c:v>
                </c:pt>
                <c:pt idx="585">
                  <c:v>-1.8596999999999999E-2</c:v>
                </c:pt>
                <c:pt idx="586">
                  <c:v>-1.8608E-2</c:v>
                </c:pt>
                <c:pt idx="587">
                  <c:v>-1.8616000000000001E-2</c:v>
                </c:pt>
                <c:pt idx="588">
                  <c:v>-1.8620000000000001E-2</c:v>
                </c:pt>
                <c:pt idx="589">
                  <c:v>-1.8620999999999999E-2</c:v>
                </c:pt>
                <c:pt idx="590">
                  <c:v>-1.8617999999999999E-2</c:v>
                </c:pt>
                <c:pt idx="591">
                  <c:v>-1.8610999999999999E-2</c:v>
                </c:pt>
                <c:pt idx="592">
                  <c:v>-1.8602E-2</c:v>
                </c:pt>
                <c:pt idx="593">
                  <c:v>-1.8589999999999999E-2</c:v>
                </c:pt>
                <c:pt idx="594">
                  <c:v>-1.8575999999999999E-2</c:v>
                </c:pt>
                <c:pt idx="595">
                  <c:v>-1.8561000000000001E-2</c:v>
                </c:pt>
                <c:pt idx="596">
                  <c:v>-1.8547000000000001E-2</c:v>
                </c:pt>
                <c:pt idx="597">
                  <c:v>-1.8532E-2</c:v>
                </c:pt>
                <c:pt idx="598">
                  <c:v>-1.8519999999999998E-2</c:v>
                </c:pt>
                <c:pt idx="599">
                  <c:v>-1.8508E-2</c:v>
                </c:pt>
                <c:pt idx="600">
                  <c:v>-1.8499000000000002E-2</c:v>
                </c:pt>
                <c:pt idx="601">
                  <c:v>-1.8492999999999999E-2</c:v>
                </c:pt>
                <c:pt idx="602">
                  <c:v>-1.8488999999999998E-2</c:v>
                </c:pt>
                <c:pt idx="603">
                  <c:v>-1.8487E-2</c:v>
                </c:pt>
                <c:pt idx="604">
                  <c:v>-1.8488000000000001E-2</c:v>
                </c:pt>
                <c:pt idx="605">
                  <c:v>-1.8489999999999999E-2</c:v>
                </c:pt>
                <c:pt idx="606">
                  <c:v>-1.8494E-2</c:v>
                </c:pt>
                <c:pt idx="607">
                  <c:v>-1.8498000000000001E-2</c:v>
                </c:pt>
                <c:pt idx="608">
                  <c:v>-1.8502999999999999E-2</c:v>
                </c:pt>
                <c:pt idx="609">
                  <c:v>-1.8508E-2</c:v>
                </c:pt>
                <c:pt idx="610">
                  <c:v>-1.8512000000000001E-2</c:v>
                </c:pt>
                <c:pt idx="611">
                  <c:v>-1.8515E-2</c:v>
                </c:pt>
                <c:pt idx="612">
                  <c:v>-1.8516000000000001E-2</c:v>
                </c:pt>
                <c:pt idx="613">
                  <c:v>-1.8515E-2</c:v>
                </c:pt>
                <c:pt idx="614">
                  <c:v>-1.8513000000000002E-2</c:v>
                </c:pt>
                <c:pt idx="615">
                  <c:v>-1.8509000000000001E-2</c:v>
                </c:pt>
                <c:pt idx="616">
                  <c:v>-1.8502999999999999E-2</c:v>
                </c:pt>
                <c:pt idx="617">
                  <c:v>-1.8495999999999999E-2</c:v>
                </c:pt>
                <c:pt idx="618">
                  <c:v>-1.8488000000000001E-2</c:v>
                </c:pt>
                <c:pt idx="619">
                  <c:v>-1.8478000000000001E-2</c:v>
                </c:pt>
                <c:pt idx="620">
                  <c:v>-1.8468999999999999E-2</c:v>
                </c:pt>
                <c:pt idx="621">
                  <c:v>-1.8459E-2</c:v>
                </c:pt>
                <c:pt idx="622">
                  <c:v>-1.8450000000000001E-2</c:v>
                </c:pt>
                <c:pt idx="623">
                  <c:v>-1.8440999999999999E-2</c:v>
                </c:pt>
                <c:pt idx="624">
                  <c:v>-1.8433000000000001E-2</c:v>
                </c:pt>
                <c:pt idx="625">
                  <c:v>-1.8426000000000001E-2</c:v>
                </c:pt>
                <c:pt idx="626">
                  <c:v>-1.8419999999999999E-2</c:v>
                </c:pt>
                <c:pt idx="627">
                  <c:v>-1.8415999999999998E-2</c:v>
                </c:pt>
                <c:pt idx="628">
                  <c:v>-1.8412999999999999E-2</c:v>
                </c:pt>
                <c:pt idx="629">
                  <c:v>-1.8411E-2</c:v>
                </c:pt>
                <c:pt idx="630">
                  <c:v>-1.8408999999999998E-2</c:v>
                </c:pt>
                <c:pt idx="631">
                  <c:v>-1.8408999999999998E-2</c:v>
                </c:pt>
                <c:pt idx="632">
                  <c:v>-1.8408999999999998E-2</c:v>
                </c:pt>
                <c:pt idx="633">
                  <c:v>-1.8408999999999998E-2</c:v>
                </c:pt>
                <c:pt idx="634">
                  <c:v>-1.8408999999999998E-2</c:v>
                </c:pt>
                <c:pt idx="635">
                  <c:v>-1.8408000000000001E-2</c:v>
                </c:pt>
                <c:pt idx="636">
                  <c:v>-1.8407E-2</c:v>
                </c:pt>
                <c:pt idx="637">
                  <c:v>-1.8405999999999999E-2</c:v>
                </c:pt>
                <c:pt idx="638">
                  <c:v>-1.8402999999999999E-2</c:v>
                </c:pt>
                <c:pt idx="639">
                  <c:v>-1.84E-2</c:v>
                </c:pt>
                <c:pt idx="640">
                  <c:v>-1.8395000000000002E-2</c:v>
                </c:pt>
                <c:pt idx="641">
                  <c:v>-1.839E-2</c:v>
                </c:pt>
                <c:pt idx="642">
                  <c:v>-1.8384999999999999E-2</c:v>
                </c:pt>
                <c:pt idx="643">
                  <c:v>-1.8379E-2</c:v>
                </c:pt>
                <c:pt idx="644">
                  <c:v>-1.8371999999999999E-2</c:v>
                </c:pt>
                <c:pt idx="645">
                  <c:v>-1.8364999999999999E-2</c:v>
                </c:pt>
                <c:pt idx="646">
                  <c:v>-1.8357999999999999E-2</c:v>
                </c:pt>
                <c:pt idx="647">
                  <c:v>-1.8352E-2</c:v>
                </c:pt>
                <c:pt idx="648">
                  <c:v>-1.8346000000000001E-2</c:v>
                </c:pt>
                <c:pt idx="649">
                  <c:v>-1.8339999999999999E-2</c:v>
                </c:pt>
                <c:pt idx="650">
                  <c:v>-1.8335000000000001E-2</c:v>
                </c:pt>
                <c:pt idx="651">
                  <c:v>-1.8331E-2</c:v>
                </c:pt>
                <c:pt idx="652">
                  <c:v>-1.8327E-2</c:v>
                </c:pt>
                <c:pt idx="653">
                  <c:v>-1.8324E-2</c:v>
                </c:pt>
                <c:pt idx="654">
                  <c:v>-1.8321E-2</c:v>
                </c:pt>
                <c:pt idx="655">
                  <c:v>-1.8318999999999998E-2</c:v>
                </c:pt>
                <c:pt idx="656">
                  <c:v>-1.8317E-2</c:v>
                </c:pt>
                <c:pt idx="657">
                  <c:v>-1.8315999999999999E-2</c:v>
                </c:pt>
                <c:pt idx="658">
                  <c:v>-1.8314E-2</c:v>
                </c:pt>
                <c:pt idx="659">
                  <c:v>-1.8312999999999999E-2</c:v>
                </c:pt>
                <c:pt idx="660">
                  <c:v>-1.8311000000000001E-2</c:v>
                </c:pt>
                <c:pt idx="661">
                  <c:v>-1.8308999999999999E-2</c:v>
                </c:pt>
                <c:pt idx="662">
                  <c:v>-1.8307E-2</c:v>
                </c:pt>
                <c:pt idx="663">
                  <c:v>-1.8304000000000001E-2</c:v>
                </c:pt>
                <c:pt idx="664">
                  <c:v>-1.8301000000000001E-2</c:v>
                </c:pt>
                <c:pt idx="665">
                  <c:v>-1.8297999999999998E-2</c:v>
                </c:pt>
                <c:pt idx="666">
                  <c:v>-1.8294000000000001E-2</c:v>
                </c:pt>
                <c:pt idx="667">
                  <c:v>-1.8290000000000001E-2</c:v>
                </c:pt>
                <c:pt idx="668">
                  <c:v>-1.8286E-2</c:v>
                </c:pt>
                <c:pt idx="669">
                  <c:v>-1.8282E-2</c:v>
                </c:pt>
                <c:pt idx="670">
                  <c:v>-1.8277000000000002E-2</c:v>
                </c:pt>
                <c:pt idx="671">
                  <c:v>-1.8273000000000001E-2</c:v>
                </c:pt>
                <c:pt idx="672">
                  <c:v>-1.8269000000000001E-2</c:v>
                </c:pt>
                <c:pt idx="673">
                  <c:v>-1.8265E-2</c:v>
                </c:pt>
                <c:pt idx="674">
                  <c:v>-1.8260999999999999E-2</c:v>
                </c:pt>
                <c:pt idx="675">
                  <c:v>-1.8258E-2</c:v>
                </c:pt>
                <c:pt idx="676">
                  <c:v>-1.8255E-2</c:v>
                </c:pt>
                <c:pt idx="677">
                  <c:v>-1.8252000000000001E-2</c:v>
                </c:pt>
                <c:pt idx="678">
                  <c:v>-1.8249999999999999E-2</c:v>
                </c:pt>
                <c:pt idx="679">
                  <c:v>-1.8248E-2</c:v>
                </c:pt>
                <c:pt idx="680">
                  <c:v>-1.8246999999999999E-2</c:v>
                </c:pt>
                <c:pt idx="681">
                  <c:v>-1.8245000000000001E-2</c:v>
                </c:pt>
                <c:pt idx="682">
                  <c:v>-1.8244E-2</c:v>
                </c:pt>
                <c:pt idx="683">
                  <c:v>-1.8242999999999999E-2</c:v>
                </c:pt>
                <c:pt idx="684">
                  <c:v>-1.8242000000000001E-2</c:v>
                </c:pt>
                <c:pt idx="685">
                  <c:v>-1.8239999999999999E-2</c:v>
                </c:pt>
                <c:pt idx="686">
                  <c:v>-1.8238999999999998E-2</c:v>
                </c:pt>
                <c:pt idx="687">
                  <c:v>-1.8238000000000001E-2</c:v>
                </c:pt>
                <c:pt idx="688">
                  <c:v>-1.8235999999999999E-2</c:v>
                </c:pt>
                <c:pt idx="689">
                  <c:v>-1.8234E-2</c:v>
                </c:pt>
                <c:pt idx="690">
                  <c:v>-1.8232000000000002E-2</c:v>
                </c:pt>
                <c:pt idx="691">
                  <c:v>-1.823E-2</c:v>
                </c:pt>
                <c:pt idx="692">
                  <c:v>-1.8228000000000001E-2</c:v>
                </c:pt>
                <c:pt idx="693">
                  <c:v>-1.8225999999999999E-2</c:v>
                </c:pt>
                <c:pt idx="694">
                  <c:v>-1.8224000000000001E-2</c:v>
                </c:pt>
                <c:pt idx="695">
                  <c:v>-1.8221999999999999E-2</c:v>
                </c:pt>
                <c:pt idx="696">
                  <c:v>-1.822E-2</c:v>
                </c:pt>
                <c:pt idx="697">
                  <c:v>-1.8218000000000002E-2</c:v>
                </c:pt>
                <c:pt idx="698">
                  <c:v>-1.8217000000000001E-2</c:v>
                </c:pt>
                <c:pt idx="699">
                  <c:v>-1.8214999999999999E-2</c:v>
                </c:pt>
                <c:pt idx="700">
                  <c:v>-1.8214000000000001E-2</c:v>
                </c:pt>
                <c:pt idx="701">
                  <c:v>-1.8213E-2</c:v>
                </c:pt>
                <c:pt idx="702">
                  <c:v>-1.8211999999999999E-2</c:v>
                </c:pt>
                <c:pt idx="703">
                  <c:v>-1.8211000000000001E-2</c:v>
                </c:pt>
                <c:pt idx="704">
                  <c:v>-1.8211000000000001E-2</c:v>
                </c:pt>
                <c:pt idx="705">
                  <c:v>-1.8211000000000001E-2</c:v>
                </c:pt>
                <c:pt idx="706">
                  <c:v>-1.8211000000000001E-2</c:v>
                </c:pt>
                <c:pt idx="707">
                  <c:v>-1.8211000000000001E-2</c:v>
                </c:pt>
                <c:pt idx="708">
                  <c:v>-1.8211000000000001E-2</c:v>
                </c:pt>
                <c:pt idx="709">
                  <c:v>-1.8211000000000001E-2</c:v>
                </c:pt>
                <c:pt idx="710">
                  <c:v>-1.8211000000000001E-2</c:v>
                </c:pt>
                <c:pt idx="711">
                  <c:v>-1.8211000000000001E-2</c:v>
                </c:pt>
                <c:pt idx="712">
                  <c:v>-1.8211000000000001E-2</c:v>
                </c:pt>
                <c:pt idx="713">
                  <c:v>-1.8211000000000001E-2</c:v>
                </c:pt>
                <c:pt idx="714">
                  <c:v>-1.8211999999999999E-2</c:v>
                </c:pt>
                <c:pt idx="715">
                  <c:v>-1.8211999999999999E-2</c:v>
                </c:pt>
                <c:pt idx="716">
                  <c:v>-1.8211999999999999E-2</c:v>
                </c:pt>
                <c:pt idx="717">
                  <c:v>-1.8211000000000001E-2</c:v>
                </c:pt>
                <c:pt idx="718">
                  <c:v>-1.8211000000000001E-2</c:v>
                </c:pt>
                <c:pt idx="719">
                  <c:v>-1.8211000000000001E-2</c:v>
                </c:pt>
                <c:pt idx="720">
                  <c:v>-1.8211999999999999E-2</c:v>
                </c:pt>
                <c:pt idx="721">
                  <c:v>-1.8211999999999999E-2</c:v>
                </c:pt>
                <c:pt idx="722">
                  <c:v>-1.8211999999999999E-2</c:v>
                </c:pt>
                <c:pt idx="723">
                  <c:v>-1.8211999999999999E-2</c:v>
                </c:pt>
                <c:pt idx="724">
                  <c:v>-1.8213E-2</c:v>
                </c:pt>
                <c:pt idx="725">
                  <c:v>-1.8213E-2</c:v>
                </c:pt>
                <c:pt idx="726">
                  <c:v>-1.8214000000000001E-2</c:v>
                </c:pt>
                <c:pt idx="727">
                  <c:v>-1.8214999999999999E-2</c:v>
                </c:pt>
                <c:pt idx="728">
                  <c:v>-1.8216E-2</c:v>
                </c:pt>
                <c:pt idx="729">
                  <c:v>-1.8217000000000001E-2</c:v>
                </c:pt>
                <c:pt idx="730">
                  <c:v>-1.8218999999999999E-2</c:v>
                </c:pt>
                <c:pt idx="731">
                  <c:v>-1.822E-2</c:v>
                </c:pt>
                <c:pt idx="732">
                  <c:v>-1.8221999999999999E-2</c:v>
                </c:pt>
                <c:pt idx="733">
                  <c:v>-1.8223E-2</c:v>
                </c:pt>
                <c:pt idx="734">
                  <c:v>-1.8225000000000002E-2</c:v>
                </c:pt>
                <c:pt idx="735">
                  <c:v>-1.8227E-2</c:v>
                </c:pt>
                <c:pt idx="736">
                  <c:v>-1.8228000000000001E-2</c:v>
                </c:pt>
                <c:pt idx="737">
                  <c:v>-1.823E-2</c:v>
                </c:pt>
                <c:pt idx="738">
                  <c:v>-1.8232000000000002E-2</c:v>
                </c:pt>
                <c:pt idx="739">
                  <c:v>-1.8232999999999999E-2</c:v>
                </c:pt>
                <c:pt idx="740">
                  <c:v>-1.8235000000000001E-2</c:v>
                </c:pt>
                <c:pt idx="741">
                  <c:v>-1.8237E-2</c:v>
                </c:pt>
                <c:pt idx="742">
                  <c:v>-1.8238999999999998E-2</c:v>
                </c:pt>
                <c:pt idx="743">
                  <c:v>-1.8241E-2</c:v>
                </c:pt>
                <c:pt idx="744">
                  <c:v>-1.8242000000000001E-2</c:v>
                </c:pt>
                <c:pt idx="745">
                  <c:v>-1.8244E-2</c:v>
                </c:pt>
                <c:pt idx="746">
                  <c:v>-1.8245999999999998E-2</c:v>
                </c:pt>
                <c:pt idx="747">
                  <c:v>-1.8248E-2</c:v>
                </c:pt>
                <c:pt idx="748">
                  <c:v>-1.8251E-2</c:v>
                </c:pt>
                <c:pt idx="749">
                  <c:v>-1.8252999999999998E-2</c:v>
                </c:pt>
                <c:pt idx="750">
                  <c:v>-1.8255E-2</c:v>
                </c:pt>
                <c:pt idx="751">
                  <c:v>-1.8256999999999999E-2</c:v>
                </c:pt>
                <c:pt idx="752">
                  <c:v>-1.8259999999999998E-2</c:v>
                </c:pt>
                <c:pt idx="753">
                  <c:v>-1.8263000000000001E-2</c:v>
                </c:pt>
                <c:pt idx="754">
                  <c:v>-1.8265E-2</c:v>
                </c:pt>
                <c:pt idx="755">
                  <c:v>-1.8268E-2</c:v>
                </c:pt>
                <c:pt idx="756">
                  <c:v>-1.8270999999999999E-2</c:v>
                </c:pt>
                <c:pt idx="757">
                  <c:v>-1.8273000000000001E-2</c:v>
                </c:pt>
                <c:pt idx="758">
                  <c:v>-1.8276000000000001E-2</c:v>
                </c:pt>
                <c:pt idx="759">
                  <c:v>-1.8279E-2</c:v>
                </c:pt>
                <c:pt idx="760">
                  <c:v>-1.8282E-2</c:v>
                </c:pt>
                <c:pt idx="761">
                  <c:v>-1.8284999999999999E-2</c:v>
                </c:pt>
                <c:pt idx="762">
                  <c:v>-1.8287999999999999E-2</c:v>
                </c:pt>
                <c:pt idx="763">
                  <c:v>-1.8291000000000002E-2</c:v>
                </c:pt>
                <c:pt idx="764">
                  <c:v>-1.8294000000000001E-2</c:v>
                </c:pt>
                <c:pt idx="765">
                  <c:v>-1.8297000000000001E-2</c:v>
                </c:pt>
                <c:pt idx="766">
                  <c:v>-1.83E-2</c:v>
                </c:pt>
                <c:pt idx="767">
                  <c:v>-1.8303E-2</c:v>
                </c:pt>
                <c:pt idx="768">
                  <c:v>-1.8305999999999999E-2</c:v>
                </c:pt>
                <c:pt idx="769">
                  <c:v>-1.8308999999999999E-2</c:v>
                </c:pt>
                <c:pt idx="770">
                  <c:v>-1.8311999999999998E-2</c:v>
                </c:pt>
                <c:pt idx="771">
                  <c:v>-1.8315000000000001E-2</c:v>
                </c:pt>
                <c:pt idx="772">
                  <c:v>-1.8318000000000001E-2</c:v>
                </c:pt>
                <c:pt idx="773">
                  <c:v>-1.8322000000000001E-2</c:v>
                </c:pt>
                <c:pt idx="774">
                  <c:v>-1.8325000000000001E-2</c:v>
                </c:pt>
                <c:pt idx="775">
                  <c:v>-1.8328000000000001E-2</c:v>
                </c:pt>
                <c:pt idx="776">
                  <c:v>-1.8331E-2</c:v>
                </c:pt>
                <c:pt idx="777">
                  <c:v>-1.8335000000000001E-2</c:v>
                </c:pt>
                <c:pt idx="778">
                  <c:v>-1.8338E-2</c:v>
                </c:pt>
                <c:pt idx="779">
                  <c:v>-1.8341E-2</c:v>
                </c:pt>
                <c:pt idx="780">
                  <c:v>-1.8345E-2</c:v>
                </c:pt>
                <c:pt idx="781">
                  <c:v>-1.8348E-2</c:v>
                </c:pt>
                <c:pt idx="782">
                  <c:v>-1.8352E-2</c:v>
                </c:pt>
                <c:pt idx="783">
                  <c:v>-1.8355E-2</c:v>
                </c:pt>
                <c:pt idx="784">
                  <c:v>-1.8357999999999999E-2</c:v>
                </c:pt>
                <c:pt idx="785">
                  <c:v>-1.8362E-2</c:v>
                </c:pt>
                <c:pt idx="786">
                  <c:v>-1.8364999999999999E-2</c:v>
                </c:pt>
                <c:pt idx="787">
                  <c:v>-1.8369E-2</c:v>
                </c:pt>
                <c:pt idx="788">
                  <c:v>-1.8371999999999999E-2</c:v>
                </c:pt>
                <c:pt idx="789">
                  <c:v>-1.8376E-2</c:v>
                </c:pt>
                <c:pt idx="790">
                  <c:v>-1.8379E-2</c:v>
                </c:pt>
                <c:pt idx="791">
                  <c:v>-1.8383E-2</c:v>
                </c:pt>
                <c:pt idx="792">
                  <c:v>-1.8386E-2</c:v>
                </c:pt>
                <c:pt idx="793">
                  <c:v>-1.8388999999999999E-2</c:v>
                </c:pt>
                <c:pt idx="794">
                  <c:v>-1.8393E-2</c:v>
                </c:pt>
                <c:pt idx="795">
                  <c:v>-1.8395999999999999E-2</c:v>
                </c:pt>
                <c:pt idx="796">
                  <c:v>-1.8398999999999999E-2</c:v>
                </c:pt>
                <c:pt idx="797">
                  <c:v>-1.8402999999999999E-2</c:v>
                </c:pt>
                <c:pt idx="798">
                  <c:v>-1.8405999999999999E-2</c:v>
                </c:pt>
                <c:pt idx="799">
                  <c:v>-1.8408999999999998E-2</c:v>
                </c:pt>
                <c:pt idx="800">
                  <c:v>-1.8412999999999999E-2</c:v>
                </c:pt>
                <c:pt idx="801">
                  <c:v>-1.8415999999999998E-2</c:v>
                </c:pt>
                <c:pt idx="802">
                  <c:v>-1.8419000000000001E-2</c:v>
                </c:pt>
                <c:pt idx="803">
                  <c:v>-1.8422999999999998E-2</c:v>
                </c:pt>
                <c:pt idx="804">
                  <c:v>-1.8426000000000001E-2</c:v>
                </c:pt>
                <c:pt idx="805">
                  <c:v>-1.8429000000000001E-2</c:v>
                </c:pt>
                <c:pt idx="806">
                  <c:v>-1.8432E-2</c:v>
                </c:pt>
                <c:pt idx="807">
                  <c:v>-1.8436000000000001E-2</c:v>
                </c:pt>
                <c:pt idx="808">
                  <c:v>-1.8439000000000001E-2</c:v>
                </c:pt>
                <c:pt idx="809">
                  <c:v>-1.8442E-2</c:v>
                </c:pt>
                <c:pt idx="810">
                  <c:v>-1.8445E-2</c:v>
                </c:pt>
                <c:pt idx="811">
                  <c:v>-1.8447999999999999E-2</c:v>
                </c:pt>
                <c:pt idx="812">
                  <c:v>-1.8450999999999999E-2</c:v>
                </c:pt>
                <c:pt idx="813">
                  <c:v>-1.8454000000000002E-2</c:v>
                </c:pt>
                <c:pt idx="814">
                  <c:v>-1.8457000000000001E-2</c:v>
                </c:pt>
                <c:pt idx="815">
                  <c:v>-1.8460000000000001E-2</c:v>
                </c:pt>
                <c:pt idx="816">
                  <c:v>-1.8463E-2</c:v>
                </c:pt>
                <c:pt idx="817">
                  <c:v>-1.8466E-2</c:v>
                </c:pt>
                <c:pt idx="818">
                  <c:v>-1.8468999999999999E-2</c:v>
                </c:pt>
                <c:pt idx="819">
                  <c:v>-1.8471000000000001E-2</c:v>
                </c:pt>
                <c:pt idx="820">
                  <c:v>-1.8474000000000001E-2</c:v>
                </c:pt>
                <c:pt idx="821">
                  <c:v>-1.8477E-2</c:v>
                </c:pt>
                <c:pt idx="822">
                  <c:v>-1.848E-2</c:v>
                </c:pt>
                <c:pt idx="823">
                  <c:v>-1.8481999999999998E-2</c:v>
                </c:pt>
                <c:pt idx="824">
                  <c:v>-1.8485000000000001E-2</c:v>
                </c:pt>
                <c:pt idx="825">
                  <c:v>-1.8487E-2</c:v>
                </c:pt>
                <c:pt idx="826">
                  <c:v>-1.8489999999999999E-2</c:v>
                </c:pt>
                <c:pt idx="827">
                  <c:v>-1.8492000000000001E-2</c:v>
                </c:pt>
                <c:pt idx="828">
                  <c:v>-1.8494E-2</c:v>
                </c:pt>
                <c:pt idx="829">
                  <c:v>-1.8497E-2</c:v>
                </c:pt>
                <c:pt idx="830">
                  <c:v>-1.8499000000000002E-2</c:v>
                </c:pt>
                <c:pt idx="831">
                  <c:v>-1.8501E-2</c:v>
                </c:pt>
                <c:pt idx="832">
                  <c:v>-1.8504E-2</c:v>
                </c:pt>
                <c:pt idx="833">
                  <c:v>-1.8506000000000002E-2</c:v>
                </c:pt>
                <c:pt idx="834">
                  <c:v>-1.8508E-2</c:v>
                </c:pt>
                <c:pt idx="835">
                  <c:v>-1.8509999999999999E-2</c:v>
                </c:pt>
                <c:pt idx="836">
                  <c:v>-1.8512000000000001E-2</c:v>
                </c:pt>
                <c:pt idx="837">
                  <c:v>-1.8513999999999999E-2</c:v>
                </c:pt>
                <c:pt idx="838">
                  <c:v>-1.8516000000000001E-2</c:v>
                </c:pt>
                <c:pt idx="839">
                  <c:v>-1.8516999999999999E-2</c:v>
                </c:pt>
                <c:pt idx="840">
                  <c:v>-1.8519000000000001E-2</c:v>
                </c:pt>
                <c:pt idx="841">
                  <c:v>-1.8520999999999999E-2</c:v>
                </c:pt>
                <c:pt idx="842">
                  <c:v>-1.8523000000000001E-2</c:v>
                </c:pt>
                <c:pt idx="843">
                  <c:v>-1.8523999999999999E-2</c:v>
                </c:pt>
                <c:pt idx="844">
                  <c:v>-1.8526000000000001E-2</c:v>
                </c:pt>
                <c:pt idx="845">
                  <c:v>-1.8526999999999998E-2</c:v>
                </c:pt>
                <c:pt idx="846">
                  <c:v>-1.8529E-2</c:v>
                </c:pt>
                <c:pt idx="847">
                  <c:v>-1.8530000000000001E-2</c:v>
                </c:pt>
                <c:pt idx="848">
                  <c:v>-1.8530999999999999E-2</c:v>
                </c:pt>
                <c:pt idx="849">
                  <c:v>-1.8532E-2</c:v>
                </c:pt>
                <c:pt idx="850">
                  <c:v>-1.8533999999999998E-2</c:v>
                </c:pt>
                <c:pt idx="851">
                  <c:v>-1.8534999999999999E-2</c:v>
                </c:pt>
                <c:pt idx="852">
                  <c:v>-1.8536E-2</c:v>
                </c:pt>
                <c:pt idx="853">
                  <c:v>-1.8537000000000001E-2</c:v>
                </c:pt>
                <c:pt idx="854">
                  <c:v>-1.8537999999999999E-2</c:v>
                </c:pt>
                <c:pt idx="855">
                  <c:v>-1.8537999999999999E-2</c:v>
                </c:pt>
                <c:pt idx="856">
                  <c:v>-1.8539E-2</c:v>
                </c:pt>
                <c:pt idx="857">
                  <c:v>-1.8540000000000001E-2</c:v>
                </c:pt>
                <c:pt idx="858">
                  <c:v>-1.8540999999999998E-2</c:v>
                </c:pt>
                <c:pt idx="859">
                  <c:v>-1.8540999999999998E-2</c:v>
                </c:pt>
                <c:pt idx="860">
                  <c:v>-1.8541999999999999E-2</c:v>
                </c:pt>
                <c:pt idx="861">
                  <c:v>-1.8541999999999999E-2</c:v>
                </c:pt>
                <c:pt idx="862">
                  <c:v>-1.8543E-2</c:v>
                </c:pt>
                <c:pt idx="863">
                  <c:v>-1.8543E-2</c:v>
                </c:pt>
                <c:pt idx="864">
                  <c:v>-1.8543E-2</c:v>
                </c:pt>
                <c:pt idx="865">
                  <c:v>-1.8544000000000001E-2</c:v>
                </c:pt>
                <c:pt idx="866">
                  <c:v>-1.8544000000000001E-2</c:v>
                </c:pt>
                <c:pt idx="867">
                  <c:v>-1.8544000000000001E-2</c:v>
                </c:pt>
                <c:pt idx="868">
                  <c:v>-1.8544000000000001E-2</c:v>
                </c:pt>
                <c:pt idx="869">
                  <c:v>-1.8544000000000001E-2</c:v>
                </c:pt>
                <c:pt idx="870">
                  <c:v>-1.8544000000000001E-2</c:v>
                </c:pt>
                <c:pt idx="871">
                  <c:v>-1.8544000000000001E-2</c:v>
                </c:pt>
                <c:pt idx="872">
                  <c:v>-1.8543E-2</c:v>
                </c:pt>
                <c:pt idx="873">
                  <c:v>-1.8543E-2</c:v>
                </c:pt>
                <c:pt idx="874">
                  <c:v>-1.8543E-2</c:v>
                </c:pt>
                <c:pt idx="875">
                  <c:v>-1.8541999999999999E-2</c:v>
                </c:pt>
                <c:pt idx="876">
                  <c:v>-1.8541999999999999E-2</c:v>
                </c:pt>
                <c:pt idx="877">
                  <c:v>-1.8540999999999998E-2</c:v>
                </c:pt>
                <c:pt idx="878">
                  <c:v>-1.8540999999999998E-2</c:v>
                </c:pt>
                <c:pt idx="879">
                  <c:v>-1.8540000000000001E-2</c:v>
                </c:pt>
                <c:pt idx="880">
                  <c:v>-1.8539E-2</c:v>
                </c:pt>
                <c:pt idx="881">
                  <c:v>-1.8539E-2</c:v>
                </c:pt>
                <c:pt idx="882">
                  <c:v>-1.8537999999999999E-2</c:v>
                </c:pt>
                <c:pt idx="883">
                  <c:v>-1.8537000000000001E-2</c:v>
                </c:pt>
                <c:pt idx="884">
                  <c:v>-1.8536E-2</c:v>
                </c:pt>
                <c:pt idx="885">
                  <c:v>-1.8534999999999999E-2</c:v>
                </c:pt>
                <c:pt idx="886">
                  <c:v>-1.8533999999999998E-2</c:v>
                </c:pt>
                <c:pt idx="887">
                  <c:v>-1.8533000000000001E-2</c:v>
                </c:pt>
                <c:pt idx="888">
                  <c:v>-1.8532E-2</c:v>
                </c:pt>
                <c:pt idx="889">
                  <c:v>-1.8530999999999999E-2</c:v>
                </c:pt>
                <c:pt idx="890">
                  <c:v>-1.8529E-2</c:v>
                </c:pt>
                <c:pt idx="891">
                  <c:v>-1.8527999999999999E-2</c:v>
                </c:pt>
                <c:pt idx="892">
                  <c:v>-1.8526999999999998E-2</c:v>
                </c:pt>
                <c:pt idx="893">
                  <c:v>-1.8525E-2</c:v>
                </c:pt>
                <c:pt idx="894">
                  <c:v>-1.8523999999999999E-2</c:v>
                </c:pt>
                <c:pt idx="895">
                  <c:v>-1.8522E-2</c:v>
                </c:pt>
                <c:pt idx="896">
                  <c:v>-1.8520999999999999E-2</c:v>
                </c:pt>
                <c:pt idx="897">
                  <c:v>-1.8519000000000001E-2</c:v>
                </c:pt>
                <c:pt idx="898">
                  <c:v>-1.8516999999999999E-2</c:v>
                </c:pt>
                <c:pt idx="899">
                  <c:v>-1.8516000000000001E-2</c:v>
                </c:pt>
                <c:pt idx="900">
                  <c:v>-1.8513999999999999E-2</c:v>
                </c:pt>
                <c:pt idx="901">
                  <c:v>-1.8512000000000001E-2</c:v>
                </c:pt>
                <c:pt idx="902">
                  <c:v>-1.8509999999999999E-2</c:v>
                </c:pt>
                <c:pt idx="903">
                  <c:v>-1.8508E-2</c:v>
                </c:pt>
                <c:pt idx="904">
                  <c:v>-1.8506000000000002E-2</c:v>
                </c:pt>
                <c:pt idx="905">
                  <c:v>-1.8504E-2</c:v>
                </c:pt>
                <c:pt idx="906">
                  <c:v>-1.8502000000000001E-2</c:v>
                </c:pt>
                <c:pt idx="907">
                  <c:v>-1.8499999999999999E-2</c:v>
                </c:pt>
                <c:pt idx="908">
                  <c:v>-1.8498000000000001E-2</c:v>
                </c:pt>
                <c:pt idx="909">
                  <c:v>-1.8495999999999999E-2</c:v>
                </c:pt>
                <c:pt idx="910">
                  <c:v>-1.8494E-2</c:v>
                </c:pt>
                <c:pt idx="911">
                  <c:v>-1.8492000000000001E-2</c:v>
                </c:pt>
                <c:pt idx="912">
                  <c:v>-1.8488999999999998E-2</c:v>
                </c:pt>
                <c:pt idx="913">
                  <c:v>-1.8487E-2</c:v>
                </c:pt>
                <c:pt idx="914">
                  <c:v>-1.8485000000000001E-2</c:v>
                </c:pt>
                <c:pt idx="915">
                  <c:v>-1.8481999999999998E-2</c:v>
                </c:pt>
                <c:pt idx="916">
                  <c:v>-1.848E-2</c:v>
                </c:pt>
                <c:pt idx="917">
                  <c:v>-1.8478000000000001E-2</c:v>
                </c:pt>
                <c:pt idx="918">
                  <c:v>-1.8474999999999998E-2</c:v>
                </c:pt>
                <c:pt idx="919">
                  <c:v>-1.8473E-2</c:v>
                </c:pt>
                <c:pt idx="920">
                  <c:v>-1.847E-2</c:v>
                </c:pt>
                <c:pt idx="921">
                  <c:v>-1.8467999999999998E-2</c:v>
                </c:pt>
                <c:pt idx="922">
                  <c:v>-1.8464999999999999E-2</c:v>
                </c:pt>
                <c:pt idx="923">
                  <c:v>-1.8461999999999999E-2</c:v>
                </c:pt>
                <c:pt idx="924">
                  <c:v>-1.8460000000000001E-2</c:v>
                </c:pt>
                <c:pt idx="925">
                  <c:v>-1.8457000000000001E-2</c:v>
                </c:pt>
                <c:pt idx="926">
                  <c:v>-1.8454999999999999E-2</c:v>
                </c:pt>
                <c:pt idx="927">
                  <c:v>-1.8452E-2</c:v>
                </c:pt>
                <c:pt idx="928">
                  <c:v>-1.8449E-2</c:v>
                </c:pt>
                <c:pt idx="929">
                  <c:v>-1.8446000000000001E-2</c:v>
                </c:pt>
                <c:pt idx="930">
                  <c:v>-1.8443999999999999E-2</c:v>
                </c:pt>
                <c:pt idx="931">
                  <c:v>-1.8440999999999999E-2</c:v>
                </c:pt>
                <c:pt idx="932">
                  <c:v>-1.8438E-2</c:v>
                </c:pt>
                <c:pt idx="933">
                  <c:v>-1.8435E-2</c:v>
                </c:pt>
                <c:pt idx="934">
                  <c:v>-1.8433000000000001E-2</c:v>
                </c:pt>
                <c:pt idx="935">
                  <c:v>-1.8429999999999998E-2</c:v>
                </c:pt>
                <c:pt idx="936">
                  <c:v>-1.8426999999999999E-2</c:v>
                </c:pt>
                <c:pt idx="937">
                  <c:v>-1.8423999999999999E-2</c:v>
                </c:pt>
                <c:pt idx="938">
                  <c:v>-1.8421E-2</c:v>
                </c:pt>
                <c:pt idx="939">
                  <c:v>-1.8418E-2</c:v>
                </c:pt>
                <c:pt idx="940">
                  <c:v>-1.8415999999999998E-2</c:v>
                </c:pt>
                <c:pt idx="941">
                  <c:v>-1.8412999999999999E-2</c:v>
                </c:pt>
                <c:pt idx="942">
                  <c:v>-1.8409999999999999E-2</c:v>
                </c:pt>
                <c:pt idx="943">
                  <c:v>-1.8407E-2</c:v>
                </c:pt>
                <c:pt idx="944">
                  <c:v>-1.8404E-2</c:v>
                </c:pt>
                <c:pt idx="945">
                  <c:v>-1.8401000000000001E-2</c:v>
                </c:pt>
                <c:pt idx="946">
                  <c:v>-1.8398000000000001E-2</c:v>
                </c:pt>
                <c:pt idx="947">
                  <c:v>-1.8395000000000002E-2</c:v>
                </c:pt>
                <c:pt idx="948">
                  <c:v>-1.8393E-2</c:v>
                </c:pt>
                <c:pt idx="949">
                  <c:v>-1.839E-2</c:v>
                </c:pt>
                <c:pt idx="950">
                  <c:v>-1.8387000000000001E-2</c:v>
                </c:pt>
                <c:pt idx="951">
                  <c:v>-1.8384000000000001E-2</c:v>
                </c:pt>
                <c:pt idx="952">
                  <c:v>-1.8381000000000002E-2</c:v>
                </c:pt>
                <c:pt idx="953">
                  <c:v>-1.8377999999999999E-2</c:v>
                </c:pt>
                <c:pt idx="954">
                  <c:v>-1.8376E-2</c:v>
                </c:pt>
                <c:pt idx="955">
                  <c:v>-1.8373E-2</c:v>
                </c:pt>
                <c:pt idx="956">
                  <c:v>-1.8370000000000001E-2</c:v>
                </c:pt>
                <c:pt idx="957">
                  <c:v>-1.8367000000000001E-2</c:v>
                </c:pt>
                <c:pt idx="958">
                  <c:v>-1.8363999999999998E-2</c:v>
                </c:pt>
                <c:pt idx="959">
                  <c:v>-1.8362E-2</c:v>
                </c:pt>
                <c:pt idx="960">
                  <c:v>-1.8359E-2</c:v>
                </c:pt>
                <c:pt idx="961">
                  <c:v>-1.8356000000000001E-2</c:v>
                </c:pt>
                <c:pt idx="962">
                  <c:v>-1.8353999999999999E-2</c:v>
                </c:pt>
                <c:pt idx="963">
                  <c:v>-1.8350999999999999E-2</c:v>
                </c:pt>
                <c:pt idx="964">
                  <c:v>-1.8348E-2</c:v>
                </c:pt>
                <c:pt idx="965">
                  <c:v>-1.8346000000000001E-2</c:v>
                </c:pt>
                <c:pt idx="966">
                  <c:v>-1.8343000000000002E-2</c:v>
                </c:pt>
                <c:pt idx="967">
                  <c:v>-1.8339999999999999E-2</c:v>
                </c:pt>
                <c:pt idx="968">
                  <c:v>-1.8338E-2</c:v>
                </c:pt>
                <c:pt idx="969">
                  <c:v>-1.8335000000000001E-2</c:v>
                </c:pt>
                <c:pt idx="970">
                  <c:v>-1.8332999999999999E-2</c:v>
                </c:pt>
                <c:pt idx="971">
                  <c:v>-1.8329999999999999E-2</c:v>
                </c:pt>
                <c:pt idx="972">
                  <c:v>-1.8328000000000001E-2</c:v>
                </c:pt>
                <c:pt idx="973">
                  <c:v>-1.8325999999999999E-2</c:v>
                </c:pt>
                <c:pt idx="974">
                  <c:v>-1.8322999999999999E-2</c:v>
                </c:pt>
                <c:pt idx="975">
                  <c:v>-1.8321E-2</c:v>
                </c:pt>
                <c:pt idx="976">
                  <c:v>-1.8318000000000001E-2</c:v>
                </c:pt>
                <c:pt idx="977">
                  <c:v>-1.8315999999999999E-2</c:v>
                </c:pt>
                <c:pt idx="978">
                  <c:v>-1.8314E-2</c:v>
                </c:pt>
                <c:pt idx="979">
                  <c:v>-1.8311999999999998E-2</c:v>
                </c:pt>
                <c:pt idx="980">
                  <c:v>-1.831E-2</c:v>
                </c:pt>
                <c:pt idx="981">
                  <c:v>-1.8307E-2</c:v>
                </c:pt>
                <c:pt idx="982">
                  <c:v>-1.8304999999999998E-2</c:v>
                </c:pt>
                <c:pt idx="983">
                  <c:v>-1.8303E-2</c:v>
                </c:pt>
                <c:pt idx="984">
                  <c:v>-1.8301000000000001E-2</c:v>
                </c:pt>
                <c:pt idx="985">
                  <c:v>-1.8298999999999999E-2</c:v>
                </c:pt>
                <c:pt idx="986">
                  <c:v>-1.8297000000000001E-2</c:v>
                </c:pt>
                <c:pt idx="987">
                  <c:v>-1.8296E-2</c:v>
                </c:pt>
                <c:pt idx="988">
                  <c:v>-1.8294000000000001E-2</c:v>
                </c:pt>
                <c:pt idx="989">
                  <c:v>-1.8291999999999999E-2</c:v>
                </c:pt>
                <c:pt idx="990">
                  <c:v>-1.8290000000000001E-2</c:v>
                </c:pt>
                <c:pt idx="991">
                  <c:v>-1.8287999999999999E-2</c:v>
                </c:pt>
                <c:pt idx="992">
                  <c:v>-1.8287000000000001E-2</c:v>
                </c:pt>
                <c:pt idx="993">
                  <c:v>-1.8284999999999999E-2</c:v>
                </c:pt>
                <c:pt idx="994">
                  <c:v>-1.8284000000000002E-2</c:v>
                </c:pt>
                <c:pt idx="995">
                  <c:v>-1.8282E-2</c:v>
                </c:pt>
                <c:pt idx="996">
                  <c:v>-1.8280999999999999E-2</c:v>
                </c:pt>
                <c:pt idx="997">
                  <c:v>-1.8279E-2</c:v>
                </c:pt>
                <c:pt idx="998">
                  <c:v>-1.8277999999999999E-2</c:v>
                </c:pt>
                <c:pt idx="999">
                  <c:v>-1.8277000000000002E-2</c:v>
                </c:pt>
                <c:pt idx="1000">
                  <c:v>-1.8275E-2</c:v>
                </c:pt>
              </c:numCache>
            </c:numRef>
          </c:yVal>
          <c:smooth val="0"/>
          <c:extLst>
            <c:ext xmlns:c16="http://schemas.microsoft.com/office/drawing/2014/chart" uri="{C3380CC4-5D6E-409C-BE32-E72D297353CC}">
              <c16:uniqueId val="{00000001-8CDD-4985-B3C8-4EA65789694D}"/>
            </c:ext>
          </c:extLst>
        </c:ser>
        <c:dLbls>
          <c:showLegendKey val="0"/>
          <c:showVal val="0"/>
          <c:showCatName val="0"/>
          <c:showSerName val="0"/>
          <c:showPercent val="0"/>
          <c:showBubbleSize val="0"/>
        </c:dLbls>
        <c:axId val="984533487"/>
        <c:axId val="1"/>
      </c:scatterChart>
      <c:valAx>
        <c:axId val="984533487"/>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984533487"/>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'Joint Displacements'!$F$4:$F$1004</c:f>
              <c:numCache>
                <c:formatCode>General</c:formatCode>
                <c:ptCount val="1001"/>
                <c:pt idx="0">
                  <c:v>0</c:v>
                </c:pt>
                <c:pt idx="1">
                  <c:v>3.653E-6</c:v>
                </c:pt>
                <c:pt idx="2">
                  <c:v>1.5999999999999999E-5</c:v>
                </c:pt>
                <c:pt idx="3">
                  <c:v>3.6999999999999998E-5</c:v>
                </c:pt>
                <c:pt idx="4">
                  <c:v>6.0999999999999999E-5</c:v>
                </c:pt>
                <c:pt idx="5">
                  <c:v>8.2999999999999998E-5</c:v>
                </c:pt>
                <c:pt idx="6">
                  <c:v>9.8999999999999994E-5</c:v>
                </c:pt>
                <c:pt idx="7">
                  <c:v>1.05E-4</c:v>
                </c:pt>
                <c:pt idx="8">
                  <c:v>1E-4</c:v>
                </c:pt>
                <c:pt idx="9">
                  <c:v>8.2000000000000001E-5</c:v>
                </c:pt>
                <c:pt idx="10">
                  <c:v>5.3000000000000001E-5</c:v>
                </c:pt>
                <c:pt idx="11">
                  <c:v>1.2999999999999999E-5</c:v>
                </c:pt>
                <c:pt idx="12">
                  <c:v>-3.4999999999999997E-5</c:v>
                </c:pt>
                <c:pt idx="13">
                  <c:v>-8.8999999999999995E-5</c:v>
                </c:pt>
                <c:pt idx="14">
                  <c:v>-1.46E-4</c:v>
                </c:pt>
                <c:pt idx="15">
                  <c:v>-2.04E-4</c:v>
                </c:pt>
                <c:pt idx="16">
                  <c:v>-2.5900000000000001E-4</c:v>
                </c:pt>
                <c:pt idx="17">
                  <c:v>-3.1E-4</c:v>
                </c:pt>
                <c:pt idx="18">
                  <c:v>-3.5399999999999999E-4</c:v>
                </c:pt>
                <c:pt idx="19">
                  <c:v>-3.8900000000000002E-4</c:v>
                </c:pt>
                <c:pt idx="20">
                  <c:v>-4.1300000000000001E-4</c:v>
                </c:pt>
                <c:pt idx="21">
                  <c:v>-4.2499999999999998E-4</c:v>
                </c:pt>
                <c:pt idx="22">
                  <c:v>-4.2700000000000002E-4</c:v>
                </c:pt>
                <c:pt idx="23">
                  <c:v>-4.1800000000000002E-4</c:v>
                </c:pt>
                <c:pt idx="24">
                  <c:v>-4.0099999999999999E-4</c:v>
                </c:pt>
                <c:pt idx="25">
                  <c:v>-3.7800000000000003E-4</c:v>
                </c:pt>
                <c:pt idx="26">
                  <c:v>-3.5300000000000002E-4</c:v>
                </c:pt>
                <c:pt idx="27">
                  <c:v>-3.2699999999999998E-4</c:v>
                </c:pt>
                <c:pt idx="28">
                  <c:v>-3.0400000000000002E-4</c:v>
                </c:pt>
                <c:pt idx="29">
                  <c:v>-2.8600000000000001E-4</c:v>
                </c:pt>
                <c:pt idx="30">
                  <c:v>-2.7399999999999999E-4</c:v>
                </c:pt>
                <c:pt idx="31">
                  <c:v>-2.7E-4</c:v>
                </c:pt>
                <c:pt idx="32">
                  <c:v>-2.7599999999999999E-4</c:v>
                </c:pt>
                <c:pt idx="33">
                  <c:v>-2.8899999999999998E-4</c:v>
                </c:pt>
                <c:pt idx="34">
                  <c:v>-3.1100000000000002E-4</c:v>
                </c:pt>
                <c:pt idx="35">
                  <c:v>-3.39E-4</c:v>
                </c:pt>
                <c:pt idx="36">
                  <c:v>-3.7300000000000001E-4</c:v>
                </c:pt>
                <c:pt idx="37">
                  <c:v>-4.0999999999999999E-4</c:v>
                </c:pt>
                <c:pt idx="38">
                  <c:v>-4.4900000000000002E-4</c:v>
                </c:pt>
                <c:pt idx="39">
                  <c:v>-4.8700000000000002E-4</c:v>
                </c:pt>
                <c:pt idx="40">
                  <c:v>-5.2400000000000005E-4</c:v>
                </c:pt>
                <c:pt idx="41">
                  <c:v>-5.5800000000000001E-4</c:v>
                </c:pt>
                <c:pt idx="42">
                  <c:v>-5.8799999999999998E-4</c:v>
                </c:pt>
                <c:pt idx="43">
                  <c:v>-6.1300000000000005E-4</c:v>
                </c:pt>
                <c:pt idx="44">
                  <c:v>-6.3299999999999999E-4</c:v>
                </c:pt>
                <c:pt idx="45">
                  <c:v>-6.4800000000000003E-4</c:v>
                </c:pt>
                <c:pt idx="46">
                  <c:v>-6.5799999999999995E-4</c:v>
                </c:pt>
                <c:pt idx="47">
                  <c:v>-6.6399999999999999E-4</c:v>
                </c:pt>
                <c:pt idx="48">
                  <c:v>-6.6600000000000003E-4</c:v>
                </c:pt>
                <c:pt idx="49">
                  <c:v>-6.6500000000000001E-4</c:v>
                </c:pt>
                <c:pt idx="50">
                  <c:v>-6.6299999999999996E-4</c:v>
                </c:pt>
                <c:pt idx="51">
                  <c:v>-6.6100000000000002E-4</c:v>
                </c:pt>
                <c:pt idx="52">
                  <c:v>-6.5799999999999995E-4</c:v>
                </c:pt>
                <c:pt idx="53">
                  <c:v>-6.5700000000000003E-4</c:v>
                </c:pt>
                <c:pt idx="54">
                  <c:v>-6.5700000000000003E-4</c:v>
                </c:pt>
                <c:pt idx="55">
                  <c:v>-6.5899999999999997E-4</c:v>
                </c:pt>
                <c:pt idx="56">
                  <c:v>-6.6399999999999999E-4</c:v>
                </c:pt>
                <c:pt idx="57">
                  <c:v>-6.7199999999999996E-4</c:v>
                </c:pt>
                <c:pt idx="58">
                  <c:v>-6.8199999999999999E-4</c:v>
                </c:pt>
                <c:pt idx="59">
                  <c:v>-6.96E-4</c:v>
                </c:pt>
                <c:pt idx="60">
                  <c:v>-7.1299999999999998E-4</c:v>
                </c:pt>
                <c:pt idx="61">
                  <c:v>-7.3200000000000001E-4</c:v>
                </c:pt>
                <c:pt idx="62">
                  <c:v>-7.5299999999999998E-4</c:v>
                </c:pt>
                <c:pt idx="63">
                  <c:v>-7.76E-4</c:v>
                </c:pt>
                <c:pt idx="64">
                  <c:v>-7.9900000000000001E-4</c:v>
                </c:pt>
                <c:pt idx="65">
                  <c:v>-8.2299999999999995E-4</c:v>
                </c:pt>
                <c:pt idx="66">
                  <c:v>-8.4699999999999999E-4</c:v>
                </c:pt>
                <c:pt idx="67">
                  <c:v>-8.6899999999999998E-4</c:v>
                </c:pt>
                <c:pt idx="68">
                  <c:v>-8.8999999999999995E-4</c:v>
                </c:pt>
                <c:pt idx="69">
                  <c:v>-9.1E-4</c:v>
                </c:pt>
                <c:pt idx="70">
                  <c:v>-9.2699999999999998E-4</c:v>
                </c:pt>
                <c:pt idx="71">
                  <c:v>-9.4200000000000002E-4</c:v>
                </c:pt>
                <c:pt idx="72">
                  <c:v>-9.5399999999999999E-4</c:v>
                </c:pt>
                <c:pt idx="73">
                  <c:v>-9.6400000000000001E-4</c:v>
                </c:pt>
                <c:pt idx="74">
                  <c:v>-9.7199999999999999E-4</c:v>
                </c:pt>
                <c:pt idx="75">
                  <c:v>-9.7900000000000005E-4</c:v>
                </c:pt>
                <c:pt idx="76">
                  <c:v>-9.8400000000000007E-4</c:v>
                </c:pt>
                <c:pt idx="77">
                  <c:v>-9.8900000000000008E-4</c:v>
                </c:pt>
                <c:pt idx="78">
                  <c:v>-9.9299999999999996E-4</c:v>
                </c:pt>
                <c:pt idx="79">
                  <c:v>-9.9799999999999997E-4</c:v>
                </c:pt>
                <c:pt idx="80">
                  <c:v>-1.0039999999999999E-3</c:v>
                </c:pt>
                <c:pt idx="81">
                  <c:v>-1.011E-3</c:v>
                </c:pt>
                <c:pt idx="82">
                  <c:v>-1.0200000000000001E-3</c:v>
                </c:pt>
                <c:pt idx="83">
                  <c:v>-1.0300000000000001E-3</c:v>
                </c:pt>
                <c:pt idx="84">
                  <c:v>-1.042E-3</c:v>
                </c:pt>
                <c:pt idx="85">
                  <c:v>-1.0560000000000001E-3</c:v>
                </c:pt>
                <c:pt idx="86">
                  <c:v>-1.0709999999999999E-3</c:v>
                </c:pt>
                <c:pt idx="87">
                  <c:v>-1.088E-3</c:v>
                </c:pt>
                <c:pt idx="88">
                  <c:v>-1.106E-3</c:v>
                </c:pt>
                <c:pt idx="89">
                  <c:v>-1.124E-3</c:v>
                </c:pt>
                <c:pt idx="90">
                  <c:v>-1.1429999999999999E-3</c:v>
                </c:pt>
                <c:pt idx="91">
                  <c:v>-1.1620000000000001E-3</c:v>
                </c:pt>
                <c:pt idx="92">
                  <c:v>-1.181E-3</c:v>
                </c:pt>
                <c:pt idx="93">
                  <c:v>-1.1980000000000001E-3</c:v>
                </c:pt>
                <c:pt idx="94">
                  <c:v>-1.2149999999999999E-3</c:v>
                </c:pt>
                <c:pt idx="95">
                  <c:v>-1.2310000000000001E-3</c:v>
                </c:pt>
                <c:pt idx="96">
                  <c:v>-1.245E-3</c:v>
                </c:pt>
                <c:pt idx="97">
                  <c:v>-1.258E-3</c:v>
                </c:pt>
                <c:pt idx="98">
                  <c:v>-1.2700000000000001E-3</c:v>
                </c:pt>
                <c:pt idx="99">
                  <c:v>-1.281E-3</c:v>
                </c:pt>
                <c:pt idx="100">
                  <c:v>-1.291E-3</c:v>
                </c:pt>
                <c:pt idx="101">
                  <c:v>-1.2999999999999999E-3</c:v>
                </c:pt>
                <c:pt idx="102">
                  <c:v>-1.3090000000000001E-3</c:v>
                </c:pt>
                <c:pt idx="103">
                  <c:v>-1.3179999999999999E-3</c:v>
                </c:pt>
                <c:pt idx="104">
                  <c:v>-1.3270000000000001E-3</c:v>
                </c:pt>
                <c:pt idx="105">
                  <c:v>-1.3359999999999999E-3</c:v>
                </c:pt>
                <c:pt idx="106">
                  <c:v>-1.3450000000000001E-3</c:v>
                </c:pt>
                <c:pt idx="107">
                  <c:v>-1.356E-3</c:v>
                </c:pt>
                <c:pt idx="108">
                  <c:v>-1.3669999999999999E-3</c:v>
                </c:pt>
                <c:pt idx="109">
                  <c:v>-1.379E-3</c:v>
                </c:pt>
                <c:pt idx="110">
                  <c:v>-1.392E-3</c:v>
                </c:pt>
                <c:pt idx="111">
                  <c:v>-1.4059999999999999E-3</c:v>
                </c:pt>
                <c:pt idx="112">
                  <c:v>-1.42E-3</c:v>
                </c:pt>
                <c:pt idx="113">
                  <c:v>-1.4350000000000001E-3</c:v>
                </c:pt>
                <c:pt idx="114">
                  <c:v>-1.4499999999999999E-3</c:v>
                </c:pt>
                <c:pt idx="115">
                  <c:v>-1.4660000000000001E-3</c:v>
                </c:pt>
                <c:pt idx="116">
                  <c:v>-1.482E-3</c:v>
                </c:pt>
                <c:pt idx="117">
                  <c:v>-1.498E-3</c:v>
                </c:pt>
                <c:pt idx="118">
                  <c:v>-1.513E-3</c:v>
                </c:pt>
                <c:pt idx="119">
                  <c:v>-1.5280000000000001E-3</c:v>
                </c:pt>
                <c:pt idx="120">
                  <c:v>-1.5430000000000001E-3</c:v>
                </c:pt>
                <c:pt idx="121">
                  <c:v>-1.557E-3</c:v>
                </c:pt>
                <c:pt idx="122">
                  <c:v>-1.57E-3</c:v>
                </c:pt>
                <c:pt idx="123">
                  <c:v>-1.583E-3</c:v>
                </c:pt>
                <c:pt idx="124">
                  <c:v>-1.5950000000000001E-3</c:v>
                </c:pt>
                <c:pt idx="125">
                  <c:v>-1.6069999999999999E-3</c:v>
                </c:pt>
                <c:pt idx="126">
                  <c:v>-1.619E-3</c:v>
                </c:pt>
                <c:pt idx="127">
                  <c:v>-1.6299999999999999E-3</c:v>
                </c:pt>
                <c:pt idx="128">
                  <c:v>-1.6410000000000001E-3</c:v>
                </c:pt>
                <c:pt idx="129">
                  <c:v>-1.6509999999999999E-3</c:v>
                </c:pt>
                <c:pt idx="130">
                  <c:v>-1.6620000000000001E-3</c:v>
                </c:pt>
                <c:pt idx="131">
                  <c:v>-1.673E-3</c:v>
                </c:pt>
                <c:pt idx="132">
                  <c:v>-1.6850000000000001E-3</c:v>
                </c:pt>
                <c:pt idx="133">
                  <c:v>-1.6969999999999999E-3</c:v>
                </c:pt>
                <c:pt idx="134">
                  <c:v>-1.709E-3</c:v>
                </c:pt>
                <c:pt idx="135">
                  <c:v>-1.7210000000000001E-3</c:v>
                </c:pt>
                <c:pt idx="136">
                  <c:v>-1.7340000000000001E-3</c:v>
                </c:pt>
                <c:pt idx="137">
                  <c:v>-1.748E-3</c:v>
                </c:pt>
                <c:pt idx="138">
                  <c:v>-1.761E-3</c:v>
                </c:pt>
                <c:pt idx="139">
                  <c:v>-1.7750000000000001E-3</c:v>
                </c:pt>
                <c:pt idx="140">
                  <c:v>-1.7899999999999999E-3</c:v>
                </c:pt>
                <c:pt idx="141">
                  <c:v>-1.804E-3</c:v>
                </c:pt>
                <c:pt idx="142">
                  <c:v>-1.818E-3</c:v>
                </c:pt>
                <c:pt idx="143">
                  <c:v>-1.833E-3</c:v>
                </c:pt>
                <c:pt idx="144">
                  <c:v>-1.8469999999999999E-3</c:v>
                </c:pt>
                <c:pt idx="145">
                  <c:v>-1.861E-3</c:v>
                </c:pt>
                <c:pt idx="146">
                  <c:v>-1.874E-3</c:v>
                </c:pt>
                <c:pt idx="147">
                  <c:v>-1.8879999999999999E-3</c:v>
                </c:pt>
                <c:pt idx="148">
                  <c:v>-1.9009999999999999E-3</c:v>
                </c:pt>
                <c:pt idx="149">
                  <c:v>-1.9139999999999999E-3</c:v>
                </c:pt>
                <c:pt idx="150">
                  <c:v>-1.926E-3</c:v>
                </c:pt>
                <c:pt idx="151">
                  <c:v>-1.9380000000000001E-3</c:v>
                </c:pt>
                <c:pt idx="152">
                  <c:v>-1.9499999999999999E-3</c:v>
                </c:pt>
                <c:pt idx="153">
                  <c:v>-1.9620000000000002E-3</c:v>
                </c:pt>
                <c:pt idx="154">
                  <c:v>-1.9740000000000001E-3</c:v>
                </c:pt>
                <c:pt idx="155">
                  <c:v>-1.9859999999999999E-3</c:v>
                </c:pt>
                <c:pt idx="156">
                  <c:v>-1.9980000000000002E-3</c:v>
                </c:pt>
                <c:pt idx="157">
                  <c:v>-2.0100000000000001E-3</c:v>
                </c:pt>
                <c:pt idx="158">
                  <c:v>-2.0219999999999999E-3</c:v>
                </c:pt>
                <c:pt idx="159">
                  <c:v>-2.0349999999999999E-3</c:v>
                </c:pt>
                <c:pt idx="160">
                  <c:v>-2.0470000000000002E-3</c:v>
                </c:pt>
                <c:pt idx="161">
                  <c:v>-2.0600000000000002E-3</c:v>
                </c:pt>
                <c:pt idx="162">
                  <c:v>-2.0730000000000002E-3</c:v>
                </c:pt>
                <c:pt idx="163">
                  <c:v>-2.0860000000000002E-3</c:v>
                </c:pt>
                <c:pt idx="164">
                  <c:v>-2.0999999999999999E-3</c:v>
                </c:pt>
                <c:pt idx="165">
                  <c:v>-2.1129999999999999E-3</c:v>
                </c:pt>
                <c:pt idx="166">
                  <c:v>-2.127E-3</c:v>
                </c:pt>
                <c:pt idx="167">
                  <c:v>-2.14E-3</c:v>
                </c:pt>
                <c:pt idx="168">
                  <c:v>-2.1540000000000001E-3</c:v>
                </c:pt>
                <c:pt idx="169">
                  <c:v>-2.1679999999999998E-3</c:v>
                </c:pt>
                <c:pt idx="170">
                  <c:v>-2.1810000000000002E-3</c:v>
                </c:pt>
                <c:pt idx="171">
                  <c:v>-2.1949999999999999E-3</c:v>
                </c:pt>
                <c:pt idx="172">
                  <c:v>-2.2079999999999999E-3</c:v>
                </c:pt>
                <c:pt idx="173">
                  <c:v>-2.2209999999999999E-3</c:v>
                </c:pt>
                <c:pt idx="174">
                  <c:v>-2.2339999999999999E-3</c:v>
                </c:pt>
                <c:pt idx="175">
                  <c:v>-2.2469999999999999E-3</c:v>
                </c:pt>
                <c:pt idx="176">
                  <c:v>-2.2590000000000002E-3</c:v>
                </c:pt>
                <c:pt idx="177">
                  <c:v>-2.2720000000000001E-3</c:v>
                </c:pt>
                <c:pt idx="178">
                  <c:v>-2.284E-3</c:v>
                </c:pt>
                <c:pt idx="179">
                  <c:v>-2.297E-3</c:v>
                </c:pt>
                <c:pt idx="180">
                  <c:v>-2.3089999999999999E-3</c:v>
                </c:pt>
                <c:pt idx="181">
                  <c:v>-2.3210000000000001E-3</c:v>
                </c:pt>
                <c:pt idx="182">
                  <c:v>-2.3340000000000001E-3</c:v>
                </c:pt>
                <c:pt idx="183">
                  <c:v>-2.346E-3</c:v>
                </c:pt>
                <c:pt idx="184">
                  <c:v>-2.359E-3</c:v>
                </c:pt>
                <c:pt idx="185">
                  <c:v>-2.372E-3</c:v>
                </c:pt>
                <c:pt idx="186">
                  <c:v>-2.3839999999999998E-3</c:v>
                </c:pt>
                <c:pt idx="187">
                  <c:v>-2.3969999999999998E-3</c:v>
                </c:pt>
                <c:pt idx="188">
                  <c:v>-2.4099999999999998E-3</c:v>
                </c:pt>
                <c:pt idx="189">
                  <c:v>-2.4229999999999998E-3</c:v>
                </c:pt>
                <c:pt idx="190">
                  <c:v>-2.4369999999999999E-3</c:v>
                </c:pt>
                <c:pt idx="191">
                  <c:v>-2.4499999999999999E-3</c:v>
                </c:pt>
                <c:pt idx="192">
                  <c:v>-2.4629999999999999E-3</c:v>
                </c:pt>
                <c:pt idx="193">
                  <c:v>-2.4759999999999999E-3</c:v>
                </c:pt>
                <c:pt idx="194">
                  <c:v>-2.49E-3</c:v>
                </c:pt>
                <c:pt idx="195">
                  <c:v>-2.503E-3</c:v>
                </c:pt>
                <c:pt idx="196">
                  <c:v>-2.516E-3</c:v>
                </c:pt>
                <c:pt idx="197">
                  <c:v>-2.529E-3</c:v>
                </c:pt>
                <c:pt idx="198">
                  <c:v>-2.542E-3</c:v>
                </c:pt>
                <c:pt idx="199">
                  <c:v>-2.555E-3</c:v>
                </c:pt>
                <c:pt idx="200">
                  <c:v>-2.568E-3</c:v>
                </c:pt>
                <c:pt idx="201">
                  <c:v>-2.5839999999999999E-3</c:v>
                </c:pt>
                <c:pt idx="202">
                  <c:v>-2.6099999999999999E-3</c:v>
                </c:pt>
                <c:pt idx="203">
                  <c:v>-2.643E-3</c:v>
                </c:pt>
                <c:pt idx="204">
                  <c:v>-2.6800000000000001E-3</c:v>
                </c:pt>
                <c:pt idx="205">
                  <c:v>-2.715E-3</c:v>
                </c:pt>
                <c:pt idx="206">
                  <c:v>-2.7430000000000002E-3</c:v>
                </c:pt>
                <c:pt idx="207">
                  <c:v>-2.7620000000000001E-3</c:v>
                </c:pt>
                <c:pt idx="208">
                  <c:v>-2.7699999999999999E-3</c:v>
                </c:pt>
                <c:pt idx="209">
                  <c:v>-2.7650000000000001E-3</c:v>
                </c:pt>
                <c:pt idx="210">
                  <c:v>-2.748E-3</c:v>
                </c:pt>
                <c:pt idx="211">
                  <c:v>-2.7209999999999999E-3</c:v>
                </c:pt>
                <c:pt idx="212">
                  <c:v>-2.6849999999999999E-3</c:v>
                </c:pt>
                <c:pt idx="213">
                  <c:v>-2.6450000000000002E-3</c:v>
                </c:pt>
                <c:pt idx="214">
                  <c:v>-2.601E-3</c:v>
                </c:pt>
                <c:pt idx="215">
                  <c:v>-2.5560000000000001E-3</c:v>
                </c:pt>
                <c:pt idx="216">
                  <c:v>-2.5140000000000002E-3</c:v>
                </c:pt>
                <c:pt idx="217">
                  <c:v>-2.4759999999999999E-3</c:v>
                </c:pt>
                <c:pt idx="218">
                  <c:v>-2.4450000000000001E-3</c:v>
                </c:pt>
                <c:pt idx="219">
                  <c:v>-2.4229999999999998E-3</c:v>
                </c:pt>
                <c:pt idx="220">
                  <c:v>-2.4120000000000001E-3</c:v>
                </c:pt>
                <c:pt idx="221">
                  <c:v>-2.4130000000000002E-3</c:v>
                </c:pt>
                <c:pt idx="222">
                  <c:v>-2.4239999999999999E-3</c:v>
                </c:pt>
                <c:pt idx="223">
                  <c:v>-2.4459999999999998E-3</c:v>
                </c:pt>
                <c:pt idx="224">
                  <c:v>-2.4759999999999999E-3</c:v>
                </c:pt>
                <c:pt idx="225">
                  <c:v>-2.5110000000000002E-3</c:v>
                </c:pt>
                <c:pt idx="226">
                  <c:v>-2.5500000000000002E-3</c:v>
                </c:pt>
                <c:pt idx="227">
                  <c:v>-2.588E-3</c:v>
                </c:pt>
                <c:pt idx="228">
                  <c:v>-2.624E-3</c:v>
                </c:pt>
                <c:pt idx="229">
                  <c:v>-2.6549999999999998E-3</c:v>
                </c:pt>
                <c:pt idx="230">
                  <c:v>-2.6800000000000001E-3</c:v>
                </c:pt>
                <c:pt idx="231">
                  <c:v>-2.696E-3</c:v>
                </c:pt>
                <c:pt idx="232">
                  <c:v>-2.7039999999999998E-3</c:v>
                </c:pt>
                <c:pt idx="233">
                  <c:v>-2.7030000000000001E-3</c:v>
                </c:pt>
                <c:pt idx="234">
                  <c:v>-2.6940000000000002E-3</c:v>
                </c:pt>
                <c:pt idx="235">
                  <c:v>-2.679E-3</c:v>
                </c:pt>
                <c:pt idx="236">
                  <c:v>-2.6580000000000002E-3</c:v>
                </c:pt>
                <c:pt idx="237">
                  <c:v>-2.6340000000000001E-3</c:v>
                </c:pt>
                <c:pt idx="238">
                  <c:v>-2.6080000000000001E-3</c:v>
                </c:pt>
                <c:pt idx="239">
                  <c:v>-2.5820000000000001E-3</c:v>
                </c:pt>
                <c:pt idx="240">
                  <c:v>-2.5579999999999999E-3</c:v>
                </c:pt>
                <c:pt idx="241">
                  <c:v>-2.5370000000000002E-3</c:v>
                </c:pt>
                <c:pt idx="242">
                  <c:v>-2.5200000000000001E-3</c:v>
                </c:pt>
                <c:pt idx="243">
                  <c:v>-2.5079999999999998E-3</c:v>
                </c:pt>
                <c:pt idx="244">
                  <c:v>-2.5010000000000002E-3</c:v>
                </c:pt>
                <c:pt idx="245">
                  <c:v>-2.4989999999999999E-3</c:v>
                </c:pt>
                <c:pt idx="246">
                  <c:v>-2.5019999999999999E-3</c:v>
                </c:pt>
                <c:pt idx="247">
                  <c:v>-2.5089999999999999E-3</c:v>
                </c:pt>
                <c:pt idx="248">
                  <c:v>-2.5200000000000001E-3</c:v>
                </c:pt>
                <c:pt idx="249">
                  <c:v>-2.5330000000000001E-3</c:v>
                </c:pt>
                <c:pt idx="250">
                  <c:v>-2.5479999999999999E-3</c:v>
                </c:pt>
                <c:pt idx="251">
                  <c:v>-2.5639999999999999E-3</c:v>
                </c:pt>
                <c:pt idx="252">
                  <c:v>-2.5790000000000001E-3</c:v>
                </c:pt>
                <c:pt idx="253">
                  <c:v>-2.594E-3</c:v>
                </c:pt>
                <c:pt idx="254">
                  <c:v>-2.6059999999999998E-3</c:v>
                </c:pt>
                <c:pt idx="255">
                  <c:v>-2.617E-3</c:v>
                </c:pt>
                <c:pt idx="256">
                  <c:v>-2.6250000000000002E-3</c:v>
                </c:pt>
                <c:pt idx="257">
                  <c:v>-2.63E-3</c:v>
                </c:pt>
                <c:pt idx="258">
                  <c:v>-2.6319999999999998E-3</c:v>
                </c:pt>
                <c:pt idx="259">
                  <c:v>-2.6310000000000001E-3</c:v>
                </c:pt>
                <c:pt idx="260">
                  <c:v>-2.627E-3</c:v>
                </c:pt>
                <c:pt idx="261">
                  <c:v>-2.6210000000000001E-3</c:v>
                </c:pt>
                <c:pt idx="262">
                  <c:v>-2.6129999999999999E-3</c:v>
                </c:pt>
                <c:pt idx="263">
                  <c:v>-2.6029999999999998E-3</c:v>
                </c:pt>
                <c:pt idx="264">
                  <c:v>-2.5929999999999998E-3</c:v>
                </c:pt>
                <c:pt idx="265">
                  <c:v>-2.5820000000000001E-3</c:v>
                </c:pt>
                <c:pt idx="266">
                  <c:v>-2.5709999999999999E-3</c:v>
                </c:pt>
                <c:pt idx="267">
                  <c:v>-2.5609999999999999E-3</c:v>
                </c:pt>
                <c:pt idx="268">
                  <c:v>-2.5530000000000001E-3</c:v>
                </c:pt>
                <c:pt idx="269">
                  <c:v>-2.5469999999999998E-3</c:v>
                </c:pt>
                <c:pt idx="270">
                  <c:v>-2.5430000000000001E-3</c:v>
                </c:pt>
                <c:pt idx="271">
                  <c:v>-2.5409999999999999E-3</c:v>
                </c:pt>
                <c:pt idx="272">
                  <c:v>-2.5409999999999999E-3</c:v>
                </c:pt>
                <c:pt idx="273">
                  <c:v>-2.5439999999999998E-3</c:v>
                </c:pt>
                <c:pt idx="274">
                  <c:v>-2.5490000000000001E-3</c:v>
                </c:pt>
                <c:pt idx="275">
                  <c:v>-2.555E-3</c:v>
                </c:pt>
                <c:pt idx="276">
                  <c:v>-2.562E-3</c:v>
                </c:pt>
                <c:pt idx="277">
                  <c:v>-2.5709999999999999E-3</c:v>
                </c:pt>
                <c:pt idx="278">
                  <c:v>-2.5790000000000001E-3</c:v>
                </c:pt>
                <c:pt idx="279">
                  <c:v>-2.5869999999999999E-3</c:v>
                </c:pt>
                <c:pt idx="280">
                  <c:v>-2.594E-3</c:v>
                </c:pt>
                <c:pt idx="281">
                  <c:v>-2.5999999999999999E-3</c:v>
                </c:pt>
                <c:pt idx="282">
                  <c:v>-2.604E-3</c:v>
                </c:pt>
                <c:pt idx="283">
                  <c:v>-2.6069999999999999E-3</c:v>
                </c:pt>
                <c:pt idx="284">
                  <c:v>-2.6080000000000001E-3</c:v>
                </c:pt>
                <c:pt idx="285">
                  <c:v>-2.6069999999999999E-3</c:v>
                </c:pt>
                <c:pt idx="286">
                  <c:v>-2.604E-3</c:v>
                </c:pt>
                <c:pt idx="287">
                  <c:v>-2.601E-3</c:v>
                </c:pt>
                <c:pt idx="288">
                  <c:v>-2.5960000000000002E-3</c:v>
                </c:pt>
                <c:pt idx="289">
                  <c:v>-2.5899999999999999E-3</c:v>
                </c:pt>
                <c:pt idx="290">
                  <c:v>-2.5839999999999999E-3</c:v>
                </c:pt>
                <c:pt idx="291">
                  <c:v>-2.578E-3</c:v>
                </c:pt>
                <c:pt idx="292">
                  <c:v>-2.5720000000000001E-3</c:v>
                </c:pt>
                <c:pt idx="293">
                  <c:v>-2.568E-3</c:v>
                </c:pt>
                <c:pt idx="294">
                  <c:v>-2.5639999999999999E-3</c:v>
                </c:pt>
                <c:pt idx="295">
                  <c:v>-2.5609999999999999E-3</c:v>
                </c:pt>
                <c:pt idx="296">
                  <c:v>-2.5600000000000002E-3</c:v>
                </c:pt>
                <c:pt idx="297">
                  <c:v>-2.5590000000000001E-3</c:v>
                </c:pt>
                <c:pt idx="298">
                  <c:v>-2.5600000000000002E-3</c:v>
                </c:pt>
                <c:pt idx="299">
                  <c:v>-2.5630000000000002E-3</c:v>
                </c:pt>
                <c:pt idx="300">
                  <c:v>-2.565E-3</c:v>
                </c:pt>
                <c:pt idx="301">
                  <c:v>-2.5690000000000001E-3</c:v>
                </c:pt>
                <c:pt idx="302">
                  <c:v>-2.5730000000000002E-3</c:v>
                </c:pt>
                <c:pt idx="303">
                  <c:v>-2.5769999999999999E-3</c:v>
                </c:pt>
                <c:pt idx="304">
                  <c:v>-2.581E-3</c:v>
                </c:pt>
                <c:pt idx="305">
                  <c:v>-2.5850000000000001E-3</c:v>
                </c:pt>
                <c:pt idx="306">
                  <c:v>-2.588E-3</c:v>
                </c:pt>
                <c:pt idx="307">
                  <c:v>-2.591E-3</c:v>
                </c:pt>
                <c:pt idx="308">
                  <c:v>-2.5920000000000001E-3</c:v>
                </c:pt>
                <c:pt idx="309">
                  <c:v>-2.5929999999999998E-3</c:v>
                </c:pt>
                <c:pt idx="310">
                  <c:v>-2.5929999999999998E-3</c:v>
                </c:pt>
                <c:pt idx="311">
                  <c:v>-2.5920000000000001E-3</c:v>
                </c:pt>
                <c:pt idx="312">
                  <c:v>-2.591E-3</c:v>
                </c:pt>
                <c:pt idx="313">
                  <c:v>-2.5890000000000002E-3</c:v>
                </c:pt>
                <c:pt idx="314">
                  <c:v>-2.5860000000000002E-3</c:v>
                </c:pt>
                <c:pt idx="315">
                  <c:v>-2.5839999999999999E-3</c:v>
                </c:pt>
                <c:pt idx="316">
                  <c:v>-2.581E-3</c:v>
                </c:pt>
                <c:pt idx="317">
                  <c:v>-2.578E-3</c:v>
                </c:pt>
                <c:pt idx="318">
                  <c:v>-2.575E-3</c:v>
                </c:pt>
                <c:pt idx="319">
                  <c:v>-2.5730000000000002E-3</c:v>
                </c:pt>
                <c:pt idx="320">
                  <c:v>-2.5709999999999999E-3</c:v>
                </c:pt>
                <c:pt idx="321">
                  <c:v>-2.5699999999999998E-3</c:v>
                </c:pt>
                <c:pt idx="322">
                  <c:v>-2.5699999999999998E-3</c:v>
                </c:pt>
                <c:pt idx="323">
                  <c:v>-2.5699999999999998E-3</c:v>
                </c:pt>
                <c:pt idx="324">
                  <c:v>-2.5699999999999998E-3</c:v>
                </c:pt>
                <c:pt idx="325">
                  <c:v>-2.5709999999999999E-3</c:v>
                </c:pt>
                <c:pt idx="326">
                  <c:v>-2.5730000000000002E-3</c:v>
                </c:pt>
                <c:pt idx="327">
                  <c:v>-2.575E-3</c:v>
                </c:pt>
                <c:pt idx="328">
                  <c:v>-2.5769999999999999E-3</c:v>
                </c:pt>
                <c:pt idx="329">
                  <c:v>-2.5790000000000001E-3</c:v>
                </c:pt>
                <c:pt idx="330">
                  <c:v>-2.581E-3</c:v>
                </c:pt>
                <c:pt idx="331">
                  <c:v>-2.5829999999999998E-3</c:v>
                </c:pt>
                <c:pt idx="332">
                  <c:v>-2.5839999999999999E-3</c:v>
                </c:pt>
                <c:pt idx="333">
                  <c:v>-2.5850000000000001E-3</c:v>
                </c:pt>
                <c:pt idx="334">
                  <c:v>-2.5860000000000002E-3</c:v>
                </c:pt>
                <c:pt idx="335">
                  <c:v>-2.5860000000000002E-3</c:v>
                </c:pt>
                <c:pt idx="336">
                  <c:v>-2.5860000000000002E-3</c:v>
                </c:pt>
                <c:pt idx="337">
                  <c:v>-2.5860000000000002E-3</c:v>
                </c:pt>
                <c:pt idx="338">
                  <c:v>-2.5850000000000001E-3</c:v>
                </c:pt>
                <c:pt idx="339">
                  <c:v>-2.5839999999999999E-3</c:v>
                </c:pt>
                <c:pt idx="340">
                  <c:v>-2.5820000000000001E-3</c:v>
                </c:pt>
                <c:pt idx="341">
                  <c:v>-2.581E-3</c:v>
                </c:pt>
                <c:pt idx="342">
                  <c:v>-2.5799999999999998E-3</c:v>
                </c:pt>
                <c:pt idx="343">
                  <c:v>-2.578E-3</c:v>
                </c:pt>
                <c:pt idx="344">
                  <c:v>-2.5769999999999999E-3</c:v>
                </c:pt>
                <c:pt idx="345">
                  <c:v>-2.5760000000000002E-3</c:v>
                </c:pt>
                <c:pt idx="346">
                  <c:v>-2.575E-3</c:v>
                </c:pt>
                <c:pt idx="347">
                  <c:v>-2.575E-3</c:v>
                </c:pt>
                <c:pt idx="348">
                  <c:v>-2.5739999999999999E-3</c:v>
                </c:pt>
                <c:pt idx="349">
                  <c:v>-2.575E-3</c:v>
                </c:pt>
                <c:pt idx="350">
                  <c:v>-2.575E-3</c:v>
                </c:pt>
                <c:pt idx="351">
                  <c:v>-2.5760000000000002E-3</c:v>
                </c:pt>
                <c:pt idx="352">
                  <c:v>-2.5760000000000002E-3</c:v>
                </c:pt>
                <c:pt idx="353">
                  <c:v>-2.5769999999999999E-3</c:v>
                </c:pt>
                <c:pt idx="354">
                  <c:v>-2.578E-3</c:v>
                </c:pt>
                <c:pt idx="355">
                  <c:v>-2.5790000000000001E-3</c:v>
                </c:pt>
                <c:pt idx="356">
                  <c:v>-2.5799999999999998E-3</c:v>
                </c:pt>
                <c:pt idx="357">
                  <c:v>-2.581E-3</c:v>
                </c:pt>
                <c:pt idx="358">
                  <c:v>-2.5820000000000001E-3</c:v>
                </c:pt>
                <c:pt idx="359">
                  <c:v>-2.5820000000000001E-3</c:v>
                </c:pt>
                <c:pt idx="360">
                  <c:v>-2.5829999999999998E-3</c:v>
                </c:pt>
                <c:pt idx="361">
                  <c:v>-2.5829999999999998E-3</c:v>
                </c:pt>
                <c:pt idx="362">
                  <c:v>-2.5829999999999998E-3</c:v>
                </c:pt>
                <c:pt idx="363">
                  <c:v>-2.5820000000000001E-3</c:v>
                </c:pt>
                <c:pt idx="364">
                  <c:v>-2.5820000000000001E-3</c:v>
                </c:pt>
                <c:pt idx="365">
                  <c:v>-2.581E-3</c:v>
                </c:pt>
                <c:pt idx="366">
                  <c:v>-2.581E-3</c:v>
                </c:pt>
                <c:pt idx="367">
                  <c:v>-2.5799999999999998E-3</c:v>
                </c:pt>
                <c:pt idx="368">
                  <c:v>-2.5790000000000001E-3</c:v>
                </c:pt>
                <c:pt idx="369">
                  <c:v>-2.5790000000000001E-3</c:v>
                </c:pt>
                <c:pt idx="370">
                  <c:v>-2.578E-3</c:v>
                </c:pt>
                <c:pt idx="371">
                  <c:v>-2.578E-3</c:v>
                </c:pt>
                <c:pt idx="372">
                  <c:v>-2.5769999999999999E-3</c:v>
                </c:pt>
                <c:pt idx="373">
                  <c:v>-2.5769999999999999E-3</c:v>
                </c:pt>
                <c:pt idx="374">
                  <c:v>-2.5769999999999999E-3</c:v>
                </c:pt>
                <c:pt idx="375">
                  <c:v>-2.5769999999999999E-3</c:v>
                </c:pt>
                <c:pt idx="376">
                  <c:v>-2.5769999999999999E-3</c:v>
                </c:pt>
                <c:pt idx="377">
                  <c:v>-2.578E-3</c:v>
                </c:pt>
                <c:pt idx="378">
                  <c:v>-2.578E-3</c:v>
                </c:pt>
                <c:pt idx="379">
                  <c:v>-2.5790000000000001E-3</c:v>
                </c:pt>
                <c:pt idx="380">
                  <c:v>-2.5790000000000001E-3</c:v>
                </c:pt>
                <c:pt idx="381">
                  <c:v>-2.5799999999999998E-3</c:v>
                </c:pt>
                <c:pt idx="382">
                  <c:v>-2.5799999999999998E-3</c:v>
                </c:pt>
                <c:pt idx="383">
                  <c:v>-2.5799999999999998E-3</c:v>
                </c:pt>
                <c:pt idx="384">
                  <c:v>-2.581E-3</c:v>
                </c:pt>
                <c:pt idx="385">
                  <c:v>-2.581E-3</c:v>
                </c:pt>
                <c:pt idx="386">
                  <c:v>-2.581E-3</c:v>
                </c:pt>
                <c:pt idx="387">
                  <c:v>-2.581E-3</c:v>
                </c:pt>
                <c:pt idx="388">
                  <c:v>-2.581E-3</c:v>
                </c:pt>
                <c:pt idx="389">
                  <c:v>-2.581E-3</c:v>
                </c:pt>
                <c:pt idx="390">
                  <c:v>-2.581E-3</c:v>
                </c:pt>
                <c:pt idx="391">
                  <c:v>-2.5799999999999998E-3</c:v>
                </c:pt>
                <c:pt idx="392">
                  <c:v>-2.5799999999999998E-3</c:v>
                </c:pt>
                <c:pt idx="393">
                  <c:v>-2.5799999999999998E-3</c:v>
                </c:pt>
                <c:pt idx="394">
                  <c:v>-2.5790000000000001E-3</c:v>
                </c:pt>
                <c:pt idx="395">
                  <c:v>-2.5790000000000001E-3</c:v>
                </c:pt>
                <c:pt idx="396">
                  <c:v>-2.5790000000000001E-3</c:v>
                </c:pt>
                <c:pt idx="397">
                  <c:v>-2.578E-3</c:v>
                </c:pt>
                <c:pt idx="398">
                  <c:v>-2.578E-3</c:v>
                </c:pt>
                <c:pt idx="399">
                  <c:v>-2.578E-3</c:v>
                </c:pt>
                <c:pt idx="400">
                  <c:v>-2.578E-3</c:v>
                </c:pt>
                <c:pt idx="401">
                  <c:v>-2.7729999999999999E-3</c:v>
                </c:pt>
                <c:pt idx="402">
                  <c:v>-3.5179999999999999E-3</c:v>
                </c:pt>
                <c:pt idx="403">
                  <c:v>-4.9540000000000001E-3</c:v>
                </c:pt>
                <c:pt idx="404">
                  <c:v>-7.0359999999999997E-3</c:v>
                </c:pt>
                <c:pt idx="405">
                  <c:v>-9.6989999999999993E-3</c:v>
                </c:pt>
                <c:pt idx="406">
                  <c:v>-1.2663000000000001E-2</c:v>
                </c:pt>
                <c:pt idx="407">
                  <c:v>-1.5493E-2</c:v>
                </c:pt>
                <c:pt idx="408">
                  <c:v>-1.7985999999999999E-2</c:v>
                </c:pt>
                <c:pt idx="409">
                  <c:v>-2.0140999999999999E-2</c:v>
                </c:pt>
                <c:pt idx="410">
                  <c:v>-2.1989000000000002E-2</c:v>
                </c:pt>
                <c:pt idx="411">
                  <c:v>-2.3574000000000001E-2</c:v>
                </c:pt>
                <c:pt idx="412">
                  <c:v>-2.4919E-2</c:v>
                </c:pt>
                <c:pt idx="413">
                  <c:v>-2.6008E-2</c:v>
                </c:pt>
                <c:pt idx="414">
                  <c:v>-2.6790000000000001E-2</c:v>
                </c:pt>
                <c:pt idx="415">
                  <c:v>-2.7200999999999999E-2</c:v>
                </c:pt>
                <c:pt idx="416">
                  <c:v>-2.7186999999999999E-2</c:v>
                </c:pt>
                <c:pt idx="417">
                  <c:v>-2.6731999999999999E-2</c:v>
                </c:pt>
                <c:pt idx="418">
                  <c:v>-2.5867999999999999E-2</c:v>
                </c:pt>
                <c:pt idx="419">
                  <c:v>-2.4673E-2</c:v>
                </c:pt>
                <c:pt idx="420">
                  <c:v>-2.3251999999999998E-2</c:v>
                </c:pt>
                <c:pt idx="421">
                  <c:v>-2.1722999999999999E-2</c:v>
                </c:pt>
                <c:pt idx="422">
                  <c:v>-2.0199000000000002E-2</c:v>
                </c:pt>
                <c:pt idx="423">
                  <c:v>-1.8773999999999999E-2</c:v>
                </c:pt>
                <c:pt idx="424">
                  <c:v>-1.7520999999999998E-2</c:v>
                </c:pt>
                <c:pt idx="425">
                  <c:v>-1.6494000000000002E-2</c:v>
                </c:pt>
                <c:pt idx="426">
                  <c:v>-1.5726E-2</c:v>
                </c:pt>
                <c:pt idx="427">
                  <c:v>-1.5238E-2</c:v>
                </c:pt>
                <c:pt idx="428">
                  <c:v>-1.5037999999999999E-2</c:v>
                </c:pt>
                <c:pt idx="429">
                  <c:v>-1.5122999999999999E-2</c:v>
                </c:pt>
                <c:pt idx="430">
                  <c:v>-1.5476E-2</c:v>
                </c:pt>
                <c:pt idx="431">
                  <c:v>-1.6070000000000001E-2</c:v>
                </c:pt>
                <c:pt idx="432">
                  <c:v>-1.6861999999999999E-2</c:v>
                </c:pt>
                <c:pt idx="433">
                  <c:v>-1.7801000000000001E-2</c:v>
                </c:pt>
                <c:pt idx="434">
                  <c:v>-1.8825999999999999E-2</c:v>
                </c:pt>
                <c:pt idx="435">
                  <c:v>-1.9872999999999998E-2</c:v>
                </c:pt>
                <c:pt idx="436">
                  <c:v>-2.0879000000000002E-2</c:v>
                </c:pt>
                <c:pt idx="437">
                  <c:v>-2.1786E-2</c:v>
                </c:pt>
                <c:pt idx="438">
                  <c:v>-2.2544000000000002E-2</c:v>
                </c:pt>
                <c:pt idx="439">
                  <c:v>-2.3116999999999999E-2</c:v>
                </c:pt>
                <c:pt idx="440">
                  <c:v>-2.3480000000000001E-2</c:v>
                </c:pt>
                <c:pt idx="441">
                  <c:v>-2.3622000000000001E-2</c:v>
                </c:pt>
                <c:pt idx="442">
                  <c:v>-2.3546000000000001E-2</c:v>
                </c:pt>
                <c:pt idx="443">
                  <c:v>-2.3266999999999999E-2</c:v>
                </c:pt>
                <c:pt idx="444">
                  <c:v>-2.2811000000000001E-2</c:v>
                </c:pt>
                <c:pt idx="445">
                  <c:v>-2.2214000000000001E-2</c:v>
                </c:pt>
                <c:pt idx="446">
                  <c:v>-2.1517000000000001E-2</c:v>
                </c:pt>
                <c:pt idx="447">
                  <c:v>-2.0764999999999999E-2</c:v>
                </c:pt>
                <c:pt idx="448">
                  <c:v>-2.0007E-2</c:v>
                </c:pt>
                <c:pt idx="449">
                  <c:v>-1.9286999999999999E-2</c:v>
                </c:pt>
                <c:pt idx="450">
                  <c:v>-1.8647E-2</c:v>
                </c:pt>
                <c:pt idx="451">
                  <c:v>-1.8119E-2</c:v>
                </c:pt>
                <c:pt idx="452">
                  <c:v>-1.7732000000000001E-2</c:v>
                </c:pt>
                <c:pt idx="453">
                  <c:v>-1.7500000000000002E-2</c:v>
                </c:pt>
                <c:pt idx="454">
                  <c:v>-1.7429E-2</c:v>
                </c:pt>
                <c:pt idx="455">
                  <c:v>-1.7517000000000001E-2</c:v>
                </c:pt>
                <c:pt idx="456">
                  <c:v>-1.7748E-2</c:v>
                </c:pt>
                <c:pt idx="457">
                  <c:v>-1.8103000000000001E-2</c:v>
                </c:pt>
                <c:pt idx="458">
                  <c:v>-1.8551999999999999E-2</c:v>
                </c:pt>
                <c:pt idx="459">
                  <c:v>-1.9066E-2</c:v>
                </c:pt>
                <c:pt idx="460">
                  <c:v>-1.9608E-2</c:v>
                </c:pt>
                <c:pt idx="461">
                  <c:v>-2.0147000000000002E-2</c:v>
                </c:pt>
                <c:pt idx="462">
                  <c:v>-2.0649000000000001E-2</c:v>
                </c:pt>
                <c:pt idx="463">
                  <c:v>-2.1087000000000002E-2</c:v>
                </c:pt>
                <c:pt idx="464">
                  <c:v>-2.1437999999999999E-2</c:v>
                </c:pt>
                <c:pt idx="465">
                  <c:v>-2.1687000000000001E-2</c:v>
                </c:pt>
                <c:pt idx="466">
                  <c:v>-2.1824E-2</c:v>
                </c:pt>
                <c:pt idx="467">
                  <c:v>-2.1846000000000001E-2</c:v>
                </c:pt>
                <c:pt idx="468">
                  <c:v>-2.1760000000000002E-2</c:v>
                </c:pt>
                <c:pt idx="469">
                  <c:v>-2.1575E-2</c:v>
                </c:pt>
                <c:pt idx="470">
                  <c:v>-2.1309999999999999E-2</c:v>
                </c:pt>
                <c:pt idx="471">
                  <c:v>-2.0982000000000001E-2</c:v>
                </c:pt>
                <c:pt idx="472">
                  <c:v>-2.0615999999999999E-2</c:v>
                </c:pt>
                <c:pt idx="473">
                  <c:v>-2.0235E-2</c:v>
                </c:pt>
                <c:pt idx="474">
                  <c:v>-1.9861E-2</c:v>
                </c:pt>
                <c:pt idx="475">
                  <c:v>-1.9518000000000001E-2</c:v>
                </c:pt>
                <c:pt idx="476">
                  <c:v>-1.9222E-2</c:v>
                </c:pt>
                <c:pt idx="477">
                  <c:v>-1.899E-2</c:v>
                </c:pt>
                <c:pt idx="478">
                  <c:v>-1.883E-2</c:v>
                </c:pt>
                <c:pt idx="479">
                  <c:v>-1.8748000000000001E-2</c:v>
                </c:pt>
                <c:pt idx="480">
                  <c:v>-1.8745999999999999E-2</c:v>
                </c:pt>
                <c:pt idx="481">
                  <c:v>-1.8818000000000001E-2</c:v>
                </c:pt>
                <c:pt idx="482">
                  <c:v>-1.8956000000000001E-2</c:v>
                </c:pt>
                <c:pt idx="483">
                  <c:v>-1.915E-2</c:v>
                </c:pt>
                <c:pt idx="484">
                  <c:v>-1.9383999999999998E-2</c:v>
                </c:pt>
                <c:pt idx="485">
                  <c:v>-1.9643000000000001E-2</c:v>
                </c:pt>
                <c:pt idx="486">
                  <c:v>-1.9910000000000001E-2</c:v>
                </c:pt>
                <c:pt idx="487">
                  <c:v>-2.017E-2</c:v>
                </c:pt>
                <c:pt idx="488">
                  <c:v>-2.0407000000000002E-2</c:v>
                </c:pt>
                <c:pt idx="489">
                  <c:v>-2.0608999999999999E-2</c:v>
                </c:pt>
                <c:pt idx="490">
                  <c:v>-2.0766E-2</c:v>
                </c:pt>
                <c:pt idx="491">
                  <c:v>-2.0872000000000002E-2</c:v>
                </c:pt>
                <c:pt idx="492">
                  <c:v>-2.0922E-2</c:v>
                </c:pt>
                <c:pt idx="493">
                  <c:v>-2.0916000000000001E-2</c:v>
                </c:pt>
                <c:pt idx="494">
                  <c:v>-2.0858999999999999E-2</c:v>
                </c:pt>
                <c:pt idx="495">
                  <c:v>-2.0754999999999999E-2</c:v>
                </c:pt>
                <c:pt idx="496">
                  <c:v>-2.0614E-2</c:v>
                </c:pt>
                <c:pt idx="497">
                  <c:v>-2.0445000000000001E-2</c:v>
                </c:pt>
                <c:pt idx="498">
                  <c:v>-2.026E-2</c:v>
                </c:pt>
                <c:pt idx="499">
                  <c:v>-2.0070000000000001E-2</c:v>
                </c:pt>
                <c:pt idx="500">
                  <c:v>-1.9887999999999999E-2</c:v>
                </c:pt>
                <c:pt idx="501">
                  <c:v>-1.9723000000000001E-2</c:v>
                </c:pt>
                <c:pt idx="502">
                  <c:v>-1.9584000000000001E-2</c:v>
                </c:pt>
                <c:pt idx="503">
                  <c:v>-1.9477000000000001E-2</c:v>
                </c:pt>
                <c:pt idx="504">
                  <c:v>-1.9408999999999999E-2</c:v>
                </c:pt>
                <c:pt idx="505">
                  <c:v>-1.9379E-2</c:v>
                </c:pt>
                <c:pt idx="506">
                  <c:v>-1.9389E-2</c:v>
                </c:pt>
                <c:pt idx="507">
                  <c:v>-1.9435999999999998E-2</c:v>
                </c:pt>
                <c:pt idx="508">
                  <c:v>-1.9515000000000001E-2</c:v>
                </c:pt>
                <c:pt idx="509">
                  <c:v>-1.9619000000000001E-2</c:v>
                </c:pt>
                <c:pt idx="510">
                  <c:v>-1.9741000000000002E-2</c:v>
                </c:pt>
                <c:pt idx="511">
                  <c:v>-1.9873999999999999E-2</c:v>
                </c:pt>
                <c:pt idx="512">
                  <c:v>-2.0008000000000001E-2</c:v>
                </c:pt>
                <c:pt idx="513">
                  <c:v>-2.0136000000000001E-2</c:v>
                </c:pt>
                <c:pt idx="514">
                  <c:v>-2.0250000000000001E-2</c:v>
                </c:pt>
                <c:pt idx="515">
                  <c:v>-2.0344999999999999E-2</c:v>
                </c:pt>
                <c:pt idx="516">
                  <c:v>-2.0416E-2</c:v>
                </c:pt>
                <c:pt idx="517">
                  <c:v>-2.0459999999999999E-2</c:v>
                </c:pt>
                <c:pt idx="518">
                  <c:v>-2.0475E-2</c:v>
                </c:pt>
                <c:pt idx="519">
                  <c:v>-2.0462999999999999E-2</c:v>
                </c:pt>
                <c:pt idx="520">
                  <c:v>-2.0426E-2</c:v>
                </c:pt>
                <c:pt idx="521">
                  <c:v>-2.0367E-2</c:v>
                </c:pt>
                <c:pt idx="522">
                  <c:v>-2.0289999999999999E-2</c:v>
                </c:pt>
                <c:pt idx="523">
                  <c:v>-2.0202000000000001E-2</c:v>
                </c:pt>
                <c:pt idx="524">
                  <c:v>-2.0108000000000001E-2</c:v>
                </c:pt>
                <c:pt idx="525">
                  <c:v>-2.0013E-2</c:v>
                </c:pt>
                <c:pt idx="526">
                  <c:v>-1.9924000000000001E-2</c:v>
                </c:pt>
                <c:pt idx="527">
                  <c:v>-1.9845000000000002E-2</c:v>
                </c:pt>
                <c:pt idx="528">
                  <c:v>-1.9781E-2</c:v>
                </c:pt>
                <c:pt idx="529">
                  <c:v>-1.9734000000000002E-2</c:v>
                </c:pt>
                <c:pt idx="530">
                  <c:v>-1.9706999999999999E-2</c:v>
                </c:pt>
                <c:pt idx="531">
                  <c:v>-1.9699000000000001E-2</c:v>
                </c:pt>
                <c:pt idx="532">
                  <c:v>-1.9710999999999999E-2</c:v>
                </c:pt>
                <c:pt idx="533">
                  <c:v>-1.9740000000000001E-2</c:v>
                </c:pt>
                <c:pt idx="534">
                  <c:v>-1.9785000000000001E-2</c:v>
                </c:pt>
                <c:pt idx="535">
                  <c:v>-1.984E-2</c:v>
                </c:pt>
                <c:pt idx="536">
                  <c:v>-1.9904000000000002E-2</c:v>
                </c:pt>
                <c:pt idx="537">
                  <c:v>-1.9970000000000002E-2</c:v>
                </c:pt>
                <c:pt idx="538">
                  <c:v>-2.0036999999999999E-2</c:v>
                </c:pt>
                <c:pt idx="539">
                  <c:v>-2.0098999999999999E-2</c:v>
                </c:pt>
                <c:pt idx="540">
                  <c:v>-2.0153000000000001E-2</c:v>
                </c:pt>
                <c:pt idx="541">
                  <c:v>-2.0195999999999999E-2</c:v>
                </c:pt>
                <c:pt idx="542">
                  <c:v>-2.0226999999999998E-2</c:v>
                </c:pt>
                <c:pt idx="543">
                  <c:v>-2.0244000000000002E-2</c:v>
                </c:pt>
                <c:pt idx="544">
                  <c:v>-2.0247000000000001E-2</c:v>
                </c:pt>
                <c:pt idx="545">
                  <c:v>-2.0237000000000002E-2</c:v>
                </c:pt>
                <c:pt idx="546">
                  <c:v>-2.0213999999999999E-2</c:v>
                </c:pt>
                <c:pt idx="547">
                  <c:v>-2.0181000000000001E-2</c:v>
                </c:pt>
                <c:pt idx="548">
                  <c:v>-2.0140999999999999E-2</c:v>
                </c:pt>
                <c:pt idx="549">
                  <c:v>-2.0095999999999999E-2</c:v>
                </c:pt>
                <c:pt idx="550">
                  <c:v>-2.0048E-2</c:v>
                </c:pt>
                <c:pt idx="551">
                  <c:v>-2.0001999999999999E-2</c:v>
                </c:pt>
                <c:pt idx="552">
                  <c:v>-1.9959000000000001E-2</c:v>
                </c:pt>
                <c:pt idx="553">
                  <c:v>-1.9921999999999999E-2</c:v>
                </c:pt>
                <c:pt idx="554">
                  <c:v>-1.9892E-2</c:v>
                </c:pt>
                <c:pt idx="555">
                  <c:v>-1.9872000000000001E-2</c:v>
                </c:pt>
                <c:pt idx="556">
                  <c:v>-1.9862000000000001E-2</c:v>
                </c:pt>
                <c:pt idx="557">
                  <c:v>-1.9861E-2</c:v>
                </c:pt>
                <c:pt idx="558">
                  <c:v>-1.9869999999999999E-2</c:v>
                </c:pt>
                <c:pt idx="559">
                  <c:v>-1.9886999999999998E-2</c:v>
                </c:pt>
                <c:pt idx="560">
                  <c:v>-1.9911000000000002E-2</c:v>
                </c:pt>
                <c:pt idx="561">
                  <c:v>-1.9941E-2</c:v>
                </c:pt>
                <c:pt idx="562">
                  <c:v>-1.9973000000000001E-2</c:v>
                </c:pt>
                <c:pt idx="563">
                  <c:v>-2.0007E-2</c:v>
                </c:pt>
                <c:pt idx="564">
                  <c:v>-2.0039000000000001E-2</c:v>
                </c:pt>
                <c:pt idx="565">
                  <c:v>-2.0069E-2</c:v>
                </c:pt>
                <c:pt idx="566">
                  <c:v>-2.0094000000000001E-2</c:v>
                </c:pt>
                <c:pt idx="567">
                  <c:v>-2.0114E-2</c:v>
                </c:pt>
                <c:pt idx="568">
                  <c:v>-2.0126999999999999E-2</c:v>
                </c:pt>
                <c:pt idx="569">
                  <c:v>-2.0133999999999999E-2</c:v>
                </c:pt>
                <c:pt idx="570">
                  <c:v>-2.0133000000000002E-2</c:v>
                </c:pt>
                <c:pt idx="571">
                  <c:v>-2.0126000000000002E-2</c:v>
                </c:pt>
                <c:pt idx="572">
                  <c:v>-2.0112000000000001E-2</c:v>
                </c:pt>
                <c:pt idx="573">
                  <c:v>-2.0094999999999998E-2</c:v>
                </c:pt>
                <c:pt idx="574">
                  <c:v>-2.0073000000000001E-2</c:v>
                </c:pt>
                <c:pt idx="575">
                  <c:v>-2.0049999999999998E-2</c:v>
                </c:pt>
                <c:pt idx="576">
                  <c:v>-2.0027E-2</c:v>
                </c:pt>
                <c:pt idx="577">
                  <c:v>-2.0004000000000001E-2</c:v>
                </c:pt>
                <c:pt idx="578">
                  <c:v>-1.9983000000000001E-2</c:v>
                </c:pt>
                <c:pt idx="579">
                  <c:v>-1.9966000000000001E-2</c:v>
                </c:pt>
                <c:pt idx="580">
                  <c:v>-1.9952999999999999E-2</c:v>
                </c:pt>
                <c:pt idx="581">
                  <c:v>-1.9944E-2</c:v>
                </c:pt>
                <c:pt idx="582">
                  <c:v>-1.9939999999999999E-2</c:v>
                </c:pt>
                <c:pt idx="583">
                  <c:v>-1.9942000000000001E-2</c:v>
                </c:pt>
                <c:pt idx="584">
                  <c:v>-1.9948E-2</c:v>
                </c:pt>
                <c:pt idx="585">
                  <c:v>-1.9958E-2</c:v>
                </c:pt>
                <c:pt idx="586">
                  <c:v>-1.9970999999999999E-2</c:v>
                </c:pt>
                <c:pt idx="587">
                  <c:v>-1.9986E-2</c:v>
                </c:pt>
                <c:pt idx="588">
                  <c:v>-2.0003E-2</c:v>
                </c:pt>
                <c:pt idx="589">
                  <c:v>-2.0018999999999999E-2</c:v>
                </c:pt>
                <c:pt idx="590">
                  <c:v>-2.0035000000000001E-2</c:v>
                </c:pt>
                <c:pt idx="591">
                  <c:v>-2.0049000000000001E-2</c:v>
                </c:pt>
                <c:pt idx="592">
                  <c:v>-2.0060999999999999E-2</c:v>
                </c:pt>
                <c:pt idx="593">
                  <c:v>-2.0070000000000001E-2</c:v>
                </c:pt>
                <c:pt idx="594">
                  <c:v>-2.0074999999999999E-2</c:v>
                </c:pt>
                <c:pt idx="595">
                  <c:v>-2.0077000000000001E-2</c:v>
                </c:pt>
                <c:pt idx="596">
                  <c:v>-2.0076E-2</c:v>
                </c:pt>
                <c:pt idx="597">
                  <c:v>-2.0070999999999999E-2</c:v>
                </c:pt>
                <c:pt idx="598">
                  <c:v>-2.0063999999999999E-2</c:v>
                </c:pt>
                <c:pt idx="599">
                  <c:v>-2.0053999999999999E-2</c:v>
                </c:pt>
                <c:pt idx="600">
                  <c:v>-2.0042999999999998E-2</c:v>
                </c:pt>
                <c:pt idx="601">
                  <c:v>-2.0031E-2</c:v>
                </c:pt>
                <c:pt idx="602">
                  <c:v>-2.002E-2</c:v>
                </c:pt>
                <c:pt idx="603">
                  <c:v>-2.0008999999999999E-2</c:v>
                </c:pt>
                <c:pt idx="604">
                  <c:v>-1.9998999999999999E-2</c:v>
                </c:pt>
                <c:pt idx="605">
                  <c:v>-1.9990999999999998E-2</c:v>
                </c:pt>
                <c:pt idx="606">
                  <c:v>-1.9984999999999999E-2</c:v>
                </c:pt>
                <c:pt idx="607">
                  <c:v>-1.9980999999999999E-2</c:v>
                </c:pt>
                <c:pt idx="608">
                  <c:v>-1.9980999999999999E-2</c:v>
                </c:pt>
                <c:pt idx="609">
                  <c:v>-1.9982E-2</c:v>
                </c:pt>
                <c:pt idx="610">
                  <c:v>-1.9986E-2</c:v>
                </c:pt>
                <c:pt idx="611">
                  <c:v>-1.9990999999999998E-2</c:v>
                </c:pt>
                <c:pt idx="612">
                  <c:v>-1.9997999999999998E-2</c:v>
                </c:pt>
                <c:pt idx="613">
                  <c:v>-2.0005999999999999E-2</c:v>
                </c:pt>
                <c:pt idx="614">
                  <c:v>-2.0014000000000001E-2</c:v>
                </c:pt>
                <c:pt idx="615">
                  <c:v>-2.0022999999999999E-2</c:v>
                </c:pt>
                <c:pt idx="616">
                  <c:v>-2.0029999999999999E-2</c:v>
                </c:pt>
                <c:pt idx="617">
                  <c:v>-2.0036999999999999E-2</c:v>
                </c:pt>
                <c:pt idx="618">
                  <c:v>-2.0042999999999998E-2</c:v>
                </c:pt>
                <c:pt idx="619">
                  <c:v>-2.0046000000000001E-2</c:v>
                </c:pt>
                <c:pt idx="620">
                  <c:v>-2.0049000000000001E-2</c:v>
                </c:pt>
                <c:pt idx="621">
                  <c:v>-2.0049000000000001E-2</c:v>
                </c:pt>
                <c:pt idx="622">
                  <c:v>-2.0048E-2</c:v>
                </c:pt>
                <c:pt idx="623">
                  <c:v>-2.0045E-2</c:v>
                </c:pt>
                <c:pt idx="624">
                  <c:v>-2.0041E-2</c:v>
                </c:pt>
                <c:pt idx="625">
                  <c:v>-2.0036000000000002E-2</c:v>
                </c:pt>
                <c:pt idx="626">
                  <c:v>-2.0029999999999999E-2</c:v>
                </c:pt>
                <c:pt idx="627">
                  <c:v>-2.0024E-2</c:v>
                </c:pt>
                <c:pt idx="628">
                  <c:v>-2.0018000000000001E-2</c:v>
                </c:pt>
                <c:pt idx="629">
                  <c:v>-2.0013E-2</c:v>
                </c:pt>
                <c:pt idx="630">
                  <c:v>-2.0008000000000001E-2</c:v>
                </c:pt>
                <c:pt idx="631">
                  <c:v>-2.0004999999999998E-2</c:v>
                </c:pt>
                <c:pt idx="632">
                  <c:v>-2.0001999999999999E-2</c:v>
                </c:pt>
                <c:pt idx="633">
                  <c:v>-2.0001000000000001E-2</c:v>
                </c:pt>
                <c:pt idx="634">
                  <c:v>-2.0001000000000001E-2</c:v>
                </c:pt>
                <c:pt idx="635">
                  <c:v>-2.0001999999999999E-2</c:v>
                </c:pt>
                <c:pt idx="636">
                  <c:v>-2.0004000000000001E-2</c:v>
                </c:pt>
                <c:pt idx="637">
                  <c:v>-2.0007E-2</c:v>
                </c:pt>
                <c:pt idx="638">
                  <c:v>-2.0011000000000001E-2</c:v>
                </c:pt>
                <c:pt idx="639">
                  <c:v>-2.0015000000000002E-2</c:v>
                </c:pt>
                <c:pt idx="640">
                  <c:v>-2.0018999999999999E-2</c:v>
                </c:pt>
                <c:pt idx="641">
                  <c:v>-2.0022999999999999E-2</c:v>
                </c:pt>
                <c:pt idx="642">
                  <c:v>-2.0027E-2</c:v>
                </c:pt>
                <c:pt idx="643">
                  <c:v>-2.0029999999999999E-2</c:v>
                </c:pt>
                <c:pt idx="644">
                  <c:v>-2.0032000000000001E-2</c:v>
                </c:pt>
                <c:pt idx="645">
                  <c:v>-2.0034E-2</c:v>
                </c:pt>
                <c:pt idx="646">
                  <c:v>-2.0035000000000001E-2</c:v>
                </c:pt>
                <c:pt idx="647">
                  <c:v>-2.0035000000000001E-2</c:v>
                </c:pt>
                <c:pt idx="648">
                  <c:v>-2.0034E-2</c:v>
                </c:pt>
                <c:pt idx="649">
                  <c:v>-2.0032000000000001E-2</c:v>
                </c:pt>
                <c:pt idx="650">
                  <c:v>-2.0029999999999999E-2</c:v>
                </c:pt>
                <c:pt idx="651">
                  <c:v>-2.0027E-2</c:v>
                </c:pt>
                <c:pt idx="652">
                  <c:v>-2.0024E-2</c:v>
                </c:pt>
                <c:pt idx="653">
                  <c:v>-2.0021000000000001E-2</c:v>
                </c:pt>
                <c:pt idx="654">
                  <c:v>-2.0018000000000001E-2</c:v>
                </c:pt>
                <c:pt idx="655">
                  <c:v>-2.0015999999999999E-2</c:v>
                </c:pt>
                <c:pt idx="656">
                  <c:v>-2.0014000000000001E-2</c:v>
                </c:pt>
                <c:pt idx="657">
                  <c:v>-2.0011999999999999E-2</c:v>
                </c:pt>
                <c:pt idx="658">
                  <c:v>-2.0011000000000001E-2</c:v>
                </c:pt>
                <c:pt idx="659">
                  <c:v>-2.0011000000000001E-2</c:v>
                </c:pt>
                <c:pt idx="660">
                  <c:v>-2.0011000000000001E-2</c:v>
                </c:pt>
                <c:pt idx="661">
                  <c:v>-2.0011000000000001E-2</c:v>
                </c:pt>
                <c:pt idx="662">
                  <c:v>-2.0013E-2</c:v>
                </c:pt>
                <c:pt idx="663">
                  <c:v>-2.0014000000000001E-2</c:v>
                </c:pt>
                <c:pt idx="664">
                  <c:v>-2.0015999999999999E-2</c:v>
                </c:pt>
                <c:pt idx="665">
                  <c:v>-2.0018000000000001E-2</c:v>
                </c:pt>
                <c:pt idx="666">
                  <c:v>-2.002E-2</c:v>
                </c:pt>
                <c:pt idx="667">
                  <c:v>-2.0022000000000002E-2</c:v>
                </c:pt>
                <c:pt idx="668">
                  <c:v>-2.0024E-2</c:v>
                </c:pt>
                <c:pt idx="669">
                  <c:v>-2.0025999999999999E-2</c:v>
                </c:pt>
                <c:pt idx="670">
                  <c:v>-2.0027E-2</c:v>
                </c:pt>
                <c:pt idx="671">
                  <c:v>-2.0027E-2</c:v>
                </c:pt>
                <c:pt idx="672">
                  <c:v>-2.0028000000000001E-2</c:v>
                </c:pt>
                <c:pt idx="673">
                  <c:v>-2.0027E-2</c:v>
                </c:pt>
                <c:pt idx="674">
                  <c:v>-2.0027E-2</c:v>
                </c:pt>
                <c:pt idx="675">
                  <c:v>-2.0025999999999999E-2</c:v>
                </c:pt>
                <c:pt idx="676">
                  <c:v>-2.0025000000000001E-2</c:v>
                </c:pt>
                <c:pt idx="677">
                  <c:v>-2.0022999999999999E-2</c:v>
                </c:pt>
                <c:pt idx="678">
                  <c:v>-2.0022000000000002E-2</c:v>
                </c:pt>
                <c:pt idx="679">
                  <c:v>-2.002E-2</c:v>
                </c:pt>
                <c:pt idx="680">
                  <c:v>-2.0018999999999999E-2</c:v>
                </c:pt>
                <c:pt idx="681">
                  <c:v>-2.0018000000000001E-2</c:v>
                </c:pt>
                <c:pt idx="682">
                  <c:v>-2.0017E-2</c:v>
                </c:pt>
                <c:pt idx="683">
                  <c:v>-2.0015999999999999E-2</c:v>
                </c:pt>
                <c:pt idx="684">
                  <c:v>-2.0015999999999999E-2</c:v>
                </c:pt>
                <c:pt idx="685">
                  <c:v>-2.0015999999999999E-2</c:v>
                </c:pt>
                <c:pt idx="686">
                  <c:v>-2.0015999999999999E-2</c:v>
                </c:pt>
                <c:pt idx="687">
                  <c:v>-2.0015999999999999E-2</c:v>
                </c:pt>
                <c:pt idx="688">
                  <c:v>-2.0017E-2</c:v>
                </c:pt>
                <c:pt idx="689">
                  <c:v>-2.0018000000000001E-2</c:v>
                </c:pt>
                <c:pt idx="690">
                  <c:v>-2.0018999999999999E-2</c:v>
                </c:pt>
                <c:pt idx="691">
                  <c:v>-2.002E-2</c:v>
                </c:pt>
                <c:pt idx="692">
                  <c:v>-2.0021000000000001E-2</c:v>
                </c:pt>
                <c:pt idx="693">
                  <c:v>-2.0022000000000002E-2</c:v>
                </c:pt>
                <c:pt idx="694">
                  <c:v>-2.0022999999999999E-2</c:v>
                </c:pt>
                <c:pt idx="695">
                  <c:v>-2.0022999999999999E-2</c:v>
                </c:pt>
                <c:pt idx="696">
                  <c:v>-2.0024E-2</c:v>
                </c:pt>
                <c:pt idx="697">
                  <c:v>-2.0024E-2</c:v>
                </c:pt>
                <c:pt idx="698">
                  <c:v>-2.0024E-2</c:v>
                </c:pt>
                <c:pt idx="699">
                  <c:v>-2.0024E-2</c:v>
                </c:pt>
                <c:pt idx="700">
                  <c:v>-2.0024E-2</c:v>
                </c:pt>
                <c:pt idx="701">
                  <c:v>-2.0022999999999999E-2</c:v>
                </c:pt>
                <c:pt idx="702">
                  <c:v>-2.0022000000000002E-2</c:v>
                </c:pt>
                <c:pt idx="703">
                  <c:v>-2.0022000000000002E-2</c:v>
                </c:pt>
                <c:pt idx="704">
                  <c:v>-2.0021000000000001E-2</c:v>
                </c:pt>
                <c:pt idx="705">
                  <c:v>-2.002E-2</c:v>
                </c:pt>
                <c:pt idx="706">
                  <c:v>-2.002E-2</c:v>
                </c:pt>
                <c:pt idx="707">
                  <c:v>-2.0018999999999999E-2</c:v>
                </c:pt>
                <c:pt idx="708">
                  <c:v>-2.0018999999999999E-2</c:v>
                </c:pt>
                <c:pt idx="709">
                  <c:v>-2.0018000000000001E-2</c:v>
                </c:pt>
                <c:pt idx="710">
                  <c:v>-2.0018000000000001E-2</c:v>
                </c:pt>
                <c:pt idx="711">
                  <c:v>-2.0018000000000001E-2</c:v>
                </c:pt>
                <c:pt idx="712">
                  <c:v>-2.0018000000000001E-2</c:v>
                </c:pt>
                <c:pt idx="713">
                  <c:v>-2.0018999999999999E-2</c:v>
                </c:pt>
                <c:pt idx="714">
                  <c:v>-2.0018999999999999E-2</c:v>
                </c:pt>
                <c:pt idx="715">
                  <c:v>-2.0018999999999999E-2</c:v>
                </c:pt>
                <c:pt idx="716">
                  <c:v>-2.002E-2</c:v>
                </c:pt>
                <c:pt idx="717">
                  <c:v>-2.002E-2</c:v>
                </c:pt>
                <c:pt idx="718">
                  <c:v>-2.0021000000000001E-2</c:v>
                </c:pt>
                <c:pt idx="719">
                  <c:v>-2.0021000000000001E-2</c:v>
                </c:pt>
                <c:pt idx="720">
                  <c:v>-2.0022000000000002E-2</c:v>
                </c:pt>
                <c:pt idx="721">
                  <c:v>-2.0022000000000002E-2</c:v>
                </c:pt>
                <c:pt idx="722">
                  <c:v>-2.0022000000000002E-2</c:v>
                </c:pt>
                <c:pt idx="723">
                  <c:v>-2.0022000000000002E-2</c:v>
                </c:pt>
                <c:pt idx="724">
                  <c:v>-2.0022000000000002E-2</c:v>
                </c:pt>
                <c:pt idx="725">
                  <c:v>-2.0022000000000002E-2</c:v>
                </c:pt>
                <c:pt idx="726">
                  <c:v>-2.0022000000000002E-2</c:v>
                </c:pt>
                <c:pt idx="727">
                  <c:v>-2.0022000000000002E-2</c:v>
                </c:pt>
                <c:pt idx="728">
                  <c:v>-2.0021000000000001E-2</c:v>
                </c:pt>
                <c:pt idx="729">
                  <c:v>-2.0021000000000001E-2</c:v>
                </c:pt>
                <c:pt idx="730">
                  <c:v>-2.0021000000000001E-2</c:v>
                </c:pt>
                <c:pt idx="731">
                  <c:v>-2.002E-2</c:v>
                </c:pt>
                <c:pt idx="732">
                  <c:v>-2.002E-2</c:v>
                </c:pt>
                <c:pt idx="733">
                  <c:v>-2.002E-2</c:v>
                </c:pt>
                <c:pt idx="734">
                  <c:v>-2.002E-2</c:v>
                </c:pt>
                <c:pt idx="735">
                  <c:v>-2.0018999999999999E-2</c:v>
                </c:pt>
                <c:pt idx="736">
                  <c:v>-2.0018999999999999E-2</c:v>
                </c:pt>
                <c:pt idx="737">
                  <c:v>-2.0018999999999999E-2</c:v>
                </c:pt>
                <c:pt idx="738">
                  <c:v>-2.0018999999999999E-2</c:v>
                </c:pt>
                <c:pt idx="739">
                  <c:v>-2.002E-2</c:v>
                </c:pt>
                <c:pt idx="740">
                  <c:v>-2.002E-2</c:v>
                </c:pt>
                <c:pt idx="741">
                  <c:v>-2.002E-2</c:v>
                </c:pt>
                <c:pt idx="742">
                  <c:v>-2.002E-2</c:v>
                </c:pt>
                <c:pt idx="743">
                  <c:v>-2.0021000000000001E-2</c:v>
                </c:pt>
                <c:pt idx="744">
                  <c:v>-2.0021000000000001E-2</c:v>
                </c:pt>
                <c:pt idx="745">
                  <c:v>-2.0021000000000001E-2</c:v>
                </c:pt>
                <c:pt idx="746">
                  <c:v>-2.0021000000000001E-2</c:v>
                </c:pt>
                <c:pt idx="747">
                  <c:v>-2.0021000000000001E-2</c:v>
                </c:pt>
                <c:pt idx="748">
                  <c:v>-2.0021000000000001E-2</c:v>
                </c:pt>
                <c:pt idx="749">
                  <c:v>-2.0021000000000001E-2</c:v>
                </c:pt>
                <c:pt idx="750">
                  <c:v>-2.0021000000000001E-2</c:v>
                </c:pt>
                <c:pt idx="751">
                  <c:v>-2.0021000000000001E-2</c:v>
                </c:pt>
                <c:pt idx="752">
                  <c:v>-2.0021000000000001E-2</c:v>
                </c:pt>
                <c:pt idx="753">
                  <c:v>-2.0021000000000001E-2</c:v>
                </c:pt>
                <c:pt idx="754">
                  <c:v>-2.0021000000000001E-2</c:v>
                </c:pt>
                <c:pt idx="755">
                  <c:v>-2.0021000000000001E-2</c:v>
                </c:pt>
                <c:pt idx="756">
                  <c:v>-2.0021000000000001E-2</c:v>
                </c:pt>
                <c:pt idx="757">
                  <c:v>-2.002E-2</c:v>
                </c:pt>
                <c:pt idx="758">
                  <c:v>-2.002E-2</c:v>
                </c:pt>
                <c:pt idx="759">
                  <c:v>-2.002E-2</c:v>
                </c:pt>
                <c:pt idx="760">
                  <c:v>-2.002E-2</c:v>
                </c:pt>
                <c:pt idx="761">
                  <c:v>-2.002E-2</c:v>
                </c:pt>
                <c:pt idx="762">
                  <c:v>-2.002E-2</c:v>
                </c:pt>
                <c:pt idx="763">
                  <c:v>-2.002E-2</c:v>
                </c:pt>
                <c:pt idx="764">
                  <c:v>-2.002E-2</c:v>
                </c:pt>
                <c:pt idx="765">
                  <c:v>-2.002E-2</c:v>
                </c:pt>
                <c:pt idx="766">
                  <c:v>-2.002E-2</c:v>
                </c:pt>
                <c:pt idx="767">
                  <c:v>-2.002E-2</c:v>
                </c:pt>
                <c:pt idx="768">
                  <c:v>-2.002E-2</c:v>
                </c:pt>
                <c:pt idx="769">
                  <c:v>-2.0021000000000001E-2</c:v>
                </c:pt>
                <c:pt idx="770">
                  <c:v>-2.0021000000000001E-2</c:v>
                </c:pt>
                <c:pt idx="771">
                  <c:v>-2.0021000000000001E-2</c:v>
                </c:pt>
                <c:pt idx="772">
                  <c:v>-2.0021000000000001E-2</c:v>
                </c:pt>
                <c:pt idx="773">
                  <c:v>-2.0021000000000001E-2</c:v>
                </c:pt>
                <c:pt idx="774">
                  <c:v>-2.0021000000000001E-2</c:v>
                </c:pt>
                <c:pt idx="775">
                  <c:v>-2.0021000000000001E-2</c:v>
                </c:pt>
                <c:pt idx="776">
                  <c:v>-2.0021000000000001E-2</c:v>
                </c:pt>
                <c:pt idx="777">
                  <c:v>-2.0021000000000001E-2</c:v>
                </c:pt>
                <c:pt idx="778">
                  <c:v>-2.0021000000000001E-2</c:v>
                </c:pt>
                <c:pt idx="779">
                  <c:v>-2.0021000000000001E-2</c:v>
                </c:pt>
                <c:pt idx="780">
                  <c:v>-2.0021000000000001E-2</c:v>
                </c:pt>
                <c:pt idx="781">
                  <c:v>-2.0021000000000001E-2</c:v>
                </c:pt>
                <c:pt idx="782">
                  <c:v>-2.0021000000000001E-2</c:v>
                </c:pt>
                <c:pt idx="783">
                  <c:v>-2.002E-2</c:v>
                </c:pt>
                <c:pt idx="784">
                  <c:v>-2.002E-2</c:v>
                </c:pt>
                <c:pt idx="785">
                  <c:v>-2.002E-2</c:v>
                </c:pt>
                <c:pt idx="786">
                  <c:v>-2.002E-2</c:v>
                </c:pt>
                <c:pt idx="787">
                  <c:v>-2.002E-2</c:v>
                </c:pt>
                <c:pt idx="788">
                  <c:v>-2.002E-2</c:v>
                </c:pt>
                <c:pt idx="789">
                  <c:v>-2.002E-2</c:v>
                </c:pt>
                <c:pt idx="790">
                  <c:v>-2.002E-2</c:v>
                </c:pt>
                <c:pt idx="791">
                  <c:v>-2.002E-2</c:v>
                </c:pt>
                <c:pt idx="792">
                  <c:v>-2.002E-2</c:v>
                </c:pt>
                <c:pt idx="793">
                  <c:v>-2.0021000000000001E-2</c:v>
                </c:pt>
                <c:pt idx="794">
                  <c:v>-2.0021000000000001E-2</c:v>
                </c:pt>
                <c:pt idx="795">
                  <c:v>-2.0021000000000001E-2</c:v>
                </c:pt>
                <c:pt idx="796">
                  <c:v>-2.0021000000000001E-2</c:v>
                </c:pt>
                <c:pt idx="797">
                  <c:v>-2.0021000000000001E-2</c:v>
                </c:pt>
                <c:pt idx="798">
                  <c:v>-2.0021000000000001E-2</c:v>
                </c:pt>
                <c:pt idx="799">
                  <c:v>-2.0021000000000001E-2</c:v>
                </c:pt>
                <c:pt idx="800">
                  <c:v>-2.0021000000000001E-2</c:v>
                </c:pt>
                <c:pt idx="801">
                  <c:v>-2.0021000000000001E-2</c:v>
                </c:pt>
                <c:pt idx="802">
                  <c:v>-2.0021000000000001E-2</c:v>
                </c:pt>
                <c:pt idx="803">
                  <c:v>-2.0021000000000001E-2</c:v>
                </c:pt>
                <c:pt idx="804">
                  <c:v>-2.0021000000000001E-2</c:v>
                </c:pt>
                <c:pt idx="805">
                  <c:v>-2.0021000000000001E-2</c:v>
                </c:pt>
                <c:pt idx="806">
                  <c:v>-2.0021000000000001E-2</c:v>
                </c:pt>
                <c:pt idx="807">
                  <c:v>-2.0021000000000001E-2</c:v>
                </c:pt>
                <c:pt idx="808">
                  <c:v>-2.0021000000000001E-2</c:v>
                </c:pt>
                <c:pt idx="809">
                  <c:v>-2.0021000000000001E-2</c:v>
                </c:pt>
                <c:pt idx="810">
                  <c:v>-2.002E-2</c:v>
                </c:pt>
                <c:pt idx="811">
                  <c:v>-2.002E-2</c:v>
                </c:pt>
                <c:pt idx="812">
                  <c:v>-2.002E-2</c:v>
                </c:pt>
                <c:pt idx="813">
                  <c:v>-2.002E-2</c:v>
                </c:pt>
                <c:pt idx="814">
                  <c:v>-2.002E-2</c:v>
                </c:pt>
                <c:pt idx="815">
                  <c:v>-2.002E-2</c:v>
                </c:pt>
                <c:pt idx="816">
                  <c:v>-2.002E-2</c:v>
                </c:pt>
                <c:pt idx="817">
                  <c:v>-2.0021000000000001E-2</c:v>
                </c:pt>
                <c:pt idx="818">
                  <c:v>-2.0021000000000001E-2</c:v>
                </c:pt>
                <c:pt idx="819">
                  <c:v>-2.0021000000000001E-2</c:v>
                </c:pt>
                <c:pt idx="820">
                  <c:v>-2.0021000000000001E-2</c:v>
                </c:pt>
                <c:pt idx="821">
                  <c:v>-2.0021000000000001E-2</c:v>
                </c:pt>
                <c:pt idx="822">
                  <c:v>-2.0021000000000001E-2</c:v>
                </c:pt>
                <c:pt idx="823">
                  <c:v>-2.0021000000000001E-2</c:v>
                </c:pt>
                <c:pt idx="824">
                  <c:v>-2.0021000000000001E-2</c:v>
                </c:pt>
                <c:pt idx="825">
                  <c:v>-2.0021000000000001E-2</c:v>
                </c:pt>
                <c:pt idx="826">
                  <c:v>-2.0021000000000001E-2</c:v>
                </c:pt>
                <c:pt idx="827">
                  <c:v>-2.0021000000000001E-2</c:v>
                </c:pt>
                <c:pt idx="828">
                  <c:v>-2.0021000000000001E-2</c:v>
                </c:pt>
                <c:pt idx="829">
                  <c:v>-2.0021000000000001E-2</c:v>
                </c:pt>
                <c:pt idx="830">
                  <c:v>-2.0021000000000001E-2</c:v>
                </c:pt>
                <c:pt idx="831">
                  <c:v>-2.0021000000000001E-2</c:v>
                </c:pt>
                <c:pt idx="832">
                  <c:v>-2.0021000000000001E-2</c:v>
                </c:pt>
                <c:pt idx="833">
                  <c:v>-2.0021000000000001E-2</c:v>
                </c:pt>
                <c:pt idx="834">
                  <c:v>-2.0021000000000001E-2</c:v>
                </c:pt>
                <c:pt idx="835">
                  <c:v>-2.0021000000000001E-2</c:v>
                </c:pt>
                <c:pt idx="836">
                  <c:v>-2.0021000000000001E-2</c:v>
                </c:pt>
                <c:pt idx="837">
                  <c:v>-2.0021000000000001E-2</c:v>
                </c:pt>
                <c:pt idx="838">
                  <c:v>-2.0021000000000001E-2</c:v>
                </c:pt>
                <c:pt idx="839">
                  <c:v>-2.0021000000000001E-2</c:v>
                </c:pt>
                <c:pt idx="840">
                  <c:v>-2.0021000000000001E-2</c:v>
                </c:pt>
                <c:pt idx="841">
                  <c:v>-2.0021000000000001E-2</c:v>
                </c:pt>
                <c:pt idx="842">
                  <c:v>-2.0021000000000001E-2</c:v>
                </c:pt>
                <c:pt idx="843">
                  <c:v>-2.0021000000000001E-2</c:v>
                </c:pt>
                <c:pt idx="844">
                  <c:v>-2.0021000000000001E-2</c:v>
                </c:pt>
                <c:pt idx="845">
                  <c:v>-2.0021000000000001E-2</c:v>
                </c:pt>
                <c:pt idx="846">
                  <c:v>-2.0021000000000001E-2</c:v>
                </c:pt>
                <c:pt idx="847">
                  <c:v>-2.0021000000000001E-2</c:v>
                </c:pt>
                <c:pt idx="848">
                  <c:v>-2.0021000000000001E-2</c:v>
                </c:pt>
                <c:pt idx="849">
                  <c:v>-2.0021000000000001E-2</c:v>
                </c:pt>
                <c:pt idx="850">
                  <c:v>-2.0021000000000001E-2</c:v>
                </c:pt>
                <c:pt idx="851">
                  <c:v>-2.0021000000000001E-2</c:v>
                </c:pt>
                <c:pt idx="852">
                  <c:v>-2.0021000000000001E-2</c:v>
                </c:pt>
                <c:pt idx="853">
                  <c:v>-2.0021000000000001E-2</c:v>
                </c:pt>
                <c:pt idx="854">
                  <c:v>-2.0021000000000001E-2</c:v>
                </c:pt>
                <c:pt idx="855">
                  <c:v>-2.0021000000000001E-2</c:v>
                </c:pt>
                <c:pt idx="856">
                  <c:v>-2.0021000000000001E-2</c:v>
                </c:pt>
                <c:pt idx="857">
                  <c:v>-2.0021000000000001E-2</c:v>
                </c:pt>
                <c:pt idx="858">
                  <c:v>-2.0021000000000001E-2</c:v>
                </c:pt>
                <c:pt idx="859">
                  <c:v>-2.0021000000000001E-2</c:v>
                </c:pt>
                <c:pt idx="860">
                  <c:v>-2.0021000000000001E-2</c:v>
                </c:pt>
                <c:pt idx="861">
                  <c:v>-2.0021000000000001E-2</c:v>
                </c:pt>
                <c:pt idx="862">
                  <c:v>-2.0021000000000001E-2</c:v>
                </c:pt>
                <c:pt idx="863">
                  <c:v>-2.0021000000000001E-2</c:v>
                </c:pt>
                <c:pt idx="864">
                  <c:v>-2.0021000000000001E-2</c:v>
                </c:pt>
                <c:pt idx="865">
                  <c:v>-2.0021000000000001E-2</c:v>
                </c:pt>
                <c:pt idx="866">
                  <c:v>-2.0021000000000001E-2</c:v>
                </c:pt>
                <c:pt idx="867">
                  <c:v>-2.0021000000000001E-2</c:v>
                </c:pt>
                <c:pt idx="868">
                  <c:v>-2.0021000000000001E-2</c:v>
                </c:pt>
                <c:pt idx="869">
                  <c:v>-2.0021000000000001E-2</c:v>
                </c:pt>
                <c:pt idx="870">
                  <c:v>-2.0021000000000001E-2</c:v>
                </c:pt>
                <c:pt idx="871">
                  <c:v>-2.0021000000000001E-2</c:v>
                </c:pt>
                <c:pt idx="872">
                  <c:v>-2.0021000000000001E-2</c:v>
                </c:pt>
                <c:pt idx="873">
                  <c:v>-2.0021000000000001E-2</c:v>
                </c:pt>
                <c:pt idx="874">
                  <c:v>-2.0021000000000001E-2</c:v>
                </c:pt>
                <c:pt idx="875">
                  <c:v>-2.0021000000000001E-2</c:v>
                </c:pt>
                <c:pt idx="876">
                  <c:v>-2.0021000000000001E-2</c:v>
                </c:pt>
                <c:pt idx="877">
                  <c:v>-2.0021000000000001E-2</c:v>
                </c:pt>
                <c:pt idx="878">
                  <c:v>-2.0021000000000001E-2</c:v>
                </c:pt>
                <c:pt idx="879">
                  <c:v>-2.0021000000000001E-2</c:v>
                </c:pt>
                <c:pt idx="880">
                  <c:v>-2.0021000000000001E-2</c:v>
                </c:pt>
                <c:pt idx="881">
                  <c:v>-2.0021000000000001E-2</c:v>
                </c:pt>
                <c:pt idx="882">
                  <c:v>-2.0021000000000001E-2</c:v>
                </c:pt>
                <c:pt idx="883">
                  <c:v>-2.0021000000000001E-2</c:v>
                </c:pt>
                <c:pt idx="884">
                  <c:v>-2.0021000000000001E-2</c:v>
                </c:pt>
                <c:pt idx="885">
                  <c:v>-2.0021000000000001E-2</c:v>
                </c:pt>
                <c:pt idx="886">
                  <c:v>-2.0021000000000001E-2</c:v>
                </c:pt>
                <c:pt idx="887">
                  <c:v>-2.0021000000000001E-2</c:v>
                </c:pt>
                <c:pt idx="888">
                  <c:v>-2.0021000000000001E-2</c:v>
                </c:pt>
                <c:pt idx="889">
                  <c:v>-2.0021000000000001E-2</c:v>
                </c:pt>
                <c:pt idx="890">
                  <c:v>-2.0021000000000001E-2</c:v>
                </c:pt>
                <c:pt idx="891">
                  <c:v>-2.0021000000000001E-2</c:v>
                </c:pt>
                <c:pt idx="892">
                  <c:v>-2.0021000000000001E-2</c:v>
                </c:pt>
                <c:pt idx="893">
                  <c:v>-2.0021000000000001E-2</c:v>
                </c:pt>
                <c:pt idx="894">
                  <c:v>-2.0021000000000001E-2</c:v>
                </c:pt>
                <c:pt idx="895">
                  <c:v>-2.0021000000000001E-2</c:v>
                </c:pt>
                <c:pt idx="896">
                  <c:v>-2.0021000000000001E-2</c:v>
                </c:pt>
                <c:pt idx="897">
                  <c:v>-2.0021000000000001E-2</c:v>
                </c:pt>
                <c:pt idx="898">
                  <c:v>-2.0021000000000001E-2</c:v>
                </c:pt>
                <c:pt idx="899">
                  <c:v>-2.0021000000000001E-2</c:v>
                </c:pt>
                <c:pt idx="900">
                  <c:v>-2.0021000000000001E-2</c:v>
                </c:pt>
                <c:pt idx="901">
                  <c:v>-2.0021000000000001E-2</c:v>
                </c:pt>
                <c:pt idx="902">
                  <c:v>-2.0021000000000001E-2</c:v>
                </c:pt>
                <c:pt idx="903">
                  <c:v>-2.0021000000000001E-2</c:v>
                </c:pt>
                <c:pt idx="904">
                  <c:v>-2.0021000000000001E-2</c:v>
                </c:pt>
                <c:pt idx="905">
                  <c:v>-2.0021000000000001E-2</c:v>
                </c:pt>
                <c:pt idx="906">
                  <c:v>-2.0021000000000001E-2</c:v>
                </c:pt>
                <c:pt idx="907">
                  <c:v>-2.0021000000000001E-2</c:v>
                </c:pt>
                <c:pt idx="908">
                  <c:v>-2.0021000000000001E-2</c:v>
                </c:pt>
                <c:pt idx="909">
                  <c:v>-2.0021000000000001E-2</c:v>
                </c:pt>
                <c:pt idx="910">
                  <c:v>-2.0021000000000001E-2</c:v>
                </c:pt>
                <c:pt idx="911">
                  <c:v>-2.0021000000000001E-2</c:v>
                </c:pt>
                <c:pt idx="912">
                  <c:v>-2.0021000000000001E-2</c:v>
                </c:pt>
                <c:pt idx="913">
                  <c:v>-2.0021000000000001E-2</c:v>
                </c:pt>
                <c:pt idx="914">
                  <c:v>-2.0021000000000001E-2</c:v>
                </c:pt>
                <c:pt idx="915">
                  <c:v>-2.0021000000000001E-2</c:v>
                </c:pt>
                <c:pt idx="916">
                  <c:v>-2.0021000000000001E-2</c:v>
                </c:pt>
                <c:pt idx="917">
                  <c:v>-2.0021000000000001E-2</c:v>
                </c:pt>
                <c:pt idx="918">
                  <c:v>-2.0021000000000001E-2</c:v>
                </c:pt>
                <c:pt idx="919">
                  <c:v>-2.0021000000000001E-2</c:v>
                </c:pt>
                <c:pt idx="920">
                  <c:v>-2.0021000000000001E-2</c:v>
                </c:pt>
                <c:pt idx="921">
                  <c:v>-2.0021000000000001E-2</c:v>
                </c:pt>
                <c:pt idx="922">
                  <c:v>-2.0021000000000001E-2</c:v>
                </c:pt>
                <c:pt idx="923">
                  <c:v>-2.0021000000000001E-2</c:v>
                </c:pt>
                <c:pt idx="924">
                  <c:v>-2.0021000000000001E-2</c:v>
                </c:pt>
                <c:pt idx="925">
                  <c:v>-2.0021000000000001E-2</c:v>
                </c:pt>
                <c:pt idx="926">
                  <c:v>-2.0021000000000001E-2</c:v>
                </c:pt>
                <c:pt idx="927">
                  <c:v>-2.0021000000000001E-2</c:v>
                </c:pt>
                <c:pt idx="928">
                  <c:v>-2.0021000000000001E-2</c:v>
                </c:pt>
                <c:pt idx="929">
                  <c:v>-2.0021000000000001E-2</c:v>
                </c:pt>
                <c:pt idx="930">
                  <c:v>-2.0021000000000001E-2</c:v>
                </c:pt>
                <c:pt idx="931">
                  <c:v>-2.0021000000000001E-2</c:v>
                </c:pt>
                <c:pt idx="932">
                  <c:v>-2.0021000000000001E-2</c:v>
                </c:pt>
                <c:pt idx="933">
                  <c:v>-2.0021000000000001E-2</c:v>
                </c:pt>
                <c:pt idx="934">
                  <c:v>-2.0021000000000001E-2</c:v>
                </c:pt>
                <c:pt idx="935">
                  <c:v>-2.0021000000000001E-2</c:v>
                </c:pt>
                <c:pt idx="936">
                  <c:v>-2.0021000000000001E-2</c:v>
                </c:pt>
                <c:pt idx="937">
                  <c:v>-2.0021000000000001E-2</c:v>
                </c:pt>
                <c:pt idx="938">
                  <c:v>-2.0021000000000001E-2</c:v>
                </c:pt>
                <c:pt idx="939">
                  <c:v>-2.0021000000000001E-2</c:v>
                </c:pt>
                <c:pt idx="940">
                  <c:v>-2.0021000000000001E-2</c:v>
                </c:pt>
                <c:pt idx="941">
                  <c:v>-2.0021000000000001E-2</c:v>
                </c:pt>
                <c:pt idx="942">
                  <c:v>-2.0021000000000001E-2</c:v>
                </c:pt>
                <c:pt idx="943">
                  <c:v>-2.0021000000000001E-2</c:v>
                </c:pt>
                <c:pt idx="944">
                  <c:v>-2.0021000000000001E-2</c:v>
                </c:pt>
                <c:pt idx="945">
                  <c:v>-2.0021000000000001E-2</c:v>
                </c:pt>
                <c:pt idx="946">
                  <c:v>-2.0021000000000001E-2</c:v>
                </c:pt>
                <c:pt idx="947">
                  <c:v>-2.0021000000000001E-2</c:v>
                </c:pt>
                <c:pt idx="948">
                  <c:v>-2.0021000000000001E-2</c:v>
                </c:pt>
                <c:pt idx="949">
                  <c:v>-2.0021000000000001E-2</c:v>
                </c:pt>
                <c:pt idx="950">
                  <c:v>-2.0021000000000001E-2</c:v>
                </c:pt>
                <c:pt idx="951">
                  <c:v>-2.0021000000000001E-2</c:v>
                </c:pt>
                <c:pt idx="952">
                  <c:v>-2.0021000000000001E-2</c:v>
                </c:pt>
                <c:pt idx="953">
                  <c:v>-2.0021000000000001E-2</c:v>
                </c:pt>
                <c:pt idx="954">
                  <c:v>-2.0021000000000001E-2</c:v>
                </c:pt>
                <c:pt idx="955">
                  <c:v>-2.0021000000000001E-2</c:v>
                </c:pt>
                <c:pt idx="956">
                  <c:v>-2.0021000000000001E-2</c:v>
                </c:pt>
                <c:pt idx="957">
                  <c:v>-2.0021000000000001E-2</c:v>
                </c:pt>
                <c:pt idx="958">
                  <c:v>-2.0021000000000001E-2</c:v>
                </c:pt>
                <c:pt idx="959">
                  <c:v>-2.0021000000000001E-2</c:v>
                </c:pt>
                <c:pt idx="960">
                  <c:v>-2.0021000000000001E-2</c:v>
                </c:pt>
                <c:pt idx="961">
                  <c:v>-2.0021000000000001E-2</c:v>
                </c:pt>
                <c:pt idx="962">
                  <c:v>-2.0021000000000001E-2</c:v>
                </c:pt>
                <c:pt idx="963">
                  <c:v>-2.0021000000000001E-2</c:v>
                </c:pt>
                <c:pt idx="964">
                  <c:v>-2.0021000000000001E-2</c:v>
                </c:pt>
                <c:pt idx="965">
                  <c:v>-2.0021000000000001E-2</c:v>
                </c:pt>
                <c:pt idx="966">
                  <c:v>-2.0021000000000001E-2</c:v>
                </c:pt>
                <c:pt idx="967">
                  <c:v>-2.0021000000000001E-2</c:v>
                </c:pt>
                <c:pt idx="968">
                  <c:v>-2.0021000000000001E-2</c:v>
                </c:pt>
                <c:pt idx="969">
                  <c:v>-2.0021000000000001E-2</c:v>
                </c:pt>
                <c:pt idx="970">
                  <c:v>-2.0021000000000001E-2</c:v>
                </c:pt>
                <c:pt idx="971">
                  <c:v>-2.0021000000000001E-2</c:v>
                </c:pt>
                <c:pt idx="972">
                  <c:v>-2.0021000000000001E-2</c:v>
                </c:pt>
                <c:pt idx="973">
                  <c:v>-2.0021000000000001E-2</c:v>
                </c:pt>
                <c:pt idx="974">
                  <c:v>-2.0021000000000001E-2</c:v>
                </c:pt>
                <c:pt idx="975">
                  <c:v>-2.0021000000000001E-2</c:v>
                </c:pt>
                <c:pt idx="976">
                  <c:v>-2.0021000000000001E-2</c:v>
                </c:pt>
                <c:pt idx="977">
                  <c:v>-2.0021000000000001E-2</c:v>
                </c:pt>
                <c:pt idx="978">
                  <c:v>-2.0021000000000001E-2</c:v>
                </c:pt>
                <c:pt idx="979">
                  <c:v>-2.0021000000000001E-2</c:v>
                </c:pt>
                <c:pt idx="980">
                  <c:v>-2.0021000000000001E-2</c:v>
                </c:pt>
                <c:pt idx="981">
                  <c:v>-2.0021000000000001E-2</c:v>
                </c:pt>
                <c:pt idx="982">
                  <c:v>-2.0021000000000001E-2</c:v>
                </c:pt>
                <c:pt idx="983">
                  <c:v>-2.0021000000000001E-2</c:v>
                </c:pt>
                <c:pt idx="984">
                  <c:v>-2.0021000000000001E-2</c:v>
                </c:pt>
                <c:pt idx="985">
                  <c:v>-2.0021000000000001E-2</c:v>
                </c:pt>
                <c:pt idx="986">
                  <c:v>-2.0021000000000001E-2</c:v>
                </c:pt>
                <c:pt idx="987">
                  <c:v>-2.0021000000000001E-2</c:v>
                </c:pt>
                <c:pt idx="988">
                  <c:v>-2.0021000000000001E-2</c:v>
                </c:pt>
                <c:pt idx="989">
                  <c:v>-2.0021000000000001E-2</c:v>
                </c:pt>
                <c:pt idx="990">
                  <c:v>-2.0021000000000001E-2</c:v>
                </c:pt>
                <c:pt idx="991">
                  <c:v>-2.0021000000000001E-2</c:v>
                </c:pt>
                <c:pt idx="992">
                  <c:v>-2.0021000000000001E-2</c:v>
                </c:pt>
                <c:pt idx="993">
                  <c:v>-2.0021000000000001E-2</c:v>
                </c:pt>
                <c:pt idx="994">
                  <c:v>-2.0021000000000001E-2</c:v>
                </c:pt>
                <c:pt idx="995">
                  <c:v>-2.0021000000000001E-2</c:v>
                </c:pt>
                <c:pt idx="996">
                  <c:v>-2.0021000000000001E-2</c:v>
                </c:pt>
                <c:pt idx="997">
                  <c:v>-2.0021000000000001E-2</c:v>
                </c:pt>
                <c:pt idx="998">
                  <c:v>-2.0021000000000001E-2</c:v>
                </c:pt>
                <c:pt idx="999">
                  <c:v>-2.0021000000000001E-2</c:v>
                </c:pt>
                <c:pt idx="1000">
                  <c:v>-2.0021000000000001E-2</c:v>
                </c:pt>
              </c:numCache>
            </c:numRef>
          </c:yVal>
          <c:smooth val="0"/>
          <c:extLst>
            <c:ext xmlns:c16="http://schemas.microsoft.com/office/drawing/2014/chart" uri="{C3380CC4-5D6E-409C-BE32-E72D297353CC}">
              <c16:uniqueId val="{00000000-D879-4257-8960-05BFA86A2AEA}"/>
            </c:ext>
          </c:extLst>
        </c:ser>
        <c:ser>
          <c:idx val="0"/>
          <c:order val="1"/>
          <c:tx>
            <c:v>12Story N</c:v>
          </c:tx>
          <c:spPr>
            <a:ln w="19050" cap="rnd">
              <a:solidFill>
                <a:schemeClr val="accent1"/>
              </a:solidFill>
              <a:round/>
            </a:ln>
            <a:effectLst/>
          </c:spPr>
          <c:marker>
            <c:symbol val="none"/>
          </c:marker>
          <c:xVal>
            <c:numRef>
              <c:f>'[1]Joint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'[1]Joint Displacements'!$F$4:$F$1004</c:f>
              <c:numCache>
                <c:formatCode>General</c:formatCode>
                <c:ptCount val="1001"/>
                <c:pt idx="0">
                  <c:v>0</c:v>
                </c:pt>
                <c:pt idx="1">
                  <c:v>3.4999999999999999E-6</c:v>
                </c:pt>
                <c:pt idx="2">
                  <c:v>1.5999999999999999E-5</c:v>
                </c:pt>
                <c:pt idx="3">
                  <c:v>3.4999999999999997E-5</c:v>
                </c:pt>
                <c:pt idx="4">
                  <c:v>5.7000000000000003E-5</c:v>
                </c:pt>
                <c:pt idx="5">
                  <c:v>7.7000000000000001E-5</c:v>
                </c:pt>
                <c:pt idx="6">
                  <c:v>9.1000000000000003E-5</c:v>
                </c:pt>
                <c:pt idx="7">
                  <c:v>9.5000000000000005E-5</c:v>
                </c:pt>
                <c:pt idx="8">
                  <c:v>8.7000000000000001E-5</c:v>
                </c:pt>
                <c:pt idx="9">
                  <c:v>6.7000000000000002E-5</c:v>
                </c:pt>
                <c:pt idx="10">
                  <c:v>3.6000000000000001E-5</c:v>
                </c:pt>
                <c:pt idx="11">
                  <c:v>-4.4259999999999996E-6</c:v>
                </c:pt>
                <c:pt idx="12">
                  <c:v>-5.1999999999999997E-5</c:v>
                </c:pt>
                <c:pt idx="13">
                  <c:v>-1.0399999999999999E-4</c:v>
                </c:pt>
                <c:pt idx="14">
                  <c:v>-1.5799999999999999E-4</c:v>
                </c:pt>
                <c:pt idx="15">
                  <c:v>-2.1100000000000001E-4</c:v>
                </c:pt>
                <c:pt idx="16">
                  <c:v>-2.6200000000000003E-4</c:v>
                </c:pt>
                <c:pt idx="17">
                  <c:v>-3.0800000000000001E-4</c:v>
                </c:pt>
                <c:pt idx="18">
                  <c:v>-3.4600000000000001E-4</c:v>
                </c:pt>
                <c:pt idx="19">
                  <c:v>-3.7599999999999998E-4</c:v>
                </c:pt>
                <c:pt idx="20">
                  <c:v>-3.9599999999999998E-4</c:v>
                </c:pt>
                <c:pt idx="21">
                  <c:v>-4.06E-4</c:v>
                </c:pt>
                <c:pt idx="22">
                  <c:v>-4.0700000000000003E-4</c:v>
                </c:pt>
                <c:pt idx="23">
                  <c:v>-3.9899999999999999E-4</c:v>
                </c:pt>
                <c:pt idx="24">
                  <c:v>-3.8400000000000001E-4</c:v>
                </c:pt>
                <c:pt idx="25">
                  <c:v>-3.6499999999999998E-4</c:v>
                </c:pt>
                <c:pt idx="26">
                  <c:v>-3.4400000000000001E-4</c:v>
                </c:pt>
                <c:pt idx="27">
                  <c:v>-3.2299999999999999E-4</c:v>
                </c:pt>
                <c:pt idx="28">
                  <c:v>-3.0499999999999999E-4</c:v>
                </c:pt>
                <c:pt idx="29">
                  <c:v>-2.92E-4</c:v>
                </c:pt>
                <c:pt idx="30">
                  <c:v>-2.8499999999999999E-4</c:v>
                </c:pt>
                <c:pt idx="31">
                  <c:v>-2.8499999999999999E-4</c:v>
                </c:pt>
                <c:pt idx="32">
                  <c:v>-2.92E-4</c:v>
                </c:pt>
                <c:pt idx="33">
                  <c:v>-3.0600000000000001E-4</c:v>
                </c:pt>
                <c:pt idx="34">
                  <c:v>-3.2699999999999998E-4</c:v>
                </c:pt>
                <c:pt idx="35">
                  <c:v>-3.5399999999999999E-4</c:v>
                </c:pt>
                <c:pt idx="36">
                  <c:v>-3.8499999999999998E-4</c:v>
                </c:pt>
                <c:pt idx="37">
                  <c:v>-4.1899999999999999E-4</c:v>
                </c:pt>
                <c:pt idx="38">
                  <c:v>-4.5399999999999998E-4</c:v>
                </c:pt>
                <c:pt idx="39">
                  <c:v>-4.8999999999999998E-4</c:v>
                </c:pt>
                <c:pt idx="40">
                  <c:v>-5.2400000000000005E-4</c:v>
                </c:pt>
                <c:pt idx="41">
                  <c:v>-5.5500000000000005E-4</c:v>
                </c:pt>
                <c:pt idx="42">
                  <c:v>-5.8299999999999997E-4</c:v>
                </c:pt>
                <c:pt idx="43">
                  <c:v>-6.0599999999999998E-4</c:v>
                </c:pt>
                <c:pt idx="44">
                  <c:v>-6.2600000000000004E-4</c:v>
                </c:pt>
                <c:pt idx="45">
                  <c:v>-6.4000000000000005E-4</c:v>
                </c:pt>
                <c:pt idx="46">
                  <c:v>-6.5099999999999999E-4</c:v>
                </c:pt>
                <c:pt idx="47">
                  <c:v>-6.5700000000000003E-4</c:v>
                </c:pt>
                <c:pt idx="48">
                  <c:v>-6.6100000000000002E-4</c:v>
                </c:pt>
                <c:pt idx="49">
                  <c:v>-6.6200000000000005E-4</c:v>
                </c:pt>
                <c:pt idx="50">
                  <c:v>-6.6100000000000002E-4</c:v>
                </c:pt>
                <c:pt idx="51">
                  <c:v>-6.6E-4</c:v>
                </c:pt>
                <c:pt idx="52">
                  <c:v>-6.5899999999999997E-4</c:v>
                </c:pt>
                <c:pt idx="53">
                  <c:v>-6.5799999999999995E-4</c:v>
                </c:pt>
                <c:pt idx="54">
                  <c:v>-6.5899999999999997E-4</c:v>
                </c:pt>
                <c:pt idx="55">
                  <c:v>-6.6200000000000005E-4</c:v>
                </c:pt>
                <c:pt idx="56">
                  <c:v>-6.6799999999999997E-4</c:v>
                </c:pt>
                <c:pt idx="57">
                  <c:v>-6.7599999999999995E-4</c:v>
                </c:pt>
                <c:pt idx="58">
                  <c:v>-6.87E-4</c:v>
                </c:pt>
                <c:pt idx="59">
                  <c:v>-7.0100000000000002E-4</c:v>
                </c:pt>
                <c:pt idx="60">
                  <c:v>-7.18E-4</c:v>
                </c:pt>
                <c:pt idx="61">
                  <c:v>-7.3700000000000002E-4</c:v>
                </c:pt>
                <c:pt idx="62">
                  <c:v>-7.5799999999999999E-4</c:v>
                </c:pt>
                <c:pt idx="63">
                  <c:v>-7.7999999999999999E-4</c:v>
                </c:pt>
                <c:pt idx="64">
                  <c:v>-8.03E-4</c:v>
                </c:pt>
                <c:pt idx="65">
                  <c:v>-8.2600000000000002E-4</c:v>
                </c:pt>
                <c:pt idx="66">
                  <c:v>-8.4900000000000004E-4</c:v>
                </c:pt>
                <c:pt idx="67">
                  <c:v>-8.7100000000000003E-4</c:v>
                </c:pt>
                <c:pt idx="68">
                  <c:v>-8.9099999999999997E-4</c:v>
                </c:pt>
                <c:pt idx="69">
                  <c:v>-9.1E-4</c:v>
                </c:pt>
                <c:pt idx="70">
                  <c:v>-9.2599999999999996E-4</c:v>
                </c:pt>
                <c:pt idx="71">
                  <c:v>-9.3999999999999997E-4</c:v>
                </c:pt>
                <c:pt idx="72">
                  <c:v>-9.5200000000000005E-4</c:v>
                </c:pt>
                <c:pt idx="73">
                  <c:v>-9.6199999999999996E-4</c:v>
                </c:pt>
                <c:pt idx="74">
                  <c:v>-9.7000000000000005E-4</c:v>
                </c:pt>
                <c:pt idx="75">
                  <c:v>-9.77E-4</c:v>
                </c:pt>
                <c:pt idx="76">
                  <c:v>-9.8299999999999993E-4</c:v>
                </c:pt>
                <c:pt idx="77">
                  <c:v>-9.8799999999999995E-4</c:v>
                </c:pt>
                <c:pt idx="78">
                  <c:v>-9.9299999999999996E-4</c:v>
                </c:pt>
                <c:pt idx="79">
                  <c:v>-9.9799999999999997E-4</c:v>
                </c:pt>
                <c:pt idx="80">
                  <c:v>-1.005E-3</c:v>
                </c:pt>
                <c:pt idx="81">
                  <c:v>-1.013E-3</c:v>
                </c:pt>
                <c:pt idx="82">
                  <c:v>-1.0219999999999999E-3</c:v>
                </c:pt>
                <c:pt idx="83">
                  <c:v>-1.0330000000000001E-3</c:v>
                </c:pt>
                <c:pt idx="84">
                  <c:v>-1.0449999999999999E-3</c:v>
                </c:pt>
                <c:pt idx="85">
                  <c:v>-1.06E-3</c:v>
                </c:pt>
                <c:pt idx="86">
                  <c:v>-1.075E-3</c:v>
                </c:pt>
                <c:pt idx="87">
                  <c:v>-1.0920000000000001E-3</c:v>
                </c:pt>
                <c:pt idx="88">
                  <c:v>-1.1100000000000001E-3</c:v>
                </c:pt>
                <c:pt idx="89">
                  <c:v>-1.1280000000000001E-3</c:v>
                </c:pt>
                <c:pt idx="90">
                  <c:v>-1.1460000000000001E-3</c:v>
                </c:pt>
                <c:pt idx="91">
                  <c:v>-1.165E-3</c:v>
                </c:pt>
                <c:pt idx="92">
                  <c:v>-1.183E-3</c:v>
                </c:pt>
                <c:pt idx="93">
                  <c:v>-1.1999999999999999E-3</c:v>
                </c:pt>
                <c:pt idx="94">
                  <c:v>-1.2160000000000001E-3</c:v>
                </c:pt>
                <c:pt idx="95">
                  <c:v>-1.2310000000000001E-3</c:v>
                </c:pt>
                <c:pt idx="96">
                  <c:v>-1.245E-3</c:v>
                </c:pt>
                <c:pt idx="97">
                  <c:v>-1.258E-3</c:v>
                </c:pt>
                <c:pt idx="98">
                  <c:v>-1.2700000000000001E-3</c:v>
                </c:pt>
                <c:pt idx="99">
                  <c:v>-1.2800000000000001E-3</c:v>
                </c:pt>
                <c:pt idx="100">
                  <c:v>-1.2899999999999999E-3</c:v>
                </c:pt>
                <c:pt idx="101">
                  <c:v>-1.2999999999999999E-3</c:v>
                </c:pt>
                <c:pt idx="102">
                  <c:v>-1.3090000000000001E-3</c:v>
                </c:pt>
                <c:pt idx="103">
                  <c:v>-1.3179999999999999E-3</c:v>
                </c:pt>
                <c:pt idx="104">
                  <c:v>-1.3270000000000001E-3</c:v>
                </c:pt>
                <c:pt idx="105">
                  <c:v>-1.3370000000000001E-3</c:v>
                </c:pt>
                <c:pt idx="106">
                  <c:v>-1.3470000000000001E-3</c:v>
                </c:pt>
                <c:pt idx="107">
                  <c:v>-1.358E-3</c:v>
                </c:pt>
                <c:pt idx="108">
                  <c:v>-1.369E-3</c:v>
                </c:pt>
                <c:pt idx="109">
                  <c:v>-1.3810000000000001E-3</c:v>
                </c:pt>
                <c:pt idx="110">
                  <c:v>-1.3940000000000001E-3</c:v>
                </c:pt>
                <c:pt idx="111">
                  <c:v>-1.408E-3</c:v>
                </c:pt>
                <c:pt idx="112">
                  <c:v>-1.423E-3</c:v>
                </c:pt>
                <c:pt idx="113">
                  <c:v>-1.438E-3</c:v>
                </c:pt>
                <c:pt idx="114">
                  <c:v>-1.4530000000000001E-3</c:v>
                </c:pt>
                <c:pt idx="115">
                  <c:v>-1.4679999999999999E-3</c:v>
                </c:pt>
                <c:pt idx="116">
                  <c:v>-1.4840000000000001E-3</c:v>
                </c:pt>
                <c:pt idx="117">
                  <c:v>-1.5E-3</c:v>
                </c:pt>
                <c:pt idx="118">
                  <c:v>-1.5150000000000001E-3</c:v>
                </c:pt>
                <c:pt idx="119">
                  <c:v>-1.5299999999999999E-3</c:v>
                </c:pt>
                <c:pt idx="120">
                  <c:v>-1.544E-3</c:v>
                </c:pt>
                <c:pt idx="121">
                  <c:v>-1.5579999999999999E-3</c:v>
                </c:pt>
                <c:pt idx="122">
                  <c:v>-1.5709999999999999E-3</c:v>
                </c:pt>
                <c:pt idx="123">
                  <c:v>-1.5839999999999999E-3</c:v>
                </c:pt>
                <c:pt idx="124">
                  <c:v>-1.596E-3</c:v>
                </c:pt>
                <c:pt idx="125">
                  <c:v>-1.6080000000000001E-3</c:v>
                </c:pt>
                <c:pt idx="126">
                  <c:v>-1.619E-3</c:v>
                </c:pt>
                <c:pt idx="127">
                  <c:v>-1.6299999999999999E-3</c:v>
                </c:pt>
                <c:pt idx="128">
                  <c:v>-1.6410000000000001E-3</c:v>
                </c:pt>
                <c:pt idx="129">
                  <c:v>-1.652E-3</c:v>
                </c:pt>
                <c:pt idx="130">
                  <c:v>-1.663E-3</c:v>
                </c:pt>
                <c:pt idx="131">
                  <c:v>-1.6739999999999999E-3</c:v>
                </c:pt>
                <c:pt idx="132">
                  <c:v>-1.686E-3</c:v>
                </c:pt>
                <c:pt idx="133">
                  <c:v>-1.6980000000000001E-3</c:v>
                </c:pt>
                <c:pt idx="134">
                  <c:v>-1.7099999999999999E-3</c:v>
                </c:pt>
                <c:pt idx="135">
                  <c:v>-1.7229999999999999E-3</c:v>
                </c:pt>
                <c:pt idx="136">
                  <c:v>-1.7359999999999999E-3</c:v>
                </c:pt>
                <c:pt idx="137">
                  <c:v>-1.75E-3</c:v>
                </c:pt>
                <c:pt idx="138">
                  <c:v>-1.763E-3</c:v>
                </c:pt>
                <c:pt idx="139">
                  <c:v>-1.7769999999999999E-3</c:v>
                </c:pt>
                <c:pt idx="140">
                  <c:v>-1.792E-3</c:v>
                </c:pt>
                <c:pt idx="141">
                  <c:v>-1.8060000000000001E-3</c:v>
                </c:pt>
                <c:pt idx="142">
                  <c:v>-1.82E-3</c:v>
                </c:pt>
                <c:pt idx="143">
                  <c:v>-1.8339999999999999E-3</c:v>
                </c:pt>
                <c:pt idx="144">
                  <c:v>-1.848E-3</c:v>
                </c:pt>
                <c:pt idx="145">
                  <c:v>-1.8619999999999999E-3</c:v>
                </c:pt>
                <c:pt idx="146">
                  <c:v>-1.8760000000000001E-3</c:v>
                </c:pt>
                <c:pt idx="147">
                  <c:v>-1.8890000000000001E-3</c:v>
                </c:pt>
                <c:pt idx="148">
                  <c:v>-1.902E-3</c:v>
                </c:pt>
                <c:pt idx="149">
                  <c:v>-1.915E-3</c:v>
                </c:pt>
                <c:pt idx="150">
                  <c:v>-1.9269999999999999E-3</c:v>
                </c:pt>
                <c:pt idx="151">
                  <c:v>-1.939E-3</c:v>
                </c:pt>
                <c:pt idx="152">
                  <c:v>-1.951E-3</c:v>
                </c:pt>
                <c:pt idx="153">
                  <c:v>-1.9629999999999999E-3</c:v>
                </c:pt>
                <c:pt idx="154">
                  <c:v>-1.9750000000000002E-3</c:v>
                </c:pt>
                <c:pt idx="155">
                  <c:v>-1.9870000000000001E-3</c:v>
                </c:pt>
                <c:pt idx="156">
                  <c:v>-1.9989999999999999E-3</c:v>
                </c:pt>
                <c:pt idx="157">
                  <c:v>-2.0110000000000002E-3</c:v>
                </c:pt>
                <c:pt idx="158">
                  <c:v>-2.0240000000000002E-3</c:v>
                </c:pt>
                <c:pt idx="159">
                  <c:v>-2.036E-3</c:v>
                </c:pt>
                <c:pt idx="160">
                  <c:v>-2.049E-3</c:v>
                </c:pt>
                <c:pt idx="161">
                  <c:v>-2.062E-3</c:v>
                </c:pt>
                <c:pt idx="162">
                  <c:v>-2.075E-3</c:v>
                </c:pt>
                <c:pt idx="163">
                  <c:v>-2.088E-3</c:v>
                </c:pt>
                <c:pt idx="164">
                  <c:v>-2.101E-3</c:v>
                </c:pt>
                <c:pt idx="165">
                  <c:v>-2.1150000000000001E-3</c:v>
                </c:pt>
                <c:pt idx="166">
                  <c:v>-2.1280000000000001E-3</c:v>
                </c:pt>
                <c:pt idx="167">
                  <c:v>-2.1419999999999998E-3</c:v>
                </c:pt>
                <c:pt idx="168">
                  <c:v>-2.1559999999999999E-3</c:v>
                </c:pt>
                <c:pt idx="169">
                  <c:v>-2.1689999999999999E-3</c:v>
                </c:pt>
                <c:pt idx="170">
                  <c:v>-2.183E-3</c:v>
                </c:pt>
                <c:pt idx="171">
                  <c:v>-2.196E-3</c:v>
                </c:pt>
                <c:pt idx="172">
                  <c:v>-2.209E-3</c:v>
                </c:pt>
                <c:pt idx="173">
                  <c:v>-2.222E-3</c:v>
                </c:pt>
                <c:pt idx="174">
                  <c:v>-2.235E-3</c:v>
                </c:pt>
                <c:pt idx="175">
                  <c:v>-2.248E-3</c:v>
                </c:pt>
                <c:pt idx="176">
                  <c:v>-2.2599999999999999E-3</c:v>
                </c:pt>
                <c:pt idx="177">
                  <c:v>-2.2729999999999998E-3</c:v>
                </c:pt>
                <c:pt idx="178">
                  <c:v>-2.2850000000000001E-3</c:v>
                </c:pt>
                <c:pt idx="179">
                  <c:v>-2.2980000000000001E-3</c:v>
                </c:pt>
                <c:pt idx="180">
                  <c:v>-2.31E-3</c:v>
                </c:pt>
                <c:pt idx="181">
                  <c:v>-2.3219999999999998E-3</c:v>
                </c:pt>
                <c:pt idx="182">
                  <c:v>-2.3349999999999998E-3</c:v>
                </c:pt>
                <c:pt idx="183">
                  <c:v>-2.3470000000000001E-3</c:v>
                </c:pt>
                <c:pt idx="184">
                  <c:v>-2.3600000000000001E-3</c:v>
                </c:pt>
                <c:pt idx="185">
                  <c:v>-2.3730000000000001E-3</c:v>
                </c:pt>
                <c:pt idx="186">
                  <c:v>-2.3860000000000001E-3</c:v>
                </c:pt>
                <c:pt idx="187">
                  <c:v>-2.3990000000000001E-3</c:v>
                </c:pt>
                <c:pt idx="188">
                  <c:v>-2.4120000000000001E-3</c:v>
                </c:pt>
                <c:pt idx="189">
                  <c:v>-2.4250000000000001E-3</c:v>
                </c:pt>
                <c:pt idx="190">
                  <c:v>-2.4380000000000001E-3</c:v>
                </c:pt>
                <c:pt idx="191">
                  <c:v>-2.4510000000000001E-3</c:v>
                </c:pt>
                <c:pt idx="192">
                  <c:v>-2.464E-3</c:v>
                </c:pt>
                <c:pt idx="193">
                  <c:v>-2.4780000000000002E-3</c:v>
                </c:pt>
                <c:pt idx="194">
                  <c:v>-2.4910000000000002E-3</c:v>
                </c:pt>
                <c:pt idx="195">
                  <c:v>-2.5040000000000001E-3</c:v>
                </c:pt>
                <c:pt idx="196">
                  <c:v>-2.5170000000000001E-3</c:v>
                </c:pt>
                <c:pt idx="197">
                  <c:v>-2.5300000000000001E-3</c:v>
                </c:pt>
                <c:pt idx="198">
                  <c:v>-2.5430000000000001E-3</c:v>
                </c:pt>
                <c:pt idx="199">
                  <c:v>-2.5560000000000001E-3</c:v>
                </c:pt>
                <c:pt idx="200">
                  <c:v>-2.5690000000000001E-3</c:v>
                </c:pt>
                <c:pt idx="201">
                  <c:v>-2.5860000000000002E-3</c:v>
                </c:pt>
                <c:pt idx="202">
                  <c:v>-2.6099999999999999E-3</c:v>
                </c:pt>
                <c:pt idx="203">
                  <c:v>-2.643E-3</c:v>
                </c:pt>
                <c:pt idx="204">
                  <c:v>-2.6770000000000001E-3</c:v>
                </c:pt>
                <c:pt idx="205">
                  <c:v>-2.7100000000000002E-3</c:v>
                </c:pt>
                <c:pt idx="206">
                  <c:v>-2.7360000000000002E-3</c:v>
                </c:pt>
                <c:pt idx="207">
                  <c:v>-2.7529999999999998E-3</c:v>
                </c:pt>
                <c:pt idx="208">
                  <c:v>-2.758E-3</c:v>
                </c:pt>
                <c:pt idx="209">
                  <c:v>-2.751E-3</c:v>
                </c:pt>
                <c:pt idx="210">
                  <c:v>-2.7320000000000001E-3</c:v>
                </c:pt>
                <c:pt idx="211">
                  <c:v>-2.7049999999999999E-3</c:v>
                </c:pt>
                <c:pt idx="212">
                  <c:v>-2.6700000000000001E-3</c:v>
                </c:pt>
                <c:pt idx="213">
                  <c:v>-2.6310000000000001E-3</c:v>
                </c:pt>
                <c:pt idx="214">
                  <c:v>-2.5899999999999999E-3</c:v>
                </c:pt>
                <c:pt idx="215">
                  <c:v>-2.5500000000000002E-3</c:v>
                </c:pt>
                <c:pt idx="216">
                  <c:v>-2.5119999999999999E-3</c:v>
                </c:pt>
                <c:pt idx="217">
                  <c:v>-2.4789999999999999E-3</c:v>
                </c:pt>
                <c:pt idx="218">
                  <c:v>-2.454E-3</c:v>
                </c:pt>
                <c:pt idx="219">
                  <c:v>-2.4369999999999999E-3</c:v>
                </c:pt>
                <c:pt idx="220">
                  <c:v>-2.4299999999999999E-3</c:v>
                </c:pt>
                <c:pt idx="221">
                  <c:v>-2.4329999999999998E-3</c:v>
                </c:pt>
                <c:pt idx="222">
                  <c:v>-2.4450000000000001E-3</c:v>
                </c:pt>
                <c:pt idx="223">
                  <c:v>-2.4659999999999999E-3</c:v>
                </c:pt>
                <c:pt idx="224">
                  <c:v>-2.4940000000000001E-3</c:v>
                </c:pt>
                <c:pt idx="225">
                  <c:v>-2.526E-3</c:v>
                </c:pt>
                <c:pt idx="226">
                  <c:v>-2.5600000000000002E-3</c:v>
                </c:pt>
                <c:pt idx="227">
                  <c:v>-2.594E-3</c:v>
                </c:pt>
                <c:pt idx="228">
                  <c:v>-2.624E-3</c:v>
                </c:pt>
                <c:pt idx="229">
                  <c:v>-2.65E-3</c:v>
                </c:pt>
                <c:pt idx="230">
                  <c:v>-2.6700000000000001E-3</c:v>
                </c:pt>
                <c:pt idx="231">
                  <c:v>-2.6830000000000001E-3</c:v>
                </c:pt>
                <c:pt idx="232">
                  <c:v>-2.689E-3</c:v>
                </c:pt>
                <c:pt idx="233">
                  <c:v>-2.6870000000000002E-3</c:v>
                </c:pt>
                <c:pt idx="234">
                  <c:v>-2.679E-3</c:v>
                </c:pt>
                <c:pt idx="235">
                  <c:v>-2.6649999999999998E-3</c:v>
                </c:pt>
                <c:pt idx="236">
                  <c:v>-2.647E-3</c:v>
                </c:pt>
                <c:pt idx="237">
                  <c:v>-2.6259999999999999E-3</c:v>
                </c:pt>
                <c:pt idx="238">
                  <c:v>-2.604E-3</c:v>
                </c:pt>
                <c:pt idx="239">
                  <c:v>-2.581E-3</c:v>
                </c:pt>
                <c:pt idx="240">
                  <c:v>-2.5600000000000002E-3</c:v>
                </c:pt>
                <c:pt idx="241">
                  <c:v>-2.542E-3</c:v>
                </c:pt>
                <c:pt idx="242">
                  <c:v>-2.5270000000000002E-3</c:v>
                </c:pt>
                <c:pt idx="243">
                  <c:v>-2.516E-3</c:v>
                </c:pt>
                <c:pt idx="244">
                  <c:v>-2.5100000000000001E-3</c:v>
                </c:pt>
                <c:pt idx="245">
                  <c:v>-2.5079999999999998E-3</c:v>
                </c:pt>
                <c:pt idx="246">
                  <c:v>-2.5110000000000002E-3</c:v>
                </c:pt>
                <c:pt idx="247">
                  <c:v>-2.5170000000000001E-3</c:v>
                </c:pt>
                <c:pt idx="248">
                  <c:v>-2.526E-3</c:v>
                </c:pt>
                <c:pt idx="249">
                  <c:v>-2.5379999999999999E-3</c:v>
                </c:pt>
                <c:pt idx="250">
                  <c:v>-2.552E-3</c:v>
                </c:pt>
                <c:pt idx="251">
                  <c:v>-2.5660000000000001E-3</c:v>
                </c:pt>
                <c:pt idx="252">
                  <c:v>-2.5799999999999998E-3</c:v>
                </c:pt>
                <c:pt idx="253">
                  <c:v>-2.5929999999999998E-3</c:v>
                </c:pt>
                <c:pt idx="254">
                  <c:v>-2.6050000000000001E-3</c:v>
                </c:pt>
                <c:pt idx="255">
                  <c:v>-2.6150000000000001E-3</c:v>
                </c:pt>
                <c:pt idx="256">
                  <c:v>-2.6220000000000002E-3</c:v>
                </c:pt>
                <c:pt idx="257">
                  <c:v>-2.627E-3</c:v>
                </c:pt>
                <c:pt idx="258">
                  <c:v>-2.6289999999999998E-3</c:v>
                </c:pt>
                <c:pt idx="259">
                  <c:v>-2.6280000000000001E-3</c:v>
                </c:pt>
                <c:pt idx="260">
                  <c:v>-2.624E-3</c:v>
                </c:pt>
                <c:pt idx="261">
                  <c:v>-2.6180000000000001E-3</c:v>
                </c:pt>
                <c:pt idx="262">
                  <c:v>-2.6099999999999999E-3</c:v>
                </c:pt>
                <c:pt idx="263">
                  <c:v>-2.601E-3</c:v>
                </c:pt>
                <c:pt idx="264">
                  <c:v>-2.591E-3</c:v>
                </c:pt>
                <c:pt idx="265">
                  <c:v>-2.5799999999999998E-3</c:v>
                </c:pt>
                <c:pt idx="266">
                  <c:v>-2.5699999999999998E-3</c:v>
                </c:pt>
                <c:pt idx="267">
                  <c:v>-2.562E-3</c:v>
                </c:pt>
                <c:pt idx="268">
                  <c:v>-2.5539999999999998E-3</c:v>
                </c:pt>
                <c:pt idx="269">
                  <c:v>-2.5479999999999999E-3</c:v>
                </c:pt>
                <c:pt idx="270">
                  <c:v>-2.545E-3</c:v>
                </c:pt>
                <c:pt idx="271">
                  <c:v>-2.5439999999999998E-3</c:v>
                </c:pt>
                <c:pt idx="272">
                  <c:v>-2.545E-3</c:v>
                </c:pt>
                <c:pt idx="273">
                  <c:v>-2.5479999999999999E-3</c:v>
                </c:pt>
                <c:pt idx="274">
                  <c:v>-2.5530000000000001E-3</c:v>
                </c:pt>
                <c:pt idx="275">
                  <c:v>-2.5590000000000001E-3</c:v>
                </c:pt>
                <c:pt idx="276">
                  <c:v>-2.5660000000000001E-3</c:v>
                </c:pt>
                <c:pt idx="277">
                  <c:v>-2.5739999999999999E-3</c:v>
                </c:pt>
                <c:pt idx="278">
                  <c:v>-2.5820000000000001E-3</c:v>
                </c:pt>
                <c:pt idx="279">
                  <c:v>-2.5890000000000002E-3</c:v>
                </c:pt>
                <c:pt idx="280">
                  <c:v>-2.5950000000000001E-3</c:v>
                </c:pt>
                <c:pt idx="281">
                  <c:v>-2.5999999999999999E-3</c:v>
                </c:pt>
                <c:pt idx="282">
                  <c:v>-2.604E-3</c:v>
                </c:pt>
                <c:pt idx="283">
                  <c:v>-2.6059999999999998E-3</c:v>
                </c:pt>
                <c:pt idx="284">
                  <c:v>-2.6059999999999998E-3</c:v>
                </c:pt>
                <c:pt idx="285">
                  <c:v>-2.6050000000000001E-3</c:v>
                </c:pt>
                <c:pt idx="286">
                  <c:v>-2.6020000000000001E-3</c:v>
                </c:pt>
                <c:pt idx="287">
                  <c:v>-2.5990000000000002E-3</c:v>
                </c:pt>
                <c:pt idx="288">
                  <c:v>-2.594E-3</c:v>
                </c:pt>
                <c:pt idx="289">
                  <c:v>-2.588E-3</c:v>
                </c:pt>
                <c:pt idx="290">
                  <c:v>-2.5829999999999998E-3</c:v>
                </c:pt>
                <c:pt idx="291">
                  <c:v>-2.578E-3</c:v>
                </c:pt>
                <c:pt idx="292">
                  <c:v>-2.5730000000000002E-3</c:v>
                </c:pt>
                <c:pt idx="293">
                  <c:v>-2.568E-3</c:v>
                </c:pt>
                <c:pt idx="294">
                  <c:v>-2.565E-3</c:v>
                </c:pt>
                <c:pt idx="295">
                  <c:v>-2.5630000000000002E-3</c:v>
                </c:pt>
                <c:pt idx="296">
                  <c:v>-2.562E-3</c:v>
                </c:pt>
                <c:pt idx="297">
                  <c:v>-2.562E-3</c:v>
                </c:pt>
                <c:pt idx="298">
                  <c:v>-2.5630000000000002E-3</c:v>
                </c:pt>
                <c:pt idx="299">
                  <c:v>-2.565E-3</c:v>
                </c:pt>
                <c:pt idx="300">
                  <c:v>-2.568E-3</c:v>
                </c:pt>
                <c:pt idx="301">
                  <c:v>-2.5709999999999999E-3</c:v>
                </c:pt>
                <c:pt idx="302">
                  <c:v>-2.575E-3</c:v>
                </c:pt>
                <c:pt idx="303">
                  <c:v>-2.5790000000000001E-3</c:v>
                </c:pt>
                <c:pt idx="304">
                  <c:v>-2.5829999999999998E-3</c:v>
                </c:pt>
                <c:pt idx="305">
                  <c:v>-2.5860000000000002E-3</c:v>
                </c:pt>
                <c:pt idx="306">
                  <c:v>-2.5890000000000002E-3</c:v>
                </c:pt>
                <c:pt idx="307">
                  <c:v>-2.591E-3</c:v>
                </c:pt>
                <c:pt idx="308">
                  <c:v>-2.5929999999999998E-3</c:v>
                </c:pt>
                <c:pt idx="309">
                  <c:v>-2.5929999999999998E-3</c:v>
                </c:pt>
                <c:pt idx="310">
                  <c:v>-2.5929999999999998E-3</c:v>
                </c:pt>
                <c:pt idx="311">
                  <c:v>-2.5920000000000001E-3</c:v>
                </c:pt>
                <c:pt idx="312">
                  <c:v>-2.591E-3</c:v>
                </c:pt>
                <c:pt idx="313">
                  <c:v>-2.5890000000000002E-3</c:v>
                </c:pt>
                <c:pt idx="314">
                  <c:v>-2.5860000000000002E-3</c:v>
                </c:pt>
                <c:pt idx="315">
                  <c:v>-2.5839999999999999E-3</c:v>
                </c:pt>
                <c:pt idx="316">
                  <c:v>-2.581E-3</c:v>
                </c:pt>
                <c:pt idx="317">
                  <c:v>-2.578E-3</c:v>
                </c:pt>
                <c:pt idx="318">
                  <c:v>-2.5760000000000002E-3</c:v>
                </c:pt>
                <c:pt idx="319">
                  <c:v>-2.5739999999999999E-3</c:v>
                </c:pt>
                <c:pt idx="320">
                  <c:v>-2.5720000000000001E-3</c:v>
                </c:pt>
                <c:pt idx="321">
                  <c:v>-2.5720000000000001E-3</c:v>
                </c:pt>
                <c:pt idx="322">
                  <c:v>-2.5709999999999999E-3</c:v>
                </c:pt>
                <c:pt idx="323">
                  <c:v>-2.5709999999999999E-3</c:v>
                </c:pt>
                <c:pt idx="324">
                  <c:v>-2.5720000000000001E-3</c:v>
                </c:pt>
                <c:pt idx="325">
                  <c:v>-2.5730000000000002E-3</c:v>
                </c:pt>
                <c:pt idx="326">
                  <c:v>-2.575E-3</c:v>
                </c:pt>
                <c:pt idx="327">
                  <c:v>-2.5769999999999999E-3</c:v>
                </c:pt>
                <c:pt idx="328">
                  <c:v>-2.5790000000000001E-3</c:v>
                </c:pt>
                <c:pt idx="329">
                  <c:v>-2.581E-3</c:v>
                </c:pt>
                <c:pt idx="330">
                  <c:v>-2.5820000000000001E-3</c:v>
                </c:pt>
                <c:pt idx="331">
                  <c:v>-2.5839999999999999E-3</c:v>
                </c:pt>
                <c:pt idx="332">
                  <c:v>-2.5850000000000001E-3</c:v>
                </c:pt>
                <c:pt idx="333">
                  <c:v>-2.5860000000000002E-3</c:v>
                </c:pt>
                <c:pt idx="334">
                  <c:v>-2.5869999999999999E-3</c:v>
                </c:pt>
                <c:pt idx="335">
                  <c:v>-2.5869999999999999E-3</c:v>
                </c:pt>
                <c:pt idx="336">
                  <c:v>-2.5869999999999999E-3</c:v>
                </c:pt>
                <c:pt idx="337">
                  <c:v>-2.5869999999999999E-3</c:v>
                </c:pt>
                <c:pt idx="338">
                  <c:v>-2.5860000000000002E-3</c:v>
                </c:pt>
                <c:pt idx="339">
                  <c:v>-2.5839999999999999E-3</c:v>
                </c:pt>
                <c:pt idx="340">
                  <c:v>-2.5829999999999998E-3</c:v>
                </c:pt>
                <c:pt idx="341">
                  <c:v>-2.5820000000000001E-3</c:v>
                </c:pt>
                <c:pt idx="342">
                  <c:v>-2.5799999999999998E-3</c:v>
                </c:pt>
                <c:pt idx="343">
                  <c:v>-2.5790000000000001E-3</c:v>
                </c:pt>
                <c:pt idx="344">
                  <c:v>-2.578E-3</c:v>
                </c:pt>
                <c:pt idx="345">
                  <c:v>-2.5769999999999999E-3</c:v>
                </c:pt>
                <c:pt idx="346">
                  <c:v>-2.5769999999999999E-3</c:v>
                </c:pt>
                <c:pt idx="347">
                  <c:v>-2.5760000000000002E-3</c:v>
                </c:pt>
                <c:pt idx="348">
                  <c:v>-2.5760000000000002E-3</c:v>
                </c:pt>
                <c:pt idx="349">
                  <c:v>-2.5760000000000002E-3</c:v>
                </c:pt>
                <c:pt idx="350">
                  <c:v>-2.5769999999999999E-3</c:v>
                </c:pt>
                <c:pt idx="351">
                  <c:v>-2.5769999999999999E-3</c:v>
                </c:pt>
                <c:pt idx="352">
                  <c:v>-2.578E-3</c:v>
                </c:pt>
                <c:pt idx="353">
                  <c:v>-2.5790000000000001E-3</c:v>
                </c:pt>
                <c:pt idx="354">
                  <c:v>-2.5799999999999998E-3</c:v>
                </c:pt>
                <c:pt idx="355">
                  <c:v>-2.581E-3</c:v>
                </c:pt>
                <c:pt idx="356">
                  <c:v>-2.5820000000000001E-3</c:v>
                </c:pt>
                <c:pt idx="357">
                  <c:v>-2.5829999999999998E-3</c:v>
                </c:pt>
                <c:pt idx="358">
                  <c:v>-2.5839999999999999E-3</c:v>
                </c:pt>
                <c:pt idx="359">
                  <c:v>-2.5839999999999999E-3</c:v>
                </c:pt>
                <c:pt idx="360">
                  <c:v>-2.5839999999999999E-3</c:v>
                </c:pt>
                <c:pt idx="361">
                  <c:v>-2.5839999999999999E-3</c:v>
                </c:pt>
                <c:pt idx="362">
                  <c:v>-2.5839999999999999E-3</c:v>
                </c:pt>
                <c:pt idx="363">
                  <c:v>-2.5839999999999999E-3</c:v>
                </c:pt>
                <c:pt idx="364">
                  <c:v>-2.5829999999999998E-3</c:v>
                </c:pt>
                <c:pt idx="365">
                  <c:v>-2.5829999999999998E-3</c:v>
                </c:pt>
                <c:pt idx="366">
                  <c:v>-2.5820000000000001E-3</c:v>
                </c:pt>
                <c:pt idx="367">
                  <c:v>-2.581E-3</c:v>
                </c:pt>
                <c:pt idx="368">
                  <c:v>-2.581E-3</c:v>
                </c:pt>
                <c:pt idx="369">
                  <c:v>-2.5799999999999998E-3</c:v>
                </c:pt>
                <c:pt idx="370">
                  <c:v>-2.5799999999999998E-3</c:v>
                </c:pt>
                <c:pt idx="371">
                  <c:v>-2.5790000000000001E-3</c:v>
                </c:pt>
                <c:pt idx="372">
                  <c:v>-2.5790000000000001E-3</c:v>
                </c:pt>
                <c:pt idx="373">
                  <c:v>-2.5790000000000001E-3</c:v>
                </c:pt>
                <c:pt idx="374">
                  <c:v>-2.5790000000000001E-3</c:v>
                </c:pt>
                <c:pt idx="375">
                  <c:v>-2.5790000000000001E-3</c:v>
                </c:pt>
                <c:pt idx="376">
                  <c:v>-2.5790000000000001E-3</c:v>
                </c:pt>
                <c:pt idx="377">
                  <c:v>-2.5799999999999998E-3</c:v>
                </c:pt>
                <c:pt idx="378">
                  <c:v>-2.5799999999999998E-3</c:v>
                </c:pt>
                <c:pt idx="379">
                  <c:v>-2.581E-3</c:v>
                </c:pt>
                <c:pt idx="380">
                  <c:v>-2.581E-3</c:v>
                </c:pt>
                <c:pt idx="381">
                  <c:v>-2.5820000000000001E-3</c:v>
                </c:pt>
                <c:pt idx="382">
                  <c:v>-2.5820000000000001E-3</c:v>
                </c:pt>
                <c:pt idx="383">
                  <c:v>-2.5820000000000001E-3</c:v>
                </c:pt>
                <c:pt idx="384">
                  <c:v>-2.5829999999999998E-3</c:v>
                </c:pt>
                <c:pt idx="385">
                  <c:v>-2.5829999999999998E-3</c:v>
                </c:pt>
                <c:pt idx="386">
                  <c:v>-2.5829999999999998E-3</c:v>
                </c:pt>
                <c:pt idx="387">
                  <c:v>-2.5829999999999998E-3</c:v>
                </c:pt>
                <c:pt idx="388">
                  <c:v>-2.5829999999999998E-3</c:v>
                </c:pt>
                <c:pt idx="389">
                  <c:v>-2.5829999999999998E-3</c:v>
                </c:pt>
                <c:pt idx="390">
                  <c:v>-2.5820000000000001E-3</c:v>
                </c:pt>
                <c:pt idx="391">
                  <c:v>-2.5820000000000001E-3</c:v>
                </c:pt>
                <c:pt idx="392">
                  <c:v>-2.5820000000000001E-3</c:v>
                </c:pt>
                <c:pt idx="393">
                  <c:v>-2.581E-3</c:v>
                </c:pt>
                <c:pt idx="394">
                  <c:v>-2.581E-3</c:v>
                </c:pt>
                <c:pt idx="395">
                  <c:v>-2.581E-3</c:v>
                </c:pt>
                <c:pt idx="396">
                  <c:v>-2.5799999999999998E-3</c:v>
                </c:pt>
                <c:pt idx="397">
                  <c:v>-2.5799999999999998E-3</c:v>
                </c:pt>
                <c:pt idx="398">
                  <c:v>-2.5799999999999998E-3</c:v>
                </c:pt>
                <c:pt idx="399">
                  <c:v>-2.5799999999999998E-3</c:v>
                </c:pt>
                <c:pt idx="400">
                  <c:v>-2.5799999999999998E-3</c:v>
                </c:pt>
                <c:pt idx="401">
                  <c:v>-2.7690000000000002E-3</c:v>
                </c:pt>
                <c:pt idx="402">
                  <c:v>-3.49E-3</c:v>
                </c:pt>
                <c:pt idx="403">
                  <c:v>-4.8780000000000004E-3</c:v>
                </c:pt>
                <c:pt idx="404">
                  <c:v>-6.8890000000000002E-3</c:v>
                </c:pt>
                <c:pt idx="405">
                  <c:v>-9.4579999999999994E-3</c:v>
                </c:pt>
                <c:pt idx="406">
                  <c:v>-1.2316000000000001E-2</c:v>
                </c:pt>
                <c:pt idx="407">
                  <c:v>-1.5042E-2</c:v>
                </c:pt>
                <c:pt idx="408">
                  <c:v>-1.7441999999999999E-2</c:v>
                </c:pt>
                <c:pt idx="409">
                  <c:v>-1.9515999999999999E-2</c:v>
                </c:pt>
                <c:pt idx="410">
                  <c:v>-2.1298999999999998E-2</c:v>
                </c:pt>
                <c:pt idx="411">
                  <c:v>-2.2835000000000001E-2</c:v>
                </c:pt>
                <c:pt idx="412">
                  <c:v>-2.4147999999999999E-2</c:v>
                </c:pt>
                <c:pt idx="413">
                  <c:v>-2.5222000000000001E-2</c:v>
                </c:pt>
                <c:pt idx="414">
                  <c:v>-2.6006000000000001E-2</c:v>
                </c:pt>
                <c:pt idx="415">
                  <c:v>-2.6432000000000001E-2</c:v>
                </c:pt>
                <c:pt idx="416">
                  <c:v>-2.6443000000000001E-2</c:v>
                </c:pt>
                <c:pt idx="417">
                  <c:v>-2.6016999999999998E-2</c:v>
                </c:pt>
                <c:pt idx="418">
                  <c:v>-2.5183000000000001E-2</c:v>
                </c:pt>
                <c:pt idx="419">
                  <c:v>-2.4011999999999999E-2</c:v>
                </c:pt>
                <c:pt idx="420">
                  <c:v>-2.2610000000000002E-2</c:v>
                </c:pt>
                <c:pt idx="421">
                  <c:v>-2.1094000000000002E-2</c:v>
                </c:pt>
                <c:pt idx="422">
                  <c:v>-1.9574999999999999E-2</c:v>
                </c:pt>
                <c:pt idx="423">
                  <c:v>-1.8151E-2</c:v>
                </c:pt>
                <c:pt idx="424">
                  <c:v>-1.6895E-2</c:v>
                </c:pt>
                <c:pt idx="425">
                  <c:v>-1.5864E-2</c:v>
                </c:pt>
                <c:pt idx="426">
                  <c:v>-1.5094E-2</c:v>
                </c:pt>
                <c:pt idx="427">
                  <c:v>-1.4605999999999999E-2</c:v>
                </c:pt>
                <c:pt idx="428">
                  <c:v>-1.4411E-2</c:v>
                </c:pt>
                <c:pt idx="429">
                  <c:v>-1.4505000000000001E-2</c:v>
                </c:pt>
                <c:pt idx="430">
                  <c:v>-1.4872E-2</c:v>
                </c:pt>
                <c:pt idx="431">
                  <c:v>-1.5483E-2</c:v>
                </c:pt>
                <c:pt idx="432">
                  <c:v>-1.6293999999999999E-2</c:v>
                </c:pt>
                <c:pt idx="433">
                  <c:v>-1.7250999999999999E-2</c:v>
                </c:pt>
                <c:pt idx="434">
                  <c:v>-1.8291000000000002E-2</c:v>
                </c:pt>
                <c:pt idx="435">
                  <c:v>-1.9349000000000002E-2</c:v>
                </c:pt>
                <c:pt idx="436">
                  <c:v>-2.0358999999999999E-2</c:v>
                </c:pt>
                <c:pt idx="437">
                  <c:v>-2.1262E-2</c:v>
                </c:pt>
                <c:pt idx="438">
                  <c:v>-2.2009999999999998E-2</c:v>
                </c:pt>
                <c:pt idx="439">
                  <c:v>-2.2565999999999999E-2</c:v>
                </c:pt>
                <c:pt idx="440">
                  <c:v>-2.2907E-2</c:v>
                </c:pt>
                <c:pt idx="441">
                  <c:v>-2.3025E-2</c:v>
                </c:pt>
                <c:pt idx="442">
                  <c:v>-2.2922000000000001E-2</c:v>
                </c:pt>
                <c:pt idx="443">
                  <c:v>-2.2617999999999999E-2</c:v>
                </c:pt>
                <c:pt idx="444">
                  <c:v>-2.214E-2</c:v>
                </c:pt>
                <c:pt idx="445">
                  <c:v>-2.1524000000000001E-2</c:v>
                </c:pt>
                <c:pt idx="446">
                  <c:v>-2.0813999999999999E-2</c:v>
                </c:pt>
                <c:pt idx="447">
                  <c:v>-2.0055E-2</c:v>
                </c:pt>
                <c:pt idx="448">
                  <c:v>-1.9296000000000001E-2</c:v>
                </c:pt>
                <c:pt idx="449">
                  <c:v>-1.8579999999999999E-2</c:v>
                </c:pt>
                <c:pt idx="450">
                  <c:v>-1.7949E-2</c:v>
                </c:pt>
                <c:pt idx="451">
                  <c:v>-1.7437000000000001E-2</c:v>
                </c:pt>
                <c:pt idx="452">
                  <c:v>-1.7066999999999999E-2</c:v>
                </c:pt>
                <c:pt idx="453">
                  <c:v>-1.6854000000000001E-2</c:v>
                </c:pt>
                <c:pt idx="454">
                  <c:v>-1.6805E-2</c:v>
                </c:pt>
                <c:pt idx="455">
                  <c:v>-1.6913000000000001E-2</c:v>
                </c:pt>
                <c:pt idx="456">
                  <c:v>-1.7163000000000001E-2</c:v>
                </c:pt>
                <c:pt idx="457">
                  <c:v>-1.7534000000000001E-2</c:v>
                </c:pt>
                <c:pt idx="458">
                  <c:v>-1.7996999999999999E-2</c:v>
                </c:pt>
                <c:pt idx="459">
                  <c:v>-1.8519000000000001E-2</c:v>
                </c:pt>
                <c:pt idx="460">
                  <c:v>-1.9067000000000001E-2</c:v>
                </c:pt>
                <c:pt idx="461">
                  <c:v>-1.9606999999999999E-2</c:v>
                </c:pt>
                <c:pt idx="462">
                  <c:v>-2.0105999999999999E-2</c:v>
                </c:pt>
                <c:pt idx="463">
                  <c:v>-2.0537E-2</c:v>
                </c:pt>
                <c:pt idx="464">
                  <c:v>-2.0878000000000001E-2</c:v>
                </c:pt>
                <c:pt idx="465">
                  <c:v>-2.1114000000000001E-2</c:v>
                </c:pt>
                <c:pt idx="466">
                  <c:v>-2.1236999999999999E-2</c:v>
                </c:pt>
                <c:pt idx="467">
                  <c:v>-2.1243999999999999E-2</c:v>
                </c:pt>
                <c:pt idx="468">
                  <c:v>-2.1142000000000001E-2</c:v>
                </c:pt>
                <c:pt idx="469">
                  <c:v>-2.0943E-2</c:v>
                </c:pt>
                <c:pt idx="470">
                  <c:v>-2.0663000000000001E-2</c:v>
                </c:pt>
                <c:pt idx="471">
                  <c:v>-2.0323999999999998E-2</c:v>
                </c:pt>
                <c:pt idx="472">
                  <c:v>-1.9949000000000001E-2</c:v>
                </c:pt>
                <c:pt idx="473">
                  <c:v>-1.9562E-2</c:v>
                </c:pt>
                <c:pt idx="474">
                  <c:v>-1.9186000000000002E-2</c:v>
                </c:pt>
                <c:pt idx="475">
                  <c:v>-1.8842999999999999E-2</c:v>
                </c:pt>
                <c:pt idx="476">
                  <c:v>-1.8551000000000002E-2</c:v>
                </c:pt>
                <c:pt idx="477">
                  <c:v>-1.8325000000000001E-2</c:v>
                </c:pt>
                <c:pt idx="478">
                  <c:v>-1.8173999999999999E-2</c:v>
                </c:pt>
                <c:pt idx="479">
                  <c:v>-1.8103999999999999E-2</c:v>
                </c:pt>
                <c:pt idx="480">
                  <c:v>-1.8114000000000002E-2</c:v>
                </c:pt>
                <c:pt idx="481">
                  <c:v>-1.8199E-2</c:v>
                </c:pt>
                <c:pt idx="482">
                  <c:v>-1.8350999999999999E-2</c:v>
                </c:pt>
                <c:pt idx="483">
                  <c:v>-1.8557000000000001E-2</c:v>
                </c:pt>
                <c:pt idx="484">
                  <c:v>-1.8801999999999999E-2</c:v>
                </c:pt>
                <c:pt idx="485">
                  <c:v>-1.9068999999999999E-2</c:v>
                </c:pt>
                <c:pt idx="486">
                  <c:v>-1.9342999999999999E-2</c:v>
                </c:pt>
                <c:pt idx="487">
                  <c:v>-1.9606999999999999E-2</c:v>
                </c:pt>
                <c:pt idx="488">
                  <c:v>-1.9845000000000002E-2</c:v>
                </c:pt>
                <c:pt idx="489">
                  <c:v>-2.0043999999999999E-2</c:v>
                </c:pt>
                <c:pt idx="490">
                  <c:v>-2.0195999999999999E-2</c:v>
                </c:pt>
                <c:pt idx="491">
                  <c:v>-2.0294E-2</c:v>
                </c:pt>
                <c:pt idx="492">
                  <c:v>-2.0334000000000001E-2</c:v>
                </c:pt>
                <c:pt idx="493">
                  <c:v>-2.0317999999999999E-2</c:v>
                </c:pt>
                <c:pt idx="494">
                  <c:v>-2.0249E-2</c:v>
                </c:pt>
                <c:pt idx="495">
                  <c:v>-2.0133000000000002E-2</c:v>
                </c:pt>
                <c:pt idx="496">
                  <c:v>-1.9980999999999999E-2</c:v>
                </c:pt>
                <c:pt idx="497">
                  <c:v>-1.9802E-2</c:v>
                </c:pt>
                <c:pt idx="498">
                  <c:v>-1.9609000000000001E-2</c:v>
                </c:pt>
                <c:pt idx="499">
                  <c:v>-1.9414000000000001E-2</c:v>
                </c:pt>
                <c:pt idx="500">
                  <c:v>-1.9229E-2</c:v>
                </c:pt>
                <c:pt idx="501">
                  <c:v>-1.9063E-2</c:v>
                </c:pt>
                <c:pt idx="502">
                  <c:v>-1.8925999999999998E-2</c:v>
                </c:pt>
                <c:pt idx="503">
                  <c:v>-1.8825000000000001E-2</c:v>
                </c:pt>
                <c:pt idx="504">
                  <c:v>-1.8762999999999998E-2</c:v>
                </c:pt>
                <c:pt idx="505">
                  <c:v>-1.8742000000000002E-2</c:v>
                </c:pt>
                <c:pt idx="506">
                  <c:v>-1.8762000000000001E-2</c:v>
                </c:pt>
                <c:pt idx="507">
                  <c:v>-1.8818000000000001E-2</c:v>
                </c:pt>
                <c:pt idx="508">
                  <c:v>-1.8905999999999999E-2</c:v>
                </c:pt>
                <c:pt idx="509">
                  <c:v>-1.9019999999999999E-2</c:v>
                </c:pt>
                <c:pt idx="510">
                  <c:v>-1.915E-2</c:v>
                </c:pt>
                <c:pt idx="511">
                  <c:v>-1.9289000000000001E-2</c:v>
                </c:pt>
                <c:pt idx="512">
                  <c:v>-1.9427E-2</c:v>
                </c:pt>
                <c:pt idx="513">
                  <c:v>-1.9557000000000001E-2</c:v>
                </c:pt>
                <c:pt idx="514">
                  <c:v>-1.9671000000000001E-2</c:v>
                </c:pt>
                <c:pt idx="515">
                  <c:v>-1.9764E-2</c:v>
                </c:pt>
                <c:pt idx="516">
                  <c:v>-1.9831000000000001E-2</c:v>
                </c:pt>
                <c:pt idx="517">
                  <c:v>-1.9869000000000001E-2</c:v>
                </c:pt>
                <c:pt idx="518">
                  <c:v>-1.9878E-2</c:v>
                </c:pt>
                <c:pt idx="519">
                  <c:v>-1.9858000000000001E-2</c:v>
                </c:pt>
                <c:pt idx="520">
                  <c:v>-1.9813000000000001E-2</c:v>
                </c:pt>
                <c:pt idx="521">
                  <c:v>-1.9746E-2</c:v>
                </c:pt>
                <c:pt idx="522">
                  <c:v>-1.9661999999999999E-2</c:v>
                </c:pt>
                <c:pt idx="523">
                  <c:v>-1.9567999999999999E-2</c:v>
                </c:pt>
                <c:pt idx="524">
                  <c:v>-1.9469E-2</c:v>
                </c:pt>
                <c:pt idx="525">
                  <c:v>-1.9370999999999999E-2</c:v>
                </c:pt>
                <c:pt idx="526">
                  <c:v>-1.9281E-2</c:v>
                </c:pt>
                <c:pt idx="527">
                  <c:v>-1.9202E-2</c:v>
                </c:pt>
                <c:pt idx="528">
                  <c:v>-1.9140000000000001E-2</c:v>
                </c:pt>
                <c:pt idx="529">
                  <c:v>-1.9096999999999999E-2</c:v>
                </c:pt>
                <c:pt idx="530">
                  <c:v>-1.9074000000000001E-2</c:v>
                </c:pt>
                <c:pt idx="531">
                  <c:v>-1.9071999999999999E-2</c:v>
                </c:pt>
                <c:pt idx="532">
                  <c:v>-1.9089999999999999E-2</c:v>
                </c:pt>
                <c:pt idx="533">
                  <c:v>-1.9125E-2</c:v>
                </c:pt>
                <c:pt idx="534">
                  <c:v>-1.9175000000000001E-2</c:v>
                </c:pt>
                <c:pt idx="535">
                  <c:v>-1.9236E-2</c:v>
                </c:pt>
                <c:pt idx="536">
                  <c:v>-1.9304000000000002E-2</c:v>
                </c:pt>
                <c:pt idx="537">
                  <c:v>-1.9375E-2</c:v>
                </c:pt>
                <c:pt idx="538">
                  <c:v>-1.9443999999999999E-2</c:v>
                </c:pt>
                <c:pt idx="539">
                  <c:v>-1.9507E-2</c:v>
                </c:pt>
                <c:pt idx="540">
                  <c:v>-1.9560000000000001E-2</c:v>
                </c:pt>
                <c:pt idx="541">
                  <c:v>-1.9602000000000001E-2</c:v>
                </c:pt>
                <c:pt idx="542">
                  <c:v>-1.9630000000000002E-2</c:v>
                </c:pt>
                <c:pt idx="543">
                  <c:v>-1.9643999999999998E-2</c:v>
                </c:pt>
                <c:pt idx="544">
                  <c:v>-1.9642E-2</c:v>
                </c:pt>
                <c:pt idx="545">
                  <c:v>-1.9626999999999999E-2</c:v>
                </c:pt>
                <c:pt idx="546">
                  <c:v>-1.9599999999999999E-2</c:v>
                </c:pt>
                <c:pt idx="547">
                  <c:v>-1.9563000000000001E-2</c:v>
                </c:pt>
                <c:pt idx="548">
                  <c:v>-1.9518000000000001E-2</c:v>
                </c:pt>
                <c:pt idx="549">
                  <c:v>-1.9469E-2</c:v>
                </c:pt>
                <c:pt idx="550">
                  <c:v>-1.9418999999999999E-2</c:v>
                </c:pt>
                <c:pt idx="551">
                  <c:v>-1.9370999999999999E-2</c:v>
                </c:pt>
                <c:pt idx="552">
                  <c:v>-1.9327E-2</c:v>
                </c:pt>
                <c:pt idx="553">
                  <c:v>-1.9290000000000002E-2</c:v>
                </c:pt>
                <c:pt idx="554">
                  <c:v>-1.9262000000000001E-2</c:v>
                </c:pt>
                <c:pt idx="555">
                  <c:v>-1.9244000000000001E-2</c:v>
                </c:pt>
                <c:pt idx="556">
                  <c:v>-1.9237000000000001E-2</c:v>
                </c:pt>
                <c:pt idx="557">
                  <c:v>-1.924E-2</c:v>
                </c:pt>
                <c:pt idx="558">
                  <c:v>-1.9251999999999998E-2</c:v>
                </c:pt>
                <c:pt idx="559">
                  <c:v>-1.9272999999999998E-2</c:v>
                </c:pt>
                <c:pt idx="560">
                  <c:v>-1.9300999999999999E-2</c:v>
                </c:pt>
                <c:pt idx="561">
                  <c:v>-1.9334E-2</c:v>
                </c:pt>
                <c:pt idx="562">
                  <c:v>-1.9369000000000001E-2</c:v>
                </c:pt>
                <c:pt idx="563">
                  <c:v>-1.9404999999999999E-2</c:v>
                </c:pt>
                <c:pt idx="564">
                  <c:v>-1.9439000000000001E-2</c:v>
                </c:pt>
                <c:pt idx="565">
                  <c:v>-1.9469E-2</c:v>
                </c:pt>
                <c:pt idx="566">
                  <c:v>-1.9494000000000001E-2</c:v>
                </c:pt>
                <c:pt idx="567">
                  <c:v>-1.9512000000000002E-2</c:v>
                </c:pt>
                <c:pt idx="568">
                  <c:v>-1.9524E-2</c:v>
                </c:pt>
                <c:pt idx="569">
                  <c:v>-1.9528E-2</c:v>
                </c:pt>
                <c:pt idx="570">
                  <c:v>-1.9524E-2</c:v>
                </c:pt>
                <c:pt idx="571">
                  <c:v>-1.9514E-2</c:v>
                </c:pt>
                <c:pt idx="572">
                  <c:v>-1.9498000000000001E-2</c:v>
                </c:pt>
                <c:pt idx="573">
                  <c:v>-1.9477000000000001E-2</c:v>
                </c:pt>
                <c:pt idx="574">
                  <c:v>-1.9453999999999999E-2</c:v>
                </c:pt>
                <c:pt idx="575">
                  <c:v>-1.9428000000000001E-2</c:v>
                </c:pt>
                <c:pt idx="576">
                  <c:v>-1.9403E-2</c:v>
                </c:pt>
                <c:pt idx="577">
                  <c:v>-1.9379E-2</c:v>
                </c:pt>
                <c:pt idx="578">
                  <c:v>-1.9359000000000001E-2</c:v>
                </c:pt>
                <c:pt idx="579">
                  <c:v>-1.9342000000000002E-2</c:v>
                </c:pt>
                <c:pt idx="580">
                  <c:v>-1.9328999999999999E-2</c:v>
                </c:pt>
                <c:pt idx="581">
                  <c:v>-1.9321999999999999E-2</c:v>
                </c:pt>
                <c:pt idx="582">
                  <c:v>-1.9321000000000001E-2</c:v>
                </c:pt>
                <c:pt idx="583">
                  <c:v>-1.9324000000000001E-2</c:v>
                </c:pt>
                <c:pt idx="584">
                  <c:v>-1.9331999999999998E-2</c:v>
                </c:pt>
                <c:pt idx="585">
                  <c:v>-1.9344E-2</c:v>
                </c:pt>
                <c:pt idx="586">
                  <c:v>-1.9359000000000001E-2</c:v>
                </c:pt>
                <c:pt idx="587">
                  <c:v>-1.9376999999999998E-2</c:v>
                </c:pt>
                <c:pt idx="588">
                  <c:v>-1.9394999999999999E-2</c:v>
                </c:pt>
                <c:pt idx="589">
                  <c:v>-1.9411999999999999E-2</c:v>
                </c:pt>
                <c:pt idx="590">
                  <c:v>-1.9428999999999998E-2</c:v>
                </c:pt>
                <c:pt idx="591">
                  <c:v>-1.9442999999999998E-2</c:v>
                </c:pt>
                <c:pt idx="592">
                  <c:v>-1.9455E-2</c:v>
                </c:pt>
                <c:pt idx="593">
                  <c:v>-1.9463000000000001E-2</c:v>
                </c:pt>
                <c:pt idx="594">
                  <c:v>-1.9467000000000002E-2</c:v>
                </c:pt>
                <c:pt idx="595">
                  <c:v>-1.9467000000000002E-2</c:v>
                </c:pt>
                <c:pt idx="596">
                  <c:v>-1.9463999999999999E-2</c:v>
                </c:pt>
                <c:pt idx="597">
                  <c:v>-1.9458E-2</c:v>
                </c:pt>
                <c:pt idx="598">
                  <c:v>-1.9449000000000001E-2</c:v>
                </c:pt>
                <c:pt idx="599">
                  <c:v>-1.9436999999999999E-2</c:v>
                </c:pt>
                <c:pt idx="600">
                  <c:v>-1.9425000000000001E-2</c:v>
                </c:pt>
                <c:pt idx="601">
                  <c:v>-1.9411999999999999E-2</c:v>
                </c:pt>
                <c:pt idx="602">
                  <c:v>-1.9399E-2</c:v>
                </c:pt>
                <c:pt idx="603">
                  <c:v>-1.9387999999999999E-2</c:v>
                </c:pt>
                <c:pt idx="604">
                  <c:v>-1.9377999999999999E-2</c:v>
                </c:pt>
                <c:pt idx="605">
                  <c:v>-1.9369999999999998E-2</c:v>
                </c:pt>
                <c:pt idx="606">
                  <c:v>-1.9365E-2</c:v>
                </c:pt>
                <c:pt idx="607">
                  <c:v>-1.9362999999999998E-2</c:v>
                </c:pt>
                <c:pt idx="608">
                  <c:v>-1.9362999999999998E-2</c:v>
                </c:pt>
                <c:pt idx="609">
                  <c:v>-1.9365E-2</c:v>
                </c:pt>
                <c:pt idx="610">
                  <c:v>-1.9369999999999998E-2</c:v>
                </c:pt>
                <c:pt idx="611">
                  <c:v>-1.9376999999999998E-2</c:v>
                </c:pt>
                <c:pt idx="612">
                  <c:v>-1.9384999999999999E-2</c:v>
                </c:pt>
                <c:pt idx="613">
                  <c:v>-1.9394000000000002E-2</c:v>
                </c:pt>
                <c:pt idx="614">
                  <c:v>-1.9403E-2</c:v>
                </c:pt>
                <c:pt idx="615">
                  <c:v>-1.9411999999999999E-2</c:v>
                </c:pt>
                <c:pt idx="616">
                  <c:v>-1.942E-2</c:v>
                </c:pt>
                <c:pt idx="617">
                  <c:v>-1.9427E-2</c:v>
                </c:pt>
                <c:pt idx="618">
                  <c:v>-1.9432000000000001E-2</c:v>
                </c:pt>
                <c:pt idx="619">
                  <c:v>-1.9435000000000001E-2</c:v>
                </c:pt>
                <c:pt idx="620">
                  <c:v>-1.9435999999999998E-2</c:v>
                </c:pt>
                <c:pt idx="621">
                  <c:v>-1.9435999999999998E-2</c:v>
                </c:pt>
                <c:pt idx="622">
                  <c:v>-1.9434E-2</c:v>
                </c:pt>
                <c:pt idx="623">
                  <c:v>-1.9429999999999999E-2</c:v>
                </c:pt>
                <c:pt idx="624">
                  <c:v>-1.9425000000000001E-2</c:v>
                </c:pt>
                <c:pt idx="625">
                  <c:v>-1.9418999999999999E-2</c:v>
                </c:pt>
                <c:pt idx="626">
                  <c:v>-1.9411999999999999E-2</c:v>
                </c:pt>
                <c:pt idx="627">
                  <c:v>-1.9406E-2</c:v>
                </c:pt>
                <c:pt idx="628">
                  <c:v>-1.9399E-2</c:v>
                </c:pt>
                <c:pt idx="629">
                  <c:v>-1.9394000000000002E-2</c:v>
                </c:pt>
                <c:pt idx="630">
                  <c:v>-1.9389E-2</c:v>
                </c:pt>
                <c:pt idx="631">
                  <c:v>-1.9386E-2</c:v>
                </c:pt>
                <c:pt idx="632">
                  <c:v>-1.9383999999999998E-2</c:v>
                </c:pt>
                <c:pt idx="633">
                  <c:v>-1.9383000000000001E-2</c:v>
                </c:pt>
                <c:pt idx="634">
                  <c:v>-1.9383999999999998E-2</c:v>
                </c:pt>
                <c:pt idx="635">
                  <c:v>-1.9384999999999999E-2</c:v>
                </c:pt>
                <c:pt idx="636">
                  <c:v>-1.9387999999999999E-2</c:v>
                </c:pt>
                <c:pt idx="637">
                  <c:v>-1.9392E-2</c:v>
                </c:pt>
                <c:pt idx="638">
                  <c:v>-1.9396E-2</c:v>
                </c:pt>
                <c:pt idx="639">
                  <c:v>-1.9401000000000002E-2</c:v>
                </c:pt>
                <c:pt idx="640">
                  <c:v>-1.9404999999999999E-2</c:v>
                </c:pt>
                <c:pt idx="641">
                  <c:v>-1.941E-2</c:v>
                </c:pt>
                <c:pt idx="642">
                  <c:v>-1.9414000000000001E-2</c:v>
                </c:pt>
                <c:pt idx="643">
                  <c:v>-1.9417E-2</c:v>
                </c:pt>
                <c:pt idx="644">
                  <c:v>-1.9418999999999999E-2</c:v>
                </c:pt>
                <c:pt idx="645">
                  <c:v>-1.942E-2</c:v>
                </c:pt>
                <c:pt idx="646">
                  <c:v>-1.9421000000000001E-2</c:v>
                </c:pt>
                <c:pt idx="647">
                  <c:v>-1.942E-2</c:v>
                </c:pt>
                <c:pt idx="648">
                  <c:v>-1.9418000000000001E-2</c:v>
                </c:pt>
                <c:pt idx="649">
                  <c:v>-1.9415999999999999E-2</c:v>
                </c:pt>
                <c:pt idx="650">
                  <c:v>-1.9413E-2</c:v>
                </c:pt>
                <c:pt idx="651">
                  <c:v>-1.941E-2</c:v>
                </c:pt>
                <c:pt idx="652">
                  <c:v>-1.9407000000000001E-2</c:v>
                </c:pt>
                <c:pt idx="653">
                  <c:v>-1.9404000000000001E-2</c:v>
                </c:pt>
                <c:pt idx="654">
                  <c:v>-1.9401000000000002E-2</c:v>
                </c:pt>
                <c:pt idx="655">
                  <c:v>-1.9397999999999999E-2</c:v>
                </c:pt>
                <c:pt idx="656">
                  <c:v>-1.9396E-2</c:v>
                </c:pt>
                <c:pt idx="657">
                  <c:v>-1.9394999999999999E-2</c:v>
                </c:pt>
                <c:pt idx="658">
                  <c:v>-1.9394000000000002E-2</c:v>
                </c:pt>
                <c:pt idx="659">
                  <c:v>-1.9394000000000002E-2</c:v>
                </c:pt>
                <c:pt idx="660">
                  <c:v>-1.9394000000000002E-2</c:v>
                </c:pt>
                <c:pt idx="661">
                  <c:v>-1.9394999999999999E-2</c:v>
                </c:pt>
                <c:pt idx="662">
                  <c:v>-1.9397000000000001E-2</c:v>
                </c:pt>
                <c:pt idx="663">
                  <c:v>-1.9399E-2</c:v>
                </c:pt>
                <c:pt idx="664">
                  <c:v>-1.9401000000000002E-2</c:v>
                </c:pt>
                <c:pt idx="665">
                  <c:v>-1.9404000000000001E-2</c:v>
                </c:pt>
                <c:pt idx="666">
                  <c:v>-1.9406E-2</c:v>
                </c:pt>
                <c:pt idx="667">
                  <c:v>-1.9408000000000002E-2</c:v>
                </c:pt>
                <c:pt idx="668">
                  <c:v>-1.941E-2</c:v>
                </c:pt>
                <c:pt idx="669">
                  <c:v>-1.9411000000000001E-2</c:v>
                </c:pt>
                <c:pt idx="670">
                  <c:v>-1.9411999999999999E-2</c:v>
                </c:pt>
                <c:pt idx="671">
                  <c:v>-1.9413E-2</c:v>
                </c:pt>
                <c:pt idx="672">
                  <c:v>-1.9413E-2</c:v>
                </c:pt>
                <c:pt idx="673">
                  <c:v>-1.9411999999999999E-2</c:v>
                </c:pt>
                <c:pt idx="674">
                  <c:v>-1.9411000000000001E-2</c:v>
                </c:pt>
                <c:pt idx="675">
                  <c:v>-1.941E-2</c:v>
                </c:pt>
                <c:pt idx="676">
                  <c:v>-1.9408999999999999E-2</c:v>
                </c:pt>
                <c:pt idx="677">
                  <c:v>-1.9407000000000001E-2</c:v>
                </c:pt>
                <c:pt idx="678">
                  <c:v>-1.9404999999999999E-2</c:v>
                </c:pt>
                <c:pt idx="679">
                  <c:v>-1.9404000000000001E-2</c:v>
                </c:pt>
                <c:pt idx="680">
                  <c:v>-1.9401999999999999E-2</c:v>
                </c:pt>
                <c:pt idx="681">
                  <c:v>-1.9401000000000002E-2</c:v>
                </c:pt>
                <c:pt idx="682">
                  <c:v>-1.9400000000000001E-2</c:v>
                </c:pt>
                <c:pt idx="683">
                  <c:v>-1.9399E-2</c:v>
                </c:pt>
                <c:pt idx="684">
                  <c:v>-1.9399E-2</c:v>
                </c:pt>
                <c:pt idx="685">
                  <c:v>-1.9399E-2</c:v>
                </c:pt>
                <c:pt idx="686">
                  <c:v>-1.9400000000000001E-2</c:v>
                </c:pt>
                <c:pt idx="687">
                  <c:v>-1.9400000000000001E-2</c:v>
                </c:pt>
                <c:pt idx="688">
                  <c:v>-1.9401000000000002E-2</c:v>
                </c:pt>
                <c:pt idx="689">
                  <c:v>-1.9401999999999999E-2</c:v>
                </c:pt>
                <c:pt idx="690">
                  <c:v>-1.9403E-2</c:v>
                </c:pt>
                <c:pt idx="691">
                  <c:v>-1.9404999999999999E-2</c:v>
                </c:pt>
                <c:pt idx="692">
                  <c:v>-1.9406E-2</c:v>
                </c:pt>
                <c:pt idx="693">
                  <c:v>-1.9407000000000001E-2</c:v>
                </c:pt>
                <c:pt idx="694">
                  <c:v>-1.9408000000000002E-2</c:v>
                </c:pt>
                <c:pt idx="695">
                  <c:v>-1.9408000000000002E-2</c:v>
                </c:pt>
                <c:pt idx="696">
                  <c:v>-1.9408999999999999E-2</c:v>
                </c:pt>
                <c:pt idx="697">
                  <c:v>-1.9408999999999999E-2</c:v>
                </c:pt>
                <c:pt idx="698">
                  <c:v>-1.9408999999999999E-2</c:v>
                </c:pt>
                <c:pt idx="699">
                  <c:v>-1.9408000000000002E-2</c:v>
                </c:pt>
                <c:pt idx="700">
                  <c:v>-1.9408000000000002E-2</c:v>
                </c:pt>
                <c:pt idx="701">
                  <c:v>-1.9407000000000001E-2</c:v>
                </c:pt>
                <c:pt idx="702">
                  <c:v>-1.9406E-2</c:v>
                </c:pt>
                <c:pt idx="703">
                  <c:v>-1.9406E-2</c:v>
                </c:pt>
                <c:pt idx="704">
                  <c:v>-1.9404999999999999E-2</c:v>
                </c:pt>
                <c:pt idx="705">
                  <c:v>-1.9404000000000001E-2</c:v>
                </c:pt>
                <c:pt idx="706">
                  <c:v>-1.9403E-2</c:v>
                </c:pt>
                <c:pt idx="707">
                  <c:v>-1.9403E-2</c:v>
                </c:pt>
                <c:pt idx="708">
                  <c:v>-1.9401999999999999E-2</c:v>
                </c:pt>
                <c:pt idx="709">
                  <c:v>-1.9401999999999999E-2</c:v>
                </c:pt>
                <c:pt idx="710">
                  <c:v>-1.9401999999999999E-2</c:v>
                </c:pt>
                <c:pt idx="711">
                  <c:v>-1.9401999999999999E-2</c:v>
                </c:pt>
                <c:pt idx="712">
                  <c:v>-1.9401999999999999E-2</c:v>
                </c:pt>
                <c:pt idx="713">
                  <c:v>-1.9403E-2</c:v>
                </c:pt>
                <c:pt idx="714">
                  <c:v>-1.9403E-2</c:v>
                </c:pt>
                <c:pt idx="715">
                  <c:v>-1.9404000000000001E-2</c:v>
                </c:pt>
                <c:pt idx="716">
                  <c:v>-1.9404000000000001E-2</c:v>
                </c:pt>
                <c:pt idx="717">
                  <c:v>-1.9404999999999999E-2</c:v>
                </c:pt>
                <c:pt idx="718">
                  <c:v>-1.9404999999999999E-2</c:v>
                </c:pt>
                <c:pt idx="719">
                  <c:v>-1.9406E-2</c:v>
                </c:pt>
                <c:pt idx="720">
                  <c:v>-1.9406E-2</c:v>
                </c:pt>
                <c:pt idx="721">
                  <c:v>-1.9407000000000001E-2</c:v>
                </c:pt>
                <c:pt idx="722">
                  <c:v>-1.9407000000000001E-2</c:v>
                </c:pt>
                <c:pt idx="723">
                  <c:v>-1.9407000000000001E-2</c:v>
                </c:pt>
                <c:pt idx="724">
                  <c:v>-1.9407000000000001E-2</c:v>
                </c:pt>
                <c:pt idx="725">
                  <c:v>-1.9406E-2</c:v>
                </c:pt>
                <c:pt idx="726">
                  <c:v>-1.9406E-2</c:v>
                </c:pt>
                <c:pt idx="727">
                  <c:v>-1.9406E-2</c:v>
                </c:pt>
                <c:pt idx="728">
                  <c:v>-1.9404999999999999E-2</c:v>
                </c:pt>
                <c:pt idx="729">
                  <c:v>-1.9404999999999999E-2</c:v>
                </c:pt>
                <c:pt idx="730">
                  <c:v>-1.9404000000000001E-2</c:v>
                </c:pt>
                <c:pt idx="731">
                  <c:v>-1.9404000000000001E-2</c:v>
                </c:pt>
                <c:pt idx="732">
                  <c:v>-1.9404000000000001E-2</c:v>
                </c:pt>
                <c:pt idx="733">
                  <c:v>-1.9403E-2</c:v>
                </c:pt>
                <c:pt idx="734">
                  <c:v>-1.9403E-2</c:v>
                </c:pt>
                <c:pt idx="735">
                  <c:v>-1.9403E-2</c:v>
                </c:pt>
                <c:pt idx="736">
                  <c:v>-1.9403E-2</c:v>
                </c:pt>
                <c:pt idx="737">
                  <c:v>-1.9403E-2</c:v>
                </c:pt>
                <c:pt idx="738">
                  <c:v>-1.9403E-2</c:v>
                </c:pt>
                <c:pt idx="739">
                  <c:v>-1.9404000000000001E-2</c:v>
                </c:pt>
                <c:pt idx="740">
                  <c:v>-1.9404000000000001E-2</c:v>
                </c:pt>
                <c:pt idx="741">
                  <c:v>-1.9404000000000001E-2</c:v>
                </c:pt>
                <c:pt idx="742">
                  <c:v>-1.9404999999999999E-2</c:v>
                </c:pt>
                <c:pt idx="743">
                  <c:v>-1.9404999999999999E-2</c:v>
                </c:pt>
                <c:pt idx="744">
                  <c:v>-1.9404999999999999E-2</c:v>
                </c:pt>
                <c:pt idx="745">
                  <c:v>-1.9404999999999999E-2</c:v>
                </c:pt>
                <c:pt idx="746">
                  <c:v>-1.9404999999999999E-2</c:v>
                </c:pt>
                <c:pt idx="747">
                  <c:v>-1.9406E-2</c:v>
                </c:pt>
                <c:pt idx="748">
                  <c:v>-1.9406E-2</c:v>
                </c:pt>
                <c:pt idx="749">
                  <c:v>-1.9406E-2</c:v>
                </c:pt>
                <c:pt idx="750">
                  <c:v>-1.9406E-2</c:v>
                </c:pt>
                <c:pt idx="751">
                  <c:v>-1.9404999999999999E-2</c:v>
                </c:pt>
                <c:pt idx="752">
                  <c:v>-1.9404999999999999E-2</c:v>
                </c:pt>
                <c:pt idx="753">
                  <c:v>-1.9404999999999999E-2</c:v>
                </c:pt>
                <c:pt idx="754">
                  <c:v>-1.9404999999999999E-2</c:v>
                </c:pt>
                <c:pt idx="755">
                  <c:v>-1.9404999999999999E-2</c:v>
                </c:pt>
                <c:pt idx="756">
                  <c:v>-1.9404999999999999E-2</c:v>
                </c:pt>
                <c:pt idx="757">
                  <c:v>-1.9404000000000001E-2</c:v>
                </c:pt>
                <c:pt idx="758">
                  <c:v>-1.9404000000000001E-2</c:v>
                </c:pt>
                <c:pt idx="759">
                  <c:v>-1.9404000000000001E-2</c:v>
                </c:pt>
                <c:pt idx="760">
                  <c:v>-1.9404000000000001E-2</c:v>
                </c:pt>
                <c:pt idx="761">
                  <c:v>-1.9404000000000001E-2</c:v>
                </c:pt>
                <c:pt idx="762">
                  <c:v>-1.9404000000000001E-2</c:v>
                </c:pt>
                <c:pt idx="763">
                  <c:v>-1.9404000000000001E-2</c:v>
                </c:pt>
                <c:pt idx="764">
                  <c:v>-1.9404000000000001E-2</c:v>
                </c:pt>
                <c:pt idx="765">
                  <c:v>-1.9404000000000001E-2</c:v>
                </c:pt>
                <c:pt idx="766">
                  <c:v>-1.9404999999999999E-2</c:v>
                </c:pt>
                <c:pt idx="767">
                  <c:v>-1.9404999999999999E-2</c:v>
                </c:pt>
                <c:pt idx="768">
                  <c:v>-1.9404999999999999E-2</c:v>
                </c:pt>
                <c:pt idx="769">
                  <c:v>-1.9404999999999999E-2</c:v>
                </c:pt>
                <c:pt idx="770">
                  <c:v>-1.9404999999999999E-2</c:v>
                </c:pt>
                <c:pt idx="771">
                  <c:v>-1.9404999999999999E-2</c:v>
                </c:pt>
                <c:pt idx="772">
                  <c:v>-1.9406E-2</c:v>
                </c:pt>
                <c:pt idx="773">
                  <c:v>-1.9406E-2</c:v>
                </c:pt>
                <c:pt idx="774">
                  <c:v>-1.9406E-2</c:v>
                </c:pt>
                <c:pt idx="775">
                  <c:v>-1.9406E-2</c:v>
                </c:pt>
                <c:pt idx="776">
                  <c:v>-1.9406E-2</c:v>
                </c:pt>
                <c:pt idx="777">
                  <c:v>-1.9406E-2</c:v>
                </c:pt>
                <c:pt idx="778">
                  <c:v>-1.9406E-2</c:v>
                </c:pt>
                <c:pt idx="779">
                  <c:v>-1.9404999999999999E-2</c:v>
                </c:pt>
                <c:pt idx="780">
                  <c:v>-1.9404999999999999E-2</c:v>
                </c:pt>
                <c:pt idx="781">
                  <c:v>-1.9404999999999999E-2</c:v>
                </c:pt>
                <c:pt idx="782">
                  <c:v>-1.9404999999999999E-2</c:v>
                </c:pt>
                <c:pt idx="783">
                  <c:v>-1.9404999999999999E-2</c:v>
                </c:pt>
                <c:pt idx="784">
                  <c:v>-1.9404999999999999E-2</c:v>
                </c:pt>
                <c:pt idx="785">
                  <c:v>-1.9404999999999999E-2</c:v>
                </c:pt>
                <c:pt idx="786">
                  <c:v>-1.9404999999999999E-2</c:v>
                </c:pt>
                <c:pt idx="787">
                  <c:v>-1.9404999999999999E-2</c:v>
                </c:pt>
                <c:pt idx="788">
                  <c:v>-1.9404999999999999E-2</c:v>
                </c:pt>
                <c:pt idx="789">
                  <c:v>-1.9404999999999999E-2</c:v>
                </c:pt>
                <c:pt idx="790">
                  <c:v>-1.9404999999999999E-2</c:v>
                </c:pt>
                <c:pt idx="791">
                  <c:v>-1.9404999999999999E-2</c:v>
                </c:pt>
                <c:pt idx="792">
                  <c:v>-1.9404999999999999E-2</c:v>
                </c:pt>
                <c:pt idx="793">
                  <c:v>-1.9406E-2</c:v>
                </c:pt>
                <c:pt idx="794">
                  <c:v>-1.9406E-2</c:v>
                </c:pt>
                <c:pt idx="795">
                  <c:v>-1.9406E-2</c:v>
                </c:pt>
                <c:pt idx="796">
                  <c:v>-1.9406E-2</c:v>
                </c:pt>
                <c:pt idx="797">
                  <c:v>-1.9406E-2</c:v>
                </c:pt>
                <c:pt idx="798">
                  <c:v>-1.9406E-2</c:v>
                </c:pt>
                <c:pt idx="799">
                  <c:v>-1.9406E-2</c:v>
                </c:pt>
                <c:pt idx="800">
                  <c:v>-1.9406E-2</c:v>
                </c:pt>
                <c:pt idx="801">
                  <c:v>-1.9406E-2</c:v>
                </c:pt>
                <c:pt idx="802">
                  <c:v>-1.9406E-2</c:v>
                </c:pt>
                <c:pt idx="803">
                  <c:v>-1.9406E-2</c:v>
                </c:pt>
                <c:pt idx="804">
                  <c:v>-1.9406E-2</c:v>
                </c:pt>
                <c:pt idx="805">
                  <c:v>-1.9406E-2</c:v>
                </c:pt>
                <c:pt idx="806">
                  <c:v>-1.9406E-2</c:v>
                </c:pt>
                <c:pt idx="807">
                  <c:v>-1.9406E-2</c:v>
                </c:pt>
                <c:pt idx="808">
                  <c:v>-1.9406E-2</c:v>
                </c:pt>
                <c:pt idx="809">
                  <c:v>-1.9406E-2</c:v>
                </c:pt>
                <c:pt idx="810">
                  <c:v>-1.9406E-2</c:v>
                </c:pt>
                <c:pt idx="811">
                  <c:v>-1.9406E-2</c:v>
                </c:pt>
                <c:pt idx="812">
                  <c:v>-1.9406E-2</c:v>
                </c:pt>
                <c:pt idx="813">
                  <c:v>-1.9406E-2</c:v>
                </c:pt>
                <c:pt idx="814">
                  <c:v>-1.9406E-2</c:v>
                </c:pt>
                <c:pt idx="815">
                  <c:v>-1.9406E-2</c:v>
                </c:pt>
                <c:pt idx="816">
                  <c:v>-1.9406E-2</c:v>
                </c:pt>
                <c:pt idx="817">
                  <c:v>-1.9406E-2</c:v>
                </c:pt>
                <c:pt idx="818">
                  <c:v>-1.9406E-2</c:v>
                </c:pt>
                <c:pt idx="819">
                  <c:v>-1.9406E-2</c:v>
                </c:pt>
                <c:pt idx="820">
                  <c:v>-1.9406E-2</c:v>
                </c:pt>
                <c:pt idx="821">
                  <c:v>-1.9406E-2</c:v>
                </c:pt>
                <c:pt idx="822">
                  <c:v>-1.9406E-2</c:v>
                </c:pt>
                <c:pt idx="823">
                  <c:v>-1.9406E-2</c:v>
                </c:pt>
                <c:pt idx="824">
                  <c:v>-1.9406E-2</c:v>
                </c:pt>
                <c:pt idx="825">
                  <c:v>-1.9406E-2</c:v>
                </c:pt>
                <c:pt idx="826">
                  <c:v>-1.9406E-2</c:v>
                </c:pt>
                <c:pt idx="827">
                  <c:v>-1.9406E-2</c:v>
                </c:pt>
                <c:pt idx="828">
                  <c:v>-1.9406E-2</c:v>
                </c:pt>
                <c:pt idx="829">
                  <c:v>-1.9406E-2</c:v>
                </c:pt>
                <c:pt idx="830">
                  <c:v>-1.9406E-2</c:v>
                </c:pt>
                <c:pt idx="831">
                  <c:v>-1.9406E-2</c:v>
                </c:pt>
                <c:pt idx="832">
                  <c:v>-1.9406E-2</c:v>
                </c:pt>
                <c:pt idx="833">
                  <c:v>-1.9406E-2</c:v>
                </c:pt>
                <c:pt idx="834">
                  <c:v>-1.9406E-2</c:v>
                </c:pt>
                <c:pt idx="835">
                  <c:v>-1.9406E-2</c:v>
                </c:pt>
                <c:pt idx="836">
                  <c:v>-1.9406E-2</c:v>
                </c:pt>
                <c:pt idx="837">
                  <c:v>-1.9406E-2</c:v>
                </c:pt>
                <c:pt idx="838">
                  <c:v>-1.9406E-2</c:v>
                </c:pt>
                <c:pt idx="839">
                  <c:v>-1.9406E-2</c:v>
                </c:pt>
                <c:pt idx="840">
                  <c:v>-1.9406E-2</c:v>
                </c:pt>
                <c:pt idx="841">
                  <c:v>-1.9406E-2</c:v>
                </c:pt>
                <c:pt idx="842">
                  <c:v>-1.9406E-2</c:v>
                </c:pt>
                <c:pt idx="843">
                  <c:v>-1.9406E-2</c:v>
                </c:pt>
                <c:pt idx="844">
                  <c:v>-1.9406E-2</c:v>
                </c:pt>
                <c:pt idx="845">
                  <c:v>-1.9406E-2</c:v>
                </c:pt>
                <c:pt idx="846">
                  <c:v>-1.9406E-2</c:v>
                </c:pt>
                <c:pt idx="847">
                  <c:v>-1.9406E-2</c:v>
                </c:pt>
                <c:pt idx="848">
                  <c:v>-1.9406E-2</c:v>
                </c:pt>
                <c:pt idx="849">
                  <c:v>-1.9406E-2</c:v>
                </c:pt>
                <c:pt idx="850">
                  <c:v>-1.9406E-2</c:v>
                </c:pt>
                <c:pt idx="851">
                  <c:v>-1.9406E-2</c:v>
                </c:pt>
                <c:pt idx="852">
                  <c:v>-1.9406E-2</c:v>
                </c:pt>
                <c:pt idx="853">
                  <c:v>-1.9406E-2</c:v>
                </c:pt>
                <c:pt idx="854">
                  <c:v>-1.9406E-2</c:v>
                </c:pt>
                <c:pt idx="855">
                  <c:v>-1.9406E-2</c:v>
                </c:pt>
                <c:pt idx="856">
                  <c:v>-1.9406E-2</c:v>
                </c:pt>
                <c:pt idx="857">
                  <c:v>-1.9406E-2</c:v>
                </c:pt>
                <c:pt idx="858">
                  <c:v>-1.9406E-2</c:v>
                </c:pt>
                <c:pt idx="859">
                  <c:v>-1.9406E-2</c:v>
                </c:pt>
                <c:pt idx="860">
                  <c:v>-1.9406E-2</c:v>
                </c:pt>
                <c:pt idx="861">
                  <c:v>-1.9406E-2</c:v>
                </c:pt>
                <c:pt idx="862">
                  <c:v>-1.9406E-2</c:v>
                </c:pt>
                <c:pt idx="863">
                  <c:v>-1.9406E-2</c:v>
                </c:pt>
                <c:pt idx="864">
                  <c:v>-1.9406E-2</c:v>
                </c:pt>
                <c:pt idx="865">
                  <c:v>-1.9406E-2</c:v>
                </c:pt>
                <c:pt idx="866">
                  <c:v>-1.9406E-2</c:v>
                </c:pt>
                <c:pt idx="867">
                  <c:v>-1.9406E-2</c:v>
                </c:pt>
                <c:pt idx="868">
                  <c:v>-1.9406E-2</c:v>
                </c:pt>
                <c:pt idx="869">
                  <c:v>-1.9406E-2</c:v>
                </c:pt>
                <c:pt idx="870">
                  <c:v>-1.9406E-2</c:v>
                </c:pt>
                <c:pt idx="871">
                  <c:v>-1.9406E-2</c:v>
                </c:pt>
                <c:pt idx="872">
                  <c:v>-1.9406E-2</c:v>
                </c:pt>
                <c:pt idx="873">
                  <c:v>-1.9406E-2</c:v>
                </c:pt>
                <c:pt idx="874">
                  <c:v>-1.9406E-2</c:v>
                </c:pt>
                <c:pt idx="875">
                  <c:v>-1.9406E-2</c:v>
                </c:pt>
                <c:pt idx="876">
                  <c:v>-1.9406E-2</c:v>
                </c:pt>
                <c:pt idx="877">
                  <c:v>-1.9406E-2</c:v>
                </c:pt>
                <c:pt idx="878">
                  <c:v>-1.9406E-2</c:v>
                </c:pt>
                <c:pt idx="879">
                  <c:v>-1.9406E-2</c:v>
                </c:pt>
                <c:pt idx="880">
                  <c:v>-1.9406E-2</c:v>
                </c:pt>
                <c:pt idx="881">
                  <c:v>-1.9406E-2</c:v>
                </c:pt>
                <c:pt idx="882">
                  <c:v>-1.9406E-2</c:v>
                </c:pt>
                <c:pt idx="883">
                  <c:v>-1.9406E-2</c:v>
                </c:pt>
                <c:pt idx="884">
                  <c:v>-1.9406E-2</c:v>
                </c:pt>
                <c:pt idx="885">
                  <c:v>-1.9406E-2</c:v>
                </c:pt>
                <c:pt idx="886">
                  <c:v>-1.9406E-2</c:v>
                </c:pt>
                <c:pt idx="887">
                  <c:v>-1.9406E-2</c:v>
                </c:pt>
                <c:pt idx="888">
                  <c:v>-1.9406E-2</c:v>
                </c:pt>
                <c:pt idx="889">
                  <c:v>-1.9406E-2</c:v>
                </c:pt>
                <c:pt idx="890">
                  <c:v>-1.9406E-2</c:v>
                </c:pt>
                <c:pt idx="891">
                  <c:v>-1.9406E-2</c:v>
                </c:pt>
                <c:pt idx="892">
                  <c:v>-1.9406E-2</c:v>
                </c:pt>
                <c:pt idx="893">
                  <c:v>-1.9406E-2</c:v>
                </c:pt>
                <c:pt idx="894">
                  <c:v>-1.9406E-2</c:v>
                </c:pt>
                <c:pt idx="895">
                  <c:v>-1.9406E-2</c:v>
                </c:pt>
                <c:pt idx="896">
                  <c:v>-1.9406E-2</c:v>
                </c:pt>
                <c:pt idx="897">
                  <c:v>-1.9406E-2</c:v>
                </c:pt>
                <c:pt idx="898">
                  <c:v>-1.9406E-2</c:v>
                </c:pt>
                <c:pt idx="899">
                  <c:v>-1.9406E-2</c:v>
                </c:pt>
                <c:pt idx="900">
                  <c:v>-1.9406E-2</c:v>
                </c:pt>
                <c:pt idx="901">
                  <c:v>-1.9406E-2</c:v>
                </c:pt>
                <c:pt idx="902">
                  <c:v>-1.9406E-2</c:v>
                </c:pt>
                <c:pt idx="903">
                  <c:v>-1.9406E-2</c:v>
                </c:pt>
                <c:pt idx="904">
                  <c:v>-1.9406E-2</c:v>
                </c:pt>
                <c:pt idx="905">
                  <c:v>-1.9406E-2</c:v>
                </c:pt>
                <c:pt idx="906">
                  <c:v>-1.9406E-2</c:v>
                </c:pt>
                <c:pt idx="907">
                  <c:v>-1.9406E-2</c:v>
                </c:pt>
                <c:pt idx="908">
                  <c:v>-1.9406E-2</c:v>
                </c:pt>
                <c:pt idx="909">
                  <c:v>-1.9406E-2</c:v>
                </c:pt>
                <c:pt idx="910">
                  <c:v>-1.9406E-2</c:v>
                </c:pt>
                <c:pt idx="911">
                  <c:v>-1.9406E-2</c:v>
                </c:pt>
                <c:pt idx="912">
                  <c:v>-1.9406E-2</c:v>
                </c:pt>
                <c:pt idx="913">
                  <c:v>-1.9406E-2</c:v>
                </c:pt>
                <c:pt idx="914">
                  <c:v>-1.9406E-2</c:v>
                </c:pt>
                <c:pt idx="915">
                  <c:v>-1.9406E-2</c:v>
                </c:pt>
                <c:pt idx="916">
                  <c:v>-1.9406E-2</c:v>
                </c:pt>
                <c:pt idx="917">
                  <c:v>-1.9406E-2</c:v>
                </c:pt>
                <c:pt idx="918">
                  <c:v>-1.9406E-2</c:v>
                </c:pt>
                <c:pt idx="919">
                  <c:v>-1.9406E-2</c:v>
                </c:pt>
                <c:pt idx="920">
                  <c:v>-1.9406E-2</c:v>
                </c:pt>
                <c:pt idx="921">
                  <c:v>-1.9406E-2</c:v>
                </c:pt>
                <c:pt idx="922">
                  <c:v>-1.9406E-2</c:v>
                </c:pt>
                <c:pt idx="923">
                  <c:v>-1.9406E-2</c:v>
                </c:pt>
                <c:pt idx="924">
                  <c:v>-1.9406E-2</c:v>
                </c:pt>
                <c:pt idx="925">
                  <c:v>-1.9406E-2</c:v>
                </c:pt>
                <c:pt idx="926">
                  <c:v>-1.9406E-2</c:v>
                </c:pt>
                <c:pt idx="927">
                  <c:v>-1.9406E-2</c:v>
                </c:pt>
                <c:pt idx="928">
                  <c:v>-1.9406E-2</c:v>
                </c:pt>
                <c:pt idx="929">
                  <c:v>-1.9406E-2</c:v>
                </c:pt>
                <c:pt idx="930">
                  <c:v>-1.9406E-2</c:v>
                </c:pt>
                <c:pt idx="931">
                  <c:v>-1.9406E-2</c:v>
                </c:pt>
                <c:pt idx="932">
                  <c:v>-1.9406E-2</c:v>
                </c:pt>
                <c:pt idx="933">
                  <c:v>-1.9406E-2</c:v>
                </c:pt>
                <c:pt idx="934">
                  <c:v>-1.9404999999999999E-2</c:v>
                </c:pt>
                <c:pt idx="935">
                  <c:v>-1.9404999999999999E-2</c:v>
                </c:pt>
                <c:pt idx="936">
                  <c:v>-1.9404999999999999E-2</c:v>
                </c:pt>
                <c:pt idx="937">
                  <c:v>-1.9404999999999999E-2</c:v>
                </c:pt>
                <c:pt idx="938">
                  <c:v>-1.9404999999999999E-2</c:v>
                </c:pt>
                <c:pt idx="939">
                  <c:v>-1.9404999999999999E-2</c:v>
                </c:pt>
                <c:pt idx="940">
                  <c:v>-1.9404999999999999E-2</c:v>
                </c:pt>
                <c:pt idx="941">
                  <c:v>-1.9404999999999999E-2</c:v>
                </c:pt>
                <c:pt idx="942">
                  <c:v>-1.9404999999999999E-2</c:v>
                </c:pt>
                <c:pt idx="943">
                  <c:v>-1.9404999999999999E-2</c:v>
                </c:pt>
                <c:pt idx="944">
                  <c:v>-1.9404999999999999E-2</c:v>
                </c:pt>
                <c:pt idx="945">
                  <c:v>-1.9404999999999999E-2</c:v>
                </c:pt>
                <c:pt idx="946">
                  <c:v>-1.9404999999999999E-2</c:v>
                </c:pt>
                <c:pt idx="947">
                  <c:v>-1.9404999999999999E-2</c:v>
                </c:pt>
                <c:pt idx="948">
                  <c:v>-1.9404999999999999E-2</c:v>
                </c:pt>
                <c:pt idx="949">
                  <c:v>-1.9404999999999999E-2</c:v>
                </c:pt>
                <c:pt idx="950">
                  <c:v>-1.9404999999999999E-2</c:v>
                </c:pt>
                <c:pt idx="951">
                  <c:v>-1.9404999999999999E-2</c:v>
                </c:pt>
                <c:pt idx="952">
                  <c:v>-1.9404999999999999E-2</c:v>
                </c:pt>
                <c:pt idx="953">
                  <c:v>-1.9404999999999999E-2</c:v>
                </c:pt>
                <c:pt idx="954">
                  <c:v>-1.9404999999999999E-2</c:v>
                </c:pt>
                <c:pt idx="955">
                  <c:v>-1.9404999999999999E-2</c:v>
                </c:pt>
                <c:pt idx="956">
                  <c:v>-1.9404999999999999E-2</c:v>
                </c:pt>
                <c:pt idx="957">
                  <c:v>-1.9404999999999999E-2</c:v>
                </c:pt>
                <c:pt idx="958">
                  <c:v>-1.9404999999999999E-2</c:v>
                </c:pt>
                <c:pt idx="959">
                  <c:v>-1.9404999999999999E-2</c:v>
                </c:pt>
                <c:pt idx="960">
                  <c:v>-1.9404999999999999E-2</c:v>
                </c:pt>
                <c:pt idx="961">
                  <c:v>-1.9404999999999999E-2</c:v>
                </c:pt>
                <c:pt idx="962">
                  <c:v>-1.9404999999999999E-2</c:v>
                </c:pt>
                <c:pt idx="963">
                  <c:v>-1.9404999999999999E-2</c:v>
                </c:pt>
                <c:pt idx="964">
                  <c:v>-1.9404999999999999E-2</c:v>
                </c:pt>
                <c:pt idx="965">
                  <c:v>-1.9404999999999999E-2</c:v>
                </c:pt>
                <c:pt idx="966">
                  <c:v>-1.9404999999999999E-2</c:v>
                </c:pt>
                <c:pt idx="967">
                  <c:v>-1.9404999999999999E-2</c:v>
                </c:pt>
                <c:pt idx="968">
                  <c:v>-1.9404999999999999E-2</c:v>
                </c:pt>
                <c:pt idx="969">
                  <c:v>-1.9404999999999999E-2</c:v>
                </c:pt>
                <c:pt idx="970">
                  <c:v>-1.9404999999999999E-2</c:v>
                </c:pt>
                <c:pt idx="971">
                  <c:v>-1.9404999999999999E-2</c:v>
                </c:pt>
                <c:pt idx="972">
                  <c:v>-1.9404999999999999E-2</c:v>
                </c:pt>
                <c:pt idx="973">
                  <c:v>-1.9404999999999999E-2</c:v>
                </c:pt>
                <c:pt idx="974">
                  <c:v>-1.9404999999999999E-2</c:v>
                </c:pt>
                <c:pt idx="975">
                  <c:v>-1.9404999999999999E-2</c:v>
                </c:pt>
                <c:pt idx="976">
                  <c:v>-1.9404999999999999E-2</c:v>
                </c:pt>
                <c:pt idx="977">
                  <c:v>-1.9404999999999999E-2</c:v>
                </c:pt>
                <c:pt idx="978">
                  <c:v>-1.9404999999999999E-2</c:v>
                </c:pt>
                <c:pt idx="979">
                  <c:v>-1.9404999999999999E-2</c:v>
                </c:pt>
                <c:pt idx="980">
                  <c:v>-1.9404999999999999E-2</c:v>
                </c:pt>
                <c:pt idx="981">
                  <c:v>-1.9404999999999999E-2</c:v>
                </c:pt>
                <c:pt idx="982">
                  <c:v>-1.9404999999999999E-2</c:v>
                </c:pt>
                <c:pt idx="983">
                  <c:v>-1.9404999999999999E-2</c:v>
                </c:pt>
                <c:pt idx="984">
                  <c:v>-1.9404999999999999E-2</c:v>
                </c:pt>
                <c:pt idx="985">
                  <c:v>-1.9404999999999999E-2</c:v>
                </c:pt>
                <c:pt idx="986">
                  <c:v>-1.9404999999999999E-2</c:v>
                </c:pt>
                <c:pt idx="987">
                  <c:v>-1.9404999999999999E-2</c:v>
                </c:pt>
                <c:pt idx="988">
                  <c:v>-1.9404999999999999E-2</c:v>
                </c:pt>
                <c:pt idx="989">
                  <c:v>-1.9404999999999999E-2</c:v>
                </c:pt>
                <c:pt idx="990">
                  <c:v>-1.9404999999999999E-2</c:v>
                </c:pt>
                <c:pt idx="991">
                  <c:v>-1.9404999999999999E-2</c:v>
                </c:pt>
                <c:pt idx="992">
                  <c:v>-1.9404999999999999E-2</c:v>
                </c:pt>
                <c:pt idx="993">
                  <c:v>-1.9404999999999999E-2</c:v>
                </c:pt>
                <c:pt idx="994">
                  <c:v>-1.9404999999999999E-2</c:v>
                </c:pt>
                <c:pt idx="995">
                  <c:v>-1.9404999999999999E-2</c:v>
                </c:pt>
                <c:pt idx="996">
                  <c:v>-1.9404999999999999E-2</c:v>
                </c:pt>
                <c:pt idx="997">
                  <c:v>-1.9404999999999999E-2</c:v>
                </c:pt>
                <c:pt idx="998">
                  <c:v>-1.9404999999999999E-2</c:v>
                </c:pt>
                <c:pt idx="999">
                  <c:v>-1.9404999999999999E-2</c:v>
                </c:pt>
                <c:pt idx="1000">
                  <c:v>-1.9404999999999999E-2</c:v>
                </c:pt>
              </c:numCache>
            </c:numRef>
          </c:yVal>
          <c:smooth val="0"/>
          <c:extLst>
            <c:ext xmlns:c16="http://schemas.microsoft.com/office/drawing/2014/chart" uri="{C3380CC4-5D6E-409C-BE32-E72D297353CC}">
              <c16:uniqueId val="{00000001-D879-4257-8960-05BFA86A2AEA}"/>
            </c:ext>
          </c:extLst>
        </c:ser>
        <c:dLbls>
          <c:showLegendKey val="0"/>
          <c:showVal val="0"/>
          <c:showCatName val="0"/>
          <c:showSerName val="0"/>
          <c:showPercent val="0"/>
          <c:showBubbleSize val="0"/>
        </c:dLbls>
        <c:axId val="461063679"/>
        <c:axId val="1"/>
      </c:scatterChart>
      <c:valAx>
        <c:axId val="461063679"/>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61063679"/>
        <c:crosses val="autoZero"/>
        <c:crossBetween val="midCat"/>
      </c:valAx>
    </c:plotArea>
    <c:legend>
      <c:legendPos val="r"/>
      <c:layout>
        <c:manualLayout>
          <c:xMode val="edge"/>
          <c:yMode val="edge"/>
          <c:x val="0.7810774216338332"/>
          <c:y val="0.47668250694637071"/>
          <c:w val="0.20211167783516978"/>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92080337783861"/>
          <c:y val="3.78007486550564E-2"/>
          <c:w val="0.79314161816729434"/>
          <c:h val="0.87214742346092511"/>
        </c:manualLayout>
      </c:layout>
      <c:scatterChart>
        <c:scatterStyle val="lineMarker"/>
        <c:varyColors val="0"/>
        <c:ser>
          <c:idx val="1"/>
          <c:order val="0"/>
          <c:tx>
            <c:v>7Story-M</c:v>
          </c:tx>
          <c:marker>
            <c:symbol val="none"/>
          </c:marker>
          <c:xVal>
            <c:numRef>
              <c:f>'[7-C-m-A.xls]Element Forces - Frames'!$B$1:$B$3003</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'[7-C-m-A.xls]Element Forces - Frames'!$D$1:$D$3003</c:f>
              <c:numCache>
                <c:formatCode>General</c:formatCode>
                <c:ptCount val="3003"/>
                <c:pt idx="0">
                  <c:v>0</c:v>
                </c:pt>
                <c:pt idx="1">
                  <c:v>0</c:v>
                </c:pt>
                <c:pt idx="2">
                  <c:v>0</c:v>
                </c:pt>
                <c:pt idx="3">
                  <c:v>-40</c:v>
                </c:pt>
                <c:pt idx="4">
                  <c:v>-42.5</c:v>
                </c:pt>
                <c:pt idx="5">
                  <c:v>-44.900000000000006</c:v>
                </c:pt>
                <c:pt idx="6">
                  <c:v>-193.39999999999998</c:v>
                </c:pt>
                <c:pt idx="7">
                  <c:v>-198.2</c:v>
                </c:pt>
                <c:pt idx="8">
                  <c:v>-203</c:v>
                </c:pt>
                <c:pt idx="9">
                  <c:v>-471.1</c:v>
                </c:pt>
                <c:pt idx="10">
                  <c:v>-478.4</c:v>
                </c:pt>
                <c:pt idx="11">
                  <c:v>-485.59999999999997</c:v>
                </c:pt>
                <c:pt idx="12">
                  <c:v>-841</c:v>
                </c:pt>
                <c:pt idx="13">
                  <c:v>-850.7</c:v>
                </c:pt>
                <c:pt idx="14">
                  <c:v>-860.3</c:v>
                </c:pt>
                <c:pt idx="15">
                  <c:v>-1264.8999999999999</c:v>
                </c:pt>
                <c:pt idx="16">
                  <c:v>-1277</c:v>
                </c:pt>
                <c:pt idx="17">
                  <c:v>-1289</c:v>
                </c:pt>
                <c:pt idx="18">
                  <c:v>-1695.8999999999999</c:v>
                </c:pt>
                <c:pt idx="19">
                  <c:v>-1710.3999999999999</c:v>
                </c:pt>
                <c:pt idx="20">
                  <c:v>-1724.8000000000002</c:v>
                </c:pt>
                <c:pt idx="21">
                  <c:v>-2090.9</c:v>
                </c:pt>
                <c:pt idx="22">
                  <c:v>-2107.6999999999998</c:v>
                </c:pt>
                <c:pt idx="23">
                  <c:v>-2124.6</c:v>
                </c:pt>
                <c:pt idx="24">
                  <c:v>-2426.2999999999997</c:v>
                </c:pt>
                <c:pt idx="25">
                  <c:v>-2445.6000000000004</c:v>
                </c:pt>
                <c:pt idx="26">
                  <c:v>-2464.9</c:v>
                </c:pt>
                <c:pt idx="27">
                  <c:v>-2707.1</c:v>
                </c:pt>
                <c:pt idx="28">
                  <c:v>-2728.8</c:v>
                </c:pt>
                <c:pt idx="29">
                  <c:v>-2750.5</c:v>
                </c:pt>
                <c:pt idx="30">
                  <c:v>-2959.4</c:v>
                </c:pt>
                <c:pt idx="31">
                  <c:v>-2983.6</c:v>
                </c:pt>
                <c:pt idx="32">
                  <c:v>-3007.7</c:v>
                </c:pt>
                <c:pt idx="33">
                  <c:v>-3215.3</c:v>
                </c:pt>
                <c:pt idx="34">
                  <c:v>-3241.8</c:v>
                </c:pt>
                <c:pt idx="35">
                  <c:v>-3268.3</c:v>
                </c:pt>
                <c:pt idx="36">
                  <c:v>-3498.7</c:v>
                </c:pt>
                <c:pt idx="37">
                  <c:v>-3527.6</c:v>
                </c:pt>
                <c:pt idx="38">
                  <c:v>-3556.6</c:v>
                </c:pt>
                <c:pt idx="39">
                  <c:v>-3819.4</c:v>
                </c:pt>
                <c:pt idx="40">
                  <c:v>-3850.8</c:v>
                </c:pt>
                <c:pt idx="41">
                  <c:v>-3882.1</c:v>
                </c:pt>
                <c:pt idx="42">
                  <c:v>-4172.3999999999996</c:v>
                </c:pt>
                <c:pt idx="43">
                  <c:v>-4206.1000000000004</c:v>
                </c:pt>
                <c:pt idx="44">
                  <c:v>-4239.8999999999996</c:v>
                </c:pt>
                <c:pt idx="45">
                  <c:v>-4542</c:v>
                </c:pt>
                <c:pt idx="46">
                  <c:v>-4578.2</c:v>
                </c:pt>
                <c:pt idx="47">
                  <c:v>-4614.3999999999996</c:v>
                </c:pt>
                <c:pt idx="48">
                  <c:v>-4910</c:v>
                </c:pt>
                <c:pt idx="49">
                  <c:v>-4948.5</c:v>
                </c:pt>
                <c:pt idx="50">
                  <c:v>-4987.0999999999995</c:v>
                </c:pt>
                <c:pt idx="51">
                  <c:v>-5261.5</c:v>
                </c:pt>
                <c:pt idx="52">
                  <c:v>-5302.5</c:v>
                </c:pt>
                <c:pt idx="53">
                  <c:v>-5343.5</c:v>
                </c:pt>
                <c:pt idx="54">
                  <c:v>-5590.4</c:v>
                </c:pt>
                <c:pt idx="55">
                  <c:v>-5633.8</c:v>
                </c:pt>
                <c:pt idx="56">
                  <c:v>-5677.2</c:v>
                </c:pt>
                <c:pt idx="57">
                  <c:v>-5898.7</c:v>
                </c:pt>
                <c:pt idx="58">
                  <c:v>-5944.5</c:v>
                </c:pt>
                <c:pt idx="59">
                  <c:v>-5990.3</c:v>
                </c:pt>
                <c:pt idx="60">
                  <c:v>-6194.2000000000007</c:v>
                </c:pt>
                <c:pt idx="61">
                  <c:v>-6242.4</c:v>
                </c:pt>
                <c:pt idx="62">
                  <c:v>-6290.6</c:v>
                </c:pt>
                <c:pt idx="63">
                  <c:v>-6486.3</c:v>
                </c:pt>
                <c:pt idx="64">
                  <c:v>-6536.9000000000005</c:v>
                </c:pt>
                <c:pt idx="65">
                  <c:v>-6587.5</c:v>
                </c:pt>
                <c:pt idx="66">
                  <c:v>-6782.2</c:v>
                </c:pt>
                <c:pt idx="67">
                  <c:v>-6835.3</c:v>
                </c:pt>
                <c:pt idx="68">
                  <c:v>-6888.3</c:v>
                </c:pt>
                <c:pt idx="69">
                  <c:v>-7085.0999999999995</c:v>
                </c:pt>
                <c:pt idx="70">
                  <c:v>-7140.6</c:v>
                </c:pt>
                <c:pt idx="71">
                  <c:v>-7196.1</c:v>
                </c:pt>
                <c:pt idx="72">
                  <c:v>-7393.9000000000005</c:v>
                </c:pt>
                <c:pt idx="73">
                  <c:v>-7451.8</c:v>
                </c:pt>
                <c:pt idx="74">
                  <c:v>-7509.7</c:v>
                </c:pt>
                <c:pt idx="75">
                  <c:v>-7705.0999999999995</c:v>
                </c:pt>
                <c:pt idx="76">
                  <c:v>-7765.4</c:v>
                </c:pt>
                <c:pt idx="77">
                  <c:v>-7825.7000000000007</c:v>
                </c:pt>
                <c:pt idx="78">
                  <c:v>-8014.5999999999995</c:v>
                </c:pt>
                <c:pt idx="79">
                  <c:v>-8077.2999999999993</c:v>
                </c:pt>
                <c:pt idx="80">
                  <c:v>-8140.0000000000009</c:v>
                </c:pt>
                <c:pt idx="81">
                  <c:v>-8320</c:v>
                </c:pt>
                <c:pt idx="82">
                  <c:v>-8385.1</c:v>
                </c:pt>
                <c:pt idx="83">
                  <c:v>-8450.2000000000007</c:v>
                </c:pt>
                <c:pt idx="84">
                  <c:v>-8621</c:v>
                </c:pt>
                <c:pt idx="85">
                  <c:v>-8688.5</c:v>
                </c:pt>
                <c:pt idx="86">
                  <c:v>-8756.1</c:v>
                </c:pt>
                <c:pt idx="87">
                  <c:v>-8919.5</c:v>
                </c:pt>
                <c:pt idx="88">
                  <c:v>-8989.4</c:v>
                </c:pt>
                <c:pt idx="89">
                  <c:v>-9059.4</c:v>
                </c:pt>
                <c:pt idx="90">
                  <c:v>-9218.5</c:v>
                </c:pt>
                <c:pt idx="91">
                  <c:v>-9290.8000000000011</c:v>
                </c:pt>
                <c:pt idx="92">
                  <c:v>-9363.2000000000007</c:v>
                </c:pt>
                <c:pt idx="93">
                  <c:v>-9520.6999999999989</c:v>
                </c:pt>
                <c:pt idx="94">
                  <c:v>-9595.4</c:v>
                </c:pt>
                <c:pt idx="95">
                  <c:v>-9670.1999999999989</c:v>
                </c:pt>
                <c:pt idx="96">
                  <c:v>-9827.7999999999993</c:v>
                </c:pt>
                <c:pt idx="97">
                  <c:v>-9905</c:v>
                </c:pt>
                <c:pt idx="98">
                  <c:v>-9982.2000000000007</c:v>
                </c:pt>
                <c:pt idx="99">
                  <c:v>-10140.4</c:v>
                </c:pt>
                <c:pt idx="100">
                  <c:v>-10220</c:v>
                </c:pt>
                <c:pt idx="101">
                  <c:v>-10299.6</c:v>
                </c:pt>
                <c:pt idx="102">
                  <c:v>-10457.5</c:v>
                </c:pt>
                <c:pt idx="103">
                  <c:v>-10539.5</c:v>
                </c:pt>
                <c:pt idx="104">
                  <c:v>-10621.5</c:v>
                </c:pt>
                <c:pt idx="105">
                  <c:v>-10777.8</c:v>
                </c:pt>
                <c:pt idx="106">
                  <c:v>-10862.199999999999</c:v>
                </c:pt>
                <c:pt idx="107">
                  <c:v>-10946.6</c:v>
                </c:pt>
                <c:pt idx="108">
                  <c:v>-11099.8</c:v>
                </c:pt>
                <c:pt idx="109">
                  <c:v>-11186.7</c:v>
                </c:pt>
                <c:pt idx="110">
                  <c:v>-11273.5</c:v>
                </c:pt>
                <c:pt idx="111">
                  <c:v>-11422.800000000001</c:v>
                </c:pt>
                <c:pt idx="112">
                  <c:v>-11512</c:v>
                </c:pt>
                <c:pt idx="113">
                  <c:v>-11601.2</c:v>
                </c:pt>
                <c:pt idx="114">
                  <c:v>-11746.2</c:v>
                </c:pt>
                <c:pt idx="115">
                  <c:v>-11837.9</c:v>
                </c:pt>
                <c:pt idx="116">
                  <c:v>-11929.5</c:v>
                </c:pt>
                <c:pt idx="117">
                  <c:v>-12070.3</c:v>
                </c:pt>
                <c:pt idx="118">
                  <c:v>-12164.400000000001</c:v>
                </c:pt>
                <c:pt idx="119">
                  <c:v>-12258.4</c:v>
                </c:pt>
                <c:pt idx="120">
                  <c:v>-12395.099999999999</c:v>
                </c:pt>
                <c:pt idx="121">
                  <c:v>-12491.5</c:v>
                </c:pt>
                <c:pt idx="122">
                  <c:v>-12588</c:v>
                </c:pt>
                <c:pt idx="123">
                  <c:v>-12720.3</c:v>
                </c:pt>
                <c:pt idx="124">
                  <c:v>-12819.2</c:v>
                </c:pt>
                <c:pt idx="125">
                  <c:v>-12918.1</c:v>
                </c:pt>
                <c:pt idx="126">
                  <c:v>-13045.6</c:v>
                </c:pt>
                <c:pt idx="127">
                  <c:v>-13146.9</c:v>
                </c:pt>
                <c:pt idx="128">
                  <c:v>-13248.2</c:v>
                </c:pt>
                <c:pt idx="129">
                  <c:v>-13370</c:v>
                </c:pt>
                <c:pt idx="130">
                  <c:v>-13473.699999999999</c:v>
                </c:pt>
                <c:pt idx="131">
                  <c:v>-13577.3</c:v>
                </c:pt>
                <c:pt idx="132">
                  <c:v>-13692.5</c:v>
                </c:pt>
                <c:pt idx="133">
                  <c:v>-13798.6</c:v>
                </c:pt>
                <c:pt idx="134">
                  <c:v>-13904.7</c:v>
                </c:pt>
                <c:pt idx="135">
                  <c:v>-14012.3</c:v>
                </c:pt>
                <c:pt idx="136">
                  <c:v>-14120.8</c:v>
                </c:pt>
                <c:pt idx="137">
                  <c:v>-14229.300000000001</c:v>
                </c:pt>
                <c:pt idx="138">
                  <c:v>-14329</c:v>
                </c:pt>
                <c:pt idx="139">
                  <c:v>-14440</c:v>
                </c:pt>
                <c:pt idx="140">
                  <c:v>-14550.9</c:v>
                </c:pt>
                <c:pt idx="141">
                  <c:v>-14642.699999999999</c:v>
                </c:pt>
                <c:pt idx="142">
                  <c:v>-14756</c:v>
                </c:pt>
                <c:pt idx="143">
                  <c:v>-14869.400000000001</c:v>
                </c:pt>
                <c:pt idx="144">
                  <c:v>-14953.6</c:v>
                </c:pt>
                <c:pt idx="145">
                  <c:v>-15069.4</c:v>
                </c:pt>
                <c:pt idx="146">
                  <c:v>-15185.1</c:v>
                </c:pt>
                <c:pt idx="147">
                  <c:v>-15262.5</c:v>
                </c:pt>
                <c:pt idx="148">
                  <c:v>-15380.699999999999</c:v>
                </c:pt>
                <c:pt idx="149">
                  <c:v>-15498.900000000001</c:v>
                </c:pt>
                <c:pt idx="150">
                  <c:v>-15570</c:v>
                </c:pt>
                <c:pt idx="151">
                  <c:v>-15690.6</c:v>
                </c:pt>
                <c:pt idx="152">
                  <c:v>-15811.199999999999</c:v>
                </c:pt>
                <c:pt idx="153">
                  <c:v>-15876.8</c:v>
                </c:pt>
                <c:pt idx="154">
                  <c:v>-15999.800000000001</c:v>
                </c:pt>
                <c:pt idx="155">
                  <c:v>-16122.699999999999</c:v>
                </c:pt>
                <c:pt idx="156">
                  <c:v>-16183.1</c:v>
                </c:pt>
                <c:pt idx="157">
                  <c:v>-16308.499999999998</c:v>
                </c:pt>
                <c:pt idx="158">
                  <c:v>-16433.900000000001</c:v>
                </c:pt>
                <c:pt idx="159">
                  <c:v>-16489.400000000001</c:v>
                </c:pt>
                <c:pt idx="160">
                  <c:v>-16617.2</c:v>
                </c:pt>
                <c:pt idx="161">
                  <c:v>-16745</c:v>
                </c:pt>
                <c:pt idx="162">
                  <c:v>-16795.899999999998</c:v>
                </c:pt>
                <c:pt idx="163">
                  <c:v>-16926.100000000002</c:v>
                </c:pt>
                <c:pt idx="164">
                  <c:v>-17056.3</c:v>
                </c:pt>
                <c:pt idx="165">
                  <c:v>-17102.8</c:v>
                </c:pt>
                <c:pt idx="166">
                  <c:v>-17235.399999999998</c:v>
                </c:pt>
                <c:pt idx="167">
                  <c:v>-17368</c:v>
                </c:pt>
                <c:pt idx="168">
                  <c:v>-17410.399999999998</c:v>
                </c:pt>
                <c:pt idx="169">
                  <c:v>-17545.400000000001</c:v>
                </c:pt>
                <c:pt idx="170">
                  <c:v>-17680.5</c:v>
                </c:pt>
                <c:pt idx="171">
                  <c:v>-17719.2</c:v>
                </c:pt>
                <c:pt idx="172">
                  <c:v>-17856.599999999999</c:v>
                </c:pt>
                <c:pt idx="173">
                  <c:v>-17994.099999999999</c:v>
                </c:pt>
                <c:pt idx="174">
                  <c:v>-18029.599999999999</c:v>
                </c:pt>
                <c:pt idx="175">
                  <c:v>-18169.399999999998</c:v>
                </c:pt>
                <c:pt idx="176">
                  <c:v>-18309.3</c:v>
                </c:pt>
                <c:pt idx="177">
                  <c:v>-18341.899999999998</c:v>
                </c:pt>
                <c:pt idx="178">
                  <c:v>-18484.2</c:v>
                </c:pt>
                <c:pt idx="179">
                  <c:v>-18626.5</c:v>
                </c:pt>
                <c:pt idx="180">
                  <c:v>-18656.400000000001</c:v>
                </c:pt>
                <c:pt idx="181">
                  <c:v>-18801.100000000002</c:v>
                </c:pt>
                <c:pt idx="182">
                  <c:v>-18945.8</c:v>
                </c:pt>
                <c:pt idx="183">
                  <c:v>-18973.199999999997</c:v>
                </c:pt>
                <c:pt idx="184">
                  <c:v>-19120.3</c:v>
                </c:pt>
                <c:pt idx="185">
                  <c:v>-19267.399999999998</c:v>
                </c:pt>
                <c:pt idx="186">
                  <c:v>-19291.899999999998</c:v>
                </c:pt>
                <c:pt idx="187">
                  <c:v>-19441.400000000001</c:v>
                </c:pt>
                <c:pt idx="188">
                  <c:v>-19591</c:v>
                </c:pt>
                <c:pt idx="189">
                  <c:v>-19612.400000000001</c:v>
                </c:pt>
                <c:pt idx="190">
                  <c:v>-19764.3</c:v>
                </c:pt>
                <c:pt idx="191">
                  <c:v>-19916.2</c:v>
                </c:pt>
                <c:pt idx="192">
                  <c:v>-19934.100000000002</c:v>
                </c:pt>
                <c:pt idx="193">
                  <c:v>-20088.400000000001</c:v>
                </c:pt>
                <c:pt idx="194">
                  <c:v>-20242.8</c:v>
                </c:pt>
                <c:pt idx="195">
                  <c:v>-20256.5</c:v>
                </c:pt>
                <c:pt idx="196">
                  <c:v>-20413.2</c:v>
                </c:pt>
                <c:pt idx="197">
                  <c:v>-20570</c:v>
                </c:pt>
                <c:pt idx="198">
                  <c:v>-20579.100000000002</c:v>
                </c:pt>
                <c:pt idx="199">
                  <c:v>-20738.3</c:v>
                </c:pt>
                <c:pt idx="200">
                  <c:v>-20897.5</c:v>
                </c:pt>
                <c:pt idx="201">
                  <c:v>-20901.599999999999</c:v>
                </c:pt>
                <c:pt idx="202">
                  <c:v>-21063.199999999997</c:v>
                </c:pt>
                <c:pt idx="203">
                  <c:v>-21224.699999999997</c:v>
                </c:pt>
                <c:pt idx="204">
                  <c:v>-21223.4</c:v>
                </c:pt>
                <c:pt idx="205">
                  <c:v>-21387.399999999998</c:v>
                </c:pt>
                <c:pt idx="206">
                  <c:v>-21551.4</c:v>
                </c:pt>
                <c:pt idx="207">
                  <c:v>-21544.399999999998</c:v>
                </c:pt>
                <c:pt idx="208">
                  <c:v>-21710.799999999999</c:v>
                </c:pt>
                <c:pt idx="209">
                  <c:v>-21877.199999999997</c:v>
                </c:pt>
                <c:pt idx="210">
                  <c:v>-21864.3</c:v>
                </c:pt>
                <c:pt idx="211">
                  <c:v>-22033.100000000002</c:v>
                </c:pt>
                <c:pt idx="212">
                  <c:v>-22201.899999999998</c:v>
                </c:pt>
                <c:pt idx="213">
                  <c:v>-22182.9</c:v>
                </c:pt>
                <c:pt idx="214">
                  <c:v>-22354.1</c:v>
                </c:pt>
                <c:pt idx="215">
                  <c:v>-22525.300000000003</c:v>
                </c:pt>
                <c:pt idx="216">
                  <c:v>-22500</c:v>
                </c:pt>
                <c:pt idx="217">
                  <c:v>-22673.600000000002</c:v>
                </c:pt>
                <c:pt idx="218">
                  <c:v>-22847.3</c:v>
                </c:pt>
                <c:pt idx="219">
                  <c:v>-22815.7</c:v>
                </c:pt>
                <c:pt idx="220">
                  <c:v>-22991.7</c:v>
                </c:pt>
                <c:pt idx="221">
                  <c:v>-23167.8</c:v>
                </c:pt>
                <c:pt idx="222">
                  <c:v>-23129.8</c:v>
                </c:pt>
                <c:pt idx="223">
                  <c:v>-23308.3</c:v>
                </c:pt>
                <c:pt idx="224">
                  <c:v>-23486.7</c:v>
                </c:pt>
                <c:pt idx="225">
                  <c:v>-23442.5</c:v>
                </c:pt>
                <c:pt idx="226">
                  <c:v>-23623.4</c:v>
                </c:pt>
                <c:pt idx="227">
                  <c:v>-23804.300000000003</c:v>
                </c:pt>
                <c:pt idx="228">
                  <c:v>-23754</c:v>
                </c:pt>
                <c:pt idx="229">
                  <c:v>-23937.3</c:v>
                </c:pt>
                <c:pt idx="230">
                  <c:v>-24120.5</c:v>
                </c:pt>
                <c:pt idx="231">
                  <c:v>-24064.399999999998</c:v>
                </c:pt>
                <c:pt idx="232">
                  <c:v>-24250.1</c:v>
                </c:pt>
                <c:pt idx="233">
                  <c:v>-24435.8</c:v>
                </c:pt>
                <c:pt idx="234">
                  <c:v>-24374.199999999997</c:v>
                </c:pt>
                <c:pt idx="235">
                  <c:v>-24562.3</c:v>
                </c:pt>
                <c:pt idx="236">
                  <c:v>-24750.399999999998</c:v>
                </c:pt>
                <c:pt idx="237">
                  <c:v>-24683.5</c:v>
                </c:pt>
                <c:pt idx="238">
                  <c:v>-24874</c:v>
                </c:pt>
                <c:pt idx="239">
                  <c:v>-25064.5</c:v>
                </c:pt>
                <c:pt idx="240">
                  <c:v>-24992.899999999998</c:v>
                </c:pt>
                <c:pt idx="241">
                  <c:v>-25185.8</c:v>
                </c:pt>
                <c:pt idx="242">
                  <c:v>-25378.699999999997</c:v>
                </c:pt>
                <c:pt idx="243">
                  <c:v>-25302.600000000002</c:v>
                </c:pt>
                <c:pt idx="244">
                  <c:v>-25497.9</c:v>
                </c:pt>
                <c:pt idx="245">
                  <c:v>-25693.3</c:v>
                </c:pt>
                <c:pt idx="246">
                  <c:v>-25613</c:v>
                </c:pt>
                <c:pt idx="247">
                  <c:v>-25810.799999999999</c:v>
                </c:pt>
                <c:pt idx="248">
                  <c:v>-26008.5</c:v>
                </c:pt>
                <c:pt idx="249">
                  <c:v>-25924.3</c:v>
                </c:pt>
                <c:pt idx="250">
                  <c:v>-26124.5</c:v>
                </c:pt>
                <c:pt idx="251">
                  <c:v>-26324.6</c:v>
                </c:pt>
                <c:pt idx="252">
                  <c:v>-26236.799999999999</c:v>
                </c:pt>
                <c:pt idx="253">
                  <c:v>-26439.399999999998</c:v>
                </c:pt>
                <c:pt idx="254">
                  <c:v>-26641.9</c:v>
                </c:pt>
                <c:pt idx="255">
                  <c:v>-26550.5</c:v>
                </c:pt>
                <c:pt idx="256">
                  <c:v>-26755.4</c:v>
                </c:pt>
                <c:pt idx="257">
                  <c:v>-26960.400000000001</c:v>
                </c:pt>
                <c:pt idx="258">
                  <c:v>-26865.4</c:v>
                </c:pt>
                <c:pt idx="259">
                  <c:v>-27072.799999999999</c:v>
                </c:pt>
                <c:pt idx="260">
                  <c:v>-27280.2</c:v>
                </c:pt>
                <c:pt idx="261">
                  <c:v>-27181.7</c:v>
                </c:pt>
                <c:pt idx="262">
                  <c:v>-27391.5</c:v>
                </c:pt>
                <c:pt idx="263">
                  <c:v>-27601.3</c:v>
                </c:pt>
                <c:pt idx="264">
                  <c:v>-27499.1</c:v>
                </c:pt>
                <c:pt idx="265">
                  <c:v>-27711.300000000003</c:v>
                </c:pt>
                <c:pt idx="266">
                  <c:v>-27923.5</c:v>
                </c:pt>
                <c:pt idx="267">
                  <c:v>-27817.5</c:v>
                </c:pt>
                <c:pt idx="268">
                  <c:v>-28032.1</c:v>
                </c:pt>
                <c:pt idx="269">
                  <c:v>-28246.7</c:v>
                </c:pt>
                <c:pt idx="270">
                  <c:v>-28136.7</c:v>
                </c:pt>
                <c:pt idx="271">
                  <c:v>-28353.7</c:v>
                </c:pt>
                <c:pt idx="272">
                  <c:v>-28570.799999999999</c:v>
                </c:pt>
                <c:pt idx="273">
                  <c:v>-28456.5</c:v>
                </c:pt>
                <c:pt idx="274">
                  <c:v>-28675.899999999998</c:v>
                </c:pt>
                <c:pt idx="275">
                  <c:v>-28895.399999999998</c:v>
                </c:pt>
                <c:pt idx="276">
                  <c:v>-28776.6</c:v>
                </c:pt>
                <c:pt idx="277">
                  <c:v>-28998.5</c:v>
                </c:pt>
                <c:pt idx="278">
                  <c:v>-29220.300000000003</c:v>
                </c:pt>
                <c:pt idx="279">
                  <c:v>-29096.800000000003</c:v>
                </c:pt>
                <c:pt idx="280">
                  <c:v>-29321</c:v>
                </c:pt>
                <c:pt idx="281">
                  <c:v>-29545.3</c:v>
                </c:pt>
                <c:pt idx="282">
                  <c:v>-29416.699999999997</c:v>
                </c:pt>
                <c:pt idx="283">
                  <c:v>-29643.4</c:v>
                </c:pt>
                <c:pt idx="284">
                  <c:v>-29870.100000000002</c:v>
                </c:pt>
                <c:pt idx="285">
                  <c:v>-29736.2</c:v>
                </c:pt>
                <c:pt idx="286">
                  <c:v>-29965.3</c:v>
                </c:pt>
                <c:pt idx="287">
                  <c:v>-30194.400000000001</c:v>
                </c:pt>
                <c:pt idx="288">
                  <c:v>-30055</c:v>
                </c:pt>
                <c:pt idx="289">
                  <c:v>-30286.5</c:v>
                </c:pt>
                <c:pt idx="290">
                  <c:v>-30518</c:v>
                </c:pt>
                <c:pt idx="291">
                  <c:v>-30372.9</c:v>
                </c:pt>
                <c:pt idx="292">
                  <c:v>-30606.799999999999</c:v>
                </c:pt>
                <c:pt idx="293">
                  <c:v>-30840.699999999997</c:v>
                </c:pt>
                <c:pt idx="294">
                  <c:v>-30689.9</c:v>
                </c:pt>
                <c:pt idx="295">
                  <c:v>-30926.2</c:v>
                </c:pt>
                <c:pt idx="296">
                  <c:v>-31162.5</c:v>
                </c:pt>
                <c:pt idx="297">
                  <c:v>-31005.8</c:v>
                </c:pt>
                <c:pt idx="298">
                  <c:v>-31244.6</c:v>
                </c:pt>
                <c:pt idx="299">
                  <c:v>-31483.3</c:v>
                </c:pt>
                <c:pt idx="300">
                  <c:v>-31320.699999999997</c:v>
                </c:pt>
                <c:pt idx="301">
                  <c:v>-31561.9</c:v>
                </c:pt>
                <c:pt idx="302">
                  <c:v>-31803</c:v>
                </c:pt>
                <c:pt idx="303">
                  <c:v>-31634.699999999997</c:v>
                </c:pt>
                <c:pt idx="304">
                  <c:v>-31878.3</c:v>
                </c:pt>
                <c:pt idx="305">
                  <c:v>-32121.8</c:v>
                </c:pt>
                <c:pt idx="306">
                  <c:v>-31947.8</c:v>
                </c:pt>
                <c:pt idx="307">
                  <c:v>-32193.800000000003</c:v>
                </c:pt>
                <c:pt idx="308">
                  <c:v>-32439.8</c:v>
                </c:pt>
                <c:pt idx="309">
                  <c:v>-32260.3</c:v>
                </c:pt>
                <c:pt idx="310">
                  <c:v>-32508.699999999997</c:v>
                </c:pt>
                <c:pt idx="311">
                  <c:v>-32756.999999999996</c:v>
                </c:pt>
                <c:pt idx="312">
                  <c:v>-32572.2</c:v>
                </c:pt>
                <c:pt idx="313">
                  <c:v>-32823</c:v>
                </c:pt>
                <c:pt idx="314">
                  <c:v>-33073.799999999996</c:v>
                </c:pt>
                <c:pt idx="315">
                  <c:v>-32883.800000000003</c:v>
                </c:pt>
                <c:pt idx="316">
                  <c:v>-33137</c:v>
                </c:pt>
                <c:pt idx="317">
                  <c:v>-33390.199999999997</c:v>
                </c:pt>
                <c:pt idx="318">
                  <c:v>-33195.4</c:v>
                </c:pt>
                <c:pt idx="319">
                  <c:v>-33451</c:v>
                </c:pt>
                <c:pt idx="320">
                  <c:v>-33706.6</c:v>
                </c:pt>
                <c:pt idx="321">
                  <c:v>-33507.1</c:v>
                </c:pt>
                <c:pt idx="322">
                  <c:v>-33765.1</c:v>
                </c:pt>
                <c:pt idx="323">
                  <c:v>-34023.1</c:v>
                </c:pt>
                <c:pt idx="324">
                  <c:v>-33819.1</c:v>
                </c:pt>
                <c:pt idx="325">
                  <c:v>-34079.599999999999</c:v>
                </c:pt>
                <c:pt idx="326">
                  <c:v>-34340</c:v>
                </c:pt>
                <c:pt idx="327">
                  <c:v>-34131.700000000004</c:v>
                </c:pt>
                <c:pt idx="328">
                  <c:v>-34394.5</c:v>
                </c:pt>
                <c:pt idx="329">
                  <c:v>-34657.4</c:v>
                </c:pt>
                <c:pt idx="330">
                  <c:v>-34444.899999999994</c:v>
                </c:pt>
                <c:pt idx="331">
                  <c:v>-34710.1</c:v>
                </c:pt>
                <c:pt idx="332">
                  <c:v>-34975.4</c:v>
                </c:pt>
                <c:pt idx="333">
                  <c:v>-34758.800000000003</c:v>
                </c:pt>
                <c:pt idx="334">
                  <c:v>-35026.5</c:v>
                </c:pt>
                <c:pt idx="335">
                  <c:v>-35294.1</c:v>
                </c:pt>
                <c:pt idx="336">
                  <c:v>-35073.5</c:v>
                </c:pt>
                <c:pt idx="337">
                  <c:v>-35343.599999999999</c:v>
                </c:pt>
                <c:pt idx="338">
                  <c:v>-35613.700000000004</c:v>
                </c:pt>
                <c:pt idx="339">
                  <c:v>-35389</c:v>
                </c:pt>
                <c:pt idx="340">
                  <c:v>-35661.5</c:v>
                </c:pt>
                <c:pt idx="341">
                  <c:v>-35934</c:v>
                </c:pt>
                <c:pt idx="342">
                  <c:v>-35705.300000000003</c:v>
                </c:pt>
                <c:pt idx="343">
                  <c:v>-35980.200000000004</c:v>
                </c:pt>
                <c:pt idx="344">
                  <c:v>-36255.1</c:v>
                </c:pt>
                <c:pt idx="345">
                  <c:v>-36022.199999999997</c:v>
                </c:pt>
                <c:pt idx="346">
                  <c:v>-36299.5</c:v>
                </c:pt>
                <c:pt idx="347">
                  <c:v>-36576.799999999996</c:v>
                </c:pt>
                <c:pt idx="348">
                  <c:v>-36339.599999999999</c:v>
                </c:pt>
                <c:pt idx="349">
                  <c:v>-36619.300000000003</c:v>
                </c:pt>
                <c:pt idx="350">
                  <c:v>-36899.1</c:v>
                </c:pt>
                <c:pt idx="351">
                  <c:v>-36657.4</c:v>
                </c:pt>
                <c:pt idx="352">
                  <c:v>-36939.599999999999</c:v>
                </c:pt>
                <c:pt idx="353">
                  <c:v>-37221.699999999997</c:v>
                </c:pt>
                <c:pt idx="354">
                  <c:v>-36975.5</c:v>
                </c:pt>
                <c:pt idx="355">
                  <c:v>-37260.1</c:v>
                </c:pt>
                <c:pt idx="356">
                  <c:v>-37544.600000000006</c:v>
                </c:pt>
                <c:pt idx="357">
                  <c:v>-37293.599999999999</c:v>
                </c:pt>
                <c:pt idx="358">
                  <c:v>-37580.6</c:v>
                </c:pt>
                <c:pt idx="359">
                  <c:v>-37867.600000000006</c:v>
                </c:pt>
                <c:pt idx="360">
                  <c:v>-37611.600000000006</c:v>
                </c:pt>
                <c:pt idx="361">
                  <c:v>-37901</c:v>
                </c:pt>
                <c:pt idx="362">
                  <c:v>-38190.399999999994</c:v>
                </c:pt>
                <c:pt idx="363">
                  <c:v>-37929.299999999996</c:v>
                </c:pt>
                <c:pt idx="364">
                  <c:v>-38221.1</c:v>
                </c:pt>
                <c:pt idx="365">
                  <c:v>-38512.9</c:v>
                </c:pt>
                <c:pt idx="366">
                  <c:v>-38246.6</c:v>
                </c:pt>
                <c:pt idx="367">
                  <c:v>-38540.799999999996</c:v>
                </c:pt>
                <c:pt idx="368">
                  <c:v>-38835</c:v>
                </c:pt>
                <c:pt idx="369">
                  <c:v>-38563.4</c:v>
                </c:pt>
                <c:pt idx="370">
                  <c:v>-38860</c:v>
                </c:pt>
                <c:pt idx="371">
                  <c:v>-39156.6</c:v>
                </c:pt>
                <c:pt idx="372">
                  <c:v>-38879.5</c:v>
                </c:pt>
                <c:pt idx="373">
                  <c:v>-39178.600000000006</c:v>
                </c:pt>
                <c:pt idx="374">
                  <c:v>-39477.600000000006</c:v>
                </c:pt>
                <c:pt idx="375">
                  <c:v>-39195</c:v>
                </c:pt>
                <c:pt idx="376">
                  <c:v>-39496.5</c:v>
                </c:pt>
                <c:pt idx="377">
                  <c:v>-39797.9</c:v>
                </c:pt>
                <c:pt idx="378">
                  <c:v>-39509.799999999996</c:v>
                </c:pt>
                <c:pt idx="379">
                  <c:v>-39813.699999999997</c:v>
                </c:pt>
                <c:pt idx="380">
                  <c:v>-40117.5</c:v>
                </c:pt>
                <c:pt idx="381">
                  <c:v>-39824</c:v>
                </c:pt>
                <c:pt idx="382">
                  <c:v>-40130.299999999996</c:v>
                </c:pt>
                <c:pt idx="383">
                  <c:v>-40436.5</c:v>
                </c:pt>
                <c:pt idx="384">
                  <c:v>-40137.599999999999</c:v>
                </c:pt>
                <c:pt idx="385">
                  <c:v>-40446.300000000003</c:v>
                </c:pt>
                <c:pt idx="386">
                  <c:v>-40755</c:v>
                </c:pt>
                <c:pt idx="387">
                  <c:v>-40450.800000000003</c:v>
                </c:pt>
                <c:pt idx="388">
                  <c:v>-40761.899999999994</c:v>
                </c:pt>
                <c:pt idx="389">
                  <c:v>-41072.899999999994</c:v>
                </c:pt>
                <c:pt idx="390">
                  <c:v>-40763.5</c:v>
                </c:pt>
                <c:pt idx="391">
                  <c:v>-41077</c:v>
                </c:pt>
                <c:pt idx="392">
                  <c:v>-41390.5</c:v>
                </c:pt>
                <c:pt idx="393">
                  <c:v>-41076.1</c:v>
                </c:pt>
                <c:pt idx="394">
                  <c:v>-41392</c:v>
                </c:pt>
                <c:pt idx="395">
                  <c:v>-41707.9</c:v>
                </c:pt>
                <c:pt idx="396">
                  <c:v>-41388.5</c:v>
                </c:pt>
                <c:pt idx="397">
                  <c:v>-41706.800000000003</c:v>
                </c:pt>
                <c:pt idx="398">
                  <c:v>-42025.1</c:v>
                </c:pt>
                <c:pt idx="399">
                  <c:v>-41700.899999999994</c:v>
                </c:pt>
                <c:pt idx="400">
                  <c:v>-42021.700000000004</c:v>
                </c:pt>
                <c:pt idx="401">
                  <c:v>-42342.399999999994</c:v>
                </c:pt>
                <c:pt idx="402">
                  <c:v>-42013.599999999999</c:v>
                </c:pt>
                <c:pt idx="403">
                  <c:v>-42336.7</c:v>
                </c:pt>
                <c:pt idx="404">
                  <c:v>-42659.9</c:v>
                </c:pt>
                <c:pt idx="405">
                  <c:v>-42326.5</c:v>
                </c:pt>
                <c:pt idx="406">
                  <c:v>-42652</c:v>
                </c:pt>
                <c:pt idx="407">
                  <c:v>-42977.600000000006</c:v>
                </c:pt>
                <c:pt idx="408">
                  <c:v>-42639.7</c:v>
                </c:pt>
                <c:pt idx="409">
                  <c:v>-42967.7</c:v>
                </c:pt>
                <c:pt idx="410">
                  <c:v>-43295.7</c:v>
                </c:pt>
                <c:pt idx="411">
                  <c:v>-42953.5</c:v>
                </c:pt>
                <c:pt idx="412">
                  <c:v>-43283.8</c:v>
                </c:pt>
                <c:pt idx="413">
                  <c:v>-43614.2</c:v>
                </c:pt>
                <c:pt idx="414">
                  <c:v>-43267.6</c:v>
                </c:pt>
                <c:pt idx="415">
                  <c:v>-43600.4</c:v>
                </c:pt>
                <c:pt idx="416">
                  <c:v>-43933.2</c:v>
                </c:pt>
                <c:pt idx="417">
                  <c:v>-43582.299999999996</c:v>
                </c:pt>
                <c:pt idx="418">
                  <c:v>-43917.5</c:v>
                </c:pt>
                <c:pt idx="419">
                  <c:v>-44252.7</c:v>
                </c:pt>
                <c:pt idx="420">
                  <c:v>-43897.5</c:v>
                </c:pt>
                <c:pt idx="421">
                  <c:v>-44235.100000000006</c:v>
                </c:pt>
                <c:pt idx="422">
                  <c:v>-44572.7</c:v>
                </c:pt>
                <c:pt idx="423">
                  <c:v>-44213</c:v>
                </c:pt>
                <c:pt idx="424">
                  <c:v>-44553</c:v>
                </c:pt>
                <c:pt idx="425">
                  <c:v>-44893</c:v>
                </c:pt>
                <c:pt idx="426">
                  <c:v>-44528.9</c:v>
                </c:pt>
                <c:pt idx="427">
                  <c:v>-44871.299999999996</c:v>
                </c:pt>
                <c:pt idx="428">
                  <c:v>-45213.799999999996</c:v>
                </c:pt>
                <c:pt idx="429">
                  <c:v>-44845.100000000006</c:v>
                </c:pt>
                <c:pt idx="430">
                  <c:v>-45189.9</c:v>
                </c:pt>
                <c:pt idx="431">
                  <c:v>-45534.700000000004</c:v>
                </c:pt>
                <c:pt idx="432">
                  <c:v>-45161.4</c:v>
                </c:pt>
                <c:pt idx="433">
                  <c:v>-45508.6</c:v>
                </c:pt>
                <c:pt idx="434">
                  <c:v>-45855.9</c:v>
                </c:pt>
                <c:pt idx="435">
                  <c:v>-45477.7</c:v>
                </c:pt>
                <c:pt idx="436">
                  <c:v>-45827.399999999994</c:v>
                </c:pt>
                <c:pt idx="437">
                  <c:v>-46177.100000000006</c:v>
                </c:pt>
                <c:pt idx="438">
                  <c:v>-45794</c:v>
                </c:pt>
                <c:pt idx="439">
                  <c:v>-46146.1</c:v>
                </c:pt>
                <c:pt idx="440">
                  <c:v>-46498.2</c:v>
                </c:pt>
                <c:pt idx="441">
                  <c:v>-46110.2</c:v>
                </c:pt>
                <c:pt idx="442">
                  <c:v>-46464.7</c:v>
                </c:pt>
                <c:pt idx="443">
                  <c:v>-46819.1</c:v>
                </c:pt>
                <c:pt idx="444">
                  <c:v>-46426</c:v>
                </c:pt>
                <c:pt idx="445">
                  <c:v>-46782.9</c:v>
                </c:pt>
                <c:pt idx="446">
                  <c:v>-47139.899999999994</c:v>
                </c:pt>
                <c:pt idx="447">
                  <c:v>-46741.599999999999</c:v>
                </c:pt>
                <c:pt idx="448">
                  <c:v>-47100.9</c:v>
                </c:pt>
                <c:pt idx="449">
                  <c:v>-47460.2</c:v>
                </c:pt>
                <c:pt idx="450">
                  <c:v>-47056.800000000003</c:v>
                </c:pt>
                <c:pt idx="451">
                  <c:v>-47418.5</c:v>
                </c:pt>
                <c:pt idx="452">
                  <c:v>-47780.2</c:v>
                </c:pt>
                <c:pt idx="453">
                  <c:v>-47371.5</c:v>
                </c:pt>
                <c:pt idx="454">
                  <c:v>-47735.700000000004</c:v>
                </c:pt>
                <c:pt idx="455">
                  <c:v>-48099.8</c:v>
                </c:pt>
                <c:pt idx="456">
                  <c:v>-47685.8</c:v>
                </c:pt>
                <c:pt idx="457">
                  <c:v>-48052.4</c:v>
                </c:pt>
                <c:pt idx="458">
                  <c:v>-48419</c:v>
                </c:pt>
                <c:pt idx="459">
                  <c:v>-47999.8</c:v>
                </c:pt>
                <c:pt idx="460">
                  <c:v>-48368.7</c:v>
                </c:pt>
                <c:pt idx="461">
                  <c:v>-48737.7</c:v>
                </c:pt>
                <c:pt idx="462">
                  <c:v>-48313.299999999996</c:v>
                </c:pt>
                <c:pt idx="463">
                  <c:v>-48684.7</c:v>
                </c:pt>
                <c:pt idx="464">
                  <c:v>-49056.1</c:v>
                </c:pt>
                <c:pt idx="465">
                  <c:v>-48626.5</c:v>
                </c:pt>
                <c:pt idx="466">
                  <c:v>-49000.3</c:v>
                </c:pt>
                <c:pt idx="467">
                  <c:v>-49374.1</c:v>
                </c:pt>
                <c:pt idx="468">
                  <c:v>-48939.5</c:v>
                </c:pt>
                <c:pt idx="469">
                  <c:v>-49315.7</c:v>
                </c:pt>
                <c:pt idx="470">
                  <c:v>-49691.899999999994</c:v>
                </c:pt>
                <c:pt idx="471">
                  <c:v>-49252.299999999996</c:v>
                </c:pt>
                <c:pt idx="472">
                  <c:v>-49631</c:v>
                </c:pt>
                <c:pt idx="473">
                  <c:v>-50009.599999999999</c:v>
                </c:pt>
                <c:pt idx="474">
                  <c:v>-49565.1</c:v>
                </c:pt>
                <c:pt idx="475">
                  <c:v>-49946.1</c:v>
                </c:pt>
                <c:pt idx="476">
                  <c:v>-50327.1</c:v>
                </c:pt>
                <c:pt idx="477">
                  <c:v>-49877.8</c:v>
                </c:pt>
                <c:pt idx="478">
                  <c:v>-50261.200000000004</c:v>
                </c:pt>
                <c:pt idx="479">
                  <c:v>-50644.7</c:v>
                </c:pt>
                <c:pt idx="480">
                  <c:v>-50190.600000000006</c:v>
                </c:pt>
                <c:pt idx="481">
                  <c:v>-50576.5</c:v>
                </c:pt>
                <c:pt idx="482">
                  <c:v>-50962.299999999996</c:v>
                </c:pt>
                <c:pt idx="483">
                  <c:v>-50503.6</c:v>
                </c:pt>
                <c:pt idx="484">
                  <c:v>-50891.9</c:v>
                </c:pt>
                <c:pt idx="485">
                  <c:v>-51280.1</c:v>
                </c:pt>
                <c:pt idx="486">
                  <c:v>-50816.800000000003</c:v>
                </c:pt>
                <c:pt idx="487">
                  <c:v>-51207.5</c:v>
                </c:pt>
                <c:pt idx="488">
                  <c:v>-51598.2</c:v>
                </c:pt>
                <c:pt idx="489">
                  <c:v>-51130.299999999996</c:v>
                </c:pt>
                <c:pt idx="490">
                  <c:v>-51523.4</c:v>
                </c:pt>
                <c:pt idx="491">
                  <c:v>-51916.5</c:v>
                </c:pt>
                <c:pt idx="492">
                  <c:v>-51444.1</c:v>
                </c:pt>
                <c:pt idx="493">
                  <c:v>-51839.6</c:v>
                </c:pt>
                <c:pt idx="494">
                  <c:v>-52235</c:v>
                </c:pt>
                <c:pt idx="495">
                  <c:v>-51758.1</c:v>
                </c:pt>
                <c:pt idx="496">
                  <c:v>-52156</c:v>
                </c:pt>
                <c:pt idx="497">
                  <c:v>-52553.9</c:v>
                </c:pt>
                <c:pt idx="498">
                  <c:v>-52072.5</c:v>
                </c:pt>
                <c:pt idx="499">
                  <c:v>-52472.800000000003</c:v>
                </c:pt>
                <c:pt idx="500">
                  <c:v>-52873.1</c:v>
                </c:pt>
                <c:pt idx="501">
                  <c:v>-52387.199999999997</c:v>
                </c:pt>
                <c:pt idx="502">
                  <c:v>-52789.9</c:v>
                </c:pt>
                <c:pt idx="503">
                  <c:v>-53192.6</c:v>
                </c:pt>
                <c:pt idx="504">
                  <c:v>-52702</c:v>
                </c:pt>
                <c:pt idx="505">
                  <c:v>-53107.199999999997</c:v>
                </c:pt>
                <c:pt idx="506">
                  <c:v>-53512.3</c:v>
                </c:pt>
                <c:pt idx="507">
                  <c:v>-53017.1</c:v>
                </c:pt>
                <c:pt idx="508">
                  <c:v>-53424.6</c:v>
                </c:pt>
                <c:pt idx="509">
                  <c:v>-53832.2</c:v>
                </c:pt>
                <c:pt idx="510">
                  <c:v>-53332.2</c:v>
                </c:pt>
                <c:pt idx="511">
                  <c:v>-53742.2</c:v>
                </c:pt>
                <c:pt idx="512">
                  <c:v>-54152.1</c:v>
                </c:pt>
                <c:pt idx="513">
                  <c:v>-53647.399999999994</c:v>
                </c:pt>
                <c:pt idx="514">
                  <c:v>-54059.8</c:v>
                </c:pt>
                <c:pt idx="515">
                  <c:v>-54472.200000000004</c:v>
                </c:pt>
                <c:pt idx="516">
                  <c:v>-53962.6</c:v>
                </c:pt>
                <c:pt idx="517">
                  <c:v>-54377.4</c:v>
                </c:pt>
                <c:pt idx="518">
                  <c:v>-54792.200000000004</c:v>
                </c:pt>
                <c:pt idx="519">
                  <c:v>-54277.700000000004</c:v>
                </c:pt>
                <c:pt idx="520">
                  <c:v>-54694.899999999994</c:v>
                </c:pt>
                <c:pt idx="521">
                  <c:v>-55112.1</c:v>
                </c:pt>
                <c:pt idx="522">
                  <c:v>-54592.7</c:v>
                </c:pt>
                <c:pt idx="523">
                  <c:v>-55012.3</c:v>
                </c:pt>
                <c:pt idx="524">
                  <c:v>-55431.9</c:v>
                </c:pt>
                <c:pt idx="525">
                  <c:v>-54907.4</c:v>
                </c:pt>
                <c:pt idx="526">
                  <c:v>-55329.4</c:v>
                </c:pt>
                <c:pt idx="527">
                  <c:v>-55751.399999999994</c:v>
                </c:pt>
                <c:pt idx="528">
                  <c:v>-55221.9</c:v>
                </c:pt>
                <c:pt idx="529">
                  <c:v>-55646.400000000001</c:v>
                </c:pt>
                <c:pt idx="530">
                  <c:v>-56070.799999999996</c:v>
                </c:pt>
                <c:pt idx="531">
                  <c:v>-55536.200000000004</c:v>
                </c:pt>
                <c:pt idx="532">
                  <c:v>-55963.1</c:v>
                </c:pt>
                <c:pt idx="533">
                  <c:v>-56389.899999999994</c:v>
                </c:pt>
                <c:pt idx="534">
                  <c:v>-55850.299999999996</c:v>
                </c:pt>
                <c:pt idx="535">
                  <c:v>-56279.5</c:v>
                </c:pt>
                <c:pt idx="536">
                  <c:v>-56708.799999999996</c:v>
                </c:pt>
                <c:pt idx="537">
                  <c:v>-56164</c:v>
                </c:pt>
                <c:pt idx="538">
                  <c:v>-56595.700000000004</c:v>
                </c:pt>
                <c:pt idx="539">
                  <c:v>-57027.4</c:v>
                </c:pt>
                <c:pt idx="540">
                  <c:v>-56477.600000000006</c:v>
                </c:pt>
                <c:pt idx="541">
                  <c:v>-56911.700000000004</c:v>
                </c:pt>
                <c:pt idx="542">
                  <c:v>-57345.700000000004</c:v>
                </c:pt>
                <c:pt idx="543">
                  <c:v>-56790.9</c:v>
                </c:pt>
                <c:pt idx="544">
                  <c:v>-57227.4</c:v>
                </c:pt>
                <c:pt idx="545">
                  <c:v>-57663.9</c:v>
                </c:pt>
                <c:pt idx="546">
                  <c:v>-57104.100000000006</c:v>
                </c:pt>
                <c:pt idx="547">
                  <c:v>-57543</c:v>
                </c:pt>
                <c:pt idx="548">
                  <c:v>-57981.9</c:v>
                </c:pt>
                <c:pt idx="549">
                  <c:v>-57417.200000000004</c:v>
                </c:pt>
                <c:pt idx="550">
                  <c:v>-57858.600000000006</c:v>
                </c:pt>
                <c:pt idx="551">
                  <c:v>-58299.9</c:v>
                </c:pt>
                <c:pt idx="552">
                  <c:v>-57730.3</c:v>
                </c:pt>
                <c:pt idx="553">
                  <c:v>-58174</c:v>
                </c:pt>
                <c:pt idx="554">
                  <c:v>-58617.7</c:v>
                </c:pt>
                <c:pt idx="555">
                  <c:v>-58043.4</c:v>
                </c:pt>
                <c:pt idx="556">
                  <c:v>-58489.5</c:v>
                </c:pt>
                <c:pt idx="557">
                  <c:v>-58935.6</c:v>
                </c:pt>
                <c:pt idx="558">
                  <c:v>-58356.5</c:v>
                </c:pt>
                <c:pt idx="559">
                  <c:v>-58805</c:v>
                </c:pt>
                <c:pt idx="560">
                  <c:v>-59253.599999999999</c:v>
                </c:pt>
                <c:pt idx="561">
                  <c:v>-58669.7</c:v>
                </c:pt>
                <c:pt idx="562">
                  <c:v>-59120.7</c:v>
                </c:pt>
                <c:pt idx="563">
                  <c:v>-59571.6</c:v>
                </c:pt>
                <c:pt idx="564">
                  <c:v>-58983.1</c:v>
                </c:pt>
                <c:pt idx="565">
                  <c:v>-59436.5</c:v>
                </c:pt>
                <c:pt idx="566">
                  <c:v>-59889.899999999994</c:v>
                </c:pt>
                <c:pt idx="567">
                  <c:v>-59296.700000000004</c:v>
                </c:pt>
                <c:pt idx="568">
                  <c:v>-59752.5</c:v>
                </c:pt>
                <c:pt idx="569">
                  <c:v>-60208.2</c:v>
                </c:pt>
                <c:pt idx="570">
                  <c:v>-59610.400000000001</c:v>
                </c:pt>
                <c:pt idx="571">
                  <c:v>-60068.600000000006</c:v>
                </c:pt>
                <c:pt idx="572">
                  <c:v>-60526.8</c:v>
                </c:pt>
                <c:pt idx="573">
                  <c:v>-59924.4</c:v>
                </c:pt>
                <c:pt idx="574">
                  <c:v>-60385</c:v>
                </c:pt>
                <c:pt idx="575">
                  <c:v>-60845.599999999999</c:v>
                </c:pt>
                <c:pt idx="576">
                  <c:v>-60238.6</c:v>
                </c:pt>
                <c:pt idx="577">
                  <c:v>-60701.599999999999</c:v>
                </c:pt>
                <c:pt idx="578">
                  <c:v>-61164.6</c:v>
                </c:pt>
                <c:pt idx="579">
                  <c:v>-60552.9</c:v>
                </c:pt>
                <c:pt idx="580">
                  <c:v>-61018.3</c:v>
                </c:pt>
                <c:pt idx="581">
                  <c:v>-61483.8</c:v>
                </c:pt>
                <c:pt idx="582">
                  <c:v>-60867.4</c:v>
                </c:pt>
                <c:pt idx="583">
                  <c:v>-61335.299999999996</c:v>
                </c:pt>
                <c:pt idx="584">
                  <c:v>-61803.1</c:v>
                </c:pt>
                <c:pt idx="585">
                  <c:v>-61182.1</c:v>
                </c:pt>
                <c:pt idx="586">
                  <c:v>-61652.299999999996</c:v>
                </c:pt>
                <c:pt idx="587">
                  <c:v>-62122.6</c:v>
                </c:pt>
                <c:pt idx="588">
                  <c:v>-61496.800000000003</c:v>
                </c:pt>
                <c:pt idx="589">
                  <c:v>-61969.4</c:v>
                </c:pt>
                <c:pt idx="590">
                  <c:v>-62442.100000000006</c:v>
                </c:pt>
                <c:pt idx="591">
                  <c:v>-61811.6</c:v>
                </c:pt>
                <c:pt idx="592">
                  <c:v>-62286.6</c:v>
                </c:pt>
                <c:pt idx="593">
                  <c:v>-62761.7</c:v>
                </c:pt>
                <c:pt idx="594">
                  <c:v>-62126.3</c:v>
                </c:pt>
                <c:pt idx="595">
                  <c:v>-62603.8</c:v>
                </c:pt>
                <c:pt idx="596">
                  <c:v>-63081.299999999996</c:v>
                </c:pt>
                <c:pt idx="597">
                  <c:v>-62441.1</c:v>
                </c:pt>
                <c:pt idx="598">
                  <c:v>-62921</c:v>
                </c:pt>
                <c:pt idx="599">
                  <c:v>-63400.9</c:v>
                </c:pt>
                <c:pt idx="600">
                  <c:v>-62755.7</c:v>
                </c:pt>
                <c:pt idx="601">
                  <c:v>-63238</c:v>
                </c:pt>
                <c:pt idx="602">
                  <c:v>-63720.3</c:v>
                </c:pt>
                <c:pt idx="603">
                  <c:v>-63030.299999999996</c:v>
                </c:pt>
                <c:pt idx="604">
                  <c:v>-63512.6</c:v>
                </c:pt>
                <c:pt idx="605">
                  <c:v>-63994.9</c:v>
                </c:pt>
                <c:pt idx="606">
                  <c:v>-63191.4</c:v>
                </c:pt>
                <c:pt idx="607">
                  <c:v>-63673.7</c:v>
                </c:pt>
                <c:pt idx="608">
                  <c:v>-64156.000000000007</c:v>
                </c:pt>
                <c:pt idx="609">
                  <c:v>-63227.9</c:v>
                </c:pt>
                <c:pt idx="610">
                  <c:v>-63710.2</c:v>
                </c:pt>
                <c:pt idx="611">
                  <c:v>-64192.499999999993</c:v>
                </c:pt>
                <c:pt idx="612">
                  <c:v>-63172.2</c:v>
                </c:pt>
                <c:pt idx="613">
                  <c:v>-63654.5</c:v>
                </c:pt>
                <c:pt idx="614">
                  <c:v>-64136.799999999996</c:v>
                </c:pt>
                <c:pt idx="615">
                  <c:v>-63062.3</c:v>
                </c:pt>
                <c:pt idx="616">
                  <c:v>-63544.600000000006</c:v>
                </c:pt>
                <c:pt idx="617">
                  <c:v>-64026.899999999994</c:v>
                </c:pt>
                <c:pt idx="618">
                  <c:v>-62945.3</c:v>
                </c:pt>
                <c:pt idx="619">
                  <c:v>-63427.6</c:v>
                </c:pt>
                <c:pt idx="620">
                  <c:v>-63909.9</c:v>
                </c:pt>
                <c:pt idx="621">
                  <c:v>-62864.2</c:v>
                </c:pt>
                <c:pt idx="622">
                  <c:v>-63346.5</c:v>
                </c:pt>
                <c:pt idx="623">
                  <c:v>-63828.800000000003</c:v>
                </c:pt>
                <c:pt idx="624">
                  <c:v>-62842.5</c:v>
                </c:pt>
                <c:pt idx="625">
                  <c:v>-63324.800000000003</c:v>
                </c:pt>
                <c:pt idx="626">
                  <c:v>-63807.1</c:v>
                </c:pt>
                <c:pt idx="627">
                  <c:v>-62875.4</c:v>
                </c:pt>
                <c:pt idx="628">
                  <c:v>-63357.700000000004</c:v>
                </c:pt>
                <c:pt idx="629">
                  <c:v>-63840</c:v>
                </c:pt>
                <c:pt idx="630">
                  <c:v>-62936.799999999996</c:v>
                </c:pt>
                <c:pt idx="631">
                  <c:v>-63419.1</c:v>
                </c:pt>
                <c:pt idx="632">
                  <c:v>-63901.4</c:v>
                </c:pt>
                <c:pt idx="633">
                  <c:v>-62994.700000000004</c:v>
                </c:pt>
                <c:pt idx="634">
                  <c:v>-63477</c:v>
                </c:pt>
                <c:pt idx="635">
                  <c:v>-63959.299999999996</c:v>
                </c:pt>
                <c:pt idx="636">
                  <c:v>-63025</c:v>
                </c:pt>
                <c:pt idx="637">
                  <c:v>-63507.3</c:v>
                </c:pt>
                <c:pt idx="638">
                  <c:v>-63989.600000000006</c:v>
                </c:pt>
                <c:pt idx="639">
                  <c:v>-63018.1</c:v>
                </c:pt>
                <c:pt idx="640">
                  <c:v>-63500.4</c:v>
                </c:pt>
                <c:pt idx="641">
                  <c:v>-63982.700000000004</c:v>
                </c:pt>
                <c:pt idx="642">
                  <c:v>-62979.100000000006</c:v>
                </c:pt>
                <c:pt idx="643">
                  <c:v>-63461.399999999994</c:v>
                </c:pt>
                <c:pt idx="644">
                  <c:v>-63943.8</c:v>
                </c:pt>
                <c:pt idx="645">
                  <c:v>-62923.5</c:v>
                </c:pt>
                <c:pt idx="646">
                  <c:v>-63405.9</c:v>
                </c:pt>
                <c:pt idx="647">
                  <c:v>-63888.2</c:v>
                </c:pt>
                <c:pt idx="648">
                  <c:v>-62869.9</c:v>
                </c:pt>
                <c:pt idx="649">
                  <c:v>-63352.200000000004</c:v>
                </c:pt>
                <c:pt idx="650">
                  <c:v>-63834.5</c:v>
                </c:pt>
                <c:pt idx="651">
                  <c:v>-62832.700000000004</c:v>
                </c:pt>
                <c:pt idx="652">
                  <c:v>-63315</c:v>
                </c:pt>
                <c:pt idx="653">
                  <c:v>-63797.3</c:v>
                </c:pt>
                <c:pt idx="654">
                  <c:v>-62818.3</c:v>
                </c:pt>
                <c:pt idx="655">
                  <c:v>-63300.600000000006</c:v>
                </c:pt>
                <c:pt idx="656">
                  <c:v>-63782.9</c:v>
                </c:pt>
                <c:pt idx="657">
                  <c:v>-62824.7</c:v>
                </c:pt>
                <c:pt idx="658">
                  <c:v>-63307</c:v>
                </c:pt>
                <c:pt idx="659">
                  <c:v>-63789.299999999996</c:v>
                </c:pt>
                <c:pt idx="660">
                  <c:v>-62844</c:v>
                </c:pt>
                <c:pt idx="661">
                  <c:v>-63326.3</c:v>
                </c:pt>
                <c:pt idx="662">
                  <c:v>-63808.6</c:v>
                </c:pt>
                <c:pt idx="663">
                  <c:v>-62866.700000000004</c:v>
                </c:pt>
                <c:pt idx="664">
                  <c:v>-63349</c:v>
                </c:pt>
                <c:pt idx="665">
                  <c:v>-63831.299999999996</c:v>
                </c:pt>
                <c:pt idx="666">
                  <c:v>-62885.599999999999</c:v>
                </c:pt>
                <c:pt idx="667">
                  <c:v>-63367.9</c:v>
                </c:pt>
                <c:pt idx="668">
                  <c:v>-63850.200000000004</c:v>
                </c:pt>
                <c:pt idx="669">
                  <c:v>-62897.599999999999</c:v>
                </c:pt>
                <c:pt idx="670">
                  <c:v>-63379.9</c:v>
                </c:pt>
                <c:pt idx="671">
                  <c:v>-63862.200000000004</c:v>
                </c:pt>
                <c:pt idx="672">
                  <c:v>-62903.7</c:v>
                </c:pt>
                <c:pt idx="673">
                  <c:v>-63386</c:v>
                </c:pt>
                <c:pt idx="674">
                  <c:v>-63868.299999999996</c:v>
                </c:pt>
                <c:pt idx="675">
                  <c:v>-62907.5</c:v>
                </c:pt>
                <c:pt idx="676">
                  <c:v>-63389.8</c:v>
                </c:pt>
                <c:pt idx="677">
                  <c:v>-63872.100000000006</c:v>
                </c:pt>
                <c:pt idx="678">
                  <c:v>-62912.9</c:v>
                </c:pt>
                <c:pt idx="679">
                  <c:v>-63395.200000000004</c:v>
                </c:pt>
                <c:pt idx="680">
                  <c:v>-63877.5</c:v>
                </c:pt>
                <c:pt idx="681">
                  <c:v>-62922.400000000001</c:v>
                </c:pt>
                <c:pt idx="682">
                  <c:v>-63404.7</c:v>
                </c:pt>
                <c:pt idx="683">
                  <c:v>-63887</c:v>
                </c:pt>
                <c:pt idx="684">
                  <c:v>-62936.2</c:v>
                </c:pt>
                <c:pt idx="685">
                  <c:v>-63418.5</c:v>
                </c:pt>
                <c:pt idx="686">
                  <c:v>-63900.799999999996</c:v>
                </c:pt>
                <c:pt idx="687">
                  <c:v>-62952.399999999994</c:v>
                </c:pt>
                <c:pt idx="688">
                  <c:v>-63434.7</c:v>
                </c:pt>
                <c:pt idx="689">
                  <c:v>-63917</c:v>
                </c:pt>
                <c:pt idx="690">
                  <c:v>-62968.200000000004</c:v>
                </c:pt>
                <c:pt idx="691">
                  <c:v>-63450.5</c:v>
                </c:pt>
                <c:pt idx="692">
                  <c:v>-63932.800000000003</c:v>
                </c:pt>
                <c:pt idx="693">
                  <c:v>-62980.600000000006</c:v>
                </c:pt>
                <c:pt idx="694">
                  <c:v>-63462.899999999994</c:v>
                </c:pt>
                <c:pt idx="695">
                  <c:v>-63945.2</c:v>
                </c:pt>
                <c:pt idx="696">
                  <c:v>-62987.9</c:v>
                </c:pt>
                <c:pt idx="697">
                  <c:v>-63470.2</c:v>
                </c:pt>
                <c:pt idx="698">
                  <c:v>-63952.5</c:v>
                </c:pt>
                <c:pt idx="699">
                  <c:v>-62989.8</c:v>
                </c:pt>
                <c:pt idx="700">
                  <c:v>-63472.1</c:v>
                </c:pt>
                <c:pt idx="701">
                  <c:v>-63954.400000000001</c:v>
                </c:pt>
                <c:pt idx="702">
                  <c:v>-62987.1</c:v>
                </c:pt>
                <c:pt idx="703">
                  <c:v>-63469.4</c:v>
                </c:pt>
                <c:pt idx="704">
                  <c:v>-63951.700000000004</c:v>
                </c:pt>
                <c:pt idx="705">
                  <c:v>-62981.299999999996</c:v>
                </c:pt>
                <c:pt idx="706">
                  <c:v>-63463.6</c:v>
                </c:pt>
                <c:pt idx="707">
                  <c:v>-63945.9</c:v>
                </c:pt>
                <c:pt idx="708">
                  <c:v>-62973.700000000004</c:v>
                </c:pt>
                <c:pt idx="709">
                  <c:v>-63456</c:v>
                </c:pt>
                <c:pt idx="710">
                  <c:v>-63938.299999999996</c:v>
                </c:pt>
                <c:pt idx="711">
                  <c:v>-62965.200000000004</c:v>
                </c:pt>
                <c:pt idx="712">
                  <c:v>-63447.5</c:v>
                </c:pt>
                <c:pt idx="713">
                  <c:v>-63929.8</c:v>
                </c:pt>
                <c:pt idx="714">
                  <c:v>-62956.299999999996</c:v>
                </c:pt>
                <c:pt idx="715">
                  <c:v>-63438.6</c:v>
                </c:pt>
                <c:pt idx="716">
                  <c:v>-63920.9</c:v>
                </c:pt>
                <c:pt idx="717">
                  <c:v>-62946.7</c:v>
                </c:pt>
                <c:pt idx="718">
                  <c:v>-63429</c:v>
                </c:pt>
                <c:pt idx="719">
                  <c:v>-63911.299999999996</c:v>
                </c:pt>
                <c:pt idx="720">
                  <c:v>-62936.6</c:v>
                </c:pt>
                <c:pt idx="721">
                  <c:v>-63418.9</c:v>
                </c:pt>
                <c:pt idx="722">
                  <c:v>-63901.200000000004</c:v>
                </c:pt>
                <c:pt idx="723">
                  <c:v>-62926</c:v>
                </c:pt>
                <c:pt idx="724">
                  <c:v>-63408.4</c:v>
                </c:pt>
                <c:pt idx="725">
                  <c:v>-63890.700000000004</c:v>
                </c:pt>
                <c:pt idx="726">
                  <c:v>-62915.6</c:v>
                </c:pt>
                <c:pt idx="727">
                  <c:v>-63397.9</c:v>
                </c:pt>
                <c:pt idx="728">
                  <c:v>-63880.200000000004</c:v>
                </c:pt>
                <c:pt idx="729">
                  <c:v>-62906.1</c:v>
                </c:pt>
                <c:pt idx="730">
                  <c:v>-63388.399999999994</c:v>
                </c:pt>
                <c:pt idx="731">
                  <c:v>-63870.7</c:v>
                </c:pt>
                <c:pt idx="732">
                  <c:v>-62898.6</c:v>
                </c:pt>
                <c:pt idx="733">
                  <c:v>-63380.899999999994</c:v>
                </c:pt>
                <c:pt idx="734">
                  <c:v>-63863.199999999997</c:v>
                </c:pt>
                <c:pt idx="735">
                  <c:v>-62893.799999999996</c:v>
                </c:pt>
                <c:pt idx="736">
                  <c:v>-63376.1</c:v>
                </c:pt>
                <c:pt idx="737">
                  <c:v>-63858.400000000001</c:v>
                </c:pt>
                <c:pt idx="738">
                  <c:v>-62892.200000000004</c:v>
                </c:pt>
                <c:pt idx="739">
                  <c:v>-63374.5</c:v>
                </c:pt>
                <c:pt idx="740">
                  <c:v>-63856.800000000003</c:v>
                </c:pt>
                <c:pt idx="741">
                  <c:v>-62893.700000000004</c:v>
                </c:pt>
                <c:pt idx="742">
                  <c:v>-63376</c:v>
                </c:pt>
                <c:pt idx="743">
                  <c:v>-63858.3</c:v>
                </c:pt>
                <c:pt idx="744">
                  <c:v>-62898</c:v>
                </c:pt>
                <c:pt idx="745">
                  <c:v>-63380.299999999996</c:v>
                </c:pt>
                <c:pt idx="746">
                  <c:v>-63862.6</c:v>
                </c:pt>
                <c:pt idx="747">
                  <c:v>-62904.4</c:v>
                </c:pt>
                <c:pt idx="748">
                  <c:v>-63386.7</c:v>
                </c:pt>
                <c:pt idx="749">
                  <c:v>-63869</c:v>
                </c:pt>
                <c:pt idx="750">
                  <c:v>-62912.100000000006</c:v>
                </c:pt>
                <c:pt idx="751">
                  <c:v>-63394.399999999994</c:v>
                </c:pt>
                <c:pt idx="752">
                  <c:v>-63876.7</c:v>
                </c:pt>
                <c:pt idx="753">
                  <c:v>-62920.6</c:v>
                </c:pt>
                <c:pt idx="754">
                  <c:v>-63403</c:v>
                </c:pt>
                <c:pt idx="755">
                  <c:v>-63885.3</c:v>
                </c:pt>
                <c:pt idx="756">
                  <c:v>-62929.5</c:v>
                </c:pt>
                <c:pt idx="757">
                  <c:v>-63411.8</c:v>
                </c:pt>
                <c:pt idx="758">
                  <c:v>-63894.1</c:v>
                </c:pt>
                <c:pt idx="759">
                  <c:v>-62938.400000000001</c:v>
                </c:pt>
                <c:pt idx="760">
                  <c:v>-63420.7</c:v>
                </c:pt>
                <c:pt idx="761">
                  <c:v>-63903.1</c:v>
                </c:pt>
                <c:pt idx="762">
                  <c:v>-62947.200000000004</c:v>
                </c:pt>
                <c:pt idx="763">
                  <c:v>-63429.5</c:v>
                </c:pt>
                <c:pt idx="764">
                  <c:v>-63911.8</c:v>
                </c:pt>
                <c:pt idx="765">
                  <c:v>-62955.399999999994</c:v>
                </c:pt>
                <c:pt idx="766">
                  <c:v>-63437.7</c:v>
                </c:pt>
                <c:pt idx="767">
                  <c:v>-63920</c:v>
                </c:pt>
                <c:pt idx="768">
                  <c:v>-62962.8</c:v>
                </c:pt>
                <c:pt idx="769">
                  <c:v>-63445.1</c:v>
                </c:pt>
                <c:pt idx="770">
                  <c:v>-63927.4</c:v>
                </c:pt>
                <c:pt idx="771">
                  <c:v>-62969.1</c:v>
                </c:pt>
                <c:pt idx="772">
                  <c:v>-63451.4</c:v>
                </c:pt>
                <c:pt idx="773">
                  <c:v>-63933.700000000004</c:v>
                </c:pt>
                <c:pt idx="774">
                  <c:v>-62973.700000000004</c:v>
                </c:pt>
                <c:pt idx="775">
                  <c:v>-63456</c:v>
                </c:pt>
                <c:pt idx="776">
                  <c:v>-63938.299999999996</c:v>
                </c:pt>
                <c:pt idx="777">
                  <c:v>-62976.3</c:v>
                </c:pt>
                <c:pt idx="778">
                  <c:v>-63458.6</c:v>
                </c:pt>
                <c:pt idx="779">
                  <c:v>-63940.9</c:v>
                </c:pt>
                <c:pt idx="780">
                  <c:v>-62976.700000000004</c:v>
                </c:pt>
                <c:pt idx="781">
                  <c:v>-63459</c:v>
                </c:pt>
                <c:pt idx="782">
                  <c:v>-63941.299999999996</c:v>
                </c:pt>
                <c:pt idx="783">
                  <c:v>-62974.9</c:v>
                </c:pt>
                <c:pt idx="784">
                  <c:v>-63457.2</c:v>
                </c:pt>
                <c:pt idx="785">
                  <c:v>-63939.5</c:v>
                </c:pt>
                <c:pt idx="786">
                  <c:v>-62971</c:v>
                </c:pt>
                <c:pt idx="787">
                  <c:v>-63453.299999999996</c:v>
                </c:pt>
                <c:pt idx="788">
                  <c:v>-63935.6</c:v>
                </c:pt>
                <c:pt idx="789">
                  <c:v>-62965.5</c:v>
                </c:pt>
                <c:pt idx="790">
                  <c:v>-63447.8</c:v>
                </c:pt>
                <c:pt idx="791">
                  <c:v>-63930.100000000006</c:v>
                </c:pt>
                <c:pt idx="792">
                  <c:v>-62958.7</c:v>
                </c:pt>
                <c:pt idx="793">
                  <c:v>-63441</c:v>
                </c:pt>
                <c:pt idx="794">
                  <c:v>-63923.299999999996</c:v>
                </c:pt>
                <c:pt idx="795">
                  <c:v>-62951.3</c:v>
                </c:pt>
                <c:pt idx="796">
                  <c:v>-63433.599999999999</c:v>
                </c:pt>
                <c:pt idx="797">
                  <c:v>-63915.9</c:v>
                </c:pt>
                <c:pt idx="798">
                  <c:v>-62943.600000000006</c:v>
                </c:pt>
                <c:pt idx="799">
                  <c:v>-63425.9</c:v>
                </c:pt>
                <c:pt idx="800">
                  <c:v>-63908.299999999996</c:v>
                </c:pt>
                <c:pt idx="801">
                  <c:v>-62936.3</c:v>
                </c:pt>
                <c:pt idx="802">
                  <c:v>-63418.6</c:v>
                </c:pt>
                <c:pt idx="803">
                  <c:v>-63900.9</c:v>
                </c:pt>
                <c:pt idx="804">
                  <c:v>-62929.5</c:v>
                </c:pt>
                <c:pt idx="805">
                  <c:v>-63411.8</c:v>
                </c:pt>
                <c:pt idx="806">
                  <c:v>-63894.1</c:v>
                </c:pt>
                <c:pt idx="807">
                  <c:v>-62923.7</c:v>
                </c:pt>
                <c:pt idx="808">
                  <c:v>-63406</c:v>
                </c:pt>
                <c:pt idx="809">
                  <c:v>-63888.3</c:v>
                </c:pt>
                <c:pt idx="810">
                  <c:v>-62919.1</c:v>
                </c:pt>
                <c:pt idx="811">
                  <c:v>-63401.4</c:v>
                </c:pt>
                <c:pt idx="812">
                  <c:v>-63883.7</c:v>
                </c:pt>
                <c:pt idx="813">
                  <c:v>-62915.700000000004</c:v>
                </c:pt>
                <c:pt idx="814">
                  <c:v>-63398</c:v>
                </c:pt>
                <c:pt idx="815">
                  <c:v>-63880.299999999996</c:v>
                </c:pt>
                <c:pt idx="816">
                  <c:v>-62913.9</c:v>
                </c:pt>
                <c:pt idx="817">
                  <c:v>-63396.2</c:v>
                </c:pt>
                <c:pt idx="818">
                  <c:v>-63878.5</c:v>
                </c:pt>
                <c:pt idx="819">
                  <c:v>-62913.5</c:v>
                </c:pt>
                <c:pt idx="820">
                  <c:v>-63395.8</c:v>
                </c:pt>
                <c:pt idx="821">
                  <c:v>-63878.100000000006</c:v>
                </c:pt>
                <c:pt idx="822">
                  <c:v>-62914.700000000004</c:v>
                </c:pt>
                <c:pt idx="823">
                  <c:v>-63397</c:v>
                </c:pt>
                <c:pt idx="824">
                  <c:v>-63879.3</c:v>
                </c:pt>
                <c:pt idx="825">
                  <c:v>-62917.299999999996</c:v>
                </c:pt>
                <c:pt idx="826">
                  <c:v>-63399.6</c:v>
                </c:pt>
                <c:pt idx="827">
                  <c:v>-63881.9</c:v>
                </c:pt>
                <c:pt idx="828">
                  <c:v>-62921.2</c:v>
                </c:pt>
                <c:pt idx="829">
                  <c:v>-63403.5</c:v>
                </c:pt>
                <c:pt idx="830">
                  <c:v>-63885.8</c:v>
                </c:pt>
                <c:pt idx="831">
                  <c:v>-62926.1</c:v>
                </c:pt>
                <c:pt idx="832">
                  <c:v>-63408.4</c:v>
                </c:pt>
                <c:pt idx="833">
                  <c:v>-63890.700000000004</c:v>
                </c:pt>
                <c:pt idx="834">
                  <c:v>-62931.600000000006</c:v>
                </c:pt>
                <c:pt idx="835">
                  <c:v>-63413.9</c:v>
                </c:pt>
                <c:pt idx="836">
                  <c:v>-63896.2</c:v>
                </c:pt>
                <c:pt idx="837">
                  <c:v>-62937.5</c:v>
                </c:pt>
                <c:pt idx="838">
                  <c:v>-63419.8</c:v>
                </c:pt>
                <c:pt idx="839">
                  <c:v>-63902.1</c:v>
                </c:pt>
                <c:pt idx="840">
                  <c:v>-62943.399999999994</c:v>
                </c:pt>
                <c:pt idx="841">
                  <c:v>-63425.7</c:v>
                </c:pt>
                <c:pt idx="842">
                  <c:v>-63908</c:v>
                </c:pt>
                <c:pt idx="843">
                  <c:v>-62948.799999999996</c:v>
                </c:pt>
                <c:pt idx="844">
                  <c:v>-63431.1</c:v>
                </c:pt>
                <c:pt idx="845">
                  <c:v>-63913.4</c:v>
                </c:pt>
                <c:pt idx="846">
                  <c:v>-62953.5</c:v>
                </c:pt>
                <c:pt idx="847">
                  <c:v>-63435.8</c:v>
                </c:pt>
                <c:pt idx="848">
                  <c:v>-63918.100000000006</c:v>
                </c:pt>
                <c:pt idx="849">
                  <c:v>-62957.299999999996</c:v>
                </c:pt>
                <c:pt idx="850">
                  <c:v>-63439.6</c:v>
                </c:pt>
                <c:pt idx="851">
                  <c:v>-63921.9</c:v>
                </c:pt>
                <c:pt idx="852">
                  <c:v>-62959.8</c:v>
                </c:pt>
                <c:pt idx="853">
                  <c:v>-63442.100000000006</c:v>
                </c:pt>
                <c:pt idx="854">
                  <c:v>-63924.5</c:v>
                </c:pt>
                <c:pt idx="855">
                  <c:v>-62961.2</c:v>
                </c:pt>
                <c:pt idx="856">
                  <c:v>-63443.5</c:v>
                </c:pt>
                <c:pt idx="857">
                  <c:v>-63925.8</c:v>
                </c:pt>
                <c:pt idx="858">
                  <c:v>-62961.1</c:v>
                </c:pt>
                <c:pt idx="859">
                  <c:v>-63443.5</c:v>
                </c:pt>
                <c:pt idx="860">
                  <c:v>-63925.8</c:v>
                </c:pt>
                <c:pt idx="861">
                  <c:v>-62959.899999999994</c:v>
                </c:pt>
                <c:pt idx="862">
                  <c:v>-63442.2</c:v>
                </c:pt>
                <c:pt idx="863">
                  <c:v>-63924.5</c:v>
                </c:pt>
                <c:pt idx="864">
                  <c:v>-62957.4</c:v>
                </c:pt>
                <c:pt idx="865">
                  <c:v>-63439.700000000004</c:v>
                </c:pt>
                <c:pt idx="866">
                  <c:v>-63922</c:v>
                </c:pt>
                <c:pt idx="867">
                  <c:v>-62953.899999999994</c:v>
                </c:pt>
                <c:pt idx="868">
                  <c:v>-63436.2</c:v>
                </c:pt>
                <c:pt idx="869">
                  <c:v>-63918.5</c:v>
                </c:pt>
                <c:pt idx="870">
                  <c:v>-62949.599999999999</c:v>
                </c:pt>
                <c:pt idx="871">
                  <c:v>-63431.9</c:v>
                </c:pt>
                <c:pt idx="872">
                  <c:v>-63914.200000000004</c:v>
                </c:pt>
                <c:pt idx="873">
                  <c:v>-62944.800000000003</c:v>
                </c:pt>
                <c:pt idx="874">
                  <c:v>-63427.100000000006</c:v>
                </c:pt>
                <c:pt idx="875">
                  <c:v>-63909.4</c:v>
                </c:pt>
                <c:pt idx="876">
                  <c:v>-62939.6</c:v>
                </c:pt>
                <c:pt idx="877">
                  <c:v>-63421.9</c:v>
                </c:pt>
                <c:pt idx="878">
                  <c:v>-63904.200000000004</c:v>
                </c:pt>
                <c:pt idx="879">
                  <c:v>-62934.399999999994</c:v>
                </c:pt>
                <c:pt idx="880">
                  <c:v>-63416.7</c:v>
                </c:pt>
                <c:pt idx="881">
                  <c:v>-63899</c:v>
                </c:pt>
                <c:pt idx="882">
                  <c:v>-62929.5</c:v>
                </c:pt>
                <c:pt idx="883">
                  <c:v>-63411.8</c:v>
                </c:pt>
                <c:pt idx="884">
                  <c:v>-63894.1</c:v>
                </c:pt>
                <c:pt idx="885">
                  <c:v>-62925</c:v>
                </c:pt>
                <c:pt idx="886">
                  <c:v>-63407.3</c:v>
                </c:pt>
                <c:pt idx="887">
                  <c:v>-63889.7</c:v>
                </c:pt>
                <c:pt idx="888">
                  <c:v>-62921.3</c:v>
                </c:pt>
                <c:pt idx="889">
                  <c:v>-63403.6</c:v>
                </c:pt>
                <c:pt idx="890">
                  <c:v>-63885.9</c:v>
                </c:pt>
                <c:pt idx="891">
                  <c:v>-62918.400000000001</c:v>
                </c:pt>
                <c:pt idx="892">
                  <c:v>-63400.7</c:v>
                </c:pt>
                <c:pt idx="893">
                  <c:v>-63883.1</c:v>
                </c:pt>
                <c:pt idx="894">
                  <c:v>-62916.600000000006</c:v>
                </c:pt>
                <c:pt idx="895">
                  <c:v>-63398.899999999994</c:v>
                </c:pt>
                <c:pt idx="896">
                  <c:v>-63881.2</c:v>
                </c:pt>
                <c:pt idx="897">
                  <c:v>-62915.700000000004</c:v>
                </c:pt>
                <c:pt idx="898">
                  <c:v>-63398</c:v>
                </c:pt>
                <c:pt idx="899">
                  <c:v>-63880.299999999996</c:v>
                </c:pt>
                <c:pt idx="900">
                  <c:v>-62915.9</c:v>
                </c:pt>
                <c:pt idx="901">
                  <c:v>-63398.200000000004</c:v>
                </c:pt>
                <c:pt idx="902">
                  <c:v>-63880.5</c:v>
                </c:pt>
                <c:pt idx="903">
                  <c:v>-62917</c:v>
                </c:pt>
                <c:pt idx="904">
                  <c:v>-63399.299999999996</c:v>
                </c:pt>
                <c:pt idx="905">
                  <c:v>-63881.599999999999</c:v>
                </c:pt>
                <c:pt idx="906">
                  <c:v>-62918.9</c:v>
                </c:pt>
                <c:pt idx="907">
                  <c:v>-63401.200000000004</c:v>
                </c:pt>
                <c:pt idx="908">
                  <c:v>-63883.5</c:v>
                </c:pt>
                <c:pt idx="909">
                  <c:v>-62921.5</c:v>
                </c:pt>
                <c:pt idx="910">
                  <c:v>-63403.799999999996</c:v>
                </c:pt>
                <c:pt idx="911">
                  <c:v>-63886.1</c:v>
                </c:pt>
                <c:pt idx="912">
                  <c:v>-62924.5</c:v>
                </c:pt>
                <c:pt idx="913">
                  <c:v>-63406.799999999996</c:v>
                </c:pt>
                <c:pt idx="914">
                  <c:v>-63889.1</c:v>
                </c:pt>
                <c:pt idx="915">
                  <c:v>-62927.799999999996</c:v>
                </c:pt>
                <c:pt idx="916">
                  <c:v>-63410.1</c:v>
                </c:pt>
                <c:pt idx="917">
                  <c:v>-63892.4</c:v>
                </c:pt>
                <c:pt idx="918">
                  <c:v>-62931.199999999997</c:v>
                </c:pt>
                <c:pt idx="919">
                  <c:v>-63413.5</c:v>
                </c:pt>
                <c:pt idx="920">
                  <c:v>-63895.8</c:v>
                </c:pt>
                <c:pt idx="921">
                  <c:v>-62934.3</c:v>
                </c:pt>
                <c:pt idx="922">
                  <c:v>-63416.600000000006</c:v>
                </c:pt>
                <c:pt idx="923">
                  <c:v>-63898.899999999994</c:v>
                </c:pt>
                <c:pt idx="924">
                  <c:v>-62937.1</c:v>
                </c:pt>
                <c:pt idx="925">
                  <c:v>-63419.4</c:v>
                </c:pt>
                <c:pt idx="926">
                  <c:v>-63901.7</c:v>
                </c:pt>
                <c:pt idx="927">
                  <c:v>-62939.3</c:v>
                </c:pt>
                <c:pt idx="928">
                  <c:v>-63421.599999999999</c:v>
                </c:pt>
                <c:pt idx="929">
                  <c:v>-63903.9</c:v>
                </c:pt>
                <c:pt idx="930">
                  <c:v>-62940.800000000003</c:v>
                </c:pt>
                <c:pt idx="931">
                  <c:v>-63423.1</c:v>
                </c:pt>
                <c:pt idx="932">
                  <c:v>-63905.4</c:v>
                </c:pt>
                <c:pt idx="933">
                  <c:v>-62941.599999999999</c:v>
                </c:pt>
                <c:pt idx="934">
                  <c:v>-63423.9</c:v>
                </c:pt>
                <c:pt idx="935">
                  <c:v>-63906.2</c:v>
                </c:pt>
                <c:pt idx="936">
                  <c:v>-62941.5</c:v>
                </c:pt>
                <c:pt idx="937">
                  <c:v>-63423.8</c:v>
                </c:pt>
                <c:pt idx="938">
                  <c:v>-63906.1</c:v>
                </c:pt>
                <c:pt idx="939">
                  <c:v>-62940.600000000006</c:v>
                </c:pt>
                <c:pt idx="940">
                  <c:v>-63422.9</c:v>
                </c:pt>
                <c:pt idx="941">
                  <c:v>-63905.2</c:v>
                </c:pt>
                <c:pt idx="942">
                  <c:v>-62939</c:v>
                </c:pt>
                <c:pt idx="943">
                  <c:v>-63421.3</c:v>
                </c:pt>
                <c:pt idx="944">
                  <c:v>-63903.6</c:v>
                </c:pt>
                <c:pt idx="945">
                  <c:v>-62936.6</c:v>
                </c:pt>
                <c:pt idx="946">
                  <c:v>-63418.9</c:v>
                </c:pt>
                <c:pt idx="947">
                  <c:v>-63901.200000000004</c:v>
                </c:pt>
                <c:pt idx="948">
                  <c:v>-62933.799999999996</c:v>
                </c:pt>
                <c:pt idx="949">
                  <c:v>-63416.1</c:v>
                </c:pt>
                <c:pt idx="950">
                  <c:v>-63898.400000000001</c:v>
                </c:pt>
                <c:pt idx="951">
                  <c:v>-62930.5</c:v>
                </c:pt>
                <c:pt idx="952">
                  <c:v>-63412.799999999996</c:v>
                </c:pt>
                <c:pt idx="953">
                  <c:v>-63895.1</c:v>
                </c:pt>
                <c:pt idx="954">
                  <c:v>-62927</c:v>
                </c:pt>
                <c:pt idx="955">
                  <c:v>-63409.3</c:v>
                </c:pt>
                <c:pt idx="956">
                  <c:v>-63891.6</c:v>
                </c:pt>
                <c:pt idx="957">
                  <c:v>-62923.5</c:v>
                </c:pt>
                <c:pt idx="958">
                  <c:v>-63405.8</c:v>
                </c:pt>
                <c:pt idx="959">
                  <c:v>-63888.1</c:v>
                </c:pt>
                <c:pt idx="960">
                  <c:v>-62920.1</c:v>
                </c:pt>
                <c:pt idx="961">
                  <c:v>-63402.400000000001</c:v>
                </c:pt>
                <c:pt idx="962">
                  <c:v>-63884.700000000004</c:v>
                </c:pt>
                <c:pt idx="963">
                  <c:v>-62917</c:v>
                </c:pt>
                <c:pt idx="964">
                  <c:v>-63399.299999999996</c:v>
                </c:pt>
                <c:pt idx="965">
                  <c:v>-63881.599999999999</c:v>
                </c:pt>
                <c:pt idx="966">
                  <c:v>-62914.299999999996</c:v>
                </c:pt>
                <c:pt idx="967">
                  <c:v>-63396.6</c:v>
                </c:pt>
                <c:pt idx="968">
                  <c:v>-63878.9</c:v>
                </c:pt>
                <c:pt idx="969">
                  <c:v>-62912.2</c:v>
                </c:pt>
                <c:pt idx="970">
                  <c:v>-63394.5</c:v>
                </c:pt>
                <c:pt idx="971">
                  <c:v>-63876.800000000003</c:v>
                </c:pt>
                <c:pt idx="972">
                  <c:v>-62910.7</c:v>
                </c:pt>
                <c:pt idx="973">
                  <c:v>-63393</c:v>
                </c:pt>
                <c:pt idx="974">
                  <c:v>-63875.3</c:v>
                </c:pt>
                <c:pt idx="975">
                  <c:v>-62909.9</c:v>
                </c:pt>
                <c:pt idx="976">
                  <c:v>-63392.200000000004</c:v>
                </c:pt>
                <c:pt idx="977">
                  <c:v>-63874.5</c:v>
                </c:pt>
                <c:pt idx="978">
                  <c:v>-62909.700000000004</c:v>
                </c:pt>
                <c:pt idx="979">
                  <c:v>-63392</c:v>
                </c:pt>
                <c:pt idx="980">
                  <c:v>-63874.299999999996</c:v>
                </c:pt>
                <c:pt idx="981">
                  <c:v>-62910.1</c:v>
                </c:pt>
                <c:pt idx="982">
                  <c:v>-63392.4</c:v>
                </c:pt>
                <c:pt idx="983">
                  <c:v>-63874.7</c:v>
                </c:pt>
                <c:pt idx="984">
                  <c:v>-62911.1</c:v>
                </c:pt>
                <c:pt idx="985">
                  <c:v>-63393.4</c:v>
                </c:pt>
                <c:pt idx="986">
                  <c:v>-63875.700000000004</c:v>
                </c:pt>
                <c:pt idx="987">
                  <c:v>-62912.5</c:v>
                </c:pt>
                <c:pt idx="988">
                  <c:v>-63394.799999999996</c:v>
                </c:pt>
                <c:pt idx="989">
                  <c:v>-63877.1</c:v>
                </c:pt>
                <c:pt idx="990">
                  <c:v>-62914.299999999996</c:v>
                </c:pt>
                <c:pt idx="991">
                  <c:v>-63396.6</c:v>
                </c:pt>
                <c:pt idx="992">
                  <c:v>-63878.9</c:v>
                </c:pt>
                <c:pt idx="993">
                  <c:v>-62916.3</c:v>
                </c:pt>
                <c:pt idx="994">
                  <c:v>-63398.6</c:v>
                </c:pt>
                <c:pt idx="995">
                  <c:v>-63880.899999999994</c:v>
                </c:pt>
                <c:pt idx="996">
                  <c:v>-62918.3</c:v>
                </c:pt>
                <c:pt idx="997">
                  <c:v>-63400.6</c:v>
                </c:pt>
                <c:pt idx="998">
                  <c:v>-63882.9</c:v>
                </c:pt>
                <c:pt idx="999">
                  <c:v>-62920.299999999996</c:v>
                </c:pt>
                <c:pt idx="1000">
                  <c:v>-63402.6</c:v>
                </c:pt>
                <c:pt idx="1001">
                  <c:v>-63884.9</c:v>
                </c:pt>
                <c:pt idx="1002">
                  <c:v>-62922.1</c:v>
                </c:pt>
                <c:pt idx="1003">
                  <c:v>-63404.4</c:v>
                </c:pt>
                <c:pt idx="1004">
                  <c:v>-63886.7</c:v>
                </c:pt>
                <c:pt idx="1005">
                  <c:v>-62923.5</c:v>
                </c:pt>
                <c:pt idx="1006">
                  <c:v>-63405.8</c:v>
                </c:pt>
                <c:pt idx="1007">
                  <c:v>-63888.1</c:v>
                </c:pt>
                <c:pt idx="1008">
                  <c:v>-62924.5</c:v>
                </c:pt>
                <c:pt idx="1009">
                  <c:v>-63406.799999999996</c:v>
                </c:pt>
                <c:pt idx="1010">
                  <c:v>-63889.1</c:v>
                </c:pt>
                <c:pt idx="1011">
                  <c:v>-62925.1</c:v>
                </c:pt>
                <c:pt idx="1012">
                  <c:v>-63407.4</c:v>
                </c:pt>
                <c:pt idx="1013">
                  <c:v>-63889.7</c:v>
                </c:pt>
                <c:pt idx="1014">
                  <c:v>-62925.2</c:v>
                </c:pt>
                <c:pt idx="1015">
                  <c:v>-63407.5</c:v>
                </c:pt>
                <c:pt idx="1016">
                  <c:v>-63889.8</c:v>
                </c:pt>
                <c:pt idx="1017">
                  <c:v>-62924.700000000004</c:v>
                </c:pt>
                <c:pt idx="1018">
                  <c:v>-63407</c:v>
                </c:pt>
                <c:pt idx="1019">
                  <c:v>-63889.299999999996</c:v>
                </c:pt>
                <c:pt idx="1020">
                  <c:v>-62923.8</c:v>
                </c:pt>
                <c:pt idx="1021">
                  <c:v>-63406.1</c:v>
                </c:pt>
                <c:pt idx="1022">
                  <c:v>-63888.399999999994</c:v>
                </c:pt>
                <c:pt idx="1023">
                  <c:v>-62922.400000000001</c:v>
                </c:pt>
                <c:pt idx="1024">
                  <c:v>-63404.7</c:v>
                </c:pt>
                <c:pt idx="1025">
                  <c:v>-63887.1</c:v>
                </c:pt>
                <c:pt idx="1026">
                  <c:v>-62920.7</c:v>
                </c:pt>
                <c:pt idx="1027">
                  <c:v>-63403</c:v>
                </c:pt>
                <c:pt idx="1028">
                  <c:v>-63885.399999999994</c:v>
                </c:pt>
                <c:pt idx="1029">
                  <c:v>-62918.799999999996</c:v>
                </c:pt>
                <c:pt idx="1030">
                  <c:v>-63401.1</c:v>
                </c:pt>
                <c:pt idx="1031">
                  <c:v>-63883.4</c:v>
                </c:pt>
                <c:pt idx="1032">
                  <c:v>-62916.7</c:v>
                </c:pt>
                <c:pt idx="1033">
                  <c:v>-63399</c:v>
                </c:pt>
                <c:pt idx="1034">
                  <c:v>-63881.3</c:v>
                </c:pt>
                <c:pt idx="1035">
                  <c:v>-62914.5</c:v>
                </c:pt>
                <c:pt idx="1036">
                  <c:v>-63396.9</c:v>
                </c:pt>
                <c:pt idx="1037">
                  <c:v>-63879.199999999997</c:v>
                </c:pt>
                <c:pt idx="1038">
                  <c:v>-62912.5</c:v>
                </c:pt>
                <c:pt idx="1039">
                  <c:v>-63394.799999999996</c:v>
                </c:pt>
                <c:pt idx="1040">
                  <c:v>-63877.1</c:v>
                </c:pt>
                <c:pt idx="1041">
                  <c:v>-62910.600000000006</c:v>
                </c:pt>
                <c:pt idx="1042">
                  <c:v>-63392.899999999994</c:v>
                </c:pt>
                <c:pt idx="1043">
                  <c:v>-63875.199999999997</c:v>
                </c:pt>
                <c:pt idx="1044">
                  <c:v>-62909</c:v>
                </c:pt>
                <c:pt idx="1045">
                  <c:v>-63391.3</c:v>
                </c:pt>
                <c:pt idx="1046">
                  <c:v>-63873.600000000006</c:v>
                </c:pt>
                <c:pt idx="1047">
                  <c:v>-62907.7</c:v>
                </c:pt>
                <c:pt idx="1048">
                  <c:v>-63390</c:v>
                </c:pt>
                <c:pt idx="1049">
                  <c:v>-63872.3</c:v>
                </c:pt>
                <c:pt idx="1050">
                  <c:v>-62906.799999999996</c:v>
                </c:pt>
                <c:pt idx="1051">
                  <c:v>-63389.1</c:v>
                </c:pt>
                <c:pt idx="1052">
                  <c:v>-63871.4</c:v>
                </c:pt>
                <c:pt idx="1053">
                  <c:v>-62906.400000000001</c:v>
                </c:pt>
                <c:pt idx="1054">
                  <c:v>-63388.7</c:v>
                </c:pt>
                <c:pt idx="1055">
                  <c:v>-63871</c:v>
                </c:pt>
                <c:pt idx="1056">
                  <c:v>-62906.3</c:v>
                </c:pt>
                <c:pt idx="1057">
                  <c:v>-63388.6</c:v>
                </c:pt>
                <c:pt idx="1058">
                  <c:v>-63870.9</c:v>
                </c:pt>
                <c:pt idx="1059">
                  <c:v>-62906.7</c:v>
                </c:pt>
                <c:pt idx="1060">
                  <c:v>-63389</c:v>
                </c:pt>
                <c:pt idx="1061">
                  <c:v>-63871.299999999996</c:v>
                </c:pt>
                <c:pt idx="1062">
                  <c:v>-62907.5</c:v>
                </c:pt>
                <c:pt idx="1063">
                  <c:v>-63389.8</c:v>
                </c:pt>
                <c:pt idx="1064">
                  <c:v>-63872.100000000006</c:v>
                </c:pt>
                <c:pt idx="1065">
                  <c:v>-62908.5</c:v>
                </c:pt>
                <c:pt idx="1066">
                  <c:v>-63390.799999999996</c:v>
                </c:pt>
                <c:pt idx="1067">
                  <c:v>-63873.1</c:v>
                </c:pt>
                <c:pt idx="1068">
                  <c:v>-62909.799999999996</c:v>
                </c:pt>
                <c:pt idx="1069">
                  <c:v>-63392.1</c:v>
                </c:pt>
                <c:pt idx="1070">
                  <c:v>-63874.400000000001</c:v>
                </c:pt>
                <c:pt idx="1071">
                  <c:v>-62911.200000000004</c:v>
                </c:pt>
                <c:pt idx="1072">
                  <c:v>-63393.5</c:v>
                </c:pt>
                <c:pt idx="1073">
                  <c:v>-63875.799999999996</c:v>
                </c:pt>
                <c:pt idx="1074">
                  <c:v>-62912.700000000004</c:v>
                </c:pt>
                <c:pt idx="1075">
                  <c:v>-63395</c:v>
                </c:pt>
                <c:pt idx="1076">
                  <c:v>-63877.299999999996</c:v>
                </c:pt>
                <c:pt idx="1077">
                  <c:v>-62914.200000000004</c:v>
                </c:pt>
                <c:pt idx="1078">
                  <c:v>-63396.5</c:v>
                </c:pt>
                <c:pt idx="1079">
                  <c:v>-63878.799999999996</c:v>
                </c:pt>
                <c:pt idx="1080">
                  <c:v>-62915.6</c:v>
                </c:pt>
                <c:pt idx="1081">
                  <c:v>-63397.9</c:v>
                </c:pt>
                <c:pt idx="1082">
                  <c:v>-63880.200000000004</c:v>
                </c:pt>
                <c:pt idx="1083">
                  <c:v>-62916.7</c:v>
                </c:pt>
                <c:pt idx="1084">
                  <c:v>-63399</c:v>
                </c:pt>
                <c:pt idx="1085">
                  <c:v>-63881.4</c:v>
                </c:pt>
                <c:pt idx="1086">
                  <c:v>-62917.700000000004</c:v>
                </c:pt>
                <c:pt idx="1087">
                  <c:v>-63400</c:v>
                </c:pt>
                <c:pt idx="1088">
                  <c:v>-63882.3</c:v>
                </c:pt>
                <c:pt idx="1089">
                  <c:v>-62918.3</c:v>
                </c:pt>
                <c:pt idx="1090">
                  <c:v>-63400.6</c:v>
                </c:pt>
                <c:pt idx="1091">
                  <c:v>-63882.9</c:v>
                </c:pt>
                <c:pt idx="1092">
                  <c:v>-62918.700000000004</c:v>
                </c:pt>
                <c:pt idx="1093">
                  <c:v>-63401</c:v>
                </c:pt>
                <c:pt idx="1094">
                  <c:v>-63883.299999999996</c:v>
                </c:pt>
                <c:pt idx="1095">
                  <c:v>-62918.700000000004</c:v>
                </c:pt>
                <c:pt idx="1096">
                  <c:v>-63401</c:v>
                </c:pt>
                <c:pt idx="1097">
                  <c:v>-63883.299999999996</c:v>
                </c:pt>
                <c:pt idx="1098">
                  <c:v>-62918.400000000001</c:v>
                </c:pt>
                <c:pt idx="1099">
                  <c:v>-63400.7</c:v>
                </c:pt>
                <c:pt idx="1100">
                  <c:v>-63883</c:v>
                </c:pt>
                <c:pt idx="1101">
                  <c:v>-62917.9</c:v>
                </c:pt>
                <c:pt idx="1102">
                  <c:v>-63400.2</c:v>
                </c:pt>
                <c:pt idx="1103">
                  <c:v>-63882.5</c:v>
                </c:pt>
                <c:pt idx="1104">
                  <c:v>-62917.1</c:v>
                </c:pt>
                <c:pt idx="1105">
                  <c:v>-63399.4</c:v>
                </c:pt>
                <c:pt idx="1106">
                  <c:v>-63881.700000000004</c:v>
                </c:pt>
                <c:pt idx="1107">
                  <c:v>-62916.200000000004</c:v>
                </c:pt>
                <c:pt idx="1108">
                  <c:v>-63398.5</c:v>
                </c:pt>
                <c:pt idx="1109">
                  <c:v>-63880.800000000003</c:v>
                </c:pt>
                <c:pt idx="1110">
                  <c:v>-62915.199999999997</c:v>
                </c:pt>
                <c:pt idx="1111">
                  <c:v>-63397.5</c:v>
                </c:pt>
                <c:pt idx="1112">
                  <c:v>-63879.8</c:v>
                </c:pt>
                <c:pt idx="1113">
                  <c:v>-62914.1</c:v>
                </c:pt>
                <c:pt idx="1114">
                  <c:v>-63396.4</c:v>
                </c:pt>
                <c:pt idx="1115">
                  <c:v>-63878.700000000004</c:v>
                </c:pt>
                <c:pt idx="1116">
                  <c:v>-62913.1</c:v>
                </c:pt>
                <c:pt idx="1117">
                  <c:v>-63395.4</c:v>
                </c:pt>
                <c:pt idx="1118">
                  <c:v>-63877.7</c:v>
                </c:pt>
                <c:pt idx="1119">
                  <c:v>-62912.2</c:v>
                </c:pt>
                <c:pt idx="1120">
                  <c:v>-63394.5</c:v>
                </c:pt>
                <c:pt idx="1121">
                  <c:v>-63876.800000000003</c:v>
                </c:pt>
                <c:pt idx="1122">
                  <c:v>-62911.5</c:v>
                </c:pt>
                <c:pt idx="1123">
                  <c:v>-63393.799999999996</c:v>
                </c:pt>
                <c:pt idx="1124">
                  <c:v>-63876.1</c:v>
                </c:pt>
                <c:pt idx="1125">
                  <c:v>-62911</c:v>
                </c:pt>
                <c:pt idx="1126">
                  <c:v>-63393.3</c:v>
                </c:pt>
                <c:pt idx="1127">
                  <c:v>-63875.6</c:v>
                </c:pt>
                <c:pt idx="1128">
                  <c:v>-62910.7</c:v>
                </c:pt>
                <c:pt idx="1129">
                  <c:v>-63393</c:v>
                </c:pt>
                <c:pt idx="1130">
                  <c:v>-63875.3</c:v>
                </c:pt>
                <c:pt idx="1131">
                  <c:v>-62910.7</c:v>
                </c:pt>
                <c:pt idx="1132">
                  <c:v>-63393</c:v>
                </c:pt>
                <c:pt idx="1133">
                  <c:v>-63875.3</c:v>
                </c:pt>
                <c:pt idx="1134">
                  <c:v>-62911</c:v>
                </c:pt>
                <c:pt idx="1135">
                  <c:v>-63393.3</c:v>
                </c:pt>
                <c:pt idx="1136">
                  <c:v>-63875.6</c:v>
                </c:pt>
                <c:pt idx="1137">
                  <c:v>-62911.5</c:v>
                </c:pt>
                <c:pt idx="1138">
                  <c:v>-63393.799999999996</c:v>
                </c:pt>
                <c:pt idx="1139">
                  <c:v>-63876.1</c:v>
                </c:pt>
                <c:pt idx="1140">
                  <c:v>-62912.3</c:v>
                </c:pt>
                <c:pt idx="1141">
                  <c:v>-63394.6</c:v>
                </c:pt>
                <c:pt idx="1142">
                  <c:v>-63876.9</c:v>
                </c:pt>
                <c:pt idx="1143">
                  <c:v>-62913.3</c:v>
                </c:pt>
                <c:pt idx="1144">
                  <c:v>-63395.6</c:v>
                </c:pt>
                <c:pt idx="1145">
                  <c:v>-63877.899999999994</c:v>
                </c:pt>
                <c:pt idx="1146">
                  <c:v>-62914.400000000001</c:v>
                </c:pt>
                <c:pt idx="1147">
                  <c:v>-63396.700000000004</c:v>
                </c:pt>
                <c:pt idx="1148">
                  <c:v>-63879.1</c:v>
                </c:pt>
                <c:pt idx="1149">
                  <c:v>-62915.700000000004</c:v>
                </c:pt>
                <c:pt idx="1150">
                  <c:v>-63398</c:v>
                </c:pt>
                <c:pt idx="1151">
                  <c:v>-63880.299999999996</c:v>
                </c:pt>
                <c:pt idx="1152">
                  <c:v>-62917</c:v>
                </c:pt>
                <c:pt idx="1153">
                  <c:v>-63399.299999999996</c:v>
                </c:pt>
                <c:pt idx="1154">
                  <c:v>-63881.599999999999</c:v>
                </c:pt>
                <c:pt idx="1155">
                  <c:v>-62918.2</c:v>
                </c:pt>
                <c:pt idx="1156">
                  <c:v>-63400.5</c:v>
                </c:pt>
                <c:pt idx="1157">
                  <c:v>-63882.8</c:v>
                </c:pt>
                <c:pt idx="1158">
                  <c:v>-62919.4</c:v>
                </c:pt>
                <c:pt idx="1159">
                  <c:v>-63401.7</c:v>
                </c:pt>
                <c:pt idx="1160">
                  <c:v>-63884</c:v>
                </c:pt>
                <c:pt idx="1161">
                  <c:v>-62920.5</c:v>
                </c:pt>
                <c:pt idx="1162">
                  <c:v>-63402.799999999996</c:v>
                </c:pt>
                <c:pt idx="1163">
                  <c:v>-63885.1</c:v>
                </c:pt>
                <c:pt idx="1164">
                  <c:v>-62921.4</c:v>
                </c:pt>
                <c:pt idx="1165">
                  <c:v>-63403.799999999996</c:v>
                </c:pt>
                <c:pt idx="1166">
                  <c:v>-63886.1</c:v>
                </c:pt>
                <c:pt idx="1167">
                  <c:v>-62922.2</c:v>
                </c:pt>
                <c:pt idx="1168">
                  <c:v>-63404.5</c:v>
                </c:pt>
                <c:pt idx="1169">
                  <c:v>-63886.8</c:v>
                </c:pt>
                <c:pt idx="1170">
                  <c:v>-62922.8</c:v>
                </c:pt>
                <c:pt idx="1171">
                  <c:v>-63405.1</c:v>
                </c:pt>
                <c:pt idx="1172">
                  <c:v>-63887.4</c:v>
                </c:pt>
                <c:pt idx="1173">
                  <c:v>-62923.1</c:v>
                </c:pt>
                <c:pt idx="1174">
                  <c:v>-63405.4</c:v>
                </c:pt>
                <c:pt idx="1175">
                  <c:v>-63887.700000000004</c:v>
                </c:pt>
                <c:pt idx="1176">
                  <c:v>-62923.299999999996</c:v>
                </c:pt>
                <c:pt idx="1177">
                  <c:v>-63405.599999999999</c:v>
                </c:pt>
                <c:pt idx="1178">
                  <c:v>-63887.9</c:v>
                </c:pt>
                <c:pt idx="1179">
                  <c:v>-62923.200000000004</c:v>
                </c:pt>
                <c:pt idx="1180">
                  <c:v>-63405.5</c:v>
                </c:pt>
                <c:pt idx="1181">
                  <c:v>-63887.9</c:v>
                </c:pt>
                <c:pt idx="1182">
                  <c:v>-62923.1</c:v>
                </c:pt>
                <c:pt idx="1183">
                  <c:v>-63405.4</c:v>
                </c:pt>
                <c:pt idx="1184">
                  <c:v>-63887.700000000004</c:v>
                </c:pt>
                <c:pt idx="1185">
                  <c:v>-62922.8</c:v>
                </c:pt>
                <c:pt idx="1186">
                  <c:v>-63405.1</c:v>
                </c:pt>
                <c:pt idx="1187">
                  <c:v>-63887.4</c:v>
                </c:pt>
                <c:pt idx="1188">
                  <c:v>-62922.5</c:v>
                </c:pt>
                <c:pt idx="1189">
                  <c:v>-63404.800000000003</c:v>
                </c:pt>
                <c:pt idx="1190">
                  <c:v>-63887.1</c:v>
                </c:pt>
                <c:pt idx="1191">
                  <c:v>-62922.1</c:v>
                </c:pt>
                <c:pt idx="1192">
                  <c:v>-63404.4</c:v>
                </c:pt>
                <c:pt idx="1193">
                  <c:v>-63886.7</c:v>
                </c:pt>
                <c:pt idx="1194">
                  <c:v>-62921.799999999996</c:v>
                </c:pt>
                <c:pt idx="1195">
                  <c:v>-63404.1</c:v>
                </c:pt>
                <c:pt idx="1196">
                  <c:v>-63886.400000000001</c:v>
                </c:pt>
                <c:pt idx="1197">
                  <c:v>-62921.5</c:v>
                </c:pt>
                <c:pt idx="1198">
                  <c:v>-63403.799999999996</c:v>
                </c:pt>
                <c:pt idx="1199">
                  <c:v>-63886.1</c:v>
                </c:pt>
                <c:pt idx="1200">
                  <c:v>-62921.3</c:v>
                </c:pt>
                <c:pt idx="1201">
                  <c:v>-63403.6</c:v>
                </c:pt>
                <c:pt idx="1202">
                  <c:v>-63885.9</c:v>
                </c:pt>
                <c:pt idx="1203">
                  <c:v>-62858.400000000001</c:v>
                </c:pt>
                <c:pt idx="1204">
                  <c:v>-63280.4</c:v>
                </c:pt>
                <c:pt idx="1205">
                  <c:v>-63702.399999999994</c:v>
                </c:pt>
                <c:pt idx="1206">
                  <c:v>-62572.7</c:v>
                </c:pt>
                <c:pt idx="1207">
                  <c:v>-62934.5</c:v>
                </c:pt>
                <c:pt idx="1208">
                  <c:v>-63296.2</c:v>
                </c:pt>
                <c:pt idx="1209">
                  <c:v>-62310.400000000001</c:v>
                </c:pt>
                <c:pt idx="1210">
                  <c:v>-62611.8</c:v>
                </c:pt>
                <c:pt idx="1211">
                  <c:v>-62913.3</c:v>
                </c:pt>
                <c:pt idx="1212">
                  <c:v>-62477</c:v>
                </c:pt>
                <c:pt idx="1213">
                  <c:v>-62718.200000000004</c:v>
                </c:pt>
                <c:pt idx="1214">
                  <c:v>-62959.299999999996</c:v>
                </c:pt>
                <c:pt idx="1215">
                  <c:v>-63524.5</c:v>
                </c:pt>
                <c:pt idx="1216">
                  <c:v>-63765.599999999999</c:v>
                </c:pt>
                <c:pt idx="1217">
                  <c:v>-64006.799999999996</c:v>
                </c:pt>
                <c:pt idx="1218">
                  <c:v>-66010</c:v>
                </c:pt>
                <c:pt idx="1219">
                  <c:v>-66251.199999999997</c:v>
                </c:pt>
                <c:pt idx="1220">
                  <c:v>-66492.3</c:v>
                </c:pt>
                <c:pt idx="1221">
                  <c:v>-69997.8</c:v>
                </c:pt>
                <c:pt idx="1222">
                  <c:v>-70239</c:v>
                </c:pt>
                <c:pt idx="1223">
                  <c:v>-70480.099999999991</c:v>
                </c:pt>
                <c:pt idx="1224">
                  <c:v>-75184.5</c:v>
                </c:pt>
                <c:pt idx="1225">
                  <c:v>-75425.600000000006</c:v>
                </c:pt>
                <c:pt idx="1226">
                  <c:v>-75666.799999999988</c:v>
                </c:pt>
                <c:pt idx="1227">
                  <c:v>-81037.2</c:v>
                </c:pt>
                <c:pt idx="1228">
                  <c:v>-81278.3</c:v>
                </c:pt>
                <c:pt idx="1229">
                  <c:v>-81519.5</c:v>
                </c:pt>
                <c:pt idx="1230">
                  <c:v>-86846.3</c:v>
                </c:pt>
                <c:pt idx="1231">
                  <c:v>-87087.5</c:v>
                </c:pt>
                <c:pt idx="1232">
                  <c:v>-87328.599999999991</c:v>
                </c:pt>
                <c:pt idx="1233">
                  <c:v>-91930</c:v>
                </c:pt>
                <c:pt idx="1234">
                  <c:v>-92171.099999999991</c:v>
                </c:pt>
                <c:pt idx="1235">
                  <c:v>-92412.3</c:v>
                </c:pt>
                <c:pt idx="1236">
                  <c:v>-95829.6</c:v>
                </c:pt>
                <c:pt idx="1237">
                  <c:v>-96070.8</c:v>
                </c:pt>
                <c:pt idx="1238">
                  <c:v>-96311.9</c:v>
                </c:pt>
                <c:pt idx="1239">
                  <c:v>-98384.200000000012</c:v>
                </c:pt>
                <c:pt idx="1240">
                  <c:v>-98625.3</c:v>
                </c:pt>
                <c:pt idx="1241">
                  <c:v>-98866.5</c:v>
                </c:pt>
                <c:pt idx="1242">
                  <c:v>-99664.1</c:v>
                </c:pt>
                <c:pt idx="1243">
                  <c:v>-99905.2</c:v>
                </c:pt>
                <c:pt idx="1244">
                  <c:v>-100146.4</c:v>
                </c:pt>
                <c:pt idx="1245">
                  <c:v>-99854.1</c:v>
                </c:pt>
                <c:pt idx="1246">
                  <c:v>-100095.29999999999</c:v>
                </c:pt>
                <c:pt idx="1247">
                  <c:v>-100336.4</c:v>
                </c:pt>
                <c:pt idx="1248">
                  <c:v>-99153.3</c:v>
                </c:pt>
                <c:pt idx="1249">
                  <c:v>-99394.400000000009</c:v>
                </c:pt>
                <c:pt idx="1250">
                  <c:v>-99635.599999999991</c:v>
                </c:pt>
                <c:pt idx="1251">
                  <c:v>-97714.5</c:v>
                </c:pt>
                <c:pt idx="1252">
                  <c:v>-97955.6</c:v>
                </c:pt>
                <c:pt idx="1253">
                  <c:v>-98196.800000000003</c:v>
                </c:pt>
                <c:pt idx="1254">
                  <c:v>-95625.1</c:v>
                </c:pt>
                <c:pt idx="1255">
                  <c:v>-95866.299999999988</c:v>
                </c:pt>
                <c:pt idx="1256">
                  <c:v>-96107.4</c:v>
                </c:pt>
                <c:pt idx="1257">
                  <c:v>-92928.9</c:v>
                </c:pt>
                <c:pt idx="1258">
                  <c:v>-93170.1</c:v>
                </c:pt>
                <c:pt idx="1259">
                  <c:v>-93411.199999999997</c:v>
                </c:pt>
                <c:pt idx="1260">
                  <c:v>-89676.3</c:v>
                </c:pt>
                <c:pt idx="1261">
                  <c:v>-89917.5</c:v>
                </c:pt>
                <c:pt idx="1262">
                  <c:v>-90158.6</c:v>
                </c:pt>
                <c:pt idx="1263">
                  <c:v>-85974.5</c:v>
                </c:pt>
                <c:pt idx="1264">
                  <c:v>-86215.7</c:v>
                </c:pt>
                <c:pt idx="1265">
                  <c:v>-86456.8</c:v>
                </c:pt>
                <c:pt idx="1266">
                  <c:v>-82010.2</c:v>
                </c:pt>
                <c:pt idx="1267">
                  <c:v>-82251.3</c:v>
                </c:pt>
                <c:pt idx="1268">
                  <c:v>-82492.5</c:v>
                </c:pt>
                <c:pt idx="1269">
                  <c:v>-78037.400000000009</c:v>
                </c:pt>
                <c:pt idx="1270">
                  <c:v>-78278.599999999991</c:v>
                </c:pt>
                <c:pt idx="1271">
                  <c:v>-78519.7</c:v>
                </c:pt>
                <c:pt idx="1272">
                  <c:v>-74339.399999999994</c:v>
                </c:pt>
                <c:pt idx="1273">
                  <c:v>-74580.600000000006</c:v>
                </c:pt>
                <c:pt idx="1274">
                  <c:v>-74821.700000000012</c:v>
                </c:pt>
                <c:pt idx="1275">
                  <c:v>-71181.2</c:v>
                </c:pt>
                <c:pt idx="1276">
                  <c:v>-71422.3</c:v>
                </c:pt>
                <c:pt idx="1277">
                  <c:v>-71663.5</c:v>
                </c:pt>
                <c:pt idx="1278">
                  <c:v>-68769.8</c:v>
                </c:pt>
                <c:pt idx="1279">
                  <c:v>-69010.900000000009</c:v>
                </c:pt>
                <c:pt idx="1280">
                  <c:v>-69252.100000000006</c:v>
                </c:pt>
                <c:pt idx="1281">
                  <c:v>-67231.600000000006</c:v>
                </c:pt>
                <c:pt idx="1282">
                  <c:v>-67472.800000000003</c:v>
                </c:pt>
                <c:pt idx="1283">
                  <c:v>-67713.899999999994</c:v>
                </c:pt>
                <c:pt idx="1284">
                  <c:v>-66610.100000000006</c:v>
                </c:pt>
                <c:pt idx="1285">
                  <c:v>-66851.200000000012</c:v>
                </c:pt>
                <c:pt idx="1286">
                  <c:v>-67092.399999999994</c:v>
                </c:pt>
                <c:pt idx="1287">
                  <c:v>-66878.7</c:v>
                </c:pt>
                <c:pt idx="1288">
                  <c:v>-67119.899999999994</c:v>
                </c:pt>
                <c:pt idx="1289">
                  <c:v>-67361</c:v>
                </c:pt>
                <c:pt idx="1290">
                  <c:v>-67962.100000000006</c:v>
                </c:pt>
                <c:pt idx="1291">
                  <c:v>-68203.199999999997</c:v>
                </c:pt>
                <c:pt idx="1292">
                  <c:v>-68444.400000000009</c:v>
                </c:pt>
                <c:pt idx="1293">
                  <c:v>-69754.599999999991</c:v>
                </c:pt>
                <c:pt idx="1294">
                  <c:v>-69995.7</c:v>
                </c:pt>
                <c:pt idx="1295">
                  <c:v>-70236.900000000009</c:v>
                </c:pt>
                <c:pt idx="1296">
                  <c:v>-72132.599999999991</c:v>
                </c:pt>
                <c:pt idx="1297">
                  <c:v>-72373.8</c:v>
                </c:pt>
                <c:pt idx="1298">
                  <c:v>-72614.900000000009</c:v>
                </c:pt>
                <c:pt idx="1299">
                  <c:v>-74959.400000000009</c:v>
                </c:pt>
                <c:pt idx="1300">
                  <c:v>-75200.599999999991</c:v>
                </c:pt>
                <c:pt idx="1301">
                  <c:v>-75441.7</c:v>
                </c:pt>
                <c:pt idx="1302">
                  <c:v>-78084.5</c:v>
                </c:pt>
                <c:pt idx="1303">
                  <c:v>-78325.7</c:v>
                </c:pt>
                <c:pt idx="1304">
                  <c:v>-78566.8</c:v>
                </c:pt>
                <c:pt idx="1305">
                  <c:v>-81343.400000000009</c:v>
                </c:pt>
                <c:pt idx="1306">
                  <c:v>-81584.5</c:v>
                </c:pt>
                <c:pt idx="1307">
                  <c:v>-81825.7</c:v>
                </c:pt>
                <c:pt idx="1308">
                  <c:v>-84560.7</c:v>
                </c:pt>
                <c:pt idx="1309">
                  <c:v>-84801.900000000009</c:v>
                </c:pt>
                <c:pt idx="1310">
                  <c:v>-85043</c:v>
                </c:pt>
                <c:pt idx="1311">
                  <c:v>-87558.7</c:v>
                </c:pt>
                <c:pt idx="1312">
                  <c:v>-87799.8</c:v>
                </c:pt>
                <c:pt idx="1313">
                  <c:v>-88041</c:v>
                </c:pt>
                <c:pt idx="1314">
                  <c:v>-90169.4</c:v>
                </c:pt>
                <c:pt idx="1315">
                  <c:v>-90410.6</c:v>
                </c:pt>
                <c:pt idx="1316">
                  <c:v>-90651.700000000012</c:v>
                </c:pt>
                <c:pt idx="1317">
                  <c:v>-92249.1</c:v>
                </c:pt>
                <c:pt idx="1318">
                  <c:v>-92490.3</c:v>
                </c:pt>
                <c:pt idx="1319">
                  <c:v>-92731.5</c:v>
                </c:pt>
                <c:pt idx="1320">
                  <c:v>-93690.700000000012</c:v>
                </c:pt>
                <c:pt idx="1321">
                  <c:v>-93931.799999999988</c:v>
                </c:pt>
                <c:pt idx="1322">
                  <c:v>-94173</c:v>
                </c:pt>
                <c:pt idx="1323">
                  <c:v>-94431.4</c:v>
                </c:pt>
                <c:pt idx="1324">
                  <c:v>-94672.5</c:v>
                </c:pt>
                <c:pt idx="1325">
                  <c:v>-94913.700000000012</c:v>
                </c:pt>
                <c:pt idx="1326">
                  <c:v>-94455.8</c:v>
                </c:pt>
                <c:pt idx="1327">
                  <c:v>-94696.9</c:v>
                </c:pt>
                <c:pt idx="1328">
                  <c:v>-94938.1</c:v>
                </c:pt>
                <c:pt idx="1329">
                  <c:v>-93793.3</c:v>
                </c:pt>
                <c:pt idx="1330">
                  <c:v>-94034.5</c:v>
                </c:pt>
                <c:pt idx="1331">
                  <c:v>-94275.599999999991</c:v>
                </c:pt>
                <c:pt idx="1332">
                  <c:v>-92512.200000000012</c:v>
                </c:pt>
                <c:pt idx="1333">
                  <c:v>-92753.4</c:v>
                </c:pt>
                <c:pt idx="1334">
                  <c:v>-92994.5</c:v>
                </c:pt>
                <c:pt idx="1335">
                  <c:v>-90711.9</c:v>
                </c:pt>
                <c:pt idx="1336">
                  <c:v>-90953.1</c:v>
                </c:pt>
                <c:pt idx="1337">
                  <c:v>-91194.2</c:v>
                </c:pt>
                <c:pt idx="1338">
                  <c:v>-88514.700000000012</c:v>
                </c:pt>
                <c:pt idx="1339">
                  <c:v>-88755.9</c:v>
                </c:pt>
                <c:pt idx="1340">
                  <c:v>-88997</c:v>
                </c:pt>
                <c:pt idx="1341">
                  <c:v>-86058.2</c:v>
                </c:pt>
                <c:pt idx="1342">
                  <c:v>-86299.400000000009</c:v>
                </c:pt>
                <c:pt idx="1343">
                  <c:v>-86540.5</c:v>
                </c:pt>
                <c:pt idx="1344">
                  <c:v>-83488.100000000006</c:v>
                </c:pt>
                <c:pt idx="1345">
                  <c:v>-83729.200000000012</c:v>
                </c:pt>
                <c:pt idx="1346">
                  <c:v>-83970.4</c:v>
                </c:pt>
                <c:pt idx="1347">
                  <c:v>-80951.3</c:v>
                </c:pt>
                <c:pt idx="1348">
                  <c:v>-81192.5</c:v>
                </c:pt>
                <c:pt idx="1349">
                  <c:v>-81433.599999999991</c:v>
                </c:pt>
                <c:pt idx="1350">
                  <c:v>-78589.100000000006</c:v>
                </c:pt>
                <c:pt idx="1351">
                  <c:v>-78830.299999999988</c:v>
                </c:pt>
                <c:pt idx="1352">
                  <c:v>-79071.399999999994</c:v>
                </c:pt>
                <c:pt idx="1353">
                  <c:v>-76530.100000000006</c:v>
                </c:pt>
                <c:pt idx="1354">
                  <c:v>-76771.3</c:v>
                </c:pt>
                <c:pt idx="1355">
                  <c:v>-77012.399999999994</c:v>
                </c:pt>
                <c:pt idx="1356">
                  <c:v>-74883.199999999997</c:v>
                </c:pt>
                <c:pt idx="1357">
                  <c:v>-75124.3</c:v>
                </c:pt>
                <c:pt idx="1358">
                  <c:v>-75365.5</c:v>
                </c:pt>
                <c:pt idx="1359">
                  <c:v>-73731.399999999994</c:v>
                </c:pt>
                <c:pt idx="1360">
                  <c:v>-73972.5</c:v>
                </c:pt>
                <c:pt idx="1361">
                  <c:v>-74213.7</c:v>
                </c:pt>
                <c:pt idx="1362">
                  <c:v>-73127.399999999994</c:v>
                </c:pt>
                <c:pt idx="1363">
                  <c:v>-73368.600000000006</c:v>
                </c:pt>
                <c:pt idx="1364">
                  <c:v>-73609.7</c:v>
                </c:pt>
                <c:pt idx="1365">
                  <c:v>-73090.7</c:v>
                </c:pt>
                <c:pt idx="1366">
                  <c:v>-73331.900000000009</c:v>
                </c:pt>
                <c:pt idx="1367">
                  <c:v>-73573</c:v>
                </c:pt>
                <c:pt idx="1368">
                  <c:v>-73607.200000000012</c:v>
                </c:pt>
                <c:pt idx="1369">
                  <c:v>-73848.399999999994</c:v>
                </c:pt>
                <c:pt idx="1370">
                  <c:v>-74089.5</c:v>
                </c:pt>
                <c:pt idx="1371">
                  <c:v>-74631.5</c:v>
                </c:pt>
                <c:pt idx="1372">
                  <c:v>-74872.7</c:v>
                </c:pt>
                <c:pt idx="1373">
                  <c:v>-75113.8</c:v>
                </c:pt>
                <c:pt idx="1374">
                  <c:v>-76090.7</c:v>
                </c:pt>
                <c:pt idx="1375">
                  <c:v>-76331.900000000009</c:v>
                </c:pt>
                <c:pt idx="1376">
                  <c:v>-76573</c:v>
                </c:pt>
                <c:pt idx="1377">
                  <c:v>-77889.899999999994</c:v>
                </c:pt>
                <c:pt idx="1378">
                  <c:v>-78131.100000000006</c:v>
                </c:pt>
                <c:pt idx="1379">
                  <c:v>-78372.200000000012</c:v>
                </c:pt>
                <c:pt idx="1380">
                  <c:v>-79918.899999999994</c:v>
                </c:pt>
                <c:pt idx="1381">
                  <c:v>-80160.100000000006</c:v>
                </c:pt>
                <c:pt idx="1382">
                  <c:v>-80401.2</c:v>
                </c:pt>
                <c:pt idx="1383">
                  <c:v>-82058.7</c:v>
                </c:pt>
                <c:pt idx="1384">
                  <c:v>-82299.899999999994</c:v>
                </c:pt>
                <c:pt idx="1385">
                  <c:v>-82541</c:v>
                </c:pt>
                <c:pt idx="1386">
                  <c:v>-84188.4</c:v>
                </c:pt>
                <c:pt idx="1387">
                  <c:v>-84429.5</c:v>
                </c:pt>
                <c:pt idx="1388">
                  <c:v>-84670.7</c:v>
                </c:pt>
                <c:pt idx="1389">
                  <c:v>-86191.599999999991</c:v>
                </c:pt>
                <c:pt idx="1390">
                  <c:v>-86432.8</c:v>
                </c:pt>
                <c:pt idx="1391">
                  <c:v>-86673.900000000009</c:v>
                </c:pt>
                <c:pt idx="1392">
                  <c:v>-87962.8</c:v>
                </c:pt>
                <c:pt idx="1393">
                  <c:v>-88204</c:v>
                </c:pt>
                <c:pt idx="1394">
                  <c:v>-88445.2</c:v>
                </c:pt>
                <c:pt idx="1395">
                  <c:v>-89412.2</c:v>
                </c:pt>
                <c:pt idx="1396">
                  <c:v>-89653.400000000009</c:v>
                </c:pt>
                <c:pt idx="1397">
                  <c:v>-89894.599999999991</c:v>
                </c:pt>
                <c:pt idx="1398">
                  <c:v>-90470.5</c:v>
                </c:pt>
                <c:pt idx="1399">
                  <c:v>-90711.6</c:v>
                </c:pt>
                <c:pt idx="1400">
                  <c:v>-90952.8</c:v>
                </c:pt>
                <c:pt idx="1401">
                  <c:v>-91092</c:v>
                </c:pt>
                <c:pt idx="1402">
                  <c:v>-91333.200000000012</c:v>
                </c:pt>
                <c:pt idx="1403">
                  <c:v>-91574.299999999988</c:v>
                </c:pt>
                <c:pt idx="1404">
                  <c:v>-91257.2</c:v>
                </c:pt>
                <c:pt idx="1405">
                  <c:v>-91498.3</c:v>
                </c:pt>
                <c:pt idx="1406">
                  <c:v>-91739.5</c:v>
                </c:pt>
                <c:pt idx="1407">
                  <c:v>-90972.6</c:v>
                </c:pt>
                <c:pt idx="1408">
                  <c:v>-91213.8</c:v>
                </c:pt>
                <c:pt idx="1409">
                  <c:v>-91454.9</c:v>
                </c:pt>
                <c:pt idx="1410">
                  <c:v>-90270.6</c:v>
                </c:pt>
                <c:pt idx="1411">
                  <c:v>-90511.799999999988</c:v>
                </c:pt>
                <c:pt idx="1412">
                  <c:v>-90752.9</c:v>
                </c:pt>
                <c:pt idx="1413">
                  <c:v>-89206.2</c:v>
                </c:pt>
                <c:pt idx="1414">
                  <c:v>-89447.400000000009</c:v>
                </c:pt>
                <c:pt idx="1415">
                  <c:v>-89688.5</c:v>
                </c:pt>
                <c:pt idx="1416">
                  <c:v>-87853.4</c:v>
                </c:pt>
                <c:pt idx="1417">
                  <c:v>-88094.6</c:v>
                </c:pt>
                <c:pt idx="1418">
                  <c:v>-88335.7</c:v>
                </c:pt>
                <c:pt idx="1419">
                  <c:v>-86300.1</c:v>
                </c:pt>
                <c:pt idx="1420">
                  <c:v>-86541.3</c:v>
                </c:pt>
                <c:pt idx="1421">
                  <c:v>-86782.399999999994</c:v>
                </c:pt>
                <c:pt idx="1422">
                  <c:v>-84642.6</c:v>
                </c:pt>
                <c:pt idx="1423">
                  <c:v>-84883.700000000012</c:v>
                </c:pt>
                <c:pt idx="1424">
                  <c:v>-85124.9</c:v>
                </c:pt>
                <c:pt idx="1425">
                  <c:v>-82979.299999999988</c:v>
                </c:pt>
                <c:pt idx="1426">
                  <c:v>-83220.5</c:v>
                </c:pt>
                <c:pt idx="1427">
                  <c:v>-83461.7</c:v>
                </c:pt>
                <c:pt idx="1428">
                  <c:v>-81405.600000000006</c:v>
                </c:pt>
                <c:pt idx="1429">
                  <c:v>-81646.8</c:v>
                </c:pt>
                <c:pt idx="1430">
                  <c:v>-81888</c:v>
                </c:pt>
                <c:pt idx="1431">
                  <c:v>-80008.100000000006</c:v>
                </c:pt>
                <c:pt idx="1432">
                  <c:v>-80249.2</c:v>
                </c:pt>
                <c:pt idx="1433">
                  <c:v>-80490.399999999994</c:v>
                </c:pt>
                <c:pt idx="1434">
                  <c:v>-78860.200000000012</c:v>
                </c:pt>
                <c:pt idx="1435">
                  <c:v>-79101.299999999988</c:v>
                </c:pt>
                <c:pt idx="1436">
                  <c:v>-79342.5</c:v>
                </c:pt>
                <c:pt idx="1437">
                  <c:v>-78018.8</c:v>
                </c:pt>
                <c:pt idx="1438">
                  <c:v>-78260</c:v>
                </c:pt>
                <c:pt idx="1439">
                  <c:v>-78501.099999999991</c:v>
                </c:pt>
                <c:pt idx="1440">
                  <c:v>-77521.900000000009</c:v>
                </c:pt>
                <c:pt idx="1441">
                  <c:v>-77763</c:v>
                </c:pt>
                <c:pt idx="1442">
                  <c:v>-78004.2</c:v>
                </c:pt>
                <c:pt idx="1443">
                  <c:v>-77386.5</c:v>
                </c:pt>
                <c:pt idx="1444">
                  <c:v>-77627.700000000012</c:v>
                </c:pt>
                <c:pt idx="1445">
                  <c:v>-77868.799999999988</c:v>
                </c:pt>
                <c:pt idx="1446">
                  <c:v>-77609.3</c:v>
                </c:pt>
                <c:pt idx="1447">
                  <c:v>-77850.5</c:v>
                </c:pt>
                <c:pt idx="1448">
                  <c:v>-78091.600000000006</c:v>
                </c:pt>
                <c:pt idx="1449">
                  <c:v>-78166.899999999994</c:v>
                </c:pt>
                <c:pt idx="1450">
                  <c:v>-78408</c:v>
                </c:pt>
                <c:pt idx="1451">
                  <c:v>-78649.2</c:v>
                </c:pt>
                <c:pt idx="1452">
                  <c:v>-79017.700000000012</c:v>
                </c:pt>
                <c:pt idx="1453">
                  <c:v>-79258.899999999994</c:v>
                </c:pt>
                <c:pt idx="1454">
                  <c:v>-79500</c:v>
                </c:pt>
                <c:pt idx="1455">
                  <c:v>-80105.099999999991</c:v>
                </c:pt>
                <c:pt idx="1456">
                  <c:v>-80346.3</c:v>
                </c:pt>
                <c:pt idx="1457">
                  <c:v>-80587.400000000009</c:v>
                </c:pt>
                <c:pt idx="1458">
                  <c:v>-81360.899999999994</c:v>
                </c:pt>
                <c:pt idx="1459">
                  <c:v>-81602.099999999991</c:v>
                </c:pt>
                <c:pt idx="1460">
                  <c:v>-81843.199999999997</c:v>
                </c:pt>
                <c:pt idx="1461">
                  <c:v>-82709.5</c:v>
                </c:pt>
                <c:pt idx="1462">
                  <c:v>-82950.599999999991</c:v>
                </c:pt>
                <c:pt idx="1463">
                  <c:v>-83191.8</c:v>
                </c:pt>
                <c:pt idx="1464">
                  <c:v>-84072.3</c:v>
                </c:pt>
                <c:pt idx="1465">
                  <c:v>-84313.4</c:v>
                </c:pt>
                <c:pt idx="1466">
                  <c:v>-84554.599999999991</c:v>
                </c:pt>
                <c:pt idx="1467">
                  <c:v>-85372.5</c:v>
                </c:pt>
                <c:pt idx="1468">
                  <c:v>-85613.6</c:v>
                </c:pt>
                <c:pt idx="1469">
                  <c:v>-85854.8</c:v>
                </c:pt>
                <c:pt idx="1470">
                  <c:v>-86539.199999999997</c:v>
                </c:pt>
                <c:pt idx="1471">
                  <c:v>-86780.4</c:v>
                </c:pt>
                <c:pt idx="1472">
                  <c:v>-87021.5</c:v>
                </c:pt>
                <c:pt idx="1473">
                  <c:v>-87511.3</c:v>
                </c:pt>
                <c:pt idx="1474">
                  <c:v>-87752.5</c:v>
                </c:pt>
                <c:pt idx="1475">
                  <c:v>-87993.600000000006</c:v>
                </c:pt>
                <c:pt idx="1476">
                  <c:v>-88240.7</c:v>
                </c:pt>
                <c:pt idx="1477">
                  <c:v>-88481.8</c:v>
                </c:pt>
                <c:pt idx="1478">
                  <c:v>-88723</c:v>
                </c:pt>
                <c:pt idx="1479">
                  <c:v>-88694.2</c:v>
                </c:pt>
                <c:pt idx="1480">
                  <c:v>-88935.4</c:v>
                </c:pt>
                <c:pt idx="1481">
                  <c:v>-89176.5</c:v>
                </c:pt>
                <c:pt idx="1482">
                  <c:v>-88855.7</c:v>
                </c:pt>
                <c:pt idx="1483">
                  <c:v>-89096.900000000009</c:v>
                </c:pt>
                <c:pt idx="1484">
                  <c:v>-89338</c:v>
                </c:pt>
                <c:pt idx="1485">
                  <c:v>-88725.8</c:v>
                </c:pt>
                <c:pt idx="1486">
                  <c:v>-88966.9</c:v>
                </c:pt>
                <c:pt idx="1487">
                  <c:v>-89208.1</c:v>
                </c:pt>
                <c:pt idx="1488">
                  <c:v>-88321.5</c:v>
                </c:pt>
                <c:pt idx="1489">
                  <c:v>-88562.6</c:v>
                </c:pt>
                <c:pt idx="1490">
                  <c:v>-88803.799999999988</c:v>
                </c:pt>
                <c:pt idx="1491">
                  <c:v>-87674.9</c:v>
                </c:pt>
                <c:pt idx="1492">
                  <c:v>-87916</c:v>
                </c:pt>
                <c:pt idx="1493">
                  <c:v>-88157.2</c:v>
                </c:pt>
                <c:pt idx="1494">
                  <c:v>-86830.399999999994</c:v>
                </c:pt>
                <c:pt idx="1495">
                  <c:v>-87071.6</c:v>
                </c:pt>
                <c:pt idx="1496">
                  <c:v>-87312.700000000012</c:v>
                </c:pt>
                <c:pt idx="1497">
                  <c:v>-85842.299999999988</c:v>
                </c:pt>
                <c:pt idx="1498">
                  <c:v>-86083.5</c:v>
                </c:pt>
                <c:pt idx="1499">
                  <c:v>-86324.6</c:v>
                </c:pt>
                <c:pt idx="1500">
                  <c:v>-84770.9</c:v>
                </c:pt>
                <c:pt idx="1501">
                  <c:v>-85012.1</c:v>
                </c:pt>
                <c:pt idx="1502">
                  <c:v>-85253.200000000012</c:v>
                </c:pt>
                <c:pt idx="1503">
                  <c:v>-83679</c:v>
                </c:pt>
                <c:pt idx="1504">
                  <c:v>-83920.2</c:v>
                </c:pt>
                <c:pt idx="1505">
                  <c:v>-84161.3</c:v>
                </c:pt>
                <c:pt idx="1506">
                  <c:v>-82628.5</c:v>
                </c:pt>
                <c:pt idx="1507">
                  <c:v>-82869.600000000006</c:v>
                </c:pt>
                <c:pt idx="1508">
                  <c:v>-83110.8</c:v>
                </c:pt>
                <c:pt idx="1509">
                  <c:v>-81676.399999999994</c:v>
                </c:pt>
                <c:pt idx="1510">
                  <c:v>-81917.5</c:v>
                </c:pt>
                <c:pt idx="1511">
                  <c:v>-82158.7</c:v>
                </c:pt>
                <c:pt idx="1512">
                  <c:v>-80872.299999999988</c:v>
                </c:pt>
                <c:pt idx="1513">
                  <c:v>-81113.5</c:v>
                </c:pt>
                <c:pt idx="1514">
                  <c:v>-81354.600000000006</c:v>
                </c:pt>
                <c:pt idx="1515">
                  <c:v>-80255.700000000012</c:v>
                </c:pt>
                <c:pt idx="1516">
                  <c:v>-80496.899999999994</c:v>
                </c:pt>
                <c:pt idx="1517">
                  <c:v>-80738</c:v>
                </c:pt>
                <c:pt idx="1518">
                  <c:v>-79854</c:v>
                </c:pt>
                <c:pt idx="1519">
                  <c:v>-80095.100000000006</c:v>
                </c:pt>
                <c:pt idx="1520">
                  <c:v>-80336.299999999988</c:v>
                </c:pt>
                <c:pt idx="1521">
                  <c:v>-79681.5</c:v>
                </c:pt>
                <c:pt idx="1522">
                  <c:v>-79922.600000000006</c:v>
                </c:pt>
                <c:pt idx="1523">
                  <c:v>-80163.799999999988</c:v>
                </c:pt>
                <c:pt idx="1524">
                  <c:v>-79739.199999999997</c:v>
                </c:pt>
                <c:pt idx="1525">
                  <c:v>-79980.3</c:v>
                </c:pt>
                <c:pt idx="1526">
                  <c:v>-80221.5</c:v>
                </c:pt>
                <c:pt idx="1527">
                  <c:v>-80014.899999999994</c:v>
                </c:pt>
                <c:pt idx="1528">
                  <c:v>-80256</c:v>
                </c:pt>
                <c:pt idx="1529">
                  <c:v>-80497.200000000012</c:v>
                </c:pt>
                <c:pt idx="1530">
                  <c:v>-80484.600000000006</c:v>
                </c:pt>
                <c:pt idx="1531">
                  <c:v>-80725.8</c:v>
                </c:pt>
                <c:pt idx="1532">
                  <c:v>-80966.899999999994</c:v>
                </c:pt>
                <c:pt idx="1533">
                  <c:v>-81114.2</c:v>
                </c:pt>
                <c:pt idx="1534">
                  <c:v>-81355.3</c:v>
                </c:pt>
                <c:pt idx="1535">
                  <c:v>-81596.5</c:v>
                </c:pt>
                <c:pt idx="1536">
                  <c:v>-81861.400000000009</c:v>
                </c:pt>
                <c:pt idx="1537">
                  <c:v>-82102.5</c:v>
                </c:pt>
                <c:pt idx="1538">
                  <c:v>-82343.7</c:v>
                </c:pt>
                <c:pt idx="1539">
                  <c:v>-82678.700000000012</c:v>
                </c:pt>
                <c:pt idx="1540">
                  <c:v>-82919.899999999994</c:v>
                </c:pt>
                <c:pt idx="1541">
                  <c:v>-83161</c:v>
                </c:pt>
                <c:pt idx="1542">
                  <c:v>-83516.400000000009</c:v>
                </c:pt>
                <c:pt idx="1543">
                  <c:v>-83757.599999999991</c:v>
                </c:pt>
                <c:pt idx="1544">
                  <c:v>-83998.8</c:v>
                </c:pt>
                <c:pt idx="1545">
                  <c:v>-84325</c:v>
                </c:pt>
                <c:pt idx="1546">
                  <c:v>-84566.2</c:v>
                </c:pt>
                <c:pt idx="1547">
                  <c:v>-84807.3</c:v>
                </c:pt>
                <c:pt idx="1548">
                  <c:v>-85058.3</c:v>
                </c:pt>
                <c:pt idx="1549">
                  <c:v>-85299.5</c:v>
                </c:pt>
                <c:pt idx="1550">
                  <c:v>-85540.599999999991</c:v>
                </c:pt>
                <c:pt idx="1551">
                  <c:v>-85675.9</c:v>
                </c:pt>
                <c:pt idx="1552">
                  <c:v>-85917</c:v>
                </c:pt>
                <c:pt idx="1553">
                  <c:v>-86158.2</c:v>
                </c:pt>
                <c:pt idx="1554">
                  <c:v>-86145.1</c:v>
                </c:pt>
                <c:pt idx="1555">
                  <c:v>-86386.3</c:v>
                </c:pt>
                <c:pt idx="1556">
                  <c:v>-86627.4</c:v>
                </c:pt>
                <c:pt idx="1557">
                  <c:v>-86443</c:v>
                </c:pt>
                <c:pt idx="1558">
                  <c:v>-86684.1</c:v>
                </c:pt>
                <c:pt idx="1559">
                  <c:v>-86925.299999999988</c:v>
                </c:pt>
                <c:pt idx="1560">
                  <c:v>-86556.799999999988</c:v>
                </c:pt>
                <c:pt idx="1561">
                  <c:v>-86798</c:v>
                </c:pt>
                <c:pt idx="1562">
                  <c:v>-87039.1</c:v>
                </c:pt>
                <c:pt idx="1563">
                  <c:v>-86484.800000000003</c:v>
                </c:pt>
                <c:pt idx="1564">
                  <c:v>-86725.9</c:v>
                </c:pt>
                <c:pt idx="1565">
                  <c:v>-86967.1</c:v>
                </c:pt>
                <c:pt idx="1566">
                  <c:v>-86235.6</c:v>
                </c:pt>
                <c:pt idx="1567">
                  <c:v>-86476.800000000003</c:v>
                </c:pt>
                <c:pt idx="1568">
                  <c:v>-86717.9</c:v>
                </c:pt>
                <c:pt idx="1569">
                  <c:v>-85827.8</c:v>
                </c:pt>
                <c:pt idx="1570">
                  <c:v>-86069</c:v>
                </c:pt>
                <c:pt idx="1571">
                  <c:v>-86310.1</c:v>
                </c:pt>
                <c:pt idx="1572">
                  <c:v>-85288.2</c:v>
                </c:pt>
                <c:pt idx="1573">
                  <c:v>-85529.4</c:v>
                </c:pt>
                <c:pt idx="1574">
                  <c:v>-85770.5</c:v>
                </c:pt>
                <c:pt idx="1575">
                  <c:v>-84650.099999999991</c:v>
                </c:pt>
                <c:pt idx="1576">
                  <c:v>-84891.3</c:v>
                </c:pt>
                <c:pt idx="1577">
                  <c:v>-85132.400000000009</c:v>
                </c:pt>
                <c:pt idx="1578">
                  <c:v>-83951.2</c:v>
                </c:pt>
                <c:pt idx="1579">
                  <c:v>-84192.400000000009</c:v>
                </c:pt>
                <c:pt idx="1580">
                  <c:v>-84433.5</c:v>
                </c:pt>
                <c:pt idx="1581">
                  <c:v>-83231.3</c:v>
                </c:pt>
                <c:pt idx="1582">
                  <c:v>-83472.399999999994</c:v>
                </c:pt>
                <c:pt idx="1583">
                  <c:v>-83713.600000000006</c:v>
                </c:pt>
                <c:pt idx="1584">
                  <c:v>-82529.899999999994</c:v>
                </c:pt>
                <c:pt idx="1585">
                  <c:v>-82771.100000000006</c:v>
                </c:pt>
                <c:pt idx="1586">
                  <c:v>-83012.200000000012</c:v>
                </c:pt>
                <c:pt idx="1587">
                  <c:v>-81884.200000000012</c:v>
                </c:pt>
                <c:pt idx="1588">
                  <c:v>-82125.399999999994</c:v>
                </c:pt>
                <c:pt idx="1589">
                  <c:v>-82366.600000000006</c:v>
                </c:pt>
                <c:pt idx="1590">
                  <c:v>-81326.8</c:v>
                </c:pt>
                <c:pt idx="1591">
                  <c:v>-81568</c:v>
                </c:pt>
                <c:pt idx="1592">
                  <c:v>-81809.100000000006</c:v>
                </c:pt>
                <c:pt idx="1593">
                  <c:v>-80884.100000000006</c:v>
                </c:pt>
                <c:pt idx="1594">
                  <c:v>-81125.3</c:v>
                </c:pt>
                <c:pt idx="1595">
                  <c:v>-81366.399999999994</c:v>
                </c:pt>
                <c:pt idx="1596">
                  <c:v>-80575.199999999997</c:v>
                </c:pt>
                <c:pt idx="1597">
                  <c:v>-80816.400000000009</c:v>
                </c:pt>
                <c:pt idx="1598">
                  <c:v>-81057.599999999991</c:v>
                </c:pt>
                <c:pt idx="1599">
                  <c:v>-80410.899999999994</c:v>
                </c:pt>
                <c:pt idx="1600">
                  <c:v>-80652.100000000006</c:v>
                </c:pt>
                <c:pt idx="1601">
                  <c:v>-80893.2</c:v>
                </c:pt>
                <c:pt idx="1602">
                  <c:v>-80393.5</c:v>
                </c:pt>
                <c:pt idx="1603">
                  <c:v>-80634.600000000006</c:v>
                </c:pt>
                <c:pt idx="1604">
                  <c:v>-80875.8</c:v>
                </c:pt>
                <c:pt idx="1605">
                  <c:v>-80516.7</c:v>
                </c:pt>
                <c:pt idx="1606">
                  <c:v>-80757.900000000009</c:v>
                </c:pt>
                <c:pt idx="1607">
                  <c:v>-80999</c:v>
                </c:pt>
                <c:pt idx="1608">
                  <c:v>-80766.8</c:v>
                </c:pt>
                <c:pt idx="1609">
                  <c:v>-81007.900000000009</c:v>
                </c:pt>
                <c:pt idx="1610">
                  <c:v>-81249.100000000006</c:v>
                </c:pt>
                <c:pt idx="1611">
                  <c:v>-81123.099999999991</c:v>
                </c:pt>
                <c:pt idx="1612">
                  <c:v>-81364.2</c:v>
                </c:pt>
                <c:pt idx="1613">
                  <c:v>-81605.400000000009</c:v>
                </c:pt>
                <c:pt idx="1614">
                  <c:v>-81559.600000000006</c:v>
                </c:pt>
                <c:pt idx="1615">
                  <c:v>-81800.799999999988</c:v>
                </c:pt>
                <c:pt idx="1616">
                  <c:v>-82041.899999999994</c:v>
                </c:pt>
                <c:pt idx="1617">
                  <c:v>-82046.899999999994</c:v>
                </c:pt>
                <c:pt idx="1618">
                  <c:v>-82288</c:v>
                </c:pt>
                <c:pt idx="1619">
                  <c:v>-82529.2</c:v>
                </c:pt>
                <c:pt idx="1620">
                  <c:v>-82553.399999999994</c:v>
                </c:pt>
                <c:pt idx="1621">
                  <c:v>-82794.5</c:v>
                </c:pt>
                <c:pt idx="1622">
                  <c:v>-83035.700000000012</c:v>
                </c:pt>
                <c:pt idx="1623">
                  <c:v>-83047.700000000012</c:v>
                </c:pt>
                <c:pt idx="1624">
                  <c:v>-83288.799999999988</c:v>
                </c:pt>
                <c:pt idx="1625">
                  <c:v>-83530</c:v>
                </c:pt>
                <c:pt idx="1626">
                  <c:v>-83499.899999999994</c:v>
                </c:pt>
                <c:pt idx="1627">
                  <c:v>-83741.100000000006</c:v>
                </c:pt>
                <c:pt idx="1628">
                  <c:v>-83982.299999999988</c:v>
                </c:pt>
                <c:pt idx="1629">
                  <c:v>-83884</c:v>
                </c:pt>
                <c:pt idx="1630">
                  <c:v>-84125.1</c:v>
                </c:pt>
                <c:pt idx="1631">
                  <c:v>-84366.299999999988</c:v>
                </c:pt>
                <c:pt idx="1632">
                  <c:v>-84178.2</c:v>
                </c:pt>
                <c:pt idx="1633">
                  <c:v>-84419.4</c:v>
                </c:pt>
                <c:pt idx="1634">
                  <c:v>-84660.5</c:v>
                </c:pt>
                <c:pt idx="1635">
                  <c:v>-84367</c:v>
                </c:pt>
                <c:pt idx="1636">
                  <c:v>-84608.2</c:v>
                </c:pt>
                <c:pt idx="1637">
                  <c:v>-84849.3</c:v>
                </c:pt>
                <c:pt idx="1638">
                  <c:v>-84441.2</c:v>
                </c:pt>
                <c:pt idx="1639">
                  <c:v>-84682.4</c:v>
                </c:pt>
                <c:pt idx="1640">
                  <c:v>-84923.599999999991</c:v>
                </c:pt>
                <c:pt idx="1641">
                  <c:v>-84398.700000000012</c:v>
                </c:pt>
                <c:pt idx="1642">
                  <c:v>-84639.799999999988</c:v>
                </c:pt>
                <c:pt idx="1643">
                  <c:v>-84881</c:v>
                </c:pt>
                <c:pt idx="1644">
                  <c:v>-84243.799999999988</c:v>
                </c:pt>
                <c:pt idx="1645">
                  <c:v>-84485</c:v>
                </c:pt>
                <c:pt idx="1646">
                  <c:v>-84726.1</c:v>
                </c:pt>
                <c:pt idx="1647">
                  <c:v>-83987.5</c:v>
                </c:pt>
                <c:pt idx="1648">
                  <c:v>-84228.6</c:v>
                </c:pt>
                <c:pt idx="1649">
                  <c:v>-84469.8</c:v>
                </c:pt>
                <c:pt idx="1650">
                  <c:v>-83645.799999999988</c:v>
                </c:pt>
                <c:pt idx="1651">
                  <c:v>-83886.9</c:v>
                </c:pt>
                <c:pt idx="1652">
                  <c:v>-84128.1</c:v>
                </c:pt>
                <c:pt idx="1653">
                  <c:v>-83239.3</c:v>
                </c:pt>
                <c:pt idx="1654">
                  <c:v>-83480.400000000009</c:v>
                </c:pt>
                <c:pt idx="1655">
                  <c:v>-83721.599999999991</c:v>
                </c:pt>
                <c:pt idx="1656">
                  <c:v>-82791.5</c:v>
                </c:pt>
                <c:pt idx="1657">
                  <c:v>-83032.700000000012</c:v>
                </c:pt>
                <c:pt idx="1658">
                  <c:v>-83273.799999999988</c:v>
                </c:pt>
                <c:pt idx="1659">
                  <c:v>-82327.600000000006</c:v>
                </c:pt>
                <c:pt idx="1660">
                  <c:v>-82568.800000000003</c:v>
                </c:pt>
                <c:pt idx="1661">
                  <c:v>-82809.899999999994</c:v>
                </c:pt>
                <c:pt idx="1662">
                  <c:v>-81872.7</c:v>
                </c:pt>
                <c:pt idx="1663">
                  <c:v>-82113.8</c:v>
                </c:pt>
                <c:pt idx="1664">
                  <c:v>-82355</c:v>
                </c:pt>
                <c:pt idx="1665">
                  <c:v>-81450.5</c:v>
                </c:pt>
                <c:pt idx="1666">
                  <c:v>-81691.7</c:v>
                </c:pt>
                <c:pt idx="1667">
                  <c:v>-81932.800000000003</c:v>
                </c:pt>
                <c:pt idx="1668">
                  <c:v>-81082.3</c:v>
                </c:pt>
                <c:pt idx="1669">
                  <c:v>-81323.400000000009</c:v>
                </c:pt>
                <c:pt idx="1670">
                  <c:v>-81564.600000000006</c:v>
                </c:pt>
                <c:pt idx="1671">
                  <c:v>-80785.399999999994</c:v>
                </c:pt>
                <c:pt idx="1672">
                  <c:v>-81026.5</c:v>
                </c:pt>
                <c:pt idx="1673">
                  <c:v>-81267.700000000012</c:v>
                </c:pt>
                <c:pt idx="1674">
                  <c:v>-80572.5</c:v>
                </c:pt>
                <c:pt idx="1675">
                  <c:v>-80813.7</c:v>
                </c:pt>
                <c:pt idx="1676">
                  <c:v>-81054.8</c:v>
                </c:pt>
                <c:pt idx="1677">
                  <c:v>-80451.400000000009</c:v>
                </c:pt>
                <c:pt idx="1678">
                  <c:v>-80692.5</c:v>
                </c:pt>
                <c:pt idx="1679">
                  <c:v>-80933.7</c:v>
                </c:pt>
                <c:pt idx="1680">
                  <c:v>-80424</c:v>
                </c:pt>
                <c:pt idx="1681">
                  <c:v>-80665.099999999991</c:v>
                </c:pt>
                <c:pt idx="1682">
                  <c:v>-80906.3</c:v>
                </c:pt>
                <c:pt idx="1683">
                  <c:v>-80487.199999999997</c:v>
                </c:pt>
                <c:pt idx="1684">
                  <c:v>-80728.3</c:v>
                </c:pt>
                <c:pt idx="1685">
                  <c:v>-80969.5</c:v>
                </c:pt>
                <c:pt idx="1686">
                  <c:v>-80632.800000000003</c:v>
                </c:pt>
                <c:pt idx="1687">
                  <c:v>-80873.900000000009</c:v>
                </c:pt>
                <c:pt idx="1688">
                  <c:v>-81115.099999999991</c:v>
                </c:pt>
                <c:pt idx="1689">
                  <c:v>-80848.200000000012</c:v>
                </c:pt>
                <c:pt idx="1690">
                  <c:v>-81089.299999999988</c:v>
                </c:pt>
                <c:pt idx="1691">
                  <c:v>-81330.5</c:v>
                </c:pt>
                <c:pt idx="1692">
                  <c:v>-81117.3</c:v>
                </c:pt>
                <c:pt idx="1693">
                  <c:v>-81358.5</c:v>
                </c:pt>
                <c:pt idx="1694">
                  <c:v>-81599.599999999991</c:v>
                </c:pt>
                <c:pt idx="1695">
                  <c:v>-81421.7</c:v>
                </c:pt>
                <c:pt idx="1696">
                  <c:v>-81662.8</c:v>
                </c:pt>
                <c:pt idx="1697">
                  <c:v>-81904</c:v>
                </c:pt>
                <c:pt idx="1698">
                  <c:v>-81741.399999999994</c:v>
                </c:pt>
                <c:pt idx="1699">
                  <c:v>-81982.600000000006</c:v>
                </c:pt>
                <c:pt idx="1700">
                  <c:v>-82223.7</c:v>
                </c:pt>
                <c:pt idx="1701">
                  <c:v>-82056.5</c:v>
                </c:pt>
                <c:pt idx="1702">
                  <c:v>-82297.700000000012</c:v>
                </c:pt>
                <c:pt idx="1703">
                  <c:v>-82538.799999999988</c:v>
                </c:pt>
                <c:pt idx="1704">
                  <c:v>-82348</c:v>
                </c:pt>
                <c:pt idx="1705">
                  <c:v>-82589.200000000012</c:v>
                </c:pt>
                <c:pt idx="1706">
                  <c:v>-82830.299999999988</c:v>
                </c:pt>
                <c:pt idx="1707">
                  <c:v>-82598.899999999994</c:v>
                </c:pt>
                <c:pt idx="1708">
                  <c:v>-82840.100000000006</c:v>
                </c:pt>
                <c:pt idx="1709">
                  <c:v>-83081.2</c:v>
                </c:pt>
                <c:pt idx="1710">
                  <c:v>-82795.199999999997</c:v>
                </c:pt>
                <c:pt idx="1711">
                  <c:v>-83036.399999999994</c:v>
                </c:pt>
                <c:pt idx="1712">
                  <c:v>-83277.600000000006</c:v>
                </c:pt>
                <c:pt idx="1713">
                  <c:v>-82926.7</c:v>
                </c:pt>
                <c:pt idx="1714">
                  <c:v>-83167.8</c:v>
                </c:pt>
                <c:pt idx="1715">
                  <c:v>-83409</c:v>
                </c:pt>
                <c:pt idx="1716">
                  <c:v>-82987</c:v>
                </c:pt>
                <c:pt idx="1717">
                  <c:v>-83228.2</c:v>
                </c:pt>
                <c:pt idx="1718">
                  <c:v>-83469.399999999994</c:v>
                </c:pt>
                <c:pt idx="1719">
                  <c:v>-82974.400000000009</c:v>
                </c:pt>
                <c:pt idx="1720">
                  <c:v>-83215.599999999991</c:v>
                </c:pt>
                <c:pt idx="1721">
                  <c:v>-83456.7</c:v>
                </c:pt>
                <c:pt idx="1722">
                  <c:v>-82891.3</c:v>
                </c:pt>
                <c:pt idx="1723">
                  <c:v>-83132.5</c:v>
                </c:pt>
                <c:pt idx="1724">
                  <c:v>-83373.599999999991</c:v>
                </c:pt>
                <c:pt idx="1725">
                  <c:v>-82744.100000000006</c:v>
                </c:pt>
                <c:pt idx="1726">
                  <c:v>-82985.299999999988</c:v>
                </c:pt>
                <c:pt idx="1727">
                  <c:v>-83226.399999999994</c:v>
                </c:pt>
                <c:pt idx="1728">
                  <c:v>-82542.8</c:v>
                </c:pt>
                <c:pt idx="1729">
                  <c:v>-82784</c:v>
                </c:pt>
                <c:pt idx="1730">
                  <c:v>-83025.099999999991</c:v>
                </c:pt>
                <c:pt idx="1731">
                  <c:v>-82300.2</c:v>
                </c:pt>
                <c:pt idx="1732">
                  <c:v>-82541.399999999994</c:v>
                </c:pt>
                <c:pt idx="1733">
                  <c:v>-82782.5</c:v>
                </c:pt>
                <c:pt idx="1734">
                  <c:v>-82031.099999999991</c:v>
                </c:pt>
                <c:pt idx="1735">
                  <c:v>-82272.2</c:v>
                </c:pt>
                <c:pt idx="1736">
                  <c:v>-82513.400000000009</c:v>
                </c:pt>
                <c:pt idx="1737">
                  <c:v>-81751.199999999997</c:v>
                </c:pt>
                <c:pt idx="1738">
                  <c:v>-81992.400000000009</c:v>
                </c:pt>
                <c:pt idx="1739">
                  <c:v>-82233.5</c:v>
                </c:pt>
                <c:pt idx="1740">
                  <c:v>-81476.600000000006</c:v>
                </c:pt>
                <c:pt idx="1741">
                  <c:v>-81717.8</c:v>
                </c:pt>
                <c:pt idx="1742">
                  <c:v>-81958.899999999994</c:v>
                </c:pt>
                <c:pt idx="1743">
                  <c:v>-81222.5</c:v>
                </c:pt>
                <c:pt idx="1744">
                  <c:v>-81463.7</c:v>
                </c:pt>
                <c:pt idx="1745">
                  <c:v>-81704.800000000003</c:v>
                </c:pt>
                <c:pt idx="1746">
                  <c:v>-81002.399999999994</c:v>
                </c:pt>
                <c:pt idx="1747">
                  <c:v>-81243.5</c:v>
                </c:pt>
                <c:pt idx="1748">
                  <c:v>-81484.7</c:v>
                </c:pt>
                <c:pt idx="1749">
                  <c:v>-80827.5</c:v>
                </c:pt>
                <c:pt idx="1750">
                  <c:v>-81068.600000000006</c:v>
                </c:pt>
                <c:pt idx="1751">
                  <c:v>-81309.799999999988</c:v>
                </c:pt>
                <c:pt idx="1752">
                  <c:v>-80706</c:v>
                </c:pt>
                <c:pt idx="1753">
                  <c:v>-80947.199999999997</c:v>
                </c:pt>
                <c:pt idx="1754">
                  <c:v>-81188.399999999994</c:v>
                </c:pt>
                <c:pt idx="1755">
                  <c:v>-80643.199999999997</c:v>
                </c:pt>
                <c:pt idx="1756">
                  <c:v>-80884.3</c:v>
                </c:pt>
                <c:pt idx="1757">
                  <c:v>-81125.5</c:v>
                </c:pt>
                <c:pt idx="1758">
                  <c:v>-80640.399999999994</c:v>
                </c:pt>
                <c:pt idx="1759">
                  <c:v>-80881.5</c:v>
                </c:pt>
                <c:pt idx="1760">
                  <c:v>-81122.7</c:v>
                </c:pt>
                <c:pt idx="1761">
                  <c:v>-80695.8</c:v>
                </c:pt>
                <c:pt idx="1762">
                  <c:v>-80937</c:v>
                </c:pt>
                <c:pt idx="1763">
                  <c:v>-81178.100000000006</c:v>
                </c:pt>
                <c:pt idx="1764">
                  <c:v>-80804.5</c:v>
                </c:pt>
                <c:pt idx="1765">
                  <c:v>-81045.599999999991</c:v>
                </c:pt>
                <c:pt idx="1766">
                  <c:v>-81286.8</c:v>
                </c:pt>
                <c:pt idx="1767">
                  <c:v>-80958.399999999994</c:v>
                </c:pt>
                <c:pt idx="1768">
                  <c:v>-81199.5</c:v>
                </c:pt>
                <c:pt idx="1769">
                  <c:v>-81440.700000000012</c:v>
                </c:pt>
                <c:pt idx="1770">
                  <c:v>-81147.400000000009</c:v>
                </c:pt>
                <c:pt idx="1771">
                  <c:v>-81388.599999999991</c:v>
                </c:pt>
                <c:pt idx="1772">
                  <c:v>-81629.7</c:v>
                </c:pt>
                <c:pt idx="1773">
                  <c:v>-81359.899999999994</c:v>
                </c:pt>
                <c:pt idx="1774">
                  <c:v>-81601</c:v>
                </c:pt>
                <c:pt idx="1775">
                  <c:v>-81842.200000000012</c:v>
                </c:pt>
                <c:pt idx="1776">
                  <c:v>-81583.100000000006</c:v>
                </c:pt>
                <c:pt idx="1777">
                  <c:v>-81824.200000000012</c:v>
                </c:pt>
                <c:pt idx="1778">
                  <c:v>-82065.399999999994</c:v>
                </c:pt>
                <c:pt idx="1779">
                  <c:v>-81804.3</c:v>
                </c:pt>
                <c:pt idx="1780">
                  <c:v>-82045.399999999994</c:v>
                </c:pt>
                <c:pt idx="1781">
                  <c:v>-82286.600000000006</c:v>
                </c:pt>
                <c:pt idx="1782">
                  <c:v>-82011.3</c:v>
                </c:pt>
                <c:pt idx="1783">
                  <c:v>-82252.5</c:v>
                </c:pt>
                <c:pt idx="1784">
                  <c:v>-82493.7</c:v>
                </c:pt>
                <c:pt idx="1785">
                  <c:v>-82193.399999999994</c:v>
                </c:pt>
                <c:pt idx="1786">
                  <c:v>-82434.5</c:v>
                </c:pt>
                <c:pt idx="1787">
                  <c:v>-82675.700000000012</c:v>
                </c:pt>
                <c:pt idx="1788">
                  <c:v>-82341.399999999994</c:v>
                </c:pt>
                <c:pt idx="1789">
                  <c:v>-82582.5</c:v>
                </c:pt>
                <c:pt idx="1790">
                  <c:v>-82823.7</c:v>
                </c:pt>
                <c:pt idx="1791">
                  <c:v>-82448.600000000006</c:v>
                </c:pt>
                <c:pt idx="1792">
                  <c:v>-82689.8</c:v>
                </c:pt>
                <c:pt idx="1793">
                  <c:v>-82930.899999999994</c:v>
                </c:pt>
                <c:pt idx="1794">
                  <c:v>-82511.100000000006</c:v>
                </c:pt>
                <c:pt idx="1795">
                  <c:v>-82752.2</c:v>
                </c:pt>
                <c:pt idx="1796">
                  <c:v>-82993.399999999994</c:v>
                </c:pt>
                <c:pt idx="1797">
                  <c:v>-82527.399999999994</c:v>
                </c:pt>
                <c:pt idx="1798">
                  <c:v>-82768.600000000006</c:v>
                </c:pt>
                <c:pt idx="1799">
                  <c:v>-83009.7</c:v>
                </c:pt>
                <c:pt idx="1800">
                  <c:v>-82499.100000000006</c:v>
                </c:pt>
                <c:pt idx="1801">
                  <c:v>-82740.3</c:v>
                </c:pt>
                <c:pt idx="1802">
                  <c:v>-82981.399999999994</c:v>
                </c:pt>
                <c:pt idx="1803">
                  <c:v>-82430.3</c:v>
                </c:pt>
                <c:pt idx="1804">
                  <c:v>-82671.400000000009</c:v>
                </c:pt>
                <c:pt idx="1805">
                  <c:v>-82912.599999999991</c:v>
                </c:pt>
                <c:pt idx="1806">
                  <c:v>-82327.100000000006</c:v>
                </c:pt>
                <c:pt idx="1807">
                  <c:v>-82568.200000000012</c:v>
                </c:pt>
                <c:pt idx="1808">
                  <c:v>-82809.399999999994</c:v>
                </c:pt>
                <c:pt idx="1809">
                  <c:v>-82197.599999999991</c:v>
                </c:pt>
                <c:pt idx="1810">
                  <c:v>-82438.8</c:v>
                </c:pt>
                <c:pt idx="1811">
                  <c:v>-82679.900000000009</c:v>
                </c:pt>
                <c:pt idx="1812">
                  <c:v>-82051.399999999994</c:v>
                </c:pt>
                <c:pt idx="1813">
                  <c:v>-82292.5</c:v>
                </c:pt>
                <c:pt idx="1814">
                  <c:v>-82533.7</c:v>
                </c:pt>
                <c:pt idx="1815">
                  <c:v>-81898.399999999994</c:v>
                </c:pt>
                <c:pt idx="1816">
                  <c:v>-82139.600000000006</c:v>
                </c:pt>
                <c:pt idx="1817">
                  <c:v>-82380.700000000012</c:v>
                </c:pt>
                <c:pt idx="1818">
                  <c:v>-81748.900000000009</c:v>
                </c:pt>
                <c:pt idx="1819">
                  <c:v>-81990.099999999991</c:v>
                </c:pt>
                <c:pt idx="1820">
                  <c:v>-82231.199999999997</c:v>
                </c:pt>
                <c:pt idx="1821">
                  <c:v>-81612.5</c:v>
                </c:pt>
                <c:pt idx="1822">
                  <c:v>-81853.7</c:v>
                </c:pt>
                <c:pt idx="1823">
                  <c:v>-82094.8</c:v>
                </c:pt>
                <c:pt idx="1824">
                  <c:v>-81498</c:v>
                </c:pt>
                <c:pt idx="1825">
                  <c:v>-81739.099999999991</c:v>
                </c:pt>
                <c:pt idx="1826">
                  <c:v>-81980.3</c:v>
                </c:pt>
                <c:pt idx="1827">
                  <c:v>-81412.400000000009</c:v>
                </c:pt>
                <c:pt idx="1828">
                  <c:v>-81653.5</c:v>
                </c:pt>
                <c:pt idx="1829">
                  <c:v>-81894.7</c:v>
                </c:pt>
                <c:pt idx="1830">
                  <c:v>-81361</c:v>
                </c:pt>
                <c:pt idx="1831">
                  <c:v>-81602.2</c:v>
                </c:pt>
                <c:pt idx="1832">
                  <c:v>-81843.3</c:v>
                </c:pt>
                <c:pt idx="1833">
                  <c:v>-81347.099999999991</c:v>
                </c:pt>
                <c:pt idx="1834">
                  <c:v>-81588.3</c:v>
                </c:pt>
                <c:pt idx="1835">
                  <c:v>-81829.400000000009</c:v>
                </c:pt>
                <c:pt idx="1836">
                  <c:v>-81371.7</c:v>
                </c:pt>
                <c:pt idx="1837">
                  <c:v>-81612.799999999988</c:v>
                </c:pt>
                <c:pt idx="1838">
                  <c:v>-81854</c:v>
                </c:pt>
                <c:pt idx="1839">
                  <c:v>-81433.400000000009</c:v>
                </c:pt>
                <c:pt idx="1840">
                  <c:v>-81674.5</c:v>
                </c:pt>
                <c:pt idx="1841">
                  <c:v>-81915.7</c:v>
                </c:pt>
                <c:pt idx="1842">
                  <c:v>-81528.899999999994</c:v>
                </c:pt>
                <c:pt idx="1843">
                  <c:v>-81770.100000000006</c:v>
                </c:pt>
                <c:pt idx="1844">
                  <c:v>-82011.199999999997</c:v>
                </c:pt>
                <c:pt idx="1845">
                  <c:v>-81653.3</c:v>
                </c:pt>
                <c:pt idx="1846">
                  <c:v>-81894.400000000009</c:v>
                </c:pt>
                <c:pt idx="1847">
                  <c:v>-82135.599999999991</c:v>
                </c:pt>
                <c:pt idx="1848">
                  <c:v>-81799.8</c:v>
                </c:pt>
                <c:pt idx="1849">
                  <c:v>-82041</c:v>
                </c:pt>
                <c:pt idx="1850">
                  <c:v>-82282.100000000006</c:v>
                </c:pt>
                <c:pt idx="1851">
                  <c:v>-81960.899999999994</c:v>
                </c:pt>
                <c:pt idx="1852">
                  <c:v>-82202.100000000006</c:v>
                </c:pt>
                <c:pt idx="1853">
                  <c:v>-82443.299999999988</c:v>
                </c:pt>
                <c:pt idx="1854">
                  <c:v>-82128.5</c:v>
                </c:pt>
                <c:pt idx="1855">
                  <c:v>-82369.7</c:v>
                </c:pt>
                <c:pt idx="1856">
                  <c:v>-82610.8</c:v>
                </c:pt>
                <c:pt idx="1857">
                  <c:v>-82294.3</c:v>
                </c:pt>
                <c:pt idx="1858">
                  <c:v>-82535.5</c:v>
                </c:pt>
                <c:pt idx="1859">
                  <c:v>-82776.600000000006</c:v>
                </c:pt>
                <c:pt idx="1860">
                  <c:v>-82450.400000000009</c:v>
                </c:pt>
                <c:pt idx="1861">
                  <c:v>-82691.599999999991</c:v>
                </c:pt>
                <c:pt idx="1862">
                  <c:v>-82932.7</c:v>
                </c:pt>
                <c:pt idx="1863">
                  <c:v>-82589.899999999994</c:v>
                </c:pt>
                <c:pt idx="1864">
                  <c:v>-82831</c:v>
                </c:pt>
                <c:pt idx="1865">
                  <c:v>-83072.2</c:v>
                </c:pt>
                <c:pt idx="1866">
                  <c:v>-82706.8</c:v>
                </c:pt>
                <c:pt idx="1867">
                  <c:v>-82948</c:v>
                </c:pt>
                <c:pt idx="1868">
                  <c:v>-83189.2</c:v>
                </c:pt>
                <c:pt idx="1869">
                  <c:v>-82797</c:v>
                </c:pt>
                <c:pt idx="1870">
                  <c:v>-83038.2</c:v>
                </c:pt>
                <c:pt idx="1871">
                  <c:v>-83279.3</c:v>
                </c:pt>
                <c:pt idx="1872">
                  <c:v>-82857.899999999994</c:v>
                </c:pt>
                <c:pt idx="1873">
                  <c:v>-83099</c:v>
                </c:pt>
                <c:pt idx="1874">
                  <c:v>-83340.2</c:v>
                </c:pt>
                <c:pt idx="1875">
                  <c:v>-82888.5</c:v>
                </c:pt>
                <c:pt idx="1876">
                  <c:v>-83129.599999999991</c:v>
                </c:pt>
                <c:pt idx="1877">
                  <c:v>-83370.8</c:v>
                </c:pt>
                <c:pt idx="1878">
                  <c:v>-82889.899999999994</c:v>
                </c:pt>
                <c:pt idx="1879">
                  <c:v>-83131.100000000006</c:v>
                </c:pt>
                <c:pt idx="1880">
                  <c:v>-83372.200000000012</c:v>
                </c:pt>
                <c:pt idx="1881">
                  <c:v>-82864.7</c:v>
                </c:pt>
                <c:pt idx="1882">
                  <c:v>-83105.900000000009</c:v>
                </c:pt>
                <c:pt idx="1883">
                  <c:v>-83347</c:v>
                </c:pt>
                <c:pt idx="1884">
                  <c:v>-82817.099999999991</c:v>
                </c:pt>
                <c:pt idx="1885">
                  <c:v>-83058.2</c:v>
                </c:pt>
                <c:pt idx="1886">
                  <c:v>-83299.400000000009</c:v>
                </c:pt>
                <c:pt idx="1887">
                  <c:v>-82752.2</c:v>
                </c:pt>
                <c:pt idx="1888">
                  <c:v>-82993.399999999994</c:v>
                </c:pt>
                <c:pt idx="1889">
                  <c:v>-83234.5</c:v>
                </c:pt>
                <c:pt idx="1890">
                  <c:v>-82676.2</c:v>
                </c:pt>
                <c:pt idx="1891">
                  <c:v>-82917.399999999994</c:v>
                </c:pt>
                <c:pt idx="1892">
                  <c:v>-83158.5</c:v>
                </c:pt>
                <c:pt idx="1893">
                  <c:v>-82595.7</c:v>
                </c:pt>
                <c:pt idx="1894">
                  <c:v>-82836.800000000003</c:v>
                </c:pt>
                <c:pt idx="1895">
                  <c:v>-83078</c:v>
                </c:pt>
                <c:pt idx="1896">
                  <c:v>-82517.100000000006</c:v>
                </c:pt>
                <c:pt idx="1897">
                  <c:v>-82758.3</c:v>
                </c:pt>
                <c:pt idx="1898">
                  <c:v>-82999.399999999994</c:v>
                </c:pt>
                <c:pt idx="1899">
                  <c:v>-82446.8</c:v>
                </c:pt>
                <c:pt idx="1900">
                  <c:v>-82688</c:v>
                </c:pt>
                <c:pt idx="1901">
                  <c:v>-82929.100000000006</c:v>
                </c:pt>
                <c:pt idx="1902">
                  <c:v>-82390.399999999994</c:v>
                </c:pt>
                <c:pt idx="1903">
                  <c:v>-82631.5</c:v>
                </c:pt>
                <c:pt idx="1904">
                  <c:v>-82872.7</c:v>
                </c:pt>
                <c:pt idx="1905">
                  <c:v>-82352.3</c:v>
                </c:pt>
                <c:pt idx="1906">
                  <c:v>-82593.5</c:v>
                </c:pt>
                <c:pt idx="1907">
                  <c:v>-82834.599999999991</c:v>
                </c:pt>
                <c:pt idx="1908">
                  <c:v>-82336.100000000006</c:v>
                </c:pt>
                <c:pt idx="1909">
                  <c:v>-82577.299999999988</c:v>
                </c:pt>
                <c:pt idx="1910">
                  <c:v>-82818.399999999994</c:v>
                </c:pt>
                <c:pt idx="1911">
                  <c:v>-82343.7</c:v>
                </c:pt>
                <c:pt idx="1912">
                  <c:v>-82584.900000000009</c:v>
                </c:pt>
                <c:pt idx="1913">
                  <c:v>-82826</c:v>
                </c:pt>
                <c:pt idx="1914">
                  <c:v>-82375.600000000006</c:v>
                </c:pt>
                <c:pt idx="1915">
                  <c:v>-82616.800000000003</c:v>
                </c:pt>
                <c:pt idx="1916">
                  <c:v>-82857.899999999994</c:v>
                </c:pt>
                <c:pt idx="1917">
                  <c:v>-82431</c:v>
                </c:pt>
                <c:pt idx="1918">
                  <c:v>-82672.2</c:v>
                </c:pt>
                <c:pt idx="1919">
                  <c:v>-82913.3</c:v>
                </c:pt>
                <c:pt idx="1920">
                  <c:v>-82507.599999999991</c:v>
                </c:pt>
                <c:pt idx="1921">
                  <c:v>-82748.7</c:v>
                </c:pt>
                <c:pt idx="1922">
                  <c:v>-82989.900000000009</c:v>
                </c:pt>
                <c:pt idx="1923">
                  <c:v>-82601.899999999994</c:v>
                </c:pt>
                <c:pt idx="1924">
                  <c:v>-82843.100000000006</c:v>
                </c:pt>
                <c:pt idx="1925">
                  <c:v>-83084.2</c:v>
                </c:pt>
                <c:pt idx="1926">
                  <c:v>-82709.7</c:v>
                </c:pt>
                <c:pt idx="1927">
                  <c:v>-82950.900000000009</c:v>
                </c:pt>
                <c:pt idx="1928">
                  <c:v>-83192</c:v>
                </c:pt>
                <c:pt idx="1929">
                  <c:v>-82826</c:v>
                </c:pt>
                <c:pt idx="1930">
                  <c:v>-83067.099999999991</c:v>
                </c:pt>
                <c:pt idx="1931">
                  <c:v>-83308.3</c:v>
                </c:pt>
                <c:pt idx="1932">
                  <c:v>-82945.2</c:v>
                </c:pt>
                <c:pt idx="1933">
                  <c:v>-83186.400000000009</c:v>
                </c:pt>
                <c:pt idx="1934">
                  <c:v>-83427.5</c:v>
                </c:pt>
                <c:pt idx="1935">
                  <c:v>-83062.100000000006</c:v>
                </c:pt>
                <c:pt idx="1936">
                  <c:v>-83303.299999999988</c:v>
                </c:pt>
                <c:pt idx="1937">
                  <c:v>-83544.399999999994</c:v>
                </c:pt>
                <c:pt idx="1938">
                  <c:v>-83171.5</c:v>
                </c:pt>
                <c:pt idx="1939">
                  <c:v>-83412.7</c:v>
                </c:pt>
                <c:pt idx="1940">
                  <c:v>-83653.8</c:v>
                </c:pt>
                <c:pt idx="1941">
                  <c:v>-83268.900000000009</c:v>
                </c:pt>
                <c:pt idx="1942">
                  <c:v>-83510</c:v>
                </c:pt>
                <c:pt idx="1943">
                  <c:v>-83751.199999999997</c:v>
                </c:pt>
                <c:pt idx="1944">
                  <c:v>-83350.399999999994</c:v>
                </c:pt>
                <c:pt idx="1945">
                  <c:v>-83591.5</c:v>
                </c:pt>
                <c:pt idx="1946">
                  <c:v>-83832.7</c:v>
                </c:pt>
                <c:pt idx="1947">
                  <c:v>-83413.3</c:v>
                </c:pt>
                <c:pt idx="1948">
                  <c:v>-83654.399999999994</c:v>
                </c:pt>
                <c:pt idx="1949">
                  <c:v>-83895.6</c:v>
                </c:pt>
                <c:pt idx="1950">
                  <c:v>-83455.899999999994</c:v>
                </c:pt>
                <c:pt idx="1951">
                  <c:v>-83697.100000000006</c:v>
                </c:pt>
                <c:pt idx="1952">
                  <c:v>-83938.2</c:v>
                </c:pt>
                <c:pt idx="1953">
                  <c:v>-83477.8</c:v>
                </c:pt>
                <c:pt idx="1954">
                  <c:v>-83719</c:v>
                </c:pt>
                <c:pt idx="1955">
                  <c:v>-83960.099999999991</c:v>
                </c:pt>
                <c:pt idx="1956">
                  <c:v>-83479.8</c:v>
                </c:pt>
                <c:pt idx="1957">
                  <c:v>-83720.899999999994</c:v>
                </c:pt>
                <c:pt idx="1958">
                  <c:v>-83962.1</c:v>
                </c:pt>
                <c:pt idx="1959">
                  <c:v>-83463.5</c:v>
                </c:pt>
                <c:pt idx="1960">
                  <c:v>-83704.7</c:v>
                </c:pt>
                <c:pt idx="1961">
                  <c:v>-83945.9</c:v>
                </c:pt>
                <c:pt idx="1962">
                  <c:v>-83431.899999999994</c:v>
                </c:pt>
                <c:pt idx="1963">
                  <c:v>-83673</c:v>
                </c:pt>
                <c:pt idx="1964">
                  <c:v>-83914.2</c:v>
                </c:pt>
                <c:pt idx="1965">
                  <c:v>-83388.3</c:v>
                </c:pt>
                <c:pt idx="1966">
                  <c:v>-83629.5</c:v>
                </c:pt>
                <c:pt idx="1967">
                  <c:v>-83870.7</c:v>
                </c:pt>
                <c:pt idx="1968">
                  <c:v>-83337</c:v>
                </c:pt>
                <c:pt idx="1969">
                  <c:v>-83578.100000000006</c:v>
                </c:pt>
                <c:pt idx="1970">
                  <c:v>-83819.3</c:v>
                </c:pt>
                <c:pt idx="1971">
                  <c:v>-83282.100000000006</c:v>
                </c:pt>
                <c:pt idx="1972">
                  <c:v>-83523.3</c:v>
                </c:pt>
                <c:pt idx="1973">
                  <c:v>-83764.399999999994</c:v>
                </c:pt>
                <c:pt idx="1974">
                  <c:v>-83228.099999999991</c:v>
                </c:pt>
                <c:pt idx="1975">
                  <c:v>-83469.3</c:v>
                </c:pt>
                <c:pt idx="1976">
                  <c:v>-83710.400000000009</c:v>
                </c:pt>
                <c:pt idx="1977">
                  <c:v>-83179.199999999997</c:v>
                </c:pt>
                <c:pt idx="1978">
                  <c:v>-83420.3</c:v>
                </c:pt>
                <c:pt idx="1979">
                  <c:v>-83661.5</c:v>
                </c:pt>
                <c:pt idx="1980">
                  <c:v>-83138.900000000009</c:v>
                </c:pt>
                <c:pt idx="1981">
                  <c:v>-83380.100000000006</c:v>
                </c:pt>
                <c:pt idx="1982">
                  <c:v>-83621.2</c:v>
                </c:pt>
                <c:pt idx="1983">
                  <c:v>-83110.399999999994</c:v>
                </c:pt>
                <c:pt idx="1984">
                  <c:v>-83351.5</c:v>
                </c:pt>
                <c:pt idx="1985">
                  <c:v>-83592.7</c:v>
                </c:pt>
                <c:pt idx="1986">
                  <c:v>-83095.7</c:v>
                </c:pt>
                <c:pt idx="1987">
                  <c:v>-83336.899999999994</c:v>
                </c:pt>
                <c:pt idx="1988">
                  <c:v>-83578</c:v>
                </c:pt>
                <c:pt idx="1989">
                  <c:v>-83096.3</c:v>
                </c:pt>
                <c:pt idx="1990">
                  <c:v>-83337.400000000009</c:v>
                </c:pt>
                <c:pt idx="1991">
                  <c:v>-83578.599999999991</c:v>
                </c:pt>
                <c:pt idx="1992">
                  <c:v>-83112.3</c:v>
                </c:pt>
                <c:pt idx="1993">
                  <c:v>-83353.399999999994</c:v>
                </c:pt>
                <c:pt idx="1994">
                  <c:v>-83594.600000000006</c:v>
                </c:pt>
                <c:pt idx="1995">
                  <c:v>-83143.100000000006</c:v>
                </c:pt>
                <c:pt idx="1996">
                  <c:v>-83384.200000000012</c:v>
                </c:pt>
                <c:pt idx="1997">
                  <c:v>-83625.399999999994</c:v>
                </c:pt>
                <c:pt idx="1998">
                  <c:v>-83187.199999999997</c:v>
                </c:pt>
                <c:pt idx="1999">
                  <c:v>-83428.299999999988</c:v>
                </c:pt>
                <c:pt idx="2000">
                  <c:v>-83669.5</c:v>
                </c:pt>
                <c:pt idx="2001">
                  <c:v>-83242.3</c:v>
                </c:pt>
                <c:pt idx="2002">
                  <c:v>-83483.400000000009</c:v>
                </c:pt>
                <c:pt idx="2003">
                  <c:v>-83724.599999999991</c:v>
                </c:pt>
                <c:pt idx="2004">
                  <c:v>-83305.400000000009</c:v>
                </c:pt>
                <c:pt idx="2005">
                  <c:v>-83546.5</c:v>
                </c:pt>
                <c:pt idx="2006">
                  <c:v>-83787.7</c:v>
                </c:pt>
                <c:pt idx="2007">
                  <c:v>-83373.2</c:v>
                </c:pt>
                <c:pt idx="2008">
                  <c:v>-83614.3</c:v>
                </c:pt>
                <c:pt idx="2009">
                  <c:v>-83855.5</c:v>
                </c:pt>
                <c:pt idx="2010">
                  <c:v>-83442.099999999991</c:v>
                </c:pt>
                <c:pt idx="2011">
                  <c:v>-83683.199999999997</c:v>
                </c:pt>
                <c:pt idx="2012">
                  <c:v>-83924.400000000009</c:v>
                </c:pt>
                <c:pt idx="2013">
                  <c:v>-83508.5</c:v>
                </c:pt>
                <c:pt idx="2014">
                  <c:v>-83749.600000000006</c:v>
                </c:pt>
                <c:pt idx="2015">
                  <c:v>-83990.799999999988</c:v>
                </c:pt>
                <c:pt idx="2016">
                  <c:v>-83568.899999999994</c:v>
                </c:pt>
                <c:pt idx="2017">
                  <c:v>-83810.100000000006</c:v>
                </c:pt>
                <c:pt idx="2018">
                  <c:v>-84051.199999999997</c:v>
                </c:pt>
                <c:pt idx="2019">
                  <c:v>-83620.400000000009</c:v>
                </c:pt>
                <c:pt idx="2020">
                  <c:v>-83861.599999999991</c:v>
                </c:pt>
                <c:pt idx="2021">
                  <c:v>-84102.7</c:v>
                </c:pt>
                <c:pt idx="2022">
                  <c:v>-83660.5</c:v>
                </c:pt>
                <c:pt idx="2023">
                  <c:v>-83901.700000000012</c:v>
                </c:pt>
                <c:pt idx="2024">
                  <c:v>-84142.799999999988</c:v>
                </c:pt>
                <c:pt idx="2025">
                  <c:v>-83687.399999999994</c:v>
                </c:pt>
                <c:pt idx="2026">
                  <c:v>-83928.6</c:v>
                </c:pt>
                <c:pt idx="2027">
                  <c:v>-84169.700000000012</c:v>
                </c:pt>
                <c:pt idx="2028">
                  <c:v>-83700.100000000006</c:v>
                </c:pt>
                <c:pt idx="2029">
                  <c:v>-83941.2</c:v>
                </c:pt>
                <c:pt idx="2030">
                  <c:v>-84182.399999999994</c:v>
                </c:pt>
                <c:pt idx="2031">
                  <c:v>-83698.2</c:v>
                </c:pt>
                <c:pt idx="2032">
                  <c:v>-83939.400000000009</c:v>
                </c:pt>
                <c:pt idx="2033">
                  <c:v>-84180.5</c:v>
                </c:pt>
                <c:pt idx="2034">
                  <c:v>-83682.5</c:v>
                </c:pt>
                <c:pt idx="2035">
                  <c:v>-83923.599999999991</c:v>
                </c:pt>
                <c:pt idx="2036">
                  <c:v>-84164.800000000003</c:v>
                </c:pt>
                <c:pt idx="2037">
                  <c:v>-83654</c:v>
                </c:pt>
                <c:pt idx="2038">
                  <c:v>-83895.2</c:v>
                </c:pt>
                <c:pt idx="2039">
                  <c:v>-84136.3</c:v>
                </c:pt>
                <c:pt idx="2040">
                  <c:v>-83614.900000000009</c:v>
                </c:pt>
                <c:pt idx="2041">
                  <c:v>-83856</c:v>
                </c:pt>
                <c:pt idx="2042">
                  <c:v>-84097.2</c:v>
                </c:pt>
                <c:pt idx="2043">
                  <c:v>-83567.400000000009</c:v>
                </c:pt>
                <c:pt idx="2044">
                  <c:v>-83808.599999999991</c:v>
                </c:pt>
                <c:pt idx="2045">
                  <c:v>-84049.7</c:v>
                </c:pt>
                <c:pt idx="2046">
                  <c:v>-83514.399999999994</c:v>
                </c:pt>
                <c:pt idx="2047">
                  <c:v>-83755.600000000006</c:v>
                </c:pt>
                <c:pt idx="2048">
                  <c:v>-83996.7</c:v>
                </c:pt>
                <c:pt idx="2049">
                  <c:v>-83458.8</c:v>
                </c:pt>
                <c:pt idx="2050">
                  <c:v>-83700</c:v>
                </c:pt>
                <c:pt idx="2051">
                  <c:v>-83941.1</c:v>
                </c:pt>
                <c:pt idx="2052">
                  <c:v>-83403.7</c:v>
                </c:pt>
                <c:pt idx="2053">
                  <c:v>-83644.800000000003</c:v>
                </c:pt>
                <c:pt idx="2054">
                  <c:v>-83886</c:v>
                </c:pt>
                <c:pt idx="2055">
                  <c:v>-83351.7</c:v>
                </c:pt>
                <c:pt idx="2056">
                  <c:v>-83592.899999999994</c:v>
                </c:pt>
                <c:pt idx="2057">
                  <c:v>-83834.100000000006</c:v>
                </c:pt>
                <c:pt idx="2058">
                  <c:v>-83305.5</c:v>
                </c:pt>
                <c:pt idx="2059">
                  <c:v>-83546.7</c:v>
                </c:pt>
                <c:pt idx="2060">
                  <c:v>-83787.8</c:v>
                </c:pt>
                <c:pt idx="2061">
                  <c:v>-83267</c:v>
                </c:pt>
                <c:pt idx="2062">
                  <c:v>-83508.2</c:v>
                </c:pt>
                <c:pt idx="2063">
                  <c:v>-83749.399999999994</c:v>
                </c:pt>
                <c:pt idx="2064">
                  <c:v>-83237.799999999988</c:v>
                </c:pt>
                <c:pt idx="2065">
                  <c:v>-83479</c:v>
                </c:pt>
                <c:pt idx="2066">
                  <c:v>-83720.100000000006</c:v>
                </c:pt>
                <c:pt idx="2067">
                  <c:v>-83218.7</c:v>
                </c:pt>
                <c:pt idx="2068">
                  <c:v>-83459.8</c:v>
                </c:pt>
                <c:pt idx="2069">
                  <c:v>-83701</c:v>
                </c:pt>
                <c:pt idx="2070">
                  <c:v>-83209.8</c:v>
                </c:pt>
                <c:pt idx="2071">
                  <c:v>-83450.900000000009</c:v>
                </c:pt>
                <c:pt idx="2072">
                  <c:v>-83692.099999999991</c:v>
                </c:pt>
                <c:pt idx="2073">
                  <c:v>-83210.8</c:v>
                </c:pt>
                <c:pt idx="2074">
                  <c:v>-83451.899999999994</c:v>
                </c:pt>
                <c:pt idx="2075">
                  <c:v>-83693.100000000006</c:v>
                </c:pt>
                <c:pt idx="2076">
                  <c:v>-83220.600000000006</c:v>
                </c:pt>
                <c:pt idx="2077">
                  <c:v>-83461.7</c:v>
                </c:pt>
                <c:pt idx="2078">
                  <c:v>-83702.899999999994</c:v>
                </c:pt>
                <c:pt idx="2079">
                  <c:v>-83237.600000000006</c:v>
                </c:pt>
                <c:pt idx="2080">
                  <c:v>-83478.8</c:v>
                </c:pt>
                <c:pt idx="2081">
                  <c:v>-83719.899999999994</c:v>
                </c:pt>
                <c:pt idx="2082">
                  <c:v>-83259.900000000009</c:v>
                </c:pt>
                <c:pt idx="2083">
                  <c:v>-83501.099999999991</c:v>
                </c:pt>
                <c:pt idx="2084">
                  <c:v>-83742.2</c:v>
                </c:pt>
                <c:pt idx="2085">
                  <c:v>-83285.2</c:v>
                </c:pt>
                <c:pt idx="2086">
                  <c:v>-83526.3</c:v>
                </c:pt>
                <c:pt idx="2087">
                  <c:v>-83767.5</c:v>
                </c:pt>
                <c:pt idx="2088">
                  <c:v>-83311</c:v>
                </c:pt>
                <c:pt idx="2089">
                  <c:v>-83552.099999999991</c:v>
                </c:pt>
                <c:pt idx="2090">
                  <c:v>-83793.3</c:v>
                </c:pt>
                <c:pt idx="2091">
                  <c:v>-83334.900000000009</c:v>
                </c:pt>
                <c:pt idx="2092">
                  <c:v>-83576</c:v>
                </c:pt>
                <c:pt idx="2093">
                  <c:v>-83817.2</c:v>
                </c:pt>
                <c:pt idx="2094">
                  <c:v>-83354.600000000006</c:v>
                </c:pt>
                <c:pt idx="2095">
                  <c:v>-83595.8</c:v>
                </c:pt>
                <c:pt idx="2096">
                  <c:v>-83837</c:v>
                </c:pt>
                <c:pt idx="2097">
                  <c:v>-83368.2</c:v>
                </c:pt>
                <c:pt idx="2098">
                  <c:v>-83609.399999999994</c:v>
                </c:pt>
                <c:pt idx="2099">
                  <c:v>-83850.5</c:v>
                </c:pt>
                <c:pt idx="2100">
                  <c:v>-83373.900000000009</c:v>
                </c:pt>
                <c:pt idx="2101">
                  <c:v>-83615</c:v>
                </c:pt>
                <c:pt idx="2102">
                  <c:v>-83856.2</c:v>
                </c:pt>
                <c:pt idx="2103">
                  <c:v>-83370.5</c:v>
                </c:pt>
                <c:pt idx="2104">
                  <c:v>-83611.7</c:v>
                </c:pt>
                <c:pt idx="2105">
                  <c:v>-83852.900000000009</c:v>
                </c:pt>
                <c:pt idx="2106">
                  <c:v>-83357.5</c:v>
                </c:pt>
                <c:pt idx="2107">
                  <c:v>-83598.600000000006</c:v>
                </c:pt>
                <c:pt idx="2108">
                  <c:v>-83839.8</c:v>
                </c:pt>
                <c:pt idx="2109">
                  <c:v>-83334.599999999991</c:v>
                </c:pt>
                <c:pt idx="2110">
                  <c:v>-83575.7</c:v>
                </c:pt>
                <c:pt idx="2111">
                  <c:v>-83816.900000000009</c:v>
                </c:pt>
                <c:pt idx="2112">
                  <c:v>-83302.2</c:v>
                </c:pt>
                <c:pt idx="2113">
                  <c:v>-83543.400000000009</c:v>
                </c:pt>
                <c:pt idx="2114">
                  <c:v>-83784.5</c:v>
                </c:pt>
                <c:pt idx="2115">
                  <c:v>-83261.3</c:v>
                </c:pt>
                <c:pt idx="2116">
                  <c:v>-83502.5</c:v>
                </c:pt>
                <c:pt idx="2117">
                  <c:v>-83743.600000000006</c:v>
                </c:pt>
                <c:pt idx="2118">
                  <c:v>-83213.2</c:v>
                </c:pt>
                <c:pt idx="2119">
                  <c:v>-83454.400000000009</c:v>
                </c:pt>
                <c:pt idx="2120">
                  <c:v>-83695.5</c:v>
                </c:pt>
                <c:pt idx="2121">
                  <c:v>-83159.599999999991</c:v>
                </c:pt>
                <c:pt idx="2122">
                  <c:v>-83400.800000000003</c:v>
                </c:pt>
                <c:pt idx="2123">
                  <c:v>-83641.900000000009</c:v>
                </c:pt>
                <c:pt idx="2124">
                  <c:v>-83102.5</c:v>
                </c:pt>
                <c:pt idx="2125">
                  <c:v>-83343.599999999991</c:v>
                </c:pt>
                <c:pt idx="2126">
                  <c:v>-83584.800000000003</c:v>
                </c:pt>
                <c:pt idx="2127">
                  <c:v>-83043.8</c:v>
                </c:pt>
                <c:pt idx="2128">
                  <c:v>-83285</c:v>
                </c:pt>
                <c:pt idx="2129">
                  <c:v>-83526.100000000006</c:v>
                </c:pt>
                <c:pt idx="2130">
                  <c:v>-82985.7</c:v>
                </c:pt>
                <c:pt idx="2131">
                  <c:v>-83226.899999999994</c:v>
                </c:pt>
                <c:pt idx="2132">
                  <c:v>-83468</c:v>
                </c:pt>
                <c:pt idx="2133">
                  <c:v>-82930.099999999991</c:v>
                </c:pt>
                <c:pt idx="2134">
                  <c:v>-83171.3</c:v>
                </c:pt>
                <c:pt idx="2135">
                  <c:v>-83412.400000000009</c:v>
                </c:pt>
                <c:pt idx="2136">
                  <c:v>-82878.7</c:v>
                </c:pt>
                <c:pt idx="2137">
                  <c:v>-83119.899999999994</c:v>
                </c:pt>
                <c:pt idx="2138">
                  <c:v>-83361.099999999991</c:v>
                </c:pt>
                <c:pt idx="2139">
                  <c:v>-82833.100000000006</c:v>
                </c:pt>
                <c:pt idx="2140">
                  <c:v>-83074.200000000012</c:v>
                </c:pt>
                <c:pt idx="2141">
                  <c:v>-83315.399999999994</c:v>
                </c:pt>
                <c:pt idx="2142">
                  <c:v>-82794.100000000006</c:v>
                </c:pt>
                <c:pt idx="2143">
                  <c:v>-83035.199999999997</c:v>
                </c:pt>
                <c:pt idx="2144">
                  <c:v>-83276.399999999994</c:v>
                </c:pt>
                <c:pt idx="2145">
                  <c:v>-82762.399999999994</c:v>
                </c:pt>
                <c:pt idx="2146">
                  <c:v>-83003.600000000006</c:v>
                </c:pt>
                <c:pt idx="2147">
                  <c:v>-83244.7</c:v>
                </c:pt>
                <c:pt idx="2148">
                  <c:v>-82738.200000000012</c:v>
                </c:pt>
                <c:pt idx="2149">
                  <c:v>-82979.399999999994</c:v>
                </c:pt>
                <c:pt idx="2150">
                  <c:v>-83220.5</c:v>
                </c:pt>
                <c:pt idx="2151">
                  <c:v>-82721.3</c:v>
                </c:pt>
                <c:pt idx="2152">
                  <c:v>-82962.400000000009</c:v>
                </c:pt>
                <c:pt idx="2153">
                  <c:v>-83203.599999999991</c:v>
                </c:pt>
                <c:pt idx="2154">
                  <c:v>-82710.899999999994</c:v>
                </c:pt>
                <c:pt idx="2155">
                  <c:v>-82952</c:v>
                </c:pt>
                <c:pt idx="2156">
                  <c:v>-83193.200000000012</c:v>
                </c:pt>
                <c:pt idx="2157">
                  <c:v>-82705.899999999994</c:v>
                </c:pt>
                <c:pt idx="2158">
                  <c:v>-82947</c:v>
                </c:pt>
                <c:pt idx="2159">
                  <c:v>-83188.2</c:v>
                </c:pt>
                <c:pt idx="2160">
                  <c:v>-82705</c:v>
                </c:pt>
                <c:pt idx="2161">
                  <c:v>-82946.200000000012</c:v>
                </c:pt>
                <c:pt idx="2162">
                  <c:v>-83187.299999999988</c:v>
                </c:pt>
                <c:pt idx="2163">
                  <c:v>-82706.7</c:v>
                </c:pt>
                <c:pt idx="2164">
                  <c:v>-82947.900000000009</c:v>
                </c:pt>
                <c:pt idx="2165">
                  <c:v>-83189</c:v>
                </c:pt>
                <c:pt idx="2166">
                  <c:v>-82709.400000000009</c:v>
                </c:pt>
                <c:pt idx="2167">
                  <c:v>-82950.5</c:v>
                </c:pt>
                <c:pt idx="2168">
                  <c:v>-83191.7</c:v>
                </c:pt>
                <c:pt idx="2169">
                  <c:v>-82711.299999999988</c:v>
                </c:pt>
                <c:pt idx="2170">
                  <c:v>-82952.399999999994</c:v>
                </c:pt>
                <c:pt idx="2171">
                  <c:v>-83193.600000000006</c:v>
                </c:pt>
                <c:pt idx="2172">
                  <c:v>-82710.8</c:v>
                </c:pt>
                <c:pt idx="2173">
                  <c:v>-82952</c:v>
                </c:pt>
                <c:pt idx="2174">
                  <c:v>-83193.100000000006</c:v>
                </c:pt>
                <c:pt idx="2175">
                  <c:v>-82706.7</c:v>
                </c:pt>
                <c:pt idx="2176">
                  <c:v>-82947.8</c:v>
                </c:pt>
                <c:pt idx="2177">
                  <c:v>-83189</c:v>
                </c:pt>
                <c:pt idx="2178">
                  <c:v>-82697.7</c:v>
                </c:pt>
                <c:pt idx="2179">
                  <c:v>-82938.8</c:v>
                </c:pt>
                <c:pt idx="2180">
                  <c:v>-83180</c:v>
                </c:pt>
                <c:pt idx="2181">
                  <c:v>-82683</c:v>
                </c:pt>
                <c:pt idx="2182">
                  <c:v>-82924.099999999991</c:v>
                </c:pt>
                <c:pt idx="2183">
                  <c:v>-83165.3</c:v>
                </c:pt>
                <c:pt idx="2184">
                  <c:v>-82662.2</c:v>
                </c:pt>
                <c:pt idx="2185">
                  <c:v>-82903.3</c:v>
                </c:pt>
                <c:pt idx="2186">
                  <c:v>-83144.5</c:v>
                </c:pt>
                <c:pt idx="2187">
                  <c:v>-82635.099999999991</c:v>
                </c:pt>
                <c:pt idx="2188">
                  <c:v>-82876.3</c:v>
                </c:pt>
                <c:pt idx="2189">
                  <c:v>-83117.400000000009</c:v>
                </c:pt>
                <c:pt idx="2190">
                  <c:v>-82602.099999999991</c:v>
                </c:pt>
                <c:pt idx="2191">
                  <c:v>-82843.199999999997</c:v>
                </c:pt>
                <c:pt idx="2192">
                  <c:v>-83084.400000000009</c:v>
                </c:pt>
                <c:pt idx="2193">
                  <c:v>-82563.7</c:v>
                </c:pt>
                <c:pt idx="2194">
                  <c:v>-82804.900000000009</c:v>
                </c:pt>
                <c:pt idx="2195">
                  <c:v>-83046</c:v>
                </c:pt>
                <c:pt idx="2196">
                  <c:v>-82520.899999999994</c:v>
                </c:pt>
                <c:pt idx="2197">
                  <c:v>-82762.100000000006</c:v>
                </c:pt>
                <c:pt idx="2198">
                  <c:v>-83003.200000000012</c:v>
                </c:pt>
                <c:pt idx="2199">
                  <c:v>-82474.900000000009</c:v>
                </c:pt>
                <c:pt idx="2200">
                  <c:v>-82716</c:v>
                </c:pt>
                <c:pt idx="2201">
                  <c:v>-82957.2</c:v>
                </c:pt>
                <c:pt idx="2202">
                  <c:v>-82426.900000000009</c:v>
                </c:pt>
                <c:pt idx="2203">
                  <c:v>-82668.099999999991</c:v>
                </c:pt>
                <c:pt idx="2204">
                  <c:v>-82909.2</c:v>
                </c:pt>
                <c:pt idx="2205">
                  <c:v>-82378.5</c:v>
                </c:pt>
                <c:pt idx="2206">
                  <c:v>-82619.600000000006</c:v>
                </c:pt>
                <c:pt idx="2207">
                  <c:v>-82860.800000000003</c:v>
                </c:pt>
                <c:pt idx="2208">
                  <c:v>-82331</c:v>
                </c:pt>
                <c:pt idx="2209">
                  <c:v>-82572.100000000006</c:v>
                </c:pt>
                <c:pt idx="2210">
                  <c:v>-82813.3</c:v>
                </c:pt>
                <c:pt idx="2211">
                  <c:v>-82285.799999999988</c:v>
                </c:pt>
                <c:pt idx="2212">
                  <c:v>-82526.899999999994</c:v>
                </c:pt>
                <c:pt idx="2213">
                  <c:v>-82768.100000000006</c:v>
                </c:pt>
                <c:pt idx="2214">
                  <c:v>-82244.100000000006</c:v>
                </c:pt>
                <c:pt idx="2215">
                  <c:v>-82485.299999999988</c:v>
                </c:pt>
                <c:pt idx="2216">
                  <c:v>-82726.399999999994</c:v>
                </c:pt>
                <c:pt idx="2217">
                  <c:v>-82207.099999999991</c:v>
                </c:pt>
                <c:pt idx="2218">
                  <c:v>-82448.2</c:v>
                </c:pt>
                <c:pt idx="2219">
                  <c:v>-82689.400000000009</c:v>
                </c:pt>
                <c:pt idx="2220">
                  <c:v>-82175.299999999988</c:v>
                </c:pt>
                <c:pt idx="2221">
                  <c:v>-82416.399999999994</c:v>
                </c:pt>
                <c:pt idx="2222">
                  <c:v>-82657.600000000006</c:v>
                </c:pt>
                <c:pt idx="2223">
                  <c:v>-82149.2</c:v>
                </c:pt>
                <c:pt idx="2224">
                  <c:v>-82390.399999999994</c:v>
                </c:pt>
                <c:pt idx="2225">
                  <c:v>-82631.5</c:v>
                </c:pt>
                <c:pt idx="2226">
                  <c:v>-82129.099999999991</c:v>
                </c:pt>
                <c:pt idx="2227">
                  <c:v>-82370.2</c:v>
                </c:pt>
                <c:pt idx="2228">
                  <c:v>-82611.400000000009</c:v>
                </c:pt>
                <c:pt idx="2229">
                  <c:v>-82114.7</c:v>
                </c:pt>
                <c:pt idx="2230">
                  <c:v>-82355.8</c:v>
                </c:pt>
                <c:pt idx="2231">
                  <c:v>-82597</c:v>
                </c:pt>
                <c:pt idx="2232">
                  <c:v>-82105.5</c:v>
                </c:pt>
                <c:pt idx="2233">
                  <c:v>-82346.7</c:v>
                </c:pt>
                <c:pt idx="2234">
                  <c:v>-82587.8</c:v>
                </c:pt>
                <c:pt idx="2235">
                  <c:v>-82100.899999999994</c:v>
                </c:pt>
                <c:pt idx="2236">
                  <c:v>-82342.100000000006</c:v>
                </c:pt>
                <c:pt idx="2237">
                  <c:v>-82583.200000000012</c:v>
                </c:pt>
                <c:pt idx="2238">
                  <c:v>-82100</c:v>
                </c:pt>
                <c:pt idx="2239">
                  <c:v>-82341.2</c:v>
                </c:pt>
                <c:pt idx="2240">
                  <c:v>-82582.3</c:v>
                </c:pt>
                <c:pt idx="2241">
                  <c:v>-82101.7</c:v>
                </c:pt>
                <c:pt idx="2242">
                  <c:v>-82342.8</c:v>
                </c:pt>
                <c:pt idx="2243">
                  <c:v>-82584</c:v>
                </c:pt>
                <c:pt idx="2244">
                  <c:v>-82104.800000000003</c:v>
                </c:pt>
                <c:pt idx="2245">
                  <c:v>-82345.899999999994</c:v>
                </c:pt>
                <c:pt idx="2246">
                  <c:v>-82587.100000000006</c:v>
                </c:pt>
                <c:pt idx="2247">
                  <c:v>-82108.2</c:v>
                </c:pt>
                <c:pt idx="2248">
                  <c:v>-82349.3</c:v>
                </c:pt>
                <c:pt idx="2249">
                  <c:v>-82590.5</c:v>
                </c:pt>
                <c:pt idx="2250">
                  <c:v>-82110.7</c:v>
                </c:pt>
                <c:pt idx="2251">
                  <c:v>-82351.899999999994</c:v>
                </c:pt>
                <c:pt idx="2252">
                  <c:v>-82593</c:v>
                </c:pt>
                <c:pt idx="2253">
                  <c:v>-82111.5</c:v>
                </c:pt>
                <c:pt idx="2254">
                  <c:v>-82352.599999999991</c:v>
                </c:pt>
                <c:pt idx="2255">
                  <c:v>-82593.8</c:v>
                </c:pt>
                <c:pt idx="2256">
                  <c:v>-82109.600000000006</c:v>
                </c:pt>
                <c:pt idx="2257">
                  <c:v>-82350.7</c:v>
                </c:pt>
                <c:pt idx="2258">
                  <c:v>-82591.899999999994</c:v>
                </c:pt>
                <c:pt idx="2259">
                  <c:v>-82104.5</c:v>
                </c:pt>
                <c:pt idx="2260">
                  <c:v>-82345.600000000006</c:v>
                </c:pt>
                <c:pt idx="2261">
                  <c:v>-82586.8</c:v>
                </c:pt>
                <c:pt idx="2262">
                  <c:v>-82095.7</c:v>
                </c:pt>
                <c:pt idx="2263">
                  <c:v>-82336.899999999994</c:v>
                </c:pt>
                <c:pt idx="2264">
                  <c:v>-82578</c:v>
                </c:pt>
                <c:pt idx="2265">
                  <c:v>-82083.299999999988</c:v>
                </c:pt>
                <c:pt idx="2266">
                  <c:v>-82324.5</c:v>
                </c:pt>
                <c:pt idx="2267">
                  <c:v>-82565.600000000006</c:v>
                </c:pt>
                <c:pt idx="2268">
                  <c:v>-82067.400000000009</c:v>
                </c:pt>
                <c:pt idx="2269">
                  <c:v>-82308.5</c:v>
                </c:pt>
                <c:pt idx="2270">
                  <c:v>-82549.7</c:v>
                </c:pt>
                <c:pt idx="2271">
                  <c:v>-82048.2</c:v>
                </c:pt>
                <c:pt idx="2272">
                  <c:v>-82289.399999999994</c:v>
                </c:pt>
                <c:pt idx="2273">
                  <c:v>-82530.5</c:v>
                </c:pt>
                <c:pt idx="2274">
                  <c:v>-82026.5</c:v>
                </c:pt>
                <c:pt idx="2275">
                  <c:v>-82267.700000000012</c:v>
                </c:pt>
                <c:pt idx="2276">
                  <c:v>-82508.799999999988</c:v>
                </c:pt>
                <c:pt idx="2277">
                  <c:v>-82003</c:v>
                </c:pt>
                <c:pt idx="2278">
                  <c:v>-82244.200000000012</c:v>
                </c:pt>
                <c:pt idx="2279">
                  <c:v>-82485.299999999988</c:v>
                </c:pt>
                <c:pt idx="2280">
                  <c:v>-81978.7</c:v>
                </c:pt>
                <c:pt idx="2281">
                  <c:v>-82219.8</c:v>
                </c:pt>
                <c:pt idx="2282">
                  <c:v>-82461</c:v>
                </c:pt>
                <c:pt idx="2283">
                  <c:v>-81954.400000000009</c:v>
                </c:pt>
                <c:pt idx="2284">
                  <c:v>-82195.600000000006</c:v>
                </c:pt>
                <c:pt idx="2285">
                  <c:v>-82436.7</c:v>
                </c:pt>
                <c:pt idx="2286">
                  <c:v>-81931.199999999997</c:v>
                </c:pt>
                <c:pt idx="2287">
                  <c:v>-82172.399999999994</c:v>
                </c:pt>
                <c:pt idx="2288">
                  <c:v>-82413.5</c:v>
                </c:pt>
                <c:pt idx="2289">
                  <c:v>-81910</c:v>
                </c:pt>
                <c:pt idx="2290">
                  <c:v>-82151.199999999997</c:v>
                </c:pt>
                <c:pt idx="2291">
                  <c:v>-82392.3</c:v>
                </c:pt>
                <c:pt idx="2292">
                  <c:v>-81891.7</c:v>
                </c:pt>
                <c:pt idx="2293">
                  <c:v>-82132.900000000009</c:v>
                </c:pt>
                <c:pt idx="2294">
                  <c:v>-82374</c:v>
                </c:pt>
                <c:pt idx="2295">
                  <c:v>-81877</c:v>
                </c:pt>
                <c:pt idx="2296">
                  <c:v>-82118.2</c:v>
                </c:pt>
                <c:pt idx="2297">
                  <c:v>-82359.3</c:v>
                </c:pt>
                <c:pt idx="2298">
                  <c:v>-81866.399999999994</c:v>
                </c:pt>
                <c:pt idx="2299">
                  <c:v>-82107.5</c:v>
                </c:pt>
                <c:pt idx="2300">
                  <c:v>-82348.7</c:v>
                </c:pt>
                <c:pt idx="2301">
                  <c:v>-81860.200000000012</c:v>
                </c:pt>
                <c:pt idx="2302">
                  <c:v>-82101.399999999994</c:v>
                </c:pt>
                <c:pt idx="2303">
                  <c:v>-82342.5</c:v>
                </c:pt>
                <c:pt idx="2304">
                  <c:v>-81858.599999999991</c:v>
                </c:pt>
                <c:pt idx="2305">
                  <c:v>-82099.8</c:v>
                </c:pt>
                <c:pt idx="2306">
                  <c:v>-82340.900000000009</c:v>
                </c:pt>
                <c:pt idx="2307">
                  <c:v>-81861.400000000009</c:v>
                </c:pt>
                <c:pt idx="2308">
                  <c:v>-82102.599999999991</c:v>
                </c:pt>
                <c:pt idx="2309">
                  <c:v>-82343.7</c:v>
                </c:pt>
                <c:pt idx="2310">
                  <c:v>-81868.399999999994</c:v>
                </c:pt>
                <c:pt idx="2311">
                  <c:v>-82109.600000000006</c:v>
                </c:pt>
                <c:pt idx="2312">
                  <c:v>-82350.7</c:v>
                </c:pt>
                <c:pt idx="2313">
                  <c:v>-81879.099999999991</c:v>
                </c:pt>
                <c:pt idx="2314">
                  <c:v>-82120.3</c:v>
                </c:pt>
                <c:pt idx="2315">
                  <c:v>-82361.400000000009</c:v>
                </c:pt>
                <c:pt idx="2316">
                  <c:v>-81892.799999999988</c:v>
                </c:pt>
                <c:pt idx="2317">
                  <c:v>-82134</c:v>
                </c:pt>
                <c:pt idx="2318">
                  <c:v>-82375.100000000006</c:v>
                </c:pt>
                <c:pt idx="2319">
                  <c:v>-81908.900000000009</c:v>
                </c:pt>
                <c:pt idx="2320">
                  <c:v>-82150</c:v>
                </c:pt>
                <c:pt idx="2321">
                  <c:v>-82391.199999999997</c:v>
                </c:pt>
                <c:pt idx="2322">
                  <c:v>-81926.399999999994</c:v>
                </c:pt>
                <c:pt idx="2323">
                  <c:v>-82167.5</c:v>
                </c:pt>
                <c:pt idx="2324">
                  <c:v>-82408.7</c:v>
                </c:pt>
                <c:pt idx="2325">
                  <c:v>-81944.599999999991</c:v>
                </c:pt>
                <c:pt idx="2326">
                  <c:v>-82185.7</c:v>
                </c:pt>
                <c:pt idx="2327">
                  <c:v>-82426.900000000009</c:v>
                </c:pt>
                <c:pt idx="2328">
                  <c:v>-81962.599999999991</c:v>
                </c:pt>
                <c:pt idx="2329">
                  <c:v>-82203.8</c:v>
                </c:pt>
                <c:pt idx="2330">
                  <c:v>-82445</c:v>
                </c:pt>
                <c:pt idx="2331">
                  <c:v>-81979.899999999994</c:v>
                </c:pt>
                <c:pt idx="2332">
                  <c:v>-82221</c:v>
                </c:pt>
                <c:pt idx="2333">
                  <c:v>-82462.2</c:v>
                </c:pt>
                <c:pt idx="2334">
                  <c:v>-81995.7</c:v>
                </c:pt>
                <c:pt idx="2335">
                  <c:v>-82236.800000000003</c:v>
                </c:pt>
                <c:pt idx="2336">
                  <c:v>-82478</c:v>
                </c:pt>
                <c:pt idx="2337">
                  <c:v>-82009.5</c:v>
                </c:pt>
                <c:pt idx="2338">
                  <c:v>-82250.7</c:v>
                </c:pt>
                <c:pt idx="2339">
                  <c:v>-82491.8</c:v>
                </c:pt>
                <c:pt idx="2340">
                  <c:v>-82021.2</c:v>
                </c:pt>
                <c:pt idx="2341">
                  <c:v>-82262.3</c:v>
                </c:pt>
                <c:pt idx="2342">
                  <c:v>-82503.5</c:v>
                </c:pt>
                <c:pt idx="2343">
                  <c:v>-82030.5</c:v>
                </c:pt>
                <c:pt idx="2344">
                  <c:v>-82271.600000000006</c:v>
                </c:pt>
                <c:pt idx="2345">
                  <c:v>-82512.800000000003</c:v>
                </c:pt>
                <c:pt idx="2346">
                  <c:v>-82037.5</c:v>
                </c:pt>
                <c:pt idx="2347">
                  <c:v>-82278.599999999991</c:v>
                </c:pt>
                <c:pt idx="2348">
                  <c:v>-82519.8</c:v>
                </c:pt>
                <c:pt idx="2349">
                  <c:v>-82042.399999999994</c:v>
                </c:pt>
                <c:pt idx="2350">
                  <c:v>-82283.5</c:v>
                </c:pt>
                <c:pt idx="2351">
                  <c:v>-82524.7</c:v>
                </c:pt>
                <c:pt idx="2352">
                  <c:v>-82045.5</c:v>
                </c:pt>
                <c:pt idx="2353">
                  <c:v>-82286.7</c:v>
                </c:pt>
                <c:pt idx="2354">
                  <c:v>-82527.900000000009</c:v>
                </c:pt>
                <c:pt idx="2355">
                  <c:v>-82047.5</c:v>
                </c:pt>
                <c:pt idx="2356">
                  <c:v>-82288.700000000012</c:v>
                </c:pt>
                <c:pt idx="2357">
                  <c:v>-82529.799999999988</c:v>
                </c:pt>
                <c:pt idx="2358">
                  <c:v>-82048.800000000003</c:v>
                </c:pt>
                <c:pt idx="2359">
                  <c:v>-82290</c:v>
                </c:pt>
                <c:pt idx="2360">
                  <c:v>-82531.099999999991</c:v>
                </c:pt>
                <c:pt idx="2361">
                  <c:v>-82050.100000000006</c:v>
                </c:pt>
                <c:pt idx="2362">
                  <c:v>-82291.3</c:v>
                </c:pt>
                <c:pt idx="2363">
                  <c:v>-82532.5</c:v>
                </c:pt>
                <c:pt idx="2364">
                  <c:v>-82052.099999999991</c:v>
                </c:pt>
                <c:pt idx="2365">
                  <c:v>-82293.3</c:v>
                </c:pt>
                <c:pt idx="2366">
                  <c:v>-82534.400000000009</c:v>
                </c:pt>
                <c:pt idx="2367">
                  <c:v>-82055.400000000009</c:v>
                </c:pt>
                <c:pt idx="2368">
                  <c:v>-82296.599999999991</c:v>
                </c:pt>
                <c:pt idx="2369">
                  <c:v>-82537.7</c:v>
                </c:pt>
                <c:pt idx="2370">
                  <c:v>-82060.599999999991</c:v>
                </c:pt>
                <c:pt idx="2371">
                  <c:v>-82301.7</c:v>
                </c:pt>
                <c:pt idx="2372">
                  <c:v>-82542.900000000009</c:v>
                </c:pt>
                <c:pt idx="2373">
                  <c:v>-82068.100000000006</c:v>
                </c:pt>
                <c:pt idx="2374">
                  <c:v>-82309.2</c:v>
                </c:pt>
                <c:pt idx="2375">
                  <c:v>-82550.399999999994</c:v>
                </c:pt>
                <c:pt idx="2376">
                  <c:v>-82078.400000000009</c:v>
                </c:pt>
                <c:pt idx="2377">
                  <c:v>-82319.5</c:v>
                </c:pt>
                <c:pt idx="2378">
                  <c:v>-82560.7</c:v>
                </c:pt>
                <c:pt idx="2379">
                  <c:v>-82091.600000000006</c:v>
                </c:pt>
                <c:pt idx="2380">
                  <c:v>-82332.7</c:v>
                </c:pt>
                <c:pt idx="2381">
                  <c:v>-82573.899999999994</c:v>
                </c:pt>
                <c:pt idx="2382">
                  <c:v>-82107.899999999994</c:v>
                </c:pt>
                <c:pt idx="2383">
                  <c:v>-82349.100000000006</c:v>
                </c:pt>
                <c:pt idx="2384">
                  <c:v>-82590.2</c:v>
                </c:pt>
                <c:pt idx="2385">
                  <c:v>-82127.199999999997</c:v>
                </c:pt>
                <c:pt idx="2386">
                  <c:v>-82368.399999999994</c:v>
                </c:pt>
                <c:pt idx="2387">
                  <c:v>-82609.5</c:v>
                </c:pt>
                <c:pt idx="2388">
                  <c:v>-82149.399999999994</c:v>
                </c:pt>
                <c:pt idx="2389">
                  <c:v>-82390.5</c:v>
                </c:pt>
                <c:pt idx="2390">
                  <c:v>-82631.7</c:v>
                </c:pt>
                <c:pt idx="2391">
                  <c:v>-82174</c:v>
                </c:pt>
                <c:pt idx="2392">
                  <c:v>-82415.199999999997</c:v>
                </c:pt>
                <c:pt idx="2393">
                  <c:v>-82656.3</c:v>
                </c:pt>
                <c:pt idx="2394">
                  <c:v>-82200.7</c:v>
                </c:pt>
                <c:pt idx="2395">
                  <c:v>-82441.900000000009</c:v>
                </c:pt>
                <c:pt idx="2396">
                  <c:v>-82683</c:v>
                </c:pt>
                <c:pt idx="2397">
                  <c:v>-82229</c:v>
                </c:pt>
                <c:pt idx="2398">
                  <c:v>-82470.100000000006</c:v>
                </c:pt>
                <c:pt idx="2399">
                  <c:v>-82711.299999999988</c:v>
                </c:pt>
                <c:pt idx="2400">
                  <c:v>-82258.2</c:v>
                </c:pt>
                <c:pt idx="2401">
                  <c:v>-82499.3</c:v>
                </c:pt>
                <c:pt idx="2402">
                  <c:v>-82740.5</c:v>
                </c:pt>
                <c:pt idx="2403">
                  <c:v>-82287.8</c:v>
                </c:pt>
                <c:pt idx="2404">
                  <c:v>-82528.899999999994</c:v>
                </c:pt>
                <c:pt idx="2405">
                  <c:v>-82770.100000000006</c:v>
                </c:pt>
                <c:pt idx="2406">
                  <c:v>-82317.2</c:v>
                </c:pt>
                <c:pt idx="2407">
                  <c:v>-82558.400000000009</c:v>
                </c:pt>
                <c:pt idx="2408">
                  <c:v>-82799.5</c:v>
                </c:pt>
                <c:pt idx="2409">
                  <c:v>-82346</c:v>
                </c:pt>
                <c:pt idx="2410">
                  <c:v>-82587.100000000006</c:v>
                </c:pt>
                <c:pt idx="2411">
                  <c:v>-82828.3</c:v>
                </c:pt>
                <c:pt idx="2412">
                  <c:v>-82373.599999999991</c:v>
                </c:pt>
                <c:pt idx="2413">
                  <c:v>-82614.7</c:v>
                </c:pt>
                <c:pt idx="2414">
                  <c:v>-82855.900000000009</c:v>
                </c:pt>
                <c:pt idx="2415">
                  <c:v>-82399.600000000006</c:v>
                </c:pt>
                <c:pt idx="2416">
                  <c:v>-82640.800000000003</c:v>
                </c:pt>
                <c:pt idx="2417">
                  <c:v>-82881.900000000009</c:v>
                </c:pt>
                <c:pt idx="2418">
                  <c:v>-82423.900000000009</c:v>
                </c:pt>
                <c:pt idx="2419">
                  <c:v>-82665.099999999991</c:v>
                </c:pt>
                <c:pt idx="2420">
                  <c:v>-82906.2</c:v>
                </c:pt>
                <c:pt idx="2421">
                  <c:v>-82446.299999999988</c:v>
                </c:pt>
                <c:pt idx="2422">
                  <c:v>-82687.399999999994</c:v>
                </c:pt>
                <c:pt idx="2423">
                  <c:v>-82928.600000000006</c:v>
                </c:pt>
                <c:pt idx="2424">
                  <c:v>-82466.7</c:v>
                </c:pt>
                <c:pt idx="2425">
                  <c:v>-82707.899999999994</c:v>
                </c:pt>
                <c:pt idx="2426">
                  <c:v>-82949</c:v>
                </c:pt>
                <c:pt idx="2427">
                  <c:v>-82485.399999999994</c:v>
                </c:pt>
                <c:pt idx="2428">
                  <c:v>-82726.5</c:v>
                </c:pt>
                <c:pt idx="2429">
                  <c:v>-82967.7</c:v>
                </c:pt>
                <c:pt idx="2430">
                  <c:v>-82502.399999999994</c:v>
                </c:pt>
                <c:pt idx="2431">
                  <c:v>-82743.5</c:v>
                </c:pt>
                <c:pt idx="2432">
                  <c:v>-82984.7</c:v>
                </c:pt>
                <c:pt idx="2433">
                  <c:v>-82518.100000000006</c:v>
                </c:pt>
                <c:pt idx="2434">
                  <c:v>-82759.3</c:v>
                </c:pt>
                <c:pt idx="2435">
                  <c:v>-83000.399999999994</c:v>
                </c:pt>
                <c:pt idx="2436">
                  <c:v>-82532.899999999994</c:v>
                </c:pt>
                <c:pt idx="2437">
                  <c:v>-82774.100000000006</c:v>
                </c:pt>
                <c:pt idx="2438">
                  <c:v>-83015.199999999997</c:v>
                </c:pt>
                <c:pt idx="2439">
                  <c:v>-82547.199999999997</c:v>
                </c:pt>
                <c:pt idx="2440">
                  <c:v>-82788.3</c:v>
                </c:pt>
                <c:pt idx="2441">
                  <c:v>-83029.5</c:v>
                </c:pt>
                <c:pt idx="2442">
                  <c:v>-82561.400000000009</c:v>
                </c:pt>
                <c:pt idx="2443">
                  <c:v>-82802.5</c:v>
                </c:pt>
                <c:pt idx="2444">
                  <c:v>-83043.7</c:v>
                </c:pt>
                <c:pt idx="2445">
                  <c:v>-82575.900000000009</c:v>
                </c:pt>
                <c:pt idx="2446">
                  <c:v>-82817</c:v>
                </c:pt>
                <c:pt idx="2447">
                  <c:v>-83058.2</c:v>
                </c:pt>
                <c:pt idx="2448">
                  <c:v>-82591.199999999997</c:v>
                </c:pt>
                <c:pt idx="2449">
                  <c:v>-82832.3</c:v>
                </c:pt>
                <c:pt idx="2450">
                  <c:v>-83073.5</c:v>
                </c:pt>
                <c:pt idx="2451">
                  <c:v>-82607.5</c:v>
                </c:pt>
                <c:pt idx="2452">
                  <c:v>-82848.7</c:v>
                </c:pt>
                <c:pt idx="2453">
                  <c:v>-83089.8</c:v>
                </c:pt>
                <c:pt idx="2454">
                  <c:v>-82625.200000000012</c:v>
                </c:pt>
                <c:pt idx="2455">
                  <c:v>-82866.399999999994</c:v>
                </c:pt>
                <c:pt idx="2456">
                  <c:v>-83107.5</c:v>
                </c:pt>
                <c:pt idx="2457">
                  <c:v>-82644.5</c:v>
                </c:pt>
                <c:pt idx="2458">
                  <c:v>-82885.599999999991</c:v>
                </c:pt>
                <c:pt idx="2459">
                  <c:v>-83126.8</c:v>
                </c:pt>
                <c:pt idx="2460">
                  <c:v>-82665.3</c:v>
                </c:pt>
                <c:pt idx="2461">
                  <c:v>-82906.5</c:v>
                </c:pt>
                <c:pt idx="2462">
                  <c:v>-83147.599999999991</c:v>
                </c:pt>
                <c:pt idx="2463">
                  <c:v>-82687.700000000012</c:v>
                </c:pt>
                <c:pt idx="2464">
                  <c:v>-82928.899999999994</c:v>
                </c:pt>
                <c:pt idx="2465">
                  <c:v>-83170</c:v>
                </c:pt>
                <c:pt idx="2466">
                  <c:v>-82711.600000000006</c:v>
                </c:pt>
                <c:pt idx="2467">
                  <c:v>-82952.7</c:v>
                </c:pt>
                <c:pt idx="2468">
                  <c:v>-83193.899999999994</c:v>
                </c:pt>
                <c:pt idx="2469">
                  <c:v>-82736.7</c:v>
                </c:pt>
                <c:pt idx="2470">
                  <c:v>-82977.900000000009</c:v>
                </c:pt>
                <c:pt idx="2471">
                  <c:v>-83219</c:v>
                </c:pt>
                <c:pt idx="2472">
                  <c:v>-82762.8</c:v>
                </c:pt>
                <c:pt idx="2473">
                  <c:v>-83004</c:v>
                </c:pt>
                <c:pt idx="2474">
                  <c:v>-83245.099999999991</c:v>
                </c:pt>
                <c:pt idx="2475">
                  <c:v>-82789.599999999991</c:v>
                </c:pt>
                <c:pt idx="2476">
                  <c:v>-83030.7</c:v>
                </c:pt>
                <c:pt idx="2477">
                  <c:v>-83271.900000000009</c:v>
                </c:pt>
                <c:pt idx="2478">
                  <c:v>-82816.5</c:v>
                </c:pt>
                <c:pt idx="2479">
                  <c:v>-83057.7</c:v>
                </c:pt>
                <c:pt idx="2480">
                  <c:v>-83298.8</c:v>
                </c:pt>
                <c:pt idx="2481">
                  <c:v>-82843.3</c:v>
                </c:pt>
                <c:pt idx="2482">
                  <c:v>-83084.5</c:v>
                </c:pt>
                <c:pt idx="2483">
                  <c:v>-83325.7</c:v>
                </c:pt>
                <c:pt idx="2484">
                  <c:v>-82869.600000000006</c:v>
                </c:pt>
                <c:pt idx="2485">
                  <c:v>-83110.8</c:v>
                </c:pt>
                <c:pt idx="2486">
                  <c:v>-83351.899999999994</c:v>
                </c:pt>
                <c:pt idx="2487">
                  <c:v>-82894.900000000009</c:v>
                </c:pt>
                <c:pt idx="2488">
                  <c:v>-83136.100000000006</c:v>
                </c:pt>
                <c:pt idx="2489">
                  <c:v>-83377.2</c:v>
                </c:pt>
                <c:pt idx="2490">
                  <c:v>-82919</c:v>
                </c:pt>
                <c:pt idx="2491">
                  <c:v>-83160.2</c:v>
                </c:pt>
                <c:pt idx="2492">
                  <c:v>-83401.3</c:v>
                </c:pt>
                <c:pt idx="2493">
                  <c:v>-82941.599999999991</c:v>
                </c:pt>
                <c:pt idx="2494">
                  <c:v>-83182.7</c:v>
                </c:pt>
                <c:pt idx="2495">
                  <c:v>-83423.900000000009</c:v>
                </c:pt>
                <c:pt idx="2496">
                  <c:v>-82962.400000000009</c:v>
                </c:pt>
                <c:pt idx="2497">
                  <c:v>-83203.5</c:v>
                </c:pt>
                <c:pt idx="2498">
                  <c:v>-83444.7</c:v>
                </c:pt>
                <c:pt idx="2499">
                  <c:v>-82981.399999999994</c:v>
                </c:pt>
                <c:pt idx="2500">
                  <c:v>-83222.5</c:v>
                </c:pt>
                <c:pt idx="2501">
                  <c:v>-83463.7</c:v>
                </c:pt>
                <c:pt idx="2502">
                  <c:v>-82998.5</c:v>
                </c:pt>
                <c:pt idx="2503">
                  <c:v>-83239.599999999991</c:v>
                </c:pt>
                <c:pt idx="2504">
                  <c:v>-83480.800000000003</c:v>
                </c:pt>
                <c:pt idx="2505">
                  <c:v>-83013.7</c:v>
                </c:pt>
                <c:pt idx="2506">
                  <c:v>-83254.900000000009</c:v>
                </c:pt>
                <c:pt idx="2507">
                  <c:v>-83496</c:v>
                </c:pt>
                <c:pt idx="2508">
                  <c:v>-83027.3</c:v>
                </c:pt>
                <c:pt idx="2509">
                  <c:v>-83268.5</c:v>
                </c:pt>
                <c:pt idx="2510">
                  <c:v>-83509.600000000006</c:v>
                </c:pt>
                <c:pt idx="2511">
                  <c:v>-83039.399999999994</c:v>
                </c:pt>
                <c:pt idx="2512">
                  <c:v>-83280.5</c:v>
                </c:pt>
                <c:pt idx="2513">
                  <c:v>-83521.7</c:v>
                </c:pt>
                <c:pt idx="2514">
                  <c:v>-83050.100000000006</c:v>
                </c:pt>
                <c:pt idx="2515">
                  <c:v>-83291.3</c:v>
                </c:pt>
                <c:pt idx="2516">
                  <c:v>-83532.399999999994</c:v>
                </c:pt>
                <c:pt idx="2517">
                  <c:v>-83059.899999999994</c:v>
                </c:pt>
                <c:pt idx="2518">
                  <c:v>-83301</c:v>
                </c:pt>
                <c:pt idx="2519">
                  <c:v>-83542.2</c:v>
                </c:pt>
                <c:pt idx="2520">
                  <c:v>-83068.899999999994</c:v>
                </c:pt>
                <c:pt idx="2521">
                  <c:v>-83310.100000000006</c:v>
                </c:pt>
                <c:pt idx="2522">
                  <c:v>-83551.3</c:v>
                </c:pt>
                <c:pt idx="2523">
                  <c:v>-83077.600000000006</c:v>
                </c:pt>
                <c:pt idx="2524">
                  <c:v>-83318.700000000012</c:v>
                </c:pt>
                <c:pt idx="2525">
                  <c:v>-83559.899999999994</c:v>
                </c:pt>
                <c:pt idx="2526">
                  <c:v>-83086.100000000006</c:v>
                </c:pt>
                <c:pt idx="2527">
                  <c:v>-83327.200000000012</c:v>
                </c:pt>
                <c:pt idx="2528">
                  <c:v>-83568.399999999994</c:v>
                </c:pt>
                <c:pt idx="2529">
                  <c:v>-83094.7</c:v>
                </c:pt>
                <c:pt idx="2530">
                  <c:v>-83335.899999999994</c:v>
                </c:pt>
                <c:pt idx="2531">
                  <c:v>-83577</c:v>
                </c:pt>
                <c:pt idx="2532">
                  <c:v>-83103.600000000006</c:v>
                </c:pt>
                <c:pt idx="2533">
                  <c:v>-83344.800000000003</c:v>
                </c:pt>
                <c:pt idx="2534">
                  <c:v>-83585.899999999994</c:v>
                </c:pt>
                <c:pt idx="2535">
                  <c:v>-83113</c:v>
                </c:pt>
                <c:pt idx="2536">
                  <c:v>-83354.100000000006</c:v>
                </c:pt>
                <c:pt idx="2537">
                  <c:v>-83595.299999999988</c:v>
                </c:pt>
                <c:pt idx="2538">
                  <c:v>-83122.899999999994</c:v>
                </c:pt>
                <c:pt idx="2539">
                  <c:v>-83364</c:v>
                </c:pt>
                <c:pt idx="2540">
                  <c:v>-83605.2</c:v>
                </c:pt>
                <c:pt idx="2541">
                  <c:v>-83133.3</c:v>
                </c:pt>
                <c:pt idx="2542">
                  <c:v>-83374.5</c:v>
                </c:pt>
                <c:pt idx="2543">
                  <c:v>-83615.600000000006</c:v>
                </c:pt>
                <c:pt idx="2544">
                  <c:v>-83144.2</c:v>
                </c:pt>
                <c:pt idx="2545">
                  <c:v>-83385.400000000009</c:v>
                </c:pt>
                <c:pt idx="2546">
                  <c:v>-83626.5</c:v>
                </c:pt>
                <c:pt idx="2547">
                  <c:v>-83155.5</c:v>
                </c:pt>
                <c:pt idx="2548">
                  <c:v>-83396.600000000006</c:v>
                </c:pt>
                <c:pt idx="2549">
                  <c:v>-83637.8</c:v>
                </c:pt>
                <c:pt idx="2550">
                  <c:v>-83167</c:v>
                </c:pt>
                <c:pt idx="2551">
                  <c:v>-83408.100000000006</c:v>
                </c:pt>
                <c:pt idx="2552">
                  <c:v>-83649.3</c:v>
                </c:pt>
                <c:pt idx="2553">
                  <c:v>-83178.399999999994</c:v>
                </c:pt>
                <c:pt idx="2554">
                  <c:v>-83419.600000000006</c:v>
                </c:pt>
                <c:pt idx="2555">
                  <c:v>-83660.700000000012</c:v>
                </c:pt>
                <c:pt idx="2556">
                  <c:v>-83189.600000000006</c:v>
                </c:pt>
                <c:pt idx="2557">
                  <c:v>-83430.8</c:v>
                </c:pt>
                <c:pt idx="2558">
                  <c:v>-83671.899999999994</c:v>
                </c:pt>
                <c:pt idx="2559">
                  <c:v>-83200.3</c:v>
                </c:pt>
                <c:pt idx="2560">
                  <c:v>-83441.5</c:v>
                </c:pt>
                <c:pt idx="2561">
                  <c:v>-83682.599999999991</c:v>
                </c:pt>
                <c:pt idx="2562">
                  <c:v>-83210.3</c:v>
                </c:pt>
                <c:pt idx="2563">
                  <c:v>-83451.400000000009</c:v>
                </c:pt>
                <c:pt idx="2564">
                  <c:v>-83692.600000000006</c:v>
                </c:pt>
                <c:pt idx="2565">
                  <c:v>-83219.199999999997</c:v>
                </c:pt>
                <c:pt idx="2566">
                  <c:v>-83460.3</c:v>
                </c:pt>
                <c:pt idx="2567">
                  <c:v>-83701.5</c:v>
                </c:pt>
                <c:pt idx="2568">
                  <c:v>-83226.8</c:v>
                </c:pt>
                <c:pt idx="2569">
                  <c:v>-83468</c:v>
                </c:pt>
                <c:pt idx="2570">
                  <c:v>-83709.2</c:v>
                </c:pt>
                <c:pt idx="2571">
                  <c:v>-83233.099999999991</c:v>
                </c:pt>
                <c:pt idx="2572">
                  <c:v>-83474.3</c:v>
                </c:pt>
                <c:pt idx="2573">
                  <c:v>-83715.400000000009</c:v>
                </c:pt>
                <c:pt idx="2574">
                  <c:v>-83237.799999999988</c:v>
                </c:pt>
                <c:pt idx="2575">
                  <c:v>-83479</c:v>
                </c:pt>
                <c:pt idx="2576">
                  <c:v>-83720.100000000006</c:v>
                </c:pt>
                <c:pt idx="2577">
                  <c:v>-83240.899999999994</c:v>
                </c:pt>
                <c:pt idx="2578">
                  <c:v>-83482</c:v>
                </c:pt>
                <c:pt idx="2579">
                  <c:v>-83723.200000000012</c:v>
                </c:pt>
                <c:pt idx="2580">
                  <c:v>-83242.3</c:v>
                </c:pt>
                <c:pt idx="2581">
                  <c:v>-83483.400000000009</c:v>
                </c:pt>
                <c:pt idx="2582">
                  <c:v>-83724.599999999991</c:v>
                </c:pt>
                <c:pt idx="2583">
                  <c:v>-83242.099999999991</c:v>
                </c:pt>
                <c:pt idx="2584">
                  <c:v>-83483.199999999997</c:v>
                </c:pt>
                <c:pt idx="2585">
                  <c:v>-83724.400000000009</c:v>
                </c:pt>
                <c:pt idx="2586">
                  <c:v>-83240.3</c:v>
                </c:pt>
                <c:pt idx="2587">
                  <c:v>-83481.399999999994</c:v>
                </c:pt>
                <c:pt idx="2588">
                  <c:v>-83722.600000000006</c:v>
                </c:pt>
                <c:pt idx="2589">
                  <c:v>-83237.099999999991</c:v>
                </c:pt>
                <c:pt idx="2590">
                  <c:v>-83478.2</c:v>
                </c:pt>
                <c:pt idx="2591">
                  <c:v>-83719.399999999994</c:v>
                </c:pt>
                <c:pt idx="2592">
                  <c:v>-83232.600000000006</c:v>
                </c:pt>
                <c:pt idx="2593">
                  <c:v>-83473.8</c:v>
                </c:pt>
                <c:pt idx="2594">
                  <c:v>-83714.899999999994</c:v>
                </c:pt>
                <c:pt idx="2595">
                  <c:v>-83227.099999999991</c:v>
                </c:pt>
                <c:pt idx="2596">
                  <c:v>-83468.3</c:v>
                </c:pt>
                <c:pt idx="2597">
                  <c:v>-83709.400000000009</c:v>
                </c:pt>
                <c:pt idx="2598">
                  <c:v>-83220.7</c:v>
                </c:pt>
                <c:pt idx="2599">
                  <c:v>-83461.899999999994</c:v>
                </c:pt>
                <c:pt idx="2600">
                  <c:v>-83703</c:v>
                </c:pt>
                <c:pt idx="2601">
                  <c:v>-83213.7</c:v>
                </c:pt>
                <c:pt idx="2602">
                  <c:v>-83454.899999999994</c:v>
                </c:pt>
                <c:pt idx="2603">
                  <c:v>-83696</c:v>
                </c:pt>
                <c:pt idx="2604">
                  <c:v>-83206.3</c:v>
                </c:pt>
                <c:pt idx="2605">
                  <c:v>-83447.400000000009</c:v>
                </c:pt>
                <c:pt idx="2606">
                  <c:v>-83688.599999999991</c:v>
                </c:pt>
                <c:pt idx="2607">
                  <c:v>-83198.600000000006</c:v>
                </c:pt>
                <c:pt idx="2608">
                  <c:v>-83439.7</c:v>
                </c:pt>
                <c:pt idx="2609">
                  <c:v>-83680.899999999994</c:v>
                </c:pt>
                <c:pt idx="2610">
                  <c:v>-83190.8</c:v>
                </c:pt>
                <c:pt idx="2611">
                  <c:v>-83431.899999999994</c:v>
                </c:pt>
                <c:pt idx="2612">
                  <c:v>-83673.100000000006</c:v>
                </c:pt>
                <c:pt idx="2613">
                  <c:v>-83183</c:v>
                </c:pt>
                <c:pt idx="2614">
                  <c:v>-83424.099999999991</c:v>
                </c:pt>
                <c:pt idx="2615">
                  <c:v>-83665.3</c:v>
                </c:pt>
                <c:pt idx="2616">
                  <c:v>-83175.299999999988</c:v>
                </c:pt>
                <c:pt idx="2617">
                  <c:v>-83416.5</c:v>
                </c:pt>
                <c:pt idx="2618">
                  <c:v>-83657.600000000006</c:v>
                </c:pt>
                <c:pt idx="2619">
                  <c:v>-83167.8</c:v>
                </c:pt>
                <c:pt idx="2620">
                  <c:v>-83409</c:v>
                </c:pt>
                <c:pt idx="2621">
                  <c:v>-83650.099999999991</c:v>
                </c:pt>
                <c:pt idx="2622">
                  <c:v>-83160.5</c:v>
                </c:pt>
                <c:pt idx="2623">
                  <c:v>-83401.600000000006</c:v>
                </c:pt>
                <c:pt idx="2624">
                  <c:v>-83642.799999999988</c:v>
                </c:pt>
                <c:pt idx="2625">
                  <c:v>-83153.2</c:v>
                </c:pt>
                <c:pt idx="2626">
                  <c:v>-83394.400000000009</c:v>
                </c:pt>
                <c:pt idx="2627">
                  <c:v>-83635.5</c:v>
                </c:pt>
                <c:pt idx="2628">
                  <c:v>-83146</c:v>
                </c:pt>
                <c:pt idx="2629">
                  <c:v>-83387.100000000006</c:v>
                </c:pt>
                <c:pt idx="2630">
                  <c:v>-83628.3</c:v>
                </c:pt>
                <c:pt idx="2631">
                  <c:v>-83138.7</c:v>
                </c:pt>
                <c:pt idx="2632">
                  <c:v>-83379.8</c:v>
                </c:pt>
                <c:pt idx="2633">
                  <c:v>-83621</c:v>
                </c:pt>
                <c:pt idx="2634">
                  <c:v>-83131.100000000006</c:v>
                </c:pt>
                <c:pt idx="2635">
                  <c:v>-83372.299999999988</c:v>
                </c:pt>
                <c:pt idx="2636">
                  <c:v>-83613.399999999994</c:v>
                </c:pt>
                <c:pt idx="2637">
                  <c:v>-83123.199999999997</c:v>
                </c:pt>
                <c:pt idx="2638">
                  <c:v>-83364.3</c:v>
                </c:pt>
                <c:pt idx="2639">
                  <c:v>-83605.5</c:v>
                </c:pt>
                <c:pt idx="2640">
                  <c:v>-83114.7</c:v>
                </c:pt>
                <c:pt idx="2641">
                  <c:v>-83355.900000000009</c:v>
                </c:pt>
                <c:pt idx="2642">
                  <c:v>-83597</c:v>
                </c:pt>
                <c:pt idx="2643">
                  <c:v>-83105.5</c:v>
                </c:pt>
                <c:pt idx="2644">
                  <c:v>-83346.7</c:v>
                </c:pt>
                <c:pt idx="2645">
                  <c:v>-83587.8</c:v>
                </c:pt>
                <c:pt idx="2646">
                  <c:v>-83095.600000000006</c:v>
                </c:pt>
                <c:pt idx="2647">
                  <c:v>-83336.7</c:v>
                </c:pt>
                <c:pt idx="2648">
                  <c:v>-83577.899999999994</c:v>
                </c:pt>
                <c:pt idx="2649">
                  <c:v>-83084.7</c:v>
                </c:pt>
                <c:pt idx="2650">
                  <c:v>-83325.8</c:v>
                </c:pt>
                <c:pt idx="2651">
                  <c:v>-83567</c:v>
                </c:pt>
                <c:pt idx="2652">
                  <c:v>-83072.800000000003</c:v>
                </c:pt>
                <c:pt idx="2653">
                  <c:v>-83313.900000000009</c:v>
                </c:pt>
                <c:pt idx="2654">
                  <c:v>-83555.099999999991</c:v>
                </c:pt>
                <c:pt idx="2655">
                  <c:v>-83059.799999999988</c:v>
                </c:pt>
                <c:pt idx="2656">
                  <c:v>-83301</c:v>
                </c:pt>
                <c:pt idx="2657">
                  <c:v>-83542.100000000006</c:v>
                </c:pt>
                <c:pt idx="2658">
                  <c:v>-83045.8</c:v>
                </c:pt>
                <c:pt idx="2659">
                  <c:v>-83287</c:v>
                </c:pt>
                <c:pt idx="2660">
                  <c:v>-83528.099999999991</c:v>
                </c:pt>
                <c:pt idx="2661">
                  <c:v>-83030.8</c:v>
                </c:pt>
                <c:pt idx="2662">
                  <c:v>-83271.900000000009</c:v>
                </c:pt>
                <c:pt idx="2663">
                  <c:v>-83513.099999999991</c:v>
                </c:pt>
                <c:pt idx="2664">
                  <c:v>-83014.700000000012</c:v>
                </c:pt>
                <c:pt idx="2665">
                  <c:v>-83255.899999999994</c:v>
                </c:pt>
                <c:pt idx="2666">
                  <c:v>-83497</c:v>
                </c:pt>
                <c:pt idx="2667">
                  <c:v>-82997.8</c:v>
                </c:pt>
                <c:pt idx="2668">
                  <c:v>-83239</c:v>
                </c:pt>
                <c:pt idx="2669">
                  <c:v>-83480.099999999991</c:v>
                </c:pt>
                <c:pt idx="2670">
                  <c:v>-82980.2</c:v>
                </c:pt>
                <c:pt idx="2671">
                  <c:v>-83221.3</c:v>
                </c:pt>
                <c:pt idx="2672">
                  <c:v>-83462.5</c:v>
                </c:pt>
                <c:pt idx="2673">
                  <c:v>-82961.899999999994</c:v>
                </c:pt>
                <c:pt idx="2674">
                  <c:v>-83203</c:v>
                </c:pt>
                <c:pt idx="2675">
                  <c:v>-83444.2</c:v>
                </c:pt>
                <c:pt idx="2676">
                  <c:v>-82943.100000000006</c:v>
                </c:pt>
                <c:pt idx="2677">
                  <c:v>-83184.2</c:v>
                </c:pt>
                <c:pt idx="2678">
                  <c:v>-83425.399999999994</c:v>
                </c:pt>
                <c:pt idx="2679">
                  <c:v>-82924</c:v>
                </c:pt>
                <c:pt idx="2680">
                  <c:v>-83165.2</c:v>
                </c:pt>
                <c:pt idx="2681">
                  <c:v>-83406.3</c:v>
                </c:pt>
                <c:pt idx="2682">
                  <c:v>-82904.799999999988</c:v>
                </c:pt>
                <c:pt idx="2683">
                  <c:v>-83145.899999999994</c:v>
                </c:pt>
                <c:pt idx="2684">
                  <c:v>-83387.100000000006</c:v>
                </c:pt>
                <c:pt idx="2685">
                  <c:v>-82885.5</c:v>
                </c:pt>
                <c:pt idx="2686">
                  <c:v>-83126.7</c:v>
                </c:pt>
                <c:pt idx="2687">
                  <c:v>-83367.8</c:v>
                </c:pt>
                <c:pt idx="2688">
                  <c:v>-82866.299999999988</c:v>
                </c:pt>
                <c:pt idx="2689">
                  <c:v>-83107.5</c:v>
                </c:pt>
                <c:pt idx="2690">
                  <c:v>-83348.600000000006</c:v>
                </c:pt>
                <c:pt idx="2691">
                  <c:v>-82847.399999999994</c:v>
                </c:pt>
                <c:pt idx="2692">
                  <c:v>-83088.600000000006</c:v>
                </c:pt>
                <c:pt idx="2693">
                  <c:v>-83329.7</c:v>
                </c:pt>
                <c:pt idx="2694">
                  <c:v>-82828.7</c:v>
                </c:pt>
                <c:pt idx="2695">
                  <c:v>-83069.900000000009</c:v>
                </c:pt>
                <c:pt idx="2696">
                  <c:v>-83311</c:v>
                </c:pt>
                <c:pt idx="2697">
                  <c:v>-82810.399999999994</c:v>
                </c:pt>
                <c:pt idx="2698">
                  <c:v>-83051.599999999991</c:v>
                </c:pt>
                <c:pt idx="2699">
                  <c:v>-83292.7</c:v>
                </c:pt>
                <c:pt idx="2700">
                  <c:v>-82792.5</c:v>
                </c:pt>
                <c:pt idx="2701">
                  <c:v>-83033.600000000006</c:v>
                </c:pt>
                <c:pt idx="2702">
                  <c:v>-83274.8</c:v>
                </c:pt>
                <c:pt idx="2703">
                  <c:v>-82774.900000000009</c:v>
                </c:pt>
                <c:pt idx="2704">
                  <c:v>-83016</c:v>
                </c:pt>
                <c:pt idx="2705">
                  <c:v>-83257.2</c:v>
                </c:pt>
                <c:pt idx="2706">
                  <c:v>-82757.599999999991</c:v>
                </c:pt>
                <c:pt idx="2707">
                  <c:v>-82998.7</c:v>
                </c:pt>
                <c:pt idx="2708">
                  <c:v>-83239.900000000009</c:v>
                </c:pt>
                <c:pt idx="2709">
                  <c:v>-82740.600000000006</c:v>
                </c:pt>
                <c:pt idx="2710">
                  <c:v>-82981.7</c:v>
                </c:pt>
                <c:pt idx="2711">
                  <c:v>-83222.899999999994</c:v>
                </c:pt>
                <c:pt idx="2712">
                  <c:v>-82723.7</c:v>
                </c:pt>
                <c:pt idx="2713">
                  <c:v>-82964.899999999994</c:v>
                </c:pt>
                <c:pt idx="2714">
                  <c:v>-83206</c:v>
                </c:pt>
                <c:pt idx="2715">
                  <c:v>-82707</c:v>
                </c:pt>
                <c:pt idx="2716">
                  <c:v>-82948.099999999991</c:v>
                </c:pt>
                <c:pt idx="2717">
                  <c:v>-83189.3</c:v>
                </c:pt>
                <c:pt idx="2718">
                  <c:v>-82690.299999999988</c:v>
                </c:pt>
                <c:pt idx="2719">
                  <c:v>-82931.399999999994</c:v>
                </c:pt>
                <c:pt idx="2720">
                  <c:v>-83172.600000000006</c:v>
                </c:pt>
                <c:pt idx="2721">
                  <c:v>-82673.5</c:v>
                </c:pt>
                <c:pt idx="2722">
                  <c:v>-82914.599999999991</c:v>
                </c:pt>
                <c:pt idx="2723">
                  <c:v>-83155.8</c:v>
                </c:pt>
                <c:pt idx="2724">
                  <c:v>-82656.5</c:v>
                </c:pt>
                <c:pt idx="2725">
                  <c:v>-82897.7</c:v>
                </c:pt>
                <c:pt idx="2726">
                  <c:v>-83138.8</c:v>
                </c:pt>
                <c:pt idx="2727">
                  <c:v>-82639.399999999994</c:v>
                </c:pt>
                <c:pt idx="2728">
                  <c:v>-82880.5</c:v>
                </c:pt>
                <c:pt idx="2729">
                  <c:v>-83121.7</c:v>
                </c:pt>
                <c:pt idx="2730">
                  <c:v>-82622</c:v>
                </c:pt>
                <c:pt idx="2731">
                  <c:v>-82863.100000000006</c:v>
                </c:pt>
                <c:pt idx="2732">
                  <c:v>-83104.299999999988</c:v>
                </c:pt>
                <c:pt idx="2733">
                  <c:v>-82604.299999999988</c:v>
                </c:pt>
                <c:pt idx="2734">
                  <c:v>-82845.399999999994</c:v>
                </c:pt>
                <c:pt idx="2735">
                  <c:v>-83086.600000000006</c:v>
                </c:pt>
                <c:pt idx="2736">
                  <c:v>-82586.299999999988</c:v>
                </c:pt>
                <c:pt idx="2737">
                  <c:v>-82827.399999999994</c:v>
                </c:pt>
                <c:pt idx="2738">
                  <c:v>-83068.600000000006</c:v>
                </c:pt>
                <c:pt idx="2739">
                  <c:v>-82568</c:v>
                </c:pt>
                <c:pt idx="2740">
                  <c:v>-82809.2</c:v>
                </c:pt>
                <c:pt idx="2741">
                  <c:v>-83050.299999999988</c:v>
                </c:pt>
                <c:pt idx="2742">
                  <c:v>-82549.5</c:v>
                </c:pt>
                <c:pt idx="2743">
                  <c:v>-82790.599999999991</c:v>
                </c:pt>
                <c:pt idx="2744">
                  <c:v>-83031.8</c:v>
                </c:pt>
                <c:pt idx="2745">
                  <c:v>-82530.8</c:v>
                </c:pt>
                <c:pt idx="2746">
                  <c:v>-82772</c:v>
                </c:pt>
                <c:pt idx="2747">
                  <c:v>-83013.099999999991</c:v>
                </c:pt>
                <c:pt idx="2748">
                  <c:v>-82512</c:v>
                </c:pt>
                <c:pt idx="2749">
                  <c:v>-82753.200000000012</c:v>
                </c:pt>
                <c:pt idx="2750">
                  <c:v>-82994.299999999988</c:v>
                </c:pt>
                <c:pt idx="2751">
                  <c:v>-82493.2</c:v>
                </c:pt>
                <c:pt idx="2752">
                  <c:v>-82734.399999999994</c:v>
                </c:pt>
                <c:pt idx="2753">
                  <c:v>-82975.600000000006</c:v>
                </c:pt>
                <c:pt idx="2754">
                  <c:v>-82474.599999999991</c:v>
                </c:pt>
                <c:pt idx="2755">
                  <c:v>-82715.7</c:v>
                </c:pt>
                <c:pt idx="2756">
                  <c:v>-82956.900000000009</c:v>
                </c:pt>
                <c:pt idx="2757">
                  <c:v>-82456.100000000006</c:v>
                </c:pt>
                <c:pt idx="2758">
                  <c:v>-82697.3</c:v>
                </c:pt>
                <c:pt idx="2759">
                  <c:v>-82938.399999999994</c:v>
                </c:pt>
                <c:pt idx="2760">
                  <c:v>-82438</c:v>
                </c:pt>
                <c:pt idx="2761">
                  <c:v>-82679.100000000006</c:v>
                </c:pt>
                <c:pt idx="2762">
                  <c:v>-82920.3</c:v>
                </c:pt>
                <c:pt idx="2763">
                  <c:v>-82420.2</c:v>
                </c:pt>
                <c:pt idx="2764">
                  <c:v>-82661.399999999994</c:v>
                </c:pt>
                <c:pt idx="2765">
                  <c:v>-82902.5</c:v>
                </c:pt>
                <c:pt idx="2766">
                  <c:v>-82403</c:v>
                </c:pt>
                <c:pt idx="2767">
                  <c:v>-82644.099999999991</c:v>
                </c:pt>
                <c:pt idx="2768">
                  <c:v>-82885.3</c:v>
                </c:pt>
                <c:pt idx="2769">
                  <c:v>-82386.399999999994</c:v>
                </c:pt>
                <c:pt idx="2770">
                  <c:v>-82627.5</c:v>
                </c:pt>
                <c:pt idx="2771">
                  <c:v>-82868.7</c:v>
                </c:pt>
                <c:pt idx="2772">
                  <c:v>-82370.3</c:v>
                </c:pt>
                <c:pt idx="2773">
                  <c:v>-82611.5</c:v>
                </c:pt>
                <c:pt idx="2774">
                  <c:v>-82852.599999999991</c:v>
                </c:pt>
                <c:pt idx="2775">
                  <c:v>-82355</c:v>
                </c:pt>
                <c:pt idx="2776">
                  <c:v>-82596.2</c:v>
                </c:pt>
                <c:pt idx="2777">
                  <c:v>-82837.3</c:v>
                </c:pt>
                <c:pt idx="2778">
                  <c:v>-82340.400000000009</c:v>
                </c:pt>
                <c:pt idx="2779">
                  <c:v>-82581.5</c:v>
                </c:pt>
                <c:pt idx="2780">
                  <c:v>-82822.7</c:v>
                </c:pt>
                <c:pt idx="2781">
                  <c:v>-82326.5</c:v>
                </c:pt>
                <c:pt idx="2782">
                  <c:v>-82567.600000000006</c:v>
                </c:pt>
                <c:pt idx="2783">
                  <c:v>-82808.800000000003</c:v>
                </c:pt>
                <c:pt idx="2784">
                  <c:v>-82313.2</c:v>
                </c:pt>
                <c:pt idx="2785">
                  <c:v>-82554.399999999994</c:v>
                </c:pt>
                <c:pt idx="2786">
                  <c:v>-82795.5</c:v>
                </c:pt>
                <c:pt idx="2787">
                  <c:v>-82300.600000000006</c:v>
                </c:pt>
                <c:pt idx="2788">
                  <c:v>-82541.799999999988</c:v>
                </c:pt>
                <c:pt idx="2789">
                  <c:v>-82782.899999999994</c:v>
                </c:pt>
                <c:pt idx="2790">
                  <c:v>-82288.600000000006</c:v>
                </c:pt>
                <c:pt idx="2791">
                  <c:v>-82529.799999999988</c:v>
                </c:pt>
                <c:pt idx="2792">
                  <c:v>-82770.899999999994</c:v>
                </c:pt>
                <c:pt idx="2793">
                  <c:v>-82277.2</c:v>
                </c:pt>
                <c:pt idx="2794">
                  <c:v>-82518.3</c:v>
                </c:pt>
                <c:pt idx="2795">
                  <c:v>-82759.5</c:v>
                </c:pt>
                <c:pt idx="2796">
                  <c:v>-82266.2</c:v>
                </c:pt>
                <c:pt idx="2797">
                  <c:v>-82507.400000000009</c:v>
                </c:pt>
                <c:pt idx="2798">
                  <c:v>-82748.5</c:v>
                </c:pt>
                <c:pt idx="2799">
                  <c:v>-82255.700000000012</c:v>
                </c:pt>
                <c:pt idx="2800">
                  <c:v>-82496.899999999994</c:v>
                </c:pt>
                <c:pt idx="2801">
                  <c:v>-82738</c:v>
                </c:pt>
                <c:pt idx="2802">
                  <c:v>-82245.599999999991</c:v>
                </c:pt>
                <c:pt idx="2803">
                  <c:v>-82486.8</c:v>
                </c:pt>
                <c:pt idx="2804">
                  <c:v>-82727.900000000009</c:v>
                </c:pt>
                <c:pt idx="2805">
                  <c:v>-82235.8</c:v>
                </c:pt>
                <c:pt idx="2806">
                  <c:v>-82477</c:v>
                </c:pt>
                <c:pt idx="2807">
                  <c:v>-82718.100000000006</c:v>
                </c:pt>
                <c:pt idx="2808">
                  <c:v>-82226.299999999988</c:v>
                </c:pt>
                <c:pt idx="2809">
                  <c:v>-82467.5</c:v>
                </c:pt>
                <c:pt idx="2810">
                  <c:v>-82708.600000000006</c:v>
                </c:pt>
                <c:pt idx="2811">
                  <c:v>-82217.100000000006</c:v>
                </c:pt>
                <c:pt idx="2812">
                  <c:v>-82458.299999999988</c:v>
                </c:pt>
                <c:pt idx="2813">
                  <c:v>-82699.399999999994</c:v>
                </c:pt>
                <c:pt idx="2814">
                  <c:v>-82208.200000000012</c:v>
                </c:pt>
                <c:pt idx="2815">
                  <c:v>-82449.299999999988</c:v>
                </c:pt>
                <c:pt idx="2816">
                  <c:v>-82690.5</c:v>
                </c:pt>
                <c:pt idx="2817">
                  <c:v>-82199.5</c:v>
                </c:pt>
                <c:pt idx="2818">
                  <c:v>-82440.600000000006</c:v>
                </c:pt>
                <c:pt idx="2819">
                  <c:v>-82681.799999999988</c:v>
                </c:pt>
                <c:pt idx="2820">
                  <c:v>-82191.100000000006</c:v>
                </c:pt>
                <c:pt idx="2821">
                  <c:v>-82432.2</c:v>
                </c:pt>
                <c:pt idx="2822">
                  <c:v>-82673.399999999994</c:v>
                </c:pt>
                <c:pt idx="2823">
                  <c:v>-82183</c:v>
                </c:pt>
                <c:pt idx="2824">
                  <c:v>-82424.099999999991</c:v>
                </c:pt>
                <c:pt idx="2825">
                  <c:v>-82665.3</c:v>
                </c:pt>
                <c:pt idx="2826">
                  <c:v>-82175.299999999988</c:v>
                </c:pt>
                <c:pt idx="2827">
                  <c:v>-82416.399999999994</c:v>
                </c:pt>
                <c:pt idx="2828">
                  <c:v>-82657.600000000006</c:v>
                </c:pt>
                <c:pt idx="2829">
                  <c:v>-82167.900000000009</c:v>
                </c:pt>
                <c:pt idx="2830">
                  <c:v>-82409.099999999991</c:v>
                </c:pt>
                <c:pt idx="2831">
                  <c:v>-82650.2</c:v>
                </c:pt>
                <c:pt idx="2832">
                  <c:v>-82161.100000000006</c:v>
                </c:pt>
                <c:pt idx="2833">
                  <c:v>-82402.2</c:v>
                </c:pt>
                <c:pt idx="2834">
                  <c:v>-82643.399999999994</c:v>
                </c:pt>
                <c:pt idx="2835">
                  <c:v>-82154.700000000012</c:v>
                </c:pt>
                <c:pt idx="2836">
                  <c:v>-82395.899999999994</c:v>
                </c:pt>
                <c:pt idx="2837">
                  <c:v>-82637</c:v>
                </c:pt>
                <c:pt idx="2838">
                  <c:v>-82149</c:v>
                </c:pt>
                <c:pt idx="2839">
                  <c:v>-82390.100000000006</c:v>
                </c:pt>
                <c:pt idx="2840">
                  <c:v>-82631.3</c:v>
                </c:pt>
                <c:pt idx="2841">
                  <c:v>-82143.900000000009</c:v>
                </c:pt>
                <c:pt idx="2842">
                  <c:v>-82385.099999999991</c:v>
                </c:pt>
                <c:pt idx="2843">
                  <c:v>-82626.2</c:v>
                </c:pt>
                <c:pt idx="2844">
                  <c:v>-82139.5</c:v>
                </c:pt>
                <c:pt idx="2845">
                  <c:v>-82380.700000000012</c:v>
                </c:pt>
                <c:pt idx="2846">
                  <c:v>-82621.799999999988</c:v>
                </c:pt>
                <c:pt idx="2847">
                  <c:v>-82135.8</c:v>
                </c:pt>
                <c:pt idx="2848">
                  <c:v>-82377</c:v>
                </c:pt>
                <c:pt idx="2849">
                  <c:v>-82618.099999999991</c:v>
                </c:pt>
                <c:pt idx="2850">
                  <c:v>-82132.900000000009</c:v>
                </c:pt>
                <c:pt idx="2851">
                  <c:v>-82374.100000000006</c:v>
                </c:pt>
                <c:pt idx="2852">
                  <c:v>-82615.199999999997</c:v>
                </c:pt>
                <c:pt idx="2853">
                  <c:v>-82130.799999999988</c:v>
                </c:pt>
                <c:pt idx="2854">
                  <c:v>-82372</c:v>
                </c:pt>
                <c:pt idx="2855">
                  <c:v>-82613.100000000006</c:v>
                </c:pt>
                <c:pt idx="2856">
                  <c:v>-82129.5</c:v>
                </c:pt>
                <c:pt idx="2857">
                  <c:v>-82370.7</c:v>
                </c:pt>
                <c:pt idx="2858">
                  <c:v>-82611.8</c:v>
                </c:pt>
                <c:pt idx="2859">
                  <c:v>-82129</c:v>
                </c:pt>
                <c:pt idx="2860">
                  <c:v>-82370.2</c:v>
                </c:pt>
                <c:pt idx="2861">
                  <c:v>-82611.3</c:v>
                </c:pt>
                <c:pt idx="2862">
                  <c:v>-82129.3</c:v>
                </c:pt>
                <c:pt idx="2863">
                  <c:v>-82370.400000000009</c:v>
                </c:pt>
                <c:pt idx="2864">
                  <c:v>-82611.599999999991</c:v>
                </c:pt>
                <c:pt idx="2865">
                  <c:v>-82130.2</c:v>
                </c:pt>
                <c:pt idx="2866">
                  <c:v>-82371.399999999994</c:v>
                </c:pt>
                <c:pt idx="2867">
                  <c:v>-82612.5</c:v>
                </c:pt>
                <c:pt idx="2868">
                  <c:v>-82131.900000000009</c:v>
                </c:pt>
                <c:pt idx="2869">
                  <c:v>-82373.099999999991</c:v>
                </c:pt>
                <c:pt idx="2870">
                  <c:v>-82614.2</c:v>
                </c:pt>
                <c:pt idx="2871">
                  <c:v>-82134.3</c:v>
                </c:pt>
                <c:pt idx="2872">
                  <c:v>-82375.399999999994</c:v>
                </c:pt>
                <c:pt idx="2873">
                  <c:v>-82616.600000000006</c:v>
                </c:pt>
                <c:pt idx="2874">
                  <c:v>-82137.200000000012</c:v>
                </c:pt>
                <c:pt idx="2875">
                  <c:v>-82378.399999999994</c:v>
                </c:pt>
                <c:pt idx="2876">
                  <c:v>-82619.5</c:v>
                </c:pt>
                <c:pt idx="2877">
                  <c:v>-82140.7</c:v>
                </c:pt>
                <c:pt idx="2878">
                  <c:v>-82381.900000000009</c:v>
                </c:pt>
                <c:pt idx="2879">
                  <c:v>-82623</c:v>
                </c:pt>
                <c:pt idx="2880">
                  <c:v>-82144.800000000003</c:v>
                </c:pt>
                <c:pt idx="2881">
                  <c:v>-82385.900000000009</c:v>
                </c:pt>
                <c:pt idx="2882">
                  <c:v>-82627.100000000006</c:v>
                </c:pt>
                <c:pt idx="2883">
                  <c:v>-82149.2</c:v>
                </c:pt>
                <c:pt idx="2884">
                  <c:v>-82390.399999999994</c:v>
                </c:pt>
                <c:pt idx="2885">
                  <c:v>-82631.5</c:v>
                </c:pt>
                <c:pt idx="2886">
                  <c:v>-82154.100000000006</c:v>
                </c:pt>
                <c:pt idx="2887">
                  <c:v>-82395.3</c:v>
                </c:pt>
                <c:pt idx="2888">
                  <c:v>-82636.399999999994</c:v>
                </c:pt>
                <c:pt idx="2889">
                  <c:v>-82159.400000000009</c:v>
                </c:pt>
                <c:pt idx="2890">
                  <c:v>-82400.599999999991</c:v>
                </c:pt>
                <c:pt idx="2891">
                  <c:v>-82641.8</c:v>
                </c:pt>
                <c:pt idx="2892">
                  <c:v>-82165.099999999991</c:v>
                </c:pt>
                <c:pt idx="2893">
                  <c:v>-82406.3</c:v>
                </c:pt>
                <c:pt idx="2894">
                  <c:v>-82647.400000000009</c:v>
                </c:pt>
                <c:pt idx="2895">
                  <c:v>-82171.199999999997</c:v>
                </c:pt>
                <c:pt idx="2896">
                  <c:v>-82412.3</c:v>
                </c:pt>
                <c:pt idx="2897">
                  <c:v>-82653.5</c:v>
                </c:pt>
                <c:pt idx="2898">
                  <c:v>-82177.5</c:v>
                </c:pt>
                <c:pt idx="2899">
                  <c:v>-82418.7</c:v>
                </c:pt>
                <c:pt idx="2900">
                  <c:v>-82659.8</c:v>
                </c:pt>
                <c:pt idx="2901">
                  <c:v>-82184.299999999988</c:v>
                </c:pt>
                <c:pt idx="2902">
                  <c:v>-82425.399999999994</c:v>
                </c:pt>
                <c:pt idx="2903">
                  <c:v>-82666.600000000006</c:v>
                </c:pt>
                <c:pt idx="2904">
                  <c:v>-82191.400000000009</c:v>
                </c:pt>
                <c:pt idx="2905">
                  <c:v>-82432.5</c:v>
                </c:pt>
                <c:pt idx="2906">
                  <c:v>-82673.7</c:v>
                </c:pt>
                <c:pt idx="2907">
                  <c:v>-82198.899999999994</c:v>
                </c:pt>
                <c:pt idx="2908">
                  <c:v>-82440</c:v>
                </c:pt>
                <c:pt idx="2909">
                  <c:v>-82681.2</c:v>
                </c:pt>
                <c:pt idx="2910">
                  <c:v>-82206.8</c:v>
                </c:pt>
                <c:pt idx="2911">
                  <c:v>-82447.900000000009</c:v>
                </c:pt>
                <c:pt idx="2912">
                  <c:v>-82689.099999999991</c:v>
                </c:pt>
                <c:pt idx="2913">
                  <c:v>-82215.100000000006</c:v>
                </c:pt>
                <c:pt idx="2914">
                  <c:v>-82456.2</c:v>
                </c:pt>
                <c:pt idx="2915">
                  <c:v>-82697.400000000009</c:v>
                </c:pt>
                <c:pt idx="2916">
                  <c:v>-82223.899999999994</c:v>
                </c:pt>
                <c:pt idx="2917">
                  <c:v>-82465</c:v>
                </c:pt>
                <c:pt idx="2918">
                  <c:v>-82706.2</c:v>
                </c:pt>
                <c:pt idx="2919">
                  <c:v>-82233.099999999991</c:v>
                </c:pt>
                <c:pt idx="2920">
                  <c:v>-82474.3</c:v>
                </c:pt>
                <c:pt idx="2921">
                  <c:v>-82715.400000000009</c:v>
                </c:pt>
                <c:pt idx="2922">
                  <c:v>-82242.900000000009</c:v>
                </c:pt>
                <c:pt idx="2923">
                  <c:v>-82484</c:v>
                </c:pt>
                <c:pt idx="2924">
                  <c:v>-82725.2</c:v>
                </c:pt>
                <c:pt idx="2925">
                  <c:v>-82253.200000000012</c:v>
                </c:pt>
                <c:pt idx="2926">
                  <c:v>-82494.299999999988</c:v>
                </c:pt>
                <c:pt idx="2927">
                  <c:v>-82735.5</c:v>
                </c:pt>
                <c:pt idx="2928">
                  <c:v>-82263.900000000009</c:v>
                </c:pt>
                <c:pt idx="2929">
                  <c:v>-82505.100000000006</c:v>
                </c:pt>
                <c:pt idx="2930">
                  <c:v>-82746.2</c:v>
                </c:pt>
                <c:pt idx="2931">
                  <c:v>-82275.199999999997</c:v>
                </c:pt>
                <c:pt idx="2932">
                  <c:v>-82516.400000000009</c:v>
                </c:pt>
                <c:pt idx="2933">
                  <c:v>-82757.5</c:v>
                </c:pt>
                <c:pt idx="2934">
                  <c:v>-82287</c:v>
                </c:pt>
                <c:pt idx="2935">
                  <c:v>-82528.2</c:v>
                </c:pt>
                <c:pt idx="2936">
                  <c:v>-82769.3</c:v>
                </c:pt>
                <c:pt idx="2937">
                  <c:v>-82299.3</c:v>
                </c:pt>
                <c:pt idx="2938">
                  <c:v>-82540.400000000009</c:v>
                </c:pt>
                <c:pt idx="2939">
                  <c:v>-82781.599999999991</c:v>
                </c:pt>
                <c:pt idx="2940">
                  <c:v>-82312</c:v>
                </c:pt>
                <c:pt idx="2941">
                  <c:v>-82553.2</c:v>
                </c:pt>
                <c:pt idx="2942">
                  <c:v>-82794.3</c:v>
                </c:pt>
                <c:pt idx="2943">
                  <c:v>-82325.2</c:v>
                </c:pt>
                <c:pt idx="2944">
                  <c:v>-82566.3</c:v>
                </c:pt>
                <c:pt idx="2945">
                  <c:v>-82807.5</c:v>
                </c:pt>
                <c:pt idx="2946">
                  <c:v>-82338.7</c:v>
                </c:pt>
                <c:pt idx="2947">
                  <c:v>-82579.899999999994</c:v>
                </c:pt>
                <c:pt idx="2948">
                  <c:v>-82821</c:v>
                </c:pt>
                <c:pt idx="2949">
                  <c:v>-82352.599999999991</c:v>
                </c:pt>
                <c:pt idx="2950">
                  <c:v>-82593.8</c:v>
                </c:pt>
                <c:pt idx="2951">
                  <c:v>-82834.900000000009</c:v>
                </c:pt>
                <c:pt idx="2952">
                  <c:v>-82366.8</c:v>
                </c:pt>
                <c:pt idx="2953">
                  <c:v>-82608</c:v>
                </c:pt>
                <c:pt idx="2954">
                  <c:v>-82849.100000000006</c:v>
                </c:pt>
                <c:pt idx="2955">
                  <c:v>-82381.3</c:v>
                </c:pt>
                <c:pt idx="2956">
                  <c:v>-82622.399999999994</c:v>
                </c:pt>
                <c:pt idx="2957">
                  <c:v>-82863.600000000006</c:v>
                </c:pt>
                <c:pt idx="2958">
                  <c:v>-82395.899999999994</c:v>
                </c:pt>
                <c:pt idx="2959">
                  <c:v>-82637.100000000006</c:v>
                </c:pt>
                <c:pt idx="2960">
                  <c:v>-82878.200000000012</c:v>
                </c:pt>
                <c:pt idx="2961">
                  <c:v>-82410.799999999988</c:v>
                </c:pt>
                <c:pt idx="2962">
                  <c:v>-82651.899999999994</c:v>
                </c:pt>
                <c:pt idx="2963">
                  <c:v>-82893.100000000006</c:v>
                </c:pt>
                <c:pt idx="2964">
                  <c:v>-82425.700000000012</c:v>
                </c:pt>
                <c:pt idx="2965">
                  <c:v>-82666.899999999994</c:v>
                </c:pt>
                <c:pt idx="2966">
                  <c:v>-82908</c:v>
                </c:pt>
                <c:pt idx="2967">
                  <c:v>-82440.800000000003</c:v>
                </c:pt>
                <c:pt idx="2968">
                  <c:v>-82681.899999999994</c:v>
                </c:pt>
                <c:pt idx="2969">
                  <c:v>-82923.100000000006</c:v>
                </c:pt>
                <c:pt idx="2970">
                  <c:v>-82455.899999999994</c:v>
                </c:pt>
                <c:pt idx="2971">
                  <c:v>-82697</c:v>
                </c:pt>
                <c:pt idx="2972">
                  <c:v>-82938.2</c:v>
                </c:pt>
                <c:pt idx="2973">
                  <c:v>-82471</c:v>
                </c:pt>
                <c:pt idx="2974">
                  <c:v>-82712.2</c:v>
                </c:pt>
                <c:pt idx="2975">
                  <c:v>-82953.3</c:v>
                </c:pt>
                <c:pt idx="2976">
                  <c:v>-82486.2</c:v>
                </c:pt>
                <c:pt idx="2977">
                  <c:v>-82727.3</c:v>
                </c:pt>
                <c:pt idx="2978">
                  <c:v>-82968.5</c:v>
                </c:pt>
                <c:pt idx="2979">
                  <c:v>-82501.400000000009</c:v>
                </c:pt>
                <c:pt idx="2980">
                  <c:v>-82742.5</c:v>
                </c:pt>
                <c:pt idx="2981">
                  <c:v>-82983.7</c:v>
                </c:pt>
                <c:pt idx="2982">
                  <c:v>-82516.5</c:v>
                </c:pt>
                <c:pt idx="2983">
                  <c:v>-82757.7</c:v>
                </c:pt>
                <c:pt idx="2984">
                  <c:v>-82998.900000000009</c:v>
                </c:pt>
                <c:pt idx="2985">
                  <c:v>-82531.7</c:v>
                </c:pt>
                <c:pt idx="2986">
                  <c:v>-82772.900000000009</c:v>
                </c:pt>
                <c:pt idx="2987">
                  <c:v>-83014</c:v>
                </c:pt>
                <c:pt idx="2988">
                  <c:v>-82546.899999999994</c:v>
                </c:pt>
                <c:pt idx="2989">
                  <c:v>-82788.100000000006</c:v>
                </c:pt>
                <c:pt idx="2990">
                  <c:v>-83029.2</c:v>
                </c:pt>
                <c:pt idx="2991">
                  <c:v>-82562.2</c:v>
                </c:pt>
                <c:pt idx="2992">
                  <c:v>-82803.299999999988</c:v>
                </c:pt>
                <c:pt idx="2993">
                  <c:v>-83044.5</c:v>
                </c:pt>
                <c:pt idx="2994">
                  <c:v>-82577.399999999994</c:v>
                </c:pt>
                <c:pt idx="2995">
                  <c:v>-82818.5</c:v>
                </c:pt>
                <c:pt idx="2996">
                  <c:v>-83059.700000000012</c:v>
                </c:pt>
                <c:pt idx="2997">
                  <c:v>-82592.600000000006</c:v>
                </c:pt>
                <c:pt idx="2998">
                  <c:v>-82833.8</c:v>
                </c:pt>
                <c:pt idx="2999">
                  <c:v>-83074.899999999994</c:v>
                </c:pt>
                <c:pt idx="3000">
                  <c:v>-82607.899999999994</c:v>
                </c:pt>
                <c:pt idx="3001">
                  <c:v>-82849.100000000006</c:v>
                </c:pt>
                <c:pt idx="3002">
                  <c:v>-83090.2</c:v>
                </c:pt>
              </c:numCache>
            </c:numRef>
          </c:yVal>
          <c:smooth val="0"/>
          <c:extLst>
            <c:ext xmlns:c16="http://schemas.microsoft.com/office/drawing/2014/chart" uri="{C3380CC4-5D6E-409C-BE32-E72D297353CC}">
              <c16:uniqueId val="{00000000-D93D-4969-AE99-B7C77AD7EB80}"/>
            </c:ext>
          </c:extLst>
        </c:ser>
        <c:ser>
          <c:idx val="0"/>
          <c:order val="1"/>
          <c:tx>
            <c:v>7Story-N</c:v>
          </c:tx>
          <c:spPr>
            <a:ln w="19050" cap="rnd">
              <a:solidFill>
                <a:schemeClr val="accent1"/>
              </a:solidFill>
              <a:round/>
            </a:ln>
            <a:effectLst/>
          </c:spPr>
          <c:marker>
            <c:symbol val="none"/>
          </c:marker>
          <c:xVal>
            <c:numRef>
              <c:f>'C:\Users\Alireza\Desktop\Pakdel\[7-N-CornerA.xls]Element Forces - Frames'!$B$1:$B$3003</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'C:\Users\Alireza\Desktop\Pakdel\[7-N-CornerA.xls]Element Forces - Frames'!$C$1:$C$3003</c:f>
              <c:numCache>
                <c:formatCode>General</c:formatCode>
                <c:ptCount val="3003"/>
                <c:pt idx="0">
                  <c:v>0</c:v>
                </c:pt>
                <c:pt idx="1">
                  <c:v>0</c:v>
                </c:pt>
                <c:pt idx="2">
                  <c:v>0</c:v>
                </c:pt>
                <c:pt idx="3">
                  <c:v>-40.9</c:v>
                </c:pt>
                <c:pt idx="4">
                  <c:v>-43.32</c:v>
                </c:pt>
                <c:pt idx="5">
                  <c:v>-45.73</c:v>
                </c:pt>
                <c:pt idx="6">
                  <c:v>-196.7</c:v>
                </c:pt>
                <c:pt idx="7">
                  <c:v>-201.53</c:v>
                </c:pt>
                <c:pt idx="8">
                  <c:v>-206.35</c:v>
                </c:pt>
                <c:pt idx="9">
                  <c:v>-476.75</c:v>
                </c:pt>
                <c:pt idx="10">
                  <c:v>-483.99</c:v>
                </c:pt>
                <c:pt idx="11">
                  <c:v>-491.22</c:v>
                </c:pt>
                <c:pt idx="12">
                  <c:v>-845.83</c:v>
                </c:pt>
                <c:pt idx="13">
                  <c:v>-855.48</c:v>
                </c:pt>
                <c:pt idx="14">
                  <c:v>-865.13</c:v>
                </c:pt>
                <c:pt idx="15">
                  <c:v>-1264.7</c:v>
                </c:pt>
                <c:pt idx="16">
                  <c:v>-1276.76</c:v>
                </c:pt>
                <c:pt idx="17">
                  <c:v>-1288.81</c:v>
                </c:pt>
                <c:pt idx="18">
                  <c:v>-1686.62</c:v>
                </c:pt>
                <c:pt idx="19">
                  <c:v>-1701.09</c:v>
                </c:pt>
                <c:pt idx="20">
                  <c:v>-1715.55</c:v>
                </c:pt>
                <c:pt idx="21">
                  <c:v>-2069.1799999999998</c:v>
                </c:pt>
                <c:pt idx="22">
                  <c:v>-2086.06</c:v>
                </c:pt>
                <c:pt idx="23">
                  <c:v>-2102.94</c:v>
                </c:pt>
                <c:pt idx="24">
                  <c:v>-2390.62</c:v>
                </c:pt>
                <c:pt idx="25">
                  <c:v>-2409.91</c:v>
                </c:pt>
                <c:pt idx="26">
                  <c:v>-2429.1999999999998</c:v>
                </c:pt>
                <c:pt idx="27">
                  <c:v>-2659.01</c:v>
                </c:pt>
                <c:pt idx="28">
                  <c:v>-2680.72</c:v>
                </c:pt>
                <c:pt idx="29">
                  <c:v>-2702.42</c:v>
                </c:pt>
                <c:pt idx="30">
                  <c:v>-2903.63</c:v>
                </c:pt>
                <c:pt idx="31">
                  <c:v>-2927.75</c:v>
                </c:pt>
                <c:pt idx="32">
                  <c:v>-2951.86</c:v>
                </c:pt>
                <c:pt idx="33">
                  <c:v>-3157.78</c:v>
                </c:pt>
                <c:pt idx="34">
                  <c:v>-3184.31</c:v>
                </c:pt>
                <c:pt idx="35">
                  <c:v>-3210.83</c:v>
                </c:pt>
                <c:pt idx="36">
                  <c:v>-3444.44</c:v>
                </c:pt>
                <c:pt idx="37">
                  <c:v>-3473.38</c:v>
                </c:pt>
                <c:pt idx="38">
                  <c:v>-3502.32</c:v>
                </c:pt>
                <c:pt idx="39">
                  <c:v>-3770.2</c:v>
                </c:pt>
                <c:pt idx="40">
                  <c:v>-3801.55</c:v>
                </c:pt>
                <c:pt idx="41">
                  <c:v>-3832.9</c:v>
                </c:pt>
                <c:pt idx="42">
                  <c:v>-4126.17</c:v>
                </c:pt>
                <c:pt idx="43">
                  <c:v>-4159.93</c:v>
                </c:pt>
                <c:pt idx="44">
                  <c:v>-4193.6899999999996</c:v>
                </c:pt>
                <c:pt idx="45">
                  <c:v>-4493.97</c:v>
                </c:pt>
                <c:pt idx="46">
                  <c:v>-4530.1400000000003</c:v>
                </c:pt>
                <c:pt idx="47">
                  <c:v>-4566.32</c:v>
                </c:pt>
                <c:pt idx="48">
                  <c:v>-4854.13</c:v>
                </c:pt>
                <c:pt idx="49">
                  <c:v>-4892.71</c:v>
                </c:pt>
                <c:pt idx="50">
                  <c:v>-4931.3</c:v>
                </c:pt>
                <c:pt idx="51">
                  <c:v>-5193.47</c:v>
                </c:pt>
                <c:pt idx="52">
                  <c:v>-5234.46</c:v>
                </c:pt>
                <c:pt idx="53">
                  <c:v>-5275.46</c:v>
                </c:pt>
                <c:pt idx="54">
                  <c:v>-5508.69</c:v>
                </c:pt>
                <c:pt idx="55">
                  <c:v>-5552.1</c:v>
                </c:pt>
                <c:pt idx="56">
                  <c:v>-5595.51</c:v>
                </c:pt>
                <c:pt idx="57">
                  <c:v>-5805.34</c:v>
                </c:pt>
                <c:pt idx="58">
                  <c:v>-5851.16</c:v>
                </c:pt>
                <c:pt idx="59">
                  <c:v>-5896.97</c:v>
                </c:pt>
                <c:pt idx="60">
                  <c:v>-6093.55</c:v>
                </c:pt>
                <c:pt idx="61">
                  <c:v>-6141.78</c:v>
                </c:pt>
                <c:pt idx="62">
                  <c:v>-6190.01</c:v>
                </c:pt>
                <c:pt idx="63">
                  <c:v>-6383.13</c:v>
                </c:pt>
                <c:pt idx="64">
                  <c:v>-6433.77</c:v>
                </c:pt>
                <c:pt idx="65">
                  <c:v>-6484.41</c:v>
                </c:pt>
                <c:pt idx="66">
                  <c:v>-6679.82</c:v>
                </c:pt>
                <c:pt idx="67">
                  <c:v>-6732.87</c:v>
                </c:pt>
                <c:pt idx="68">
                  <c:v>-6785.93</c:v>
                </c:pt>
                <c:pt idx="69">
                  <c:v>-6984.19</c:v>
                </c:pt>
                <c:pt idx="70">
                  <c:v>-7039.65</c:v>
                </c:pt>
                <c:pt idx="71">
                  <c:v>-7095.12</c:v>
                </c:pt>
                <c:pt idx="72">
                  <c:v>-7292.73</c:v>
                </c:pt>
                <c:pt idx="73">
                  <c:v>-7350.61</c:v>
                </c:pt>
                <c:pt idx="74">
                  <c:v>-7408.49</c:v>
                </c:pt>
                <c:pt idx="75">
                  <c:v>-7600.45</c:v>
                </c:pt>
                <c:pt idx="76">
                  <c:v>-7660.74</c:v>
                </c:pt>
                <c:pt idx="77">
                  <c:v>-7721.03</c:v>
                </c:pt>
                <c:pt idx="78">
                  <c:v>-7903.46</c:v>
                </c:pt>
                <c:pt idx="79">
                  <c:v>-7966.16</c:v>
                </c:pt>
                <c:pt idx="80">
                  <c:v>-8028.86</c:v>
                </c:pt>
                <c:pt idx="81">
                  <c:v>-8200.57</c:v>
                </c:pt>
                <c:pt idx="82">
                  <c:v>-8265.69</c:v>
                </c:pt>
                <c:pt idx="83">
                  <c:v>-8330.7999999999993</c:v>
                </c:pt>
                <c:pt idx="84">
                  <c:v>-8493.44</c:v>
                </c:pt>
                <c:pt idx="85">
                  <c:v>-8560.9599999999991</c:v>
                </c:pt>
                <c:pt idx="86">
                  <c:v>-8628.49</c:v>
                </c:pt>
                <c:pt idx="87">
                  <c:v>-8785.4599999999991</c:v>
                </c:pt>
                <c:pt idx="88">
                  <c:v>-8855.4</c:v>
                </c:pt>
                <c:pt idx="89">
                  <c:v>-8925.33</c:v>
                </c:pt>
                <c:pt idx="90">
                  <c:v>-9080.2199999999993</c:v>
                </c:pt>
                <c:pt idx="91">
                  <c:v>-9152.57</c:v>
                </c:pt>
                <c:pt idx="92">
                  <c:v>-9224.91</c:v>
                </c:pt>
                <c:pt idx="93">
                  <c:v>-9380.14</c:v>
                </c:pt>
                <c:pt idx="94">
                  <c:v>-9454.9</c:v>
                </c:pt>
                <c:pt idx="95">
                  <c:v>-9529.66</c:v>
                </c:pt>
                <c:pt idx="96">
                  <c:v>-9685.8700000000008</c:v>
                </c:pt>
                <c:pt idx="97">
                  <c:v>-9763.0400000000009</c:v>
                </c:pt>
                <c:pt idx="98">
                  <c:v>-9840.2099999999991</c:v>
                </c:pt>
                <c:pt idx="99">
                  <c:v>-9996.49</c:v>
                </c:pt>
                <c:pt idx="100">
                  <c:v>-10076.07</c:v>
                </c:pt>
                <c:pt idx="101">
                  <c:v>-10155.65</c:v>
                </c:pt>
                <c:pt idx="102">
                  <c:v>-10310.31</c:v>
                </c:pt>
                <c:pt idx="103">
                  <c:v>-10392.299999999999</c:v>
                </c:pt>
                <c:pt idx="104">
                  <c:v>-10474.290000000001</c:v>
                </c:pt>
                <c:pt idx="105">
                  <c:v>-10625.72</c:v>
                </c:pt>
                <c:pt idx="106">
                  <c:v>-10710.12</c:v>
                </c:pt>
                <c:pt idx="107">
                  <c:v>-10794.53</c:v>
                </c:pt>
                <c:pt idx="108">
                  <c:v>-10941.81</c:v>
                </c:pt>
                <c:pt idx="109">
                  <c:v>-11028.63</c:v>
                </c:pt>
                <c:pt idx="110">
                  <c:v>-11115.44</c:v>
                </c:pt>
                <c:pt idx="111">
                  <c:v>-11258.49</c:v>
                </c:pt>
                <c:pt idx="112">
                  <c:v>-11347.72</c:v>
                </c:pt>
                <c:pt idx="113">
                  <c:v>-11436.94</c:v>
                </c:pt>
                <c:pt idx="114">
                  <c:v>-11576.21</c:v>
                </c:pt>
                <c:pt idx="115">
                  <c:v>-11667.85</c:v>
                </c:pt>
                <c:pt idx="116">
                  <c:v>-11759.48</c:v>
                </c:pt>
                <c:pt idx="117">
                  <c:v>-11895.42</c:v>
                </c:pt>
                <c:pt idx="118">
                  <c:v>-11989.47</c:v>
                </c:pt>
                <c:pt idx="119">
                  <c:v>-12083.51</c:v>
                </c:pt>
                <c:pt idx="120">
                  <c:v>-12216.14</c:v>
                </c:pt>
                <c:pt idx="121">
                  <c:v>-12312.6</c:v>
                </c:pt>
                <c:pt idx="122">
                  <c:v>-12409.06</c:v>
                </c:pt>
                <c:pt idx="123">
                  <c:v>-12537.75</c:v>
                </c:pt>
                <c:pt idx="124">
                  <c:v>-12636.63</c:v>
                </c:pt>
                <c:pt idx="125">
                  <c:v>-12735.5</c:v>
                </c:pt>
                <c:pt idx="126">
                  <c:v>-12859.13</c:v>
                </c:pt>
                <c:pt idx="127">
                  <c:v>-12960.42</c:v>
                </c:pt>
                <c:pt idx="128">
                  <c:v>-13061.7</c:v>
                </c:pt>
                <c:pt idx="129">
                  <c:v>-13178.96</c:v>
                </c:pt>
                <c:pt idx="130">
                  <c:v>-13282.66</c:v>
                </c:pt>
                <c:pt idx="131">
                  <c:v>-13386.35</c:v>
                </c:pt>
                <c:pt idx="132">
                  <c:v>-13496.13</c:v>
                </c:pt>
                <c:pt idx="133">
                  <c:v>-13602.23</c:v>
                </c:pt>
                <c:pt idx="134">
                  <c:v>-13708.34</c:v>
                </c:pt>
                <c:pt idx="135">
                  <c:v>-13810.04</c:v>
                </c:pt>
                <c:pt idx="136">
                  <c:v>-13918.56</c:v>
                </c:pt>
                <c:pt idx="137">
                  <c:v>-14027.08</c:v>
                </c:pt>
                <c:pt idx="138">
                  <c:v>-14120.7</c:v>
                </c:pt>
                <c:pt idx="139">
                  <c:v>-14231.63</c:v>
                </c:pt>
                <c:pt idx="140">
                  <c:v>-14342.56</c:v>
                </c:pt>
                <c:pt idx="141">
                  <c:v>-14428.59</c:v>
                </c:pt>
                <c:pt idx="142">
                  <c:v>-14541.93</c:v>
                </c:pt>
                <c:pt idx="143">
                  <c:v>-14655.27</c:v>
                </c:pt>
                <c:pt idx="144">
                  <c:v>-14734.42</c:v>
                </c:pt>
                <c:pt idx="145">
                  <c:v>-14850.18</c:v>
                </c:pt>
                <c:pt idx="146">
                  <c:v>-14965.93</c:v>
                </c:pt>
                <c:pt idx="147">
                  <c:v>-15038.9</c:v>
                </c:pt>
                <c:pt idx="148">
                  <c:v>-15157.06</c:v>
                </c:pt>
                <c:pt idx="149">
                  <c:v>-15275.23</c:v>
                </c:pt>
                <c:pt idx="150">
                  <c:v>-15342.5</c:v>
                </c:pt>
                <c:pt idx="151">
                  <c:v>-15463.08</c:v>
                </c:pt>
                <c:pt idx="152">
                  <c:v>-15583.65</c:v>
                </c:pt>
                <c:pt idx="153">
                  <c:v>-15645.49</c:v>
                </c:pt>
                <c:pt idx="154">
                  <c:v>-15768.48</c:v>
                </c:pt>
                <c:pt idx="155">
                  <c:v>-15891.46</c:v>
                </c:pt>
                <c:pt idx="156">
                  <c:v>-15947.96</c:v>
                </c:pt>
                <c:pt idx="157">
                  <c:v>-16073.36</c:v>
                </c:pt>
                <c:pt idx="158">
                  <c:v>-16198.76</c:v>
                </c:pt>
                <c:pt idx="159">
                  <c:v>-16250.02</c:v>
                </c:pt>
                <c:pt idx="160">
                  <c:v>-16377.83</c:v>
                </c:pt>
                <c:pt idx="161">
                  <c:v>-16505.64</c:v>
                </c:pt>
                <c:pt idx="162">
                  <c:v>-16551.89</c:v>
                </c:pt>
                <c:pt idx="163">
                  <c:v>-16682.11</c:v>
                </c:pt>
                <c:pt idx="164">
                  <c:v>-16812.34</c:v>
                </c:pt>
                <c:pt idx="165">
                  <c:v>-16853.98</c:v>
                </c:pt>
                <c:pt idx="166">
                  <c:v>-16986.62</c:v>
                </c:pt>
                <c:pt idx="167">
                  <c:v>-17119.25</c:v>
                </c:pt>
                <c:pt idx="168">
                  <c:v>-17156.87</c:v>
                </c:pt>
                <c:pt idx="169">
                  <c:v>-17291.91</c:v>
                </c:pt>
                <c:pt idx="170">
                  <c:v>-17426.96</c:v>
                </c:pt>
                <c:pt idx="171">
                  <c:v>-17461.169999999998</c:v>
                </c:pt>
                <c:pt idx="172">
                  <c:v>-17598.62</c:v>
                </c:pt>
                <c:pt idx="173">
                  <c:v>-17736.080000000002</c:v>
                </c:pt>
                <c:pt idx="174">
                  <c:v>-17767.41</c:v>
                </c:pt>
                <c:pt idx="175">
                  <c:v>-17907.28</c:v>
                </c:pt>
                <c:pt idx="176">
                  <c:v>-18047.150000000001</c:v>
                </c:pt>
                <c:pt idx="177">
                  <c:v>-18075.93</c:v>
                </c:pt>
                <c:pt idx="178">
                  <c:v>-18218.21</c:v>
                </c:pt>
                <c:pt idx="179">
                  <c:v>-18360.490000000002</c:v>
                </c:pt>
                <c:pt idx="180">
                  <c:v>-18386.8</c:v>
                </c:pt>
                <c:pt idx="181">
                  <c:v>-18531.5</c:v>
                </c:pt>
                <c:pt idx="182">
                  <c:v>-18676.189999999999</c:v>
                </c:pt>
                <c:pt idx="183">
                  <c:v>-18699.84</c:v>
                </c:pt>
                <c:pt idx="184">
                  <c:v>-18846.939999999999</c:v>
                </c:pt>
                <c:pt idx="185">
                  <c:v>-18994.05</c:v>
                </c:pt>
                <c:pt idx="186">
                  <c:v>-19014.68</c:v>
                </c:pt>
                <c:pt idx="187">
                  <c:v>-19164.2</c:v>
                </c:pt>
                <c:pt idx="188">
                  <c:v>-19313.71</c:v>
                </c:pt>
                <c:pt idx="189">
                  <c:v>-19330.87</c:v>
                </c:pt>
                <c:pt idx="190">
                  <c:v>-19482.8</c:v>
                </c:pt>
                <c:pt idx="191">
                  <c:v>-19634.72</c:v>
                </c:pt>
                <c:pt idx="192">
                  <c:v>-19647.939999999999</c:v>
                </c:pt>
                <c:pt idx="193">
                  <c:v>-19802.28</c:v>
                </c:pt>
                <c:pt idx="194">
                  <c:v>-19956.62</c:v>
                </c:pt>
                <c:pt idx="195">
                  <c:v>-19965.48</c:v>
                </c:pt>
                <c:pt idx="196">
                  <c:v>-20122.22</c:v>
                </c:pt>
                <c:pt idx="197">
                  <c:v>-20278.97</c:v>
                </c:pt>
                <c:pt idx="198">
                  <c:v>-20283.11</c:v>
                </c:pt>
                <c:pt idx="199">
                  <c:v>-20442.27</c:v>
                </c:pt>
                <c:pt idx="200">
                  <c:v>-20601.43</c:v>
                </c:pt>
                <c:pt idx="201">
                  <c:v>-20600.54</c:v>
                </c:pt>
                <c:pt idx="202">
                  <c:v>-20762.11</c:v>
                </c:pt>
                <c:pt idx="203">
                  <c:v>-20923.68</c:v>
                </c:pt>
                <c:pt idx="204">
                  <c:v>-20917.47</c:v>
                </c:pt>
                <c:pt idx="205">
                  <c:v>-21081.45</c:v>
                </c:pt>
                <c:pt idx="206">
                  <c:v>-21245.439999999999</c:v>
                </c:pt>
                <c:pt idx="207">
                  <c:v>-21233.63</c:v>
                </c:pt>
                <c:pt idx="208">
                  <c:v>-21400.03</c:v>
                </c:pt>
                <c:pt idx="209">
                  <c:v>-21566.42</c:v>
                </c:pt>
                <c:pt idx="210">
                  <c:v>-21548.75</c:v>
                </c:pt>
                <c:pt idx="211">
                  <c:v>-21717.56</c:v>
                </c:pt>
                <c:pt idx="212">
                  <c:v>-21886.37</c:v>
                </c:pt>
                <c:pt idx="213">
                  <c:v>-21862.59</c:v>
                </c:pt>
                <c:pt idx="214">
                  <c:v>-22033.81</c:v>
                </c:pt>
                <c:pt idx="215">
                  <c:v>-22205.03</c:v>
                </c:pt>
                <c:pt idx="216">
                  <c:v>-22174.97</c:v>
                </c:pt>
                <c:pt idx="217">
                  <c:v>-22348.6</c:v>
                </c:pt>
                <c:pt idx="218">
                  <c:v>-22522.23</c:v>
                </c:pt>
                <c:pt idx="219">
                  <c:v>-22485.78</c:v>
                </c:pt>
                <c:pt idx="220">
                  <c:v>-22661.82</c:v>
                </c:pt>
                <c:pt idx="221">
                  <c:v>-22837.86</c:v>
                </c:pt>
                <c:pt idx="222">
                  <c:v>-22795.05</c:v>
                </c:pt>
                <c:pt idx="223">
                  <c:v>-22973.51</c:v>
                </c:pt>
                <c:pt idx="224">
                  <c:v>-23151.96</c:v>
                </c:pt>
                <c:pt idx="225">
                  <c:v>-23102.91</c:v>
                </c:pt>
                <c:pt idx="226">
                  <c:v>-23283.77</c:v>
                </c:pt>
                <c:pt idx="227">
                  <c:v>-23464.63</c:v>
                </c:pt>
                <c:pt idx="228">
                  <c:v>-23409.57</c:v>
                </c:pt>
                <c:pt idx="229">
                  <c:v>-23592.84</c:v>
                </c:pt>
                <c:pt idx="230">
                  <c:v>-23776.12</c:v>
                </c:pt>
                <c:pt idx="231">
                  <c:v>-23715.33</c:v>
                </c:pt>
                <c:pt idx="232">
                  <c:v>-23901.02</c:v>
                </c:pt>
                <c:pt idx="233">
                  <c:v>-24086.71</c:v>
                </c:pt>
                <c:pt idx="234">
                  <c:v>-24020.55</c:v>
                </c:pt>
                <c:pt idx="235">
                  <c:v>-24208.65</c:v>
                </c:pt>
                <c:pt idx="236">
                  <c:v>-24396.74</c:v>
                </c:pt>
                <c:pt idx="237">
                  <c:v>-24325.56</c:v>
                </c:pt>
                <c:pt idx="238">
                  <c:v>-24516.07</c:v>
                </c:pt>
                <c:pt idx="239">
                  <c:v>-24706.58</c:v>
                </c:pt>
                <c:pt idx="240">
                  <c:v>-24630.71</c:v>
                </c:pt>
                <c:pt idx="241">
                  <c:v>-24823.63</c:v>
                </c:pt>
                <c:pt idx="242">
                  <c:v>-25016.55</c:v>
                </c:pt>
                <c:pt idx="243">
                  <c:v>-24936.3</c:v>
                </c:pt>
                <c:pt idx="244">
                  <c:v>-25131.64</c:v>
                </c:pt>
                <c:pt idx="245">
                  <c:v>-25326.97</c:v>
                </c:pt>
                <c:pt idx="246">
                  <c:v>-25242.61</c:v>
                </c:pt>
                <c:pt idx="247">
                  <c:v>-25440.36</c:v>
                </c:pt>
                <c:pt idx="248">
                  <c:v>-25638.1</c:v>
                </c:pt>
                <c:pt idx="249">
                  <c:v>-25549.86</c:v>
                </c:pt>
                <c:pt idx="250">
                  <c:v>-25750.02</c:v>
                </c:pt>
                <c:pt idx="251">
                  <c:v>-25950.17</c:v>
                </c:pt>
                <c:pt idx="252">
                  <c:v>-25858.21</c:v>
                </c:pt>
                <c:pt idx="253">
                  <c:v>-26060.77</c:v>
                </c:pt>
                <c:pt idx="254">
                  <c:v>-26263.34</c:v>
                </c:pt>
                <c:pt idx="255">
                  <c:v>-26167.75</c:v>
                </c:pt>
                <c:pt idx="256">
                  <c:v>-26372.73</c:v>
                </c:pt>
                <c:pt idx="257">
                  <c:v>-26577.71</c:v>
                </c:pt>
                <c:pt idx="258">
                  <c:v>-26478.54</c:v>
                </c:pt>
                <c:pt idx="259">
                  <c:v>-26685.93</c:v>
                </c:pt>
                <c:pt idx="260">
                  <c:v>-26893.32</c:v>
                </c:pt>
                <c:pt idx="261">
                  <c:v>-26790.53</c:v>
                </c:pt>
                <c:pt idx="262">
                  <c:v>-27000.33</c:v>
                </c:pt>
                <c:pt idx="263">
                  <c:v>-27210.13</c:v>
                </c:pt>
                <c:pt idx="264">
                  <c:v>-27103.63</c:v>
                </c:pt>
                <c:pt idx="265">
                  <c:v>-27315.84</c:v>
                </c:pt>
                <c:pt idx="266">
                  <c:v>-27528.05</c:v>
                </c:pt>
                <c:pt idx="267">
                  <c:v>-27417.67</c:v>
                </c:pt>
                <c:pt idx="268">
                  <c:v>-27632.3</c:v>
                </c:pt>
                <c:pt idx="269">
                  <c:v>-27846.92</c:v>
                </c:pt>
                <c:pt idx="270">
                  <c:v>-27732.45</c:v>
                </c:pt>
                <c:pt idx="271">
                  <c:v>-27949.49</c:v>
                </c:pt>
                <c:pt idx="272">
                  <c:v>-28166.53</c:v>
                </c:pt>
                <c:pt idx="273">
                  <c:v>-28047.73</c:v>
                </c:pt>
                <c:pt idx="274">
                  <c:v>-28267.17</c:v>
                </c:pt>
                <c:pt idx="275">
                  <c:v>-28486.62</c:v>
                </c:pt>
                <c:pt idx="276">
                  <c:v>-28363.23</c:v>
                </c:pt>
                <c:pt idx="277">
                  <c:v>-28585.09</c:v>
                </c:pt>
                <c:pt idx="278">
                  <c:v>-28806.95</c:v>
                </c:pt>
                <c:pt idx="279">
                  <c:v>-28678.69</c:v>
                </c:pt>
                <c:pt idx="280">
                  <c:v>-28902.959999999999</c:v>
                </c:pt>
                <c:pt idx="281">
                  <c:v>-29127.23</c:v>
                </c:pt>
                <c:pt idx="282">
                  <c:v>-28993.86</c:v>
                </c:pt>
                <c:pt idx="283">
                  <c:v>-29220.54</c:v>
                </c:pt>
                <c:pt idx="284">
                  <c:v>-29447.22</c:v>
                </c:pt>
                <c:pt idx="285">
                  <c:v>-29308.5</c:v>
                </c:pt>
                <c:pt idx="286">
                  <c:v>-29537.599999999999</c:v>
                </c:pt>
                <c:pt idx="287">
                  <c:v>-29766.69</c:v>
                </c:pt>
                <c:pt idx="288">
                  <c:v>-29622.43</c:v>
                </c:pt>
                <c:pt idx="289">
                  <c:v>-29853.94</c:v>
                </c:pt>
                <c:pt idx="290">
                  <c:v>-30085.439999999999</c:v>
                </c:pt>
                <c:pt idx="291">
                  <c:v>-29935.5</c:v>
                </c:pt>
                <c:pt idx="292">
                  <c:v>-30169.42</c:v>
                </c:pt>
                <c:pt idx="293">
                  <c:v>-30403.33</c:v>
                </c:pt>
                <c:pt idx="294">
                  <c:v>-30247.61</c:v>
                </c:pt>
                <c:pt idx="295">
                  <c:v>-30483.94</c:v>
                </c:pt>
                <c:pt idx="296">
                  <c:v>-30720.27</c:v>
                </c:pt>
                <c:pt idx="297">
                  <c:v>-30558.73</c:v>
                </c:pt>
                <c:pt idx="298">
                  <c:v>-30797.47</c:v>
                </c:pt>
                <c:pt idx="299">
                  <c:v>-31036.21</c:v>
                </c:pt>
                <c:pt idx="300">
                  <c:v>-30868.880000000001</c:v>
                </c:pt>
                <c:pt idx="301">
                  <c:v>-31110.03</c:v>
                </c:pt>
                <c:pt idx="302">
                  <c:v>-31351.18</c:v>
                </c:pt>
                <c:pt idx="303">
                  <c:v>-31178.13</c:v>
                </c:pt>
                <c:pt idx="304">
                  <c:v>-31421.69</c:v>
                </c:pt>
                <c:pt idx="305">
                  <c:v>-31665.26</c:v>
                </c:pt>
                <c:pt idx="306">
                  <c:v>-31486.6</c:v>
                </c:pt>
                <c:pt idx="307">
                  <c:v>-31732.58</c:v>
                </c:pt>
                <c:pt idx="308">
                  <c:v>-31978.55</c:v>
                </c:pt>
                <c:pt idx="309">
                  <c:v>-31794.46</c:v>
                </c:pt>
                <c:pt idx="310">
                  <c:v>-32042.84</c:v>
                </c:pt>
                <c:pt idx="311">
                  <c:v>-32291.23</c:v>
                </c:pt>
                <c:pt idx="312">
                  <c:v>-32101.88</c:v>
                </c:pt>
                <c:pt idx="313">
                  <c:v>-32352.68</c:v>
                </c:pt>
                <c:pt idx="314">
                  <c:v>-32603.48</c:v>
                </c:pt>
                <c:pt idx="315">
                  <c:v>-32409.09</c:v>
                </c:pt>
                <c:pt idx="316">
                  <c:v>-32662.3</c:v>
                </c:pt>
                <c:pt idx="317">
                  <c:v>-32915.51</c:v>
                </c:pt>
                <c:pt idx="318">
                  <c:v>-32716.29</c:v>
                </c:pt>
                <c:pt idx="319">
                  <c:v>-32971.910000000003</c:v>
                </c:pt>
                <c:pt idx="320">
                  <c:v>-33227.53</c:v>
                </c:pt>
                <c:pt idx="321">
                  <c:v>-33023.68</c:v>
                </c:pt>
                <c:pt idx="322">
                  <c:v>-33281.71</c:v>
                </c:pt>
                <c:pt idx="323">
                  <c:v>-33539.75</c:v>
                </c:pt>
                <c:pt idx="324">
                  <c:v>-33331.440000000002</c:v>
                </c:pt>
                <c:pt idx="325">
                  <c:v>-33591.89</c:v>
                </c:pt>
                <c:pt idx="326">
                  <c:v>-33852.33</c:v>
                </c:pt>
                <c:pt idx="327">
                  <c:v>-33639.730000000003</c:v>
                </c:pt>
                <c:pt idx="328">
                  <c:v>-33902.589999999997</c:v>
                </c:pt>
                <c:pt idx="329">
                  <c:v>-34165.440000000002</c:v>
                </c:pt>
                <c:pt idx="330">
                  <c:v>-33948.660000000003</c:v>
                </c:pt>
                <c:pt idx="331">
                  <c:v>-34213.93</c:v>
                </c:pt>
                <c:pt idx="332">
                  <c:v>-34479.199999999997</c:v>
                </c:pt>
                <c:pt idx="333">
                  <c:v>-34258.31</c:v>
                </c:pt>
                <c:pt idx="334">
                  <c:v>-34525.99</c:v>
                </c:pt>
                <c:pt idx="335">
                  <c:v>-34793.67</c:v>
                </c:pt>
                <c:pt idx="336">
                  <c:v>-34568.720000000001</c:v>
                </c:pt>
                <c:pt idx="337">
                  <c:v>-34838.81</c:v>
                </c:pt>
                <c:pt idx="338">
                  <c:v>-35108.9</c:v>
                </c:pt>
                <c:pt idx="339">
                  <c:v>-34879.86</c:v>
                </c:pt>
                <c:pt idx="340">
                  <c:v>-35152.36</c:v>
                </c:pt>
                <c:pt idx="341">
                  <c:v>-35424.86</c:v>
                </c:pt>
                <c:pt idx="342">
                  <c:v>-35191.68</c:v>
                </c:pt>
                <c:pt idx="343">
                  <c:v>-35466.6</c:v>
                </c:pt>
                <c:pt idx="344">
                  <c:v>-35741.51</c:v>
                </c:pt>
                <c:pt idx="345">
                  <c:v>-35504.11</c:v>
                </c:pt>
                <c:pt idx="346">
                  <c:v>-35781.43</c:v>
                </c:pt>
                <c:pt idx="347">
                  <c:v>-36058.76</c:v>
                </c:pt>
                <c:pt idx="348">
                  <c:v>-35817</c:v>
                </c:pt>
                <c:pt idx="349">
                  <c:v>-36096.74</c:v>
                </c:pt>
                <c:pt idx="350">
                  <c:v>-36376.47</c:v>
                </c:pt>
                <c:pt idx="351">
                  <c:v>-36130.22</c:v>
                </c:pt>
                <c:pt idx="352">
                  <c:v>-36412.370000000003</c:v>
                </c:pt>
                <c:pt idx="353">
                  <c:v>-36694.51</c:v>
                </c:pt>
                <c:pt idx="354">
                  <c:v>-36443.599999999999</c:v>
                </c:pt>
                <c:pt idx="355">
                  <c:v>-36728.160000000003</c:v>
                </c:pt>
                <c:pt idx="356">
                  <c:v>-37012.720000000001</c:v>
                </c:pt>
                <c:pt idx="357">
                  <c:v>-36756.980000000003</c:v>
                </c:pt>
                <c:pt idx="358">
                  <c:v>-37043.949999999997</c:v>
                </c:pt>
                <c:pt idx="359">
                  <c:v>-37330.92</c:v>
                </c:pt>
                <c:pt idx="360">
                  <c:v>-37070.19</c:v>
                </c:pt>
                <c:pt idx="361">
                  <c:v>-37359.57</c:v>
                </c:pt>
                <c:pt idx="362">
                  <c:v>-37648.949999999997</c:v>
                </c:pt>
                <c:pt idx="363">
                  <c:v>-37383.089999999997</c:v>
                </c:pt>
                <c:pt idx="364">
                  <c:v>-37674.879999999997</c:v>
                </c:pt>
                <c:pt idx="365">
                  <c:v>-37966.68</c:v>
                </c:pt>
                <c:pt idx="366">
                  <c:v>-37695.550000000003</c:v>
                </c:pt>
                <c:pt idx="367">
                  <c:v>-37989.75</c:v>
                </c:pt>
                <c:pt idx="368">
                  <c:v>-38283.96</c:v>
                </c:pt>
                <c:pt idx="369">
                  <c:v>-38007.47</c:v>
                </c:pt>
                <c:pt idx="370">
                  <c:v>-38304.089999999997</c:v>
                </c:pt>
                <c:pt idx="371">
                  <c:v>-38600.71</c:v>
                </c:pt>
                <c:pt idx="372">
                  <c:v>-38318.800000000003</c:v>
                </c:pt>
                <c:pt idx="373">
                  <c:v>-38617.82</c:v>
                </c:pt>
                <c:pt idx="374">
                  <c:v>-38916.85</c:v>
                </c:pt>
                <c:pt idx="375">
                  <c:v>-38629.49</c:v>
                </c:pt>
                <c:pt idx="376">
                  <c:v>-38930.93</c:v>
                </c:pt>
                <c:pt idx="377">
                  <c:v>-39232.370000000003</c:v>
                </c:pt>
                <c:pt idx="378">
                  <c:v>-38939.550000000003</c:v>
                </c:pt>
                <c:pt idx="379">
                  <c:v>-39243.4</c:v>
                </c:pt>
                <c:pt idx="380">
                  <c:v>-39547.25</c:v>
                </c:pt>
                <c:pt idx="381">
                  <c:v>-39249.03</c:v>
                </c:pt>
                <c:pt idx="382">
                  <c:v>-39555.29</c:v>
                </c:pt>
                <c:pt idx="383">
                  <c:v>-39861.550000000003</c:v>
                </c:pt>
                <c:pt idx="384">
                  <c:v>-39557.980000000003</c:v>
                </c:pt>
                <c:pt idx="385">
                  <c:v>-39866.660000000003</c:v>
                </c:pt>
                <c:pt idx="386">
                  <c:v>-40175.33</c:v>
                </c:pt>
                <c:pt idx="387">
                  <c:v>-39866.51</c:v>
                </c:pt>
                <c:pt idx="388">
                  <c:v>-40177.589999999997</c:v>
                </c:pt>
                <c:pt idx="389">
                  <c:v>-40488.68</c:v>
                </c:pt>
                <c:pt idx="390">
                  <c:v>-40174.720000000001</c:v>
                </c:pt>
                <c:pt idx="391">
                  <c:v>-40488.22</c:v>
                </c:pt>
                <c:pt idx="392">
                  <c:v>-40801.72</c:v>
                </c:pt>
                <c:pt idx="393">
                  <c:v>-40482.74</c:v>
                </c:pt>
                <c:pt idx="394">
                  <c:v>-40798.65</c:v>
                </c:pt>
                <c:pt idx="395">
                  <c:v>-41114.559999999998</c:v>
                </c:pt>
                <c:pt idx="396">
                  <c:v>-40790.699999999997</c:v>
                </c:pt>
                <c:pt idx="397">
                  <c:v>-41109.019999999997</c:v>
                </c:pt>
                <c:pt idx="398">
                  <c:v>-41427.339999999997</c:v>
                </c:pt>
                <c:pt idx="399">
                  <c:v>-41098.730000000003</c:v>
                </c:pt>
                <c:pt idx="400">
                  <c:v>-41419.46</c:v>
                </c:pt>
                <c:pt idx="401">
                  <c:v>-41740.19</c:v>
                </c:pt>
                <c:pt idx="402">
                  <c:v>-41406.94</c:v>
                </c:pt>
                <c:pt idx="403">
                  <c:v>-41730.080000000002</c:v>
                </c:pt>
                <c:pt idx="404">
                  <c:v>-42053.23</c:v>
                </c:pt>
                <c:pt idx="405">
                  <c:v>-41715.43</c:v>
                </c:pt>
                <c:pt idx="406">
                  <c:v>-42040.99</c:v>
                </c:pt>
                <c:pt idx="407">
                  <c:v>-42366.54</c:v>
                </c:pt>
                <c:pt idx="408">
                  <c:v>-42024.29</c:v>
                </c:pt>
                <c:pt idx="409">
                  <c:v>-42352.25</c:v>
                </c:pt>
                <c:pt idx="410">
                  <c:v>-42680.22</c:v>
                </c:pt>
                <c:pt idx="411">
                  <c:v>-42333.56</c:v>
                </c:pt>
                <c:pt idx="412">
                  <c:v>-42663.94</c:v>
                </c:pt>
                <c:pt idx="413">
                  <c:v>-42994.31</c:v>
                </c:pt>
                <c:pt idx="414">
                  <c:v>-42643.27</c:v>
                </c:pt>
                <c:pt idx="415">
                  <c:v>-42976.06</c:v>
                </c:pt>
                <c:pt idx="416">
                  <c:v>-43308.85</c:v>
                </c:pt>
                <c:pt idx="417">
                  <c:v>-42953.43</c:v>
                </c:pt>
                <c:pt idx="418">
                  <c:v>-43288.63</c:v>
                </c:pt>
                <c:pt idx="419">
                  <c:v>-43623.83</c:v>
                </c:pt>
                <c:pt idx="420">
                  <c:v>-43264.01</c:v>
                </c:pt>
                <c:pt idx="421">
                  <c:v>-43601.62</c:v>
                </c:pt>
                <c:pt idx="422">
                  <c:v>-43939.23</c:v>
                </c:pt>
                <c:pt idx="423">
                  <c:v>-43574.95</c:v>
                </c:pt>
                <c:pt idx="424">
                  <c:v>-43914.98</c:v>
                </c:pt>
                <c:pt idx="425">
                  <c:v>-44255</c:v>
                </c:pt>
                <c:pt idx="426">
                  <c:v>-43886.19</c:v>
                </c:pt>
                <c:pt idx="427">
                  <c:v>-44228.63</c:v>
                </c:pt>
                <c:pt idx="428">
                  <c:v>-44571.07</c:v>
                </c:pt>
                <c:pt idx="429">
                  <c:v>-44197.64</c:v>
                </c:pt>
                <c:pt idx="430">
                  <c:v>-44542.49</c:v>
                </c:pt>
                <c:pt idx="431">
                  <c:v>-44887.34</c:v>
                </c:pt>
                <c:pt idx="432">
                  <c:v>-44509.21</c:v>
                </c:pt>
                <c:pt idx="433">
                  <c:v>-44856.47</c:v>
                </c:pt>
                <c:pt idx="434">
                  <c:v>-45203.73</c:v>
                </c:pt>
                <c:pt idx="435">
                  <c:v>-44820.79</c:v>
                </c:pt>
                <c:pt idx="436">
                  <c:v>-45170.46</c:v>
                </c:pt>
                <c:pt idx="437">
                  <c:v>-45520.13</c:v>
                </c:pt>
                <c:pt idx="438">
                  <c:v>-45132.28</c:v>
                </c:pt>
                <c:pt idx="439">
                  <c:v>-45484.36</c:v>
                </c:pt>
                <c:pt idx="440">
                  <c:v>-45836.45</c:v>
                </c:pt>
                <c:pt idx="441">
                  <c:v>-45443.6</c:v>
                </c:pt>
                <c:pt idx="442">
                  <c:v>-45798.09</c:v>
                </c:pt>
                <c:pt idx="443">
                  <c:v>-46152.59</c:v>
                </c:pt>
                <c:pt idx="444">
                  <c:v>-45754.66</c:v>
                </c:pt>
                <c:pt idx="445">
                  <c:v>-46111.57</c:v>
                </c:pt>
                <c:pt idx="446">
                  <c:v>-46468.47</c:v>
                </c:pt>
                <c:pt idx="447">
                  <c:v>-46065.41</c:v>
                </c:pt>
                <c:pt idx="448">
                  <c:v>-46424.72</c:v>
                </c:pt>
                <c:pt idx="449">
                  <c:v>-46784.04</c:v>
                </c:pt>
                <c:pt idx="450">
                  <c:v>-46375.79</c:v>
                </c:pt>
                <c:pt idx="451">
                  <c:v>-46737.51</c:v>
                </c:pt>
                <c:pt idx="452">
                  <c:v>-47099.24</c:v>
                </c:pt>
                <c:pt idx="453">
                  <c:v>-46685.78</c:v>
                </c:pt>
                <c:pt idx="454">
                  <c:v>-47049.919999999998</c:v>
                </c:pt>
                <c:pt idx="455">
                  <c:v>-47414.06</c:v>
                </c:pt>
                <c:pt idx="456">
                  <c:v>-46995.38</c:v>
                </c:pt>
                <c:pt idx="457">
                  <c:v>-47361.94</c:v>
                </c:pt>
                <c:pt idx="458">
                  <c:v>-47728.49</c:v>
                </c:pt>
                <c:pt idx="459">
                  <c:v>-47304.62</c:v>
                </c:pt>
                <c:pt idx="460">
                  <c:v>-47673.58</c:v>
                </c:pt>
                <c:pt idx="461">
                  <c:v>-48042.55</c:v>
                </c:pt>
                <c:pt idx="462">
                  <c:v>-47613.53</c:v>
                </c:pt>
                <c:pt idx="463">
                  <c:v>-47984.9</c:v>
                </c:pt>
                <c:pt idx="464">
                  <c:v>-48356.27</c:v>
                </c:pt>
                <c:pt idx="465">
                  <c:v>-47922.15</c:v>
                </c:pt>
                <c:pt idx="466">
                  <c:v>-48295.94</c:v>
                </c:pt>
                <c:pt idx="467">
                  <c:v>-48669.73</c:v>
                </c:pt>
                <c:pt idx="468">
                  <c:v>-48230.57</c:v>
                </c:pt>
                <c:pt idx="469">
                  <c:v>-48606.77</c:v>
                </c:pt>
                <c:pt idx="470">
                  <c:v>-48982.96</c:v>
                </c:pt>
                <c:pt idx="471">
                  <c:v>-48538.85</c:v>
                </c:pt>
                <c:pt idx="472">
                  <c:v>-48917.46</c:v>
                </c:pt>
                <c:pt idx="473">
                  <c:v>-49296.07</c:v>
                </c:pt>
                <c:pt idx="474">
                  <c:v>-48847.07</c:v>
                </c:pt>
                <c:pt idx="475">
                  <c:v>-49228.09</c:v>
                </c:pt>
                <c:pt idx="476">
                  <c:v>-49609.11</c:v>
                </c:pt>
                <c:pt idx="477">
                  <c:v>-49155.31</c:v>
                </c:pt>
                <c:pt idx="478">
                  <c:v>-49538.75</c:v>
                </c:pt>
                <c:pt idx="479">
                  <c:v>-49922.18</c:v>
                </c:pt>
                <c:pt idx="480">
                  <c:v>-49463.65</c:v>
                </c:pt>
                <c:pt idx="481">
                  <c:v>-49849.49</c:v>
                </c:pt>
                <c:pt idx="482">
                  <c:v>-50235.33</c:v>
                </c:pt>
                <c:pt idx="483">
                  <c:v>-49772.14</c:v>
                </c:pt>
                <c:pt idx="484">
                  <c:v>-50160.39</c:v>
                </c:pt>
                <c:pt idx="485">
                  <c:v>-50548.65</c:v>
                </c:pt>
                <c:pt idx="486">
                  <c:v>-50080.84</c:v>
                </c:pt>
                <c:pt idx="487">
                  <c:v>-50471.5</c:v>
                </c:pt>
                <c:pt idx="488">
                  <c:v>-50862.17</c:v>
                </c:pt>
                <c:pt idx="489">
                  <c:v>-50389.78</c:v>
                </c:pt>
                <c:pt idx="490">
                  <c:v>-50782.86</c:v>
                </c:pt>
                <c:pt idx="491">
                  <c:v>-51175.93</c:v>
                </c:pt>
                <c:pt idx="492">
                  <c:v>-50698.99</c:v>
                </c:pt>
                <c:pt idx="493">
                  <c:v>-51094.47</c:v>
                </c:pt>
                <c:pt idx="494">
                  <c:v>-51489.96</c:v>
                </c:pt>
                <c:pt idx="495">
                  <c:v>-51008.46</c:v>
                </c:pt>
                <c:pt idx="496">
                  <c:v>-51406.36</c:v>
                </c:pt>
                <c:pt idx="497">
                  <c:v>-51804.26</c:v>
                </c:pt>
                <c:pt idx="498">
                  <c:v>-51318.2</c:v>
                </c:pt>
                <c:pt idx="499">
                  <c:v>-51718.51</c:v>
                </c:pt>
                <c:pt idx="500">
                  <c:v>-52118.82</c:v>
                </c:pt>
                <c:pt idx="501">
                  <c:v>-51628.17</c:v>
                </c:pt>
                <c:pt idx="502">
                  <c:v>-52030.89</c:v>
                </c:pt>
                <c:pt idx="503">
                  <c:v>-52433.62</c:v>
                </c:pt>
                <c:pt idx="504">
                  <c:v>-51938.33</c:v>
                </c:pt>
                <c:pt idx="505">
                  <c:v>-52343.46</c:v>
                </c:pt>
                <c:pt idx="506">
                  <c:v>-52748.6</c:v>
                </c:pt>
                <c:pt idx="507">
                  <c:v>-52248.63</c:v>
                </c:pt>
                <c:pt idx="508">
                  <c:v>-52656.18</c:v>
                </c:pt>
                <c:pt idx="509">
                  <c:v>-53063.73</c:v>
                </c:pt>
                <c:pt idx="510">
                  <c:v>-52559.03</c:v>
                </c:pt>
                <c:pt idx="511">
                  <c:v>-52968.98</c:v>
                </c:pt>
                <c:pt idx="512">
                  <c:v>-53378.94</c:v>
                </c:pt>
                <c:pt idx="513">
                  <c:v>-52869.45</c:v>
                </c:pt>
                <c:pt idx="514">
                  <c:v>-53281.82</c:v>
                </c:pt>
                <c:pt idx="515">
                  <c:v>-53694.19</c:v>
                </c:pt>
                <c:pt idx="516">
                  <c:v>-53179.839999999997</c:v>
                </c:pt>
                <c:pt idx="517">
                  <c:v>-53594.62</c:v>
                </c:pt>
                <c:pt idx="518">
                  <c:v>-54009.41</c:v>
                </c:pt>
                <c:pt idx="519">
                  <c:v>-53490.15</c:v>
                </c:pt>
                <c:pt idx="520">
                  <c:v>-53907.34</c:v>
                </c:pt>
                <c:pt idx="521">
                  <c:v>-54324.54</c:v>
                </c:pt>
                <c:pt idx="522">
                  <c:v>-53800.33</c:v>
                </c:pt>
                <c:pt idx="523">
                  <c:v>-54219.93</c:v>
                </c:pt>
                <c:pt idx="524">
                  <c:v>-54639.54</c:v>
                </c:pt>
                <c:pt idx="525">
                  <c:v>-54110.33</c:v>
                </c:pt>
                <c:pt idx="526">
                  <c:v>-54532.35</c:v>
                </c:pt>
                <c:pt idx="527">
                  <c:v>-54954.36</c:v>
                </c:pt>
                <c:pt idx="528">
                  <c:v>-54420.14</c:v>
                </c:pt>
                <c:pt idx="529">
                  <c:v>-54844.56</c:v>
                </c:pt>
                <c:pt idx="530">
                  <c:v>-55268.99</c:v>
                </c:pt>
                <c:pt idx="531">
                  <c:v>-54729.72</c:v>
                </c:pt>
                <c:pt idx="532">
                  <c:v>-55156.56</c:v>
                </c:pt>
                <c:pt idx="533">
                  <c:v>-55583.4</c:v>
                </c:pt>
                <c:pt idx="534">
                  <c:v>-55039.09</c:v>
                </c:pt>
                <c:pt idx="535">
                  <c:v>-55468.34</c:v>
                </c:pt>
                <c:pt idx="536">
                  <c:v>-55897.59</c:v>
                </c:pt>
                <c:pt idx="537">
                  <c:v>-55348.25</c:v>
                </c:pt>
                <c:pt idx="538">
                  <c:v>-55779.91</c:v>
                </c:pt>
                <c:pt idx="539">
                  <c:v>-56211.57</c:v>
                </c:pt>
                <c:pt idx="540">
                  <c:v>-55657.21</c:v>
                </c:pt>
                <c:pt idx="541">
                  <c:v>-56091.29</c:v>
                </c:pt>
                <c:pt idx="542">
                  <c:v>-56525.36</c:v>
                </c:pt>
                <c:pt idx="543">
                  <c:v>-55966.02</c:v>
                </c:pt>
                <c:pt idx="544">
                  <c:v>-56402.51</c:v>
                </c:pt>
                <c:pt idx="545">
                  <c:v>-56838.99</c:v>
                </c:pt>
                <c:pt idx="546">
                  <c:v>-56274.71</c:v>
                </c:pt>
                <c:pt idx="547">
                  <c:v>-56713.599999999999</c:v>
                </c:pt>
                <c:pt idx="548">
                  <c:v>-57152.5</c:v>
                </c:pt>
                <c:pt idx="549">
                  <c:v>-56583.31</c:v>
                </c:pt>
                <c:pt idx="550">
                  <c:v>-57024.62</c:v>
                </c:pt>
                <c:pt idx="551">
                  <c:v>-57465.93</c:v>
                </c:pt>
                <c:pt idx="552">
                  <c:v>-56891.89</c:v>
                </c:pt>
                <c:pt idx="553">
                  <c:v>-57335.61</c:v>
                </c:pt>
                <c:pt idx="554">
                  <c:v>-57779.33</c:v>
                </c:pt>
                <c:pt idx="555">
                  <c:v>-57200.480000000003</c:v>
                </c:pt>
                <c:pt idx="556">
                  <c:v>-57646.61</c:v>
                </c:pt>
                <c:pt idx="557">
                  <c:v>-58092.74</c:v>
                </c:pt>
                <c:pt idx="558">
                  <c:v>-57509.13</c:v>
                </c:pt>
                <c:pt idx="559">
                  <c:v>-57957.67</c:v>
                </c:pt>
                <c:pt idx="560">
                  <c:v>-58406.21</c:v>
                </c:pt>
                <c:pt idx="561">
                  <c:v>-57817.88</c:v>
                </c:pt>
                <c:pt idx="562">
                  <c:v>-58268.83</c:v>
                </c:pt>
                <c:pt idx="563">
                  <c:v>-58719.78</c:v>
                </c:pt>
                <c:pt idx="564">
                  <c:v>-58126.75</c:v>
                </c:pt>
                <c:pt idx="565">
                  <c:v>-58580.12</c:v>
                </c:pt>
                <c:pt idx="566">
                  <c:v>-59033.48</c:v>
                </c:pt>
                <c:pt idx="567">
                  <c:v>-58435.78</c:v>
                </c:pt>
                <c:pt idx="568">
                  <c:v>-58891.56</c:v>
                </c:pt>
                <c:pt idx="569">
                  <c:v>-59347.34</c:v>
                </c:pt>
                <c:pt idx="570">
                  <c:v>-58744.98</c:v>
                </c:pt>
                <c:pt idx="571">
                  <c:v>-59203.17</c:v>
                </c:pt>
                <c:pt idx="572">
                  <c:v>-59661.36</c:v>
                </c:pt>
                <c:pt idx="573">
                  <c:v>-59054.35</c:v>
                </c:pt>
                <c:pt idx="574">
                  <c:v>-59514.95</c:v>
                </c:pt>
                <c:pt idx="575">
                  <c:v>-59975.55</c:v>
                </c:pt>
                <c:pt idx="576">
                  <c:v>-59363.89</c:v>
                </c:pt>
                <c:pt idx="577">
                  <c:v>-59826.91</c:v>
                </c:pt>
                <c:pt idx="578">
                  <c:v>-60289.919999999998</c:v>
                </c:pt>
                <c:pt idx="579">
                  <c:v>-59673.59</c:v>
                </c:pt>
                <c:pt idx="580">
                  <c:v>-60139.01</c:v>
                </c:pt>
                <c:pt idx="581">
                  <c:v>-60604.44</c:v>
                </c:pt>
                <c:pt idx="582">
                  <c:v>-59983.42</c:v>
                </c:pt>
                <c:pt idx="583">
                  <c:v>-60451.25</c:v>
                </c:pt>
                <c:pt idx="584">
                  <c:v>-60919.09</c:v>
                </c:pt>
                <c:pt idx="585">
                  <c:v>-60293.36</c:v>
                </c:pt>
                <c:pt idx="586">
                  <c:v>-60763.6</c:v>
                </c:pt>
                <c:pt idx="587">
                  <c:v>-61233.85</c:v>
                </c:pt>
                <c:pt idx="588">
                  <c:v>-60603.37</c:v>
                </c:pt>
                <c:pt idx="589">
                  <c:v>-61076.03</c:v>
                </c:pt>
                <c:pt idx="590">
                  <c:v>-61548.68</c:v>
                </c:pt>
                <c:pt idx="591">
                  <c:v>-60913.42</c:v>
                </c:pt>
                <c:pt idx="592">
                  <c:v>-61388.49</c:v>
                </c:pt>
                <c:pt idx="593">
                  <c:v>-61863.56</c:v>
                </c:pt>
                <c:pt idx="594">
                  <c:v>-61223.49</c:v>
                </c:pt>
                <c:pt idx="595">
                  <c:v>-61700.97</c:v>
                </c:pt>
                <c:pt idx="596">
                  <c:v>-62178.45</c:v>
                </c:pt>
                <c:pt idx="597">
                  <c:v>-61533.52</c:v>
                </c:pt>
                <c:pt idx="598">
                  <c:v>-62013.42</c:v>
                </c:pt>
                <c:pt idx="599">
                  <c:v>-62493.31</c:v>
                </c:pt>
                <c:pt idx="600">
                  <c:v>-61843.51</c:v>
                </c:pt>
                <c:pt idx="601">
                  <c:v>-62325.81</c:v>
                </c:pt>
                <c:pt idx="602">
                  <c:v>-62808.12</c:v>
                </c:pt>
                <c:pt idx="603">
                  <c:v>-62112.51</c:v>
                </c:pt>
                <c:pt idx="604">
                  <c:v>-62594.82</c:v>
                </c:pt>
                <c:pt idx="605">
                  <c:v>-63077.120000000003</c:v>
                </c:pt>
                <c:pt idx="606">
                  <c:v>-62266.53</c:v>
                </c:pt>
                <c:pt idx="607">
                  <c:v>-62748.83</c:v>
                </c:pt>
                <c:pt idx="608">
                  <c:v>-63231.13</c:v>
                </c:pt>
                <c:pt idx="609">
                  <c:v>-62296.18</c:v>
                </c:pt>
                <c:pt idx="610">
                  <c:v>-62778.49</c:v>
                </c:pt>
                <c:pt idx="611">
                  <c:v>-63260.79</c:v>
                </c:pt>
                <c:pt idx="612">
                  <c:v>-62236.7</c:v>
                </c:pt>
                <c:pt idx="613">
                  <c:v>-62719</c:v>
                </c:pt>
                <c:pt idx="614">
                  <c:v>-63201.3</c:v>
                </c:pt>
                <c:pt idx="615">
                  <c:v>-62127.32</c:v>
                </c:pt>
                <c:pt idx="616">
                  <c:v>-62609.63</c:v>
                </c:pt>
                <c:pt idx="617">
                  <c:v>-63091.93</c:v>
                </c:pt>
                <c:pt idx="618">
                  <c:v>-62014.82</c:v>
                </c:pt>
                <c:pt idx="619">
                  <c:v>-62497.120000000003</c:v>
                </c:pt>
                <c:pt idx="620">
                  <c:v>-62979.42</c:v>
                </c:pt>
                <c:pt idx="621">
                  <c:v>-61941.599999999999</c:v>
                </c:pt>
                <c:pt idx="622">
                  <c:v>-62423.9</c:v>
                </c:pt>
                <c:pt idx="623">
                  <c:v>-62906.2</c:v>
                </c:pt>
                <c:pt idx="624">
                  <c:v>-61929.46</c:v>
                </c:pt>
                <c:pt idx="625">
                  <c:v>-62411.77</c:v>
                </c:pt>
                <c:pt idx="626">
                  <c:v>-62894.07</c:v>
                </c:pt>
                <c:pt idx="627">
                  <c:v>-61970.35</c:v>
                </c:pt>
                <c:pt idx="628">
                  <c:v>-62452.65</c:v>
                </c:pt>
                <c:pt idx="629">
                  <c:v>-62934.96</c:v>
                </c:pt>
                <c:pt idx="630">
                  <c:v>-62035.01</c:v>
                </c:pt>
                <c:pt idx="631">
                  <c:v>-62517.31</c:v>
                </c:pt>
                <c:pt idx="632">
                  <c:v>-62999.62</c:v>
                </c:pt>
                <c:pt idx="633">
                  <c:v>-62090.16</c:v>
                </c:pt>
                <c:pt idx="634">
                  <c:v>-62572.46</c:v>
                </c:pt>
                <c:pt idx="635">
                  <c:v>-63054.77</c:v>
                </c:pt>
                <c:pt idx="636">
                  <c:v>-62112.84</c:v>
                </c:pt>
                <c:pt idx="637">
                  <c:v>-62595.15</c:v>
                </c:pt>
                <c:pt idx="638">
                  <c:v>-63077.45</c:v>
                </c:pt>
                <c:pt idx="639">
                  <c:v>-62096.49</c:v>
                </c:pt>
                <c:pt idx="640">
                  <c:v>-62578.8</c:v>
                </c:pt>
                <c:pt idx="641">
                  <c:v>-63061.1</c:v>
                </c:pt>
                <c:pt idx="642">
                  <c:v>-62050.02</c:v>
                </c:pt>
                <c:pt idx="643">
                  <c:v>-62532.33</c:v>
                </c:pt>
                <c:pt idx="644">
                  <c:v>-63014.63</c:v>
                </c:pt>
                <c:pt idx="645">
                  <c:v>-61991.82</c:v>
                </c:pt>
                <c:pt idx="646">
                  <c:v>-62474.12</c:v>
                </c:pt>
                <c:pt idx="647">
                  <c:v>-62956.42</c:v>
                </c:pt>
                <c:pt idx="648">
                  <c:v>-61941.37</c:v>
                </c:pt>
                <c:pt idx="649">
                  <c:v>-62423.67</c:v>
                </c:pt>
                <c:pt idx="650">
                  <c:v>-62905.98</c:v>
                </c:pt>
                <c:pt idx="651">
                  <c:v>-61911.85</c:v>
                </c:pt>
                <c:pt idx="652">
                  <c:v>-62394.16</c:v>
                </c:pt>
                <c:pt idx="653">
                  <c:v>-62876.46</c:v>
                </c:pt>
                <c:pt idx="654">
                  <c:v>-61906.559999999998</c:v>
                </c:pt>
                <c:pt idx="655">
                  <c:v>-62388.87</c:v>
                </c:pt>
                <c:pt idx="656">
                  <c:v>-62871.17</c:v>
                </c:pt>
                <c:pt idx="657">
                  <c:v>-61919.95</c:v>
                </c:pt>
                <c:pt idx="658">
                  <c:v>-62402.25</c:v>
                </c:pt>
                <c:pt idx="659">
                  <c:v>-62884.56</c:v>
                </c:pt>
                <c:pt idx="660">
                  <c:v>-61941.85</c:v>
                </c:pt>
                <c:pt idx="661">
                  <c:v>-62424.15</c:v>
                </c:pt>
                <c:pt idx="662">
                  <c:v>-62906.46</c:v>
                </c:pt>
                <c:pt idx="663">
                  <c:v>-61962.46</c:v>
                </c:pt>
                <c:pt idx="664">
                  <c:v>-62444.76</c:v>
                </c:pt>
                <c:pt idx="665">
                  <c:v>-62927.07</c:v>
                </c:pt>
                <c:pt idx="666">
                  <c:v>-61976</c:v>
                </c:pt>
                <c:pt idx="667">
                  <c:v>-62458.31</c:v>
                </c:pt>
                <c:pt idx="668">
                  <c:v>-62940.61</c:v>
                </c:pt>
                <c:pt idx="669">
                  <c:v>-61981.91</c:v>
                </c:pt>
                <c:pt idx="670">
                  <c:v>-62464.21</c:v>
                </c:pt>
                <c:pt idx="671">
                  <c:v>-62946.52</c:v>
                </c:pt>
                <c:pt idx="672">
                  <c:v>-61983.66</c:v>
                </c:pt>
                <c:pt idx="673">
                  <c:v>-62465.97</c:v>
                </c:pt>
                <c:pt idx="674">
                  <c:v>-62948.27</c:v>
                </c:pt>
                <c:pt idx="675">
                  <c:v>-61986.25</c:v>
                </c:pt>
                <c:pt idx="676">
                  <c:v>-62468.55</c:v>
                </c:pt>
                <c:pt idx="677">
                  <c:v>-62950.86</c:v>
                </c:pt>
                <c:pt idx="678">
                  <c:v>-61993.54</c:v>
                </c:pt>
                <c:pt idx="679">
                  <c:v>-62475.839999999997</c:v>
                </c:pt>
                <c:pt idx="680">
                  <c:v>-62958.14</c:v>
                </c:pt>
                <c:pt idx="681">
                  <c:v>-62006.7</c:v>
                </c:pt>
                <c:pt idx="682">
                  <c:v>-62489</c:v>
                </c:pt>
                <c:pt idx="683">
                  <c:v>-62971.31</c:v>
                </c:pt>
                <c:pt idx="684">
                  <c:v>-62024.08</c:v>
                </c:pt>
                <c:pt idx="685">
                  <c:v>-62506.38</c:v>
                </c:pt>
                <c:pt idx="686">
                  <c:v>-62988.69</c:v>
                </c:pt>
                <c:pt idx="687">
                  <c:v>-62042.27</c:v>
                </c:pt>
                <c:pt idx="688">
                  <c:v>-62524.57</c:v>
                </c:pt>
                <c:pt idx="689">
                  <c:v>-63006.87</c:v>
                </c:pt>
                <c:pt idx="690">
                  <c:v>-62057.68</c:v>
                </c:pt>
                <c:pt idx="691">
                  <c:v>-62539.98</c:v>
                </c:pt>
                <c:pt idx="692">
                  <c:v>-63022.28</c:v>
                </c:pt>
                <c:pt idx="693">
                  <c:v>-62067.89</c:v>
                </c:pt>
                <c:pt idx="694">
                  <c:v>-62550.19</c:v>
                </c:pt>
                <c:pt idx="695">
                  <c:v>-63032.49</c:v>
                </c:pt>
                <c:pt idx="696">
                  <c:v>-62072.26</c:v>
                </c:pt>
                <c:pt idx="697">
                  <c:v>-62554.559999999998</c:v>
                </c:pt>
                <c:pt idx="698">
                  <c:v>-63036.87</c:v>
                </c:pt>
                <c:pt idx="699">
                  <c:v>-62071.7</c:v>
                </c:pt>
                <c:pt idx="700">
                  <c:v>-62554.01</c:v>
                </c:pt>
                <c:pt idx="701">
                  <c:v>-63036.31</c:v>
                </c:pt>
                <c:pt idx="702">
                  <c:v>-62067.94</c:v>
                </c:pt>
                <c:pt idx="703">
                  <c:v>-62550.239999999998</c:v>
                </c:pt>
                <c:pt idx="704">
                  <c:v>-63032.55</c:v>
                </c:pt>
                <c:pt idx="705">
                  <c:v>-62062.58</c:v>
                </c:pt>
                <c:pt idx="706">
                  <c:v>-62544.88</c:v>
                </c:pt>
                <c:pt idx="707">
                  <c:v>-63027.19</c:v>
                </c:pt>
                <c:pt idx="708">
                  <c:v>-62056.55</c:v>
                </c:pt>
                <c:pt idx="709">
                  <c:v>-62538.86</c:v>
                </c:pt>
                <c:pt idx="710">
                  <c:v>-63021.16</c:v>
                </c:pt>
                <c:pt idx="711">
                  <c:v>-62049.95</c:v>
                </c:pt>
                <c:pt idx="712">
                  <c:v>-62532.25</c:v>
                </c:pt>
                <c:pt idx="713">
                  <c:v>-63014.559999999998</c:v>
                </c:pt>
                <c:pt idx="714">
                  <c:v>-62042.34</c:v>
                </c:pt>
                <c:pt idx="715">
                  <c:v>-62524.65</c:v>
                </c:pt>
                <c:pt idx="716">
                  <c:v>-63006.95</c:v>
                </c:pt>
                <c:pt idx="717">
                  <c:v>-62033.29</c:v>
                </c:pt>
                <c:pt idx="718">
                  <c:v>-62515.59</c:v>
                </c:pt>
                <c:pt idx="719">
                  <c:v>-62997.9</c:v>
                </c:pt>
                <c:pt idx="720">
                  <c:v>-62022.77</c:v>
                </c:pt>
                <c:pt idx="721">
                  <c:v>-62505.07</c:v>
                </c:pt>
                <c:pt idx="722">
                  <c:v>-62987.38</c:v>
                </c:pt>
                <c:pt idx="723">
                  <c:v>-62011.41</c:v>
                </c:pt>
                <c:pt idx="724">
                  <c:v>-62493.71</c:v>
                </c:pt>
                <c:pt idx="725">
                  <c:v>-62976.02</c:v>
                </c:pt>
                <c:pt idx="726">
                  <c:v>-62000.34</c:v>
                </c:pt>
                <c:pt idx="727">
                  <c:v>-62482.65</c:v>
                </c:pt>
                <c:pt idx="728">
                  <c:v>-62964.95</c:v>
                </c:pt>
                <c:pt idx="729">
                  <c:v>-61990.89</c:v>
                </c:pt>
                <c:pt idx="730">
                  <c:v>-62473.2</c:v>
                </c:pt>
                <c:pt idx="731">
                  <c:v>-62955.5</c:v>
                </c:pt>
                <c:pt idx="732">
                  <c:v>-61984.160000000003</c:v>
                </c:pt>
                <c:pt idx="733">
                  <c:v>-62466.47</c:v>
                </c:pt>
                <c:pt idx="734">
                  <c:v>-62948.77</c:v>
                </c:pt>
                <c:pt idx="735">
                  <c:v>-61980.74</c:v>
                </c:pt>
                <c:pt idx="736">
                  <c:v>-62463.05</c:v>
                </c:pt>
                <c:pt idx="737">
                  <c:v>-62945.35</c:v>
                </c:pt>
                <c:pt idx="738">
                  <c:v>-61980.62</c:v>
                </c:pt>
                <c:pt idx="739">
                  <c:v>-62462.93</c:v>
                </c:pt>
                <c:pt idx="740">
                  <c:v>-62945.23</c:v>
                </c:pt>
                <c:pt idx="741">
                  <c:v>-61983.32</c:v>
                </c:pt>
                <c:pt idx="742">
                  <c:v>-62465.62</c:v>
                </c:pt>
                <c:pt idx="743">
                  <c:v>-62947.92</c:v>
                </c:pt>
                <c:pt idx="744">
                  <c:v>-61988.09</c:v>
                </c:pt>
                <c:pt idx="745">
                  <c:v>-62470.400000000001</c:v>
                </c:pt>
                <c:pt idx="746">
                  <c:v>-62952.7</c:v>
                </c:pt>
                <c:pt idx="747">
                  <c:v>-61994.25</c:v>
                </c:pt>
                <c:pt idx="748">
                  <c:v>-62476.55</c:v>
                </c:pt>
                <c:pt idx="749">
                  <c:v>-62958.86</c:v>
                </c:pt>
                <c:pt idx="750">
                  <c:v>-62001.29</c:v>
                </c:pt>
                <c:pt idx="751">
                  <c:v>-62483.6</c:v>
                </c:pt>
                <c:pt idx="752">
                  <c:v>-62965.9</c:v>
                </c:pt>
                <c:pt idx="753">
                  <c:v>-62008.95</c:v>
                </c:pt>
                <c:pt idx="754">
                  <c:v>-62491.25</c:v>
                </c:pt>
                <c:pt idx="755">
                  <c:v>-62973.56</c:v>
                </c:pt>
                <c:pt idx="756">
                  <c:v>-62017.120000000003</c:v>
                </c:pt>
                <c:pt idx="757">
                  <c:v>-62499.42</c:v>
                </c:pt>
                <c:pt idx="758">
                  <c:v>-62981.72</c:v>
                </c:pt>
                <c:pt idx="759">
                  <c:v>-62025.69</c:v>
                </c:pt>
                <c:pt idx="760">
                  <c:v>-62507.99</c:v>
                </c:pt>
                <c:pt idx="761">
                  <c:v>-62990.29</c:v>
                </c:pt>
                <c:pt idx="762">
                  <c:v>-62034.43</c:v>
                </c:pt>
                <c:pt idx="763">
                  <c:v>-62516.73</c:v>
                </c:pt>
                <c:pt idx="764">
                  <c:v>-62999.040000000001</c:v>
                </c:pt>
                <c:pt idx="765">
                  <c:v>-62042.93</c:v>
                </c:pt>
                <c:pt idx="766">
                  <c:v>-62525.24</c:v>
                </c:pt>
                <c:pt idx="767">
                  <c:v>-63007.54</c:v>
                </c:pt>
                <c:pt idx="768">
                  <c:v>-62050.62</c:v>
                </c:pt>
                <c:pt idx="769">
                  <c:v>-62532.92</c:v>
                </c:pt>
                <c:pt idx="770">
                  <c:v>-63015.23</c:v>
                </c:pt>
                <c:pt idx="771">
                  <c:v>-62056.87</c:v>
                </c:pt>
                <c:pt idx="772">
                  <c:v>-62539.18</c:v>
                </c:pt>
                <c:pt idx="773">
                  <c:v>-63021.48</c:v>
                </c:pt>
                <c:pt idx="774">
                  <c:v>-62061.16</c:v>
                </c:pt>
                <c:pt idx="775">
                  <c:v>-62543.47</c:v>
                </c:pt>
                <c:pt idx="776">
                  <c:v>-63025.77</c:v>
                </c:pt>
                <c:pt idx="777">
                  <c:v>-62063.16</c:v>
                </c:pt>
                <c:pt idx="778">
                  <c:v>-62545.47</c:v>
                </c:pt>
                <c:pt idx="779">
                  <c:v>-63027.77</c:v>
                </c:pt>
                <c:pt idx="780">
                  <c:v>-62062.81</c:v>
                </c:pt>
                <c:pt idx="781">
                  <c:v>-62545.11</c:v>
                </c:pt>
                <c:pt idx="782">
                  <c:v>-63027.42</c:v>
                </c:pt>
                <c:pt idx="783">
                  <c:v>-62060.28</c:v>
                </c:pt>
                <c:pt idx="784">
                  <c:v>-62542.58</c:v>
                </c:pt>
                <c:pt idx="785">
                  <c:v>-63024.89</c:v>
                </c:pt>
                <c:pt idx="786">
                  <c:v>-62055.95</c:v>
                </c:pt>
                <c:pt idx="787">
                  <c:v>-62538.25</c:v>
                </c:pt>
                <c:pt idx="788">
                  <c:v>-63020.56</c:v>
                </c:pt>
                <c:pt idx="789">
                  <c:v>-62050.28</c:v>
                </c:pt>
                <c:pt idx="790">
                  <c:v>-62532.58</c:v>
                </c:pt>
                <c:pt idx="791">
                  <c:v>-63014.89</c:v>
                </c:pt>
                <c:pt idx="792">
                  <c:v>-62043.74</c:v>
                </c:pt>
                <c:pt idx="793">
                  <c:v>-62526.04</c:v>
                </c:pt>
                <c:pt idx="794">
                  <c:v>-63008.35</c:v>
                </c:pt>
                <c:pt idx="795">
                  <c:v>-62036.75</c:v>
                </c:pt>
                <c:pt idx="796">
                  <c:v>-62519.05</c:v>
                </c:pt>
                <c:pt idx="797">
                  <c:v>-63001.36</c:v>
                </c:pt>
                <c:pt idx="798">
                  <c:v>-62029.68</c:v>
                </c:pt>
                <c:pt idx="799">
                  <c:v>-62511.98</c:v>
                </c:pt>
                <c:pt idx="800">
                  <c:v>-62994.29</c:v>
                </c:pt>
                <c:pt idx="801">
                  <c:v>-62022.84</c:v>
                </c:pt>
                <c:pt idx="802">
                  <c:v>-62505.14</c:v>
                </c:pt>
                <c:pt idx="803">
                  <c:v>-62987.45</c:v>
                </c:pt>
                <c:pt idx="804">
                  <c:v>-62016.52</c:v>
                </c:pt>
                <c:pt idx="805">
                  <c:v>-62498.82</c:v>
                </c:pt>
                <c:pt idx="806">
                  <c:v>-62981.13</c:v>
                </c:pt>
                <c:pt idx="807">
                  <c:v>-62010.99</c:v>
                </c:pt>
                <c:pt idx="808">
                  <c:v>-62493.29</c:v>
                </c:pt>
                <c:pt idx="809">
                  <c:v>-62975.6</c:v>
                </c:pt>
                <c:pt idx="810">
                  <c:v>-62006.52</c:v>
                </c:pt>
                <c:pt idx="811">
                  <c:v>-62488.82</c:v>
                </c:pt>
                <c:pt idx="812">
                  <c:v>-62971.13</c:v>
                </c:pt>
                <c:pt idx="813">
                  <c:v>-62003.35</c:v>
                </c:pt>
                <c:pt idx="814">
                  <c:v>-62485.65</c:v>
                </c:pt>
                <c:pt idx="815">
                  <c:v>-62967.96</c:v>
                </c:pt>
                <c:pt idx="816">
                  <c:v>-62001.66</c:v>
                </c:pt>
                <c:pt idx="817">
                  <c:v>-62483.96</c:v>
                </c:pt>
                <c:pt idx="818">
                  <c:v>-62966.26</c:v>
                </c:pt>
                <c:pt idx="819">
                  <c:v>-62001.53</c:v>
                </c:pt>
                <c:pt idx="820">
                  <c:v>-62483.83</c:v>
                </c:pt>
                <c:pt idx="821">
                  <c:v>-62966.14</c:v>
                </c:pt>
                <c:pt idx="822">
                  <c:v>-62002.95</c:v>
                </c:pt>
                <c:pt idx="823">
                  <c:v>-62485.25</c:v>
                </c:pt>
                <c:pt idx="824">
                  <c:v>-62967.55</c:v>
                </c:pt>
                <c:pt idx="825">
                  <c:v>-62005.78</c:v>
                </c:pt>
                <c:pt idx="826">
                  <c:v>-62488.08</c:v>
                </c:pt>
                <c:pt idx="827">
                  <c:v>-62970.39</c:v>
                </c:pt>
                <c:pt idx="828">
                  <c:v>-62009.8</c:v>
                </c:pt>
                <c:pt idx="829">
                  <c:v>-62492.1</c:v>
                </c:pt>
                <c:pt idx="830">
                  <c:v>-62974.400000000001</c:v>
                </c:pt>
                <c:pt idx="831">
                  <c:v>-62014.69</c:v>
                </c:pt>
                <c:pt idx="832">
                  <c:v>-62496.99</c:v>
                </c:pt>
                <c:pt idx="833">
                  <c:v>-62979.3</c:v>
                </c:pt>
                <c:pt idx="834">
                  <c:v>-62020.12</c:v>
                </c:pt>
                <c:pt idx="835">
                  <c:v>-62502.42</c:v>
                </c:pt>
                <c:pt idx="836">
                  <c:v>-62984.73</c:v>
                </c:pt>
                <c:pt idx="837">
                  <c:v>-62025.73</c:v>
                </c:pt>
                <c:pt idx="838">
                  <c:v>-62508.03</c:v>
                </c:pt>
                <c:pt idx="839">
                  <c:v>-62990.34</c:v>
                </c:pt>
                <c:pt idx="840">
                  <c:v>-62031.18</c:v>
                </c:pt>
                <c:pt idx="841">
                  <c:v>-62513.48</c:v>
                </c:pt>
                <c:pt idx="842">
                  <c:v>-62995.79</c:v>
                </c:pt>
                <c:pt idx="843">
                  <c:v>-62036.160000000003</c:v>
                </c:pt>
                <c:pt idx="844">
                  <c:v>-62518.46</c:v>
                </c:pt>
                <c:pt idx="845">
                  <c:v>-63000.76</c:v>
                </c:pt>
                <c:pt idx="846">
                  <c:v>-62040.39</c:v>
                </c:pt>
                <c:pt idx="847">
                  <c:v>-62522.7</c:v>
                </c:pt>
                <c:pt idx="848">
                  <c:v>-63005</c:v>
                </c:pt>
                <c:pt idx="849">
                  <c:v>-62043.67</c:v>
                </c:pt>
                <c:pt idx="850">
                  <c:v>-62525.97</c:v>
                </c:pt>
                <c:pt idx="851">
                  <c:v>-63008.28</c:v>
                </c:pt>
                <c:pt idx="852">
                  <c:v>-62045.82</c:v>
                </c:pt>
                <c:pt idx="853">
                  <c:v>-62528.13</c:v>
                </c:pt>
                <c:pt idx="854">
                  <c:v>-63010.43</c:v>
                </c:pt>
                <c:pt idx="855">
                  <c:v>-62046.76</c:v>
                </c:pt>
                <c:pt idx="856">
                  <c:v>-62529.06</c:v>
                </c:pt>
                <c:pt idx="857">
                  <c:v>-63011.37</c:v>
                </c:pt>
                <c:pt idx="858">
                  <c:v>-62046.44</c:v>
                </c:pt>
                <c:pt idx="859">
                  <c:v>-62528.75</c:v>
                </c:pt>
                <c:pt idx="860">
                  <c:v>-63011.05</c:v>
                </c:pt>
                <c:pt idx="861">
                  <c:v>-62044.91</c:v>
                </c:pt>
                <c:pt idx="862">
                  <c:v>-62527.21</c:v>
                </c:pt>
                <c:pt idx="863">
                  <c:v>-63009.52</c:v>
                </c:pt>
                <c:pt idx="864">
                  <c:v>-62042.26</c:v>
                </c:pt>
                <c:pt idx="865">
                  <c:v>-62524.56</c:v>
                </c:pt>
                <c:pt idx="866">
                  <c:v>-63006.87</c:v>
                </c:pt>
                <c:pt idx="867">
                  <c:v>-62038.66</c:v>
                </c:pt>
                <c:pt idx="868">
                  <c:v>-62520.959999999999</c:v>
                </c:pt>
                <c:pt idx="869">
                  <c:v>-63003.27</c:v>
                </c:pt>
                <c:pt idx="870">
                  <c:v>-62034.32</c:v>
                </c:pt>
                <c:pt idx="871">
                  <c:v>-62516.62</c:v>
                </c:pt>
                <c:pt idx="872">
                  <c:v>-62998.93</c:v>
                </c:pt>
                <c:pt idx="873">
                  <c:v>-62029.49</c:v>
                </c:pt>
                <c:pt idx="874">
                  <c:v>-62511.79</c:v>
                </c:pt>
                <c:pt idx="875">
                  <c:v>-62994.09</c:v>
                </c:pt>
                <c:pt idx="876">
                  <c:v>-62024.43</c:v>
                </c:pt>
                <c:pt idx="877">
                  <c:v>-62506.73</c:v>
                </c:pt>
                <c:pt idx="878">
                  <c:v>-62989.03</c:v>
                </c:pt>
                <c:pt idx="879">
                  <c:v>-62019.41</c:v>
                </c:pt>
                <c:pt idx="880">
                  <c:v>-62501.71</c:v>
                </c:pt>
                <c:pt idx="881">
                  <c:v>-62984.01</c:v>
                </c:pt>
                <c:pt idx="882">
                  <c:v>-62014.68</c:v>
                </c:pt>
                <c:pt idx="883">
                  <c:v>-62496.99</c:v>
                </c:pt>
                <c:pt idx="884">
                  <c:v>-62979.29</c:v>
                </c:pt>
                <c:pt idx="885">
                  <c:v>-62010.48</c:v>
                </c:pt>
                <c:pt idx="886">
                  <c:v>-62492.78</c:v>
                </c:pt>
                <c:pt idx="887">
                  <c:v>-62975.09</c:v>
                </c:pt>
                <c:pt idx="888">
                  <c:v>-62006.99</c:v>
                </c:pt>
                <c:pt idx="889">
                  <c:v>-62489.29</c:v>
                </c:pt>
                <c:pt idx="890">
                  <c:v>-62971.6</c:v>
                </c:pt>
                <c:pt idx="891">
                  <c:v>-62004.35</c:v>
                </c:pt>
                <c:pt idx="892">
                  <c:v>-62486.65</c:v>
                </c:pt>
                <c:pt idx="893">
                  <c:v>-62968.959999999999</c:v>
                </c:pt>
                <c:pt idx="894">
                  <c:v>-62002.66</c:v>
                </c:pt>
                <c:pt idx="895">
                  <c:v>-62484.959999999999</c:v>
                </c:pt>
                <c:pt idx="896">
                  <c:v>-62967.26</c:v>
                </c:pt>
                <c:pt idx="897">
                  <c:v>-62001.94</c:v>
                </c:pt>
                <c:pt idx="898">
                  <c:v>-62484.24</c:v>
                </c:pt>
                <c:pt idx="899">
                  <c:v>-62966.55</c:v>
                </c:pt>
                <c:pt idx="900">
                  <c:v>-62002.17</c:v>
                </c:pt>
                <c:pt idx="901">
                  <c:v>-62484.480000000003</c:v>
                </c:pt>
                <c:pt idx="902">
                  <c:v>-62966.78</c:v>
                </c:pt>
                <c:pt idx="903">
                  <c:v>-62003.28</c:v>
                </c:pt>
                <c:pt idx="904">
                  <c:v>-62485.59</c:v>
                </c:pt>
                <c:pt idx="905">
                  <c:v>-62967.89</c:v>
                </c:pt>
                <c:pt idx="906">
                  <c:v>-62005.15</c:v>
                </c:pt>
                <c:pt idx="907">
                  <c:v>-62487.45</c:v>
                </c:pt>
                <c:pt idx="908">
                  <c:v>-62969.75</c:v>
                </c:pt>
                <c:pt idx="909">
                  <c:v>-62007.59</c:v>
                </c:pt>
                <c:pt idx="910">
                  <c:v>-62489.9</c:v>
                </c:pt>
                <c:pt idx="911">
                  <c:v>-62972.2</c:v>
                </c:pt>
                <c:pt idx="912">
                  <c:v>-62010.44</c:v>
                </c:pt>
                <c:pt idx="913">
                  <c:v>-62492.74</c:v>
                </c:pt>
                <c:pt idx="914">
                  <c:v>-62975.040000000001</c:v>
                </c:pt>
                <c:pt idx="915">
                  <c:v>-62013.47</c:v>
                </c:pt>
                <c:pt idx="916">
                  <c:v>-62495.77</c:v>
                </c:pt>
                <c:pt idx="917">
                  <c:v>-62978.07</c:v>
                </c:pt>
                <c:pt idx="918">
                  <c:v>-62016.47</c:v>
                </c:pt>
                <c:pt idx="919">
                  <c:v>-62498.77</c:v>
                </c:pt>
                <c:pt idx="920">
                  <c:v>-62981.08</c:v>
                </c:pt>
                <c:pt idx="921">
                  <c:v>-62019.25</c:v>
                </c:pt>
                <c:pt idx="922">
                  <c:v>-62501.56</c:v>
                </c:pt>
                <c:pt idx="923">
                  <c:v>-62983.86</c:v>
                </c:pt>
                <c:pt idx="924">
                  <c:v>-62021.63</c:v>
                </c:pt>
                <c:pt idx="925">
                  <c:v>-62503.93</c:v>
                </c:pt>
                <c:pt idx="926">
                  <c:v>-62986.239999999998</c:v>
                </c:pt>
                <c:pt idx="927">
                  <c:v>-62023.45</c:v>
                </c:pt>
                <c:pt idx="928">
                  <c:v>-62505.760000000002</c:v>
                </c:pt>
                <c:pt idx="929">
                  <c:v>-62988.06</c:v>
                </c:pt>
                <c:pt idx="930">
                  <c:v>-62024.61</c:v>
                </c:pt>
                <c:pt idx="931">
                  <c:v>-62506.91</c:v>
                </c:pt>
                <c:pt idx="932">
                  <c:v>-62989.22</c:v>
                </c:pt>
                <c:pt idx="933">
                  <c:v>-62025.02</c:v>
                </c:pt>
                <c:pt idx="934">
                  <c:v>-62507.33</c:v>
                </c:pt>
                <c:pt idx="935">
                  <c:v>-62989.63</c:v>
                </c:pt>
                <c:pt idx="936">
                  <c:v>-62024.67</c:v>
                </c:pt>
                <c:pt idx="937">
                  <c:v>-62506.97</c:v>
                </c:pt>
                <c:pt idx="938">
                  <c:v>-62989.279999999999</c:v>
                </c:pt>
                <c:pt idx="939">
                  <c:v>-62023.56</c:v>
                </c:pt>
                <c:pt idx="940">
                  <c:v>-62505.86</c:v>
                </c:pt>
                <c:pt idx="941">
                  <c:v>-62988.17</c:v>
                </c:pt>
                <c:pt idx="942">
                  <c:v>-62021.75</c:v>
                </c:pt>
                <c:pt idx="943">
                  <c:v>-62504.06</c:v>
                </c:pt>
                <c:pt idx="944">
                  <c:v>-62986.36</c:v>
                </c:pt>
                <c:pt idx="945">
                  <c:v>-62019.35</c:v>
                </c:pt>
                <c:pt idx="946">
                  <c:v>-62501.65</c:v>
                </c:pt>
                <c:pt idx="947">
                  <c:v>-62983.95</c:v>
                </c:pt>
                <c:pt idx="948">
                  <c:v>-62016.46</c:v>
                </c:pt>
                <c:pt idx="949">
                  <c:v>-62498.76</c:v>
                </c:pt>
                <c:pt idx="950">
                  <c:v>-62981.07</c:v>
                </c:pt>
                <c:pt idx="951">
                  <c:v>-62013.25</c:v>
                </c:pt>
                <c:pt idx="952">
                  <c:v>-62495.55</c:v>
                </c:pt>
                <c:pt idx="953">
                  <c:v>-62977.85</c:v>
                </c:pt>
                <c:pt idx="954">
                  <c:v>-62009.87</c:v>
                </c:pt>
                <c:pt idx="955">
                  <c:v>-62492.17</c:v>
                </c:pt>
                <c:pt idx="956">
                  <c:v>-62974.48</c:v>
                </c:pt>
                <c:pt idx="957">
                  <c:v>-62006.49</c:v>
                </c:pt>
                <c:pt idx="958">
                  <c:v>-62488.79</c:v>
                </c:pt>
                <c:pt idx="959">
                  <c:v>-62971.1</c:v>
                </c:pt>
                <c:pt idx="960">
                  <c:v>-62003.27</c:v>
                </c:pt>
                <c:pt idx="961">
                  <c:v>-62485.57</c:v>
                </c:pt>
                <c:pt idx="962">
                  <c:v>-62967.88</c:v>
                </c:pt>
                <c:pt idx="963">
                  <c:v>-62000.36</c:v>
                </c:pt>
                <c:pt idx="964">
                  <c:v>-62482.66</c:v>
                </c:pt>
                <c:pt idx="965">
                  <c:v>-62964.959999999999</c:v>
                </c:pt>
                <c:pt idx="966">
                  <c:v>-61997.87</c:v>
                </c:pt>
                <c:pt idx="967">
                  <c:v>-62480.18</c:v>
                </c:pt>
                <c:pt idx="968">
                  <c:v>-62962.48</c:v>
                </c:pt>
                <c:pt idx="969">
                  <c:v>-61995.91</c:v>
                </c:pt>
                <c:pt idx="970">
                  <c:v>-62478.22</c:v>
                </c:pt>
                <c:pt idx="971">
                  <c:v>-62960.52</c:v>
                </c:pt>
                <c:pt idx="972">
                  <c:v>-61994.54</c:v>
                </c:pt>
                <c:pt idx="973">
                  <c:v>-62476.85</c:v>
                </c:pt>
                <c:pt idx="974">
                  <c:v>-62959.15</c:v>
                </c:pt>
                <c:pt idx="975">
                  <c:v>-61993.78</c:v>
                </c:pt>
                <c:pt idx="976">
                  <c:v>-62476.09</c:v>
                </c:pt>
                <c:pt idx="977">
                  <c:v>-62958.39</c:v>
                </c:pt>
                <c:pt idx="978">
                  <c:v>-61993.63</c:v>
                </c:pt>
                <c:pt idx="979">
                  <c:v>-62475.93</c:v>
                </c:pt>
                <c:pt idx="980">
                  <c:v>-62958.23</c:v>
                </c:pt>
                <c:pt idx="981">
                  <c:v>-61994.04</c:v>
                </c:pt>
                <c:pt idx="982">
                  <c:v>-62476.34</c:v>
                </c:pt>
                <c:pt idx="983">
                  <c:v>-62958.64</c:v>
                </c:pt>
                <c:pt idx="984">
                  <c:v>-61994.94</c:v>
                </c:pt>
                <c:pt idx="985">
                  <c:v>-62477.24</c:v>
                </c:pt>
                <c:pt idx="986">
                  <c:v>-62959.55</c:v>
                </c:pt>
                <c:pt idx="987">
                  <c:v>-61996.24</c:v>
                </c:pt>
                <c:pt idx="988">
                  <c:v>-62478.54</c:v>
                </c:pt>
                <c:pt idx="989">
                  <c:v>-62960.85</c:v>
                </c:pt>
                <c:pt idx="990">
                  <c:v>-61997.82</c:v>
                </c:pt>
                <c:pt idx="991">
                  <c:v>-62480.13</c:v>
                </c:pt>
                <c:pt idx="992">
                  <c:v>-62962.43</c:v>
                </c:pt>
                <c:pt idx="993">
                  <c:v>-61999.57</c:v>
                </c:pt>
                <c:pt idx="994">
                  <c:v>-62481.87</c:v>
                </c:pt>
                <c:pt idx="995">
                  <c:v>-62964.18</c:v>
                </c:pt>
                <c:pt idx="996">
                  <c:v>-62001.34</c:v>
                </c:pt>
                <c:pt idx="997">
                  <c:v>-62483.65</c:v>
                </c:pt>
                <c:pt idx="998">
                  <c:v>-62965.95</c:v>
                </c:pt>
                <c:pt idx="999">
                  <c:v>-62003.03</c:v>
                </c:pt>
                <c:pt idx="1000">
                  <c:v>-62485.33</c:v>
                </c:pt>
                <c:pt idx="1001">
                  <c:v>-62967.63</c:v>
                </c:pt>
                <c:pt idx="1002">
                  <c:v>-62004.5</c:v>
                </c:pt>
                <c:pt idx="1003">
                  <c:v>-62486.81</c:v>
                </c:pt>
                <c:pt idx="1004">
                  <c:v>-62969.11</c:v>
                </c:pt>
                <c:pt idx="1005">
                  <c:v>-62005.67</c:v>
                </c:pt>
                <c:pt idx="1006">
                  <c:v>-62487.98</c:v>
                </c:pt>
                <c:pt idx="1007">
                  <c:v>-62970.28</c:v>
                </c:pt>
                <c:pt idx="1008">
                  <c:v>-62006.47</c:v>
                </c:pt>
                <c:pt idx="1009">
                  <c:v>-62488.77</c:v>
                </c:pt>
                <c:pt idx="1010">
                  <c:v>-62971.08</c:v>
                </c:pt>
                <c:pt idx="1011">
                  <c:v>-62006.83</c:v>
                </c:pt>
                <c:pt idx="1012">
                  <c:v>-62489.13</c:v>
                </c:pt>
                <c:pt idx="1013">
                  <c:v>-62971.44</c:v>
                </c:pt>
                <c:pt idx="1014">
                  <c:v>-62006.74</c:v>
                </c:pt>
                <c:pt idx="1015">
                  <c:v>-62489.04</c:v>
                </c:pt>
                <c:pt idx="1016">
                  <c:v>-62971.35</c:v>
                </c:pt>
                <c:pt idx="1017">
                  <c:v>-62006.2</c:v>
                </c:pt>
                <c:pt idx="1018">
                  <c:v>-62488.5</c:v>
                </c:pt>
                <c:pt idx="1019">
                  <c:v>-62970.8</c:v>
                </c:pt>
                <c:pt idx="1020">
                  <c:v>-62005.24</c:v>
                </c:pt>
                <c:pt idx="1021">
                  <c:v>-62487.54</c:v>
                </c:pt>
                <c:pt idx="1022">
                  <c:v>-62969.84</c:v>
                </c:pt>
                <c:pt idx="1023">
                  <c:v>-62003.91</c:v>
                </c:pt>
                <c:pt idx="1024">
                  <c:v>-62486.21</c:v>
                </c:pt>
                <c:pt idx="1025">
                  <c:v>-62968.52</c:v>
                </c:pt>
                <c:pt idx="1026">
                  <c:v>-62002.29</c:v>
                </c:pt>
                <c:pt idx="1027">
                  <c:v>-62484.6</c:v>
                </c:pt>
                <c:pt idx="1028">
                  <c:v>-62966.9</c:v>
                </c:pt>
                <c:pt idx="1029">
                  <c:v>-62000.47</c:v>
                </c:pt>
                <c:pt idx="1030">
                  <c:v>-62482.77</c:v>
                </c:pt>
                <c:pt idx="1031">
                  <c:v>-62965.08</c:v>
                </c:pt>
                <c:pt idx="1032">
                  <c:v>-61998.54</c:v>
                </c:pt>
                <c:pt idx="1033">
                  <c:v>-62480.84</c:v>
                </c:pt>
                <c:pt idx="1034">
                  <c:v>-62963.15</c:v>
                </c:pt>
                <c:pt idx="1035">
                  <c:v>-61996.6</c:v>
                </c:pt>
                <c:pt idx="1036">
                  <c:v>-62478.9</c:v>
                </c:pt>
                <c:pt idx="1037">
                  <c:v>-62961.21</c:v>
                </c:pt>
                <c:pt idx="1038">
                  <c:v>-61994.75</c:v>
                </c:pt>
                <c:pt idx="1039">
                  <c:v>-62477.06</c:v>
                </c:pt>
                <c:pt idx="1040">
                  <c:v>-62959.360000000001</c:v>
                </c:pt>
                <c:pt idx="1041">
                  <c:v>-61993.09</c:v>
                </c:pt>
                <c:pt idx="1042">
                  <c:v>-62475.39</c:v>
                </c:pt>
                <c:pt idx="1043">
                  <c:v>-62957.69</c:v>
                </c:pt>
                <c:pt idx="1044">
                  <c:v>-61991.68</c:v>
                </c:pt>
                <c:pt idx="1045">
                  <c:v>-62473.98</c:v>
                </c:pt>
                <c:pt idx="1046">
                  <c:v>-62956.29</c:v>
                </c:pt>
                <c:pt idx="1047">
                  <c:v>-61990.59</c:v>
                </c:pt>
                <c:pt idx="1048">
                  <c:v>-62472.89</c:v>
                </c:pt>
                <c:pt idx="1049">
                  <c:v>-62955.19</c:v>
                </c:pt>
                <c:pt idx="1050">
                  <c:v>-61989.86</c:v>
                </c:pt>
                <c:pt idx="1051">
                  <c:v>-62472.160000000003</c:v>
                </c:pt>
                <c:pt idx="1052">
                  <c:v>-62954.46</c:v>
                </c:pt>
                <c:pt idx="1053">
                  <c:v>-61989.51</c:v>
                </c:pt>
                <c:pt idx="1054">
                  <c:v>-62471.81</c:v>
                </c:pt>
                <c:pt idx="1055">
                  <c:v>-62954.11</c:v>
                </c:pt>
                <c:pt idx="1056">
                  <c:v>-61989.53</c:v>
                </c:pt>
                <c:pt idx="1057">
                  <c:v>-62471.839999999997</c:v>
                </c:pt>
                <c:pt idx="1058">
                  <c:v>-62954.14</c:v>
                </c:pt>
                <c:pt idx="1059">
                  <c:v>-61989.919999999998</c:v>
                </c:pt>
                <c:pt idx="1060">
                  <c:v>-62472.22</c:v>
                </c:pt>
                <c:pt idx="1061">
                  <c:v>-62954.53</c:v>
                </c:pt>
                <c:pt idx="1062">
                  <c:v>-61990.62</c:v>
                </c:pt>
                <c:pt idx="1063">
                  <c:v>-62472.93</c:v>
                </c:pt>
                <c:pt idx="1064">
                  <c:v>-62955.23</c:v>
                </c:pt>
                <c:pt idx="1065">
                  <c:v>-61991.59</c:v>
                </c:pt>
                <c:pt idx="1066">
                  <c:v>-62473.89</c:v>
                </c:pt>
                <c:pt idx="1067">
                  <c:v>-62956.2</c:v>
                </c:pt>
                <c:pt idx="1068">
                  <c:v>-61992.75</c:v>
                </c:pt>
                <c:pt idx="1069">
                  <c:v>-62475.05</c:v>
                </c:pt>
                <c:pt idx="1070">
                  <c:v>-62957.36</c:v>
                </c:pt>
                <c:pt idx="1071">
                  <c:v>-61994.03</c:v>
                </c:pt>
                <c:pt idx="1072">
                  <c:v>-62476.34</c:v>
                </c:pt>
                <c:pt idx="1073">
                  <c:v>-62958.64</c:v>
                </c:pt>
                <c:pt idx="1074">
                  <c:v>-61995.360000000001</c:v>
                </c:pt>
                <c:pt idx="1075">
                  <c:v>-62477.66</c:v>
                </c:pt>
                <c:pt idx="1076">
                  <c:v>-62959.97</c:v>
                </c:pt>
                <c:pt idx="1077">
                  <c:v>-61996.65</c:v>
                </c:pt>
                <c:pt idx="1078">
                  <c:v>-62478.96</c:v>
                </c:pt>
                <c:pt idx="1079">
                  <c:v>-62961.26</c:v>
                </c:pt>
                <c:pt idx="1080">
                  <c:v>-61997.85</c:v>
                </c:pt>
                <c:pt idx="1081">
                  <c:v>-62480.15</c:v>
                </c:pt>
                <c:pt idx="1082">
                  <c:v>-62962.45</c:v>
                </c:pt>
                <c:pt idx="1083">
                  <c:v>-61998.879999999997</c:v>
                </c:pt>
                <c:pt idx="1084">
                  <c:v>-62481.18</c:v>
                </c:pt>
                <c:pt idx="1085">
                  <c:v>-62963.48</c:v>
                </c:pt>
                <c:pt idx="1086">
                  <c:v>-61999.7</c:v>
                </c:pt>
                <c:pt idx="1087">
                  <c:v>-62482</c:v>
                </c:pt>
                <c:pt idx="1088">
                  <c:v>-62964.3</c:v>
                </c:pt>
                <c:pt idx="1089">
                  <c:v>-62000.27</c:v>
                </c:pt>
                <c:pt idx="1090">
                  <c:v>-62482.58</c:v>
                </c:pt>
                <c:pt idx="1091">
                  <c:v>-62964.88</c:v>
                </c:pt>
                <c:pt idx="1092">
                  <c:v>-62000.59</c:v>
                </c:pt>
                <c:pt idx="1093">
                  <c:v>-62482.89</c:v>
                </c:pt>
                <c:pt idx="1094">
                  <c:v>-62965.2</c:v>
                </c:pt>
                <c:pt idx="1095">
                  <c:v>-62000.65</c:v>
                </c:pt>
                <c:pt idx="1096">
                  <c:v>-62482.95</c:v>
                </c:pt>
                <c:pt idx="1097">
                  <c:v>-62965.25</c:v>
                </c:pt>
                <c:pt idx="1098">
                  <c:v>-62000.46</c:v>
                </c:pt>
                <c:pt idx="1099">
                  <c:v>-62482.76</c:v>
                </c:pt>
                <c:pt idx="1100">
                  <c:v>-62965.06</c:v>
                </c:pt>
                <c:pt idx="1101">
                  <c:v>-62000.05</c:v>
                </c:pt>
                <c:pt idx="1102">
                  <c:v>-62482.35</c:v>
                </c:pt>
                <c:pt idx="1103">
                  <c:v>-62964.66</c:v>
                </c:pt>
                <c:pt idx="1104">
                  <c:v>-61999.47</c:v>
                </c:pt>
                <c:pt idx="1105">
                  <c:v>-62481.77</c:v>
                </c:pt>
                <c:pt idx="1106">
                  <c:v>-62964.08</c:v>
                </c:pt>
                <c:pt idx="1107">
                  <c:v>-61998.76</c:v>
                </c:pt>
                <c:pt idx="1108">
                  <c:v>-62481.07</c:v>
                </c:pt>
                <c:pt idx="1109">
                  <c:v>-62963.37</c:v>
                </c:pt>
                <c:pt idx="1110">
                  <c:v>-61997.99</c:v>
                </c:pt>
                <c:pt idx="1111">
                  <c:v>-62480.3</c:v>
                </c:pt>
                <c:pt idx="1112">
                  <c:v>-62962.6</c:v>
                </c:pt>
                <c:pt idx="1113">
                  <c:v>-61997.21</c:v>
                </c:pt>
                <c:pt idx="1114">
                  <c:v>-62479.519999999997</c:v>
                </c:pt>
                <c:pt idx="1115">
                  <c:v>-62961.82</c:v>
                </c:pt>
                <c:pt idx="1116">
                  <c:v>-61996.480000000003</c:v>
                </c:pt>
                <c:pt idx="1117">
                  <c:v>-62478.78</c:v>
                </c:pt>
                <c:pt idx="1118">
                  <c:v>-62961.09</c:v>
                </c:pt>
                <c:pt idx="1119">
                  <c:v>-61995.85</c:v>
                </c:pt>
                <c:pt idx="1120">
                  <c:v>-62478.16</c:v>
                </c:pt>
                <c:pt idx="1121">
                  <c:v>-62960.46</c:v>
                </c:pt>
                <c:pt idx="1122">
                  <c:v>-61995.37</c:v>
                </c:pt>
                <c:pt idx="1123">
                  <c:v>-62477.68</c:v>
                </c:pt>
                <c:pt idx="1124">
                  <c:v>-62959.98</c:v>
                </c:pt>
                <c:pt idx="1125">
                  <c:v>-61995.08</c:v>
                </c:pt>
                <c:pt idx="1126">
                  <c:v>-62477.39</c:v>
                </c:pt>
                <c:pt idx="1127">
                  <c:v>-62959.69</c:v>
                </c:pt>
                <c:pt idx="1128">
                  <c:v>-61995</c:v>
                </c:pt>
                <c:pt idx="1129">
                  <c:v>-62477.31</c:v>
                </c:pt>
                <c:pt idx="1130">
                  <c:v>-62959.61</c:v>
                </c:pt>
                <c:pt idx="1131">
                  <c:v>-61995.15</c:v>
                </c:pt>
                <c:pt idx="1132">
                  <c:v>-62477.46</c:v>
                </c:pt>
                <c:pt idx="1133">
                  <c:v>-62959.76</c:v>
                </c:pt>
                <c:pt idx="1134">
                  <c:v>-61995.519999999997</c:v>
                </c:pt>
                <c:pt idx="1135">
                  <c:v>-62477.83</c:v>
                </c:pt>
                <c:pt idx="1136">
                  <c:v>-62960.13</c:v>
                </c:pt>
                <c:pt idx="1137">
                  <c:v>-61996.11</c:v>
                </c:pt>
                <c:pt idx="1138">
                  <c:v>-62478.42</c:v>
                </c:pt>
                <c:pt idx="1139">
                  <c:v>-62960.72</c:v>
                </c:pt>
                <c:pt idx="1140">
                  <c:v>-61996.89</c:v>
                </c:pt>
                <c:pt idx="1141">
                  <c:v>-62479.199999999997</c:v>
                </c:pt>
                <c:pt idx="1142">
                  <c:v>-62961.5</c:v>
                </c:pt>
                <c:pt idx="1143">
                  <c:v>-61997.83</c:v>
                </c:pt>
                <c:pt idx="1144">
                  <c:v>-62480.14</c:v>
                </c:pt>
                <c:pt idx="1145">
                  <c:v>-62962.44</c:v>
                </c:pt>
                <c:pt idx="1146">
                  <c:v>-61998.89</c:v>
                </c:pt>
                <c:pt idx="1147">
                  <c:v>-62481.2</c:v>
                </c:pt>
                <c:pt idx="1148">
                  <c:v>-62963.5</c:v>
                </c:pt>
                <c:pt idx="1149">
                  <c:v>-62000.03</c:v>
                </c:pt>
                <c:pt idx="1150">
                  <c:v>-62482.34</c:v>
                </c:pt>
                <c:pt idx="1151">
                  <c:v>-62964.639999999999</c:v>
                </c:pt>
                <c:pt idx="1152">
                  <c:v>-62001.2</c:v>
                </c:pt>
                <c:pt idx="1153">
                  <c:v>-62483.51</c:v>
                </c:pt>
                <c:pt idx="1154">
                  <c:v>-62965.81</c:v>
                </c:pt>
                <c:pt idx="1155">
                  <c:v>-62002.36</c:v>
                </c:pt>
                <c:pt idx="1156">
                  <c:v>-62484.66</c:v>
                </c:pt>
                <c:pt idx="1157">
                  <c:v>-62966.97</c:v>
                </c:pt>
                <c:pt idx="1158">
                  <c:v>-62003.46</c:v>
                </c:pt>
                <c:pt idx="1159">
                  <c:v>-62485.760000000002</c:v>
                </c:pt>
                <c:pt idx="1160">
                  <c:v>-62968.07</c:v>
                </c:pt>
                <c:pt idx="1161">
                  <c:v>-62004.47</c:v>
                </c:pt>
                <c:pt idx="1162">
                  <c:v>-62486.77</c:v>
                </c:pt>
                <c:pt idx="1163">
                  <c:v>-62969.08</c:v>
                </c:pt>
                <c:pt idx="1164">
                  <c:v>-62005.36</c:v>
                </c:pt>
                <c:pt idx="1165">
                  <c:v>-62487.66</c:v>
                </c:pt>
                <c:pt idx="1166">
                  <c:v>-62969.96</c:v>
                </c:pt>
                <c:pt idx="1167">
                  <c:v>-62006.1</c:v>
                </c:pt>
                <c:pt idx="1168">
                  <c:v>-62488.41</c:v>
                </c:pt>
                <c:pt idx="1169">
                  <c:v>-62970.71</c:v>
                </c:pt>
                <c:pt idx="1170">
                  <c:v>-62006.69</c:v>
                </c:pt>
                <c:pt idx="1171">
                  <c:v>-62489</c:v>
                </c:pt>
                <c:pt idx="1172">
                  <c:v>-62971.3</c:v>
                </c:pt>
                <c:pt idx="1173">
                  <c:v>-62007.13</c:v>
                </c:pt>
                <c:pt idx="1174">
                  <c:v>-62489.440000000002</c:v>
                </c:pt>
                <c:pt idx="1175">
                  <c:v>-62971.74</c:v>
                </c:pt>
                <c:pt idx="1176">
                  <c:v>-62007.42</c:v>
                </c:pt>
                <c:pt idx="1177">
                  <c:v>-62489.73</c:v>
                </c:pt>
                <c:pt idx="1178">
                  <c:v>-62972.03</c:v>
                </c:pt>
                <c:pt idx="1179">
                  <c:v>-62007.58</c:v>
                </c:pt>
                <c:pt idx="1180">
                  <c:v>-62489.88</c:v>
                </c:pt>
                <c:pt idx="1181">
                  <c:v>-62972.19</c:v>
                </c:pt>
                <c:pt idx="1182">
                  <c:v>-62007.63</c:v>
                </c:pt>
                <c:pt idx="1183">
                  <c:v>-62489.94</c:v>
                </c:pt>
                <c:pt idx="1184">
                  <c:v>-62972.24</c:v>
                </c:pt>
                <c:pt idx="1185">
                  <c:v>-62007.6</c:v>
                </c:pt>
                <c:pt idx="1186">
                  <c:v>-62489.91</c:v>
                </c:pt>
                <c:pt idx="1187">
                  <c:v>-62972.21</c:v>
                </c:pt>
                <c:pt idx="1188">
                  <c:v>-62007.519999999997</c:v>
                </c:pt>
                <c:pt idx="1189">
                  <c:v>-62489.83</c:v>
                </c:pt>
                <c:pt idx="1190">
                  <c:v>-62972.13</c:v>
                </c:pt>
                <c:pt idx="1191">
                  <c:v>-62007.43</c:v>
                </c:pt>
                <c:pt idx="1192">
                  <c:v>-62489.74</c:v>
                </c:pt>
                <c:pt idx="1193">
                  <c:v>-62972.04</c:v>
                </c:pt>
                <c:pt idx="1194">
                  <c:v>-62007.360000000001</c:v>
                </c:pt>
                <c:pt idx="1195">
                  <c:v>-62489.67</c:v>
                </c:pt>
                <c:pt idx="1196">
                  <c:v>-62971.97</c:v>
                </c:pt>
                <c:pt idx="1197">
                  <c:v>-62007.34</c:v>
                </c:pt>
                <c:pt idx="1198">
                  <c:v>-62489.64</c:v>
                </c:pt>
                <c:pt idx="1199">
                  <c:v>-62971.95</c:v>
                </c:pt>
                <c:pt idx="1200">
                  <c:v>-62007.4</c:v>
                </c:pt>
                <c:pt idx="1201">
                  <c:v>-62489.7</c:v>
                </c:pt>
                <c:pt idx="1202">
                  <c:v>-62972</c:v>
                </c:pt>
                <c:pt idx="1203">
                  <c:v>-61940.68</c:v>
                </c:pt>
                <c:pt idx="1204">
                  <c:v>-62362.69</c:v>
                </c:pt>
                <c:pt idx="1205">
                  <c:v>-62784.71</c:v>
                </c:pt>
                <c:pt idx="1206">
                  <c:v>-61637.88</c:v>
                </c:pt>
                <c:pt idx="1207">
                  <c:v>-61999.61</c:v>
                </c:pt>
                <c:pt idx="1208">
                  <c:v>-62361.34</c:v>
                </c:pt>
                <c:pt idx="1209">
                  <c:v>-61336.94</c:v>
                </c:pt>
                <c:pt idx="1210">
                  <c:v>-61638.38</c:v>
                </c:pt>
                <c:pt idx="1211">
                  <c:v>-61939.82</c:v>
                </c:pt>
                <c:pt idx="1212">
                  <c:v>-61439.28</c:v>
                </c:pt>
                <c:pt idx="1213">
                  <c:v>-61680.43</c:v>
                </c:pt>
                <c:pt idx="1214">
                  <c:v>-61921.58</c:v>
                </c:pt>
                <c:pt idx="1215">
                  <c:v>-62399.360000000001</c:v>
                </c:pt>
                <c:pt idx="1216">
                  <c:v>-62640.52</c:v>
                </c:pt>
                <c:pt idx="1217">
                  <c:v>-62881.67</c:v>
                </c:pt>
                <c:pt idx="1218">
                  <c:v>-64784.84</c:v>
                </c:pt>
                <c:pt idx="1219">
                  <c:v>-65025.99</c:v>
                </c:pt>
                <c:pt idx="1220">
                  <c:v>-65267.15</c:v>
                </c:pt>
                <c:pt idx="1221">
                  <c:v>-68666.53</c:v>
                </c:pt>
                <c:pt idx="1222">
                  <c:v>-68907.679999999993</c:v>
                </c:pt>
                <c:pt idx="1223">
                  <c:v>-69148.83</c:v>
                </c:pt>
                <c:pt idx="1224">
                  <c:v>-73738.8</c:v>
                </c:pt>
                <c:pt idx="1225">
                  <c:v>-73979.960000000006</c:v>
                </c:pt>
                <c:pt idx="1226">
                  <c:v>-74221.11</c:v>
                </c:pt>
                <c:pt idx="1227">
                  <c:v>-79459.78</c:v>
                </c:pt>
                <c:pt idx="1228">
                  <c:v>-79700.929999999993</c:v>
                </c:pt>
                <c:pt idx="1229">
                  <c:v>-79942.080000000002</c:v>
                </c:pt>
                <c:pt idx="1230">
                  <c:v>-85110</c:v>
                </c:pt>
                <c:pt idx="1231">
                  <c:v>-85351.15</c:v>
                </c:pt>
                <c:pt idx="1232">
                  <c:v>-85592.3</c:v>
                </c:pt>
                <c:pt idx="1233">
                  <c:v>-90006.44</c:v>
                </c:pt>
                <c:pt idx="1234">
                  <c:v>-90247.6</c:v>
                </c:pt>
                <c:pt idx="1235">
                  <c:v>-90488.75</c:v>
                </c:pt>
                <c:pt idx="1236">
                  <c:v>-93704.12</c:v>
                </c:pt>
                <c:pt idx="1237">
                  <c:v>-93945.27</c:v>
                </c:pt>
                <c:pt idx="1238">
                  <c:v>-94186.43</c:v>
                </c:pt>
                <c:pt idx="1239">
                  <c:v>-96068.34</c:v>
                </c:pt>
                <c:pt idx="1240">
                  <c:v>-96309.5</c:v>
                </c:pt>
                <c:pt idx="1241">
                  <c:v>-96550.65</c:v>
                </c:pt>
                <c:pt idx="1242">
                  <c:v>-97200.19</c:v>
                </c:pt>
                <c:pt idx="1243">
                  <c:v>-97441.35</c:v>
                </c:pt>
                <c:pt idx="1244">
                  <c:v>-97682.5</c:v>
                </c:pt>
                <c:pt idx="1245">
                  <c:v>-97308.45</c:v>
                </c:pt>
                <c:pt idx="1246">
                  <c:v>-97549.6</c:v>
                </c:pt>
                <c:pt idx="1247">
                  <c:v>-97790.75</c:v>
                </c:pt>
                <c:pt idx="1248">
                  <c:v>-96600.87</c:v>
                </c:pt>
                <c:pt idx="1249">
                  <c:v>-96842.03</c:v>
                </c:pt>
                <c:pt idx="1250">
                  <c:v>-97083.18</c:v>
                </c:pt>
                <c:pt idx="1251">
                  <c:v>-95221.1</c:v>
                </c:pt>
                <c:pt idx="1252">
                  <c:v>-95462.26</c:v>
                </c:pt>
                <c:pt idx="1253">
                  <c:v>-95703.41</c:v>
                </c:pt>
                <c:pt idx="1254">
                  <c:v>-93233.09</c:v>
                </c:pt>
                <c:pt idx="1255">
                  <c:v>-93474.240000000005</c:v>
                </c:pt>
                <c:pt idx="1256">
                  <c:v>-93715.39</c:v>
                </c:pt>
                <c:pt idx="1257">
                  <c:v>-90653.18</c:v>
                </c:pt>
                <c:pt idx="1258">
                  <c:v>-90894.33</c:v>
                </c:pt>
                <c:pt idx="1259">
                  <c:v>-91135.49</c:v>
                </c:pt>
                <c:pt idx="1260">
                  <c:v>-87511.71</c:v>
                </c:pt>
                <c:pt idx="1261">
                  <c:v>-87752.86</c:v>
                </c:pt>
                <c:pt idx="1262">
                  <c:v>-87994.01</c:v>
                </c:pt>
                <c:pt idx="1263">
                  <c:v>-83909.759999999995</c:v>
                </c:pt>
                <c:pt idx="1264">
                  <c:v>-84150.91</c:v>
                </c:pt>
                <c:pt idx="1265">
                  <c:v>-84392.07</c:v>
                </c:pt>
                <c:pt idx="1266">
                  <c:v>-80041.72</c:v>
                </c:pt>
                <c:pt idx="1267">
                  <c:v>-80282.87</c:v>
                </c:pt>
                <c:pt idx="1268">
                  <c:v>-80524.02</c:v>
                </c:pt>
                <c:pt idx="1269">
                  <c:v>-76176.27</c:v>
                </c:pt>
                <c:pt idx="1270">
                  <c:v>-76417.42</c:v>
                </c:pt>
                <c:pt idx="1271">
                  <c:v>-76658.570000000007</c:v>
                </c:pt>
                <c:pt idx="1272">
                  <c:v>-72608.929999999993</c:v>
                </c:pt>
                <c:pt idx="1273">
                  <c:v>-72850.09</c:v>
                </c:pt>
                <c:pt idx="1274">
                  <c:v>-73091.240000000005</c:v>
                </c:pt>
                <c:pt idx="1275">
                  <c:v>-69607.539999999994</c:v>
                </c:pt>
                <c:pt idx="1276">
                  <c:v>-69848.69</c:v>
                </c:pt>
                <c:pt idx="1277">
                  <c:v>-70089.84</c:v>
                </c:pt>
                <c:pt idx="1278">
                  <c:v>-67369.47</c:v>
                </c:pt>
                <c:pt idx="1279">
                  <c:v>-67610.62</c:v>
                </c:pt>
                <c:pt idx="1280">
                  <c:v>-67851.77</c:v>
                </c:pt>
                <c:pt idx="1281">
                  <c:v>-66001.89</c:v>
                </c:pt>
                <c:pt idx="1282">
                  <c:v>-66243.039999999994</c:v>
                </c:pt>
                <c:pt idx="1283">
                  <c:v>-66484.19</c:v>
                </c:pt>
                <c:pt idx="1284">
                  <c:v>-65525.96</c:v>
                </c:pt>
                <c:pt idx="1285">
                  <c:v>-65767.11</c:v>
                </c:pt>
                <c:pt idx="1286">
                  <c:v>-66008.27</c:v>
                </c:pt>
                <c:pt idx="1287">
                  <c:v>-65897.67</c:v>
                </c:pt>
                <c:pt idx="1288">
                  <c:v>-66138.820000000007</c:v>
                </c:pt>
                <c:pt idx="1289">
                  <c:v>-66379.97</c:v>
                </c:pt>
                <c:pt idx="1290">
                  <c:v>-67033.53</c:v>
                </c:pt>
                <c:pt idx="1291">
                  <c:v>-67274.679999999993</c:v>
                </c:pt>
                <c:pt idx="1292">
                  <c:v>-67515.839999999997</c:v>
                </c:pt>
                <c:pt idx="1293">
                  <c:v>-68830.66</c:v>
                </c:pt>
                <c:pt idx="1294">
                  <c:v>-69071.81</c:v>
                </c:pt>
                <c:pt idx="1295">
                  <c:v>-69312.960000000006</c:v>
                </c:pt>
                <c:pt idx="1296">
                  <c:v>-71175.87</c:v>
                </c:pt>
                <c:pt idx="1297">
                  <c:v>-71417.02</c:v>
                </c:pt>
                <c:pt idx="1298">
                  <c:v>-71658.179999999993</c:v>
                </c:pt>
                <c:pt idx="1299">
                  <c:v>-73945.009999999995</c:v>
                </c:pt>
                <c:pt idx="1300">
                  <c:v>-74186.16</c:v>
                </c:pt>
                <c:pt idx="1301">
                  <c:v>-74427.31</c:v>
                </c:pt>
                <c:pt idx="1302">
                  <c:v>-76997.84</c:v>
                </c:pt>
                <c:pt idx="1303">
                  <c:v>-77238.990000000005</c:v>
                </c:pt>
                <c:pt idx="1304">
                  <c:v>-77480.14</c:v>
                </c:pt>
                <c:pt idx="1305">
                  <c:v>-80174.960000000006</c:v>
                </c:pt>
                <c:pt idx="1306">
                  <c:v>-80416.11</c:v>
                </c:pt>
                <c:pt idx="1307">
                  <c:v>-80657.259999999995</c:v>
                </c:pt>
                <c:pt idx="1308">
                  <c:v>-83301.279999999999</c:v>
                </c:pt>
                <c:pt idx="1309">
                  <c:v>-83542.429999999993</c:v>
                </c:pt>
                <c:pt idx="1310">
                  <c:v>-83783.58</c:v>
                </c:pt>
                <c:pt idx="1311">
                  <c:v>-86197.02</c:v>
                </c:pt>
                <c:pt idx="1312">
                  <c:v>-86438.18</c:v>
                </c:pt>
                <c:pt idx="1313">
                  <c:v>-86679.33</c:v>
                </c:pt>
                <c:pt idx="1314">
                  <c:v>-88693.77</c:v>
                </c:pt>
                <c:pt idx="1315">
                  <c:v>-88934.92</c:v>
                </c:pt>
                <c:pt idx="1316">
                  <c:v>-89176.07</c:v>
                </c:pt>
                <c:pt idx="1317">
                  <c:v>-90651.199999999997</c:v>
                </c:pt>
                <c:pt idx="1318">
                  <c:v>-90892.35</c:v>
                </c:pt>
                <c:pt idx="1319">
                  <c:v>-91133.5</c:v>
                </c:pt>
                <c:pt idx="1320">
                  <c:v>-91970.14</c:v>
                </c:pt>
                <c:pt idx="1321">
                  <c:v>-92211.3</c:v>
                </c:pt>
                <c:pt idx="1322">
                  <c:v>-92452.45</c:v>
                </c:pt>
                <c:pt idx="1323">
                  <c:v>-92599.28</c:v>
                </c:pt>
                <c:pt idx="1324">
                  <c:v>-92840.43</c:v>
                </c:pt>
                <c:pt idx="1325">
                  <c:v>-93081.58</c:v>
                </c:pt>
                <c:pt idx="1326">
                  <c:v>-92534.97</c:v>
                </c:pt>
                <c:pt idx="1327">
                  <c:v>-92776.12</c:v>
                </c:pt>
                <c:pt idx="1328">
                  <c:v>-93017.279999999999</c:v>
                </c:pt>
                <c:pt idx="1329">
                  <c:v>-91815.97</c:v>
                </c:pt>
                <c:pt idx="1330">
                  <c:v>-92057.12</c:v>
                </c:pt>
                <c:pt idx="1331">
                  <c:v>-92298.27</c:v>
                </c:pt>
                <c:pt idx="1332">
                  <c:v>-90515.43</c:v>
                </c:pt>
                <c:pt idx="1333">
                  <c:v>-90756.58</c:v>
                </c:pt>
                <c:pt idx="1334">
                  <c:v>-90997.73</c:v>
                </c:pt>
                <c:pt idx="1335">
                  <c:v>-88732.71</c:v>
                </c:pt>
                <c:pt idx="1336">
                  <c:v>-88973.86</c:v>
                </c:pt>
                <c:pt idx="1337">
                  <c:v>-89215.01</c:v>
                </c:pt>
                <c:pt idx="1338">
                  <c:v>-86586.240000000005</c:v>
                </c:pt>
                <c:pt idx="1339">
                  <c:v>-86827.39</c:v>
                </c:pt>
                <c:pt idx="1340">
                  <c:v>-87068.54</c:v>
                </c:pt>
                <c:pt idx="1341">
                  <c:v>-84207.65</c:v>
                </c:pt>
                <c:pt idx="1342">
                  <c:v>-84448.8</c:v>
                </c:pt>
                <c:pt idx="1343">
                  <c:v>-84689.96</c:v>
                </c:pt>
                <c:pt idx="1344">
                  <c:v>-81736.509999999995</c:v>
                </c:pt>
                <c:pt idx="1345">
                  <c:v>-81977.66</c:v>
                </c:pt>
                <c:pt idx="1346">
                  <c:v>-82218.81</c:v>
                </c:pt>
                <c:pt idx="1347">
                  <c:v>-79314.59</c:v>
                </c:pt>
                <c:pt idx="1348">
                  <c:v>-79555.740000000005</c:v>
                </c:pt>
                <c:pt idx="1349">
                  <c:v>-79796.89</c:v>
                </c:pt>
                <c:pt idx="1350">
                  <c:v>-77079.13</c:v>
                </c:pt>
                <c:pt idx="1351">
                  <c:v>-77320.28</c:v>
                </c:pt>
                <c:pt idx="1352">
                  <c:v>-77561.429999999993</c:v>
                </c:pt>
                <c:pt idx="1353">
                  <c:v>-75155.14</c:v>
                </c:pt>
                <c:pt idx="1354">
                  <c:v>-75396.289999999994</c:v>
                </c:pt>
                <c:pt idx="1355">
                  <c:v>-75637.45</c:v>
                </c:pt>
                <c:pt idx="1356">
                  <c:v>-73647.509999999995</c:v>
                </c:pt>
                <c:pt idx="1357">
                  <c:v>-73888.66</c:v>
                </c:pt>
                <c:pt idx="1358">
                  <c:v>-74129.820000000007</c:v>
                </c:pt>
                <c:pt idx="1359">
                  <c:v>-72634.100000000006</c:v>
                </c:pt>
                <c:pt idx="1360">
                  <c:v>-72875.25</c:v>
                </c:pt>
                <c:pt idx="1361">
                  <c:v>-73116.399999999994</c:v>
                </c:pt>
                <c:pt idx="1362">
                  <c:v>-72160.86</c:v>
                </c:pt>
                <c:pt idx="1363">
                  <c:v>-72402.009999999995</c:v>
                </c:pt>
                <c:pt idx="1364">
                  <c:v>-72643.16</c:v>
                </c:pt>
                <c:pt idx="1365">
                  <c:v>-72239.77</c:v>
                </c:pt>
                <c:pt idx="1366">
                  <c:v>-72480.92</c:v>
                </c:pt>
                <c:pt idx="1367">
                  <c:v>-72722.070000000007</c:v>
                </c:pt>
                <c:pt idx="1368">
                  <c:v>-72849.58</c:v>
                </c:pt>
                <c:pt idx="1369">
                  <c:v>-73090.740000000005</c:v>
                </c:pt>
                <c:pt idx="1370">
                  <c:v>-73331.89</c:v>
                </c:pt>
                <c:pt idx="1371">
                  <c:v>-73939.09</c:v>
                </c:pt>
                <c:pt idx="1372">
                  <c:v>-74180.240000000005</c:v>
                </c:pt>
                <c:pt idx="1373">
                  <c:v>-74421.399999999994</c:v>
                </c:pt>
                <c:pt idx="1374">
                  <c:v>-75432.039999999994</c:v>
                </c:pt>
                <c:pt idx="1375">
                  <c:v>-75673.19</c:v>
                </c:pt>
                <c:pt idx="1376">
                  <c:v>-75914.34</c:v>
                </c:pt>
                <c:pt idx="1377">
                  <c:v>-77233.02</c:v>
                </c:pt>
                <c:pt idx="1378">
                  <c:v>-77474.17</c:v>
                </c:pt>
                <c:pt idx="1379">
                  <c:v>-77715.320000000007</c:v>
                </c:pt>
                <c:pt idx="1380">
                  <c:v>-79233.69</c:v>
                </c:pt>
                <c:pt idx="1381">
                  <c:v>-79474.84</c:v>
                </c:pt>
                <c:pt idx="1382">
                  <c:v>-79715.990000000005</c:v>
                </c:pt>
                <c:pt idx="1383">
                  <c:v>-81318.92</c:v>
                </c:pt>
                <c:pt idx="1384">
                  <c:v>-81560.08</c:v>
                </c:pt>
                <c:pt idx="1385">
                  <c:v>-81801.23</c:v>
                </c:pt>
                <c:pt idx="1386">
                  <c:v>-83372.850000000006</c:v>
                </c:pt>
                <c:pt idx="1387">
                  <c:v>-83614</c:v>
                </c:pt>
                <c:pt idx="1388">
                  <c:v>-83855.16</c:v>
                </c:pt>
                <c:pt idx="1389">
                  <c:v>-85284.67</c:v>
                </c:pt>
                <c:pt idx="1390">
                  <c:v>-85525.82</c:v>
                </c:pt>
                <c:pt idx="1391">
                  <c:v>-85766.98</c:v>
                </c:pt>
                <c:pt idx="1392">
                  <c:v>-86954.29</c:v>
                </c:pt>
                <c:pt idx="1393">
                  <c:v>-87195.44</c:v>
                </c:pt>
                <c:pt idx="1394">
                  <c:v>-87436.6</c:v>
                </c:pt>
                <c:pt idx="1395">
                  <c:v>-88297.55</c:v>
                </c:pt>
                <c:pt idx="1396">
                  <c:v>-88538.7</c:v>
                </c:pt>
                <c:pt idx="1397">
                  <c:v>-88779.86</c:v>
                </c:pt>
                <c:pt idx="1398">
                  <c:v>-89250.75</c:v>
                </c:pt>
                <c:pt idx="1399">
                  <c:v>-89491.9</c:v>
                </c:pt>
                <c:pt idx="1400">
                  <c:v>-89733.06</c:v>
                </c:pt>
                <c:pt idx="1401">
                  <c:v>-89774.1</c:v>
                </c:pt>
                <c:pt idx="1402">
                  <c:v>-90015.26</c:v>
                </c:pt>
                <c:pt idx="1403">
                  <c:v>-90256.41</c:v>
                </c:pt>
                <c:pt idx="1404">
                  <c:v>-89853.71</c:v>
                </c:pt>
                <c:pt idx="1405">
                  <c:v>-90094.86</c:v>
                </c:pt>
                <c:pt idx="1406">
                  <c:v>-90336.01</c:v>
                </c:pt>
                <c:pt idx="1407">
                  <c:v>-89501.81</c:v>
                </c:pt>
                <c:pt idx="1408">
                  <c:v>-89742.97</c:v>
                </c:pt>
                <c:pt idx="1409">
                  <c:v>-89984.12</c:v>
                </c:pt>
                <c:pt idx="1410">
                  <c:v>-88755.33</c:v>
                </c:pt>
                <c:pt idx="1411">
                  <c:v>-88996.479999999996</c:v>
                </c:pt>
                <c:pt idx="1412">
                  <c:v>-89237.63</c:v>
                </c:pt>
                <c:pt idx="1413">
                  <c:v>-87672.71</c:v>
                </c:pt>
                <c:pt idx="1414">
                  <c:v>-87913.86</c:v>
                </c:pt>
                <c:pt idx="1415">
                  <c:v>-88155.01</c:v>
                </c:pt>
                <c:pt idx="1416">
                  <c:v>-86329.59</c:v>
                </c:pt>
                <c:pt idx="1417">
                  <c:v>-86570.75</c:v>
                </c:pt>
                <c:pt idx="1418">
                  <c:v>-86811.9</c:v>
                </c:pt>
                <c:pt idx="1419">
                  <c:v>-84813.59</c:v>
                </c:pt>
                <c:pt idx="1420">
                  <c:v>-85054.74</c:v>
                </c:pt>
                <c:pt idx="1421">
                  <c:v>-85295.89</c:v>
                </c:pt>
                <c:pt idx="1422">
                  <c:v>-83218.64</c:v>
                </c:pt>
                <c:pt idx="1423">
                  <c:v>-83459.789999999994</c:v>
                </c:pt>
                <c:pt idx="1424">
                  <c:v>-83700.95</c:v>
                </c:pt>
                <c:pt idx="1425">
                  <c:v>-81639.429999999993</c:v>
                </c:pt>
                <c:pt idx="1426">
                  <c:v>-81880.58</c:v>
                </c:pt>
                <c:pt idx="1427">
                  <c:v>-82121.73</c:v>
                </c:pt>
                <c:pt idx="1428">
                  <c:v>-80166.05</c:v>
                </c:pt>
                <c:pt idx="1429">
                  <c:v>-80407.199999999997</c:v>
                </c:pt>
                <c:pt idx="1430">
                  <c:v>-80648.350000000006</c:v>
                </c:pt>
                <c:pt idx="1431">
                  <c:v>-78879.259999999995</c:v>
                </c:pt>
                <c:pt idx="1432">
                  <c:v>-79120.41</c:v>
                </c:pt>
                <c:pt idx="1433">
                  <c:v>-79361.56</c:v>
                </c:pt>
                <c:pt idx="1434">
                  <c:v>-77846.44</c:v>
                </c:pt>
                <c:pt idx="1435">
                  <c:v>-78087.59</c:v>
                </c:pt>
                <c:pt idx="1436">
                  <c:v>-78328.740000000005</c:v>
                </c:pt>
                <c:pt idx="1437">
                  <c:v>-77118.39</c:v>
                </c:pt>
                <c:pt idx="1438">
                  <c:v>-77359.539999999994</c:v>
                </c:pt>
                <c:pt idx="1439">
                  <c:v>-77600.69</c:v>
                </c:pt>
                <c:pt idx="1440">
                  <c:v>-76727.09</c:v>
                </c:pt>
                <c:pt idx="1441">
                  <c:v>-76968.25</c:v>
                </c:pt>
                <c:pt idx="1442">
                  <c:v>-77209.399999999994</c:v>
                </c:pt>
                <c:pt idx="1443">
                  <c:v>-76684.53</c:v>
                </c:pt>
                <c:pt idx="1444">
                  <c:v>-76925.69</c:v>
                </c:pt>
                <c:pt idx="1445">
                  <c:v>-77166.84</c:v>
                </c:pt>
                <c:pt idx="1446">
                  <c:v>-76982.600000000006</c:v>
                </c:pt>
                <c:pt idx="1447">
                  <c:v>-77223.75</c:v>
                </c:pt>
                <c:pt idx="1448">
                  <c:v>-77464.91</c:v>
                </c:pt>
                <c:pt idx="1449">
                  <c:v>-77594.149999999994</c:v>
                </c:pt>
                <c:pt idx="1450">
                  <c:v>-77835.3</c:v>
                </c:pt>
                <c:pt idx="1451">
                  <c:v>-78076.45</c:v>
                </c:pt>
                <c:pt idx="1452">
                  <c:v>-78475.09</c:v>
                </c:pt>
                <c:pt idx="1453">
                  <c:v>-78716.240000000005</c:v>
                </c:pt>
                <c:pt idx="1454">
                  <c:v>-78957.399999999994</c:v>
                </c:pt>
                <c:pt idx="1455">
                  <c:v>-79567.45</c:v>
                </c:pt>
                <c:pt idx="1456">
                  <c:v>-79808.600000000006</c:v>
                </c:pt>
                <c:pt idx="1457">
                  <c:v>-80049.759999999995</c:v>
                </c:pt>
                <c:pt idx="1458">
                  <c:v>-80803.11</c:v>
                </c:pt>
                <c:pt idx="1459">
                  <c:v>-81044.259999999995</c:v>
                </c:pt>
                <c:pt idx="1460">
                  <c:v>-81285.41</c:v>
                </c:pt>
                <c:pt idx="1461">
                  <c:v>-82108.039999999994</c:v>
                </c:pt>
                <c:pt idx="1462">
                  <c:v>-82349.19</c:v>
                </c:pt>
                <c:pt idx="1463">
                  <c:v>-82590.350000000006</c:v>
                </c:pt>
                <c:pt idx="1464">
                  <c:v>-83406.73</c:v>
                </c:pt>
                <c:pt idx="1465">
                  <c:v>-83647.88</c:v>
                </c:pt>
                <c:pt idx="1466">
                  <c:v>-83889.04</c:v>
                </c:pt>
                <c:pt idx="1467">
                  <c:v>-84626.52</c:v>
                </c:pt>
                <c:pt idx="1468">
                  <c:v>-84867.67</c:v>
                </c:pt>
                <c:pt idx="1469">
                  <c:v>-85108.82</c:v>
                </c:pt>
                <c:pt idx="1470">
                  <c:v>-85701.61</c:v>
                </c:pt>
                <c:pt idx="1471">
                  <c:v>-85942.76</c:v>
                </c:pt>
                <c:pt idx="1472">
                  <c:v>-86183.92</c:v>
                </c:pt>
                <c:pt idx="1473">
                  <c:v>-86576.55</c:v>
                </c:pt>
                <c:pt idx="1474">
                  <c:v>-86817.71</c:v>
                </c:pt>
                <c:pt idx="1475">
                  <c:v>-87058.86</c:v>
                </c:pt>
                <c:pt idx="1476">
                  <c:v>-87209</c:v>
                </c:pt>
                <c:pt idx="1477">
                  <c:v>-87450.15</c:v>
                </c:pt>
                <c:pt idx="1478">
                  <c:v>-87691.31</c:v>
                </c:pt>
                <c:pt idx="1479">
                  <c:v>-87571.67</c:v>
                </c:pt>
                <c:pt idx="1480">
                  <c:v>-87812.83</c:v>
                </c:pt>
                <c:pt idx="1481">
                  <c:v>-88053.98</c:v>
                </c:pt>
                <c:pt idx="1482">
                  <c:v>-87653.39</c:v>
                </c:pt>
                <c:pt idx="1483">
                  <c:v>-87894.54</c:v>
                </c:pt>
                <c:pt idx="1484">
                  <c:v>-88135.69</c:v>
                </c:pt>
                <c:pt idx="1485">
                  <c:v>-87459.17</c:v>
                </c:pt>
                <c:pt idx="1486">
                  <c:v>-87700.32</c:v>
                </c:pt>
                <c:pt idx="1487">
                  <c:v>-87941.47</c:v>
                </c:pt>
                <c:pt idx="1488">
                  <c:v>-87009.42</c:v>
                </c:pt>
                <c:pt idx="1489">
                  <c:v>-87250.57</c:v>
                </c:pt>
                <c:pt idx="1490">
                  <c:v>-87491.72</c:v>
                </c:pt>
                <c:pt idx="1491">
                  <c:v>-86338.25</c:v>
                </c:pt>
                <c:pt idx="1492">
                  <c:v>-86579.4</c:v>
                </c:pt>
                <c:pt idx="1493">
                  <c:v>-86820.55</c:v>
                </c:pt>
                <c:pt idx="1494">
                  <c:v>-85491.05</c:v>
                </c:pt>
                <c:pt idx="1495">
                  <c:v>-85732.2</c:v>
                </c:pt>
                <c:pt idx="1496">
                  <c:v>-85973.35</c:v>
                </c:pt>
                <c:pt idx="1497">
                  <c:v>-84521.48</c:v>
                </c:pt>
                <c:pt idx="1498">
                  <c:v>-84762.63</c:v>
                </c:pt>
                <c:pt idx="1499">
                  <c:v>-85003.78</c:v>
                </c:pt>
                <c:pt idx="1500">
                  <c:v>-83488.14</c:v>
                </c:pt>
                <c:pt idx="1501">
                  <c:v>-83729.3</c:v>
                </c:pt>
                <c:pt idx="1502">
                  <c:v>-83970.45</c:v>
                </c:pt>
                <c:pt idx="1503">
                  <c:v>-82451.02</c:v>
                </c:pt>
                <c:pt idx="1504">
                  <c:v>-82692.17</c:v>
                </c:pt>
                <c:pt idx="1505">
                  <c:v>-82933.320000000007</c:v>
                </c:pt>
                <c:pt idx="1506">
                  <c:v>-81468.009999999995</c:v>
                </c:pt>
                <c:pt idx="1507">
                  <c:v>-81709.16</c:v>
                </c:pt>
                <c:pt idx="1508">
                  <c:v>-81950.31</c:v>
                </c:pt>
                <c:pt idx="1509">
                  <c:v>-80591.759999999995</c:v>
                </c:pt>
                <c:pt idx="1510">
                  <c:v>-80832.91</c:v>
                </c:pt>
                <c:pt idx="1511">
                  <c:v>-81074.06</c:v>
                </c:pt>
                <c:pt idx="1512">
                  <c:v>-79866.87</c:v>
                </c:pt>
                <c:pt idx="1513">
                  <c:v>-80108.02</c:v>
                </c:pt>
                <c:pt idx="1514">
                  <c:v>-80349.17</c:v>
                </c:pt>
                <c:pt idx="1515">
                  <c:v>-79327.69</c:v>
                </c:pt>
                <c:pt idx="1516">
                  <c:v>-79568.84</c:v>
                </c:pt>
                <c:pt idx="1517">
                  <c:v>-79810</c:v>
                </c:pt>
                <c:pt idx="1518">
                  <c:v>-78996.789999999994</c:v>
                </c:pt>
                <c:pt idx="1519">
                  <c:v>-79237.94</c:v>
                </c:pt>
                <c:pt idx="1520">
                  <c:v>-79479.09</c:v>
                </c:pt>
                <c:pt idx="1521">
                  <c:v>-78884.09</c:v>
                </c:pt>
                <c:pt idx="1522">
                  <c:v>-79125.25</c:v>
                </c:pt>
                <c:pt idx="1523">
                  <c:v>-79366.399999999994</c:v>
                </c:pt>
                <c:pt idx="1524">
                  <c:v>-78986.81</c:v>
                </c:pt>
                <c:pt idx="1525">
                  <c:v>-79227.960000000006</c:v>
                </c:pt>
                <c:pt idx="1526">
                  <c:v>-79469.11</c:v>
                </c:pt>
                <c:pt idx="1527">
                  <c:v>-79290</c:v>
                </c:pt>
                <c:pt idx="1528">
                  <c:v>-79531.149999999994</c:v>
                </c:pt>
                <c:pt idx="1529">
                  <c:v>-79772.3</c:v>
                </c:pt>
                <c:pt idx="1530">
                  <c:v>-79767.87</c:v>
                </c:pt>
                <c:pt idx="1531">
                  <c:v>-80009.03</c:v>
                </c:pt>
                <c:pt idx="1532">
                  <c:v>-80250.179999999993</c:v>
                </c:pt>
                <c:pt idx="1533">
                  <c:v>-80385.600000000006</c:v>
                </c:pt>
                <c:pt idx="1534">
                  <c:v>-80626.75</c:v>
                </c:pt>
                <c:pt idx="1535">
                  <c:v>-80867.899999999994</c:v>
                </c:pt>
                <c:pt idx="1536">
                  <c:v>-81101.570000000007</c:v>
                </c:pt>
                <c:pt idx="1537">
                  <c:v>-81342.720000000001</c:v>
                </c:pt>
                <c:pt idx="1538">
                  <c:v>-81583.88</c:v>
                </c:pt>
                <c:pt idx="1539">
                  <c:v>-81870.05</c:v>
                </c:pt>
                <c:pt idx="1540">
                  <c:v>-82111.199999999997</c:v>
                </c:pt>
                <c:pt idx="1541">
                  <c:v>-82352.350000000006</c:v>
                </c:pt>
                <c:pt idx="1542">
                  <c:v>-82643.839999999997</c:v>
                </c:pt>
                <c:pt idx="1543">
                  <c:v>-82884.990000000005</c:v>
                </c:pt>
                <c:pt idx="1544">
                  <c:v>-83126.149999999994</c:v>
                </c:pt>
                <c:pt idx="1545">
                  <c:v>-83377.08</c:v>
                </c:pt>
                <c:pt idx="1546">
                  <c:v>-83618.23</c:v>
                </c:pt>
                <c:pt idx="1547">
                  <c:v>-83859.39</c:v>
                </c:pt>
                <c:pt idx="1548">
                  <c:v>-84027.76</c:v>
                </c:pt>
                <c:pt idx="1549">
                  <c:v>-84268.91</c:v>
                </c:pt>
                <c:pt idx="1550">
                  <c:v>-84510.06</c:v>
                </c:pt>
                <c:pt idx="1551">
                  <c:v>-84559.98</c:v>
                </c:pt>
                <c:pt idx="1552">
                  <c:v>-84801.13</c:v>
                </c:pt>
                <c:pt idx="1553">
                  <c:v>-85042.28</c:v>
                </c:pt>
                <c:pt idx="1554">
                  <c:v>-84945.78</c:v>
                </c:pt>
                <c:pt idx="1555">
                  <c:v>-85186.94</c:v>
                </c:pt>
                <c:pt idx="1556">
                  <c:v>-85428.09</c:v>
                </c:pt>
                <c:pt idx="1557">
                  <c:v>-85166.45</c:v>
                </c:pt>
                <c:pt idx="1558">
                  <c:v>-85407.6</c:v>
                </c:pt>
                <c:pt idx="1559">
                  <c:v>-85648.75</c:v>
                </c:pt>
                <c:pt idx="1560">
                  <c:v>-85213.22</c:v>
                </c:pt>
                <c:pt idx="1561">
                  <c:v>-85454.37</c:v>
                </c:pt>
                <c:pt idx="1562">
                  <c:v>-85695.52</c:v>
                </c:pt>
                <c:pt idx="1563">
                  <c:v>-85087.46</c:v>
                </c:pt>
                <c:pt idx="1564">
                  <c:v>-85328.61</c:v>
                </c:pt>
                <c:pt idx="1565">
                  <c:v>-85569.76</c:v>
                </c:pt>
                <c:pt idx="1566">
                  <c:v>-84800.19</c:v>
                </c:pt>
                <c:pt idx="1567">
                  <c:v>-85041.34</c:v>
                </c:pt>
                <c:pt idx="1568">
                  <c:v>-85282.5</c:v>
                </c:pt>
                <c:pt idx="1569">
                  <c:v>-84371.16</c:v>
                </c:pt>
                <c:pt idx="1570">
                  <c:v>-84612.31</c:v>
                </c:pt>
                <c:pt idx="1571">
                  <c:v>-84853.47</c:v>
                </c:pt>
                <c:pt idx="1572">
                  <c:v>-83827.360000000001</c:v>
                </c:pt>
                <c:pt idx="1573">
                  <c:v>-84068.51</c:v>
                </c:pt>
                <c:pt idx="1574">
                  <c:v>-84309.66</c:v>
                </c:pt>
                <c:pt idx="1575">
                  <c:v>-83201.25</c:v>
                </c:pt>
                <c:pt idx="1576">
                  <c:v>-83442.41</c:v>
                </c:pt>
                <c:pt idx="1577">
                  <c:v>-83683.56</c:v>
                </c:pt>
                <c:pt idx="1578">
                  <c:v>-82528.740000000005</c:v>
                </c:pt>
                <c:pt idx="1579">
                  <c:v>-82769.89</c:v>
                </c:pt>
                <c:pt idx="1580">
                  <c:v>-83011.039999999994</c:v>
                </c:pt>
                <c:pt idx="1581">
                  <c:v>-81846.960000000006</c:v>
                </c:pt>
                <c:pt idx="1582">
                  <c:v>-82088.12</c:v>
                </c:pt>
                <c:pt idx="1583">
                  <c:v>-82329.27</c:v>
                </c:pt>
                <c:pt idx="1584">
                  <c:v>-81192.2</c:v>
                </c:pt>
                <c:pt idx="1585">
                  <c:v>-81433.36</c:v>
                </c:pt>
                <c:pt idx="1586">
                  <c:v>-81674.509999999995</c:v>
                </c:pt>
                <c:pt idx="1587">
                  <c:v>-80597.820000000007</c:v>
                </c:pt>
                <c:pt idx="1588">
                  <c:v>-80838.97</c:v>
                </c:pt>
                <c:pt idx="1589">
                  <c:v>-81080.12</c:v>
                </c:pt>
                <c:pt idx="1590">
                  <c:v>-80092.479999999996</c:v>
                </c:pt>
                <c:pt idx="1591">
                  <c:v>-80333.63</c:v>
                </c:pt>
                <c:pt idx="1592">
                  <c:v>-80574.78</c:v>
                </c:pt>
                <c:pt idx="1593">
                  <c:v>-79698.75</c:v>
                </c:pt>
                <c:pt idx="1594">
                  <c:v>-79939.899999999994</c:v>
                </c:pt>
                <c:pt idx="1595">
                  <c:v>-80181.05</c:v>
                </c:pt>
                <c:pt idx="1596">
                  <c:v>-79432.009999999995</c:v>
                </c:pt>
                <c:pt idx="1597">
                  <c:v>-79673.16</c:v>
                </c:pt>
                <c:pt idx="1598">
                  <c:v>-79914.31</c:v>
                </c:pt>
                <c:pt idx="1599">
                  <c:v>-79299.88</c:v>
                </c:pt>
                <c:pt idx="1600">
                  <c:v>-79541.039999999994</c:v>
                </c:pt>
                <c:pt idx="1601">
                  <c:v>-79782.19</c:v>
                </c:pt>
                <c:pt idx="1602">
                  <c:v>-79302.080000000002</c:v>
                </c:pt>
                <c:pt idx="1603">
                  <c:v>-79543.240000000005</c:v>
                </c:pt>
                <c:pt idx="1604">
                  <c:v>-79784.39</c:v>
                </c:pt>
                <c:pt idx="1605">
                  <c:v>-79430.73</c:v>
                </c:pt>
                <c:pt idx="1606">
                  <c:v>-79671.88</c:v>
                </c:pt>
                <c:pt idx="1607">
                  <c:v>-79913.03</c:v>
                </c:pt>
                <c:pt idx="1608">
                  <c:v>-79671.070000000007</c:v>
                </c:pt>
                <c:pt idx="1609">
                  <c:v>-79912.22</c:v>
                </c:pt>
                <c:pt idx="1610">
                  <c:v>-80153.37</c:v>
                </c:pt>
                <c:pt idx="1611">
                  <c:v>-80002.570000000007</c:v>
                </c:pt>
                <c:pt idx="1612">
                  <c:v>-80243.72</c:v>
                </c:pt>
                <c:pt idx="1613">
                  <c:v>-80484.87</c:v>
                </c:pt>
                <c:pt idx="1614">
                  <c:v>-80400.3</c:v>
                </c:pt>
                <c:pt idx="1615">
                  <c:v>-80641.45</c:v>
                </c:pt>
                <c:pt idx="1616">
                  <c:v>-80882.600000000006</c:v>
                </c:pt>
                <c:pt idx="1617">
                  <c:v>-80836.5</c:v>
                </c:pt>
                <c:pt idx="1618">
                  <c:v>-81077.649999999994</c:v>
                </c:pt>
                <c:pt idx="1619">
                  <c:v>-81318.81</c:v>
                </c:pt>
                <c:pt idx="1620">
                  <c:v>-81282.28</c:v>
                </c:pt>
                <c:pt idx="1621">
                  <c:v>-81523.429999999993</c:v>
                </c:pt>
                <c:pt idx="1622">
                  <c:v>-81764.58</c:v>
                </c:pt>
                <c:pt idx="1623">
                  <c:v>-81709.27</c:v>
                </c:pt>
                <c:pt idx="1624">
                  <c:v>-81950.429999999993</c:v>
                </c:pt>
                <c:pt idx="1625">
                  <c:v>-82191.58</c:v>
                </c:pt>
                <c:pt idx="1626">
                  <c:v>-82091.27</c:v>
                </c:pt>
                <c:pt idx="1627">
                  <c:v>-82332.42</c:v>
                </c:pt>
                <c:pt idx="1628">
                  <c:v>-82573.570000000007</c:v>
                </c:pt>
                <c:pt idx="1629">
                  <c:v>-82405.59</c:v>
                </c:pt>
                <c:pt idx="1630">
                  <c:v>-82646.740000000005</c:v>
                </c:pt>
                <c:pt idx="1631">
                  <c:v>-82887.899999999994</c:v>
                </c:pt>
                <c:pt idx="1632">
                  <c:v>-82634.289999999994</c:v>
                </c:pt>
                <c:pt idx="1633">
                  <c:v>-82875.44</c:v>
                </c:pt>
                <c:pt idx="1634">
                  <c:v>-83116.59</c:v>
                </c:pt>
                <c:pt idx="1635">
                  <c:v>-82764.94</c:v>
                </c:pt>
                <c:pt idx="1636">
                  <c:v>-83006.100000000006</c:v>
                </c:pt>
                <c:pt idx="1637">
                  <c:v>-83247.25</c:v>
                </c:pt>
                <c:pt idx="1638">
                  <c:v>-82791.22</c:v>
                </c:pt>
                <c:pt idx="1639">
                  <c:v>-83032.37</c:v>
                </c:pt>
                <c:pt idx="1640">
                  <c:v>-83273.52</c:v>
                </c:pt>
                <c:pt idx="1641">
                  <c:v>-82712.95</c:v>
                </c:pt>
                <c:pt idx="1642">
                  <c:v>-82954.100000000006</c:v>
                </c:pt>
                <c:pt idx="1643">
                  <c:v>-83195.259999999995</c:v>
                </c:pt>
                <c:pt idx="1644">
                  <c:v>-82535.95</c:v>
                </c:pt>
                <c:pt idx="1645">
                  <c:v>-82777.11</c:v>
                </c:pt>
                <c:pt idx="1646">
                  <c:v>-83018.259999999995</c:v>
                </c:pt>
                <c:pt idx="1647">
                  <c:v>-82271.460000000006</c:v>
                </c:pt>
                <c:pt idx="1648">
                  <c:v>-82512.61</c:v>
                </c:pt>
                <c:pt idx="1649">
                  <c:v>-82753.759999999995</c:v>
                </c:pt>
                <c:pt idx="1650">
                  <c:v>-81935.259999999995</c:v>
                </c:pt>
                <c:pt idx="1651">
                  <c:v>-82176.41</c:v>
                </c:pt>
                <c:pt idx="1652">
                  <c:v>-82417.56</c:v>
                </c:pt>
                <c:pt idx="1653">
                  <c:v>-81546.66</c:v>
                </c:pt>
                <c:pt idx="1654">
                  <c:v>-81787.820000000007</c:v>
                </c:pt>
                <c:pt idx="1655">
                  <c:v>-82028.97</c:v>
                </c:pt>
                <c:pt idx="1656">
                  <c:v>-81127.259999999995</c:v>
                </c:pt>
                <c:pt idx="1657">
                  <c:v>-81368.42</c:v>
                </c:pt>
                <c:pt idx="1658">
                  <c:v>-81609.570000000007</c:v>
                </c:pt>
                <c:pt idx="1659">
                  <c:v>-80699.61</c:v>
                </c:pt>
                <c:pt idx="1660">
                  <c:v>-80940.759999999995</c:v>
                </c:pt>
                <c:pt idx="1661">
                  <c:v>-81181.91</c:v>
                </c:pt>
                <c:pt idx="1662">
                  <c:v>-80285.89</c:v>
                </c:pt>
                <c:pt idx="1663">
                  <c:v>-80527.039999999994</c:v>
                </c:pt>
                <c:pt idx="1664">
                  <c:v>-80768.2</c:v>
                </c:pt>
                <c:pt idx="1665">
                  <c:v>-79906.73</c:v>
                </c:pt>
                <c:pt idx="1666">
                  <c:v>-80147.88</c:v>
                </c:pt>
                <c:pt idx="1667">
                  <c:v>-80389.03</c:v>
                </c:pt>
                <c:pt idx="1668">
                  <c:v>-79580.03</c:v>
                </c:pt>
                <c:pt idx="1669">
                  <c:v>-79821.179999999993</c:v>
                </c:pt>
                <c:pt idx="1670">
                  <c:v>-80062.33</c:v>
                </c:pt>
                <c:pt idx="1671">
                  <c:v>-79320.08</c:v>
                </c:pt>
                <c:pt idx="1672">
                  <c:v>-79561.23</c:v>
                </c:pt>
                <c:pt idx="1673">
                  <c:v>-79802.39</c:v>
                </c:pt>
                <c:pt idx="1674">
                  <c:v>-79136.92</c:v>
                </c:pt>
                <c:pt idx="1675">
                  <c:v>-79378.070000000007</c:v>
                </c:pt>
                <c:pt idx="1676">
                  <c:v>-79619.22</c:v>
                </c:pt>
                <c:pt idx="1677">
                  <c:v>-79035.87</c:v>
                </c:pt>
                <c:pt idx="1678">
                  <c:v>-79277.02</c:v>
                </c:pt>
                <c:pt idx="1679">
                  <c:v>-79518.179999999993</c:v>
                </c:pt>
                <c:pt idx="1680">
                  <c:v>-79017.48</c:v>
                </c:pt>
                <c:pt idx="1681">
                  <c:v>-79258.63</c:v>
                </c:pt>
                <c:pt idx="1682">
                  <c:v>-79499.78</c:v>
                </c:pt>
                <c:pt idx="1683">
                  <c:v>-79077.63</c:v>
                </c:pt>
                <c:pt idx="1684">
                  <c:v>-79318.78</c:v>
                </c:pt>
                <c:pt idx="1685">
                  <c:v>-79559.929999999993</c:v>
                </c:pt>
                <c:pt idx="1686">
                  <c:v>-79207.97</c:v>
                </c:pt>
                <c:pt idx="1687">
                  <c:v>-79449.13</c:v>
                </c:pt>
                <c:pt idx="1688">
                  <c:v>-79690.28</c:v>
                </c:pt>
                <c:pt idx="1689">
                  <c:v>-79396.570000000007</c:v>
                </c:pt>
                <c:pt idx="1690">
                  <c:v>-79637.73</c:v>
                </c:pt>
                <c:pt idx="1691">
                  <c:v>-79878.880000000005</c:v>
                </c:pt>
                <c:pt idx="1692">
                  <c:v>-79628.710000000006</c:v>
                </c:pt>
                <c:pt idx="1693">
                  <c:v>-79869.86</c:v>
                </c:pt>
                <c:pt idx="1694">
                  <c:v>-80111.02</c:v>
                </c:pt>
                <c:pt idx="1695">
                  <c:v>-79887.839999999997</c:v>
                </c:pt>
                <c:pt idx="1696">
                  <c:v>-80128.990000000005</c:v>
                </c:pt>
                <c:pt idx="1697">
                  <c:v>-80370.14</c:v>
                </c:pt>
                <c:pt idx="1698">
                  <c:v>-80156.59</c:v>
                </c:pt>
                <c:pt idx="1699">
                  <c:v>-80397.740000000005</c:v>
                </c:pt>
                <c:pt idx="1700">
                  <c:v>-80638.89</c:v>
                </c:pt>
                <c:pt idx="1701">
                  <c:v>-80417.81</c:v>
                </c:pt>
                <c:pt idx="1702">
                  <c:v>-80658.960000000006</c:v>
                </c:pt>
                <c:pt idx="1703">
                  <c:v>-80900.11</c:v>
                </c:pt>
                <c:pt idx="1704">
                  <c:v>-80655.509999999995</c:v>
                </c:pt>
                <c:pt idx="1705">
                  <c:v>-80896.67</c:v>
                </c:pt>
                <c:pt idx="1706">
                  <c:v>-81137.820000000007</c:v>
                </c:pt>
                <c:pt idx="1707">
                  <c:v>-80855.77</c:v>
                </c:pt>
                <c:pt idx="1708">
                  <c:v>-81096.92</c:v>
                </c:pt>
                <c:pt idx="1709">
                  <c:v>-81338.070000000007</c:v>
                </c:pt>
                <c:pt idx="1710">
                  <c:v>-81007.39</c:v>
                </c:pt>
                <c:pt idx="1711">
                  <c:v>-81248.539999999994</c:v>
                </c:pt>
                <c:pt idx="1712">
                  <c:v>-81489.69</c:v>
                </c:pt>
                <c:pt idx="1713">
                  <c:v>-81102.490000000005</c:v>
                </c:pt>
                <c:pt idx="1714">
                  <c:v>-81343.649999999994</c:v>
                </c:pt>
                <c:pt idx="1715">
                  <c:v>-81584.800000000003</c:v>
                </c:pt>
                <c:pt idx="1716">
                  <c:v>-81136.800000000003</c:v>
                </c:pt>
                <c:pt idx="1717">
                  <c:v>-81377.95</c:v>
                </c:pt>
                <c:pt idx="1718">
                  <c:v>-81619.100000000006</c:v>
                </c:pt>
                <c:pt idx="1719">
                  <c:v>-81109.73</c:v>
                </c:pt>
                <c:pt idx="1720">
                  <c:v>-81350.880000000005</c:v>
                </c:pt>
                <c:pt idx="1721">
                  <c:v>-81592.039999999994</c:v>
                </c:pt>
                <c:pt idx="1722">
                  <c:v>-81024.34</c:v>
                </c:pt>
                <c:pt idx="1723">
                  <c:v>-81265.490000000005</c:v>
                </c:pt>
                <c:pt idx="1724">
                  <c:v>-81506.64</c:v>
                </c:pt>
                <c:pt idx="1725">
                  <c:v>-80886.929999999993</c:v>
                </c:pt>
                <c:pt idx="1726">
                  <c:v>-81128.08</c:v>
                </c:pt>
                <c:pt idx="1727">
                  <c:v>-81369.240000000005</c:v>
                </c:pt>
                <c:pt idx="1728">
                  <c:v>-80706.63</c:v>
                </c:pt>
                <c:pt idx="1729">
                  <c:v>-80947.78</c:v>
                </c:pt>
                <c:pt idx="1730">
                  <c:v>-81188.929999999993</c:v>
                </c:pt>
                <c:pt idx="1731">
                  <c:v>-80494.710000000006</c:v>
                </c:pt>
                <c:pt idx="1732">
                  <c:v>-80735.87</c:v>
                </c:pt>
                <c:pt idx="1733">
                  <c:v>-80977.02</c:v>
                </c:pt>
                <c:pt idx="1734">
                  <c:v>-80263.91</c:v>
                </c:pt>
                <c:pt idx="1735">
                  <c:v>-80505.06</c:v>
                </c:pt>
                <c:pt idx="1736">
                  <c:v>-80746.210000000006</c:v>
                </c:pt>
                <c:pt idx="1737">
                  <c:v>-80027.58</c:v>
                </c:pt>
                <c:pt idx="1738">
                  <c:v>-80268.73</c:v>
                </c:pt>
                <c:pt idx="1739">
                  <c:v>-80509.88</c:v>
                </c:pt>
                <c:pt idx="1740">
                  <c:v>-79798.98</c:v>
                </c:pt>
                <c:pt idx="1741">
                  <c:v>-80040.13</c:v>
                </c:pt>
                <c:pt idx="1742">
                  <c:v>-80281.279999999999</c:v>
                </c:pt>
                <c:pt idx="1743">
                  <c:v>-79590.460000000006</c:v>
                </c:pt>
                <c:pt idx="1744">
                  <c:v>-79831.61</c:v>
                </c:pt>
                <c:pt idx="1745">
                  <c:v>-80072.77</c:v>
                </c:pt>
                <c:pt idx="1746">
                  <c:v>-79412.84</c:v>
                </c:pt>
                <c:pt idx="1747">
                  <c:v>-79654</c:v>
                </c:pt>
                <c:pt idx="1748">
                  <c:v>-79895.149999999994</c:v>
                </c:pt>
                <c:pt idx="1749">
                  <c:v>-79274.83</c:v>
                </c:pt>
                <c:pt idx="1750">
                  <c:v>-79515.98</c:v>
                </c:pt>
                <c:pt idx="1751">
                  <c:v>-79757.13</c:v>
                </c:pt>
                <c:pt idx="1752">
                  <c:v>-79182.59</c:v>
                </c:pt>
                <c:pt idx="1753">
                  <c:v>-79423.75</c:v>
                </c:pt>
                <c:pt idx="1754">
                  <c:v>-79664.899999999994</c:v>
                </c:pt>
                <c:pt idx="1755">
                  <c:v>-79139.570000000007</c:v>
                </c:pt>
                <c:pt idx="1756">
                  <c:v>-79380.72</c:v>
                </c:pt>
                <c:pt idx="1757">
                  <c:v>-79621.87</c:v>
                </c:pt>
                <c:pt idx="1758">
                  <c:v>-79146.3</c:v>
                </c:pt>
                <c:pt idx="1759">
                  <c:v>-79387.45</c:v>
                </c:pt>
                <c:pt idx="1760">
                  <c:v>-79628.600000000006</c:v>
                </c:pt>
                <c:pt idx="1761">
                  <c:v>-79200.58</c:v>
                </c:pt>
                <c:pt idx="1762">
                  <c:v>-79441.73</c:v>
                </c:pt>
                <c:pt idx="1763">
                  <c:v>-79682.89</c:v>
                </c:pt>
                <c:pt idx="1764">
                  <c:v>-79297.66</c:v>
                </c:pt>
                <c:pt idx="1765">
                  <c:v>-79538.81</c:v>
                </c:pt>
                <c:pt idx="1766">
                  <c:v>-79779.960000000006</c:v>
                </c:pt>
                <c:pt idx="1767">
                  <c:v>-79430.61</c:v>
                </c:pt>
                <c:pt idx="1768">
                  <c:v>-79671.77</c:v>
                </c:pt>
                <c:pt idx="1769">
                  <c:v>-79912.92</c:v>
                </c:pt>
                <c:pt idx="1770">
                  <c:v>-79590.850000000006</c:v>
                </c:pt>
                <c:pt idx="1771">
                  <c:v>-79832</c:v>
                </c:pt>
                <c:pt idx="1772">
                  <c:v>-80073.149999999994</c:v>
                </c:pt>
                <c:pt idx="1773">
                  <c:v>-79768.63</c:v>
                </c:pt>
                <c:pt idx="1774">
                  <c:v>-80009.78</c:v>
                </c:pt>
                <c:pt idx="1775">
                  <c:v>-80250.929999999993</c:v>
                </c:pt>
                <c:pt idx="1776">
                  <c:v>-79953.72</c:v>
                </c:pt>
                <c:pt idx="1777">
                  <c:v>-80194.87</c:v>
                </c:pt>
                <c:pt idx="1778">
                  <c:v>-80436.02</c:v>
                </c:pt>
                <c:pt idx="1779">
                  <c:v>-80135.95</c:v>
                </c:pt>
                <c:pt idx="1780">
                  <c:v>-80377.100000000006</c:v>
                </c:pt>
                <c:pt idx="1781">
                  <c:v>-80618.25</c:v>
                </c:pt>
                <c:pt idx="1782">
                  <c:v>-80305.81</c:v>
                </c:pt>
                <c:pt idx="1783">
                  <c:v>-80546.960000000006</c:v>
                </c:pt>
                <c:pt idx="1784">
                  <c:v>-80788.12</c:v>
                </c:pt>
                <c:pt idx="1785">
                  <c:v>-80454.98</c:v>
                </c:pt>
                <c:pt idx="1786">
                  <c:v>-80696.13</c:v>
                </c:pt>
                <c:pt idx="1787">
                  <c:v>-80937.289999999994</c:v>
                </c:pt>
                <c:pt idx="1788">
                  <c:v>-80576.740000000005</c:v>
                </c:pt>
                <c:pt idx="1789">
                  <c:v>-80817.89</c:v>
                </c:pt>
                <c:pt idx="1790">
                  <c:v>-81059.039999999994</c:v>
                </c:pt>
                <c:pt idx="1791">
                  <c:v>-80666.289999999994</c:v>
                </c:pt>
                <c:pt idx="1792">
                  <c:v>-80907.44</c:v>
                </c:pt>
                <c:pt idx="1793">
                  <c:v>-81148.59</c:v>
                </c:pt>
                <c:pt idx="1794">
                  <c:v>-80720.95</c:v>
                </c:pt>
                <c:pt idx="1795">
                  <c:v>-80962.100000000006</c:v>
                </c:pt>
                <c:pt idx="1796">
                  <c:v>-81203.25</c:v>
                </c:pt>
                <c:pt idx="1797">
                  <c:v>-80740.22</c:v>
                </c:pt>
                <c:pt idx="1798">
                  <c:v>-80981.37</c:v>
                </c:pt>
                <c:pt idx="1799">
                  <c:v>-81222.53</c:v>
                </c:pt>
                <c:pt idx="1800">
                  <c:v>-80725.740000000005</c:v>
                </c:pt>
                <c:pt idx="1801">
                  <c:v>-80966.89</c:v>
                </c:pt>
                <c:pt idx="1802">
                  <c:v>-81208.039999999994</c:v>
                </c:pt>
                <c:pt idx="1803">
                  <c:v>-80681.070000000007</c:v>
                </c:pt>
                <c:pt idx="1804">
                  <c:v>-80922.22</c:v>
                </c:pt>
                <c:pt idx="1805">
                  <c:v>-81163.37</c:v>
                </c:pt>
                <c:pt idx="1806">
                  <c:v>-80611.42</c:v>
                </c:pt>
                <c:pt idx="1807">
                  <c:v>-80852.570000000007</c:v>
                </c:pt>
                <c:pt idx="1808">
                  <c:v>-81093.72</c:v>
                </c:pt>
                <c:pt idx="1809">
                  <c:v>-80523.3</c:v>
                </c:pt>
                <c:pt idx="1810">
                  <c:v>-80764.45</c:v>
                </c:pt>
                <c:pt idx="1811">
                  <c:v>-81005.61</c:v>
                </c:pt>
                <c:pt idx="1812">
                  <c:v>-80424.070000000007</c:v>
                </c:pt>
                <c:pt idx="1813">
                  <c:v>-80665.22</c:v>
                </c:pt>
                <c:pt idx="1814">
                  <c:v>-80906.37</c:v>
                </c:pt>
                <c:pt idx="1815">
                  <c:v>-80321.48</c:v>
                </c:pt>
                <c:pt idx="1816">
                  <c:v>-80562.63</c:v>
                </c:pt>
                <c:pt idx="1817">
                  <c:v>-80803.78</c:v>
                </c:pt>
                <c:pt idx="1818">
                  <c:v>-80223.210000000006</c:v>
                </c:pt>
                <c:pt idx="1819">
                  <c:v>-80464.36</c:v>
                </c:pt>
                <c:pt idx="1820">
                  <c:v>-80705.509999999995</c:v>
                </c:pt>
                <c:pt idx="1821">
                  <c:v>-80136.45</c:v>
                </c:pt>
                <c:pt idx="1822">
                  <c:v>-80377.600000000006</c:v>
                </c:pt>
                <c:pt idx="1823">
                  <c:v>-80618.75</c:v>
                </c:pt>
                <c:pt idx="1824">
                  <c:v>-80067.47</c:v>
                </c:pt>
                <c:pt idx="1825">
                  <c:v>-80308.62</c:v>
                </c:pt>
                <c:pt idx="1826">
                  <c:v>-80549.78</c:v>
                </c:pt>
                <c:pt idx="1827">
                  <c:v>-80021.33</c:v>
                </c:pt>
                <c:pt idx="1828">
                  <c:v>-80262.48</c:v>
                </c:pt>
                <c:pt idx="1829">
                  <c:v>-80503.63</c:v>
                </c:pt>
                <c:pt idx="1830">
                  <c:v>-80001.600000000006</c:v>
                </c:pt>
                <c:pt idx="1831">
                  <c:v>-80242.75</c:v>
                </c:pt>
                <c:pt idx="1832">
                  <c:v>-80483.899999999994</c:v>
                </c:pt>
                <c:pt idx="1833">
                  <c:v>-80010.25</c:v>
                </c:pt>
                <c:pt idx="1834">
                  <c:v>-80251.399999999994</c:v>
                </c:pt>
                <c:pt idx="1835">
                  <c:v>-80492.56</c:v>
                </c:pt>
                <c:pt idx="1836">
                  <c:v>-80047.58</c:v>
                </c:pt>
                <c:pt idx="1837">
                  <c:v>-80288.740000000005</c:v>
                </c:pt>
                <c:pt idx="1838">
                  <c:v>-80529.89</c:v>
                </c:pt>
                <c:pt idx="1839">
                  <c:v>-80112.28</c:v>
                </c:pt>
                <c:pt idx="1840">
                  <c:v>-80353.429999999993</c:v>
                </c:pt>
                <c:pt idx="1841">
                  <c:v>-80594.59</c:v>
                </c:pt>
                <c:pt idx="1842">
                  <c:v>-80201.55</c:v>
                </c:pt>
                <c:pt idx="1843">
                  <c:v>-80442.7</c:v>
                </c:pt>
                <c:pt idx="1844">
                  <c:v>-80683.850000000006</c:v>
                </c:pt>
                <c:pt idx="1845">
                  <c:v>-80311.34</c:v>
                </c:pt>
                <c:pt idx="1846">
                  <c:v>-80552.490000000005</c:v>
                </c:pt>
                <c:pt idx="1847">
                  <c:v>-80793.64</c:v>
                </c:pt>
                <c:pt idx="1848">
                  <c:v>-80436.63</c:v>
                </c:pt>
                <c:pt idx="1849">
                  <c:v>-80677.78</c:v>
                </c:pt>
                <c:pt idx="1850">
                  <c:v>-80918.929999999993</c:v>
                </c:pt>
                <c:pt idx="1851">
                  <c:v>-80571.740000000005</c:v>
                </c:pt>
                <c:pt idx="1852">
                  <c:v>-80812.899999999994</c:v>
                </c:pt>
                <c:pt idx="1853">
                  <c:v>-81054.05</c:v>
                </c:pt>
                <c:pt idx="1854">
                  <c:v>-80710.73</c:v>
                </c:pt>
                <c:pt idx="1855">
                  <c:v>-80951.88</c:v>
                </c:pt>
                <c:pt idx="1856">
                  <c:v>-81193.03</c:v>
                </c:pt>
                <c:pt idx="1857">
                  <c:v>-80847.67</c:v>
                </c:pt>
                <c:pt idx="1858">
                  <c:v>-81088.820000000007</c:v>
                </c:pt>
                <c:pt idx="1859">
                  <c:v>-81329.98</c:v>
                </c:pt>
                <c:pt idx="1860">
                  <c:v>-80977.070000000007</c:v>
                </c:pt>
                <c:pt idx="1861">
                  <c:v>-81218.22</c:v>
                </c:pt>
                <c:pt idx="1862">
                  <c:v>-81459.38</c:v>
                </c:pt>
                <c:pt idx="1863">
                  <c:v>-81094.11</c:v>
                </c:pt>
                <c:pt idx="1864">
                  <c:v>-81335.259999999995</c:v>
                </c:pt>
                <c:pt idx="1865">
                  <c:v>-81576.41</c:v>
                </c:pt>
                <c:pt idx="1866">
                  <c:v>-81194.91</c:v>
                </c:pt>
                <c:pt idx="1867">
                  <c:v>-81436.06</c:v>
                </c:pt>
                <c:pt idx="1868">
                  <c:v>-81677.22</c:v>
                </c:pt>
                <c:pt idx="1869">
                  <c:v>-81276.73</c:v>
                </c:pt>
                <c:pt idx="1870">
                  <c:v>-81517.88</c:v>
                </c:pt>
                <c:pt idx="1871">
                  <c:v>-81759.03</c:v>
                </c:pt>
                <c:pt idx="1872">
                  <c:v>-81338.039999999994</c:v>
                </c:pt>
                <c:pt idx="1873">
                  <c:v>-81579.19</c:v>
                </c:pt>
                <c:pt idx="1874">
                  <c:v>-81820.34</c:v>
                </c:pt>
                <c:pt idx="1875">
                  <c:v>-81378.59</c:v>
                </c:pt>
                <c:pt idx="1876">
                  <c:v>-81619.740000000005</c:v>
                </c:pt>
                <c:pt idx="1877">
                  <c:v>-81860.89</c:v>
                </c:pt>
                <c:pt idx="1878">
                  <c:v>-81399.34</c:v>
                </c:pt>
                <c:pt idx="1879">
                  <c:v>-81640.490000000005</c:v>
                </c:pt>
                <c:pt idx="1880">
                  <c:v>-81881.64</c:v>
                </c:pt>
                <c:pt idx="1881">
                  <c:v>-81402.37</c:v>
                </c:pt>
                <c:pt idx="1882">
                  <c:v>-81643.520000000004</c:v>
                </c:pt>
                <c:pt idx="1883">
                  <c:v>-81884.67</c:v>
                </c:pt>
                <c:pt idx="1884">
                  <c:v>-81390.7</c:v>
                </c:pt>
                <c:pt idx="1885">
                  <c:v>-81631.850000000006</c:v>
                </c:pt>
                <c:pt idx="1886">
                  <c:v>-81873.009999999995</c:v>
                </c:pt>
                <c:pt idx="1887">
                  <c:v>-81368.08</c:v>
                </c:pt>
                <c:pt idx="1888">
                  <c:v>-81609.23</c:v>
                </c:pt>
                <c:pt idx="1889">
                  <c:v>-81850.38</c:v>
                </c:pt>
                <c:pt idx="1890">
                  <c:v>-81338.7</c:v>
                </c:pt>
                <c:pt idx="1891">
                  <c:v>-81579.86</c:v>
                </c:pt>
                <c:pt idx="1892">
                  <c:v>-81821.009999999995</c:v>
                </c:pt>
                <c:pt idx="1893">
                  <c:v>-81307</c:v>
                </c:pt>
                <c:pt idx="1894">
                  <c:v>-81548.160000000003</c:v>
                </c:pt>
                <c:pt idx="1895">
                  <c:v>-81789.31</c:v>
                </c:pt>
                <c:pt idx="1896">
                  <c:v>-81277.33</c:v>
                </c:pt>
                <c:pt idx="1897">
                  <c:v>-81518.48</c:v>
                </c:pt>
                <c:pt idx="1898">
                  <c:v>-81759.63</c:v>
                </c:pt>
                <c:pt idx="1899">
                  <c:v>-81253.710000000006</c:v>
                </c:pt>
                <c:pt idx="1900">
                  <c:v>-81494.87</c:v>
                </c:pt>
                <c:pt idx="1901">
                  <c:v>-81736.02</c:v>
                </c:pt>
                <c:pt idx="1902">
                  <c:v>-81239.66</c:v>
                </c:pt>
                <c:pt idx="1903">
                  <c:v>-81480.81</c:v>
                </c:pt>
                <c:pt idx="1904">
                  <c:v>-81721.97</c:v>
                </c:pt>
                <c:pt idx="1905">
                  <c:v>-81237.94</c:v>
                </c:pt>
                <c:pt idx="1906">
                  <c:v>-81479.09</c:v>
                </c:pt>
                <c:pt idx="1907">
                  <c:v>-81720.240000000005</c:v>
                </c:pt>
                <c:pt idx="1908">
                  <c:v>-81250.47</c:v>
                </c:pt>
                <c:pt idx="1909">
                  <c:v>-81491.62</c:v>
                </c:pt>
                <c:pt idx="1910">
                  <c:v>-81732.77</c:v>
                </c:pt>
                <c:pt idx="1911">
                  <c:v>-81278.22</c:v>
                </c:pt>
                <c:pt idx="1912">
                  <c:v>-81519.37</c:v>
                </c:pt>
                <c:pt idx="1913">
                  <c:v>-81760.53</c:v>
                </c:pt>
                <c:pt idx="1914">
                  <c:v>-81321.23</c:v>
                </c:pt>
                <c:pt idx="1915">
                  <c:v>-81562.38</c:v>
                </c:pt>
                <c:pt idx="1916">
                  <c:v>-81803.53</c:v>
                </c:pt>
                <c:pt idx="1917">
                  <c:v>-81378.600000000006</c:v>
                </c:pt>
                <c:pt idx="1918">
                  <c:v>-81619.75</c:v>
                </c:pt>
                <c:pt idx="1919">
                  <c:v>-81860.91</c:v>
                </c:pt>
                <c:pt idx="1920">
                  <c:v>-81448.61</c:v>
                </c:pt>
                <c:pt idx="1921">
                  <c:v>-81689.759999999995</c:v>
                </c:pt>
                <c:pt idx="1922">
                  <c:v>-81930.92</c:v>
                </c:pt>
                <c:pt idx="1923">
                  <c:v>-81528.84</c:v>
                </c:pt>
                <c:pt idx="1924">
                  <c:v>-81770</c:v>
                </c:pt>
                <c:pt idx="1925">
                  <c:v>-82011.149999999994</c:v>
                </c:pt>
                <c:pt idx="1926">
                  <c:v>-81616.350000000006</c:v>
                </c:pt>
                <c:pt idx="1927">
                  <c:v>-81857.5</c:v>
                </c:pt>
                <c:pt idx="1928">
                  <c:v>-82098.649999999994</c:v>
                </c:pt>
                <c:pt idx="1929">
                  <c:v>-81707.839999999997</c:v>
                </c:pt>
                <c:pt idx="1930">
                  <c:v>-81948.990000000005</c:v>
                </c:pt>
                <c:pt idx="1931">
                  <c:v>-82190.14</c:v>
                </c:pt>
                <c:pt idx="1932">
                  <c:v>-81799.91</c:v>
                </c:pt>
                <c:pt idx="1933">
                  <c:v>-82041.06</c:v>
                </c:pt>
                <c:pt idx="1934">
                  <c:v>-82282.210000000006</c:v>
                </c:pt>
                <c:pt idx="1935">
                  <c:v>-81889.210000000006</c:v>
                </c:pt>
                <c:pt idx="1936">
                  <c:v>-82130.36</c:v>
                </c:pt>
                <c:pt idx="1937">
                  <c:v>-82371.520000000004</c:v>
                </c:pt>
                <c:pt idx="1938">
                  <c:v>-81972.67</c:v>
                </c:pt>
                <c:pt idx="1939">
                  <c:v>-82213.820000000007</c:v>
                </c:pt>
                <c:pt idx="1940">
                  <c:v>-82454.97</c:v>
                </c:pt>
                <c:pt idx="1941">
                  <c:v>-82047.63</c:v>
                </c:pt>
                <c:pt idx="1942">
                  <c:v>-82288.78</c:v>
                </c:pt>
                <c:pt idx="1943">
                  <c:v>-82529.94</c:v>
                </c:pt>
                <c:pt idx="1944">
                  <c:v>-82112.009999999995</c:v>
                </c:pt>
                <c:pt idx="1945">
                  <c:v>-82353.16</c:v>
                </c:pt>
                <c:pt idx="1946">
                  <c:v>-82594.320000000007</c:v>
                </c:pt>
                <c:pt idx="1947">
                  <c:v>-82164.39</c:v>
                </c:pt>
                <c:pt idx="1948">
                  <c:v>-82405.539999999994</c:v>
                </c:pt>
                <c:pt idx="1949">
                  <c:v>-82646.69</c:v>
                </c:pt>
                <c:pt idx="1950">
                  <c:v>-82204.039999999994</c:v>
                </c:pt>
                <c:pt idx="1951">
                  <c:v>-82445.19</c:v>
                </c:pt>
                <c:pt idx="1952">
                  <c:v>-82686.350000000006</c:v>
                </c:pt>
                <c:pt idx="1953">
                  <c:v>-82230.990000000005</c:v>
                </c:pt>
                <c:pt idx="1954">
                  <c:v>-82472.149999999994</c:v>
                </c:pt>
                <c:pt idx="1955">
                  <c:v>-82713.3</c:v>
                </c:pt>
                <c:pt idx="1956">
                  <c:v>-82245.94</c:v>
                </c:pt>
                <c:pt idx="1957">
                  <c:v>-82487.100000000006</c:v>
                </c:pt>
                <c:pt idx="1958">
                  <c:v>-82728.25</c:v>
                </c:pt>
                <c:pt idx="1959">
                  <c:v>-82250.210000000006</c:v>
                </c:pt>
                <c:pt idx="1960">
                  <c:v>-82491.360000000001</c:v>
                </c:pt>
                <c:pt idx="1961">
                  <c:v>-82732.509999999995</c:v>
                </c:pt>
                <c:pt idx="1962">
                  <c:v>-82245.61</c:v>
                </c:pt>
                <c:pt idx="1963">
                  <c:v>-82486.77</c:v>
                </c:pt>
                <c:pt idx="1964">
                  <c:v>-82727.92</c:v>
                </c:pt>
                <c:pt idx="1965">
                  <c:v>-82234.37</c:v>
                </c:pt>
                <c:pt idx="1966">
                  <c:v>-82475.520000000004</c:v>
                </c:pt>
                <c:pt idx="1967">
                  <c:v>-82716.67</c:v>
                </c:pt>
                <c:pt idx="1968">
                  <c:v>-82218.91</c:v>
                </c:pt>
                <c:pt idx="1969">
                  <c:v>-82460.06</c:v>
                </c:pt>
                <c:pt idx="1970">
                  <c:v>-82701.210000000006</c:v>
                </c:pt>
                <c:pt idx="1971">
                  <c:v>-82201.75</c:v>
                </c:pt>
                <c:pt idx="1972">
                  <c:v>-82442.899999999994</c:v>
                </c:pt>
                <c:pt idx="1973">
                  <c:v>-82684.05</c:v>
                </c:pt>
                <c:pt idx="1974">
                  <c:v>-82185.320000000007</c:v>
                </c:pt>
                <c:pt idx="1975">
                  <c:v>-82426.48</c:v>
                </c:pt>
                <c:pt idx="1976">
                  <c:v>-82667.63</c:v>
                </c:pt>
                <c:pt idx="1977">
                  <c:v>-82171.850000000006</c:v>
                </c:pt>
                <c:pt idx="1978">
                  <c:v>-82413</c:v>
                </c:pt>
                <c:pt idx="1979">
                  <c:v>-82654.149999999994</c:v>
                </c:pt>
                <c:pt idx="1980">
                  <c:v>-82163.19</c:v>
                </c:pt>
                <c:pt idx="1981">
                  <c:v>-82404.34</c:v>
                </c:pt>
                <c:pt idx="1982">
                  <c:v>-82645.5</c:v>
                </c:pt>
                <c:pt idx="1983">
                  <c:v>-82160.789999999994</c:v>
                </c:pt>
                <c:pt idx="1984">
                  <c:v>-82401.94</c:v>
                </c:pt>
                <c:pt idx="1985">
                  <c:v>-82643.100000000006</c:v>
                </c:pt>
                <c:pt idx="1986">
                  <c:v>-82165.570000000007</c:v>
                </c:pt>
                <c:pt idx="1987">
                  <c:v>-82406.720000000001</c:v>
                </c:pt>
                <c:pt idx="1988">
                  <c:v>-82647.88</c:v>
                </c:pt>
                <c:pt idx="1989">
                  <c:v>-82177.919999999998</c:v>
                </c:pt>
                <c:pt idx="1990">
                  <c:v>-82419.070000000007</c:v>
                </c:pt>
                <c:pt idx="1991">
                  <c:v>-82660.22</c:v>
                </c:pt>
                <c:pt idx="1992">
                  <c:v>-82197.67</c:v>
                </c:pt>
                <c:pt idx="1993">
                  <c:v>-82438.83</c:v>
                </c:pt>
                <c:pt idx="1994">
                  <c:v>-82679.98</c:v>
                </c:pt>
                <c:pt idx="1995">
                  <c:v>-82224.17</c:v>
                </c:pt>
                <c:pt idx="1996">
                  <c:v>-82465.320000000007</c:v>
                </c:pt>
                <c:pt idx="1997">
                  <c:v>-82706.48</c:v>
                </c:pt>
                <c:pt idx="1998">
                  <c:v>-82256.3</c:v>
                </c:pt>
                <c:pt idx="1999">
                  <c:v>-82497.45</c:v>
                </c:pt>
                <c:pt idx="2000">
                  <c:v>-82738.600000000006</c:v>
                </c:pt>
                <c:pt idx="2001">
                  <c:v>-82292.570000000007</c:v>
                </c:pt>
                <c:pt idx="2002">
                  <c:v>-82533.72</c:v>
                </c:pt>
                <c:pt idx="2003">
                  <c:v>-82774.87</c:v>
                </c:pt>
                <c:pt idx="2004">
                  <c:v>-82331.25</c:v>
                </c:pt>
                <c:pt idx="2005">
                  <c:v>-82572.399999999994</c:v>
                </c:pt>
                <c:pt idx="2006">
                  <c:v>-82813.55</c:v>
                </c:pt>
                <c:pt idx="2007">
                  <c:v>-82370.44</c:v>
                </c:pt>
                <c:pt idx="2008">
                  <c:v>-82611.600000000006</c:v>
                </c:pt>
                <c:pt idx="2009">
                  <c:v>-82852.75</c:v>
                </c:pt>
                <c:pt idx="2010">
                  <c:v>-82408.240000000005</c:v>
                </c:pt>
                <c:pt idx="2011">
                  <c:v>-82649.399999999994</c:v>
                </c:pt>
                <c:pt idx="2012">
                  <c:v>-82890.55</c:v>
                </c:pt>
                <c:pt idx="2013">
                  <c:v>-82442.820000000007</c:v>
                </c:pt>
                <c:pt idx="2014">
                  <c:v>-82683.97</c:v>
                </c:pt>
                <c:pt idx="2015">
                  <c:v>-82925.119999999995</c:v>
                </c:pt>
                <c:pt idx="2016">
                  <c:v>-82472.53</c:v>
                </c:pt>
                <c:pt idx="2017">
                  <c:v>-82713.679999999993</c:v>
                </c:pt>
                <c:pt idx="2018">
                  <c:v>-82954.84</c:v>
                </c:pt>
                <c:pt idx="2019">
                  <c:v>-82496.03</c:v>
                </c:pt>
                <c:pt idx="2020">
                  <c:v>-82737.179999999993</c:v>
                </c:pt>
                <c:pt idx="2021">
                  <c:v>-82978.34</c:v>
                </c:pt>
                <c:pt idx="2022">
                  <c:v>-82512.320000000007</c:v>
                </c:pt>
                <c:pt idx="2023">
                  <c:v>-82753.47</c:v>
                </c:pt>
                <c:pt idx="2024">
                  <c:v>-82994.62</c:v>
                </c:pt>
                <c:pt idx="2025">
                  <c:v>-82520.789999999994</c:v>
                </c:pt>
                <c:pt idx="2026">
                  <c:v>-82761.94</c:v>
                </c:pt>
                <c:pt idx="2027">
                  <c:v>-83003.09</c:v>
                </c:pt>
                <c:pt idx="2028">
                  <c:v>-82521.259999999995</c:v>
                </c:pt>
                <c:pt idx="2029">
                  <c:v>-82762.41</c:v>
                </c:pt>
                <c:pt idx="2030">
                  <c:v>-83003.56</c:v>
                </c:pt>
                <c:pt idx="2031">
                  <c:v>-82513.94</c:v>
                </c:pt>
                <c:pt idx="2032">
                  <c:v>-82755.100000000006</c:v>
                </c:pt>
                <c:pt idx="2033">
                  <c:v>-82996.25</c:v>
                </c:pt>
                <c:pt idx="2034">
                  <c:v>-82499.460000000006</c:v>
                </c:pt>
                <c:pt idx="2035">
                  <c:v>-82740.61</c:v>
                </c:pt>
                <c:pt idx="2036">
                  <c:v>-82981.759999999995</c:v>
                </c:pt>
                <c:pt idx="2037">
                  <c:v>-82478.740000000005</c:v>
                </c:pt>
                <c:pt idx="2038">
                  <c:v>-82719.89</c:v>
                </c:pt>
                <c:pt idx="2039">
                  <c:v>-82961.039999999994</c:v>
                </c:pt>
                <c:pt idx="2040">
                  <c:v>-82452.97</c:v>
                </c:pt>
                <c:pt idx="2041">
                  <c:v>-82694.12</c:v>
                </c:pt>
                <c:pt idx="2042">
                  <c:v>-82935.27</c:v>
                </c:pt>
                <c:pt idx="2043">
                  <c:v>-82423.53</c:v>
                </c:pt>
                <c:pt idx="2044">
                  <c:v>-82664.679999999993</c:v>
                </c:pt>
                <c:pt idx="2045">
                  <c:v>-82905.83</c:v>
                </c:pt>
                <c:pt idx="2046">
                  <c:v>-82391.87</c:v>
                </c:pt>
                <c:pt idx="2047">
                  <c:v>-82633.02</c:v>
                </c:pt>
                <c:pt idx="2048">
                  <c:v>-82874.17</c:v>
                </c:pt>
                <c:pt idx="2049">
                  <c:v>-82359.45</c:v>
                </c:pt>
                <c:pt idx="2050">
                  <c:v>-82600.600000000006</c:v>
                </c:pt>
                <c:pt idx="2051">
                  <c:v>-82841.75</c:v>
                </c:pt>
                <c:pt idx="2052">
                  <c:v>-82327.64</c:v>
                </c:pt>
                <c:pt idx="2053">
                  <c:v>-82568.789999999994</c:v>
                </c:pt>
                <c:pt idx="2054">
                  <c:v>-82809.94</c:v>
                </c:pt>
                <c:pt idx="2055">
                  <c:v>-82297.62</c:v>
                </c:pt>
                <c:pt idx="2056">
                  <c:v>-82538.78</c:v>
                </c:pt>
                <c:pt idx="2057">
                  <c:v>-82779.929999999993</c:v>
                </c:pt>
                <c:pt idx="2058">
                  <c:v>-82270.38</c:v>
                </c:pt>
                <c:pt idx="2059">
                  <c:v>-82511.539999999994</c:v>
                </c:pt>
                <c:pt idx="2060">
                  <c:v>-82752.69</c:v>
                </c:pt>
                <c:pt idx="2061">
                  <c:v>-82246.600000000006</c:v>
                </c:pt>
                <c:pt idx="2062">
                  <c:v>-82487.75</c:v>
                </c:pt>
                <c:pt idx="2063">
                  <c:v>-82728.899999999994</c:v>
                </c:pt>
                <c:pt idx="2064">
                  <c:v>-82226.649999999994</c:v>
                </c:pt>
                <c:pt idx="2065">
                  <c:v>-82467.8</c:v>
                </c:pt>
                <c:pt idx="2066">
                  <c:v>-82708.95</c:v>
                </c:pt>
                <c:pt idx="2067">
                  <c:v>-82210.58</c:v>
                </c:pt>
                <c:pt idx="2068">
                  <c:v>-82451.740000000005</c:v>
                </c:pt>
                <c:pt idx="2069">
                  <c:v>-82692.89</c:v>
                </c:pt>
                <c:pt idx="2070">
                  <c:v>-82198.16</c:v>
                </c:pt>
                <c:pt idx="2071">
                  <c:v>-82439.320000000007</c:v>
                </c:pt>
                <c:pt idx="2072">
                  <c:v>-82680.47</c:v>
                </c:pt>
                <c:pt idx="2073">
                  <c:v>-82188.86</c:v>
                </c:pt>
                <c:pt idx="2074">
                  <c:v>-82430.009999999995</c:v>
                </c:pt>
                <c:pt idx="2075">
                  <c:v>-82671.16</c:v>
                </c:pt>
                <c:pt idx="2076">
                  <c:v>-82181.91</c:v>
                </c:pt>
                <c:pt idx="2077">
                  <c:v>-82423.06</c:v>
                </c:pt>
                <c:pt idx="2078">
                  <c:v>-82664.210000000006</c:v>
                </c:pt>
                <c:pt idx="2079">
                  <c:v>-82176.37</c:v>
                </c:pt>
                <c:pt idx="2080">
                  <c:v>-82417.52</c:v>
                </c:pt>
                <c:pt idx="2081">
                  <c:v>-82658.67</c:v>
                </c:pt>
                <c:pt idx="2082">
                  <c:v>-82171.19</c:v>
                </c:pt>
                <c:pt idx="2083">
                  <c:v>-82412.350000000006</c:v>
                </c:pt>
                <c:pt idx="2084">
                  <c:v>-82653.5</c:v>
                </c:pt>
                <c:pt idx="2085">
                  <c:v>-82165.3</c:v>
                </c:pt>
                <c:pt idx="2086">
                  <c:v>-82406.45</c:v>
                </c:pt>
                <c:pt idx="2087">
                  <c:v>-82647.600000000006</c:v>
                </c:pt>
                <c:pt idx="2088">
                  <c:v>-82157.61</c:v>
                </c:pt>
                <c:pt idx="2089">
                  <c:v>-82398.759999999995</c:v>
                </c:pt>
                <c:pt idx="2090">
                  <c:v>-82639.91</c:v>
                </c:pt>
                <c:pt idx="2091">
                  <c:v>-82147.17</c:v>
                </c:pt>
                <c:pt idx="2092">
                  <c:v>-82388.320000000007</c:v>
                </c:pt>
                <c:pt idx="2093">
                  <c:v>-82629.47</c:v>
                </c:pt>
                <c:pt idx="2094">
                  <c:v>-82133.149999999994</c:v>
                </c:pt>
                <c:pt idx="2095">
                  <c:v>-82374.31</c:v>
                </c:pt>
                <c:pt idx="2096">
                  <c:v>-82615.460000000006</c:v>
                </c:pt>
                <c:pt idx="2097">
                  <c:v>-82114.95</c:v>
                </c:pt>
                <c:pt idx="2098">
                  <c:v>-82356.11</c:v>
                </c:pt>
                <c:pt idx="2099">
                  <c:v>-82597.259999999995</c:v>
                </c:pt>
                <c:pt idx="2100">
                  <c:v>-82092.179999999993</c:v>
                </c:pt>
                <c:pt idx="2101">
                  <c:v>-82333.33</c:v>
                </c:pt>
                <c:pt idx="2102">
                  <c:v>-82574.490000000005</c:v>
                </c:pt>
                <c:pt idx="2103">
                  <c:v>-82064.7</c:v>
                </c:pt>
                <c:pt idx="2104">
                  <c:v>-82305.850000000006</c:v>
                </c:pt>
                <c:pt idx="2105">
                  <c:v>-82547</c:v>
                </c:pt>
                <c:pt idx="2106">
                  <c:v>-82032.61</c:v>
                </c:pt>
                <c:pt idx="2107">
                  <c:v>-82273.759999999995</c:v>
                </c:pt>
                <c:pt idx="2108">
                  <c:v>-82514.91</c:v>
                </c:pt>
                <c:pt idx="2109">
                  <c:v>-81996.259999999995</c:v>
                </c:pt>
                <c:pt idx="2110">
                  <c:v>-82237.41</c:v>
                </c:pt>
                <c:pt idx="2111">
                  <c:v>-82478.559999999998</c:v>
                </c:pt>
                <c:pt idx="2112">
                  <c:v>-81956.210000000006</c:v>
                </c:pt>
                <c:pt idx="2113">
                  <c:v>-82197.36</c:v>
                </c:pt>
                <c:pt idx="2114">
                  <c:v>-82438.509999999995</c:v>
                </c:pt>
                <c:pt idx="2115">
                  <c:v>-81913.17</c:v>
                </c:pt>
                <c:pt idx="2116">
                  <c:v>-82154.320000000007</c:v>
                </c:pt>
                <c:pt idx="2117">
                  <c:v>-82395.47</c:v>
                </c:pt>
                <c:pt idx="2118">
                  <c:v>-81867.98</c:v>
                </c:pt>
                <c:pt idx="2119">
                  <c:v>-82109.13</c:v>
                </c:pt>
                <c:pt idx="2120">
                  <c:v>-82350.28</c:v>
                </c:pt>
                <c:pt idx="2121">
                  <c:v>-81821.55</c:v>
                </c:pt>
                <c:pt idx="2122">
                  <c:v>-82062.710000000006</c:v>
                </c:pt>
                <c:pt idx="2123">
                  <c:v>-82303.86</c:v>
                </c:pt>
                <c:pt idx="2124">
                  <c:v>-81774.81</c:v>
                </c:pt>
                <c:pt idx="2125">
                  <c:v>-82015.960000000006</c:v>
                </c:pt>
                <c:pt idx="2126">
                  <c:v>-82257.11</c:v>
                </c:pt>
                <c:pt idx="2127">
                  <c:v>-81728.62</c:v>
                </c:pt>
                <c:pt idx="2128">
                  <c:v>-81969.77</c:v>
                </c:pt>
                <c:pt idx="2129">
                  <c:v>-82210.92</c:v>
                </c:pt>
                <c:pt idx="2130">
                  <c:v>-81683.759999999995</c:v>
                </c:pt>
                <c:pt idx="2131">
                  <c:v>-81924.91</c:v>
                </c:pt>
                <c:pt idx="2132">
                  <c:v>-82166.070000000007</c:v>
                </c:pt>
                <c:pt idx="2133">
                  <c:v>-81640.89</c:v>
                </c:pt>
                <c:pt idx="2134">
                  <c:v>-81882.039999999994</c:v>
                </c:pt>
                <c:pt idx="2135">
                  <c:v>-82123.19</c:v>
                </c:pt>
                <c:pt idx="2136">
                  <c:v>-81600.47</c:v>
                </c:pt>
                <c:pt idx="2137">
                  <c:v>-81841.62</c:v>
                </c:pt>
                <c:pt idx="2138">
                  <c:v>-82082.77</c:v>
                </c:pt>
                <c:pt idx="2139">
                  <c:v>-81562.789999999994</c:v>
                </c:pt>
                <c:pt idx="2140">
                  <c:v>-81803.95</c:v>
                </c:pt>
                <c:pt idx="2141">
                  <c:v>-82045.100000000006</c:v>
                </c:pt>
                <c:pt idx="2142">
                  <c:v>-81527.960000000006</c:v>
                </c:pt>
                <c:pt idx="2143">
                  <c:v>-81769.11</c:v>
                </c:pt>
                <c:pt idx="2144">
                  <c:v>-82010.259999999995</c:v>
                </c:pt>
                <c:pt idx="2145">
                  <c:v>-81495.850000000006</c:v>
                </c:pt>
                <c:pt idx="2146">
                  <c:v>-81737</c:v>
                </c:pt>
                <c:pt idx="2147">
                  <c:v>-81978.16</c:v>
                </c:pt>
                <c:pt idx="2148">
                  <c:v>-81466.2</c:v>
                </c:pt>
                <c:pt idx="2149">
                  <c:v>-81707.350000000006</c:v>
                </c:pt>
                <c:pt idx="2150">
                  <c:v>-81948.5</c:v>
                </c:pt>
                <c:pt idx="2151">
                  <c:v>-81438.559999999998</c:v>
                </c:pt>
                <c:pt idx="2152">
                  <c:v>-81679.710000000006</c:v>
                </c:pt>
                <c:pt idx="2153">
                  <c:v>-81920.86</c:v>
                </c:pt>
                <c:pt idx="2154">
                  <c:v>-81412.38</c:v>
                </c:pt>
                <c:pt idx="2155">
                  <c:v>-81653.539999999994</c:v>
                </c:pt>
                <c:pt idx="2156">
                  <c:v>-81894.69</c:v>
                </c:pt>
                <c:pt idx="2157">
                  <c:v>-81387.039999999994</c:v>
                </c:pt>
                <c:pt idx="2158">
                  <c:v>-81628.19</c:v>
                </c:pt>
                <c:pt idx="2159">
                  <c:v>-81869.34</c:v>
                </c:pt>
                <c:pt idx="2160">
                  <c:v>-81361.87</c:v>
                </c:pt>
                <c:pt idx="2161">
                  <c:v>-81603.02</c:v>
                </c:pt>
                <c:pt idx="2162">
                  <c:v>-81844.17</c:v>
                </c:pt>
                <c:pt idx="2163">
                  <c:v>-81336.210000000006</c:v>
                </c:pt>
                <c:pt idx="2164">
                  <c:v>-81577.36</c:v>
                </c:pt>
                <c:pt idx="2165">
                  <c:v>-81818.509999999995</c:v>
                </c:pt>
                <c:pt idx="2166">
                  <c:v>-81309.47</c:v>
                </c:pt>
                <c:pt idx="2167">
                  <c:v>-81550.62</c:v>
                </c:pt>
                <c:pt idx="2168">
                  <c:v>-81791.77</c:v>
                </c:pt>
                <c:pt idx="2169">
                  <c:v>-81281.14</c:v>
                </c:pt>
                <c:pt idx="2170">
                  <c:v>-81522.289999999994</c:v>
                </c:pt>
                <c:pt idx="2171">
                  <c:v>-81763.45</c:v>
                </c:pt>
                <c:pt idx="2172">
                  <c:v>-81250.84</c:v>
                </c:pt>
                <c:pt idx="2173">
                  <c:v>-81492</c:v>
                </c:pt>
                <c:pt idx="2174">
                  <c:v>-81733.149999999994</c:v>
                </c:pt>
                <c:pt idx="2175">
                  <c:v>-81218.33</c:v>
                </c:pt>
                <c:pt idx="2176">
                  <c:v>-81459.490000000005</c:v>
                </c:pt>
                <c:pt idx="2177">
                  <c:v>-81700.639999999999</c:v>
                </c:pt>
                <c:pt idx="2178">
                  <c:v>-81183.53</c:v>
                </c:pt>
                <c:pt idx="2179">
                  <c:v>-81424.69</c:v>
                </c:pt>
                <c:pt idx="2180">
                  <c:v>-81665.84</c:v>
                </c:pt>
                <c:pt idx="2181">
                  <c:v>-81146.52</c:v>
                </c:pt>
                <c:pt idx="2182">
                  <c:v>-81387.67</c:v>
                </c:pt>
                <c:pt idx="2183">
                  <c:v>-81628.83</c:v>
                </c:pt>
                <c:pt idx="2184">
                  <c:v>-81107.539999999994</c:v>
                </c:pt>
                <c:pt idx="2185">
                  <c:v>-81348.69</c:v>
                </c:pt>
                <c:pt idx="2186">
                  <c:v>-81589.84</c:v>
                </c:pt>
                <c:pt idx="2187">
                  <c:v>-81066.95</c:v>
                </c:pt>
                <c:pt idx="2188">
                  <c:v>-81308.100000000006</c:v>
                </c:pt>
                <c:pt idx="2189">
                  <c:v>-81549.25</c:v>
                </c:pt>
                <c:pt idx="2190">
                  <c:v>-81025.23</c:v>
                </c:pt>
                <c:pt idx="2191">
                  <c:v>-81266.39</c:v>
                </c:pt>
                <c:pt idx="2192">
                  <c:v>-81507.539999999994</c:v>
                </c:pt>
                <c:pt idx="2193">
                  <c:v>-80982.97</c:v>
                </c:pt>
                <c:pt idx="2194">
                  <c:v>-81224.12</c:v>
                </c:pt>
                <c:pt idx="2195">
                  <c:v>-81465.27</c:v>
                </c:pt>
                <c:pt idx="2196">
                  <c:v>-80940.77</c:v>
                </c:pt>
                <c:pt idx="2197">
                  <c:v>-81181.919999999998</c:v>
                </c:pt>
                <c:pt idx="2198">
                  <c:v>-81423.070000000007</c:v>
                </c:pt>
                <c:pt idx="2199">
                  <c:v>-80899.25</c:v>
                </c:pt>
                <c:pt idx="2200">
                  <c:v>-81140.399999999994</c:v>
                </c:pt>
                <c:pt idx="2201">
                  <c:v>-81381.55</c:v>
                </c:pt>
                <c:pt idx="2202">
                  <c:v>-80859.009999999995</c:v>
                </c:pt>
                <c:pt idx="2203">
                  <c:v>-81100.160000000003</c:v>
                </c:pt>
                <c:pt idx="2204">
                  <c:v>-81341.31</c:v>
                </c:pt>
                <c:pt idx="2205">
                  <c:v>-80820.59</c:v>
                </c:pt>
                <c:pt idx="2206">
                  <c:v>-81061.740000000005</c:v>
                </c:pt>
                <c:pt idx="2207">
                  <c:v>-81302.89</c:v>
                </c:pt>
                <c:pt idx="2208">
                  <c:v>-80784.44</c:v>
                </c:pt>
                <c:pt idx="2209">
                  <c:v>-81025.59</c:v>
                </c:pt>
                <c:pt idx="2210">
                  <c:v>-81266.740000000005</c:v>
                </c:pt>
                <c:pt idx="2211">
                  <c:v>-80750.89</c:v>
                </c:pt>
                <c:pt idx="2212">
                  <c:v>-80992.039999999994</c:v>
                </c:pt>
                <c:pt idx="2213">
                  <c:v>-81233.19</c:v>
                </c:pt>
                <c:pt idx="2214">
                  <c:v>-80720.149999999994</c:v>
                </c:pt>
                <c:pt idx="2215">
                  <c:v>-80961.3</c:v>
                </c:pt>
                <c:pt idx="2216">
                  <c:v>-81202.460000000006</c:v>
                </c:pt>
                <c:pt idx="2217">
                  <c:v>-80692.3</c:v>
                </c:pt>
                <c:pt idx="2218">
                  <c:v>-80933.45</c:v>
                </c:pt>
                <c:pt idx="2219">
                  <c:v>-81174.600000000006</c:v>
                </c:pt>
                <c:pt idx="2220">
                  <c:v>-80667.27</c:v>
                </c:pt>
                <c:pt idx="2221">
                  <c:v>-80908.42</c:v>
                </c:pt>
                <c:pt idx="2222">
                  <c:v>-81149.570000000007</c:v>
                </c:pt>
                <c:pt idx="2223">
                  <c:v>-80644.87</c:v>
                </c:pt>
                <c:pt idx="2224">
                  <c:v>-80886.03</c:v>
                </c:pt>
                <c:pt idx="2225">
                  <c:v>-81127.179999999993</c:v>
                </c:pt>
                <c:pt idx="2226">
                  <c:v>-80624.820000000007</c:v>
                </c:pt>
                <c:pt idx="2227">
                  <c:v>-80865.97</c:v>
                </c:pt>
                <c:pt idx="2228">
                  <c:v>-81107.12</c:v>
                </c:pt>
                <c:pt idx="2229">
                  <c:v>-80606.720000000001</c:v>
                </c:pt>
                <c:pt idx="2230">
                  <c:v>-80847.88</c:v>
                </c:pt>
                <c:pt idx="2231">
                  <c:v>-81089.03</c:v>
                </c:pt>
                <c:pt idx="2232">
                  <c:v>-80590.149999999994</c:v>
                </c:pt>
                <c:pt idx="2233">
                  <c:v>-80831.3</c:v>
                </c:pt>
                <c:pt idx="2234">
                  <c:v>-81072.45</c:v>
                </c:pt>
                <c:pt idx="2235">
                  <c:v>-80574.63</c:v>
                </c:pt>
                <c:pt idx="2236">
                  <c:v>-80815.78</c:v>
                </c:pt>
                <c:pt idx="2237">
                  <c:v>-81056.929999999993</c:v>
                </c:pt>
                <c:pt idx="2238">
                  <c:v>-80559.69</c:v>
                </c:pt>
                <c:pt idx="2239">
                  <c:v>-80800.84</c:v>
                </c:pt>
                <c:pt idx="2240">
                  <c:v>-81041.990000000005</c:v>
                </c:pt>
                <c:pt idx="2241">
                  <c:v>-80544.899999999994</c:v>
                </c:pt>
                <c:pt idx="2242">
                  <c:v>-80786.06</c:v>
                </c:pt>
                <c:pt idx="2243">
                  <c:v>-81027.210000000006</c:v>
                </c:pt>
                <c:pt idx="2244">
                  <c:v>-80529.899999999994</c:v>
                </c:pt>
                <c:pt idx="2245">
                  <c:v>-80771.05</c:v>
                </c:pt>
                <c:pt idx="2246">
                  <c:v>-81012.2</c:v>
                </c:pt>
                <c:pt idx="2247">
                  <c:v>-80514.37</c:v>
                </c:pt>
                <c:pt idx="2248">
                  <c:v>-80755.53</c:v>
                </c:pt>
                <c:pt idx="2249">
                  <c:v>-80996.679999999993</c:v>
                </c:pt>
                <c:pt idx="2250">
                  <c:v>-80498.14</c:v>
                </c:pt>
                <c:pt idx="2251">
                  <c:v>-80739.3</c:v>
                </c:pt>
                <c:pt idx="2252">
                  <c:v>-80980.45</c:v>
                </c:pt>
                <c:pt idx="2253">
                  <c:v>-80481.119999999995</c:v>
                </c:pt>
                <c:pt idx="2254">
                  <c:v>-80722.27</c:v>
                </c:pt>
                <c:pt idx="2255">
                  <c:v>-80963.429999999993</c:v>
                </c:pt>
                <c:pt idx="2256">
                  <c:v>-80463.34</c:v>
                </c:pt>
                <c:pt idx="2257">
                  <c:v>-80704.490000000005</c:v>
                </c:pt>
                <c:pt idx="2258">
                  <c:v>-80945.64</c:v>
                </c:pt>
                <c:pt idx="2259">
                  <c:v>-80444.94</c:v>
                </c:pt>
                <c:pt idx="2260">
                  <c:v>-80686.09</c:v>
                </c:pt>
                <c:pt idx="2261">
                  <c:v>-80927.240000000005</c:v>
                </c:pt>
                <c:pt idx="2262">
                  <c:v>-80426.149999999994</c:v>
                </c:pt>
                <c:pt idx="2263">
                  <c:v>-80667.3</c:v>
                </c:pt>
                <c:pt idx="2264">
                  <c:v>-80908.460000000006</c:v>
                </c:pt>
                <c:pt idx="2265">
                  <c:v>-80407.31</c:v>
                </c:pt>
                <c:pt idx="2266">
                  <c:v>-80648.460000000006</c:v>
                </c:pt>
                <c:pt idx="2267">
                  <c:v>-80889.62</c:v>
                </c:pt>
                <c:pt idx="2268">
                  <c:v>-80388.800000000003</c:v>
                </c:pt>
                <c:pt idx="2269">
                  <c:v>-80629.95</c:v>
                </c:pt>
                <c:pt idx="2270">
                  <c:v>-80871.100000000006</c:v>
                </c:pt>
                <c:pt idx="2271">
                  <c:v>-80371.039999999994</c:v>
                </c:pt>
                <c:pt idx="2272">
                  <c:v>-80612.19</c:v>
                </c:pt>
                <c:pt idx="2273">
                  <c:v>-80853.350000000006</c:v>
                </c:pt>
                <c:pt idx="2274">
                  <c:v>-80354.47</c:v>
                </c:pt>
                <c:pt idx="2275">
                  <c:v>-80595.63</c:v>
                </c:pt>
                <c:pt idx="2276">
                  <c:v>-80836.78</c:v>
                </c:pt>
                <c:pt idx="2277">
                  <c:v>-80339.520000000004</c:v>
                </c:pt>
                <c:pt idx="2278">
                  <c:v>-80580.67</c:v>
                </c:pt>
                <c:pt idx="2279">
                  <c:v>-80821.820000000007</c:v>
                </c:pt>
                <c:pt idx="2280">
                  <c:v>-80326.570000000007</c:v>
                </c:pt>
                <c:pt idx="2281">
                  <c:v>-80567.72</c:v>
                </c:pt>
                <c:pt idx="2282">
                  <c:v>-80808.87</c:v>
                </c:pt>
                <c:pt idx="2283">
                  <c:v>-80315.929999999993</c:v>
                </c:pt>
                <c:pt idx="2284">
                  <c:v>-80557.08</c:v>
                </c:pt>
                <c:pt idx="2285">
                  <c:v>-80798.240000000005</c:v>
                </c:pt>
                <c:pt idx="2286">
                  <c:v>-80307.86</c:v>
                </c:pt>
                <c:pt idx="2287">
                  <c:v>-80549.02</c:v>
                </c:pt>
                <c:pt idx="2288">
                  <c:v>-80790.17</c:v>
                </c:pt>
                <c:pt idx="2289">
                  <c:v>-80302.52</c:v>
                </c:pt>
                <c:pt idx="2290">
                  <c:v>-80543.67</c:v>
                </c:pt>
                <c:pt idx="2291">
                  <c:v>-80784.820000000007</c:v>
                </c:pt>
                <c:pt idx="2292">
                  <c:v>-80299.94</c:v>
                </c:pt>
                <c:pt idx="2293">
                  <c:v>-80541.09</c:v>
                </c:pt>
                <c:pt idx="2294">
                  <c:v>-80782.240000000005</c:v>
                </c:pt>
                <c:pt idx="2295">
                  <c:v>-80300.09</c:v>
                </c:pt>
                <c:pt idx="2296">
                  <c:v>-80541.240000000005</c:v>
                </c:pt>
                <c:pt idx="2297">
                  <c:v>-80782.39</c:v>
                </c:pt>
                <c:pt idx="2298">
                  <c:v>-80302.820000000007</c:v>
                </c:pt>
                <c:pt idx="2299">
                  <c:v>-80543.97</c:v>
                </c:pt>
                <c:pt idx="2300">
                  <c:v>-80785.119999999995</c:v>
                </c:pt>
                <c:pt idx="2301">
                  <c:v>-80307.899999999994</c:v>
                </c:pt>
                <c:pt idx="2302">
                  <c:v>-80549.05</c:v>
                </c:pt>
                <c:pt idx="2303">
                  <c:v>-80790.210000000006</c:v>
                </c:pt>
                <c:pt idx="2304">
                  <c:v>-80315.05</c:v>
                </c:pt>
                <c:pt idx="2305">
                  <c:v>-80556.2</c:v>
                </c:pt>
                <c:pt idx="2306">
                  <c:v>-80797.350000000006</c:v>
                </c:pt>
                <c:pt idx="2307">
                  <c:v>-80323.899999999994</c:v>
                </c:pt>
                <c:pt idx="2308">
                  <c:v>-80565.05</c:v>
                </c:pt>
                <c:pt idx="2309">
                  <c:v>-80806.2</c:v>
                </c:pt>
                <c:pt idx="2310">
                  <c:v>-80334.09</c:v>
                </c:pt>
                <c:pt idx="2311">
                  <c:v>-80575.240000000005</c:v>
                </c:pt>
                <c:pt idx="2312">
                  <c:v>-80816.39</c:v>
                </c:pt>
                <c:pt idx="2313">
                  <c:v>-80345.22</c:v>
                </c:pt>
                <c:pt idx="2314">
                  <c:v>-80586.38</c:v>
                </c:pt>
                <c:pt idx="2315">
                  <c:v>-80827.53</c:v>
                </c:pt>
                <c:pt idx="2316">
                  <c:v>-80356.94</c:v>
                </c:pt>
                <c:pt idx="2317">
                  <c:v>-80598.100000000006</c:v>
                </c:pt>
                <c:pt idx="2318">
                  <c:v>-80839.25</c:v>
                </c:pt>
                <c:pt idx="2319">
                  <c:v>-80368.92</c:v>
                </c:pt>
                <c:pt idx="2320">
                  <c:v>-80610.070000000007</c:v>
                </c:pt>
                <c:pt idx="2321">
                  <c:v>-80851.22</c:v>
                </c:pt>
                <c:pt idx="2322">
                  <c:v>-80380.87</c:v>
                </c:pt>
                <c:pt idx="2323">
                  <c:v>-80622.02</c:v>
                </c:pt>
                <c:pt idx="2324">
                  <c:v>-80863.17</c:v>
                </c:pt>
                <c:pt idx="2325">
                  <c:v>-80392.59</c:v>
                </c:pt>
                <c:pt idx="2326">
                  <c:v>-80633.740000000005</c:v>
                </c:pt>
                <c:pt idx="2327">
                  <c:v>-80874.89</c:v>
                </c:pt>
                <c:pt idx="2328">
                  <c:v>-80403.960000000006</c:v>
                </c:pt>
                <c:pt idx="2329">
                  <c:v>-80645.11</c:v>
                </c:pt>
                <c:pt idx="2330">
                  <c:v>-80886.259999999995</c:v>
                </c:pt>
                <c:pt idx="2331">
                  <c:v>-80414.94</c:v>
                </c:pt>
                <c:pt idx="2332">
                  <c:v>-80656.09</c:v>
                </c:pt>
                <c:pt idx="2333">
                  <c:v>-80897.240000000005</c:v>
                </c:pt>
                <c:pt idx="2334">
                  <c:v>-80425.56</c:v>
                </c:pt>
                <c:pt idx="2335">
                  <c:v>-80666.720000000001</c:v>
                </c:pt>
                <c:pt idx="2336">
                  <c:v>-80907.87</c:v>
                </c:pt>
                <c:pt idx="2337">
                  <c:v>-80435.97</c:v>
                </c:pt>
                <c:pt idx="2338">
                  <c:v>-80677.119999999995</c:v>
                </c:pt>
                <c:pt idx="2339">
                  <c:v>-80918.27</c:v>
                </c:pt>
                <c:pt idx="2340">
                  <c:v>-80446.34</c:v>
                </c:pt>
                <c:pt idx="2341">
                  <c:v>-80687.490000000005</c:v>
                </c:pt>
                <c:pt idx="2342">
                  <c:v>-80928.639999999999</c:v>
                </c:pt>
                <c:pt idx="2343">
                  <c:v>-80456.92</c:v>
                </c:pt>
                <c:pt idx="2344">
                  <c:v>-80698.070000000007</c:v>
                </c:pt>
                <c:pt idx="2345">
                  <c:v>-80939.23</c:v>
                </c:pt>
                <c:pt idx="2346">
                  <c:v>-80468.009999999995</c:v>
                </c:pt>
                <c:pt idx="2347">
                  <c:v>-80709.16</c:v>
                </c:pt>
                <c:pt idx="2348">
                  <c:v>-80950.31</c:v>
                </c:pt>
                <c:pt idx="2349">
                  <c:v>-80479.89</c:v>
                </c:pt>
                <c:pt idx="2350">
                  <c:v>-80721.039999999994</c:v>
                </c:pt>
                <c:pt idx="2351">
                  <c:v>-80962.2</c:v>
                </c:pt>
                <c:pt idx="2352">
                  <c:v>-80492.89</c:v>
                </c:pt>
                <c:pt idx="2353">
                  <c:v>-80734.039999999994</c:v>
                </c:pt>
                <c:pt idx="2354">
                  <c:v>-80975.19</c:v>
                </c:pt>
                <c:pt idx="2355">
                  <c:v>-80507.27</c:v>
                </c:pt>
                <c:pt idx="2356">
                  <c:v>-80748.42</c:v>
                </c:pt>
                <c:pt idx="2357">
                  <c:v>-80989.570000000007</c:v>
                </c:pt>
                <c:pt idx="2358">
                  <c:v>-80523.28</c:v>
                </c:pt>
                <c:pt idx="2359">
                  <c:v>-80764.429999999993</c:v>
                </c:pt>
                <c:pt idx="2360">
                  <c:v>-81005.59</c:v>
                </c:pt>
                <c:pt idx="2361">
                  <c:v>-80541.119999999995</c:v>
                </c:pt>
                <c:pt idx="2362">
                  <c:v>-80782.27</c:v>
                </c:pt>
                <c:pt idx="2363">
                  <c:v>-81023.429999999993</c:v>
                </c:pt>
                <c:pt idx="2364">
                  <c:v>-80560.91</c:v>
                </c:pt>
                <c:pt idx="2365">
                  <c:v>-80802.070000000007</c:v>
                </c:pt>
                <c:pt idx="2366">
                  <c:v>-81043.22</c:v>
                </c:pt>
                <c:pt idx="2367">
                  <c:v>-80582.710000000006</c:v>
                </c:pt>
                <c:pt idx="2368">
                  <c:v>-80823.86</c:v>
                </c:pt>
                <c:pt idx="2369">
                  <c:v>-81065.009999999995</c:v>
                </c:pt>
                <c:pt idx="2370">
                  <c:v>-80606.490000000005</c:v>
                </c:pt>
                <c:pt idx="2371">
                  <c:v>-80847.64</c:v>
                </c:pt>
                <c:pt idx="2372">
                  <c:v>-81088.789999999994</c:v>
                </c:pt>
                <c:pt idx="2373">
                  <c:v>-80632.149999999994</c:v>
                </c:pt>
                <c:pt idx="2374">
                  <c:v>-80873.3</c:v>
                </c:pt>
                <c:pt idx="2375">
                  <c:v>-81114.45</c:v>
                </c:pt>
                <c:pt idx="2376">
                  <c:v>-80659.53</c:v>
                </c:pt>
                <c:pt idx="2377">
                  <c:v>-80900.679999999993</c:v>
                </c:pt>
                <c:pt idx="2378">
                  <c:v>-81141.83</c:v>
                </c:pt>
                <c:pt idx="2379">
                  <c:v>-80688.39</c:v>
                </c:pt>
                <c:pt idx="2380">
                  <c:v>-80929.55</c:v>
                </c:pt>
                <c:pt idx="2381">
                  <c:v>-81170.7</c:v>
                </c:pt>
                <c:pt idx="2382">
                  <c:v>-80718.48</c:v>
                </c:pt>
                <c:pt idx="2383">
                  <c:v>-80959.63</c:v>
                </c:pt>
                <c:pt idx="2384">
                  <c:v>-81200.78</c:v>
                </c:pt>
                <c:pt idx="2385">
                  <c:v>-80749.47</c:v>
                </c:pt>
                <c:pt idx="2386">
                  <c:v>-80990.62</c:v>
                </c:pt>
                <c:pt idx="2387">
                  <c:v>-81231.78</c:v>
                </c:pt>
                <c:pt idx="2388">
                  <c:v>-80781.05</c:v>
                </c:pt>
                <c:pt idx="2389">
                  <c:v>-81022.2</c:v>
                </c:pt>
                <c:pt idx="2390">
                  <c:v>-81263.360000000001</c:v>
                </c:pt>
                <c:pt idx="2391">
                  <c:v>-80812.899999999994</c:v>
                </c:pt>
                <c:pt idx="2392">
                  <c:v>-81054.05</c:v>
                </c:pt>
                <c:pt idx="2393">
                  <c:v>-81295.210000000006</c:v>
                </c:pt>
                <c:pt idx="2394">
                  <c:v>-80844.72</c:v>
                </c:pt>
                <c:pt idx="2395">
                  <c:v>-81085.87</c:v>
                </c:pt>
                <c:pt idx="2396">
                  <c:v>-81327.03</c:v>
                </c:pt>
                <c:pt idx="2397">
                  <c:v>-80876.25</c:v>
                </c:pt>
                <c:pt idx="2398">
                  <c:v>-81117.399999999994</c:v>
                </c:pt>
                <c:pt idx="2399">
                  <c:v>-81358.55</c:v>
                </c:pt>
                <c:pt idx="2400">
                  <c:v>-80907.25</c:v>
                </c:pt>
                <c:pt idx="2401">
                  <c:v>-81148.41</c:v>
                </c:pt>
                <c:pt idx="2402">
                  <c:v>-81389.56</c:v>
                </c:pt>
                <c:pt idx="2403">
                  <c:v>-80937.59</c:v>
                </c:pt>
                <c:pt idx="2404">
                  <c:v>-81178.740000000005</c:v>
                </c:pt>
                <c:pt idx="2405">
                  <c:v>-81419.89</c:v>
                </c:pt>
                <c:pt idx="2406">
                  <c:v>-80967.149999999994</c:v>
                </c:pt>
                <c:pt idx="2407">
                  <c:v>-81208.3</c:v>
                </c:pt>
                <c:pt idx="2408">
                  <c:v>-81449.45</c:v>
                </c:pt>
                <c:pt idx="2409">
                  <c:v>-80995.899999999994</c:v>
                </c:pt>
                <c:pt idx="2410">
                  <c:v>-81237.05</c:v>
                </c:pt>
                <c:pt idx="2411">
                  <c:v>-81478.2</c:v>
                </c:pt>
                <c:pt idx="2412">
                  <c:v>-81023.88</c:v>
                </c:pt>
                <c:pt idx="2413">
                  <c:v>-81265.03</c:v>
                </c:pt>
                <c:pt idx="2414">
                  <c:v>-81506.179999999993</c:v>
                </c:pt>
                <c:pt idx="2415">
                  <c:v>-81051.179999999993</c:v>
                </c:pt>
                <c:pt idx="2416">
                  <c:v>-81292.33</c:v>
                </c:pt>
                <c:pt idx="2417">
                  <c:v>-81533.48</c:v>
                </c:pt>
                <c:pt idx="2418">
                  <c:v>-81077.929999999993</c:v>
                </c:pt>
                <c:pt idx="2419">
                  <c:v>-81319.09</c:v>
                </c:pt>
                <c:pt idx="2420">
                  <c:v>-81560.240000000005</c:v>
                </c:pt>
                <c:pt idx="2421">
                  <c:v>-81104.33</c:v>
                </c:pt>
                <c:pt idx="2422">
                  <c:v>-81345.48</c:v>
                </c:pt>
                <c:pt idx="2423">
                  <c:v>-81586.63</c:v>
                </c:pt>
                <c:pt idx="2424">
                  <c:v>-81130.570000000007</c:v>
                </c:pt>
                <c:pt idx="2425">
                  <c:v>-81371.72</c:v>
                </c:pt>
                <c:pt idx="2426">
                  <c:v>-81612.88</c:v>
                </c:pt>
                <c:pt idx="2427">
                  <c:v>-81156.88</c:v>
                </c:pt>
                <c:pt idx="2428">
                  <c:v>-81398.03</c:v>
                </c:pt>
                <c:pt idx="2429">
                  <c:v>-81639.179999999993</c:v>
                </c:pt>
                <c:pt idx="2430">
                  <c:v>-81183.460000000006</c:v>
                </c:pt>
                <c:pt idx="2431">
                  <c:v>-81424.61</c:v>
                </c:pt>
                <c:pt idx="2432">
                  <c:v>-81665.77</c:v>
                </c:pt>
                <c:pt idx="2433">
                  <c:v>-81210.509999999995</c:v>
                </c:pt>
                <c:pt idx="2434">
                  <c:v>-81451.67</c:v>
                </c:pt>
                <c:pt idx="2435">
                  <c:v>-81692.820000000007</c:v>
                </c:pt>
                <c:pt idx="2436">
                  <c:v>-81238.2</c:v>
                </c:pt>
                <c:pt idx="2437">
                  <c:v>-81479.360000000001</c:v>
                </c:pt>
                <c:pt idx="2438">
                  <c:v>-81720.509999999995</c:v>
                </c:pt>
                <c:pt idx="2439">
                  <c:v>-81266.649999999994</c:v>
                </c:pt>
                <c:pt idx="2440">
                  <c:v>-81507.8</c:v>
                </c:pt>
                <c:pt idx="2441">
                  <c:v>-81748.95</c:v>
                </c:pt>
                <c:pt idx="2442">
                  <c:v>-81295.92</c:v>
                </c:pt>
                <c:pt idx="2443">
                  <c:v>-81537.070000000007</c:v>
                </c:pt>
                <c:pt idx="2444">
                  <c:v>-81778.22</c:v>
                </c:pt>
                <c:pt idx="2445">
                  <c:v>-81326.03</c:v>
                </c:pt>
                <c:pt idx="2446">
                  <c:v>-81567.179999999993</c:v>
                </c:pt>
                <c:pt idx="2447">
                  <c:v>-81808.33</c:v>
                </c:pt>
                <c:pt idx="2448">
                  <c:v>-81356.94</c:v>
                </c:pt>
                <c:pt idx="2449">
                  <c:v>-81598.09</c:v>
                </c:pt>
                <c:pt idx="2450">
                  <c:v>-81839.240000000005</c:v>
                </c:pt>
                <c:pt idx="2451">
                  <c:v>-81388.539999999994</c:v>
                </c:pt>
                <c:pt idx="2452">
                  <c:v>-81629.69</c:v>
                </c:pt>
                <c:pt idx="2453">
                  <c:v>-81870.850000000006</c:v>
                </c:pt>
                <c:pt idx="2454">
                  <c:v>-81420.7</c:v>
                </c:pt>
                <c:pt idx="2455">
                  <c:v>-81661.850000000006</c:v>
                </c:pt>
                <c:pt idx="2456">
                  <c:v>-81903</c:v>
                </c:pt>
                <c:pt idx="2457">
                  <c:v>-81453.210000000006</c:v>
                </c:pt>
                <c:pt idx="2458">
                  <c:v>-81694.36</c:v>
                </c:pt>
                <c:pt idx="2459">
                  <c:v>-81935.509999999995</c:v>
                </c:pt>
                <c:pt idx="2460">
                  <c:v>-81485.850000000006</c:v>
                </c:pt>
                <c:pt idx="2461">
                  <c:v>-81727.009999999995</c:v>
                </c:pt>
                <c:pt idx="2462">
                  <c:v>-81968.160000000003</c:v>
                </c:pt>
                <c:pt idx="2463">
                  <c:v>-81518.38</c:v>
                </c:pt>
                <c:pt idx="2464">
                  <c:v>-81759.53</c:v>
                </c:pt>
                <c:pt idx="2465">
                  <c:v>-82000.69</c:v>
                </c:pt>
                <c:pt idx="2466">
                  <c:v>-81550.539999999994</c:v>
                </c:pt>
                <c:pt idx="2467">
                  <c:v>-81791.69</c:v>
                </c:pt>
                <c:pt idx="2468">
                  <c:v>-82032.84</c:v>
                </c:pt>
                <c:pt idx="2469">
                  <c:v>-81582.070000000007</c:v>
                </c:pt>
                <c:pt idx="2470">
                  <c:v>-81823.23</c:v>
                </c:pt>
                <c:pt idx="2471">
                  <c:v>-82064.38</c:v>
                </c:pt>
                <c:pt idx="2472">
                  <c:v>-81612.75</c:v>
                </c:pt>
                <c:pt idx="2473">
                  <c:v>-81853.91</c:v>
                </c:pt>
                <c:pt idx="2474">
                  <c:v>-82095.06</c:v>
                </c:pt>
                <c:pt idx="2475">
                  <c:v>-81642.38</c:v>
                </c:pt>
                <c:pt idx="2476">
                  <c:v>-81883.53</c:v>
                </c:pt>
                <c:pt idx="2477">
                  <c:v>-82124.679999999993</c:v>
                </c:pt>
                <c:pt idx="2478">
                  <c:v>-81670.77</c:v>
                </c:pt>
                <c:pt idx="2479">
                  <c:v>-81911.92</c:v>
                </c:pt>
                <c:pt idx="2480">
                  <c:v>-82153.08</c:v>
                </c:pt>
                <c:pt idx="2481">
                  <c:v>-81697.820000000007</c:v>
                </c:pt>
                <c:pt idx="2482">
                  <c:v>-81938.97</c:v>
                </c:pt>
                <c:pt idx="2483">
                  <c:v>-82180.12</c:v>
                </c:pt>
                <c:pt idx="2484">
                  <c:v>-81723.45</c:v>
                </c:pt>
                <c:pt idx="2485">
                  <c:v>-81964.600000000006</c:v>
                </c:pt>
                <c:pt idx="2486">
                  <c:v>-82205.759999999995</c:v>
                </c:pt>
                <c:pt idx="2487">
                  <c:v>-81747.64</c:v>
                </c:pt>
                <c:pt idx="2488">
                  <c:v>-81988.789999999994</c:v>
                </c:pt>
                <c:pt idx="2489">
                  <c:v>-82229.95</c:v>
                </c:pt>
                <c:pt idx="2490">
                  <c:v>-81770.42</c:v>
                </c:pt>
                <c:pt idx="2491">
                  <c:v>-82011.570000000007</c:v>
                </c:pt>
                <c:pt idx="2492">
                  <c:v>-82252.73</c:v>
                </c:pt>
                <c:pt idx="2493">
                  <c:v>-81791.87</c:v>
                </c:pt>
                <c:pt idx="2494">
                  <c:v>-82033.02</c:v>
                </c:pt>
                <c:pt idx="2495">
                  <c:v>-82274.17</c:v>
                </c:pt>
                <c:pt idx="2496">
                  <c:v>-81812.08</c:v>
                </c:pt>
                <c:pt idx="2497">
                  <c:v>-82053.23</c:v>
                </c:pt>
                <c:pt idx="2498">
                  <c:v>-82294.39</c:v>
                </c:pt>
                <c:pt idx="2499">
                  <c:v>-81831.210000000006</c:v>
                </c:pt>
                <c:pt idx="2500">
                  <c:v>-82072.37</c:v>
                </c:pt>
                <c:pt idx="2501">
                  <c:v>-82313.52</c:v>
                </c:pt>
                <c:pt idx="2502">
                  <c:v>-81849.42</c:v>
                </c:pt>
                <c:pt idx="2503">
                  <c:v>-82090.58</c:v>
                </c:pt>
                <c:pt idx="2504">
                  <c:v>-82331.73</c:v>
                </c:pt>
                <c:pt idx="2505">
                  <c:v>-81866.880000000005</c:v>
                </c:pt>
                <c:pt idx="2506">
                  <c:v>-82108.03</c:v>
                </c:pt>
                <c:pt idx="2507">
                  <c:v>-82349.179999999993</c:v>
                </c:pt>
                <c:pt idx="2508">
                  <c:v>-81883.75</c:v>
                </c:pt>
                <c:pt idx="2509">
                  <c:v>-82124.899999999994</c:v>
                </c:pt>
                <c:pt idx="2510">
                  <c:v>-82366.05</c:v>
                </c:pt>
                <c:pt idx="2511">
                  <c:v>-81900.179999999993</c:v>
                </c:pt>
                <c:pt idx="2512">
                  <c:v>-82141.33</c:v>
                </c:pt>
                <c:pt idx="2513">
                  <c:v>-82382.490000000005</c:v>
                </c:pt>
                <c:pt idx="2514">
                  <c:v>-81916.31</c:v>
                </c:pt>
                <c:pt idx="2515">
                  <c:v>-82157.460000000006</c:v>
                </c:pt>
                <c:pt idx="2516">
                  <c:v>-82398.61</c:v>
                </c:pt>
                <c:pt idx="2517">
                  <c:v>-81932.23</c:v>
                </c:pt>
                <c:pt idx="2518">
                  <c:v>-82173.38</c:v>
                </c:pt>
                <c:pt idx="2519">
                  <c:v>-82414.53</c:v>
                </c:pt>
                <c:pt idx="2520">
                  <c:v>-81948</c:v>
                </c:pt>
                <c:pt idx="2521">
                  <c:v>-82189.149999999994</c:v>
                </c:pt>
                <c:pt idx="2522">
                  <c:v>-82430.31</c:v>
                </c:pt>
                <c:pt idx="2523">
                  <c:v>-81963.649999999994</c:v>
                </c:pt>
                <c:pt idx="2524">
                  <c:v>-82204.800000000003</c:v>
                </c:pt>
                <c:pt idx="2525">
                  <c:v>-82445.95</c:v>
                </c:pt>
                <c:pt idx="2526">
                  <c:v>-81979.14</c:v>
                </c:pt>
                <c:pt idx="2527">
                  <c:v>-82220.3</c:v>
                </c:pt>
                <c:pt idx="2528">
                  <c:v>-82461.45</c:v>
                </c:pt>
                <c:pt idx="2529">
                  <c:v>-81994.429999999993</c:v>
                </c:pt>
                <c:pt idx="2530">
                  <c:v>-82235.58</c:v>
                </c:pt>
                <c:pt idx="2531">
                  <c:v>-82476.73</c:v>
                </c:pt>
                <c:pt idx="2532">
                  <c:v>-82009.39</c:v>
                </c:pt>
                <c:pt idx="2533">
                  <c:v>-82250.539999999994</c:v>
                </c:pt>
                <c:pt idx="2534">
                  <c:v>-82491.7</c:v>
                </c:pt>
                <c:pt idx="2535">
                  <c:v>-82023.91</c:v>
                </c:pt>
                <c:pt idx="2536">
                  <c:v>-82265.070000000007</c:v>
                </c:pt>
                <c:pt idx="2537">
                  <c:v>-82506.22</c:v>
                </c:pt>
                <c:pt idx="2538">
                  <c:v>-82037.83</c:v>
                </c:pt>
                <c:pt idx="2539">
                  <c:v>-82278.990000000005</c:v>
                </c:pt>
                <c:pt idx="2540">
                  <c:v>-82520.14</c:v>
                </c:pt>
                <c:pt idx="2541">
                  <c:v>-82050.98</c:v>
                </c:pt>
                <c:pt idx="2542">
                  <c:v>-82292.13</c:v>
                </c:pt>
                <c:pt idx="2543">
                  <c:v>-82533.279999999999</c:v>
                </c:pt>
                <c:pt idx="2544">
                  <c:v>-82063.179999999993</c:v>
                </c:pt>
                <c:pt idx="2545">
                  <c:v>-82304.33</c:v>
                </c:pt>
                <c:pt idx="2546">
                  <c:v>-82545.48</c:v>
                </c:pt>
                <c:pt idx="2547">
                  <c:v>-82074.259999999995</c:v>
                </c:pt>
                <c:pt idx="2548">
                  <c:v>-82315.41</c:v>
                </c:pt>
                <c:pt idx="2549">
                  <c:v>-82556.56</c:v>
                </c:pt>
                <c:pt idx="2550">
                  <c:v>-82084.06</c:v>
                </c:pt>
                <c:pt idx="2551">
                  <c:v>-82325.210000000006</c:v>
                </c:pt>
                <c:pt idx="2552">
                  <c:v>-82566.37</c:v>
                </c:pt>
                <c:pt idx="2553">
                  <c:v>-82092.45</c:v>
                </c:pt>
                <c:pt idx="2554">
                  <c:v>-82333.600000000006</c:v>
                </c:pt>
                <c:pt idx="2555">
                  <c:v>-82574.759999999995</c:v>
                </c:pt>
                <c:pt idx="2556">
                  <c:v>-82099.320000000007</c:v>
                </c:pt>
                <c:pt idx="2557">
                  <c:v>-82340.479999999996</c:v>
                </c:pt>
                <c:pt idx="2558">
                  <c:v>-82581.63</c:v>
                </c:pt>
                <c:pt idx="2559">
                  <c:v>-82104.61</c:v>
                </c:pt>
                <c:pt idx="2560">
                  <c:v>-82345.759999999995</c:v>
                </c:pt>
                <c:pt idx="2561">
                  <c:v>-82586.91</c:v>
                </c:pt>
                <c:pt idx="2562">
                  <c:v>-82108.259999999995</c:v>
                </c:pt>
                <c:pt idx="2563">
                  <c:v>-82349.42</c:v>
                </c:pt>
                <c:pt idx="2564">
                  <c:v>-82590.570000000007</c:v>
                </c:pt>
                <c:pt idx="2565">
                  <c:v>-82110.3</c:v>
                </c:pt>
                <c:pt idx="2566">
                  <c:v>-82351.45</c:v>
                </c:pt>
                <c:pt idx="2567">
                  <c:v>-82592.600000000006</c:v>
                </c:pt>
                <c:pt idx="2568">
                  <c:v>-82110.759999999995</c:v>
                </c:pt>
                <c:pt idx="2569">
                  <c:v>-82351.91</c:v>
                </c:pt>
                <c:pt idx="2570">
                  <c:v>-82593.06</c:v>
                </c:pt>
                <c:pt idx="2571">
                  <c:v>-82109.710000000006</c:v>
                </c:pt>
                <c:pt idx="2572">
                  <c:v>-82350.86</c:v>
                </c:pt>
                <c:pt idx="2573">
                  <c:v>-82592.009999999995</c:v>
                </c:pt>
                <c:pt idx="2574">
                  <c:v>-82107.259999999995</c:v>
                </c:pt>
                <c:pt idx="2575">
                  <c:v>-82348.41</c:v>
                </c:pt>
                <c:pt idx="2576">
                  <c:v>-82589.570000000007</c:v>
                </c:pt>
                <c:pt idx="2577">
                  <c:v>-82103.539999999994</c:v>
                </c:pt>
                <c:pt idx="2578">
                  <c:v>-82344.7</c:v>
                </c:pt>
                <c:pt idx="2579">
                  <c:v>-82585.850000000006</c:v>
                </c:pt>
                <c:pt idx="2580">
                  <c:v>-82098.7</c:v>
                </c:pt>
                <c:pt idx="2581">
                  <c:v>-82339.850000000006</c:v>
                </c:pt>
                <c:pt idx="2582">
                  <c:v>-82581</c:v>
                </c:pt>
                <c:pt idx="2583">
                  <c:v>-82092.87</c:v>
                </c:pt>
                <c:pt idx="2584">
                  <c:v>-82334.02</c:v>
                </c:pt>
                <c:pt idx="2585">
                  <c:v>-82575.17</c:v>
                </c:pt>
                <c:pt idx="2586">
                  <c:v>-82086.22</c:v>
                </c:pt>
                <c:pt idx="2587">
                  <c:v>-82327.37</c:v>
                </c:pt>
                <c:pt idx="2588">
                  <c:v>-82568.52</c:v>
                </c:pt>
                <c:pt idx="2589">
                  <c:v>-82078.87</c:v>
                </c:pt>
                <c:pt idx="2590">
                  <c:v>-82320.02</c:v>
                </c:pt>
                <c:pt idx="2591">
                  <c:v>-82561.17</c:v>
                </c:pt>
                <c:pt idx="2592">
                  <c:v>-82070.960000000006</c:v>
                </c:pt>
                <c:pt idx="2593">
                  <c:v>-82312.11</c:v>
                </c:pt>
                <c:pt idx="2594">
                  <c:v>-82553.259999999995</c:v>
                </c:pt>
                <c:pt idx="2595">
                  <c:v>-82062.570000000007</c:v>
                </c:pt>
                <c:pt idx="2596">
                  <c:v>-82303.73</c:v>
                </c:pt>
                <c:pt idx="2597">
                  <c:v>-82544.88</c:v>
                </c:pt>
                <c:pt idx="2598">
                  <c:v>-82053.8</c:v>
                </c:pt>
                <c:pt idx="2599">
                  <c:v>-82294.95</c:v>
                </c:pt>
                <c:pt idx="2600">
                  <c:v>-82536.100000000006</c:v>
                </c:pt>
                <c:pt idx="2601">
                  <c:v>-82044.679999999993</c:v>
                </c:pt>
                <c:pt idx="2602">
                  <c:v>-82285.83</c:v>
                </c:pt>
                <c:pt idx="2603">
                  <c:v>-82526.98</c:v>
                </c:pt>
                <c:pt idx="2604">
                  <c:v>-82035.210000000006</c:v>
                </c:pt>
                <c:pt idx="2605">
                  <c:v>-82276.36</c:v>
                </c:pt>
                <c:pt idx="2606">
                  <c:v>-82517.52</c:v>
                </c:pt>
                <c:pt idx="2607">
                  <c:v>-82025.39</c:v>
                </c:pt>
                <c:pt idx="2608">
                  <c:v>-82266.55</c:v>
                </c:pt>
                <c:pt idx="2609">
                  <c:v>-82507.7</c:v>
                </c:pt>
                <c:pt idx="2610">
                  <c:v>-82015.179999999993</c:v>
                </c:pt>
                <c:pt idx="2611">
                  <c:v>-82256.33</c:v>
                </c:pt>
                <c:pt idx="2612">
                  <c:v>-82497.48</c:v>
                </c:pt>
                <c:pt idx="2613">
                  <c:v>-82004.490000000005</c:v>
                </c:pt>
                <c:pt idx="2614">
                  <c:v>-82245.64</c:v>
                </c:pt>
                <c:pt idx="2615">
                  <c:v>-82486.8</c:v>
                </c:pt>
                <c:pt idx="2616">
                  <c:v>-81993.25</c:v>
                </c:pt>
                <c:pt idx="2617">
                  <c:v>-82234.399999999994</c:v>
                </c:pt>
                <c:pt idx="2618">
                  <c:v>-82475.56</c:v>
                </c:pt>
                <c:pt idx="2619">
                  <c:v>-81981.36</c:v>
                </c:pt>
                <c:pt idx="2620">
                  <c:v>-82222.509999999995</c:v>
                </c:pt>
                <c:pt idx="2621">
                  <c:v>-82463.66</c:v>
                </c:pt>
                <c:pt idx="2622">
                  <c:v>-81968.710000000006</c:v>
                </c:pt>
                <c:pt idx="2623">
                  <c:v>-82209.87</c:v>
                </c:pt>
                <c:pt idx="2624">
                  <c:v>-82451.02</c:v>
                </c:pt>
                <c:pt idx="2625">
                  <c:v>-81955.22</c:v>
                </c:pt>
                <c:pt idx="2626">
                  <c:v>-82196.37</c:v>
                </c:pt>
                <c:pt idx="2627">
                  <c:v>-82437.52</c:v>
                </c:pt>
                <c:pt idx="2628">
                  <c:v>-81940.77</c:v>
                </c:pt>
                <c:pt idx="2629">
                  <c:v>-82181.929999999993</c:v>
                </c:pt>
                <c:pt idx="2630">
                  <c:v>-82423.08</c:v>
                </c:pt>
                <c:pt idx="2631">
                  <c:v>-81925.31</c:v>
                </c:pt>
                <c:pt idx="2632">
                  <c:v>-82166.47</c:v>
                </c:pt>
                <c:pt idx="2633">
                  <c:v>-82407.62</c:v>
                </c:pt>
                <c:pt idx="2634">
                  <c:v>-81908.78</c:v>
                </c:pt>
                <c:pt idx="2635">
                  <c:v>-82149.929999999993</c:v>
                </c:pt>
                <c:pt idx="2636">
                  <c:v>-82391.08</c:v>
                </c:pt>
                <c:pt idx="2637">
                  <c:v>-81891.14</c:v>
                </c:pt>
                <c:pt idx="2638">
                  <c:v>-82132.289999999994</c:v>
                </c:pt>
                <c:pt idx="2639">
                  <c:v>-82373.45</c:v>
                </c:pt>
                <c:pt idx="2640">
                  <c:v>-81872.399999999994</c:v>
                </c:pt>
                <c:pt idx="2641">
                  <c:v>-82113.55</c:v>
                </c:pt>
                <c:pt idx="2642">
                  <c:v>-82354.7</c:v>
                </c:pt>
                <c:pt idx="2643">
                  <c:v>-81852.570000000007</c:v>
                </c:pt>
                <c:pt idx="2644">
                  <c:v>-82093.72</c:v>
                </c:pt>
                <c:pt idx="2645">
                  <c:v>-82334.880000000005</c:v>
                </c:pt>
                <c:pt idx="2646">
                  <c:v>-81831.72</c:v>
                </c:pt>
                <c:pt idx="2647">
                  <c:v>-82072.87</c:v>
                </c:pt>
                <c:pt idx="2648">
                  <c:v>-82314.02</c:v>
                </c:pt>
                <c:pt idx="2649">
                  <c:v>-81809.91</c:v>
                </c:pt>
                <c:pt idx="2650">
                  <c:v>-82051.06</c:v>
                </c:pt>
                <c:pt idx="2651">
                  <c:v>-82292.210000000006</c:v>
                </c:pt>
                <c:pt idx="2652">
                  <c:v>-81787.240000000005</c:v>
                </c:pt>
                <c:pt idx="2653">
                  <c:v>-82028.39</c:v>
                </c:pt>
                <c:pt idx="2654">
                  <c:v>-82269.539999999994</c:v>
                </c:pt>
                <c:pt idx="2655">
                  <c:v>-81763.83</c:v>
                </c:pt>
                <c:pt idx="2656">
                  <c:v>-82004.98</c:v>
                </c:pt>
                <c:pt idx="2657">
                  <c:v>-82246.14</c:v>
                </c:pt>
                <c:pt idx="2658">
                  <c:v>-81739.81</c:v>
                </c:pt>
                <c:pt idx="2659">
                  <c:v>-81980.960000000006</c:v>
                </c:pt>
                <c:pt idx="2660">
                  <c:v>-82222.11</c:v>
                </c:pt>
                <c:pt idx="2661">
                  <c:v>-81715.3</c:v>
                </c:pt>
                <c:pt idx="2662">
                  <c:v>-81956.460000000006</c:v>
                </c:pt>
                <c:pt idx="2663">
                  <c:v>-82197.61</c:v>
                </c:pt>
                <c:pt idx="2664">
                  <c:v>-81690.45</c:v>
                </c:pt>
                <c:pt idx="2665">
                  <c:v>-81931.600000000006</c:v>
                </c:pt>
                <c:pt idx="2666">
                  <c:v>-82172.75</c:v>
                </c:pt>
                <c:pt idx="2667">
                  <c:v>-81665.36</c:v>
                </c:pt>
                <c:pt idx="2668">
                  <c:v>-81906.509999999995</c:v>
                </c:pt>
                <c:pt idx="2669">
                  <c:v>-82147.66</c:v>
                </c:pt>
                <c:pt idx="2670">
                  <c:v>-81640.160000000003</c:v>
                </c:pt>
                <c:pt idx="2671">
                  <c:v>-81881.31</c:v>
                </c:pt>
                <c:pt idx="2672">
                  <c:v>-82122.460000000006</c:v>
                </c:pt>
                <c:pt idx="2673">
                  <c:v>-81614.94</c:v>
                </c:pt>
                <c:pt idx="2674">
                  <c:v>-81856.09</c:v>
                </c:pt>
                <c:pt idx="2675">
                  <c:v>-82097.25</c:v>
                </c:pt>
                <c:pt idx="2676">
                  <c:v>-81589.78</c:v>
                </c:pt>
                <c:pt idx="2677">
                  <c:v>-81830.94</c:v>
                </c:pt>
                <c:pt idx="2678">
                  <c:v>-82072.09</c:v>
                </c:pt>
                <c:pt idx="2679">
                  <c:v>-81564.740000000005</c:v>
                </c:pt>
                <c:pt idx="2680">
                  <c:v>-81805.89</c:v>
                </c:pt>
                <c:pt idx="2681">
                  <c:v>-82047.05</c:v>
                </c:pt>
                <c:pt idx="2682">
                  <c:v>-81539.850000000006</c:v>
                </c:pt>
                <c:pt idx="2683">
                  <c:v>-81781</c:v>
                </c:pt>
                <c:pt idx="2684">
                  <c:v>-82022.149999999994</c:v>
                </c:pt>
                <c:pt idx="2685">
                  <c:v>-81515.11</c:v>
                </c:pt>
                <c:pt idx="2686">
                  <c:v>-81756.259999999995</c:v>
                </c:pt>
                <c:pt idx="2687">
                  <c:v>-81997.41</c:v>
                </c:pt>
                <c:pt idx="2688">
                  <c:v>-81490.52</c:v>
                </c:pt>
                <c:pt idx="2689">
                  <c:v>-81731.67</c:v>
                </c:pt>
                <c:pt idx="2690">
                  <c:v>-81972.820000000007</c:v>
                </c:pt>
                <c:pt idx="2691">
                  <c:v>-81466.05</c:v>
                </c:pt>
                <c:pt idx="2692">
                  <c:v>-81707.199999999997</c:v>
                </c:pt>
                <c:pt idx="2693">
                  <c:v>-81948.36</c:v>
                </c:pt>
                <c:pt idx="2694">
                  <c:v>-81441.66</c:v>
                </c:pt>
                <c:pt idx="2695">
                  <c:v>-81682.81</c:v>
                </c:pt>
                <c:pt idx="2696">
                  <c:v>-81923.97</c:v>
                </c:pt>
                <c:pt idx="2697">
                  <c:v>-81417.3</c:v>
                </c:pt>
                <c:pt idx="2698">
                  <c:v>-81658.45</c:v>
                </c:pt>
                <c:pt idx="2699">
                  <c:v>-81899.600000000006</c:v>
                </c:pt>
                <c:pt idx="2700">
                  <c:v>-81392.899999999994</c:v>
                </c:pt>
                <c:pt idx="2701">
                  <c:v>-81634.05</c:v>
                </c:pt>
                <c:pt idx="2702">
                  <c:v>-81875.210000000006</c:v>
                </c:pt>
                <c:pt idx="2703">
                  <c:v>-81368.42</c:v>
                </c:pt>
                <c:pt idx="2704">
                  <c:v>-81609.570000000007</c:v>
                </c:pt>
                <c:pt idx="2705">
                  <c:v>-81850.73</c:v>
                </c:pt>
                <c:pt idx="2706">
                  <c:v>-81343.8</c:v>
                </c:pt>
                <c:pt idx="2707">
                  <c:v>-81584.960000000006</c:v>
                </c:pt>
                <c:pt idx="2708">
                  <c:v>-81826.11</c:v>
                </c:pt>
                <c:pt idx="2709">
                  <c:v>-81319.009999999995</c:v>
                </c:pt>
                <c:pt idx="2710">
                  <c:v>-81560.160000000003</c:v>
                </c:pt>
                <c:pt idx="2711">
                  <c:v>-81801.31</c:v>
                </c:pt>
                <c:pt idx="2712">
                  <c:v>-81294.009999999995</c:v>
                </c:pt>
                <c:pt idx="2713">
                  <c:v>-81535.16</c:v>
                </c:pt>
                <c:pt idx="2714">
                  <c:v>-81776.31</c:v>
                </c:pt>
                <c:pt idx="2715">
                  <c:v>-81268.78</c:v>
                </c:pt>
                <c:pt idx="2716">
                  <c:v>-81509.94</c:v>
                </c:pt>
                <c:pt idx="2717">
                  <c:v>-81751.09</c:v>
                </c:pt>
                <c:pt idx="2718">
                  <c:v>-81243.350000000006</c:v>
                </c:pt>
                <c:pt idx="2719">
                  <c:v>-81484.5</c:v>
                </c:pt>
                <c:pt idx="2720">
                  <c:v>-81725.66</c:v>
                </c:pt>
                <c:pt idx="2721">
                  <c:v>-81217.73</c:v>
                </c:pt>
                <c:pt idx="2722">
                  <c:v>-81458.89</c:v>
                </c:pt>
                <c:pt idx="2723">
                  <c:v>-81700.039999999994</c:v>
                </c:pt>
                <c:pt idx="2724">
                  <c:v>-81191.97</c:v>
                </c:pt>
                <c:pt idx="2725">
                  <c:v>-81433.13</c:v>
                </c:pt>
                <c:pt idx="2726">
                  <c:v>-81674.28</c:v>
                </c:pt>
                <c:pt idx="2727">
                  <c:v>-81166.14</c:v>
                </c:pt>
                <c:pt idx="2728">
                  <c:v>-81407.289999999994</c:v>
                </c:pt>
                <c:pt idx="2729">
                  <c:v>-81648.44</c:v>
                </c:pt>
                <c:pt idx="2730">
                  <c:v>-81140.289999999994</c:v>
                </c:pt>
                <c:pt idx="2731">
                  <c:v>-81381.45</c:v>
                </c:pt>
                <c:pt idx="2732">
                  <c:v>-81622.600000000006</c:v>
                </c:pt>
                <c:pt idx="2733">
                  <c:v>-81114.539999999994</c:v>
                </c:pt>
                <c:pt idx="2734">
                  <c:v>-81355.69</c:v>
                </c:pt>
                <c:pt idx="2735">
                  <c:v>-81596.84</c:v>
                </c:pt>
                <c:pt idx="2736">
                  <c:v>-81088.960000000006</c:v>
                </c:pt>
                <c:pt idx="2737">
                  <c:v>-81330.11</c:v>
                </c:pt>
                <c:pt idx="2738">
                  <c:v>-81571.27</c:v>
                </c:pt>
                <c:pt idx="2739">
                  <c:v>-81063.67</c:v>
                </c:pt>
                <c:pt idx="2740">
                  <c:v>-81304.820000000007</c:v>
                </c:pt>
                <c:pt idx="2741">
                  <c:v>-81545.97</c:v>
                </c:pt>
                <c:pt idx="2742">
                  <c:v>-81038.759999999995</c:v>
                </c:pt>
                <c:pt idx="2743">
                  <c:v>-81279.91</c:v>
                </c:pt>
                <c:pt idx="2744">
                  <c:v>-81521.070000000007</c:v>
                </c:pt>
                <c:pt idx="2745">
                  <c:v>-81014.33</c:v>
                </c:pt>
                <c:pt idx="2746">
                  <c:v>-81255.490000000005</c:v>
                </c:pt>
                <c:pt idx="2747">
                  <c:v>-81496.639999999999</c:v>
                </c:pt>
                <c:pt idx="2748">
                  <c:v>-80990.47</c:v>
                </c:pt>
                <c:pt idx="2749">
                  <c:v>-81231.62</c:v>
                </c:pt>
                <c:pt idx="2750">
                  <c:v>-81472.78</c:v>
                </c:pt>
                <c:pt idx="2751">
                  <c:v>-80967.25</c:v>
                </c:pt>
                <c:pt idx="2752">
                  <c:v>-81208.399999999994</c:v>
                </c:pt>
                <c:pt idx="2753">
                  <c:v>-81449.56</c:v>
                </c:pt>
                <c:pt idx="2754">
                  <c:v>-80944.740000000005</c:v>
                </c:pt>
                <c:pt idx="2755">
                  <c:v>-81185.89</c:v>
                </c:pt>
                <c:pt idx="2756">
                  <c:v>-81427.039999999994</c:v>
                </c:pt>
                <c:pt idx="2757">
                  <c:v>-80922.97</c:v>
                </c:pt>
                <c:pt idx="2758">
                  <c:v>-81164.12</c:v>
                </c:pt>
                <c:pt idx="2759">
                  <c:v>-81405.279999999999</c:v>
                </c:pt>
                <c:pt idx="2760">
                  <c:v>-80901.990000000005</c:v>
                </c:pt>
                <c:pt idx="2761">
                  <c:v>-81143.14</c:v>
                </c:pt>
                <c:pt idx="2762">
                  <c:v>-81384.289999999994</c:v>
                </c:pt>
                <c:pt idx="2763">
                  <c:v>-80881.789999999994</c:v>
                </c:pt>
                <c:pt idx="2764">
                  <c:v>-81122.95</c:v>
                </c:pt>
                <c:pt idx="2765">
                  <c:v>-81364.100000000006</c:v>
                </c:pt>
                <c:pt idx="2766">
                  <c:v>-80862.39</c:v>
                </c:pt>
                <c:pt idx="2767">
                  <c:v>-81103.539999999994</c:v>
                </c:pt>
                <c:pt idx="2768">
                  <c:v>-81344.7</c:v>
                </c:pt>
                <c:pt idx="2769">
                  <c:v>-80843.759999999995</c:v>
                </c:pt>
                <c:pt idx="2770">
                  <c:v>-81084.91</c:v>
                </c:pt>
                <c:pt idx="2771">
                  <c:v>-81326.06</c:v>
                </c:pt>
                <c:pt idx="2772">
                  <c:v>-80825.87</c:v>
                </c:pt>
                <c:pt idx="2773">
                  <c:v>-81067.03</c:v>
                </c:pt>
                <c:pt idx="2774">
                  <c:v>-81308.179999999993</c:v>
                </c:pt>
                <c:pt idx="2775">
                  <c:v>-80808.7</c:v>
                </c:pt>
                <c:pt idx="2776">
                  <c:v>-81049.850000000006</c:v>
                </c:pt>
                <c:pt idx="2777">
                  <c:v>-81291</c:v>
                </c:pt>
                <c:pt idx="2778">
                  <c:v>-80792.179999999993</c:v>
                </c:pt>
                <c:pt idx="2779">
                  <c:v>-81033.34</c:v>
                </c:pt>
                <c:pt idx="2780">
                  <c:v>-81274.490000000005</c:v>
                </c:pt>
                <c:pt idx="2781">
                  <c:v>-80776.3</c:v>
                </c:pt>
                <c:pt idx="2782">
                  <c:v>-81017.45</c:v>
                </c:pt>
                <c:pt idx="2783">
                  <c:v>-81258.600000000006</c:v>
                </c:pt>
                <c:pt idx="2784">
                  <c:v>-80761</c:v>
                </c:pt>
                <c:pt idx="2785">
                  <c:v>-81002.149999999994</c:v>
                </c:pt>
                <c:pt idx="2786">
                  <c:v>-81243.3</c:v>
                </c:pt>
                <c:pt idx="2787">
                  <c:v>-80746.25</c:v>
                </c:pt>
                <c:pt idx="2788">
                  <c:v>-80987.399999999994</c:v>
                </c:pt>
                <c:pt idx="2789">
                  <c:v>-81228.55</c:v>
                </c:pt>
                <c:pt idx="2790">
                  <c:v>-80732.02</c:v>
                </c:pt>
                <c:pt idx="2791">
                  <c:v>-80973.17</c:v>
                </c:pt>
                <c:pt idx="2792">
                  <c:v>-81214.320000000007</c:v>
                </c:pt>
                <c:pt idx="2793">
                  <c:v>-80718.3</c:v>
                </c:pt>
                <c:pt idx="2794">
                  <c:v>-80959.45</c:v>
                </c:pt>
                <c:pt idx="2795">
                  <c:v>-81200.600000000006</c:v>
                </c:pt>
                <c:pt idx="2796">
                  <c:v>-80705.08</c:v>
                </c:pt>
                <c:pt idx="2797">
                  <c:v>-80946.23</c:v>
                </c:pt>
                <c:pt idx="2798">
                  <c:v>-81187.38</c:v>
                </c:pt>
                <c:pt idx="2799">
                  <c:v>-80692.37</c:v>
                </c:pt>
                <c:pt idx="2800">
                  <c:v>-80933.52</c:v>
                </c:pt>
                <c:pt idx="2801">
                  <c:v>-81174.67</c:v>
                </c:pt>
                <c:pt idx="2802">
                  <c:v>-80680.19</c:v>
                </c:pt>
                <c:pt idx="2803">
                  <c:v>-80921.34</c:v>
                </c:pt>
                <c:pt idx="2804">
                  <c:v>-81162.490000000005</c:v>
                </c:pt>
                <c:pt idx="2805">
                  <c:v>-80668.570000000007</c:v>
                </c:pt>
                <c:pt idx="2806">
                  <c:v>-80909.73</c:v>
                </c:pt>
                <c:pt idx="2807">
                  <c:v>-81150.880000000005</c:v>
                </c:pt>
                <c:pt idx="2808">
                  <c:v>-80657.56</c:v>
                </c:pt>
                <c:pt idx="2809">
                  <c:v>-80898.710000000006</c:v>
                </c:pt>
                <c:pt idx="2810">
                  <c:v>-81139.87</c:v>
                </c:pt>
                <c:pt idx="2811">
                  <c:v>-80647.199999999997</c:v>
                </c:pt>
                <c:pt idx="2812">
                  <c:v>-80888.36</c:v>
                </c:pt>
                <c:pt idx="2813">
                  <c:v>-81129.509999999995</c:v>
                </c:pt>
                <c:pt idx="2814">
                  <c:v>-80637.56</c:v>
                </c:pt>
                <c:pt idx="2815">
                  <c:v>-80878.710000000006</c:v>
                </c:pt>
                <c:pt idx="2816">
                  <c:v>-81119.86</c:v>
                </c:pt>
                <c:pt idx="2817">
                  <c:v>-80628.67</c:v>
                </c:pt>
                <c:pt idx="2818">
                  <c:v>-80869.83</c:v>
                </c:pt>
                <c:pt idx="2819">
                  <c:v>-81110.98</c:v>
                </c:pt>
                <c:pt idx="2820">
                  <c:v>-80620.62</c:v>
                </c:pt>
                <c:pt idx="2821">
                  <c:v>-80861.77</c:v>
                </c:pt>
                <c:pt idx="2822">
                  <c:v>-81102.92</c:v>
                </c:pt>
                <c:pt idx="2823">
                  <c:v>-80613.440000000002</c:v>
                </c:pt>
                <c:pt idx="2824">
                  <c:v>-80854.600000000006</c:v>
                </c:pt>
                <c:pt idx="2825">
                  <c:v>-81095.75</c:v>
                </c:pt>
                <c:pt idx="2826">
                  <c:v>-80607.199999999997</c:v>
                </c:pt>
                <c:pt idx="2827">
                  <c:v>-80848.350000000006</c:v>
                </c:pt>
                <c:pt idx="2828">
                  <c:v>-81089.5</c:v>
                </c:pt>
                <c:pt idx="2829">
                  <c:v>-80601.919999999998</c:v>
                </c:pt>
                <c:pt idx="2830">
                  <c:v>-80843.070000000007</c:v>
                </c:pt>
                <c:pt idx="2831">
                  <c:v>-81084.23</c:v>
                </c:pt>
                <c:pt idx="2832">
                  <c:v>-80597.649999999994</c:v>
                </c:pt>
                <c:pt idx="2833">
                  <c:v>-80838.8</c:v>
                </c:pt>
                <c:pt idx="2834">
                  <c:v>-81079.95</c:v>
                </c:pt>
                <c:pt idx="2835">
                  <c:v>-80594.39</c:v>
                </c:pt>
                <c:pt idx="2836">
                  <c:v>-80835.539999999994</c:v>
                </c:pt>
                <c:pt idx="2837">
                  <c:v>-81076.69</c:v>
                </c:pt>
                <c:pt idx="2838">
                  <c:v>-80592.160000000003</c:v>
                </c:pt>
                <c:pt idx="2839">
                  <c:v>-80833.31</c:v>
                </c:pt>
                <c:pt idx="2840">
                  <c:v>-81074.460000000006</c:v>
                </c:pt>
                <c:pt idx="2841">
                  <c:v>-80590.95</c:v>
                </c:pt>
                <c:pt idx="2842">
                  <c:v>-80832.11</c:v>
                </c:pt>
                <c:pt idx="2843">
                  <c:v>-81073.259999999995</c:v>
                </c:pt>
                <c:pt idx="2844">
                  <c:v>-80590.75</c:v>
                </c:pt>
                <c:pt idx="2845">
                  <c:v>-80831.899999999994</c:v>
                </c:pt>
                <c:pt idx="2846">
                  <c:v>-81073.06</c:v>
                </c:pt>
                <c:pt idx="2847">
                  <c:v>-80591.53</c:v>
                </c:pt>
                <c:pt idx="2848">
                  <c:v>-80832.679999999993</c:v>
                </c:pt>
                <c:pt idx="2849">
                  <c:v>-81073.83</c:v>
                </c:pt>
                <c:pt idx="2850">
                  <c:v>-80593.25</c:v>
                </c:pt>
                <c:pt idx="2851">
                  <c:v>-80834.399999999994</c:v>
                </c:pt>
                <c:pt idx="2852">
                  <c:v>-81075.55</c:v>
                </c:pt>
                <c:pt idx="2853">
                  <c:v>-80595.87</c:v>
                </c:pt>
                <c:pt idx="2854">
                  <c:v>-80837.02</c:v>
                </c:pt>
                <c:pt idx="2855">
                  <c:v>-81078.17</c:v>
                </c:pt>
                <c:pt idx="2856">
                  <c:v>-80599.34</c:v>
                </c:pt>
                <c:pt idx="2857">
                  <c:v>-80840.490000000005</c:v>
                </c:pt>
                <c:pt idx="2858">
                  <c:v>-81081.649999999994</c:v>
                </c:pt>
                <c:pt idx="2859">
                  <c:v>-80603.62</c:v>
                </c:pt>
                <c:pt idx="2860">
                  <c:v>-80844.78</c:v>
                </c:pt>
                <c:pt idx="2861">
                  <c:v>-81085.929999999993</c:v>
                </c:pt>
                <c:pt idx="2862">
                  <c:v>-80608.66</c:v>
                </c:pt>
                <c:pt idx="2863">
                  <c:v>-80849.81</c:v>
                </c:pt>
                <c:pt idx="2864">
                  <c:v>-81090.97</c:v>
                </c:pt>
                <c:pt idx="2865">
                  <c:v>-80614.41</c:v>
                </c:pt>
                <c:pt idx="2866">
                  <c:v>-80855.570000000007</c:v>
                </c:pt>
                <c:pt idx="2867">
                  <c:v>-81096.72</c:v>
                </c:pt>
                <c:pt idx="2868">
                  <c:v>-80620.84</c:v>
                </c:pt>
                <c:pt idx="2869">
                  <c:v>-80861.990000000005</c:v>
                </c:pt>
                <c:pt idx="2870">
                  <c:v>-81103.14</c:v>
                </c:pt>
                <c:pt idx="2871">
                  <c:v>-80627.899999999994</c:v>
                </c:pt>
                <c:pt idx="2872">
                  <c:v>-80869.05</c:v>
                </c:pt>
                <c:pt idx="2873">
                  <c:v>-81110.210000000006</c:v>
                </c:pt>
                <c:pt idx="2874">
                  <c:v>-80635.58</c:v>
                </c:pt>
                <c:pt idx="2875">
                  <c:v>-80876.73</c:v>
                </c:pt>
                <c:pt idx="2876">
                  <c:v>-81117.88</c:v>
                </c:pt>
                <c:pt idx="2877">
                  <c:v>-80643.850000000006</c:v>
                </c:pt>
                <c:pt idx="2878">
                  <c:v>-80885</c:v>
                </c:pt>
                <c:pt idx="2879">
                  <c:v>-81126.149999999994</c:v>
                </c:pt>
                <c:pt idx="2880">
                  <c:v>-80652.7</c:v>
                </c:pt>
                <c:pt idx="2881">
                  <c:v>-80893.86</c:v>
                </c:pt>
                <c:pt idx="2882">
                  <c:v>-81135.009999999995</c:v>
                </c:pt>
                <c:pt idx="2883">
                  <c:v>-80662.14</c:v>
                </c:pt>
                <c:pt idx="2884">
                  <c:v>-80903.289999999994</c:v>
                </c:pt>
                <c:pt idx="2885">
                  <c:v>-81144.44</c:v>
                </c:pt>
                <c:pt idx="2886">
                  <c:v>-80672.17</c:v>
                </c:pt>
                <c:pt idx="2887">
                  <c:v>-80913.320000000007</c:v>
                </c:pt>
                <c:pt idx="2888">
                  <c:v>-81154.47</c:v>
                </c:pt>
                <c:pt idx="2889">
                  <c:v>-80682.789999999994</c:v>
                </c:pt>
                <c:pt idx="2890">
                  <c:v>-80923.94</c:v>
                </c:pt>
                <c:pt idx="2891">
                  <c:v>-81165.09</c:v>
                </c:pt>
                <c:pt idx="2892">
                  <c:v>-80694.02</c:v>
                </c:pt>
                <c:pt idx="2893">
                  <c:v>-80935.17</c:v>
                </c:pt>
                <c:pt idx="2894">
                  <c:v>-81176.33</c:v>
                </c:pt>
                <c:pt idx="2895">
                  <c:v>-80705.89</c:v>
                </c:pt>
                <c:pt idx="2896">
                  <c:v>-80947.039999999994</c:v>
                </c:pt>
                <c:pt idx="2897">
                  <c:v>-81188.19</c:v>
                </c:pt>
                <c:pt idx="2898">
                  <c:v>-80718.399999999994</c:v>
                </c:pt>
                <c:pt idx="2899">
                  <c:v>-80959.55</c:v>
                </c:pt>
                <c:pt idx="2900">
                  <c:v>-81200.7</c:v>
                </c:pt>
                <c:pt idx="2901">
                  <c:v>-80731.570000000007</c:v>
                </c:pt>
                <c:pt idx="2902">
                  <c:v>-80972.72</c:v>
                </c:pt>
                <c:pt idx="2903">
                  <c:v>-81213.87</c:v>
                </c:pt>
                <c:pt idx="2904">
                  <c:v>-80745.41</c:v>
                </c:pt>
                <c:pt idx="2905">
                  <c:v>-80986.570000000007</c:v>
                </c:pt>
                <c:pt idx="2906">
                  <c:v>-81227.72</c:v>
                </c:pt>
                <c:pt idx="2907">
                  <c:v>-80759.94</c:v>
                </c:pt>
                <c:pt idx="2908">
                  <c:v>-81001.09</c:v>
                </c:pt>
                <c:pt idx="2909">
                  <c:v>-81242.240000000005</c:v>
                </c:pt>
                <c:pt idx="2910">
                  <c:v>-80775.14</c:v>
                </c:pt>
                <c:pt idx="2911">
                  <c:v>-81016.3</c:v>
                </c:pt>
                <c:pt idx="2912">
                  <c:v>-81257.45</c:v>
                </c:pt>
                <c:pt idx="2913">
                  <c:v>-80791.02</c:v>
                </c:pt>
                <c:pt idx="2914">
                  <c:v>-81032.17</c:v>
                </c:pt>
                <c:pt idx="2915">
                  <c:v>-81273.33</c:v>
                </c:pt>
                <c:pt idx="2916">
                  <c:v>-80807.56</c:v>
                </c:pt>
                <c:pt idx="2917">
                  <c:v>-81048.710000000006</c:v>
                </c:pt>
                <c:pt idx="2918">
                  <c:v>-81289.86</c:v>
                </c:pt>
                <c:pt idx="2919">
                  <c:v>-80824.72</c:v>
                </c:pt>
                <c:pt idx="2920">
                  <c:v>-81065.88</c:v>
                </c:pt>
                <c:pt idx="2921">
                  <c:v>-81307.03</c:v>
                </c:pt>
                <c:pt idx="2922">
                  <c:v>-80842.5</c:v>
                </c:pt>
                <c:pt idx="2923">
                  <c:v>-81083.649999999994</c:v>
                </c:pt>
                <c:pt idx="2924">
                  <c:v>-81324.800000000003</c:v>
                </c:pt>
                <c:pt idx="2925">
                  <c:v>-80860.83</c:v>
                </c:pt>
                <c:pt idx="2926">
                  <c:v>-81101.98</c:v>
                </c:pt>
                <c:pt idx="2927">
                  <c:v>-81343.13</c:v>
                </c:pt>
                <c:pt idx="2928">
                  <c:v>-80879.69</c:v>
                </c:pt>
                <c:pt idx="2929">
                  <c:v>-81120.84</c:v>
                </c:pt>
                <c:pt idx="2930">
                  <c:v>-81361.990000000005</c:v>
                </c:pt>
                <c:pt idx="2931">
                  <c:v>-80899.009999999995</c:v>
                </c:pt>
                <c:pt idx="2932">
                  <c:v>-81140.160000000003</c:v>
                </c:pt>
                <c:pt idx="2933">
                  <c:v>-81381.320000000007</c:v>
                </c:pt>
                <c:pt idx="2934">
                  <c:v>-80918.759999999995</c:v>
                </c:pt>
                <c:pt idx="2935">
                  <c:v>-81159.91</c:v>
                </c:pt>
                <c:pt idx="2936">
                  <c:v>-81401.06</c:v>
                </c:pt>
                <c:pt idx="2937">
                  <c:v>-80938.87</c:v>
                </c:pt>
                <c:pt idx="2938">
                  <c:v>-81180.02</c:v>
                </c:pt>
                <c:pt idx="2939">
                  <c:v>-81421.179999999993</c:v>
                </c:pt>
                <c:pt idx="2940">
                  <c:v>-80959.3</c:v>
                </c:pt>
                <c:pt idx="2941">
                  <c:v>-81200.45</c:v>
                </c:pt>
                <c:pt idx="2942">
                  <c:v>-81441.600000000006</c:v>
                </c:pt>
                <c:pt idx="2943">
                  <c:v>-80979.990000000005</c:v>
                </c:pt>
                <c:pt idx="2944">
                  <c:v>-81221.14</c:v>
                </c:pt>
                <c:pt idx="2945">
                  <c:v>-81462.3</c:v>
                </c:pt>
                <c:pt idx="2946">
                  <c:v>-81000.899999999994</c:v>
                </c:pt>
                <c:pt idx="2947">
                  <c:v>-81242.05</c:v>
                </c:pt>
                <c:pt idx="2948">
                  <c:v>-81483.199999999997</c:v>
                </c:pt>
                <c:pt idx="2949">
                  <c:v>-81021.98</c:v>
                </c:pt>
                <c:pt idx="2950">
                  <c:v>-81263.13</c:v>
                </c:pt>
                <c:pt idx="2951">
                  <c:v>-81504.289999999994</c:v>
                </c:pt>
                <c:pt idx="2952">
                  <c:v>-81043.199999999997</c:v>
                </c:pt>
                <c:pt idx="2953">
                  <c:v>-81284.350000000006</c:v>
                </c:pt>
                <c:pt idx="2954">
                  <c:v>-81525.5</c:v>
                </c:pt>
                <c:pt idx="2955">
                  <c:v>-81064.52</c:v>
                </c:pt>
                <c:pt idx="2956">
                  <c:v>-81305.67</c:v>
                </c:pt>
                <c:pt idx="2957">
                  <c:v>-81546.83</c:v>
                </c:pt>
                <c:pt idx="2958">
                  <c:v>-81085.919999999998</c:v>
                </c:pt>
                <c:pt idx="2959">
                  <c:v>-81327.08</c:v>
                </c:pt>
                <c:pt idx="2960">
                  <c:v>-81568.23</c:v>
                </c:pt>
                <c:pt idx="2961">
                  <c:v>-81107.38</c:v>
                </c:pt>
                <c:pt idx="2962">
                  <c:v>-81348.539999999994</c:v>
                </c:pt>
                <c:pt idx="2963">
                  <c:v>-81589.69</c:v>
                </c:pt>
                <c:pt idx="2964">
                  <c:v>-81128.89</c:v>
                </c:pt>
                <c:pt idx="2965">
                  <c:v>-81370.039999999994</c:v>
                </c:pt>
                <c:pt idx="2966">
                  <c:v>-81611.19</c:v>
                </c:pt>
                <c:pt idx="2967">
                  <c:v>-81150.42</c:v>
                </c:pt>
                <c:pt idx="2968">
                  <c:v>-81391.58</c:v>
                </c:pt>
                <c:pt idx="2969">
                  <c:v>-81632.73</c:v>
                </c:pt>
                <c:pt idx="2970">
                  <c:v>-81171.990000000005</c:v>
                </c:pt>
                <c:pt idx="2971">
                  <c:v>-81413.14</c:v>
                </c:pt>
                <c:pt idx="2972">
                  <c:v>-81654.289999999994</c:v>
                </c:pt>
                <c:pt idx="2973">
                  <c:v>-81193.58</c:v>
                </c:pt>
                <c:pt idx="2974">
                  <c:v>-81434.73</c:v>
                </c:pt>
                <c:pt idx="2975">
                  <c:v>-81675.88</c:v>
                </c:pt>
                <c:pt idx="2976">
                  <c:v>-81215.19</c:v>
                </c:pt>
                <c:pt idx="2977">
                  <c:v>-81456.34</c:v>
                </c:pt>
                <c:pt idx="2978">
                  <c:v>-81697.490000000005</c:v>
                </c:pt>
                <c:pt idx="2979">
                  <c:v>-81236.81</c:v>
                </c:pt>
                <c:pt idx="2980">
                  <c:v>-81477.97</c:v>
                </c:pt>
                <c:pt idx="2981">
                  <c:v>-81719.12</c:v>
                </c:pt>
                <c:pt idx="2982">
                  <c:v>-81258.45</c:v>
                </c:pt>
                <c:pt idx="2983">
                  <c:v>-81499.600000000006</c:v>
                </c:pt>
                <c:pt idx="2984">
                  <c:v>-81740.759999999995</c:v>
                </c:pt>
                <c:pt idx="2985">
                  <c:v>-81280.09</c:v>
                </c:pt>
                <c:pt idx="2986">
                  <c:v>-81521.25</c:v>
                </c:pt>
                <c:pt idx="2987">
                  <c:v>-81762.399999999994</c:v>
                </c:pt>
                <c:pt idx="2988">
                  <c:v>-81301.73</c:v>
                </c:pt>
                <c:pt idx="2989">
                  <c:v>-81542.880000000005</c:v>
                </c:pt>
                <c:pt idx="2990">
                  <c:v>-81784.03</c:v>
                </c:pt>
                <c:pt idx="2991">
                  <c:v>-81323.34</c:v>
                </c:pt>
                <c:pt idx="2992">
                  <c:v>-81564.490000000005</c:v>
                </c:pt>
                <c:pt idx="2993">
                  <c:v>-81805.64</c:v>
                </c:pt>
                <c:pt idx="2994">
                  <c:v>-81344.91</c:v>
                </c:pt>
                <c:pt idx="2995">
                  <c:v>-81586.06</c:v>
                </c:pt>
                <c:pt idx="2996">
                  <c:v>-81827.210000000006</c:v>
                </c:pt>
                <c:pt idx="2997">
                  <c:v>-81366.41</c:v>
                </c:pt>
                <c:pt idx="2998">
                  <c:v>-81607.56</c:v>
                </c:pt>
                <c:pt idx="2999">
                  <c:v>-81848.710000000006</c:v>
                </c:pt>
                <c:pt idx="3000">
                  <c:v>-81387.81</c:v>
                </c:pt>
                <c:pt idx="3001">
                  <c:v>-81628.960000000006</c:v>
                </c:pt>
                <c:pt idx="3002">
                  <c:v>-81870.11</c:v>
                </c:pt>
              </c:numCache>
            </c:numRef>
          </c:yVal>
          <c:smooth val="0"/>
          <c:extLst>
            <c:ext xmlns:c16="http://schemas.microsoft.com/office/drawing/2014/chart" uri="{C3380CC4-5D6E-409C-BE32-E72D297353CC}">
              <c16:uniqueId val="{00000001-D93D-4969-AE99-B7C77AD7EB80}"/>
            </c:ext>
          </c:extLst>
        </c:ser>
        <c:dLbls>
          <c:showLegendKey val="0"/>
          <c:showVal val="0"/>
          <c:showCatName val="0"/>
          <c:showSerName val="0"/>
          <c:showPercent val="0"/>
          <c:showBubbleSize val="0"/>
        </c:dLbls>
        <c:axId val="1534894703"/>
        <c:axId val="1"/>
      </c:scatterChart>
      <c:valAx>
        <c:axId val="1534894703"/>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a:pPr>
                <a:r>
                  <a:rPr lang="en-US"/>
                  <a:t>Force (tonf)</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534894703"/>
        <c:crosses val="autoZero"/>
        <c:crossBetween val="midCat"/>
      </c:valAx>
      <c:spPr>
        <a:solidFill>
          <a:schemeClr val="lt1"/>
        </a:solidFill>
        <a:ln w="12700" cap="flat" cmpd="sng" algn="ctr">
          <a:noFill/>
          <a:prstDash val="solid"/>
          <a:miter lim="800000"/>
        </a:ln>
        <a:effectLst/>
      </c:spPr>
    </c:plotArea>
    <c:legend>
      <c:legendPos val="r"/>
      <c:layout>
        <c:manualLayout>
          <c:xMode val="edge"/>
          <c:yMode val="edge"/>
          <c:x val="0.69583884494529191"/>
          <c:y val="0.14356915715889776"/>
          <c:w val="0.21542295836456166"/>
          <c:h val="0.1188158542004671"/>
        </c:manualLayout>
      </c:layout>
      <c:overlay val="0"/>
      <c:spPr>
        <a:solidFill>
          <a:schemeClr val="lt1"/>
        </a:solidFill>
        <a:ln w="12700" cap="flat" cmpd="sng" algn="ctr">
          <a:solidFill>
            <a:schemeClr val="dk1"/>
          </a:solidFill>
          <a:prstDash val="solid"/>
          <a:miter lim="800000"/>
        </a:ln>
        <a:effectLst/>
      </c:sp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0"/>
          <c:tx>
            <c:v>7Story M</c:v>
          </c:tx>
          <c:marker>
            <c:symbol val="none"/>
          </c:marker>
          <c:xVal>
            <c:numRef>
              <c:f>'[7-M-Mid-A.xls]Element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'[7-M-Mid-A.xls]Element Forces - Frames'!$G$4:$G$3006</c:f>
              <c:numCache>
                <c:formatCode>General</c:formatCode>
                <c:ptCount val="3003"/>
                <c:pt idx="0">
                  <c:v>0</c:v>
                </c:pt>
                <c:pt idx="1">
                  <c:v>0</c:v>
                </c:pt>
                <c:pt idx="2">
                  <c:v>0</c:v>
                </c:pt>
                <c:pt idx="3">
                  <c:v>-40.22</c:v>
                </c:pt>
                <c:pt idx="4">
                  <c:v>-42.63</c:v>
                </c:pt>
                <c:pt idx="5">
                  <c:v>-45.04</c:v>
                </c:pt>
                <c:pt idx="6">
                  <c:v>-194.86</c:v>
                </c:pt>
                <c:pt idx="7">
                  <c:v>-199.68</c:v>
                </c:pt>
                <c:pt idx="8">
                  <c:v>-204.5</c:v>
                </c:pt>
                <c:pt idx="9">
                  <c:v>-476.27</c:v>
                </c:pt>
                <c:pt idx="10">
                  <c:v>-483.5</c:v>
                </c:pt>
                <c:pt idx="11">
                  <c:v>-490.74</c:v>
                </c:pt>
                <c:pt idx="12">
                  <c:v>-852.5</c:v>
                </c:pt>
                <c:pt idx="13">
                  <c:v>-862.14</c:v>
                </c:pt>
                <c:pt idx="14">
                  <c:v>-871.79</c:v>
                </c:pt>
                <c:pt idx="15">
                  <c:v>-1285.73</c:v>
                </c:pt>
                <c:pt idx="16">
                  <c:v>-1297.79</c:v>
                </c:pt>
                <c:pt idx="17">
                  <c:v>-1309.8399999999999</c:v>
                </c:pt>
                <c:pt idx="18">
                  <c:v>-1728.75</c:v>
                </c:pt>
                <c:pt idx="19">
                  <c:v>-1743.22</c:v>
                </c:pt>
                <c:pt idx="20">
                  <c:v>-1757.69</c:v>
                </c:pt>
                <c:pt idx="21">
                  <c:v>-2136.4</c:v>
                </c:pt>
                <c:pt idx="22">
                  <c:v>-2153.2800000000002</c:v>
                </c:pt>
                <c:pt idx="23">
                  <c:v>-2170.16</c:v>
                </c:pt>
                <c:pt idx="24">
                  <c:v>-2481.83</c:v>
                </c:pt>
                <c:pt idx="25">
                  <c:v>-2501.12</c:v>
                </c:pt>
                <c:pt idx="26">
                  <c:v>-2520.42</c:v>
                </c:pt>
                <c:pt idx="27">
                  <c:v>-2767.54</c:v>
                </c:pt>
                <c:pt idx="28">
                  <c:v>-2789.24</c:v>
                </c:pt>
                <c:pt idx="29">
                  <c:v>-2810.95</c:v>
                </c:pt>
                <c:pt idx="30">
                  <c:v>-3019.64</c:v>
                </c:pt>
                <c:pt idx="31">
                  <c:v>-3043.76</c:v>
                </c:pt>
                <c:pt idx="32">
                  <c:v>-3067.87</c:v>
                </c:pt>
                <c:pt idx="33">
                  <c:v>-3272.18</c:v>
                </c:pt>
                <c:pt idx="34">
                  <c:v>-3298.7</c:v>
                </c:pt>
                <c:pt idx="35">
                  <c:v>-3325.23</c:v>
                </c:pt>
                <c:pt idx="36">
                  <c:v>-3551.97</c:v>
                </c:pt>
                <c:pt idx="37">
                  <c:v>-3580.91</c:v>
                </c:pt>
                <c:pt idx="38">
                  <c:v>-3609.85</c:v>
                </c:pt>
                <c:pt idx="39">
                  <c:v>-3870.83</c:v>
                </c:pt>
                <c:pt idx="40">
                  <c:v>-3902.18</c:v>
                </c:pt>
                <c:pt idx="41">
                  <c:v>-3933.53</c:v>
                </c:pt>
                <c:pt idx="42">
                  <c:v>-4224.7299999999996</c:v>
                </c:pt>
                <c:pt idx="43">
                  <c:v>-4258.49</c:v>
                </c:pt>
                <c:pt idx="44">
                  <c:v>-4292.25</c:v>
                </c:pt>
                <c:pt idx="45">
                  <c:v>-4598.16</c:v>
                </c:pt>
                <c:pt idx="46">
                  <c:v>-4634.33</c:v>
                </c:pt>
                <c:pt idx="47">
                  <c:v>-4670.5</c:v>
                </c:pt>
                <c:pt idx="48">
                  <c:v>-4971.53</c:v>
                </c:pt>
                <c:pt idx="49">
                  <c:v>-5010.1099999999997</c:v>
                </c:pt>
                <c:pt idx="50">
                  <c:v>-5048.6899999999996</c:v>
                </c:pt>
                <c:pt idx="51">
                  <c:v>-5328.72</c:v>
                </c:pt>
                <c:pt idx="52">
                  <c:v>-5369.72</c:v>
                </c:pt>
                <c:pt idx="53">
                  <c:v>-5410.72</c:v>
                </c:pt>
                <c:pt idx="54">
                  <c:v>-5662.03</c:v>
                </c:pt>
                <c:pt idx="55">
                  <c:v>-5705.44</c:v>
                </c:pt>
                <c:pt idx="56">
                  <c:v>-5748.85</c:v>
                </c:pt>
                <c:pt idx="57">
                  <c:v>-5973.01</c:v>
                </c:pt>
                <c:pt idx="58">
                  <c:v>-6018.83</c:v>
                </c:pt>
                <c:pt idx="59">
                  <c:v>-6064.65</c:v>
                </c:pt>
                <c:pt idx="60">
                  <c:v>-6269.85</c:v>
                </c:pt>
                <c:pt idx="61">
                  <c:v>-6318.08</c:v>
                </c:pt>
                <c:pt idx="62">
                  <c:v>-6366.31</c:v>
                </c:pt>
                <c:pt idx="63">
                  <c:v>-6562.87</c:v>
                </c:pt>
                <c:pt idx="64">
                  <c:v>-6613.52</c:v>
                </c:pt>
                <c:pt idx="65">
                  <c:v>-6664.16</c:v>
                </c:pt>
                <c:pt idx="66">
                  <c:v>-6860.39</c:v>
                </c:pt>
                <c:pt idx="67">
                  <c:v>-6913.45</c:v>
                </c:pt>
                <c:pt idx="68">
                  <c:v>-6966.5</c:v>
                </c:pt>
                <c:pt idx="69">
                  <c:v>-7166.26</c:v>
                </c:pt>
                <c:pt idx="70">
                  <c:v>-7221.73</c:v>
                </c:pt>
                <c:pt idx="71">
                  <c:v>-7277.19</c:v>
                </c:pt>
                <c:pt idx="72">
                  <c:v>-7479.67</c:v>
                </c:pt>
                <c:pt idx="73">
                  <c:v>-7537.54</c:v>
                </c:pt>
                <c:pt idx="74">
                  <c:v>-7595.42</c:v>
                </c:pt>
                <c:pt idx="75">
                  <c:v>-7796.76</c:v>
                </c:pt>
                <c:pt idx="76">
                  <c:v>-7857.05</c:v>
                </c:pt>
                <c:pt idx="77">
                  <c:v>-7917.33</c:v>
                </c:pt>
                <c:pt idx="78">
                  <c:v>-8113.03</c:v>
                </c:pt>
                <c:pt idx="79">
                  <c:v>-8175.72</c:v>
                </c:pt>
                <c:pt idx="80">
                  <c:v>-8238.42</c:v>
                </c:pt>
                <c:pt idx="81">
                  <c:v>-8425.4</c:v>
                </c:pt>
                <c:pt idx="82">
                  <c:v>-8490.51</c:v>
                </c:pt>
                <c:pt idx="83">
                  <c:v>-8555.6200000000008</c:v>
                </c:pt>
                <c:pt idx="84">
                  <c:v>-8733.26</c:v>
                </c:pt>
                <c:pt idx="85">
                  <c:v>-8800.7800000000007</c:v>
                </c:pt>
                <c:pt idx="86">
                  <c:v>-8868.2999999999993</c:v>
                </c:pt>
                <c:pt idx="87">
                  <c:v>-9038.2999999999993</c:v>
                </c:pt>
                <c:pt idx="88">
                  <c:v>-9108.23</c:v>
                </c:pt>
                <c:pt idx="89">
                  <c:v>-9178.17</c:v>
                </c:pt>
                <c:pt idx="90">
                  <c:v>-9343.4599999999991</c:v>
                </c:pt>
                <c:pt idx="91">
                  <c:v>-9415.7999999999993</c:v>
                </c:pt>
                <c:pt idx="92">
                  <c:v>-9488.15</c:v>
                </c:pt>
                <c:pt idx="93">
                  <c:v>-9651.61</c:v>
                </c:pt>
                <c:pt idx="94">
                  <c:v>-9726.3700000000008</c:v>
                </c:pt>
                <c:pt idx="95">
                  <c:v>-9801.1299999999992</c:v>
                </c:pt>
                <c:pt idx="96">
                  <c:v>-9964.57</c:v>
                </c:pt>
                <c:pt idx="97">
                  <c:v>-10041.74</c:v>
                </c:pt>
                <c:pt idx="98">
                  <c:v>-10118.9</c:v>
                </c:pt>
                <c:pt idx="99">
                  <c:v>-10282.64</c:v>
                </c:pt>
                <c:pt idx="100">
                  <c:v>-10362.219999999999</c:v>
                </c:pt>
                <c:pt idx="101">
                  <c:v>-10441.799999999999</c:v>
                </c:pt>
                <c:pt idx="102">
                  <c:v>-10604.89</c:v>
                </c:pt>
                <c:pt idx="103">
                  <c:v>-10686.88</c:v>
                </c:pt>
                <c:pt idx="104">
                  <c:v>-10768.87</c:v>
                </c:pt>
                <c:pt idx="105">
                  <c:v>-10929.79</c:v>
                </c:pt>
                <c:pt idx="106">
                  <c:v>-11014.19</c:v>
                </c:pt>
                <c:pt idx="107">
                  <c:v>-11098.59</c:v>
                </c:pt>
                <c:pt idx="108">
                  <c:v>-11255.87</c:v>
                </c:pt>
                <c:pt idx="109">
                  <c:v>-11342.69</c:v>
                </c:pt>
                <c:pt idx="110">
                  <c:v>-11429.5</c:v>
                </c:pt>
                <c:pt idx="111">
                  <c:v>-11582.23</c:v>
                </c:pt>
                <c:pt idx="112">
                  <c:v>-11671.45</c:v>
                </c:pt>
                <c:pt idx="113">
                  <c:v>-11760.68</c:v>
                </c:pt>
                <c:pt idx="114">
                  <c:v>-11908.57</c:v>
                </c:pt>
                <c:pt idx="115">
                  <c:v>-12000.21</c:v>
                </c:pt>
                <c:pt idx="116">
                  <c:v>-12091.85</c:v>
                </c:pt>
                <c:pt idx="117">
                  <c:v>-12235.04</c:v>
                </c:pt>
                <c:pt idx="118">
                  <c:v>-12329.09</c:v>
                </c:pt>
                <c:pt idx="119">
                  <c:v>-12423.14</c:v>
                </c:pt>
                <c:pt idx="120">
                  <c:v>-12561.84</c:v>
                </c:pt>
                <c:pt idx="121">
                  <c:v>-12658.3</c:v>
                </c:pt>
                <c:pt idx="122">
                  <c:v>-12754.76</c:v>
                </c:pt>
                <c:pt idx="123">
                  <c:v>-12888.86</c:v>
                </c:pt>
                <c:pt idx="124">
                  <c:v>-12987.74</c:v>
                </c:pt>
                <c:pt idx="125">
                  <c:v>-13086.61</c:v>
                </c:pt>
                <c:pt idx="126">
                  <c:v>-13215.62</c:v>
                </c:pt>
                <c:pt idx="127">
                  <c:v>-13316.91</c:v>
                </c:pt>
                <c:pt idx="128">
                  <c:v>-13418.19</c:v>
                </c:pt>
                <c:pt idx="129">
                  <c:v>-13541.28</c:v>
                </c:pt>
                <c:pt idx="130">
                  <c:v>-13644.98</c:v>
                </c:pt>
                <c:pt idx="131">
                  <c:v>-13748.67</c:v>
                </c:pt>
                <c:pt idx="132">
                  <c:v>-13864.94</c:v>
                </c:pt>
                <c:pt idx="133">
                  <c:v>-13971.04</c:v>
                </c:pt>
                <c:pt idx="134">
                  <c:v>-14077.15</c:v>
                </c:pt>
                <c:pt idx="135">
                  <c:v>-14185.89</c:v>
                </c:pt>
                <c:pt idx="136">
                  <c:v>-14294.41</c:v>
                </c:pt>
                <c:pt idx="137">
                  <c:v>-14402.92</c:v>
                </c:pt>
                <c:pt idx="138">
                  <c:v>-14503.86</c:v>
                </c:pt>
                <c:pt idx="139">
                  <c:v>-14614.79</c:v>
                </c:pt>
                <c:pt idx="140">
                  <c:v>-14725.72</c:v>
                </c:pt>
                <c:pt idx="141">
                  <c:v>-14819.04</c:v>
                </c:pt>
                <c:pt idx="142">
                  <c:v>-14932.38</c:v>
                </c:pt>
                <c:pt idx="143">
                  <c:v>-15045.72</c:v>
                </c:pt>
                <c:pt idx="144">
                  <c:v>-15132.03</c:v>
                </c:pt>
                <c:pt idx="145">
                  <c:v>-15247.78</c:v>
                </c:pt>
                <c:pt idx="146">
                  <c:v>-15363.53</c:v>
                </c:pt>
                <c:pt idx="147">
                  <c:v>-15443.57</c:v>
                </c:pt>
                <c:pt idx="148">
                  <c:v>-15561.73</c:v>
                </c:pt>
                <c:pt idx="149">
                  <c:v>-15679.9</c:v>
                </c:pt>
                <c:pt idx="150">
                  <c:v>-15754.39</c:v>
                </c:pt>
                <c:pt idx="151">
                  <c:v>-15874.97</c:v>
                </c:pt>
                <c:pt idx="152">
                  <c:v>-15995.55</c:v>
                </c:pt>
                <c:pt idx="153">
                  <c:v>-16065.06</c:v>
                </c:pt>
                <c:pt idx="154">
                  <c:v>-16188.04</c:v>
                </c:pt>
                <c:pt idx="155">
                  <c:v>-16311.03</c:v>
                </c:pt>
                <c:pt idx="156">
                  <c:v>-16375.88</c:v>
                </c:pt>
                <c:pt idx="157">
                  <c:v>-16501.28</c:v>
                </c:pt>
                <c:pt idx="158">
                  <c:v>-16626.68</c:v>
                </c:pt>
                <c:pt idx="159">
                  <c:v>-16687.03</c:v>
                </c:pt>
                <c:pt idx="160">
                  <c:v>-16814.84</c:v>
                </c:pt>
                <c:pt idx="161">
                  <c:v>-16942.650000000001</c:v>
                </c:pt>
                <c:pt idx="162">
                  <c:v>-16998.599999999999</c:v>
                </c:pt>
                <c:pt idx="163">
                  <c:v>-17128.82</c:v>
                </c:pt>
                <c:pt idx="164">
                  <c:v>-17259.05</c:v>
                </c:pt>
                <c:pt idx="165">
                  <c:v>-17310.740000000002</c:v>
                </c:pt>
                <c:pt idx="166">
                  <c:v>-17443.37</c:v>
                </c:pt>
                <c:pt idx="167">
                  <c:v>-17576.009999999998</c:v>
                </c:pt>
                <c:pt idx="168">
                  <c:v>-17623.71</c:v>
                </c:pt>
                <c:pt idx="169">
                  <c:v>-17758.75</c:v>
                </c:pt>
                <c:pt idx="170">
                  <c:v>-17893.8</c:v>
                </c:pt>
                <c:pt idx="171">
                  <c:v>-17937.849999999999</c:v>
                </c:pt>
                <c:pt idx="172">
                  <c:v>-18075.310000000001</c:v>
                </c:pt>
                <c:pt idx="173">
                  <c:v>-18212.77</c:v>
                </c:pt>
                <c:pt idx="174">
                  <c:v>-18253.560000000001</c:v>
                </c:pt>
                <c:pt idx="175">
                  <c:v>-18393.419999999998</c:v>
                </c:pt>
                <c:pt idx="176">
                  <c:v>-18533.29</c:v>
                </c:pt>
                <c:pt idx="177">
                  <c:v>-18571.11</c:v>
                </c:pt>
                <c:pt idx="178">
                  <c:v>-18713.39</c:v>
                </c:pt>
                <c:pt idx="179">
                  <c:v>-18855.669999999998</c:v>
                </c:pt>
                <c:pt idx="180">
                  <c:v>-18890.64</c:v>
                </c:pt>
                <c:pt idx="181">
                  <c:v>-19035.330000000002</c:v>
                </c:pt>
                <c:pt idx="182">
                  <c:v>-19180.02</c:v>
                </c:pt>
                <c:pt idx="183">
                  <c:v>-19212.060000000001</c:v>
                </c:pt>
                <c:pt idx="184">
                  <c:v>-19359.16</c:v>
                </c:pt>
                <c:pt idx="185">
                  <c:v>-19506.259999999998</c:v>
                </c:pt>
                <c:pt idx="186">
                  <c:v>-19535.060000000001</c:v>
                </c:pt>
                <c:pt idx="187">
                  <c:v>-19684.57</c:v>
                </c:pt>
                <c:pt idx="188">
                  <c:v>-19834.09</c:v>
                </c:pt>
                <c:pt idx="189">
                  <c:v>-19859.189999999999</c:v>
                </c:pt>
                <c:pt idx="190">
                  <c:v>-20011.12</c:v>
                </c:pt>
                <c:pt idx="191">
                  <c:v>-20163.05</c:v>
                </c:pt>
                <c:pt idx="192">
                  <c:v>-20183.939999999999</c:v>
                </c:pt>
                <c:pt idx="193">
                  <c:v>-20338.28</c:v>
                </c:pt>
                <c:pt idx="194">
                  <c:v>-20492.61</c:v>
                </c:pt>
                <c:pt idx="195">
                  <c:v>-20508.79</c:v>
                </c:pt>
                <c:pt idx="196">
                  <c:v>-20665.54</c:v>
                </c:pt>
                <c:pt idx="197">
                  <c:v>-20822.29</c:v>
                </c:pt>
                <c:pt idx="198">
                  <c:v>-20833.3</c:v>
                </c:pt>
                <c:pt idx="199">
                  <c:v>-20992.46</c:v>
                </c:pt>
                <c:pt idx="200">
                  <c:v>-21151.62</c:v>
                </c:pt>
                <c:pt idx="201">
                  <c:v>-21157.15</c:v>
                </c:pt>
                <c:pt idx="202">
                  <c:v>-21318.720000000001</c:v>
                </c:pt>
                <c:pt idx="203">
                  <c:v>-21480.29</c:v>
                </c:pt>
                <c:pt idx="204">
                  <c:v>-21480.080000000002</c:v>
                </c:pt>
                <c:pt idx="205">
                  <c:v>-21644.07</c:v>
                </c:pt>
                <c:pt idx="206">
                  <c:v>-21808.05</c:v>
                </c:pt>
                <c:pt idx="207">
                  <c:v>-21801.95</c:v>
                </c:pt>
                <c:pt idx="208">
                  <c:v>-21968.34</c:v>
                </c:pt>
                <c:pt idx="209">
                  <c:v>-22134.74</c:v>
                </c:pt>
                <c:pt idx="210">
                  <c:v>-22122.63</c:v>
                </c:pt>
                <c:pt idx="211">
                  <c:v>-22291.439999999999</c:v>
                </c:pt>
                <c:pt idx="212">
                  <c:v>-22460.240000000002</c:v>
                </c:pt>
                <c:pt idx="213">
                  <c:v>-22442.05</c:v>
                </c:pt>
                <c:pt idx="214">
                  <c:v>-22613.27</c:v>
                </c:pt>
                <c:pt idx="215">
                  <c:v>-22784.49</c:v>
                </c:pt>
                <c:pt idx="216">
                  <c:v>-22760.17</c:v>
                </c:pt>
                <c:pt idx="217">
                  <c:v>-22933.8</c:v>
                </c:pt>
                <c:pt idx="218">
                  <c:v>-23107.43</c:v>
                </c:pt>
                <c:pt idx="219">
                  <c:v>-23076.99</c:v>
                </c:pt>
                <c:pt idx="220">
                  <c:v>-23253.03</c:v>
                </c:pt>
                <c:pt idx="221">
                  <c:v>-23429.07</c:v>
                </c:pt>
                <c:pt idx="222">
                  <c:v>-23392.59</c:v>
                </c:pt>
                <c:pt idx="223">
                  <c:v>-23571.040000000001</c:v>
                </c:pt>
                <c:pt idx="224">
                  <c:v>-23749.49</c:v>
                </c:pt>
                <c:pt idx="225">
                  <c:v>-23707.11</c:v>
                </c:pt>
                <c:pt idx="226">
                  <c:v>-23887.98</c:v>
                </c:pt>
                <c:pt idx="227">
                  <c:v>-24068.84</c:v>
                </c:pt>
                <c:pt idx="228">
                  <c:v>-24020.79</c:v>
                </c:pt>
                <c:pt idx="229">
                  <c:v>-24204.06</c:v>
                </c:pt>
                <c:pt idx="230">
                  <c:v>-24387.34</c:v>
                </c:pt>
                <c:pt idx="231">
                  <c:v>-24333.9</c:v>
                </c:pt>
                <c:pt idx="232">
                  <c:v>-24519.59</c:v>
                </c:pt>
                <c:pt idx="233">
                  <c:v>-24705.279999999999</c:v>
                </c:pt>
                <c:pt idx="234">
                  <c:v>-24646.78</c:v>
                </c:pt>
                <c:pt idx="235">
                  <c:v>-24834.880000000001</c:v>
                </c:pt>
                <c:pt idx="236">
                  <c:v>-25022.98</c:v>
                </c:pt>
                <c:pt idx="237">
                  <c:v>-24959.77</c:v>
                </c:pt>
                <c:pt idx="238">
                  <c:v>-25150.28</c:v>
                </c:pt>
                <c:pt idx="239">
                  <c:v>-25340.79</c:v>
                </c:pt>
                <c:pt idx="240">
                  <c:v>-25273.19</c:v>
                </c:pt>
                <c:pt idx="241">
                  <c:v>-25466.11</c:v>
                </c:pt>
                <c:pt idx="242">
                  <c:v>-25659.03</c:v>
                </c:pt>
                <c:pt idx="243">
                  <c:v>-25587.31</c:v>
                </c:pt>
                <c:pt idx="244">
                  <c:v>-25782.639999999999</c:v>
                </c:pt>
                <c:pt idx="245">
                  <c:v>-25977.97</c:v>
                </c:pt>
                <c:pt idx="246">
                  <c:v>-25902.33</c:v>
                </c:pt>
                <c:pt idx="247">
                  <c:v>-26100.080000000002</c:v>
                </c:pt>
                <c:pt idx="248">
                  <c:v>-26297.82</c:v>
                </c:pt>
                <c:pt idx="249">
                  <c:v>-26218.42</c:v>
                </c:pt>
                <c:pt idx="250">
                  <c:v>-26418.58</c:v>
                </c:pt>
                <c:pt idx="251">
                  <c:v>-26618.73</c:v>
                </c:pt>
                <c:pt idx="252">
                  <c:v>-26535.64</c:v>
                </c:pt>
                <c:pt idx="253">
                  <c:v>-26738.21</c:v>
                </c:pt>
                <c:pt idx="254">
                  <c:v>-26940.78</c:v>
                </c:pt>
                <c:pt idx="255">
                  <c:v>-26854</c:v>
                </c:pt>
                <c:pt idx="256">
                  <c:v>-27058.98</c:v>
                </c:pt>
                <c:pt idx="257">
                  <c:v>-27263.96</c:v>
                </c:pt>
                <c:pt idx="258">
                  <c:v>-27173.439999999999</c:v>
                </c:pt>
                <c:pt idx="259">
                  <c:v>-27380.83</c:v>
                </c:pt>
                <c:pt idx="260">
                  <c:v>-27588.22</c:v>
                </c:pt>
                <c:pt idx="261">
                  <c:v>-27493.86</c:v>
                </c:pt>
                <c:pt idx="262">
                  <c:v>-27703.66</c:v>
                </c:pt>
                <c:pt idx="263">
                  <c:v>-27913.46</c:v>
                </c:pt>
                <c:pt idx="264">
                  <c:v>-27815.09</c:v>
                </c:pt>
                <c:pt idx="265">
                  <c:v>-28027.3</c:v>
                </c:pt>
                <c:pt idx="266">
                  <c:v>-28239.52</c:v>
                </c:pt>
                <c:pt idx="267">
                  <c:v>-28136.94</c:v>
                </c:pt>
                <c:pt idx="268">
                  <c:v>-28351.56</c:v>
                </c:pt>
                <c:pt idx="269">
                  <c:v>-28566.19</c:v>
                </c:pt>
                <c:pt idx="270">
                  <c:v>-28459.17</c:v>
                </c:pt>
                <c:pt idx="271">
                  <c:v>-28676.21</c:v>
                </c:pt>
                <c:pt idx="272">
                  <c:v>-28893.24</c:v>
                </c:pt>
                <c:pt idx="273">
                  <c:v>-28781.54</c:v>
                </c:pt>
                <c:pt idx="274">
                  <c:v>-29000.99</c:v>
                </c:pt>
                <c:pt idx="275">
                  <c:v>-29220.44</c:v>
                </c:pt>
                <c:pt idx="276">
                  <c:v>-29103.8</c:v>
                </c:pt>
                <c:pt idx="277">
                  <c:v>-29325.66</c:v>
                </c:pt>
                <c:pt idx="278">
                  <c:v>-29547.52</c:v>
                </c:pt>
                <c:pt idx="279">
                  <c:v>-29425.71</c:v>
                </c:pt>
                <c:pt idx="280">
                  <c:v>-29649.98</c:v>
                </c:pt>
                <c:pt idx="281">
                  <c:v>-29874.26</c:v>
                </c:pt>
                <c:pt idx="282">
                  <c:v>-29747.07</c:v>
                </c:pt>
                <c:pt idx="283">
                  <c:v>-29973.759999999998</c:v>
                </c:pt>
                <c:pt idx="284">
                  <c:v>-30200.44</c:v>
                </c:pt>
                <c:pt idx="285">
                  <c:v>-30067.71</c:v>
                </c:pt>
                <c:pt idx="286">
                  <c:v>-30296.799999999999</c:v>
                </c:pt>
                <c:pt idx="287">
                  <c:v>-30525.9</c:v>
                </c:pt>
                <c:pt idx="288">
                  <c:v>-30387.5</c:v>
                </c:pt>
                <c:pt idx="289">
                  <c:v>-30619.01</c:v>
                </c:pt>
                <c:pt idx="290">
                  <c:v>-30850.52</c:v>
                </c:pt>
                <c:pt idx="291">
                  <c:v>-30706.39</c:v>
                </c:pt>
                <c:pt idx="292">
                  <c:v>-30940.31</c:v>
                </c:pt>
                <c:pt idx="293">
                  <c:v>-31174.23</c:v>
                </c:pt>
                <c:pt idx="294">
                  <c:v>-31024.36</c:v>
                </c:pt>
                <c:pt idx="295">
                  <c:v>-31260.69</c:v>
                </c:pt>
                <c:pt idx="296">
                  <c:v>-31497.02</c:v>
                </c:pt>
                <c:pt idx="297">
                  <c:v>-31341.45</c:v>
                </c:pt>
                <c:pt idx="298">
                  <c:v>-31580.19</c:v>
                </c:pt>
                <c:pt idx="299">
                  <c:v>-31818.93</c:v>
                </c:pt>
                <c:pt idx="300">
                  <c:v>-31657.75</c:v>
                </c:pt>
                <c:pt idx="301">
                  <c:v>-31898.9</c:v>
                </c:pt>
                <c:pt idx="302">
                  <c:v>-32140.05</c:v>
                </c:pt>
                <c:pt idx="303">
                  <c:v>-31973.4</c:v>
                </c:pt>
                <c:pt idx="304">
                  <c:v>-32216.959999999999</c:v>
                </c:pt>
                <c:pt idx="305">
                  <c:v>-32460.53</c:v>
                </c:pt>
                <c:pt idx="306">
                  <c:v>-32288.560000000001</c:v>
                </c:pt>
                <c:pt idx="307">
                  <c:v>-32534.53</c:v>
                </c:pt>
                <c:pt idx="308">
                  <c:v>-32780.51</c:v>
                </c:pt>
                <c:pt idx="309">
                  <c:v>-32603.42</c:v>
                </c:pt>
                <c:pt idx="310">
                  <c:v>-32851.81</c:v>
                </c:pt>
                <c:pt idx="311">
                  <c:v>-33100.199999999997</c:v>
                </c:pt>
                <c:pt idx="312">
                  <c:v>-32918.19</c:v>
                </c:pt>
                <c:pt idx="313">
                  <c:v>-33168.99</c:v>
                </c:pt>
                <c:pt idx="314">
                  <c:v>-33419.78</c:v>
                </c:pt>
                <c:pt idx="315">
                  <c:v>-33233.050000000003</c:v>
                </c:pt>
                <c:pt idx="316">
                  <c:v>-33486.26</c:v>
                </c:pt>
                <c:pt idx="317">
                  <c:v>-33739.47</c:v>
                </c:pt>
                <c:pt idx="318">
                  <c:v>-33548.21</c:v>
                </c:pt>
                <c:pt idx="319">
                  <c:v>-33803.83</c:v>
                </c:pt>
                <c:pt idx="320">
                  <c:v>-34059.46</c:v>
                </c:pt>
                <c:pt idx="321">
                  <c:v>-33863.83</c:v>
                </c:pt>
                <c:pt idx="322">
                  <c:v>-34121.86</c:v>
                </c:pt>
                <c:pt idx="323">
                  <c:v>-34379.89</c:v>
                </c:pt>
                <c:pt idx="324">
                  <c:v>-34180.03</c:v>
                </c:pt>
                <c:pt idx="325">
                  <c:v>-34440.47</c:v>
                </c:pt>
                <c:pt idx="326">
                  <c:v>-34700.92</c:v>
                </c:pt>
                <c:pt idx="327">
                  <c:v>-34496.910000000003</c:v>
                </c:pt>
                <c:pt idx="328">
                  <c:v>-34759.769999999997</c:v>
                </c:pt>
                <c:pt idx="329">
                  <c:v>-35022.629999999997</c:v>
                </c:pt>
                <c:pt idx="330">
                  <c:v>-34814.53</c:v>
                </c:pt>
                <c:pt idx="331">
                  <c:v>-35079.800000000003</c:v>
                </c:pt>
                <c:pt idx="332">
                  <c:v>-35345.07</c:v>
                </c:pt>
                <c:pt idx="333">
                  <c:v>-35132.879999999997</c:v>
                </c:pt>
                <c:pt idx="334">
                  <c:v>-35400.559999999998</c:v>
                </c:pt>
                <c:pt idx="335">
                  <c:v>-35668.239999999998</c:v>
                </c:pt>
                <c:pt idx="336">
                  <c:v>-35451.93</c:v>
                </c:pt>
                <c:pt idx="337">
                  <c:v>-35722.019999999997</c:v>
                </c:pt>
                <c:pt idx="338">
                  <c:v>-35992.11</c:v>
                </c:pt>
                <c:pt idx="339">
                  <c:v>-35771.599999999999</c:v>
                </c:pt>
                <c:pt idx="340">
                  <c:v>-36044.11</c:v>
                </c:pt>
                <c:pt idx="341">
                  <c:v>-36316.61</c:v>
                </c:pt>
                <c:pt idx="342">
                  <c:v>-36091.79</c:v>
                </c:pt>
                <c:pt idx="343">
                  <c:v>-36366.699999999997</c:v>
                </c:pt>
                <c:pt idx="344">
                  <c:v>-36641.61</c:v>
                </c:pt>
                <c:pt idx="345">
                  <c:v>-36412.339999999997</c:v>
                </c:pt>
                <c:pt idx="346">
                  <c:v>-36689.660000000003</c:v>
                </c:pt>
                <c:pt idx="347">
                  <c:v>-36966.99</c:v>
                </c:pt>
                <c:pt idx="348">
                  <c:v>-36733.11</c:v>
                </c:pt>
                <c:pt idx="349">
                  <c:v>-37012.85</c:v>
                </c:pt>
                <c:pt idx="350">
                  <c:v>-37292.58</c:v>
                </c:pt>
                <c:pt idx="351">
                  <c:v>-37053.94</c:v>
                </c:pt>
                <c:pt idx="352">
                  <c:v>-37336.089999999997</c:v>
                </c:pt>
                <c:pt idx="353">
                  <c:v>-37618.239999999998</c:v>
                </c:pt>
                <c:pt idx="354">
                  <c:v>-37374.67</c:v>
                </c:pt>
                <c:pt idx="355">
                  <c:v>-37659.230000000003</c:v>
                </c:pt>
                <c:pt idx="356">
                  <c:v>-37943.79</c:v>
                </c:pt>
                <c:pt idx="357">
                  <c:v>-37695.15</c:v>
                </c:pt>
                <c:pt idx="358">
                  <c:v>-37982.120000000003</c:v>
                </c:pt>
                <c:pt idx="359">
                  <c:v>-38269.1</c:v>
                </c:pt>
                <c:pt idx="360">
                  <c:v>-38015.25</c:v>
                </c:pt>
                <c:pt idx="361">
                  <c:v>-38304.639999999999</c:v>
                </c:pt>
                <c:pt idx="362">
                  <c:v>-38594.019999999997</c:v>
                </c:pt>
                <c:pt idx="363">
                  <c:v>-38334.870000000003</c:v>
                </c:pt>
                <c:pt idx="364">
                  <c:v>-38626.67</c:v>
                </c:pt>
                <c:pt idx="365">
                  <c:v>-38918.46</c:v>
                </c:pt>
                <c:pt idx="366">
                  <c:v>-38653.93</c:v>
                </c:pt>
                <c:pt idx="367">
                  <c:v>-38948.14</c:v>
                </c:pt>
                <c:pt idx="368">
                  <c:v>-39242.339999999997</c:v>
                </c:pt>
                <c:pt idx="369">
                  <c:v>-38972.400000000001</c:v>
                </c:pt>
                <c:pt idx="370">
                  <c:v>-39269.019999999997</c:v>
                </c:pt>
                <c:pt idx="371">
                  <c:v>-39565.629999999997</c:v>
                </c:pt>
                <c:pt idx="372">
                  <c:v>-39290.269999999997</c:v>
                </c:pt>
                <c:pt idx="373">
                  <c:v>-39589.300000000003</c:v>
                </c:pt>
                <c:pt idx="374">
                  <c:v>-39888.32</c:v>
                </c:pt>
                <c:pt idx="375">
                  <c:v>-39607.57</c:v>
                </c:pt>
                <c:pt idx="376">
                  <c:v>-39909.01</c:v>
                </c:pt>
                <c:pt idx="377">
                  <c:v>-40210.449999999997</c:v>
                </c:pt>
                <c:pt idx="378">
                  <c:v>-39924.379999999997</c:v>
                </c:pt>
                <c:pt idx="379">
                  <c:v>-40228.230000000003</c:v>
                </c:pt>
                <c:pt idx="380">
                  <c:v>-40532.080000000002</c:v>
                </c:pt>
                <c:pt idx="381">
                  <c:v>-40240.769999999997</c:v>
                </c:pt>
                <c:pt idx="382">
                  <c:v>-40547.040000000001</c:v>
                </c:pt>
                <c:pt idx="383">
                  <c:v>-40853.300000000003</c:v>
                </c:pt>
                <c:pt idx="384">
                  <c:v>-40556.870000000003</c:v>
                </c:pt>
                <c:pt idx="385">
                  <c:v>-40865.550000000003</c:v>
                </c:pt>
                <c:pt idx="386">
                  <c:v>-41174.22</c:v>
                </c:pt>
                <c:pt idx="387">
                  <c:v>-40872.800000000003</c:v>
                </c:pt>
                <c:pt idx="388">
                  <c:v>-41183.879999999997</c:v>
                </c:pt>
                <c:pt idx="389">
                  <c:v>-41494.97</c:v>
                </c:pt>
                <c:pt idx="390">
                  <c:v>-41188.68</c:v>
                </c:pt>
                <c:pt idx="391">
                  <c:v>-41502.18</c:v>
                </c:pt>
                <c:pt idx="392">
                  <c:v>-41815.68</c:v>
                </c:pt>
                <c:pt idx="393">
                  <c:v>-41504.660000000003</c:v>
                </c:pt>
                <c:pt idx="394">
                  <c:v>-41820.559999999998</c:v>
                </c:pt>
                <c:pt idx="395">
                  <c:v>-42136.47</c:v>
                </c:pt>
                <c:pt idx="396">
                  <c:v>-41820.83</c:v>
                </c:pt>
                <c:pt idx="397">
                  <c:v>-42139.15</c:v>
                </c:pt>
                <c:pt idx="398">
                  <c:v>-42457.47</c:v>
                </c:pt>
                <c:pt idx="399">
                  <c:v>-42137.32</c:v>
                </c:pt>
                <c:pt idx="400">
                  <c:v>-42458.05</c:v>
                </c:pt>
                <c:pt idx="401">
                  <c:v>-42778.78</c:v>
                </c:pt>
                <c:pt idx="402">
                  <c:v>-42454.2</c:v>
                </c:pt>
                <c:pt idx="403">
                  <c:v>-42777.34</c:v>
                </c:pt>
                <c:pt idx="404">
                  <c:v>-43100.480000000003</c:v>
                </c:pt>
                <c:pt idx="405">
                  <c:v>-42771.519999999997</c:v>
                </c:pt>
                <c:pt idx="406">
                  <c:v>-43097.07</c:v>
                </c:pt>
                <c:pt idx="407">
                  <c:v>-43422.63</c:v>
                </c:pt>
                <c:pt idx="408">
                  <c:v>-43089.31</c:v>
                </c:pt>
                <c:pt idx="409">
                  <c:v>-43417.279999999999</c:v>
                </c:pt>
                <c:pt idx="410">
                  <c:v>-43745.25</c:v>
                </c:pt>
                <c:pt idx="411">
                  <c:v>-43407.58</c:v>
                </c:pt>
                <c:pt idx="412">
                  <c:v>-43737.96</c:v>
                </c:pt>
                <c:pt idx="413">
                  <c:v>-44068.33</c:v>
                </c:pt>
                <c:pt idx="414">
                  <c:v>-43726.29</c:v>
                </c:pt>
                <c:pt idx="415">
                  <c:v>-44059.08</c:v>
                </c:pt>
                <c:pt idx="416">
                  <c:v>-44391.87</c:v>
                </c:pt>
                <c:pt idx="417">
                  <c:v>-44045.38</c:v>
                </c:pt>
                <c:pt idx="418">
                  <c:v>-44380.58</c:v>
                </c:pt>
                <c:pt idx="419">
                  <c:v>-44715.79</c:v>
                </c:pt>
                <c:pt idx="420">
                  <c:v>-44364.800000000003</c:v>
                </c:pt>
                <c:pt idx="421">
                  <c:v>-44702.41</c:v>
                </c:pt>
                <c:pt idx="422">
                  <c:v>-45040.02</c:v>
                </c:pt>
                <c:pt idx="423">
                  <c:v>-44684.43</c:v>
                </c:pt>
                <c:pt idx="424">
                  <c:v>-45024.46</c:v>
                </c:pt>
                <c:pt idx="425">
                  <c:v>-45364.480000000003</c:v>
                </c:pt>
                <c:pt idx="426">
                  <c:v>-45004.19</c:v>
                </c:pt>
                <c:pt idx="427">
                  <c:v>-45346.63</c:v>
                </c:pt>
                <c:pt idx="428">
                  <c:v>-45689.06</c:v>
                </c:pt>
                <c:pt idx="429">
                  <c:v>-45323.97</c:v>
                </c:pt>
                <c:pt idx="430">
                  <c:v>-45668.81</c:v>
                </c:pt>
                <c:pt idx="431">
                  <c:v>-46013.66</c:v>
                </c:pt>
                <c:pt idx="432">
                  <c:v>-45643.66</c:v>
                </c:pt>
                <c:pt idx="433">
                  <c:v>-45990.92</c:v>
                </c:pt>
                <c:pt idx="434">
                  <c:v>-46338.18</c:v>
                </c:pt>
                <c:pt idx="435">
                  <c:v>-45963.17</c:v>
                </c:pt>
                <c:pt idx="436">
                  <c:v>-46312.84</c:v>
                </c:pt>
                <c:pt idx="437">
                  <c:v>-46662.51</c:v>
                </c:pt>
                <c:pt idx="438">
                  <c:v>-46282.42</c:v>
                </c:pt>
                <c:pt idx="439">
                  <c:v>-46634.5</c:v>
                </c:pt>
                <c:pt idx="440">
                  <c:v>-46986.58</c:v>
                </c:pt>
                <c:pt idx="441">
                  <c:v>-46601.35</c:v>
                </c:pt>
                <c:pt idx="442">
                  <c:v>-46955.839999999997</c:v>
                </c:pt>
                <c:pt idx="443">
                  <c:v>-47310.33</c:v>
                </c:pt>
                <c:pt idx="444">
                  <c:v>-46919.91</c:v>
                </c:pt>
                <c:pt idx="445">
                  <c:v>-47276.81</c:v>
                </c:pt>
                <c:pt idx="446">
                  <c:v>-47633.72</c:v>
                </c:pt>
                <c:pt idx="447">
                  <c:v>-47238.080000000002</c:v>
                </c:pt>
                <c:pt idx="448">
                  <c:v>-47597.39</c:v>
                </c:pt>
                <c:pt idx="449">
                  <c:v>-47956.71</c:v>
                </c:pt>
                <c:pt idx="450">
                  <c:v>-47555.87</c:v>
                </c:pt>
                <c:pt idx="451">
                  <c:v>-47917.59</c:v>
                </c:pt>
                <c:pt idx="452">
                  <c:v>-48279.32</c:v>
                </c:pt>
                <c:pt idx="453">
                  <c:v>-47873.3</c:v>
                </c:pt>
                <c:pt idx="454">
                  <c:v>-48237.440000000002</c:v>
                </c:pt>
                <c:pt idx="455">
                  <c:v>-48601.58</c:v>
                </c:pt>
                <c:pt idx="456">
                  <c:v>-48190.41</c:v>
                </c:pt>
                <c:pt idx="457">
                  <c:v>-48556.959999999999</c:v>
                </c:pt>
                <c:pt idx="458">
                  <c:v>-48923.51</c:v>
                </c:pt>
                <c:pt idx="459">
                  <c:v>-48507.28</c:v>
                </c:pt>
                <c:pt idx="460">
                  <c:v>-48876.24</c:v>
                </c:pt>
                <c:pt idx="461">
                  <c:v>-49245.2</c:v>
                </c:pt>
                <c:pt idx="462">
                  <c:v>-48823.96</c:v>
                </c:pt>
                <c:pt idx="463">
                  <c:v>-49195.34</c:v>
                </c:pt>
                <c:pt idx="464">
                  <c:v>-49566.71</c:v>
                </c:pt>
                <c:pt idx="465">
                  <c:v>-49140.55</c:v>
                </c:pt>
                <c:pt idx="466">
                  <c:v>-49514.34</c:v>
                </c:pt>
                <c:pt idx="467">
                  <c:v>-49888.13</c:v>
                </c:pt>
                <c:pt idx="468">
                  <c:v>-49457.13</c:v>
                </c:pt>
                <c:pt idx="469">
                  <c:v>-49833.33</c:v>
                </c:pt>
                <c:pt idx="470">
                  <c:v>-50209.53</c:v>
                </c:pt>
                <c:pt idx="471">
                  <c:v>-49773.79</c:v>
                </c:pt>
                <c:pt idx="472">
                  <c:v>-50152.39</c:v>
                </c:pt>
                <c:pt idx="473">
                  <c:v>-50531</c:v>
                </c:pt>
                <c:pt idx="474">
                  <c:v>-50090.58</c:v>
                </c:pt>
                <c:pt idx="475">
                  <c:v>-50471.6</c:v>
                </c:pt>
                <c:pt idx="476">
                  <c:v>-50852.62</c:v>
                </c:pt>
                <c:pt idx="477">
                  <c:v>-50407.59</c:v>
                </c:pt>
                <c:pt idx="478">
                  <c:v>-50791.02</c:v>
                </c:pt>
                <c:pt idx="479">
                  <c:v>-51174.45</c:v>
                </c:pt>
                <c:pt idx="480">
                  <c:v>-50724.86</c:v>
                </c:pt>
                <c:pt idx="481">
                  <c:v>-51110.7</c:v>
                </c:pt>
                <c:pt idx="482">
                  <c:v>-51496.55</c:v>
                </c:pt>
                <c:pt idx="483">
                  <c:v>-51042.42</c:v>
                </c:pt>
                <c:pt idx="484">
                  <c:v>-51430.68</c:v>
                </c:pt>
                <c:pt idx="485">
                  <c:v>-51818.93</c:v>
                </c:pt>
                <c:pt idx="486">
                  <c:v>-51360.29</c:v>
                </c:pt>
                <c:pt idx="487">
                  <c:v>-51750.96</c:v>
                </c:pt>
                <c:pt idx="488">
                  <c:v>-52141.62</c:v>
                </c:pt>
                <c:pt idx="489">
                  <c:v>-51678.46</c:v>
                </c:pt>
                <c:pt idx="490">
                  <c:v>-52071.54</c:v>
                </c:pt>
                <c:pt idx="491">
                  <c:v>-52464.62</c:v>
                </c:pt>
                <c:pt idx="492">
                  <c:v>-51996.91</c:v>
                </c:pt>
                <c:pt idx="493">
                  <c:v>-52392.4</c:v>
                </c:pt>
                <c:pt idx="494">
                  <c:v>-52787.89</c:v>
                </c:pt>
                <c:pt idx="495">
                  <c:v>-52315.61</c:v>
                </c:pt>
                <c:pt idx="496">
                  <c:v>-52713.51</c:v>
                </c:pt>
                <c:pt idx="497">
                  <c:v>-53111.41</c:v>
                </c:pt>
                <c:pt idx="498">
                  <c:v>-52634.5</c:v>
                </c:pt>
                <c:pt idx="499">
                  <c:v>-53034.81</c:v>
                </c:pt>
                <c:pt idx="500">
                  <c:v>-53435.12</c:v>
                </c:pt>
                <c:pt idx="501">
                  <c:v>-52953.52</c:v>
                </c:pt>
                <c:pt idx="502">
                  <c:v>-53356.24</c:v>
                </c:pt>
                <c:pt idx="503">
                  <c:v>-53758.96</c:v>
                </c:pt>
                <c:pt idx="504">
                  <c:v>-53272.61</c:v>
                </c:pt>
                <c:pt idx="505">
                  <c:v>-53677.74</c:v>
                </c:pt>
                <c:pt idx="506">
                  <c:v>-54082.879999999997</c:v>
                </c:pt>
                <c:pt idx="507">
                  <c:v>-53591.69</c:v>
                </c:pt>
                <c:pt idx="508">
                  <c:v>-53999.24</c:v>
                </c:pt>
                <c:pt idx="509">
                  <c:v>-54406.79</c:v>
                </c:pt>
                <c:pt idx="510">
                  <c:v>-53910.71</c:v>
                </c:pt>
                <c:pt idx="511">
                  <c:v>-54320.67</c:v>
                </c:pt>
                <c:pt idx="512">
                  <c:v>-54730.63</c:v>
                </c:pt>
                <c:pt idx="513">
                  <c:v>-54229.599999999999</c:v>
                </c:pt>
                <c:pt idx="514">
                  <c:v>-54641.97</c:v>
                </c:pt>
                <c:pt idx="515">
                  <c:v>-55054.34</c:v>
                </c:pt>
                <c:pt idx="516">
                  <c:v>-54548.32</c:v>
                </c:pt>
                <c:pt idx="517">
                  <c:v>-54963.1</c:v>
                </c:pt>
                <c:pt idx="518">
                  <c:v>-55377.88</c:v>
                </c:pt>
                <c:pt idx="519">
                  <c:v>-54866.82</c:v>
                </c:pt>
                <c:pt idx="520">
                  <c:v>-55284.02</c:v>
                </c:pt>
                <c:pt idx="521">
                  <c:v>-55701.21</c:v>
                </c:pt>
                <c:pt idx="522">
                  <c:v>-55185.09</c:v>
                </c:pt>
                <c:pt idx="523">
                  <c:v>-55604.69</c:v>
                </c:pt>
                <c:pt idx="524">
                  <c:v>-56024.3</c:v>
                </c:pt>
                <c:pt idx="525">
                  <c:v>-55503.1</c:v>
                </c:pt>
                <c:pt idx="526">
                  <c:v>-55925.120000000003</c:v>
                </c:pt>
                <c:pt idx="527">
                  <c:v>-56347.13</c:v>
                </c:pt>
                <c:pt idx="528">
                  <c:v>-55820.87</c:v>
                </c:pt>
                <c:pt idx="529">
                  <c:v>-56245.3</c:v>
                </c:pt>
                <c:pt idx="530">
                  <c:v>-56669.73</c:v>
                </c:pt>
                <c:pt idx="531">
                  <c:v>-56138.42</c:v>
                </c:pt>
                <c:pt idx="532">
                  <c:v>-56565.25</c:v>
                </c:pt>
                <c:pt idx="533">
                  <c:v>-56992.09</c:v>
                </c:pt>
                <c:pt idx="534">
                  <c:v>-56455.77</c:v>
                </c:pt>
                <c:pt idx="535">
                  <c:v>-56885.02</c:v>
                </c:pt>
                <c:pt idx="536">
                  <c:v>-57314.27</c:v>
                </c:pt>
                <c:pt idx="537">
                  <c:v>-56772.97</c:v>
                </c:pt>
                <c:pt idx="538">
                  <c:v>-57204.63</c:v>
                </c:pt>
                <c:pt idx="539">
                  <c:v>-57636.29</c:v>
                </c:pt>
                <c:pt idx="540">
                  <c:v>-57090.07</c:v>
                </c:pt>
                <c:pt idx="541">
                  <c:v>-57524.14</c:v>
                </c:pt>
                <c:pt idx="542">
                  <c:v>-57958.22</c:v>
                </c:pt>
                <c:pt idx="543">
                  <c:v>-57407.12</c:v>
                </c:pt>
                <c:pt idx="544">
                  <c:v>-57843.61</c:v>
                </c:pt>
                <c:pt idx="545">
                  <c:v>-58280.09</c:v>
                </c:pt>
                <c:pt idx="546">
                  <c:v>-57724.18</c:v>
                </c:pt>
                <c:pt idx="547">
                  <c:v>-58163.08</c:v>
                </c:pt>
                <c:pt idx="548">
                  <c:v>-58601.98</c:v>
                </c:pt>
                <c:pt idx="549">
                  <c:v>-58041.3</c:v>
                </c:pt>
                <c:pt idx="550">
                  <c:v>-58482.61</c:v>
                </c:pt>
                <c:pt idx="551">
                  <c:v>-58923.92</c:v>
                </c:pt>
                <c:pt idx="552">
                  <c:v>-58358.53</c:v>
                </c:pt>
                <c:pt idx="553">
                  <c:v>-58802.25</c:v>
                </c:pt>
                <c:pt idx="554">
                  <c:v>-59245.97</c:v>
                </c:pt>
                <c:pt idx="555">
                  <c:v>-58675.9</c:v>
                </c:pt>
                <c:pt idx="556">
                  <c:v>-59122.03</c:v>
                </c:pt>
                <c:pt idx="557">
                  <c:v>-59568.160000000003</c:v>
                </c:pt>
                <c:pt idx="558">
                  <c:v>-58993.45</c:v>
                </c:pt>
                <c:pt idx="559">
                  <c:v>-59441.99</c:v>
                </c:pt>
                <c:pt idx="560">
                  <c:v>-59890.53</c:v>
                </c:pt>
                <c:pt idx="561">
                  <c:v>-59311.19</c:v>
                </c:pt>
                <c:pt idx="562">
                  <c:v>-59762.15</c:v>
                </c:pt>
                <c:pt idx="563">
                  <c:v>-60213.1</c:v>
                </c:pt>
                <c:pt idx="564">
                  <c:v>-59629.14</c:v>
                </c:pt>
                <c:pt idx="565">
                  <c:v>-60082.5</c:v>
                </c:pt>
                <c:pt idx="566">
                  <c:v>-60535.87</c:v>
                </c:pt>
                <c:pt idx="567">
                  <c:v>-59947.28</c:v>
                </c:pt>
                <c:pt idx="568">
                  <c:v>-60403.06</c:v>
                </c:pt>
                <c:pt idx="569">
                  <c:v>-60858.83</c:v>
                </c:pt>
                <c:pt idx="570">
                  <c:v>-60265.599999999999</c:v>
                </c:pt>
                <c:pt idx="571">
                  <c:v>-60723.79</c:v>
                </c:pt>
                <c:pt idx="572">
                  <c:v>-61181.98</c:v>
                </c:pt>
                <c:pt idx="573">
                  <c:v>-60584.07</c:v>
                </c:pt>
                <c:pt idx="574">
                  <c:v>-61044.67</c:v>
                </c:pt>
                <c:pt idx="575">
                  <c:v>-61505.27</c:v>
                </c:pt>
                <c:pt idx="576">
                  <c:v>-60902.66</c:v>
                </c:pt>
                <c:pt idx="577">
                  <c:v>-61365.67</c:v>
                </c:pt>
                <c:pt idx="578">
                  <c:v>-61828.68</c:v>
                </c:pt>
                <c:pt idx="579">
                  <c:v>-61221.33</c:v>
                </c:pt>
                <c:pt idx="580">
                  <c:v>-61686.75</c:v>
                </c:pt>
                <c:pt idx="581">
                  <c:v>-62152.18</c:v>
                </c:pt>
                <c:pt idx="582">
                  <c:v>-61540.03</c:v>
                </c:pt>
                <c:pt idx="583">
                  <c:v>-62007.87</c:v>
                </c:pt>
                <c:pt idx="584">
                  <c:v>-62475.7</c:v>
                </c:pt>
                <c:pt idx="585">
                  <c:v>-61858.73</c:v>
                </c:pt>
                <c:pt idx="586">
                  <c:v>-62328.98</c:v>
                </c:pt>
                <c:pt idx="587">
                  <c:v>-62799.22</c:v>
                </c:pt>
                <c:pt idx="588">
                  <c:v>-62177.37</c:v>
                </c:pt>
                <c:pt idx="589">
                  <c:v>-62650.03</c:v>
                </c:pt>
                <c:pt idx="590">
                  <c:v>-63122.69</c:v>
                </c:pt>
                <c:pt idx="591">
                  <c:v>-62495.93</c:v>
                </c:pt>
                <c:pt idx="592">
                  <c:v>-62971</c:v>
                </c:pt>
                <c:pt idx="593">
                  <c:v>-63446.07</c:v>
                </c:pt>
                <c:pt idx="594">
                  <c:v>-62814.37</c:v>
                </c:pt>
                <c:pt idx="595">
                  <c:v>-63291.85</c:v>
                </c:pt>
                <c:pt idx="596">
                  <c:v>-63769.33</c:v>
                </c:pt>
                <c:pt idx="597">
                  <c:v>-63132.66</c:v>
                </c:pt>
                <c:pt idx="598">
                  <c:v>-63612.56</c:v>
                </c:pt>
                <c:pt idx="599">
                  <c:v>-64092.45</c:v>
                </c:pt>
                <c:pt idx="600">
                  <c:v>-63450.81</c:v>
                </c:pt>
                <c:pt idx="601">
                  <c:v>-63933.11</c:v>
                </c:pt>
                <c:pt idx="602">
                  <c:v>-64415.41</c:v>
                </c:pt>
                <c:pt idx="603">
                  <c:v>-63728.57</c:v>
                </c:pt>
                <c:pt idx="604">
                  <c:v>-64210.87</c:v>
                </c:pt>
                <c:pt idx="605">
                  <c:v>-64693.17</c:v>
                </c:pt>
                <c:pt idx="606">
                  <c:v>-63891.76</c:v>
                </c:pt>
                <c:pt idx="607">
                  <c:v>-64374.07</c:v>
                </c:pt>
                <c:pt idx="608">
                  <c:v>-64856.37</c:v>
                </c:pt>
                <c:pt idx="609">
                  <c:v>-63928.05</c:v>
                </c:pt>
                <c:pt idx="610">
                  <c:v>-64410.36</c:v>
                </c:pt>
                <c:pt idx="611">
                  <c:v>-64892.66</c:v>
                </c:pt>
                <c:pt idx="612">
                  <c:v>-63869.42</c:v>
                </c:pt>
                <c:pt idx="613">
                  <c:v>-64351.72</c:v>
                </c:pt>
                <c:pt idx="614">
                  <c:v>-64834.03</c:v>
                </c:pt>
                <c:pt idx="615">
                  <c:v>-63753.7</c:v>
                </c:pt>
                <c:pt idx="616">
                  <c:v>-64236.01</c:v>
                </c:pt>
                <c:pt idx="617">
                  <c:v>-64718.31</c:v>
                </c:pt>
                <c:pt idx="618">
                  <c:v>-63628.15</c:v>
                </c:pt>
                <c:pt idx="619">
                  <c:v>-64110.45</c:v>
                </c:pt>
                <c:pt idx="620">
                  <c:v>-64592.75</c:v>
                </c:pt>
                <c:pt idx="621">
                  <c:v>-63537.96</c:v>
                </c:pt>
                <c:pt idx="622">
                  <c:v>-64020.26</c:v>
                </c:pt>
                <c:pt idx="623">
                  <c:v>-64502.559999999998</c:v>
                </c:pt>
                <c:pt idx="624">
                  <c:v>-63510</c:v>
                </c:pt>
                <c:pt idx="625">
                  <c:v>-63992.3</c:v>
                </c:pt>
                <c:pt idx="626">
                  <c:v>-64474.61</c:v>
                </c:pt>
                <c:pt idx="627">
                  <c:v>-63541.82</c:v>
                </c:pt>
                <c:pt idx="628">
                  <c:v>-64024.13</c:v>
                </c:pt>
                <c:pt idx="629">
                  <c:v>-64506.43</c:v>
                </c:pt>
                <c:pt idx="630">
                  <c:v>-63607.33</c:v>
                </c:pt>
                <c:pt idx="631">
                  <c:v>-64089.63</c:v>
                </c:pt>
                <c:pt idx="632">
                  <c:v>-64571.94</c:v>
                </c:pt>
                <c:pt idx="633">
                  <c:v>-63672.5</c:v>
                </c:pt>
                <c:pt idx="634">
                  <c:v>-64154.8</c:v>
                </c:pt>
                <c:pt idx="635">
                  <c:v>-64637.11</c:v>
                </c:pt>
                <c:pt idx="636">
                  <c:v>-63710.53</c:v>
                </c:pt>
                <c:pt idx="637">
                  <c:v>-64192.84</c:v>
                </c:pt>
                <c:pt idx="638">
                  <c:v>-64675.14</c:v>
                </c:pt>
                <c:pt idx="639">
                  <c:v>-63709.62</c:v>
                </c:pt>
                <c:pt idx="640">
                  <c:v>-64191.92</c:v>
                </c:pt>
                <c:pt idx="641">
                  <c:v>-64674.23</c:v>
                </c:pt>
                <c:pt idx="642">
                  <c:v>-63673.8</c:v>
                </c:pt>
                <c:pt idx="643">
                  <c:v>-64156.11</c:v>
                </c:pt>
                <c:pt idx="644">
                  <c:v>-64638.41</c:v>
                </c:pt>
                <c:pt idx="645">
                  <c:v>-63618.58</c:v>
                </c:pt>
                <c:pt idx="646">
                  <c:v>-64100.88</c:v>
                </c:pt>
                <c:pt idx="647">
                  <c:v>-64583.19</c:v>
                </c:pt>
                <c:pt idx="648">
                  <c:v>-63563.53</c:v>
                </c:pt>
                <c:pt idx="649">
                  <c:v>-64045.83</c:v>
                </c:pt>
                <c:pt idx="650">
                  <c:v>-64528.14</c:v>
                </c:pt>
                <c:pt idx="651">
                  <c:v>-63524.75</c:v>
                </c:pt>
                <c:pt idx="652">
                  <c:v>-64007.05</c:v>
                </c:pt>
                <c:pt idx="653">
                  <c:v>-64489.35</c:v>
                </c:pt>
                <c:pt idx="654">
                  <c:v>-63509.919999999998</c:v>
                </c:pt>
                <c:pt idx="655">
                  <c:v>-63992.23</c:v>
                </c:pt>
                <c:pt idx="656">
                  <c:v>-64474.53</c:v>
                </c:pt>
                <c:pt idx="657">
                  <c:v>-63517.47</c:v>
                </c:pt>
                <c:pt idx="658">
                  <c:v>-63999.77</c:v>
                </c:pt>
                <c:pt idx="659">
                  <c:v>-64482.080000000002</c:v>
                </c:pt>
                <c:pt idx="660">
                  <c:v>-63539.17</c:v>
                </c:pt>
                <c:pt idx="661">
                  <c:v>-64021.48</c:v>
                </c:pt>
                <c:pt idx="662">
                  <c:v>-64503.78</c:v>
                </c:pt>
                <c:pt idx="663">
                  <c:v>-63564.67</c:v>
                </c:pt>
                <c:pt idx="664">
                  <c:v>-64046.97</c:v>
                </c:pt>
                <c:pt idx="665">
                  <c:v>-64529.279999999999</c:v>
                </c:pt>
                <c:pt idx="666">
                  <c:v>-63585.62</c:v>
                </c:pt>
                <c:pt idx="667">
                  <c:v>-64067.93</c:v>
                </c:pt>
                <c:pt idx="668">
                  <c:v>-64550.23</c:v>
                </c:pt>
                <c:pt idx="669">
                  <c:v>-63598.16</c:v>
                </c:pt>
                <c:pt idx="670">
                  <c:v>-64080.47</c:v>
                </c:pt>
                <c:pt idx="671">
                  <c:v>-64562.77</c:v>
                </c:pt>
                <c:pt idx="672">
                  <c:v>-63603.09</c:v>
                </c:pt>
                <c:pt idx="673">
                  <c:v>-64085.39</c:v>
                </c:pt>
                <c:pt idx="674">
                  <c:v>-64567.69</c:v>
                </c:pt>
                <c:pt idx="675">
                  <c:v>-63604.24</c:v>
                </c:pt>
                <c:pt idx="676">
                  <c:v>-64086.54</c:v>
                </c:pt>
                <c:pt idx="677">
                  <c:v>-64568.84</c:v>
                </c:pt>
                <c:pt idx="678">
                  <c:v>-63606.11</c:v>
                </c:pt>
                <c:pt idx="679">
                  <c:v>-64088.42</c:v>
                </c:pt>
                <c:pt idx="680">
                  <c:v>-64570.720000000001</c:v>
                </c:pt>
                <c:pt idx="681">
                  <c:v>-63611.79</c:v>
                </c:pt>
                <c:pt idx="682">
                  <c:v>-64094.1</c:v>
                </c:pt>
                <c:pt idx="683">
                  <c:v>-64576.4</c:v>
                </c:pt>
                <c:pt idx="684">
                  <c:v>-63621.89</c:v>
                </c:pt>
                <c:pt idx="685">
                  <c:v>-64104.19</c:v>
                </c:pt>
                <c:pt idx="686">
                  <c:v>-64586.5</c:v>
                </c:pt>
                <c:pt idx="687">
                  <c:v>-63634.73</c:v>
                </c:pt>
                <c:pt idx="688">
                  <c:v>-64117.03</c:v>
                </c:pt>
                <c:pt idx="689">
                  <c:v>-64599.34</c:v>
                </c:pt>
                <c:pt idx="690">
                  <c:v>-63647.39</c:v>
                </c:pt>
                <c:pt idx="691">
                  <c:v>-64129.69</c:v>
                </c:pt>
                <c:pt idx="692">
                  <c:v>-64611.99</c:v>
                </c:pt>
                <c:pt idx="693">
                  <c:v>-63657</c:v>
                </c:pt>
                <c:pt idx="694">
                  <c:v>-64139.3</c:v>
                </c:pt>
                <c:pt idx="695">
                  <c:v>-64621.599999999999</c:v>
                </c:pt>
                <c:pt idx="696">
                  <c:v>-63661.78</c:v>
                </c:pt>
                <c:pt idx="697">
                  <c:v>-64144.09</c:v>
                </c:pt>
                <c:pt idx="698">
                  <c:v>-64626.39</c:v>
                </c:pt>
                <c:pt idx="699">
                  <c:v>-63661.45</c:v>
                </c:pt>
                <c:pt idx="700">
                  <c:v>-64143.75</c:v>
                </c:pt>
                <c:pt idx="701">
                  <c:v>-64626.06</c:v>
                </c:pt>
                <c:pt idx="702">
                  <c:v>-63656.95</c:v>
                </c:pt>
                <c:pt idx="703">
                  <c:v>-64139.25</c:v>
                </c:pt>
                <c:pt idx="704">
                  <c:v>-64621.56</c:v>
                </c:pt>
                <c:pt idx="705">
                  <c:v>-63649.84</c:v>
                </c:pt>
                <c:pt idx="706">
                  <c:v>-64132.15</c:v>
                </c:pt>
                <c:pt idx="707">
                  <c:v>-64614.45</c:v>
                </c:pt>
                <c:pt idx="708">
                  <c:v>-63641.61</c:v>
                </c:pt>
                <c:pt idx="709">
                  <c:v>-64123.91</c:v>
                </c:pt>
                <c:pt idx="710">
                  <c:v>-64606.21</c:v>
                </c:pt>
                <c:pt idx="711">
                  <c:v>-63633.17</c:v>
                </c:pt>
                <c:pt idx="712">
                  <c:v>-64115.48</c:v>
                </c:pt>
                <c:pt idx="713">
                  <c:v>-64597.78</c:v>
                </c:pt>
                <c:pt idx="714">
                  <c:v>-63624.83</c:v>
                </c:pt>
                <c:pt idx="715">
                  <c:v>-64107.14</c:v>
                </c:pt>
                <c:pt idx="716">
                  <c:v>-64589.440000000002</c:v>
                </c:pt>
                <c:pt idx="717">
                  <c:v>-63616.44</c:v>
                </c:pt>
                <c:pt idx="718">
                  <c:v>-64098.75</c:v>
                </c:pt>
                <c:pt idx="719">
                  <c:v>-64581.05</c:v>
                </c:pt>
                <c:pt idx="720">
                  <c:v>-63607.82</c:v>
                </c:pt>
                <c:pt idx="721">
                  <c:v>-64090.12</c:v>
                </c:pt>
                <c:pt idx="722">
                  <c:v>-64572.43</c:v>
                </c:pt>
                <c:pt idx="723">
                  <c:v>-63599.040000000001</c:v>
                </c:pt>
                <c:pt idx="724">
                  <c:v>-64081.34</c:v>
                </c:pt>
                <c:pt idx="725">
                  <c:v>-64563.64</c:v>
                </c:pt>
                <c:pt idx="726">
                  <c:v>-63590.59</c:v>
                </c:pt>
                <c:pt idx="727">
                  <c:v>-64072.89</c:v>
                </c:pt>
                <c:pt idx="728">
                  <c:v>-64555.199999999997</c:v>
                </c:pt>
                <c:pt idx="729">
                  <c:v>-63583.29</c:v>
                </c:pt>
                <c:pt idx="730">
                  <c:v>-64065.59</c:v>
                </c:pt>
                <c:pt idx="731">
                  <c:v>-64547.9</c:v>
                </c:pt>
                <c:pt idx="732">
                  <c:v>-63578.04</c:v>
                </c:pt>
                <c:pt idx="733">
                  <c:v>-64060.34</c:v>
                </c:pt>
                <c:pt idx="734">
                  <c:v>-64542.64</c:v>
                </c:pt>
                <c:pt idx="735">
                  <c:v>-63575.51</c:v>
                </c:pt>
                <c:pt idx="736">
                  <c:v>-64057.81</c:v>
                </c:pt>
                <c:pt idx="737">
                  <c:v>-64540.11</c:v>
                </c:pt>
                <c:pt idx="738">
                  <c:v>-63575.96</c:v>
                </c:pt>
                <c:pt idx="739">
                  <c:v>-64058.26</c:v>
                </c:pt>
                <c:pt idx="740">
                  <c:v>-64540.57</c:v>
                </c:pt>
                <c:pt idx="741">
                  <c:v>-63579.18</c:v>
                </c:pt>
                <c:pt idx="742">
                  <c:v>-64061.49</c:v>
                </c:pt>
                <c:pt idx="743">
                  <c:v>-64543.79</c:v>
                </c:pt>
                <c:pt idx="744">
                  <c:v>-63584.57</c:v>
                </c:pt>
                <c:pt idx="745">
                  <c:v>-64066.879999999997</c:v>
                </c:pt>
                <c:pt idx="746">
                  <c:v>-64549.18</c:v>
                </c:pt>
                <c:pt idx="747">
                  <c:v>-63591.37</c:v>
                </c:pt>
                <c:pt idx="748">
                  <c:v>-64073.67</c:v>
                </c:pt>
                <c:pt idx="749">
                  <c:v>-64555.97</c:v>
                </c:pt>
                <c:pt idx="750">
                  <c:v>-63598.82</c:v>
                </c:pt>
                <c:pt idx="751">
                  <c:v>-64081.120000000003</c:v>
                </c:pt>
                <c:pt idx="752">
                  <c:v>-64563.42</c:v>
                </c:pt>
                <c:pt idx="753">
                  <c:v>-63606.37</c:v>
                </c:pt>
                <c:pt idx="754">
                  <c:v>-64088.67</c:v>
                </c:pt>
                <c:pt idx="755">
                  <c:v>-64570.98</c:v>
                </c:pt>
                <c:pt idx="756">
                  <c:v>-63613.7</c:v>
                </c:pt>
                <c:pt idx="757">
                  <c:v>-64096</c:v>
                </c:pt>
                <c:pt idx="758">
                  <c:v>-64578.3</c:v>
                </c:pt>
                <c:pt idx="759">
                  <c:v>-63620.639999999999</c:v>
                </c:pt>
                <c:pt idx="760">
                  <c:v>-64102.94</c:v>
                </c:pt>
                <c:pt idx="761">
                  <c:v>-64585.25</c:v>
                </c:pt>
                <c:pt idx="762">
                  <c:v>-63627.1</c:v>
                </c:pt>
                <c:pt idx="763">
                  <c:v>-64109.41</c:v>
                </c:pt>
                <c:pt idx="764">
                  <c:v>-64591.71</c:v>
                </c:pt>
                <c:pt idx="765">
                  <c:v>-63632.95</c:v>
                </c:pt>
                <c:pt idx="766">
                  <c:v>-64115.25</c:v>
                </c:pt>
                <c:pt idx="767">
                  <c:v>-64597.55</c:v>
                </c:pt>
                <c:pt idx="768">
                  <c:v>-63637.93</c:v>
                </c:pt>
                <c:pt idx="769">
                  <c:v>-64120.23</c:v>
                </c:pt>
                <c:pt idx="770">
                  <c:v>-64602.53</c:v>
                </c:pt>
                <c:pt idx="771">
                  <c:v>-63641.7</c:v>
                </c:pt>
                <c:pt idx="772">
                  <c:v>-64124</c:v>
                </c:pt>
                <c:pt idx="773">
                  <c:v>-64606.31</c:v>
                </c:pt>
                <c:pt idx="774">
                  <c:v>-63643.91</c:v>
                </c:pt>
                <c:pt idx="775">
                  <c:v>-64126.21</c:v>
                </c:pt>
                <c:pt idx="776">
                  <c:v>-64608.51</c:v>
                </c:pt>
                <c:pt idx="777">
                  <c:v>-63644.26</c:v>
                </c:pt>
                <c:pt idx="778">
                  <c:v>-64126.57</c:v>
                </c:pt>
                <c:pt idx="779">
                  <c:v>-64608.87</c:v>
                </c:pt>
                <c:pt idx="780">
                  <c:v>-63642.66</c:v>
                </c:pt>
                <c:pt idx="781">
                  <c:v>-64124.959999999999</c:v>
                </c:pt>
                <c:pt idx="782">
                  <c:v>-64607.26</c:v>
                </c:pt>
                <c:pt idx="783">
                  <c:v>-63639.19</c:v>
                </c:pt>
                <c:pt idx="784">
                  <c:v>-64121.5</c:v>
                </c:pt>
                <c:pt idx="785">
                  <c:v>-64603.8</c:v>
                </c:pt>
                <c:pt idx="786">
                  <c:v>-63634.18</c:v>
                </c:pt>
                <c:pt idx="787">
                  <c:v>-64116.480000000003</c:v>
                </c:pt>
                <c:pt idx="788">
                  <c:v>-64598.79</c:v>
                </c:pt>
                <c:pt idx="789">
                  <c:v>-63628.08</c:v>
                </c:pt>
                <c:pt idx="790">
                  <c:v>-64110.38</c:v>
                </c:pt>
                <c:pt idx="791">
                  <c:v>-64592.69</c:v>
                </c:pt>
                <c:pt idx="792">
                  <c:v>-63621.42</c:v>
                </c:pt>
                <c:pt idx="793">
                  <c:v>-64103.73</c:v>
                </c:pt>
                <c:pt idx="794">
                  <c:v>-64586.03</c:v>
                </c:pt>
                <c:pt idx="795">
                  <c:v>-63614.71</c:v>
                </c:pt>
                <c:pt idx="796">
                  <c:v>-64097.02</c:v>
                </c:pt>
                <c:pt idx="797">
                  <c:v>-64579.32</c:v>
                </c:pt>
                <c:pt idx="798">
                  <c:v>-63608.39</c:v>
                </c:pt>
                <c:pt idx="799">
                  <c:v>-64090.69</c:v>
                </c:pt>
                <c:pt idx="800">
                  <c:v>-64572.99</c:v>
                </c:pt>
                <c:pt idx="801">
                  <c:v>-63602.78</c:v>
                </c:pt>
                <c:pt idx="802">
                  <c:v>-64085.08</c:v>
                </c:pt>
                <c:pt idx="803">
                  <c:v>-64567.38</c:v>
                </c:pt>
                <c:pt idx="804">
                  <c:v>-63598.11</c:v>
                </c:pt>
                <c:pt idx="805">
                  <c:v>-64080.42</c:v>
                </c:pt>
                <c:pt idx="806">
                  <c:v>-64562.720000000001</c:v>
                </c:pt>
                <c:pt idx="807">
                  <c:v>-63594.55</c:v>
                </c:pt>
                <c:pt idx="808">
                  <c:v>-64076.86</c:v>
                </c:pt>
                <c:pt idx="809">
                  <c:v>-64559.16</c:v>
                </c:pt>
                <c:pt idx="810">
                  <c:v>-63592.2</c:v>
                </c:pt>
                <c:pt idx="811">
                  <c:v>-64074.5</c:v>
                </c:pt>
                <c:pt idx="812">
                  <c:v>-64556.81</c:v>
                </c:pt>
                <c:pt idx="813">
                  <c:v>-63591.11</c:v>
                </c:pt>
                <c:pt idx="814">
                  <c:v>-64073.41</c:v>
                </c:pt>
                <c:pt idx="815">
                  <c:v>-64555.72</c:v>
                </c:pt>
                <c:pt idx="816">
                  <c:v>-63591.32</c:v>
                </c:pt>
                <c:pt idx="817">
                  <c:v>-64073.63</c:v>
                </c:pt>
                <c:pt idx="818">
                  <c:v>-64555.93</c:v>
                </c:pt>
                <c:pt idx="819">
                  <c:v>-63592.81</c:v>
                </c:pt>
                <c:pt idx="820">
                  <c:v>-64075.12</c:v>
                </c:pt>
                <c:pt idx="821">
                  <c:v>-64557.42</c:v>
                </c:pt>
                <c:pt idx="822">
                  <c:v>-63595.5</c:v>
                </c:pt>
                <c:pt idx="823">
                  <c:v>-64077.8</c:v>
                </c:pt>
                <c:pt idx="824">
                  <c:v>-64560.11</c:v>
                </c:pt>
                <c:pt idx="825">
                  <c:v>-63599.23</c:v>
                </c:pt>
                <c:pt idx="826">
                  <c:v>-64081.53</c:v>
                </c:pt>
                <c:pt idx="827">
                  <c:v>-64563.839999999997</c:v>
                </c:pt>
                <c:pt idx="828">
                  <c:v>-63603.77</c:v>
                </c:pt>
                <c:pt idx="829">
                  <c:v>-64086.07</c:v>
                </c:pt>
                <c:pt idx="830">
                  <c:v>-64568.38</c:v>
                </c:pt>
                <c:pt idx="831">
                  <c:v>-63608.83</c:v>
                </c:pt>
                <c:pt idx="832">
                  <c:v>-64091.13</c:v>
                </c:pt>
                <c:pt idx="833">
                  <c:v>-64573.440000000002</c:v>
                </c:pt>
                <c:pt idx="834">
                  <c:v>-63614.07</c:v>
                </c:pt>
                <c:pt idx="835">
                  <c:v>-64096.38</c:v>
                </c:pt>
                <c:pt idx="836">
                  <c:v>-64578.68</c:v>
                </c:pt>
                <c:pt idx="837">
                  <c:v>-63619.17</c:v>
                </c:pt>
                <c:pt idx="838">
                  <c:v>-64101.47</c:v>
                </c:pt>
                <c:pt idx="839">
                  <c:v>-64583.77</c:v>
                </c:pt>
                <c:pt idx="840">
                  <c:v>-63623.79</c:v>
                </c:pt>
                <c:pt idx="841">
                  <c:v>-64106.1</c:v>
                </c:pt>
                <c:pt idx="842">
                  <c:v>-64588.4</c:v>
                </c:pt>
                <c:pt idx="843">
                  <c:v>-63627.69</c:v>
                </c:pt>
                <c:pt idx="844">
                  <c:v>-64109.99</c:v>
                </c:pt>
                <c:pt idx="845">
                  <c:v>-64592.3</c:v>
                </c:pt>
                <c:pt idx="846">
                  <c:v>-63630.64</c:v>
                </c:pt>
                <c:pt idx="847">
                  <c:v>-64112.95</c:v>
                </c:pt>
                <c:pt idx="848">
                  <c:v>-64595.25</c:v>
                </c:pt>
                <c:pt idx="849">
                  <c:v>-63632.52</c:v>
                </c:pt>
                <c:pt idx="850">
                  <c:v>-64114.83</c:v>
                </c:pt>
                <c:pt idx="851">
                  <c:v>-64597.13</c:v>
                </c:pt>
                <c:pt idx="852">
                  <c:v>-63633.26</c:v>
                </c:pt>
                <c:pt idx="853">
                  <c:v>-64115.57</c:v>
                </c:pt>
                <c:pt idx="854">
                  <c:v>-64597.87</c:v>
                </c:pt>
                <c:pt idx="855">
                  <c:v>-63632.87</c:v>
                </c:pt>
                <c:pt idx="856">
                  <c:v>-64115.17</c:v>
                </c:pt>
                <c:pt idx="857">
                  <c:v>-64597.48</c:v>
                </c:pt>
                <c:pt idx="858">
                  <c:v>-63631.4</c:v>
                </c:pt>
                <c:pt idx="859">
                  <c:v>-64113.7</c:v>
                </c:pt>
                <c:pt idx="860">
                  <c:v>-64596.01</c:v>
                </c:pt>
                <c:pt idx="861">
                  <c:v>-63628.97</c:v>
                </c:pt>
                <c:pt idx="862">
                  <c:v>-64111.28</c:v>
                </c:pt>
                <c:pt idx="863">
                  <c:v>-64593.58</c:v>
                </c:pt>
                <c:pt idx="864">
                  <c:v>-63625.760000000002</c:v>
                </c:pt>
                <c:pt idx="865">
                  <c:v>-64108.06</c:v>
                </c:pt>
                <c:pt idx="866">
                  <c:v>-64590.36</c:v>
                </c:pt>
                <c:pt idx="867">
                  <c:v>-63621.95</c:v>
                </c:pt>
                <c:pt idx="868">
                  <c:v>-64104.26</c:v>
                </c:pt>
                <c:pt idx="869">
                  <c:v>-64586.559999999998</c:v>
                </c:pt>
                <c:pt idx="870">
                  <c:v>-63617.8</c:v>
                </c:pt>
                <c:pt idx="871">
                  <c:v>-64100.11</c:v>
                </c:pt>
                <c:pt idx="872">
                  <c:v>-64582.41</c:v>
                </c:pt>
                <c:pt idx="873">
                  <c:v>-63613.54</c:v>
                </c:pt>
                <c:pt idx="874">
                  <c:v>-64095.85</c:v>
                </c:pt>
                <c:pt idx="875">
                  <c:v>-64578.15</c:v>
                </c:pt>
                <c:pt idx="876">
                  <c:v>-63609.43</c:v>
                </c:pt>
                <c:pt idx="877">
                  <c:v>-64091.73</c:v>
                </c:pt>
                <c:pt idx="878">
                  <c:v>-64574.04</c:v>
                </c:pt>
                <c:pt idx="879">
                  <c:v>-63605.69</c:v>
                </c:pt>
                <c:pt idx="880">
                  <c:v>-64087.99</c:v>
                </c:pt>
                <c:pt idx="881">
                  <c:v>-64570.29</c:v>
                </c:pt>
                <c:pt idx="882">
                  <c:v>-63602.52</c:v>
                </c:pt>
                <c:pt idx="883">
                  <c:v>-64084.83</c:v>
                </c:pt>
                <c:pt idx="884">
                  <c:v>-64567.13</c:v>
                </c:pt>
                <c:pt idx="885">
                  <c:v>-63600.1</c:v>
                </c:pt>
                <c:pt idx="886">
                  <c:v>-64082.400000000001</c:v>
                </c:pt>
                <c:pt idx="887">
                  <c:v>-64564.7</c:v>
                </c:pt>
                <c:pt idx="888">
                  <c:v>-63598.52</c:v>
                </c:pt>
                <c:pt idx="889">
                  <c:v>-64080.83</c:v>
                </c:pt>
                <c:pt idx="890">
                  <c:v>-64563.13</c:v>
                </c:pt>
                <c:pt idx="891">
                  <c:v>-63597.86</c:v>
                </c:pt>
                <c:pt idx="892">
                  <c:v>-64080.160000000003</c:v>
                </c:pt>
                <c:pt idx="893">
                  <c:v>-64562.47</c:v>
                </c:pt>
                <c:pt idx="894">
                  <c:v>-63598.11</c:v>
                </c:pt>
                <c:pt idx="895">
                  <c:v>-64080.41</c:v>
                </c:pt>
                <c:pt idx="896">
                  <c:v>-64562.720000000001</c:v>
                </c:pt>
                <c:pt idx="897">
                  <c:v>-63599.22</c:v>
                </c:pt>
                <c:pt idx="898">
                  <c:v>-64081.53</c:v>
                </c:pt>
                <c:pt idx="899">
                  <c:v>-64563.83</c:v>
                </c:pt>
                <c:pt idx="900">
                  <c:v>-63601.1</c:v>
                </c:pt>
                <c:pt idx="901">
                  <c:v>-64083.4</c:v>
                </c:pt>
                <c:pt idx="902">
                  <c:v>-64565.71</c:v>
                </c:pt>
                <c:pt idx="903">
                  <c:v>-63603.61</c:v>
                </c:pt>
                <c:pt idx="904">
                  <c:v>-64085.91</c:v>
                </c:pt>
                <c:pt idx="905">
                  <c:v>-64568.22</c:v>
                </c:pt>
                <c:pt idx="906">
                  <c:v>-63606.57</c:v>
                </c:pt>
                <c:pt idx="907">
                  <c:v>-64088.88</c:v>
                </c:pt>
                <c:pt idx="908">
                  <c:v>-64571.18</c:v>
                </c:pt>
                <c:pt idx="909">
                  <c:v>-63609.81</c:v>
                </c:pt>
                <c:pt idx="910">
                  <c:v>-64092.11</c:v>
                </c:pt>
                <c:pt idx="911">
                  <c:v>-64574.41</c:v>
                </c:pt>
                <c:pt idx="912">
                  <c:v>-63613.1</c:v>
                </c:pt>
                <c:pt idx="913">
                  <c:v>-64095.41</c:v>
                </c:pt>
                <c:pt idx="914">
                  <c:v>-64577.71</c:v>
                </c:pt>
                <c:pt idx="915">
                  <c:v>-63616.27</c:v>
                </c:pt>
                <c:pt idx="916">
                  <c:v>-64098.57</c:v>
                </c:pt>
                <c:pt idx="917">
                  <c:v>-64580.87</c:v>
                </c:pt>
                <c:pt idx="918">
                  <c:v>-63619.11</c:v>
                </c:pt>
                <c:pt idx="919">
                  <c:v>-64101.41</c:v>
                </c:pt>
                <c:pt idx="920">
                  <c:v>-64583.72</c:v>
                </c:pt>
                <c:pt idx="921">
                  <c:v>-63621.47</c:v>
                </c:pt>
                <c:pt idx="922">
                  <c:v>-64103.78</c:v>
                </c:pt>
                <c:pt idx="923">
                  <c:v>-64586.080000000002</c:v>
                </c:pt>
                <c:pt idx="924">
                  <c:v>-63623.23</c:v>
                </c:pt>
                <c:pt idx="925">
                  <c:v>-64105.54</c:v>
                </c:pt>
                <c:pt idx="926">
                  <c:v>-64587.839999999997</c:v>
                </c:pt>
                <c:pt idx="927">
                  <c:v>-63624.29</c:v>
                </c:pt>
                <c:pt idx="928">
                  <c:v>-64106.6</c:v>
                </c:pt>
                <c:pt idx="929">
                  <c:v>-64588.9</c:v>
                </c:pt>
                <c:pt idx="930">
                  <c:v>-63624.62</c:v>
                </c:pt>
                <c:pt idx="931">
                  <c:v>-64106.92</c:v>
                </c:pt>
                <c:pt idx="932">
                  <c:v>-64589.23</c:v>
                </c:pt>
                <c:pt idx="933">
                  <c:v>-63624.21</c:v>
                </c:pt>
                <c:pt idx="934">
                  <c:v>-64106.51</c:v>
                </c:pt>
                <c:pt idx="935">
                  <c:v>-64588.82</c:v>
                </c:pt>
                <c:pt idx="936">
                  <c:v>-63623.11</c:v>
                </c:pt>
                <c:pt idx="937">
                  <c:v>-64105.41</c:v>
                </c:pt>
                <c:pt idx="938">
                  <c:v>-64587.71</c:v>
                </c:pt>
                <c:pt idx="939">
                  <c:v>-63621.4</c:v>
                </c:pt>
                <c:pt idx="940">
                  <c:v>-64103.7</c:v>
                </c:pt>
                <c:pt idx="941">
                  <c:v>-64586</c:v>
                </c:pt>
                <c:pt idx="942">
                  <c:v>-63619.19</c:v>
                </c:pt>
                <c:pt idx="943">
                  <c:v>-64101.5</c:v>
                </c:pt>
                <c:pt idx="944">
                  <c:v>-64583.8</c:v>
                </c:pt>
                <c:pt idx="945">
                  <c:v>-63616.639999999999</c:v>
                </c:pt>
                <c:pt idx="946">
                  <c:v>-64098.94</c:v>
                </c:pt>
                <c:pt idx="947">
                  <c:v>-64581.25</c:v>
                </c:pt>
                <c:pt idx="948">
                  <c:v>-63613.88</c:v>
                </c:pt>
                <c:pt idx="949">
                  <c:v>-64096.19</c:v>
                </c:pt>
                <c:pt idx="950">
                  <c:v>-64578.49</c:v>
                </c:pt>
                <c:pt idx="951">
                  <c:v>-63611.1</c:v>
                </c:pt>
                <c:pt idx="952">
                  <c:v>-64093.4</c:v>
                </c:pt>
                <c:pt idx="953">
                  <c:v>-64575.7</c:v>
                </c:pt>
                <c:pt idx="954">
                  <c:v>-63608.43</c:v>
                </c:pt>
                <c:pt idx="955">
                  <c:v>-64090.73</c:v>
                </c:pt>
                <c:pt idx="956">
                  <c:v>-64573.04</c:v>
                </c:pt>
                <c:pt idx="957">
                  <c:v>-63606.03</c:v>
                </c:pt>
                <c:pt idx="958">
                  <c:v>-64088.33</c:v>
                </c:pt>
                <c:pt idx="959">
                  <c:v>-64570.64</c:v>
                </c:pt>
                <c:pt idx="960">
                  <c:v>-63604.03</c:v>
                </c:pt>
                <c:pt idx="961">
                  <c:v>-64086.33</c:v>
                </c:pt>
                <c:pt idx="962">
                  <c:v>-64568.639999999999</c:v>
                </c:pt>
                <c:pt idx="963">
                  <c:v>-63602.52</c:v>
                </c:pt>
                <c:pt idx="964">
                  <c:v>-64084.82</c:v>
                </c:pt>
                <c:pt idx="965">
                  <c:v>-64567.13</c:v>
                </c:pt>
                <c:pt idx="966">
                  <c:v>-63601.57</c:v>
                </c:pt>
                <c:pt idx="967">
                  <c:v>-64083.88</c:v>
                </c:pt>
                <c:pt idx="968">
                  <c:v>-64566.18</c:v>
                </c:pt>
                <c:pt idx="969">
                  <c:v>-63601.22</c:v>
                </c:pt>
                <c:pt idx="970">
                  <c:v>-64083.519999999997</c:v>
                </c:pt>
                <c:pt idx="971">
                  <c:v>-64565.83</c:v>
                </c:pt>
                <c:pt idx="972">
                  <c:v>-63601.46</c:v>
                </c:pt>
                <c:pt idx="973">
                  <c:v>-64083.76</c:v>
                </c:pt>
                <c:pt idx="974">
                  <c:v>-64566.07</c:v>
                </c:pt>
                <c:pt idx="975">
                  <c:v>-63602.25</c:v>
                </c:pt>
                <c:pt idx="976">
                  <c:v>-64084.56</c:v>
                </c:pt>
                <c:pt idx="977">
                  <c:v>-64566.86</c:v>
                </c:pt>
                <c:pt idx="978">
                  <c:v>-63603.53</c:v>
                </c:pt>
                <c:pt idx="979">
                  <c:v>-64085.84</c:v>
                </c:pt>
                <c:pt idx="980">
                  <c:v>-64568.14</c:v>
                </c:pt>
                <c:pt idx="981">
                  <c:v>-63605.2</c:v>
                </c:pt>
                <c:pt idx="982">
                  <c:v>-64087.51</c:v>
                </c:pt>
                <c:pt idx="983">
                  <c:v>-64569.81</c:v>
                </c:pt>
                <c:pt idx="984">
                  <c:v>-63607.15</c:v>
                </c:pt>
                <c:pt idx="985">
                  <c:v>-64089.46</c:v>
                </c:pt>
                <c:pt idx="986">
                  <c:v>-64571.76</c:v>
                </c:pt>
                <c:pt idx="987">
                  <c:v>-63609.25</c:v>
                </c:pt>
                <c:pt idx="988">
                  <c:v>-64091.55</c:v>
                </c:pt>
                <c:pt idx="989">
                  <c:v>-64573.86</c:v>
                </c:pt>
                <c:pt idx="990">
                  <c:v>-63611.360000000001</c:v>
                </c:pt>
                <c:pt idx="991">
                  <c:v>-64093.67</c:v>
                </c:pt>
                <c:pt idx="992">
                  <c:v>-64575.97</c:v>
                </c:pt>
                <c:pt idx="993">
                  <c:v>-63613.37</c:v>
                </c:pt>
                <c:pt idx="994">
                  <c:v>-64095.68</c:v>
                </c:pt>
                <c:pt idx="995">
                  <c:v>-64577.98</c:v>
                </c:pt>
                <c:pt idx="996">
                  <c:v>-63615.15</c:v>
                </c:pt>
                <c:pt idx="997">
                  <c:v>-64097.46</c:v>
                </c:pt>
                <c:pt idx="998">
                  <c:v>-64579.76</c:v>
                </c:pt>
                <c:pt idx="999">
                  <c:v>-63616.61</c:v>
                </c:pt>
                <c:pt idx="1000">
                  <c:v>-64098.92</c:v>
                </c:pt>
                <c:pt idx="1001">
                  <c:v>-64581.22</c:v>
                </c:pt>
                <c:pt idx="1002">
                  <c:v>-63617.67</c:v>
                </c:pt>
                <c:pt idx="1003">
                  <c:v>-64099.97</c:v>
                </c:pt>
                <c:pt idx="1004">
                  <c:v>-64582.27</c:v>
                </c:pt>
                <c:pt idx="1005">
                  <c:v>-63618.27</c:v>
                </c:pt>
                <c:pt idx="1006">
                  <c:v>-64100.57</c:v>
                </c:pt>
                <c:pt idx="1007">
                  <c:v>-64582.879999999997</c:v>
                </c:pt>
                <c:pt idx="1008">
                  <c:v>-63618.39</c:v>
                </c:pt>
                <c:pt idx="1009">
                  <c:v>-64100.7</c:v>
                </c:pt>
                <c:pt idx="1010">
                  <c:v>-64583</c:v>
                </c:pt>
                <c:pt idx="1011">
                  <c:v>-63618.05</c:v>
                </c:pt>
                <c:pt idx="1012">
                  <c:v>-64100.35</c:v>
                </c:pt>
                <c:pt idx="1013">
                  <c:v>-64582.65</c:v>
                </c:pt>
                <c:pt idx="1014">
                  <c:v>-63617.26</c:v>
                </c:pt>
                <c:pt idx="1015">
                  <c:v>-64099.57</c:v>
                </c:pt>
                <c:pt idx="1016">
                  <c:v>-64581.87</c:v>
                </c:pt>
                <c:pt idx="1017">
                  <c:v>-63616.1</c:v>
                </c:pt>
                <c:pt idx="1018">
                  <c:v>-64098.400000000001</c:v>
                </c:pt>
                <c:pt idx="1019">
                  <c:v>-64580.71</c:v>
                </c:pt>
                <c:pt idx="1020">
                  <c:v>-63614.63</c:v>
                </c:pt>
                <c:pt idx="1021">
                  <c:v>-64096.94</c:v>
                </c:pt>
                <c:pt idx="1022">
                  <c:v>-64579.24</c:v>
                </c:pt>
                <c:pt idx="1023">
                  <c:v>-63612.959999999999</c:v>
                </c:pt>
                <c:pt idx="1024">
                  <c:v>-64095.26</c:v>
                </c:pt>
                <c:pt idx="1025">
                  <c:v>-64577.57</c:v>
                </c:pt>
                <c:pt idx="1026">
                  <c:v>-63611.18</c:v>
                </c:pt>
                <c:pt idx="1027">
                  <c:v>-64093.48</c:v>
                </c:pt>
                <c:pt idx="1028">
                  <c:v>-64575.79</c:v>
                </c:pt>
                <c:pt idx="1029">
                  <c:v>-63609.4</c:v>
                </c:pt>
                <c:pt idx="1030">
                  <c:v>-64091.7</c:v>
                </c:pt>
                <c:pt idx="1031">
                  <c:v>-64574</c:v>
                </c:pt>
                <c:pt idx="1032">
                  <c:v>-63607.71</c:v>
                </c:pt>
                <c:pt idx="1033">
                  <c:v>-64090.02</c:v>
                </c:pt>
                <c:pt idx="1034">
                  <c:v>-64572.32</c:v>
                </c:pt>
                <c:pt idx="1035">
                  <c:v>-63606.23</c:v>
                </c:pt>
                <c:pt idx="1036">
                  <c:v>-64088.53</c:v>
                </c:pt>
                <c:pt idx="1037">
                  <c:v>-64570.83</c:v>
                </c:pt>
                <c:pt idx="1038">
                  <c:v>-63605.01</c:v>
                </c:pt>
                <c:pt idx="1039">
                  <c:v>-64087.32</c:v>
                </c:pt>
                <c:pt idx="1040">
                  <c:v>-64569.62</c:v>
                </c:pt>
                <c:pt idx="1041">
                  <c:v>-63604.13</c:v>
                </c:pt>
                <c:pt idx="1042">
                  <c:v>-64086.43</c:v>
                </c:pt>
                <c:pt idx="1043">
                  <c:v>-64568.74</c:v>
                </c:pt>
                <c:pt idx="1044">
                  <c:v>-63603.62</c:v>
                </c:pt>
                <c:pt idx="1045">
                  <c:v>-64085.93</c:v>
                </c:pt>
                <c:pt idx="1046">
                  <c:v>-64568.23</c:v>
                </c:pt>
                <c:pt idx="1047">
                  <c:v>-63603.5</c:v>
                </c:pt>
                <c:pt idx="1048">
                  <c:v>-64085.8</c:v>
                </c:pt>
                <c:pt idx="1049">
                  <c:v>-64568.11</c:v>
                </c:pt>
                <c:pt idx="1050">
                  <c:v>-63603.76</c:v>
                </c:pt>
                <c:pt idx="1051">
                  <c:v>-64086.07</c:v>
                </c:pt>
                <c:pt idx="1052">
                  <c:v>-64568.37</c:v>
                </c:pt>
                <c:pt idx="1053">
                  <c:v>-63604.38</c:v>
                </c:pt>
                <c:pt idx="1054">
                  <c:v>-64086.68</c:v>
                </c:pt>
                <c:pt idx="1055">
                  <c:v>-64568.98</c:v>
                </c:pt>
                <c:pt idx="1056">
                  <c:v>-63605.3</c:v>
                </c:pt>
                <c:pt idx="1057">
                  <c:v>-64087.6</c:v>
                </c:pt>
                <c:pt idx="1058">
                  <c:v>-64569.9</c:v>
                </c:pt>
                <c:pt idx="1059">
                  <c:v>-63606.46</c:v>
                </c:pt>
                <c:pt idx="1060">
                  <c:v>-64088.76</c:v>
                </c:pt>
                <c:pt idx="1061">
                  <c:v>-64571.07</c:v>
                </c:pt>
                <c:pt idx="1062">
                  <c:v>-63607.78</c:v>
                </c:pt>
                <c:pt idx="1063">
                  <c:v>-64090.09</c:v>
                </c:pt>
                <c:pt idx="1064">
                  <c:v>-64572.39</c:v>
                </c:pt>
                <c:pt idx="1065">
                  <c:v>-63609.19</c:v>
                </c:pt>
                <c:pt idx="1066">
                  <c:v>-64091.49</c:v>
                </c:pt>
                <c:pt idx="1067">
                  <c:v>-64573.8</c:v>
                </c:pt>
                <c:pt idx="1068">
                  <c:v>-63610.59</c:v>
                </c:pt>
                <c:pt idx="1069">
                  <c:v>-64092.9</c:v>
                </c:pt>
                <c:pt idx="1070">
                  <c:v>-64575.199999999997</c:v>
                </c:pt>
                <c:pt idx="1071">
                  <c:v>-63611.91</c:v>
                </c:pt>
                <c:pt idx="1072">
                  <c:v>-64094.22</c:v>
                </c:pt>
                <c:pt idx="1073">
                  <c:v>-64576.52</c:v>
                </c:pt>
                <c:pt idx="1074">
                  <c:v>-63613.07</c:v>
                </c:pt>
                <c:pt idx="1075">
                  <c:v>-64095.38</c:v>
                </c:pt>
                <c:pt idx="1076">
                  <c:v>-64577.68</c:v>
                </c:pt>
                <c:pt idx="1077">
                  <c:v>-63614.01</c:v>
                </c:pt>
                <c:pt idx="1078">
                  <c:v>-64096.32</c:v>
                </c:pt>
                <c:pt idx="1079">
                  <c:v>-64578.62</c:v>
                </c:pt>
                <c:pt idx="1080">
                  <c:v>-63614.68</c:v>
                </c:pt>
                <c:pt idx="1081">
                  <c:v>-64096.99</c:v>
                </c:pt>
                <c:pt idx="1082">
                  <c:v>-64579.29</c:v>
                </c:pt>
                <c:pt idx="1083">
                  <c:v>-63615.06</c:v>
                </c:pt>
                <c:pt idx="1084">
                  <c:v>-64097.36</c:v>
                </c:pt>
                <c:pt idx="1085">
                  <c:v>-64579.67</c:v>
                </c:pt>
                <c:pt idx="1086">
                  <c:v>-63615.12</c:v>
                </c:pt>
                <c:pt idx="1087">
                  <c:v>-64097.43</c:v>
                </c:pt>
                <c:pt idx="1088">
                  <c:v>-64579.73</c:v>
                </c:pt>
                <c:pt idx="1089">
                  <c:v>-63614.89</c:v>
                </c:pt>
                <c:pt idx="1090">
                  <c:v>-64097.19</c:v>
                </c:pt>
                <c:pt idx="1091">
                  <c:v>-64579.5</c:v>
                </c:pt>
                <c:pt idx="1092">
                  <c:v>-63614.38</c:v>
                </c:pt>
                <c:pt idx="1093">
                  <c:v>-64096.68</c:v>
                </c:pt>
                <c:pt idx="1094">
                  <c:v>-64578.99</c:v>
                </c:pt>
                <c:pt idx="1095">
                  <c:v>-63613.63</c:v>
                </c:pt>
                <c:pt idx="1096">
                  <c:v>-64095.94</c:v>
                </c:pt>
                <c:pt idx="1097">
                  <c:v>-64578.239999999998</c:v>
                </c:pt>
                <c:pt idx="1098">
                  <c:v>-63612.71</c:v>
                </c:pt>
                <c:pt idx="1099">
                  <c:v>-64095.01</c:v>
                </c:pt>
                <c:pt idx="1100">
                  <c:v>-64577.31</c:v>
                </c:pt>
                <c:pt idx="1101">
                  <c:v>-63611.66</c:v>
                </c:pt>
                <c:pt idx="1102">
                  <c:v>-64093.96</c:v>
                </c:pt>
                <c:pt idx="1103">
                  <c:v>-64576.26</c:v>
                </c:pt>
                <c:pt idx="1104">
                  <c:v>-63610.55</c:v>
                </c:pt>
                <c:pt idx="1105">
                  <c:v>-64092.86</c:v>
                </c:pt>
                <c:pt idx="1106">
                  <c:v>-64575.16</c:v>
                </c:pt>
                <c:pt idx="1107">
                  <c:v>-63609.46</c:v>
                </c:pt>
                <c:pt idx="1108">
                  <c:v>-64091.77</c:v>
                </c:pt>
                <c:pt idx="1109">
                  <c:v>-64574.07</c:v>
                </c:pt>
                <c:pt idx="1110">
                  <c:v>-63608.46</c:v>
                </c:pt>
                <c:pt idx="1111">
                  <c:v>-64090.76</c:v>
                </c:pt>
                <c:pt idx="1112">
                  <c:v>-64573.06</c:v>
                </c:pt>
                <c:pt idx="1113">
                  <c:v>-63607.59</c:v>
                </c:pt>
                <c:pt idx="1114">
                  <c:v>-64089.89</c:v>
                </c:pt>
                <c:pt idx="1115">
                  <c:v>-64572.19</c:v>
                </c:pt>
                <c:pt idx="1116">
                  <c:v>-63606.9</c:v>
                </c:pt>
                <c:pt idx="1117">
                  <c:v>-64089.21</c:v>
                </c:pt>
                <c:pt idx="1118">
                  <c:v>-64571.51</c:v>
                </c:pt>
                <c:pt idx="1119">
                  <c:v>-63606.44</c:v>
                </c:pt>
                <c:pt idx="1120">
                  <c:v>-64088.75</c:v>
                </c:pt>
                <c:pt idx="1121">
                  <c:v>-64571.05</c:v>
                </c:pt>
                <c:pt idx="1122">
                  <c:v>-63606.23</c:v>
                </c:pt>
                <c:pt idx="1123">
                  <c:v>-64088.53</c:v>
                </c:pt>
                <c:pt idx="1124">
                  <c:v>-64570.84</c:v>
                </c:pt>
                <c:pt idx="1125">
                  <c:v>-63606.27</c:v>
                </c:pt>
                <c:pt idx="1126">
                  <c:v>-64088.57</c:v>
                </c:pt>
                <c:pt idx="1127">
                  <c:v>-64570.879999999997</c:v>
                </c:pt>
                <c:pt idx="1128">
                  <c:v>-63606.55</c:v>
                </c:pt>
                <c:pt idx="1129">
                  <c:v>-64088.85</c:v>
                </c:pt>
                <c:pt idx="1130">
                  <c:v>-64571.16</c:v>
                </c:pt>
                <c:pt idx="1131">
                  <c:v>-63607.06</c:v>
                </c:pt>
                <c:pt idx="1132">
                  <c:v>-64089.36</c:v>
                </c:pt>
                <c:pt idx="1133">
                  <c:v>-64571.67</c:v>
                </c:pt>
                <c:pt idx="1134">
                  <c:v>-63607.75</c:v>
                </c:pt>
                <c:pt idx="1135">
                  <c:v>-64090.06</c:v>
                </c:pt>
                <c:pt idx="1136">
                  <c:v>-64572.36</c:v>
                </c:pt>
                <c:pt idx="1137">
                  <c:v>-63608.59</c:v>
                </c:pt>
                <c:pt idx="1138">
                  <c:v>-64090.9</c:v>
                </c:pt>
                <c:pt idx="1139">
                  <c:v>-64573.2</c:v>
                </c:pt>
                <c:pt idx="1140">
                  <c:v>-63609.53</c:v>
                </c:pt>
                <c:pt idx="1141">
                  <c:v>-64091.83</c:v>
                </c:pt>
                <c:pt idx="1142">
                  <c:v>-64574.14</c:v>
                </c:pt>
                <c:pt idx="1143">
                  <c:v>-63610.5</c:v>
                </c:pt>
                <c:pt idx="1144">
                  <c:v>-64092.81</c:v>
                </c:pt>
                <c:pt idx="1145">
                  <c:v>-64575.11</c:v>
                </c:pt>
                <c:pt idx="1146">
                  <c:v>-63611.46</c:v>
                </c:pt>
                <c:pt idx="1147">
                  <c:v>-64093.77</c:v>
                </c:pt>
                <c:pt idx="1148">
                  <c:v>-64576.07</c:v>
                </c:pt>
                <c:pt idx="1149">
                  <c:v>-63612.35</c:v>
                </c:pt>
                <c:pt idx="1150">
                  <c:v>-64094.66</c:v>
                </c:pt>
                <c:pt idx="1151">
                  <c:v>-64576.959999999999</c:v>
                </c:pt>
                <c:pt idx="1152">
                  <c:v>-63613.13</c:v>
                </c:pt>
                <c:pt idx="1153">
                  <c:v>-64095.44</c:v>
                </c:pt>
                <c:pt idx="1154">
                  <c:v>-64577.74</c:v>
                </c:pt>
                <c:pt idx="1155">
                  <c:v>-63613.760000000002</c:v>
                </c:pt>
                <c:pt idx="1156">
                  <c:v>-64096.06</c:v>
                </c:pt>
                <c:pt idx="1157">
                  <c:v>-64578.37</c:v>
                </c:pt>
                <c:pt idx="1158">
                  <c:v>-63614.2</c:v>
                </c:pt>
                <c:pt idx="1159">
                  <c:v>-64096.51</c:v>
                </c:pt>
                <c:pt idx="1160">
                  <c:v>-64578.81</c:v>
                </c:pt>
                <c:pt idx="1161">
                  <c:v>-63614.45</c:v>
                </c:pt>
                <c:pt idx="1162">
                  <c:v>-64096.76</c:v>
                </c:pt>
                <c:pt idx="1163">
                  <c:v>-64579.06</c:v>
                </c:pt>
                <c:pt idx="1164">
                  <c:v>-63614.5</c:v>
                </c:pt>
                <c:pt idx="1165">
                  <c:v>-64096.800000000003</c:v>
                </c:pt>
                <c:pt idx="1166">
                  <c:v>-64579.11</c:v>
                </c:pt>
                <c:pt idx="1167">
                  <c:v>-63614.35</c:v>
                </c:pt>
                <c:pt idx="1168">
                  <c:v>-64096.66</c:v>
                </c:pt>
                <c:pt idx="1169">
                  <c:v>-64578.96</c:v>
                </c:pt>
                <c:pt idx="1170">
                  <c:v>-63614.03</c:v>
                </c:pt>
                <c:pt idx="1171">
                  <c:v>-64096.34</c:v>
                </c:pt>
                <c:pt idx="1172">
                  <c:v>-64578.64</c:v>
                </c:pt>
                <c:pt idx="1173">
                  <c:v>-63613.57</c:v>
                </c:pt>
                <c:pt idx="1174">
                  <c:v>-64095.87</c:v>
                </c:pt>
                <c:pt idx="1175">
                  <c:v>-64578.17</c:v>
                </c:pt>
                <c:pt idx="1176">
                  <c:v>-63612.99</c:v>
                </c:pt>
                <c:pt idx="1177">
                  <c:v>-64095.29</c:v>
                </c:pt>
                <c:pt idx="1178">
                  <c:v>-64577.599999999999</c:v>
                </c:pt>
                <c:pt idx="1179">
                  <c:v>-63612.34</c:v>
                </c:pt>
                <c:pt idx="1180">
                  <c:v>-64094.64</c:v>
                </c:pt>
                <c:pt idx="1181">
                  <c:v>-64576.95</c:v>
                </c:pt>
                <c:pt idx="1182">
                  <c:v>-63611.67</c:v>
                </c:pt>
                <c:pt idx="1183">
                  <c:v>-64093.97</c:v>
                </c:pt>
                <c:pt idx="1184">
                  <c:v>-64576.28</c:v>
                </c:pt>
                <c:pt idx="1185">
                  <c:v>-63611.02</c:v>
                </c:pt>
                <c:pt idx="1186">
                  <c:v>-64093.32</c:v>
                </c:pt>
                <c:pt idx="1187">
                  <c:v>-64575.62</c:v>
                </c:pt>
                <c:pt idx="1188">
                  <c:v>-63610.43</c:v>
                </c:pt>
                <c:pt idx="1189">
                  <c:v>-64092.73</c:v>
                </c:pt>
                <c:pt idx="1190">
                  <c:v>-64575.03</c:v>
                </c:pt>
                <c:pt idx="1191">
                  <c:v>-63609.93</c:v>
                </c:pt>
                <c:pt idx="1192">
                  <c:v>-64092.24</c:v>
                </c:pt>
                <c:pt idx="1193">
                  <c:v>-64574.54</c:v>
                </c:pt>
                <c:pt idx="1194">
                  <c:v>-63609.57</c:v>
                </c:pt>
                <c:pt idx="1195">
                  <c:v>-64091.87</c:v>
                </c:pt>
                <c:pt idx="1196">
                  <c:v>-64574.17</c:v>
                </c:pt>
                <c:pt idx="1197">
                  <c:v>-63609.35</c:v>
                </c:pt>
                <c:pt idx="1198">
                  <c:v>-64091.65</c:v>
                </c:pt>
                <c:pt idx="1199">
                  <c:v>-64573.96</c:v>
                </c:pt>
                <c:pt idx="1200">
                  <c:v>-63609.29</c:v>
                </c:pt>
                <c:pt idx="1201">
                  <c:v>-64091.6</c:v>
                </c:pt>
                <c:pt idx="1202">
                  <c:v>-64573.9</c:v>
                </c:pt>
                <c:pt idx="1203">
                  <c:v>-63545.919999999998</c:v>
                </c:pt>
                <c:pt idx="1204">
                  <c:v>-63967.93</c:v>
                </c:pt>
                <c:pt idx="1205">
                  <c:v>-64389.95</c:v>
                </c:pt>
                <c:pt idx="1206">
                  <c:v>-63251.040000000001</c:v>
                </c:pt>
                <c:pt idx="1207">
                  <c:v>-63612.77</c:v>
                </c:pt>
                <c:pt idx="1208">
                  <c:v>-63974.5</c:v>
                </c:pt>
                <c:pt idx="1209">
                  <c:v>-62946.92</c:v>
                </c:pt>
                <c:pt idx="1210">
                  <c:v>-63248.36</c:v>
                </c:pt>
                <c:pt idx="1211">
                  <c:v>-63549.8</c:v>
                </c:pt>
                <c:pt idx="1212">
                  <c:v>-62999.360000000001</c:v>
                </c:pt>
                <c:pt idx="1213">
                  <c:v>-63240.51</c:v>
                </c:pt>
                <c:pt idx="1214">
                  <c:v>-63481.66</c:v>
                </c:pt>
                <c:pt idx="1215">
                  <c:v>-63809.62</c:v>
                </c:pt>
                <c:pt idx="1216">
                  <c:v>-64050.77</c:v>
                </c:pt>
                <c:pt idx="1217">
                  <c:v>-64291.92</c:v>
                </c:pt>
                <c:pt idx="1218">
                  <c:v>-65906.45</c:v>
                </c:pt>
                <c:pt idx="1219">
                  <c:v>-66147.61</c:v>
                </c:pt>
                <c:pt idx="1220">
                  <c:v>-66388.759999999995</c:v>
                </c:pt>
                <c:pt idx="1221">
                  <c:v>-69385.570000000007</c:v>
                </c:pt>
                <c:pt idx="1222">
                  <c:v>-69626.720000000001</c:v>
                </c:pt>
                <c:pt idx="1223">
                  <c:v>-69867.87</c:v>
                </c:pt>
                <c:pt idx="1224">
                  <c:v>-74026.02</c:v>
                </c:pt>
                <c:pt idx="1225">
                  <c:v>-74267.17</c:v>
                </c:pt>
                <c:pt idx="1226">
                  <c:v>-74508.320000000007</c:v>
                </c:pt>
                <c:pt idx="1227">
                  <c:v>-79378.559999999998</c:v>
                </c:pt>
                <c:pt idx="1228">
                  <c:v>-79619.72</c:v>
                </c:pt>
                <c:pt idx="1229">
                  <c:v>-79860.87</c:v>
                </c:pt>
                <c:pt idx="1230">
                  <c:v>-84767.679999999993</c:v>
                </c:pt>
                <c:pt idx="1231">
                  <c:v>-85008.83</c:v>
                </c:pt>
                <c:pt idx="1232">
                  <c:v>-85249.98</c:v>
                </c:pt>
                <c:pt idx="1233">
                  <c:v>-89483.09</c:v>
                </c:pt>
                <c:pt idx="1234">
                  <c:v>-89724.24</c:v>
                </c:pt>
                <c:pt idx="1235">
                  <c:v>-89965.39</c:v>
                </c:pt>
                <c:pt idx="1236">
                  <c:v>-93014.77</c:v>
                </c:pt>
                <c:pt idx="1237">
                  <c:v>-93255.92</c:v>
                </c:pt>
                <c:pt idx="1238">
                  <c:v>-93497.08</c:v>
                </c:pt>
                <c:pt idx="1239">
                  <c:v>-95179.39</c:v>
                </c:pt>
                <c:pt idx="1240">
                  <c:v>-95420.54</c:v>
                </c:pt>
                <c:pt idx="1241">
                  <c:v>-95661.69</c:v>
                </c:pt>
                <c:pt idx="1242">
                  <c:v>-96070.720000000001</c:v>
                </c:pt>
                <c:pt idx="1243">
                  <c:v>-96311.88</c:v>
                </c:pt>
                <c:pt idx="1244">
                  <c:v>-96553.03</c:v>
                </c:pt>
                <c:pt idx="1245">
                  <c:v>-95918.16</c:v>
                </c:pt>
                <c:pt idx="1246">
                  <c:v>-96159.31</c:v>
                </c:pt>
                <c:pt idx="1247">
                  <c:v>-96400.46</c:v>
                </c:pt>
                <c:pt idx="1248">
                  <c:v>-94959.47</c:v>
                </c:pt>
                <c:pt idx="1249">
                  <c:v>-95200.63</c:v>
                </c:pt>
                <c:pt idx="1250">
                  <c:v>-95441.78</c:v>
                </c:pt>
                <c:pt idx="1251">
                  <c:v>-93375.09</c:v>
                </c:pt>
                <c:pt idx="1252">
                  <c:v>-93616.24</c:v>
                </c:pt>
                <c:pt idx="1253">
                  <c:v>-93857.4</c:v>
                </c:pt>
                <c:pt idx="1254">
                  <c:v>-91272.55</c:v>
                </c:pt>
                <c:pt idx="1255">
                  <c:v>-91513.71</c:v>
                </c:pt>
                <c:pt idx="1256">
                  <c:v>-91754.86</c:v>
                </c:pt>
                <c:pt idx="1257">
                  <c:v>-88706.03</c:v>
                </c:pt>
                <c:pt idx="1258">
                  <c:v>-88947.19</c:v>
                </c:pt>
                <c:pt idx="1259">
                  <c:v>-89188.34</c:v>
                </c:pt>
                <c:pt idx="1260">
                  <c:v>-85718.45</c:v>
                </c:pt>
                <c:pt idx="1261">
                  <c:v>-85959.6</c:v>
                </c:pt>
                <c:pt idx="1262">
                  <c:v>-86200.75</c:v>
                </c:pt>
                <c:pt idx="1263">
                  <c:v>-82389.55</c:v>
                </c:pt>
                <c:pt idx="1264">
                  <c:v>-82630.7</c:v>
                </c:pt>
                <c:pt idx="1265">
                  <c:v>-82871.850000000006</c:v>
                </c:pt>
                <c:pt idx="1266">
                  <c:v>-78867.929999999993</c:v>
                </c:pt>
                <c:pt idx="1267">
                  <c:v>-79109.08</c:v>
                </c:pt>
                <c:pt idx="1268">
                  <c:v>-79350.240000000005</c:v>
                </c:pt>
                <c:pt idx="1269">
                  <c:v>-75372.160000000003</c:v>
                </c:pt>
                <c:pt idx="1270">
                  <c:v>-75613.31</c:v>
                </c:pt>
                <c:pt idx="1271">
                  <c:v>-75854.460000000006</c:v>
                </c:pt>
                <c:pt idx="1272">
                  <c:v>-72161.02</c:v>
                </c:pt>
                <c:pt idx="1273">
                  <c:v>-72402.179999999993</c:v>
                </c:pt>
                <c:pt idx="1274">
                  <c:v>-72643.33</c:v>
                </c:pt>
                <c:pt idx="1275">
                  <c:v>-69486.17</c:v>
                </c:pt>
                <c:pt idx="1276">
                  <c:v>-69727.320000000007</c:v>
                </c:pt>
                <c:pt idx="1277">
                  <c:v>-69968.479999999996</c:v>
                </c:pt>
                <c:pt idx="1278">
                  <c:v>-67545.94</c:v>
                </c:pt>
                <c:pt idx="1279">
                  <c:v>-67787.09</c:v>
                </c:pt>
                <c:pt idx="1280">
                  <c:v>-68028.25</c:v>
                </c:pt>
                <c:pt idx="1281">
                  <c:v>-66455.89</c:v>
                </c:pt>
                <c:pt idx="1282">
                  <c:v>-66697.039999999994</c:v>
                </c:pt>
                <c:pt idx="1283">
                  <c:v>-66938.19</c:v>
                </c:pt>
                <c:pt idx="1284">
                  <c:v>-66242.399999999994</c:v>
                </c:pt>
                <c:pt idx="1285">
                  <c:v>-66483.55</c:v>
                </c:pt>
                <c:pt idx="1286">
                  <c:v>-66724.7</c:v>
                </c:pt>
                <c:pt idx="1287">
                  <c:v>-66856.240000000005</c:v>
                </c:pt>
                <c:pt idx="1288">
                  <c:v>-67097.39</c:v>
                </c:pt>
                <c:pt idx="1289">
                  <c:v>-67338.539999999994</c:v>
                </c:pt>
                <c:pt idx="1290">
                  <c:v>-68196.59</c:v>
                </c:pt>
                <c:pt idx="1291">
                  <c:v>-68437.740000000005</c:v>
                </c:pt>
                <c:pt idx="1292">
                  <c:v>-68678.89</c:v>
                </c:pt>
                <c:pt idx="1293">
                  <c:v>-70135.179999999993</c:v>
                </c:pt>
                <c:pt idx="1294">
                  <c:v>-70376.33</c:v>
                </c:pt>
                <c:pt idx="1295">
                  <c:v>-70617.48</c:v>
                </c:pt>
                <c:pt idx="1296">
                  <c:v>-72533.259999999995</c:v>
                </c:pt>
                <c:pt idx="1297">
                  <c:v>-72774.41</c:v>
                </c:pt>
                <c:pt idx="1298">
                  <c:v>-73015.570000000007</c:v>
                </c:pt>
                <c:pt idx="1299">
                  <c:v>-75249.14</c:v>
                </c:pt>
                <c:pt idx="1300">
                  <c:v>-75490.289999999994</c:v>
                </c:pt>
                <c:pt idx="1301">
                  <c:v>-75731.44</c:v>
                </c:pt>
                <c:pt idx="1302">
                  <c:v>-78138.48</c:v>
                </c:pt>
                <c:pt idx="1303">
                  <c:v>-78379.63</c:v>
                </c:pt>
                <c:pt idx="1304">
                  <c:v>-78620.789999999994</c:v>
                </c:pt>
                <c:pt idx="1305">
                  <c:v>-81052.14</c:v>
                </c:pt>
                <c:pt idx="1306">
                  <c:v>-81293.289999999994</c:v>
                </c:pt>
                <c:pt idx="1307">
                  <c:v>-81534.44</c:v>
                </c:pt>
                <c:pt idx="1308">
                  <c:v>-83836.160000000003</c:v>
                </c:pt>
                <c:pt idx="1309">
                  <c:v>-84077.31</c:v>
                </c:pt>
                <c:pt idx="1310">
                  <c:v>-84318.46</c:v>
                </c:pt>
                <c:pt idx="1311">
                  <c:v>-86337.01</c:v>
                </c:pt>
                <c:pt idx="1312">
                  <c:v>-86578.16</c:v>
                </c:pt>
                <c:pt idx="1313">
                  <c:v>-86819.31</c:v>
                </c:pt>
                <c:pt idx="1314">
                  <c:v>-88411.99</c:v>
                </c:pt>
                <c:pt idx="1315">
                  <c:v>-88653.14</c:v>
                </c:pt>
                <c:pt idx="1316">
                  <c:v>-88894.29</c:v>
                </c:pt>
                <c:pt idx="1317">
                  <c:v>-89942.49</c:v>
                </c:pt>
                <c:pt idx="1318">
                  <c:v>-90183.65</c:v>
                </c:pt>
                <c:pt idx="1319">
                  <c:v>-90424.8</c:v>
                </c:pt>
                <c:pt idx="1320">
                  <c:v>-90846.48</c:v>
                </c:pt>
                <c:pt idx="1321">
                  <c:v>-91087.63</c:v>
                </c:pt>
                <c:pt idx="1322">
                  <c:v>-91328.78</c:v>
                </c:pt>
                <c:pt idx="1323">
                  <c:v>-91086.8</c:v>
                </c:pt>
                <c:pt idx="1324">
                  <c:v>-91327.95</c:v>
                </c:pt>
                <c:pt idx="1325">
                  <c:v>-91569.1</c:v>
                </c:pt>
                <c:pt idx="1326">
                  <c:v>-90673.5</c:v>
                </c:pt>
                <c:pt idx="1327">
                  <c:v>-90914.66</c:v>
                </c:pt>
                <c:pt idx="1328">
                  <c:v>-91155.81</c:v>
                </c:pt>
                <c:pt idx="1329">
                  <c:v>-89660.18</c:v>
                </c:pt>
                <c:pt idx="1330">
                  <c:v>-89901.33</c:v>
                </c:pt>
                <c:pt idx="1331">
                  <c:v>-90142.48</c:v>
                </c:pt>
                <c:pt idx="1332">
                  <c:v>-88135.89</c:v>
                </c:pt>
                <c:pt idx="1333">
                  <c:v>-88377.04</c:v>
                </c:pt>
                <c:pt idx="1334">
                  <c:v>-88618.2</c:v>
                </c:pt>
                <c:pt idx="1335">
                  <c:v>-86215.09</c:v>
                </c:pt>
                <c:pt idx="1336">
                  <c:v>-86456.24</c:v>
                </c:pt>
                <c:pt idx="1337">
                  <c:v>-86697.4</c:v>
                </c:pt>
                <c:pt idx="1338">
                  <c:v>-84027.62</c:v>
                </c:pt>
                <c:pt idx="1339">
                  <c:v>-84268.77</c:v>
                </c:pt>
                <c:pt idx="1340">
                  <c:v>-84509.92</c:v>
                </c:pt>
                <c:pt idx="1341">
                  <c:v>-81710.09</c:v>
                </c:pt>
                <c:pt idx="1342">
                  <c:v>-81951.240000000005</c:v>
                </c:pt>
                <c:pt idx="1343">
                  <c:v>-82192.39</c:v>
                </c:pt>
                <c:pt idx="1344">
                  <c:v>-79399.02</c:v>
                </c:pt>
                <c:pt idx="1345">
                  <c:v>-79640.17</c:v>
                </c:pt>
                <c:pt idx="1346">
                  <c:v>-79881.320000000007</c:v>
                </c:pt>
                <c:pt idx="1347">
                  <c:v>-77225.119999999995</c:v>
                </c:pt>
                <c:pt idx="1348">
                  <c:v>-77466.27</c:v>
                </c:pt>
                <c:pt idx="1349">
                  <c:v>-77707.42</c:v>
                </c:pt>
                <c:pt idx="1350">
                  <c:v>-75308.160000000003</c:v>
                </c:pt>
                <c:pt idx="1351">
                  <c:v>-75549.31</c:v>
                </c:pt>
                <c:pt idx="1352">
                  <c:v>-75790.47</c:v>
                </c:pt>
                <c:pt idx="1353">
                  <c:v>-73751.66</c:v>
                </c:pt>
                <c:pt idx="1354">
                  <c:v>-73992.820000000007</c:v>
                </c:pt>
                <c:pt idx="1355">
                  <c:v>-74233.97</c:v>
                </c:pt>
                <c:pt idx="1356">
                  <c:v>-72637.53</c:v>
                </c:pt>
                <c:pt idx="1357">
                  <c:v>-72878.679999999993</c:v>
                </c:pt>
                <c:pt idx="1358">
                  <c:v>-73119.83</c:v>
                </c:pt>
                <c:pt idx="1359">
                  <c:v>-72021.03</c:v>
                </c:pt>
                <c:pt idx="1360">
                  <c:v>-72262.179999999993</c:v>
                </c:pt>
                <c:pt idx="1361">
                  <c:v>-72503.34</c:v>
                </c:pt>
                <c:pt idx="1362">
                  <c:v>-71927.02</c:v>
                </c:pt>
                <c:pt idx="1363">
                  <c:v>-72168.17</c:v>
                </c:pt>
                <c:pt idx="1364">
                  <c:v>-72409.320000000007</c:v>
                </c:pt>
                <c:pt idx="1365">
                  <c:v>-72348.12</c:v>
                </c:pt>
                <c:pt idx="1366">
                  <c:v>-72589.27</c:v>
                </c:pt>
                <c:pt idx="1367">
                  <c:v>-72830.42</c:v>
                </c:pt>
                <c:pt idx="1368">
                  <c:v>-73245.52</c:v>
                </c:pt>
                <c:pt idx="1369">
                  <c:v>-73486.67</c:v>
                </c:pt>
                <c:pt idx="1370">
                  <c:v>-73727.83</c:v>
                </c:pt>
                <c:pt idx="1371">
                  <c:v>-74552.37</c:v>
                </c:pt>
                <c:pt idx="1372">
                  <c:v>-74793.52</c:v>
                </c:pt>
                <c:pt idx="1373">
                  <c:v>-75034.67</c:v>
                </c:pt>
                <c:pt idx="1374">
                  <c:v>-76179.23</c:v>
                </c:pt>
                <c:pt idx="1375">
                  <c:v>-76420.38</c:v>
                </c:pt>
                <c:pt idx="1376">
                  <c:v>-76661.53</c:v>
                </c:pt>
                <c:pt idx="1377">
                  <c:v>-78021.009999999995</c:v>
                </c:pt>
                <c:pt idx="1378">
                  <c:v>-78262.16</c:v>
                </c:pt>
                <c:pt idx="1379">
                  <c:v>-78503.31</c:v>
                </c:pt>
                <c:pt idx="1380">
                  <c:v>-79964.350000000006</c:v>
                </c:pt>
                <c:pt idx="1381">
                  <c:v>-80205.5</c:v>
                </c:pt>
                <c:pt idx="1382">
                  <c:v>-80446.649999999994</c:v>
                </c:pt>
                <c:pt idx="1383">
                  <c:v>-81894.8</c:v>
                </c:pt>
                <c:pt idx="1384">
                  <c:v>-82135.95</c:v>
                </c:pt>
                <c:pt idx="1385">
                  <c:v>-82377.100000000006</c:v>
                </c:pt>
                <c:pt idx="1386">
                  <c:v>-83703.33</c:v>
                </c:pt>
                <c:pt idx="1387">
                  <c:v>-83944.48</c:v>
                </c:pt>
                <c:pt idx="1388">
                  <c:v>-84185.63</c:v>
                </c:pt>
                <c:pt idx="1389">
                  <c:v>-85291.92</c:v>
                </c:pt>
                <c:pt idx="1390">
                  <c:v>-85533.08</c:v>
                </c:pt>
                <c:pt idx="1391">
                  <c:v>-85774.23</c:v>
                </c:pt>
                <c:pt idx="1392">
                  <c:v>-86578.3</c:v>
                </c:pt>
                <c:pt idx="1393">
                  <c:v>-86819.45</c:v>
                </c:pt>
                <c:pt idx="1394">
                  <c:v>-87060.6</c:v>
                </c:pt>
                <c:pt idx="1395">
                  <c:v>-87499.64</c:v>
                </c:pt>
                <c:pt idx="1396">
                  <c:v>-87740.79</c:v>
                </c:pt>
                <c:pt idx="1397">
                  <c:v>-87981.94</c:v>
                </c:pt>
                <c:pt idx="1398">
                  <c:v>-88015.52</c:v>
                </c:pt>
                <c:pt idx="1399">
                  <c:v>-88256.67</c:v>
                </c:pt>
                <c:pt idx="1400">
                  <c:v>-88497.82</c:v>
                </c:pt>
                <c:pt idx="1401">
                  <c:v>-88109.7</c:v>
                </c:pt>
                <c:pt idx="1402">
                  <c:v>-88350.85</c:v>
                </c:pt>
                <c:pt idx="1403">
                  <c:v>-88592.01</c:v>
                </c:pt>
                <c:pt idx="1404">
                  <c:v>-87790.75</c:v>
                </c:pt>
                <c:pt idx="1405">
                  <c:v>-88031.91</c:v>
                </c:pt>
                <c:pt idx="1406">
                  <c:v>-88273.06</c:v>
                </c:pt>
                <c:pt idx="1407">
                  <c:v>-87091.21</c:v>
                </c:pt>
                <c:pt idx="1408">
                  <c:v>-87332.36</c:v>
                </c:pt>
                <c:pt idx="1409">
                  <c:v>-87573.51</c:v>
                </c:pt>
                <c:pt idx="1410">
                  <c:v>-86065.21</c:v>
                </c:pt>
                <c:pt idx="1411">
                  <c:v>-86306.36</c:v>
                </c:pt>
                <c:pt idx="1412">
                  <c:v>-86547.51</c:v>
                </c:pt>
                <c:pt idx="1413">
                  <c:v>-84784.74</c:v>
                </c:pt>
                <c:pt idx="1414">
                  <c:v>-85025.89</c:v>
                </c:pt>
                <c:pt idx="1415">
                  <c:v>-85267.05</c:v>
                </c:pt>
                <c:pt idx="1416">
                  <c:v>-83334.66</c:v>
                </c:pt>
                <c:pt idx="1417">
                  <c:v>-83575.820000000007</c:v>
                </c:pt>
                <c:pt idx="1418">
                  <c:v>-83816.97</c:v>
                </c:pt>
                <c:pt idx="1419">
                  <c:v>-81807.009999999995</c:v>
                </c:pt>
                <c:pt idx="1420">
                  <c:v>-82048.160000000003</c:v>
                </c:pt>
                <c:pt idx="1421">
                  <c:v>-82289.320000000007</c:v>
                </c:pt>
                <c:pt idx="1422">
                  <c:v>-80295.05</c:v>
                </c:pt>
                <c:pt idx="1423">
                  <c:v>-80536.2</c:v>
                </c:pt>
                <c:pt idx="1424">
                  <c:v>-80777.36</c:v>
                </c:pt>
                <c:pt idx="1425">
                  <c:v>-78887.570000000007</c:v>
                </c:pt>
                <c:pt idx="1426">
                  <c:v>-79128.72</c:v>
                </c:pt>
                <c:pt idx="1427">
                  <c:v>-79369.87</c:v>
                </c:pt>
                <c:pt idx="1428">
                  <c:v>-77663.789999999994</c:v>
                </c:pt>
                <c:pt idx="1429">
                  <c:v>-77904.95</c:v>
                </c:pt>
                <c:pt idx="1430">
                  <c:v>-78146.100000000006</c:v>
                </c:pt>
                <c:pt idx="1431">
                  <c:v>-76689.22</c:v>
                </c:pt>
                <c:pt idx="1432">
                  <c:v>-76930.37</c:v>
                </c:pt>
                <c:pt idx="1433">
                  <c:v>-77171.520000000004</c:v>
                </c:pt>
                <c:pt idx="1434">
                  <c:v>-76012.460000000006</c:v>
                </c:pt>
                <c:pt idx="1435">
                  <c:v>-76253.61</c:v>
                </c:pt>
                <c:pt idx="1436">
                  <c:v>-76494.759999999995</c:v>
                </c:pt>
                <c:pt idx="1437">
                  <c:v>-75663.259999999995</c:v>
                </c:pt>
                <c:pt idx="1438">
                  <c:v>-75904.41</c:v>
                </c:pt>
                <c:pt idx="1439">
                  <c:v>-76145.56</c:v>
                </c:pt>
                <c:pt idx="1440">
                  <c:v>-75651.520000000004</c:v>
                </c:pt>
                <c:pt idx="1441">
                  <c:v>-75892.67</c:v>
                </c:pt>
                <c:pt idx="1442">
                  <c:v>-76133.820000000007</c:v>
                </c:pt>
                <c:pt idx="1443">
                  <c:v>-75967.47</c:v>
                </c:pt>
                <c:pt idx="1444">
                  <c:v>-76208.62</c:v>
                </c:pt>
                <c:pt idx="1445">
                  <c:v>-76449.77</c:v>
                </c:pt>
                <c:pt idx="1446">
                  <c:v>-76582.81</c:v>
                </c:pt>
                <c:pt idx="1447">
                  <c:v>-76823.97</c:v>
                </c:pt>
                <c:pt idx="1448">
                  <c:v>-77065.119999999995</c:v>
                </c:pt>
                <c:pt idx="1449">
                  <c:v>-77452.850000000006</c:v>
                </c:pt>
                <c:pt idx="1450">
                  <c:v>-77694.009999999995</c:v>
                </c:pt>
                <c:pt idx="1451">
                  <c:v>-77935.16</c:v>
                </c:pt>
                <c:pt idx="1452">
                  <c:v>-78519.48</c:v>
                </c:pt>
                <c:pt idx="1453">
                  <c:v>-78760.63</c:v>
                </c:pt>
                <c:pt idx="1454">
                  <c:v>-79001.789999999994</c:v>
                </c:pt>
                <c:pt idx="1455">
                  <c:v>-79714.880000000005</c:v>
                </c:pt>
                <c:pt idx="1456">
                  <c:v>-79956.039999999994</c:v>
                </c:pt>
                <c:pt idx="1457">
                  <c:v>-80197.19</c:v>
                </c:pt>
                <c:pt idx="1458">
                  <c:v>-80965.740000000005</c:v>
                </c:pt>
                <c:pt idx="1459">
                  <c:v>-81206.89</c:v>
                </c:pt>
                <c:pt idx="1460">
                  <c:v>-81448.039999999994</c:v>
                </c:pt>
                <c:pt idx="1461">
                  <c:v>-82197.66</c:v>
                </c:pt>
                <c:pt idx="1462">
                  <c:v>-82438.81</c:v>
                </c:pt>
                <c:pt idx="1463">
                  <c:v>-82679.97</c:v>
                </c:pt>
                <c:pt idx="1464">
                  <c:v>-83339.63</c:v>
                </c:pt>
                <c:pt idx="1465">
                  <c:v>-83580.78</c:v>
                </c:pt>
                <c:pt idx="1466">
                  <c:v>-83821.929999999993</c:v>
                </c:pt>
                <c:pt idx="1467">
                  <c:v>-84328.05</c:v>
                </c:pt>
                <c:pt idx="1468">
                  <c:v>-84569.2</c:v>
                </c:pt>
                <c:pt idx="1469">
                  <c:v>-84810.35</c:v>
                </c:pt>
                <c:pt idx="1470">
                  <c:v>-85110.29</c:v>
                </c:pt>
                <c:pt idx="1471">
                  <c:v>-85351.45</c:v>
                </c:pt>
                <c:pt idx="1472">
                  <c:v>-85592.6</c:v>
                </c:pt>
                <c:pt idx="1473">
                  <c:v>-85647.44</c:v>
                </c:pt>
                <c:pt idx="1474">
                  <c:v>-85888.59</c:v>
                </c:pt>
                <c:pt idx="1475">
                  <c:v>-86129.74</c:v>
                </c:pt>
                <c:pt idx="1476">
                  <c:v>-85916.09</c:v>
                </c:pt>
                <c:pt idx="1477">
                  <c:v>-86157.25</c:v>
                </c:pt>
                <c:pt idx="1478">
                  <c:v>-86398.399999999994</c:v>
                </c:pt>
                <c:pt idx="1479">
                  <c:v>-85909.3</c:v>
                </c:pt>
                <c:pt idx="1480">
                  <c:v>-86150.45</c:v>
                </c:pt>
                <c:pt idx="1481">
                  <c:v>-86391.6</c:v>
                </c:pt>
                <c:pt idx="1482">
                  <c:v>-85636.33</c:v>
                </c:pt>
                <c:pt idx="1483">
                  <c:v>-85877.49</c:v>
                </c:pt>
                <c:pt idx="1484">
                  <c:v>-86118.64</c:v>
                </c:pt>
                <c:pt idx="1485">
                  <c:v>-85121.69</c:v>
                </c:pt>
                <c:pt idx="1486">
                  <c:v>-85362.85</c:v>
                </c:pt>
                <c:pt idx="1487">
                  <c:v>-85604</c:v>
                </c:pt>
                <c:pt idx="1488">
                  <c:v>-84403.1</c:v>
                </c:pt>
                <c:pt idx="1489">
                  <c:v>-84644.25</c:v>
                </c:pt>
                <c:pt idx="1490">
                  <c:v>-84885.4</c:v>
                </c:pt>
                <c:pt idx="1491">
                  <c:v>-83528.87</c:v>
                </c:pt>
                <c:pt idx="1492">
                  <c:v>-83770.02</c:v>
                </c:pt>
                <c:pt idx="1493">
                  <c:v>-84011.18</c:v>
                </c:pt>
                <c:pt idx="1494">
                  <c:v>-82554.73</c:v>
                </c:pt>
                <c:pt idx="1495">
                  <c:v>-82795.88</c:v>
                </c:pt>
                <c:pt idx="1496">
                  <c:v>-83037.03</c:v>
                </c:pt>
                <c:pt idx="1497">
                  <c:v>-81540.259999999995</c:v>
                </c:pt>
                <c:pt idx="1498">
                  <c:v>-81781.42</c:v>
                </c:pt>
                <c:pt idx="1499">
                  <c:v>-82022.570000000007</c:v>
                </c:pt>
                <c:pt idx="1500">
                  <c:v>-80545.34</c:v>
                </c:pt>
                <c:pt idx="1501">
                  <c:v>-80786.490000000005</c:v>
                </c:pt>
                <c:pt idx="1502">
                  <c:v>-81027.649999999994</c:v>
                </c:pt>
                <c:pt idx="1503">
                  <c:v>-79626.570000000007</c:v>
                </c:pt>
                <c:pt idx="1504">
                  <c:v>-79867.72</c:v>
                </c:pt>
                <c:pt idx="1505">
                  <c:v>-80108.87</c:v>
                </c:pt>
                <c:pt idx="1506">
                  <c:v>-78834.13</c:v>
                </c:pt>
                <c:pt idx="1507">
                  <c:v>-79075.28</c:v>
                </c:pt>
                <c:pt idx="1508">
                  <c:v>-79316.429999999993</c:v>
                </c:pt>
                <c:pt idx="1509">
                  <c:v>-78209.06</c:v>
                </c:pt>
                <c:pt idx="1510">
                  <c:v>-78450.210000000006</c:v>
                </c:pt>
                <c:pt idx="1511">
                  <c:v>-78691.37</c:v>
                </c:pt>
                <c:pt idx="1512">
                  <c:v>-77781.25</c:v>
                </c:pt>
                <c:pt idx="1513">
                  <c:v>-78022.41</c:v>
                </c:pt>
                <c:pt idx="1514">
                  <c:v>-78263.56</c:v>
                </c:pt>
                <c:pt idx="1515">
                  <c:v>-77568.06</c:v>
                </c:pt>
                <c:pt idx="1516">
                  <c:v>-77809.210000000006</c:v>
                </c:pt>
                <c:pt idx="1517">
                  <c:v>-78050.36</c:v>
                </c:pt>
                <c:pt idx="1518">
                  <c:v>-77573.740000000005</c:v>
                </c:pt>
                <c:pt idx="1519">
                  <c:v>-77814.899999999994</c:v>
                </c:pt>
                <c:pt idx="1520">
                  <c:v>-78056.05</c:v>
                </c:pt>
                <c:pt idx="1521">
                  <c:v>-77789.69</c:v>
                </c:pt>
                <c:pt idx="1522">
                  <c:v>-78030.84</c:v>
                </c:pt>
                <c:pt idx="1523">
                  <c:v>-78271.990000000005</c:v>
                </c:pt>
                <c:pt idx="1524">
                  <c:v>-78195.31</c:v>
                </c:pt>
                <c:pt idx="1525">
                  <c:v>-78436.460000000006</c:v>
                </c:pt>
                <c:pt idx="1526">
                  <c:v>-78677.62</c:v>
                </c:pt>
                <c:pt idx="1527">
                  <c:v>-78759.63</c:v>
                </c:pt>
                <c:pt idx="1528">
                  <c:v>-79000.789999999994</c:v>
                </c:pt>
                <c:pt idx="1529">
                  <c:v>-79241.94</c:v>
                </c:pt>
                <c:pt idx="1530">
                  <c:v>-79443.429999999993</c:v>
                </c:pt>
                <c:pt idx="1531">
                  <c:v>-79684.58</c:v>
                </c:pt>
                <c:pt idx="1532">
                  <c:v>-79925.73</c:v>
                </c:pt>
                <c:pt idx="1533">
                  <c:v>-80201.73</c:v>
                </c:pt>
                <c:pt idx="1534">
                  <c:v>-80442.880000000005</c:v>
                </c:pt>
                <c:pt idx="1535">
                  <c:v>-80684.03</c:v>
                </c:pt>
                <c:pt idx="1536">
                  <c:v>-80986.64</c:v>
                </c:pt>
                <c:pt idx="1537">
                  <c:v>-81227.8</c:v>
                </c:pt>
                <c:pt idx="1538">
                  <c:v>-81468.95</c:v>
                </c:pt>
                <c:pt idx="1539">
                  <c:v>-81750.240000000005</c:v>
                </c:pt>
                <c:pt idx="1540">
                  <c:v>-81991.39</c:v>
                </c:pt>
                <c:pt idx="1541">
                  <c:v>-82232.539999999994</c:v>
                </c:pt>
                <c:pt idx="1542">
                  <c:v>-82447.31</c:v>
                </c:pt>
                <c:pt idx="1543">
                  <c:v>-82688.460000000006</c:v>
                </c:pt>
                <c:pt idx="1544">
                  <c:v>-82929.61</c:v>
                </c:pt>
                <c:pt idx="1545">
                  <c:v>-83037.95</c:v>
                </c:pt>
                <c:pt idx="1546">
                  <c:v>-83279.11</c:v>
                </c:pt>
                <c:pt idx="1547">
                  <c:v>-83520.259999999995</c:v>
                </c:pt>
                <c:pt idx="1548">
                  <c:v>-83489.759999999995</c:v>
                </c:pt>
                <c:pt idx="1549">
                  <c:v>-83730.91</c:v>
                </c:pt>
                <c:pt idx="1550">
                  <c:v>-83972.06</c:v>
                </c:pt>
                <c:pt idx="1551">
                  <c:v>-83779.42</c:v>
                </c:pt>
                <c:pt idx="1552">
                  <c:v>-84020.57</c:v>
                </c:pt>
                <c:pt idx="1553">
                  <c:v>-84261.73</c:v>
                </c:pt>
                <c:pt idx="1554">
                  <c:v>-83893.88</c:v>
                </c:pt>
                <c:pt idx="1555">
                  <c:v>-84135.03</c:v>
                </c:pt>
                <c:pt idx="1556">
                  <c:v>-84376.18</c:v>
                </c:pt>
                <c:pt idx="1557">
                  <c:v>-83830.69</c:v>
                </c:pt>
                <c:pt idx="1558">
                  <c:v>-84071.84</c:v>
                </c:pt>
                <c:pt idx="1559">
                  <c:v>-84312.99</c:v>
                </c:pt>
                <c:pt idx="1560">
                  <c:v>-83597.88</c:v>
                </c:pt>
                <c:pt idx="1561">
                  <c:v>-83839.039999999994</c:v>
                </c:pt>
                <c:pt idx="1562">
                  <c:v>-84080.19</c:v>
                </c:pt>
                <c:pt idx="1563">
                  <c:v>-83213.119999999995</c:v>
                </c:pt>
                <c:pt idx="1564">
                  <c:v>-83454.27</c:v>
                </c:pt>
                <c:pt idx="1565">
                  <c:v>-83695.42</c:v>
                </c:pt>
                <c:pt idx="1566">
                  <c:v>-82702.320000000007</c:v>
                </c:pt>
                <c:pt idx="1567">
                  <c:v>-82943.48</c:v>
                </c:pt>
                <c:pt idx="1568">
                  <c:v>-83184.63</c:v>
                </c:pt>
                <c:pt idx="1569">
                  <c:v>-82097.91</c:v>
                </c:pt>
                <c:pt idx="1570">
                  <c:v>-82339.070000000007</c:v>
                </c:pt>
                <c:pt idx="1571">
                  <c:v>-82580.22</c:v>
                </c:pt>
                <c:pt idx="1572">
                  <c:v>-81436.649999999994</c:v>
                </c:pt>
                <c:pt idx="1573">
                  <c:v>-81677.8</c:v>
                </c:pt>
                <c:pt idx="1574">
                  <c:v>-81918.960000000006</c:v>
                </c:pt>
                <c:pt idx="1575">
                  <c:v>-80757.36</c:v>
                </c:pt>
                <c:pt idx="1576">
                  <c:v>-80998.509999999995</c:v>
                </c:pt>
                <c:pt idx="1577">
                  <c:v>-81239.66</c:v>
                </c:pt>
                <c:pt idx="1578">
                  <c:v>-80098.559999999998</c:v>
                </c:pt>
                <c:pt idx="1579">
                  <c:v>-80339.710000000006</c:v>
                </c:pt>
                <c:pt idx="1580">
                  <c:v>-80580.86</c:v>
                </c:pt>
                <c:pt idx="1581">
                  <c:v>-79496.27</c:v>
                </c:pt>
                <c:pt idx="1582">
                  <c:v>-79737.42</c:v>
                </c:pt>
                <c:pt idx="1583">
                  <c:v>-79978.58</c:v>
                </c:pt>
                <c:pt idx="1584">
                  <c:v>-78981.97</c:v>
                </c:pt>
                <c:pt idx="1585">
                  <c:v>-79223.12</c:v>
                </c:pt>
                <c:pt idx="1586">
                  <c:v>-79464.27</c:v>
                </c:pt>
                <c:pt idx="1587">
                  <c:v>-78580.929999999993</c:v>
                </c:pt>
                <c:pt idx="1588">
                  <c:v>-78822.080000000002</c:v>
                </c:pt>
                <c:pt idx="1589">
                  <c:v>-79063.23</c:v>
                </c:pt>
                <c:pt idx="1590">
                  <c:v>-78310.97</c:v>
                </c:pt>
                <c:pt idx="1591">
                  <c:v>-78552.12</c:v>
                </c:pt>
                <c:pt idx="1592">
                  <c:v>-78793.27</c:v>
                </c:pt>
                <c:pt idx="1593">
                  <c:v>-78181.679999999993</c:v>
                </c:pt>
                <c:pt idx="1594">
                  <c:v>-78422.83</c:v>
                </c:pt>
                <c:pt idx="1595">
                  <c:v>-78663.98</c:v>
                </c:pt>
                <c:pt idx="1596">
                  <c:v>-78194.14</c:v>
                </c:pt>
                <c:pt idx="1597">
                  <c:v>-78435.289999999994</c:v>
                </c:pt>
                <c:pt idx="1598">
                  <c:v>-78676.44</c:v>
                </c:pt>
                <c:pt idx="1599">
                  <c:v>-78341.14</c:v>
                </c:pt>
                <c:pt idx="1600">
                  <c:v>-78582.289999999994</c:v>
                </c:pt>
                <c:pt idx="1601">
                  <c:v>-78823.44</c:v>
                </c:pt>
                <c:pt idx="1602">
                  <c:v>-78607.87</c:v>
                </c:pt>
                <c:pt idx="1603">
                  <c:v>-78849.03</c:v>
                </c:pt>
                <c:pt idx="1604">
                  <c:v>-79090.179999999993</c:v>
                </c:pt>
                <c:pt idx="1605">
                  <c:v>-78973.06</c:v>
                </c:pt>
                <c:pt idx="1606">
                  <c:v>-79214.210000000006</c:v>
                </c:pt>
                <c:pt idx="1607">
                  <c:v>-79455.360000000001</c:v>
                </c:pt>
                <c:pt idx="1608">
                  <c:v>-79410.37</c:v>
                </c:pt>
                <c:pt idx="1609">
                  <c:v>-79651.520000000004</c:v>
                </c:pt>
                <c:pt idx="1610">
                  <c:v>-79892.67</c:v>
                </c:pt>
                <c:pt idx="1611">
                  <c:v>-79890.13</c:v>
                </c:pt>
                <c:pt idx="1612">
                  <c:v>-80131.28</c:v>
                </c:pt>
                <c:pt idx="1613">
                  <c:v>-80372.429999999993</c:v>
                </c:pt>
                <c:pt idx="1614">
                  <c:v>-80381.179999999993</c:v>
                </c:pt>
                <c:pt idx="1615">
                  <c:v>-80622.33</c:v>
                </c:pt>
                <c:pt idx="1616">
                  <c:v>-80863.490000000005</c:v>
                </c:pt>
                <c:pt idx="1617">
                  <c:v>-80852.73</c:v>
                </c:pt>
                <c:pt idx="1618">
                  <c:v>-81093.88</c:v>
                </c:pt>
                <c:pt idx="1619">
                  <c:v>-81335.03</c:v>
                </c:pt>
                <c:pt idx="1620">
                  <c:v>-81276.13</c:v>
                </c:pt>
                <c:pt idx="1621">
                  <c:v>-81517.279999999999</c:v>
                </c:pt>
                <c:pt idx="1622">
                  <c:v>-81758.429999999993</c:v>
                </c:pt>
                <c:pt idx="1623">
                  <c:v>-81626.52</c:v>
                </c:pt>
                <c:pt idx="1624">
                  <c:v>-81867.67</c:v>
                </c:pt>
                <c:pt idx="1625">
                  <c:v>-82108.820000000007</c:v>
                </c:pt>
                <c:pt idx="1626">
                  <c:v>-81884.14</c:v>
                </c:pt>
                <c:pt idx="1627">
                  <c:v>-82125.289999999994</c:v>
                </c:pt>
                <c:pt idx="1628">
                  <c:v>-82366.44</c:v>
                </c:pt>
                <c:pt idx="1629">
                  <c:v>-82035.320000000007</c:v>
                </c:pt>
                <c:pt idx="1630">
                  <c:v>-82276.47</c:v>
                </c:pt>
                <c:pt idx="1631">
                  <c:v>-82517.62</c:v>
                </c:pt>
                <c:pt idx="1632">
                  <c:v>-82073.119999999995</c:v>
                </c:pt>
                <c:pt idx="1633">
                  <c:v>-82314.27</c:v>
                </c:pt>
                <c:pt idx="1634">
                  <c:v>-82555.42</c:v>
                </c:pt>
                <c:pt idx="1635">
                  <c:v>-81997.47</c:v>
                </c:pt>
                <c:pt idx="1636">
                  <c:v>-82238.62</c:v>
                </c:pt>
                <c:pt idx="1637">
                  <c:v>-82479.78</c:v>
                </c:pt>
                <c:pt idx="1638">
                  <c:v>-81815.009999999995</c:v>
                </c:pt>
                <c:pt idx="1639">
                  <c:v>-82056.160000000003</c:v>
                </c:pt>
                <c:pt idx="1640">
                  <c:v>-82297.31</c:v>
                </c:pt>
                <c:pt idx="1641">
                  <c:v>-81538.41</c:v>
                </c:pt>
                <c:pt idx="1642">
                  <c:v>-81779.56</c:v>
                </c:pt>
                <c:pt idx="1643">
                  <c:v>-82020.710000000006</c:v>
                </c:pt>
                <c:pt idx="1644">
                  <c:v>-81185.490000000005</c:v>
                </c:pt>
                <c:pt idx="1645">
                  <c:v>-81426.64</c:v>
                </c:pt>
                <c:pt idx="1646">
                  <c:v>-81667.8</c:v>
                </c:pt>
                <c:pt idx="1647">
                  <c:v>-80777.97</c:v>
                </c:pt>
                <c:pt idx="1648">
                  <c:v>-81019.12</c:v>
                </c:pt>
                <c:pt idx="1649">
                  <c:v>-81260.27</c:v>
                </c:pt>
                <c:pt idx="1650">
                  <c:v>-80340.06</c:v>
                </c:pt>
                <c:pt idx="1651">
                  <c:v>-80581.210000000006</c:v>
                </c:pt>
                <c:pt idx="1652">
                  <c:v>-80822.36</c:v>
                </c:pt>
                <c:pt idx="1653">
                  <c:v>-79896.960000000006</c:v>
                </c:pt>
                <c:pt idx="1654">
                  <c:v>-80138.12</c:v>
                </c:pt>
                <c:pt idx="1655">
                  <c:v>-80379.27</c:v>
                </c:pt>
                <c:pt idx="1656">
                  <c:v>-79473.399999999994</c:v>
                </c:pt>
                <c:pt idx="1657">
                  <c:v>-79714.55</c:v>
                </c:pt>
                <c:pt idx="1658">
                  <c:v>-79955.710000000006</c:v>
                </c:pt>
                <c:pt idx="1659">
                  <c:v>-79092.13</c:v>
                </c:pt>
                <c:pt idx="1660">
                  <c:v>-79333.279999999999</c:v>
                </c:pt>
                <c:pt idx="1661">
                  <c:v>-79574.429999999993</c:v>
                </c:pt>
                <c:pt idx="1662">
                  <c:v>-78772.72</c:v>
                </c:pt>
                <c:pt idx="1663">
                  <c:v>-79013.87</c:v>
                </c:pt>
                <c:pt idx="1664">
                  <c:v>-79255.02</c:v>
                </c:pt>
                <c:pt idx="1665">
                  <c:v>-78530.509999999995</c:v>
                </c:pt>
                <c:pt idx="1666">
                  <c:v>-78771.66</c:v>
                </c:pt>
                <c:pt idx="1667">
                  <c:v>-79012.820000000007</c:v>
                </c:pt>
                <c:pt idx="1668">
                  <c:v>-78375.87</c:v>
                </c:pt>
                <c:pt idx="1669">
                  <c:v>-78617.02</c:v>
                </c:pt>
                <c:pt idx="1670">
                  <c:v>-78858.17</c:v>
                </c:pt>
                <c:pt idx="1671">
                  <c:v>-78313.740000000005</c:v>
                </c:pt>
                <c:pt idx="1672">
                  <c:v>-78554.89</c:v>
                </c:pt>
                <c:pt idx="1673">
                  <c:v>-78796.039999999994</c:v>
                </c:pt>
                <c:pt idx="1674">
                  <c:v>-78343.55</c:v>
                </c:pt>
                <c:pt idx="1675">
                  <c:v>-78584.7</c:v>
                </c:pt>
                <c:pt idx="1676">
                  <c:v>-78825.850000000006</c:v>
                </c:pt>
                <c:pt idx="1677">
                  <c:v>-78459.429999999993</c:v>
                </c:pt>
                <c:pt idx="1678">
                  <c:v>-78700.58</c:v>
                </c:pt>
                <c:pt idx="1679">
                  <c:v>-78941.740000000005</c:v>
                </c:pt>
                <c:pt idx="1680">
                  <c:v>-78650.73</c:v>
                </c:pt>
                <c:pt idx="1681">
                  <c:v>-78891.88</c:v>
                </c:pt>
                <c:pt idx="1682">
                  <c:v>-79133.03</c:v>
                </c:pt>
                <c:pt idx="1683">
                  <c:v>-78902.78</c:v>
                </c:pt>
                <c:pt idx="1684">
                  <c:v>-79143.94</c:v>
                </c:pt>
                <c:pt idx="1685">
                  <c:v>-79385.09</c:v>
                </c:pt>
                <c:pt idx="1686">
                  <c:v>-79197.91</c:v>
                </c:pt>
                <c:pt idx="1687">
                  <c:v>-79439.06</c:v>
                </c:pt>
                <c:pt idx="1688">
                  <c:v>-79680.210000000006</c:v>
                </c:pt>
                <c:pt idx="1689">
                  <c:v>-79516.53</c:v>
                </c:pt>
                <c:pt idx="1690">
                  <c:v>-79757.679999999993</c:v>
                </c:pt>
                <c:pt idx="1691">
                  <c:v>-79998.84</c:v>
                </c:pt>
                <c:pt idx="1692">
                  <c:v>-79838.399999999994</c:v>
                </c:pt>
                <c:pt idx="1693">
                  <c:v>-80079.55</c:v>
                </c:pt>
                <c:pt idx="1694">
                  <c:v>-80320.710000000006</c:v>
                </c:pt>
                <c:pt idx="1695">
                  <c:v>-80143.789999999994</c:v>
                </c:pt>
                <c:pt idx="1696">
                  <c:v>-80384.94</c:v>
                </c:pt>
                <c:pt idx="1697">
                  <c:v>-80626.09</c:v>
                </c:pt>
                <c:pt idx="1698">
                  <c:v>-80414.63</c:v>
                </c:pt>
                <c:pt idx="1699">
                  <c:v>-80655.78</c:v>
                </c:pt>
                <c:pt idx="1700">
                  <c:v>-80896.929999999993</c:v>
                </c:pt>
                <c:pt idx="1701">
                  <c:v>-80635.520000000004</c:v>
                </c:pt>
                <c:pt idx="1702">
                  <c:v>-80876.67</c:v>
                </c:pt>
                <c:pt idx="1703">
                  <c:v>-81117.820000000007</c:v>
                </c:pt>
                <c:pt idx="1704">
                  <c:v>-80794.559999999998</c:v>
                </c:pt>
                <c:pt idx="1705">
                  <c:v>-81035.72</c:v>
                </c:pt>
                <c:pt idx="1706">
                  <c:v>-81276.87</c:v>
                </c:pt>
                <c:pt idx="1707">
                  <c:v>-80883.929999999993</c:v>
                </c:pt>
                <c:pt idx="1708">
                  <c:v>-81125.08</c:v>
                </c:pt>
                <c:pt idx="1709">
                  <c:v>-81366.23</c:v>
                </c:pt>
                <c:pt idx="1710">
                  <c:v>-80900.179999999993</c:v>
                </c:pt>
                <c:pt idx="1711">
                  <c:v>-81141.33</c:v>
                </c:pt>
                <c:pt idx="1712">
                  <c:v>-81382.48</c:v>
                </c:pt>
                <c:pt idx="1713">
                  <c:v>-80844.350000000006</c:v>
                </c:pt>
                <c:pt idx="1714">
                  <c:v>-81085.5</c:v>
                </c:pt>
                <c:pt idx="1715">
                  <c:v>-81326.649999999994</c:v>
                </c:pt>
                <c:pt idx="1716">
                  <c:v>-80721.72</c:v>
                </c:pt>
                <c:pt idx="1717">
                  <c:v>-80962.87</c:v>
                </c:pt>
                <c:pt idx="1718">
                  <c:v>-81204.02</c:v>
                </c:pt>
                <c:pt idx="1719">
                  <c:v>-80541.39</c:v>
                </c:pt>
                <c:pt idx="1720">
                  <c:v>-80782.539999999994</c:v>
                </c:pt>
                <c:pt idx="1721">
                  <c:v>-81023.69</c:v>
                </c:pt>
                <c:pt idx="1722">
                  <c:v>-80315.58</c:v>
                </c:pt>
                <c:pt idx="1723">
                  <c:v>-80556.73</c:v>
                </c:pt>
                <c:pt idx="1724">
                  <c:v>-80797.88</c:v>
                </c:pt>
                <c:pt idx="1725">
                  <c:v>-80058.84</c:v>
                </c:pt>
                <c:pt idx="1726">
                  <c:v>-80299.990000000005</c:v>
                </c:pt>
                <c:pt idx="1727">
                  <c:v>-80541.149999999994</c:v>
                </c:pt>
                <c:pt idx="1728">
                  <c:v>-79787.12</c:v>
                </c:pt>
                <c:pt idx="1729">
                  <c:v>-80028.27</c:v>
                </c:pt>
                <c:pt idx="1730">
                  <c:v>-80269.42</c:v>
                </c:pt>
                <c:pt idx="1731">
                  <c:v>-79516.759999999995</c:v>
                </c:pt>
                <c:pt idx="1732">
                  <c:v>-79757.91</c:v>
                </c:pt>
                <c:pt idx="1733">
                  <c:v>-79999.06</c:v>
                </c:pt>
                <c:pt idx="1734">
                  <c:v>-79263.53</c:v>
                </c:pt>
                <c:pt idx="1735">
                  <c:v>-79504.679999999993</c:v>
                </c:pt>
                <c:pt idx="1736">
                  <c:v>-79745.83</c:v>
                </c:pt>
                <c:pt idx="1737">
                  <c:v>-79041.740000000005</c:v>
                </c:pt>
                <c:pt idx="1738">
                  <c:v>-79282.89</c:v>
                </c:pt>
                <c:pt idx="1739">
                  <c:v>-79524.039999999994</c:v>
                </c:pt>
                <c:pt idx="1740">
                  <c:v>-78863.44</c:v>
                </c:pt>
                <c:pt idx="1741">
                  <c:v>-79104.59</c:v>
                </c:pt>
                <c:pt idx="1742">
                  <c:v>-79345.740000000005</c:v>
                </c:pt>
                <c:pt idx="1743">
                  <c:v>-78737.78</c:v>
                </c:pt>
                <c:pt idx="1744">
                  <c:v>-78978.94</c:v>
                </c:pt>
                <c:pt idx="1745">
                  <c:v>-79220.09</c:v>
                </c:pt>
                <c:pt idx="1746">
                  <c:v>-78670.600000000006</c:v>
                </c:pt>
                <c:pt idx="1747">
                  <c:v>-78911.759999999995</c:v>
                </c:pt>
                <c:pt idx="1748">
                  <c:v>-79152.91</c:v>
                </c:pt>
                <c:pt idx="1749">
                  <c:v>-78664.160000000003</c:v>
                </c:pt>
                <c:pt idx="1750">
                  <c:v>-78905.320000000007</c:v>
                </c:pt>
                <c:pt idx="1751">
                  <c:v>-79146.47</c:v>
                </c:pt>
                <c:pt idx="1752">
                  <c:v>-78717.16</c:v>
                </c:pt>
                <c:pt idx="1753">
                  <c:v>-78958.320000000007</c:v>
                </c:pt>
                <c:pt idx="1754">
                  <c:v>-79199.47</c:v>
                </c:pt>
                <c:pt idx="1755">
                  <c:v>-78824.91</c:v>
                </c:pt>
                <c:pt idx="1756">
                  <c:v>-79066.06</c:v>
                </c:pt>
                <c:pt idx="1757">
                  <c:v>-79307.210000000006</c:v>
                </c:pt>
                <c:pt idx="1758">
                  <c:v>-78979.72</c:v>
                </c:pt>
                <c:pt idx="1759">
                  <c:v>-79220.88</c:v>
                </c:pt>
                <c:pt idx="1760">
                  <c:v>-79462.03</c:v>
                </c:pt>
                <c:pt idx="1761">
                  <c:v>-79171.460000000006</c:v>
                </c:pt>
                <c:pt idx="1762">
                  <c:v>-79412.61</c:v>
                </c:pt>
                <c:pt idx="1763">
                  <c:v>-79653.77</c:v>
                </c:pt>
                <c:pt idx="1764">
                  <c:v>-79388.210000000006</c:v>
                </c:pt>
                <c:pt idx="1765">
                  <c:v>-79629.36</c:v>
                </c:pt>
                <c:pt idx="1766">
                  <c:v>-79870.52</c:v>
                </c:pt>
                <c:pt idx="1767">
                  <c:v>-79617.03</c:v>
                </c:pt>
                <c:pt idx="1768">
                  <c:v>-79858.179999999993</c:v>
                </c:pt>
                <c:pt idx="1769">
                  <c:v>-80099.33</c:v>
                </c:pt>
                <c:pt idx="1770">
                  <c:v>-79844.73</c:v>
                </c:pt>
                <c:pt idx="1771">
                  <c:v>-80085.88</c:v>
                </c:pt>
                <c:pt idx="1772">
                  <c:v>-80327.039999999994</c:v>
                </c:pt>
                <c:pt idx="1773">
                  <c:v>-80058.69</c:v>
                </c:pt>
                <c:pt idx="1774">
                  <c:v>-80299.839999999997</c:v>
                </c:pt>
                <c:pt idx="1775">
                  <c:v>-80540.990000000005</c:v>
                </c:pt>
                <c:pt idx="1776">
                  <c:v>-80247.53</c:v>
                </c:pt>
                <c:pt idx="1777">
                  <c:v>-80488.679999999993</c:v>
                </c:pt>
                <c:pt idx="1778">
                  <c:v>-80729.83</c:v>
                </c:pt>
                <c:pt idx="1779">
                  <c:v>-80401.78</c:v>
                </c:pt>
                <c:pt idx="1780">
                  <c:v>-80642.929999999993</c:v>
                </c:pt>
                <c:pt idx="1781">
                  <c:v>-80884.08</c:v>
                </c:pt>
                <c:pt idx="1782">
                  <c:v>-80514.34</c:v>
                </c:pt>
                <c:pt idx="1783">
                  <c:v>-80755.490000000005</c:v>
                </c:pt>
                <c:pt idx="1784">
                  <c:v>-80996.639999999999</c:v>
                </c:pt>
                <c:pt idx="1785">
                  <c:v>-80580.86</c:v>
                </c:pt>
                <c:pt idx="1786">
                  <c:v>-80822.009999999995</c:v>
                </c:pt>
                <c:pt idx="1787">
                  <c:v>-81063.16</c:v>
                </c:pt>
                <c:pt idx="1788">
                  <c:v>-80599.86</c:v>
                </c:pt>
                <c:pt idx="1789">
                  <c:v>-80841.009999999995</c:v>
                </c:pt>
                <c:pt idx="1790">
                  <c:v>-81082.16</c:v>
                </c:pt>
                <c:pt idx="1791">
                  <c:v>-80572.75</c:v>
                </c:pt>
                <c:pt idx="1792">
                  <c:v>-80813.899999999994</c:v>
                </c:pt>
                <c:pt idx="1793">
                  <c:v>-81055.06</c:v>
                </c:pt>
                <c:pt idx="1794">
                  <c:v>-80503.66</c:v>
                </c:pt>
                <c:pt idx="1795">
                  <c:v>-80744.81</c:v>
                </c:pt>
                <c:pt idx="1796">
                  <c:v>-80985.960000000006</c:v>
                </c:pt>
                <c:pt idx="1797">
                  <c:v>-80399.070000000007</c:v>
                </c:pt>
                <c:pt idx="1798">
                  <c:v>-80640.22</c:v>
                </c:pt>
                <c:pt idx="1799">
                  <c:v>-80881.38</c:v>
                </c:pt>
                <c:pt idx="1800">
                  <c:v>-80267.399999999994</c:v>
                </c:pt>
                <c:pt idx="1801">
                  <c:v>-80508.55</c:v>
                </c:pt>
                <c:pt idx="1802">
                  <c:v>-80749.7</c:v>
                </c:pt>
                <c:pt idx="1803">
                  <c:v>-80118.39</c:v>
                </c:pt>
                <c:pt idx="1804">
                  <c:v>-80359.539999999994</c:v>
                </c:pt>
                <c:pt idx="1805">
                  <c:v>-80600.69</c:v>
                </c:pt>
                <c:pt idx="1806">
                  <c:v>-79962.55</c:v>
                </c:pt>
                <c:pt idx="1807">
                  <c:v>-80203.7</c:v>
                </c:pt>
                <c:pt idx="1808">
                  <c:v>-80444.850000000006</c:v>
                </c:pt>
                <c:pt idx="1809">
                  <c:v>-79810.460000000006</c:v>
                </c:pt>
                <c:pt idx="1810">
                  <c:v>-80051.61</c:v>
                </c:pt>
                <c:pt idx="1811">
                  <c:v>-80292.759999999995</c:v>
                </c:pt>
                <c:pt idx="1812">
                  <c:v>-79672.17</c:v>
                </c:pt>
                <c:pt idx="1813">
                  <c:v>-79913.320000000007</c:v>
                </c:pt>
                <c:pt idx="1814">
                  <c:v>-80154.47</c:v>
                </c:pt>
                <c:pt idx="1815">
                  <c:v>-79556.63</c:v>
                </c:pt>
                <c:pt idx="1816">
                  <c:v>-79797.78</c:v>
                </c:pt>
                <c:pt idx="1817">
                  <c:v>-80038.929999999993</c:v>
                </c:pt>
                <c:pt idx="1818">
                  <c:v>-79471.179999999993</c:v>
                </c:pt>
                <c:pt idx="1819">
                  <c:v>-79712.33</c:v>
                </c:pt>
                <c:pt idx="1820">
                  <c:v>-79953.490000000005</c:v>
                </c:pt>
                <c:pt idx="1821">
                  <c:v>-79421.19</c:v>
                </c:pt>
                <c:pt idx="1822">
                  <c:v>-79662.350000000006</c:v>
                </c:pt>
                <c:pt idx="1823">
                  <c:v>-79903.5</c:v>
                </c:pt>
                <c:pt idx="1824">
                  <c:v>-79409.81</c:v>
                </c:pt>
                <c:pt idx="1825">
                  <c:v>-79650.960000000006</c:v>
                </c:pt>
                <c:pt idx="1826">
                  <c:v>-79892.11</c:v>
                </c:pt>
                <c:pt idx="1827">
                  <c:v>-79437.81</c:v>
                </c:pt>
                <c:pt idx="1828">
                  <c:v>-79678.960000000006</c:v>
                </c:pt>
                <c:pt idx="1829">
                  <c:v>-79920.12</c:v>
                </c:pt>
                <c:pt idx="1830">
                  <c:v>-79503.69</c:v>
                </c:pt>
                <c:pt idx="1831">
                  <c:v>-79744.84</c:v>
                </c:pt>
                <c:pt idx="1832">
                  <c:v>-79986</c:v>
                </c:pt>
                <c:pt idx="1833">
                  <c:v>-79603.78</c:v>
                </c:pt>
                <c:pt idx="1834">
                  <c:v>-79844.929999999993</c:v>
                </c:pt>
                <c:pt idx="1835">
                  <c:v>-80086.080000000002</c:v>
                </c:pt>
                <c:pt idx="1836">
                  <c:v>-79732.52</c:v>
                </c:pt>
                <c:pt idx="1837">
                  <c:v>-79973.67</c:v>
                </c:pt>
                <c:pt idx="1838">
                  <c:v>-80214.83</c:v>
                </c:pt>
                <c:pt idx="1839">
                  <c:v>-79882.899999999994</c:v>
                </c:pt>
                <c:pt idx="1840">
                  <c:v>-80124.05</c:v>
                </c:pt>
                <c:pt idx="1841">
                  <c:v>-80365.2</c:v>
                </c:pt>
                <c:pt idx="1842">
                  <c:v>-80046.850000000006</c:v>
                </c:pt>
                <c:pt idx="1843">
                  <c:v>-80288</c:v>
                </c:pt>
                <c:pt idx="1844">
                  <c:v>-80529.149999999994</c:v>
                </c:pt>
                <c:pt idx="1845">
                  <c:v>-80215.789999999994</c:v>
                </c:pt>
                <c:pt idx="1846">
                  <c:v>-80456.94</c:v>
                </c:pt>
                <c:pt idx="1847">
                  <c:v>-80698.09</c:v>
                </c:pt>
                <c:pt idx="1848">
                  <c:v>-80381.119999999995</c:v>
                </c:pt>
                <c:pt idx="1849">
                  <c:v>-80622.28</c:v>
                </c:pt>
                <c:pt idx="1850">
                  <c:v>-80863.429999999993</c:v>
                </c:pt>
                <c:pt idx="1851">
                  <c:v>-80534.759999999995</c:v>
                </c:pt>
                <c:pt idx="1852">
                  <c:v>-80775.91</c:v>
                </c:pt>
                <c:pt idx="1853">
                  <c:v>-81017.070000000007</c:v>
                </c:pt>
                <c:pt idx="1854">
                  <c:v>-80669.56</c:v>
                </c:pt>
                <c:pt idx="1855">
                  <c:v>-80910.710000000006</c:v>
                </c:pt>
                <c:pt idx="1856">
                  <c:v>-81151.86</c:v>
                </c:pt>
                <c:pt idx="1857">
                  <c:v>-80779.710000000006</c:v>
                </c:pt>
                <c:pt idx="1858">
                  <c:v>-81020.86</c:v>
                </c:pt>
                <c:pt idx="1859">
                  <c:v>-81262.02</c:v>
                </c:pt>
                <c:pt idx="1860">
                  <c:v>-80861.06</c:v>
                </c:pt>
                <c:pt idx="1861">
                  <c:v>-81102.210000000006</c:v>
                </c:pt>
                <c:pt idx="1862">
                  <c:v>-81343.360000000001</c:v>
                </c:pt>
                <c:pt idx="1863">
                  <c:v>-80911.259999999995</c:v>
                </c:pt>
                <c:pt idx="1864">
                  <c:v>-81152.42</c:v>
                </c:pt>
                <c:pt idx="1865">
                  <c:v>-81393.570000000007</c:v>
                </c:pt>
                <c:pt idx="1866">
                  <c:v>-80929.89</c:v>
                </c:pt>
                <c:pt idx="1867">
                  <c:v>-81171.05</c:v>
                </c:pt>
                <c:pt idx="1868">
                  <c:v>-81412.2</c:v>
                </c:pt>
                <c:pt idx="1869">
                  <c:v>-80918.39</c:v>
                </c:pt>
                <c:pt idx="1870">
                  <c:v>-81159.539999999994</c:v>
                </c:pt>
                <c:pt idx="1871">
                  <c:v>-81400.69</c:v>
                </c:pt>
                <c:pt idx="1872">
                  <c:v>-80879.899999999994</c:v>
                </c:pt>
                <c:pt idx="1873">
                  <c:v>-81121.05</c:v>
                </c:pt>
                <c:pt idx="1874">
                  <c:v>-81362.210000000006</c:v>
                </c:pt>
                <c:pt idx="1875">
                  <c:v>-80819.070000000007</c:v>
                </c:pt>
                <c:pt idx="1876">
                  <c:v>-81060.23</c:v>
                </c:pt>
                <c:pt idx="1877">
                  <c:v>-81301.38</c:v>
                </c:pt>
                <c:pt idx="1878">
                  <c:v>-80741.7</c:v>
                </c:pt>
                <c:pt idx="1879">
                  <c:v>-80982.850000000006</c:v>
                </c:pt>
                <c:pt idx="1880">
                  <c:v>-81224</c:v>
                </c:pt>
                <c:pt idx="1881">
                  <c:v>-80654.350000000006</c:v>
                </c:pt>
                <c:pt idx="1882">
                  <c:v>-80895.5</c:v>
                </c:pt>
                <c:pt idx="1883">
                  <c:v>-81136.649999999994</c:v>
                </c:pt>
                <c:pt idx="1884">
                  <c:v>-80563.95</c:v>
                </c:pt>
                <c:pt idx="1885">
                  <c:v>-80805.100000000006</c:v>
                </c:pt>
                <c:pt idx="1886">
                  <c:v>-81046.25</c:v>
                </c:pt>
                <c:pt idx="1887">
                  <c:v>-80477.37</c:v>
                </c:pt>
                <c:pt idx="1888">
                  <c:v>-80718.52</c:v>
                </c:pt>
                <c:pt idx="1889">
                  <c:v>-80959.679999999993</c:v>
                </c:pt>
                <c:pt idx="1890">
                  <c:v>-80401.039999999994</c:v>
                </c:pt>
                <c:pt idx="1891">
                  <c:v>-80642.19</c:v>
                </c:pt>
                <c:pt idx="1892">
                  <c:v>-80883.34</c:v>
                </c:pt>
                <c:pt idx="1893">
                  <c:v>-80340.53</c:v>
                </c:pt>
                <c:pt idx="1894">
                  <c:v>-80581.679999999993</c:v>
                </c:pt>
                <c:pt idx="1895">
                  <c:v>-80822.84</c:v>
                </c:pt>
                <c:pt idx="1896">
                  <c:v>-80300.31</c:v>
                </c:pt>
                <c:pt idx="1897">
                  <c:v>-80541.460000000006</c:v>
                </c:pt>
                <c:pt idx="1898">
                  <c:v>-80782.61</c:v>
                </c:pt>
                <c:pt idx="1899">
                  <c:v>-80283.47</c:v>
                </c:pt>
                <c:pt idx="1900">
                  <c:v>-80524.62</c:v>
                </c:pt>
                <c:pt idx="1901">
                  <c:v>-80765.77</c:v>
                </c:pt>
                <c:pt idx="1902">
                  <c:v>-80291.62</c:v>
                </c:pt>
                <c:pt idx="1903">
                  <c:v>-80532.77</c:v>
                </c:pt>
                <c:pt idx="1904">
                  <c:v>-80773.919999999998</c:v>
                </c:pt>
                <c:pt idx="1905">
                  <c:v>-80324.820000000007</c:v>
                </c:pt>
                <c:pt idx="1906">
                  <c:v>-80565.97</c:v>
                </c:pt>
                <c:pt idx="1907">
                  <c:v>-80807.12</c:v>
                </c:pt>
                <c:pt idx="1908">
                  <c:v>-80381.62</c:v>
                </c:pt>
                <c:pt idx="1909">
                  <c:v>-80622.77</c:v>
                </c:pt>
                <c:pt idx="1910">
                  <c:v>-80863.929999999993</c:v>
                </c:pt>
                <c:pt idx="1911">
                  <c:v>-80459.23</c:v>
                </c:pt>
                <c:pt idx="1912">
                  <c:v>-80700.38</c:v>
                </c:pt>
                <c:pt idx="1913">
                  <c:v>-80941.53</c:v>
                </c:pt>
                <c:pt idx="1914">
                  <c:v>-80553.66</c:v>
                </c:pt>
                <c:pt idx="1915">
                  <c:v>-80794.820000000007</c:v>
                </c:pt>
                <c:pt idx="1916">
                  <c:v>-81035.97</c:v>
                </c:pt>
                <c:pt idx="1917">
                  <c:v>-80660.06</c:v>
                </c:pt>
                <c:pt idx="1918">
                  <c:v>-80901.210000000006</c:v>
                </c:pt>
                <c:pt idx="1919">
                  <c:v>-81142.36</c:v>
                </c:pt>
                <c:pt idx="1920">
                  <c:v>-80772.960000000006</c:v>
                </c:pt>
                <c:pt idx="1921">
                  <c:v>-81014.12</c:v>
                </c:pt>
                <c:pt idx="1922">
                  <c:v>-81255.27</c:v>
                </c:pt>
                <c:pt idx="1923">
                  <c:v>-80886.69</c:v>
                </c:pt>
                <c:pt idx="1924">
                  <c:v>-81127.839999999997</c:v>
                </c:pt>
                <c:pt idx="1925">
                  <c:v>-81368.990000000005</c:v>
                </c:pt>
                <c:pt idx="1926">
                  <c:v>-80995.63</c:v>
                </c:pt>
                <c:pt idx="1927">
                  <c:v>-81236.78</c:v>
                </c:pt>
                <c:pt idx="1928">
                  <c:v>-81477.929999999993</c:v>
                </c:pt>
                <c:pt idx="1929">
                  <c:v>-81094.600000000006</c:v>
                </c:pt>
                <c:pt idx="1930">
                  <c:v>-81335.759999999995</c:v>
                </c:pt>
                <c:pt idx="1931">
                  <c:v>-81576.91</c:v>
                </c:pt>
                <c:pt idx="1932">
                  <c:v>-81179.149999999994</c:v>
                </c:pt>
                <c:pt idx="1933">
                  <c:v>-81420.31</c:v>
                </c:pt>
                <c:pt idx="1934">
                  <c:v>-81661.460000000006</c:v>
                </c:pt>
                <c:pt idx="1935">
                  <c:v>-81245.759999999995</c:v>
                </c:pt>
                <c:pt idx="1936">
                  <c:v>-81486.91</c:v>
                </c:pt>
                <c:pt idx="1937">
                  <c:v>-81728.06</c:v>
                </c:pt>
                <c:pt idx="1938">
                  <c:v>-81292.02</c:v>
                </c:pt>
                <c:pt idx="1939">
                  <c:v>-81533.17</c:v>
                </c:pt>
                <c:pt idx="1940">
                  <c:v>-81774.320000000007</c:v>
                </c:pt>
                <c:pt idx="1941">
                  <c:v>-81316.77</c:v>
                </c:pt>
                <c:pt idx="1942">
                  <c:v>-81557.929999999993</c:v>
                </c:pt>
                <c:pt idx="1943">
                  <c:v>-81799.08</c:v>
                </c:pt>
                <c:pt idx="1944">
                  <c:v>-81320.12</c:v>
                </c:pt>
                <c:pt idx="1945">
                  <c:v>-81561.27</c:v>
                </c:pt>
                <c:pt idx="1946">
                  <c:v>-81802.42</c:v>
                </c:pt>
                <c:pt idx="1947">
                  <c:v>-81303.360000000001</c:v>
                </c:pt>
                <c:pt idx="1948">
                  <c:v>-81544.509999999995</c:v>
                </c:pt>
                <c:pt idx="1949">
                  <c:v>-81785.67</c:v>
                </c:pt>
                <c:pt idx="1950">
                  <c:v>-81268.91</c:v>
                </c:pt>
                <c:pt idx="1951">
                  <c:v>-81510.06</c:v>
                </c:pt>
                <c:pt idx="1952">
                  <c:v>-81751.210000000006</c:v>
                </c:pt>
                <c:pt idx="1953">
                  <c:v>-81220.08</c:v>
                </c:pt>
                <c:pt idx="1954">
                  <c:v>-81461.23</c:v>
                </c:pt>
                <c:pt idx="1955">
                  <c:v>-81702.39</c:v>
                </c:pt>
                <c:pt idx="1956">
                  <c:v>-81160.899999999994</c:v>
                </c:pt>
                <c:pt idx="1957">
                  <c:v>-81402.05</c:v>
                </c:pt>
                <c:pt idx="1958">
                  <c:v>-81643.210000000006</c:v>
                </c:pt>
                <c:pt idx="1959">
                  <c:v>-81095.83</c:v>
                </c:pt>
                <c:pt idx="1960">
                  <c:v>-81336.98</c:v>
                </c:pt>
                <c:pt idx="1961">
                  <c:v>-81578.13</c:v>
                </c:pt>
                <c:pt idx="1962">
                  <c:v>-81029.47</c:v>
                </c:pt>
                <c:pt idx="1963">
                  <c:v>-81270.62</c:v>
                </c:pt>
                <c:pt idx="1964">
                  <c:v>-81511.77</c:v>
                </c:pt>
                <c:pt idx="1965">
                  <c:v>-80966.320000000007</c:v>
                </c:pt>
                <c:pt idx="1966">
                  <c:v>-81207.47</c:v>
                </c:pt>
                <c:pt idx="1967">
                  <c:v>-81448.62</c:v>
                </c:pt>
                <c:pt idx="1968">
                  <c:v>-80910.509999999995</c:v>
                </c:pt>
                <c:pt idx="1969">
                  <c:v>-81151.66</c:v>
                </c:pt>
                <c:pt idx="1970">
                  <c:v>-81392.81</c:v>
                </c:pt>
                <c:pt idx="1971">
                  <c:v>-80865.539999999994</c:v>
                </c:pt>
                <c:pt idx="1972">
                  <c:v>-81106.69</c:v>
                </c:pt>
                <c:pt idx="1973">
                  <c:v>-81347.850000000006</c:v>
                </c:pt>
                <c:pt idx="1974">
                  <c:v>-80834.13</c:v>
                </c:pt>
                <c:pt idx="1975">
                  <c:v>-81075.28</c:v>
                </c:pt>
                <c:pt idx="1976">
                  <c:v>-81316.44</c:v>
                </c:pt>
                <c:pt idx="1977">
                  <c:v>-80818.06</c:v>
                </c:pt>
                <c:pt idx="1978">
                  <c:v>-81059.210000000006</c:v>
                </c:pt>
                <c:pt idx="1979">
                  <c:v>-81300.37</c:v>
                </c:pt>
                <c:pt idx="1980">
                  <c:v>-80818.11</c:v>
                </c:pt>
                <c:pt idx="1981">
                  <c:v>-81059.259999999995</c:v>
                </c:pt>
                <c:pt idx="1982">
                  <c:v>-81300.41</c:v>
                </c:pt>
                <c:pt idx="1983">
                  <c:v>-80834.02</c:v>
                </c:pt>
                <c:pt idx="1984">
                  <c:v>-81075.17</c:v>
                </c:pt>
                <c:pt idx="1985">
                  <c:v>-81316.33</c:v>
                </c:pt>
                <c:pt idx="1986">
                  <c:v>-80864.59</c:v>
                </c:pt>
                <c:pt idx="1987">
                  <c:v>-81105.740000000005</c:v>
                </c:pt>
                <c:pt idx="1988">
                  <c:v>-81346.89</c:v>
                </c:pt>
                <c:pt idx="1989">
                  <c:v>-80907.710000000006</c:v>
                </c:pt>
                <c:pt idx="1990">
                  <c:v>-81148.86</c:v>
                </c:pt>
                <c:pt idx="1991">
                  <c:v>-81390.009999999995</c:v>
                </c:pt>
                <c:pt idx="1992">
                  <c:v>-80960.58</c:v>
                </c:pt>
                <c:pt idx="1993">
                  <c:v>-81201.73</c:v>
                </c:pt>
                <c:pt idx="1994">
                  <c:v>-81442.880000000005</c:v>
                </c:pt>
                <c:pt idx="1995">
                  <c:v>-81019.83</c:v>
                </c:pt>
                <c:pt idx="1996">
                  <c:v>-81260.990000000005</c:v>
                </c:pt>
                <c:pt idx="1997">
                  <c:v>-81502.14</c:v>
                </c:pt>
                <c:pt idx="1998">
                  <c:v>-81081.81</c:v>
                </c:pt>
                <c:pt idx="1999">
                  <c:v>-81322.960000000006</c:v>
                </c:pt>
                <c:pt idx="2000">
                  <c:v>-81564.12</c:v>
                </c:pt>
                <c:pt idx="2001">
                  <c:v>-81142.740000000005</c:v>
                </c:pt>
                <c:pt idx="2002">
                  <c:v>-81383.89</c:v>
                </c:pt>
                <c:pt idx="2003">
                  <c:v>-81625.05</c:v>
                </c:pt>
                <c:pt idx="2004">
                  <c:v>-81198.98</c:v>
                </c:pt>
                <c:pt idx="2005">
                  <c:v>-81440.14</c:v>
                </c:pt>
                <c:pt idx="2006">
                  <c:v>-81681.289999999994</c:v>
                </c:pt>
                <c:pt idx="2007">
                  <c:v>-81247.240000000005</c:v>
                </c:pt>
                <c:pt idx="2008">
                  <c:v>-81488.39</c:v>
                </c:pt>
                <c:pt idx="2009">
                  <c:v>-81729.539999999994</c:v>
                </c:pt>
                <c:pt idx="2010">
                  <c:v>-81284.72</c:v>
                </c:pt>
                <c:pt idx="2011">
                  <c:v>-81525.87</c:v>
                </c:pt>
                <c:pt idx="2012">
                  <c:v>-81767.03</c:v>
                </c:pt>
                <c:pt idx="2013">
                  <c:v>-81309.33</c:v>
                </c:pt>
                <c:pt idx="2014">
                  <c:v>-81550.48</c:v>
                </c:pt>
                <c:pt idx="2015">
                  <c:v>-81791.63</c:v>
                </c:pt>
                <c:pt idx="2016">
                  <c:v>-81319.73</c:v>
                </c:pt>
                <c:pt idx="2017">
                  <c:v>-81560.88</c:v>
                </c:pt>
                <c:pt idx="2018">
                  <c:v>-81802.03</c:v>
                </c:pt>
                <c:pt idx="2019">
                  <c:v>-81315.41</c:v>
                </c:pt>
                <c:pt idx="2020">
                  <c:v>-81556.56</c:v>
                </c:pt>
                <c:pt idx="2021">
                  <c:v>-81797.710000000006</c:v>
                </c:pt>
                <c:pt idx="2022">
                  <c:v>-81296.69</c:v>
                </c:pt>
                <c:pt idx="2023">
                  <c:v>-81537.850000000006</c:v>
                </c:pt>
                <c:pt idx="2024">
                  <c:v>-81779</c:v>
                </c:pt>
                <c:pt idx="2025">
                  <c:v>-81264.710000000006</c:v>
                </c:pt>
                <c:pt idx="2026">
                  <c:v>-81505.86</c:v>
                </c:pt>
                <c:pt idx="2027">
                  <c:v>-81747.009999999995</c:v>
                </c:pt>
                <c:pt idx="2028">
                  <c:v>-81221.27</c:v>
                </c:pt>
                <c:pt idx="2029">
                  <c:v>-81462.42</c:v>
                </c:pt>
                <c:pt idx="2030">
                  <c:v>-81703.570000000007</c:v>
                </c:pt>
                <c:pt idx="2031">
                  <c:v>-81168.759999999995</c:v>
                </c:pt>
                <c:pt idx="2032">
                  <c:v>-81409.91</c:v>
                </c:pt>
                <c:pt idx="2033">
                  <c:v>-81651.06</c:v>
                </c:pt>
                <c:pt idx="2034">
                  <c:v>-81109.98</c:v>
                </c:pt>
                <c:pt idx="2035">
                  <c:v>-81351.13</c:v>
                </c:pt>
                <c:pt idx="2036">
                  <c:v>-81592.289999999994</c:v>
                </c:pt>
                <c:pt idx="2037">
                  <c:v>-81047.990000000005</c:v>
                </c:pt>
                <c:pt idx="2038">
                  <c:v>-81289.14</c:v>
                </c:pt>
                <c:pt idx="2039">
                  <c:v>-81530.289999999994</c:v>
                </c:pt>
                <c:pt idx="2040">
                  <c:v>-80985.87</c:v>
                </c:pt>
                <c:pt idx="2041">
                  <c:v>-81227.02</c:v>
                </c:pt>
                <c:pt idx="2042">
                  <c:v>-81468.179999999993</c:v>
                </c:pt>
                <c:pt idx="2043">
                  <c:v>-80926.600000000006</c:v>
                </c:pt>
                <c:pt idx="2044">
                  <c:v>-81167.75</c:v>
                </c:pt>
                <c:pt idx="2045">
                  <c:v>-81408.899999999994</c:v>
                </c:pt>
                <c:pt idx="2046">
                  <c:v>-80872.84</c:v>
                </c:pt>
                <c:pt idx="2047">
                  <c:v>-81113.990000000005</c:v>
                </c:pt>
                <c:pt idx="2048">
                  <c:v>-81355.14</c:v>
                </c:pt>
                <c:pt idx="2049">
                  <c:v>-80826.820000000007</c:v>
                </c:pt>
                <c:pt idx="2050">
                  <c:v>-81067.97</c:v>
                </c:pt>
                <c:pt idx="2051">
                  <c:v>-81309.119999999995</c:v>
                </c:pt>
                <c:pt idx="2052">
                  <c:v>-80790.2</c:v>
                </c:pt>
                <c:pt idx="2053">
                  <c:v>-81031.350000000006</c:v>
                </c:pt>
                <c:pt idx="2054">
                  <c:v>-81272.5</c:v>
                </c:pt>
                <c:pt idx="2055">
                  <c:v>-80764</c:v>
                </c:pt>
                <c:pt idx="2056">
                  <c:v>-81005.16</c:v>
                </c:pt>
                <c:pt idx="2057">
                  <c:v>-81246.31</c:v>
                </c:pt>
                <c:pt idx="2058">
                  <c:v>-80748.59</c:v>
                </c:pt>
                <c:pt idx="2059">
                  <c:v>-80989.740000000005</c:v>
                </c:pt>
                <c:pt idx="2060">
                  <c:v>-81230.89</c:v>
                </c:pt>
                <c:pt idx="2061">
                  <c:v>-80743.61</c:v>
                </c:pt>
                <c:pt idx="2062">
                  <c:v>-80984.759999999995</c:v>
                </c:pt>
                <c:pt idx="2063">
                  <c:v>-81225.91</c:v>
                </c:pt>
                <c:pt idx="2064">
                  <c:v>-80748.11</c:v>
                </c:pt>
                <c:pt idx="2065">
                  <c:v>-80989.259999999995</c:v>
                </c:pt>
                <c:pt idx="2066">
                  <c:v>-81230.41</c:v>
                </c:pt>
                <c:pt idx="2067">
                  <c:v>-80760.56</c:v>
                </c:pt>
                <c:pt idx="2068">
                  <c:v>-81001.710000000006</c:v>
                </c:pt>
                <c:pt idx="2069">
                  <c:v>-81242.87</c:v>
                </c:pt>
                <c:pt idx="2070">
                  <c:v>-80778.990000000005</c:v>
                </c:pt>
                <c:pt idx="2071">
                  <c:v>-81020.14</c:v>
                </c:pt>
                <c:pt idx="2072">
                  <c:v>-81261.3</c:v>
                </c:pt>
                <c:pt idx="2073">
                  <c:v>-80801.100000000006</c:v>
                </c:pt>
                <c:pt idx="2074">
                  <c:v>-81042.259999999995</c:v>
                </c:pt>
                <c:pt idx="2075">
                  <c:v>-81283.41</c:v>
                </c:pt>
                <c:pt idx="2076">
                  <c:v>-80824.429999999993</c:v>
                </c:pt>
                <c:pt idx="2077">
                  <c:v>-81065.58</c:v>
                </c:pt>
                <c:pt idx="2078">
                  <c:v>-81306.73</c:v>
                </c:pt>
                <c:pt idx="2079">
                  <c:v>-80846.48</c:v>
                </c:pt>
                <c:pt idx="2080">
                  <c:v>-81087.63</c:v>
                </c:pt>
                <c:pt idx="2081">
                  <c:v>-81328.789999999994</c:v>
                </c:pt>
                <c:pt idx="2082">
                  <c:v>-80864.899999999994</c:v>
                </c:pt>
                <c:pt idx="2083">
                  <c:v>-81106.05</c:v>
                </c:pt>
                <c:pt idx="2084">
                  <c:v>-81347.199999999997</c:v>
                </c:pt>
                <c:pt idx="2085">
                  <c:v>-80877.570000000007</c:v>
                </c:pt>
                <c:pt idx="2086">
                  <c:v>-81118.720000000001</c:v>
                </c:pt>
                <c:pt idx="2087">
                  <c:v>-81359.87</c:v>
                </c:pt>
                <c:pt idx="2088">
                  <c:v>-80882.78</c:v>
                </c:pt>
                <c:pt idx="2089">
                  <c:v>-81123.929999999993</c:v>
                </c:pt>
                <c:pt idx="2090">
                  <c:v>-81365.08</c:v>
                </c:pt>
                <c:pt idx="2091">
                  <c:v>-80879.27</c:v>
                </c:pt>
                <c:pt idx="2092">
                  <c:v>-81120.42</c:v>
                </c:pt>
                <c:pt idx="2093">
                  <c:v>-81361.570000000007</c:v>
                </c:pt>
                <c:pt idx="2094">
                  <c:v>-80866.320000000007</c:v>
                </c:pt>
                <c:pt idx="2095">
                  <c:v>-81107.47</c:v>
                </c:pt>
                <c:pt idx="2096">
                  <c:v>-81348.62</c:v>
                </c:pt>
                <c:pt idx="2097">
                  <c:v>-80843.77</c:v>
                </c:pt>
                <c:pt idx="2098">
                  <c:v>-81084.92</c:v>
                </c:pt>
                <c:pt idx="2099">
                  <c:v>-81326.070000000007</c:v>
                </c:pt>
                <c:pt idx="2100">
                  <c:v>-80812</c:v>
                </c:pt>
                <c:pt idx="2101">
                  <c:v>-81053.16</c:v>
                </c:pt>
                <c:pt idx="2102">
                  <c:v>-81294.31</c:v>
                </c:pt>
                <c:pt idx="2103">
                  <c:v>-80771.929999999993</c:v>
                </c:pt>
                <c:pt idx="2104">
                  <c:v>-81013.08</c:v>
                </c:pt>
                <c:pt idx="2105">
                  <c:v>-81254.23</c:v>
                </c:pt>
                <c:pt idx="2106">
                  <c:v>-80724.89</c:v>
                </c:pt>
                <c:pt idx="2107">
                  <c:v>-80966.05</c:v>
                </c:pt>
                <c:pt idx="2108">
                  <c:v>-81207.199999999997</c:v>
                </c:pt>
                <c:pt idx="2109">
                  <c:v>-80672.61</c:v>
                </c:pt>
                <c:pt idx="2110">
                  <c:v>-80913.759999999995</c:v>
                </c:pt>
                <c:pt idx="2111">
                  <c:v>-81154.91</c:v>
                </c:pt>
                <c:pt idx="2112">
                  <c:v>-80617.03</c:v>
                </c:pt>
                <c:pt idx="2113">
                  <c:v>-80858.179999999993</c:v>
                </c:pt>
                <c:pt idx="2114">
                  <c:v>-81099.33</c:v>
                </c:pt>
                <c:pt idx="2115">
                  <c:v>-80560.23</c:v>
                </c:pt>
                <c:pt idx="2116">
                  <c:v>-80801.38</c:v>
                </c:pt>
                <c:pt idx="2117">
                  <c:v>-81042.53</c:v>
                </c:pt>
                <c:pt idx="2118">
                  <c:v>-80504.3</c:v>
                </c:pt>
                <c:pt idx="2119">
                  <c:v>-80745.45</c:v>
                </c:pt>
                <c:pt idx="2120">
                  <c:v>-80986.61</c:v>
                </c:pt>
                <c:pt idx="2121">
                  <c:v>-80451.210000000006</c:v>
                </c:pt>
                <c:pt idx="2122">
                  <c:v>-80692.36</c:v>
                </c:pt>
                <c:pt idx="2123">
                  <c:v>-80933.509999999995</c:v>
                </c:pt>
                <c:pt idx="2124">
                  <c:v>-80402.69</c:v>
                </c:pt>
                <c:pt idx="2125">
                  <c:v>-80643.839999999997</c:v>
                </c:pt>
                <c:pt idx="2126">
                  <c:v>-80885</c:v>
                </c:pt>
                <c:pt idx="2127">
                  <c:v>-80360.160000000003</c:v>
                </c:pt>
                <c:pt idx="2128">
                  <c:v>-80601.320000000007</c:v>
                </c:pt>
                <c:pt idx="2129">
                  <c:v>-80842.47</c:v>
                </c:pt>
                <c:pt idx="2130">
                  <c:v>-80324.649999999994</c:v>
                </c:pt>
                <c:pt idx="2131">
                  <c:v>-80565.8</c:v>
                </c:pt>
                <c:pt idx="2132">
                  <c:v>-80806.95</c:v>
                </c:pt>
                <c:pt idx="2133">
                  <c:v>-80296.740000000005</c:v>
                </c:pt>
                <c:pt idx="2134">
                  <c:v>-80537.89</c:v>
                </c:pt>
                <c:pt idx="2135">
                  <c:v>-80779.039999999994</c:v>
                </c:pt>
                <c:pt idx="2136">
                  <c:v>-80276.55</c:v>
                </c:pt>
                <c:pt idx="2137">
                  <c:v>-80517.7</c:v>
                </c:pt>
                <c:pt idx="2138">
                  <c:v>-80758.850000000006</c:v>
                </c:pt>
                <c:pt idx="2139">
                  <c:v>-80263.77</c:v>
                </c:pt>
                <c:pt idx="2140">
                  <c:v>-80504.92</c:v>
                </c:pt>
                <c:pt idx="2141">
                  <c:v>-80746.070000000007</c:v>
                </c:pt>
                <c:pt idx="2142">
                  <c:v>-80257.64</c:v>
                </c:pt>
                <c:pt idx="2143">
                  <c:v>-80498.8</c:v>
                </c:pt>
                <c:pt idx="2144">
                  <c:v>-80739.95</c:v>
                </c:pt>
                <c:pt idx="2145">
                  <c:v>-80257.09</c:v>
                </c:pt>
                <c:pt idx="2146">
                  <c:v>-80498.240000000005</c:v>
                </c:pt>
                <c:pt idx="2147">
                  <c:v>-80739.39</c:v>
                </c:pt>
                <c:pt idx="2148">
                  <c:v>-80260.72</c:v>
                </c:pt>
                <c:pt idx="2149">
                  <c:v>-80501.87</c:v>
                </c:pt>
                <c:pt idx="2150">
                  <c:v>-80743.02</c:v>
                </c:pt>
                <c:pt idx="2151">
                  <c:v>-80266.960000000006</c:v>
                </c:pt>
                <c:pt idx="2152">
                  <c:v>-80508.11</c:v>
                </c:pt>
                <c:pt idx="2153">
                  <c:v>-80749.259999999995</c:v>
                </c:pt>
                <c:pt idx="2154">
                  <c:v>-80274.149999999994</c:v>
                </c:pt>
                <c:pt idx="2155">
                  <c:v>-80515.31</c:v>
                </c:pt>
                <c:pt idx="2156">
                  <c:v>-80756.460000000006</c:v>
                </c:pt>
                <c:pt idx="2157">
                  <c:v>-80280.649999999994</c:v>
                </c:pt>
                <c:pt idx="2158">
                  <c:v>-80521.8</c:v>
                </c:pt>
                <c:pt idx="2159">
                  <c:v>-80762.95</c:v>
                </c:pt>
                <c:pt idx="2160">
                  <c:v>-80284.89</c:v>
                </c:pt>
                <c:pt idx="2161">
                  <c:v>-80526.05</c:v>
                </c:pt>
                <c:pt idx="2162">
                  <c:v>-80767.199999999997</c:v>
                </c:pt>
                <c:pt idx="2163">
                  <c:v>-80285.539999999994</c:v>
                </c:pt>
                <c:pt idx="2164">
                  <c:v>-80526.7</c:v>
                </c:pt>
                <c:pt idx="2165">
                  <c:v>-80767.850000000006</c:v>
                </c:pt>
                <c:pt idx="2166">
                  <c:v>-80281.52</c:v>
                </c:pt>
                <c:pt idx="2167">
                  <c:v>-80522.67</c:v>
                </c:pt>
                <c:pt idx="2168">
                  <c:v>-80763.820000000007</c:v>
                </c:pt>
                <c:pt idx="2169">
                  <c:v>-80272.070000000007</c:v>
                </c:pt>
                <c:pt idx="2170">
                  <c:v>-80513.23</c:v>
                </c:pt>
                <c:pt idx="2171">
                  <c:v>-80754.38</c:v>
                </c:pt>
                <c:pt idx="2172">
                  <c:v>-80256.81</c:v>
                </c:pt>
                <c:pt idx="2173">
                  <c:v>-80497.97</c:v>
                </c:pt>
                <c:pt idx="2174">
                  <c:v>-80739.12</c:v>
                </c:pt>
                <c:pt idx="2175">
                  <c:v>-80235.73</c:v>
                </c:pt>
                <c:pt idx="2176">
                  <c:v>-80476.88</c:v>
                </c:pt>
                <c:pt idx="2177">
                  <c:v>-80718.03</c:v>
                </c:pt>
                <c:pt idx="2178">
                  <c:v>-80209.17</c:v>
                </c:pt>
                <c:pt idx="2179">
                  <c:v>-80450.320000000007</c:v>
                </c:pt>
                <c:pt idx="2180">
                  <c:v>-80691.48</c:v>
                </c:pt>
                <c:pt idx="2181">
                  <c:v>-80177.83</c:v>
                </c:pt>
                <c:pt idx="2182">
                  <c:v>-80418.98</c:v>
                </c:pt>
                <c:pt idx="2183">
                  <c:v>-80660.14</c:v>
                </c:pt>
                <c:pt idx="2184">
                  <c:v>-80142.69</c:v>
                </c:pt>
                <c:pt idx="2185">
                  <c:v>-80383.839999999997</c:v>
                </c:pt>
                <c:pt idx="2186">
                  <c:v>-80624.990000000005</c:v>
                </c:pt>
                <c:pt idx="2187">
                  <c:v>-80104.94</c:v>
                </c:pt>
                <c:pt idx="2188">
                  <c:v>-80346.09</c:v>
                </c:pt>
                <c:pt idx="2189">
                  <c:v>-80587.240000000005</c:v>
                </c:pt>
                <c:pt idx="2190">
                  <c:v>-80065.929999999993</c:v>
                </c:pt>
                <c:pt idx="2191">
                  <c:v>-80307.08</c:v>
                </c:pt>
                <c:pt idx="2192">
                  <c:v>-80548.23</c:v>
                </c:pt>
                <c:pt idx="2193">
                  <c:v>-80027.06</c:v>
                </c:pt>
                <c:pt idx="2194">
                  <c:v>-80268.210000000006</c:v>
                </c:pt>
                <c:pt idx="2195">
                  <c:v>-80509.37</c:v>
                </c:pt>
                <c:pt idx="2196">
                  <c:v>-79989.740000000005</c:v>
                </c:pt>
                <c:pt idx="2197">
                  <c:v>-80230.89</c:v>
                </c:pt>
                <c:pt idx="2198">
                  <c:v>-80472.039999999994</c:v>
                </c:pt>
                <c:pt idx="2199">
                  <c:v>-79955.240000000005</c:v>
                </c:pt>
                <c:pt idx="2200">
                  <c:v>-80196.399999999994</c:v>
                </c:pt>
                <c:pt idx="2201">
                  <c:v>-80437.55</c:v>
                </c:pt>
                <c:pt idx="2202">
                  <c:v>-79924.7</c:v>
                </c:pt>
                <c:pt idx="2203">
                  <c:v>-80165.850000000006</c:v>
                </c:pt>
                <c:pt idx="2204">
                  <c:v>-80407.009999999995</c:v>
                </c:pt>
                <c:pt idx="2205">
                  <c:v>-79899.009999999995</c:v>
                </c:pt>
                <c:pt idx="2206">
                  <c:v>-80140.160000000003</c:v>
                </c:pt>
                <c:pt idx="2207">
                  <c:v>-80381.31</c:v>
                </c:pt>
                <c:pt idx="2208">
                  <c:v>-79878.78</c:v>
                </c:pt>
                <c:pt idx="2209">
                  <c:v>-80119.929999999993</c:v>
                </c:pt>
                <c:pt idx="2210">
                  <c:v>-80361.08</c:v>
                </c:pt>
                <c:pt idx="2211">
                  <c:v>-79864.33</c:v>
                </c:pt>
                <c:pt idx="2212">
                  <c:v>-80105.490000000005</c:v>
                </c:pt>
                <c:pt idx="2213">
                  <c:v>-80346.64</c:v>
                </c:pt>
                <c:pt idx="2214">
                  <c:v>-79855.679999999993</c:v>
                </c:pt>
                <c:pt idx="2215">
                  <c:v>-80096.83</c:v>
                </c:pt>
                <c:pt idx="2216">
                  <c:v>-80337.990000000005</c:v>
                </c:pt>
                <c:pt idx="2217">
                  <c:v>-79852.53</c:v>
                </c:pt>
                <c:pt idx="2218">
                  <c:v>-80093.679999999993</c:v>
                </c:pt>
                <c:pt idx="2219">
                  <c:v>-80334.83</c:v>
                </c:pt>
                <c:pt idx="2220">
                  <c:v>-79854.31</c:v>
                </c:pt>
                <c:pt idx="2221">
                  <c:v>-80095.460000000006</c:v>
                </c:pt>
                <c:pt idx="2222">
                  <c:v>-80336.62</c:v>
                </c:pt>
                <c:pt idx="2223">
                  <c:v>-79860.23</c:v>
                </c:pt>
                <c:pt idx="2224">
                  <c:v>-80101.38</c:v>
                </c:pt>
                <c:pt idx="2225">
                  <c:v>-80342.539999999994</c:v>
                </c:pt>
                <c:pt idx="2226">
                  <c:v>-79869.320000000007</c:v>
                </c:pt>
                <c:pt idx="2227">
                  <c:v>-80110.47</c:v>
                </c:pt>
                <c:pt idx="2228">
                  <c:v>-80351.62</c:v>
                </c:pt>
                <c:pt idx="2229">
                  <c:v>-79880.479999999996</c:v>
                </c:pt>
                <c:pt idx="2230">
                  <c:v>-80121.63</c:v>
                </c:pt>
                <c:pt idx="2231">
                  <c:v>-80362.789999999994</c:v>
                </c:pt>
                <c:pt idx="2232">
                  <c:v>-79892.58</c:v>
                </c:pt>
                <c:pt idx="2233">
                  <c:v>-80133.740000000005</c:v>
                </c:pt>
                <c:pt idx="2234">
                  <c:v>-80374.89</c:v>
                </c:pt>
                <c:pt idx="2235">
                  <c:v>-79904.509999999995</c:v>
                </c:pt>
                <c:pt idx="2236">
                  <c:v>-80145.66</c:v>
                </c:pt>
                <c:pt idx="2237">
                  <c:v>-80386.820000000007</c:v>
                </c:pt>
                <c:pt idx="2238">
                  <c:v>-79915.240000000005</c:v>
                </c:pt>
                <c:pt idx="2239">
                  <c:v>-80156.39</c:v>
                </c:pt>
                <c:pt idx="2240">
                  <c:v>-80397.539999999994</c:v>
                </c:pt>
                <c:pt idx="2241">
                  <c:v>-79923.87</c:v>
                </c:pt>
                <c:pt idx="2242">
                  <c:v>-80165.02</c:v>
                </c:pt>
                <c:pt idx="2243">
                  <c:v>-80406.17</c:v>
                </c:pt>
                <c:pt idx="2244">
                  <c:v>-79929.710000000006</c:v>
                </c:pt>
                <c:pt idx="2245">
                  <c:v>-80170.86</c:v>
                </c:pt>
                <c:pt idx="2246">
                  <c:v>-80412.02</c:v>
                </c:pt>
                <c:pt idx="2247">
                  <c:v>-79932.3</c:v>
                </c:pt>
                <c:pt idx="2248">
                  <c:v>-80173.45</c:v>
                </c:pt>
                <c:pt idx="2249">
                  <c:v>-80414.600000000006</c:v>
                </c:pt>
                <c:pt idx="2250">
                  <c:v>-79931.41</c:v>
                </c:pt>
                <c:pt idx="2251">
                  <c:v>-80172.56</c:v>
                </c:pt>
                <c:pt idx="2252">
                  <c:v>-80413.710000000006</c:v>
                </c:pt>
                <c:pt idx="2253">
                  <c:v>-79927.070000000007</c:v>
                </c:pt>
                <c:pt idx="2254">
                  <c:v>-80168.22</c:v>
                </c:pt>
                <c:pt idx="2255">
                  <c:v>-80409.37</c:v>
                </c:pt>
                <c:pt idx="2256">
                  <c:v>-79919.55</c:v>
                </c:pt>
                <c:pt idx="2257">
                  <c:v>-80160.710000000006</c:v>
                </c:pt>
                <c:pt idx="2258">
                  <c:v>-80401.86</c:v>
                </c:pt>
                <c:pt idx="2259">
                  <c:v>-79909.350000000006</c:v>
                </c:pt>
                <c:pt idx="2260">
                  <c:v>-80150.5</c:v>
                </c:pt>
                <c:pt idx="2261">
                  <c:v>-80391.66</c:v>
                </c:pt>
                <c:pt idx="2262">
                  <c:v>-79897.14</c:v>
                </c:pt>
                <c:pt idx="2263">
                  <c:v>-80138.289999999994</c:v>
                </c:pt>
                <c:pt idx="2264">
                  <c:v>-80379.45</c:v>
                </c:pt>
                <c:pt idx="2265">
                  <c:v>-79883.740000000005</c:v>
                </c:pt>
                <c:pt idx="2266">
                  <c:v>-80124.89</c:v>
                </c:pt>
                <c:pt idx="2267">
                  <c:v>-80366.039999999994</c:v>
                </c:pt>
                <c:pt idx="2268">
                  <c:v>-79870.039999999994</c:v>
                </c:pt>
                <c:pt idx="2269">
                  <c:v>-80111.19</c:v>
                </c:pt>
                <c:pt idx="2270">
                  <c:v>-80352.34</c:v>
                </c:pt>
                <c:pt idx="2271">
                  <c:v>-79856.990000000005</c:v>
                </c:pt>
                <c:pt idx="2272">
                  <c:v>-80098.14</c:v>
                </c:pt>
                <c:pt idx="2273">
                  <c:v>-80339.289999999994</c:v>
                </c:pt>
                <c:pt idx="2274">
                  <c:v>-79845.48</c:v>
                </c:pt>
                <c:pt idx="2275">
                  <c:v>-80086.63</c:v>
                </c:pt>
                <c:pt idx="2276">
                  <c:v>-80327.789999999994</c:v>
                </c:pt>
                <c:pt idx="2277">
                  <c:v>-79836.36</c:v>
                </c:pt>
                <c:pt idx="2278">
                  <c:v>-80077.52</c:v>
                </c:pt>
                <c:pt idx="2279">
                  <c:v>-80318.67</c:v>
                </c:pt>
                <c:pt idx="2280">
                  <c:v>-79830.34</c:v>
                </c:pt>
                <c:pt idx="2281">
                  <c:v>-80071.490000000005</c:v>
                </c:pt>
                <c:pt idx="2282">
                  <c:v>-80312.639999999999</c:v>
                </c:pt>
                <c:pt idx="2283">
                  <c:v>-79827.95</c:v>
                </c:pt>
                <c:pt idx="2284">
                  <c:v>-80069.11</c:v>
                </c:pt>
                <c:pt idx="2285">
                  <c:v>-80310.259999999995</c:v>
                </c:pt>
                <c:pt idx="2286">
                  <c:v>-79829.570000000007</c:v>
                </c:pt>
                <c:pt idx="2287">
                  <c:v>-80070.720000000001</c:v>
                </c:pt>
                <c:pt idx="2288">
                  <c:v>-80311.87</c:v>
                </c:pt>
                <c:pt idx="2289">
                  <c:v>-79835.34</c:v>
                </c:pt>
                <c:pt idx="2290">
                  <c:v>-80076.490000000005</c:v>
                </c:pt>
                <c:pt idx="2291">
                  <c:v>-80317.64</c:v>
                </c:pt>
                <c:pt idx="2292">
                  <c:v>-79845.210000000006</c:v>
                </c:pt>
                <c:pt idx="2293">
                  <c:v>-80086.36</c:v>
                </c:pt>
                <c:pt idx="2294">
                  <c:v>-80327.509999999995</c:v>
                </c:pt>
                <c:pt idx="2295">
                  <c:v>-79858.92</c:v>
                </c:pt>
                <c:pt idx="2296">
                  <c:v>-80100.070000000007</c:v>
                </c:pt>
                <c:pt idx="2297">
                  <c:v>-80341.22</c:v>
                </c:pt>
                <c:pt idx="2298">
                  <c:v>-79876.039999999994</c:v>
                </c:pt>
                <c:pt idx="2299">
                  <c:v>-80117.2</c:v>
                </c:pt>
                <c:pt idx="2300">
                  <c:v>-80358.350000000006</c:v>
                </c:pt>
                <c:pt idx="2301">
                  <c:v>-79896</c:v>
                </c:pt>
                <c:pt idx="2302">
                  <c:v>-80137.149999999994</c:v>
                </c:pt>
                <c:pt idx="2303">
                  <c:v>-80378.3</c:v>
                </c:pt>
                <c:pt idx="2304">
                  <c:v>-79918.080000000002</c:v>
                </c:pt>
                <c:pt idx="2305">
                  <c:v>-80159.23</c:v>
                </c:pt>
                <c:pt idx="2306">
                  <c:v>-80400.39</c:v>
                </c:pt>
                <c:pt idx="2307">
                  <c:v>-79941.539999999994</c:v>
                </c:pt>
                <c:pt idx="2308">
                  <c:v>-80182.69</c:v>
                </c:pt>
                <c:pt idx="2309">
                  <c:v>-80423.839999999997</c:v>
                </c:pt>
                <c:pt idx="2310">
                  <c:v>-79965.58</c:v>
                </c:pt>
                <c:pt idx="2311">
                  <c:v>-80206.73</c:v>
                </c:pt>
                <c:pt idx="2312">
                  <c:v>-80447.88</c:v>
                </c:pt>
                <c:pt idx="2313">
                  <c:v>-79989.440000000002</c:v>
                </c:pt>
                <c:pt idx="2314">
                  <c:v>-80230.59</c:v>
                </c:pt>
                <c:pt idx="2315">
                  <c:v>-80471.740000000005</c:v>
                </c:pt>
                <c:pt idx="2316">
                  <c:v>-80012.42</c:v>
                </c:pt>
                <c:pt idx="2317">
                  <c:v>-80253.570000000007</c:v>
                </c:pt>
                <c:pt idx="2318">
                  <c:v>-80494.720000000001</c:v>
                </c:pt>
                <c:pt idx="2319">
                  <c:v>-80033.919999999998</c:v>
                </c:pt>
                <c:pt idx="2320">
                  <c:v>-80275.070000000007</c:v>
                </c:pt>
                <c:pt idx="2321">
                  <c:v>-80516.22</c:v>
                </c:pt>
                <c:pt idx="2322">
                  <c:v>-80053.490000000005</c:v>
                </c:pt>
                <c:pt idx="2323">
                  <c:v>-80294.64</c:v>
                </c:pt>
                <c:pt idx="2324">
                  <c:v>-80535.789999999994</c:v>
                </c:pt>
                <c:pt idx="2325">
                  <c:v>-80070.81</c:v>
                </c:pt>
                <c:pt idx="2326">
                  <c:v>-80311.960000000006</c:v>
                </c:pt>
                <c:pt idx="2327">
                  <c:v>-80553.11</c:v>
                </c:pt>
                <c:pt idx="2328">
                  <c:v>-80085.740000000005</c:v>
                </c:pt>
                <c:pt idx="2329">
                  <c:v>-80326.89</c:v>
                </c:pt>
                <c:pt idx="2330">
                  <c:v>-80568.039999999994</c:v>
                </c:pt>
                <c:pt idx="2331">
                  <c:v>-80098.320000000007</c:v>
                </c:pt>
                <c:pt idx="2332">
                  <c:v>-80339.47</c:v>
                </c:pt>
                <c:pt idx="2333">
                  <c:v>-80580.62</c:v>
                </c:pt>
                <c:pt idx="2334">
                  <c:v>-80108.73</c:v>
                </c:pt>
                <c:pt idx="2335">
                  <c:v>-80349.89</c:v>
                </c:pt>
                <c:pt idx="2336">
                  <c:v>-80591.039999999994</c:v>
                </c:pt>
                <c:pt idx="2337">
                  <c:v>-80117.320000000007</c:v>
                </c:pt>
                <c:pt idx="2338">
                  <c:v>-80358.47</c:v>
                </c:pt>
                <c:pt idx="2339">
                  <c:v>-80599.62</c:v>
                </c:pt>
                <c:pt idx="2340">
                  <c:v>-80124.52</c:v>
                </c:pt>
                <c:pt idx="2341">
                  <c:v>-80365.67</c:v>
                </c:pt>
                <c:pt idx="2342">
                  <c:v>-80606.83</c:v>
                </c:pt>
                <c:pt idx="2343">
                  <c:v>-80130.89</c:v>
                </c:pt>
                <c:pt idx="2344">
                  <c:v>-80372.05</c:v>
                </c:pt>
                <c:pt idx="2345">
                  <c:v>-80613.2</c:v>
                </c:pt>
                <c:pt idx="2346">
                  <c:v>-80137.02</c:v>
                </c:pt>
                <c:pt idx="2347">
                  <c:v>-80378.179999999993</c:v>
                </c:pt>
                <c:pt idx="2348">
                  <c:v>-80619.33</c:v>
                </c:pt>
                <c:pt idx="2349">
                  <c:v>-80143.520000000004</c:v>
                </c:pt>
                <c:pt idx="2350">
                  <c:v>-80384.67</c:v>
                </c:pt>
                <c:pt idx="2351">
                  <c:v>-80625.83</c:v>
                </c:pt>
                <c:pt idx="2352">
                  <c:v>-80150.97</c:v>
                </c:pt>
                <c:pt idx="2353">
                  <c:v>-80392.13</c:v>
                </c:pt>
                <c:pt idx="2354">
                  <c:v>-80633.279999999999</c:v>
                </c:pt>
                <c:pt idx="2355">
                  <c:v>-80159.91</c:v>
                </c:pt>
                <c:pt idx="2356">
                  <c:v>-80401.06</c:v>
                </c:pt>
                <c:pt idx="2357">
                  <c:v>-80642.22</c:v>
                </c:pt>
                <c:pt idx="2358">
                  <c:v>-80170.78</c:v>
                </c:pt>
                <c:pt idx="2359">
                  <c:v>-80411.929999999993</c:v>
                </c:pt>
                <c:pt idx="2360">
                  <c:v>-80653.08</c:v>
                </c:pt>
                <c:pt idx="2361">
                  <c:v>-80183.899999999994</c:v>
                </c:pt>
                <c:pt idx="2362">
                  <c:v>-80425.05</c:v>
                </c:pt>
                <c:pt idx="2363">
                  <c:v>-80666.2</c:v>
                </c:pt>
                <c:pt idx="2364">
                  <c:v>-80199.48</c:v>
                </c:pt>
                <c:pt idx="2365">
                  <c:v>-80440.63</c:v>
                </c:pt>
                <c:pt idx="2366">
                  <c:v>-80681.78</c:v>
                </c:pt>
                <c:pt idx="2367">
                  <c:v>-80217.58</c:v>
                </c:pt>
                <c:pt idx="2368">
                  <c:v>-80458.73</c:v>
                </c:pt>
                <c:pt idx="2369">
                  <c:v>-80699.88</c:v>
                </c:pt>
                <c:pt idx="2370">
                  <c:v>-80238.13</c:v>
                </c:pt>
                <c:pt idx="2371">
                  <c:v>-80479.28</c:v>
                </c:pt>
                <c:pt idx="2372">
                  <c:v>-80720.44</c:v>
                </c:pt>
                <c:pt idx="2373">
                  <c:v>-80260.92</c:v>
                </c:pt>
                <c:pt idx="2374">
                  <c:v>-80502.080000000002</c:v>
                </c:pt>
                <c:pt idx="2375">
                  <c:v>-80743.23</c:v>
                </c:pt>
                <c:pt idx="2376">
                  <c:v>-80285.64</c:v>
                </c:pt>
                <c:pt idx="2377">
                  <c:v>-80526.789999999994</c:v>
                </c:pt>
                <c:pt idx="2378">
                  <c:v>-80767.94</c:v>
                </c:pt>
                <c:pt idx="2379">
                  <c:v>-80311.839999999997</c:v>
                </c:pt>
                <c:pt idx="2380">
                  <c:v>-80553</c:v>
                </c:pt>
                <c:pt idx="2381">
                  <c:v>-80794.149999999994</c:v>
                </c:pt>
                <c:pt idx="2382">
                  <c:v>-80339.06</c:v>
                </c:pt>
                <c:pt idx="2383">
                  <c:v>-80580.210000000006</c:v>
                </c:pt>
                <c:pt idx="2384">
                  <c:v>-80821.36</c:v>
                </c:pt>
                <c:pt idx="2385">
                  <c:v>-80366.75</c:v>
                </c:pt>
                <c:pt idx="2386">
                  <c:v>-80607.91</c:v>
                </c:pt>
                <c:pt idx="2387">
                  <c:v>-80849.06</c:v>
                </c:pt>
                <c:pt idx="2388">
                  <c:v>-80394.39</c:v>
                </c:pt>
                <c:pt idx="2389">
                  <c:v>-80635.539999999994</c:v>
                </c:pt>
                <c:pt idx="2390">
                  <c:v>-80876.69</c:v>
                </c:pt>
                <c:pt idx="2391">
                  <c:v>-80421.429999999993</c:v>
                </c:pt>
                <c:pt idx="2392">
                  <c:v>-80662.58</c:v>
                </c:pt>
                <c:pt idx="2393">
                  <c:v>-80903.740000000005</c:v>
                </c:pt>
                <c:pt idx="2394">
                  <c:v>-80447.42</c:v>
                </c:pt>
                <c:pt idx="2395">
                  <c:v>-80688.58</c:v>
                </c:pt>
                <c:pt idx="2396">
                  <c:v>-80929.73</c:v>
                </c:pt>
                <c:pt idx="2397">
                  <c:v>-80471.960000000006</c:v>
                </c:pt>
                <c:pt idx="2398">
                  <c:v>-80713.11</c:v>
                </c:pt>
                <c:pt idx="2399">
                  <c:v>-80954.27</c:v>
                </c:pt>
                <c:pt idx="2400">
                  <c:v>-80494.740000000005</c:v>
                </c:pt>
                <c:pt idx="2401">
                  <c:v>-80735.89</c:v>
                </c:pt>
                <c:pt idx="2402">
                  <c:v>-80977.039999999994</c:v>
                </c:pt>
                <c:pt idx="2403">
                  <c:v>-80515.55</c:v>
                </c:pt>
                <c:pt idx="2404">
                  <c:v>-80756.7</c:v>
                </c:pt>
                <c:pt idx="2405">
                  <c:v>-80997.86</c:v>
                </c:pt>
                <c:pt idx="2406">
                  <c:v>-80534.320000000007</c:v>
                </c:pt>
                <c:pt idx="2407">
                  <c:v>-80775.47</c:v>
                </c:pt>
                <c:pt idx="2408">
                  <c:v>-81016.62</c:v>
                </c:pt>
                <c:pt idx="2409">
                  <c:v>-80551.06</c:v>
                </c:pt>
                <c:pt idx="2410">
                  <c:v>-80792.22</c:v>
                </c:pt>
                <c:pt idx="2411">
                  <c:v>-81033.37</c:v>
                </c:pt>
                <c:pt idx="2412">
                  <c:v>-80565.919999999998</c:v>
                </c:pt>
                <c:pt idx="2413">
                  <c:v>-80807.070000000007</c:v>
                </c:pt>
                <c:pt idx="2414">
                  <c:v>-81048.23</c:v>
                </c:pt>
                <c:pt idx="2415">
                  <c:v>-80579.12</c:v>
                </c:pt>
                <c:pt idx="2416">
                  <c:v>-80820.27</c:v>
                </c:pt>
                <c:pt idx="2417">
                  <c:v>-81061.42</c:v>
                </c:pt>
                <c:pt idx="2418">
                  <c:v>-80590.960000000006</c:v>
                </c:pt>
                <c:pt idx="2419">
                  <c:v>-80832.12</c:v>
                </c:pt>
                <c:pt idx="2420">
                  <c:v>-81073.27</c:v>
                </c:pt>
                <c:pt idx="2421">
                  <c:v>-80601.820000000007</c:v>
                </c:pt>
                <c:pt idx="2422">
                  <c:v>-80842.97</c:v>
                </c:pt>
                <c:pt idx="2423">
                  <c:v>-81084.12</c:v>
                </c:pt>
                <c:pt idx="2424">
                  <c:v>-80612.070000000007</c:v>
                </c:pt>
                <c:pt idx="2425">
                  <c:v>-80853.22</c:v>
                </c:pt>
                <c:pt idx="2426">
                  <c:v>-81094.38</c:v>
                </c:pt>
                <c:pt idx="2427">
                  <c:v>-80622.13</c:v>
                </c:pt>
                <c:pt idx="2428">
                  <c:v>-80863.28</c:v>
                </c:pt>
                <c:pt idx="2429">
                  <c:v>-81104.429999999993</c:v>
                </c:pt>
                <c:pt idx="2430">
                  <c:v>-80632.37</c:v>
                </c:pt>
                <c:pt idx="2431">
                  <c:v>-80873.53</c:v>
                </c:pt>
                <c:pt idx="2432">
                  <c:v>-81114.679999999993</c:v>
                </c:pt>
                <c:pt idx="2433">
                  <c:v>-80643.149999999994</c:v>
                </c:pt>
                <c:pt idx="2434">
                  <c:v>-80884.3</c:v>
                </c:pt>
                <c:pt idx="2435">
                  <c:v>-81125.45</c:v>
                </c:pt>
                <c:pt idx="2436">
                  <c:v>-80654.73</c:v>
                </c:pt>
                <c:pt idx="2437">
                  <c:v>-80895.88</c:v>
                </c:pt>
                <c:pt idx="2438">
                  <c:v>-81137.03</c:v>
                </c:pt>
                <c:pt idx="2439">
                  <c:v>-80667.33</c:v>
                </c:pt>
                <c:pt idx="2440">
                  <c:v>-80908.479999999996</c:v>
                </c:pt>
                <c:pt idx="2441">
                  <c:v>-81149.63</c:v>
                </c:pt>
                <c:pt idx="2442">
                  <c:v>-80681.06</c:v>
                </c:pt>
                <c:pt idx="2443">
                  <c:v>-80922.210000000006</c:v>
                </c:pt>
                <c:pt idx="2444">
                  <c:v>-81163.360000000001</c:v>
                </c:pt>
                <c:pt idx="2445">
                  <c:v>-80695.960000000006</c:v>
                </c:pt>
                <c:pt idx="2446">
                  <c:v>-80937.11</c:v>
                </c:pt>
                <c:pt idx="2447">
                  <c:v>-81178.259999999995</c:v>
                </c:pt>
                <c:pt idx="2448">
                  <c:v>-80711.95</c:v>
                </c:pt>
                <c:pt idx="2449">
                  <c:v>-80953.11</c:v>
                </c:pt>
                <c:pt idx="2450">
                  <c:v>-81194.259999999995</c:v>
                </c:pt>
                <c:pt idx="2451">
                  <c:v>-80728.899999999994</c:v>
                </c:pt>
                <c:pt idx="2452">
                  <c:v>-80970.05</c:v>
                </c:pt>
                <c:pt idx="2453">
                  <c:v>-81211.199999999997</c:v>
                </c:pt>
                <c:pt idx="2454">
                  <c:v>-80746.559999999998</c:v>
                </c:pt>
                <c:pt idx="2455">
                  <c:v>-80987.72</c:v>
                </c:pt>
                <c:pt idx="2456">
                  <c:v>-81228.87</c:v>
                </c:pt>
                <c:pt idx="2457">
                  <c:v>-80764.67</c:v>
                </c:pt>
                <c:pt idx="2458">
                  <c:v>-81005.820000000007</c:v>
                </c:pt>
                <c:pt idx="2459">
                  <c:v>-81246.97</c:v>
                </c:pt>
                <c:pt idx="2460">
                  <c:v>-80782.87</c:v>
                </c:pt>
                <c:pt idx="2461">
                  <c:v>-81024.03</c:v>
                </c:pt>
                <c:pt idx="2462">
                  <c:v>-81265.179999999993</c:v>
                </c:pt>
                <c:pt idx="2463">
                  <c:v>-80800.83</c:v>
                </c:pt>
                <c:pt idx="2464">
                  <c:v>-81041.98</c:v>
                </c:pt>
                <c:pt idx="2465">
                  <c:v>-81283.13</c:v>
                </c:pt>
                <c:pt idx="2466">
                  <c:v>-80818.179999999993</c:v>
                </c:pt>
                <c:pt idx="2467">
                  <c:v>-81059.33</c:v>
                </c:pt>
                <c:pt idx="2468">
                  <c:v>-81300.479999999996</c:v>
                </c:pt>
                <c:pt idx="2469">
                  <c:v>-80834.58</c:v>
                </c:pt>
                <c:pt idx="2470">
                  <c:v>-81075.73</c:v>
                </c:pt>
                <c:pt idx="2471">
                  <c:v>-81316.88</c:v>
                </c:pt>
                <c:pt idx="2472">
                  <c:v>-80849.73</c:v>
                </c:pt>
                <c:pt idx="2473">
                  <c:v>-81090.880000000005</c:v>
                </c:pt>
                <c:pt idx="2474">
                  <c:v>-81332.03</c:v>
                </c:pt>
                <c:pt idx="2475">
                  <c:v>-80863.360000000001</c:v>
                </c:pt>
                <c:pt idx="2476">
                  <c:v>-81104.52</c:v>
                </c:pt>
                <c:pt idx="2477">
                  <c:v>-81345.67</c:v>
                </c:pt>
                <c:pt idx="2478">
                  <c:v>-80875.3</c:v>
                </c:pt>
                <c:pt idx="2479">
                  <c:v>-81116.45</c:v>
                </c:pt>
                <c:pt idx="2480">
                  <c:v>-81357.600000000006</c:v>
                </c:pt>
                <c:pt idx="2481">
                  <c:v>-80885.42</c:v>
                </c:pt>
                <c:pt idx="2482">
                  <c:v>-81126.570000000007</c:v>
                </c:pt>
                <c:pt idx="2483">
                  <c:v>-81367.72</c:v>
                </c:pt>
                <c:pt idx="2484">
                  <c:v>-80893.679999999993</c:v>
                </c:pt>
                <c:pt idx="2485">
                  <c:v>-81134.83</c:v>
                </c:pt>
                <c:pt idx="2486">
                  <c:v>-81375.98</c:v>
                </c:pt>
                <c:pt idx="2487">
                  <c:v>-80900.11</c:v>
                </c:pt>
                <c:pt idx="2488">
                  <c:v>-81141.259999999995</c:v>
                </c:pt>
                <c:pt idx="2489">
                  <c:v>-81382.41</c:v>
                </c:pt>
                <c:pt idx="2490">
                  <c:v>-80904.820000000007</c:v>
                </c:pt>
                <c:pt idx="2491">
                  <c:v>-81145.97</c:v>
                </c:pt>
                <c:pt idx="2492">
                  <c:v>-81387.12</c:v>
                </c:pt>
                <c:pt idx="2493">
                  <c:v>-80907.97</c:v>
                </c:pt>
                <c:pt idx="2494">
                  <c:v>-81149.119999999995</c:v>
                </c:pt>
                <c:pt idx="2495">
                  <c:v>-81390.27</c:v>
                </c:pt>
                <c:pt idx="2496">
                  <c:v>-80909.78</c:v>
                </c:pt>
                <c:pt idx="2497">
                  <c:v>-81150.94</c:v>
                </c:pt>
                <c:pt idx="2498">
                  <c:v>-81392.09</c:v>
                </c:pt>
                <c:pt idx="2499">
                  <c:v>-80910.509999999995</c:v>
                </c:pt>
                <c:pt idx="2500">
                  <c:v>-81151.67</c:v>
                </c:pt>
                <c:pt idx="2501">
                  <c:v>-81392.820000000007</c:v>
                </c:pt>
                <c:pt idx="2502">
                  <c:v>-80910.429999999993</c:v>
                </c:pt>
                <c:pt idx="2503">
                  <c:v>-81151.58</c:v>
                </c:pt>
                <c:pt idx="2504">
                  <c:v>-81392.740000000005</c:v>
                </c:pt>
                <c:pt idx="2505">
                  <c:v>-80909.81</c:v>
                </c:pt>
                <c:pt idx="2506">
                  <c:v>-81150.960000000006</c:v>
                </c:pt>
                <c:pt idx="2507">
                  <c:v>-81392.12</c:v>
                </c:pt>
                <c:pt idx="2508">
                  <c:v>-80908.92</c:v>
                </c:pt>
                <c:pt idx="2509">
                  <c:v>-81150.070000000007</c:v>
                </c:pt>
                <c:pt idx="2510">
                  <c:v>-81391.22</c:v>
                </c:pt>
                <c:pt idx="2511">
                  <c:v>-80907.990000000005</c:v>
                </c:pt>
                <c:pt idx="2512">
                  <c:v>-81149.14</c:v>
                </c:pt>
                <c:pt idx="2513">
                  <c:v>-81390.289999999994</c:v>
                </c:pt>
                <c:pt idx="2514">
                  <c:v>-80907.210000000006</c:v>
                </c:pt>
                <c:pt idx="2515">
                  <c:v>-81148.36</c:v>
                </c:pt>
                <c:pt idx="2516">
                  <c:v>-81389.509999999995</c:v>
                </c:pt>
                <c:pt idx="2517">
                  <c:v>-80906.73</c:v>
                </c:pt>
                <c:pt idx="2518">
                  <c:v>-81147.88</c:v>
                </c:pt>
                <c:pt idx="2519">
                  <c:v>-81389.03</c:v>
                </c:pt>
                <c:pt idx="2520">
                  <c:v>-80906.63</c:v>
                </c:pt>
                <c:pt idx="2521">
                  <c:v>-81147.78</c:v>
                </c:pt>
                <c:pt idx="2522">
                  <c:v>-81388.929999999993</c:v>
                </c:pt>
                <c:pt idx="2523">
                  <c:v>-80906.929999999993</c:v>
                </c:pt>
                <c:pt idx="2524">
                  <c:v>-81148.08</c:v>
                </c:pt>
                <c:pt idx="2525">
                  <c:v>-81389.240000000005</c:v>
                </c:pt>
                <c:pt idx="2526">
                  <c:v>-80907.61</c:v>
                </c:pt>
                <c:pt idx="2527">
                  <c:v>-81148.759999999995</c:v>
                </c:pt>
                <c:pt idx="2528">
                  <c:v>-81389.91</c:v>
                </c:pt>
                <c:pt idx="2529">
                  <c:v>-80908.56</c:v>
                </c:pt>
                <c:pt idx="2530">
                  <c:v>-81149.72</c:v>
                </c:pt>
                <c:pt idx="2531">
                  <c:v>-81390.87</c:v>
                </c:pt>
                <c:pt idx="2532">
                  <c:v>-80909.66</c:v>
                </c:pt>
                <c:pt idx="2533">
                  <c:v>-81150.81</c:v>
                </c:pt>
                <c:pt idx="2534">
                  <c:v>-81391.960000000006</c:v>
                </c:pt>
                <c:pt idx="2535">
                  <c:v>-80910.710000000006</c:v>
                </c:pt>
                <c:pt idx="2536">
                  <c:v>-81151.86</c:v>
                </c:pt>
                <c:pt idx="2537">
                  <c:v>-81393.009999999995</c:v>
                </c:pt>
                <c:pt idx="2538">
                  <c:v>-80911.509999999995</c:v>
                </c:pt>
                <c:pt idx="2539">
                  <c:v>-81152.67</c:v>
                </c:pt>
                <c:pt idx="2540">
                  <c:v>-81393.820000000007</c:v>
                </c:pt>
                <c:pt idx="2541">
                  <c:v>-80911.850000000006</c:v>
                </c:pt>
                <c:pt idx="2542">
                  <c:v>-81153</c:v>
                </c:pt>
                <c:pt idx="2543">
                  <c:v>-81394.149999999994</c:v>
                </c:pt>
                <c:pt idx="2544">
                  <c:v>-80911.5</c:v>
                </c:pt>
                <c:pt idx="2545">
                  <c:v>-81152.649999999994</c:v>
                </c:pt>
                <c:pt idx="2546">
                  <c:v>-81393.81</c:v>
                </c:pt>
                <c:pt idx="2547">
                  <c:v>-80910.259999999995</c:v>
                </c:pt>
                <c:pt idx="2548">
                  <c:v>-81151.41</c:v>
                </c:pt>
                <c:pt idx="2549">
                  <c:v>-81392.56</c:v>
                </c:pt>
                <c:pt idx="2550">
                  <c:v>-80907.94</c:v>
                </c:pt>
                <c:pt idx="2551">
                  <c:v>-81149.09</c:v>
                </c:pt>
                <c:pt idx="2552">
                  <c:v>-81390.240000000005</c:v>
                </c:pt>
                <c:pt idx="2553">
                  <c:v>-80904.39</c:v>
                </c:pt>
                <c:pt idx="2554">
                  <c:v>-81145.539999999994</c:v>
                </c:pt>
                <c:pt idx="2555">
                  <c:v>-81386.69</c:v>
                </c:pt>
                <c:pt idx="2556">
                  <c:v>-80899.520000000004</c:v>
                </c:pt>
                <c:pt idx="2557">
                  <c:v>-81140.67</c:v>
                </c:pt>
                <c:pt idx="2558">
                  <c:v>-81381.820000000007</c:v>
                </c:pt>
                <c:pt idx="2559">
                  <c:v>-80893.259999999995</c:v>
                </c:pt>
                <c:pt idx="2560">
                  <c:v>-81134.41</c:v>
                </c:pt>
                <c:pt idx="2561">
                  <c:v>-81375.570000000007</c:v>
                </c:pt>
                <c:pt idx="2562">
                  <c:v>-80885.62</c:v>
                </c:pt>
                <c:pt idx="2563">
                  <c:v>-81126.77</c:v>
                </c:pt>
                <c:pt idx="2564">
                  <c:v>-81367.92</c:v>
                </c:pt>
                <c:pt idx="2565">
                  <c:v>-80876.63</c:v>
                </c:pt>
                <c:pt idx="2566">
                  <c:v>-81117.78</c:v>
                </c:pt>
                <c:pt idx="2567">
                  <c:v>-81358.94</c:v>
                </c:pt>
                <c:pt idx="2568">
                  <c:v>-80866.399999999994</c:v>
                </c:pt>
                <c:pt idx="2569">
                  <c:v>-81107.55</c:v>
                </c:pt>
                <c:pt idx="2570">
                  <c:v>-81348.7</c:v>
                </c:pt>
                <c:pt idx="2571">
                  <c:v>-80855.039999999994</c:v>
                </c:pt>
                <c:pt idx="2572">
                  <c:v>-81096.19</c:v>
                </c:pt>
                <c:pt idx="2573">
                  <c:v>-81337.34</c:v>
                </c:pt>
                <c:pt idx="2574">
                  <c:v>-80842.73</c:v>
                </c:pt>
                <c:pt idx="2575">
                  <c:v>-81083.88</c:v>
                </c:pt>
                <c:pt idx="2576">
                  <c:v>-81325.03</c:v>
                </c:pt>
                <c:pt idx="2577">
                  <c:v>-80829.649999999994</c:v>
                </c:pt>
                <c:pt idx="2578">
                  <c:v>-81070.8</c:v>
                </c:pt>
                <c:pt idx="2579">
                  <c:v>-81311.95</c:v>
                </c:pt>
                <c:pt idx="2580">
                  <c:v>-80816</c:v>
                </c:pt>
                <c:pt idx="2581">
                  <c:v>-81057.149999999994</c:v>
                </c:pt>
                <c:pt idx="2582">
                  <c:v>-81298.3</c:v>
                </c:pt>
                <c:pt idx="2583">
                  <c:v>-80801.98</c:v>
                </c:pt>
                <c:pt idx="2584">
                  <c:v>-81043.13</c:v>
                </c:pt>
                <c:pt idx="2585">
                  <c:v>-81284.28</c:v>
                </c:pt>
                <c:pt idx="2586">
                  <c:v>-80787.78</c:v>
                </c:pt>
                <c:pt idx="2587">
                  <c:v>-81028.929999999993</c:v>
                </c:pt>
                <c:pt idx="2588">
                  <c:v>-81270.080000000002</c:v>
                </c:pt>
                <c:pt idx="2589">
                  <c:v>-80773.570000000007</c:v>
                </c:pt>
                <c:pt idx="2590">
                  <c:v>-81014.720000000001</c:v>
                </c:pt>
                <c:pt idx="2591">
                  <c:v>-81255.87</c:v>
                </c:pt>
                <c:pt idx="2592">
                  <c:v>-80759.490000000005</c:v>
                </c:pt>
                <c:pt idx="2593">
                  <c:v>-81000.639999999999</c:v>
                </c:pt>
                <c:pt idx="2594">
                  <c:v>-81241.789999999994</c:v>
                </c:pt>
                <c:pt idx="2595">
                  <c:v>-80745.64</c:v>
                </c:pt>
                <c:pt idx="2596">
                  <c:v>-80986.789999999994</c:v>
                </c:pt>
                <c:pt idx="2597">
                  <c:v>-81227.95</c:v>
                </c:pt>
                <c:pt idx="2598">
                  <c:v>-80732.11</c:v>
                </c:pt>
                <c:pt idx="2599">
                  <c:v>-80973.259999999995</c:v>
                </c:pt>
                <c:pt idx="2600">
                  <c:v>-81214.41</c:v>
                </c:pt>
                <c:pt idx="2601">
                  <c:v>-80718.899999999994</c:v>
                </c:pt>
                <c:pt idx="2602">
                  <c:v>-80960.06</c:v>
                </c:pt>
                <c:pt idx="2603">
                  <c:v>-81201.210000000006</c:v>
                </c:pt>
                <c:pt idx="2604">
                  <c:v>-80706.03</c:v>
                </c:pt>
                <c:pt idx="2605">
                  <c:v>-80947.179999999993</c:v>
                </c:pt>
                <c:pt idx="2606">
                  <c:v>-81188.33</c:v>
                </c:pt>
                <c:pt idx="2607">
                  <c:v>-80693.429999999993</c:v>
                </c:pt>
                <c:pt idx="2608">
                  <c:v>-80934.58</c:v>
                </c:pt>
                <c:pt idx="2609">
                  <c:v>-81175.740000000005</c:v>
                </c:pt>
                <c:pt idx="2610">
                  <c:v>-80681.03</c:v>
                </c:pt>
                <c:pt idx="2611">
                  <c:v>-80922.19</c:v>
                </c:pt>
                <c:pt idx="2612">
                  <c:v>-81163.34</c:v>
                </c:pt>
                <c:pt idx="2613">
                  <c:v>-80668.73</c:v>
                </c:pt>
                <c:pt idx="2614">
                  <c:v>-80909.89</c:v>
                </c:pt>
                <c:pt idx="2615">
                  <c:v>-81151.039999999994</c:v>
                </c:pt>
                <c:pt idx="2616">
                  <c:v>-80656.41</c:v>
                </c:pt>
                <c:pt idx="2617">
                  <c:v>-80897.56</c:v>
                </c:pt>
                <c:pt idx="2618">
                  <c:v>-81138.710000000006</c:v>
                </c:pt>
                <c:pt idx="2619">
                  <c:v>-80643.929999999993</c:v>
                </c:pt>
                <c:pt idx="2620">
                  <c:v>-80885.08</c:v>
                </c:pt>
                <c:pt idx="2621">
                  <c:v>-81126.23</c:v>
                </c:pt>
                <c:pt idx="2622">
                  <c:v>-80631.17</c:v>
                </c:pt>
                <c:pt idx="2623">
                  <c:v>-80872.320000000007</c:v>
                </c:pt>
                <c:pt idx="2624">
                  <c:v>-81113.47</c:v>
                </c:pt>
                <c:pt idx="2625">
                  <c:v>-80618.009999999995</c:v>
                </c:pt>
                <c:pt idx="2626">
                  <c:v>-80859.16</c:v>
                </c:pt>
                <c:pt idx="2627">
                  <c:v>-81100.31</c:v>
                </c:pt>
                <c:pt idx="2628">
                  <c:v>-80604.350000000006</c:v>
                </c:pt>
                <c:pt idx="2629">
                  <c:v>-80845.5</c:v>
                </c:pt>
                <c:pt idx="2630">
                  <c:v>-81086.649999999994</c:v>
                </c:pt>
                <c:pt idx="2631">
                  <c:v>-80590.100000000006</c:v>
                </c:pt>
                <c:pt idx="2632">
                  <c:v>-80831.25</c:v>
                </c:pt>
                <c:pt idx="2633">
                  <c:v>-81072.41</c:v>
                </c:pt>
                <c:pt idx="2634">
                  <c:v>-80575.23</c:v>
                </c:pt>
                <c:pt idx="2635">
                  <c:v>-80816.38</c:v>
                </c:pt>
                <c:pt idx="2636">
                  <c:v>-81057.53</c:v>
                </c:pt>
                <c:pt idx="2637">
                  <c:v>-80559.7</c:v>
                </c:pt>
                <c:pt idx="2638">
                  <c:v>-80800.850000000006</c:v>
                </c:pt>
                <c:pt idx="2639">
                  <c:v>-81042</c:v>
                </c:pt>
                <c:pt idx="2640">
                  <c:v>-80543.53</c:v>
                </c:pt>
                <c:pt idx="2641">
                  <c:v>-80784.679999999993</c:v>
                </c:pt>
                <c:pt idx="2642">
                  <c:v>-81025.84</c:v>
                </c:pt>
                <c:pt idx="2643">
                  <c:v>-80526.78</c:v>
                </c:pt>
                <c:pt idx="2644">
                  <c:v>-80767.929999999993</c:v>
                </c:pt>
                <c:pt idx="2645">
                  <c:v>-81009.08</c:v>
                </c:pt>
                <c:pt idx="2646">
                  <c:v>-80509.509999999995</c:v>
                </c:pt>
                <c:pt idx="2647">
                  <c:v>-80750.66</c:v>
                </c:pt>
                <c:pt idx="2648">
                  <c:v>-80991.81</c:v>
                </c:pt>
                <c:pt idx="2649">
                  <c:v>-80491.820000000007</c:v>
                </c:pt>
                <c:pt idx="2650">
                  <c:v>-80732.97</c:v>
                </c:pt>
                <c:pt idx="2651">
                  <c:v>-80974.12</c:v>
                </c:pt>
                <c:pt idx="2652">
                  <c:v>-80473.84</c:v>
                </c:pt>
                <c:pt idx="2653">
                  <c:v>-80714.990000000005</c:v>
                </c:pt>
                <c:pt idx="2654">
                  <c:v>-80956.14</c:v>
                </c:pt>
                <c:pt idx="2655">
                  <c:v>-80455.7</c:v>
                </c:pt>
                <c:pt idx="2656">
                  <c:v>-80696.850000000006</c:v>
                </c:pt>
                <c:pt idx="2657">
                  <c:v>-80938</c:v>
                </c:pt>
                <c:pt idx="2658">
                  <c:v>-80437.539999999994</c:v>
                </c:pt>
                <c:pt idx="2659">
                  <c:v>-80678.7</c:v>
                </c:pt>
                <c:pt idx="2660">
                  <c:v>-80919.850000000006</c:v>
                </c:pt>
                <c:pt idx="2661">
                  <c:v>-80419.509999999995</c:v>
                </c:pt>
                <c:pt idx="2662">
                  <c:v>-80660.66</c:v>
                </c:pt>
                <c:pt idx="2663">
                  <c:v>-80901.81</c:v>
                </c:pt>
                <c:pt idx="2664">
                  <c:v>-80401.73</c:v>
                </c:pt>
                <c:pt idx="2665">
                  <c:v>-80642.880000000005</c:v>
                </c:pt>
                <c:pt idx="2666">
                  <c:v>-80884.03</c:v>
                </c:pt>
                <c:pt idx="2667">
                  <c:v>-80384.320000000007</c:v>
                </c:pt>
                <c:pt idx="2668">
                  <c:v>-80625.47</c:v>
                </c:pt>
                <c:pt idx="2669">
                  <c:v>-80866.62</c:v>
                </c:pt>
                <c:pt idx="2670">
                  <c:v>-80367.38</c:v>
                </c:pt>
                <c:pt idx="2671">
                  <c:v>-80608.53</c:v>
                </c:pt>
                <c:pt idx="2672">
                  <c:v>-80849.679999999993</c:v>
                </c:pt>
                <c:pt idx="2673">
                  <c:v>-80350.98</c:v>
                </c:pt>
                <c:pt idx="2674">
                  <c:v>-80592.14</c:v>
                </c:pt>
                <c:pt idx="2675">
                  <c:v>-80833.289999999994</c:v>
                </c:pt>
                <c:pt idx="2676">
                  <c:v>-80335.19</c:v>
                </c:pt>
                <c:pt idx="2677">
                  <c:v>-80576.34</c:v>
                </c:pt>
                <c:pt idx="2678">
                  <c:v>-80817.490000000005</c:v>
                </c:pt>
                <c:pt idx="2679">
                  <c:v>-80320.009999999995</c:v>
                </c:pt>
                <c:pt idx="2680">
                  <c:v>-80561.16</c:v>
                </c:pt>
                <c:pt idx="2681">
                  <c:v>-80802.31</c:v>
                </c:pt>
                <c:pt idx="2682">
                  <c:v>-80305.45</c:v>
                </c:pt>
                <c:pt idx="2683">
                  <c:v>-80546.600000000006</c:v>
                </c:pt>
                <c:pt idx="2684">
                  <c:v>-80787.75</c:v>
                </c:pt>
                <c:pt idx="2685">
                  <c:v>-80291.47</c:v>
                </c:pt>
                <c:pt idx="2686">
                  <c:v>-80532.63</c:v>
                </c:pt>
                <c:pt idx="2687">
                  <c:v>-80773.78</c:v>
                </c:pt>
                <c:pt idx="2688">
                  <c:v>-80278.039999999994</c:v>
                </c:pt>
                <c:pt idx="2689">
                  <c:v>-80519.19</c:v>
                </c:pt>
                <c:pt idx="2690">
                  <c:v>-80760.34</c:v>
                </c:pt>
                <c:pt idx="2691">
                  <c:v>-80265.09</c:v>
                </c:pt>
                <c:pt idx="2692">
                  <c:v>-80506.240000000005</c:v>
                </c:pt>
                <c:pt idx="2693">
                  <c:v>-80747.39</c:v>
                </c:pt>
                <c:pt idx="2694">
                  <c:v>-80252.53</c:v>
                </c:pt>
                <c:pt idx="2695">
                  <c:v>-80493.679999999993</c:v>
                </c:pt>
                <c:pt idx="2696">
                  <c:v>-80734.84</c:v>
                </c:pt>
                <c:pt idx="2697">
                  <c:v>-80240.3</c:v>
                </c:pt>
                <c:pt idx="2698">
                  <c:v>-80481.45</c:v>
                </c:pt>
                <c:pt idx="2699">
                  <c:v>-80722.61</c:v>
                </c:pt>
                <c:pt idx="2700">
                  <c:v>-80228.31</c:v>
                </c:pt>
                <c:pt idx="2701">
                  <c:v>-80469.47</c:v>
                </c:pt>
                <c:pt idx="2702">
                  <c:v>-80710.62</c:v>
                </c:pt>
                <c:pt idx="2703">
                  <c:v>-80216.490000000005</c:v>
                </c:pt>
                <c:pt idx="2704">
                  <c:v>-80457.649999999994</c:v>
                </c:pt>
                <c:pt idx="2705">
                  <c:v>-80698.8</c:v>
                </c:pt>
                <c:pt idx="2706">
                  <c:v>-80204.78</c:v>
                </c:pt>
                <c:pt idx="2707">
                  <c:v>-80445.929999999993</c:v>
                </c:pt>
                <c:pt idx="2708">
                  <c:v>-80687.08</c:v>
                </c:pt>
                <c:pt idx="2709">
                  <c:v>-80193.119999999995</c:v>
                </c:pt>
                <c:pt idx="2710">
                  <c:v>-80434.28</c:v>
                </c:pt>
                <c:pt idx="2711">
                  <c:v>-80675.429999999993</c:v>
                </c:pt>
                <c:pt idx="2712">
                  <c:v>-80181.5</c:v>
                </c:pt>
                <c:pt idx="2713">
                  <c:v>-80422.649999999994</c:v>
                </c:pt>
                <c:pt idx="2714">
                  <c:v>-80663.8</c:v>
                </c:pt>
                <c:pt idx="2715">
                  <c:v>-80169.89</c:v>
                </c:pt>
                <c:pt idx="2716">
                  <c:v>-80411.039999999994</c:v>
                </c:pt>
                <c:pt idx="2717">
                  <c:v>-80652.19</c:v>
                </c:pt>
                <c:pt idx="2718">
                  <c:v>-80158.320000000007</c:v>
                </c:pt>
                <c:pt idx="2719">
                  <c:v>-80399.47</c:v>
                </c:pt>
                <c:pt idx="2720">
                  <c:v>-80640.62</c:v>
                </c:pt>
                <c:pt idx="2721">
                  <c:v>-80146.8</c:v>
                </c:pt>
                <c:pt idx="2722">
                  <c:v>-80387.960000000006</c:v>
                </c:pt>
                <c:pt idx="2723">
                  <c:v>-80629.11</c:v>
                </c:pt>
                <c:pt idx="2724">
                  <c:v>-80135.399999999994</c:v>
                </c:pt>
                <c:pt idx="2725">
                  <c:v>-80376.56</c:v>
                </c:pt>
                <c:pt idx="2726">
                  <c:v>-80617.710000000006</c:v>
                </c:pt>
                <c:pt idx="2727">
                  <c:v>-80124.19</c:v>
                </c:pt>
                <c:pt idx="2728">
                  <c:v>-80365.34</c:v>
                </c:pt>
                <c:pt idx="2729">
                  <c:v>-80606.490000000005</c:v>
                </c:pt>
                <c:pt idx="2730">
                  <c:v>-80113.22</c:v>
                </c:pt>
                <c:pt idx="2731">
                  <c:v>-80354.38</c:v>
                </c:pt>
                <c:pt idx="2732">
                  <c:v>-80595.53</c:v>
                </c:pt>
                <c:pt idx="2733">
                  <c:v>-80102.600000000006</c:v>
                </c:pt>
                <c:pt idx="2734">
                  <c:v>-80343.759999999995</c:v>
                </c:pt>
                <c:pt idx="2735">
                  <c:v>-80584.91</c:v>
                </c:pt>
                <c:pt idx="2736">
                  <c:v>-80092.42</c:v>
                </c:pt>
                <c:pt idx="2737">
                  <c:v>-80333.570000000007</c:v>
                </c:pt>
                <c:pt idx="2738">
                  <c:v>-80574.720000000001</c:v>
                </c:pt>
                <c:pt idx="2739">
                  <c:v>-80082.740000000005</c:v>
                </c:pt>
                <c:pt idx="2740">
                  <c:v>-80323.899999999994</c:v>
                </c:pt>
                <c:pt idx="2741">
                  <c:v>-80565.05</c:v>
                </c:pt>
                <c:pt idx="2742">
                  <c:v>-80073.67</c:v>
                </c:pt>
                <c:pt idx="2743">
                  <c:v>-80314.820000000007</c:v>
                </c:pt>
                <c:pt idx="2744">
                  <c:v>-80555.97</c:v>
                </c:pt>
                <c:pt idx="2745">
                  <c:v>-80065.27</c:v>
                </c:pt>
                <c:pt idx="2746">
                  <c:v>-80306.42</c:v>
                </c:pt>
                <c:pt idx="2747">
                  <c:v>-80547.570000000007</c:v>
                </c:pt>
                <c:pt idx="2748">
                  <c:v>-80057.59</c:v>
                </c:pt>
                <c:pt idx="2749">
                  <c:v>-80298.740000000005</c:v>
                </c:pt>
                <c:pt idx="2750">
                  <c:v>-80539.89</c:v>
                </c:pt>
                <c:pt idx="2751">
                  <c:v>-80050.679999999993</c:v>
                </c:pt>
                <c:pt idx="2752">
                  <c:v>-80291.83</c:v>
                </c:pt>
                <c:pt idx="2753">
                  <c:v>-80532.98</c:v>
                </c:pt>
                <c:pt idx="2754">
                  <c:v>-80044.56</c:v>
                </c:pt>
                <c:pt idx="2755">
                  <c:v>-80285.710000000006</c:v>
                </c:pt>
                <c:pt idx="2756">
                  <c:v>-80526.86</c:v>
                </c:pt>
                <c:pt idx="2757">
                  <c:v>-80039.23</c:v>
                </c:pt>
                <c:pt idx="2758">
                  <c:v>-80280.39</c:v>
                </c:pt>
                <c:pt idx="2759">
                  <c:v>-80521.539999999994</c:v>
                </c:pt>
                <c:pt idx="2760">
                  <c:v>-80034.7</c:v>
                </c:pt>
                <c:pt idx="2761">
                  <c:v>-80275.850000000006</c:v>
                </c:pt>
                <c:pt idx="2762">
                  <c:v>-80517</c:v>
                </c:pt>
                <c:pt idx="2763">
                  <c:v>-80030.92</c:v>
                </c:pt>
                <c:pt idx="2764">
                  <c:v>-80272.070000000007</c:v>
                </c:pt>
                <c:pt idx="2765">
                  <c:v>-80513.23</c:v>
                </c:pt>
                <c:pt idx="2766">
                  <c:v>-80027.87</c:v>
                </c:pt>
                <c:pt idx="2767">
                  <c:v>-80269.02</c:v>
                </c:pt>
                <c:pt idx="2768">
                  <c:v>-80510.17</c:v>
                </c:pt>
                <c:pt idx="2769">
                  <c:v>-80025.48</c:v>
                </c:pt>
                <c:pt idx="2770">
                  <c:v>-80266.63</c:v>
                </c:pt>
                <c:pt idx="2771">
                  <c:v>-80507.78</c:v>
                </c:pt>
                <c:pt idx="2772">
                  <c:v>-80023.710000000006</c:v>
                </c:pt>
                <c:pt idx="2773">
                  <c:v>-80264.86</c:v>
                </c:pt>
                <c:pt idx="2774">
                  <c:v>-80506.009999999995</c:v>
                </c:pt>
                <c:pt idx="2775">
                  <c:v>-80022.48</c:v>
                </c:pt>
                <c:pt idx="2776">
                  <c:v>-80263.63</c:v>
                </c:pt>
                <c:pt idx="2777">
                  <c:v>-80504.789999999994</c:v>
                </c:pt>
                <c:pt idx="2778">
                  <c:v>-80021.75</c:v>
                </c:pt>
                <c:pt idx="2779">
                  <c:v>-80262.899999999994</c:v>
                </c:pt>
                <c:pt idx="2780">
                  <c:v>-80504.05</c:v>
                </c:pt>
                <c:pt idx="2781">
                  <c:v>-80021.45</c:v>
                </c:pt>
                <c:pt idx="2782">
                  <c:v>-80262.600000000006</c:v>
                </c:pt>
                <c:pt idx="2783">
                  <c:v>-80503.75</c:v>
                </c:pt>
                <c:pt idx="2784">
                  <c:v>-80021.53</c:v>
                </c:pt>
                <c:pt idx="2785">
                  <c:v>-80262.679999999993</c:v>
                </c:pt>
                <c:pt idx="2786">
                  <c:v>-80503.83</c:v>
                </c:pt>
                <c:pt idx="2787">
                  <c:v>-80021.960000000006</c:v>
                </c:pt>
                <c:pt idx="2788">
                  <c:v>-80263.11</c:v>
                </c:pt>
                <c:pt idx="2789">
                  <c:v>-80504.259999999995</c:v>
                </c:pt>
                <c:pt idx="2790">
                  <c:v>-80022.7</c:v>
                </c:pt>
                <c:pt idx="2791">
                  <c:v>-80263.850000000006</c:v>
                </c:pt>
                <c:pt idx="2792">
                  <c:v>-80505</c:v>
                </c:pt>
                <c:pt idx="2793">
                  <c:v>-80023.740000000005</c:v>
                </c:pt>
                <c:pt idx="2794">
                  <c:v>-80264.899999999994</c:v>
                </c:pt>
                <c:pt idx="2795">
                  <c:v>-80506.05</c:v>
                </c:pt>
                <c:pt idx="2796">
                  <c:v>-80025.09</c:v>
                </c:pt>
                <c:pt idx="2797">
                  <c:v>-80266.240000000005</c:v>
                </c:pt>
                <c:pt idx="2798">
                  <c:v>-80507.39</c:v>
                </c:pt>
                <c:pt idx="2799">
                  <c:v>-80026.73</c:v>
                </c:pt>
                <c:pt idx="2800">
                  <c:v>-80267.89</c:v>
                </c:pt>
                <c:pt idx="2801">
                  <c:v>-80509.039999999994</c:v>
                </c:pt>
                <c:pt idx="2802">
                  <c:v>-80028.710000000006</c:v>
                </c:pt>
                <c:pt idx="2803">
                  <c:v>-80269.87</c:v>
                </c:pt>
                <c:pt idx="2804">
                  <c:v>-80511.02</c:v>
                </c:pt>
                <c:pt idx="2805">
                  <c:v>-80031.05</c:v>
                </c:pt>
                <c:pt idx="2806">
                  <c:v>-80272.210000000006</c:v>
                </c:pt>
                <c:pt idx="2807">
                  <c:v>-80513.36</c:v>
                </c:pt>
                <c:pt idx="2808">
                  <c:v>-80033.789999999994</c:v>
                </c:pt>
                <c:pt idx="2809">
                  <c:v>-80274.95</c:v>
                </c:pt>
                <c:pt idx="2810">
                  <c:v>-80516.100000000006</c:v>
                </c:pt>
                <c:pt idx="2811">
                  <c:v>-80036.97</c:v>
                </c:pt>
                <c:pt idx="2812">
                  <c:v>-80278.12</c:v>
                </c:pt>
                <c:pt idx="2813">
                  <c:v>-80519.28</c:v>
                </c:pt>
                <c:pt idx="2814">
                  <c:v>-80040.639999999999</c:v>
                </c:pt>
                <c:pt idx="2815">
                  <c:v>-80281.789999999994</c:v>
                </c:pt>
                <c:pt idx="2816">
                  <c:v>-80522.94</c:v>
                </c:pt>
                <c:pt idx="2817">
                  <c:v>-80044.83</c:v>
                </c:pt>
                <c:pt idx="2818">
                  <c:v>-80285.98</c:v>
                </c:pt>
                <c:pt idx="2819">
                  <c:v>-80527.13</c:v>
                </c:pt>
                <c:pt idx="2820">
                  <c:v>-80049.58</c:v>
                </c:pt>
                <c:pt idx="2821">
                  <c:v>-80290.73</c:v>
                </c:pt>
                <c:pt idx="2822">
                  <c:v>-80531.88</c:v>
                </c:pt>
                <c:pt idx="2823">
                  <c:v>-80054.929999999993</c:v>
                </c:pt>
                <c:pt idx="2824">
                  <c:v>-80296.08</c:v>
                </c:pt>
                <c:pt idx="2825">
                  <c:v>-80537.23</c:v>
                </c:pt>
                <c:pt idx="2826">
                  <c:v>-80060.89</c:v>
                </c:pt>
                <c:pt idx="2827">
                  <c:v>-80302.039999999994</c:v>
                </c:pt>
                <c:pt idx="2828">
                  <c:v>-80543.19</c:v>
                </c:pt>
                <c:pt idx="2829">
                  <c:v>-80067.47</c:v>
                </c:pt>
                <c:pt idx="2830">
                  <c:v>-80308.62</c:v>
                </c:pt>
                <c:pt idx="2831">
                  <c:v>-80549.78</c:v>
                </c:pt>
                <c:pt idx="2832">
                  <c:v>-80074.679999999993</c:v>
                </c:pt>
                <c:pt idx="2833">
                  <c:v>-80315.83</c:v>
                </c:pt>
                <c:pt idx="2834">
                  <c:v>-80556.990000000005</c:v>
                </c:pt>
                <c:pt idx="2835">
                  <c:v>-80082.5</c:v>
                </c:pt>
                <c:pt idx="2836">
                  <c:v>-80323.66</c:v>
                </c:pt>
                <c:pt idx="2837">
                  <c:v>-80564.81</c:v>
                </c:pt>
                <c:pt idx="2838">
                  <c:v>-80090.91</c:v>
                </c:pt>
                <c:pt idx="2839">
                  <c:v>-80332.070000000007</c:v>
                </c:pt>
                <c:pt idx="2840">
                  <c:v>-80573.22</c:v>
                </c:pt>
                <c:pt idx="2841">
                  <c:v>-80099.88</c:v>
                </c:pt>
                <c:pt idx="2842">
                  <c:v>-80341.03</c:v>
                </c:pt>
                <c:pt idx="2843">
                  <c:v>-80582.179999999993</c:v>
                </c:pt>
                <c:pt idx="2844">
                  <c:v>-80109.36</c:v>
                </c:pt>
                <c:pt idx="2845">
                  <c:v>-80350.509999999995</c:v>
                </c:pt>
                <c:pt idx="2846">
                  <c:v>-80591.66</c:v>
                </c:pt>
                <c:pt idx="2847">
                  <c:v>-80119.31</c:v>
                </c:pt>
                <c:pt idx="2848">
                  <c:v>-80360.460000000006</c:v>
                </c:pt>
                <c:pt idx="2849">
                  <c:v>-80601.61</c:v>
                </c:pt>
                <c:pt idx="2850">
                  <c:v>-80129.66</c:v>
                </c:pt>
                <c:pt idx="2851">
                  <c:v>-80370.81</c:v>
                </c:pt>
                <c:pt idx="2852">
                  <c:v>-80611.97</c:v>
                </c:pt>
                <c:pt idx="2853">
                  <c:v>-80140.38</c:v>
                </c:pt>
                <c:pt idx="2854">
                  <c:v>-80381.53</c:v>
                </c:pt>
                <c:pt idx="2855">
                  <c:v>-80622.679999999993</c:v>
                </c:pt>
                <c:pt idx="2856">
                  <c:v>-80151.399999999994</c:v>
                </c:pt>
                <c:pt idx="2857">
                  <c:v>-80392.55</c:v>
                </c:pt>
                <c:pt idx="2858">
                  <c:v>-80633.7</c:v>
                </c:pt>
                <c:pt idx="2859">
                  <c:v>-80162.679999999993</c:v>
                </c:pt>
                <c:pt idx="2860">
                  <c:v>-80403.83</c:v>
                </c:pt>
                <c:pt idx="2861">
                  <c:v>-80644.98</c:v>
                </c:pt>
                <c:pt idx="2862">
                  <c:v>-80174.16</c:v>
                </c:pt>
                <c:pt idx="2863">
                  <c:v>-80415.320000000007</c:v>
                </c:pt>
                <c:pt idx="2864">
                  <c:v>-80656.47</c:v>
                </c:pt>
                <c:pt idx="2865">
                  <c:v>-80185.820000000007</c:v>
                </c:pt>
                <c:pt idx="2866">
                  <c:v>-80426.97</c:v>
                </c:pt>
                <c:pt idx="2867">
                  <c:v>-80668.12</c:v>
                </c:pt>
                <c:pt idx="2868">
                  <c:v>-80197.61</c:v>
                </c:pt>
                <c:pt idx="2869">
                  <c:v>-80438.77</c:v>
                </c:pt>
                <c:pt idx="2870">
                  <c:v>-80679.92</c:v>
                </c:pt>
                <c:pt idx="2871">
                  <c:v>-80209.53</c:v>
                </c:pt>
                <c:pt idx="2872">
                  <c:v>-80450.679999999993</c:v>
                </c:pt>
                <c:pt idx="2873">
                  <c:v>-80691.83</c:v>
                </c:pt>
                <c:pt idx="2874">
                  <c:v>-80221.539999999994</c:v>
                </c:pt>
                <c:pt idx="2875">
                  <c:v>-80462.69</c:v>
                </c:pt>
                <c:pt idx="2876">
                  <c:v>-80703.839999999997</c:v>
                </c:pt>
                <c:pt idx="2877">
                  <c:v>-80233.649999999994</c:v>
                </c:pt>
                <c:pt idx="2878">
                  <c:v>-80474.8</c:v>
                </c:pt>
                <c:pt idx="2879">
                  <c:v>-80715.95</c:v>
                </c:pt>
                <c:pt idx="2880">
                  <c:v>-80245.850000000006</c:v>
                </c:pt>
                <c:pt idx="2881">
                  <c:v>-80487</c:v>
                </c:pt>
                <c:pt idx="2882">
                  <c:v>-80728.149999999994</c:v>
                </c:pt>
                <c:pt idx="2883">
                  <c:v>-80258.16</c:v>
                </c:pt>
                <c:pt idx="2884">
                  <c:v>-80499.31</c:v>
                </c:pt>
                <c:pt idx="2885">
                  <c:v>-80740.460000000006</c:v>
                </c:pt>
                <c:pt idx="2886">
                  <c:v>-80270.58</c:v>
                </c:pt>
                <c:pt idx="2887">
                  <c:v>-80511.73</c:v>
                </c:pt>
                <c:pt idx="2888">
                  <c:v>-80752.88</c:v>
                </c:pt>
                <c:pt idx="2889">
                  <c:v>-80283.13</c:v>
                </c:pt>
                <c:pt idx="2890">
                  <c:v>-80524.28</c:v>
                </c:pt>
                <c:pt idx="2891">
                  <c:v>-80765.440000000002</c:v>
                </c:pt>
                <c:pt idx="2892">
                  <c:v>-80295.820000000007</c:v>
                </c:pt>
                <c:pt idx="2893">
                  <c:v>-80536.98</c:v>
                </c:pt>
                <c:pt idx="2894">
                  <c:v>-80778.13</c:v>
                </c:pt>
                <c:pt idx="2895">
                  <c:v>-80308.679999999993</c:v>
                </c:pt>
                <c:pt idx="2896">
                  <c:v>-80549.83</c:v>
                </c:pt>
                <c:pt idx="2897">
                  <c:v>-80790.98</c:v>
                </c:pt>
                <c:pt idx="2898">
                  <c:v>-80321.69</c:v>
                </c:pt>
                <c:pt idx="2899">
                  <c:v>-80562.850000000006</c:v>
                </c:pt>
                <c:pt idx="2900">
                  <c:v>-80804</c:v>
                </c:pt>
                <c:pt idx="2901">
                  <c:v>-80334.89</c:v>
                </c:pt>
                <c:pt idx="2902">
                  <c:v>-80576.039999999994</c:v>
                </c:pt>
                <c:pt idx="2903">
                  <c:v>-80817.19</c:v>
                </c:pt>
                <c:pt idx="2904">
                  <c:v>-80348.25</c:v>
                </c:pt>
                <c:pt idx="2905">
                  <c:v>-80589.399999999994</c:v>
                </c:pt>
                <c:pt idx="2906">
                  <c:v>-80830.559999999998</c:v>
                </c:pt>
                <c:pt idx="2907">
                  <c:v>-80361.78</c:v>
                </c:pt>
                <c:pt idx="2908">
                  <c:v>-80602.94</c:v>
                </c:pt>
                <c:pt idx="2909">
                  <c:v>-80844.09</c:v>
                </c:pt>
                <c:pt idx="2910">
                  <c:v>-80375.47</c:v>
                </c:pt>
                <c:pt idx="2911">
                  <c:v>-80616.63</c:v>
                </c:pt>
                <c:pt idx="2912">
                  <c:v>-80857.78</c:v>
                </c:pt>
                <c:pt idx="2913">
                  <c:v>-80389.3</c:v>
                </c:pt>
                <c:pt idx="2914">
                  <c:v>-80630.45</c:v>
                </c:pt>
                <c:pt idx="2915">
                  <c:v>-80871.600000000006</c:v>
                </c:pt>
                <c:pt idx="2916">
                  <c:v>-80403.23</c:v>
                </c:pt>
                <c:pt idx="2917">
                  <c:v>-80644.38</c:v>
                </c:pt>
                <c:pt idx="2918">
                  <c:v>-80885.53</c:v>
                </c:pt>
                <c:pt idx="2919">
                  <c:v>-80417.240000000005</c:v>
                </c:pt>
                <c:pt idx="2920">
                  <c:v>-80658.39</c:v>
                </c:pt>
                <c:pt idx="2921">
                  <c:v>-80899.539999999994</c:v>
                </c:pt>
                <c:pt idx="2922">
                  <c:v>-80431.28</c:v>
                </c:pt>
                <c:pt idx="2923">
                  <c:v>-80672.429999999993</c:v>
                </c:pt>
                <c:pt idx="2924">
                  <c:v>-80913.59</c:v>
                </c:pt>
                <c:pt idx="2925">
                  <c:v>-80445.33</c:v>
                </c:pt>
                <c:pt idx="2926">
                  <c:v>-80686.48</c:v>
                </c:pt>
                <c:pt idx="2927">
                  <c:v>-80927.63</c:v>
                </c:pt>
                <c:pt idx="2928">
                  <c:v>-80459.33</c:v>
                </c:pt>
                <c:pt idx="2929">
                  <c:v>-80700.479999999996</c:v>
                </c:pt>
                <c:pt idx="2930">
                  <c:v>-80941.63</c:v>
                </c:pt>
                <c:pt idx="2931">
                  <c:v>-80473.240000000005</c:v>
                </c:pt>
                <c:pt idx="2932">
                  <c:v>-80714.39</c:v>
                </c:pt>
                <c:pt idx="2933">
                  <c:v>-80955.539999999994</c:v>
                </c:pt>
                <c:pt idx="2934">
                  <c:v>-80487.02</c:v>
                </c:pt>
                <c:pt idx="2935">
                  <c:v>-80728.179999999993</c:v>
                </c:pt>
                <c:pt idx="2936">
                  <c:v>-80969.33</c:v>
                </c:pt>
                <c:pt idx="2937">
                  <c:v>-80500.639999999999</c:v>
                </c:pt>
                <c:pt idx="2938">
                  <c:v>-80741.789999999994</c:v>
                </c:pt>
                <c:pt idx="2939">
                  <c:v>-80982.94</c:v>
                </c:pt>
                <c:pt idx="2940">
                  <c:v>-80514.05</c:v>
                </c:pt>
                <c:pt idx="2941">
                  <c:v>-80755.210000000006</c:v>
                </c:pt>
                <c:pt idx="2942">
                  <c:v>-80996.36</c:v>
                </c:pt>
                <c:pt idx="2943">
                  <c:v>-80527.23</c:v>
                </c:pt>
                <c:pt idx="2944">
                  <c:v>-80768.38</c:v>
                </c:pt>
                <c:pt idx="2945">
                  <c:v>-81009.539999999994</c:v>
                </c:pt>
                <c:pt idx="2946">
                  <c:v>-80540.149999999994</c:v>
                </c:pt>
                <c:pt idx="2947">
                  <c:v>-80781.31</c:v>
                </c:pt>
                <c:pt idx="2948">
                  <c:v>-81022.460000000006</c:v>
                </c:pt>
                <c:pt idx="2949">
                  <c:v>-80552.800000000003</c:v>
                </c:pt>
                <c:pt idx="2950">
                  <c:v>-80793.95</c:v>
                </c:pt>
                <c:pt idx="2951">
                  <c:v>-81035.100000000006</c:v>
                </c:pt>
                <c:pt idx="2952">
                  <c:v>-80565.149999999994</c:v>
                </c:pt>
                <c:pt idx="2953">
                  <c:v>-80806.3</c:v>
                </c:pt>
                <c:pt idx="2954">
                  <c:v>-81047.460000000006</c:v>
                </c:pt>
                <c:pt idx="2955">
                  <c:v>-80577.210000000006</c:v>
                </c:pt>
                <c:pt idx="2956">
                  <c:v>-80818.36</c:v>
                </c:pt>
                <c:pt idx="2957">
                  <c:v>-81059.509999999995</c:v>
                </c:pt>
                <c:pt idx="2958">
                  <c:v>-80588.960000000006</c:v>
                </c:pt>
                <c:pt idx="2959">
                  <c:v>-80830.12</c:v>
                </c:pt>
                <c:pt idx="2960">
                  <c:v>-81071.27</c:v>
                </c:pt>
                <c:pt idx="2961">
                  <c:v>-80600.42</c:v>
                </c:pt>
                <c:pt idx="2962">
                  <c:v>-80841.570000000007</c:v>
                </c:pt>
                <c:pt idx="2963">
                  <c:v>-81082.720000000001</c:v>
                </c:pt>
                <c:pt idx="2964">
                  <c:v>-80611.58</c:v>
                </c:pt>
                <c:pt idx="2965">
                  <c:v>-80852.740000000005</c:v>
                </c:pt>
                <c:pt idx="2966">
                  <c:v>-81093.89</c:v>
                </c:pt>
                <c:pt idx="2967">
                  <c:v>-80622.460000000006</c:v>
                </c:pt>
                <c:pt idx="2968">
                  <c:v>-80863.61</c:v>
                </c:pt>
                <c:pt idx="2969">
                  <c:v>-81104.77</c:v>
                </c:pt>
                <c:pt idx="2970">
                  <c:v>-80633.06</c:v>
                </c:pt>
                <c:pt idx="2971">
                  <c:v>-80874.210000000006</c:v>
                </c:pt>
                <c:pt idx="2972">
                  <c:v>-81115.360000000001</c:v>
                </c:pt>
                <c:pt idx="2973">
                  <c:v>-80643.38</c:v>
                </c:pt>
                <c:pt idx="2974">
                  <c:v>-80884.53</c:v>
                </c:pt>
                <c:pt idx="2975">
                  <c:v>-81125.69</c:v>
                </c:pt>
                <c:pt idx="2976">
                  <c:v>-80653.440000000002</c:v>
                </c:pt>
                <c:pt idx="2977">
                  <c:v>-80894.59</c:v>
                </c:pt>
                <c:pt idx="2978">
                  <c:v>-81135.740000000005</c:v>
                </c:pt>
                <c:pt idx="2979">
                  <c:v>-80663.23</c:v>
                </c:pt>
                <c:pt idx="2980">
                  <c:v>-80904.38</c:v>
                </c:pt>
                <c:pt idx="2981">
                  <c:v>-81145.53</c:v>
                </c:pt>
                <c:pt idx="2982">
                  <c:v>-80672.759999999995</c:v>
                </c:pt>
                <c:pt idx="2983">
                  <c:v>-80913.91</c:v>
                </c:pt>
                <c:pt idx="2984">
                  <c:v>-81155.06</c:v>
                </c:pt>
                <c:pt idx="2985">
                  <c:v>-80682.009999999995</c:v>
                </c:pt>
                <c:pt idx="2986">
                  <c:v>-80923.16</c:v>
                </c:pt>
                <c:pt idx="2987">
                  <c:v>-81164.320000000007</c:v>
                </c:pt>
                <c:pt idx="2988">
                  <c:v>-80690.990000000005</c:v>
                </c:pt>
                <c:pt idx="2989">
                  <c:v>-80932.14</c:v>
                </c:pt>
                <c:pt idx="2990">
                  <c:v>-81173.289999999994</c:v>
                </c:pt>
                <c:pt idx="2991">
                  <c:v>-80699.679999999993</c:v>
                </c:pt>
                <c:pt idx="2992">
                  <c:v>-80940.83</c:v>
                </c:pt>
                <c:pt idx="2993">
                  <c:v>-81181.98</c:v>
                </c:pt>
                <c:pt idx="2994">
                  <c:v>-80708.05</c:v>
                </c:pt>
                <c:pt idx="2995">
                  <c:v>-80949.210000000006</c:v>
                </c:pt>
                <c:pt idx="2996">
                  <c:v>-81190.36</c:v>
                </c:pt>
                <c:pt idx="2997">
                  <c:v>-80716.11</c:v>
                </c:pt>
                <c:pt idx="2998">
                  <c:v>-80957.259999999995</c:v>
                </c:pt>
                <c:pt idx="2999">
                  <c:v>-81198.41</c:v>
                </c:pt>
                <c:pt idx="3000">
                  <c:v>-80723.81</c:v>
                </c:pt>
                <c:pt idx="3001">
                  <c:v>-80964.960000000006</c:v>
                </c:pt>
                <c:pt idx="3002">
                  <c:v>-81206.12</c:v>
                </c:pt>
              </c:numCache>
            </c:numRef>
          </c:yVal>
          <c:smooth val="0"/>
          <c:extLst>
            <c:ext xmlns:c16="http://schemas.microsoft.com/office/drawing/2014/chart" uri="{C3380CC4-5D6E-409C-BE32-E72D297353CC}">
              <c16:uniqueId val="{00000000-3417-457F-97A3-C928A75BFFF1}"/>
            </c:ext>
          </c:extLst>
        </c:ser>
        <c:ser>
          <c:idx val="0"/>
          <c:order val="1"/>
          <c:tx>
            <c:v>7Story N</c:v>
          </c:tx>
          <c:spPr>
            <a:ln w="19050" cap="rnd">
              <a:solidFill>
                <a:schemeClr val="accent1"/>
              </a:solidFill>
              <a:round/>
            </a:ln>
            <a:effectLst/>
          </c:spPr>
          <c:marker>
            <c:symbol val="none"/>
          </c:marker>
          <c:xVal>
            <c:numRef>
              <c:f>'C:\Users\Alireza\Desktop\Pakdel\[7-N-MidA.xls]Element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'C:\Users\Alireza\Desktop\Pakdel\[7-N-MidA.xls]Element Forces - Frames'!$G$4:$G$3006</c:f>
              <c:numCache>
                <c:formatCode>General</c:formatCode>
                <c:ptCount val="3003"/>
                <c:pt idx="0">
                  <c:v>0</c:v>
                </c:pt>
                <c:pt idx="1">
                  <c:v>0</c:v>
                </c:pt>
                <c:pt idx="2">
                  <c:v>0</c:v>
                </c:pt>
                <c:pt idx="3">
                  <c:v>-40.32</c:v>
                </c:pt>
                <c:pt idx="4">
                  <c:v>-42.73</c:v>
                </c:pt>
                <c:pt idx="5">
                  <c:v>-45.14</c:v>
                </c:pt>
                <c:pt idx="6">
                  <c:v>-194.64</c:v>
                </c:pt>
                <c:pt idx="7">
                  <c:v>-199.46</c:v>
                </c:pt>
                <c:pt idx="8">
                  <c:v>-204.29</c:v>
                </c:pt>
                <c:pt idx="9">
                  <c:v>-473.36</c:v>
                </c:pt>
                <c:pt idx="10">
                  <c:v>-480.6</c:v>
                </c:pt>
                <c:pt idx="11">
                  <c:v>-487.83</c:v>
                </c:pt>
                <c:pt idx="12">
                  <c:v>-842.95</c:v>
                </c:pt>
                <c:pt idx="13">
                  <c:v>-852.6</c:v>
                </c:pt>
                <c:pt idx="14">
                  <c:v>-862.25</c:v>
                </c:pt>
                <c:pt idx="15">
                  <c:v>-1266.58</c:v>
                </c:pt>
                <c:pt idx="16">
                  <c:v>-1278.6400000000001</c:v>
                </c:pt>
                <c:pt idx="17">
                  <c:v>-1290.69</c:v>
                </c:pt>
                <c:pt idx="18">
                  <c:v>-1699.48</c:v>
                </c:pt>
                <c:pt idx="19">
                  <c:v>-1713.95</c:v>
                </c:pt>
                <c:pt idx="20">
                  <c:v>-1728.42</c:v>
                </c:pt>
                <c:pt idx="21">
                  <c:v>-2098.36</c:v>
                </c:pt>
                <c:pt idx="22">
                  <c:v>-2115.2399999999998</c:v>
                </c:pt>
                <c:pt idx="23">
                  <c:v>-2132.12</c:v>
                </c:pt>
                <c:pt idx="24">
                  <c:v>-2437.3200000000002</c:v>
                </c:pt>
                <c:pt idx="25">
                  <c:v>-2456.61</c:v>
                </c:pt>
                <c:pt idx="26">
                  <c:v>-2475.9</c:v>
                </c:pt>
                <c:pt idx="27">
                  <c:v>-2719.51</c:v>
                </c:pt>
                <c:pt idx="28">
                  <c:v>-2741.21</c:v>
                </c:pt>
                <c:pt idx="29">
                  <c:v>-2762.91</c:v>
                </c:pt>
                <c:pt idx="30">
                  <c:v>-2971.24</c:v>
                </c:pt>
                <c:pt idx="31">
                  <c:v>-2995.36</c:v>
                </c:pt>
                <c:pt idx="32">
                  <c:v>-3019.47</c:v>
                </c:pt>
                <c:pt idx="33">
                  <c:v>-3225.88</c:v>
                </c:pt>
                <c:pt idx="34">
                  <c:v>-3252.41</c:v>
                </c:pt>
                <c:pt idx="35">
                  <c:v>-3278.94</c:v>
                </c:pt>
                <c:pt idx="36">
                  <c:v>-3508.85</c:v>
                </c:pt>
                <c:pt idx="37">
                  <c:v>-3537.79</c:v>
                </c:pt>
                <c:pt idx="38">
                  <c:v>-3566.73</c:v>
                </c:pt>
                <c:pt idx="39">
                  <c:v>-3830.42</c:v>
                </c:pt>
                <c:pt idx="40">
                  <c:v>-3861.77</c:v>
                </c:pt>
                <c:pt idx="41">
                  <c:v>-3893.12</c:v>
                </c:pt>
                <c:pt idx="42">
                  <c:v>-4185.43</c:v>
                </c:pt>
                <c:pt idx="43">
                  <c:v>-4219.1899999999996</c:v>
                </c:pt>
                <c:pt idx="44">
                  <c:v>-4252.95</c:v>
                </c:pt>
                <c:pt idx="45">
                  <c:v>-4557.8500000000004</c:v>
                </c:pt>
                <c:pt idx="46">
                  <c:v>-4594.03</c:v>
                </c:pt>
                <c:pt idx="47">
                  <c:v>-4630.2</c:v>
                </c:pt>
                <c:pt idx="48">
                  <c:v>-4928.26</c:v>
                </c:pt>
                <c:pt idx="49">
                  <c:v>-4966.84</c:v>
                </c:pt>
                <c:pt idx="50">
                  <c:v>-5005.43</c:v>
                </c:pt>
                <c:pt idx="51">
                  <c:v>-5281.18</c:v>
                </c:pt>
                <c:pt idx="52">
                  <c:v>-5322.18</c:v>
                </c:pt>
                <c:pt idx="53">
                  <c:v>-5363.17</c:v>
                </c:pt>
                <c:pt idx="54">
                  <c:v>-5609.79</c:v>
                </c:pt>
                <c:pt idx="55">
                  <c:v>-5653.2</c:v>
                </c:pt>
                <c:pt idx="56">
                  <c:v>-5696.6</c:v>
                </c:pt>
                <c:pt idx="57">
                  <c:v>-5916.41</c:v>
                </c:pt>
                <c:pt idx="58">
                  <c:v>-5962.23</c:v>
                </c:pt>
                <c:pt idx="59">
                  <c:v>-6008.05</c:v>
                </c:pt>
                <c:pt idx="60">
                  <c:v>-6209.55</c:v>
                </c:pt>
                <c:pt idx="61">
                  <c:v>-6257.78</c:v>
                </c:pt>
                <c:pt idx="62">
                  <c:v>-6306.01</c:v>
                </c:pt>
                <c:pt idx="63">
                  <c:v>-6499.38</c:v>
                </c:pt>
                <c:pt idx="64">
                  <c:v>-6550.02</c:v>
                </c:pt>
                <c:pt idx="65">
                  <c:v>-6600.66</c:v>
                </c:pt>
                <c:pt idx="66">
                  <c:v>-6793.66</c:v>
                </c:pt>
                <c:pt idx="67">
                  <c:v>-6846.72</c:v>
                </c:pt>
                <c:pt idx="68">
                  <c:v>-6899.77</c:v>
                </c:pt>
                <c:pt idx="69">
                  <c:v>-7095.62</c:v>
                </c:pt>
                <c:pt idx="70">
                  <c:v>-7151.09</c:v>
                </c:pt>
                <c:pt idx="71">
                  <c:v>-7206.55</c:v>
                </c:pt>
                <c:pt idx="72">
                  <c:v>-7403.98</c:v>
                </c:pt>
                <c:pt idx="73">
                  <c:v>-7461.86</c:v>
                </c:pt>
                <c:pt idx="74">
                  <c:v>-7519.74</c:v>
                </c:pt>
                <c:pt idx="75">
                  <c:v>-7714.8</c:v>
                </c:pt>
                <c:pt idx="76">
                  <c:v>-7775.09</c:v>
                </c:pt>
                <c:pt idx="77">
                  <c:v>-7835.38</c:v>
                </c:pt>
                <c:pt idx="78">
                  <c:v>-8023.89</c:v>
                </c:pt>
                <c:pt idx="79">
                  <c:v>-8086.59</c:v>
                </c:pt>
                <c:pt idx="80">
                  <c:v>-8149.29</c:v>
                </c:pt>
                <c:pt idx="81">
                  <c:v>-8328.77</c:v>
                </c:pt>
                <c:pt idx="82">
                  <c:v>-8393.89</c:v>
                </c:pt>
                <c:pt idx="83">
                  <c:v>-8459</c:v>
                </c:pt>
                <c:pt idx="84">
                  <c:v>-8629.5300000000007</c:v>
                </c:pt>
                <c:pt idx="85">
                  <c:v>-8697.0499999999993</c:v>
                </c:pt>
                <c:pt idx="86">
                  <c:v>-8764.57</c:v>
                </c:pt>
                <c:pt idx="87">
                  <c:v>-8928.3799999999992</c:v>
                </c:pt>
                <c:pt idx="88">
                  <c:v>-8998.31</c:v>
                </c:pt>
                <c:pt idx="89">
                  <c:v>-9068.25</c:v>
                </c:pt>
                <c:pt idx="90">
                  <c:v>-9228.5300000000007</c:v>
                </c:pt>
                <c:pt idx="91">
                  <c:v>-9300.8700000000008</c:v>
                </c:pt>
                <c:pt idx="92">
                  <c:v>-9373.2199999999993</c:v>
                </c:pt>
                <c:pt idx="93">
                  <c:v>-9532.81</c:v>
                </c:pt>
                <c:pt idx="94">
                  <c:v>-9607.57</c:v>
                </c:pt>
                <c:pt idx="95">
                  <c:v>-9682.33</c:v>
                </c:pt>
                <c:pt idx="96">
                  <c:v>-9842.76</c:v>
                </c:pt>
                <c:pt idx="97">
                  <c:v>-9919.93</c:v>
                </c:pt>
                <c:pt idx="98">
                  <c:v>-9997.1</c:v>
                </c:pt>
                <c:pt idx="99">
                  <c:v>-10158.34</c:v>
                </c:pt>
                <c:pt idx="100">
                  <c:v>-10237.92</c:v>
                </c:pt>
                <c:pt idx="101">
                  <c:v>-10317.5</c:v>
                </c:pt>
                <c:pt idx="102">
                  <c:v>-10478.32</c:v>
                </c:pt>
                <c:pt idx="103">
                  <c:v>-10560.31</c:v>
                </c:pt>
                <c:pt idx="104">
                  <c:v>-10642.3</c:v>
                </c:pt>
                <c:pt idx="105">
                  <c:v>-10801</c:v>
                </c:pt>
                <c:pt idx="106">
                  <c:v>-10885.41</c:v>
                </c:pt>
                <c:pt idx="107">
                  <c:v>-10969.81</c:v>
                </c:pt>
                <c:pt idx="108">
                  <c:v>-11124.93</c:v>
                </c:pt>
                <c:pt idx="109">
                  <c:v>-11211.75</c:v>
                </c:pt>
                <c:pt idx="110">
                  <c:v>-11298.56</c:v>
                </c:pt>
                <c:pt idx="111">
                  <c:v>-11449.28</c:v>
                </c:pt>
                <c:pt idx="112">
                  <c:v>-11538.51</c:v>
                </c:pt>
                <c:pt idx="113">
                  <c:v>-11627.74</c:v>
                </c:pt>
                <c:pt idx="114">
                  <c:v>-11773.89</c:v>
                </c:pt>
                <c:pt idx="115">
                  <c:v>-11865.53</c:v>
                </c:pt>
                <c:pt idx="116">
                  <c:v>-11957.17</c:v>
                </c:pt>
                <c:pt idx="117">
                  <c:v>-12098.93</c:v>
                </c:pt>
                <c:pt idx="118">
                  <c:v>-12192.98</c:v>
                </c:pt>
                <c:pt idx="119">
                  <c:v>-12287.03</c:v>
                </c:pt>
                <c:pt idx="120">
                  <c:v>-12424.52</c:v>
                </c:pt>
                <c:pt idx="121">
                  <c:v>-12520.98</c:v>
                </c:pt>
                <c:pt idx="122">
                  <c:v>-12617.44</c:v>
                </c:pt>
                <c:pt idx="123">
                  <c:v>-12750.37</c:v>
                </c:pt>
                <c:pt idx="124">
                  <c:v>-12849.24</c:v>
                </c:pt>
                <c:pt idx="125">
                  <c:v>-12948.11</c:v>
                </c:pt>
                <c:pt idx="126">
                  <c:v>-13075.74</c:v>
                </c:pt>
                <c:pt idx="127">
                  <c:v>-13177.03</c:v>
                </c:pt>
                <c:pt idx="128">
                  <c:v>-13278.31</c:v>
                </c:pt>
                <c:pt idx="129">
                  <c:v>-13399.57</c:v>
                </c:pt>
                <c:pt idx="130">
                  <c:v>-13503.27</c:v>
                </c:pt>
                <c:pt idx="131">
                  <c:v>-13606.96</c:v>
                </c:pt>
                <c:pt idx="132">
                  <c:v>-13720.77</c:v>
                </c:pt>
                <c:pt idx="133">
                  <c:v>-13826.88</c:v>
                </c:pt>
                <c:pt idx="134">
                  <c:v>-13932.98</c:v>
                </c:pt>
                <c:pt idx="135">
                  <c:v>-14038.58</c:v>
                </c:pt>
                <c:pt idx="136">
                  <c:v>-14147.1</c:v>
                </c:pt>
                <c:pt idx="137">
                  <c:v>-14255.62</c:v>
                </c:pt>
                <c:pt idx="138">
                  <c:v>-14352.77</c:v>
                </c:pt>
                <c:pt idx="139">
                  <c:v>-14463.7</c:v>
                </c:pt>
                <c:pt idx="140">
                  <c:v>-14574.62</c:v>
                </c:pt>
                <c:pt idx="141">
                  <c:v>-14663.64</c:v>
                </c:pt>
                <c:pt idx="142">
                  <c:v>-14776.98</c:v>
                </c:pt>
                <c:pt idx="143">
                  <c:v>-14890.33</c:v>
                </c:pt>
                <c:pt idx="144">
                  <c:v>-14971.95</c:v>
                </c:pt>
                <c:pt idx="145">
                  <c:v>-15087.7</c:v>
                </c:pt>
                <c:pt idx="146">
                  <c:v>-15203.46</c:v>
                </c:pt>
                <c:pt idx="147">
                  <c:v>-15278.6</c:v>
                </c:pt>
                <c:pt idx="148">
                  <c:v>-15396.76</c:v>
                </c:pt>
                <c:pt idx="149">
                  <c:v>-15514.92</c:v>
                </c:pt>
                <c:pt idx="150">
                  <c:v>-15584.44</c:v>
                </c:pt>
                <c:pt idx="151">
                  <c:v>-15705.01</c:v>
                </c:pt>
                <c:pt idx="152">
                  <c:v>-15825.59</c:v>
                </c:pt>
                <c:pt idx="153">
                  <c:v>-15890.11</c:v>
                </c:pt>
                <c:pt idx="154">
                  <c:v>-16013.1</c:v>
                </c:pt>
                <c:pt idx="155">
                  <c:v>-16136.09</c:v>
                </c:pt>
                <c:pt idx="156">
                  <c:v>-16196.01</c:v>
                </c:pt>
                <c:pt idx="157">
                  <c:v>-16321.41</c:v>
                </c:pt>
                <c:pt idx="158">
                  <c:v>-16446.810000000001</c:v>
                </c:pt>
                <c:pt idx="159">
                  <c:v>-16502.36</c:v>
                </c:pt>
                <c:pt idx="160">
                  <c:v>-16630.169999999998</c:v>
                </c:pt>
                <c:pt idx="161">
                  <c:v>-16757.98</c:v>
                </c:pt>
                <c:pt idx="162">
                  <c:v>-16809.3</c:v>
                </c:pt>
                <c:pt idx="163">
                  <c:v>-16939.52</c:v>
                </c:pt>
                <c:pt idx="164">
                  <c:v>-17069.740000000002</c:v>
                </c:pt>
                <c:pt idx="165">
                  <c:v>-17117.05</c:v>
                </c:pt>
                <c:pt idx="166">
                  <c:v>-17249.689999999999</c:v>
                </c:pt>
                <c:pt idx="167">
                  <c:v>-17382.32</c:v>
                </c:pt>
                <c:pt idx="168">
                  <c:v>-17425.95</c:v>
                </c:pt>
                <c:pt idx="169">
                  <c:v>-17560.990000000002</c:v>
                </c:pt>
                <c:pt idx="170">
                  <c:v>-17696.04</c:v>
                </c:pt>
                <c:pt idx="171">
                  <c:v>-17736.39</c:v>
                </c:pt>
                <c:pt idx="172">
                  <c:v>-17873.849999999999</c:v>
                </c:pt>
                <c:pt idx="173">
                  <c:v>-18011.310000000001</c:v>
                </c:pt>
                <c:pt idx="174">
                  <c:v>-18048.810000000001</c:v>
                </c:pt>
                <c:pt idx="175">
                  <c:v>-18188.68</c:v>
                </c:pt>
                <c:pt idx="176">
                  <c:v>-18328.54</c:v>
                </c:pt>
                <c:pt idx="177">
                  <c:v>-18363.5</c:v>
                </c:pt>
                <c:pt idx="178">
                  <c:v>-18505.78</c:v>
                </c:pt>
                <c:pt idx="179">
                  <c:v>-18648.060000000001</c:v>
                </c:pt>
                <c:pt idx="180">
                  <c:v>-18680.57</c:v>
                </c:pt>
                <c:pt idx="181">
                  <c:v>-18825.27</c:v>
                </c:pt>
                <c:pt idx="182">
                  <c:v>-18969.96</c:v>
                </c:pt>
                <c:pt idx="183">
                  <c:v>-18999.89</c:v>
                </c:pt>
                <c:pt idx="184">
                  <c:v>-19146.990000000002</c:v>
                </c:pt>
                <c:pt idx="185">
                  <c:v>-19294.09</c:v>
                </c:pt>
                <c:pt idx="186">
                  <c:v>-19321.07</c:v>
                </c:pt>
                <c:pt idx="187">
                  <c:v>-19470.580000000002</c:v>
                </c:pt>
                <c:pt idx="188">
                  <c:v>-19620.099999999999</c:v>
                </c:pt>
                <c:pt idx="189">
                  <c:v>-19643.57</c:v>
                </c:pt>
                <c:pt idx="190">
                  <c:v>-19795.490000000002</c:v>
                </c:pt>
                <c:pt idx="191">
                  <c:v>-19947.419999999998</c:v>
                </c:pt>
                <c:pt idx="192">
                  <c:v>-19966.77</c:v>
                </c:pt>
                <c:pt idx="193">
                  <c:v>-20121.099999999999</c:v>
                </c:pt>
                <c:pt idx="194">
                  <c:v>-20275.439999999999</c:v>
                </c:pt>
                <c:pt idx="195">
                  <c:v>-20290.060000000001</c:v>
                </c:pt>
                <c:pt idx="196">
                  <c:v>-20446.810000000001</c:v>
                </c:pt>
                <c:pt idx="197">
                  <c:v>-20603.560000000001</c:v>
                </c:pt>
                <c:pt idx="198">
                  <c:v>-20612.919999999998</c:v>
                </c:pt>
                <c:pt idx="199">
                  <c:v>-20772.080000000002</c:v>
                </c:pt>
                <c:pt idx="200">
                  <c:v>-20931.240000000002</c:v>
                </c:pt>
                <c:pt idx="201">
                  <c:v>-20934.93</c:v>
                </c:pt>
                <c:pt idx="202">
                  <c:v>-21096.5</c:v>
                </c:pt>
                <c:pt idx="203">
                  <c:v>-21258.07</c:v>
                </c:pt>
                <c:pt idx="204">
                  <c:v>-21255.77</c:v>
                </c:pt>
                <c:pt idx="205">
                  <c:v>-21419.75</c:v>
                </c:pt>
                <c:pt idx="206">
                  <c:v>-21583.74</c:v>
                </c:pt>
                <c:pt idx="207">
                  <c:v>-21575.23</c:v>
                </c:pt>
                <c:pt idx="208">
                  <c:v>-21741.63</c:v>
                </c:pt>
                <c:pt idx="209">
                  <c:v>-21908.02</c:v>
                </c:pt>
                <c:pt idx="210">
                  <c:v>-21893.17</c:v>
                </c:pt>
                <c:pt idx="211">
                  <c:v>-22061.98</c:v>
                </c:pt>
                <c:pt idx="212">
                  <c:v>-22230.78</c:v>
                </c:pt>
                <c:pt idx="213">
                  <c:v>-22209.5</c:v>
                </c:pt>
                <c:pt idx="214">
                  <c:v>-22380.720000000001</c:v>
                </c:pt>
                <c:pt idx="215">
                  <c:v>-22551.94</c:v>
                </c:pt>
                <c:pt idx="216">
                  <c:v>-22524.22</c:v>
                </c:pt>
                <c:pt idx="217">
                  <c:v>-22697.85</c:v>
                </c:pt>
                <c:pt idx="218">
                  <c:v>-22871.47</c:v>
                </c:pt>
                <c:pt idx="219">
                  <c:v>-22837.35</c:v>
                </c:pt>
                <c:pt idx="220">
                  <c:v>-23013.39</c:v>
                </c:pt>
                <c:pt idx="221">
                  <c:v>-23189.43</c:v>
                </c:pt>
                <c:pt idx="222">
                  <c:v>-23149.040000000001</c:v>
                </c:pt>
                <c:pt idx="223">
                  <c:v>-23327.49</c:v>
                </c:pt>
                <c:pt idx="224">
                  <c:v>-23505.95</c:v>
                </c:pt>
                <c:pt idx="225">
                  <c:v>-23459.49</c:v>
                </c:pt>
                <c:pt idx="226">
                  <c:v>-23640.36</c:v>
                </c:pt>
                <c:pt idx="227">
                  <c:v>-23821.22</c:v>
                </c:pt>
                <c:pt idx="228">
                  <c:v>-23769</c:v>
                </c:pt>
                <c:pt idx="229">
                  <c:v>-23952.27</c:v>
                </c:pt>
                <c:pt idx="230">
                  <c:v>-24135.55</c:v>
                </c:pt>
                <c:pt idx="231">
                  <c:v>-24077.91</c:v>
                </c:pt>
                <c:pt idx="232">
                  <c:v>-24263.599999999999</c:v>
                </c:pt>
                <c:pt idx="233">
                  <c:v>-24449.279999999999</c:v>
                </c:pt>
                <c:pt idx="234">
                  <c:v>-24386.62</c:v>
                </c:pt>
                <c:pt idx="235">
                  <c:v>-24574.720000000001</c:v>
                </c:pt>
                <c:pt idx="236">
                  <c:v>-24762.82</c:v>
                </c:pt>
                <c:pt idx="237">
                  <c:v>-24695.53</c:v>
                </c:pt>
                <c:pt idx="238">
                  <c:v>-24886.04</c:v>
                </c:pt>
                <c:pt idx="239">
                  <c:v>-25076.55</c:v>
                </c:pt>
                <c:pt idx="240">
                  <c:v>-25005.01</c:v>
                </c:pt>
                <c:pt idx="241">
                  <c:v>-25197.93</c:v>
                </c:pt>
                <c:pt idx="242">
                  <c:v>-25390.85</c:v>
                </c:pt>
                <c:pt idx="243">
                  <c:v>-25315.38</c:v>
                </c:pt>
                <c:pt idx="244">
                  <c:v>-25510.71</c:v>
                </c:pt>
                <c:pt idx="245">
                  <c:v>-25706.05</c:v>
                </c:pt>
                <c:pt idx="246">
                  <c:v>-25626.91</c:v>
                </c:pt>
                <c:pt idx="247">
                  <c:v>-25824.65</c:v>
                </c:pt>
                <c:pt idx="248">
                  <c:v>-26022.400000000001</c:v>
                </c:pt>
                <c:pt idx="249">
                  <c:v>-25939.77</c:v>
                </c:pt>
                <c:pt idx="250">
                  <c:v>-26139.919999999998</c:v>
                </c:pt>
                <c:pt idx="251">
                  <c:v>-26340.080000000002</c:v>
                </c:pt>
                <c:pt idx="252">
                  <c:v>-26254.05</c:v>
                </c:pt>
                <c:pt idx="253">
                  <c:v>-26456.61</c:v>
                </c:pt>
                <c:pt idx="254">
                  <c:v>-26659.18</c:v>
                </c:pt>
                <c:pt idx="255">
                  <c:v>-26569.74</c:v>
                </c:pt>
                <c:pt idx="256">
                  <c:v>-26774.720000000001</c:v>
                </c:pt>
                <c:pt idx="257">
                  <c:v>-26979.7</c:v>
                </c:pt>
                <c:pt idx="258">
                  <c:v>-26886.78</c:v>
                </c:pt>
                <c:pt idx="259">
                  <c:v>-27094.17</c:v>
                </c:pt>
                <c:pt idx="260">
                  <c:v>-27301.56</c:v>
                </c:pt>
                <c:pt idx="261">
                  <c:v>-27205</c:v>
                </c:pt>
                <c:pt idx="262">
                  <c:v>-27414.799999999999</c:v>
                </c:pt>
                <c:pt idx="263">
                  <c:v>-27624.6</c:v>
                </c:pt>
                <c:pt idx="264">
                  <c:v>-27524.18</c:v>
                </c:pt>
                <c:pt idx="265">
                  <c:v>-27736.39</c:v>
                </c:pt>
                <c:pt idx="266">
                  <c:v>-27948.61</c:v>
                </c:pt>
                <c:pt idx="267">
                  <c:v>-27844.05</c:v>
                </c:pt>
                <c:pt idx="268">
                  <c:v>-28058.68</c:v>
                </c:pt>
                <c:pt idx="269">
                  <c:v>-28273.31</c:v>
                </c:pt>
                <c:pt idx="270">
                  <c:v>-28164.32</c:v>
                </c:pt>
                <c:pt idx="271">
                  <c:v>-28381.360000000001</c:v>
                </c:pt>
                <c:pt idx="272">
                  <c:v>-28598.39</c:v>
                </c:pt>
                <c:pt idx="273">
                  <c:v>-28484.67</c:v>
                </c:pt>
                <c:pt idx="274">
                  <c:v>-28704.12</c:v>
                </c:pt>
                <c:pt idx="275">
                  <c:v>-28923.57</c:v>
                </c:pt>
                <c:pt idx="276">
                  <c:v>-28804.79</c:v>
                </c:pt>
                <c:pt idx="277">
                  <c:v>-29026.65</c:v>
                </c:pt>
                <c:pt idx="278">
                  <c:v>-29248.51</c:v>
                </c:pt>
                <c:pt idx="279">
                  <c:v>-29124.42</c:v>
                </c:pt>
                <c:pt idx="280">
                  <c:v>-29348.69</c:v>
                </c:pt>
                <c:pt idx="281">
                  <c:v>-29572.959999999999</c:v>
                </c:pt>
                <c:pt idx="282">
                  <c:v>-29443.31</c:v>
                </c:pt>
                <c:pt idx="283">
                  <c:v>-29669.99</c:v>
                </c:pt>
                <c:pt idx="284">
                  <c:v>-29896.67</c:v>
                </c:pt>
                <c:pt idx="285">
                  <c:v>-29761.26</c:v>
                </c:pt>
                <c:pt idx="286">
                  <c:v>-29990.36</c:v>
                </c:pt>
                <c:pt idx="287">
                  <c:v>-30219.45</c:v>
                </c:pt>
                <c:pt idx="288">
                  <c:v>-30078.17</c:v>
                </c:pt>
                <c:pt idx="289">
                  <c:v>-30309.67</c:v>
                </c:pt>
                <c:pt idx="290">
                  <c:v>-30541.18</c:v>
                </c:pt>
                <c:pt idx="291">
                  <c:v>-30393.94</c:v>
                </c:pt>
                <c:pt idx="292">
                  <c:v>-30627.86</c:v>
                </c:pt>
                <c:pt idx="293">
                  <c:v>-30861.78</c:v>
                </c:pt>
                <c:pt idx="294">
                  <c:v>-30708.6</c:v>
                </c:pt>
                <c:pt idx="295">
                  <c:v>-30944.92</c:v>
                </c:pt>
                <c:pt idx="296">
                  <c:v>-31181.25</c:v>
                </c:pt>
                <c:pt idx="297">
                  <c:v>-31022.18</c:v>
                </c:pt>
                <c:pt idx="298">
                  <c:v>-31260.92</c:v>
                </c:pt>
                <c:pt idx="299">
                  <c:v>-31499.66</c:v>
                </c:pt>
                <c:pt idx="300">
                  <c:v>-31334.82</c:v>
                </c:pt>
                <c:pt idx="301">
                  <c:v>-31575.97</c:v>
                </c:pt>
                <c:pt idx="302">
                  <c:v>-31817.119999999999</c:v>
                </c:pt>
                <c:pt idx="303">
                  <c:v>-31646.68</c:v>
                </c:pt>
                <c:pt idx="304">
                  <c:v>-31890.25</c:v>
                </c:pt>
                <c:pt idx="305">
                  <c:v>-32133.81</c:v>
                </c:pt>
                <c:pt idx="306">
                  <c:v>-31957.98</c:v>
                </c:pt>
                <c:pt idx="307">
                  <c:v>-32203.96</c:v>
                </c:pt>
                <c:pt idx="308">
                  <c:v>-32449.93</c:v>
                </c:pt>
                <c:pt idx="309">
                  <c:v>-32268.959999999999</c:v>
                </c:pt>
                <c:pt idx="310">
                  <c:v>-32517.35</c:v>
                </c:pt>
                <c:pt idx="311">
                  <c:v>-32765.73</c:v>
                </c:pt>
                <c:pt idx="312">
                  <c:v>-32579.87</c:v>
                </c:pt>
                <c:pt idx="313">
                  <c:v>-32830.660000000003</c:v>
                </c:pt>
                <c:pt idx="314">
                  <c:v>-33081.46</c:v>
                </c:pt>
                <c:pt idx="315">
                  <c:v>-32890.949999999997</c:v>
                </c:pt>
                <c:pt idx="316">
                  <c:v>-33144.160000000003</c:v>
                </c:pt>
                <c:pt idx="317">
                  <c:v>-33397.370000000003</c:v>
                </c:pt>
                <c:pt idx="318">
                  <c:v>-33202.449999999997</c:v>
                </c:pt>
                <c:pt idx="319">
                  <c:v>-33458.07</c:v>
                </c:pt>
                <c:pt idx="320">
                  <c:v>-33713.69</c:v>
                </c:pt>
                <c:pt idx="321">
                  <c:v>-33514.550000000003</c:v>
                </c:pt>
                <c:pt idx="322">
                  <c:v>-33772.58</c:v>
                </c:pt>
                <c:pt idx="323">
                  <c:v>-34030.61</c:v>
                </c:pt>
                <c:pt idx="324">
                  <c:v>-33827.4</c:v>
                </c:pt>
                <c:pt idx="325">
                  <c:v>-34087.85</c:v>
                </c:pt>
                <c:pt idx="326">
                  <c:v>-34348.29</c:v>
                </c:pt>
                <c:pt idx="327">
                  <c:v>-34141.120000000003</c:v>
                </c:pt>
                <c:pt idx="328">
                  <c:v>-34403.97</c:v>
                </c:pt>
                <c:pt idx="329">
                  <c:v>-34666.83</c:v>
                </c:pt>
                <c:pt idx="330">
                  <c:v>-34455.730000000003</c:v>
                </c:pt>
                <c:pt idx="331">
                  <c:v>-34721</c:v>
                </c:pt>
                <c:pt idx="332">
                  <c:v>-34986.269999999997</c:v>
                </c:pt>
                <c:pt idx="333">
                  <c:v>-34771.24</c:v>
                </c:pt>
                <c:pt idx="334">
                  <c:v>-35038.910000000003</c:v>
                </c:pt>
                <c:pt idx="335">
                  <c:v>-35306.589999999997</c:v>
                </c:pt>
                <c:pt idx="336">
                  <c:v>-35087.57</c:v>
                </c:pt>
                <c:pt idx="337">
                  <c:v>-35357.660000000003</c:v>
                </c:pt>
                <c:pt idx="338">
                  <c:v>-35627.75</c:v>
                </c:pt>
                <c:pt idx="339">
                  <c:v>-35404.620000000003</c:v>
                </c:pt>
                <c:pt idx="340">
                  <c:v>-35677.120000000003</c:v>
                </c:pt>
                <c:pt idx="341">
                  <c:v>-35949.620000000003</c:v>
                </c:pt>
                <c:pt idx="342">
                  <c:v>-35722.25</c:v>
                </c:pt>
                <c:pt idx="343">
                  <c:v>-35997.160000000003</c:v>
                </c:pt>
                <c:pt idx="344">
                  <c:v>-36272.07</c:v>
                </c:pt>
                <c:pt idx="345">
                  <c:v>-36040.269999999997</c:v>
                </c:pt>
                <c:pt idx="346">
                  <c:v>-36317.599999999999</c:v>
                </c:pt>
                <c:pt idx="347">
                  <c:v>-36594.92</c:v>
                </c:pt>
                <c:pt idx="348">
                  <c:v>-36358.51</c:v>
                </c:pt>
                <c:pt idx="349">
                  <c:v>-36638.25</c:v>
                </c:pt>
                <c:pt idx="350">
                  <c:v>-36917.980000000003</c:v>
                </c:pt>
                <c:pt idx="351">
                  <c:v>-36676.76</c:v>
                </c:pt>
                <c:pt idx="352">
                  <c:v>-36958.910000000003</c:v>
                </c:pt>
                <c:pt idx="353">
                  <c:v>-37241.06</c:v>
                </c:pt>
                <c:pt idx="354">
                  <c:v>-36994.82</c:v>
                </c:pt>
                <c:pt idx="355">
                  <c:v>-37279.379999999997</c:v>
                </c:pt>
                <c:pt idx="356">
                  <c:v>-37563.94</c:v>
                </c:pt>
                <c:pt idx="357">
                  <c:v>-37312.53</c:v>
                </c:pt>
                <c:pt idx="358">
                  <c:v>-37599.5</c:v>
                </c:pt>
                <c:pt idx="359">
                  <c:v>-37886.47</c:v>
                </c:pt>
                <c:pt idx="360">
                  <c:v>-37629.72</c:v>
                </c:pt>
                <c:pt idx="361">
                  <c:v>-37919.1</c:v>
                </c:pt>
                <c:pt idx="362">
                  <c:v>-38208.480000000003</c:v>
                </c:pt>
                <c:pt idx="363">
                  <c:v>-37946.269999999997</c:v>
                </c:pt>
                <c:pt idx="364">
                  <c:v>-38238.07</c:v>
                </c:pt>
                <c:pt idx="365">
                  <c:v>-38529.86</c:v>
                </c:pt>
                <c:pt idx="366">
                  <c:v>-38262.11</c:v>
                </c:pt>
                <c:pt idx="367">
                  <c:v>-38556.32</c:v>
                </c:pt>
                <c:pt idx="368">
                  <c:v>-38850.519999999997</c:v>
                </c:pt>
                <c:pt idx="369">
                  <c:v>-38577.199999999997</c:v>
                </c:pt>
                <c:pt idx="370">
                  <c:v>-38873.82</c:v>
                </c:pt>
                <c:pt idx="371">
                  <c:v>-39170.44</c:v>
                </c:pt>
                <c:pt idx="372">
                  <c:v>-38891.550000000003</c:v>
                </c:pt>
                <c:pt idx="373">
                  <c:v>-39190.58</c:v>
                </c:pt>
                <c:pt idx="374">
                  <c:v>-39489.61</c:v>
                </c:pt>
                <c:pt idx="375">
                  <c:v>-39205.21</c:v>
                </c:pt>
                <c:pt idx="376">
                  <c:v>-39506.65</c:v>
                </c:pt>
                <c:pt idx="377">
                  <c:v>-39808.089999999997</c:v>
                </c:pt>
                <c:pt idx="378">
                  <c:v>-39518.269999999997</c:v>
                </c:pt>
                <c:pt idx="379">
                  <c:v>-39822.120000000003</c:v>
                </c:pt>
                <c:pt idx="380">
                  <c:v>-40125.97</c:v>
                </c:pt>
                <c:pt idx="381">
                  <c:v>-39830.85</c:v>
                </c:pt>
                <c:pt idx="382">
                  <c:v>-40137.120000000003</c:v>
                </c:pt>
                <c:pt idx="383">
                  <c:v>-40443.379999999997</c:v>
                </c:pt>
                <c:pt idx="384">
                  <c:v>-40143.1</c:v>
                </c:pt>
                <c:pt idx="385">
                  <c:v>-40451.78</c:v>
                </c:pt>
                <c:pt idx="386">
                  <c:v>-40760.449999999997</c:v>
                </c:pt>
                <c:pt idx="387">
                  <c:v>-40455.17</c:v>
                </c:pt>
                <c:pt idx="388">
                  <c:v>-40766.26</c:v>
                </c:pt>
                <c:pt idx="389">
                  <c:v>-41077.339999999997</c:v>
                </c:pt>
                <c:pt idx="390">
                  <c:v>-40767.230000000003</c:v>
                </c:pt>
                <c:pt idx="391">
                  <c:v>-41080.730000000003</c:v>
                </c:pt>
                <c:pt idx="392">
                  <c:v>-41394.22</c:v>
                </c:pt>
                <c:pt idx="393">
                  <c:v>-41079.42</c:v>
                </c:pt>
                <c:pt idx="394">
                  <c:v>-41395.33</c:v>
                </c:pt>
                <c:pt idx="395">
                  <c:v>-41711.24</c:v>
                </c:pt>
                <c:pt idx="396">
                  <c:v>-41391.9</c:v>
                </c:pt>
                <c:pt idx="397">
                  <c:v>-41710.22</c:v>
                </c:pt>
                <c:pt idx="398">
                  <c:v>-42028.54</c:v>
                </c:pt>
                <c:pt idx="399">
                  <c:v>-41704.78</c:v>
                </c:pt>
                <c:pt idx="400">
                  <c:v>-42025.51</c:v>
                </c:pt>
                <c:pt idx="401">
                  <c:v>-42346.239999999998</c:v>
                </c:pt>
                <c:pt idx="402">
                  <c:v>-42018.15</c:v>
                </c:pt>
                <c:pt idx="403">
                  <c:v>-42341.29</c:v>
                </c:pt>
                <c:pt idx="404">
                  <c:v>-42664.43</c:v>
                </c:pt>
                <c:pt idx="405">
                  <c:v>-42332.06</c:v>
                </c:pt>
                <c:pt idx="406">
                  <c:v>-42657.62</c:v>
                </c:pt>
                <c:pt idx="407">
                  <c:v>-42983.17</c:v>
                </c:pt>
                <c:pt idx="408">
                  <c:v>-42646.55</c:v>
                </c:pt>
                <c:pt idx="409">
                  <c:v>-42974.52</c:v>
                </c:pt>
                <c:pt idx="410">
                  <c:v>-43302.48</c:v>
                </c:pt>
                <c:pt idx="411">
                  <c:v>-42961.599999999999</c:v>
                </c:pt>
                <c:pt idx="412">
                  <c:v>-43291.98</c:v>
                </c:pt>
                <c:pt idx="413">
                  <c:v>-43622.36</c:v>
                </c:pt>
                <c:pt idx="414">
                  <c:v>-43277.17</c:v>
                </c:pt>
                <c:pt idx="415">
                  <c:v>-43609.96</c:v>
                </c:pt>
                <c:pt idx="416">
                  <c:v>-43942.75</c:v>
                </c:pt>
                <c:pt idx="417">
                  <c:v>-43593.18</c:v>
                </c:pt>
                <c:pt idx="418">
                  <c:v>-43928.38</c:v>
                </c:pt>
                <c:pt idx="419">
                  <c:v>-44263.58</c:v>
                </c:pt>
                <c:pt idx="420">
                  <c:v>-43909.54</c:v>
                </c:pt>
                <c:pt idx="421">
                  <c:v>-44247.15</c:v>
                </c:pt>
                <c:pt idx="422">
                  <c:v>-44584.76</c:v>
                </c:pt>
                <c:pt idx="423">
                  <c:v>-44226.12</c:v>
                </c:pt>
                <c:pt idx="424">
                  <c:v>-44566.15</c:v>
                </c:pt>
                <c:pt idx="425">
                  <c:v>-44906.17</c:v>
                </c:pt>
                <c:pt idx="426">
                  <c:v>-44542.82</c:v>
                </c:pt>
                <c:pt idx="427">
                  <c:v>-44885.25</c:v>
                </c:pt>
                <c:pt idx="428">
                  <c:v>-45227.69</c:v>
                </c:pt>
                <c:pt idx="429">
                  <c:v>-44859.48</c:v>
                </c:pt>
                <c:pt idx="430">
                  <c:v>-45204.33</c:v>
                </c:pt>
                <c:pt idx="431">
                  <c:v>-45549.18</c:v>
                </c:pt>
                <c:pt idx="432">
                  <c:v>-45176</c:v>
                </c:pt>
                <c:pt idx="433">
                  <c:v>-45523.26</c:v>
                </c:pt>
                <c:pt idx="434">
                  <c:v>-45870.52</c:v>
                </c:pt>
                <c:pt idx="435">
                  <c:v>-45492.26</c:v>
                </c:pt>
                <c:pt idx="436">
                  <c:v>-45841.93</c:v>
                </c:pt>
                <c:pt idx="437">
                  <c:v>-46191.6</c:v>
                </c:pt>
                <c:pt idx="438">
                  <c:v>-45808.160000000003</c:v>
                </c:pt>
                <c:pt idx="439">
                  <c:v>-46160.25</c:v>
                </c:pt>
                <c:pt idx="440">
                  <c:v>-46512.33</c:v>
                </c:pt>
                <c:pt idx="441">
                  <c:v>-46123.65</c:v>
                </c:pt>
                <c:pt idx="442">
                  <c:v>-46478.14</c:v>
                </c:pt>
                <c:pt idx="443">
                  <c:v>-46832.63</c:v>
                </c:pt>
                <c:pt idx="444">
                  <c:v>-46438.66</c:v>
                </c:pt>
                <c:pt idx="445">
                  <c:v>-46795.56</c:v>
                </c:pt>
                <c:pt idx="446">
                  <c:v>-47152.47</c:v>
                </c:pt>
                <c:pt idx="447">
                  <c:v>-46753.19</c:v>
                </c:pt>
                <c:pt idx="448">
                  <c:v>-47112.51</c:v>
                </c:pt>
                <c:pt idx="449">
                  <c:v>-47471.82</c:v>
                </c:pt>
                <c:pt idx="450">
                  <c:v>-47067.25</c:v>
                </c:pt>
                <c:pt idx="451">
                  <c:v>-47428.98</c:v>
                </c:pt>
                <c:pt idx="452">
                  <c:v>-47790.71</c:v>
                </c:pt>
                <c:pt idx="453">
                  <c:v>-47380.89</c:v>
                </c:pt>
                <c:pt idx="454">
                  <c:v>-47745.03</c:v>
                </c:pt>
                <c:pt idx="455">
                  <c:v>-48109.17</c:v>
                </c:pt>
                <c:pt idx="456">
                  <c:v>-47694.15</c:v>
                </c:pt>
                <c:pt idx="457">
                  <c:v>-48060.7</c:v>
                </c:pt>
                <c:pt idx="458">
                  <c:v>-48427.26</c:v>
                </c:pt>
                <c:pt idx="459">
                  <c:v>-48007.13</c:v>
                </c:pt>
                <c:pt idx="460">
                  <c:v>-48376.09</c:v>
                </c:pt>
                <c:pt idx="461">
                  <c:v>-48745.06</c:v>
                </c:pt>
                <c:pt idx="462">
                  <c:v>-48319.92</c:v>
                </c:pt>
                <c:pt idx="463">
                  <c:v>-48691.29</c:v>
                </c:pt>
                <c:pt idx="464">
                  <c:v>-49062.67</c:v>
                </c:pt>
                <c:pt idx="465">
                  <c:v>-48632.62</c:v>
                </c:pt>
                <c:pt idx="466">
                  <c:v>-49006.400000000001</c:v>
                </c:pt>
                <c:pt idx="467">
                  <c:v>-49380.19</c:v>
                </c:pt>
                <c:pt idx="468">
                  <c:v>-48945.33</c:v>
                </c:pt>
                <c:pt idx="469">
                  <c:v>-49321.52</c:v>
                </c:pt>
                <c:pt idx="470">
                  <c:v>-49697.72</c:v>
                </c:pt>
                <c:pt idx="471">
                  <c:v>-49258.15</c:v>
                </c:pt>
                <c:pt idx="472">
                  <c:v>-49636.76</c:v>
                </c:pt>
                <c:pt idx="473">
                  <c:v>-50015.360000000001</c:v>
                </c:pt>
                <c:pt idx="474">
                  <c:v>-49571.17</c:v>
                </c:pt>
                <c:pt idx="475">
                  <c:v>-49952.19</c:v>
                </c:pt>
                <c:pt idx="476">
                  <c:v>-50333.21</c:v>
                </c:pt>
                <c:pt idx="477">
                  <c:v>-49884.46</c:v>
                </c:pt>
                <c:pt idx="478">
                  <c:v>-50267.9</c:v>
                </c:pt>
                <c:pt idx="479">
                  <c:v>-50651.33</c:v>
                </c:pt>
                <c:pt idx="480">
                  <c:v>-50198.09</c:v>
                </c:pt>
                <c:pt idx="481">
                  <c:v>-50583.93</c:v>
                </c:pt>
                <c:pt idx="482">
                  <c:v>-50969.77</c:v>
                </c:pt>
                <c:pt idx="483">
                  <c:v>-50512.07</c:v>
                </c:pt>
                <c:pt idx="484">
                  <c:v>-50900.33</c:v>
                </c:pt>
                <c:pt idx="485">
                  <c:v>-51288.58</c:v>
                </c:pt>
                <c:pt idx="486">
                  <c:v>-50826.43</c:v>
                </c:pt>
                <c:pt idx="487">
                  <c:v>-51217.09</c:v>
                </c:pt>
                <c:pt idx="488">
                  <c:v>-51607.76</c:v>
                </c:pt>
                <c:pt idx="489">
                  <c:v>-51141.14</c:v>
                </c:pt>
                <c:pt idx="490">
                  <c:v>-51534.22</c:v>
                </c:pt>
                <c:pt idx="491">
                  <c:v>-51927.3</c:v>
                </c:pt>
                <c:pt idx="492">
                  <c:v>-51456.18</c:v>
                </c:pt>
                <c:pt idx="493">
                  <c:v>-51851.67</c:v>
                </c:pt>
                <c:pt idx="494">
                  <c:v>-52247.16</c:v>
                </c:pt>
                <c:pt idx="495">
                  <c:v>-51771.5</c:v>
                </c:pt>
                <c:pt idx="496">
                  <c:v>-52169.4</c:v>
                </c:pt>
                <c:pt idx="497">
                  <c:v>-52567.3</c:v>
                </c:pt>
                <c:pt idx="498">
                  <c:v>-52087.03</c:v>
                </c:pt>
                <c:pt idx="499">
                  <c:v>-52487.34</c:v>
                </c:pt>
                <c:pt idx="500">
                  <c:v>-52887.66</c:v>
                </c:pt>
                <c:pt idx="501">
                  <c:v>-52402.7</c:v>
                </c:pt>
                <c:pt idx="502">
                  <c:v>-52805.42</c:v>
                </c:pt>
                <c:pt idx="503">
                  <c:v>-53208.14</c:v>
                </c:pt>
                <c:pt idx="504">
                  <c:v>-52718.41</c:v>
                </c:pt>
                <c:pt idx="505">
                  <c:v>-53123.55</c:v>
                </c:pt>
                <c:pt idx="506">
                  <c:v>-53528.69</c:v>
                </c:pt>
                <c:pt idx="507">
                  <c:v>-53034.11</c:v>
                </c:pt>
                <c:pt idx="508">
                  <c:v>-53441.65</c:v>
                </c:pt>
                <c:pt idx="509">
                  <c:v>-53849.2</c:v>
                </c:pt>
                <c:pt idx="510">
                  <c:v>-53349.69</c:v>
                </c:pt>
                <c:pt idx="511">
                  <c:v>-53759.65</c:v>
                </c:pt>
                <c:pt idx="512">
                  <c:v>-54169.61</c:v>
                </c:pt>
                <c:pt idx="513">
                  <c:v>-53665.11</c:v>
                </c:pt>
                <c:pt idx="514">
                  <c:v>-54077.48</c:v>
                </c:pt>
                <c:pt idx="515">
                  <c:v>-54489.85</c:v>
                </c:pt>
                <c:pt idx="516">
                  <c:v>-53980.29</c:v>
                </c:pt>
                <c:pt idx="517">
                  <c:v>-54395.07</c:v>
                </c:pt>
                <c:pt idx="518">
                  <c:v>-54809.86</c:v>
                </c:pt>
                <c:pt idx="519">
                  <c:v>-54295.21</c:v>
                </c:pt>
                <c:pt idx="520">
                  <c:v>-54712.4</c:v>
                </c:pt>
                <c:pt idx="521">
                  <c:v>-55129.59</c:v>
                </c:pt>
                <c:pt idx="522">
                  <c:v>-54609.83</c:v>
                </c:pt>
                <c:pt idx="523">
                  <c:v>-55029.440000000002</c:v>
                </c:pt>
                <c:pt idx="524">
                  <c:v>-55449.04</c:v>
                </c:pt>
                <c:pt idx="525">
                  <c:v>-54924.160000000003</c:v>
                </c:pt>
                <c:pt idx="526">
                  <c:v>-55346.18</c:v>
                </c:pt>
                <c:pt idx="527">
                  <c:v>-55768.19</c:v>
                </c:pt>
                <c:pt idx="528">
                  <c:v>-55238.2</c:v>
                </c:pt>
                <c:pt idx="529">
                  <c:v>-55662.63</c:v>
                </c:pt>
                <c:pt idx="530">
                  <c:v>-56087.06</c:v>
                </c:pt>
                <c:pt idx="531">
                  <c:v>-55551.99</c:v>
                </c:pt>
                <c:pt idx="532">
                  <c:v>-55978.82</c:v>
                </c:pt>
                <c:pt idx="533">
                  <c:v>-56405.66</c:v>
                </c:pt>
                <c:pt idx="534">
                  <c:v>-55865.56</c:v>
                </c:pt>
                <c:pt idx="535">
                  <c:v>-56294.81</c:v>
                </c:pt>
                <c:pt idx="536">
                  <c:v>-56724.06</c:v>
                </c:pt>
                <c:pt idx="537">
                  <c:v>-56178.97</c:v>
                </c:pt>
                <c:pt idx="538">
                  <c:v>-56610.63</c:v>
                </c:pt>
                <c:pt idx="539">
                  <c:v>-57042.29</c:v>
                </c:pt>
                <c:pt idx="540">
                  <c:v>-56492.29</c:v>
                </c:pt>
                <c:pt idx="541">
                  <c:v>-56926.36</c:v>
                </c:pt>
                <c:pt idx="542">
                  <c:v>-57360.43</c:v>
                </c:pt>
                <c:pt idx="543">
                  <c:v>-56805.57</c:v>
                </c:pt>
                <c:pt idx="544">
                  <c:v>-57242.05</c:v>
                </c:pt>
                <c:pt idx="545">
                  <c:v>-57678.54</c:v>
                </c:pt>
                <c:pt idx="546">
                  <c:v>-57118.89</c:v>
                </c:pt>
                <c:pt idx="547">
                  <c:v>-57557.78</c:v>
                </c:pt>
                <c:pt idx="548">
                  <c:v>-57996.68</c:v>
                </c:pt>
                <c:pt idx="549">
                  <c:v>-57432.3</c:v>
                </c:pt>
                <c:pt idx="550">
                  <c:v>-57873.61</c:v>
                </c:pt>
                <c:pt idx="551">
                  <c:v>-58314.92</c:v>
                </c:pt>
                <c:pt idx="552">
                  <c:v>-57745.86</c:v>
                </c:pt>
                <c:pt idx="553">
                  <c:v>-58189.58</c:v>
                </c:pt>
                <c:pt idx="554">
                  <c:v>-58633.3</c:v>
                </c:pt>
                <c:pt idx="555">
                  <c:v>-58059.62</c:v>
                </c:pt>
                <c:pt idx="556">
                  <c:v>-58505.75</c:v>
                </c:pt>
                <c:pt idx="557">
                  <c:v>-58951.88</c:v>
                </c:pt>
                <c:pt idx="558">
                  <c:v>-58373.61</c:v>
                </c:pt>
                <c:pt idx="559">
                  <c:v>-58822.15</c:v>
                </c:pt>
                <c:pt idx="560">
                  <c:v>-59270.69</c:v>
                </c:pt>
                <c:pt idx="561">
                  <c:v>-58687.83</c:v>
                </c:pt>
                <c:pt idx="562">
                  <c:v>-59138.78</c:v>
                </c:pt>
                <c:pt idx="563">
                  <c:v>-59589.74</c:v>
                </c:pt>
                <c:pt idx="564">
                  <c:v>-59002.3</c:v>
                </c:pt>
                <c:pt idx="565">
                  <c:v>-59455.67</c:v>
                </c:pt>
                <c:pt idx="566">
                  <c:v>-59909.03</c:v>
                </c:pt>
                <c:pt idx="567">
                  <c:v>-59317.01</c:v>
                </c:pt>
                <c:pt idx="568">
                  <c:v>-59772.79</c:v>
                </c:pt>
                <c:pt idx="569">
                  <c:v>-60228.56</c:v>
                </c:pt>
                <c:pt idx="570">
                  <c:v>-59631.93</c:v>
                </c:pt>
                <c:pt idx="571">
                  <c:v>-60090.12</c:v>
                </c:pt>
                <c:pt idx="572">
                  <c:v>-60548.3</c:v>
                </c:pt>
                <c:pt idx="573">
                  <c:v>-59947.02</c:v>
                </c:pt>
                <c:pt idx="574">
                  <c:v>-60407.62</c:v>
                </c:pt>
                <c:pt idx="575">
                  <c:v>-60868.22</c:v>
                </c:pt>
                <c:pt idx="576">
                  <c:v>-60262.25</c:v>
                </c:pt>
                <c:pt idx="577">
                  <c:v>-60725.26</c:v>
                </c:pt>
                <c:pt idx="578">
                  <c:v>-61188.27</c:v>
                </c:pt>
                <c:pt idx="579">
                  <c:v>-60577.56</c:v>
                </c:pt>
                <c:pt idx="580">
                  <c:v>-61042.98</c:v>
                </c:pt>
                <c:pt idx="581">
                  <c:v>-61508.41</c:v>
                </c:pt>
                <c:pt idx="582">
                  <c:v>-60892.9</c:v>
                </c:pt>
                <c:pt idx="583">
                  <c:v>-61360.74</c:v>
                </c:pt>
                <c:pt idx="584">
                  <c:v>-61828.57</c:v>
                </c:pt>
                <c:pt idx="585">
                  <c:v>-61208.23</c:v>
                </c:pt>
                <c:pt idx="586">
                  <c:v>-61678.47</c:v>
                </c:pt>
                <c:pt idx="587">
                  <c:v>-62148.72</c:v>
                </c:pt>
                <c:pt idx="588">
                  <c:v>-61523.48</c:v>
                </c:pt>
                <c:pt idx="589">
                  <c:v>-61996.14</c:v>
                </c:pt>
                <c:pt idx="590">
                  <c:v>-62468.800000000003</c:v>
                </c:pt>
                <c:pt idx="591">
                  <c:v>-61838.63</c:v>
                </c:pt>
                <c:pt idx="592">
                  <c:v>-62313.7</c:v>
                </c:pt>
                <c:pt idx="593">
                  <c:v>-62788.77</c:v>
                </c:pt>
                <c:pt idx="594">
                  <c:v>-62153.64</c:v>
                </c:pt>
                <c:pt idx="595">
                  <c:v>-62631.12</c:v>
                </c:pt>
                <c:pt idx="596">
                  <c:v>-63108.6</c:v>
                </c:pt>
                <c:pt idx="597">
                  <c:v>-62468.480000000003</c:v>
                </c:pt>
                <c:pt idx="598">
                  <c:v>-62948.37</c:v>
                </c:pt>
                <c:pt idx="599">
                  <c:v>-63428.27</c:v>
                </c:pt>
                <c:pt idx="600">
                  <c:v>-62783.15</c:v>
                </c:pt>
                <c:pt idx="601">
                  <c:v>-63265.45</c:v>
                </c:pt>
                <c:pt idx="602">
                  <c:v>-63747.75</c:v>
                </c:pt>
                <c:pt idx="603">
                  <c:v>-63057.32</c:v>
                </c:pt>
                <c:pt idx="604">
                  <c:v>-63539.62</c:v>
                </c:pt>
                <c:pt idx="605">
                  <c:v>-64021.919999999998</c:v>
                </c:pt>
                <c:pt idx="606">
                  <c:v>-63217.32</c:v>
                </c:pt>
                <c:pt idx="607">
                  <c:v>-63699.63</c:v>
                </c:pt>
                <c:pt idx="608">
                  <c:v>-64181.93</c:v>
                </c:pt>
                <c:pt idx="609">
                  <c:v>-63252.79</c:v>
                </c:pt>
                <c:pt idx="610">
                  <c:v>-63735.1</c:v>
                </c:pt>
                <c:pt idx="611">
                  <c:v>-64217.4</c:v>
                </c:pt>
                <c:pt idx="612">
                  <c:v>-63197.279999999999</c:v>
                </c:pt>
                <c:pt idx="613">
                  <c:v>-63679.58</c:v>
                </c:pt>
                <c:pt idx="614">
                  <c:v>-64161.89</c:v>
                </c:pt>
                <c:pt idx="615">
                  <c:v>-63087.67</c:v>
                </c:pt>
                <c:pt idx="616">
                  <c:v>-63569.97</c:v>
                </c:pt>
                <c:pt idx="617">
                  <c:v>-64052.27</c:v>
                </c:pt>
                <c:pt idx="618">
                  <c:v>-62968.74</c:v>
                </c:pt>
                <c:pt idx="619">
                  <c:v>-63451.040000000001</c:v>
                </c:pt>
                <c:pt idx="620">
                  <c:v>-63933.35</c:v>
                </c:pt>
                <c:pt idx="621">
                  <c:v>-62883.85</c:v>
                </c:pt>
                <c:pt idx="622">
                  <c:v>-63366.16</c:v>
                </c:pt>
                <c:pt idx="623">
                  <c:v>-63848.46</c:v>
                </c:pt>
                <c:pt idx="624">
                  <c:v>-62858.92</c:v>
                </c:pt>
                <c:pt idx="625">
                  <c:v>-63341.23</c:v>
                </c:pt>
                <c:pt idx="626">
                  <c:v>-63823.53</c:v>
                </c:pt>
                <c:pt idx="627">
                  <c:v>-62890.84</c:v>
                </c:pt>
                <c:pt idx="628">
                  <c:v>-63373.15</c:v>
                </c:pt>
                <c:pt idx="629">
                  <c:v>-63855.45</c:v>
                </c:pt>
                <c:pt idx="630">
                  <c:v>-62953.33</c:v>
                </c:pt>
                <c:pt idx="631">
                  <c:v>-63435.63</c:v>
                </c:pt>
                <c:pt idx="632">
                  <c:v>-63917.94</c:v>
                </c:pt>
                <c:pt idx="633">
                  <c:v>-63013.04</c:v>
                </c:pt>
                <c:pt idx="634">
                  <c:v>-63495.34</c:v>
                </c:pt>
                <c:pt idx="635">
                  <c:v>-63977.65</c:v>
                </c:pt>
                <c:pt idx="636">
                  <c:v>-63044.57</c:v>
                </c:pt>
                <c:pt idx="637">
                  <c:v>-63526.87</c:v>
                </c:pt>
                <c:pt idx="638">
                  <c:v>-64009.18</c:v>
                </c:pt>
                <c:pt idx="639">
                  <c:v>-63037.65</c:v>
                </c:pt>
                <c:pt idx="640">
                  <c:v>-63519.95</c:v>
                </c:pt>
                <c:pt idx="641">
                  <c:v>-64002.26</c:v>
                </c:pt>
                <c:pt idx="642">
                  <c:v>-62997.46</c:v>
                </c:pt>
                <c:pt idx="643">
                  <c:v>-63479.77</c:v>
                </c:pt>
                <c:pt idx="644">
                  <c:v>-63962.07</c:v>
                </c:pt>
                <c:pt idx="645">
                  <c:v>-62940</c:v>
                </c:pt>
                <c:pt idx="646">
                  <c:v>-63422.3</c:v>
                </c:pt>
                <c:pt idx="647">
                  <c:v>-63904.61</c:v>
                </c:pt>
                <c:pt idx="648">
                  <c:v>-62884.69</c:v>
                </c:pt>
                <c:pt idx="649">
                  <c:v>-63367</c:v>
                </c:pt>
                <c:pt idx="650">
                  <c:v>-63849.3</c:v>
                </c:pt>
                <c:pt idx="651">
                  <c:v>-62846.98</c:v>
                </c:pt>
                <c:pt idx="652">
                  <c:v>-63329.29</c:v>
                </c:pt>
                <c:pt idx="653">
                  <c:v>-63811.59</c:v>
                </c:pt>
                <c:pt idx="654">
                  <c:v>-62833.67</c:v>
                </c:pt>
                <c:pt idx="655">
                  <c:v>-63315.97</c:v>
                </c:pt>
                <c:pt idx="656">
                  <c:v>-63798.27</c:v>
                </c:pt>
                <c:pt idx="657">
                  <c:v>-62842.38</c:v>
                </c:pt>
                <c:pt idx="658">
                  <c:v>-63324.69</c:v>
                </c:pt>
                <c:pt idx="659">
                  <c:v>-63806.99</c:v>
                </c:pt>
                <c:pt idx="660">
                  <c:v>-62864.59</c:v>
                </c:pt>
                <c:pt idx="661">
                  <c:v>-63346.9</c:v>
                </c:pt>
                <c:pt idx="662">
                  <c:v>-63829.2</c:v>
                </c:pt>
                <c:pt idx="663">
                  <c:v>-62890.09</c:v>
                </c:pt>
                <c:pt idx="664">
                  <c:v>-63372.4</c:v>
                </c:pt>
                <c:pt idx="665">
                  <c:v>-63854.7</c:v>
                </c:pt>
                <c:pt idx="666">
                  <c:v>-62911.08</c:v>
                </c:pt>
                <c:pt idx="667">
                  <c:v>-63393.38</c:v>
                </c:pt>
                <c:pt idx="668">
                  <c:v>-63875.69</c:v>
                </c:pt>
                <c:pt idx="669">
                  <c:v>-62924.32</c:v>
                </c:pt>
                <c:pt idx="670">
                  <c:v>-63406.63</c:v>
                </c:pt>
                <c:pt idx="671">
                  <c:v>-63888.93</c:v>
                </c:pt>
                <c:pt idx="672">
                  <c:v>-62931.08</c:v>
                </c:pt>
                <c:pt idx="673">
                  <c:v>-63413.38</c:v>
                </c:pt>
                <c:pt idx="674">
                  <c:v>-63895.68</c:v>
                </c:pt>
                <c:pt idx="675">
                  <c:v>-62935.27</c:v>
                </c:pt>
                <c:pt idx="676">
                  <c:v>-63417.58</c:v>
                </c:pt>
                <c:pt idx="677">
                  <c:v>-63899.88</c:v>
                </c:pt>
                <c:pt idx="678">
                  <c:v>-62941.11</c:v>
                </c:pt>
                <c:pt idx="679">
                  <c:v>-63423.41</c:v>
                </c:pt>
                <c:pt idx="680">
                  <c:v>-63905.71</c:v>
                </c:pt>
                <c:pt idx="681">
                  <c:v>-62951.040000000001</c:v>
                </c:pt>
                <c:pt idx="682">
                  <c:v>-63433.35</c:v>
                </c:pt>
                <c:pt idx="683">
                  <c:v>-63915.65</c:v>
                </c:pt>
                <c:pt idx="684">
                  <c:v>-62965.02</c:v>
                </c:pt>
                <c:pt idx="685">
                  <c:v>-63447.32</c:v>
                </c:pt>
                <c:pt idx="686">
                  <c:v>-63929.63</c:v>
                </c:pt>
                <c:pt idx="687">
                  <c:v>-62980.82</c:v>
                </c:pt>
                <c:pt idx="688">
                  <c:v>-63463.13</c:v>
                </c:pt>
                <c:pt idx="689">
                  <c:v>-63945.43</c:v>
                </c:pt>
                <c:pt idx="690">
                  <c:v>-62995.27</c:v>
                </c:pt>
                <c:pt idx="691">
                  <c:v>-63477.57</c:v>
                </c:pt>
                <c:pt idx="692">
                  <c:v>-63959.87</c:v>
                </c:pt>
                <c:pt idx="693">
                  <c:v>-63005.54</c:v>
                </c:pt>
                <c:pt idx="694">
                  <c:v>-63487.839999999997</c:v>
                </c:pt>
                <c:pt idx="695">
                  <c:v>-63970.14</c:v>
                </c:pt>
                <c:pt idx="696">
                  <c:v>-63010.12</c:v>
                </c:pt>
                <c:pt idx="697">
                  <c:v>-63492.43</c:v>
                </c:pt>
                <c:pt idx="698">
                  <c:v>-63974.73</c:v>
                </c:pt>
                <c:pt idx="699">
                  <c:v>-63009.1</c:v>
                </c:pt>
                <c:pt idx="700">
                  <c:v>-63491.4</c:v>
                </c:pt>
                <c:pt idx="701">
                  <c:v>-63973.71</c:v>
                </c:pt>
                <c:pt idx="702">
                  <c:v>-63003.7</c:v>
                </c:pt>
                <c:pt idx="703">
                  <c:v>-63486.01</c:v>
                </c:pt>
                <c:pt idx="704">
                  <c:v>-63968.31</c:v>
                </c:pt>
                <c:pt idx="705">
                  <c:v>-62995.66</c:v>
                </c:pt>
                <c:pt idx="706">
                  <c:v>-63477.97</c:v>
                </c:pt>
                <c:pt idx="707">
                  <c:v>-63960.27</c:v>
                </c:pt>
                <c:pt idx="708">
                  <c:v>-62986.45</c:v>
                </c:pt>
                <c:pt idx="709">
                  <c:v>-63468.76</c:v>
                </c:pt>
                <c:pt idx="710">
                  <c:v>-63951.06</c:v>
                </c:pt>
                <c:pt idx="711">
                  <c:v>-62976.91</c:v>
                </c:pt>
                <c:pt idx="712">
                  <c:v>-63459.21</c:v>
                </c:pt>
                <c:pt idx="713">
                  <c:v>-63941.52</c:v>
                </c:pt>
                <c:pt idx="714">
                  <c:v>-62967.199999999997</c:v>
                </c:pt>
                <c:pt idx="715">
                  <c:v>-63449.51</c:v>
                </c:pt>
                <c:pt idx="716">
                  <c:v>-63931.81</c:v>
                </c:pt>
                <c:pt idx="717">
                  <c:v>-62957.16</c:v>
                </c:pt>
                <c:pt idx="718">
                  <c:v>-63439.47</c:v>
                </c:pt>
                <c:pt idx="719">
                  <c:v>-63921.77</c:v>
                </c:pt>
                <c:pt idx="720">
                  <c:v>-62946.67</c:v>
                </c:pt>
                <c:pt idx="721">
                  <c:v>-63428.98</c:v>
                </c:pt>
                <c:pt idx="722">
                  <c:v>-63911.28</c:v>
                </c:pt>
                <c:pt idx="723">
                  <c:v>-62936</c:v>
                </c:pt>
                <c:pt idx="724">
                  <c:v>-63418.3</c:v>
                </c:pt>
                <c:pt idx="725">
                  <c:v>-63900.6</c:v>
                </c:pt>
                <c:pt idx="726">
                  <c:v>-62925.87</c:v>
                </c:pt>
                <c:pt idx="727">
                  <c:v>-63408.17</c:v>
                </c:pt>
                <c:pt idx="728">
                  <c:v>-63890.48</c:v>
                </c:pt>
                <c:pt idx="729">
                  <c:v>-62917.35</c:v>
                </c:pt>
                <c:pt idx="730">
                  <c:v>-63399.65</c:v>
                </c:pt>
                <c:pt idx="731">
                  <c:v>-63881.96</c:v>
                </c:pt>
                <c:pt idx="732">
                  <c:v>-62911.49</c:v>
                </c:pt>
                <c:pt idx="733">
                  <c:v>-63393.79</c:v>
                </c:pt>
                <c:pt idx="734">
                  <c:v>-63876.1</c:v>
                </c:pt>
                <c:pt idx="735">
                  <c:v>-62909.03</c:v>
                </c:pt>
                <c:pt idx="736">
                  <c:v>-63391.34</c:v>
                </c:pt>
                <c:pt idx="737">
                  <c:v>-63873.64</c:v>
                </c:pt>
                <c:pt idx="738">
                  <c:v>-62910.2</c:v>
                </c:pt>
                <c:pt idx="739">
                  <c:v>-63392.51</c:v>
                </c:pt>
                <c:pt idx="740">
                  <c:v>-63874.81</c:v>
                </c:pt>
                <c:pt idx="741">
                  <c:v>-62914.65</c:v>
                </c:pt>
                <c:pt idx="742">
                  <c:v>-63396.959999999999</c:v>
                </c:pt>
                <c:pt idx="743">
                  <c:v>-63879.26</c:v>
                </c:pt>
                <c:pt idx="744">
                  <c:v>-62921.64</c:v>
                </c:pt>
                <c:pt idx="745">
                  <c:v>-63403.94</c:v>
                </c:pt>
                <c:pt idx="746">
                  <c:v>-63886.25</c:v>
                </c:pt>
                <c:pt idx="747">
                  <c:v>-62930.23</c:v>
                </c:pt>
                <c:pt idx="748">
                  <c:v>-63412.54</c:v>
                </c:pt>
                <c:pt idx="749">
                  <c:v>-63894.84</c:v>
                </c:pt>
                <c:pt idx="750">
                  <c:v>-62939.57</c:v>
                </c:pt>
                <c:pt idx="751">
                  <c:v>-63421.87</c:v>
                </c:pt>
                <c:pt idx="752">
                  <c:v>-63904.18</c:v>
                </c:pt>
                <c:pt idx="753">
                  <c:v>-62949.01</c:v>
                </c:pt>
                <c:pt idx="754">
                  <c:v>-63431.31</c:v>
                </c:pt>
                <c:pt idx="755">
                  <c:v>-63913.61</c:v>
                </c:pt>
                <c:pt idx="756">
                  <c:v>-62958.15</c:v>
                </c:pt>
                <c:pt idx="757">
                  <c:v>-63440.45</c:v>
                </c:pt>
                <c:pt idx="758">
                  <c:v>-63922.76</c:v>
                </c:pt>
                <c:pt idx="759">
                  <c:v>-62966.78</c:v>
                </c:pt>
                <c:pt idx="760">
                  <c:v>-63449.09</c:v>
                </c:pt>
                <c:pt idx="761">
                  <c:v>-63931.39</c:v>
                </c:pt>
                <c:pt idx="762">
                  <c:v>-62974.76</c:v>
                </c:pt>
                <c:pt idx="763">
                  <c:v>-63457.07</c:v>
                </c:pt>
                <c:pt idx="764">
                  <c:v>-63939.37</c:v>
                </c:pt>
                <c:pt idx="765">
                  <c:v>-62981.88</c:v>
                </c:pt>
                <c:pt idx="766">
                  <c:v>-63464.18</c:v>
                </c:pt>
                <c:pt idx="767">
                  <c:v>-63946.49</c:v>
                </c:pt>
                <c:pt idx="768">
                  <c:v>-62987.82</c:v>
                </c:pt>
                <c:pt idx="769">
                  <c:v>-63470.13</c:v>
                </c:pt>
                <c:pt idx="770">
                  <c:v>-63952.43</c:v>
                </c:pt>
                <c:pt idx="771">
                  <c:v>-62992.19</c:v>
                </c:pt>
                <c:pt idx="772">
                  <c:v>-63474.49</c:v>
                </c:pt>
                <c:pt idx="773">
                  <c:v>-63956.800000000003</c:v>
                </c:pt>
                <c:pt idx="774">
                  <c:v>-62994.58</c:v>
                </c:pt>
                <c:pt idx="775">
                  <c:v>-63476.88</c:v>
                </c:pt>
                <c:pt idx="776">
                  <c:v>-63959.19</c:v>
                </c:pt>
                <c:pt idx="777">
                  <c:v>-62994.7</c:v>
                </c:pt>
                <c:pt idx="778">
                  <c:v>-63477</c:v>
                </c:pt>
                <c:pt idx="779">
                  <c:v>-63959.31</c:v>
                </c:pt>
                <c:pt idx="780">
                  <c:v>-62992.46</c:v>
                </c:pt>
                <c:pt idx="781">
                  <c:v>-63474.76</c:v>
                </c:pt>
                <c:pt idx="782">
                  <c:v>-63957.07</c:v>
                </c:pt>
                <c:pt idx="783">
                  <c:v>-62988.01</c:v>
                </c:pt>
                <c:pt idx="784">
                  <c:v>-63470.31</c:v>
                </c:pt>
                <c:pt idx="785">
                  <c:v>-63952.62</c:v>
                </c:pt>
                <c:pt idx="786">
                  <c:v>-62981.74</c:v>
                </c:pt>
                <c:pt idx="787">
                  <c:v>-63464.04</c:v>
                </c:pt>
                <c:pt idx="788">
                  <c:v>-63946.35</c:v>
                </c:pt>
                <c:pt idx="789">
                  <c:v>-62974.19</c:v>
                </c:pt>
                <c:pt idx="790">
                  <c:v>-63456.5</c:v>
                </c:pt>
                <c:pt idx="791">
                  <c:v>-63938.8</c:v>
                </c:pt>
                <c:pt idx="792">
                  <c:v>-62966</c:v>
                </c:pt>
                <c:pt idx="793">
                  <c:v>-63448.3</c:v>
                </c:pt>
                <c:pt idx="794">
                  <c:v>-63930.61</c:v>
                </c:pt>
                <c:pt idx="795">
                  <c:v>-62957.760000000002</c:v>
                </c:pt>
                <c:pt idx="796">
                  <c:v>-63440.06</c:v>
                </c:pt>
                <c:pt idx="797">
                  <c:v>-63922.37</c:v>
                </c:pt>
                <c:pt idx="798">
                  <c:v>-62950</c:v>
                </c:pt>
                <c:pt idx="799">
                  <c:v>-63432.31</c:v>
                </c:pt>
                <c:pt idx="800">
                  <c:v>-63914.61</c:v>
                </c:pt>
                <c:pt idx="801">
                  <c:v>-62943.14</c:v>
                </c:pt>
                <c:pt idx="802">
                  <c:v>-63425.440000000002</c:v>
                </c:pt>
                <c:pt idx="803">
                  <c:v>-63907.75</c:v>
                </c:pt>
                <c:pt idx="804">
                  <c:v>-62937.47</c:v>
                </c:pt>
                <c:pt idx="805">
                  <c:v>-63419.78</c:v>
                </c:pt>
                <c:pt idx="806">
                  <c:v>-63902.080000000002</c:v>
                </c:pt>
                <c:pt idx="807">
                  <c:v>-62933.21</c:v>
                </c:pt>
                <c:pt idx="808">
                  <c:v>-63415.51</c:v>
                </c:pt>
                <c:pt idx="809">
                  <c:v>-63897.82</c:v>
                </c:pt>
                <c:pt idx="810">
                  <c:v>-62930.47</c:v>
                </c:pt>
                <c:pt idx="811">
                  <c:v>-63412.78</c:v>
                </c:pt>
                <c:pt idx="812">
                  <c:v>-63895.08</c:v>
                </c:pt>
                <c:pt idx="813">
                  <c:v>-62929.34</c:v>
                </c:pt>
                <c:pt idx="814">
                  <c:v>-63411.64</c:v>
                </c:pt>
                <c:pt idx="815">
                  <c:v>-63893.94</c:v>
                </c:pt>
                <c:pt idx="816">
                  <c:v>-62929.81</c:v>
                </c:pt>
                <c:pt idx="817">
                  <c:v>-63412.11</c:v>
                </c:pt>
                <c:pt idx="818">
                  <c:v>-63894.41</c:v>
                </c:pt>
                <c:pt idx="819">
                  <c:v>-62931.82</c:v>
                </c:pt>
                <c:pt idx="820">
                  <c:v>-63414.13</c:v>
                </c:pt>
                <c:pt idx="821">
                  <c:v>-63896.43</c:v>
                </c:pt>
                <c:pt idx="822">
                  <c:v>-62935.25</c:v>
                </c:pt>
                <c:pt idx="823">
                  <c:v>-63417.55</c:v>
                </c:pt>
                <c:pt idx="824">
                  <c:v>-63899.86</c:v>
                </c:pt>
                <c:pt idx="825">
                  <c:v>-62939.87</c:v>
                </c:pt>
                <c:pt idx="826">
                  <c:v>-63422.17</c:v>
                </c:pt>
                <c:pt idx="827">
                  <c:v>-63904.47</c:v>
                </c:pt>
                <c:pt idx="828">
                  <c:v>-62945.38</c:v>
                </c:pt>
                <c:pt idx="829">
                  <c:v>-63427.68</c:v>
                </c:pt>
                <c:pt idx="830">
                  <c:v>-63909.99</c:v>
                </c:pt>
                <c:pt idx="831">
                  <c:v>-62951.43</c:v>
                </c:pt>
                <c:pt idx="832">
                  <c:v>-63433.74</c:v>
                </c:pt>
                <c:pt idx="833">
                  <c:v>-63916.04</c:v>
                </c:pt>
                <c:pt idx="834">
                  <c:v>-62957.63</c:v>
                </c:pt>
                <c:pt idx="835">
                  <c:v>-63439.94</c:v>
                </c:pt>
                <c:pt idx="836">
                  <c:v>-63922.239999999998</c:v>
                </c:pt>
                <c:pt idx="837">
                  <c:v>-62963.59</c:v>
                </c:pt>
                <c:pt idx="838">
                  <c:v>-63445.89</c:v>
                </c:pt>
                <c:pt idx="839">
                  <c:v>-63928.2</c:v>
                </c:pt>
                <c:pt idx="840">
                  <c:v>-62968.93</c:v>
                </c:pt>
                <c:pt idx="841">
                  <c:v>-63451.23</c:v>
                </c:pt>
                <c:pt idx="842">
                  <c:v>-63933.54</c:v>
                </c:pt>
                <c:pt idx="843">
                  <c:v>-62973.34</c:v>
                </c:pt>
                <c:pt idx="844">
                  <c:v>-63455.64</c:v>
                </c:pt>
                <c:pt idx="845">
                  <c:v>-63937.94</c:v>
                </c:pt>
                <c:pt idx="846">
                  <c:v>-62976.56</c:v>
                </c:pt>
                <c:pt idx="847">
                  <c:v>-63458.86</c:v>
                </c:pt>
                <c:pt idx="848">
                  <c:v>-63941.17</c:v>
                </c:pt>
                <c:pt idx="849">
                  <c:v>-62978.44</c:v>
                </c:pt>
                <c:pt idx="850">
                  <c:v>-63460.74</c:v>
                </c:pt>
                <c:pt idx="851">
                  <c:v>-63943.05</c:v>
                </c:pt>
                <c:pt idx="852">
                  <c:v>-62978.89</c:v>
                </c:pt>
                <c:pt idx="853">
                  <c:v>-63461.19</c:v>
                </c:pt>
                <c:pt idx="854">
                  <c:v>-63943.5</c:v>
                </c:pt>
                <c:pt idx="855">
                  <c:v>-62977.919999999998</c:v>
                </c:pt>
                <c:pt idx="856">
                  <c:v>-63460.22</c:v>
                </c:pt>
                <c:pt idx="857">
                  <c:v>-63942.53</c:v>
                </c:pt>
                <c:pt idx="858">
                  <c:v>-62975.62</c:v>
                </c:pt>
                <c:pt idx="859">
                  <c:v>-63457.919999999998</c:v>
                </c:pt>
                <c:pt idx="860">
                  <c:v>-63940.22</c:v>
                </c:pt>
                <c:pt idx="861">
                  <c:v>-62972.15</c:v>
                </c:pt>
                <c:pt idx="862">
                  <c:v>-63454.45</c:v>
                </c:pt>
                <c:pt idx="863">
                  <c:v>-63936.76</c:v>
                </c:pt>
                <c:pt idx="864">
                  <c:v>-62967.74</c:v>
                </c:pt>
                <c:pt idx="865">
                  <c:v>-63450.04</c:v>
                </c:pt>
                <c:pt idx="866">
                  <c:v>-63932.35</c:v>
                </c:pt>
                <c:pt idx="867">
                  <c:v>-62962.66</c:v>
                </c:pt>
                <c:pt idx="868">
                  <c:v>-63444.97</c:v>
                </c:pt>
                <c:pt idx="869">
                  <c:v>-63927.27</c:v>
                </c:pt>
                <c:pt idx="870">
                  <c:v>-62957.22</c:v>
                </c:pt>
                <c:pt idx="871">
                  <c:v>-63439.519999999997</c:v>
                </c:pt>
                <c:pt idx="872">
                  <c:v>-63921.83</c:v>
                </c:pt>
                <c:pt idx="873">
                  <c:v>-62951.71</c:v>
                </c:pt>
                <c:pt idx="874">
                  <c:v>-63434.02</c:v>
                </c:pt>
                <c:pt idx="875">
                  <c:v>-63916.32</c:v>
                </c:pt>
                <c:pt idx="876">
                  <c:v>-62946.45</c:v>
                </c:pt>
                <c:pt idx="877">
                  <c:v>-63428.76</c:v>
                </c:pt>
                <c:pt idx="878">
                  <c:v>-63911.06</c:v>
                </c:pt>
                <c:pt idx="879">
                  <c:v>-62941.71</c:v>
                </c:pt>
                <c:pt idx="880">
                  <c:v>-63424.01</c:v>
                </c:pt>
                <c:pt idx="881">
                  <c:v>-63906.32</c:v>
                </c:pt>
                <c:pt idx="882">
                  <c:v>-62937.71</c:v>
                </c:pt>
                <c:pt idx="883">
                  <c:v>-63420.02</c:v>
                </c:pt>
                <c:pt idx="884">
                  <c:v>-63902.32</c:v>
                </c:pt>
                <c:pt idx="885">
                  <c:v>-62934.65</c:v>
                </c:pt>
                <c:pt idx="886">
                  <c:v>-63416.95</c:v>
                </c:pt>
                <c:pt idx="887">
                  <c:v>-63899.26</c:v>
                </c:pt>
                <c:pt idx="888">
                  <c:v>-62932.63</c:v>
                </c:pt>
                <c:pt idx="889">
                  <c:v>-63414.94</c:v>
                </c:pt>
                <c:pt idx="890">
                  <c:v>-63897.24</c:v>
                </c:pt>
                <c:pt idx="891">
                  <c:v>-62931.73</c:v>
                </c:pt>
                <c:pt idx="892">
                  <c:v>-63414.03</c:v>
                </c:pt>
                <c:pt idx="893">
                  <c:v>-63896.33</c:v>
                </c:pt>
                <c:pt idx="894">
                  <c:v>-62931.92</c:v>
                </c:pt>
                <c:pt idx="895">
                  <c:v>-63414.23</c:v>
                </c:pt>
                <c:pt idx="896">
                  <c:v>-63896.53</c:v>
                </c:pt>
                <c:pt idx="897">
                  <c:v>-62933.16</c:v>
                </c:pt>
                <c:pt idx="898">
                  <c:v>-63415.46</c:v>
                </c:pt>
                <c:pt idx="899">
                  <c:v>-63897.77</c:v>
                </c:pt>
                <c:pt idx="900">
                  <c:v>-62935.31</c:v>
                </c:pt>
                <c:pt idx="901">
                  <c:v>-63417.61</c:v>
                </c:pt>
                <c:pt idx="902">
                  <c:v>-63899.92</c:v>
                </c:pt>
                <c:pt idx="903">
                  <c:v>-62938.2</c:v>
                </c:pt>
                <c:pt idx="904">
                  <c:v>-63420.5</c:v>
                </c:pt>
                <c:pt idx="905">
                  <c:v>-63902.8</c:v>
                </c:pt>
                <c:pt idx="906">
                  <c:v>-62941.61</c:v>
                </c:pt>
                <c:pt idx="907">
                  <c:v>-63423.91</c:v>
                </c:pt>
                <c:pt idx="908">
                  <c:v>-63906.21</c:v>
                </c:pt>
                <c:pt idx="909">
                  <c:v>-62945.3</c:v>
                </c:pt>
                <c:pt idx="910">
                  <c:v>-63427.6</c:v>
                </c:pt>
                <c:pt idx="911">
                  <c:v>-63909.9</c:v>
                </c:pt>
                <c:pt idx="912">
                  <c:v>-62949.02</c:v>
                </c:pt>
                <c:pt idx="913">
                  <c:v>-63431.32</c:v>
                </c:pt>
                <c:pt idx="914">
                  <c:v>-63913.63</c:v>
                </c:pt>
                <c:pt idx="915">
                  <c:v>-62952.53</c:v>
                </c:pt>
                <c:pt idx="916">
                  <c:v>-63434.83</c:v>
                </c:pt>
                <c:pt idx="917">
                  <c:v>-63917.13</c:v>
                </c:pt>
                <c:pt idx="918">
                  <c:v>-62955.59</c:v>
                </c:pt>
                <c:pt idx="919">
                  <c:v>-63437.9</c:v>
                </c:pt>
                <c:pt idx="920">
                  <c:v>-63920.2</c:v>
                </c:pt>
                <c:pt idx="921">
                  <c:v>-62958.03</c:v>
                </c:pt>
                <c:pt idx="922">
                  <c:v>-63440.33</c:v>
                </c:pt>
                <c:pt idx="923">
                  <c:v>-63922.63</c:v>
                </c:pt>
                <c:pt idx="924">
                  <c:v>-62959.68</c:v>
                </c:pt>
                <c:pt idx="925">
                  <c:v>-63441.99</c:v>
                </c:pt>
                <c:pt idx="926">
                  <c:v>-63924.29</c:v>
                </c:pt>
                <c:pt idx="927">
                  <c:v>-62960.47</c:v>
                </c:pt>
                <c:pt idx="928">
                  <c:v>-63442.78</c:v>
                </c:pt>
                <c:pt idx="929">
                  <c:v>-63925.08</c:v>
                </c:pt>
                <c:pt idx="930">
                  <c:v>-62960.35</c:v>
                </c:pt>
                <c:pt idx="931">
                  <c:v>-63442.66</c:v>
                </c:pt>
                <c:pt idx="932">
                  <c:v>-63924.959999999999</c:v>
                </c:pt>
                <c:pt idx="933">
                  <c:v>-62959.34</c:v>
                </c:pt>
                <c:pt idx="934">
                  <c:v>-63441.65</c:v>
                </c:pt>
                <c:pt idx="935">
                  <c:v>-63923.95</c:v>
                </c:pt>
                <c:pt idx="936">
                  <c:v>-62957.51</c:v>
                </c:pt>
                <c:pt idx="937">
                  <c:v>-63439.82</c:v>
                </c:pt>
                <c:pt idx="938">
                  <c:v>-63922.12</c:v>
                </c:pt>
                <c:pt idx="939">
                  <c:v>-62954.97</c:v>
                </c:pt>
                <c:pt idx="940">
                  <c:v>-63437.279999999999</c:v>
                </c:pt>
                <c:pt idx="941">
                  <c:v>-63919.58</c:v>
                </c:pt>
                <c:pt idx="942">
                  <c:v>-62951.87</c:v>
                </c:pt>
                <c:pt idx="943">
                  <c:v>-63434.18</c:v>
                </c:pt>
                <c:pt idx="944">
                  <c:v>-63916.480000000003</c:v>
                </c:pt>
                <c:pt idx="945">
                  <c:v>-62948.39</c:v>
                </c:pt>
                <c:pt idx="946">
                  <c:v>-63430.69</c:v>
                </c:pt>
                <c:pt idx="947">
                  <c:v>-63913</c:v>
                </c:pt>
                <c:pt idx="948">
                  <c:v>-62944.71</c:v>
                </c:pt>
                <c:pt idx="949">
                  <c:v>-63427.01</c:v>
                </c:pt>
                <c:pt idx="950">
                  <c:v>-63909.32</c:v>
                </c:pt>
                <c:pt idx="951">
                  <c:v>-62941.04</c:v>
                </c:pt>
                <c:pt idx="952">
                  <c:v>-63423.34</c:v>
                </c:pt>
                <c:pt idx="953">
                  <c:v>-63905.65</c:v>
                </c:pt>
                <c:pt idx="954">
                  <c:v>-62937.56</c:v>
                </c:pt>
                <c:pt idx="955">
                  <c:v>-63419.86</c:v>
                </c:pt>
                <c:pt idx="956">
                  <c:v>-63902.17</c:v>
                </c:pt>
                <c:pt idx="957">
                  <c:v>-62934.45</c:v>
                </c:pt>
                <c:pt idx="958">
                  <c:v>-63416.76</c:v>
                </c:pt>
                <c:pt idx="959">
                  <c:v>-63899.06</c:v>
                </c:pt>
                <c:pt idx="960">
                  <c:v>-62931.87</c:v>
                </c:pt>
                <c:pt idx="961">
                  <c:v>-63414.17</c:v>
                </c:pt>
                <c:pt idx="962">
                  <c:v>-63896.47</c:v>
                </c:pt>
                <c:pt idx="963">
                  <c:v>-62929.91</c:v>
                </c:pt>
                <c:pt idx="964">
                  <c:v>-63412.22</c:v>
                </c:pt>
                <c:pt idx="965">
                  <c:v>-63894.52</c:v>
                </c:pt>
                <c:pt idx="966">
                  <c:v>-62928.67</c:v>
                </c:pt>
                <c:pt idx="967">
                  <c:v>-63410.97</c:v>
                </c:pt>
                <c:pt idx="968">
                  <c:v>-63893.279999999999</c:v>
                </c:pt>
                <c:pt idx="969">
                  <c:v>-62928.17</c:v>
                </c:pt>
                <c:pt idx="970">
                  <c:v>-63410.47</c:v>
                </c:pt>
                <c:pt idx="971">
                  <c:v>-63892.77</c:v>
                </c:pt>
                <c:pt idx="972">
                  <c:v>-62928.39</c:v>
                </c:pt>
                <c:pt idx="973">
                  <c:v>-63410.69</c:v>
                </c:pt>
                <c:pt idx="974">
                  <c:v>-63892.99</c:v>
                </c:pt>
                <c:pt idx="975">
                  <c:v>-62929.279999999999</c:v>
                </c:pt>
                <c:pt idx="976">
                  <c:v>-63411.58</c:v>
                </c:pt>
                <c:pt idx="977">
                  <c:v>-63893.89</c:v>
                </c:pt>
                <c:pt idx="978">
                  <c:v>-62930.75</c:v>
                </c:pt>
                <c:pt idx="979">
                  <c:v>-63413.05</c:v>
                </c:pt>
                <c:pt idx="980">
                  <c:v>-63895.360000000001</c:v>
                </c:pt>
                <c:pt idx="981">
                  <c:v>-62932.67</c:v>
                </c:pt>
                <c:pt idx="982">
                  <c:v>-63414.98</c:v>
                </c:pt>
                <c:pt idx="983">
                  <c:v>-63897.279999999999</c:v>
                </c:pt>
                <c:pt idx="984">
                  <c:v>-62934.9</c:v>
                </c:pt>
                <c:pt idx="985">
                  <c:v>-63417.21</c:v>
                </c:pt>
                <c:pt idx="986">
                  <c:v>-63899.51</c:v>
                </c:pt>
                <c:pt idx="987">
                  <c:v>-62937.29</c:v>
                </c:pt>
                <c:pt idx="988">
                  <c:v>-63419.59</c:v>
                </c:pt>
                <c:pt idx="989">
                  <c:v>-63901.9</c:v>
                </c:pt>
                <c:pt idx="990">
                  <c:v>-62939.66</c:v>
                </c:pt>
                <c:pt idx="991">
                  <c:v>-63421.97</c:v>
                </c:pt>
                <c:pt idx="992">
                  <c:v>-63904.27</c:v>
                </c:pt>
                <c:pt idx="993">
                  <c:v>-62941.88</c:v>
                </c:pt>
                <c:pt idx="994">
                  <c:v>-63424.18</c:v>
                </c:pt>
                <c:pt idx="995">
                  <c:v>-63906.49</c:v>
                </c:pt>
                <c:pt idx="996">
                  <c:v>-62943.8</c:v>
                </c:pt>
                <c:pt idx="997">
                  <c:v>-63426.1</c:v>
                </c:pt>
                <c:pt idx="998">
                  <c:v>-63908.4</c:v>
                </c:pt>
                <c:pt idx="999">
                  <c:v>-62945.3</c:v>
                </c:pt>
                <c:pt idx="1000">
                  <c:v>-63427.61</c:v>
                </c:pt>
                <c:pt idx="1001">
                  <c:v>-63909.91</c:v>
                </c:pt>
                <c:pt idx="1002">
                  <c:v>-62946.31</c:v>
                </c:pt>
                <c:pt idx="1003">
                  <c:v>-63428.61</c:v>
                </c:pt>
                <c:pt idx="1004">
                  <c:v>-63910.92</c:v>
                </c:pt>
                <c:pt idx="1005">
                  <c:v>-62946.77</c:v>
                </c:pt>
                <c:pt idx="1006">
                  <c:v>-63429.07</c:v>
                </c:pt>
                <c:pt idx="1007">
                  <c:v>-63911.37</c:v>
                </c:pt>
                <c:pt idx="1008">
                  <c:v>-62946.65</c:v>
                </c:pt>
                <c:pt idx="1009">
                  <c:v>-63428.959999999999</c:v>
                </c:pt>
                <c:pt idx="1010">
                  <c:v>-63911.26</c:v>
                </c:pt>
                <c:pt idx="1011">
                  <c:v>-62945.99</c:v>
                </c:pt>
                <c:pt idx="1012">
                  <c:v>-63428.29</c:v>
                </c:pt>
                <c:pt idx="1013">
                  <c:v>-63910.59</c:v>
                </c:pt>
                <c:pt idx="1014">
                  <c:v>-62944.81</c:v>
                </c:pt>
                <c:pt idx="1015">
                  <c:v>-63427.12</c:v>
                </c:pt>
                <c:pt idx="1016">
                  <c:v>-63909.42</c:v>
                </c:pt>
                <c:pt idx="1017">
                  <c:v>-62943.21</c:v>
                </c:pt>
                <c:pt idx="1018">
                  <c:v>-63425.51</c:v>
                </c:pt>
                <c:pt idx="1019">
                  <c:v>-63907.82</c:v>
                </c:pt>
                <c:pt idx="1020">
                  <c:v>-62941.279999999999</c:v>
                </c:pt>
                <c:pt idx="1021">
                  <c:v>-63423.58</c:v>
                </c:pt>
                <c:pt idx="1022">
                  <c:v>-63905.89</c:v>
                </c:pt>
                <c:pt idx="1023">
                  <c:v>-62939.14</c:v>
                </c:pt>
                <c:pt idx="1024">
                  <c:v>-63421.440000000002</c:v>
                </c:pt>
                <c:pt idx="1025">
                  <c:v>-63903.74</c:v>
                </c:pt>
                <c:pt idx="1026">
                  <c:v>-62936.91</c:v>
                </c:pt>
                <c:pt idx="1027">
                  <c:v>-63419.21</c:v>
                </c:pt>
                <c:pt idx="1028">
                  <c:v>-63901.51</c:v>
                </c:pt>
                <c:pt idx="1029">
                  <c:v>-62934.720000000001</c:v>
                </c:pt>
                <c:pt idx="1030">
                  <c:v>-63417.02</c:v>
                </c:pt>
                <c:pt idx="1031">
                  <c:v>-63899.33</c:v>
                </c:pt>
                <c:pt idx="1032">
                  <c:v>-62932.7</c:v>
                </c:pt>
                <c:pt idx="1033">
                  <c:v>-63415</c:v>
                </c:pt>
                <c:pt idx="1034">
                  <c:v>-63897.3</c:v>
                </c:pt>
                <c:pt idx="1035">
                  <c:v>-62930.94</c:v>
                </c:pt>
                <c:pt idx="1036">
                  <c:v>-63413.25</c:v>
                </c:pt>
                <c:pt idx="1037">
                  <c:v>-63895.55</c:v>
                </c:pt>
                <c:pt idx="1038">
                  <c:v>-62929.56</c:v>
                </c:pt>
                <c:pt idx="1039">
                  <c:v>-63411.86</c:v>
                </c:pt>
                <c:pt idx="1040">
                  <c:v>-63894.17</c:v>
                </c:pt>
                <c:pt idx="1041">
                  <c:v>-62928.6</c:v>
                </c:pt>
                <c:pt idx="1042">
                  <c:v>-63410.91</c:v>
                </c:pt>
                <c:pt idx="1043">
                  <c:v>-63893.21</c:v>
                </c:pt>
                <c:pt idx="1044">
                  <c:v>-62928.11</c:v>
                </c:pt>
                <c:pt idx="1045">
                  <c:v>-63410.42</c:v>
                </c:pt>
                <c:pt idx="1046">
                  <c:v>-63892.72</c:v>
                </c:pt>
                <c:pt idx="1047">
                  <c:v>-62928.11</c:v>
                </c:pt>
                <c:pt idx="1048">
                  <c:v>-63410.41</c:v>
                </c:pt>
                <c:pt idx="1049">
                  <c:v>-63892.72</c:v>
                </c:pt>
                <c:pt idx="1050">
                  <c:v>-62928.57</c:v>
                </c:pt>
                <c:pt idx="1051">
                  <c:v>-63410.87</c:v>
                </c:pt>
                <c:pt idx="1052">
                  <c:v>-63893.18</c:v>
                </c:pt>
                <c:pt idx="1053">
                  <c:v>-62929.45</c:v>
                </c:pt>
                <c:pt idx="1054">
                  <c:v>-63411.75</c:v>
                </c:pt>
                <c:pt idx="1055">
                  <c:v>-63894.06</c:v>
                </c:pt>
                <c:pt idx="1056">
                  <c:v>-62930.69</c:v>
                </c:pt>
                <c:pt idx="1057">
                  <c:v>-63413</c:v>
                </c:pt>
                <c:pt idx="1058">
                  <c:v>-63895.3</c:v>
                </c:pt>
                <c:pt idx="1059">
                  <c:v>-62932.21</c:v>
                </c:pt>
                <c:pt idx="1060">
                  <c:v>-63414.51</c:v>
                </c:pt>
                <c:pt idx="1061">
                  <c:v>-63896.82</c:v>
                </c:pt>
                <c:pt idx="1062">
                  <c:v>-62933.91</c:v>
                </c:pt>
                <c:pt idx="1063">
                  <c:v>-63416.22</c:v>
                </c:pt>
                <c:pt idx="1064">
                  <c:v>-63898.52</c:v>
                </c:pt>
                <c:pt idx="1065">
                  <c:v>-62935.69</c:v>
                </c:pt>
                <c:pt idx="1066">
                  <c:v>-63418</c:v>
                </c:pt>
                <c:pt idx="1067">
                  <c:v>-63900.3</c:v>
                </c:pt>
                <c:pt idx="1068">
                  <c:v>-62937.45</c:v>
                </c:pt>
                <c:pt idx="1069">
                  <c:v>-63419.76</c:v>
                </c:pt>
                <c:pt idx="1070">
                  <c:v>-63902.06</c:v>
                </c:pt>
                <c:pt idx="1071">
                  <c:v>-62939.1</c:v>
                </c:pt>
                <c:pt idx="1072">
                  <c:v>-63421.4</c:v>
                </c:pt>
                <c:pt idx="1073">
                  <c:v>-63903.7</c:v>
                </c:pt>
                <c:pt idx="1074">
                  <c:v>-62940.54</c:v>
                </c:pt>
                <c:pt idx="1075">
                  <c:v>-63422.84</c:v>
                </c:pt>
                <c:pt idx="1076">
                  <c:v>-63905.14</c:v>
                </c:pt>
                <c:pt idx="1077">
                  <c:v>-62941.7</c:v>
                </c:pt>
                <c:pt idx="1078">
                  <c:v>-63424.01</c:v>
                </c:pt>
                <c:pt idx="1079">
                  <c:v>-63906.31</c:v>
                </c:pt>
                <c:pt idx="1080">
                  <c:v>-62942.55</c:v>
                </c:pt>
                <c:pt idx="1081">
                  <c:v>-63424.85</c:v>
                </c:pt>
                <c:pt idx="1082">
                  <c:v>-63907.15</c:v>
                </c:pt>
                <c:pt idx="1083">
                  <c:v>-62943.040000000001</c:v>
                </c:pt>
                <c:pt idx="1084">
                  <c:v>-63425.34</c:v>
                </c:pt>
                <c:pt idx="1085">
                  <c:v>-63907.64</c:v>
                </c:pt>
                <c:pt idx="1086">
                  <c:v>-62943.17</c:v>
                </c:pt>
                <c:pt idx="1087">
                  <c:v>-63425.47</c:v>
                </c:pt>
                <c:pt idx="1088">
                  <c:v>-63907.77</c:v>
                </c:pt>
                <c:pt idx="1089">
                  <c:v>-62942.95</c:v>
                </c:pt>
                <c:pt idx="1090">
                  <c:v>-63425.26</c:v>
                </c:pt>
                <c:pt idx="1091">
                  <c:v>-63907.56</c:v>
                </c:pt>
                <c:pt idx="1092">
                  <c:v>-62942.43</c:v>
                </c:pt>
                <c:pt idx="1093">
                  <c:v>-63424.73</c:v>
                </c:pt>
                <c:pt idx="1094">
                  <c:v>-63907.03</c:v>
                </c:pt>
                <c:pt idx="1095">
                  <c:v>-62941.64</c:v>
                </c:pt>
                <c:pt idx="1096">
                  <c:v>-63423.95</c:v>
                </c:pt>
                <c:pt idx="1097">
                  <c:v>-63906.25</c:v>
                </c:pt>
                <c:pt idx="1098">
                  <c:v>-62940.67</c:v>
                </c:pt>
                <c:pt idx="1099">
                  <c:v>-63422.97</c:v>
                </c:pt>
                <c:pt idx="1100">
                  <c:v>-63905.279999999999</c:v>
                </c:pt>
                <c:pt idx="1101">
                  <c:v>-62939.58</c:v>
                </c:pt>
                <c:pt idx="1102">
                  <c:v>-63421.89</c:v>
                </c:pt>
                <c:pt idx="1103">
                  <c:v>-63904.19</c:v>
                </c:pt>
                <c:pt idx="1104">
                  <c:v>-62938.46</c:v>
                </c:pt>
                <c:pt idx="1105">
                  <c:v>-63420.77</c:v>
                </c:pt>
                <c:pt idx="1106">
                  <c:v>-63903.07</c:v>
                </c:pt>
                <c:pt idx="1107">
                  <c:v>-62937.39</c:v>
                </c:pt>
                <c:pt idx="1108">
                  <c:v>-63419.7</c:v>
                </c:pt>
                <c:pt idx="1109">
                  <c:v>-63902</c:v>
                </c:pt>
                <c:pt idx="1110">
                  <c:v>-62936.44</c:v>
                </c:pt>
                <c:pt idx="1111">
                  <c:v>-63418.75</c:v>
                </c:pt>
                <c:pt idx="1112">
                  <c:v>-63901.05</c:v>
                </c:pt>
                <c:pt idx="1113">
                  <c:v>-62935.68</c:v>
                </c:pt>
                <c:pt idx="1114">
                  <c:v>-63417.99</c:v>
                </c:pt>
                <c:pt idx="1115">
                  <c:v>-63900.29</c:v>
                </c:pt>
                <c:pt idx="1116">
                  <c:v>-62935.17</c:v>
                </c:pt>
                <c:pt idx="1117">
                  <c:v>-63417.47</c:v>
                </c:pt>
                <c:pt idx="1118">
                  <c:v>-63899.78</c:v>
                </c:pt>
                <c:pt idx="1119">
                  <c:v>-62934.93</c:v>
                </c:pt>
                <c:pt idx="1120">
                  <c:v>-63417.24</c:v>
                </c:pt>
                <c:pt idx="1121">
                  <c:v>-63899.54</c:v>
                </c:pt>
                <c:pt idx="1122">
                  <c:v>-62935</c:v>
                </c:pt>
                <c:pt idx="1123">
                  <c:v>-63417.3</c:v>
                </c:pt>
                <c:pt idx="1124">
                  <c:v>-63899.61</c:v>
                </c:pt>
                <c:pt idx="1125">
                  <c:v>-62935.37</c:v>
                </c:pt>
                <c:pt idx="1126">
                  <c:v>-63417.67</c:v>
                </c:pt>
                <c:pt idx="1127">
                  <c:v>-63899.97</c:v>
                </c:pt>
                <c:pt idx="1128">
                  <c:v>-62936.02</c:v>
                </c:pt>
                <c:pt idx="1129">
                  <c:v>-63418.33</c:v>
                </c:pt>
                <c:pt idx="1130">
                  <c:v>-63900.63</c:v>
                </c:pt>
                <c:pt idx="1131">
                  <c:v>-62936.94</c:v>
                </c:pt>
                <c:pt idx="1132">
                  <c:v>-63419.24</c:v>
                </c:pt>
                <c:pt idx="1133">
                  <c:v>-63901.55</c:v>
                </c:pt>
                <c:pt idx="1134">
                  <c:v>-62938.07</c:v>
                </c:pt>
                <c:pt idx="1135">
                  <c:v>-63420.37</c:v>
                </c:pt>
                <c:pt idx="1136">
                  <c:v>-63902.68</c:v>
                </c:pt>
                <c:pt idx="1137">
                  <c:v>-62939.360000000001</c:v>
                </c:pt>
                <c:pt idx="1138">
                  <c:v>-63421.66</c:v>
                </c:pt>
                <c:pt idx="1139">
                  <c:v>-63903.96</c:v>
                </c:pt>
                <c:pt idx="1140">
                  <c:v>-62940.74</c:v>
                </c:pt>
                <c:pt idx="1141">
                  <c:v>-63423.040000000001</c:v>
                </c:pt>
                <c:pt idx="1142">
                  <c:v>-63905.35</c:v>
                </c:pt>
                <c:pt idx="1143">
                  <c:v>-62942.15</c:v>
                </c:pt>
                <c:pt idx="1144">
                  <c:v>-63424.46</c:v>
                </c:pt>
                <c:pt idx="1145">
                  <c:v>-63906.76</c:v>
                </c:pt>
                <c:pt idx="1146">
                  <c:v>-62943.53</c:v>
                </c:pt>
                <c:pt idx="1147">
                  <c:v>-63425.83</c:v>
                </c:pt>
                <c:pt idx="1148">
                  <c:v>-63908.14</c:v>
                </c:pt>
                <c:pt idx="1149">
                  <c:v>-62944.81</c:v>
                </c:pt>
                <c:pt idx="1150">
                  <c:v>-63427.12</c:v>
                </c:pt>
                <c:pt idx="1151">
                  <c:v>-63909.42</c:v>
                </c:pt>
                <c:pt idx="1152">
                  <c:v>-62945.95</c:v>
                </c:pt>
                <c:pt idx="1153">
                  <c:v>-63428.26</c:v>
                </c:pt>
                <c:pt idx="1154">
                  <c:v>-63910.559999999998</c:v>
                </c:pt>
                <c:pt idx="1155">
                  <c:v>-62946.9</c:v>
                </c:pt>
                <c:pt idx="1156">
                  <c:v>-63429.21</c:v>
                </c:pt>
                <c:pt idx="1157">
                  <c:v>-63911.51</c:v>
                </c:pt>
                <c:pt idx="1158">
                  <c:v>-62947.63</c:v>
                </c:pt>
                <c:pt idx="1159">
                  <c:v>-63429.94</c:v>
                </c:pt>
                <c:pt idx="1160">
                  <c:v>-63912.24</c:v>
                </c:pt>
                <c:pt idx="1161">
                  <c:v>-62948.13</c:v>
                </c:pt>
                <c:pt idx="1162">
                  <c:v>-63430.44</c:v>
                </c:pt>
                <c:pt idx="1163">
                  <c:v>-63912.74</c:v>
                </c:pt>
                <c:pt idx="1164">
                  <c:v>-62948.4</c:v>
                </c:pt>
                <c:pt idx="1165">
                  <c:v>-63430.7</c:v>
                </c:pt>
                <c:pt idx="1166">
                  <c:v>-63913.01</c:v>
                </c:pt>
                <c:pt idx="1167">
                  <c:v>-62948.44</c:v>
                </c:pt>
                <c:pt idx="1168">
                  <c:v>-63430.75</c:v>
                </c:pt>
                <c:pt idx="1169">
                  <c:v>-63913.05</c:v>
                </c:pt>
                <c:pt idx="1170">
                  <c:v>-62948.29</c:v>
                </c:pt>
                <c:pt idx="1171">
                  <c:v>-63430.6</c:v>
                </c:pt>
                <c:pt idx="1172">
                  <c:v>-63912.9</c:v>
                </c:pt>
                <c:pt idx="1173">
                  <c:v>-62947.98</c:v>
                </c:pt>
                <c:pt idx="1174">
                  <c:v>-63430.29</c:v>
                </c:pt>
                <c:pt idx="1175">
                  <c:v>-63912.59</c:v>
                </c:pt>
                <c:pt idx="1176">
                  <c:v>-62947.56</c:v>
                </c:pt>
                <c:pt idx="1177">
                  <c:v>-63429.86</c:v>
                </c:pt>
                <c:pt idx="1178">
                  <c:v>-63912.17</c:v>
                </c:pt>
                <c:pt idx="1179">
                  <c:v>-62947.07</c:v>
                </c:pt>
                <c:pt idx="1180">
                  <c:v>-63429.37</c:v>
                </c:pt>
                <c:pt idx="1181">
                  <c:v>-63911.68</c:v>
                </c:pt>
                <c:pt idx="1182">
                  <c:v>-62946.559999999998</c:v>
                </c:pt>
                <c:pt idx="1183">
                  <c:v>-63428.87</c:v>
                </c:pt>
                <c:pt idx="1184">
                  <c:v>-63911.17</c:v>
                </c:pt>
                <c:pt idx="1185">
                  <c:v>-62946.09</c:v>
                </c:pt>
                <c:pt idx="1186">
                  <c:v>-63428.4</c:v>
                </c:pt>
                <c:pt idx="1187">
                  <c:v>-63910.7</c:v>
                </c:pt>
                <c:pt idx="1188">
                  <c:v>-62945.71</c:v>
                </c:pt>
                <c:pt idx="1189">
                  <c:v>-63428.01</c:v>
                </c:pt>
                <c:pt idx="1190">
                  <c:v>-63910.32</c:v>
                </c:pt>
                <c:pt idx="1191">
                  <c:v>-62945.45</c:v>
                </c:pt>
                <c:pt idx="1192">
                  <c:v>-63427.75</c:v>
                </c:pt>
                <c:pt idx="1193">
                  <c:v>-63910.05</c:v>
                </c:pt>
                <c:pt idx="1194">
                  <c:v>-62945.34</c:v>
                </c:pt>
                <c:pt idx="1195">
                  <c:v>-63427.64</c:v>
                </c:pt>
                <c:pt idx="1196">
                  <c:v>-63909.94</c:v>
                </c:pt>
                <c:pt idx="1197">
                  <c:v>-62945.4</c:v>
                </c:pt>
                <c:pt idx="1198">
                  <c:v>-63427.7</c:v>
                </c:pt>
                <c:pt idx="1199">
                  <c:v>-63910.01</c:v>
                </c:pt>
                <c:pt idx="1200">
                  <c:v>-62945.65</c:v>
                </c:pt>
                <c:pt idx="1201">
                  <c:v>-63427.95</c:v>
                </c:pt>
                <c:pt idx="1202">
                  <c:v>-63910.25</c:v>
                </c:pt>
                <c:pt idx="1203">
                  <c:v>-62878.61</c:v>
                </c:pt>
                <c:pt idx="1204">
                  <c:v>-63300.63</c:v>
                </c:pt>
                <c:pt idx="1205">
                  <c:v>-63722.64</c:v>
                </c:pt>
                <c:pt idx="1206">
                  <c:v>-62564.84</c:v>
                </c:pt>
                <c:pt idx="1207">
                  <c:v>-62926.57</c:v>
                </c:pt>
                <c:pt idx="1208">
                  <c:v>-63288.3</c:v>
                </c:pt>
                <c:pt idx="1209">
                  <c:v>-62213.24</c:v>
                </c:pt>
                <c:pt idx="1210">
                  <c:v>-62514.68</c:v>
                </c:pt>
                <c:pt idx="1211">
                  <c:v>-62816.12</c:v>
                </c:pt>
                <c:pt idx="1212">
                  <c:v>-62177.83</c:v>
                </c:pt>
                <c:pt idx="1213">
                  <c:v>-62418.98</c:v>
                </c:pt>
                <c:pt idx="1214">
                  <c:v>-62660.14</c:v>
                </c:pt>
                <c:pt idx="1215">
                  <c:v>-62853.26</c:v>
                </c:pt>
                <c:pt idx="1216">
                  <c:v>-63094.41</c:v>
                </c:pt>
                <c:pt idx="1217">
                  <c:v>-63335.56</c:v>
                </c:pt>
                <c:pt idx="1218">
                  <c:v>-64770.52</c:v>
                </c:pt>
                <c:pt idx="1219">
                  <c:v>-65011.67</c:v>
                </c:pt>
                <c:pt idx="1220">
                  <c:v>-65252.82</c:v>
                </c:pt>
                <c:pt idx="1221">
                  <c:v>-68030.47</c:v>
                </c:pt>
                <c:pt idx="1222">
                  <c:v>-68271.62</c:v>
                </c:pt>
                <c:pt idx="1223">
                  <c:v>-68512.77</c:v>
                </c:pt>
                <c:pt idx="1224">
                  <c:v>-72417.14</c:v>
                </c:pt>
                <c:pt idx="1225">
                  <c:v>-72658.3</c:v>
                </c:pt>
                <c:pt idx="1226">
                  <c:v>-72899.45</c:v>
                </c:pt>
                <c:pt idx="1227">
                  <c:v>-77489.070000000007</c:v>
                </c:pt>
                <c:pt idx="1228">
                  <c:v>-77730.22</c:v>
                </c:pt>
                <c:pt idx="1229">
                  <c:v>-77971.37</c:v>
                </c:pt>
                <c:pt idx="1230">
                  <c:v>-82583.81</c:v>
                </c:pt>
                <c:pt idx="1231">
                  <c:v>-82824.960000000006</c:v>
                </c:pt>
                <c:pt idx="1232">
                  <c:v>-83066.11</c:v>
                </c:pt>
                <c:pt idx="1233">
                  <c:v>-87011.54</c:v>
                </c:pt>
                <c:pt idx="1234">
                  <c:v>-87252.69</c:v>
                </c:pt>
                <c:pt idx="1235">
                  <c:v>-87493.84</c:v>
                </c:pt>
                <c:pt idx="1236">
                  <c:v>-90287.61</c:v>
                </c:pt>
                <c:pt idx="1237">
                  <c:v>-90528.76</c:v>
                </c:pt>
                <c:pt idx="1238">
                  <c:v>-90769.91</c:v>
                </c:pt>
                <c:pt idx="1239">
                  <c:v>-92252.72</c:v>
                </c:pt>
                <c:pt idx="1240">
                  <c:v>-92493.87</c:v>
                </c:pt>
                <c:pt idx="1241">
                  <c:v>-92735.02</c:v>
                </c:pt>
                <c:pt idx="1242">
                  <c:v>-93017.279999999999</c:v>
                </c:pt>
                <c:pt idx="1243">
                  <c:v>-93258.43</c:v>
                </c:pt>
                <c:pt idx="1244">
                  <c:v>-93499.59</c:v>
                </c:pt>
                <c:pt idx="1245">
                  <c:v>-92816.97</c:v>
                </c:pt>
                <c:pt idx="1246">
                  <c:v>-93058.12</c:v>
                </c:pt>
                <c:pt idx="1247">
                  <c:v>-93299.27</c:v>
                </c:pt>
                <c:pt idx="1248">
                  <c:v>-91885.85</c:v>
                </c:pt>
                <c:pt idx="1249">
                  <c:v>-92127</c:v>
                </c:pt>
                <c:pt idx="1250">
                  <c:v>-92368.15</c:v>
                </c:pt>
                <c:pt idx="1251">
                  <c:v>-90393.14</c:v>
                </c:pt>
                <c:pt idx="1252">
                  <c:v>-90634.29</c:v>
                </c:pt>
                <c:pt idx="1253">
                  <c:v>-90875.44</c:v>
                </c:pt>
                <c:pt idx="1254">
                  <c:v>-88430.98</c:v>
                </c:pt>
                <c:pt idx="1255">
                  <c:v>-88672.13</c:v>
                </c:pt>
                <c:pt idx="1256">
                  <c:v>-88913.279999999999</c:v>
                </c:pt>
                <c:pt idx="1257">
                  <c:v>-86037.440000000002</c:v>
                </c:pt>
                <c:pt idx="1258">
                  <c:v>-86278.59</c:v>
                </c:pt>
                <c:pt idx="1259">
                  <c:v>-86519.74</c:v>
                </c:pt>
                <c:pt idx="1260">
                  <c:v>-83241.990000000005</c:v>
                </c:pt>
                <c:pt idx="1261">
                  <c:v>-83483.14</c:v>
                </c:pt>
                <c:pt idx="1262">
                  <c:v>-83724.289999999994</c:v>
                </c:pt>
                <c:pt idx="1263">
                  <c:v>-80115.45</c:v>
                </c:pt>
                <c:pt idx="1264">
                  <c:v>-80356.600000000006</c:v>
                </c:pt>
                <c:pt idx="1265">
                  <c:v>-80597.75</c:v>
                </c:pt>
                <c:pt idx="1266">
                  <c:v>-76801.47</c:v>
                </c:pt>
                <c:pt idx="1267">
                  <c:v>-77042.62</c:v>
                </c:pt>
                <c:pt idx="1268">
                  <c:v>-77283.77</c:v>
                </c:pt>
                <c:pt idx="1269">
                  <c:v>-73515.22</c:v>
                </c:pt>
                <c:pt idx="1270">
                  <c:v>-73756.38</c:v>
                </c:pt>
                <c:pt idx="1271">
                  <c:v>-73997.53</c:v>
                </c:pt>
                <c:pt idx="1272">
                  <c:v>-70510.559999999998</c:v>
                </c:pt>
                <c:pt idx="1273">
                  <c:v>-70751.710000000006</c:v>
                </c:pt>
                <c:pt idx="1274">
                  <c:v>-70992.86</c:v>
                </c:pt>
                <c:pt idx="1275">
                  <c:v>-68030.600000000006</c:v>
                </c:pt>
                <c:pt idx="1276">
                  <c:v>-68271.759999999995</c:v>
                </c:pt>
                <c:pt idx="1277">
                  <c:v>-68512.91</c:v>
                </c:pt>
                <c:pt idx="1278">
                  <c:v>-66261.77</c:v>
                </c:pt>
                <c:pt idx="1279">
                  <c:v>-66502.92</c:v>
                </c:pt>
                <c:pt idx="1280">
                  <c:v>-66744.070000000007</c:v>
                </c:pt>
                <c:pt idx="1281">
                  <c:v>-65306.37</c:v>
                </c:pt>
                <c:pt idx="1282">
                  <c:v>-65547.520000000004</c:v>
                </c:pt>
                <c:pt idx="1283">
                  <c:v>-65788.679999999993</c:v>
                </c:pt>
                <c:pt idx="1284">
                  <c:v>-65179.44</c:v>
                </c:pt>
                <c:pt idx="1285">
                  <c:v>-65420.59</c:v>
                </c:pt>
                <c:pt idx="1286">
                  <c:v>-65661.740000000005</c:v>
                </c:pt>
                <c:pt idx="1287">
                  <c:v>-65825.05</c:v>
                </c:pt>
                <c:pt idx="1288">
                  <c:v>-66066.2</c:v>
                </c:pt>
                <c:pt idx="1289">
                  <c:v>-66307.350000000006</c:v>
                </c:pt>
                <c:pt idx="1290">
                  <c:v>-67141.850000000006</c:v>
                </c:pt>
                <c:pt idx="1291">
                  <c:v>-67383</c:v>
                </c:pt>
                <c:pt idx="1292">
                  <c:v>-67624.149999999994</c:v>
                </c:pt>
                <c:pt idx="1293">
                  <c:v>-69006.94</c:v>
                </c:pt>
                <c:pt idx="1294">
                  <c:v>-69248.09</c:v>
                </c:pt>
                <c:pt idx="1295">
                  <c:v>-69489.240000000005</c:v>
                </c:pt>
                <c:pt idx="1296">
                  <c:v>-71291.16</c:v>
                </c:pt>
                <c:pt idx="1297">
                  <c:v>-71532.31</c:v>
                </c:pt>
                <c:pt idx="1298">
                  <c:v>-71773.47</c:v>
                </c:pt>
                <c:pt idx="1299">
                  <c:v>-73864.320000000007</c:v>
                </c:pt>
                <c:pt idx="1300">
                  <c:v>-74105.47</c:v>
                </c:pt>
                <c:pt idx="1301">
                  <c:v>-74346.62</c:v>
                </c:pt>
                <c:pt idx="1302">
                  <c:v>-76593.31</c:v>
                </c:pt>
                <c:pt idx="1303">
                  <c:v>-76834.47</c:v>
                </c:pt>
                <c:pt idx="1304">
                  <c:v>-77075.62</c:v>
                </c:pt>
                <c:pt idx="1305">
                  <c:v>-79338.67</c:v>
                </c:pt>
                <c:pt idx="1306">
                  <c:v>-79579.820000000007</c:v>
                </c:pt>
                <c:pt idx="1307">
                  <c:v>-79820.97</c:v>
                </c:pt>
                <c:pt idx="1308">
                  <c:v>-81954.27</c:v>
                </c:pt>
                <c:pt idx="1309">
                  <c:v>-82195.429999999993</c:v>
                </c:pt>
                <c:pt idx="1310">
                  <c:v>-82436.58</c:v>
                </c:pt>
                <c:pt idx="1311">
                  <c:v>-84293.16</c:v>
                </c:pt>
                <c:pt idx="1312">
                  <c:v>-84534.32</c:v>
                </c:pt>
                <c:pt idx="1313">
                  <c:v>-84775.47</c:v>
                </c:pt>
                <c:pt idx="1314">
                  <c:v>-86218.84</c:v>
                </c:pt>
                <c:pt idx="1315">
                  <c:v>-86459.99</c:v>
                </c:pt>
                <c:pt idx="1316">
                  <c:v>-86701.14</c:v>
                </c:pt>
                <c:pt idx="1317">
                  <c:v>-87619.17</c:v>
                </c:pt>
                <c:pt idx="1318">
                  <c:v>-87860.32</c:v>
                </c:pt>
                <c:pt idx="1319">
                  <c:v>-88101.47</c:v>
                </c:pt>
                <c:pt idx="1320">
                  <c:v>-88418.94</c:v>
                </c:pt>
                <c:pt idx="1321">
                  <c:v>-88660.09</c:v>
                </c:pt>
                <c:pt idx="1322">
                  <c:v>-88901.25</c:v>
                </c:pt>
                <c:pt idx="1323">
                  <c:v>-88587.55</c:v>
                </c:pt>
                <c:pt idx="1324">
                  <c:v>-88828.7</c:v>
                </c:pt>
                <c:pt idx="1325">
                  <c:v>-89069.85</c:v>
                </c:pt>
                <c:pt idx="1326">
                  <c:v>-88140.22</c:v>
                </c:pt>
                <c:pt idx="1327">
                  <c:v>-88381.37</c:v>
                </c:pt>
                <c:pt idx="1328">
                  <c:v>-88622.52</c:v>
                </c:pt>
                <c:pt idx="1329">
                  <c:v>-87133.28</c:v>
                </c:pt>
                <c:pt idx="1330">
                  <c:v>-87374.44</c:v>
                </c:pt>
                <c:pt idx="1331">
                  <c:v>-87615.59</c:v>
                </c:pt>
                <c:pt idx="1332">
                  <c:v>-85655.41</c:v>
                </c:pt>
                <c:pt idx="1333">
                  <c:v>-85896.57</c:v>
                </c:pt>
                <c:pt idx="1334">
                  <c:v>-86137.72</c:v>
                </c:pt>
                <c:pt idx="1335">
                  <c:v>-83817.440000000002</c:v>
                </c:pt>
                <c:pt idx="1336">
                  <c:v>-84058.59</c:v>
                </c:pt>
                <c:pt idx="1337">
                  <c:v>-84299.74</c:v>
                </c:pt>
                <c:pt idx="1338">
                  <c:v>-81742.89</c:v>
                </c:pt>
                <c:pt idx="1339">
                  <c:v>-81984.039999999994</c:v>
                </c:pt>
                <c:pt idx="1340">
                  <c:v>-82225.19</c:v>
                </c:pt>
                <c:pt idx="1341">
                  <c:v>-79560.28</c:v>
                </c:pt>
                <c:pt idx="1342">
                  <c:v>-79801.440000000002</c:v>
                </c:pt>
                <c:pt idx="1343">
                  <c:v>-80042.59</c:v>
                </c:pt>
                <c:pt idx="1344">
                  <c:v>-77397.34</c:v>
                </c:pt>
                <c:pt idx="1345">
                  <c:v>-77638.5</c:v>
                </c:pt>
                <c:pt idx="1346">
                  <c:v>-77879.649999999994</c:v>
                </c:pt>
                <c:pt idx="1347">
                  <c:v>-75376.149999999994</c:v>
                </c:pt>
                <c:pt idx="1348">
                  <c:v>-75617.31</c:v>
                </c:pt>
                <c:pt idx="1349">
                  <c:v>-75858.460000000006</c:v>
                </c:pt>
                <c:pt idx="1350">
                  <c:v>-73608.56</c:v>
                </c:pt>
                <c:pt idx="1351">
                  <c:v>-73849.710000000006</c:v>
                </c:pt>
                <c:pt idx="1352">
                  <c:v>-74090.86</c:v>
                </c:pt>
                <c:pt idx="1353">
                  <c:v>-72191.11</c:v>
                </c:pt>
                <c:pt idx="1354">
                  <c:v>-72432.259999999995</c:v>
                </c:pt>
                <c:pt idx="1355">
                  <c:v>-72673.41</c:v>
                </c:pt>
                <c:pt idx="1356">
                  <c:v>-71199.679999999993</c:v>
                </c:pt>
                <c:pt idx="1357">
                  <c:v>-71440.83</c:v>
                </c:pt>
                <c:pt idx="1358">
                  <c:v>-71681.98</c:v>
                </c:pt>
                <c:pt idx="1359">
                  <c:v>-70684.38</c:v>
                </c:pt>
                <c:pt idx="1360">
                  <c:v>-70925.53</c:v>
                </c:pt>
                <c:pt idx="1361">
                  <c:v>-71166.69</c:v>
                </c:pt>
                <c:pt idx="1362">
                  <c:v>-70665.78</c:v>
                </c:pt>
                <c:pt idx="1363">
                  <c:v>-70906.929999999993</c:v>
                </c:pt>
                <c:pt idx="1364">
                  <c:v>-71148.09</c:v>
                </c:pt>
                <c:pt idx="1365">
                  <c:v>-71133.27</c:v>
                </c:pt>
                <c:pt idx="1366">
                  <c:v>-71374.42</c:v>
                </c:pt>
                <c:pt idx="1367">
                  <c:v>-71615.570000000007</c:v>
                </c:pt>
                <c:pt idx="1368">
                  <c:v>-72046.100000000006</c:v>
                </c:pt>
                <c:pt idx="1369">
                  <c:v>-72287.259999999995</c:v>
                </c:pt>
                <c:pt idx="1370">
                  <c:v>-72528.41</c:v>
                </c:pt>
                <c:pt idx="1371">
                  <c:v>-73337.11</c:v>
                </c:pt>
                <c:pt idx="1372">
                  <c:v>-73578.259999999995</c:v>
                </c:pt>
                <c:pt idx="1373">
                  <c:v>-73819.41</c:v>
                </c:pt>
                <c:pt idx="1374">
                  <c:v>-74918.33</c:v>
                </c:pt>
                <c:pt idx="1375">
                  <c:v>-75159.48</c:v>
                </c:pt>
                <c:pt idx="1376">
                  <c:v>-75400.63</c:v>
                </c:pt>
                <c:pt idx="1377">
                  <c:v>-76687.960000000006</c:v>
                </c:pt>
                <c:pt idx="1378">
                  <c:v>-76929.11</c:v>
                </c:pt>
                <c:pt idx="1379">
                  <c:v>-77170.259999999995</c:v>
                </c:pt>
                <c:pt idx="1380">
                  <c:v>-78537.52</c:v>
                </c:pt>
                <c:pt idx="1381">
                  <c:v>-78778.679999999993</c:v>
                </c:pt>
                <c:pt idx="1382">
                  <c:v>-79019.83</c:v>
                </c:pt>
                <c:pt idx="1383">
                  <c:v>-80358.679999999993</c:v>
                </c:pt>
                <c:pt idx="1384">
                  <c:v>-80599.83</c:v>
                </c:pt>
                <c:pt idx="1385">
                  <c:v>-80840.990000000005</c:v>
                </c:pt>
                <c:pt idx="1386">
                  <c:v>-82049.240000000005</c:v>
                </c:pt>
                <c:pt idx="1387">
                  <c:v>-82290.39</c:v>
                </c:pt>
                <c:pt idx="1388">
                  <c:v>-82531.539999999994</c:v>
                </c:pt>
                <c:pt idx="1389">
                  <c:v>-83518.259999999995</c:v>
                </c:pt>
                <c:pt idx="1390">
                  <c:v>-83759.41</c:v>
                </c:pt>
                <c:pt idx="1391">
                  <c:v>-84000.57</c:v>
                </c:pt>
                <c:pt idx="1392">
                  <c:v>-84690.3</c:v>
                </c:pt>
                <c:pt idx="1393">
                  <c:v>-84931.46</c:v>
                </c:pt>
                <c:pt idx="1394">
                  <c:v>-85172.61</c:v>
                </c:pt>
                <c:pt idx="1395">
                  <c:v>-85508.85</c:v>
                </c:pt>
                <c:pt idx="1396">
                  <c:v>-85750</c:v>
                </c:pt>
                <c:pt idx="1397">
                  <c:v>-85991.15</c:v>
                </c:pt>
                <c:pt idx="1398">
                  <c:v>-85938.880000000005</c:v>
                </c:pt>
                <c:pt idx="1399">
                  <c:v>-86180.04</c:v>
                </c:pt>
                <c:pt idx="1400">
                  <c:v>-86421.19</c:v>
                </c:pt>
                <c:pt idx="1401">
                  <c:v>-85968.54</c:v>
                </c:pt>
                <c:pt idx="1402">
                  <c:v>-86209.69</c:v>
                </c:pt>
                <c:pt idx="1403">
                  <c:v>-86450.84</c:v>
                </c:pt>
                <c:pt idx="1404">
                  <c:v>-85609.5</c:v>
                </c:pt>
                <c:pt idx="1405">
                  <c:v>-85850.65</c:v>
                </c:pt>
                <c:pt idx="1406">
                  <c:v>-86091.8</c:v>
                </c:pt>
                <c:pt idx="1407">
                  <c:v>-84896.01</c:v>
                </c:pt>
                <c:pt idx="1408">
                  <c:v>-85137.16</c:v>
                </c:pt>
                <c:pt idx="1409">
                  <c:v>-85378.32</c:v>
                </c:pt>
                <c:pt idx="1410">
                  <c:v>-83882.490000000005</c:v>
                </c:pt>
                <c:pt idx="1411">
                  <c:v>-84123.65</c:v>
                </c:pt>
                <c:pt idx="1412">
                  <c:v>-84364.800000000003</c:v>
                </c:pt>
                <c:pt idx="1413">
                  <c:v>-82639.679999999993</c:v>
                </c:pt>
                <c:pt idx="1414">
                  <c:v>-82880.83</c:v>
                </c:pt>
                <c:pt idx="1415">
                  <c:v>-83121.98</c:v>
                </c:pt>
                <c:pt idx="1416">
                  <c:v>-81249.77</c:v>
                </c:pt>
                <c:pt idx="1417">
                  <c:v>-81490.92</c:v>
                </c:pt>
                <c:pt idx="1418">
                  <c:v>-81732.070000000007</c:v>
                </c:pt>
                <c:pt idx="1419">
                  <c:v>-79800.88</c:v>
                </c:pt>
                <c:pt idx="1420">
                  <c:v>-80042.03</c:v>
                </c:pt>
                <c:pt idx="1421">
                  <c:v>-80283.19</c:v>
                </c:pt>
                <c:pt idx="1422">
                  <c:v>-78381.41</c:v>
                </c:pt>
                <c:pt idx="1423">
                  <c:v>-78622.570000000007</c:v>
                </c:pt>
                <c:pt idx="1424">
                  <c:v>-78863.72</c:v>
                </c:pt>
                <c:pt idx="1425">
                  <c:v>-77074.64</c:v>
                </c:pt>
                <c:pt idx="1426">
                  <c:v>-77315.789999999994</c:v>
                </c:pt>
                <c:pt idx="1427">
                  <c:v>-77556.95</c:v>
                </c:pt>
                <c:pt idx="1428">
                  <c:v>-75954</c:v>
                </c:pt>
                <c:pt idx="1429">
                  <c:v>-76195.149999999994</c:v>
                </c:pt>
                <c:pt idx="1430">
                  <c:v>-76436.31</c:v>
                </c:pt>
                <c:pt idx="1431">
                  <c:v>-75079.27</c:v>
                </c:pt>
                <c:pt idx="1432">
                  <c:v>-75320.42</c:v>
                </c:pt>
                <c:pt idx="1433">
                  <c:v>-75561.570000000007</c:v>
                </c:pt>
                <c:pt idx="1434">
                  <c:v>-74493.72</c:v>
                </c:pt>
                <c:pt idx="1435">
                  <c:v>-74734.880000000005</c:v>
                </c:pt>
                <c:pt idx="1436">
                  <c:v>-74976.03</c:v>
                </c:pt>
                <c:pt idx="1437">
                  <c:v>-74222.39</c:v>
                </c:pt>
                <c:pt idx="1438">
                  <c:v>-74463.539999999994</c:v>
                </c:pt>
                <c:pt idx="1439">
                  <c:v>-74704.69</c:v>
                </c:pt>
                <c:pt idx="1440">
                  <c:v>-74271.289999999994</c:v>
                </c:pt>
                <c:pt idx="1441">
                  <c:v>-74512.44</c:v>
                </c:pt>
                <c:pt idx="1442">
                  <c:v>-74753.59</c:v>
                </c:pt>
                <c:pt idx="1443">
                  <c:v>-74627.759999999995</c:v>
                </c:pt>
                <c:pt idx="1444">
                  <c:v>-74868.91</c:v>
                </c:pt>
                <c:pt idx="1445">
                  <c:v>-75110.06</c:v>
                </c:pt>
                <c:pt idx="1446">
                  <c:v>-75261.710000000006</c:v>
                </c:pt>
                <c:pt idx="1447">
                  <c:v>-75502.87</c:v>
                </c:pt>
                <c:pt idx="1448">
                  <c:v>-75744.02</c:v>
                </c:pt>
                <c:pt idx="1449">
                  <c:v>-76127.87</c:v>
                </c:pt>
                <c:pt idx="1450">
                  <c:v>-76369.02</c:v>
                </c:pt>
                <c:pt idx="1451">
                  <c:v>-76610.17</c:v>
                </c:pt>
                <c:pt idx="1452">
                  <c:v>-77168.75</c:v>
                </c:pt>
                <c:pt idx="1453">
                  <c:v>-77409.899999999994</c:v>
                </c:pt>
                <c:pt idx="1454">
                  <c:v>-77651.05</c:v>
                </c:pt>
                <c:pt idx="1455">
                  <c:v>-78318.37</c:v>
                </c:pt>
                <c:pt idx="1456">
                  <c:v>-78559.520000000004</c:v>
                </c:pt>
                <c:pt idx="1457">
                  <c:v>-78800.67</c:v>
                </c:pt>
                <c:pt idx="1458">
                  <c:v>-79506.33</c:v>
                </c:pt>
                <c:pt idx="1459">
                  <c:v>-79747.48</c:v>
                </c:pt>
                <c:pt idx="1460">
                  <c:v>-79988.63</c:v>
                </c:pt>
                <c:pt idx="1461">
                  <c:v>-80662.09</c:v>
                </c:pt>
                <c:pt idx="1462">
                  <c:v>-80903.25</c:v>
                </c:pt>
                <c:pt idx="1463">
                  <c:v>-81144.399999999994</c:v>
                </c:pt>
                <c:pt idx="1464">
                  <c:v>-81719.179999999993</c:v>
                </c:pt>
                <c:pt idx="1465">
                  <c:v>-81960.33</c:v>
                </c:pt>
                <c:pt idx="1466">
                  <c:v>-82201.48</c:v>
                </c:pt>
                <c:pt idx="1467">
                  <c:v>-82618.92</c:v>
                </c:pt>
                <c:pt idx="1468">
                  <c:v>-82860.070000000007</c:v>
                </c:pt>
                <c:pt idx="1469">
                  <c:v>-83101.23</c:v>
                </c:pt>
                <c:pt idx="1470">
                  <c:v>-83313.72</c:v>
                </c:pt>
                <c:pt idx="1471">
                  <c:v>-83554.880000000005</c:v>
                </c:pt>
                <c:pt idx="1472">
                  <c:v>-83796.03</c:v>
                </c:pt>
                <c:pt idx="1473">
                  <c:v>-83769.48</c:v>
                </c:pt>
                <c:pt idx="1474">
                  <c:v>-84010.63</c:v>
                </c:pt>
                <c:pt idx="1475">
                  <c:v>-84251.78</c:v>
                </c:pt>
                <c:pt idx="1476">
                  <c:v>-83967.12</c:v>
                </c:pt>
                <c:pt idx="1477">
                  <c:v>-84208.28</c:v>
                </c:pt>
                <c:pt idx="1478">
                  <c:v>-84449.43</c:v>
                </c:pt>
                <c:pt idx="1479">
                  <c:v>-83903.3</c:v>
                </c:pt>
                <c:pt idx="1480">
                  <c:v>-84144.45</c:v>
                </c:pt>
                <c:pt idx="1481">
                  <c:v>-84385.600000000006</c:v>
                </c:pt>
                <c:pt idx="1482">
                  <c:v>-83589.990000000005</c:v>
                </c:pt>
                <c:pt idx="1483">
                  <c:v>-83831.14</c:v>
                </c:pt>
                <c:pt idx="1484">
                  <c:v>-84072.29</c:v>
                </c:pt>
                <c:pt idx="1485">
                  <c:v>-83053.350000000006</c:v>
                </c:pt>
                <c:pt idx="1486">
                  <c:v>-83294.5</c:v>
                </c:pt>
                <c:pt idx="1487">
                  <c:v>-83535.66</c:v>
                </c:pt>
                <c:pt idx="1488">
                  <c:v>-82331.7</c:v>
                </c:pt>
                <c:pt idx="1489">
                  <c:v>-82572.850000000006</c:v>
                </c:pt>
                <c:pt idx="1490">
                  <c:v>-82814</c:v>
                </c:pt>
                <c:pt idx="1491">
                  <c:v>-81472.83</c:v>
                </c:pt>
                <c:pt idx="1492">
                  <c:v>-81713.98</c:v>
                </c:pt>
                <c:pt idx="1493">
                  <c:v>-81955.13</c:v>
                </c:pt>
                <c:pt idx="1494">
                  <c:v>-80530.92</c:v>
                </c:pt>
                <c:pt idx="1495">
                  <c:v>-80772.070000000007</c:v>
                </c:pt>
                <c:pt idx="1496">
                  <c:v>-81013.22</c:v>
                </c:pt>
                <c:pt idx="1497">
                  <c:v>-79563.09</c:v>
                </c:pt>
                <c:pt idx="1498">
                  <c:v>-79804.240000000005</c:v>
                </c:pt>
                <c:pt idx="1499">
                  <c:v>-80045.399999999994</c:v>
                </c:pt>
                <c:pt idx="1500">
                  <c:v>-78625.97</c:v>
                </c:pt>
                <c:pt idx="1501">
                  <c:v>-78867.13</c:v>
                </c:pt>
                <c:pt idx="1502">
                  <c:v>-79108.28</c:v>
                </c:pt>
                <c:pt idx="1503">
                  <c:v>-77772.36</c:v>
                </c:pt>
                <c:pt idx="1504">
                  <c:v>-78013.509999999995</c:v>
                </c:pt>
                <c:pt idx="1505">
                  <c:v>-78254.66</c:v>
                </c:pt>
                <c:pt idx="1506">
                  <c:v>-77048.28</c:v>
                </c:pt>
                <c:pt idx="1507">
                  <c:v>-77289.440000000002</c:v>
                </c:pt>
                <c:pt idx="1508">
                  <c:v>-77530.59</c:v>
                </c:pt>
                <c:pt idx="1509">
                  <c:v>-76490.570000000007</c:v>
                </c:pt>
                <c:pt idx="1510">
                  <c:v>-76731.72</c:v>
                </c:pt>
                <c:pt idx="1511">
                  <c:v>-76972.87</c:v>
                </c:pt>
                <c:pt idx="1512">
                  <c:v>-76125.009999999995</c:v>
                </c:pt>
                <c:pt idx="1513">
                  <c:v>-76366.16</c:v>
                </c:pt>
                <c:pt idx="1514">
                  <c:v>-76607.31</c:v>
                </c:pt>
                <c:pt idx="1515">
                  <c:v>-75965.279999999999</c:v>
                </c:pt>
                <c:pt idx="1516">
                  <c:v>-76206.429999999993</c:v>
                </c:pt>
                <c:pt idx="1517">
                  <c:v>-76447.58</c:v>
                </c:pt>
                <c:pt idx="1518">
                  <c:v>-76012.53</c:v>
                </c:pt>
                <c:pt idx="1519">
                  <c:v>-76253.69</c:v>
                </c:pt>
                <c:pt idx="1520">
                  <c:v>-76494.84</c:v>
                </c:pt>
                <c:pt idx="1521">
                  <c:v>-76255.820000000007</c:v>
                </c:pt>
                <c:pt idx="1522">
                  <c:v>-76496.97</c:v>
                </c:pt>
                <c:pt idx="1523">
                  <c:v>-76738.12</c:v>
                </c:pt>
                <c:pt idx="1524">
                  <c:v>-76673.05</c:v>
                </c:pt>
                <c:pt idx="1525">
                  <c:v>-76914.2</c:v>
                </c:pt>
                <c:pt idx="1526">
                  <c:v>-77155.360000000001</c:v>
                </c:pt>
                <c:pt idx="1527">
                  <c:v>-77232.710000000006</c:v>
                </c:pt>
                <c:pt idx="1528">
                  <c:v>-77473.86</c:v>
                </c:pt>
                <c:pt idx="1529">
                  <c:v>-77715.009999999995</c:v>
                </c:pt>
                <c:pt idx="1530">
                  <c:v>-77895.929999999993</c:v>
                </c:pt>
                <c:pt idx="1531">
                  <c:v>-78137.08</c:v>
                </c:pt>
                <c:pt idx="1532">
                  <c:v>-78378.23</c:v>
                </c:pt>
                <c:pt idx="1533">
                  <c:v>-78619.02</c:v>
                </c:pt>
                <c:pt idx="1534">
                  <c:v>-78860.17</c:v>
                </c:pt>
                <c:pt idx="1535">
                  <c:v>-79101.320000000007</c:v>
                </c:pt>
                <c:pt idx="1536">
                  <c:v>-79356.17</c:v>
                </c:pt>
                <c:pt idx="1537">
                  <c:v>-79597.320000000007</c:v>
                </c:pt>
                <c:pt idx="1538">
                  <c:v>-79838.47</c:v>
                </c:pt>
                <c:pt idx="1539">
                  <c:v>-80062.16</c:v>
                </c:pt>
                <c:pt idx="1540">
                  <c:v>-80303.31</c:v>
                </c:pt>
                <c:pt idx="1541">
                  <c:v>-80544.460000000006</c:v>
                </c:pt>
                <c:pt idx="1542">
                  <c:v>-80695.039999999994</c:v>
                </c:pt>
                <c:pt idx="1543">
                  <c:v>-80936.19</c:v>
                </c:pt>
                <c:pt idx="1544">
                  <c:v>-81177.34</c:v>
                </c:pt>
                <c:pt idx="1545">
                  <c:v>-81218.460000000006</c:v>
                </c:pt>
                <c:pt idx="1546">
                  <c:v>-81459.62</c:v>
                </c:pt>
                <c:pt idx="1547">
                  <c:v>-81700.77</c:v>
                </c:pt>
                <c:pt idx="1548">
                  <c:v>-81603.66</c:v>
                </c:pt>
                <c:pt idx="1549">
                  <c:v>-81844.81</c:v>
                </c:pt>
                <c:pt idx="1550">
                  <c:v>-82085.960000000006</c:v>
                </c:pt>
                <c:pt idx="1551">
                  <c:v>-81830.87</c:v>
                </c:pt>
                <c:pt idx="1552">
                  <c:v>-82072.02</c:v>
                </c:pt>
                <c:pt idx="1553">
                  <c:v>-82313.17</c:v>
                </c:pt>
                <c:pt idx="1554">
                  <c:v>-81890.23</c:v>
                </c:pt>
                <c:pt idx="1555">
                  <c:v>-82131.38</c:v>
                </c:pt>
                <c:pt idx="1556">
                  <c:v>-82372.539999999994</c:v>
                </c:pt>
                <c:pt idx="1557">
                  <c:v>-81782.039999999994</c:v>
                </c:pt>
                <c:pt idx="1558">
                  <c:v>-82023.199999999997</c:v>
                </c:pt>
                <c:pt idx="1559">
                  <c:v>-82264.350000000006</c:v>
                </c:pt>
                <c:pt idx="1560">
                  <c:v>-81516.39</c:v>
                </c:pt>
                <c:pt idx="1561">
                  <c:v>-81757.539999999994</c:v>
                </c:pt>
                <c:pt idx="1562">
                  <c:v>-81998.69</c:v>
                </c:pt>
                <c:pt idx="1563">
                  <c:v>-81112.22</c:v>
                </c:pt>
                <c:pt idx="1564">
                  <c:v>-81353.37</c:v>
                </c:pt>
                <c:pt idx="1565">
                  <c:v>-81594.52</c:v>
                </c:pt>
                <c:pt idx="1566">
                  <c:v>-80595.94</c:v>
                </c:pt>
                <c:pt idx="1567">
                  <c:v>-80837.09</c:v>
                </c:pt>
                <c:pt idx="1568">
                  <c:v>-81078.25</c:v>
                </c:pt>
                <c:pt idx="1569">
                  <c:v>-79999.62</c:v>
                </c:pt>
                <c:pt idx="1570">
                  <c:v>-80240.77</c:v>
                </c:pt>
                <c:pt idx="1571">
                  <c:v>-80481.919999999998</c:v>
                </c:pt>
                <c:pt idx="1572">
                  <c:v>-79358.87</c:v>
                </c:pt>
                <c:pt idx="1573">
                  <c:v>-79600.02</c:v>
                </c:pt>
                <c:pt idx="1574">
                  <c:v>-79841.17</c:v>
                </c:pt>
                <c:pt idx="1575">
                  <c:v>-78710.67</c:v>
                </c:pt>
                <c:pt idx="1576">
                  <c:v>-78951.820000000007</c:v>
                </c:pt>
                <c:pt idx="1577">
                  <c:v>-79192.97</c:v>
                </c:pt>
                <c:pt idx="1578">
                  <c:v>-78091.149999999994</c:v>
                </c:pt>
                <c:pt idx="1579">
                  <c:v>-78332.31</c:v>
                </c:pt>
                <c:pt idx="1580">
                  <c:v>-78573.460000000006</c:v>
                </c:pt>
                <c:pt idx="1581">
                  <c:v>-77533.52</c:v>
                </c:pt>
                <c:pt idx="1582">
                  <c:v>-77774.67</c:v>
                </c:pt>
                <c:pt idx="1583">
                  <c:v>-78015.820000000007</c:v>
                </c:pt>
                <c:pt idx="1584">
                  <c:v>-77066.210000000006</c:v>
                </c:pt>
                <c:pt idx="1585">
                  <c:v>-77307.360000000001</c:v>
                </c:pt>
                <c:pt idx="1586">
                  <c:v>-77548.509999999995</c:v>
                </c:pt>
                <c:pt idx="1587">
                  <c:v>-76711.399999999994</c:v>
                </c:pt>
                <c:pt idx="1588">
                  <c:v>-76952.55</c:v>
                </c:pt>
                <c:pt idx="1589">
                  <c:v>-77193.7</c:v>
                </c:pt>
                <c:pt idx="1590">
                  <c:v>-76483.960000000006</c:v>
                </c:pt>
                <c:pt idx="1591">
                  <c:v>-76725.11</c:v>
                </c:pt>
                <c:pt idx="1592">
                  <c:v>-76966.27</c:v>
                </c:pt>
                <c:pt idx="1593">
                  <c:v>-76390.820000000007</c:v>
                </c:pt>
                <c:pt idx="1594">
                  <c:v>-76631.97</c:v>
                </c:pt>
                <c:pt idx="1595">
                  <c:v>-76873.119999999995</c:v>
                </c:pt>
                <c:pt idx="1596">
                  <c:v>-76430.83</c:v>
                </c:pt>
                <c:pt idx="1597">
                  <c:v>-76671.98</c:v>
                </c:pt>
                <c:pt idx="1598">
                  <c:v>-76913.13</c:v>
                </c:pt>
                <c:pt idx="1599">
                  <c:v>-76595.11</c:v>
                </c:pt>
                <c:pt idx="1600">
                  <c:v>-76836.259999999995</c:v>
                </c:pt>
                <c:pt idx="1601">
                  <c:v>-77077.42</c:v>
                </c:pt>
                <c:pt idx="1602">
                  <c:v>-76867.839999999997</c:v>
                </c:pt>
                <c:pt idx="1603">
                  <c:v>-77108.990000000005</c:v>
                </c:pt>
                <c:pt idx="1604">
                  <c:v>-77350.14</c:v>
                </c:pt>
                <c:pt idx="1605">
                  <c:v>-77227.38</c:v>
                </c:pt>
                <c:pt idx="1606">
                  <c:v>-77468.53</c:v>
                </c:pt>
                <c:pt idx="1607">
                  <c:v>-77709.69</c:v>
                </c:pt>
                <c:pt idx="1608">
                  <c:v>-77647.759999999995</c:v>
                </c:pt>
                <c:pt idx="1609">
                  <c:v>-77888.91</c:v>
                </c:pt>
                <c:pt idx="1610">
                  <c:v>-78130.070000000007</c:v>
                </c:pt>
                <c:pt idx="1611">
                  <c:v>-78100.33</c:v>
                </c:pt>
                <c:pt idx="1612">
                  <c:v>-78341.48</c:v>
                </c:pt>
                <c:pt idx="1613">
                  <c:v>-78582.63</c:v>
                </c:pt>
                <c:pt idx="1614">
                  <c:v>-78555.53</c:v>
                </c:pt>
                <c:pt idx="1615">
                  <c:v>-78796.679999999993</c:v>
                </c:pt>
                <c:pt idx="1616">
                  <c:v>-79037.83</c:v>
                </c:pt>
                <c:pt idx="1617">
                  <c:v>-78984.649999999994</c:v>
                </c:pt>
                <c:pt idx="1618">
                  <c:v>-79225.8</c:v>
                </c:pt>
                <c:pt idx="1619">
                  <c:v>-79466.95</c:v>
                </c:pt>
                <c:pt idx="1620">
                  <c:v>-79361.509999999995</c:v>
                </c:pt>
                <c:pt idx="1621">
                  <c:v>-79602.66</c:v>
                </c:pt>
                <c:pt idx="1622">
                  <c:v>-79843.81</c:v>
                </c:pt>
                <c:pt idx="1623">
                  <c:v>-79663.89</c:v>
                </c:pt>
                <c:pt idx="1624">
                  <c:v>-79905.039999999994</c:v>
                </c:pt>
                <c:pt idx="1625">
                  <c:v>-80146.19</c:v>
                </c:pt>
                <c:pt idx="1626">
                  <c:v>-79874.73</c:v>
                </c:pt>
                <c:pt idx="1627">
                  <c:v>-80115.88</c:v>
                </c:pt>
                <c:pt idx="1628">
                  <c:v>-80357.03</c:v>
                </c:pt>
                <c:pt idx="1629">
                  <c:v>-79982.94</c:v>
                </c:pt>
                <c:pt idx="1630">
                  <c:v>-80224.09</c:v>
                </c:pt>
                <c:pt idx="1631">
                  <c:v>-80465.240000000005</c:v>
                </c:pt>
                <c:pt idx="1632">
                  <c:v>-79983.87</c:v>
                </c:pt>
                <c:pt idx="1633">
                  <c:v>-80225.02</c:v>
                </c:pt>
                <c:pt idx="1634">
                  <c:v>-80466.17</c:v>
                </c:pt>
                <c:pt idx="1635">
                  <c:v>-79879.350000000006</c:v>
                </c:pt>
                <c:pt idx="1636">
                  <c:v>-80120.5</c:v>
                </c:pt>
                <c:pt idx="1637">
                  <c:v>-80361.649999999994</c:v>
                </c:pt>
                <c:pt idx="1638">
                  <c:v>-79677.39</c:v>
                </c:pt>
                <c:pt idx="1639">
                  <c:v>-79918.539999999994</c:v>
                </c:pt>
                <c:pt idx="1640">
                  <c:v>-80159.69</c:v>
                </c:pt>
                <c:pt idx="1641">
                  <c:v>-79391.45</c:v>
                </c:pt>
                <c:pt idx="1642">
                  <c:v>-79632.61</c:v>
                </c:pt>
                <c:pt idx="1643">
                  <c:v>-79873.759999999995</c:v>
                </c:pt>
                <c:pt idx="1644">
                  <c:v>-79039.539999999994</c:v>
                </c:pt>
                <c:pt idx="1645">
                  <c:v>-79280.69</c:v>
                </c:pt>
                <c:pt idx="1646">
                  <c:v>-79521.850000000006</c:v>
                </c:pt>
                <c:pt idx="1647">
                  <c:v>-78642.929999999993</c:v>
                </c:pt>
                <c:pt idx="1648">
                  <c:v>-78884.08</c:v>
                </c:pt>
                <c:pt idx="1649">
                  <c:v>-79125.23</c:v>
                </c:pt>
                <c:pt idx="1650">
                  <c:v>-78224.820000000007</c:v>
                </c:pt>
                <c:pt idx="1651">
                  <c:v>-78465.97</c:v>
                </c:pt>
                <c:pt idx="1652">
                  <c:v>-78707.12</c:v>
                </c:pt>
                <c:pt idx="1653">
                  <c:v>-77808.929999999993</c:v>
                </c:pt>
                <c:pt idx="1654">
                  <c:v>-78050.080000000002</c:v>
                </c:pt>
                <c:pt idx="1655">
                  <c:v>-78291.23</c:v>
                </c:pt>
                <c:pt idx="1656">
                  <c:v>-77418.070000000007</c:v>
                </c:pt>
                <c:pt idx="1657">
                  <c:v>-77659.23</c:v>
                </c:pt>
                <c:pt idx="1658">
                  <c:v>-77900.38</c:v>
                </c:pt>
                <c:pt idx="1659">
                  <c:v>-77072.86</c:v>
                </c:pt>
                <c:pt idx="1660">
                  <c:v>-77314.02</c:v>
                </c:pt>
                <c:pt idx="1661">
                  <c:v>-77555.17</c:v>
                </c:pt>
                <c:pt idx="1662">
                  <c:v>-76790.58</c:v>
                </c:pt>
                <c:pt idx="1663">
                  <c:v>-77031.73</c:v>
                </c:pt>
                <c:pt idx="1664">
                  <c:v>-77272.88</c:v>
                </c:pt>
                <c:pt idx="1665">
                  <c:v>-76584.28</c:v>
                </c:pt>
                <c:pt idx="1666">
                  <c:v>-76825.429999999993</c:v>
                </c:pt>
                <c:pt idx="1667">
                  <c:v>-77066.58</c:v>
                </c:pt>
                <c:pt idx="1668">
                  <c:v>-76462.179999999993</c:v>
                </c:pt>
                <c:pt idx="1669">
                  <c:v>-76703.33</c:v>
                </c:pt>
                <c:pt idx="1670">
                  <c:v>-76944.479999999996</c:v>
                </c:pt>
                <c:pt idx="1671">
                  <c:v>-76427.350000000006</c:v>
                </c:pt>
                <c:pt idx="1672">
                  <c:v>-76668.509999999995</c:v>
                </c:pt>
                <c:pt idx="1673">
                  <c:v>-76909.66</c:v>
                </c:pt>
                <c:pt idx="1674">
                  <c:v>-76477.72</c:v>
                </c:pt>
                <c:pt idx="1675">
                  <c:v>-76718.87</c:v>
                </c:pt>
                <c:pt idx="1676">
                  <c:v>-76960.02</c:v>
                </c:pt>
                <c:pt idx="1677">
                  <c:v>-76606.320000000007</c:v>
                </c:pt>
                <c:pt idx="1678">
                  <c:v>-76847.47</c:v>
                </c:pt>
                <c:pt idx="1679">
                  <c:v>-77088.62</c:v>
                </c:pt>
                <c:pt idx="1680">
                  <c:v>-76801.94</c:v>
                </c:pt>
                <c:pt idx="1681">
                  <c:v>-77043.09</c:v>
                </c:pt>
                <c:pt idx="1682">
                  <c:v>-77284.25</c:v>
                </c:pt>
                <c:pt idx="1683">
                  <c:v>-77049.87</c:v>
                </c:pt>
                <c:pt idx="1684">
                  <c:v>-77291.02</c:v>
                </c:pt>
                <c:pt idx="1685">
                  <c:v>-77532.17</c:v>
                </c:pt>
                <c:pt idx="1686">
                  <c:v>-77332.88</c:v>
                </c:pt>
                <c:pt idx="1687">
                  <c:v>-77574.039999999994</c:v>
                </c:pt>
                <c:pt idx="1688">
                  <c:v>-77815.19</c:v>
                </c:pt>
                <c:pt idx="1689">
                  <c:v>-77632.37</c:v>
                </c:pt>
                <c:pt idx="1690">
                  <c:v>-77873.52</c:v>
                </c:pt>
                <c:pt idx="1691">
                  <c:v>-78114.67</c:v>
                </c:pt>
                <c:pt idx="1692">
                  <c:v>-77929.42</c:v>
                </c:pt>
                <c:pt idx="1693">
                  <c:v>-78170.570000000007</c:v>
                </c:pt>
                <c:pt idx="1694">
                  <c:v>-78411.72</c:v>
                </c:pt>
                <c:pt idx="1695">
                  <c:v>-78206.009999999995</c:v>
                </c:pt>
                <c:pt idx="1696">
                  <c:v>-78447.16</c:v>
                </c:pt>
                <c:pt idx="1697">
                  <c:v>-78688.31</c:v>
                </c:pt>
                <c:pt idx="1698">
                  <c:v>-78445.97</c:v>
                </c:pt>
                <c:pt idx="1699">
                  <c:v>-78687.13</c:v>
                </c:pt>
                <c:pt idx="1700">
                  <c:v>-78928.28</c:v>
                </c:pt>
                <c:pt idx="1701">
                  <c:v>-78635.929999999993</c:v>
                </c:pt>
                <c:pt idx="1702">
                  <c:v>-78877.08</c:v>
                </c:pt>
                <c:pt idx="1703">
                  <c:v>-79118.23</c:v>
                </c:pt>
                <c:pt idx="1704">
                  <c:v>-78765.960000000006</c:v>
                </c:pt>
                <c:pt idx="1705">
                  <c:v>-79007.11</c:v>
                </c:pt>
                <c:pt idx="1706">
                  <c:v>-79248.259999999995</c:v>
                </c:pt>
                <c:pt idx="1707">
                  <c:v>-78830.070000000007</c:v>
                </c:pt>
                <c:pt idx="1708">
                  <c:v>-79071.22</c:v>
                </c:pt>
                <c:pt idx="1709">
                  <c:v>-79312.37</c:v>
                </c:pt>
                <c:pt idx="1710">
                  <c:v>-78826.42</c:v>
                </c:pt>
                <c:pt idx="1711">
                  <c:v>-79067.570000000007</c:v>
                </c:pt>
                <c:pt idx="1712">
                  <c:v>-79308.72</c:v>
                </c:pt>
                <c:pt idx="1713">
                  <c:v>-78757.289999999994</c:v>
                </c:pt>
                <c:pt idx="1714">
                  <c:v>-78998.44</c:v>
                </c:pt>
                <c:pt idx="1715">
                  <c:v>-79239.59</c:v>
                </c:pt>
                <c:pt idx="1716">
                  <c:v>-78628.789999999994</c:v>
                </c:pt>
                <c:pt idx="1717">
                  <c:v>-78869.94</c:v>
                </c:pt>
                <c:pt idx="1718">
                  <c:v>-79111.09</c:v>
                </c:pt>
                <c:pt idx="1719">
                  <c:v>-78450.38</c:v>
                </c:pt>
                <c:pt idx="1720">
                  <c:v>-78691.53</c:v>
                </c:pt>
                <c:pt idx="1721">
                  <c:v>-78932.679999999993</c:v>
                </c:pt>
                <c:pt idx="1722">
                  <c:v>-78234.179999999993</c:v>
                </c:pt>
                <c:pt idx="1723">
                  <c:v>-78475.34</c:v>
                </c:pt>
                <c:pt idx="1724">
                  <c:v>-78716.490000000005</c:v>
                </c:pt>
                <c:pt idx="1725">
                  <c:v>-77994.2</c:v>
                </c:pt>
                <c:pt idx="1726">
                  <c:v>-78235.350000000006</c:v>
                </c:pt>
                <c:pt idx="1727">
                  <c:v>-78476.509999999995</c:v>
                </c:pt>
                <c:pt idx="1728">
                  <c:v>-77745.41</c:v>
                </c:pt>
                <c:pt idx="1729">
                  <c:v>-77986.559999999998</c:v>
                </c:pt>
                <c:pt idx="1730">
                  <c:v>-78227.710000000006</c:v>
                </c:pt>
                <c:pt idx="1731">
                  <c:v>-77502.83</c:v>
                </c:pt>
                <c:pt idx="1732">
                  <c:v>-77743.990000000005</c:v>
                </c:pt>
                <c:pt idx="1733">
                  <c:v>-77985.14</c:v>
                </c:pt>
                <c:pt idx="1734">
                  <c:v>-77280.69</c:v>
                </c:pt>
                <c:pt idx="1735">
                  <c:v>-77521.850000000006</c:v>
                </c:pt>
                <c:pt idx="1736">
                  <c:v>-77763</c:v>
                </c:pt>
                <c:pt idx="1737">
                  <c:v>-77091.570000000007</c:v>
                </c:pt>
                <c:pt idx="1738">
                  <c:v>-77332.73</c:v>
                </c:pt>
                <c:pt idx="1739">
                  <c:v>-77573.88</c:v>
                </c:pt>
                <c:pt idx="1740">
                  <c:v>-76945.759999999995</c:v>
                </c:pt>
                <c:pt idx="1741">
                  <c:v>-77186.91</c:v>
                </c:pt>
                <c:pt idx="1742">
                  <c:v>-77428.06</c:v>
                </c:pt>
                <c:pt idx="1743">
                  <c:v>-76850.679999999993</c:v>
                </c:pt>
                <c:pt idx="1744">
                  <c:v>-77091.83</c:v>
                </c:pt>
                <c:pt idx="1745">
                  <c:v>-77332.990000000005</c:v>
                </c:pt>
                <c:pt idx="1746">
                  <c:v>-76810.63</c:v>
                </c:pt>
                <c:pt idx="1747">
                  <c:v>-77051.78</c:v>
                </c:pt>
                <c:pt idx="1748">
                  <c:v>-77292.94</c:v>
                </c:pt>
                <c:pt idx="1749">
                  <c:v>-76826.570000000007</c:v>
                </c:pt>
                <c:pt idx="1750">
                  <c:v>-77067.72</c:v>
                </c:pt>
                <c:pt idx="1751">
                  <c:v>-77308.88</c:v>
                </c:pt>
                <c:pt idx="1752">
                  <c:v>-76896.210000000006</c:v>
                </c:pt>
                <c:pt idx="1753">
                  <c:v>-77137.36</c:v>
                </c:pt>
                <c:pt idx="1754">
                  <c:v>-77378.509999999995</c:v>
                </c:pt>
                <c:pt idx="1755">
                  <c:v>-77014.25</c:v>
                </c:pt>
                <c:pt idx="1756">
                  <c:v>-77255.399999999994</c:v>
                </c:pt>
                <c:pt idx="1757">
                  <c:v>-77496.55</c:v>
                </c:pt>
                <c:pt idx="1758">
                  <c:v>-77172.78</c:v>
                </c:pt>
                <c:pt idx="1759">
                  <c:v>-77413.929999999993</c:v>
                </c:pt>
                <c:pt idx="1760">
                  <c:v>-77655.09</c:v>
                </c:pt>
                <c:pt idx="1761">
                  <c:v>-77361.87</c:v>
                </c:pt>
                <c:pt idx="1762">
                  <c:v>-77603.02</c:v>
                </c:pt>
                <c:pt idx="1763">
                  <c:v>-77844.179999999993</c:v>
                </c:pt>
                <c:pt idx="1764">
                  <c:v>-77570.179999999993</c:v>
                </c:pt>
                <c:pt idx="1765">
                  <c:v>-77811.33</c:v>
                </c:pt>
                <c:pt idx="1766">
                  <c:v>-78052.479999999996</c:v>
                </c:pt>
                <c:pt idx="1767">
                  <c:v>-77785.67</c:v>
                </c:pt>
                <c:pt idx="1768">
                  <c:v>-78026.820000000007</c:v>
                </c:pt>
                <c:pt idx="1769">
                  <c:v>-78267.98</c:v>
                </c:pt>
                <c:pt idx="1770">
                  <c:v>-77996.39</c:v>
                </c:pt>
                <c:pt idx="1771">
                  <c:v>-78237.539999999994</c:v>
                </c:pt>
                <c:pt idx="1772">
                  <c:v>-78478.69</c:v>
                </c:pt>
                <c:pt idx="1773">
                  <c:v>-78191.100000000006</c:v>
                </c:pt>
                <c:pt idx="1774">
                  <c:v>-78432.25</c:v>
                </c:pt>
                <c:pt idx="1775">
                  <c:v>-78673.41</c:v>
                </c:pt>
                <c:pt idx="1776">
                  <c:v>-78359.97</c:v>
                </c:pt>
                <c:pt idx="1777">
                  <c:v>-78601.119999999995</c:v>
                </c:pt>
                <c:pt idx="1778">
                  <c:v>-78842.28</c:v>
                </c:pt>
                <c:pt idx="1779">
                  <c:v>-78495.070000000007</c:v>
                </c:pt>
                <c:pt idx="1780">
                  <c:v>-78736.23</c:v>
                </c:pt>
                <c:pt idx="1781">
                  <c:v>-78977.38</c:v>
                </c:pt>
                <c:pt idx="1782">
                  <c:v>-78590.8</c:v>
                </c:pt>
                <c:pt idx="1783">
                  <c:v>-78831.95</c:v>
                </c:pt>
                <c:pt idx="1784">
                  <c:v>-79073.100000000006</c:v>
                </c:pt>
                <c:pt idx="1785">
                  <c:v>-78644.100000000006</c:v>
                </c:pt>
                <c:pt idx="1786">
                  <c:v>-78885.25</c:v>
                </c:pt>
                <c:pt idx="1787">
                  <c:v>-79126.399999999994</c:v>
                </c:pt>
                <c:pt idx="1788">
                  <c:v>-78654.58</c:v>
                </c:pt>
                <c:pt idx="1789">
                  <c:v>-78895.740000000005</c:v>
                </c:pt>
                <c:pt idx="1790">
                  <c:v>-79136.89</c:v>
                </c:pt>
                <c:pt idx="1791">
                  <c:v>-78624.44</c:v>
                </c:pt>
                <c:pt idx="1792">
                  <c:v>-78865.59</c:v>
                </c:pt>
                <c:pt idx="1793">
                  <c:v>-79106.740000000005</c:v>
                </c:pt>
                <c:pt idx="1794">
                  <c:v>-78558.22</c:v>
                </c:pt>
                <c:pt idx="1795">
                  <c:v>-78799.37</c:v>
                </c:pt>
                <c:pt idx="1796">
                  <c:v>-79040.52</c:v>
                </c:pt>
                <c:pt idx="1797">
                  <c:v>-78462.47</c:v>
                </c:pt>
                <c:pt idx="1798">
                  <c:v>-78703.62</c:v>
                </c:pt>
                <c:pt idx="1799">
                  <c:v>-78944.77</c:v>
                </c:pt>
                <c:pt idx="1800">
                  <c:v>-78345.3</c:v>
                </c:pt>
                <c:pt idx="1801">
                  <c:v>-78586.460000000006</c:v>
                </c:pt>
                <c:pt idx="1802">
                  <c:v>-78827.61</c:v>
                </c:pt>
                <c:pt idx="1803">
                  <c:v>-78215.839999999997</c:v>
                </c:pt>
                <c:pt idx="1804">
                  <c:v>-78456.990000000005</c:v>
                </c:pt>
                <c:pt idx="1805">
                  <c:v>-78698.14</c:v>
                </c:pt>
                <c:pt idx="1806">
                  <c:v>-78083.63</c:v>
                </c:pt>
                <c:pt idx="1807">
                  <c:v>-78324.78</c:v>
                </c:pt>
                <c:pt idx="1808">
                  <c:v>-78565.929999999993</c:v>
                </c:pt>
                <c:pt idx="1809">
                  <c:v>-77958.100000000006</c:v>
                </c:pt>
                <c:pt idx="1810">
                  <c:v>-78199.25</c:v>
                </c:pt>
                <c:pt idx="1811">
                  <c:v>-78440.399999999994</c:v>
                </c:pt>
                <c:pt idx="1812">
                  <c:v>-77847.97</c:v>
                </c:pt>
                <c:pt idx="1813">
                  <c:v>-78089.119999999995</c:v>
                </c:pt>
                <c:pt idx="1814">
                  <c:v>-78330.27</c:v>
                </c:pt>
                <c:pt idx="1815">
                  <c:v>-77760.78</c:v>
                </c:pt>
                <c:pt idx="1816">
                  <c:v>-78001.929999999993</c:v>
                </c:pt>
                <c:pt idx="1817">
                  <c:v>-78243.09</c:v>
                </c:pt>
                <c:pt idx="1818">
                  <c:v>-77702.490000000005</c:v>
                </c:pt>
                <c:pt idx="1819">
                  <c:v>-77943.649999999994</c:v>
                </c:pt>
                <c:pt idx="1820">
                  <c:v>-78184.800000000003</c:v>
                </c:pt>
                <c:pt idx="1821">
                  <c:v>-77677.179999999993</c:v>
                </c:pt>
                <c:pt idx="1822">
                  <c:v>-77918.33</c:v>
                </c:pt>
                <c:pt idx="1823">
                  <c:v>-78159.48</c:v>
                </c:pt>
                <c:pt idx="1824">
                  <c:v>-77686.84</c:v>
                </c:pt>
                <c:pt idx="1825">
                  <c:v>-77927.990000000005</c:v>
                </c:pt>
                <c:pt idx="1826">
                  <c:v>-78169.149999999994</c:v>
                </c:pt>
                <c:pt idx="1827">
                  <c:v>-77731.39</c:v>
                </c:pt>
                <c:pt idx="1828">
                  <c:v>-77972.539999999994</c:v>
                </c:pt>
                <c:pt idx="1829">
                  <c:v>-78213.69</c:v>
                </c:pt>
                <c:pt idx="1830">
                  <c:v>-77808.69</c:v>
                </c:pt>
                <c:pt idx="1831">
                  <c:v>-78049.84</c:v>
                </c:pt>
                <c:pt idx="1832">
                  <c:v>-78290.990000000005</c:v>
                </c:pt>
                <c:pt idx="1833">
                  <c:v>-77914.77</c:v>
                </c:pt>
                <c:pt idx="1834">
                  <c:v>-78155.929999999993</c:v>
                </c:pt>
                <c:pt idx="1835">
                  <c:v>-78397.08</c:v>
                </c:pt>
                <c:pt idx="1836">
                  <c:v>-78044.12</c:v>
                </c:pt>
                <c:pt idx="1837">
                  <c:v>-78285.27</c:v>
                </c:pt>
                <c:pt idx="1838">
                  <c:v>-78526.429999999993</c:v>
                </c:pt>
                <c:pt idx="1839">
                  <c:v>-78190.05</c:v>
                </c:pt>
                <c:pt idx="1840">
                  <c:v>-78431.199999999997</c:v>
                </c:pt>
                <c:pt idx="1841">
                  <c:v>-78672.36</c:v>
                </c:pt>
                <c:pt idx="1842">
                  <c:v>-78345.14</c:v>
                </c:pt>
                <c:pt idx="1843">
                  <c:v>-78586.289999999994</c:v>
                </c:pt>
                <c:pt idx="1844">
                  <c:v>-78827.45</c:v>
                </c:pt>
                <c:pt idx="1845">
                  <c:v>-78501.69</c:v>
                </c:pt>
                <c:pt idx="1846">
                  <c:v>-78742.84</c:v>
                </c:pt>
                <c:pt idx="1847">
                  <c:v>-78983.990000000005</c:v>
                </c:pt>
                <c:pt idx="1848">
                  <c:v>-78652.179999999993</c:v>
                </c:pt>
                <c:pt idx="1849">
                  <c:v>-78893.33</c:v>
                </c:pt>
                <c:pt idx="1850">
                  <c:v>-79134.490000000005</c:v>
                </c:pt>
                <c:pt idx="1851">
                  <c:v>-78789.72</c:v>
                </c:pt>
                <c:pt idx="1852">
                  <c:v>-79030.880000000005</c:v>
                </c:pt>
                <c:pt idx="1853">
                  <c:v>-79272.03</c:v>
                </c:pt>
                <c:pt idx="1854">
                  <c:v>-78908.42</c:v>
                </c:pt>
                <c:pt idx="1855">
                  <c:v>-79149.570000000007</c:v>
                </c:pt>
                <c:pt idx="1856">
                  <c:v>-79390.73</c:v>
                </c:pt>
                <c:pt idx="1857">
                  <c:v>-79003.7</c:v>
                </c:pt>
                <c:pt idx="1858">
                  <c:v>-79244.850000000006</c:v>
                </c:pt>
                <c:pt idx="1859">
                  <c:v>-79486</c:v>
                </c:pt>
                <c:pt idx="1860">
                  <c:v>-79072.52</c:v>
                </c:pt>
                <c:pt idx="1861">
                  <c:v>-79313.67</c:v>
                </c:pt>
                <c:pt idx="1862">
                  <c:v>-79554.820000000007</c:v>
                </c:pt>
                <c:pt idx="1863">
                  <c:v>-79113.490000000005</c:v>
                </c:pt>
                <c:pt idx="1864">
                  <c:v>-79354.64</c:v>
                </c:pt>
                <c:pt idx="1865">
                  <c:v>-79595.8</c:v>
                </c:pt>
                <c:pt idx="1866">
                  <c:v>-79126.929999999993</c:v>
                </c:pt>
                <c:pt idx="1867">
                  <c:v>-79368.08</c:v>
                </c:pt>
                <c:pt idx="1868">
                  <c:v>-79609.23</c:v>
                </c:pt>
                <c:pt idx="1869">
                  <c:v>-79114.73</c:v>
                </c:pt>
                <c:pt idx="1870">
                  <c:v>-79355.88</c:v>
                </c:pt>
                <c:pt idx="1871">
                  <c:v>-79597.039999999994</c:v>
                </c:pt>
                <c:pt idx="1872">
                  <c:v>-79080.240000000005</c:v>
                </c:pt>
                <c:pt idx="1873">
                  <c:v>-79321.39</c:v>
                </c:pt>
                <c:pt idx="1874">
                  <c:v>-79562.539999999994</c:v>
                </c:pt>
                <c:pt idx="1875">
                  <c:v>-79027.97</c:v>
                </c:pt>
                <c:pt idx="1876">
                  <c:v>-79269.119999999995</c:v>
                </c:pt>
                <c:pt idx="1877">
                  <c:v>-79510.28</c:v>
                </c:pt>
                <c:pt idx="1878">
                  <c:v>-78963.31</c:v>
                </c:pt>
                <c:pt idx="1879">
                  <c:v>-79204.47</c:v>
                </c:pt>
                <c:pt idx="1880">
                  <c:v>-79445.62</c:v>
                </c:pt>
                <c:pt idx="1881">
                  <c:v>-78892.179999999993</c:v>
                </c:pt>
                <c:pt idx="1882">
                  <c:v>-79133.33</c:v>
                </c:pt>
                <c:pt idx="1883">
                  <c:v>-79374.48</c:v>
                </c:pt>
                <c:pt idx="1884">
                  <c:v>-78820.63</c:v>
                </c:pt>
                <c:pt idx="1885">
                  <c:v>-79061.78</c:v>
                </c:pt>
                <c:pt idx="1886">
                  <c:v>-79302.929999999993</c:v>
                </c:pt>
                <c:pt idx="1887">
                  <c:v>-78754.5</c:v>
                </c:pt>
                <c:pt idx="1888">
                  <c:v>-78995.649999999994</c:v>
                </c:pt>
                <c:pt idx="1889">
                  <c:v>-79236.800000000003</c:v>
                </c:pt>
                <c:pt idx="1890">
                  <c:v>-78699.08</c:v>
                </c:pt>
                <c:pt idx="1891">
                  <c:v>-78940.240000000005</c:v>
                </c:pt>
                <c:pt idx="1892">
                  <c:v>-79181.39</c:v>
                </c:pt>
                <c:pt idx="1893">
                  <c:v>-78658.820000000007</c:v>
                </c:pt>
                <c:pt idx="1894">
                  <c:v>-78899.97</c:v>
                </c:pt>
                <c:pt idx="1895">
                  <c:v>-79141.13</c:v>
                </c:pt>
                <c:pt idx="1896">
                  <c:v>-78637.070000000007</c:v>
                </c:pt>
                <c:pt idx="1897">
                  <c:v>-78878.22</c:v>
                </c:pt>
                <c:pt idx="1898">
                  <c:v>-79119.38</c:v>
                </c:pt>
                <c:pt idx="1899">
                  <c:v>-78635.94</c:v>
                </c:pt>
                <c:pt idx="1900">
                  <c:v>-78877.09</c:v>
                </c:pt>
                <c:pt idx="1901">
                  <c:v>-79118.25</c:v>
                </c:pt>
                <c:pt idx="1902">
                  <c:v>-78656.22</c:v>
                </c:pt>
                <c:pt idx="1903">
                  <c:v>-78897.37</c:v>
                </c:pt>
                <c:pt idx="1904">
                  <c:v>-79138.52</c:v>
                </c:pt>
                <c:pt idx="1905">
                  <c:v>-78697.34</c:v>
                </c:pt>
                <c:pt idx="1906">
                  <c:v>-78938.5</c:v>
                </c:pt>
                <c:pt idx="1907">
                  <c:v>-79179.649999999994</c:v>
                </c:pt>
                <c:pt idx="1908">
                  <c:v>-78757.53</c:v>
                </c:pt>
                <c:pt idx="1909">
                  <c:v>-78998.679999999993</c:v>
                </c:pt>
                <c:pt idx="1910">
                  <c:v>-79239.83</c:v>
                </c:pt>
                <c:pt idx="1911">
                  <c:v>-78833.86</c:v>
                </c:pt>
                <c:pt idx="1912">
                  <c:v>-79075.009999999995</c:v>
                </c:pt>
                <c:pt idx="1913">
                  <c:v>-79316.160000000003</c:v>
                </c:pt>
                <c:pt idx="1914">
                  <c:v>-78922.53</c:v>
                </c:pt>
                <c:pt idx="1915">
                  <c:v>-79163.69</c:v>
                </c:pt>
                <c:pt idx="1916">
                  <c:v>-79404.84</c:v>
                </c:pt>
                <c:pt idx="1917">
                  <c:v>-79019.11</c:v>
                </c:pt>
                <c:pt idx="1918">
                  <c:v>-79260.259999999995</c:v>
                </c:pt>
                <c:pt idx="1919">
                  <c:v>-79501.41</c:v>
                </c:pt>
                <c:pt idx="1920">
                  <c:v>-79118.78</c:v>
                </c:pt>
                <c:pt idx="1921">
                  <c:v>-79359.929999999993</c:v>
                </c:pt>
                <c:pt idx="1922">
                  <c:v>-79601.08</c:v>
                </c:pt>
                <c:pt idx="1923">
                  <c:v>-79216.67</c:v>
                </c:pt>
                <c:pt idx="1924">
                  <c:v>-79457.820000000007</c:v>
                </c:pt>
                <c:pt idx="1925">
                  <c:v>-79698.97</c:v>
                </c:pt>
                <c:pt idx="1926">
                  <c:v>-79308.149999999994</c:v>
                </c:pt>
                <c:pt idx="1927">
                  <c:v>-79549.3</c:v>
                </c:pt>
                <c:pt idx="1928">
                  <c:v>-79790.45</c:v>
                </c:pt>
                <c:pt idx="1929">
                  <c:v>-79389.05</c:v>
                </c:pt>
                <c:pt idx="1930">
                  <c:v>-79630.2</c:v>
                </c:pt>
                <c:pt idx="1931">
                  <c:v>-79871.360000000001</c:v>
                </c:pt>
                <c:pt idx="1932">
                  <c:v>-79455.960000000006</c:v>
                </c:pt>
                <c:pt idx="1933">
                  <c:v>-79697.11</c:v>
                </c:pt>
                <c:pt idx="1934">
                  <c:v>-79938.259999999995</c:v>
                </c:pt>
                <c:pt idx="1935">
                  <c:v>-79506.34</c:v>
                </c:pt>
                <c:pt idx="1936">
                  <c:v>-79747.490000000005</c:v>
                </c:pt>
                <c:pt idx="1937">
                  <c:v>-79988.639999999999</c:v>
                </c:pt>
                <c:pt idx="1938">
                  <c:v>-79538.66</c:v>
                </c:pt>
                <c:pt idx="1939">
                  <c:v>-79779.81</c:v>
                </c:pt>
                <c:pt idx="1940">
                  <c:v>-80020.960000000006</c:v>
                </c:pt>
                <c:pt idx="1941">
                  <c:v>-79552.479999999996</c:v>
                </c:pt>
                <c:pt idx="1942">
                  <c:v>-79793.63</c:v>
                </c:pt>
                <c:pt idx="1943">
                  <c:v>-80034.78</c:v>
                </c:pt>
                <c:pt idx="1944">
                  <c:v>-79548.399999999994</c:v>
                </c:pt>
                <c:pt idx="1945">
                  <c:v>-79789.55</c:v>
                </c:pt>
                <c:pt idx="1946">
                  <c:v>-80030.7</c:v>
                </c:pt>
                <c:pt idx="1947">
                  <c:v>-79528.02</c:v>
                </c:pt>
                <c:pt idx="1948">
                  <c:v>-79769.17</c:v>
                </c:pt>
                <c:pt idx="1949">
                  <c:v>-80010.33</c:v>
                </c:pt>
                <c:pt idx="1950">
                  <c:v>-79493.78</c:v>
                </c:pt>
                <c:pt idx="1951">
                  <c:v>-79734.94</c:v>
                </c:pt>
                <c:pt idx="1952">
                  <c:v>-79976.09</c:v>
                </c:pt>
                <c:pt idx="1953">
                  <c:v>-79448.81</c:v>
                </c:pt>
                <c:pt idx="1954">
                  <c:v>-79689.960000000006</c:v>
                </c:pt>
                <c:pt idx="1955">
                  <c:v>-79931.11</c:v>
                </c:pt>
                <c:pt idx="1956">
                  <c:v>-79396.7</c:v>
                </c:pt>
                <c:pt idx="1957">
                  <c:v>-79637.850000000006</c:v>
                </c:pt>
                <c:pt idx="1958">
                  <c:v>-79879</c:v>
                </c:pt>
                <c:pt idx="1959">
                  <c:v>-79341.27</c:v>
                </c:pt>
                <c:pt idx="1960">
                  <c:v>-79582.42</c:v>
                </c:pt>
                <c:pt idx="1961">
                  <c:v>-79823.570000000007</c:v>
                </c:pt>
                <c:pt idx="1962">
                  <c:v>-79286.37</c:v>
                </c:pt>
                <c:pt idx="1963">
                  <c:v>-79527.520000000004</c:v>
                </c:pt>
                <c:pt idx="1964">
                  <c:v>-79768.67</c:v>
                </c:pt>
                <c:pt idx="1965">
                  <c:v>-79235.600000000006</c:v>
                </c:pt>
                <c:pt idx="1966">
                  <c:v>-79476.75</c:v>
                </c:pt>
                <c:pt idx="1967">
                  <c:v>-79717.899999999994</c:v>
                </c:pt>
                <c:pt idx="1968">
                  <c:v>-79192.14</c:v>
                </c:pt>
                <c:pt idx="1969">
                  <c:v>-79433.289999999994</c:v>
                </c:pt>
                <c:pt idx="1970">
                  <c:v>-79674.44</c:v>
                </c:pt>
                <c:pt idx="1971">
                  <c:v>-79158.559999999998</c:v>
                </c:pt>
                <c:pt idx="1972">
                  <c:v>-79399.710000000006</c:v>
                </c:pt>
                <c:pt idx="1973">
                  <c:v>-79640.86</c:v>
                </c:pt>
                <c:pt idx="1974">
                  <c:v>-79136.710000000006</c:v>
                </c:pt>
                <c:pt idx="1975">
                  <c:v>-79377.86</c:v>
                </c:pt>
                <c:pt idx="1976">
                  <c:v>-79619.009999999995</c:v>
                </c:pt>
                <c:pt idx="1977">
                  <c:v>-79127.600000000006</c:v>
                </c:pt>
                <c:pt idx="1978">
                  <c:v>-79368.75</c:v>
                </c:pt>
                <c:pt idx="1979">
                  <c:v>-79609.899999999994</c:v>
                </c:pt>
                <c:pt idx="1980">
                  <c:v>-79131.39</c:v>
                </c:pt>
                <c:pt idx="1981">
                  <c:v>-79372.55</c:v>
                </c:pt>
                <c:pt idx="1982">
                  <c:v>-79613.7</c:v>
                </c:pt>
                <c:pt idx="1983">
                  <c:v>-79147.44</c:v>
                </c:pt>
                <c:pt idx="1984">
                  <c:v>-79388.59</c:v>
                </c:pt>
                <c:pt idx="1985">
                  <c:v>-79629.740000000005</c:v>
                </c:pt>
                <c:pt idx="1986">
                  <c:v>-79174.3</c:v>
                </c:pt>
                <c:pt idx="1987">
                  <c:v>-79415.460000000006</c:v>
                </c:pt>
                <c:pt idx="1988">
                  <c:v>-79656.61</c:v>
                </c:pt>
                <c:pt idx="1989">
                  <c:v>-79209.91</c:v>
                </c:pt>
                <c:pt idx="1990">
                  <c:v>-79451.06</c:v>
                </c:pt>
                <c:pt idx="1991">
                  <c:v>-79692.210000000006</c:v>
                </c:pt>
                <c:pt idx="1992">
                  <c:v>-79251.679999999993</c:v>
                </c:pt>
                <c:pt idx="1993">
                  <c:v>-79492.83</c:v>
                </c:pt>
                <c:pt idx="1994">
                  <c:v>-79733.98</c:v>
                </c:pt>
                <c:pt idx="1995">
                  <c:v>-79296.679999999993</c:v>
                </c:pt>
                <c:pt idx="1996">
                  <c:v>-79537.83</c:v>
                </c:pt>
                <c:pt idx="1997">
                  <c:v>-79778.990000000005</c:v>
                </c:pt>
                <c:pt idx="1998">
                  <c:v>-79341.86</c:v>
                </c:pt>
                <c:pt idx="1999">
                  <c:v>-79583.009999999995</c:v>
                </c:pt>
                <c:pt idx="2000">
                  <c:v>-79824.160000000003</c:v>
                </c:pt>
                <c:pt idx="2001">
                  <c:v>-79384.19</c:v>
                </c:pt>
                <c:pt idx="2002">
                  <c:v>-79625.34</c:v>
                </c:pt>
                <c:pt idx="2003">
                  <c:v>-79866.490000000005</c:v>
                </c:pt>
                <c:pt idx="2004">
                  <c:v>-79420.850000000006</c:v>
                </c:pt>
                <c:pt idx="2005">
                  <c:v>-79662</c:v>
                </c:pt>
                <c:pt idx="2006">
                  <c:v>-79903.149999999994</c:v>
                </c:pt>
                <c:pt idx="2007">
                  <c:v>-79449.41</c:v>
                </c:pt>
                <c:pt idx="2008">
                  <c:v>-79690.559999999998</c:v>
                </c:pt>
                <c:pt idx="2009">
                  <c:v>-79931.710000000006</c:v>
                </c:pt>
                <c:pt idx="2010">
                  <c:v>-79467.960000000006</c:v>
                </c:pt>
                <c:pt idx="2011">
                  <c:v>-79709.11</c:v>
                </c:pt>
                <c:pt idx="2012">
                  <c:v>-79950.259999999995</c:v>
                </c:pt>
                <c:pt idx="2013">
                  <c:v>-79475.179999999993</c:v>
                </c:pt>
                <c:pt idx="2014">
                  <c:v>-79716.33</c:v>
                </c:pt>
                <c:pt idx="2015">
                  <c:v>-79957.48</c:v>
                </c:pt>
                <c:pt idx="2016">
                  <c:v>-79470.42</c:v>
                </c:pt>
                <c:pt idx="2017">
                  <c:v>-79711.570000000007</c:v>
                </c:pt>
                <c:pt idx="2018">
                  <c:v>-79952.72</c:v>
                </c:pt>
                <c:pt idx="2019">
                  <c:v>-79453.72</c:v>
                </c:pt>
                <c:pt idx="2020">
                  <c:v>-79694.880000000005</c:v>
                </c:pt>
                <c:pt idx="2021">
                  <c:v>-79936.03</c:v>
                </c:pt>
                <c:pt idx="2022">
                  <c:v>-79425.789999999994</c:v>
                </c:pt>
                <c:pt idx="2023">
                  <c:v>-79666.94</c:v>
                </c:pt>
                <c:pt idx="2024">
                  <c:v>-79908.09</c:v>
                </c:pt>
                <c:pt idx="2025">
                  <c:v>-79387.899999999994</c:v>
                </c:pt>
                <c:pt idx="2026">
                  <c:v>-79629.05</c:v>
                </c:pt>
                <c:pt idx="2027">
                  <c:v>-79870.2</c:v>
                </c:pt>
                <c:pt idx="2028">
                  <c:v>-79341.84</c:v>
                </c:pt>
                <c:pt idx="2029">
                  <c:v>-79582.990000000005</c:v>
                </c:pt>
                <c:pt idx="2030">
                  <c:v>-79824.149999999994</c:v>
                </c:pt>
                <c:pt idx="2031">
                  <c:v>-79289.789999999994</c:v>
                </c:pt>
                <c:pt idx="2032">
                  <c:v>-79530.94</c:v>
                </c:pt>
                <c:pt idx="2033">
                  <c:v>-79772.09</c:v>
                </c:pt>
                <c:pt idx="2034">
                  <c:v>-79234.14</c:v>
                </c:pt>
                <c:pt idx="2035">
                  <c:v>-79475.289999999994</c:v>
                </c:pt>
                <c:pt idx="2036">
                  <c:v>-79716.44</c:v>
                </c:pt>
                <c:pt idx="2037">
                  <c:v>-79177.38</c:v>
                </c:pt>
                <c:pt idx="2038">
                  <c:v>-79418.53</c:v>
                </c:pt>
                <c:pt idx="2039">
                  <c:v>-79659.679999999993</c:v>
                </c:pt>
                <c:pt idx="2040">
                  <c:v>-79121.919999999998</c:v>
                </c:pt>
                <c:pt idx="2041">
                  <c:v>-79363.08</c:v>
                </c:pt>
                <c:pt idx="2042">
                  <c:v>-79604.23</c:v>
                </c:pt>
                <c:pt idx="2043">
                  <c:v>-79070</c:v>
                </c:pt>
                <c:pt idx="2044">
                  <c:v>-79311.149999999994</c:v>
                </c:pt>
                <c:pt idx="2045">
                  <c:v>-79552.31</c:v>
                </c:pt>
                <c:pt idx="2046">
                  <c:v>-79023.5</c:v>
                </c:pt>
                <c:pt idx="2047">
                  <c:v>-79264.649999999994</c:v>
                </c:pt>
                <c:pt idx="2048">
                  <c:v>-79505.8</c:v>
                </c:pt>
                <c:pt idx="2049">
                  <c:v>-78983.88</c:v>
                </c:pt>
                <c:pt idx="2050">
                  <c:v>-79225.03</c:v>
                </c:pt>
                <c:pt idx="2051">
                  <c:v>-79466.179999999993</c:v>
                </c:pt>
                <c:pt idx="2052">
                  <c:v>-78952.100000000006</c:v>
                </c:pt>
                <c:pt idx="2053">
                  <c:v>-79193.25</c:v>
                </c:pt>
                <c:pt idx="2054">
                  <c:v>-79434.41</c:v>
                </c:pt>
                <c:pt idx="2055">
                  <c:v>-78928.600000000006</c:v>
                </c:pt>
                <c:pt idx="2056">
                  <c:v>-79169.759999999995</c:v>
                </c:pt>
                <c:pt idx="2057">
                  <c:v>-79410.91</c:v>
                </c:pt>
                <c:pt idx="2058">
                  <c:v>-78913.27</c:v>
                </c:pt>
                <c:pt idx="2059">
                  <c:v>-79154.42</c:v>
                </c:pt>
                <c:pt idx="2060">
                  <c:v>-79395.570000000007</c:v>
                </c:pt>
                <c:pt idx="2061">
                  <c:v>-78905.47</c:v>
                </c:pt>
                <c:pt idx="2062">
                  <c:v>-79146.62</c:v>
                </c:pt>
                <c:pt idx="2063">
                  <c:v>-79387.77</c:v>
                </c:pt>
                <c:pt idx="2064">
                  <c:v>-78904.12</c:v>
                </c:pt>
                <c:pt idx="2065">
                  <c:v>-79145.27</c:v>
                </c:pt>
                <c:pt idx="2066">
                  <c:v>-79386.42</c:v>
                </c:pt>
                <c:pt idx="2067">
                  <c:v>-78907.75</c:v>
                </c:pt>
                <c:pt idx="2068">
                  <c:v>-79148.899999999994</c:v>
                </c:pt>
                <c:pt idx="2069">
                  <c:v>-79390.06</c:v>
                </c:pt>
                <c:pt idx="2070">
                  <c:v>-78914.63</c:v>
                </c:pt>
                <c:pt idx="2071">
                  <c:v>-79155.789999999994</c:v>
                </c:pt>
                <c:pt idx="2072">
                  <c:v>-79396.94</c:v>
                </c:pt>
                <c:pt idx="2073">
                  <c:v>-78922.87</c:v>
                </c:pt>
                <c:pt idx="2074">
                  <c:v>-79164.02</c:v>
                </c:pt>
                <c:pt idx="2075">
                  <c:v>-79405.17</c:v>
                </c:pt>
                <c:pt idx="2076">
                  <c:v>-78930.52</c:v>
                </c:pt>
                <c:pt idx="2077">
                  <c:v>-79171.67</c:v>
                </c:pt>
                <c:pt idx="2078">
                  <c:v>-79412.820000000007</c:v>
                </c:pt>
                <c:pt idx="2079">
                  <c:v>-78935.73</c:v>
                </c:pt>
                <c:pt idx="2080">
                  <c:v>-79176.88</c:v>
                </c:pt>
                <c:pt idx="2081">
                  <c:v>-79418.03</c:v>
                </c:pt>
                <c:pt idx="2082">
                  <c:v>-78936.83</c:v>
                </c:pt>
                <c:pt idx="2083">
                  <c:v>-79177.98</c:v>
                </c:pt>
                <c:pt idx="2084">
                  <c:v>-79419.13</c:v>
                </c:pt>
                <c:pt idx="2085">
                  <c:v>-78932.44</c:v>
                </c:pt>
                <c:pt idx="2086">
                  <c:v>-79173.59</c:v>
                </c:pt>
                <c:pt idx="2087">
                  <c:v>-79414.75</c:v>
                </c:pt>
                <c:pt idx="2088">
                  <c:v>-78921.539999999994</c:v>
                </c:pt>
                <c:pt idx="2089">
                  <c:v>-79162.69</c:v>
                </c:pt>
                <c:pt idx="2090">
                  <c:v>-79403.839999999997</c:v>
                </c:pt>
                <c:pt idx="2091">
                  <c:v>-78903.509999999995</c:v>
                </c:pt>
                <c:pt idx="2092">
                  <c:v>-79144.66</c:v>
                </c:pt>
                <c:pt idx="2093">
                  <c:v>-79385.81</c:v>
                </c:pt>
                <c:pt idx="2094">
                  <c:v>-78878.179999999993</c:v>
                </c:pt>
                <c:pt idx="2095">
                  <c:v>-79119.33</c:v>
                </c:pt>
                <c:pt idx="2096">
                  <c:v>-79360.479999999996</c:v>
                </c:pt>
                <c:pt idx="2097">
                  <c:v>-78845.789999999994</c:v>
                </c:pt>
                <c:pt idx="2098">
                  <c:v>-79086.94</c:v>
                </c:pt>
                <c:pt idx="2099">
                  <c:v>-79328.09</c:v>
                </c:pt>
                <c:pt idx="2100">
                  <c:v>-78807.009999999995</c:v>
                </c:pt>
                <c:pt idx="2101">
                  <c:v>-79048.17</c:v>
                </c:pt>
                <c:pt idx="2102">
                  <c:v>-79289.320000000007</c:v>
                </c:pt>
                <c:pt idx="2103">
                  <c:v>-78762.86</c:v>
                </c:pt>
                <c:pt idx="2104">
                  <c:v>-79004.009999999995</c:v>
                </c:pt>
                <c:pt idx="2105">
                  <c:v>-79245.16</c:v>
                </c:pt>
                <c:pt idx="2106">
                  <c:v>-78714.62</c:v>
                </c:pt>
                <c:pt idx="2107">
                  <c:v>-78955.77</c:v>
                </c:pt>
                <c:pt idx="2108">
                  <c:v>-79196.92</c:v>
                </c:pt>
                <c:pt idx="2109">
                  <c:v>-78663.789999999994</c:v>
                </c:pt>
                <c:pt idx="2110">
                  <c:v>-78904.94</c:v>
                </c:pt>
                <c:pt idx="2111">
                  <c:v>-79146.100000000006</c:v>
                </c:pt>
                <c:pt idx="2112">
                  <c:v>-78611.98</c:v>
                </c:pt>
                <c:pt idx="2113">
                  <c:v>-78853.13</c:v>
                </c:pt>
                <c:pt idx="2114">
                  <c:v>-79094.28</c:v>
                </c:pt>
                <c:pt idx="2115">
                  <c:v>-78560.78</c:v>
                </c:pt>
                <c:pt idx="2116">
                  <c:v>-78801.929999999993</c:v>
                </c:pt>
                <c:pt idx="2117">
                  <c:v>-79043.08</c:v>
                </c:pt>
                <c:pt idx="2118">
                  <c:v>-78511.710000000006</c:v>
                </c:pt>
                <c:pt idx="2119">
                  <c:v>-78752.87</c:v>
                </c:pt>
                <c:pt idx="2120">
                  <c:v>-78994.02</c:v>
                </c:pt>
                <c:pt idx="2121">
                  <c:v>-78466.13</c:v>
                </c:pt>
                <c:pt idx="2122">
                  <c:v>-78707.289999999994</c:v>
                </c:pt>
                <c:pt idx="2123">
                  <c:v>-78948.44</c:v>
                </c:pt>
                <c:pt idx="2124">
                  <c:v>-78425.14</c:v>
                </c:pt>
                <c:pt idx="2125">
                  <c:v>-78666.289999999994</c:v>
                </c:pt>
                <c:pt idx="2126">
                  <c:v>-78907.44</c:v>
                </c:pt>
                <c:pt idx="2127">
                  <c:v>-78389.53</c:v>
                </c:pt>
                <c:pt idx="2128">
                  <c:v>-78630.679999999993</c:v>
                </c:pt>
                <c:pt idx="2129">
                  <c:v>-78871.83</c:v>
                </c:pt>
                <c:pt idx="2130">
                  <c:v>-78359.759999999995</c:v>
                </c:pt>
                <c:pt idx="2131">
                  <c:v>-78600.92</c:v>
                </c:pt>
                <c:pt idx="2132">
                  <c:v>-78842.070000000007</c:v>
                </c:pt>
                <c:pt idx="2133">
                  <c:v>-78335.960000000006</c:v>
                </c:pt>
                <c:pt idx="2134">
                  <c:v>-78577.119999999995</c:v>
                </c:pt>
                <c:pt idx="2135">
                  <c:v>-78818.27</c:v>
                </c:pt>
                <c:pt idx="2136">
                  <c:v>-78317.899999999994</c:v>
                </c:pt>
                <c:pt idx="2137">
                  <c:v>-78559.05</c:v>
                </c:pt>
                <c:pt idx="2138">
                  <c:v>-78800.2</c:v>
                </c:pt>
                <c:pt idx="2139">
                  <c:v>-78305.009999999995</c:v>
                </c:pt>
                <c:pt idx="2140">
                  <c:v>-78546.16</c:v>
                </c:pt>
                <c:pt idx="2141">
                  <c:v>-78787.320000000007</c:v>
                </c:pt>
                <c:pt idx="2142">
                  <c:v>-78296.5</c:v>
                </c:pt>
                <c:pt idx="2143">
                  <c:v>-78537.649999999994</c:v>
                </c:pt>
                <c:pt idx="2144">
                  <c:v>-78778.8</c:v>
                </c:pt>
                <c:pt idx="2145">
                  <c:v>-78291.320000000007</c:v>
                </c:pt>
                <c:pt idx="2146">
                  <c:v>-78532.47</c:v>
                </c:pt>
                <c:pt idx="2147">
                  <c:v>-78773.62</c:v>
                </c:pt>
                <c:pt idx="2148">
                  <c:v>-78288.3</c:v>
                </c:pt>
                <c:pt idx="2149">
                  <c:v>-78529.45</c:v>
                </c:pt>
                <c:pt idx="2150">
                  <c:v>-78770.600000000006</c:v>
                </c:pt>
                <c:pt idx="2151">
                  <c:v>-78286.210000000006</c:v>
                </c:pt>
                <c:pt idx="2152">
                  <c:v>-78527.37</c:v>
                </c:pt>
                <c:pt idx="2153">
                  <c:v>-78768.52</c:v>
                </c:pt>
                <c:pt idx="2154">
                  <c:v>-78283.83</c:v>
                </c:pt>
                <c:pt idx="2155">
                  <c:v>-78524.98</c:v>
                </c:pt>
                <c:pt idx="2156">
                  <c:v>-78766.14</c:v>
                </c:pt>
                <c:pt idx="2157">
                  <c:v>-78280.02</c:v>
                </c:pt>
                <c:pt idx="2158">
                  <c:v>-78521.17</c:v>
                </c:pt>
                <c:pt idx="2159">
                  <c:v>-78762.320000000007</c:v>
                </c:pt>
                <c:pt idx="2160">
                  <c:v>-78273.8</c:v>
                </c:pt>
                <c:pt idx="2161">
                  <c:v>-78514.95</c:v>
                </c:pt>
                <c:pt idx="2162">
                  <c:v>-78756.100000000006</c:v>
                </c:pt>
                <c:pt idx="2163">
                  <c:v>-78264.39</c:v>
                </c:pt>
                <c:pt idx="2164">
                  <c:v>-78505.539999999994</c:v>
                </c:pt>
                <c:pt idx="2165">
                  <c:v>-78746.69</c:v>
                </c:pt>
                <c:pt idx="2166">
                  <c:v>-78251.27</c:v>
                </c:pt>
                <c:pt idx="2167">
                  <c:v>-78492.429999999993</c:v>
                </c:pt>
                <c:pt idx="2168">
                  <c:v>-78733.58</c:v>
                </c:pt>
                <c:pt idx="2169">
                  <c:v>-78234.210000000006</c:v>
                </c:pt>
                <c:pt idx="2170">
                  <c:v>-78475.360000000001</c:v>
                </c:pt>
                <c:pt idx="2171">
                  <c:v>-78716.509999999995</c:v>
                </c:pt>
                <c:pt idx="2172">
                  <c:v>-78213.22</c:v>
                </c:pt>
                <c:pt idx="2173">
                  <c:v>-78454.37</c:v>
                </c:pt>
                <c:pt idx="2174">
                  <c:v>-78695.520000000004</c:v>
                </c:pt>
                <c:pt idx="2175">
                  <c:v>-78188.62</c:v>
                </c:pt>
                <c:pt idx="2176">
                  <c:v>-78429.77</c:v>
                </c:pt>
                <c:pt idx="2177">
                  <c:v>-78670.929999999993</c:v>
                </c:pt>
                <c:pt idx="2178">
                  <c:v>-78160.960000000006</c:v>
                </c:pt>
                <c:pt idx="2179">
                  <c:v>-78402.12</c:v>
                </c:pt>
                <c:pt idx="2180">
                  <c:v>-78643.27</c:v>
                </c:pt>
                <c:pt idx="2181">
                  <c:v>-78131</c:v>
                </c:pt>
                <c:pt idx="2182">
                  <c:v>-78372.160000000003</c:v>
                </c:pt>
                <c:pt idx="2183">
                  <c:v>-78613.31</c:v>
                </c:pt>
                <c:pt idx="2184">
                  <c:v>-78099.66</c:v>
                </c:pt>
                <c:pt idx="2185">
                  <c:v>-78340.81</c:v>
                </c:pt>
                <c:pt idx="2186">
                  <c:v>-78581.960000000006</c:v>
                </c:pt>
                <c:pt idx="2187">
                  <c:v>-78067.929999999993</c:v>
                </c:pt>
                <c:pt idx="2188">
                  <c:v>-78309.08</c:v>
                </c:pt>
                <c:pt idx="2189">
                  <c:v>-78550.23</c:v>
                </c:pt>
                <c:pt idx="2190">
                  <c:v>-78036.87</c:v>
                </c:pt>
                <c:pt idx="2191">
                  <c:v>-78278.02</c:v>
                </c:pt>
                <c:pt idx="2192">
                  <c:v>-78519.17</c:v>
                </c:pt>
                <c:pt idx="2193">
                  <c:v>-78007.48</c:v>
                </c:pt>
                <c:pt idx="2194">
                  <c:v>-78248.63</c:v>
                </c:pt>
                <c:pt idx="2195">
                  <c:v>-78489.78</c:v>
                </c:pt>
                <c:pt idx="2196">
                  <c:v>-77980.7</c:v>
                </c:pt>
                <c:pt idx="2197">
                  <c:v>-78221.850000000006</c:v>
                </c:pt>
                <c:pt idx="2198">
                  <c:v>-78463</c:v>
                </c:pt>
                <c:pt idx="2199">
                  <c:v>-77957.31</c:v>
                </c:pt>
                <c:pt idx="2200">
                  <c:v>-78198.460000000006</c:v>
                </c:pt>
                <c:pt idx="2201">
                  <c:v>-78439.61</c:v>
                </c:pt>
                <c:pt idx="2202">
                  <c:v>-77937.91</c:v>
                </c:pt>
                <c:pt idx="2203">
                  <c:v>-78179.06</c:v>
                </c:pt>
                <c:pt idx="2204">
                  <c:v>-78420.210000000006</c:v>
                </c:pt>
                <c:pt idx="2205">
                  <c:v>-77922.899999999994</c:v>
                </c:pt>
                <c:pt idx="2206">
                  <c:v>-78164.06</c:v>
                </c:pt>
                <c:pt idx="2207">
                  <c:v>-78405.210000000006</c:v>
                </c:pt>
                <c:pt idx="2208">
                  <c:v>-77912.460000000006</c:v>
                </c:pt>
                <c:pt idx="2209">
                  <c:v>-78153.61</c:v>
                </c:pt>
                <c:pt idx="2210">
                  <c:v>-78394.759999999995</c:v>
                </c:pt>
                <c:pt idx="2211">
                  <c:v>-77906.509999999995</c:v>
                </c:pt>
                <c:pt idx="2212">
                  <c:v>-78147.66</c:v>
                </c:pt>
                <c:pt idx="2213">
                  <c:v>-78388.81</c:v>
                </c:pt>
                <c:pt idx="2214">
                  <c:v>-77904.78</c:v>
                </c:pt>
                <c:pt idx="2215">
                  <c:v>-78145.929999999993</c:v>
                </c:pt>
                <c:pt idx="2216">
                  <c:v>-78387.08</c:v>
                </c:pt>
                <c:pt idx="2217">
                  <c:v>-77906.789999999994</c:v>
                </c:pt>
                <c:pt idx="2218">
                  <c:v>-78147.94</c:v>
                </c:pt>
                <c:pt idx="2219">
                  <c:v>-78389.100000000006</c:v>
                </c:pt>
                <c:pt idx="2220">
                  <c:v>-77911.929999999993</c:v>
                </c:pt>
                <c:pt idx="2221">
                  <c:v>-78153.08</c:v>
                </c:pt>
                <c:pt idx="2222">
                  <c:v>-78394.23</c:v>
                </c:pt>
                <c:pt idx="2223">
                  <c:v>-77919.429999999993</c:v>
                </c:pt>
                <c:pt idx="2224">
                  <c:v>-78160.58</c:v>
                </c:pt>
                <c:pt idx="2225">
                  <c:v>-78401.740000000005</c:v>
                </c:pt>
                <c:pt idx="2226">
                  <c:v>-77928.5</c:v>
                </c:pt>
                <c:pt idx="2227">
                  <c:v>-78169.649999999994</c:v>
                </c:pt>
                <c:pt idx="2228">
                  <c:v>-78410.8</c:v>
                </c:pt>
                <c:pt idx="2229">
                  <c:v>-77938.3</c:v>
                </c:pt>
                <c:pt idx="2230">
                  <c:v>-78179.45</c:v>
                </c:pt>
                <c:pt idx="2231">
                  <c:v>-78420.61</c:v>
                </c:pt>
                <c:pt idx="2232">
                  <c:v>-77948.05</c:v>
                </c:pt>
                <c:pt idx="2233">
                  <c:v>-78189.2</c:v>
                </c:pt>
                <c:pt idx="2234">
                  <c:v>-78430.350000000006</c:v>
                </c:pt>
                <c:pt idx="2235">
                  <c:v>-77957.02</c:v>
                </c:pt>
                <c:pt idx="2236">
                  <c:v>-78198.17</c:v>
                </c:pt>
                <c:pt idx="2237">
                  <c:v>-78439.33</c:v>
                </c:pt>
                <c:pt idx="2238">
                  <c:v>-77964.639999999999</c:v>
                </c:pt>
                <c:pt idx="2239">
                  <c:v>-78205.789999999994</c:v>
                </c:pt>
                <c:pt idx="2240">
                  <c:v>-78446.94</c:v>
                </c:pt>
                <c:pt idx="2241">
                  <c:v>-77970.460000000006</c:v>
                </c:pt>
                <c:pt idx="2242">
                  <c:v>-78211.61</c:v>
                </c:pt>
                <c:pt idx="2243">
                  <c:v>-78452.759999999995</c:v>
                </c:pt>
                <c:pt idx="2244">
                  <c:v>-77974.210000000006</c:v>
                </c:pt>
                <c:pt idx="2245">
                  <c:v>-78215.360000000001</c:v>
                </c:pt>
                <c:pt idx="2246">
                  <c:v>-78456.509999999995</c:v>
                </c:pt>
                <c:pt idx="2247">
                  <c:v>-77975.820000000007</c:v>
                </c:pt>
                <c:pt idx="2248">
                  <c:v>-78216.98</c:v>
                </c:pt>
                <c:pt idx="2249">
                  <c:v>-78458.13</c:v>
                </c:pt>
                <c:pt idx="2250">
                  <c:v>-77975.399999999994</c:v>
                </c:pt>
                <c:pt idx="2251">
                  <c:v>-78216.55</c:v>
                </c:pt>
                <c:pt idx="2252">
                  <c:v>-78457.7</c:v>
                </c:pt>
                <c:pt idx="2253">
                  <c:v>-77973.2</c:v>
                </c:pt>
                <c:pt idx="2254">
                  <c:v>-78214.350000000006</c:v>
                </c:pt>
                <c:pt idx="2255">
                  <c:v>-78455.5</c:v>
                </c:pt>
                <c:pt idx="2256">
                  <c:v>-77969.649999999994</c:v>
                </c:pt>
                <c:pt idx="2257">
                  <c:v>-78210.8</c:v>
                </c:pt>
                <c:pt idx="2258">
                  <c:v>-78451.95</c:v>
                </c:pt>
                <c:pt idx="2259">
                  <c:v>-77965.289999999994</c:v>
                </c:pt>
                <c:pt idx="2260">
                  <c:v>-78206.44</c:v>
                </c:pt>
                <c:pt idx="2261">
                  <c:v>-78447.59</c:v>
                </c:pt>
                <c:pt idx="2262">
                  <c:v>-77960.73</c:v>
                </c:pt>
                <c:pt idx="2263">
                  <c:v>-78201.88</c:v>
                </c:pt>
                <c:pt idx="2264">
                  <c:v>-78443.039999999994</c:v>
                </c:pt>
                <c:pt idx="2265">
                  <c:v>-77956.639999999999</c:v>
                </c:pt>
                <c:pt idx="2266">
                  <c:v>-78197.789999999994</c:v>
                </c:pt>
                <c:pt idx="2267">
                  <c:v>-78438.94</c:v>
                </c:pt>
                <c:pt idx="2268">
                  <c:v>-77953.66</c:v>
                </c:pt>
                <c:pt idx="2269">
                  <c:v>-78194.820000000007</c:v>
                </c:pt>
                <c:pt idx="2270">
                  <c:v>-78435.97</c:v>
                </c:pt>
                <c:pt idx="2271">
                  <c:v>-77952.429999999993</c:v>
                </c:pt>
                <c:pt idx="2272">
                  <c:v>-78193.58</c:v>
                </c:pt>
                <c:pt idx="2273">
                  <c:v>-78434.73</c:v>
                </c:pt>
                <c:pt idx="2274">
                  <c:v>-77953.47</c:v>
                </c:pt>
                <c:pt idx="2275">
                  <c:v>-78194.62</c:v>
                </c:pt>
                <c:pt idx="2276">
                  <c:v>-78435.77</c:v>
                </c:pt>
                <c:pt idx="2277">
                  <c:v>-77957.210000000006</c:v>
                </c:pt>
                <c:pt idx="2278">
                  <c:v>-78198.37</c:v>
                </c:pt>
                <c:pt idx="2279">
                  <c:v>-78439.520000000004</c:v>
                </c:pt>
                <c:pt idx="2280">
                  <c:v>-77963.97</c:v>
                </c:pt>
                <c:pt idx="2281">
                  <c:v>-78205.119999999995</c:v>
                </c:pt>
                <c:pt idx="2282">
                  <c:v>-78446.27</c:v>
                </c:pt>
                <c:pt idx="2283">
                  <c:v>-77973.88</c:v>
                </c:pt>
                <c:pt idx="2284">
                  <c:v>-78215.03</c:v>
                </c:pt>
                <c:pt idx="2285">
                  <c:v>-78456.179999999993</c:v>
                </c:pt>
                <c:pt idx="2286">
                  <c:v>-77986.95</c:v>
                </c:pt>
                <c:pt idx="2287">
                  <c:v>-78228.100000000006</c:v>
                </c:pt>
                <c:pt idx="2288">
                  <c:v>-78469.25</c:v>
                </c:pt>
                <c:pt idx="2289">
                  <c:v>-78003.03</c:v>
                </c:pt>
                <c:pt idx="2290">
                  <c:v>-78244.179999999993</c:v>
                </c:pt>
                <c:pt idx="2291">
                  <c:v>-78485.34</c:v>
                </c:pt>
                <c:pt idx="2292">
                  <c:v>-78021.84</c:v>
                </c:pt>
                <c:pt idx="2293">
                  <c:v>-78262.990000000005</c:v>
                </c:pt>
                <c:pt idx="2294">
                  <c:v>-78504.149999999994</c:v>
                </c:pt>
                <c:pt idx="2295">
                  <c:v>-78042.98</c:v>
                </c:pt>
                <c:pt idx="2296">
                  <c:v>-78284.13</c:v>
                </c:pt>
                <c:pt idx="2297">
                  <c:v>-78525.289999999994</c:v>
                </c:pt>
                <c:pt idx="2298">
                  <c:v>-78065.960000000006</c:v>
                </c:pt>
                <c:pt idx="2299">
                  <c:v>-78307.11</c:v>
                </c:pt>
                <c:pt idx="2300">
                  <c:v>-78548.259999999995</c:v>
                </c:pt>
                <c:pt idx="2301">
                  <c:v>-78090.23</c:v>
                </c:pt>
                <c:pt idx="2302">
                  <c:v>-78331.38</c:v>
                </c:pt>
                <c:pt idx="2303">
                  <c:v>-78572.53</c:v>
                </c:pt>
                <c:pt idx="2304">
                  <c:v>-78115.22</c:v>
                </c:pt>
                <c:pt idx="2305">
                  <c:v>-78356.37</c:v>
                </c:pt>
                <c:pt idx="2306">
                  <c:v>-78597.52</c:v>
                </c:pt>
                <c:pt idx="2307">
                  <c:v>-78140.36</c:v>
                </c:pt>
                <c:pt idx="2308">
                  <c:v>-78381.509999999995</c:v>
                </c:pt>
                <c:pt idx="2309">
                  <c:v>-78622.66</c:v>
                </c:pt>
                <c:pt idx="2310">
                  <c:v>-78165.119999999995</c:v>
                </c:pt>
                <c:pt idx="2311">
                  <c:v>-78406.28</c:v>
                </c:pt>
                <c:pt idx="2312">
                  <c:v>-78647.429999999993</c:v>
                </c:pt>
                <c:pt idx="2313">
                  <c:v>-78189.06</c:v>
                </c:pt>
                <c:pt idx="2314">
                  <c:v>-78430.22</c:v>
                </c:pt>
                <c:pt idx="2315">
                  <c:v>-78671.37</c:v>
                </c:pt>
                <c:pt idx="2316">
                  <c:v>-78211.820000000007</c:v>
                </c:pt>
                <c:pt idx="2317">
                  <c:v>-78452.97</c:v>
                </c:pt>
                <c:pt idx="2318">
                  <c:v>-78694.12</c:v>
                </c:pt>
                <c:pt idx="2319">
                  <c:v>-78233.13</c:v>
                </c:pt>
                <c:pt idx="2320">
                  <c:v>-78474.28</c:v>
                </c:pt>
                <c:pt idx="2321">
                  <c:v>-78715.44</c:v>
                </c:pt>
                <c:pt idx="2322">
                  <c:v>-78252.87</c:v>
                </c:pt>
                <c:pt idx="2323">
                  <c:v>-78494.03</c:v>
                </c:pt>
                <c:pt idx="2324">
                  <c:v>-78735.179999999993</c:v>
                </c:pt>
                <c:pt idx="2325">
                  <c:v>-78271.039999999994</c:v>
                </c:pt>
                <c:pt idx="2326">
                  <c:v>-78512.19</c:v>
                </c:pt>
                <c:pt idx="2327">
                  <c:v>-78753.34</c:v>
                </c:pt>
                <c:pt idx="2328">
                  <c:v>-78287.740000000005</c:v>
                </c:pt>
                <c:pt idx="2329">
                  <c:v>-78528.89</c:v>
                </c:pt>
                <c:pt idx="2330">
                  <c:v>-78770.039999999994</c:v>
                </c:pt>
                <c:pt idx="2331">
                  <c:v>-78303.19</c:v>
                </c:pt>
                <c:pt idx="2332">
                  <c:v>-78544.34</c:v>
                </c:pt>
                <c:pt idx="2333">
                  <c:v>-78785.490000000005</c:v>
                </c:pt>
                <c:pt idx="2334">
                  <c:v>-78317.69</c:v>
                </c:pt>
                <c:pt idx="2335">
                  <c:v>-78558.84</c:v>
                </c:pt>
                <c:pt idx="2336">
                  <c:v>-78799.990000000005</c:v>
                </c:pt>
                <c:pt idx="2337">
                  <c:v>-78331.62</c:v>
                </c:pt>
                <c:pt idx="2338">
                  <c:v>-78572.77</c:v>
                </c:pt>
                <c:pt idx="2339">
                  <c:v>-78813.919999999998</c:v>
                </c:pt>
                <c:pt idx="2340">
                  <c:v>-78345.39</c:v>
                </c:pt>
                <c:pt idx="2341">
                  <c:v>-78586.539999999994</c:v>
                </c:pt>
                <c:pt idx="2342">
                  <c:v>-78827.69</c:v>
                </c:pt>
                <c:pt idx="2343">
                  <c:v>-78359.42</c:v>
                </c:pt>
                <c:pt idx="2344">
                  <c:v>-78600.570000000007</c:v>
                </c:pt>
                <c:pt idx="2345">
                  <c:v>-78841.72</c:v>
                </c:pt>
                <c:pt idx="2346">
                  <c:v>-78374.12</c:v>
                </c:pt>
                <c:pt idx="2347">
                  <c:v>-78615.27</c:v>
                </c:pt>
                <c:pt idx="2348">
                  <c:v>-78856.42</c:v>
                </c:pt>
                <c:pt idx="2349">
                  <c:v>-78389.86</c:v>
                </c:pt>
                <c:pt idx="2350">
                  <c:v>-78631.009999999995</c:v>
                </c:pt>
                <c:pt idx="2351">
                  <c:v>-78872.160000000003</c:v>
                </c:pt>
                <c:pt idx="2352">
                  <c:v>-78406.94</c:v>
                </c:pt>
                <c:pt idx="2353">
                  <c:v>-78648.100000000006</c:v>
                </c:pt>
                <c:pt idx="2354">
                  <c:v>-78889.25</c:v>
                </c:pt>
                <c:pt idx="2355">
                  <c:v>-78425.59</c:v>
                </c:pt>
                <c:pt idx="2356">
                  <c:v>-78666.75</c:v>
                </c:pt>
                <c:pt idx="2357">
                  <c:v>-78907.899999999994</c:v>
                </c:pt>
                <c:pt idx="2358">
                  <c:v>-78445.94</c:v>
                </c:pt>
                <c:pt idx="2359">
                  <c:v>-78687.09</c:v>
                </c:pt>
                <c:pt idx="2360">
                  <c:v>-78928.240000000005</c:v>
                </c:pt>
                <c:pt idx="2361">
                  <c:v>-78468.009999999995</c:v>
                </c:pt>
                <c:pt idx="2362">
                  <c:v>-78709.16</c:v>
                </c:pt>
                <c:pt idx="2363">
                  <c:v>-78950.31</c:v>
                </c:pt>
                <c:pt idx="2364">
                  <c:v>-78491.73</c:v>
                </c:pt>
                <c:pt idx="2365">
                  <c:v>-78732.88</c:v>
                </c:pt>
                <c:pt idx="2366">
                  <c:v>-78974.03</c:v>
                </c:pt>
                <c:pt idx="2367">
                  <c:v>-78516.929999999993</c:v>
                </c:pt>
                <c:pt idx="2368">
                  <c:v>-78758.080000000002</c:v>
                </c:pt>
                <c:pt idx="2369">
                  <c:v>-78999.23</c:v>
                </c:pt>
                <c:pt idx="2370">
                  <c:v>-78543.37</c:v>
                </c:pt>
                <c:pt idx="2371">
                  <c:v>-78784.52</c:v>
                </c:pt>
                <c:pt idx="2372">
                  <c:v>-79025.67</c:v>
                </c:pt>
                <c:pt idx="2373">
                  <c:v>-78570.710000000006</c:v>
                </c:pt>
                <c:pt idx="2374">
                  <c:v>-78811.86</c:v>
                </c:pt>
                <c:pt idx="2375">
                  <c:v>-79053.02</c:v>
                </c:pt>
                <c:pt idx="2376">
                  <c:v>-78598.600000000006</c:v>
                </c:pt>
                <c:pt idx="2377">
                  <c:v>-78839.75</c:v>
                </c:pt>
                <c:pt idx="2378">
                  <c:v>-79080.899999999994</c:v>
                </c:pt>
                <c:pt idx="2379">
                  <c:v>-78626.63</c:v>
                </c:pt>
                <c:pt idx="2380">
                  <c:v>-78867.789999999994</c:v>
                </c:pt>
                <c:pt idx="2381">
                  <c:v>-79108.94</c:v>
                </c:pt>
                <c:pt idx="2382">
                  <c:v>-78654.42</c:v>
                </c:pt>
                <c:pt idx="2383">
                  <c:v>-78895.570000000007</c:v>
                </c:pt>
                <c:pt idx="2384">
                  <c:v>-79136.72</c:v>
                </c:pt>
                <c:pt idx="2385">
                  <c:v>-78681.56</c:v>
                </c:pt>
                <c:pt idx="2386">
                  <c:v>-78922.720000000001</c:v>
                </c:pt>
                <c:pt idx="2387">
                  <c:v>-79163.87</c:v>
                </c:pt>
                <c:pt idx="2388">
                  <c:v>-78707.740000000005</c:v>
                </c:pt>
                <c:pt idx="2389">
                  <c:v>-78948.89</c:v>
                </c:pt>
                <c:pt idx="2390">
                  <c:v>-79190.039999999994</c:v>
                </c:pt>
                <c:pt idx="2391">
                  <c:v>-78732.649999999994</c:v>
                </c:pt>
                <c:pt idx="2392">
                  <c:v>-78973.8</c:v>
                </c:pt>
                <c:pt idx="2393">
                  <c:v>-79214.95</c:v>
                </c:pt>
                <c:pt idx="2394">
                  <c:v>-78756.08</c:v>
                </c:pt>
                <c:pt idx="2395">
                  <c:v>-78997.23</c:v>
                </c:pt>
                <c:pt idx="2396">
                  <c:v>-79238.38</c:v>
                </c:pt>
                <c:pt idx="2397">
                  <c:v>-78777.899999999994</c:v>
                </c:pt>
                <c:pt idx="2398">
                  <c:v>-79019.05</c:v>
                </c:pt>
                <c:pt idx="2399">
                  <c:v>-79260.210000000006</c:v>
                </c:pt>
                <c:pt idx="2400">
                  <c:v>-78798.06</c:v>
                </c:pt>
                <c:pt idx="2401">
                  <c:v>-79039.210000000006</c:v>
                </c:pt>
                <c:pt idx="2402">
                  <c:v>-79280.37</c:v>
                </c:pt>
                <c:pt idx="2403">
                  <c:v>-78816.59</c:v>
                </c:pt>
                <c:pt idx="2404">
                  <c:v>-79057.740000000005</c:v>
                </c:pt>
                <c:pt idx="2405">
                  <c:v>-79298.89</c:v>
                </c:pt>
                <c:pt idx="2406">
                  <c:v>-78833.600000000006</c:v>
                </c:pt>
                <c:pt idx="2407">
                  <c:v>-79074.75</c:v>
                </c:pt>
                <c:pt idx="2408">
                  <c:v>-79315.899999999994</c:v>
                </c:pt>
                <c:pt idx="2409">
                  <c:v>-78849.25</c:v>
                </c:pt>
                <c:pt idx="2410">
                  <c:v>-79090.41</c:v>
                </c:pt>
                <c:pt idx="2411">
                  <c:v>-79331.56</c:v>
                </c:pt>
                <c:pt idx="2412">
                  <c:v>-78863.789999999994</c:v>
                </c:pt>
                <c:pt idx="2413">
                  <c:v>-79104.95</c:v>
                </c:pt>
                <c:pt idx="2414">
                  <c:v>-79346.100000000006</c:v>
                </c:pt>
                <c:pt idx="2415">
                  <c:v>-78877.48</c:v>
                </c:pt>
                <c:pt idx="2416">
                  <c:v>-79118.63</c:v>
                </c:pt>
                <c:pt idx="2417">
                  <c:v>-79359.78</c:v>
                </c:pt>
                <c:pt idx="2418">
                  <c:v>-78890.600000000006</c:v>
                </c:pt>
                <c:pt idx="2419">
                  <c:v>-79131.75</c:v>
                </c:pt>
                <c:pt idx="2420">
                  <c:v>-79372.899999999994</c:v>
                </c:pt>
                <c:pt idx="2421">
                  <c:v>-78903.42</c:v>
                </c:pt>
                <c:pt idx="2422">
                  <c:v>-79144.570000000007</c:v>
                </c:pt>
                <c:pt idx="2423">
                  <c:v>-79385.73</c:v>
                </c:pt>
                <c:pt idx="2424">
                  <c:v>-78916.22</c:v>
                </c:pt>
                <c:pt idx="2425">
                  <c:v>-79157.37</c:v>
                </c:pt>
                <c:pt idx="2426">
                  <c:v>-79398.52</c:v>
                </c:pt>
                <c:pt idx="2427">
                  <c:v>-78929.22</c:v>
                </c:pt>
                <c:pt idx="2428">
                  <c:v>-79170.37</c:v>
                </c:pt>
                <c:pt idx="2429">
                  <c:v>-79411.520000000004</c:v>
                </c:pt>
                <c:pt idx="2430">
                  <c:v>-78942.600000000006</c:v>
                </c:pt>
                <c:pt idx="2431">
                  <c:v>-79183.75</c:v>
                </c:pt>
                <c:pt idx="2432">
                  <c:v>-79424.899999999994</c:v>
                </c:pt>
                <c:pt idx="2433">
                  <c:v>-78956.47</c:v>
                </c:pt>
                <c:pt idx="2434">
                  <c:v>-79197.63</c:v>
                </c:pt>
                <c:pt idx="2435">
                  <c:v>-79438.78</c:v>
                </c:pt>
                <c:pt idx="2436">
                  <c:v>-78970.899999999994</c:v>
                </c:pt>
                <c:pt idx="2437">
                  <c:v>-79212.05</c:v>
                </c:pt>
                <c:pt idx="2438">
                  <c:v>-79453.2</c:v>
                </c:pt>
                <c:pt idx="2439">
                  <c:v>-78985.850000000006</c:v>
                </c:pt>
                <c:pt idx="2440">
                  <c:v>-79227.009999999995</c:v>
                </c:pt>
                <c:pt idx="2441">
                  <c:v>-79468.160000000003</c:v>
                </c:pt>
                <c:pt idx="2442">
                  <c:v>-79001.259999999995</c:v>
                </c:pt>
                <c:pt idx="2443">
                  <c:v>-79242.41</c:v>
                </c:pt>
                <c:pt idx="2444">
                  <c:v>-79483.570000000007</c:v>
                </c:pt>
                <c:pt idx="2445">
                  <c:v>-79016.98</c:v>
                </c:pt>
                <c:pt idx="2446">
                  <c:v>-79258.13</c:v>
                </c:pt>
                <c:pt idx="2447">
                  <c:v>-79499.28</c:v>
                </c:pt>
                <c:pt idx="2448">
                  <c:v>-79032.800000000003</c:v>
                </c:pt>
                <c:pt idx="2449">
                  <c:v>-79273.95</c:v>
                </c:pt>
                <c:pt idx="2450">
                  <c:v>-79515.11</c:v>
                </c:pt>
                <c:pt idx="2451">
                  <c:v>-79048.509999999995</c:v>
                </c:pt>
                <c:pt idx="2452">
                  <c:v>-79289.66</c:v>
                </c:pt>
                <c:pt idx="2453">
                  <c:v>-79530.81</c:v>
                </c:pt>
                <c:pt idx="2454">
                  <c:v>-79063.839999999997</c:v>
                </c:pt>
                <c:pt idx="2455">
                  <c:v>-79304.990000000005</c:v>
                </c:pt>
                <c:pt idx="2456">
                  <c:v>-79546.14</c:v>
                </c:pt>
                <c:pt idx="2457">
                  <c:v>-79078.52</c:v>
                </c:pt>
                <c:pt idx="2458">
                  <c:v>-79319.67</c:v>
                </c:pt>
                <c:pt idx="2459">
                  <c:v>-79560.820000000007</c:v>
                </c:pt>
                <c:pt idx="2460">
                  <c:v>-79092.289999999994</c:v>
                </c:pt>
                <c:pt idx="2461">
                  <c:v>-79333.440000000002</c:v>
                </c:pt>
                <c:pt idx="2462">
                  <c:v>-79574.59</c:v>
                </c:pt>
                <c:pt idx="2463">
                  <c:v>-79104.91</c:v>
                </c:pt>
                <c:pt idx="2464">
                  <c:v>-79346.06</c:v>
                </c:pt>
                <c:pt idx="2465">
                  <c:v>-79587.210000000006</c:v>
                </c:pt>
                <c:pt idx="2466">
                  <c:v>-79116.179999999993</c:v>
                </c:pt>
                <c:pt idx="2467">
                  <c:v>-79357.33</c:v>
                </c:pt>
                <c:pt idx="2468">
                  <c:v>-79598.48</c:v>
                </c:pt>
                <c:pt idx="2469">
                  <c:v>-79125.929999999993</c:v>
                </c:pt>
                <c:pt idx="2470">
                  <c:v>-79367.08</c:v>
                </c:pt>
                <c:pt idx="2471">
                  <c:v>-79608.23</c:v>
                </c:pt>
                <c:pt idx="2472">
                  <c:v>-79134.05</c:v>
                </c:pt>
                <c:pt idx="2473">
                  <c:v>-79375.199999999997</c:v>
                </c:pt>
                <c:pt idx="2474">
                  <c:v>-79616.350000000006</c:v>
                </c:pt>
                <c:pt idx="2475">
                  <c:v>-79140.5</c:v>
                </c:pt>
                <c:pt idx="2476">
                  <c:v>-79381.649999999994</c:v>
                </c:pt>
                <c:pt idx="2477">
                  <c:v>-79622.8</c:v>
                </c:pt>
                <c:pt idx="2478">
                  <c:v>-79145.27</c:v>
                </c:pt>
                <c:pt idx="2479">
                  <c:v>-79386.42</c:v>
                </c:pt>
                <c:pt idx="2480">
                  <c:v>-79627.58</c:v>
                </c:pt>
                <c:pt idx="2481">
                  <c:v>-79148.44</c:v>
                </c:pt>
                <c:pt idx="2482">
                  <c:v>-79389.59</c:v>
                </c:pt>
                <c:pt idx="2483">
                  <c:v>-79630.740000000005</c:v>
                </c:pt>
                <c:pt idx="2484">
                  <c:v>-79150.11</c:v>
                </c:pt>
                <c:pt idx="2485">
                  <c:v>-79391.259999999995</c:v>
                </c:pt>
                <c:pt idx="2486">
                  <c:v>-79632.42</c:v>
                </c:pt>
                <c:pt idx="2487">
                  <c:v>-79150.44</c:v>
                </c:pt>
                <c:pt idx="2488">
                  <c:v>-79391.600000000006</c:v>
                </c:pt>
                <c:pt idx="2489">
                  <c:v>-79632.75</c:v>
                </c:pt>
                <c:pt idx="2490">
                  <c:v>-79149.62</c:v>
                </c:pt>
                <c:pt idx="2491">
                  <c:v>-79390.78</c:v>
                </c:pt>
                <c:pt idx="2492">
                  <c:v>-79631.929999999993</c:v>
                </c:pt>
                <c:pt idx="2493">
                  <c:v>-79147.86</c:v>
                </c:pt>
                <c:pt idx="2494">
                  <c:v>-79389.009999999995</c:v>
                </c:pt>
                <c:pt idx="2495">
                  <c:v>-79630.16</c:v>
                </c:pt>
                <c:pt idx="2496">
                  <c:v>-79145.350000000006</c:v>
                </c:pt>
                <c:pt idx="2497">
                  <c:v>-79386.509999999995</c:v>
                </c:pt>
                <c:pt idx="2498">
                  <c:v>-79627.66</c:v>
                </c:pt>
                <c:pt idx="2499">
                  <c:v>-79142.320000000007</c:v>
                </c:pt>
                <c:pt idx="2500">
                  <c:v>-79383.47</c:v>
                </c:pt>
                <c:pt idx="2501">
                  <c:v>-79624.63</c:v>
                </c:pt>
                <c:pt idx="2502">
                  <c:v>-79138.95</c:v>
                </c:pt>
                <c:pt idx="2503">
                  <c:v>-79380.100000000006</c:v>
                </c:pt>
                <c:pt idx="2504">
                  <c:v>-79621.25</c:v>
                </c:pt>
                <c:pt idx="2505">
                  <c:v>-79135.399999999994</c:v>
                </c:pt>
                <c:pt idx="2506">
                  <c:v>-79376.55</c:v>
                </c:pt>
                <c:pt idx="2507">
                  <c:v>-79617.7</c:v>
                </c:pt>
                <c:pt idx="2508">
                  <c:v>-79131.78</c:v>
                </c:pt>
                <c:pt idx="2509">
                  <c:v>-79372.929999999993</c:v>
                </c:pt>
                <c:pt idx="2510">
                  <c:v>-79614.09</c:v>
                </c:pt>
                <c:pt idx="2511">
                  <c:v>-79128.19</c:v>
                </c:pt>
                <c:pt idx="2512">
                  <c:v>-79369.34</c:v>
                </c:pt>
                <c:pt idx="2513">
                  <c:v>-79610.490000000005</c:v>
                </c:pt>
                <c:pt idx="2514">
                  <c:v>-79124.639999999999</c:v>
                </c:pt>
                <c:pt idx="2515">
                  <c:v>-79365.789999999994</c:v>
                </c:pt>
                <c:pt idx="2516">
                  <c:v>-79606.95</c:v>
                </c:pt>
                <c:pt idx="2517">
                  <c:v>-79121.13</c:v>
                </c:pt>
                <c:pt idx="2518">
                  <c:v>-79362.28</c:v>
                </c:pt>
                <c:pt idx="2519">
                  <c:v>-79603.44</c:v>
                </c:pt>
                <c:pt idx="2520">
                  <c:v>-79117.600000000006</c:v>
                </c:pt>
                <c:pt idx="2521">
                  <c:v>-79358.75</c:v>
                </c:pt>
                <c:pt idx="2522">
                  <c:v>-79599.91</c:v>
                </c:pt>
                <c:pt idx="2523">
                  <c:v>-79113.95</c:v>
                </c:pt>
                <c:pt idx="2524">
                  <c:v>-79355.11</c:v>
                </c:pt>
                <c:pt idx="2525">
                  <c:v>-79596.259999999995</c:v>
                </c:pt>
                <c:pt idx="2526">
                  <c:v>-79110.06</c:v>
                </c:pt>
                <c:pt idx="2527">
                  <c:v>-79351.210000000006</c:v>
                </c:pt>
                <c:pt idx="2528">
                  <c:v>-79592.36</c:v>
                </c:pt>
                <c:pt idx="2529">
                  <c:v>-79105.77</c:v>
                </c:pt>
                <c:pt idx="2530">
                  <c:v>-79346.92</c:v>
                </c:pt>
                <c:pt idx="2531">
                  <c:v>-79588.070000000007</c:v>
                </c:pt>
                <c:pt idx="2532">
                  <c:v>-79100.92</c:v>
                </c:pt>
                <c:pt idx="2533">
                  <c:v>-79342.070000000007</c:v>
                </c:pt>
                <c:pt idx="2534">
                  <c:v>-79583.22</c:v>
                </c:pt>
                <c:pt idx="2535">
                  <c:v>-79095.350000000006</c:v>
                </c:pt>
                <c:pt idx="2536">
                  <c:v>-79336.5</c:v>
                </c:pt>
                <c:pt idx="2537">
                  <c:v>-79577.649999999994</c:v>
                </c:pt>
                <c:pt idx="2538">
                  <c:v>-79088.91</c:v>
                </c:pt>
                <c:pt idx="2539">
                  <c:v>-79330.06</c:v>
                </c:pt>
                <c:pt idx="2540">
                  <c:v>-79571.210000000006</c:v>
                </c:pt>
                <c:pt idx="2541">
                  <c:v>-79081.45</c:v>
                </c:pt>
                <c:pt idx="2542">
                  <c:v>-79322.61</c:v>
                </c:pt>
                <c:pt idx="2543">
                  <c:v>-79563.759999999995</c:v>
                </c:pt>
                <c:pt idx="2544">
                  <c:v>-79072.89</c:v>
                </c:pt>
                <c:pt idx="2545">
                  <c:v>-79314.039999999994</c:v>
                </c:pt>
                <c:pt idx="2546">
                  <c:v>-79555.19</c:v>
                </c:pt>
                <c:pt idx="2547">
                  <c:v>-79063.13</c:v>
                </c:pt>
                <c:pt idx="2548">
                  <c:v>-79304.28</c:v>
                </c:pt>
                <c:pt idx="2549">
                  <c:v>-79545.429999999993</c:v>
                </c:pt>
                <c:pt idx="2550">
                  <c:v>-79052.149999999994</c:v>
                </c:pt>
                <c:pt idx="2551">
                  <c:v>-79293.3</c:v>
                </c:pt>
                <c:pt idx="2552">
                  <c:v>-79534.45</c:v>
                </c:pt>
                <c:pt idx="2553">
                  <c:v>-79039.95</c:v>
                </c:pt>
                <c:pt idx="2554">
                  <c:v>-79281.100000000006</c:v>
                </c:pt>
                <c:pt idx="2555">
                  <c:v>-79522.259999999995</c:v>
                </c:pt>
                <c:pt idx="2556">
                  <c:v>-79026.58</c:v>
                </c:pt>
                <c:pt idx="2557">
                  <c:v>-79267.73</c:v>
                </c:pt>
                <c:pt idx="2558">
                  <c:v>-79508.89</c:v>
                </c:pt>
                <c:pt idx="2559">
                  <c:v>-79012.12</c:v>
                </c:pt>
                <c:pt idx="2560">
                  <c:v>-79253.27</c:v>
                </c:pt>
                <c:pt idx="2561">
                  <c:v>-79494.429999999993</c:v>
                </c:pt>
                <c:pt idx="2562">
                  <c:v>-78996.69</c:v>
                </c:pt>
                <c:pt idx="2563">
                  <c:v>-79237.84</c:v>
                </c:pt>
                <c:pt idx="2564">
                  <c:v>-79478.990000000005</c:v>
                </c:pt>
                <c:pt idx="2565">
                  <c:v>-78980.42</c:v>
                </c:pt>
                <c:pt idx="2566">
                  <c:v>-79221.570000000007</c:v>
                </c:pt>
                <c:pt idx="2567">
                  <c:v>-79462.720000000001</c:v>
                </c:pt>
                <c:pt idx="2568">
                  <c:v>-78963.47</c:v>
                </c:pt>
                <c:pt idx="2569">
                  <c:v>-79204.63</c:v>
                </c:pt>
                <c:pt idx="2570">
                  <c:v>-79445.78</c:v>
                </c:pt>
                <c:pt idx="2571">
                  <c:v>-78946.02</c:v>
                </c:pt>
                <c:pt idx="2572">
                  <c:v>-79187.17</c:v>
                </c:pt>
                <c:pt idx="2573">
                  <c:v>-79428.320000000007</c:v>
                </c:pt>
                <c:pt idx="2574">
                  <c:v>-78928.23</c:v>
                </c:pt>
                <c:pt idx="2575">
                  <c:v>-79169.38</c:v>
                </c:pt>
                <c:pt idx="2576">
                  <c:v>-79410.53</c:v>
                </c:pt>
                <c:pt idx="2577">
                  <c:v>-78910.25</c:v>
                </c:pt>
                <c:pt idx="2578">
                  <c:v>-79151.41</c:v>
                </c:pt>
                <c:pt idx="2579">
                  <c:v>-79392.56</c:v>
                </c:pt>
                <c:pt idx="2580">
                  <c:v>-78892.240000000005</c:v>
                </c:pt>
                <c:pt idx="2581">
                  <c:v>-79133.399999999994</c:v>
                </c:pt>
                <c:pt idx="2582">
                  <c:v>-79374.55</c:v>
                </c:pt>
                <c:pt idx="2583">
                  <c:v>-78874.31</c:v>
                </c:pt>
                <c:pt idx="2584">
                  <c:v>-79115.47</c:v>
                </c:pt>
                <c:pt idx="2585">
                  <c:v>-79356.62</c:v>
                </c:pt>
                <c:pt idx="2586">
                  <c:v>-78856.56</c:v>
                </c:pt>
                <c:pt idx="2587">
                  <c:v>-79097.710000000006</c:v>
                </c:pt>
                <c:pt idx="2588">
                  <c:v>-79338.86</c:v>
                </c:pt>
                <c:pt idx="2589">
                  <c:v>-78839.039999999994</c:v>
                </c:pt>
                <c:pt idx="2590">
                  <c:v>-79080.19</c:v>
                </c:pt>
                <c:pt idx="2591">
                  <c:v>-79321.34</c:v>
                </c:pt>
                <c:pt idx="2592">
                  <c:v>-78821.78</c:v>
                </c:pt>
                <c:pt idx="2593">
                  <c:v>-79062.929999999993</c:v>
                </c:pt>
                <c:pt idx="2594">
                  <c:v>-79304.09</c:v>
                </c:pt>
                <c:pt idx="2595">
                  <c:v>-78804.78</c:v>
                </c:pt>
                <c:pt idx="2596">
                  <c:v>-79045.929999999993</c:v>
                </c:pt>
                <c:pt idx="2597">
                  <c:v>-79287.08</c:v>
                </c:pt>
                <c:pt idx="2598">
                  <c:v>-78788</c:v>
                </c:pt>
                <c:pt idx="2599">
                  <c:v>-79029.149999999994</c:v>
                </c:pt>
                <c:pt idx="2600">
                  <c:v>-79270.31</c:v>
                </c:pt>
                <c:pt idx="2601">
                  <c:v>-78771.39</c:v>
                </c:pt>
                <c:pt idx="2602">
                  <c:v>-79012.539999999994</c:v>
                </c:pt>
                <c:pt idx="2603">
                  <c:v>-79253.69</c:v>
                </c:pt>
                <c:pt idx="2604">
                  <c:v>-78754.850000000006</c:v>
                </c:pt>
                <c:pt idx="2605">
                  <c:v>-78996.009999999995</c:v>
                </c:pt>
                <c:pt idx="2606">
                  <c:v>-79237.16</c:v>
                </c:pt>
                <c:pt idx="2607">
                  <c:v>-78738.31</c:v>
                </c:pt>
                <c:pt idx="2608">
                  <c:v>-78979.47</c:v>
                </c:pt>
                <c:pt idx="2609">
                  <c:v>-79220.62</c:v>
                </c:pt>
                <c:pt idx="2610">
                  <c:v>-78721.67</c:v>
                </c:pt>
                <c:pt idx="2611">
                  <c:v>-78962.820000000007</c:v>
                </c:pt>
                <c:pt idx="2612">
                  <c:v>-79203.97</c:v>
                </c:pt>
                <c:pt idx="2613">
                  <c:v>-78704.820000000007</c:v>
                </c:pt>
                <c:pt idx="2614">
                  <c:v>-78945.97</c:v>
                </c:pt>
                <c:pt idx="2615">
                  <c:v>-79187.12</c:v>
                </c:pt>
                <c:pt idx="2616">
                  <c:v>-78687.679999999993</c:v>
                </c:pt>
                <c:pt idx="2617">
                  <c:v>-78928.84</c:v>
                </c:pt>
                <c:pt idx="2618">
                  <c:v>-79169.990000000005</c:v>
                </c:pt>
                <c:pt idx="2619">
                  <c:v>-78670.19</c:v>
                </c:pt>
                <c:pt idx="2620">
                  <c:v>-78911.34</c:v>
                </c:pt>
                <c:pt idx="2621">
                  <c:v>-79152.490000000005</c:v>
                </c:pt>
                <c:pt idx="2622">
                  <c:v>-78652.28</c:v>
                </c:pt>
                <c:pt idx="2623">
                  <c:v>-78893.429999999993</c:v>
                </c:pt>
                <c:pt idx="2624">
                  <c:v>-79134.59</c:v>
                </c:pt>
                <c:pt idx="2625">
                  <c:v>-78633.94</c:v>
                </c:pt>
                <c:pt idx="2626">
                  <c:v>-78875.09</c:v>
                </c:pt>
                <c:pt idx="2627">
                  <c:v>-79116.240000000005</c:v>
                </c:pt>
                <c:pt idx="2628">
                  <c:v>-78615.149999999994</c:v>
                </c:pt>
                <c:pt idx="2629">
                  <c:v>-78856.31</c:v>
                </c:pt>
                <c:pt idx="2630">
                  <c:v>-79097.460000000006</c:v>
                </c:pt>
                <c:pt idx="2631">
                  <c:v>-78595.960000000006</c:v>
                </c:pt>
                <c:pt idx="2632">
                  <c:v>-78837.11</c:v>
                </c:pt>
                <c:pt idx="2633">
                  <c:v>-79078.27</c:v>
                </c:pt>
                <c:pt idx="2634">
                  <c:v>-78576.41</c:v>
                </c:pt>
                <c:pt idx="2635">
                  <c:v>-78817.570000000007</c:v>
                </c:pt>
                <c:pt idx="2636">
                  <c:v>-79058.720000000001</c:v>
                </c:pt>
                <c:pt idx="2637">
                  <c:v>-78556.59</c:v>
                </c:pt>
                <c:pt idx="2638">
                  <c:v>-78797.740000000005</c:v>
                </c:pt>
                <c:pt idx="2639">
                  <c:v>-79038.89</c:v>
                </c:pt>
                <c:pt idx="2640">
                  <c:v>-78536.58</c:v>
                </c:pt>
                <c:pt idx="2641">
                  <c:v>-78777.73</c:v>
                </c:pt>
                <c:pt idx="2642">
                  <c:v>-79018.89</c:v>
                </c:pt>
                <c:pt idx="2643">
                  <c:v>-78516.509999999995</c:v>
                </c:pt>
                <c:pt idx="2644">
                  <c:v>-78757.66</c:v>
                </c:pt>
                <c:pt idx="2645">
                  <c:v>-78998.81</c:v>
                </c:pt>
                <c:pt idx="2646">
                  <c:v>-78496.490000000005</c:v>
                </c:pt>
                <c:pt idx="2647">
                  <c:v>-78737.649999999994</c:v>
                </c:pt>
                <c:pt idx="2648">
                  <c:v>-78978.8</c:v>
                </c:pt>
                <c:pt idx="2649">
                  <c:v>-78476.66</c:v>
                </c:pt>
                <c:pt idx="2650">
                  <c:v>-78717.81</c:v>
                </c:pt>
                <c:pt idx="2651">
                  <c:v>-78958.960000000006</c:v>
                </c:pt>
                <c:pt idx="2652">
                  <c:v>-78457.13</c:v>
                </c:pt>
                <c:pt idx="2653">
                  <c:v>-78698.289999999994</c:v>
                </c:pt>
                <c:pt idx="2654">
                  <c:v>-78939.44</c:v>
                </c:pt>
                <c:pt idx="2655">
                  <c:v>-78438.03</c:v>
                </c:pt>
                <c:pt idx="2656">
                  <c:v>-78679.179999999993</c:v>
                </c:pt>
                <c:pt idx="2657">
                  <c:v>-78920.33</c:v>
                </c:pt>
                <c:pt idx="2658">
                  <c:v>-78419.44</c:v>
                </c:pt>
                <c:pt idx="2659">
                  <c:v>-78660.59</c:v>
                </c:pt>
                <c:pt idx="2660">
                  <c:v>-78901.740000000005</c:v>
                </c:pt>
                <c:pt idx="2661">
                  <c:v>-78401.460000000006</c:v>
                </c:pt>
                <c:pt idx="2662">
                  <c:v>-78642.61</c:v>
                </c:pt>
                <c:pt idx="2663">
                  <c:v>-78883.759999999995</c:v>
                </c:pt>
                <c:pt idx="2664">
                  <c:v>-78384.13</c:v>
                </c:pt>
                <c:pt idx="2665">
                  <c:v>-78625.289999999994</c:v>
                </c:pt>
                <c:pt idx="2666">
                  <c:v>-78866.44</c:v>
                </c:pt>
                <c:pt idx="2667">
                  <c:v>-78367.509999999995</c:v>
                </c:pt>
                <c:pt idx="2668">
                  <c:v>-78608.66</c:v>
                </c:pt>
                <c:pt idx="2669">
                  <c:v>-78849.820000000007</c:v>
                </c:pt>
                <c:pt idx="2670">
                  <c:v>-78351.600000000006</c:v>
                </c:pt>
                <c:pt idx="2671">
                  <c:v>-78592.759999999995</c:v>
                </c:pt>
                <c:pt idx="2672">
                  <c:v>-78833.91</c:v>
                </c:pt>
                <c:pt idx="2673">
                  <c:v>-78336.399999999994</c:v>
                </c:pt>
                <c:pt idx="2674">
                  <c:v>-78577.55</c:v>
                </c:pt>
                <c:pt idx="2675">
                  <c:v>-78818.7</c:v>
                </c:pt>
                <c:pt idx="2676">
                  <c:v>-78321.87</c:v>
                </c:pt>
                <c:pt idx="2677">
                  <c:v>-78563.03</c:v>
                </c:pt>
                <c:pt idx="2678">
                  <c:v>-78804.179999999993</c:v>
                </c:pt>
                <c:pt idx="2679">
                  <c:v>-78307.98</c:v>
                </c:pt>
                <c:pt idx="2680">
                  <c:v>-78549.13</c:v>
                </c:pt>
                <c:pt idx="2681">
                  <c:v>-78790.28</c:v>
                </c:pt>
                <c:pt idx="2682">
                  <c:v>-78294.66</c:v>
                </c:pt>
                <c:pt idx="2683">
                  <c:v>-78535.81</c:v>
                </c:pt>
                <c:pt idx="2684">
                  <c:v>-78776.960000000006</c:v>
                </c:pt>
                <c:pt idx="2685">
                  <c:v>-78281.84</c:v>
                </c:pt>
                <c:pt idx="2686">
                  <c:v>-78522.990000000005</c:v>
                </c:pt>
                <c:pt idx="2687">
                  <c:v>-78764.14</c:v>
                </c:pt>
                <c:pt idx="2688">
                  <c:v>-78269.460000000006</c:v>
                </c:pt>
                <c:pt idx="2689">
                  <c:v>-78510.61</c:v>
                </c:pt>
                <c:pt idx="2690">
                  <c:v>-78751.759999999995</c:v>
                </c:pt>
                <c:pt idx="2691">
                  <c:v>-78257.45</c:v>
                </c:pt>
                <c:pt idx="2692">
                  <c:v>-78498.61</c:v>
                </c:pt>
                <c:pt idx="2693">
                  <c:v>-78739.759999999995</c:v>
                </c:pt>
                <c:pt idx="2694">
                  <c:v>-78245.759999999995</c:v>
                </c:pt>
                <c:pt idx="2695">
                  <c:v>-78486.91</c:v>
                </c:pt>
                <c:pt idx="2696">
                  <c:v>-78728.06</c:v>
                </c:pt>
                <c:pt idx="2697">
                  <c:v>-78234.33</c:v>
                </c:pt>
                <c:pt idx="2698">
                  <c:v>-78475.48</c:v>
                </c:pt>
                <c:pt idx="2699">
                  <c:v>-78716.63</c:v>
                </c:pt>
                <c:pt idx="2700">
                  <c:v>-78223.13</c:v>
                </c:pt>
                <c:pt idx="2701">
                  <c:v>-78464.289999999994</c:v>
                </c:pt>
                <c:pt idx="2702">
                  <c:v>-78705.440000000002</c:v>
                </c:pt>
                <c:pt idx="2703">
                  <c:v>-78212.160000000003</c:v>
                </c:pt>
                <c:pt idx="2704">
                  <c:v>-78453.31</c:v>
                </c:pt>
                <c:pt idx="2705">
                  <c:v>-78694.460000000006</c:v>
                </c:pt>
                <c:pt idx="2706">
                  <c:v>-78201.399999999994</c:v>
                </c:pt>
                <c:pt idx="2707">
                  <c:v>-78442.55</c:v>
                </c:pt>
                <c:pt idx="2708">
                  <c:v>-78683.7</c:v>
                </c:pt>
                <c:pt idx="2709">
                  <c:v>-78190.880000000005</c:v>
                </c:pt>
                <c:pt idx="2710">
                  <c:v>-78432.03</c:v>
                </c:pt>
                <c:pt idx="2711">
                  <c:v>-78673.179999999993</c:v>
                </c:pt>
                <c:pt idx="2712">
                  <c:v>-78180.639999999999</c:v>
                </c:pt>
                <c:pt idx="2713">
                  <c:v>-78421.789999999994</c:v>
                </c:pt>
                <c:pt idx="2714">
                  <c:v>-78662.94</c:v>
                </c:pt>
                <c:pt idx="2715">
                  <c:v>-78170.73</c:v>
                </c:pt>
                <c:pt idx="2716">
                  <c:v>-78411.89</c:v>
                </c:pt>
                <c:pt idx="2717">
                  <c:v>-78653.039999999994</c:v>
                </c:pt>
                <c:pt idx="2718">
                  <c:v>-78161.23</c:v>
                </c:pt>
                <c:pt idx="2719">
                  <c:v>-78402.38</c:v>
                </c:pt>
                <c:pt idx="2720">
                  <c:v>-78643.53</c:v>
                </c:pt>
                <c:pt idx="2721">
                  <c:v>-78152.2</c:v>
                </c:pt>
                <c:pt idx="2722">
                  <c:v>-78393.350000000006</c:v>
                </c:pt>
                <c:pt idx="2723">
                  <c:v>-78634.5</c:v>
                </c:pt>
                <c:pt idx="2724">
                  <c:v>-78143.72</c:v>
                </c:pt>
                <c:pt idx="2725">
                  <c:v>-78384.87</c:v>
                </c:pt>
                <c:pt idx="2726">
                  <c:v>-78626.02</c:v>
                </c:pt>
                <c:pt idx="2727">
                  <c:v>-78135.87</c:v>
                </c:pt>
                <c:pt idx="2728">
                  <c:v>-78377.03</c:v>
                </c:pt>
                <c:pt idx="2729">
                  <c:v>-78618.179999999993</c:v>
                </c:pt>
                <c:pt idx="2730">
                  <c:v>-78128.73</c:v>
                </c:pt>
                <c:pt idx="2731">
                  <c:v>-78369.89</c:v>
                </c:pt>
                <c:pt idx="2732">
                  <c:v>-78611.039999999994</c:v>
                </c:pt>
                <c:pt idx="2733">
                  <c:v>-78122.37</c:v>
                </c:pt>
                <c:pt idx="2734">
                  <c:v>-78363.520000000004</c:v>
                </c:pt>
                <c:pt idx="2735">
                  <c:v>-78604.679999999993</c:v>
                </c:pt>
                <c:pt idx="2736">
                  <c:v>-78116.84</c:v>
                </c:pt>
                <c:pt idx="2737">
                  <c:v>-78357.990000000005</c:v>
                </c:pt>
                <c:pt idx="2738">
                  <c:v>-78599.14</c:v>
                </c:pt>
                <c:pt idx="2739">
                  <c:v>-78112.179999999993</c:v>
                </c:pt>
                <c:pt idx="2740">
                  <c:v>-78353.33</c:v>
                </c:pt>
                <c:pt idx="2741">
                  <c:v>-78594.48</c:v>
                </c:pt>
                <c:pt idx="2742">
                  <c:v>-78108.41</c:v>
                </c:pt>
                <c:pt idx="2743">
                  <c:v>-78349.56</c:v>
                </c:pt>
                <c:pt idx="2744">
                  <c:v>-78590.720000000001</c:v>
                </c:pt>
                <c:pt idx="2745">
                  <c:v>-78105.55</c:v>
                </c:pt>
                <c:pt idx="2746">
                  <c:v>-78346.710000000006</c:v>
                </c:pt>
                <c:pt idx="2747">
                  <c:v>-78587.86</c:v>
                </c:pt>
                <c:pt idx="2748">
                  <c:v>-78103.59</c:v>
                </c:pt>
                <c:pt idx="2749">
                  <c:v>-78344.75</c:v>
                </c:pt>
                <c:pt idx="2750">
                  <c:v>-78585.899999999994</c:v>
                </c:pt>
                <c:pt idx="2751">
                  <c:v>-78102.509999999995</c:v>
                </c:pt>
                <c:pt idx="2752">
                  <c:v>-78343.66</c:v>
                </c:pt>
                <c:pt idx="2753">
                  <c:v>-78584.81</c:v>
                </c:pt>
                <c:pt idx="2754">
                  <c:v>-78102.259999999995</c:v>
                </c:pt>
                <c:pt idx="2755">
                  <c:v>-78343.41</c:v>
                </c:pt>
                <c:pt idx="2756">
                  <c:v>-78584.56</c:v>
                </c:pt>
                <c:pt idx="2757">
                  <c:v>-78102.8</c:v>
                </c:pt>
                <c:pt idx="2758">
                  <c:v>-78343.95</c:v>
                </c:pt>
                <c:pt idx="2759">
                  <c:v>-78585.100000000006</c:v>
                </c:pt>
                <c:pt idx="2760">
                  <c:v>-78104.070000000007</c:v>
                </c:pt>
                <c:pt idx="2761">
                  <c:v>-78345.22</c:v>
                </c:pt>
                <c:pt idx="2762">
                  <c:v>-78586.37</c:v>
                </c:pt>
                <c:pt idx="2763">
                  <c:v>-78106.009999999995</c:v>
                </c:pt>
                <c:pt idx="2764">
                  <c:v>-78347.16</c:v>
                </c:pt>
                <c:pt idx="2765">
                  <c:v>-78588.31</c:v>
                </c:pt>
                <c:pt idx="2766">
                  <c:v>-78108.55</c:v>
                </c:pt>
                <c:pt idx="2767">
                  <c:v>-78349.710000000006</c:v>
                </c:pt>
                <c:pt idx="2768">
                  <c:v>-78590.86</c:v>
                </c:pt>
                <c:pt idx="2769">
                  <c:v>-78111.649999999994</c:v>
                </c:pt>
                <c:pt idx="2770">
                  <c:v>-78352.800000000003</c:v>
                </c:pt>
                <c:pt idx="2771">
                  <c:v>-78593.95</c:v>
                </c:pt>
                <c:pt idx="2772">
                  <c:v>-78115.23</c:v>
                </c:pt>
                <c:pt idx="2773">
                  <c:v>-78356.38</c:v>
                </c:pt>
                <c:pt idx="2774">
                  <c:v>-78597.53</c:v>
                </c:pt>
                <c:pt idx="2775">
                  <c:v>-78119.259999999995</c:v>
                </c:pt>
                <c:pt idx="2776">
                  <c:v>-78360.41</c:v>
                </c:pt>
                <c:pt idx="2777">
                  <c:v>-78601.56</c:v>
                </c:pt>
                <c:pt idx="2778">
                  <c:v>-78123.69</c:v>
                </c:pt>
                <c:pt idx="2779">
                  <c:v>-78364.84</c:v>
                </c:pt>
                <c:pt idx="2780">
                  <c:v>-78606</c:v>
                </c:pt>
                <c:pt idx="2781">
                  <c:v>-78128.509999999995</c:v>
                </c:pt>
                <c:pt idx="2782">
                  <c:v>-78369.66</c:v>
                </c:pt>
                <c:pt idx="2783">
                  <c:v>-78610.820000000007</c:v>
                </c:pt>
                <c:pt idx="2784">
                  <c:v>-78133.710000000006</c:v>
                </c:pt>
                <c:pt idx="2785">
                  <c:v>-78374.86</c:v>
                </c:pt>
                <c:pt idx="2786">
                  <c:v>-78616.009999999995</c:v>
                </c:pt>
                <c:pt idx="2787">
                  <c:v>-78139.27</c:v>
                </c:pt>
                <c:pt idx="2788">
                  <c:v>-78380.429999999993</c:v>
                </c:pt>
                <c:pt idx="2789">
                  <c:v>-78621.58</c:v>
                </c:pt>
                <c:pt idx="2790">
                  <c:v>-78145.23</c:v>
                </c:pt>
                <c:pt idx="2791">
                  <c:v>-78386.38</c:v>
                </c:pt>
                <c:pt idx="2792">
                  <c:v>-78627.53</c:v>
                </c:pt>
                <c:pt idx="2793">
                  <c:v>-78151.59</c:v>
                </c:pt>
                <c:pt idx="2794">
                  <c:v>-78392.740000000005</c:v>
                </c:pt>
                <c:pt idx="2795">
                  <c:v>-78633.899999999994</c:v>
                </c:pt>
                <c:pt idx="2796">
                  <c:v>-78158.399999999994</c:v>
                </c:pt>
                <c:pt idx="2797">
                  <c:v>-78399.55</c:v>
                </c:pt>
                <c:pt idx="2798">
                  <c:v>-78640.7</c:v>
                </c:pt>
                <c:pt idx="2799">
                  <c:v>-78165.67</c:v>
                </c:pt>
                <c:pt idx="2800">
                  <c:v>-78406.820000000007</c:v>
                </c:pt>
                <c:pt idx="2801">
                  <c:v>-78647.98</c:v>
                </c:pt>
                <c:pt idx="2802">
                  <c:v>-78173.460000000006</c:v>
                </c:pt>
                <c:pt idx="2803">
                  <c:v>-78414.61</c:v>
                </c:pt>
                <c:pt idx="2804">
                  <c:v>-78655.759999999995</c:v>
                </c:pt>
                <c:pt idx="2805">
                  <c:v>-78181.789999999994</c:v>
                </c:pt>
                <c:pt idx="2806">
                  <c:v>-78422.95</c:v>
                </c:pt>
                <c:pt idx="2807">
                  <c:v>-78664.100000000006</c:v>
                </c:pt>
                <c:pt idx="2808">
                  <c:v>-78190.710000000006</c:v>
                </c:pt>
                <c:pt idx="2809">
                  <c:v>-78431.86</c:v>
                </c:pt>
                <c:pt idx="2810">
                  <c:v>-78673.009999999995</c:v>
                </c:pt>
                <c:pt idx="2811">
                  <c:v>-78200.23</c:v>
                </c:pt>
                <c:pt idx="2812">
                  <c:v>-78441.38</c:v>
                </c:pt>
                <c:pt idx="2813">
                  <c:v>-78682.53</c:v>
                </c:pt>
                <c:pt idx="2814">
                  <c:v>-78210.36</c:v>
                </c:pt>
                <c:pt idx="2815">
                  <c:v>-78451.520000000004</c:v>
                </c:pt>
                <c:pt idx="2816">
                  <c:v>-78692.67</c:v>
                </c:pt>
                <c:pt idx="2817">
                  <c:v>-78221.13</c:v>
                </c:pt>
                <c:pt idx="2818">
                  <c:v>-78462.28</c:v>
                </c:pt>
                <c:pt idx="2819">
                  <c:v>-78703.44</c:v>
                </c:pt>
                <c:pt idx="2820">
                  <c:v>-78232.53</c:v>
                </c:pt>
                <c:pt idx="2821">
                  <c:v>-78473.679999999993</c:v>
                </c:pt>
                <c:pt idx="2822">
                  <c:v>-78714.83</c:v>
                </c:pt>
                <c:pt idx="2823">
                  <c:v>-78244.53</c:v>
                </c:pt>
                <c:pt idx="2824">
                  <c:v>-78485.679999999993</c:v>
                </c:pt>
                <c:pt idx="2825">
                  <c:v>-78726.83</c:v>
                </c:pt>
                <c:pt idx="2826">
                  <c:v>-78257.11</c:v>
                </c:pt>
                <c:pt idx="2827">
                  <c:v>-78498.259999999995</c:v>
                </c:pt>
                <c:pt idx="2828">
                  <c:v>-78739.41</c:v>
                </c:pt>
                <c:pt idx="2829">
                  <c:v>-78270.23</c:v>
                </c:pt>
                <c:pt idx="2830">
                  <c:v>-78511.38</c:v>
                </c:pt>
                <c:pt idx="2831">
                  <c:v>-78752.539999999994</c:v>
                </c:pt>
                <c:pt idx="2832">
                  <c:v>-78283.850000000006</c:v>
                </c:pt>
                <c:pt idx="2833">
                  <c:v>-78525.009999999995</c:v>
                </c:pt>
                <c:pt idx="2834">
                  <c:v>-78766.16</c:v>
                </c:pt>
                <c:pt idx="2835">
                  <c:v>-78297.919999999998</c:v>
                </c:pt>
                <c:pt idx="2836">
                  <c:v>-78539.070000000007</c:v>
                </c:pt>
                <c:pt idx="2837">
                  <c:v>-78780.22</c:v>
                </c:pt>
                <c:pt idx="2838">
                  <c:v>-78312.36</c:v>
                </c:pt>
                <c:pt idx="2839">
                  <c:v>-78553.509999999995</c:v>
                </c:pt>
                <c:pt idx="2840">
                  <c:v>-78794.67</c:v>
                </c:pt>
                <c:pt idx="2841">
                  <c:v>-78327.13</c:v>
                </c:pt>
                <c:pt idx="2842">
                  <c:v>-78568.28</c:v>
                </c:pt>
                <c:pt idx="2843">
                  <c:v>-78809.429999999993</c:v>
                </c:pt>
                <c:pt idx="2844">
                  <c:v>-78342.16</c:v>
                </c:pt>
                <c:pt idx="2845">
                  <c:v>-78583.31</c:v>
                </c:pt>
                <c:pt idx="2846">
                  <c:v>-78824.460000000006</c:v>
                </c:pt>
                <c:pt idx="2847">
                  <c:v>-78357.39</c:v>
                </c:pt>
                <c:pt idx="2848">
                  <c:v>-78598.539999999994</c:v>
                </c:pt>
                <c:pt idx="2849">
                  <c:v>-78839.69</c:v>
                </c:pt>
                <c:pt idx="2850">
                  <c:v>-78372.77</c:v>
                </c:pt>
                <c:pt idx="2851">
                  <c:v>-78613.919999999998</c:v>
                </c:pt>
                <c:pt idx="2852">
                  <c:v>-78855.070000000007</c:v>
                </c:pt>
                <c:pt idx="2853">
                  <c:v>-78388.25</c:v>
                </c:pt>
                <c:pt idx="2854">
                  <c:v>-78629.399999999994</c:v>
                </c:pt>
                <c:pt idx="2855">
                  <c:v>-78870.55</c:v>
                </c:pt>
                <c:pt idx="2856">
                  <c:v>-78403.789999999994</c:v>
                </c:pt>
                <c:pt idx="2857">
                  <c:v>-78644.94</c:v>
                </c:pt>
                <c:pt idx="2858">
                  <c:v>-78886.09</c:v>
                </c:pt>
                <c:pt idx="2859">
                  <c:v>-78419.360000000001</c:v>
                </c:pt>
                <c:pt idx="2860">
                  <c:v>-78660.509999999995</c:v>
                </c:pt>
                <c:pt idx="2861">
                  <c:v>-78901.66</c:v>
                </c:pt>
                <c:pt idx="2862">
                  <c:v>-78434.94</c:v>
                </c:pt>
                <c:pt idx="2863">
                  <c:v>-78676.100000000006</c:v>
                </c:pt>
                <c:pt idx="2864">
                  <c:v>-78917.25</c:v>
                </c:pt>
                <c:pt idx="2865">
                  <c:v>-78450.53</c:v>
                </c:pt>
                <c:pt idx="2866">
                  <c:v>-78691.679999999993</c:v>
                </c:pt>
                <c:pt idx="2867">
                  <c:v>-78932.83</c:v>
                </c:pt>
                <c:pt idx="2868">
                  <c:v>-78466.100000000006</c:v>
                </c:pt>
                <c:pt idx="2869">
                  <c:v>-78707.25</c:v>
                </c:pt>
                <c:pt idx="2870">
                  <c:v>-78948.399999999994</c:v>
                </c:pt>
                <c:pt idx="2871">
                  <c:v>-78481.67</c:v>
                </c:pt>
                <c:pt idx="2872">
                  <c:v>-78722.820000000007</c:v>
                </c:pt>
                <c:pt idx="2873">
                  <c:v>-78963.98</c:v>
                </c:pt>
                <c:pt idx="2874">
                  <c:v>-78497.25</c:v>
                </c:pt>
                <c:pt idx="2875">
                  <c:v>-78738.399999999994</c:v>
                </c:pt>
                <c:pt idx="2876">
                  <c:v>-78979.55</c:v>
                </c:pt>
                <c:pt idx="2877">
                  <c:v>-78512.84</c:v>
                </c:pt>
                <c:pt idx="2878">
                  <c:v>-78753.990000000005</c:v>
                </c:pt>
                <c:pt idx="2879">
                  <c:v>-78995.14</c:v>
                </c:pt>
                <c:pt idx="2880">
                  <c:v>-78528.460000000006</c:v>
                </c:pt>
                <c:pt idx="2881">
                  <c:v>-78769.61</c:v>
                </c:pt>
                <c:pt idx="2882">
                  <c:v>-79010.759999999995</c:v>
                </c:pt>
                <c:pt idx="2883">
                  <c:v>-78544.12</c:v>
                </c:pt>
                <c:pt idx="2884">
                  <c:v>-78785.27</c:v>
                </c:pt>
                <c:pt idx="2885">
                  <c:v>-79026.42</c:v>
                </c:pt>
                <c:pt idx="2886">
                  <c:v>-78559.83</c:v>
                </c:pt>
                <c:pt idx="2887">
                  <c:v>-78800.98</c:v>
                </c:pt>
                <c:pt idx="2888">
                  <c:v>-79042.13</c:v>
                </c:pt>
                <c:pt idx="2889">
                  <c:v>-78575.59</c:v>
                </c:pt>
                <c:pt idx="2890">
                  <c:v>-78816.740000000005</c:v>
                </c:pt>
                <c:pt idx="2891">
                  <c:v>-79057.89</c:v>
                </c:pt>
                <c:pt idx="2892">
                  <c:v>-78591.41</c:v>
                </c:pt>
                <c:pt idx="2893">
                  <c:v>-78832.56</c:v>
                </c:pt>
                <c:pt idx="2894">
                  <c:v>-79073.710000000006</c:v>
                </c:pt>
                <c:pt idx="2895">
                  <c:v>-78607.27</c:v>
                </c:pt>
                <c:pt idx="2896">
                  <c:v>-78848.42</c:v>
                </c:pt>
                <c:pt idx="2897">
                  <c:v>-79089.58</c:v>
                </c:pt>
                <c:pt idx="2898">
                  <c:v>-78623.17</c:v>
                </c:pt>
                <c:pt idx="2899">
                  <c:v>-78864.320000000007</c:v>
                </c:pt>
                <c:pt idx="2900">
                  <c:v>-79105.47</c:v>
                </c:pt>
                <c:pt idx="2901">
                  <c:v>-78639.08</c:v>
                </c:pt>
                <c:pt idx="2902">
                  <c:v>-78880.23</c:v>
                </c:pt>
                <c:pt idx="2903">
                  <c:v>-79121.38</c:v>
                </c:pt>
                <c:pt idx="2904">
                  <c:v>-78654.97</c:v>
                </c:pt>
                <c:pt idx="2905">
                  <c:v>-78896.12</c:v>
                </c:pt>
                <c:pt idx="2906">
                  <c:v>-79137.279999999999</c:v>
                </c:pt>
                <c:pt idx="2907">
                  <c:v>-78670.81</c:v>
                </c:pt>
                <c:pt idx="2908">
                  <c:v>-78911.960000000006</c:v>
                </c:pt>
                <c:pt idx="2909">
                  <c:v>-79153.11</c:v>
                </c:pt>
                <c:pt idx="2910">
                  <c:v>-78686.55</c:v>
                </c:pt>
                <c:pt idx="2911">
                  <c:v>-78927.7</c:v>
                </c:pt>
                <c:pt idx="2912">
                  <c:v>-79168.86</c:v>
                </c:pt>
                <c:pt idx="2913">
                  <c:v>-78702.16</c:v>
                </c:pt>
                <c:pt idx="2914">
                  <c:v>-78943.31</c:v>
                </c:pt>
                <c:pt idx="2915">
                  <c:v>-79184.460000000006</c:v>
                </c:pt>
                <c:pt idx="2916">
                  <c:v>-78717.570000000007</c:v>
                </c:pt>
                <c:pt idx="2917">
                  <c:v>-78958.73</c:v>
                </c:pt>
                <c:pt idx="2918">
                  <c:v>-79199.88</c:v>
                </c:pt>
                <c:pt idx="2919">
                  <c:v>-78732.759999999995</c:v>
                </c:pt>
                <c:pt idx="2920">
                  <c:v>-78973.91</c:v>
                </c:pt>
                <c:pt idx="2921">
                  <c:v>-79215.06</c:v>
                </c:pt>
                <c:pt idx="2922">
                  <c:v>-78747.66</c:v>
                </c:pt>
                <c:pt idx="2923">
                  <c:v>-78988.81</c:v>
                </c:pt>
                <c:pt idx="2924">
                  <c:v>-79229.97</c:v>
                </c:pt>
                <c:pt idx="2925">
                  <c:v>-78762.240000000005</c:v>
                </c:pt>
                <c:pt idx="2926">
                  <c:v>-79003.39</c:v>
                </c:pt>
                <c:pt idx="2927">
                  <c:v>-79244.539999999994</c:v>
                </c:pt>
                <c:pt idx="2928">
                  <c:v>-78776.460000000006</c:v>
                </c:pt>
                <c:pt idx="2929">
                  <c:v>-79017.61</c:v>
                </c:pt>
                <c:pt idx="2930">
                  <c:v>-79258.759999999995</c:v>
                </c:pt>
                <c:pt idx="2931">
                  <c:v>-78790.28</c:v>
                </c:pt>
                <c:pt idx="2932">
                  <c:v>-79031.429999999993</c:v>
                </c:pt>
                <c:pt idx="2933">
                  <c:v>-79272.58</c:v>
                </c:pt>
                <c:pt idx="2934">
                  <c:v>-78803.67</c:v>
                </c:pt>
                <c:pt idx="2935">
                  <c:v>-79044.820000000007</c:v>
                </c:pt>
                <c:pt idx="2936">
                  <c:v>-79285.98</c:v>
                </c:pt>
                <c:pt idx="2937">
                  <c:v>-78816.62</c:v>
                </c:pt>
                <c:pt idx="2938">
                  <c:v>-79057.77</c:v>
                </c:pt>
                <c:pt idx="2939">
                  <c:v>-79298.929999999993</c:v>
                </c:pt>
                <c:pt idx="2940">
                  <c:v>-78829.11</c:v>
                </c:pt>
                <c:pt idx="2941">
                  <c:v>-79070.259999999995</c:v>
                </c:pt>
                <c:pt idx="2942">
                  <c:v>-79311.41</c:v>
                </c:pt>
                <c:pt idx="2943">
                  <c:v>-78841.13</c:v>
                </c:pt>
                <c:pt idx="2944">
                  <c:v>-79082.289999999994</c:v>
                </c:pt>
                <c:pt idx="2945">
                  <c:v>-79323.44</c:v>
                </c:pt>
                <c:pt idx="2946">
                  <c:v>-78852.69</c:v>
                </c:pt>
                <c:pt idx="2947">
                  <c:v>-79093.84</c:v>
                </c:pt>
                <c:pt idx="2948">
                  <c:v>-79334.990000000005</c:v>
                </c:pt>
                <c:pt idx="2949">
                  <c:v>-78863.78</c:v>
                </c:pt>
                <c:pt idx="2950">
                  <c:v>-79104.929999999993</c:v>
                </c:pt>
                <c:pt idx="2951">
                  <c:v>-79346.080000000002</c:v>
                </c:pt>
                <c:pt idx="2952">
                  <c:v>-78874.41</c:v>
                </c:pt>
                <c:pt idx="2953">
                  <c:v>-79115.56</c:v>
                </c:pt>
                <c:pt idx="2954">
                  <c:v>-79356.710000000006</c:v>
                </c:pt>
                <c:pt idx="2955">
                  <c:v>-78884.59</c:v>
                </c:pt>
                <c:pt idx="2956">
                  <c:v>-79125.75</c:v>
                </c:pt>
                <c:pt idx="2957">
                  <c:v>-79366.899999999994</c:v>
                </c:pt>
                <c:pt idx="2958">
                  <c:v>-78894.34</c:v>
                </c:pt>
                <c:pt idx="2959">
                  <c:v>-79135.5</c:v>
                </c:pt>
                <c:pt idx="2960">
                  <c:v>-79376.649999999994</c:v>
                </c:pt>
                <c:pt idx="2961">
                  <c:v>-78903.67</c:v>
                </c:pt>
                <c:pt idx="2962">
                  <c:v>-79144.820000000007</c:v>
                </c:pt>
                <c:pt idx="2963">
                  <c:v>-79385.97</c:v>
                </c:pt>
                <c:pt idx="2964">
                  <c:v>-78912.58</c:v>
                </c:pt>
                <c:pt idx="2965">
                  <c:v>-79153.740000000005</c:v>
                </c:pt>
                <c:pt idx="2966">
                  <c:v>-79394.89</c:v>
                </c:pt>
                <c:pt idx="2967">
                  <c:v>-78921.09</c:v>
                </c:pt>
                <c:pt idx="2968">
                  <c:v>-79162.240000000005</c:v>
                </c:pt>
                <c:pt idx="2969">
                  <c:v>-79403.39</c:v>
                </c:pt>
                <c:pt idx="2970">
                  <c:v>-78929.19</c:v>
                </c:pt>
                <c:pt idx="2971">
                  <c:v>-79170.350000000006</c:v>
                </c:pt>
                <c:pt idx="2972">
                  <c:v>-79411.5</c:v>
                </c:pt>
                <c:pt idx="2973">
                  <c:v>-78936.899999999994</c:v>
                </c:pt>
                <c:pt idx="2974">
                  <c:v>-79178.05</c:v>
                </c:pt>
                <c:pt idx="2975">
                  <c:v>-79419.199999999997</c:v>
                </c:pt>
                <c:pt idx="2976">
                  <c:v>-78944.19</c:v>
                </c:pt>
                <c:pt idx="2977">
                  <c:v>-79185.34</c:v>
                </c:pt>
                <c:pt idx="2978">
                  <c:v>-79426.490000000005</c:v>
                </c:pt>
                <c:pt idx="2979">
                  <c:v>-78951.06</c:v>
                </c:pt>
                <c:pt idx="2980">
                  <c:v>-79192.22</c:v>
                </c:pt>
                <c:pt idx="2981">
                  <c:v>-79433.37</c:v>
                </c:pt>
                <c:pt idx="2982">
                  <c:v>-78957.509999999995</c:v>
                </c:pt>
                <c:pt idx="2983">
                  <c:v>-79198.66</c:v>
                </c:pt>
                <c:pt idx="2984">
                  <c:v>-79439.81</c:v>
                </c:pt>
                <c:pt idx="2985">
                  <c:v>-78963.5</c:v>
                </c:pt>
                <c:pt idx="2986">
                  <c:v>-79204.649999999994</c:v>
                </c:pt>
                <c:pt idx="2987">
                  <c:v>-79445.81</c:v>
                </c:pt>
                <c:pt idx="2988">
                  <c:v>-78969.03</c:v>
                </c:pt>
                <c:pt idx="2989">
                  <c:v>-79210.179999999993</c:v>
                </c:pt>
                <c:pt idx="2990">
                  <c:v>-79451.33</c:v>
                </c:pt>
                <c:pt idx="2991">
                  <c:v>-78974.06</c:v>
                </c:pt>
                <c:pt idx="2992">
                  <c:v>-79215.210000000006</c:v>
                </c:pt>
                <c:pt idx="2993">
                  <c:v>-79456.36</c:v>
                </c:pt>
                <c:pt idx="2994">
                  <c:v>-78978.570000000007</c:v>
                </c:pt>
                <c:pt idx="2995">
                  <c:v>-79219.73</c:v>
                </c:pt>
                <c:pt idx="2996">
                  <c:v>-79460.88</c:v>
                </c:pt>
                <c:pt idx="2997">
                  <c:v>-78982.55</c:v>
                </c:pt>
                <c:pt idx="2998">
                  <c:v>-79223.7</c:v>
                </c:pt>
                <c:pt idx="2999">
                  <c:v>-79464.86</c:v>
                </c:pt>
                <c:pt idx="3000">
                  <c:v>-78985.97</c:v>
                </c:pt>
                <c:pt idx="3001">
                  <c:v>-79227.12</c:v>
                </c:pt>
                <c:pt idx="3002">
                  <c:v>-79468.27</c:v>
                </c:pt>
              </c:numCache>
            </c:numRef>
          </c:yVal>
          <c:smooth val="0"/>
          <c:extLst>
            <c:ext xmlns:c16="http://schemas.microsoft.com/office/drawing/2014/chart" uri="{C3380CC4-5D6E-409C-BE32-E72D297353CC}">
              <c16:uniqueId val="{00000001-3417-457F-97A3-C928A75BFFF1}"/>
            </c:ext>
          </c:extLst>
        </c:ser>
        <c:dLbls>
          <c:showLegendKey val="0"/>
          <c:showVal val="0"/>
          <c:showCatName val="0"/>
          <c:showSerName val="0"/>
          <c:showPercent val="0"/>
          <c:showBubbleSize val="0"/>
        </c:dLbls>
        <c:axId val="474540575"/>
        <c:axId val="1"/>
      </c:scatterChart>
      <c:valAx>
        <c:axId val="474540575"/>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(tonf)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74540575"/>
        <c:crosses val="autoZero"/>
        <c:crossBetween val="midCat"/>
      </c:valAx>
    </c:plotArea>
    <c:legend>
      <c:legendPos val="r"/>
      <c:layout>
        <c:manualLayout>
          <c:xMode val="edge"/>
          <c:yMode val="edge"/>
          <c:x val="0.79794267518434381"/>
          <c:y val="0.41668051306500936"/>
          <c:w val="0.18542271042142716"/>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0"/>
          <c:tx>
            <c:v>7Story M</c:v>
          </c:tx>
          <c:marker>
            <c:symbol val="none"/>
          </c:marker>
          <c:xVal>
            <c:numRef>
              <c:f>'[7-M-Mid2-A.xls]Element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'[7-M-Mid2-A.xls]Element Forces - Frames'!$G$4:$G$3006</c:f>
              <c:numCache>
                <c:formatCode>General</c:formatCode>
                <c:ptCount val="3003"/>
                <c:pt idx="0">
                  <c:v>0</c:v>
                </c:pt>
                <c:pt idx="1">
                  <c:v>0</c:v>
                </c:pt>
                <c:pt idx="2">
                  <c:v>0</c:v>
                </c:pt>
                <c:pt idx="3">
                  <c:v>-39.090000000000003</c:v>
                </c:pt>
                <c:pt idx="4">
                  <c:v>-41.5</c:v>
                </c:pt>
                <c:pt idx="5">
                  <c:v>-43.92</c:v>
                </c:pt>
                <c:pt idx="6">
                  <c:v>-188.98</c:v>
                </c:pt>
                <c:pt idx="7">
                  <c:v>-193.81</c:v>
                </c:pt>
                <c:pt idx="8">
                  <c:v>-198.63</c:v>
                </c:pt>
                <c:pt idx="9">
                  <c:v>-460.7</c:v>
                </c:pt>
                <c:pt idx="10">
                  <c:v>-467.93</c:v>
                </c:pt>
                <c:pt idx="11">
                  <c:v>-475.17</c:v>
                </c:pt>
                <c:pt idx="12">
                  <c:v>-822.97</c:v>
                </c:pt>
                <c:pt idx="13">
                  <c:v>-832.62</c:v>
                </c:pt>
                <c:pt idx="14">
                  <c:v>-842.26</c:v>
                </c:pt>
                <c:pt idx="15">
                  <c:v>-1239.77</c:v>
                </c:pt>
                <c:pt idx="16">
                  <c:v>-1251.83</c:v>
                </c:pt>
                <c:pt idx="17">
                  <c:v>-1263.8900000000001</c:v>
                </c:pt>
                <c:pt idx="18">
                  <c:v>-1666.54</c:v>
                </c:pt>
                <c:pt idx="19">
                  <c:v>-1681.01</c:v>
                </c:pt>
                <c:pt idx="20">
                  <c:v>-1695.48</c:v>
                </c:pt>
                <c:pt idx="21">
                  <c:v>-2061.58</c:v>
                </c:pt>
                <c:pt idx="22">
                  <c:v>-2078.46</c:v>
                </c:pt>
                <c:pt idx="23">
                  <c:v>-2095.35</c:v>
                </c:pt>
                <c:pt idx="24">
                  <c:v>-2401.8200000000002</c:v>
                </c:pt>
                <c:pt idx="25">
                  <c:v>-2421.11</c:v>
                </c:pt>
                <c:pt idx="26">
                  <c:v>-2440.41</c:v>
                </c:pt>
                <c:pt idx="27">
                  <c:v>-2692</c:v>
                </c:pt>
                <c:pt idx="28">
                  <c:v>-2713.71</c:v>
                </c:pt>
                <c:pt idx="29">
                  <c:v>-2735.41</c:v>
                </c:pt>
                <c:pt idx="30">
                  <c:v>-2957.46</c:v>
                </c:pt>
                <c:pt idx="31">
                  <c:v>-2981.57</c:v>
                </c:pt>
                <c:pt idx="32">
                  <c:v>-3005.69</c:v>
                </c:pt>
                <c:pt idx="33">
                  <c:v>-3228.45</c:v>
                </c:pt>
                <c:pt idx="34">
                  <c:v>-3254.98</c:v>
                </c:pt>
                <c:pt idx="35">
                  <c:v>-3281.51</c:v>
                </c:pt>
                <c:pt idx="36">
                  <c:v>-3526.74</c:v>
                </c:pt>
                <c:pt idx="37">
                  <c:v>-3555.68</c:v>
                </c:pt>
                <c:pt idx="38">
                  <c:v>-3584.61</c:v>
                </c:pt>
                <c:pt idx="39">
                  <c:v>-3859.64</c:v>
                </c:pt>
                <c:pt idx="40">
                  <c:v>-3890.99</c:v>
                </c:pt>
                <c:pt idx="41">
                  <c:v>-3922.34</c:v>
                </c:pt>
                <c:pt idx="42">
                  <c:v>-4220.5</c:v>
                </c:pt>
                <c:pt idx="43">
                  <c:v>-4254.26</c:v>
                </c:pt>
                <c:pt idx="44">
                  <c:v>-4288.0200000000004</c:v>
                </c:pt>
                <c:pt idx="45">
                  <c:v>-4593.46</c:v>
                </c:pt>
                <c:pt idx="46">
                  <c:v>-4629.6400000000003</c:v>
                </c:pt>
                <c:pt idx="47">
                  <c:v>-4665.8100000000004</c:v>
                </c:pt>
                <c:pt idx="48">
                  <c:v>-4960.4399999999996</c:v>
                </c:pt>
                <c:pt idx="49">
                  <c:v>-4999.03</c:v>
                </c:pt>
                <c:pt idx="50">
                  <c:v>-5037.6099999999997</c:v>
                </c:pt>
                <c:pt idx="51">
                  <c:v>-5307.75</c:v>
                </c:pt>
                <c:pt idx="52">
                  <c:v>-5348.74</c:v>
                </c:pt>
                <c:pt idx="53">
                  <c:v>-5389.74</c:v>
                </c:pt>
                <c:pt idx="54">
                  <c:v>-5629.94</c:v>
                </c:pt>
                <c:pt idx="55">
                  <c:v>-5673.34</c:v>
                </c:pt>
                <c:pt idx="56">
                  <c:v>-5716.75</c:v>
                </c:pt>
                <c:pt idx="57">
                  <c:v>-5929.94</c:v>
                </c:pt>
                <c:pt idx="58">
                  <c:v>-5975.76</c:v>
                </c:pt>
                <c:pt idx="59">
                  <c:v>-6021.58</c:v>
                </c:pt>
                <c:pt idx="60">
                  <c:v>-6216.2</c:v>
                </c:pt>
                <c:pt idx="61">
                  <c:v>-6264.43</c:v>
                </c:pt>
                <c:pt idx="62">
                  <c:v>-6312.66</c:v>
                </c:pt>
                <c:pt idx="63">
                  <c:v>-6498.54</c:v>
                </c:pt>
                <c:pt idx="64">
                  <c:v>-6549.18</c:v>
                </c:pt>
                <c:pt idx="65">
                  <c:v>-6599.82</c:v>
                </c:pt>
                <c:pt idx="66">
                  <c:v>-6784.56</c:v>
                </c:pt>
                <c:pt idx="67">
                  <c:v>-6837.61</c:v>
                </c:pt>
                <c:pt idx="68">
                  <c:v>-6890.66</c:v>
                </c:pt>
                <c:pt idx="69">
                  <c:v>-7077.71</c:v>
                </c:pt>
                <c:pt idx="70">
                  <c:v>-7133.18</c:v>
                </c:pt>
                <c:pt idx="71">
                  <c:v>-7188.64</c:v>
                </c:pt>
                <c:pt idx="72">
                  <c:v>-7377.47</c:v>
                </c:pt>
                <c:pt idx="73">
                  <c:v>-7435.34</c:v>
                </c:pt>
                <c:pt idx="74">
                  <c:v>-7493.22</c:v>
                </c:pt>
                <c:pt idx="75">
                  <c:v>-7680.86</c:v>
                </c:pt>
                <c:pt idx="76">
                  <c:v>-7741.15</c:v>
                </c:pt>
                <c:pt idx="77">
                  <c:v>-7801.44</c:v>
                </c:pt>
                <c:pt idx="78">
                  <c:v>-7984.68</c:v>
                </c:pt>
                <c:pt idx="79">
                  <c:v>-8047.38</c:v>
                </c:pt>
                <c:pt idx="80">
                  <c:v>-8110.08</c:v>
                </c:pt>
                <c:pt idx="81">
                  <c:v>-8287.1200000000008</c:v>
                </c:pt>
                <c:pt idx="82">
                  <c:v>-8352.23</c:v>
                </c:pt>
                <c:pt idx="83">
                  <c:v>-8417.35</c:v>
                </c:pt>
                <c:pt idx="84">
                  <c:v>-8588.58</c:v>
                </c:pt>
                <c:pt idx="85">
                  <c:v>-8656.1</c:v>
                </c:pt>
                <c:pt idx="86">
                  <c:v>-8723.6200000000008</c:v>
                </c:pt>
                <c:pt idx="87">
                  <c:v>-8891.2000000000007</c:v>
                </c:pt>
                <c:pt idx="88">
                  <c:v>-8961.1299999999992</c:v>
                </c:pt>
                <c:pt idx="89">
                  <c:v>-9031.07</c:v>
                </c:pt>
                <c:pt idx="90">
                  <c:v>-9197.85</c:v>
                </c:pt>
                <c:pt idx="91">
                  <c:v>-9270.19</c:v>
                </c:pt>
                <c:pt idx="92">
                  <c:v>-9342.5400000000009</c:v>
                </c:pt>
                <c:pt idx="93">
                  <c:v>-9510.83</c:v>
                </c:pt>
                <c:pt idx="94">
                  <c:v>-9585.59</c:v>
                </c:pt>
                <c:pt idx="95">
                  <c:v>-9660.35</c:v>
                </c:pt>
                <c:pt idx="96">
                  <c:v>-9831.07</c:v>
                </c:pt>
                <c:pt idx="97">
                  <c:v>-9908.24</c:v>
                </c:pt>
                <c:pt idx="98">
                  <c:v>-9985.41</c:v>
                </c:pt>
                <c:pt idx="99">
                  <c:v>-10157.790000000001</c:v>
                </c:pt>
                <c:pt idx="100">
                  <c:v>-10237.370000000001</c:v>
                </c:pt>
                <c:pt idx="101">
                  <c:v>-10316.950000000001</c:v>
                </c:pt>
                <c:pt idx="102">
                  <c:v>-10488.96</c:v>
                </c:pt>
                <c:pt idx="103">
                  <c:v>-10570.95</c:v>
                </c:pt>
                <c:pt idx="104">
                  <c:v>-10652.94</c:v>
                </c:pt>
                <c:pt idx="105">
                  <c:v>-10822.01</c:v>
                </c:pt>
                <c:pt idx="106">
                  <c:v>-10906.41</c:v>
                </c:pt>
                <c:pt idx="107">
                  <c:v>-10990.82</c:v>
                </c:pt>
                <c:pt idx="108">
                  <c:v>-11154.6</c:v>
                </c:pt>
                <c:pt idx="109">
                  <c:v>-11241.42</c:v>
                </c:pt>
                <c:pt idx="110">
                  <c:v>-11328.23</c:v>
                </c:pt>
                <c:pt idx="111">
                  <c:v>-11485.15</c:v>
                </c:pt>
                <c:pt idx="112">
                  <c:v>-11574.37</c:v>
                </c:pt>
                <c:pt idx="113">
                  <c:v>-11663.6</c:v>
                </c:pt>
                <c:pt idx="114">
                  <c:v>-11812.92</c:v>
                </c:pt>
                <c:pt idx="115">
                  <c:v>-11904.56</c:v>
                </c:pt>
                <c:pt idx="116">
                  <c:v>-11996.19</c:v>
                </c:pt>
                <c:pt idx="117">
                  <c:v>-12137.84</c:v>
                </c:pt>
                <c:pt idx="118">
                  <c:v>-12231.89</c:v>
                </c:pt>
                <c:pt idx="119">
                  <c:v>-12325.94</c:v>
                </c:pt>
                <c:pt idx="120">
                  <c:v>-12460.08</c:v>
                </c:pt>
                <c:pt idx="121">
                  <c:v>-12556.54</c:v>
                </c:pt>
                <c:pt idx="122">
                  <c:v>-12653.01</c:v>
                </c:pt>
                <c:pt idx="123">
                  <c:v>-12779.73</c:v>
                </c:pt>
                <c:pt idx="124">
                  <c:v>-12878.6</c:v>
                </c:pt>
                <c:pt idx="125">
                  <c:v>-12977.48</c:v>
                </c:pt>
                <c:pt idx="126">
                  <c:v>-13096.58</c:v>
                </c:pt>
                <c:pt idx="127">
                  <c:v>-13197.86</c:v>
                </c:pt>
                <c:pt idx="128">
                  <c:v>-13299.15</c:v>
                </c:pt>
                <c:pt idx="129">
                  <c:v>-13410.21</c:v>
                </c:pt>
                <c:pt idx="130">
                  <c:v>-13513.91</c:v>
                </c:pt>
                <c:pt idx="131">
                  <c:v>-13617.6</c:v>
                </c:pt>
                <c:pt idx="132">
                  <c:v>-13720.23</c:v>
                </c:pt>
                <c:pt idx="133">
                  <c:v>-13826.34</c:v>
                </c:pt>
                <c:pt idx="134">
                  <c:v>-13932.44</c:v>
                </c:pt>
                <c:pt idx="135">
                  <c:v>-14026.51</c:v>
                </c:pt>
                <c:pt idx="136">
                  <c:v>-14135.03</c:v>
                </c:pt>
                <c:pt idx="137">
                  <c:v>-14243.55</c:v>
                </c:pt>
                <c:pt idx="138">
                  <c:v>-14329.45</c:v>
                </c:pt>
                <c:pt idx="139">
                  <c:v>-14440.38</c:v>
                </c:pt>
                <c:pt idx="140">
                  <c:v>-14551.31</c:v>
                </c:pt>
                <c:pt idx="141">
                  <c:v>-14629.97</c:v>
                </c:pt>
                <c:pt idx="142">
                  <c:v>-14743.31</c:v>
                </c:pt>
                <c:pt idx="143">
                  <c:v>-14856.65</c:v>
                </c:pt>
                <c:pt idx="144">
                  <c:v>-14929.38</c:v>
                </c:pt>
                <c:pt idx="145">
                  <c:v>-15045.14</c:v>
                </c:pt>
                <c:pt idx="146">
                  <c:v>-15160.89</c:v>
                </c:pt>
                <c:pt idx="147">
                  <c:v>-15229.18</c:v>
                </c:pt>
                <c:pt idx="148">
                  <c:v>-15347.34</c:v>
                </c:pt>
                <c:pt idx="149">
                  <c:v>-15465.51</c:v>
                </c:pt>
                <c:pt idx="150">
                  <c:v>-15530.7</c:v>
                </c:pt>
                <c:pt idx="151">
                  <c:v>-15651.27</c:v>
                </c:pt>
                <c:pt idx="152">
                  <c:v>-15771.85</c:v>
                </c:pt>
                <c:pt idx="153">
                  <c:v>-15834.96</c:v>
                </c:pt>
                <c:pt idx="154">
                  <c:v>-15957.94</c:v>
                </c:pt>
                <c:pt idx="155">
                  <c:v>-16080.93</c:v>
                </c:pt>
                <c:pt idx="156">
                  <c:v>-16142.51</c:v>
                </c:pt>
                <c:pt idx="157">
                  <c:v>-16267.91</c:v>
                </c:pt>
                <c:pt idx="158">
                  <c:v>-16393.310000000001</c:v>
                </c:pt>
                <c:pt idx="159">
                  <c:v>-16453.48</c:v>
                </c:pt>
                <c:pt idx="160">
                  <c:v>-16581.29</c:v>
                </c:pt>
                <c:pt idx="161">
                  <c:v>-16709.099999999999</c:v>
                </c:pt>
                <c:pt idx="162">
                  <c:v>-16767.669999999998</c:v>
                </c:pt>
                <c:pt idx="163">
                  <c:v>-16897.89</c:v>
                </c:pt>
                <c:pt idx="164">
                  <c:v>-17028.11</c:v>
                </c:pt>
                <c:pt idx="165">
                  <c:v>-17084.71</c:v>
                </c:pt>
                <c:pt idx="166">
                  <c:v>-17217.349999999999</c:v>
                </c:pt>
                <c:pt idx="167">
                  <c:v>-17349.98</c:v>
                </c:pt>
                <c:pt idx="168">
                  <c:v>-17404.16</c:v>
                </c:pt>
                <c:pt idx="169">
                  <c:v>-17539.21</c:v>
                </c:pt>
                <c:pt idx="170">
                  <c:v>-17674.25</c:v>
                </c:pt>
                <c:pt idx="171">
                  <c:v>-17725.59</c:v>
                </c:pt>
                <c:pt idx="172">
                  <c:v>-17863.05</c:v>
                </c:pt>
                <c:pt idx="173">
                  <c:v>-18000.509999999998</c:v>
                </c:pt>
                <c:pt idx="174">
                  <c:v>-18048.57</c:v>
                </c:pt>
                <c:pt idx="175">
                  <c:v>-18188.439999999999</c:v>
                </c:pt>
                <c:pt idx="176">
                  <c:v>-18328.310000000001</c:v>
                </c:pt>
                <c:pt idx="177">
                  <c:v>-18372.650000000001</c:v>
                </c:pt>
                <c:pt idx="178">
                  <c:v>-18514.93</c:v>
                </c:pt>
                <c:pt idx="179">
                  <c:v>-18657.21</c:v>
                </c:pt>
                <c:pt idx="180">
                  <c:v>-18697.28</c:v>
                </c:pt>
                <c:pt idx="181">
                  <c:v>-18841.97</c:v>
                </c:pt>
                <c:pt idx="182">
                  <c:v>-18986.66</c:v>
                </c:pt>
                <c:pt idx="183">
                  <c:v>-19021.849999999999</c:v>
                </c:pt>
                <c:pt idx="184">
                  <c:v>-19168.95</c:v>
                </c:pt>
                <c:pt idx="185">
                  <c:v>-19316.060000000001</c:v>
                </c:pt>
                <c:pt idx="186">
                  <c:v>-19345.66</c:v>
                </c:pt>
                <c:pt idx="187">
                  <c:v>-19495.18</c:v>
                </c:pt>
                <c:pt idx="188">
                  <c:v>-19644.689999999999</c:v>
                </c:pt>
                <c:pt idx="189">
                  <c:v>-19668.02</c:v>
                </c:pt>
                <c:pt idx="190">
                  <c:v>-19819.939999999999</c:v>
                </c:pt>
                <c:pt idx="191">
                  <c:v>-19971.87</c:v>
                </c:pt>
                <c:pt idx="192">
                  <c:v>-19988.29</c:v>
                </c:pt>
                <c:pt idx="193">
                  <c:v>-20142.63</c:v>
                </c:pt>
                <c:pt idx="194">
                  <c:v>-20296.97</c:v>
                </c:pt>
                <c:pt idx="195">
                  <c:v>-20306.04</c:v>
                </c:pt>
                <c:pt idx="196">
                  <c:v>-20462.79</c:v>
                </c:pt>
                <c:pt idx="197">
                  <c:v>-20619.54</c:v>
                </c:pt>
                <c:pt idx="198">
                  <c:v>-20621.04</c:v>
                </c:pt>
                <c:pt idx="199">
                  <c:v>-20780.2</c:v>
                </c:pt>
                <c:pt idx="200">
                  <c:v>-20939.36</c:v>
                </c:pt>
                <c:pt idx="201">
                  <c:v>-20933.330000000002</c:v>
                </c:pt>
                <c:pt idx="202">
                  <c:v>-21094.9</c:v>
                </c:pt>
                <c:pt idx="203">
                  <c:v>-21256.48</c:v>
                </c:pt>
                <c:pt idx="204">
                  <c:v>-21243.18</c:v>
                </c:pt>
                <c:pt idx="205">
                  <c:v>-21407.16</c:v>
                </c:pt>
                <c:pt idx="206">
                  <c:v>-21571.15</c:v>
                </c:pt>
                <c:pt idx="207">
                  <c:v>-21551.05</c:v>
                </c:pt>
                <c:pt idx="208">
                  <c:v>-21717.439999999999</c:v>
                </c:pt>
                <c:pt idx="209">
                  <c:v>-21883.84</c:v>
                </c:pt>
                <c:pt idx="210">
                  <c:v>-21857.52</c:v>
                </c:pt>
                <c:pt idx="211">
                  <c:v>-22026.32</c:v>
                </c:pt>
                <c:pt idx="212">
                  <c:v>-22195.13</c:v>
                </c:pt>
                <c:pt idx="213">
                  <c:v>-22163.22</c:v>
                </c:pt>
                <c:pt idx="214">
                  <c:v>-22334.44</c:v>
                </c:pt>
                <c:pt idx="215">
                  <c:v>-22505.66</c:v>
                </c:pt>
                <c:pt idx="216">
                  <c:v>-22468.799999999999</c:v>
                </c:pt>
                <c:pt idx="217">
                  <c:v>-22642.43</c:v>
                </c:pt>
                <c:pt idx="218">
                  <c:v>-22816.06</c:v>
                </c:pt>
                <c:pt idx="219">
                  <c:v>-22774.84</c:v>
                </c:pt>
                <c:pt idx="220">
                  <c:v>-22950.880000000001</c:v>
                </c:pt>
                <c:pt idx="221">
                  <c:v>-23126.93</c:v>
                </c:pt>
                <c:pt idx="222">
                  <c:v>-23081.85</c:v>
                </c:pt>
                <c:pt idx="223">
                  <c:v>-23260.31</c:v>
                </c:pt>
                <c:pt idx="224">
                  <c:v>-23438.76</c:v>
                </c:pt>
                <c:pt idx="225">
                  <c:v>-23390.26</c:v>
                </c:pt>
                <c:pt idx="226">
                  <c:v>-23571.119999999999</c:v>
                </c:pt>
                <c:pt idx="227">
                  <c:v>-23751.98</c:v>
                </c:pt>
                <c:pt idx="228">
                  <c:v>-23700.37</c:v>
                </c:pt>
                <c:pt idx="229">
                  <c:v>-23883.64</c:v>
                </c:pt>
                <c:pt idx="230">
                  <c:v>-24066.92</c:v>
                </c:pt>
                <c:pt idx="231">
                  <c:v>-24012.39</c:v>
                </c:pt>
                <c:pt idx="232">
                  <c:v>-24198.080000000002</c:v>
                </c:pt>
                <c:pt idx="233">
                  <c:v>-24383.77</c:v>
                </c:pt>
                <c:pt idx="234">
                  <c:v>-24326.42</c:v>
                </c:pt>
                <c:pt idx="235">
                  <c:v>-24514.52</c:v>
                </c:pt>
                <c:pt idx="236">
                  <c:v>-24702.61</c:v>
                </c:pt>
                <c:pt idx="237">
                  <c:v>-24642.400000000001</c:v>
                </c:pt>
                <c:pt idx="238">
                  <c:v>-24832.91</c:v>
                </c:pt>
                <c:pt idx="239">
                  <c:v>-25023.42</c:v>
                </c:pt>
                <c:pt idx="240">
                  <c:v>-24960.16</c:v>
                </c:pt>
                <c:pt idx="241">
                  <c:v>-25153.08</c:v>
                </c:pt>
                <c:pt idx="242">
                  <c:v>-25346</c:v>
                </c:pt>
                <c:pt idx="243">
                  <c:v>-25279.42</c:v>
                </c:pt>
                <c:pt idx="244">
                  <c:v>-25474.75</c:v>
                </c:pt>
                <c:pt idx="245">
                  <c:v>-25670.080000000002</c:v>
                </c:pt>
                <c:pt idx="246">
                  <c:v>-25599.78</c:v>
                </c:pt>
                <c:pt idx="247">
                  <c:v>-25797.53</c:v>
                </c:pt>
                <c:pt idx="248">
                  <c:v>-25995.27</c:v>
                </c:pt>
                <c:pt idx="249">
                  <c:v>-25920.799999999999</c:v>
                </c:pt>
                <c:pt idx="250">
                  <c:v>-26120.95</c:v>
                </c:pt>
                <c:pt idx="251">
                  <c:v>-26321.11</c:v>
                </c:pt>
                <c:pt idx="252">
                  <c:v>-26241.97</c:v>
                </c:pt>
                <c:pt idx="253">
                  <c:v>-26444.54</c:v>
                </c:pt>
                <c:pt idx="254">
                  <c:v>-26647.11</c:v>
                </c:pt>
                <c:pt idx="255">
                  <c:v>-26562.82</c:v>
                </c:pt>
                <c:pt idx="256">
                  <c:v>-26767.8</c:v>
                </c:pt>
                <c:pt idx="257">
                  <c:v>-26972.78</c:v>
                </c:pt>
                <c:pt idx="258">
                  <c:v>-26882.89</c:v>
                </c:pt>
                <c:pt idx="259">
                  <c:v>-27090.28</c:v>
                </c:pt>
                <c:pt idx="260">
                  <c:v>-27297.67</c:v>
                </c:pt>
                <c:pt idx="261">
                  <c:v>-27201.81</c:v>
                </c:pt>
                <c:pt idx="262">
                  <c:v>-27411.61</c:v>
                </c:pt>
                <c:pt idx="263">
                  <c:v>-27621.41</c:v>
                </c:pt>
                <c:pt idx="264">
                  <c:v>-27519.3</c:v>
                </c:pt>
                <c:pt idx="265">
                  <c:v>-27731.51</c:v>
                </c:pt>
                <c:pt idx="266">
                  <c:v>-27943.72</c:v>
                </c:pt>
                <c:pt idx="267">
                  <c:v>-27835.19</c:v>
                </c:pt>
                <c:pt idx="268">
                  <c:v>-28049.81</c:v>
                </c:pt>
                <c:pt idx="269">
                  <c:v>-28264.44</c:v>
                </c:pt>
                <c:pt idx="270">
                  <c:v>-28149.42</c:v>
                </c:pt>
                <c:pt idx="271">
                  <c:v>-28366.46</c:v>
                </c:pt>
                <c:pt idx="272">
                  <c:v>-28583.49</c:v>
                </c:pt>
                <c:pt idx="273">
                  <c:v>-28462.07</c:v>
                </c:pt>
                <c:pt idx="274">
                  <c:v>-28681.52</c:v>
                </c:pt>
                <c:pt idx="275">
                  <c:v>-28900.959999999999</c:v>
                </c:pt>
                <c:pt idx="276">
                  <c:v>-28773.29</c:v>
                </c:pt>
                <c:pt idx="277">
                  <c:v>-28995.15</c:v>
                </c:pt>
                <c:pt idx="278">
                  <c:v>-29217.01</c:v>
                </c:pt>
                <c:pt idx="279">
                  <c:v>-29083.360000000001</c:v>
                </c:pt>
                <c:pt idx="280">
                  <c:v>-29307.63</c:v>
                </c:pt>
                <c:pt idx="281">
                  <c:v>-29531.9</c:v>
                </c:pt>
                <c:pt idx="282">
                  <c:v>-29392.6</c:v>
                </c:pt>
                <c:pt idx="283">
                  <c:v>-29619.279999999999</c:v>
                </c:pt>
                <c:pt idx="284">
                  <c:v>-29845.96</c:v>
                </c:pt>
                <c:pt idx="285">
                  <c:v>-29701.38</c:v>
                </c:pt>
                <c:pt idx="286">
                  <c:v>-29930.47</c:v>
                </c:pt>
                <c:pt idx="287">
                  <c:v>-30159.57</c:v>
                </c:pt>
                <c:pt idx="288">
                  <c:v>-30010.09</c:v>
                </c:pt>
                <c:pt idx="289">
                  <c:v>-30241.599999999999</c:v>
                </c:pt>
                <c:pt idx="290">
                  <c:v>-30473.11</c:v>
                </c:pt>
                <c:pt idx="291">
                  <c:v>-30319.13</c:v>
                </c:pt>
                <c:pt idx="292">
                  <c:v>-30553.040000000001</c:v>
                </c:pt>
                <c:pt idx="293">
                  <c:v>-30786.959999999999</c:v>
                </c:pt>
                <c:pt idx="294">
                  <c:v>-30628.82</c:v>
                </c:pt>
                <c:pt idx="295">
                  <c:v>-30865.15</c:v>
                </c:pt>
                <c:pt idx="296">
                  <c:v>-31101.48</c:v>
                </c:pt>
                <c:pt idx="297">
                  <c:v>-30939.46</c:v>
                </c:pt>
                <c:pt idx="298">
                  <c:v>-31178.2</c:v>
                </c:pt>
                <c:pt idx="299">
                  <c:v>-31416.94</c:v>
                </c:pt>
                <c:pt idx="300">
                  <c:v>-31251.25</c:v>
                </c:pt>
                <c:pt idx="301">
                  <c:v>-31492.41</c:v>
                </c:pt>
                <c:pt idx="302">
                  <c:v>-31733.56</c:v>
                </c:pt>
                <c:pt idx="303">
                  <c:v>-31564.33</c:v>
                </c:pt>
                <c:pt idx="304">
                  <c:v>-31807.9</c:v>
                </c:pt>
                <c:pt idx="305">
                  <c:v>-32051.46</c:v>
                </c:pt>
                <c:pt idx="306">
                  <c:v>-31878.720000000001</c:v>
                </c:pt>
                <c:pt idx="307">
                  <c:v>-32124.7</c:v>
                </c:pt>
                <c:pt idx="308">
                  <c:v>-32370.67</c:v>
                </c:pt>
                <c:pt idx="309">
                  <c:v>-32194.36</c:v>
                </c:pt>
                <c:pt idx="310">
                  <c:v>-32442.75</c:v>
                </c:pt>
                <c:pt idx="311">
                  <c:v>-32691.14</c:v>
                </c:pt>
                <c:pt idx="312">
                  <c:v>-32511.11</c:v>
                </c:pt>
                <c:pt idx="313">
                  <c:v>-32761.91</c:v>
                </c:pt>
                <c:pt idx="314">
                  <c:v>-33012.71</c:v>
                </c:pt>
                <c:pt idx="315">
                  <c:v>-32828.769999999997</c:v>
                </c:pt>
                <c:pt idx="316">
                  <c:v>-33081.97</c:v>
                </c:pt>
                <c:pt idx="317">
                  <c:v>-33335.18</c:v>
                </c:pt>
                <c:pt idx="318">
                  <c:v>-33147.050000000003</c:v>
                </c:pt>
                <c:pt idx="319">
                  <c:v>-33402.67</c:v>
                </c:pt>
                <c:pt idx="320">
                  <c:v>-33658.29</c:v>
                </c:pt>
                <c:pt idx="321">
                  <c:v>-33465.67</c:v>
                </c:pt>
                <c:pt idx="322">
                  <c:v>-33723.699999999997</c:v>
                </c:pt>
                <c:pt idx="323">
                  <c:v>-33981.730000000003</c:v>
                </c:pt>
                <c:pt idx="324">
                  <c:v>-33784.31</c:v>
                </c:pt>
                <c:pt idx="325">
                  <c:v>-34044.76</c:v>
                </c:pt>
                <c:pt idx="326">
                  <c:v>-34305.199999999997</c:v>
                </c:pt>
                <c:pt idx="327">
                  <c:v>-34102.68</c:v>
                </c:pt>
                <c:pt idx="328">
                  <c:v>-34365.54</c:v>
                </c:pt>
                <c:pt idx="329">
                  <c:v>-34628.39</c:v>
                </c:pt>
                <c:pt idx="330">
                  <c:v>-34420.5</c:v>
                </c:pt>
                <c:pt idx="331">
                  <c:v>-34685.760000000002</c:v>
                </c:pt>
                <c:pt idx="332">
                  <c:v>-34951.03</c:v>
                </c:pt>
                <c:pt idx="333">
                  <c:v>-34737.54</c:v>
                </c:pt>
                <c:pt idx="334">
                  <c:v>-35005.22</c:v>
                </c:pt>
                <c:pt idx="335">
                  <c:v>-35272.89</c:v>
                </c:pt>
                <c:pt idx="336">
                  <c:v>-35053.64</c:v>
                </c:pt>
                <c:pt idx="337">
                  <c:v>-35323.730000000003</c:v>
                </c:pt>
                <c:pt idx="338">
                  <c:v>-35593.82</c:v>
                </c:pt>
                <c:pt idx="339">
                  <c:v>-35368.699999999997</c:v>
                </c:pt>
                <c:pt idx="340">
                  <c:v>-35641.199999999997</c:v>
                </c:pt>
                <c:pt idx="341">
                  <c:v>-35913.71</c:v>
                </c:pt>
                <c:pt idx="342">
                  <c:v>-35682.720000000001</c:v>
                </c:pt>
                <c:pt idx="343">
                  <c:v>-35957.629999999997</c:v>
                </c:pt>
                <c:pt idx="344">
                  <c:v>-36232.54</c:v>
                </c:pt>
                <c:pt idx="345">
                  <c:v>-35995.730000000003</c:v>
                </c:pt>
                <c:pt idx="346">
                  <c:v>-36273.050000000003</c:v>
                </c:pt>
                <c:pt idx="347">
                  <c:v>-36550.379999999997</c:v>
                </c:pt>
                <c:pt idx="348">
                  <c:v>-36307.870000000003</c:v>
                </c:pt>
                <c:pt idx="349">
                  <c:v>-36587.599999999999</c:v>
                </c:pt>
                <c:pt idx="350">
                  <c:v>-36867.339999999997</c:v>
                </c:pt>
                <c:pt idx="351">
                  <c:v>-36619.300000000003</c:v>
                </c:pt>
                <c:pt idx="352">
                  <c:v>-36901.449999999997</c:v>
                </c:pt>
                <c:pt idx="353">
                  <c:v>-37183.599999999999</c:v>
                </c:pt>
                <c:pt idx="354">
                  <c:v>-36930.26</c:v>
                </c:pt>
                <c:pt idx="355">
                  <c:v>-37214.82</c:v>
                </c:pt>
                <c:pt idx="356">
                  <c:v>-37499.379999999997</c:v>
                </c:pt>
                <c:pt idx="357">
                  <c:v>-37240.980000000003</c:v>
                </c:pt>
                <c:pt idx="358">
                  <c:v>-37527.949999999997</c:v>
                </c:pt>
                <c:pt idx="359">
                  <c:v>-37814.92</c:v>
                </c:pt>
                <c:pt idx="360">
                  <c:v>-37551.72</c:v>
                </c:pt>
                <c:pt idx="361">
                  <c:v>-37841.1</c:v>
                </c:pt>
                <c:pt idx="362">
                  <c:v>-38130.480000000003</c:v>
                </c:pt>
                <c:pt idx="363">
                  <c:v>-37862.699999999997</c:v>
                </c:pt>
                <c:pt idx="364">
                  <c:v>-38154.5</c:v>
                </c:pt>
                <c:pt idx="365">
                  <c:v>-38446.29</c:v>
                </c:pt>
                <c:pt idx="366">
                  <c:v>-38174.160000000003</c:v>
                </c:pt>
                <c:pt idx="367">
                  <c:v>-38468.370000000003</c:v>
                </c:pt>
                <c:pt idx="368">
                  <c:v>-38762.57</c:v>
                </c:pt>
                <c:pt idx="369">
                  <c:v>-38486.26</c:v>
                </c:pt>
                <c:pt idx="370">
                  <c:v>-38782.879999999997</c:v>
                </c:pt>
                <c:pt idx="371">
                  <c:v>-39079.5</c:v>
                </c:pt>
                <c:pt idx="372">
                  <c:v>-38799.129999999997</c:v>
                </c:pt>
                <c:pt idx="373">
                  <c:v>-39098.15</c:v>
                </c:pt>
                <c:pt idx="374">
                  <c:v>-39397.18</c:v>
                </c:pt>
                <c:pt idx="375">
                  <c:v>-39112.82</c:v>
                </c:pt>
                <c:pt idx="376">
                  <c:v>-39414.26</c:v>
                </c:pt>
                <c:pt idx="377">
                  <c:v>-39715.699999999997</c:v>
                </c:pt>
                <c:pt idx="378">
                  <c:v>-39427.360000000001</c:v>
                </c:pt>
                <c:pt idx="379">
                  <c:v>-39731.21</c:v>
                </c:pt>
                <c:pt idx="380">
                  <c:v>-40035.07</c:v>
                </c:pt>
                <c:pt idx="381">
                  <c:v>-39742.69</c:v>
                </c:pt>
                <c:pt idx="382">
                  <c:v>-40048.959999999999</c:v>
                </c:pt>
                <c:pt idx="383">
                  <c:v>-40355.22</c:v>
                </c:pt>
                <c:pt idx="384">
                  <c:v>-40058.71</c:v>
                </c:pt>
                <c:pt idx="385">
                  <c:v>-40367.39</c:v>
                </c:pt>
                <c:pt idx="386">
                  <c:v>-40676.06</c:v>
                </c:pt>
                <c:pt idx="387">
                  <c:v>-40375.279999999999</c:v>
                </c:pt>
                <c:pt idx="388">
                  <c:v>-40686.36</c:v>
                </c:pt>
                <c:pt idx="389">
                  <c:v>-40997.449999999997</c:v>
                </c:pt>
                <c:pt idx="390">
                  <c:v>-40692.21</c:v>
                </c:pt>
                <c:pt idx="391">
                  <c:v>-41005.71</c:v>
                </c:pt>
                <c:pt idx="392">
                  <c:v>-41319.21</c:v>
                </c:pt>
                <c:pt idx="393">
                  <c:v>-41009.32</c:v>
                </c:pt>
                <c:pt idx="394">
                  <c:v>-41325.230000000003</c:v>
                </c:pt>
                <c:pt idx="395">
                  <c:v>-41641.14</c:v>
                </c:pt>
                <c:pt idx="396">
                  <c:v>-41326.400000000001</c:v>
                </c:pt>
                <c:pt idx="397">
                  <c:v>-41644.720000000001</c:v>
                </c:pt>
                <c:pt idx="398">
                  <c:v>-41963.040000000001</c:v>
                </c:pt>
                <c:pt idx="399">
                  <c:v>-41643.26</c:v>
                </c:pt>
                <c:pt idx="400">
                  <c:v>-41963.99</c:v>
                </c:pt>
                <c:pt idx="401">
                  <c:v>-42284.72</c:v>
                </c:pt>
                <c:pt idx="402">
                  <c:v>-41959.73</c:v>
                </c:pt>
                <c:pt idx="403">
                  <c:v>-42282.87</c:v>
                </c:pt>
                <c:pt idx="404">
                  <c:v>-42606.02</c:v>
                </c:pt>
                <c:pt idx="405">
                  <c:v>-42275.68</c:v>
                </c:pt>
                <c:pt idx="406">
                  <c:v>-42601.23</c:v>
                </c:pt>
                <c:pt idx="407">
                  <c:v>-42926.79</c:v>
                </c:pt>
                <c:pt idx="408">
                  <c:v>-42591</c:v>
                </c:pt>
                <c:pt idx="409">
                  <c:v>-42918.97</c:v>
                </c:pt>
                <c:pt idx="410">
                  <c:v>-43246.93</c:v>
                </c:pt>
                <c:pt idx="411">
                  <c:v>-42905.66</c:v>
                </c:pt>
                <c:pt idx="412">
                  <c:v>-43236.03</c:v>
                </c:pt>
                <c:pt idx="413">
                  <c:v>-43566.41</c:v>
                </c:pt>
                <c:pt idx="414">
                  <c:v>-43219.64</c:v>
                </c:pt>
                <c:pt idx="415">
                  <c:v>-43552.43</c:v>
                </c:pt>
                <c:pt idx="416">
                  <c:v>-43885.22</c:v>
                </c:pt>
                <c:pt idx="417">
                  <c:v>-43533</c:v>
                </c:pt>
                <c:pt idx="418">
                  <c:v>-43868.2</c:v>
                </c:pt>
                <c:pt idx="419">
                  <c:v>-44203.4</c:v>
                </c:pt>
                <c:pt idx="420">
                  <c:v>-43845.81</c:v>
                </c:pt>
                <c:pt idx="421">
                  <c:v>-44183.42</c:v>
                </c:pt>
                <c:pt idx="422">
                  <c:v>-44521.04</c:v>
                </c:pt>
                <c:pt idx="423">
                  <c:v>-44158.2</c:v>
                </c:pt>
                <c:pt idx="424">
                  <c:v>-44498.23</c:v>
                </c:pt>
                <c:pt idx="425">
                  <c:v>-44838.25</c:v>
                </c:pt>
                <c:pt idx="426">
                  <c:v>-44470.32</c:v>
                </c:pt>
                <c:pt idx="427">
                  <c:v>-44812.75</c:v>
                </c:pt>
                <c:pt idx="428">
                  <c:v>-45155.19</c:v>
                </c:pt>
                <c:pt idx="429">
                  <c:v>-44782.31</c:v>
                </c:pt>
                <c:pt idx="430">
                  <c:v>-45127.16</c:v>
                </c:pt>
                <c:pt idx="431">
                  <c:v>-45472.01</c:v>
                </c:pt>
                <c:pt idx="432">
                  <c:v>-45094.35</c:v>
                </c:pt>
                <c:pt idx="433">
                  <c:v>-45441.61</c:v>
                </c:pt>
                <c:pt idx="434">
                  <c:v>-45788.87</c:v>
                </c:pt>
                <c:pt idx="435">
                  <c:v>-45406.58</c:v>
                </c:pt>
                <c:pt idx="436">
                  <c:v>-45756.25</c:v>
                </c:pt>
                <c:pt idx="437">
                  <c:v>-46105.919999999998</c:v>
                </c:pt>
                <c:pt idx="438">
                  <c:v>-45719.14</c:v>
                </c:pt>
                <c:pt idx="439">
                  <c:v>-46071.22</c:v>
                </c:pt>
                <c:pt idx="440">
                  <c:v>-46423.3</c:v>
                </c:pt>
                <c:pt idx="441">
                  <c:v>-46032.12</c:v>
                </c:pt>
                <c:pt idx="442">
                  <c:v>-46386.62</c:v>
                </c:pt>
                <c:pt idx="443">
                  <c:v>-46741.11</c:v>
                </c:pt>
                <c:pt idx="444">
                  <c:v>-46345.61</c:v>
                </c:pt>
                <c:pt idx="445">
                  <c:v>-46702.52</c:v>
                </c:pt>
                <c:pt idx="446">
                  <c:v>-47059.42</c:v>
                </c:pt>
                <c:pt idx="447">
                  <c:v>-46659.64</c:v>
                </c:pt>
                <c:pt idx="448">
                  <c:v>-47018.96</c:v>
                </c:pt>
                <c:pt idx="449">
                  <c:v>-47378.28</c:v>
                </c:pt>
                <c:pt idx="450">
                  <c:v>-46974.21</c:v>
                </c:pt>
                <c:pt idx="451">
                  <c:v>-47335.94</c:v>
                </c:pt>
                <c:pt idx="452">
                  <c:v>-47697.67</c:v>
                </c:pt>
                <c:pt idx="453">
                  <c:v>-47289.279999999999</c:v>
                </c:pt>
                <c:pt idx="454">
                  <c:v>-47653.42</c:v>
                </c:pt>
                <c:pt idx="455">
                  <c:v>-48017.56</c:v>
                </c:pt>
                <c:pt idx="456">
                  <c:v>-47604.77</c:v>
                </c:pt>
                <c:pt idx="457">
                  <c:v>-47971.32</c:v>
                </c:pt>
                <c:pt idx="458">
                  <c:v>-48337.87</c:v>
                </c:pt>
                <c:pt idx="459">
                  <c:v>-47920.59</c:v>
                </c:pt>
                <c:pt idx="460">
                  <c:v>-48289.55</c:v>
                </c:pt>
                <c:pt idx="461">
                  <c:v>-48658.52</c:v>
                </c:pt>
                <c:pt idx="462">
                  <c:v>-48236.62</c:v>
                </c:pt>
                <c:pt idx="463">
                  <c:v>-48608</c:v>
                </c:pt>
                <c:pt idx="464">
                  <c:v>-48979.37</c:v>
                </c:pt>
                <c:pt idx="465">
                  <c:v>-48552.74</c:v>
                </c:pt>
                <c:pt idx="466">
                  <c:v>-48926.53</c:v>
                </c:pt>
                <c:pt idx="467">
                  <c:v>-49300.31</c:v>
                </c:pt>
                <c:pt idx="468">
                  <c:v>-48868.81</c:v>
                </c:pt>
                <c:pt idx="469">
                  <c:v>-49245.01</c:v>
                </c:pt>
                <c:pt idx="470">
                  <c:v>-49621.21</c:v>
                </c:pt>
                <c:pt idx="471">
                  <c:v>-49184.72</c:v>
                </c:pt>
                <c:pt idx="472">
                  <c:v>-49563.33</c:v>
                </c:pt>
                <c:pt idx="473">
                  <c:v>-49941.94</c:v>
                </c:pt>
                <c:pt idx="474">
                  <c:v>-49500.36</c:v>
                </c:pt>
                <c:pt idx="475">
                  <c:v>-49881.38</c:v>
                </c:pt>
                <c:pt idx="476">
                  <c:v>-50262.400000000001</c:v>
                </c:pt>
                <c:pt idx="477">
                  <c:v>-49815.65</c:v>
                </c:pt>
                <c:pt idx="478">
                  <c:v>-50199.08</c:v>
                </c:pt>
                <c:pt idx="479">
                  <c:v>-50582.51</c:v>
                </c:pt>
                <c:pt idx="480">
                  <c:v>-50130.52</c:v>
                </c:pt>
                <c:pt idx="481">
                  <c:v>-50516.37</c:v>
                </c:pt>
                <c:pt idx="482">
                  <c:v>-50902.21</c:v>
                </c:pt>
                <c:pt idx="483">
                  <c:v>-50444.97</c:v>
                </c:pt>
                <c:pt idx="484">
                  <c:v>-50833.22</c:v>
                </c:pt>
                <c:pt idx="485">
                  <c:v>-51221.48</c:v>
                </c:pt>
                <c:pt idx="486">
                  <c:v>-50758.98</c:v>
                </c:pt>
                <c:pt idx="487">
                  <c:v>-51149.65</c:v>
                </c:pt>
                <c:pt idx="488">
                  <c:v>-51540.32</c:v>
                </c:pt>
                <c:pt idx="489">
                  <c:v>-51072.6</c:v>
                </c:pt>
                <c:pt idx="490">
                  <c:v>-51465.68</c:v>
                </c:pt>
                <c:pt idx="491">
                  <c:v>-51858.76</c:v>
                </c:pt>
                <c:pt idx="492">
                  <c:v>-51385.89</c:v>
                </c:pt>
                <c:pt idx="493">
                  <c:v>-51781.38</c:v>
                </c:pt>
                <c:pt idx="494">
                  <c:v>-52176.87</c:v>
                </c:pt>
                <c:pt idx="495">
                  <c:v>-51698.92</c:v>
                </c:pt>
                <c:pt idx="496">
                  <c:v>-52096.82</c:v>
                </c:pt>
                <c:pt idx="497">
                  <c:v>-52494.720000000001</c:v>
                </c:pt>
                <c:pt idx="498">
                  <c:v>-52011.79</c:v>
                </c:pt>
                <c:pt idx="499">
                  <c:v>-52412.1</c:v>
                </c:pt>
                <c:pt idx="500">
                  <c:v>-52812.41</c:v>
                </c:pt>
                <c:pt idx="501">
                  <c:v>-52324.6</c:v>
                </c:pt>
                <c:pt idx="502">
                  <c:v>-52727.33</c:v>
                </c:pt>
                <c:pt idx="503">
                  <c:v>-53130.05</c:v>
                </c:pt>
                <c:pt idx="504">
                  <c:v>-52637.46</c:v>
                </c:pt>
                <c:pt idx="505">
                  <c:v>-53042.6</c:v>
                </c:pt>
                <c:pt idx="506">
                  <c:v>-53447.73</c:v>
                </c:pt>
                <c:pt idx="507">
                  <c:v>-52950.46</c:v>
                </c:pt>
                <c:pt idx="508">
                  <c:v>-53358.01</c:v>
                </c:pt>
                <c:pt idx="509">
                  <c:v>-53765.55</c:v>
                </c:pt>
                <c:pt idx="510">
                  <c:v>-53263.68</c:v>
                </c:pt>
                <c:pt idx="511">
                  <c:v>-53673.64</c:v>
                </c:pt>
                <c:pt idx="512">
                  <c:v>-54083.6</c:v>
                </c:pt>
                <c:pt idx="513">
                  <c:v>-53577.19</c:v>
                </c:pt>
                <c:pt idx="514">
                  <c:v>-53989.56</c:v>
                </c:pt>
                <c:pt idx="515">
                  <c:v>-54401.93</c:v>
                </c:pt>
                <c:pt idx="516">
                  <c:v>-53891.03</c:v>
                </c:pt>
                <c:pt idx="517">
                  <c:v>-54305.81</c:v>
                </c:pt>
                <c:pt idx="518">
                  <c:v>-54720.59</c:v>
                </c:pt>
                <c:pt idx="519">
                  <c:v>-54205.21</c:v>
                </c:pt>
                <c:pt idx="520">
                  <c:v>-54622.400000000001</c:v>
                </c:pt>
                <c:pt idx="521">
                  <c:v>-55039.6</c:v>
                </c:pt>
                <c:pt idx="522">
                  <c:v>-54519.74</c:v>
                </c:pt>
                <c:pt idx="523">
                  <c:v>-54939.34</c:v>
                </c:pt>
                <c:pt idx="524">
                  <c:v>-55358.95</c:v>
                </c:pt>
                <c:pt idx="525">
                  <c:v>-54834.58</c:v>
                </c:pt>
                <c:pt idx="526">
                  <c:v>-55256.59</c:v>
                </c:pt>
                <c:pt idx="527">
                  <c:v>-55678.61</c:v>
                </c:pt>
                <c:pt idx="528">
                  <c:v>-55149.68</c:v>
                </c:pt>
                <c:pt idx="529">
                  <c:v>-55574.11</c:v>
                </c:pt>
                <c:pt idx="530">
                  <c:v>-55998.53</c:v>
                </c:pt>
                <c:pt idx="531">
                  <c:v>-55464.98</c:v>
                </c:pt>
                <c:pt idx="532">
                  <c:v>-55891.82</c:v>
                </c:pt>
                <c:pt idx="533">
                  <c:v>-56318.65</c:v>
                </c:pt>
                <c:pt idx="534">
                  <c:v>-55780.4</c:v>
                </c:pt>
                <c:pt idx="535">
                  <c:v>-56209.65</c:v>
                </c:pt>
                <c:pt idx="536">
                  <c:v>-56638.9</c:v>
                </c:pt>
                <c:pt idx="537">
                  <c:v>-56095.85</c:v>
                </c:pt>
                <c:pt idx="538">
                  <c:v>-56527.519999999997</c:v>
                </c:pt>
                <c:pt idx="539">
                  <c:v>-56959.18</c:v>
                </c:pt>
                <c:pt idx="540">
                  <c:v>-56411.27</c:v>
                </c:pt>
                <c:pt idx="541">
                  <c:v>-56845.34</c:v>
                </c:pt>
                <c:pt idx="542">
                  <c:v>-57279.42</c:v>
                </c:pt>
                <c:pt idx="543">
                  <c:v>-56726.559999999998</c:v>
                </c:pt>
                <c:pt idx="544">
                  <c:v>-57163.05</c:v>
                </c:pt>
                <c:pt idx="545">
                  <c:v>-57599.53</c:v>
                </c:pt>
                <c:pt idx="546">
                  <c:v>-57041.68</c:v>
                </c:pt>
                <c:pt idx="547">
                  <c:v>-57480.57</c:v>
                </c:pt>
                <c:pt idx="548">
                  <c:v>-57919.47</c:v>
                </c:pt>
                <c:pt idx="549">
                  <c:v>-57356.55</c:v>
                </c:pt>
                <c:pt idx="550">
                  <c:v>-57797.86</c:v>
                </c:pt>
                <c:pt idx="551">
                  <c:v>-58239.17</c:v>
                </c:pt>
                <c:pt idx="552">
                  <c:v>-57671.17</c:v>
                </c:pt>
                <c:pt idx="553">
                  <c:v>-58114.89</c:v>
                </c:pt>
                <c:pt idx="554">
                  <c:v>-58558.61</c:v>
                </c:pt>
                <c:pt idx="555">
                  <c:v>-57985.5</c:v>
                </c:pt>
                <c:pt idx="556">
                  <c:v>-58431.63</c:v>
                </c:pt>
                <c:pt idx="557">
                  <c:v>-58877.760000000002</c:v>
                </c:pt>
                <c:pt idx="558">
                  <c:v>-58299.57</c:v>
                </c:pt>
                <c:pt idx="559">
                  <c:v>-58748.11</c:v>
                </c:pt>
                <c:pt idx="560">
                  <c:v>-59196.65</c:v>
                </c:pt>
                <c:pt idx="561">
                  <c:v>-58613.38</c:v>
                </c:pt>
                <c:pt idx="562">
                  <c:v>-59064.34</c:v>
                </c:pt>
                <c:pt idx="563">
                  <c:v>-59515.29</c:v>
                </c:pt>
                <c:pt idx="564">
                  <c:v>-58926.99</c:v>
                </c:pt>
                <c:pt idx="565">
                  <c:v>-59380.36</c:v>
                </c:pt>
                <c:pt idx="566">
                  <c:v>-59833.72</c:v>
                </c:pt>
                <c:pt idx="567">
                  <c:v>-59240.45</c:v>
                </c:pt>
                <c:pt idx="568">
                  <c:v>-59696.23</c:v>
                </c:pt>
                <c:pt idx="569">
                  <c:v>-60152.01</c:v>
                </c:pt>
                <c:pt idx="570">
                  <c:v>-59553.82</c:v>
                </c:pt>
                <c:pt idx="571">
                  <c:v>-60012.01</c:v>
                </c:pt>
                <c:pt idx="572">
                  <c:v>-60470.2</c:v>
                </c:pt>
                <c:pt idx="573">
                  <c:v>-59867.16</c:v>
                </c:pt>
                <c:pt idx="574">
                  <c:v>-60327.76</c:v>
                </c:pt>
                <c:pt idx="575">
                  <c:v>-60788.36</c:v>
                </c:pt>
                <c:pt idx="576">
                  <c:v>-60180.55</c:v>
                </c:pt>
                <c:pt idx="577">
                  <c:v>-60643.56</c:v>
                </c:pt>
                <c:pt idx="578">
                  <c:v>-61106.57</c:v>
                </c:pt>
                <c:pt idx="579">
                  <c:v>-60494.03</c:v>
                </c:pt>
                <c:pt idx="580">
                  <c:v>-60959.46</c:v>
                </c:pt>
                <c:pt idx="581">
                  <c:v>-61424.88</c:v>
                </c:pt>
                <c:pt idx="582">
                  <c:v>-60807.67</c:v>
                </c:pt>
                <c:pt idx="583">
                  <c:v>-61275.5</c:v>
                </c:pt>
                <c:pt idx="584">
                  <c:v>-61743.34</c:v>
                </c:pt>
                <c:pt idx="585">
                  <c:v>-61121.49</c:v>
                </c:pt>
                <c:pt idx="586">
                  <c:v>-61591.74</c:v>
                </c:pt>
                <c:pt idx="587">
                  <c:v>-62061.98</c:v>
                </c:pt>
                <c:pt idx="588">
                  <c:v>-61435.53</c:v>
                </c:pt>
                <c:pt idx="589">
                  <c:v>-61908.19</c:v>
                </c:pt>
                <c:pt idx="590">
                  <c:v>-62380.85</c:v>
                </c:pt>
                <c:pt idx="591">
                  <c:v>-61749.79</c:v>
                </c:pt>
                <c:pt idx="592">
                  <c:v>-62224.86</c:v>
                </c:pt>
                <c:pt idx="593">
                  <c:v>-62699.93</c:v>
                </c:pt>
                <c:pt idx="594">
                  <c:v>-62064.26</c:v>
                </c:pt>
                <c:pt idx="595">
                  <c:v>-62541.75</c:v>
                </c:pt>
                <c:pt idx="596">
                  <c:v>-63019.23</c:v>
                </c:pt>
                <c:pt idx="597">
                  <c:v>-62378.93</c:v>
                </c:pt>
                <c:pt idx="598">
                  <c:v>-62858.83</c:v>
                </c:pt>
                <c:pt idx="599">
                  <c:v>-63338.720000000001</c:v>
                </c:pt>
                <c:pt idx="600">
                  <c:v>-62693.760000000002</c:v>
                </c:pt>
                <c:pt idx="601">
                  <c:v>-63176.07</c:v>
                </c:pt>
                <c:pt idx="602">
                  <c:v>-63658.37</c:v>
                </c:pt>
                <c:pt idx="603">
                  <c:v>-62969.62</c:v>
                </c:pt>
                <c:pt idx="604">
                  <c:v>-63451.92</c:v>
                </c:pt>
                <c:pt idx="605">
                  <c:v>-63934.22</c:v>
                </c:pt>
                <c:pt idx="606">
                  <c:v>-63134.74</c:v>
                </c:pt>
                <c:pt idx="607">
                  <c:v>-63617.05</c:v>
                </c:pt>
                <c:pt idx="608">
                  <c:v>-64099.35</c:v>
                </c:pt>
                <c:pt idx="609">
                  <c:v>-63178.07</c:v>
                </c:pt>
                <c:pt idx="610">
                  <c:v>-63660.38</c:v>
                </c:pt>
                <c:pt idx="611">
                  <c:v>-64142.68</c:v>
                </c:pt>
                <c:pt idx="612">
                  <c:v>-63130.81</c:v>
                </c:pt>
                <c:pt idx="613">
                  <c:v>-63613.120000000003</c:v>
                </c:pt>
                <c:pt idx="614">
                  <c:v>-64095.42</c:v>
                </c:pt>
                <c:pt idx="615">
                  <c:v>-63028.95</c:v>
                </c:pt>
                <c:pt idx="616">
                  <c:v>-63511.26</c:v>
                </c:pt>
                <c:pt idx="617">
                  <c:v>-63993.56</c:v>
                </c:pt>
                <c:pt idx="618">
                  <c:v>-62917.02</c:v>
                </c:pt>
                <c:pt idx="619">
                  <c:v>-63399.32</c:v>
                </c:pt>
                <c:pt idx="620">
                  <c:v>-63881.62</c:v>
                </c:pt>
                <c:pt idx="621">
                  <c:v>-62836.65</c:v>
                </c:pt>
                <c:pt idx="622">
                  <c:v>-63318.95</c:v>
                </c:pt>
                <c:pt idx="623">
                  <c:v>-63801.25</c:v>
                </c:pt>
                <c:pt idx="624">
                  <c:v>-62810.91</c:v>
                </c:pt>
                <c:pt idx="625">
                  <c:v>-63293.22</c:v>
                </c:pt>
                <c:pt idx="626">
                  <c:v>-63775.519999999997</c:v>
                </c:pt>
                <c:pt idx="627">
                  <c:v>-62835.05</c:v>
                </c:pt>
                <c:pt idx="628">
                  <c:v>-63317.36</c:v>
                </c:pt>
                <c:pt idx="629">
                  <c:v>-63799.66</c:v>
                </c:pt>
                <c:pt idx="630">
                  <c:v>-62883.75</c:v>
                </c:pt>
                <c:pt idx="631">
                  <c:v>-63366.05</c:v>
                </c:pt>
                <c:pt idx="632">
                  <c:v>-63848.35</c:v>
                </c:pt>
                <c:pt idx="633">
                  <c:v>-62926.74</c:v>
                </c:pt>
                <c:pt idx="634">
                  <c:v>-63409.04</c:v>
                </c:pt>
                <c:pt idx="635">
                  <c:v>-63891.35</c:v>
                </c:pt>
                <c:pt idx="636">
                  <c:v>-62942.32</c:v>
                </c:pt>
                <c:pt idx="637">
                  <c:v>-63424.62</c:v>
                </c:pt>
                <c:pt idx="638">
                  <c:v>-63906.92</c:v>
                </c:pt>
                <c:pt idx="639">
                  <c:v>-62923.18</c:v>
                </c:pt>
                <c:pt idx="640">
                  <c:v>-63405.49</c:v>
                </c:pt>
                <c:pt idx="641">
                  <c:v>-63887.79</c:v>
                </c:pt>
                <c:pt idx="642">
                  <c:v>-62876.04</c:v>
                </c:pt>
                <c:pt idx="643">
                  <c:v>-63358.34</c:v>
                </c:pt>
                <c:pt idx="644">
                  <c:v>-63840.639999999999</c:v>
                </c:pt>
                <c:pt idx="645">
                  <c:v>-62816.78</c:v>
                </c:pt>
                <c:pt idx="646">
                  <c:v>-63299.08</c:v>
                </c:pt>
                <c:pt idx="647">
                  <c:v>-63781.38</c:v>
                </c:pt>
                <c:pt idx="648">
                  <c:v>-62763.53</c:v>
                </c:pt>
                <c:pt idx="649">
                  <c:v>-63245.83</c:v>
                </c:pt>
                <c:pt idx="650">
                  <c:v>-63728.13</c:v>
                </c:pt>
                <c:pt idx="651">
                  <c:v>-62730.01</c:v>
                </c:pt>
                <c:pt idx="652">
                  <c:v>-63212.31</c:v>
                </c:pt>
                <c:pt idx="653">
                  <c:v>-63694.62</c:v>
                </c:pt>
                <c:pt idx="654">
                  <c:v>-62721.71</c:v>
                </c:pt>
                <c:pt idx="655">
                  <c:v>-63204.01</c:v>
                </c:pt>
                <c:pt idx="656">
                  <c:v>-63686.32</c:v>
                </c:pt>
                <c:pt idx="657">
                  <c:v>-62735.71</c:v>
                </c:pt>
                <c:pt idx="658">
                  <c:v>-63218.02</c:v>
                </c:pt>
                <c:pt idx="659">
                  <c:v>-63700.32</c:v>
                </c:pt>
                <c:pt idx="660">
                  <c:v>-62763.59</c:v>
                </c:pt>
                <c:pt idx="661">
                  <c:v>-63245.9</c:v>
                </c:pt>
                <c:pt idx="662">
                  <c:v>-63728.2</c:v>
                </c:pt>
                <c:pt idx="663">
                  <c:v>-62795.54</c:v>
                </c:pt>
                <c:pt idx="664">
                  <c:v>-63277.84</c:v>
                </c:pt>
                <c:pt idx="665">
                  <c:v>-63760.14</c:v>
                </c:pt>
                <c:pt idx="666">
                  <c:v>-62823.94</c:v>
                </c:pt>
                <c:pt idx="667">
                  <c:v>-63306.239999999998</c:v>
                </c:pt>
                <c:pt idx="668">
                  <c:v>-63788.55</c:v>
                </c:pt>
                <c:pt idx="669">
                  <c:v>-62845.33</c:v>
                </c:pt>
                <c:pt idx="670">
                  <c:v>-63327.63</c:v>
                </c:pt>
                <c:pt idx="671">
                  <c:v>-63809.93</c:v>
                </c:pt>
                <c:pt idx="672">
                  <c:v>-62860.21</c:v>
                </c:pt>
                <c:pt idx="673">
                  <c:v>-63342.52</c:v>
                </c:pt>
                <c:pt idx="674">
                  <c:v>-63824.82</c:v>
                </c:pt>
                <c:pt idx="675">
                  <c:v>-62871.54</c:v>
                </c:pt>
                <c:pt idx="676">
                  <c:v>-63353.84</c:v>
                </c:pt>
                <c:pt idx="677">
                  <c:v>-63836.14</c:v>
                </c:pt>
                <c:pt idx="678">
                  <c:v>-62882.48</c:v>
                </c:pt>
                <c:pt idx="679">
                  <c:v>-63364.79</c:v>
                </c:pt>
                <c:pt idx="680">
                  <c:v>-63847.09</c:v>
                </c:pt>
                <c:pt idx="681">
                  <c:v>-62894.81</c:v>
                </c:pt>
                <c:pt idx="682">
                  <c:v>-63377.11</c:v>
                </c:pt>
                <c:pt idx="683">
                  <c:v>-63859.42</c:v>
                </c:pt>
                <c:pt idx="684">
                  <c:v>-62908.1</c:v>
                </c:pt>
                <c:pt idx="685">
                  <c:v>-63390.400000000001</c:v>
                </c:pt>
                <c:pt idx="686">
                  <c:v>-63872.71</c:v>
                </c:pt>
                <c:pt idx="687">
                  <c:v>-62920.17</c:v>
                </c:pt>
                <c:pt idx="688">
                  <c:v>-63402.48</c:v>
                </c:pt>
                <c:pt idx="689">
                  <c:v>-63884.78</c:v>
                </c:pt>
                <c:pt idx="690">
                  <c:v>-62928.14</c:v>
                </c:pt>
                <c:pt idx="691">
                  <c:v>-63410.44</c:v>
                </c:pt>
                <c:pt idx="692">
                  <c:v>-63892.75</c:v>
                </c:pt>
                <c:pt idx="693">
                  <c:v>-62929.67</c:v>
                </c:pt>
                <c:pt idx="694">
                  <c:v>-63411.97</c:v>
                </c:pt>
                <c:pt idx="695">
                  <c:v>-63894.27</c:v>
                </c:pt>
                <c:pt idx="696">
                  <c:v>-62923.839999999997</c:v>
                </c:pt>
                <c:pt idx="697">
                  <c:v>-63406.14</c:v>
                </c:pt>
                <c:pt idx="698">
                  <c:v>-63888.44</c:v>
                </c:pt>
                <c:pt idx="699">
                  <c:v>-62911.4</c:v>
                </c:pt>
                <c:pt idx="700">
                  <c:v>-63393.7</c:v>
                </c:pt>
                <c:pt idx="701">
                  <c:v>-63876.01</c:v>
                </c:pt>
                <c:pt idx="702">
                  <c:v>-62894.400000000001</c:v>
                </c:pt>
                <c:pt idx="703">
                  <c:v>-63376.7</c:v>
                </c:pt>
                <c:pt idx="704">
                  <c:v>-63859.01</c:v>
                </c:pt>
                <c:pt idx="705">
                  <c:v>-62875.42</c:v>
                </c:pt>
                <c:pt idx="706">
                  <c:v>-63357.72</c:v>
                </c:pt>
                <c:pt idx="707">
                  <c:v>-63840.03</c:v>
                </c:pt>
                <c:pt idx="708">
                  <c:v>-62856.81</c:v>
                </c:pt>
                <c:pt idx="709">
                  <c:v>-63339.11</c:v>
                </c:pt>
                <c:pt idx="710">
                  <c:v>-63821.42</c:v>
                </c:pt>
                <c:pt idx="711">
                  <c:v>-62840.19</c:v>
                </c:pt>
                <c:pt idx="712">
                  <c:v>-63322.49</c:v>
                </c:pt>
                <c:pt idx="713">
                  <c:v>-63804.800000000003</c:v>
                </c:pt>
                <c:pt idx="714">
                  <c:v>-62826.31</c:v>
                </c:pt>
                <c:pt idx="715">
                  <c:v>-63308.61</c:v>
                </c:pt>
                <c:pt idx="716">
                  <c:v>-63790.91</c:v>
                </c:pt>
                <c:pt idx="717">
                  <c:v>-62815.27</c:v>
                </c:pt>
                <c:pt idx="718">
                  <c:v>-63297.57</c:v>
                </c:pt>
                <c:pt idx="719">
                  <c:v>-63779.88</c:v>
                </c:pt>
                <c:pt idx="720">
                  <c:v>-62806.93</c:v>
                </c:pt>
                <c:pt idx="721">
                  <c:v>-63289.23</c:v>
                </c:pt>
                <c:pt idx="722">
                  <c:v>-63771.53</c:v>
                </c:pt>
                <c:pt idx="723">
                  <c:v>-62801.23</c:v>
                </c:pt>
                <c:pt idx="724">
                  <c:v>-63283.53</c:v>
                </c:pt>
                <c:pt idx="725">
                  <c:v>-63765.84</c:v>
                </c:pt>
                <c:pt idx="726">
                  <c:v>-62798.39</c:v>
                </c:pt>
                <c:pt idx="727">
                  <c:v>-63280.7</c:v>
                </c:pt>
                <c:pt idx="728">
                  <c:v>-63763</c:v>
                </c:pt>
                <c:pt idx="729">
                  <c:v>-62798.85</c:v>
                </c:pt>
                <c:pt idx="730">
                  <c:v>-63281.16</c:v>
                </c:pt>
                <c:pt idx="731">
                  <c:v>-63763.46</c:v>
                </c:pt>
                <c:pt idx="732">
                  <c:v>-62803.02</c:v>
                </c:pt>
                <c:pt idx="733">
                  <c:v>-63285.32</c:v>
                </c:pt>
                <c:pt idx="734">
                  <c:v>-63767.63</c:v>
                </c:pt>
                <c:pt idx="735">
                  <c:v>-62811.01</c:v>
                </c:pt>
                <c:pt idx="736">
                  <c:v>-63293.31</c:v>
                </c:pt>
                <c:pt idx="737">
                  <c:v>-63775.62</c:v>
                </c:pt>
                <c:pt idx="738">
                  <c:v>-62822.43</c:v>
                </c:pt>
                <c:pt idx="739">
                  <c:v>-63304.74</c:v>
                </c:pt>
                <c:pt idx="740">
                  <c:v>-63787.040000000001</c:v>
                </c:pt>
                <c:pt idx="741">
                  <c:v>-62836.36</c:v>
                </c:pt>
                <c:pt idx="742">
                  <c:v>-63318.66</c:v>
                </c:pt>
                <c:pt idx="743">
                  <c:v>-63800.97</c:v>
                </c:pt>
                <c:pt idx="744">
                  <c:v>-62851.45</c:v>
                </c:pt>
                <c:pt idx="745">
                  <c:v>-63333.760000000002</c:v>
                </c:pt>
                <c:pt idx="746">
                  <c:v>-63816.06</c:v>
                </c:pt>
                <c:pt idx="747">
                  <c:v>-62866.22</c:v>
                </c:pt>
                <c:pt idx="748">
                  <c:v>-63348.52</c:v>
                </c:pt>
                <c:pt idx="749">
                  <c:v>-63830.83</c:v>
                </c:pt>
                <c:pt idx="750">
                  <c:v>-62879.28</c:v>
                </c:pt>
                <c:pt idx="751">
                  <c:v>-63361.58</c:v>
                </c:pt>
                <c:pt idx="752">
                  <c:v>-63843.89</c:v>
                </c:pt>
                <c:pt idx="753">
                  <c:v>-62889.61</c:v>
                </c:pt>
                <c:pt idx="754">
                  <c:v>-63371.91</c:v>
                </c:pt>
                <c:pt idx="755">
                  <c:v>-63854.22</c:v>
                </c:pt>
                <c:pt idx="756">
                  <c:v>-62896.63</c:v>
                </c:pt>
                <c:pt idx="757">
                  <c:v>-63378.93</c:v>
                </c:pt>
                <c:pt idx="758">
                  <c:v>-63861.23</c:v>
                </c:pt>
                <c:pt idx="759">
                  <c:v>-62900.19</c:v>
                </c:pt>
                <c:pt idx="760">
                  <c:v>-63382.49</c:v>
                </c:pt>
                <c:pt idx="761">
                  <c:v>-63864.800000000003</c:v>
                </c:pt>
                <c:pt idx="762">
                  <c:v>-62900.47</c:v>
                </c:pt>
                <c:pt idx="763">
                  <c:v>-63382.78</c:v>
                </c:pt>
                <c:pt idx="764">
                  <c:v>-63865.08</c:v>
                </c:pt>
                <c:pt idx="765">
                  <c:v>-62897.84</c:v>
                </c:pt>
                <c:pt idx="766">
                  <c:v>-63380.15</c:v>
                </c:pt>
                <c:pt idx="767">
                  <c:v>-63862.45</c:v>
                </c:pt>
                <c:pt idx="768">
                  <c:v>-62892.73</c:v>
                </c:pt>
                <c:pt idx="769">
                  <c:v>-63375.03</c:v>
                </c:pt>
                <c:pt idx="770">
                  <c:v>-63857.33</c:v>
                </c:pt>
                <c:pt idx="771">
                  <c:v>-62885.56</c:v>
                </c:pt>
                <c:pt idx="772">
                  <c:v>-63367.86</c:v>
                </c:pt>
                <c:pt idx="773">
                  <c:v>-63850.16</c:v>
                </c:pt>
                <c:pt idx="774">
                  <c:v>-62876.76</c:v>
                </c:pt>
                <c:pt idx="775">
                  <c:v>-63359.07</c:v>
                </c:pt>
                <c:pt idx="776">
                  <c:v>-63841.37</c:v>
                </c:pt>
                <c:pt idx="777">
                  <c:v>-62866.81</c:v>
                </c:pt>
                <c:pt idx="778">
                  <c:v>-63349.120000000003</c:v>
                </c:pt>
                <c:pt idx="779">
                  <c:v>-63831.42</c:v>
                </c:pt>
                <c:pt idx="780">
                  <c:v>-62856.25</c:v>
                </c:pt>
                <c:pt idx="781">
                  <c:v>-63338.559999999998</c:v>
                </c:pt>
                <c:pt idx="782">
                  <c:v>-63820.86</c:v>
                </c:pt>
                <c:pt idx="783">
                  <c:v>-62845.71</c:v>
                </c:pt>
                <c:pt idx="784">
                  <c:v>-63328.02</c:v>
                </c:pt>
                <c:pt idx="785">
                  <c:v>-63810.32</c:v>
                </c:pt>
                <c:pt idx="786">
                  <c:v>-62835.92</c:v>
                </c:pt>
                <c:pt idx="787">
                  <c:v>-63318.22</c:v>
                </c:pt>
                <c:pt idx="788">
                  <c:v>-63800.52</c:v>
                </c:pt>
                <c:pt idx="789">
                  <c:v>-62827.57</c:v>
                </c:pt>
                <c:pt idx="790">
                  <c:v>-63309.88</c:v>
                </c:pt>
                <c:pt idx="791">
                  <c:v>-63792.18</c:v>
                </c:pt>
                <c:pt idx="792">
                  <c:v>-62821.32</c:v>
                </c:pt>
                <c:pt idx="793">
                  <c:v>-63303.63</c:v>
                </c:pt>
                <c:pt idx="794">
                  <c:v>-63785.93</c:v>
                </c:pt>
                <c:pt idx="795">
                  <c:v>-62817.63</c:v>
                </c:pt>
                <c:pt idx="796">
                  <c:v>-63299.94</c:v>
                </c:pt>
                <c:pt idx="797">
                  <c:v>-63782.239999999998</c:v>
                </c:pt>
                <c:pt idx="798">
                  <c:v>-62816.74</c:v>
                </c:pt>
                <c:pt idx="799">
                  <c:v>-63299.040000000001</c:v>
                </c:pt>
                <c:pt idx="800">
                  <c:v>-63781.35</c:v>
                </c:pt>
                <c:pt idx="801">
                  <c:v>-62818.61</c:v>
                </c:pt>
                <c:pt idx="802">
                  <c:v>-63300.91</c:v>
                </c:pt>
                <c:pt idx="803">
                  <c:v>-63783.22</c:v>
                </c:pt>
                <c:pt idx="804">
                  <c:v>-62822.98</c:v>
                </c:pt>
                <c:pt idx="805">
                  <c:v>-63305.29</c:v>
                </c:pt>
                <c:pt idx="806">
                  <c:v>-63787.59</c:v>
                </c:pt>
                <c:pt idx="807">
                  <c:v>-62829.4</c:v>
                </c:pt>
                <c:pt idx="808">
                  <c:v>-63311.7</c:v>
                </c:pt>
                <c:pt idx="809">
                  <c:v>-63794.01</c:v>
                </c:pt>
                <c:pt idx="810">
                  <c:v>-62837.279999999999</c:v>
                </c:pt>
                <c:pt idx="811">
                  <c:v>-63319.58</c:v>
                </c:pt>
                <c:pt idx="812">
                  <c:v>-63801.88</c:v>
                </c:pt>
                <c:pt idx="813">
                  <c:v>-62845.96</c:v>
                </c:pt>
                <c:pt idx="814">
                  <c:v>-63328.27</c:v>
                </c:pt>
                <c:pt idx="815">
                  <c:v>-63810.57</c:v>
                </c:pt>
                <c:pt idx="816">
                  <c:v>-62854.82</c:v>
                </c:pt>
                <c:pt idx="817">
                  <c:v>-63337.13</c:v>
                </c:pt>
                <c:pt idx="818">
                  <c:v>-63819.43</c:v>
                </c:pt>
                <c:pt idx="819">
                  <c:v>-62863.25</c:v>
                </c:pt>
                <c:pt idx="820">
                  <c:v>-63345.56</c:v>
                </c:pt>
                <c:pt idx="821">
                  <c:v>-63827.86</c:v>
                </c:pt>
                <c:pt idx="822">
                  <c:v>-62870.73</c:v>
                </c:pt>
                <c:pt idx="823">
                  <c:v>-63353.03</c:v>
                </c:pt>
                <c:pt idx="824">
                  <c:v>-63835.34</c:v>
                </c:pt>
                <c:pt idx="825">
                  <c:v>-62876.81</c:v>
                </c:pt>
                <c:pt idx="826">
                  <c:v>-63359.12</c:v>
                </c:pt>
                <c:pt idx="827">
                  <c:v>-63841.42</c:v>
                </c:pt>
                <c:pt idx="828">
                  <c:v>-62881.17</c:v>
                </c:pt>
                <c:pt idx="829">
                  <c:v>-63363.48</c:v>
                </c:pt>
                <c:pt idx="830">
                  <c:v>-63845.78</c:v>
                </c:pt>
                <c:pt idx="831">
                  <c:v>-62883.59</c:v>
                </c:pt>
                <c:pt idx="832">
                  <c:v>-63365.9</c:v>
                </c:pt>
                <c:pt idx="833">
                  <c:v>-63848.2</c:v>
                </c:pt>
                <c:pt idx="834">
                  <c:v>-62883.97</c:v>
                </c:pt>
                <c:pt idx="835">
                  <c:v>-63366.28</c:v>
                </c:pt>
                <c:pt idx="836">
                  <c:v>-63848.58</c:v>
                </c:pt>
                <c:pt idx="837">
                  <c:v>-62882.35</c:v>
                </c:pt>
                <c:pt idx="838">
                  <c:v>-63364.66</c:v>
                </c:pt>
                <c:pt idx="839">
                  <c:v>-63846.96</c:v>
                </c:pt>
                <c:pt idx="840">
                  <c:v>-62878.9</c:v>
                </c:pt>
                <c:pt idx="841">
                  <c:v>-63361.2</c:v>
                </c:pt>
                <c:pt idx="842">
                  <c:v>-63843.51</c:v>
                </c:pt>
                <c:pt idx="843">
                  <c:v>-62873.9</c:v>
                </c:pt>
                <c:pt idx="844">
                  <c:v>-63356.21</c:v>
                </c:pt>
                <c:pt idx="845">
                  <c:v>-63838.51</c:v>
                </c:pt>
                <c:pt idx="846">
                  <c:v>-62867.75</c:v>
                </c:pt>
                <c:pt idx="847">
                  <c:v>-63350.05</c:v>
                </c:pt>
                <c:pt idx="848">
                  <c:v>-63832.36</c:v>
                </c:pt>
                <c:pt idx="849">
                  <c:v>-62860.9</c:v>
                </c:pt>
                <c:pt idx="850">
                  <c:v>-63343.199999999997</c:v>
                </c:pt>
                <c:pt idx="851">
                  <c:v>-63825.51</c:v>
                </c:pt>
                <c:pt idx="852">
                  <c:v>-62853.86</c:v>
                </c:pt>
                <c:pt idx="853">
                  <c:v>-63336.160000000003</c:v>
                </c:pt>
                <c:pt idx="854">
                  <c:v>-63818.47</c:v>
                </c:pt>
                <c:pt idx="855">
                  <c:v>-62847.12</c:v>
                </c:pt>
                <c:pt idx="856">
                  <c:v>-63329.43</c:v>
                </c:pt>
                <c:pt idx="857">
                  <c:v>-63811.73</c:v>
                </c:pt>
                <c:pt idx="858">
                  <c:v>-62841.15</c:v>
                </c:pt>
                <c:pt idx="859">
                  <c:v>-63323.46</c:v>
                </c:pt>
                <c:pt idx="860">
                  <c:v>-63805.760000000002</c:v>
                </c:pt>
                <c:pt idx="861">
                  <c:v>-62836.33</c:v>
                </c:pt>
                <c:pt idx="862">
                  <c:v>-63318.64</c:v>
                </c:pt>
                <c:pt idx="863">
                  <c:v>-63800.94</c:v>
                </c:pt>
                <c:pt idx="864">
                  <c:v>-62832.959999999999</c:v>
                </c:pt>
                <c:pt idx="865">
                  <c:v>-63315.26</c:v>
                </c:pt>
                <c:pt idx="866">
                  <c:v>-63797.57</c:v>
                </c:pt>
                <c:pt idx="867">
                  <c:v>-62831.21</c:v>
                </c:pt>
                <c:pt idx="868">
                  <c:v>-63313.51</c:v>
                </c:pt>
                <c:pt idx="869">
                  <c:v>-63795.82</c:v>
                </c:pt>
                <c:pt idx="870">
                  <c:v>-62831.14</c:v>
                </c:pt>
                <c:pt idx="871">
                  <c:v>-63313.45</c:v>
                </c:pt>
                <c:pt idx="872">
                  <c:v>-63795.75</c:v>
                </c:pt>
                <c:pt idx="873">
                  <c:v>-62832.7</c:v>
                </c:pt>
                <c:pt idx="874">
                  <c:v>-63315.01</c:v>
                </c:pt>
                <c:pt idx="875">
                  <c:v>-63797.31</c:v>
                </c:pt>
                <c:pt idx="876">
                  <c:v>-62835.72</c:v>
                </c:pt>
                <c:pt idx="877">
                  <c:v>-63318.03</c:v>
                </c:pt>
                <c:pt idx="878">
                  <c:v>-63800.33</c:v>
                </c:pt>
                <c:pt idx="879">
                  <c:v>-62839.95</c:v>
                </c:pt>
                <c:pt idx="880">
                  <c:v>-63322.25</c:v>
                </c:pt>
                <c:pt idx="881">
                  <c:v>-63804.56</c:v>
                </c:pt>
                <c:pt idx="882">
                  <c:v>-62845.04</c:v>
                </c:pt>
                <c:pt idx="883">
                  <c:v>-63327.35</c:v>
                </c:pt>
                <c:pt idx="884">
                  <c:v>-63809.65</c:v>
                </c:pt>
                <c:pt idx="885">
                  <c:v>-62850.63</c:v>
                </c:pt>
                <c:pt idx="886">
                  <c:v>-63332.93</c:v>
                </c:pt>
                <c:pt idx="887">
                  <c:v>-63815.24</c:v>
                </c:pt>
                <c:pt idx="888">
                  <c:v>-62856.31</c:v>
                </c:pt>
                <c:pt idx="889">
                  <c:v>-63338.61</c:v>
                </c:pt>
                <c:pt idx="890">
                  <c:v>-63820.92</c:v>
                </c:pt>
                <c:pt idx="891">
                  <c:v>-62861.69</c:v>
                </c:pt>
                <c:pt idx="892">
                  <c:v>-63344</c:v>
                </c:pt>
                <c:pt idx="893">
                  <c:v>-63826.3</c:v>
                </c:pt>
                <c:pt idx="894">
                  <c:v>-62866.42</c:v>
                </c:pt>
                <c:pt idx="895">
                  <c:v>-63348.73</c:v>
                </c:pt>
                <c:pt idx="896">
                  <c:v>-63831.03</c:v>
                </c:pt>
                <c:pt idx="897">
                  <c:v>-62870.2</c:v>
                </c:pt>
                <c:pt idx="898">
                  <c:v>-63352.51</c:v>
                </c:pt>
                <c:pt idx="899">
                  <c:v>-63834.81</c:v>
                </c:pt>
                <c:pt idx="900">
                  <c:v>-62872.82</c:v>
                </c:pt>
                <c:pt idx="901">
                  <c:v>-63355.12</c:v>
                </c:pt>
                <c:pt idx="902">
                  <c:v>-63837.43</c:v>
                </c:pt>
                <c:pt idx="903">
                  <c:v>-62874.13</c:v>
                </c:pt>
                <c:pt idx="904">
                  <c:v>-63356.44</c:v>
                </c:pt>
                <c:pt idx="905">
                  <c:v>-63838.74</c:v>
                </c:pt>
                <c:pt idx="906">
                  <c:v>-62874.11</c:v>
                </c:pt>
                <c:pt idx="907">
                  <c:v>-63356.41</c:v>
                </c:pt>
                <c:pt idx="908">
                  <c:v>-63838.720000000001</c:v>
                </c:pt>
                <c:pt idx="909">
                  <c:v>-62872.800000000003</c:v>
                </c:pt>
                <c:pt idx="910">
                  <c:v>-63355.1</c:v>
                </c:pt>
                <c:pt idx="911">
                  <c:v>-63837.41</c:v>
                </c:pt>
                <c:pt idx="912">
                  <c:v>-62870.35</c:v>
                </c:pt>
                <c:pt idx="913">
                  <c:v>-63352.65</c:v>
                </c:pt>
                <c:pt idx="914">
                  <c:v>-63834.96</c:v>
                </c:pt>
                <c:pt idx="915">
                  <c:v>-62866.96</c:v>
                </c:pt>
                <c:pt idx="916">
                  <c:v>-63349.27</c:v>
                </c:pt>
                <c:pt idx="917">
                  <c:v>-63831.57</c:v>
                </c:pt>
                <c:pt idx="918">
                  <c:v>-62862.91</c:v>
                </c:pt>
                <c:pt idx="919">
                  <c:v>-63345.22</c:v>
                </c:pt>
                <c:pt idx="920">
                  <c:v>-63827.519999999997</c:v>
                </c:pt>
                <c:pt idx="921">
                  <c:v>-62858.5</c:v>
                </c:pt>
                <c:pt idx="922">
                  <c:v>-63340.800000000003</c:v>
                </c:pt>
                <c:pt idx="923">
                  <c:v>-63823.1</c:v>
                </c:pt>
                <c:pt idx="924">
                  <c:v>-62854.03</c:v>
                </c:pt>
                <c:pt idx="925">
                  <c:v>-63336.34</c:v>
                </c:pt>
                <c:pt idx="926">
                  <c:v>-63818.64</c:v>
                </c:pt>
                <c:pt idx="927">
                  <c:v>-62849.83</c:v>
                </c:pt>
                <c:pt idx="928">
                  <c:v>-63332.14</c:v>
                </c:pt>
                <c:pt idx="929">
                  <c:v>-63814.44</c:v>
                </c:pt>
                <c:pt idx="930">
                  <c:v>-62846.18</c:v>
                </c:pt>
                <c:pt idx="931">
                  <c:v>-63328.480000000003</c:v>
                </c:pt>
                <c:pt idx="932">
                  <c:v>-63810.78</c:v>
                </c:pt>
                <c:pt idx="933">
                  <c:v>-62843.3</c:v>
                </c:pt>
                <c:pt idx="934">
                  <c:v>-63325.599999999999</c:v>
                </c:pt>
                <c:pt idx="935">
                  <c:v>-63807.91</c:v>
                </c:pt>
                <c:pt idx="936">
                  <c:v>-62841.37</c:v>
                </c:pt>
                <c:pt idx="937">
                  <c:v>-63323.67</c:v>
                </c:pt>
                <c:pt idx="938">
                  <c:v>-63805.98</c:v>
                </c:pt>
                <c:pt idx="939">
                  <c:v>-62840.49</c:v>
                </c:pt>
                <c:pt idx="940">
                  <c:v>-63322.79</c:v>
                </c:pt>
                <c:pt idx="941">
                  <c:v>-63805.1</c:v>
                </c:pt>
                <c:pt idx="942">
                  <c:v>-62840.69</c:v>
                </c:pt>
                <c:pt idx="943">
                  <c:v>-63322.99</c:v>
                </c:pt>
                <c:pt idx="944">
                  <c:v>-63805.29</c:v>
                </c:pt>
                <c:pt idx="945">
                  <c:v>-62841.91</c:v>
                </c:pt>
                <c:pt idx="946">
                  <c:v>-63324.21</c:v>
                </c:pt>
                <c:pt idx="947">
                  <c:v>-63806.52</c:v>
                </c:pt>
                <c:pt idx="948">
                  <c:v>-62844.04</c:v>
                </c:pt>
                <c:pt idx="949">
                  <c:v>-63326.34</c:v>
                </c:pt>
                <c:pt idx="950">
                  <c:v>-63808.65</c:v>
                </c:pt>
                <c:pt idx="951">
                  <c:v>-62846.89</c:v>
                </c:pt>
                <c:pt idx="952">
                  <c:v>-63329.2</c:v>
                </c:pt>
                <c:pt idx="953">
                  <c:v>-63811.5</c:v>
                </c:pt>
                <c:pt idx="954">
                  <c:v>-62850.26</c:v>
                </c:pt>
                <c:pt idx="955">
                  <c:v>-63332.56</c:v>
                </c:pt>
                <c:pt idx="956">
                  <c:v>-63814.87</c:v>
                </c:pt>
                <c:pt idx="957">
                  <c:v>-62853.88</c:v>
                </c:pt>
                <c:pt idx="958">
                  <c:v>-63336.19</c:v>
                </c:pt>
                <c:pt idx="959">
                  <c:v>-63818.49</c:v>
                </c:pt>
                <c:pt idx="960">
                  <c:v>-62857.51</c:v>
                </c:pt>
                <c:pt idx="961">
                  <c:v>-63339.82</c:v>
                </c:pt>
                <c:pt idx="962">
                  <c:v>-63822.12</c:v>
                </c:pt>
                <c:pt idx="963">
                  <c:v>-62860.9</c:v>
                </c:pt>
                <c:pt idx="964">
                  <c:v>-63343.199999999997</c:v>
                </c:pt>
                <c:pt idx="965">
                  <c:v>-63825.51</c:v>
                </c:pt>
                <c:pt idx="966">
                  <c:v>-62863.83</c:v>
                </c:pt>
                <c:pt idx="967">
                  <c:v>-63346.13</c:v>
                </c:pt>
                <c:pt idx="968">
                  <c:v>-63828.43</c:v>
                </c:pt>
                <c:pt idx="969">
                  <c:v>-62866.11</c:v>
                </c:pt>
                <c:pt idx="970">
                  <c:v>-63348.41</c:v>
                </c:pt>
                <c:pt idx="971">
                  <c:v>-63830.720000000001</c:v>
                </c:pt>
                <c:pt idx="972">
                  <c:v>-62867.62</c:v>
                </c:pt>
                <c:pt idx="973">
                  <c:v>-63349.919999999998</c:v>
                </c:pt>
                <c:pt idx="974">
                  <c:v>-63832.23</c:v>
                </c:pt>
                <c:pt idx="975">
                  <c:v>-62868.28</c:v>
                </c:pt>
                <c:pt idx="976">
                  <c:v>-63350.58</c:v>
                </c:pt>
                <c:pt idx="977">
                  <c:v>-63832.89</c:v>
                </c:pt>
                <c:pt idx="978">
                  <c:v>-62868.09</c:v>
                </c:pt>
                <c:pt idx="979">
                  <c:v>-63350.39</c:v>
                </c:pt>
                <c:pt idx="980">
                  <c:v>-63832.69</c:v>
                </c:pt>
                <c:pt idx="981">
                  <c:v>-62867.08</c:v>
                </c:pt>
                <c:pt idx="982">
                  <c:v>-63349.38</c:v>
                </c:pt>
                <c:pt idx="983">
                  <c:v>-63831.68</c:v>
                </c:pt>
                <c:pt idx="984">
                  <c:v>-62865.35</c:v>
                </c:pt>
                <c:pt idx="985">
                  <c:v>-63347.66</c:v>
                </c:pt>
                <c:pt idx="986">
                  <c:v>-63829.96</c:v>
                </c:pt>
                <c:pt idx="987">
                  <c:v>-62863.06</c:v>
                </c:pt>
                <c:pt idx="988">
                  <c:v>-63345.37</c:v>
                </c:pt>
                <c:pt idx="989">
                  <c:v>-63827.67</c:v>
                </c:pt>
                <c:pt idx="990">
                  <c:v>-62860.38</c:v>
                </c:pt>
                <c:pt idx="991">
                  <c:v>-63342.69</c:v>
                </c:pt>
                <c:pt idx="992">
                  <c:v>-63824.99</c:v>
                </c:pt>
                <c:pt idx="993">
                  <c:v>-62857.51</c:v>
                </c:pt>
                <c:pt idx="994">
                  <c:v>-63339.81</c:v>
                </c:pt>
                <c:pt idx="995">
                  <c:v>-63822.12</c:v>
                </c:pt>
                <c:pt idx="996">
                  <c:v>-62854.65</c:v>
                </c:pt>
                <c:pt idx="997">
                  <c:v>-63336.95</c:v>
                </c:pt>
                <c:pt idx="998">
                  <c:v>-63819.26</c:v>
                </c:pt>
                <c:pt idx="999">
                  <c:v>-62852</c:v>
                </c:pt>
                <c:pt idx="1000">
                  <c:v>-63334.3</c:v>
                </c:pt>
                <c:pt idx="1001">
                  <c:v>-63816.61</c:v>
                </c:pt>
                <c:pt idx="1002">
                  <c:v>-62849.73</c:v>
                </c:pt>
                <c:pt idx="1003">
                  <c:v>-63332.03</c:v>
                </c:pt>
                <c:pt idx="1004">
                  <c:v>-63814.34</c:v>
                </c:pt>
                <c:pt idx="1005">
                  <c:v>-62847.99</c:v>
                </c:pt>
                <c:pt idx="1006">
                  <c:v>-63330.29</c:v>
                </c:pt>
                <c:pt idx="1007">
                  <c:v>-63812.6</c:v>
                </c:pt>
                <c:pt idx="1008">
                  <c:v>-62846.87</c:v>
                </c:pt>
                <c:pt idx="1009">
                  <c:v>-63329.18</c:v>
                </c:pt>
                <c:pt idx="1010">
                  <c:v>-63811.48</c:v>
                </c:pt>
                <c:pt idx="1011">
                  <c:v>-62846.44</c:v>
                </c:pt>
                <c:pt idx="1012">
                  <c:v>-63328.74</c:v>
                </c:pt>
                <c:pt idx="1013">
                  <c:v>-63811.05</c:v>
                </c:pt>
                <c:pt idx="1014">
                  <c:v>-62846.69</c:v>
                </c:pt>
                <c:pt idx="1015">
                  <c:v>-63329</c:v>
                </c:pt>
                <c:pt idx="1016">
                  <c:v>-63811.3</c:v>
                </c:pt>
                <c:pt idx="1017">
                  <c:v>-62847.59</c:v>
                </c:pt>
                <c:pt idx="1018">
                  <c:v>-63329.89</c:v>
                </c:pt>
                <c:pt idx="1019">
                  <c:v>-63812.2</c:v>
                </c:pt>
                <c:pt idx="1020">
                  <c:v>-62849.05</c:v>
                </c:pt>
                <c:pt idx="1021">
                  <c:v>-63331.35</c:v>
                </c:pt>
                <c:pt idx="1022">
                  <c:v>-63813.66</c:v>
                </c:pt>
                <c:pt idx="1023">
                  <c:v>-62850.95</c:v>
                </c:pt>
                <c:pt idx="1024">
                  <c:v>-63333.25</c:v>
                </c:pt>
                <c:pt idx="1025">
                  <c:v>-63815.56</c:v>
                </c:pt>
                <c:pt idx="1026">
                  <c:v>-62853.14</c:v>
                </c:pt>
                <c:pt idx="1027">
                  <c:v>-63335.45</c:v>
                </c:pt>
                <c:pt idx="1028">
                  <c:v>-63817.75</c:v>
                </c:pt>
                <c:pt idx="1029">
                  <c:v>-62855.47</c:v>
                </c:pt>
                <c:pt idx="1030">
                  <c:v>-63337.77</c:v>
                </c:pt>
                <c:pt idx="1031">
                  <c:v>-63820.08</c:v>
                </c:pt>
                <c:pt idx="1032">
                  <c:v>-62857.77</c:v>
                </c:pt>
                <c:pt idx="1033">
                  <c:v>-63340.08</c:v>
                </c:pt>
                <c:pt idx="1034">
                  <c:v>-63822.38</c:v>
                </c:pt>
                <c:pt idx="1035">
                  <c:v>-62859.89</c:v>
                </c:pt>
                <c:pt idx="1036">
                  <c:v>-63342.19</c:v>
                </c:pt>
                <c:pt idx="1037">
                  <c:v>-63824.5</c:v>
                </c:pt>
                <c:pt idx="1038">
                  <c:v>-62861.68</c:v>
                </c:pt>
                <c:pt idx="1039">
                  <c:v>-63343.99</c:v>
                </c:pt>
                <c:pt idx="1040">
                  <c:v>-63826.29</c:v>
                </c:pt>
                <c:pt idx="1041">
                  <c:v>-62863.040000000001</c:v>
                </c:pt>
                <c:pt idx="1042">
                  <c:v>-63345.35</c:v>
                </c:pt>
                <c:pt idx="1043">
                  <c:v>-63827.65</c:v>
                </c:pt>
                <c:pt idx="1044">
                  <c:v>-62863.9</c:v>
                </c:pt>
                <c:pt idx="1045">
                  <c:v>-63346.2</c:v>
                </c:pt>
                <c:pt idx="1046">
                  <c:v>-63828.5</c:v>
                </c:pt>
                <c:pt idx="1047">
                  <c:v>-62864.2</c:v>
                </c:pt>
                <c:pt idx="1048">
                  <c:v>-63346.5</c:v>
                </c:pt>
                <c:pt idx="1049">
                  <c:v>-63828.81</c:v>
                </c:pt>
                <c:pt idx="1050">
                  <c:v>-62863.95</c:v>
                </c:pt>
                <c:pt idx="1051">
                  <c:v>-63346.26</c:v>
                </c:pt>
                <c:pt idx="1052">
                  <c:v>-63828.56</c:v>
                </c:pt>
                <c:pt idx="1053">
                  <c:v>-62863.199999999997</c:v>
                </c:pt>
                <c:pt idx="1054">
                  <c:v>-63345.5</c:v>
                </c:pt>
                <c:pt idx="1055">
                  <c:v>-63827.8</c:v>
                </c:pt>
                <c:pt idx="1056">
                  <c:v>-62862</c:v>
                </c:pt>
                <c:pt idx="1057">
                  <c:v>-63344.3</c:v>
                </c:pt>
                <c:pt idx="1058">
                  <c:v>-63826.6</c:v>
                </c:pt>
                <c:pt idx="1059">
                  <c:v>-62860.45</c:v>
                </c:pt>
                <c:pt idx="1060">
                  <c:v>-63342.75</c:v>
                </c:pt>
                <c:pt idx="1061">
                  <c:v>-63825.06</c:v>
                </c:pt>
                <c:pt idx="1062">
                  <c:v>-62858.68</c:v>
                </c:pt>
                <c:pt idx="1063">
                  <c:v>-63340.98</c:v>
                </c:pt>
                <c:pt idx="1064">
                  <c:v>-63823.29</c:v>
                </c:pt>
                <c:pt idx="1065">
                  <c:v>-62856.81</c:v>
                </c:pt>
                <c:pt idx="1066">
                  <c:v>-63339.11</c:v>
                </c:pt>
                <c:pt idx="1067">
                  <c:v>-63821.42</c:v>
                </c:pt>
                <c:pt idx="1068">
                  <c:v>-62854.98</c:v>
                </c:pt>
                <c:pt idx="1069">
                  <c:v>-63337.279999999999</c:v>
                </c:pt>
                <c:pt idx="1070">
                  <c:v>-63819.58</c:v>
                </c:pt>
                <c:pt idx="1071">
                  <c:v>-62853.3</c:v>
                </c:pt>
                <c:pt idx="1072">
                  <c:v>-63335.6</c:v>
                </c:pt>
                <c:pt idx="1073">
                  <c:v>-63817.91</c:v>
                </c:pt>
                <c:pt idx="1074">
                  <c:v>-62851.89</c:v>
                </c:pt>
                <c:pt idx="1075">
                  <c:v>-63334.19</c:v>
                </c:pt>
                <c:pt idx="1076">
                  <c:v>-63816.49</c:v>
                </c:pt>
                <c:pt idx="1077">
                  <c:v>-62850.83</c:v>
                </c:pt>
                <c:pt idx="1078">
                  <c:v>-63333.13</c:v>
                </c:pt>
                <c:pt idx="1079">
                  <c:v>-63815.43</c:v>
                </c:pt>
                <c:pt idx="1080">
                  <c:v>-62850.18</c:v>
                </c:pt>
                <c:pt idx="1081">
                  <c:v>-63332.480000000003</c:v>
                </c:pt>
                <c:pt idx="1082">
                  <c:v>-63814.79</c:v>
                </c:pt>
                <c:pt idx="1083">
                  <c:v>-62849.97</c:v>
                </c:pt>
                <c:pt idx="1084">
                  <c:v>-63332.27</c:v>
                </c:pt>
                <c:pt idx="1085">
                  <c:v>-63814.58</c:v>
                </c:pt>
                <c:pt idx="1086">
                  <c:v>-62850.2</c:v>
                </c:pt>
                <c:pt idx="1087">
                  <c:v>-63332.5</c:v>
                </c:pt>
                <c:pt idx="1088">
                  <c:v>-63814.81</c:v>
                </c:pt>
                <c:pt idx="1089">
                  <c:v>-62850.83</c:v>
                </c:pt>
                <c:pt idx="1090">
                  <c:v>-63333.14</c:v>
                </c:pt>
                <c:pt idx="1091">
                  <c:v>-63815.44</c:v>
                </c:pt>
                <c:pt idx="1092">
                  <c:v>-62851.81</c:v>
                </c:pt>
                <c:pt idx="1093">
                  <c:v>-63334.12</c:v>
                </c:pt>
                <c:pt idx="1094">
                  <c:v>-63816.42</c:v>
                </c:pt>
                <c:pt idx="1095">
                  <c:v>-62853.06</c:v>
                </c:pt>
                <c:pt idx="1096">
                  <c:v>-63335.360000000001</c:v>
                </c:pt>
                <c:pt idx="1097">
                  <c:v>-63817.67</c:v>
                </c:pt>
                <c:pt idx="1098">
                  <c:v>-62854.48</c:v>
                </c:pt>
                <c:pt idx="1099">
                  <c:v>-63336.78</c:v>
                </c:pt>
                <c:pt idx="1100">
                  <c:v>-63819.08</c:v>
                </c:pt>
                <c:pt idx="1101">
                  <c:v>-62855.96</c:v>
                </c:pt>
                <c:pt idx="1102">
                  <c:v>-63338.26</c:v>
                </c:pt>
                <c:pt idx="1103">
                  <c:v>-63820.57</c:v>
                </c:pt>
                <c:pt idx="1104">
                  <c:v>-62857.4</c:v>
                </c:pt>
                <c:pt idx="1105">
                  <c:v>-63339.71</c:v>
                </c:pt>
                <c:pt idx="1106">
                  <c:v>-63822.01</c:v>
                </c:pt>
                <c:pt idx="1107">
                  <c:v>-62858.71</c:v>
                </c:pt>
                <c:pt idx="1108">
                  <c:v>-63341.02</c:v>
                </c:pt>
                <c:pt idx="1109">
                  <c:v>-63823.32</c:v>
                </c:pt>
                <c:pt idx="1110">
                  <c:v>-62859.8</c:v>
                </c:pt>
                <c:pt idx="1111">
                  <c:v>-63342.11</c:v>
                </c:pt>
                <c:pt idx="1112">
                  <c:v>-63824.41</c:v>
                </c:pt>
                <c:pt idx="1113">
                  <c:v>-62860.6</c:v>
                </c:pt>
                <c:pt idx="1114">
                  <c:v>-63342.91</c:v>
                </c:pt>
                <c:pt idx="1115">
                  <c:v>-63825.21</c:v>
                </c:pt>
                <c:pt idx="1116">
                  <c:v>-62861.07</c:v>
                </c:pt>
                <c:pt idx="1117">
                  <c:v>-63343.37</c:v>
                </c:pt>
                <c:pt idx="1118">
                  <c:v>-63825.68</c:v>
                </c:pt>
                <c:pt idx="1119">
                  <c:v>-62861.18</c:v>
                </c:pt>
                <c:pt idx="1120">
                  <c:v>-63343.49</c:v>
                </c:pt>
                <c:pt idx="1121">
                  <c:v>-63825.79</c:v>
                </c:pt>
                <c:pt idx="1122">
                  <c:v>-62860.95</c:v>
                </c:pt>
                <c:pt idx="1123">
                  <c:v>-63343.25</c:v>
                </c:pt>
                <c:pt idx="1124">
                  <c:v>-63825.55</c:v>
                </c:pt>
                <c:pt idx="1125">
                  <c:v>-62860.39</c:v>
                </c:pt>
                <c:pt idx="1126">
                  <c:v>-63342.69</c:v>
                </c:pt>
                <c:pt idx="1127">
                  <c:v>-63825</c:v>
                </c:pt>
                <c:pt idx="1128">
                  <c:v>-62859.56</c:v>
                </c:pt>
                <c:pt idx="1129">
                  <c:v>-63341.86</c:v>
                </c:pt>
                <c:pt idx="1130">
                  <c:v>-63824.17</c:v>
                </c:pt>
                <c:pt idx="1131">
                  <c:v>-62858.52</c:v>
                </c:pt>
                <c:pt idx="1132">
                  <c:v>-63340.82</c:v>
                </c:pt>
                <c:pt idx="1133">
                  <c:v>-63823.13</c:v>
                </c:pt>
                <c:pt idx="1134">
                  <c:v>-62857.35</c:v>
                </c:pt>
                <c:pt idx="1135">
                  <c:v>-63339.66</c:v>
                </c:pt>
                <c:pt idx="1136">
                  <c:v>-63821.96</c:v>
                </c:pt>
                <c:pt idx="1137">
                  <c:v>-62856.14</c:v>
                </c:pt>
                <c:pt idx="1138">
                  <c:v>-63338.44</c:v>
                </c:pt>
                <c:pt idx="1139">
                  <c:v>-63820.74</c:v>
                </c:pt>
                <c:pt idx="1140">
                  <c:v>-62854.96</c:v>
                </c:pt>
                <c:pt idx="1141">
                  <c:v>-63337.26</c:v>
                </c:pt>
                <c:pt idx="1142">
                  <c:v>-63819.57</c:v>
                </c:pt>
                <c:pt idx="1143">
                  <c:v>-62853.89</c:v>
                </c:pt>
                <c:pt idx="1144">
                  <c:v>-63336.2</c:v>
                </c:pt>
                <c:pt idx="1145">
                  <c:v>-63818.5</c:v>
                </c:pt>
                <c:pt idx="1146">
                  <c:v>-62853.01</c:v>
                </c:pt>
                <c:pt idx="1147">
                  <c:v>-63335.31</c:v>
                </c:pt>
                <c:pt idx="1148">
                  <c:v>-63817.62</c:v>
                </c:pt>
                <c:pt idx="1149">
                  <c:v>-62852.36</c:v>
                </c:pt>
                <c:pt idx="1150">
                  <c:v>-63334.66</c:v>
                </c:pt>
                <c:pt idx="1151">
                  <c:v>-63816.97</c:v>
                </c:pt>
                <c:pt idx="1152">
                  <c:v>-62851.98</c:v>
                </c:pt>
                <c:pt idx="1153">
                  <c:v>-63334.28</c:v>
                </c:pt>
                <c:pt idx="1154">
                  <c:v>-63816.59</c:v>
                </c:pt>
                <c:pt idx="1155">
                  <c:v>-62851.88</c:v>
                </c:pt>
                <c:pt idx="1156">
                  <c:v>-63334.18</c:v>
                </c:pt>
                <c:pt idx="1157">
                  <c:v>-63816.480000000003</c:v>
                </c:pt>
                <c:pt idx="1158">
                  <c:v>-62852.05</c:v>
                </c:pt>
                <c:pt idx="1159">
                  <c:v>-63334.36</c:v>
                </c:pt>
                <c:pt idx="1160">
                  <c:v>-63816.66</c:v>
                </c:pt>
                <c:pt idx="1161">
                  <c:v>-62852.480000000003</c:v>
                </c:pt>
                <c:pt idx="1162">
                  <c:v>-63334.78</c:v>
                </c:pt>
                <c:pt idx="1163">
                  <c:v>-63817.09</c:v>
                </c:pt>
                <c:pt idx="1164">
                  <c:v>-62853.120000000003</c:v>
                </c:pt>
                <c:pt idx="1165">
                  <c:v>-63335.42</c:v>
                </c:pt>
                <c:pt idx="1166">
                  <c:v>-63817.73</c:v>
                </c:pt>
                <c:pt idx="1167">
                  <c:v>-62853.919999999998</c:v>
                </c:pt>
                <c:pt idx="1168">
                  <c:v>-63336.22</c:v>
                </c:pt>
                <c:pt idx="1169">
                  <c:v>-63818.53</c:v>
                </c:pt>
                <c:pt idx="1170">
                  <c:v>-62854.81</c:v>
                </c:pt>
                <c:pt idx="1171">
                  <c:v>-63337.120000000003</c:v>
                </c:pt>
                <c:pt idx="1172">
                  <c:v>-63819.42</c:v>
                </c:pt>
                <c:pt idx="1173">
                  <c:v>-62855.74</c:v>
                </c:pt>
                <c:pt idx="1174">
                  <c:v>-63338.04</c:v>
                </c:pt>
                <c:pt idx="1175">
                  <c:v>-63820.35</c:v>
                </c:pt>
                <c:pt idx="1176">
                  <c:v>-62856.63</c:v>
                </c:pt>
                <c:pt idx="1177">
                  <c:v>-63338.93</c:v>
                </c:pt>
                <c:pt idx="1178">
                  <c:v>-63821.23</c:v>
                </c:pt>
                <c:pt idx="1179">
                  <c:v>-62857.42</c:v>
                </c:pt>
                <c:pt idx="1180">
                  <c:v>-63339.72</c:v>
                </c:pt>
                <c:pt idx="1181">
                  <c:v>-63822.02</c:v>
                </c:pt>
                <c:pt idx="1182">
                  <c:v>-62858.06</c:v>
                </c:pt>
                <c:pt idx="1183">
                  <c:v>-63340.36</c:v>
                </c:pt>
                <c:pt idx="1184">
                  <c:v>-63822.66</c:v>
                </c:pt>
                <c:pt idx="1185">
                  <c:v>-62858.51</c:v>
                </c:pt>
                <c:pt idx="1186">
                  <c:v>-63340.81</c:v>
                </c:pt>
                <c:pt idx="1187">
                  <c:v>-63823.11</c:v>
                </c:pt>
                <c:pt idx="1188">
                  <c:v>-62858.74</c:v>
                </c:pt>
                <c:pt idx="1189">
                  <c:v>-63341.04</c:v>
                </c:pt>
                <c:pt idx="1190">
                  <c:v>-63823.35</c:v>
                </c:pt>
                <c:pt idx="1191">
                  <c:v>-62858.75</c:v>
                </c:pt>
                <c:pt idx="1192">
                  <c:v>-63341.05</c:v>
                </c:pt>
                <c:pt idx="1193">
                  <c:v>-63823.35</c:v>
                </c:pt>
                <c:pt idx="1194">
                  <c:v>-62858.53</c:v>
                </c:pt>
                <c:pt idx="1195">
                  <c:v>-63340.84</c:v>
                </c:pt>
                <c:pt idx="1196">
                  <c:v>-63823.14</c:v>
                </c:pt>
                <c:pt idx="1197">
                  <c:v>-62858.12</c:v>
                </c:pt>
                <c:pt idx="1198">
                  <c:v>-63340.42</c:v>
                </c:pt>
                <c:pt idx="1199">
                  <c:v>-63822.73</c:v>
                </c:pt>
                <c:pt idx="1200">
                  <c:v>-62857.54</c:v>
                </c:pt>
                <c:pt idx="1201">
                  <c:v>-63339.839999999997</c:v>
                </c:pt>
                <c:pt idx="1202">
                  <c:v>-63822.15</c:v>
                </c:pt>
                <c:pt idx="1203">
                  <c:v>-62808.79</c:v>
                </c:pt>
                <c:pt idx="1204">
                  <c:v>-63230.81</c:v>
                </c:pt>
                <c:pt idx="1205">
                  <c:v>-63652.82</c:v>
                </c:pt>
                <c:pt idx="1206">
                  <c:v>-62594.36</c:v>
                </c:pt>
                <c:pt idx="1207">
                  <c:v>-62956.09</c:v>
                </c:pt>
                <c:pt idx="1208">
                  <c:v>-63317.82</c:v>
                </c:pt>
                <c:pt idx="1209">
                  <c:v>-62503.43</c:v>
                </c:pt>
                <c:pt idx="1210">
                  <c:v>-62804.87</c:v>
                </c:pt>
                <c:pt idx="1211">
                  <c:v>-63106.31</c:v>
                </c:pt>
                <c:pt idx="1212">
                  <c:v>-62958.94</c:v>
                </c:pt>
                <c:pt idx="1213">
                  <c:v>-63200.09</c:v>
                </c:pt>
                <c:pt idx="1214">
                  <c:v>-63441.24</c:v>
                </c:pt>
                <c:pt idx="1215">
                  <c:v>-64395.32</c:v>
                </c:pt>
                <c:pt idx="1216">
                  <c:v>-64636.480000000003</c:v>
                </c:pt>
                <c:pt idx="1217">
                  <c:v>-64877.63</c:v>
                </c:pt>
                <c:pt idx="1218">
                  <c:v>-67324.44</c:v>
                </c:pt>
                <c:pt idx="1219">
                  <c:v>-67565.59</c:v>
                </c:pt>
                <c:pt idx="1220">
                  <c:v>-67806.75</c:v>
                </c:pt>
                <c:pt idx="1221">
                  <c:v>-71767.87</c:v>
                </c:pt>
                <c:pt idx="1222">
                  <c:v>-72009.02</c:v>
                </c:pt>
                <c:pt idx="1223">
                  <c:v>-72250.179999999993</c:v>
                </c:pt>
                <c:pt idx="1224">
                  <c:v>-77379.97</c:v>
                </c:pt>
                <c:pt idx="1225">
                  <c:v>-77621.119999999995</c:v>
                </c:pt>
                <c:pt idx="1226">
                  <c:v>-77862.27</c:v>
                </c:pt>
                <c:pt idx="1227">
                  <c:v>-83547.88</c:v>
                </c:pt>
                <c:pt idx="1228">
                  <c:v>-83789.03</c:v>
                </c:pt>
                <c:pt idx="1229">
                  <c:v>-84030.18</c:v>
                </c:pt>
                <c:pt idx="1230">
                  <c:v>-89437.11</c:v>
                </c:pt>
                <c:pt idx="1231">
                  <c:v>-89678.26</c:v>
                </c:pt>
                <c:pt idx="1232">
                  <c:v>-89919.42</c:v>
                </c:pt>
                <c:pt idx="1233">
                  <c:v>-94239.49</c:v>
                </c:pt>
                <c:pt idx="1234">
                  <c:v>-94480.639999999999</c:v>
                </c:pt>
                <c:pt idx="1235">
                  <c:v>-94721.79</c:v>
                </c:pt>
                <c:pt idx="1236">
                  <c:v>-97436.22</c:v>
                </c:pt>
                <c:pt idx="1237">
                  <c:v>-97677.37</c:v>
                </c:pt>
                <c:pt idx="1238">
                  <c:v>-97918.52</c:v>
                </c:pt>
                <c:pt idx="1239">
                  <c:v>-98906.47</c:v>
                </c:pt>
                <c:pt idx="1240">
                  <c:v>-99147.62</c:v>
                </c:pt>
                <c:pt idx="1241">
                  <c:v>-99388.77</c:v>
                </c:pt>
                <c:pt idx="1242">
                  <c:v>-98834.84</c:v>
                </c:pt>
                <c:pt idx="1243">
                  <c:v>-99075.99</c:v>
                </c:pt>
                <c:pt idx="1244">
                  <c:v>-99317.14</c:v>
                </c:pt>
                <c:pt idx="1245">
                  <c:v>-97537.16</c:v>
                </c:pt>
                <c:pt idx="1246">
                  <c:v>-97778.31</c:v>
                </c:pt>
                <c:pt idx="1247">
                  <c:v>-98019.46</c:v>
                </c:pt>
                <c:pt idx="1248">
                  <c:v>-95325.36</c:v>
                </c:pt>
                <c:pt idx="1249">
                  <c:v>-95566.51</c:v>
                </c:pt>
                <c:pt idx="1250">
                  <c:v>-95807.66</c:v>
                </c:pt>
                <c:pt idx="1251">
                  <c:v>-92449.44</c:v>
                </c:pt>
                <c:pt idx="1252">
                  <c:v>-92690.59</c:v>
                </c:pt>
                <c:pt idx="1253">
                  <c:v>-92931.74</c:v>
                </c:pt>
                <c:pt idx="1254">
                  <c:v>-89092.160000000003</c:v>
                </c:pt>
                <c:pt idx="1255">
                  <c:v>-89333.31</c:v>
                </c:pt>
                <c:pt idx="1256">
                  <c:v>-89574.47</c:v>
                </c:pt>
                <c:pt idx="1257">
                  <c:v>-85394.93</c:v>
                </c:pt>
                <c:pt idx="1258">
                  <c:v>-85636.08</c:v>
                </c:pt>
                <c:pt idx="1259">
                  <c:v>-85877.23</c:v>
                </c:pt>
                <c:pt idx="1260">
                  <c:v>-81499.27</c:v>
                </c:pt>
                <c:pt idx="1261">
                  <c:v>-81740.42</c:v>
                </c:pt>
                <c:pt idx="1262">
                  <c:v>-81981.570000000007</c:v>
                </c:pt>
                <c:pt idx="1263">
                  <c:v>-77585.87</c:v>
                </c:pt>
                <c:pt idx="1264">
                  <c:v>-77827.02</c:v>
                </c:pt>
                <c:pt idx="1265">
                  <c:v>-78068.17</c:v>
                </c:pt>
                <c:pt idx="1266">
                  <c:v>-73890.52</c:v>
                </c:pt>
                <c:pt idx="1267">
                  <c:v>-74131.67</c:v>
                </c:pt>
                <c:pt idx="1268">
                  <c:v>-74372.820000000007</c:v>
                </c:pt>
                <c:pt idx="1269">
                  <c:v>-70687.25</c:v>
                </c:pt>
                <c:pt idx="1270">
                  <c:v>-70928.399999999994</c:v>
                </c:pt>
                <c:pt idx="1271">
                  <c:v>-71169.55</c:v>
                </c:pt>
                <c:pt idx="1272">
                  <c:v>-68244.490000000005</c:v>
                </c:pt>
                <c:pt idx="1273">
                  <c:v>-68485.64</c:v>
                </c:pt>
                <c:pt idx="1274">
                  <c:v>-68726.789999999994</c:v>
                </c:pt>
                <c:pt idx="1275">
                  <c:v>-66772.62</c:v>
                </c:pt>
                <c:pt idx="1276">
                  <c:v>-67013.77</c:v>
                </c:pt>
                <c:pt idx="1277">
                  <c:v>-67254.92</c:v>
                </c:pt>
                <c:pt idx="1278">
                  <c:v>-66383.009999999995</c:v>
                </c:pt>
                <c:pt idx="1279">
                  <c:v>-66624.160000000003</c:v>
                </c:pt>
                <c:pt idx="1280">
                  <c:v>-66865.31</c:v>
                </c:pt>
                <c:pt idx="1281">
                  <c:v>-67071.509999999995</c:v>
                </c:pt>
                <c:pt idx="1282">
                  <c:v>-67312.66</c:v>
                </c:pt>
                <c:pt idx="1283">
                  <c:v>-67553.81</c:v>
                </c:pt>
                <c:pt idx="1284">
                  <c:v>-68728.12</c:v>
                </c:pt>
                <c:pt idx="1285">
                  <c:v>-68969.279999999999</c:v>
                </c:pt>
                <c:pt idx="1286">
                  <c:v>-69210.429999999993</c:v>
                </c:pt>
                <c:pt idx="1287">
                  <c:v>-71165.179999999993</c:v>
                </c:pt>
                <c:pt idx="1288">
                  <c:v>-71406.33</c:v>
                </c:pt>
                <c:pt idx="1289">
                  <c:v>-71647.48</c:v>
                </c:pt>
                <c:pt idx="1290">
                  <c:v>-74152.06</c:v>
                </c:pt>
                <c:pt idx="1291">
                  <c:v>-74393.210000000006</c:v>
                </c:pt>
                <c:pt idx="1292">
                  <c:v>-74634.37</c:v>
                </c:pt>
                <c:pt idx="1293">
                  <c:v>-77445.97</c:v>
                </c:pt>
                <c:pt idx="1294">
                  <c:v>-77687.13</c:v>
                </c:pt>
                <c:pt idx="1295">
                  <c:v>-77928.28</c:v>
                </c:pt>
                <c:pt idx="1296">
                  <c:v>-80812.899999999994</c:v>
                </c:pt>
                <c:pt idx="1297">
                  <c:v>-81054.06</c:v>
                </c:pt>
                <c:pt idx="1298">
                  <c:v>-81295.210000000006</c:v>
                </c:pt>
                <c:pt idx="1299">
                  <c:v>-84038.32</c:v>
                </c:pt>
                <c:pt idx="1300">
                  <c:v>-84279.48</c:v>
                </c:pt>
                <c:pt idx="1301">
                  <c:v>-84520.63</c:v>
                </c:pt>
                <c:pt idx="1302">
                  <c:v>-86931.1</c:v>
                </c:pt>
                <c:pt idx="1303">
                  <c:v>-87172.26</c:v>
                </c:pt>
                <c:pt idx="1304">
                  <c:v>-87413.41</c:v>
                </c:pt>
                <c:pt idx="1305">
                  <c:v>-89325.48</c:v>
                </c:pt>
                <c:pt idx="1306">
                  <c:v>-89566.63</c:v>
                </c:pt>
                <c:pt idx="1307">
                  <c:v>-89807.78</c:v>
                </c:pt>
                <c:pt idx="1308">
                  <c:v>-91084.97</c:v>
                </c:pt>
                <c:pt idx="1309">
                  <c:v>-91326.12</c:v>
                </c:pt>
                <c:pt idx="1310">
                  <c:v>-91567.27</c:v>
                </c:pt>
                <c:pt idx="1311">
                  <c:v>-92109.75</c:v>
                </c:pt>
                <c:pt idx="1312">
                  <c:v>-92350.91</c:v>
                </c:pt>
                <c:pt idx="1313">
                  <c:v>-92592.06</c:v>
                </c:pt>
                <c:pt idx="1314">
                  <c:v>-92346.11</c:v>
                </c:pt>
                <c:pt idx="1315">
                  <c:v>-92587.26</c:v>
                </c:pt>
                <c:pt idx="1316">
                  <c:v>-92828.41</c:v>
                </c:pt>
                <c:pt idx="1317">
                  <c:v>-91794.74</c:v>
                </c:pt>
                <c:pt idx="1318">
                  <c:v>-92035.89</c:v>
                </c:pt>
                <c:pt idx="1319">
                  <c:v>-92277.04</c:v>
                </c:pt>
                <c:pt idx="1320">
                  <c:v>-90514.53</c:v>
                </c:pt>
                <c:pt idx="1321">
                  <c:v>-90755.68</c:v>
                </c:pt>
                <c:pt idx="1322">
                  <c:v>-90996.84</c:v>
                </c:pt>
                <c:pt idx="1323">
                  <c:v>-88619.45</c:v>
                </c:pt>
                <c:pt idx="1324">
                  <c:v>-88860.61</c:v>
                </c:pt>
                <c:pt idx="1325">
                  <c:v>-89101.759999999995</c:v>
                </c:pt>
                <c:pt idx="1326">
                  <c:v>-86268.31</c:v>
                </c:pt>
                <c:pt idx="1327">
                  <c:v>-86509.46</c:v>
                </c:pt>
                <c:pt idx="1328">
                  <c:v>-86750.61</c:v>
                </c:pt>
                <c:pt idx="1329">
                  <c:v>-83649.16</c:v>
                </c:pt>
                <c:pt idx="1330">
                  <c:v>-83890.31</c:v>
                </c:pt>
                <c:pt idx="1331">
                  <c:v>-84131.47</c:v>
                </c:pt>
                <c:pt idx="1332">
                  <c:v>-80961.3</c:v>
                </c:pt>
                <c:pt idx="1333">
                  <c:v>-81202.45</c:v>
                </c:pt>
                <c:pt idx="1334">
                  <c:v>-81443.600000000006</c:v>
                </c:pt>
                <c:pt idx="1335">
                  <c:v>-78397.88</c:v>
                </c:pt>
                <c:pt idx="1336">
                  <c:v>-78639.03</c:v>
                </c:pt>
                <c:pt idx="1337">
                  <c:v>-78880.179999999993</c:v>
                </c:pt>
                <c:pt idx="1338">
                  <c:v>-76131.5</c:v>
                </c:pt>
                <c:pt idx="1339">
                  <c:v>-76372.66</c:v>
                </c:pt>
                <c:pt idx="1340">
                  <c:v>-76613.81</c:v>
                </c:pt>
                <c:pt idx="1341">
                  <c:v>-74303.820000000007</c:v>
                </c:pt>
                <c:pt idx="1342">
                  <c:v>-74544.97</c:v>
                </c:pt>
                <c:pt idx="1343">
                  <c:v>-74786.13</c:v>
                </c:pt>
                <c:pt idx="1344">
                  <c:v>-73019.11</c:v>
                </c:pt>
                <c:pt idx="1345">
                  <c:v>-73260.259999999995</c:v>
                </c:pt>
                <c:pt idx="1346">
                  <c:v>-73501.41</c:v>
                </c:pt>
                <c:pt idx="1347">
                  <c:v>-72341.05</c:v>
                </c:pt>
                <c:pt idx="1348">
                  <c:v>-72582.2</c:v>
                </c:pt>
                <c:pt idx="1349">
                  <c:v>-72823.350000000006</c:v>
                </c:pt>
                <c:pt idx="1350">
                  <c:v>-72291.789999999994</c:v>
                </c:pt>
                <c:pt idx="1351">
                  <c:v>-72532.94</c:v>
                </c:pt>
                <c:pt idx="1352">
                  <c:v>-72774.09</c:v>
                </c:pt>
                <c:pt idx="1353">
                  <c:v>-72852.679999999993</c:v>
                </c:pt>
                <c:pt idx="1354">
                  <c:v>-73093.83</c:v>
                </c:pt>
                <c:pt idx="1355">
                  <c:v>-73334.98</c:v>
                </c:pt>
                <c:pt idx="1356">
                  <c:v>-73966.53</c:v>
                </c:pt>
                <c:pt idx="1357">
                  <c:v>-74207.679999999993</c:v>
                </c:pt>
                <c:pt idx="1358">
                  <c:v>-74448.83</c:v>
                </c:pt>
                <c:pt idx="1359">
                  <c:v>-75541.600000000006</c:v>
                </c:pt>
                <c:pt idx="1360">
                  <c:v>-75782.759999999995</c:v>
                </c:pt>
                <c:pt idx="1361">
                  <c:v>-76023.91</c:v>
                </c:pt>
                <c:pt idx="1362">
                  <c:v>-77457.649999999994</c:v>
                </c:pt>
                <c:pt idx="1363">
                  <c:v>-77698.8</c:v>
                </c:pt>
                <c:pt idx="1364">
                  <c:v>-77939.95</c:v>
                </c:pt>
                <c:pt idx="1365">
                  <c:v>-79574.06</c:v>
                </c:pt>
                <c:pt idx="1366">
                  <c:v>-79815.210000000006</c:v>
                </c:pt>
                <c:pt idx="1367">
                  <c:v>-80056.36</c:v>
                </c:pt>
                <c:pt idx="1368">
                  <c:v>-81739.899999999994</c:v>
                </c:pt>
                <c:pt idx="1369">
                  <c:v>-81981.05</c:v>
                </c:pt>
                <c:pt idx="1370">
                  <c:v>-82222.210000000006</c:v>
                </c:pt>
                <c:pt idx="1371">
                  <c:v>-83804.91</c:v>
                </c:pt>
                <c:pt idx="1372">
                  <c:v>-84046.06</c:v>
                </c:pt>
                <c:pt idx="1373">
                  <c:v>-84287.21</c:v>
                </c:pt>
                <c:pt idx="1374">
                  <c:v>-85630.55</c:v>
                </c:pt>
                <c:pt idx="1375">
                  <c:v>-85871.7</c:v>
                </c:pt>
                <c:pt idx="1376">
                  <c:v>-86112.86</c:v>
                </c:pt>
                <c:pt idx="1377">
                  <c:v>-87099.94</c:v>
                </c:pt>
                <c:pt idx="1378">
                  <c:v>-87341.09</c:v>
                </c:pt>
                <c:pt idx="1379">
                  <c:v>-87582.25</c:v>
                </c:pt>
                <c:pt idx="1380">
                  <c:v>-88125.69</c:v>
                </c:pt>
                <c:pt idx="1381">
                  <c:v>-88366.84</c:v>
                </c:pt>
                <c:pt idx="1382">
                  <c:v>-88607.99</c:v>
                </c:pt>
                <c:pt idx="1383">
                  <c:v>-88655.039999999994</c:v>
                </c:pt>
                <c:pt idx="1384">
                  <c:v>-88896.19</c:v>
                </c:pt>
                <c:pt idx="1385">
                  <c:v>-89137.35</c:v>
                </c:pt>
                <c:pt idx="1386">
                  <c:v>-88672.09</c:v>
                </c:pt>
                <c:pt idx="1387">
                  <c:v>-88913.24</c:v>
                </c:pt>
                <c:pt idx="1388">
                  <c:v>-89154.39</c:v>
                </c:pt>
                <c:pt idx="1389">
                  <c:v>-88197.08</c:v>
                </c:pt>
                <c:pt idx="1390">
                  <c:v>-88438.23</c:v>
                </c:pt>
                <c:pt idx="1391">
                  <c:v>-88679.38</c:v>
                </c:pt>
                <c:pt idx="1392">
                  <c:v>-87283.26</c:v>
                </c:pt>
                <c:pt idx="1393">
                  <c:v>-87524.41</c:v>
                </c:pt>
                <c:pt idx="1394">
                  <c:v>-87765.56</c:v>
                </c:pt>
                <c:pt idx="1395">
                  <c:v>-86011.64</c:v>
                </c:pt>
                <c:pt idx="1396">
                  <c:v>-86252.79</c:v>
                </c:pt>
                <c:pt idx="1397">
                  <c:v>-86493.95</c:v>
                </c:pt>
                <c:pt idx="1398">
                  <c:v>-84484.22</c:v>
                </c:pt>
                <c:pt idx="1399">
                  <c:v>-84725.37</c:v>
                </c:pt>
                <c:pt idx="1400">
                  <c:v>-84966.52</c:v>
                </c:pt>
                <c:pt idx="1401">
                  <c:v>-82816.23</c:v>
                </c:pt>
                <c:pt idx="1402">
                  <c:v>-83057.38</c:v>
                </c:pt>
                <c:pt idx="1403">
                  <c:v>-83298.539999999994</c:v>
                </c:pt>
                <c:pt idx="1404">
                  <c:v>-81127.92</c:v>
                </c:pt>
                <c:pt idx="1405">
                  <c:v>-81369.070000000007</c:v>
                </c:pt>
                <c:pt idx="1406">
                  <c:v>-81610.23</c:v>
                </c:pt>
                <c:pt idx="1407">
                  <c:v>-79536.31</c:v>
                </c:pt>
                <c:pt idx="1408">
                  <c:v>-79777.460000000006</c:v>
                </c:pt>
                <c:pt idx="1409">
                  <c:v>-80018.62</c:v>
                </c:pt>
                <c:pt idx="1410">
                  <c:v>-78147.490000000005</c:v>
                </c:pt>
                <c:pt idx="1411">
                  <c:v>-78388.639999999999</c:v>
                </c:pt>
                <c:pt idx="1412">
                  <c:v>-78629.789999999994</c:v>
                </c:pt>
                <c:pt idx="1413">
                  <c:v>-77049.850000000006</c:v>
                </c:pt>
                <c:pt idx="1414">
                  <c:v>-77291.009999999995</c:v>
                </c:pt>
                <c:pt idx="1415">
                  <c:v>-77532.160000000003</c:v>
                </c:pt>
                <c:pt idx="1416">
                  <c:v>-76308.759999999995</c:v>
                </c:pt>
                <c:pt idx="1417">
                  <c:v>-76549.91</c:v>
                </c:pt>
                <c:pt idx="1418">
                  <c:v>-76791.06</c:v>
                </c:pt>
                <c:pt idx="1419">
                  <c:v>-75962.81</c:v>
                </c:pt>
                <c:pt idx="1420">
                  <c:v>-76203.97</c:v>
                </c:pt>
                <c:pt idx="1421">
                  <c:v>-76445.119999999995</c:v>
                </c:pt>
                <c:pt idx="1422">
                  <c:v>-76022.2</c:v>
                </c:pt>
                <c:pt idx="1423">
                  <c:v>-76263.350000000006</c:v>
                </c:pt>
                <c:pt idx="1424">
                  <c:v>-76504.5</c:v>
                </c:pt>
                <c:pt idx="1425">
                  <c:v>-76468.89</c:v>
                </c:pt>
                <c:pt idx="1426">
                  <c:v>-76710.039999999994</c:v>
                </c:pt>
                <c:pt idx="1427">
                  <c:v>-76951.19</c:v>
                </c:pt>
                <c:pt idx="1428">
                  <c:v>-77258.91</c:v>
                </c:pt>
                <c:pt idx="1429">
                  <c:v>-77500.06</c:v>
                </c:pt>
                <c:pt idx="1430">
                  <c:v>-77741.210000000006</c:v>
                </c:pt>
                <c:pt idx="1431">
                  <c:v>-78326.25</c:v>
                </c:pt>
                <c:pt idx="1432">
                  <c:v>-78567.399999999994</c:v>
                </c:pt>
                <c:pt idx="1433">
                  <c:v>-78808.55</c:v>
                </c:pt>
                <c:pt idx="1434">
                  <c:v>-79588.240000000005</c:v>
                </c:pt>
                <c:pt idx="1435">
                  <c:v>-79829.39</c:v>
                </c:pt>
                <c:pt idx="1436">
                  <c:v>-80070.539999999994</c:v>
                </c:pt>
                <c:pt idx="1437">
                  <c:v>-80951.8</c:v>
                </c:pt>
                <c:pt idx="1438">
                  <c:v>-81192.95</c:v>
                </c:pt>
                <c:pt idx="1439">
                  <c:v>-81434.11</c:v>
                </c:pt>
                <c:pt idx="1440">
                  <c:v>-82320.3</c:v>
                </c:pt>
                <c:pt idx="1441">
                  <c:v>-82561.45</c:v>
                </c:pt>
                <c:pt idx="1442">
                  <c:v>-82802.600000000006</c:v>
                </c:pt>
                <c:pt idx="1443">
                  <c:v>-83600.259999999995</c:v>
                </c:pt>
                <c:pt idx="1444">
                  <c:v>-83841.41</c:v>
                </c:pt>
                <c:pt idx="1445">
                  <c:v>-84082.559999999998</c:v>
                </c:pt>
                <c:pt idx="1446">
                  <c:v>-84707.69</c:v>
                </c:pt>
                <c:pt idx="1447">
                  <c:v>-84948.84</c:v>
                </c:pt>
                <c:pt idx="1448">
                  <c:v>-85189.99</c:v>
                </c:pt>
                <c:pt idx="1449">
                  <c:v>-85573.49</c:v>
                </c:pt>
                <c:pt idx="1450">
                  <c:v>-85814.64</c:v>
                </c:pt>
                <c:pt idx="1451">
                  <c:v>-86055.8</c:v>
                </c:pt>
                <c:pt idx="1452">
                  <c:v>-86147.65</c:v>
                </c:pt>
                <c:pt idx="1453">
                  <c:v>-86388.800000000003</c:v>
                </c:pt>
                <c:pt idx="1454">
                  <c:v>-86629.95</c:v>
                </c:pt>
                <c:pt idx="1455">
                  <c:v>-86401.96</c:v>
                </c:pt>
                <c:pt idx="1456">
                  <c:v>-86643.11</c:v>
                </c:pt>
                <c:pt idx="1457">
                  <c:v>-86884.26</c:v>
                </c:pt>
                <c:pt idx="1458">
                  <c:v>-86331.15</c:v>
                </c:pt>
                <c:pt idx="1459">
                  <c:v>-86572.3</c:v>
                </c:pt>
                <c:pt idx="1460">
                  <c:v>-86813.45</c:v>
                </c:pt>
                <c:pt idx="1461">
                  <c:v>-85952.45</c:v>
                </c:pt>
                <c:pt idx="1462">
                  <c:v>-86193.600000000006</c:v>
                </c:pt>
                <c:pt idx="1463">
                  <c:v>-86434.75</c:v>
                </c:pt>
                <c:pt idx="1464">
                  <c:v>-85303.56</c:v>
                </c:pt>
                <c:pt idx="1465">
                  <c:v>-85544.71</c:v>
                </c:pt>
                <c:pt idx="1466">
                  <c:v>-85785.86</c:v>
                </c:pt>
                <c:pt idx="1467">
                  <c:v>-84439.31</c:v>
                </c:pt>
                <c:pt idx="1468">
                  <c:v>-84680.46</c:v>
                </c:pt>
                <c:pt idx="1469">
                  <c:v>-84921.61</c:v>
                </c:pt>
                <c:pt idx="1470">
                  <c:v>-83427.28</c:v>
                </c:pt>
                <c:pt idx="1471">
                  <c:v>-83668.429999999993</c:v>
                </c:pt>
                <c:pt idx="1472">
                  <c:v>-83909.58</c:v>
                </c:pt>
                <c:pt idx="1473">
                  <c:v>-82342.62</c:v>
                </c:pt>
                <c:pt idx="1474">
                  <c:v>-82583.77</c:v>
                </c:pt>
                <c:pt idx="1475">
                  <c:v>-82824.92</c:v>
                </c:pt>
                <c:pt idx="1476">
                  <c:v>-81262.63</c:v>
                </c:pt>
                <c:pt idx="1477">
                  <c:v>-81503.789999999994</c:v>
                </c:pt>
                <c:pt idx="1478">
                  <c:v>-81744.94</c:v>
                </c:pt>
                <c:pt idx="1479">
                  <c:v>-80261.37</c:v>
                </c:pt>
                <c:pt idx="1480">
                  <c:v>-80502.52</c:v>
                </c:pt>
                <c:pt idx="1481">
                  <c:v>-80743.67</c:v>
                </c:pt>
                <c:pt idx="1482">
                  <c:v>-79404.639999999999</c:v>
                </c:pt>
                <c:pt idx="1483">
                  <c:v>-79645.789999999994</c:v>
                </c:pt>
                <c:pt idx="1484">
                  <c:v>-79886.95</c:v>
                </c:pt>
                <c:pt idx="1485">
                  <c:v>-78745.86</c:v>
                </c:pt>
                <c:pt idx="1486">
                  <c:v>-78987.009999999995</c:v>
                </c:pt>
                <c:pt idx="1487">
                  <c:v>-79228.160000000003</c:v>
                </c:pt>
                <c:pt idx="1488">
                  <c:v>-78322.820000000007</c:v>
                </c:pt>
                <c:pt idx="1489">
                  <c:v>-78563.98</c:v>
                </c:pt>
                <c:pt idx="1490">
                  <c:v>-78805.13</c:v>
                </c:pt>
                <c:pt idx="1491">
                  <c:v>-78155.75</c:v>
                </c:pt>
                <c:pt idx="1492">
                  <c:v>-78396.91</c:v>
                </c:pt>
                <c:pt idx="1493">
                  <c:v>-78638.06</c:v>
                </c:pt>
                <c:pt idx="1494">
                  <c:v>-78246.570000000007</c:v>
                </c:pt>
                <c:pt idx="1495">
                  <c:v>-78487.72</c:v>
                </c:pt>
                <c:pt idx="1496">
                  <c:v>-78728.87</c:v>
                </c:pt>
                <c:pt idx="1497">
                  <c:v>-78579.42</c:v>
                </c:pt>
                <c:pt idx="1498">
                  <c:v>-78820.570000000007</c:v>
                </c:pt>
                <c:pt idx="1499">
                  <c:v>-79061.73</c:v>
                </c:pt>
                <c:pt idx="1500">
                  <c:v>-79122.47</c:v>
                </c:pt>
                <c:pt idx="1501">
                  <c:v>-79363.62</c:v>
                </c:pt>
                <c:pt idx="1502">
                  <c:v>-79604.77</c:v>
                </c:pt>
                <c:pt idx="1503">
                  <c:v>-79830.570000000007</c:v>
                </c:pt>
                <c:pt idx="1504">
                  <c:v>-80071.73</c:v>
                </c:pt>
                <c:pt idx="1505">
                  <c:v>-80312.88</c:v>
                </c:pt>
                <c:pt idx="1506">
                  <c:v>-80648.92</c:v>
                </c:pt>
                <c:pt idx="1507">
                  <c:v>-80890.070000000007</c:v>
                </c:pt>
                <c:pt idx="1508">
                  <c:v>-81131.23</c:v>
                </c:pt>
                <c:pt idx="1509">
                  <c:v>-81517.06</c:v>
                </c:pt>
                <c:pt idx="1510">
                  <c:v>-81758.210000000006</c:v>
                </c:pt>
                <c:pt idx="1511">
                  <c:v>-81999.37</c:v>
                </c:pt>
                <c:pt idx="1512">
                  <c:v>-82373.27</c:v>
                </c:pt>
                <c:pt idx="1513">
                  <c:v>-82614.429999999993</c:v>
                </c:pt>
                <c:pt idx="1514">
                  <c:v>-82855.58</c:v>
                </c:pt>
                <c:pt idx="1515">
                  <c:v>-83158.820000000007</c:v>
                </c:pt>
                <c:pt idx="1516">
                  <c:v>-83399.97</c:v>
                </c:pt>
                <c:pt idx="1517">
                  <c:v>-83641.13</c:v>
                </c:pt>
                <c:pt idx="1518">
                  <c:v>-83821.89</c:v>
                </c:pt>
                <c:pt idx="1519">
                  <c:v>-84063.039999999994</c:v>
                </c:pt>
                <c:pt idx="1520">
                  <c:v>-84304.19</c:v>
                </c:pt>
                <c:pt idx="1521">
                  <c:v>-84320.88</c:v>
                </c:pt>
                <c:pt idx="1522">
                  <c:v>-84562.03</c:v>
                </c:pt>
                <c:pt idx="1523">
                  <c:v>-84803.19</c:v>
                </c:pt>
                <c:pt idx="1524">
                  <c:v>-84626.94</c:v>
                </c:pt>
                <c:pt idx="1525">
                  <c:v>-84868.09</c:v>
                </c:pt>
                <c:pt idx="1526">
                  <c:v>-85109.24</c:v>
                </c:pt>
                <c:pt idx="1527">
                  <c:v>-84725.45</c:v>
                </c:pt>
                <c:pt idx="1528">
                  <c:v>-84966.6</c:v>
                </c:pt>
                <c:pt idx="1529">
                  <c:v>-85207.75</c:v>
                </c:pt>
                <c:pt idx="1530">
                  <c:v>-84616.55</c:v>
                </c:pt>
                <c:pt idx="1531">
                  <c:v>-84857.7</c:v>
                </c:pt>
                <c:pt idx="1532">
                  <c:v>-85098.85</c:v>
                </c:pt>
                <c:pt idx="1533">
                  <c:v>-84314.6</c:v>
                </c:pt>
                <c:pt idx="1534">
                  <c:v>-84555.75</c:v>
                </c:pt>
                <c:pt idx="1535">
                  <c:v>-84796.9</c:v>
                </c:pt>
                <c:pt idx="1536">
                  <c:v>-83846.64</c:v>
                </c:pt>
                <c:pt idx="1537">
                  <c:v>-84087.79</c:v>
                </c:pt>
                <c:pt idx="1538">
                  <c:v>-84328.94</c:v>
                </c:pt>
                <c:pt idx="1539">
                  <c:v>-83250.11</c:v>
                </c:pt>
                <c:pt idx="1540">
                  <c:v>-83491.259999999995</c:v>
                </c:pt>
                <c:pt idx="1541">
                  <c:v>-83732.42</c:v>
                </c:pt>
                <c:pt idx="1542">
                  <c:v>-82569.86</c:v>
                </c:pt>
                <c:pt idx="1543">
                  <c:v>-82811.009999999995</c:v>
                </c:pt>
                <c:pt idx="1544">
                  <c:v>-83052.17</c:v>
                </c:pt>
                <c:pt idx="1545">
                  <c:v>-81854.8</c:v>
                </c:pt>
                <c:pt idx="1546">
                  <c:v>-82095.95</c:v>
                </c:pt>
                <c:pt idx="1547">
                  <c:v>-82337.11</c:v>
                </c:pt>
                <c:pt idx="1548">
                  <c:v>-81154.39</c:v>
                </c:pt>
                <c:pt idx="1549">
                  <c:v>-81395.539999999994</c:v>
                </c:pt>
                <c:pt idx="1550">
                  <c:v>-81636.69</c:v>
                </c:pt>
                <c:pt idx="1551">
                  <c:v>-80515.23</c:v>
                </c:pt>
                <c:pt idx="1552">
                  <c:v>-80756.38</c:v>
                </c:pt>
                <c:pt idx="1553">
                  <c:v>-80997.53</c:v>
                </c:pt>
                <c:pt idx="1554">
                  <c:v>-79977.97</c:v>
                </c:pt>
                <c:pt idx="1555">
                  <c:v>-80219.12</c:v>
                </c:pt>
                <c:pt idx="1556">
                  <c:v>-80460.27</c:v>
                </c:pt>
                <c:pt idx="1557">
                  <c:v>-79574.759999999995</c:v>
                </c:pt>
                <c:pt idx="1558">
                  <c:v>-79815.91</c:v>
                </c:pt>
                <c:pt idx="1559">
                  <c:v>-80057.06</c:v>
                </c:pt>
                <c:pt idx="1560">
                  <c:v>-79327.37</c:v>
                </c:pt>
                <c:pt idx="1561">
                  <c:v>-79568.53</c:v>
                </c:pt>
                <c:pt idx="1562">
                  <c:v>-79809.679999999993</c:v>
                </c:pt>
                <c:pt idx="1563">
                  <c:v>-79246.09</c:v>
                </c:pt>
                <c:pt idx="1564">
                  <c:v>-79487.240000000005</c:v>
                </c:pt>
                <c:pt idx="1565">
                  <c:v>-79728.399999999994</c:v>
                </c:pt>
                <c:pt idx="1566">
                  <c:v>-79329.440000000002</c:v>
                </c:pt>
                <c:pt idx="1567">
                  <c:v>-79570.59</c:v>
                </c:pt>
                <c:pt idx="1568">
                  <c:v>-79811.740000000005</c:v>
                </c:pt>
                <c:pt idx="1569">
                  <c:v>-79564.7</c:v>
                </c:pt>
                <c:pt idx="1570">
                  <c:v>-79805.850000000006</c:v>
                </c:pt>
                <c:pt idx="1571">
                  <c:v>-80047.009999999995</c:v>
                </c:pt>
                <c:pt idx="1572">
                  <c:v>-79929.22</c:v>
                </c:pt>
                <c:pt idx="1573">
                  <c:v>-80170.38</c:v>
                </c:pt>
                <c:pt idx="1574">
                  <c:v>-80411.53</c:v>
                </c:pt>
                <c:pt idx="1575">
                  <c:v>-80392.3</c:v>
                </c:pt>
                <c:pt idx="1576">
                  <c:v>-80633.45</c:v>
                </c:pt>
                <c:pt idx="1577">
                  <c:v>-80874.600000000006</c:v>
                </c:pt>
                <c:pt idx="1578">
                  <c:v>-80917.56</c:v>
                </c:pt>
                <c:pt idx="1579">
                  <c:v>-81158.710000000006</c:v>
                </c:pt>
                <c:pt idx="1580">
                  <c:v>-81399.86</c:v>
                </c:pt>
                <c:pt idx="1581">
                  <c:v>-81465.679999999993</c:v>
                </c:pt>
                <c:pt idx="1582">
                  <c:v>-81706.83</c:v>
                </c:pt>
                <c:pt idx="1583">
                  <c:v>-81947.98</c:v>
                </c:pt>
                <c:pt idx="1584">
                  <c:v>-81997.17</c:v>
                </c:pt>
                <c:pt idx="1585">
                  <c:v>-82238.320000000007</c:v>
                </c:pt>
                <c:pt idx="1586">
                  <c:v>-82479.47</c:v>
                </c:pt>
                <c:pt idx="1587">
                  <c:v>-82475.06</c:v>
                </c:pt>
                <c:pt idx="1588">
                  <c:v>-82716.22</c:v>
                </c:pt>
                <c:pt idx="1589">
                  <c:v>-82957.37</c:v>
                </c:pt>
                <c:pt idx="1590">
                  <c:v>-82867.41</c:v>
                </c:pt>
                <c:pt idx="1591">
                  <c:v>-83108.56</c:v>
                </c:pt>
                <c:pt idx="1592">
                  <c:v>-83349.710000000006</c:v>
                </c:pt>
                <c:pt idx="1593">
                  <c:v>-83149.22</c:v>
                </c:pt>
                <c:pt idx="1594">
                  <c:v>-83390.37</c:v>
                </c:pt>
                <c:pt idx="1595">
                  <c:v>-83631.520000000004</c:v>
                </c:pt>
                <c:pt idx="1596">
                  <c:v>-83304</c:v>
                </c:pt>
                <c:pt idx="1597">
                  <c:v>-83545.149999999994</c:v>
                </c:pt>
                <c:pt idx="1598">
                  <c:v>-83786.31</c:v>
                </c:pt>
                <c:pt idx="1599">
                  <c:v>-83324.539999999994</c:v>
                </c:pt>
                <c:pt idx="1600">
                  <c:v>-83565.69</c:v>
                </c:pt>
                <c:pt idx="1601">
                  <c:v>-83806.84</c:v>
                </c:pt>
                <c:pt idx="1602">
                  <c:v>-83213.06</c:v>
                </c:pt>
                <c:pt idx="1603">
                  <c:v>-83454.22</c:v>
                </c:pt>
                <c:pt idx="1604">
                  <c:v>-83695.37</c:v>
                </c:pt>
                <c:pt idx="1605">
                  <c:v>-82980.78</c:v>
                </c:pt>
                <c:pt idx="1606">
                  <c:v>-83221.929999999993</c:v>
                </c:pt>
                <c:pt idx="1607">
                  <c:v>-83463.08</c:v>
                </c:pt>
                <c:pt idx="1608">
                  <c:v>-82646.740000000005</c:v>
                </c:pt>
                <c:pt idx="1609">
                  <c:v>-82887.89</c:v>
                </c:pt>
                <c:pt idx="1610">
                  <c:v>-83129.039999999994</c:v>
                </c:pt>
                <c:pt idx="1611">
                  <c:v>-82236.289999999994</c:v>
                </c:pt>
                <c:pt idx="1612">
                  <c:v>-82477.440000000002</c:v>
                </c:pt>
                <c:pt idx="1613">
                  <c:v>-82718.59</c:v>
                </c:pt>
                <c:pt idx="1614">
                  <c:v>-81779.06</c:v>
                </c:pt>
                <c:pt idx="1615">
                  <c:v>-82020.210000000006</c:v>
                </c:pt>
                <c:pt idx="1616">
                  <c:v>-82261.37</c:v>
                </c:pt>
                <c:pt idx="1617">
                  <c:v>-81306.820000000007</c:v>
                </c:pt>
                <c:pt idx="1618">
                  <c:v>-81547.97</c:v>
                </c:pt>
                <c:pt idx="1619">
                  <c:v>-81789.13</c:v>
                </c:pt>
                <c:pt idx="1620">
                  <c:v>-80851.19</c:v>
                </c:pt>
                <c:pt idx="1621">
                  <c:v>-81092.34</c:v>
                </c:pt>
                <c:pt idx="1622">
                  <c:v>-81333.490000000005</c:v>
                </c:pt>
                <c:pt idx="1623">
                  <c:v>-80441.5</c:v>
                </c:pt>
                <c:pt idx="1624">
                  <c:v>-80682.649999999994</c:v>
                </c:pt>
                <c:pt idx="1625">
                  <c:v>-80923.8</c:v>
                </c:pt>
                <c:pt idx="1626">
                  <c:v>-80102.86</c:v>
                </c:pt>
                <c:pt idx="1627">
                  <c:v>-80344.02</c:v>
                </c:pt>
                <c:pt idx="1628">
                  <c:v>-80585.17</c:v>
                </c:pt>
                <c:pt idx="1629">
                  <c:v>-79854.63</c:v>
                </c:pt>
                <c:pt idx="1630">
                  <c:v>-80095.78</c:v>
                </c:pt>
                <c:pt idx="1631">
                  <c:v>-80336.929999999993</c:v>
                </c:pt>
                <c:pt idx="1632">
                  <c:v>-79709.259999999995</c:v>
                </c:pt>
                <c:pt idx="1633">
                  <c:v>-79950.41</c:v>
                </c:pt>
                <c:pt idx="1634">
                  <c:v>-80191.56</c:v>
                </c:pt>
                <c:pt idx="1635">
                  <c:v>-79671.740000000005</c:v>
                </c:pt>
                <c:pt idx="1636">
                  <c:v>-79912.89</c:v>
                </c:pt>
                <c:pt idx="1637">
                  <c:v>-80154.05</c:v>
                </c:pt>
                <c:pt idx="1638">
                  <c:v>-79739.520000000004</c:v>
                </c:pt>
                <c:pt idx="1639">
                  <c:v>-79980.67</c:v>
                </c:pt>
                <c:pt idx="1640">
                  <c:v>-80221.820000000007</c:v>
                </c:pt>
                <c:pt idx="1641">
                  <c:v>-79902.95</c:v>
                </c:pt>
                <c:pt idx="1642">
                  <c:v>-80144.100000000006</c:v>
                </c:pt>
                <c:pt idx="1643">
                  <c:v>-80385.259999999995</c:v>
                </c:pt>
                <c:pt idx="1644">
                  <c:v>-80146.22</c:v>
                </c:pt>
                <c:pt idx="1645">
                  <c:v>-80387.37</c:v>
                </c:pt>
                <c:pt idx="1646">
                  <c:v>-80628.53</c:v>
                </c:pt>
                <c:pt idx="1647">
                  <c:v>-80448.649999999994</c:v>
                </c:pt>
                <c:pt idx="1648">
                  <c:v>-80689.8</c:v>
                </c:pt>
                <c:pt idx="1649">
                  <c:v>-80930.95</c:v>
                </c:pt>
                <c:pt idx="1650">
                  <c:v>-80786.27</c:v>
                </c:pt>
                <c:pt idx="1651">
                  <c:v>-81027.42</c:v>
                </c:pt>
                <c:pt idx="1652">
                  <c:v>-81268.570000000007</c:v>
                </c:pt>
                <c:pt idx="1653">
                  <c:v>-81133.600000000006</c:v>
                </c:pt>
                <c:pt idx="1654">
                  <c:v>-81374.75</c:v>
                </c:pt>
                <c:pt idx="1655">
                  <c:v>-81615.91</c:v>
                </c:pt>
                <c:pt idx="1656">
                  <c:v>-81465.45</c:v>
                </c:pt>
                <c:pt idx="1657">
                  <c:v>-81706.600000000006</c:v>
                </c:pt>
                <c:pt idx="1658">
                  <c:v>-81947.75</c:v>
                </c:pt>
                <c:pt idx="1659">
                  <c:v>-81758.59</c:v>
                </c:pt>
                <c:pt idx="1660">
                  <c:v>-81999.740000000005</c:v>
                </c:pt>
                <c:pt idx="1661">
                  <c:v>-82240.89</c:v>
                </c:pt>
                <c:pt idx="1662">
                  <c:v>-81993.31</c:v>
                </c:pt>
                <c:pt idx="1663">
                  <c:v>-82234.47</c:v>
                </c:pt>
                <c:pt idx="1664">
                  <c:v>-82475.62</c:v>
                </c:pt>
                <c:pt idx="1665">
                  <c:v>-82154.649999999994</c:v>
                </c:pt>
                <c:pt idx="1666">
                  <c:v>-82395.8</c:v>
                </c:pt>
                <c:pt idx="1667">
                  <c:v>-82636.95</c:v>
                </c:pt>
                <c:pt idx="1668">
                  <c:v>-82233.2</c:v>
                </c:pt>
                <c:pt idx="1669">
                  <c:v>-82474.350000000006</c:v>
                </c:pt>
                <c:pt idx="1670">
                  <c:v>-82715.5</c:v>
                </c:pt>
                <c:pt idx="1671">
                  <c:v>-82225.600000000006</c:v>
                </c:pt>
                <c:pt idx="1672">
                  <c:v>-82466.75</c:v>
                </c:pt>
                <c:pt idx="1673">
                  <c:v>-82707.899999999994</c:v>
                </c:pt>
                <c:pt idx="1674">
                  <c:v>-82134.509999999995</c:v>
                </c:pt>
                <c:pt idx="1675">
                  <c:v>-82375.66</c:v>
                </c:pt>
                <c:pt idx="1676">
                  <c:v>-82616.81</c:v>
                </c:pt>
                <c:pt idx="1677">
                  <c:v>-81968.25</c:v>
                </c:pt>
                <c:pt idx="1678">
                  <c:v>-82209.399999999994</c:v>
                </c:pt>
                <c:pt idx="1679">
                  <c:v>-82450.55</c:v>
                </c:pt>
                <c:pt idx="1680">
                  <c:v>-81739.98</c:v>
                </c:pt>
                <c:pt idx="1681">
                  <c:v>-81981.13</c:v>
                </c:pt>
                <c:pt idx="1682">
                  <c:v>-82222.289999999994</c:v>
                </c:pt>
                <c:pt idx="1683">
                  <c:v>-81466.66</c:v>
                </c:pt>
                <c:pt idx="1684">
                  <c:v>-81707.81</c:v>
                </c:pt>
                <c:pt idx="1685">
                  <c:v>-81948.960000000006</c:v>
                </c:pt>
                <c:pt idx="1686">
                  <c:v>-81167.710000000006</c:v>
                </c:pt>
                <c:pt idx="1687">
                  <c:v>-81408.86</c:v>
                </c:pt>
                <c:pt idx="1688">
                  <c:v>-81650.02</c:v>
                </c:pt>
                <c:pt idx="1689">
                  <c:v>-80863.64</c:v>
                </c:pt>
                <c:pt idx="1690">
                  <c:v>-81104.800000000003</c:v>
                </c:pt>
                <c:pt idx="1691">
                  <c:v>-81345.95</c:v>
                </c:pt>
                <c:pt idx="1692">
                  <c:v>-80574.570000000007</c:v>
                </c:pt>
                <c:pt idx="1693">
                  <c:v>-80815.72</c:v>
                </c:pt>
                <c:pt idx="1694">
                  <c:v>-81056.88</c:v>
                </c:pt>
                <c:pt idx="1695">
                  <c:v>-80318.880000000005</c:v>
                </c:pt>
                <c:pt idx="1696">
                  <c:v>-80560.03</c:v>
                </c:pt>
                <c:pt idx="1697">
                  <c:v>-80801.19</c:v>
                </c:pt>
                <c:pt idx="1698">
                  <c:v>-80112.03</c:v>
                </c:pt>
                <c:pt idx="1699">
                  <c:v>-80353.179999999993</c:v>
                </c:pt>
                <c:pt idx="1700">
                  <c:v>-80594.33</c:v>
                </c:pt>
                <c:pt idx="1701">
                  <c:v>-79965.59</c:v>
                </c:pt>
                <c:pt idx="1702">
                  <c:v>-80206.740000000005</c:v>
                </c:pt>
                <c:pt idx="1703">
                  <c:v>-80447.89</c:v>
                </c:pt>
                <c:pt idx="1704">
                  <c:v>-79886.62</c:v>
                </c:pt>
                <c:pt idx="1705">
                  <c:v>-80127.77</c:v>
                </c:pt>
                <c:pt idx="1706">
                  <c:v>-80368.92</c:v>
                </c:pt>
                <c:pt idx="1707">
                  <c:v>-79877.350000000006</c:v>
                </c:pt>
                <c:pt idx="1708">
                  <c:v>-80118.5</c:v>
                </c:pt>
                <c:pt idx="1709">
                  <c:v>-80359.66</c:v>
                </c:pt>
                <c:pt idx="1710">
                  <c:v>-79935.199999999997</c:v>
                </c:pt>
                <c:pt idx="1711">
                  <c:v>-80176.36</c:v>
                </c:pt>
                <c:pt idx="1712">
                  <c:v>-80417.509999999995</c:v>
                </c:pt>
                <c:pt idx="1713">
                  <c:v>-80053.14</c:v>
                </c:pt>
                <c:pt idx="1714">
                  <c:v>-80294.3</c:v>
                </c:pt>
                <c:pt idx="1715">
                  <c:v>-80535.45</c:v>
                </c:pt>
                <c:pt idx="1716">
                  <c:v>-80220.33</c:v>
                </c:pt>
                <c:pt idx="1717">
                  <c:v>-80461.48</c:v>
                </c:pt>
                <c:pt idx="1718">
                  <c:v>-80702.63</c:v>
                </c:pt>
                <c:pt idx="1719">
                  <c:v>-80422.990000000005</c:v>
                </c:pt>
                <c:pt idx="1720">
                  <c:v>-80664.149999999994</c:v>
                </c:pt>
                <c:pt idx="1721">
                  <c:v>-80905.3</c:v>
                </c:pt>
                <c:pt idx="1722">
                  <c:v>-80645.490000000005</c:v>
                </c:pt>
                <c:pt idx="1723">
                  <c:v>-80886.64</c:v>
                </c:pt>
                <c:pt idx="1724">
                  <c:v>-81127.789999999994</c:v>
                </c:pt>
                <c:pt idx="1725">
                  <c:v>-80871.429999999993</c:v>
                </c:pt>
                <c:pt idx="1726">
                  <c:v>-81112.58</c:v>
                </c:pt>
                <c:pt idx="1727">
                  <c:v>-81353.73</c:v>
                </c:pt>
                <c:pt idx="1728">
                  <c:v>-81084.83</c:v>
                </c:pt>
                <c:pt idx="1729">
                  <c:v>-81325.98</c:v>
                </c:pt>
                <c:pt idx="1730">
                  <c:v>-81567.13</c:v>
                </c:pt>
                <c:pt idx="1731">
                  <c:v>-81271.179999999993</c:v>
                </c:pt>
                <c:pt idx="1732">
                  <c:v>-81512.33</c:v>
                </c:pt>
                <c:pt idx="1733">
                  <c:v>-81753.490000000005</c:v>
                </c:pt>
                <c:pt idx="1734">
                  <c:v>-81418.41</c:v>
                </c:pt>
                <c:pt idx="1735">
                  <c:v>-81659.570000000007</c:v>
                </c:pt>
                <c:pt idx="1736">
                  <c:v>-81900.72</c:v>
                </c:pt>
                <c:pt idx="1737">
                  <c:v>-81517.600000000006</c:v>
                </c:pt>
                <c:pt idx="1738">
                  <c:v>-81758.75</c:v>
                </c:pt>
                <c:pt idx="1739">
                  <c:v>-81999.899999999994</c:v>
                </c:pt>
                <c:pt idx="1740">
                  <c:v>-81563.460000000006</c:v>
                </c:pt>
                <c:pt idx="1741">
                  <c:v>-81804.62</c:v>
                </c:pt>
                <c:pt idx="1742">
                  <c:v>-82045.77</c:v>
                </c:pt>
                <c:pt idx="1743">
                  <c:v>-81554.61</c:v>
                </c:pt>
                <c:pt idx="1744">
                  <c:v>-81795.759999999995</c:v>
                </c:pt>
                <c:pt idx="1745">
                  <c:v>-82036.92</c:v>
                </c:pt>
                <c:pt idx="1746">
                  <c:v>-81493.47</c:v>
                </c:pt>
                <c:pt idx="1747">
                  <c:v>-81734.63</c:v>
                </c:pt>
                <c:pt idx="1748">
                  <c:v>-81975.78</c:v>
                </c:pt>
                <c:pt idx="1749">
                  <c:v>-81386.009999999995</c:v>
                </c:pt>
                <c:pt idx="1750">
                  <c:v>-81627.16</c:v>
                </c:pt>
                <c:pt idx="1751">
                  <c:v>-81868.31</c:v>
                </c:pt>
                <c:pt idx="1752">
                  <c:v>-81241.149999999994</c:v>
                </c:pt>
                <c:pt idx="1753">
                  <c:v>-81482.3</c:v>
                </c:pt>
                <c:pt idx="1754">
                  <c:v>-81723.460000000006</c:v>
                </c:pt>
                <c:pt idx="1755">
                  <c:v>-81070.100000000006</c:v>
                </c:pt>
                <c:pt idx="1756">
                  <c:v>-81311.259999999995</c:v>
                </c:pt>
                <c:pt idx="1757">
                  <c:v>-81552.41</c:v>
                </c:pt>
                <c:pt idx="1758">
                  <c:v>-80885.47</c:v>
                </c:pt>
                <c:pt idx="1759">
                  <c:v>-81126.63</c:v>
                </c:pt>
                <c:pt idx="1760">
                  <c:v>-81367.78</c:v>
                </c:pt>
                <c:pt idx="1761">
                  <c:v>-80700.37</c:v>
                </c:pt>
                <c:pt idx="1762">
                  <c:v>-80941.52</c:v>
                </c:pt>
                <c:pt idx="1763">
                  <c:v>-81182.67</c:v>
                </c:pt>
                <c:pt idx="1764">
                  <c:v>-80527.47</c:v>
                </c:pt>
                <c:pt idx="1765">
                  <c:v>-80768.63</c:v>
                </c:pt>
                <c:pt idx="1766">
                  <c:v>-81009.78</c:v>
                </c:pt>
                <c:pt idx="1767">
                  <c:v>-80378.2</c:v>
                </c:pt>
                <c:pt idx="1768">
                  <c:v>-80619.360000000001</c:v>
                </c:pt>
                <c:pt idx="1769">
                  <c:v>-80860.509999999995</c:v>
                </c:pt>
                <c:pt idx="1770">
                  <c:v>-80261.97</c:v>
                </c:pt>
                <c:pt idx="1771">
                  <c:v>-80503.12</c:v>
                </c:pt>
                <c:pt idx="1772">
                  <c:v>-80744.28</c:v>
                </c:pt>
                <c:pt idx="1773">
                  <c:v>-80185.62</c:v>
                </c:pt>
                <c:pt idx="1774">
                  <c:v>-80426.77</c:v>
                </c:pt>
                <c:pt idx="1775">
                  <c:v>-80667.92</c:v>
                </c:pt>
                <c:pt idx="1776">
                  <c:v>-80153.039999999994</c:v>
                </c:pt>
                <c:pt idx="1777">
                  <c:v>-80394.19</c:v>
                </c:pt>
                <c:pt idx="1778">
                  <c:v>-80635.34</c:v>
                </c:pt>
                <c:pt idx="1779">
                  <c:v>-80165.03</c:v>
                </c:pt>
                <c:pt idx="1780">
                  <c:v>-80406.19</c:v>
                </c:pt>
                <c:pt idx="1781">
                  <c:v>-80647.34</c:v>
                </c:pt>
                <c:pt idx="1782">
                  <c:v>-80219.360000000001</c:v>
                </c:pt>
                <c:pt idx="1783">
                  <c:v>-80460.509999999995</c:v>
                </c:pt>
                <c:pt idx="1784">
                  <c:v>-80701.67</c:v>
                </c:pt>
                <c:pt idx="1785">
                  <c:v>-80311.009999999995</c:v>
                </c:pt>
                <c:pt idx="1786">
                  <c:v>-80552.160000000003</c:v>
                </c:pt>
                <c:pt idx="1787">
                  <c:v>-80793.320000000007</c:v>
                </c:pt>
                <c:pt idx="1788">
                  <c:v>-80432.639999999999</c:v>
                </c:pt>
                <c:pt idx="1789">
                  <c:v>-80673.8</c:v>
                </c:pt>
                <c:pt idx="1790">
                  <c:v>-80914.95</c:v>
                </c:pt>
                <c:pt idx="1791">
                  <c:v>-80575.179999999993</c:v>
                </c:pt>
                <c:pt idx="1792">
                  <c:v>-80816.33</c:v>
                </c:pt>
                <c:pt idx="1793">
                  <c:v>-81057.490000000005</c:v>
                </c:pt>
                <c:pt idx="1794">
                  <c:v>-80728.490000000005</c:v>
                </c:pt>
                <c:pt idx="1795">
                  <c:v>-80969.64</c:v>
                </c:pt>
                <c:pt idx="1796">
                  <c:v>-81210.8</c:v>
                </c:pt>
                <c:pt idx="1797">
                  <c:v>-80882.12</c:v>
                </c:pt>
                <c:pt idx="1798">
                  <c:v>-81123.27</c:v>
                </c:pt>
                <c:pt idx="1799">
                  <c:v>-81364.42</c:v>
                </c:pt>
                <c:pt idx="1800">
                  <c:v>-81026.009999999995</c:v>
                </c:pt>
                <c:pt idx="1801">
                  <c:v>-81267.16</c:v>
                </c:pt>
                <c:pt idx="1802">
                  <c:v>-81508.320000000007</c:v>
                </c:pt>
                <c:pt idx="1803">
                  <c:v>-81151.199999999997</c:v>
                </c:pt>
                <c:pt idx="1804">
                  <c:v>-81392.350000000006</c:v>
                </c:pt>
                <c:pt idx="1805">
                  <c:v>-81633.5</c:v>
                </c:pt>
                <c:pt idx="1806">
                  <c:v>-81250.34</c:v>
                </c:pt>
                <c:pt idx="1807">
                  <c:v>-81491.490000000005</c:v>
                </c:pt>
                <c:pt idx="1808">
                  <c:v>-81732.639999999999</c:v>
                </c:pt>
                <c:pt idx="1809">
                  <c:v>-81318.210000000006</c:v>
                </c:pt>
                <c:pt idx="1810">
                  <c:v>-81559.360000000001</c:v>
                </c:pt>
                <c:pt idx="1811">
                  <c:v>-81800.509999999995</c:v>
                </c:pt>
                <c:pt idx="1812">
                  <c:v>-81351.92</c:v>
                </c:pt>
                <c:pt idx="1813">
                  <c:v>-81593.070000000007</c:v>
                </c:pt>
                <c:pt idx="1814">
                  <c:v>-81834.22</c:v>
                </c:pt>
                <c:pt idx="1815">
                  <c:v>-81351.09</c:v>
                </c:pt>
                <c:pt idx="1816">
                  <c:v>-81592.240000000005</c:v>
                </c:pt>
                <c:pt idx="1817">
                  <c:v>-81833.39</c:v>
                </c:pt>
                <c:pt idx="1818">
                  <c:v>-81317.72</c:v>
                </c:pt>
                <c:pt idx="1819">
                  <c:v>-81558.880000000005</c:v>
                </c:pt>
                <c:pt idx="1820">
                  <c:v>-81800.03</c:v>
                </c:pt>
                <c:pt idx="1821">
                  <c:v>-81256.02</c:v>
                </c:pt>
                <c:pt idx="1822">
                  <c:v>-81497.17</c:v>
                </c:pt>
                <c:pt idx="1823">
                  <c:v>-81738.320000000007</c:v>
                </c:pt>
                <c:pt idx="1824">
                  <c:v>-81171.98</c:v>
                </c:pt>
                <c:pt idx="1825">
                  <c:v>-81413.13</c:v>
                </c:pt>
                <c:pt idx="1826">
                  <c:v>-81654.28</c:v>
                </c:pt>
                <c:pt idx="1827">
                  <c:v>-81072.929999999993</c:v>
                </c:pt>
                <c:pt idx="1828">
                  <c:v>-81314.09</c:v>
                </c:pt>
                <c:pt idx="1829">
                  <c:v>-81555.240000000005</c:v>
                </c:pt>
                <c:pt idx="1830">
                  <c:v>-80967</c:v>
                </c:pt>
                <c:pt idx="1831">
                  <c:v>-81208.149999999994</c:v>
                </c:pt>
                <c:pt idx="1832">
                  <c:v>-81449.3</c:v>
                </c:pt>
                <c:pt idx="1833">
                  <c:v>-80862.48</c:v>
                </c:pt>
                <c:pt idx="1834">
                  <c:v>-81103.63</c:v>
                </c:pt>
                <c:pt idx="1835">
                  <c:v>-81344.78</c:v>
                </c:pt>
                <c:pt idx="1836">
                  <c:v>-80767.289999999994</c:v>
                </c:pt>
                <c:pt idx="1837">
                  <c:v>-81008.44</c:v>
                </c:pt>
                <c:pt idx="1838">
                  <c:v>-81249.600000000006</c:v>
                </c:pt>
                <c:pt idx="1839">
                  <c:v>-80688.44</c:v>
                </c:pt>
                <c:pt idx="1840">
                  <c:v>-80929.59</c:v>
                </c:pt>
                <c:pt idx="1841">
                  <c:v>-81170.740000000005</c:v>
                </c:pt>
                <c:pt idx="1842">
                  <c:v>-80631.570000000007</c:v>
                </c:pt>
                <c:pt idx="1843">
                  <c:v>-80872.72</c:v>
                </c:pt>
                <c:pt idx="1844">
                  <c:v>-81113.87</c:v>
                </c:pt>
                <c:pt idx="1845">
                  <c:v>-80600.62</c:v>
                </c:pt>
                <c:pt idx="1846">
                  <c:v>-80841.77</c:v>
                </c:pt>
                <c:pt idx="1847">
                  <c:v>-81082.92</c:v>
                </c:pt>
                <c:pt idx="1848">
                  <c:v>-80597.64</c:v>
                </c:pt>
                <c:pt idx="1849">
                  <c:v>-80838.789999999994</c:v>
                </c:pt>
                <c:pt idx="1850">
                  <c:v>-81079.95</c:v>
                </c:pt>
                <c:pt idx="1851">
                  <c:v>-80622.7</c:v>
                </c:pt>
                <c:pt idx="1852">
                  <c:v>-80863.86</c:v>
                </c:pt>
                <c:pt idx="1853">
                  <c:v>-81105.009999999995</c:v>
                </c:pt>
                <c:pt idx="1854">
                  <c:v>-80673.97</c:v>
                </c:pt>
                <c:pt idx="1855">
                  <c:v>-80915.12</c:v>
                </c:pt>
                <c:pt idx="1856">
                  <c:v>-81156.27</c:v>
                </c:pt>
                <c:pt idx="1857">
                  <c:v>-80747.89</c:v>
                </c:pt>
                <c:pt idx="1858">
                  <c:v>-80989.039999999994</c:v>
                </c:pt>
                <c:pt idx="1859">
                  <c:v>-81230.19</c:v>
                </c:pt>
                <c:pt idx="1860">
                  <c:v>-80839.509999999995</c:v>
                </c:pt>
                <c:pt idx="1861">
                  <c:v>-81080.67</c:v>
                </c:pt>
                <c:pt idx="1862">
                  <c:v>-81321.820000000007</c:v>
                </c:pt>
                <c:pt idx="1863">
                  <c:v>-80942.880000000005</c:v>
                </c:pt>
                <c:pt idx="1864">
                  <c:v>-81184.039999999994</c:v>
                </c:pt>
                <c:pt idx="1865">
                  <c:v>-81425.19</c:v>
                </c:pt>
                <c:pt idx="1866">
                  <c:v>-81051.460000000006</c:v>
                </c:pt>
                <c:pt idx="1867">
                  <c:v>-81292.62</c:v>
                </c:pt>
                <c:pt idx="1868">
                  <c:v>-81533.77</c:v>
                </c:pt>
                <c:pt idx="1869">
                  <c:v>-81158.62</c:v>
                </c:pt>
                <c:pt idx="1870">
                  <c:v>-81399.78</c:v>
                </c:pt>
                <c:pt idx="1871">
                  <c:v>-81640.929999999993</c:v>
                </c:pt>
                <c:pt idx="1872">
                  <c:v>-81258.09</c:v>
                </c:pt>
                <c:pt idx="1873">
                  <c:v>-81499.240000000005</c:v>
                </c:pt>
                <c:pt idx="1874">
                  <c:v>-81740.39</c:v>
                </c:pt>
                <c:pt idx="1875">
                  <c:v>-81344.34</c:v>
                </c:pt>
                <c:pt idx="1876">
                  <c:v>-81585.5</c:v>
                </c:pt>
                <c:pt idx="1877">
                  <c:v>-81826.649999999994</c:v>
                </c:pt>
                <c:pt idx="1878">
                  <c:v>-81413.02</c:v>
                </c:pt>
                <c:pt idx="1879">
                  <c:v>-81654.17</c:v>
                </c:pt>
                <c:pt idx="1880">
                  <c:v>-81895.320000000007</c:v>
                </c:pt>
                <c:pt idx="1881">
                  <c:v>-81461.09</c:v>
                </c:pt>
                <c:pt idx="1882">
                  <c:v>-81702.25</c:v>
                </c:pt>
                <c:pt idx="1883">
                  <c:v>-81943.399999999994</c:v>
                </c:pt>
                <c:pt idx="1884">
                  <c:v>-81487.100000000006</c:v>
                </c:pt>
                <c:pt idx="1885">
                  <c:v>-81728.25</c:v>
                </c:pt>
                <c:pt idx="1886">
                  <c:v>-81969.41</c:v>
                </c:pt>
                <c:pt idx="1887">
                  <c:v>-81491.13</c:v>
                </c:pt>
                <c:pt idx="1888">
                  <c:v>-81732.289999999994</c:v>
                </c:pt>
                <c:pt idx="1889">
                  <c:v>-81973.440000000002</c:v>
                </c:pt>
                <c:pt idx="1890">
                  <c:v>-81474.8</c:v>
                </c:pt>
                <c:pt idx="1891">
                  <c:v>-81715.95</c:v>
                </c:pt>
                <c:pt idx="1892">
                  <c:v>-81957.100000000006</c:v>
                </c:pt>
                <c:pt idx="1893">
                  <c:v>-81441.039999999994</c:v>
                </c:pt>
                <c:pt idx="1894">
                  <c:v>-81682.19</c:v>
                </c:pt>
                <c:pt idx="1895">
                  <c:v>-81923.34</c:v>
                </c:pt>
                <c:pt idx="1896">
                  <c:v>-81393.88</c:v>
                </c:pt>
                <c:pt idx="1897">
                  <c:v>-81635.03</c:v>
                </c:pt>
                <c:pt idx="1898">
                  <c:v>-81876.19</c:v>
                </c:pt>
                <c:pt idx="1899">
                  <c:v>-81338.13</c:v>
                </c:pt>
                <c:pt idx="1900">
                  <c:v>-81579.28</c:v>
                </c:pt>
                <c:pt idx="1901">
                  <c:v>-81820.44</c:v>
                </c:pt>
                <c:pt idx="1902">
                  <c:v>-81278.990000000005</c:v>
                </c:pt>
                <c:pt idx="1903">
                  <c:v>-81520.14</c:v>
                </c:pt>
                <c:pt idx="1904">
                  <c:v>-81761.3</c:v>
                </c:pt>
                <c:pt idx="1905">
                  <c:v>-81221.710000000006</c:v>
                </c:pt>
                <c:pt idx="1906">
                  <c:v>-81462.86</c:v>
                </c:pt>
                <c:pt idx="1907">
                  <c:v>-81704.009999999995</c:v>
                </c:pt>
                <c:pt idx="1908">
                  <c:v>-81171.19</c:v>
                </c:pt>
                <c:pt idx="1909">
                  <c:v>-81412.34</c:v>
                </c:pt>
                <c:pt idx="1910">
                  <c:v>-81653.490000000005</c:v>
                </c:pt>
                <c:pt idx="1911">
                  <c:v>-81131.7</c:v>
                </c:pt>
                <c:pt idx="1912">
                  <c:v>-81372.850000000006</c:v>
                </c:pt>
                <c:pt idx="1913">
                  <c:v>-81614</c:v>
                </c:pt>
                <c:pt idx="1914">
                  <c:v>-81106.570000000007</c:v>
                </c:pt>
                <c:pt idx="1915">
                  <c:v>-81347.72</c:v>
                </c:pt>
                <c:pt idx="1916">
                  <c:v>-81588.88</c:v>
                </c:pt>
                <c:pt idx="1917">
                  <c:v>-81098.03</c:v>
                </c:pt>
                <c:pt idx="1918">
                  <c:v>-81339.179999999993</c:v>
                </c:pt>
                <c:pt idx="1919">
                  <c:v>-81580.34</c:v>
                </c:pt>
                <c:pt idx="1920">
                  <c:v>-81107.06</c:v>
                </c:pt>
                <c:pt idx="1921">
                  <c:v>-81348.210000000006</c:v>
                </c:pt>
                <c:pt idx="1922">
                  <c:v>-81589.37</c:v>
                </c:pt>
                <c:pt idx="1923">
                  <c:v>-81133.399999999994</c:v>
                </c:pt>
                <c:pt idx="1924">
                  <c:v>-81374.55</c:v>
                </c:pt>
                <c:pt idx="1925">
                  <c:v>-81615.7</c:v>
                </c:pt>
                <c:pt idx="1926">
                  <c:v>-81175.58</c:v>
                </c:pt>
                <c:pt idx="1927">
                  <c:v>-81416.73</c:v>
                </c:pt>
                <c:pt idx="1928">
                  <c:v>-81657.89</c:v>
                </c:pt>
                <c:pt idx="1929">
                  <c:v>-81231.11</c:v>
                </c:pt>
                <c:pt idx="1930">
                  <c:v>-81472.259999999995</c:v>
                </c:pt>
                <c:pt idx="1931">
                  <c:v>-81713.42</c:v>
                </c:pt>
                <c:pt idx="1932">
                  <c:v>-81296.639999999999</c:v>
                </c:pt>
                <c:pt idx="1933">
                  <c:v>-81537.8</c:v>
                </c:pt>
                <c:pt idx="1934">
                  <c:v>-81778.95</c:v>
                </c:pt>
                <c:pt idx="1935">
                  <c:v>-81368.259999999995</c:v>
                </c:pt>
                <c:pt idx="1936">
                  <c:v>-81609.41</c:v>
                </c:pt>
                <c:pt idx="1937">
                  <c:v>-81850.559999999998</c:v>
                </c:pt>
                <c:pt idx="1938">
                  <c:v>-81441.740000000005</c:v>
                </c:pt>
                <c:pt idx="1939">
                  <c:v>-81682.89</c:v>
                </c:pt>
                <c:pt idx="1940">
                  <c:v>-81924.05</c:v>
                </c:pt>
                <c:pt idx="1941">
                  <c:v>-81512.899999999994</c:v>
                </c:pt>
                <c:pt idx="1942">
                  <c:v>-81754.05</c:v>
                </c:pt>
                <c:pt idx="1943">
                  <c:v>-81995.199999999997</c:v>
                </c:pt>
                <c:pt idx="1944">
                  <c:v>-81577.820000000007</c:v>
                </c:pt>
                <c:pt idx="1945">
                  <c:v>-81818.97</c:v>
                </c:pt>
                <c:pt idx="1946">
                  <c:v>-82060.12</c:v>
                </c:pt>
                <c:pt idx="1947">
                  <c:v>-81633.16</c:v>
                </c:pt>
                <c:pt idx="1948">
                  <c:v>-81874.31</c:v>
                </c:pt>
                <c:pt idx="1949">
                  <c:v>-82115.460000000006</c:v>
                </c:pt>
                <c:pt idx="1950">
                  <c:v>-81676.320000000007</c:v>
                </c:pt>
                <c:pt idx="1951">
                  <c:v>-81917.47</c:v>
                </c:pt>
                <c:pt idx="1952">
                  <c:v>-82158.62</c:v>
                </c:pt>
                <c:pt idx="1953">
                  <c:v>-81705.63</c:v>
                </c:pt>
                <c:pt idx="1954">
                  <c:v>-81946.78</c:v>
                </c:pt>
                <c:pt idx="1955">
                  <c:v>-82187.929999999993</c:v>
                </c:pt>
                <c:pt idx="1956">
                  <c:v>-81720.399999999994</c:v>
                </c:pt>
                <c:pt idx="1957">
                  <c:v>-81961.55</c:v>
                </c:pt>
                <c:pt idx="1958">
                  <c:v>-82202.7</c:v>
                </c:pt>
                <c:pt idx="1959">
                  <c:v>-81720.94</c:v>
                </c:pt>
                <c:pt idx="1960">
                  <c:v>-81962.09</c:v>
                </c:pt>
                <c:pt idx="1961">
                  <c:v>-82203.240000000005</c:v>
                </c:pt>
                <c:pt idx="1962">
                  <c:v>-81708.509999999995</c:v>
                </c:pt>
                <c:pt idx="1963">
                  <c:v>-81949.66</c:v>
                </c:pt>
                <c:pt idx="1964">
                  <c:v>-82190.820000000007</c:v>
                </c:pt>
                <c:pt idx="1965">
                  <c:v>-81685.19</c:v>
                </c:pt>
                <c:pt idx="1966">
                  <c:v>-81926.34</c:v>
                </c:pt>
                <c:pt idx="1967">
                  <c:v>-82167.5</c:v>
                </c:pt>
                <c:pt idx="1968">
                  <c:v>-81653.7</c:v>
                </c:pt>
                <c:pt idx="1969">
                  <c:v>-81894.850000000006</c:v>
                </c:pt>
                <c:pt idx="1970">
                  <c:v>-82136.009999999995</c:v>
                </c:pt>
                <c:pt idx="1971">
                  <c:v>-81617.2</c:v>
                </c:pt>
                <c:pt idx="1972">
                  <c:v>-81858.36</c:v>
                </c:pt>
                <c:pt idx="1973">
                  <c:v>-82099.509999999995</c:v>
                </c:pt>
                <c:pt idx="1974">
                  <c:v>-81579.06</c:v>
                </c:pt>
                <c:pt idx="1975">
                  <c:v>-81820.210000000006</c:v>
                </c:pt>
                <c:pt idx="1976">
                  <c:v>-82061.36</c:v>
                </c:pt>
                <c:pt idx="1977">
                  <c:v>-81542.59</c:v>
                </c:pt>
                <c:pt idx="1978">
                  <c:v>-81783.75</c:v>
                </c:pt>
                <c:pt idx="1979">
                  <c:v>-82024.899999999994</c:v>
                </c:pt>
                <c:pt idx="1980">
                  <c:v>-81510.87</c:v>
                </c:pt>
                <c:pt idx="1981">
                  <c:v>-81752.02</c:v>
                </c:pt>
                <c:pt idx="1982">
                  <c:v>-81993.17</c:v>
                </c:pt>
                <c:pt idx="1983">
                  <c:v>-81486.47</c:v>
                </c:pt>
                <c:pt idx="1984">
                  <c:v>-81727.62</c:v>
                </c:pt>
                <c:pt idx="1985">
                  <c:v>-81968.78</c:v>
                </c:pt>
                <c:pt idx="1986">
                  <c:v>-81471.38</c:v>
                </c:pt>
                <c:pt idx="1987">
                  <c:v>-81712.53</c:v>
                </c:pt>
                <c:pt idx="1988">
                  <c:v>-81953.679999999993</c:v>
                </c:pt>
                <c:pt idx="1989">
                  <c:v>-81466.81</c:v>
                </c:pt>
                <c:pt idx="1990">
                  <c:v>-81707.960000000006</c:v>
                </c:pt>
                <c:pt idx="1991">
                  <c:v>-81949.11</c:v>
                </c:pt>
                <c:pt idx="1992">
                  <c:v>-81473.19</c:v>
                </c:pt>
                <c:pt idx="1993">
                  <c:v>-81714.34</c:v>
                </c:pt>
                <c:pt idx="1994">
                  <c:v>-81955.5</c:v>
                </c:pt>
                <c:pt idx="1995">
                  <c:v>-81490.16</c:v>
                </c:pt>
                <c:pt idx="1996">
                  <c:v>-81731.320000000007</c:v>
                </c:pt>
                <c:pt idx="1997">
                  <c:v>-81972.47</c:v>
                </c:pt>
                <c:pt idx="1998">
                  <c:v>-81516.600000000006</c:v>
                </c:pt>
                <c:pt idx="1999">
                  <c:v>-81757.759999999995</c:v>
                </c:pt>
                <c:pt idx="2000">
                  <c:v>-81998.91</c:v>
                </c:pt>
                <c:pt idx="2001">
                  <c:v>-81550.759999999995</c:v>
                </c:pt>
                <c:pt idx="2002">
                  <c:v>-81791.91</c:v>
                </c:pt>
                <c:pt idx="2003">
                  <c:v>-82033.06</c:v>
                </c:pt>
                <c:pt idx="2004">
                  <c:v>-81590.37</c:v>
                </c:pt>
                <c:pt idx="2005">
                  <c:v>-81831.520000000004</c:v>
                </c:pt>
                <c:pt idx="2006">
                  <c:v>-82072.67</c:v>
                </c:pt>
                <c:pt idx="2007">
                  <c:v>-81632.86</c:v>
                </c:pt>
                <c:pt idx="2008">
                  <c:v>-81874.02</c:v>
                </c:pt>
                <c:pt idx="2009">
                  <c:v>-82115.17</c:v>
                </c:pt>
                <c:pt idx="2010">
                  <c:v>-81675.520000000004</c:v>
                </c:pt>
                <c:pt idx="2011">
                  <c:v>-81916.67</c:v>
                </c:pt>
                <c:pt idx="2012">
                  <c:v>-82157.820000000007</c:v>
                </c:pt>
                <c:pt idx="2013">
                  <c:v>-81715.67</c:v>
                </c:pt>
                <c:pt idx="2014">
                  <c:v>-81956.820000000007</c:v>
                </c:pt>
                <c:pt idx="2015">
                  <c:v>-82197.98</c:v>
                </c:pt>
                <c:pt idx="2016">
                  <c:v>-81750.899999999994</c:v>
                </c:pt>
                <c:pt idx="2017">
                  <c:v>-81992.05</c:v>
                </c:pt>
                <c:pt idx="2018">
                  <c:v>-82233.2</c:v>
                </c:pt>
                <c:pt idx="2019">
                  <c:v>-81779.16</c:v>
                </c:pt>
                <c:pt idx="2020">
                  <c:v>-82020.31</c:v>
                </c:pt>
                <c:pt idx="2021">
                  <c:v>-82261.47</c:v>
                </c:pt>
                <c:pt idx="2022">
                  <c:v>-81798.94</c:v>
                </c:pt>
                <c:pt idx="2023">
                  <c:v>-82040.100000000006</c:v>
                </c:pt>
                <c:pt idx="2024">
                  <c:v>-82281.25</c:v>
                </c:pt>
                <c:pt idx="2025">
                  <c:v>-81809.33</c:v>
                </c:pt>
                <c:pt idx="2026">
                  <c:v>-82050.48</c:v>
                </c:pt>
                <c:pt idx="2027">
                  <c:v>-82291.64</c:v>
                </c:pt>
                <c:pt idx="2028">
                  <c:v>-81810.06</c:v>
                </c:pt>
                <c:pt idx="2029">
                  <c:v>-82051.210000000006</c:v>
                </c:pt>
                <c:pt idx="2030">
                  <c:v>-82292.36</c:v>
                </c:pt>
                <c:pt idx="2031">
                  <c:v>-81801.490000000005</c:v>
                </c:pt>
                <c:pt idx="2032">
                  <c:v>-82042.64</c:v>
                </c:pt>
                <c:pt idx="2033">
                  <c:v>-82283.789999999994</c:v>
                </c:pt>
                <c:pt idx="2034">
                  <c:v>-81784.59</c:v>
                </c:pt>
                <c:pt idx="2035">
                  <c:v>-82025.740000000005</c:v>
                </c:pt>
                <c:pt idx="2036">
                  <c:v>-82266.899999999994</c:v>
                </c:pt>
                <c:pt idx="2037">
                  <c:v>-81760.83</c:v>
                </c:pt>
                <c:pt idx="2038">
                  <c:v>-82001.98</c:v>
                </c:pt>
                <c:pt idx="2039">
                  <c:v>-82243.13</c:v>
                </c:pt>
                <c:pt idx="2040">
                  <c:v>-81732.05</c:v>
                </c:pt>
                <c:pt idx="2041">
                  <c:v>-81973.2</c:v>
                </c:pt>
                <c:pt idx="2042">
                  <c:v>-82214.36</c:v>
                </c:pt>
                <c:pt idx="2043">
                  <c:v>-81700.36</c:v>
                </c:pt>
                <c:pt idx="2044">
                  <c:v>-81941.509999999995</c:v>
                </c:pt>
                <c:pt idx="2045">
                  <c:v>-82182.66</c:v>
                </c:pt>
                <c:pt idx="2046">
                  <c:v>-81667.929999999993</c:v>
                </c:pt>
                <c:pt idx="2047">
                  <c:v>-81909.08</c:v>
                </c:pt>
                <c:pt idx="2048">
                  <c:v>-82150.240000000005</c:v>
                </c:pt>
                <c:pt idx="2049">
                  <c:v>-81636.91</c:v>
                </c:pt>
                <c:pt idx="2050">
                  <c:v>-81878.06</c:v>
                </c:pt>
                <c:pt idx="2051">
                  <c:v>-82119.210000000006</c:v>
                </c:pt>
                <c:pt idx="2052">
                  <c:v>-81609.2</c:v>
                </c:pt>
                <c:pt idx="2053">
                  <c:v>-81850.350000000006</c:v>
                </c:pt>
                <c:pt idx="2054">
                  <c:v>-82091.509999999995</c:v>
                </c:pt>
                <c:pt idx="2055">
                  <c:v>-81586.42</c:v>
                </c:pt>
                <c:pt idx="2056">
                  <c:v>-81827.570000000007</c:v>
                </c:pt>
                <c:pt idx="2057">
                  <c:v>-82068.72</c:v>
                </c:pt>
                <c:pt idx="2058">
                  <c:v>-81569.710000000006</c:v>
                </c:pt>
                <c:pt idx="2059">
                  <c:v>-81810.87</c:v>
                </c:pt>
                <c:pt idx="2060">
                  <c:v>-82052.02</c:v>
                </c:pt>
                <c:pt idx="2061">
                  <c:v>-81559.78</c:v>
                </c:pt>
                <c:pt idx="2062">
                  <c:v>-81800.929999999993</c:v>
                </c:pt>
                <c:pt idx="2063">
                  <c:v>-82042.080000000002</c:v>
                </c:pt>
                <c:pt idx="2064">
                  <c:v>-81556.77</c:v>
                </c:pt>
                <c:pt idx="2065">
                  <c:v>-81797.919999999998</c:v>
                </c:pt>
                <c:pt idx="2066">
                  <c:v>-82039.08</c:v>
                </c:pt>
                <c:pt idx="2067">
                  <c:v>-81560.34</c:v>
                </c:pt>
                <c:pt idx="2068">
                  <c:v>-81801.490000000005</c:v>
                </c:pt>
                <c:pt idx="2069">
                  <c:v>-82042.64</c:v>
                </c:pt>
                <c:pt idx="2070">
                  <c:v>-81569.67</c:v>
                </c:pt>
                <c:pt idx="2071">
                  <c:v>-81810.820000000007</c:v>
                </c:pt>
                <c:pt idx="2072">
                  <c:v>-82051.97</c:v>
                </c:pt>
                <c:pt idx="2073">
                  <c:v>-81583.55</c:v>
                </c:pt>
                <c:pt idx="2074">
                  <c:v>-81824.7</c:v>
                </c:pt>
                <c:pt idx="2075">
                  <c:v>-82065.850000000006</c:v>
                </c:pt>
                <c:pt idx="2076">
                  <c:v>-81600.460000000006</c:v>
                </c:pt>
                <c:pt idx="2077">
                  <c:v>-81841.61</c:v>
                </c:pt>
                <c:pt idx="2078">
                  <c:v>-82082.759999999995</c:v>
                </c:pt>
                <c:pt idx="2079">
                  <c:v>-81618.720000000001</c:v>
                </c:pt>
                <c:pt idx="2080">
                  <c:v>-81859.87</c:v>
                </c:pt>
                <c:pt idx="2081">
                  <c:v>-82101.02</c:v>
                </c:pt>
                <c:pt idx="2082">
                  <c:v>-81636.58</c:v>
                </c:pt>
                <c:pt idx="2083">
                  <c:v>-81877.73</c:v>
                </c:pt>
                <c:pt idx="2084">
                  <c:v>-82118.880000000005</c:v>
                </c:pt>
                <c:pt idx="2085">
                  <c:v>-81652.34</c:v>
                </c:pt>
                <c:pt idx="2086">
                  <c:v>-81893.490000000005</c:v>
                </c:pt>
                <c:pt idx="2087">
                  <c:v>-82134.649999999994</c:v>
                </c:pt>
                <c:pt idx="2088">
                  <c:v>-81664.5</c:v>
                </c:pt>
                <c:pt idx="2089">
                  <c:v>-81905.66</c:v>
                </c:pt>
                <c:pt idx="2090">
                  <c:v>-82146.81</c:v>
                </c:pt>
                <c:pt idx="2091">
                  <c:v>-81671.83</c:v>
                </c:pt>
                <c:pt idx="2092">
                  <c:v>-81912.98</c:v>
                </c:pt>
                <c:pt idx="2093">
                  <c:v>-82154.13</c:v>
                </c:pt>
                <c:pt idx="2094">
                  <c:v>-81673.42</c:v>
                </c:pt>
                <c:pt idx="2095">
                  <c:v>-81914.570000000007</c:v>
                </c:pt>
                <c:pt idx="2096">
                  <c:v>-82155.72</c:v>
                </c:pt>
                <c:pt idx="2097">
                  <c:v>-81668.800000000003</c:v>
                </c:pt>
                <c:pt idx="2098">
                  <c:v>-81909.95</c:v>
                </c:pt>
                <c:pt idx="2099">
                  <c:v>-82151.11</c:v>
                </c:pt>
                <c:pt idx="2100">
                  <c:v>-81657.899999999994</c:v>
                </c:pt>
                <c:pt idx="2101">
                  <c:v>-81899.05</c:v>
                </c:pt>
                <c:pt idx="2102">
                  <c:v>-82140.2</c:v>
                </c:pt>
                <c:pt idx="2103">
                  <c:v>-81641.06</c:v>
                </c:pt>
                <c:pt idx="2104">
                  <c:v>-81882.210000000006</c:v>
                </c:pt>
                <c:pt idx="2105">
                  <c:v>-82123.360000000001</c:v>
                </c:pt>
                <c:pt idx="2106">
                  <c:v>-81618.98</c:v>
                </c:pt>
                <c:pt idx="2107">
                  <c:v>-81860.13</c:v>
                </c:pt>
                <c:pt idx="2108">
                  <c:v>-82101.279999999999</c:v>
                </c:pt>
                <c:pt idx="2109">
                  <c:v>-81592.7</c:v>
                </c:pt>
                <c:pt idx="2110">
                  <c:v>-81833.850000000006</c:v>
                </c:pt>
                <c:pt idx="2111">
                  <c:v>-82075</c:v>
                </c:pt>
                <c:pt idx="2112">
                  <c:v>-81563.460000000006</c:v>
                </c:pt>
                <c:pt idx="2113">
                  <c:v>-81804.62</c:v>
                </c:pt>
                <c:pt idx="2114">
                  <c:v>-82045.77</c:v>
                </c:pt>
                <c:pt idx="2115">
                  <c:v>-81532.66</c:v>
                </c:pt>
                <c:pt idx="2116">
                  <c:v>-81773.820000000007</c:v>
                </c:pt>
                <c:pt idx="2117">
                  <c:v>-82014.97</c:v>
                </c:pt>
                <c:pt idx="2118">
                  <c:v>-81501.73</c:v>
                </c:pt>
                <c:pt idx="2119">
                  <c:v>-81742.880000000005</c:v>
                </c:pt>
                <c:pt idx="2120">
                  <c:v>-81984.039999999994</c:v>
                </c:pt>
                <c:pt idx="2121">
                  <c:v>-81472.03</c:v>
                </c:pt>
                <c:pt idx="2122">
                  <c:v>-81713.179999999993</c:v>
                </c:pt>
                <c:pt idx="2123">
                  <c:v>-81954.34</c:v>
                </c:pt>
                <c:pt idx="2124">
                  <c:v>-81444.789999999994</c:v>
                </c:pt>
                <c:pt idx="2125">
                  <c:v>-81685.94</c:v>
                </c:pt>
                <c:pt idx="2126">
                  <c:v>-81927.09</c:v>
                </c:pt>
                <c:pt idx="2127">
                  <c:v>-81420.990000000005</c:v>
                </c:pt>
                <c:pt idx="2128">
                  <c:v>-81662.14</c:v>
                </c:pt>
                <c:pt idx="2129">
                  <c:v>-81903.289999999994</c:v>
                </c:pt>
                <c:pt idx="2130">
                  <c:v>-81401.33</c:v>
                </c:pt>
                <c:pt idx="2131">
                  <c:v>-81642.490000000005</c:v>
                </c:pt>
                <c:pt idx="2132">
                  <c:v>-81883.64</c:v>
                </c:pt>
                <c:pt idx="2133">
                  <c:v>-81386.22</c:v>
                </c:pt>
                <c:pt idx="2134">
                  <c:v>-81627.37</c:v>
                </c:pt>
                <c:pt idx="2135">
                  <c:v>-81868.52</c:v>
                </c:pt>
                <c:pt idx="2136">
                  <c:v>-81375.679999999993</c:v>
                </c:pt>
                <c:pt idx="2137">
                  <c:v>-81616.83</c:v>
                </c:pt>
                <c:pt idx="2138">
                  <c:v>-81857.98</c:v>
                </c:pt>
                <c:pt idx="2139">
                  <c:v>-81369.440000000002</c:v>
                </c:pt>
                <c:pt idx="2140">
                  <c:v>-81610.59</c:v>
                </c:pt>
                <c:pt idx="2141">
                  <c:v>-81851.740000000005</c:v>
                </c:pt>
                <c:pt idx="2142">
                  <c:v>-81366.929999999993</c:v>
                </c:pt>
                <c:pt idx="2143">
                  <c:v>-81608.08</c:v>
                </c:pt>
                <c:pt idx="2144">
                  <c:v>-81849.23</c:v>
                </c:pt>
                <c:pt idx="2145">
                  <c:v>-81367.33</c:v>
                </c:pt>
                <c:pt idx="2146">
                  <c:v>-81608.479999999996</c:v>
                </c:pt>
                <c:pt idx="2147">
                  <c:v>-81849.63</c:v>
                </c:pt>
                <c:pt idx="2148">
                  <c:v>-81369.64</c:v>
                </c:pt>
                <c:pt idx="2149">
                  <c:v>-81610.789999999994</c:v>
                </c:pt>
                <c:pt idx="2150">
                  <c:v>-81851.94</c:v>
                </c:pt>
                <c:pt idx="2151">
                  <c:v>-81372.759999999995</c:v>
                </c:pt>
                <c:pt idx="2152">
                  <c:v>-81613.919999999998</c:v>
                </c:pt>
                <c:pt idx="2153">
                  <c:v>-81855.070000000007</c:v>
                </c:pt>
                <c:pt idx="2154">
                  <c:v>-81375.59</c:v>
                </c:pt>
                <c:pt idx="2155">
                  <c:v>-81616.740000000005</c:v>
                </c:pt>
                <c:pt idx="2156">
                  <c:v>-81857.89</c:v>
                </c:pt>
                <c:pt idx="2157">
                  <c:v>-81377.039999999994</c:v>
                </c:pt>
                <c:pt idx="2158">
                  <c:v>-81618.19</c:v>
                </c:pt>
                <c:pt idx="2159">
                  <c:v>-81859.34</c:v>
                </c:pt>
                <c:pt idx="2160">
                  <c:v>-81376.179999999993</c:v>
                </c:pt>
                <c:pt idx="2161">
                  <c:v>-81617.33</c:v>
                </c:pt>
                <c:pt idx="2162">
                  <c:v>-81858.48</c:v>
                </c:pt>
                <c:pt idx="2163">
                  <c:v>-81372.27</c:v>
                </c:pt>
                <c:pt idx="2164">
                  <c:v>-81613.42</c:v>
                </c:pt>
                <c:pt idx="2165">
                  <c:v>-81854.570000000007</c:v>
                </c:pt>
                <c:pt idx="2166">
                  <c:v>-81364.77</c:v>
                </c:pt>
                <c:pt idx="2167">
                  <c:v>-81605.929999999993</c:v>
                </c:pt>
                <c:pt idx="2168">
                  <c:v>-81847.08</c:v>
                </c:pt>
                <c:pt idx="2169">
                  <c:v>-81353.45</c:v>
                </c:pt>
                <c:pt idx="2170">
                  <c:v>-81594.600000000006</c:v>
                </c:pt>
                <c:pt idx="2171">
                  <c:v>-81835.75</c:v>
                </c:pt>
                <c:pt idx="2172">
                  <c:v>-81338.31</c:v>
                </c:pt>
                <c:pt idx="2173">
                  <c:v>-81579.460000000006</c:v>
                </c:pt>
                <c:pt idx="2174">
                  <c:v>-81820.61</c:v>
                </c:pt>
                <c:pt idx="2175">
                  <c:v>-81319.62</c:v>
                </c:pt>
                <c:pt idx="2176">
                  <c:v>-81560.77</c:v>
                </c:pt>
                <c:pt idx="2177">
                  <c:v>-81801.929999999993</c:v>
                </c:pt>
                <c:pt idx="2178">
                  <c:v>-81297.899999999994</c:v>
                </c:pt>
                <c:pt idx="2179">
                  <c:v>-81539.05</c:v>
                </c:pt>
                <c:pt idx="2180">
                  <c:v>-81780.2</c:v>
                </c:pt>
                <c:pt idx="2181">
                  <c:v>-81273.83</c:v>
                </c:pt>
                <c:pt idx="2182">
                  <c:v>-81514.98</c:v>
                </c:pt>
                <c:pt idx="2183">
                  <c:v>-81756.14</c:v>
                </c:pt>
                <c:pt idx="2184">
                  <c:v>-81248.259999999995</c:v>
                </c:pt>
                <c:pt idx="2185">
                  <c:v>-81489.41</c:v>
                </c:pt>
                <c:pt idx="2186">
                  <c:v>-81730.559999999998</c:v>
                </c:pt>
                <c:pt idx="2187">
                  <c:v>-81222.100000000006</c:v>
                </c:pt>
                <c:pt idx="2188">
                  <c:v>-81463.25</c:v>
                </c:pt>
                <c:pt idx="2189">
                  <c:v>-81704.399999999994</c:v>
                </c:pt>
                <c:pt idx="2190">
                  <c:v>-81196.27</c:v>
                </c:pt>
                <c:pt idx="2191">
                  <c:v>-81437.42</c:v>
                </c:pt>
                <c:pt idx="2192">
                  <c:v>-81678.570000000007</c:v>
                </c:pt>
                <c:pt idx="2193">
                  <c:v>-81171.64</c:v>
                </c:pt>
                <c:pt idx="2194">
                  <c:v>-81412.789999999994</c:v>
                </c:pt>
                <c:pt idx="2195">
                  <c:v>-81653.94</c:v>
                </c:pt>
                <c:pt idx="2196">
                  <c:v>-81148.990000000005</c:v>
                </c:pt>
                <c:pt idx="2197">
                  <c:v>-81390.14</c:v>
                </c:pt>
                <c:pt idx="2198">
                  <c:v>-81631.289999999994</c:v>
                </c:pt>
                <c:pt idx="2199">
                  <c:v>-81128.929999999993</c:v>
                </c:pt>
                <c:pt idx="2200">
                  <c:v>-81370.080000000002</c:v>
                </c:pt>
                <c:pt idx="2201">
                  <c:v>-81611.23</c:v>
                </c:pt>
                <c:pt idx="2202">
                  <c:v>-81111.88</c:v>
                </c:pt>
                <c:pt idx="2203">
                  <c:v>-81353.03</c:v>
                </c:pt>
                <c:pt idx="2204">
                  <c:v>-81594.179999999993</c:v>
                </c:pt>
                <c:pt idx="2205">
                  <c:v>-81098.05</c:v>
                </c:pt>
                <c:pt idx="2206">
                  <c:v>-81339.199999999997</c:v>
                </c:pt>
                <c:pt idx="2207">
                  <c:v>-81580.36</c:v>
                </c:pt>
                <c:pt idx="2208">
                  <c:v>-81087.460000000006</c:v>
                </c:pt>
                <c:pt idx="2209">
                  <c:v>-81328.61</c:v>
                </c:pt>
                <c:pt idx="2210">
                  <c:v>-81569.759999999995</c:v>
                </c:pt>
                <c:pt idx="2211">
                  <c:v>-81079.87</c:v>
                </c:pt>
                <c:pt idx="2212">
                  <c:v>-81321.03</c:v>
                </c:pt>
                <c:pt idx="2213">
                  <c:v>-81562.179999999993</c:v>
                </c:pt>
                <c:pt idx="2214">
                  <c:v>-81074.92</c:v>
                </c:pt>
                <c:pt idx="2215">
                  <c:v>-81316.070000000007</c:v>
                </c:pt>
                <c:pt idx="2216">
                  <c:v>-81557.22</c:v>
                </c:pt>
                <c:pt idx="2217">
                  <c:v>-81072.039999999994</c:v>
                </c:pt>
                <c:pt idx="2218">
                  <c:v>-81313.2</c:v>
                </c:pt>
                <c:pt idx="2219">
                  <c:v>-81554.350000000006</c:v>
                </c:pt>
                <c:pt idx="2220">
                  <c:v>-81070.600000000006</c:v>
                </c:pt>
                <c:pt idx="2221">
                  <c:v>-81311.75</c:v>
                </c:pt>
                <c:pt idx="2222">
                  <c:v>-81552.91</c:v>
                </c:pt>
                <c:pt idx="2223">
                  <c:v>-81069.88</c:v>
                </c:pt>
                <c:pt idx="2224">
                  <c:v>-81311.039999999994</c:v>
                </c:pt>
                <c:pt idx="2225">
                  <c:v>-81552.19</c:v>
                </c:pt>
                <c:pt idx="2226">
                  <c:v>-81069.179999999993</c:v>
                </c:pt>
                <c:pt idx="2227">
                  <c:v>-81310.33</c:v>
                </c:pt>
                <c:pt idx="2228">
                  <c:v>-81551.490000000005</c:v>
                </c:pt>
                <c:pt idx="2229">
                  <c:v>-81067.820000000007</c:v>
                </c:pt>
                <c:pt idx="2230">
                  <c:v>-81308.98</c:v>
                </c:pt>
                <c:pt idx="2231">
                  <c:v>-81550.13</c:v>
                </c:pt>
                <c:pt idx="2232">
                  <c:v>-81065.23</c:v>
                </c:pt>
                <c:pt idx="2233">
                  <c:v>-81306.38</c:v>
                </c:pt>
                <c:pt idx="2234">
                  <c:v>-81547.539999999994</c:v>
                </c:pt>
                <c:pt idx="2235">
                  <c:v>-81060.95</c:v>
                </c:pt>
                <c:pt idx="2236">
                  <c:v>-81302.100000000006</c:v>
                </c:pt>
                <c:pt idx="2237">
                  <c:v>-81543.25</c:v>
                </c:pt>
                <c:pt idx="2238">
                  <c:v>-81054.67</c:v>
                </c:pt>
                <c:pt idx="2239">
                  <c:v>-81295.820000000007</c:v>
                </c:pt>
                <c:pt idx="2240">
                  <c:v>-81536.97</c:v>
                </c:pt>
                <c:pt idx="2241">
                  <c:v>-81046.259999999995</c:v>
                </c:pt>
                <c:pt idx="2242">
                  <c:v>-81287.42</c:v>
                </c:pt>
                <c:pt idx="2243">
                  <c:v>-81528.570000000007</c:v>
                </c:pt>
                <c:pt idx="2244">
                  <c:v>-81035.759999999995</c:v>
                </c:pt>
                <c:pt idx="2245">
                  <c:v>-81276.92</c:v>
                </c:pt>
                <c:pt idx="2246">
                  <c:v>-81518.070000000007</c:v>
                </c:pt>
                <c:pt idx="2247">
                  <c:v>-81023.37</c:v>
                </c:pt>
                <c:pt idx="2248">
                  <c:v>-81264.53</c:v>
                </c:pt>
                <c:pt idx="2249">
                  <c:v>-81505.679999999993</c:v>
                </c:pt>
                <c:pt idx="2250">
                  <c:v>-81009.440000000002</c:v>
                </c:pt>
                <c:pt idx="2251">
                  <c:v>-81250.59</c:v>
                </c:pt>
                <c:pt idx="2252">
                  <c:v>-81491.740000000005</c:v>
                </c:pt>
                <c:pt idx="2253">
                  <c:v>-80994.41</c:v>
                </c:pt>
                <c:pt idx="2254">
                  <c:v>-81235.56</c:v>
                </c:pt>
                <c:pt idx="2255">
                  <c:v>-81476.710000000006</c:v>
                </c:pt>
                <c:pt idx="2256">
                  <c:v>-80978.84</c:v>
                </c:pt>
                <c:pt idx="2257">
                  <c:v>-81219.990000000005</c:v>
                </c:pt>
                <c:pt idx="2258">
                  <c:v>-81461.14</c:v>
                </c:pt>
                <c:pt idx="2259">
                  <c:v>-80963.3</c:v>
                </c:pt>
                <c:pt idx="2260">
                  <c:v>-81204.45</c:v>
                </c:pt>
                <c:pt idx="2261">
                  <c:v>-81445.61</c:v>
                </c:pt>
                <c:pt idx="2262">
                  <c:v>-80948.38</c:v>
                </c:pt>
                <c:pt idx="2263">
                  <c:v>-81189.539999999994</c:v>
                </c:pt>
                <c:pt idx="2264">
                  <c:v>-81430.69</c:v>
                </c:pt>
                <c:pt idx="2265">
                  <c:v>-80934.63</c:v>
                </c:pt>
                <c:pt idx="2266">
                  <c:v>-81175.78</c:v>
                </c:pt>
                <c:pt idx="2267">
                  <c:v>-81416.929999999993</c:v>
                </c:pt>
                <c:pt idx="2268">
                  <c:v>-80922.509999999995</c:v>
                </c:pt>
                <c:pt idx="2269">
                  <c:v>-81163.66</c:v>
                </c:pt>
                <c:pt idx="2270">
                  <c:v>-81404.81</c:v>
                </c:pt>
                <c:pt idx="2271">
                  <c:v>-80912.38</c:v>
                </c:pt>
                <c:pt idx="2272">
                  <c:v>-81153.539999999994</c:v>
                </c:pt>
                <c:pt idx="2273">
                  <c:v>-81394.69</c:v>
                </c:pt>
                <c:pt idx="2274">
                  <c:v>-80904.5</c:v>
                </c:pt>
                <c:pt idx="2275">
                  <c:v>-81145.66</c:v>
                </c:pt>
                <c:pt idx="2276">
                  <c:v>-81386.81</c:v>
                </c:pt>
                <c:pt idx="2277">
                  <c:v>-80898.98</c:v>
                </c:pt>
                <c:pt idx="2278">
                  <c:v>-81140.13</c:v>
                </c:pt>
                <c:pt idx="2279">
                  <c:v>-81381.279999999999</c:v>
                </c:pt>
                <c:pt idx="2280">
                  <c:v>-80895.77</c:v>
                </c:pt>
                <c:pt idx="2281">
                  <c:v>-81136.92</c:v>
                </c:pt>
                <c:pt idx="2282">
                  <c:v>-81378.080000000002</c:v>
                </c:pt>
                <c:pt idx="2283">
                  <c:v>-80894.73</c:v>
                </c:pt>
                <c:pt idx="2284">
                  <c:v>-81135.88</c:v>
                </c:pt>
                <c:pt idx="2285">
                  <c:v>-81377.03</c:v>
                </c:pt>
                <c:pt idx="2286">
                  <c:v>-80895.58</c:v>
                </c:pt>
                <c:pt idx="2287">
                  <c:v>-81136.73</c:v>
                </c:pt>
                <c:pt idx="2288">
                  <c:v>-81377.88</c:v>
                </c:pt>
                <c:pt idx="2289">
                  <c:v>-80897.960000000006</c:v>
                </c:pt>
                <c:pt idx="2290">
                  <c:v>-81139.11</c:v>
                </c:pt>
                <c:pt idx="2291">
                  <c:v>-81380.259999999995</c:v>
                </c:pt>
                <c:pt idx="2292">
                  <c:v>-80901.440000000002</c:v>
                </c:pt>
                <c:pt idx="2293">
                  <c:v>-81142.59</c:v>
                </c:pt>
                <c:pt idx="2294">
                  <c:v>-81383.740000000005</c:v>
                </c:pt>
                <c:pt idx="2295">
                  <c:v>-80905.570000000007</c:v>
                </c:pt>
                <c:pt idx="2296">
                  <c:v>-81146.720000000001</c:v>
                </c:pt>
                <c:pt idx="2297">
                  <c:v>-81387.87</c:v>
                </c:pt>
                <c:pt idx="2298">
                  <c:v>-80909.89</c:v>
                </c:pt>
                <c:pt idx="2299">
                  <c:v>-81151.039999999994</c:v>
                </c:pt>
                <c:pt idx="2300">
                  <c:v>-81392.19</c:v>
                </c:pt>
                <c:pt idx="2301">
                  <c:v>-80913.98</c:v>
                </c:pt>
                <c:pt idx="2302">
                  <c:v>-81155.13</c:v>
                </c:pt>
                <c:pt idx="2303">
                  <c:v>-81396.289999999994</c:v>
                </c:pt>
                <c:pt idx="2304">
                  <c:v>-80917.490000000005</c:v>
                </c:pt>
                <c:pt idx="2305">
                  <c:v>-81158.64</c:v>
                </c:pt>
                <c:pt idx="2306">
                  <c:v>-81399.789999999994</c:v>
                </c:pt>
                <c:pt idx="2307">
                  <c:v>-80920.12</c:v>
                </c:pt>
                <c:pt idx="2308">
                  <c:v>-81161.27</c:v>
                </c:pt>
                <c:pt idx="2309">
                  <c:v>-81402.429999999993</c:v>
                </c:pt>
                <c:pt idx="2310">
                  <c:v>-80921.710000000006</c:v>
                </c:pt>
                <c:pt idx="2311">
                  <c:v>-81162.86</c:v>
                </c:pt>
                <c:pt idx="2312">
                  <c:v>-81404.02</c:v>
                </c:pt>
                <c:pt idx="2313">
                  <c:v>-80922.179999999993</c:v>
                </c:pt>
                <c:pt idx="2314">
                  <c:v>-81163.33</c:v>
                </c:pt>
                <c:pt idx="2315">
                  <c:v>-81404.479999999996</c:v>
                </c:pt>
                <c:pt idx="2316">
                  <c:v>-80921.570000000007</c:v>
                </c:pt>
                <c:pt idx="2317">
                  <c:v>-81162.720000000001</c:v>
                </c:pt>
                <c:pt idx="2318">
                  <c:v>-81403.87</c:v>
                </c:pt>
                <c:pt idx="2319">
                  <c:v>-80920</c:v>
                </c:pt>
                <c:pt idx="2320">
                  <c:v>-81161.16</c:v>
                </c:pt>
                <c:pt idx="2321">
                  <c:v>-81402.31</c:v>
                </c:pt>
                <c:pt idx="2322">
                  <c:v>-80917.72</c:v>
                </c:pt>
                <c:pt idx="2323">
                  <c:v>-81158.87</c:v>
                </c:pt>
                <c:pt idx="2324">
                  <c:v>-81400.02</c:v>
                </c:pt>
                <c:pt idx="2325">
                  <c:v>-80915</c:v>
                </c:pt>
                <c:pt idx="2326">
                  <c:v>-81156.149999999994</c:v>
                </c:pt>
                <c:pt idx="2327">
                  <c:v>-81397.31</c:v>
                </c:pt>
                <c:pt idx="2328">
                  <c:v>-80912.19</c:v>
                </c:pt>
                <c:pt idx="2329">
                  <c:v>-81153.34</c:v>
                </c:pt>
                <c:pt idx="2330">
                  <c:v>-81394.5</c:v>
                </c:pt>
                <c:pt idx="2331">
                  <c:v>-80909.649999999994</c:v>
                </c:pt>
                <c:pt idx="2332">
                  <c:v>-81150.8</c:v>
                </c:pt>
                <c:pt idx="2333">
                  <c:v>-81391.960000000006</c:v>
                </c:pt>
                <c:pt idx="2334">
                  <c:v>-80907.73</c:v>
                </c:pt>
                <c:pt idx="2335">
                  <c:v>-81148.89</c:v>
                </c:pt>
                <c:pt idx="2336">
                  <c:v>-81390.039999999994</c:v>
                </c:pt>
                <c:pt idx="2337">
                  <c:v>-80906.759999999995</c:v>
                </c:pt>
                <c:pt idx="2338">
                  <c:v>-81147.91</c:v>
                </c:pt>
                <c:pt idx="2339">
                  <c:v>-81389.070000000007</c:v>
                </c:pt>
                <c:pt idx="2340">
                  <c:v>-80907.009999999995</c:v>
                </c:pt>
                <c:pt idx="2341">
                  <c:v>-81148.17</c:v>
                </c:pt>
                <c:pt idx="2342">
                  <c:v>-81389.320000000007</c:v>
                </c:pt>
                <c:pt idx="2343">
                  <c:v>-80908.69</c:v>
                </c:pt>
                <c:pt idx="2344">
                  <c:v>-81149.850000000006</c:v>
                </c:pt>
                <c:pt idx="2345">
                  <c:v>-81391</c:v>
                </c:pt>
                <c:pt idx="2346">
                  <c:v>-80911.929999999993</c:v>
                </c:pt>
                <c:pt idx="2347">
                  <c:v>-81153.08</c:v>
                </c:pt>
                <c:pt idx="2348">
                  <c:v>-81394.23</c:v>
                </c:pt>
                <c:pt idx="2349">
                  <c:v>-80916.759999999995</c:v>
                </c:pt>
                <c:pt idx="2350">
                  <c:v>-81157.91</c:v>
                </c:pt>
                <c:pt idx="2351">
                  <c:v>-81399.06</c:v>
                </c:pt>
                <c:pt idx="2352">
                  <c:v>-80923.13</c:v>
                </c:pt>
                <c:pt idx="2353">
                  <c:v>-81164.28</c:v>
                </c:pt>
                <c:pt idx="2354">
                  <c:v>-81405.429999999993</c:v>
                </c:pt>
                <c:pt idx="2355">
                  <c:v>-80930.929999999993</c:v>
                </c:pt>
                <c:pt idx="2356">
                  <c:v>-81172.08</c:v>
                </c:pt>
                <c:pt idx="2357">
                  <c:v>-81413.23</c:v>
                </c:pt>
                <c:pt idx="2358">
                  <c:v>-80939.95</c:v>
                </c:pt>
                <c:pt idx="2359">
                  <c:v>-81181.100000000006</c:v>
                </c:pt>
                <c:pt idx="2360">
                  <c:v>-81422.25</c:v>
                </c:pt>
                <c:pt idx="2361">
                  <c:v>-80949.95</c:v>
                </c:pt>
                <c:pt idx="2362">
                  <c:v>-81191.100000000006</c:v>
                </c:pt>
                <c:pt idx="2363">
                  <c:v>-81432.25</c:v>
                </c:pt>
                <c:pt idx="2364">
                  <c:v>-80960.639999999999</c:v>
                </c:pt>
                <c:pt idx="2365">
                  <c:v>-81201.789999999994</c:v>
                </c:pt>
                <c:pt idx="2366">
                  <c:v>-81442.94</c:v>
                </c:pt>
                <c:pt idx="2367">
                  <c:v>-80971.73</c:v>
                </c:pt>
                <c:pt idx="2368">
                  <c:v>-81212.88</c:v>
                </c:pt>
                <c:pt idx="2369">
                  <c:v>-81454.03</c:v>
                </c:pt>
                <c:pt idx="2370">
                  <c:v>-80982.92</c:v>
                </c:pt>
                <c:pt idx="2371">
                  <c:v>-81224.070000000007</c:v>
                </c:pt>
                <c:pt idx="2372">
                  <c:v>-81465.22</c:v>
                </c:pt>
                <c:pt idx="2373">
                  <c:v>-80993.95</c:v>
                </c:pt>
                <c:pt idx="2374">
                  <c:v>-81235.100000000006</c:v>
                </c:pt>
                <c:pt idx="2375">
                  <c:v>-81476.25</c:v>
                </c:pt>
                <c:pt idx="2376">
                  <c:v>-81004.58</c:v>
                </c:pt>
                <c:pt idx="2377">
                  <c:v>-81245.73</c:v>
                </c:pt>
                <c:pt idx="2378">
                  <c:v>-81486.89</c:v>
                </c:pt>
                <c:pt idx="2379">
                  <c:v>-81014.66</c:v>
                </c:pt>
                <c:pt idx="2380">
                  <c:v>-81255.81</c:v>
                </c:pt>
                <c:pt idx="2381">
                  <c:v>-81496.960000000006</c:v>
                </c:pt>
                <c:pt idx="2382">
                  <c:v>-81024.06</c:v>
                </c:pt>
                <c:pt idx="2383">
                  <c:v>-81265.210000000006</c:v>
                </c:pt>
                <c:pt idx="2384">
                  <c:v>-81506.37</c:v>
                </c:pt>
                <c:pt idx="2385">
                  <c:v>-81032.759999999995</c:v>
                </c:pt>
                <c:pt idx="2386">
                  <c:v>-81273.91</c:v>
                </c:pt>
                <c:pt idx="2387">
                  <c:v>-81515.070000000007</c:v>
                </c:pt>
                <c:pt idx="2388">
                  <c:v>-81040.78</c:v>
                </c:pt>
                <c:pt idx="2389">
                  <c:v>-81281.929999999993</c:v>
                </c:pt>
                <c:pt idx="2390">
                  <c:v>-81523.09</c:v>
                </c:pt>
                <c:pt idx="2391">
                  <c:v>-81048.22</c:v>
                </c:pt>
                <c:pt idx="2392">
                  <c:v>-81289.37</c:v>
                </c:pt>
                <c:pt idx="2393">
                  <c:v>-81530.52</c:v>
                </c:pt>
                <c:pt idx="2394">
                  <c:v>-81055.210000000006</c:v>
                </c:pt>
                <c:pt idx="2395">
                  <c:v>-81296.36</c:v>
                </c:pt>
                <c:pt idx="2396">
                  <c:v>-81537.509999999995</c:v>
                </c:pt>
                <c:pt idx="2397">
                  <c:v>-81061.94</c:v>
                </c:pt>
                <c:pt idx="2398">
                  <c:v>-81303.09</c:v>
                </c:pt>
                <c:pt idx="2399">
                  <c:v>-81544.240000000005</c:v>
                </c:pt>
                <c:pt idx="2400">
                  <c:v>-81068.62</c:v>
                </c:pt>
                <c:pt idx="2401">
                  <c:v>-81309.77</c:v>
                </c:pt>
                <c:pt idx="2402">
                  <c:v>-81550.92</c:v>
                </c:pt>
                <c:pt idx="2403">
                  <c:v>-81075.47</c:v>
                </c:pt>
                <c:pt idx="2404">
                  <c:v>-81316.62</c:v>
                </c:pt>
                <c:pt idx="2405">
                  <c:v>-81557.77</c:v>
                </c:pt>
                <c:pt idx="2406">
                  <c:v>-81082.69</c:v>
                </c:pt>
                <c:pt idx="2407">
                  <c:v>-81323.850000000006</c:v>
                </c:pt>
                <c:pt idx="2408">
                  <c:v>-81565</c:v>
                </c:pt>
                <c:pt idx="2409">
                  <c:v>-81090.490000000005</c:v>
                </c:pt>
                <c:pt idx="2410">
                  <c:v>-81331.64</c:v>
                </c:pt>
                <c:pt idx="2411">
                  <c:v>-81572.789999999994</c:v>
                </c:pt>
                <c:pt idx="2412">
                  <c:v>-81099.009999999995</c:v>
                </c:pt>
                <c:pt idx="2413">
                  <c:v>-81340.160000000003</c:v>
                </c:pt>
                <c:pt idx="2414">
                  <c:v>-81581.31</c:v>
                </c:pt>
                <c:pt idx="2415">
                  <c:v>-81108.36</c:v>
                </c:pt>
                <c:pt idx="2416">
                  <c:v>-81349.509999999995</c:v>
                </c:pt>
                <c:pt idx="2417">
                  <c:v>-81590.66</c:v>
                </c:pt>
                <c:pt idx="2418">
                  <c:v>-81118.59</c:v>
                </c:pt>
                <c:pt idx="2419">
                  <c:v>-81359.740000000005</c:v>
                </c:pt>
                <c:pt idx="2420">
                  <c:v>-81600.899999999994</c:v>
                </c:pt>
                <c:pt idx="2421">
                  <c:v>-81129.710000000006</c:v>
                </c:pt>
                <c:pt idx="2422">
                  <c:v>-81370.87</c:v>
                </c:pt>
                <c:pt idx="2423">
                  <c:v>-81612.02</c:v>
                </c:pt>
                <c:pt idx="2424">
                  <c:v>-81141.67</c:v>
                </c:pt>
                <c:pt idx="2425">
                  <c:v>-81382.820000000007</c:v>
                </c:pt>
                <c:pt idx="2426">
                  <c:v>-81623.98</c:v>
                </c:pt>
                <c:pt idx="2427">
                  <c:v>-81154.36</c:v>
                </c:pt>
                <c:pt idx="2428">
                  <c:v>-81395.520000000004</c:v>
                </c:pt>
                <c:pt idx="2429">
                  <c:v>-81636.67</c:v>
                </c:pt>
                <c:pt idx="2430">
                  <c:v>-81167.649999999994</c:v>
                </c:pt>
                <c:pt idx="2431">
                  <c:v>-81408.800000000003</c:v>
                </c:pt>
                <c:pt idx="2432">
                  <c:v>-81649.95</c:v>
                </c:pt>
                <c:pt idx="2433">
                  <c:v>-81181.350000000006</c:v>
                </c:pt>
                <c:pt idx="2434">
                  <c:v>-81422.5</c:v>
                </c:pt>
                <c:pt idx="2435">
                  <c:v>-81663.66</c:v>
                </c:pt>
                <c:pt idx="2436">
                  <c:v>-81195.28</c:v>
                </c:pt>
                <c:pt idx="2437">
                  <c:v>-81436.44</c:v>
                </c:pt>
                <c:pt idx="2438">
                  <c:v>-81677.59</c:v>
                </c:pt>
                <c:pt idx="2439">
                  <c:v>-81209.240000000005</c:v>
                </c:pt>
                <c:pt idx="2440">
                  <c:v>-81450.399999999994</c:v>
                </c:pt>
                <c:pt idx="2441">
                  <c:v>-81691.55</c:v>
                </c:pt>
                <c:pt idx="2442">
                  <c:v>-81223.05</c:v>
                </c:pt>
                <c:pt idx="2443">
                  <c:v>-81464.2</c:v>
                </c:pt>
                <c:pt idx="2444">
                  <c:v>-81705.350000000006</c:v>
                </c:pt>
                <c:pt idx="2445">
                  <c:v>-81236.52</c:v>
                </c:pt>
                <c:pt idx="2446">
                  <c:v>-81477.67</c:v>
                </c:pt>
                <c:pt idx="2447">
                  <c:v>-81718.820000000007</c:v>
                </c:pt>
                <c:pt idx="2448">
                  <c:v>-81249.52</c:v>
                </c:pt>
                <c:pt idx="2449">
                  <c:v>-81490.67</c:v>
                </c:pt>
                <c:pt idx="2450">
                  <c:v>-81731.820000000007</c:v>
                </c:pt>
                <c:pt idx="2451">
                  <c:v>-81261.94</c:v>
                </c:pt>
                <c:pt idx="2452">
                  <c:v>-81503.09</c:v>
                </c:pt>
                <c:pt idx="2453">
                  <c:v>-81744.240000000005</c:v>
                </c:pt>
                <c:pt idx="2454">
                  <c:v>-81273.73</c:v>
                </c:pt>
                <c:pt idx="2455">
                  <c:v>-81514.880000000005</c:v>
                </c:pt>
                <c:pt idx="2456">
                  <c:v>-81756.03</c:v>
                </c:pt>
                <c:pt idx="2457">
                  <c:v>-81284.86</c:v>
                </c:pt>
                <c:pt idx="2458">
                  <c:v>-81526.009999999995</c:v>
                </c:pt>
                <c:pt idx="2459">
                  <c:v>-81767.16</c:v>
                </c:pt>
                <c:pt idx="2460">
                  <c:v>-81295.360000000001</c:v>
                </c:pt>
                <c:pt idx="2461">
                  <c:v>-81536.509999999995</c:v>
                </c:pt>
                <c:pt idx="2462">
                  <c:v>-81777.67</c:v>
                </c:pt>
                <c:pt idx="2463">
                  <c:v>-81305.289999999994</c:v>
                </c:pt>
                <c:pt idx="2464">
                  <c:v>-81546.45</c:v>
                </c:pt>
                <c:pt idx="2465">
                  <c:v>-81787.600000000006</c:v>
                </c:pt>
                <c:pt idx="2466">
                  <c:v>-81314.759999999995</c:v>
                </c:pt>
                <c:pt idx="2467">
                  <c:v>-81555.91</c:v>
                </c:pt>
                <c:pt idx="2468">
                  <c:v>-81797.06</c:v>
                </c:pt>
                <c:pt idx="2469">
                  <c:v>-81323.86</c:v>
                </c:pt>
                <c:pt idx="2470">
                  <c:v>-81565.009999999995</c:v>
                </c:pt>
                <c:pt idx="2471">
                  <c:v>-81806.17</c:v>
                </c:pt>
                <c:pt idx="2472">
                  <c:v>-81332.75</c:v>
                </c:pt>
                <c:pt idx="2473">
                  <c:v>-81573.899999999994</c:v>
                </c:pt>
                <c:pt idx="2474">
                  <c:v>-81815.05</c:v>
                </c:pt>
                <c:pt idx="2475">
                  <c:v>-81341.55</c:v>
                </c:pt>
                <c:pt idx="2476">
                  <c:v>-81582.7</c:v>
                </c:pt>
                <c:pt idx="2477">
                  <c:v>-81823.850000000006</c:v>
                </c:pt>
                <c:pt idx="2478">
                  <c:v>-81350.38</c:v>
                </c:pt>
                <c:pt idx="2479">
                  <c:v>-81591.53</c:v>
                </c:pt>
                <c:pt idx="2480">
                  <c:v>-81832.69</c:v>
                </c:pt>
                <c:pt idx="2481">
                  <c:v>-81359.37</c:v>
                </c:pt>
                <c:pt idx="2482">
                  <c:v>-81600.52</c:v>
                </c:pt>
                <c:pt idx="2483">
                  <c:v>-81841.679999999993</c:v>
                </c:pt>
                <c:pt idx="2484">
                  <c:v>-81368.600000000006</c:v>
                </c:pt>
                <c:pt idx="2485">
                  <c:v>-81609.75</c:v>
                </c:pt>
                <c:pt idx="2486">
                  <c:v>-81850.899999999994</c:v>
                </c:pt>
                <c:pt idx="2487">
                  <c:v>-81378.12</c:v>
                </c:pt>
                <c:pt idx="2488">
                  <c:v>-81619.27</c:v>
                </c:pt>
                <c:pt idx="2489">
                  <c:v>-81860.429999999993</c:v>
                </c:pt>
                <c:pt idx="2490">
                  <c:v>-81387.960000000006</c:v>
                </c:pt>
                <c:pt idx="2491">
                  <c:v>-81629.119999999995</c:v>
                </c:pt>
                <c:pt idx="2492">
                  <c:v>-81870.27</c:v>
                </c:pt>
                <c:pt idx="2493">
                  <c:v>-81398.11</c:v>
                </c:pt>
                <c:pt idx="2494">
                  <c:v>-81639.259999999995</c:v>
                </c:pt>
                <c:pt idx="2495">
                  <c:v>-81880.41</c:v>
                </c:pt>
                <c:pt idx="2496">
                  <c:v>-81408.509999999995</c:v>
                </c:pt>
                <c:pt idx="2497">
                  <c:v>-81649.66</c:v>
                </c:pt>
                <c:pt idx="2498">
                  <c:v>-81890.820000000007</c:v>
                </c:pt>
                <c:pt idx="2499">
                  <c:v>-81419.100000000006</c:v>
                </c:pt>
                <c:pt idx="2500">
                  <c:v>-81660.25</c:v>
                </c:pt>
                <c:pt idx="2501">
                  <c:v>-81901.399999999994</c:v>
                </c:pt>
                <c:pt idx="2502">
                  <c:v>-81429.77</c:v>
                </c:pt>
                <c:pt idx="2503">
                  <c:v>-81670.92</c:v>
                </c:pt>
                <c:pt idx="2504">
                  <c:v>-81912.070000000007</c:v>
                </c:pt>
                <c:pt idx="2505">
                  <c:v>-81440.399999999994</c:v>
                </c:pt>
                <c:pt idx="2506">
                  <c:v>-81681.55</c:v>
                </c:pt>
                <c:pt idx="2507">
                  <c:v>-81922.710000000006</c:v>
                </c:pt>
                <c:pt idx="2508">
                  <c:v>-81450.87</c:v>
                </c:pt>
                <c:pt idx="2509">
                  <c:v>-81692.03</c:v>
                </c:pt>
                <c:pt idx="2510">
                  <c:v>-81933.179999999993</c:v>
                </c:pt>
                <c:pt idx="2511">
                  <c:v>-81461.05</c:v>
                </c:pt>
                <c:pt idx="2512">
                  <c:v>-81702.210000000006</c:v>
                </c:pt>
                <c:pt idx="2513">
                  <c:v>-81943.360000000001</c:v>
                </c:pt>
                <c:pt idx="2514">
                  <c:v>-81470.820000000007</c:v>
                </c:pt>
                <c:pt idx="2515">
                  <c:v>-81711.98</c:v>
                </c:pt>
                <c:pt idx="2516">
                  <c:v>-81953.13</c:v>
                </c:pt>
                <c:pt idx="2517">
                  <c:v>-81480.070000000007</c:v>
                </c:pt>
                <c:pt idx="2518">
                  <c:v>-81721.23</c:v>
                </c:pt>
                <c:pt idx="2519">
                  <c:v>-81962.38</c:v>
                </c:pt>
                <c:pt idx="2520">
                  <c:v>-81488.72</c:v>
                </c:pt>
                <c:pt idx="2521">
                  <c:v>-81729.88</c:v>
                </c:pt>
                <c:pt idx="2522">
                  <c:v>-81971.03</c:v>
                </c:pt>
                <c:pt idx="2523">
                  <c:v>-81496.710000000006</c:v>
                </c:pt>
                <c:pt idx="2524">
                  <c:v>-81737.86</c:v>
                </c:pt>
                <c:pt idx="2525">
                  <c:v>-81979.009999999995</c:v>
                </c:pt>
                <c:pt idx="2526">
                  <c:v>-81504</c:v>
                </c:pt>
                <c:pt idx="2527">
                  <c:v>-81745.149999999994</c:v>
                </c:pt>
                <c:pt idx="2528">
                  <c:v>-81986.31</c:v>
                </c:pt>
                <c:pt idx="2529">
                  <c:v>-81510.600000000006</c:v>
                </c:pt>
                <c:pt idx="2530">
                  <c:v>-81751.75</c:v>
                </c:pt>
                <c:pt idx="2531">
                  <c:v>-81992.899999999994</c:v>
                </c:pt>
                <c:pt idx="2532">
                  <c:v>-81516.52</c:v>
                </c:pt>
                <c:pt idx="2533">
                  <c:v>-81757.67</c:v>
                </c:pt>
                <c:pt idx="2534">
                  <c:v>-81998.83</c:v>
                </c:pt>
                <c:pt idx="2535">
                  <c:v>-81521.820000000007</c:v>
                </c:pt>
                <c:pt idx="2536">
                  <c:v>-81762.98</c:v>
                </c:pt>
                <c:pt idx="2537">
                  <c:v>-82004.13</c:v>
                </c:pt>
                <c:pt idx="2538">
                  <c:v>-81526.570000000007</c:v>
                </c:pt>
                <c:pt idx="2539">
                  <c:v>-81767.72</c:v>
                </c:pt>
                <c:pt idx="2540">
                  <c:v>-82008.87</c:v>
                </c:pt>
                <c:pt idx="2541">
                  <c:v>-81530.84</c:v>
                </c:pt>
                <c:pt idx="2542">
                  <c:v>-81772</c:v>
                </c:pt>
                <c:pt idx="2543">
                  <c:v>-82013.149999999994</c:v>
                </c:pt>
                <c:pt idx="2544">
                  <c:v>-81534.740000000005</c:v>
                </c:pt>
                <c:pt idx="2545">
                  <c:v>-81775.89</c:v>
                </c:pt>
                <c:pt idx="2546">
                  <c:v>-82017.039999999994</c:v>
                </c:pt>
                <c:pt idx="2547">
                  <c:v>-81538.34</c:v>
                </c:pt>
                <c:pt idx="2548">
                  <c:v>-81779.490000000005</c:v>
                </c:pt>
                <c:pt idx="2549">
                  <c:v>-82020.639999999999</c:v>
                </c:pt>
                <c:pt idx="2550">
                  <c:v>-81541.73</c:v>
                </c:pt>
                <c:pt idx="2551">
                  <c:v>-81782.880000000005</c:v>
                </c:pt>
                <c:pt idx="2552">
                  <c:v>-82024.03</c:v>
                </c:pt>
                <c:pt idx="2553">
                  <c:v>-81544.98</c:v>
                </c:pt>
                <c:pt idx="2554">
                  <c:v>-81786.13</c:v>
                </c:pt>
                <c:pt idx="2555">
                  <c:v>-82027.289999999994</c:v>
                </c:pt>
                <c:pt idx="2556">
                  <c:v>-81548.160000000003</c:v>
                </c:pt>
                <c:pt idx="2557">
                  <c:v>-81789.31</c:v>
                </c:pt>
                <c:pt idx="2558">
                  <c:v>-82030.460000000006</c:v>
                </c:pt>
                <c:pt idx="2559">
                  <c:v>-81551.289999999994</c:v>
                </c:pt>
                <c:pt idx="2560">
                  <c:v>-81792.44</c:v>
                </c:pt>
                <c:pt idx="2561">
                  <c:v>-82033.59</c:v>
                </c:pt>
                <c:pt idx="2562">
                  <c:v>-81554.38</c:v>
                </c:pt>
                <c:pt idx="2563">
                  <c:v>-81795.539999999994</c:v>
                </c:pt>
                <c:pt idx="2564">
                  <c:v>-82036.69</c:v>
                </c:pt>
                <c:pt idx="2565">
                  <c:v>-81557.440000000002</c:v>
                </c:pt>
                <c:pt idx="2566">
                  <c:v>-81798.59</c:v>
                </c:pt>
                <c:pt idx="2567">
                  <c:v>-82039.75</c:v>
                </c:pt>
                <c:pt idx="2568">
                  <c:v>-81560.429999999993</c:v>
                </c:pt>
                <c:pt idx="2569">
                  <c:v>-81801.58</c:v>
                </c:pt>
                <c:pt idx="2570">
                  <c:v>-82042.73</c:v>
                </c:pt>
                <c:pt idx="2571">
                  <c:v>-81563.289999999994</c:v>
                </c:pt>
                <c:pt idx="2572">
                  <c:v>-81804.44</c:v>
                </c:pt>
                <c:pt idx="2573">
                  <c:v>-82045.600000000006</c:v>
                </c:pt>
                <c:pt idx="2574">
                  <c:v>-81565.97</c:v>
                </c:pt>
                <c:pt idx="2575">
                  <c:v>-81807.13</c:v>
                </c:pt>
                <c:pt idx="2576">
                  <c:v>-82048.28</c:v>
                </c:pt>
                <c:pt idx="2577">
                  <c:v>-81568.399999999994</c:v>
                </c:pt>
                <c:pt idx="2578">
                  <c:v>-81809.55</c:v>
                </c:pt>
                <c:pt idx="2579">
                  <c:v>-82050.7</c:v>
                </c:pt>
                <c:pt idx="2580">
                  <c:v>-81570.490000000005</c:v>
                </c:pt>
                <c:pt idx="2581">
                  <c:v>-81811.64</c:v>
                </c:pt>
                <c:pt idx="2582">
                  <c:v>-82052.789999999994</c:v>
                </c:pt>
                <c:pt idx="2583">
                  <c:v>-81572.160000000003</c:v>
                </c:pt>
                <c:pt idx="2584">
                  <c:v>-81813.31</c:v>
                </c:pt>
                <c:pt idx="2585">
                  <c:v>-82054.47</c:v>
                </c:pt>
                <c:pt idx="2586">
                  <c:v>-81573.36</c:v>
                </c:pt>
                <c:pt idx="2587">
                  <c:v>-81814.509999999995</c:v>
                </c:pt>
                <c:pt idx="2588">
                  <c:v>-82055.66</c:v>
                </c:pt>
                <c:pt idx="2589">
                  <c:v>-81574.009999999995</c:v>
                </c:pt>
                <c:pt idx="2590">
                  <c:v>-81815.16</c:v>
                </c:pt>
                <c:pt idx="2591">
                  <c:v>-82056.31</c:v>
                </c:pt>
                <c:pt idx="2592">
                  <c:v>-81574.070000000007</c:v>
                </c:pt>
                <c:pt idx="2593">
                  <c:v>-81815.22</c:v>
                </c:pt>
                <c:pt idx="2594">
                  <c:v>-82056.37</c:v>
                </c:pt>
                <c:pt idx="2595">
                  <c:v>-81573.52</c:v>
                </c:pt>
                <c:pt idx="2596">
                  <c:v>-81814.67</c:v>
                </c:pt>
                <c:pt idx="2597">
                  <c:v>-82055.820000000007</c:v>
                </c:pt>
                <c:pt idx="2598">
                  <c:v>-81572.34</c:v>
                </c:pt>
                <c:pt idx="2599">
                  <c:v>-81813.490000000005</c:v>
                </c:pt>
                <c:pt idx="2600">
                  <c:v>-82054.649999999994</c:v>
                </c:pt>
                <c:pt idx="2601">
                  <c:v>-81570.55</c:v>
                </c:pt>
                <c:pt idx="2602">
                  <c:v>-81811.7</c:v>
                </c:pt>
                <c:pt idx="2603">
                  <c:v>-82052.850000000006</c:v>
                </c:pt>
                <c:pt idx="2604">
                  <c:v>-81568.17</c:v>
                </c:pt>
                <c:pt idx="2605">
                  <c:v>-81809.320000000007</c:v>
                </c:pt>
                <c:pt idx="2606">
                  <c:v>-82050.47</c:v>
                </c:pt>
                <c:pt idx="2607">
                  <c:v>-81565.25</c:v>
                </c:pt>
                <c:pt idx="2608">
                  <c:v>-81806.399999999994</c:v>
                </c:pt>
                <c:pt idx="2609">
                  <c:v>-82047.55</c:v>
                </c:pt>
                <c:pt idx="2610">
                  <c:v>-81561.83</c:v>
                </c:pt>
                <c:pt idx="2611">
                  <c:v>-81802.990000000005</c:v>
                </c:pt>
                <c:pt idx="2612">
                  <c:v>-82044.14</c:v>
                </c:pt>
                <c:pt idx="2613">
                  <c:v>-81558</c:v>
                </c:pt>
                <c:pt idx="2614">
                  <c:v>-81799.149999999994</c:v>
                </c:pt>
                <c:pt idx="2615">
                  <c:v>-82040.3</c:v>
                </c:pt>
                <c:pt idx="2616">
                  <c:v>-81553.8</c:v>
                </c:pt>
                <c:pt idx="2617">
                  <c:v>-81794.95</c:v>
                </c:pt>
                <c:pt idx="2618">
                  <c:v>-82036.100000000006</c:v>
                </c:pt>
                <c:pt idx="2619">
                  <c:v>-81549.31</c:v>
                </c:pt>
                <c:pt idx="2620">
                  <c:v>-81790.47</c:v>
                </c:pt>
                <c:pt idx="2621">
                  <c:v>-82031.62</c:v>
                </c:pt>
                <c:pt idx="2622">
                  <c:v>-81544.600000000006</c:v>
                </c:pt>
                <c:pt idx="2623">
                  <c:v>-81785.75</c:v>
                </c:pt>
                <c:pt idx="2624">
                  <c:v>-82026.899999999994</c:v>
                </c:pt>
                <c:pt idx="2625">
                  <c:v>-81539.710000000006</c:v>
                </c:pt>
                <c:pt idx="2626">
                  <c:v>-81780.86</c:v>
                </c:pt>
                <c:pt idx="2627">
                  <c:v>-82022.009999999995</c:v>
                </c:pt>
                <c:pt idx="2628">
                  <c:v>-81534.69</c:v>
                </c:pt>
                <c:pt idx="2629">
                  <c:v>-81775.839999999997</c:v>
                </c:pt>
                <c:pt idx="2630">
                  <c:v>-82016.990000000005</c:v>
                </c:pt>
                <c:pt idx="2631">
                  <c:v>-81529.56</c:v>
                </c:pt>
                <c:pt idx="2632">
                  <c:v>-81770.720000000001</c:v>
                </c:pt>
                <c:pt idx="2633">
                  <c:v>-82011.87</c:v>
                </c:pt>
                <c:pt idx="2634">
                  <c:v>-81524.350000000006</c:v>
                </c:pt>
                <c:pt idx="2635">
                  <c:v>-81765.5</c:v>
                </c:pt>
                <c:pt idx="2636">
                  <c:v>-82006.66</c:v>
                </c:pt>
                <c:pt idx="2637">
                  <c:v>-81519.06</c:v>
                </c:pt>
                <c:pt idx="2638">
                  <c:v>-81760.210000000006</c:v>
                </c:pt>
                <c:pt idx="2639">
                  <c:v>-82001.36</c:v>
                </c:pt>
                <c:pt idx="2640">
                  <c:v>-81513.66</c:v>
                </c:pt>
                <c:pt idx="2641">
                  <c:v>-81754.81</c:v>
                </c:pt>
                <c:pt idx="2642">
                  <c:v>-81995.960000000006</c:v>
                </c:pt>
                <c:pt idx="2643">
                  <c:v>-81508.14</c:v>
                </c:pt>
                <c:pt idx="2644">
                  <c:v>-81749.289999999994</c:v>
                </c:pt>
                <c:pt idx="2645">
                  <c:v>-81990.44</c:v>
                </c:pt>
                <c:pt idx="2646">
                  <c:v>-81502.460000000006</c:v>
                </c:pt>
                <c:pt idx="2647">
                  <c:v>-81743.61</c:v>
                </c:pt>
                <c:pt idx="2648">
                  <c:v>-81984.759999999995</c:v>
                </c:pt>
                <c:pt idx="2649">
                  <c:v>-81496.58</c:v>
                </c:pt>
                <c:pt idx="2650">
                  <c:v>-81737.73</c:v>
                </c:pt>
                <c:pt idx="2651">
                  <c:v>-81978.880000000005</c:v>
                </c:pt>
                <c:pt idx="2652">
                  <c:v>-81490.460000000006</c:v>
                </c:pt>
                <c:pt idx="2653">
                  <c:v>-81731.61</c:v>
                </c:pt>
                <c:pt idx="2654">
                  <c:v>-81972.77</c:v>
                </c:pt>
                <c:pt idx="2655">
                  <c:v>-81484.06</c:v>
                </c:pt>
                <c:pt idx="2656">
                  <c:v>-81725.22</c:v>
                </c:pt>
                <c:pt idx="2657">
                  <c:v>-81966.37</c:v>
                </c:pt>
                <c:pt idx="2658">
                  <c:v>-81477.350000000006</c:v>
                </c:pt>
                <c:pt idx="2659">
                  <c:v>-81718.5</c:v>
                </c:pt>
                <c:pt idx="2660">
                  <c:v>-81959.649999999994</c:v>
                </c:pt>
                <c:pt idx="2661">
                  <c:v>-81470.289999999994</c:v>
                </c:pt>
                <c:pt idx="2662">
                  <c:v>-81711.44</c:v>
                </c:pt>
                <c:pt idx="2663">
                  <c:v>-81952.59</c:v>
                </c:pt>
                <c:pt idx="2664">
                  <c:v>-81462.87</c:v>
                </c:pt>
                <c:pt idx="2665">
                  <c:v>-81704.02</c:v>
                </c:pt>
                <c:pt idx="2666">
                  <c:v>-81945.17</c:v>
                </c:pt>
                <c:pt idx="2667">
                  <c:v>-81455.070000000007</c:v>
                </c:pt>
                <c:pt idx="2668">
                  <c:v>-81696.22</c:v>
                </c:pt>
                <c:pt idx="2669">
                  <c:v>-81937.37</c:v>
                </c:pt>
                <c:pt idx="2670">
                  <c:v>-81446.91</c:v>
                </c:pt>
                <c:pt idx="2671">
                  <c:v>-81688.06</c:v>
                </c:pt>
                <c:pt idx="2672">
                  <c:v>-81929.210000000006</c:v>
                </c:pt>
                <c:pt idx="2673">
                  <c:v>-81438.39</c:v>
                </c:pt>
                <c:pt idx="2674">
                  <c:v>-81679.539999999994</c:v>
                </c:pt>
                <c:pt idx="2675">
                  <c:v>-81920.7</c:v>
                </c:pt>
                <c:pt idx="2676">
                  <c:v>-81429.55</c:v>
                </c:pt>
                <c:pt idx="2677">
                  <c:v>-81670.710000000006</c:v>
                </c:pt>
                <c:pt idx="2678">
                  <c:v>-81911.86</c:v>
                </c:pt>
                <c:pt idx="2679">
                  <c:v>-81420.429999999993</c:v>
                </c:pt>
                <c:pt idx="2680">
                  <c:v>-81661.58</c:v>
                </c:pt>
                <c:pt idx="2681">
                  <c:v>-81902.740000000005</c:v>
                </c:pt>
                <c:pt idx="2682">
                  <c:v>-81411.070000000007</c:v>
                </c:pt>
                <c:pt idx="2683">
                  <c:v>-81652.22</c:v>
                </c:pt>
                <c:pt idx="2684">
                  <c:v>-81893.37</c:v>
                </c:pt>
                <c:pt idx="2685">
                  <c:v>-81401.509999999995</c:v>
                </c:pt>
                <c:pt idx="2686">
                  <c:v>-81642.66</c:v>
                </c:pt>
                <c:pt idx="2687">
                  <c:v>-81883.820000000007</c:v>
                </c:pt>
                <c:pt idx="2688">
                  <c:v>-81391.820000000007</c:v>
                </c:pt>
                <c:pt idx="2689">
                  <c:v>-81632.97</c:v>
                </c:pt>
                <c:pt idx="2690">
                  <c:v>-81874.12</c:v>
                </c:pt>
                <c:pt idx="2691">
                  <c:v>-81382.03</c:v>
                </c:pt>
                <c:pt idx="2692">
                  <c:v>-81623.179999999993</c:v>
                </c:pt>
                <c:pt idx="2693">
                  <c:v>-81864.34</c:v>
                </c:pt>
                <c:pt idx="2694">
                  <c:v>-81372.210000000006</c:v>
                </c:pt>
                <c:pt idx="2695">
                  <c:v>-81613.36</c:v>
                </c:pt>
                <c:pt idx="2696">
                  <c:v>-81854.509999999995</c:v>
                </c:pt>
                <c:pt idx="2697">
                  <c:v>-81362.38</c:v>
                </c:pt>
                <c:pt idx="2698">
                  <c:v>-81603.53</c:v>
                </c:pt>
                <c:pt idx="2699">
                  <c:v>-81844.69</c:v>
                </c:pt>
                <c:pt idx="2700">
                  <c:v>-81352.59</c:v>
                </c:pt>
                <c:pt idx="2701">
                  <c:v>-81593.740000000005</c:v>
                </c:pt>
                <c:pt idx="2702">
                  <c:v>-81834.89</c:v>
                </c:pt>
                <c:pt idx="2703">
                  <c:v>-81342.86</c:v>
                </c:pt>
                <c:pt idx="2704">
                  <c:v>-81584.009999999995</c:v>
                </c:pt>
                <c:pt idx="2705">
                  <c:v>-81825.16</c:v>
                </c:pt>
                <c:pt idx="2706">
                  <c:v>-81333.2</c:v>
                </c:pt>
                <c:pt idx="2707">
                  <c:v>-81574.350000000006</c:v>
                </c:pt>
                <c:pt idx="2708">
                  <c:v>-81815.5</c:v>
                </c:pt>
                <c:pt idx="2709">
                  <c:v>-81323.62</c:v>
                </c:pt>
                <c:pt idx="2710">
                  <c:v>-81564.77</c:v>
                </c:pt>
                <c:pt idx="2711">
                  <c:v>-81805.929999999993</c:v>
                </c:pt>
                <c:pt idx="2712">
                  <c:v>-81314.12</c:v>
                </c:pt>
                <c:pt idx="2713">
                  <c:v>-81555.27</c:v>
                </c:pt>
                <c:pt idx="2714">
                  <c:v>-81796.42</c:v>
                </c:pt>
                <c:pt idx="2715">
                  <c:v>-81304.69</c:v>
                </c:pt>
                <c:pt idx="2716">
                  <c:v>-81545.84</c:v>
                </c:pt>
                <c:pt idx="2717">
                  <c:v>-81786.990000000005</c:v>
                </c:pt>
                <c:pt idx="2718">
                  <c:v>-81295.31</c:v>
                </c:pt>
                <c:pt idx="2719">
                  <c:v>-81536.460000000006</c:v>
                </c:pt>
                <c:pt idx="2720">
                  <c:v>-81777.61</c:v>
                </c:pt>
                <c:pt idx="2721">
                  <c:v>-81285.960000000006</c:v>
                </c:pt>
                <c:pt idx="2722">
                  <c:v>-81527.11</c:v>
                </c:pt>
                <c:pt idx="2723">
                  <c:v>-81768.259999999995</c:v>
                </c:pt>
                <c:pt idx="2724">
                  <c:v>-81276.62</c:v>
                </c:pt>
                <c:pt idx="2725">
                  <c:v>-81517.77</c:v>
                </c:pt>
                <c:pt idx="2726">
                  <c:v>-81758.92</c:v>
                </c:pt>
                <c:pt idx="2727">
                  <c:v>-81267.27</c:v>
                </c:pt>
                <c:pt idx="2728">
                  <c:v>-81508.42</c:v>
                </c:pt>
                <c:pt idx="2729">
                  <c:v>-81749.570000000007</c:v>
                </c:pt>
                <c:pt idx="2730">
                  <c:v>-81257.89</c:v>
                </c:pt>
                <c:pt idx="2731">
                  <c:v>-81499.05</c:v>
                </c:pt>
                <c:pt idx="2732">
                  <c:v>-81740.2</c:v>
                </c:pt>
                <c:pt idx="2733">
                  <c:v>-81248.479999999996</c:v>
                </c:pt>
                <c:pt idx="2734">
                  <c:v>-81489.63</c:v>
                </c:pt>
                <c:pt idx="2735">
                  <c:v>-81730.78</c:v>
                </c:pt>
                <c:pt idx="2736">
                  <c:v>-81239.02</c:v>
                </c:pt>
                <c:pt idx="2737">
                  <c:v>-81480.17</c:v>
                </c:pt>
                <c:pt idx="2738">
                  <c:v>-81721.33</c:v>
                </c:pt>
                <c:pt idx="2739">
                  <c:v>-81229.52</c:v>
                </c:pt>
                <c:pt idx="2740">
                  <c:v>-81470.67</c:v>
                </c:pt>
                <c:pt idx="2741">
                  <c:v>-81711.820000000007</c:v>
                </c:pt>
                <c:pt idx="2742">
                  <c:v>-81219.98</c:v>
                </c:pt>
                <c:pt idx="2743">
                  <c:v>-81461.13</c:v>
                </c:pt>
                <c:pt idx="2744">
                  <c:v>-81702.28</c:v>
                </c:pt>
                <c:pt idx="2745">
                  <c:v>-81210.42</c:v>
                </c:pt>
                <c:pt idx="2746">
                  <c:v>-81451.570000000007</c:v>
                </c:pt>
                <c:pt idx="2747">
                  <c:v>-81692.72</c:v>
                </c:pt>
                <c:pt idx="2748">
                  <c:v>-81200.850000000006</c:v>
                </c:pt>
                <c:pt idx="2749">
                  <c:v>-81442.009999999995</c:v>
                </c:pt>
                <c:pt idx="2750">
                  <c:v>-81683.16</c:v>
                </c:pt>
                <c:pt idx="2751">
                  <c:v>-81191.320000000007</c:v>
                </c:pt>
                <c:pt idx="2752">
                  <c:v>-81432.479999999996</c:v>
                </c:pt>
                <c:pt idx="2753">
                  <c:v>-81673.63</c:v>
                </c:pt>
                <c:pt idx="2754">
                  <c:v>-81181.850000000006</c:v>
                </c:pt>
                <c:pt idx="2755">
                  <c:v>-81423.009999999995</c:v>
                </c:pt>
                <c:pt idx="2756">
                  <c:v>-81664.160000000003</c:v>
                </c:pt>
                <c:pt idx="2757">
                  <c:v>-81172.479999999996</c:v>
                </c:pt>
                <c:pt idx="2758">
                  <c:v>-81413.63</c:v>
                </c:pt>
                <c:pt idx="2759">
                  <c:v>-81654.78</c:v>
                </c:pt>
                <c:pt idx="2760">
                  <c:v>-81163.240000000005</c:v>
                </c:pt>
                <c:pt idx="2761">
                  <c:v>-81404.39</c:v>
                </c:pt>
                <c:pt idx="2762">
                  <c:v>-81645.539999999994</c:v>
                </c:pt>
                <c:pt idx="2763">
                  <c:v>-81154.16</c:v>
                </c:pt>
                <c:pt idx="2764">
                  <c:v>-81395.31</c:v>
                </c:pt>
                <c:pt idx="2765">
                  <c:v>-81636.47</c:v>
                </c:pt>
                <c:pt idx="2766">
                  <c:v>-81145.289999999994</c:v>
                </c:pt>
                <c:pt idx="2767">
                  <c:v>-81386.44</c:v>
                </c:pt>
                <c:pt idx="2768">
                  <c:v>-81627.59</c:v>
                </c:pt>
                <c:pt idx="2769">
                  <c:v>-81136.63</c:v>
                </c:pt>
                <c:pt idx="2770">
                  <c:v>-81377.789999999994</c:v>
                </c:pt>
                <c:pt idx="2771">
                  <c:v>-81618.94</c:v>
                </c:pt>
                <c:pt idx="2772">
                  <c:v>-81128.23</c:v>
                </c:pt>
                <c:pt idx="2773">
                  <c:v>-81369.38</c:v>
                </c:pt>
                <c:pt idx="2774">
                  <c:v>-81610.53</c:v>
                </c:pt>
                <c:pt idx="2775">
                  <c:v>-81120.09</c:v>
                </c:pt>
                <c:pt idx="2776">
                  <c:v>-81361.240000000005</c:v>
                </c:pt>
                <c:pt idx="2777">
                  <c:v>-81602.399999999994</c:v>
                </c:pt>
                <c:pt idx="2778">
                  <c:v>-81112.23</c:v>
                </c:pt>
                <c:pt idx="2779">
                  <c:v>-81353.38</c:v>
                </c:pt>
                <c:pt idx="2780">
                  <c:v>-81594.53</c:v>
                </c:pt>
                <c:pt idx="2781">
                  <c:v>-81104.649999999994</c:v>
                </c:pt>
                <c:pt idx="2782">
                  <c:v>-81345.8</c:v>
                </c:pt>
                <c:pt idx="2783">
                  <c:v>-81586.95</c:v>
                </c:pt>
                <c:pt idx="2784">
                  <c:v>-81097.34</c:v>
                </c:pt>
                <c:pt idx="2785">
                  <c:v>-81338.490000000005</c:v>
                </c:pt>
                <c:pt idx="2786">
                  <c:v>-81579.649999999994</c:v>
                </c:pt>
                <c:pt idx="2787">
                  <c:v>-81090.31</c:v>
                </c:pt>
                <c:pt idx="2788">
                  <c:v>-81331.460000000006</c:v>
                </c:pt>
                <c:pt idx="2789">
                  <c:v>-81572.61</c:v>
                </c:pt>
                <c:pt idx="2790">
                  <c:v>-81083.539999999994</c:v>
                </c:pt>
                <c:pt idx="2791">
                  <c:v>-81324.69</c:v>
                </c:pt>
                <c:pt idx="2792">
                  <c:v>-81565.84</c:v>
                </c:pt>
                <c:pt idx="2793">
                  <c:v>-81077.02</c:v>
                </c:pt>
                <c:pt idx="2794">
                  <c:v>-81318.17</c:v>
                </c:pt>
                <c:pt idx="2795">
                  <c:v>-81559.320000000007</c:v>
                </c:pt>
                <c:pt idx="2796">
                  <c:v>-81070.740000000005</c:v>
                </c:pt>
                <c:pt idx="2797">
                  <c:v>-81311.89</c:v>
                </c:pt>
                <c:pt idx="2798">
                  <c:v>-81553.039999999994</c:v>
                </c:pt>
                <c:pt idx="2799">
                  <c:v>-81064.679999999993</c:v>
                </c:pt>
                <c:pt idx="2800">
                  <c:v>-81305.83</c:v>
                </c:pt>
                <c:pt idx="2801">
                  <c:v>-81546.98</c:v>
                </c:pt>
                <c:pt idx="2802">
                  <c:v>-81058.83</c:v>
                </c:pt>
                <c:pt idx="2803">
                  <c:v>-81299.990000000005</c:v>
                </c:pt>
                <c:pt idx="2804">
                  <c:v>-81541.14</c:v>
                </c:pt>
                <c:pt idx="2805">
                  <c:v>-81053.2</c:v>
                </c:pt>
                <c:pt idx="2806">
                  <c:v>-81294.350000000006</c:v>
                </c:pt>
                <c:pt idx="2807">
                  <c:v>-81535.5</c:v>
                </c:pt>
                <c:pt idx="2808">
                  <c:v>-81047.759999999995</c:v>
                </c:pt>
                <c:pt idx="2809">
                  <c:v>-81288.91</c:v>
                </c:pt>
                <c:pt idx="2810">
                  <c:v>-81530.06</c:v>
                </c:pt>
                <c:pt idx="2811">
                  <c:v>-81042.53</c:v>
                </c:pt>
                <c:pt idx="2812">
                  <c:v>-81283.679999999993</c:v>
                </c:pt>
                <c:pt idx="2813">
                  <c:v>-81524.83</c:v>
                </c:pt>
                <c:pt idx="2814">
                  <c:v>-81037.5</c:v>
                </c:pt>
                <c:pt idx="2815">
                  <c:v>-81278.649999999994</c:v>
                </c:pt>
                <c:pt idx="2816">
                  <c:v>-81519.8</c:v>
                </c:pt>
                <c:pt idx="2817">
                  <c:v>-81032.69</c:v>
                </c:pt>
                <c:pt idx="2818">
                  <c:v>-81273.84</c:v>
                </c:pt>
                <c:pt idx="2819">
                  <c:v>-81514.990000000005</c:v>
                </c:pt>
                <c:pt idx="2820">
                  <c:v>-81028.100000000006</c:v>
                </c:pt>
                <c:pt idx="2821">
                  <c:v>-81269.25</c:v>
                </c:pt>
                <c:pt idx="2822">
                  <c:v>-81510.41</c:v>
                </c:pt>
                <c:pt idx="2823">
                  <c:v>-81023.759999999995</c:v>
                </c:pt>
                <c:pt idx="2824">
                  <c:v>-81264.91</c:v>
                </c:pt>
                <c:pt idx="2825">
                  <c:v>-81506.070000000007</c:v>
                </c:pt>
                <c:pt idx="2826">
                  <c:v>-81019.679999999993</c:v>
                </c:pt>
                <c:pt idx="2827">
                  <c:v>-81260.84</c:v>
                </c:pt>
                <c:pt idx="2828">
                  <c:v>-81501.990000000005</c:v>
                </c:pt>
                <c:pt idx="2829">
                  <c:v>-81015.89</c:v>
                </c:pt>
                <c:pt idx="2830">
                  <c:v>-81257.039999999994</c:v>
                </c:pt>
                <c:pt idx="2831">
                  <c:v>-81498.19</c:v>
                </c:pt>
                <c:pt idx="2832">
                  <c:v>-81012.39</c:v>
                </c:pt>
                <c:pt idx="2833">
                  <c:v>-81253.539999999994</c:v>
                </c:pt>
                <c:pt idx="2834">
                  <c:v>-81494.69</c:v>
                </c:pt>
                <c:pt idx="2835">
                  <c:v>-81009.210000000006</c:v>
                </c:pt>
                <c:pt idx="2836">
                  <c:v>-81250.36</c:v>
                </c:pt>
                <c:pt idx="2837">
                  <c:v>-81491.520000000004</c:v>
                </c:pt>
                <c:pt idx="2838">
                  <c:v>-81006.37</c:v>
                </c:pt>
                <c:pt idx="2839">
                  <c:v>-81247.520000000004</c:v>
                </c:pt>
                <c:pt idx="2840">
                  <c:v>-81488.67</c:v>
                </c:pt>
                <c:pt idx="2841">
                  <c:v>-81003.87</c:v>
                </c:pt>
                <c:pt idx="2842">
                  <c:v>-81245.02</c:v>
                </c:pt>
                <c:pt idx="2843">
                  <c:v>-81486.179999999993</c:v>
                </c:pt>
                <c:pt idx="2844">
                  <c:v>-81001.73</c:v>
                </c:pt>
                <c:pt idx="2845">
                  <c:v>-81242.880000000005</c:v>
                </c:pt>
                <c:pt idx="2846">
                  <c:v>-81484.039999999994</c:v>
                </c:pt>
                <c:pt idx="2847">
                  <c:v>-80999.95</c:v>
                </c:pt>
                <c:pt idx="2848">
                  <c:v>-81241.11</c:v>
                </c:pt>
                <c:pt idx="2849">
                  <c:v>-81482.259999999995</c:v>
                </c:pt>
                <c:pt idx="2850">
                  <c:v>-80998.539999999994</c:v>
                </c:pt>
                <c:pt idx="2851">
                  <c:v>-81239.69</c:v>
                </c:pt>
                <c:pt idx="2852">
                  <c:v>-81480.84</c:v>
                </c:pt>
                <c:pt idx="2853">
                  <c:v>-80997.490000000005</c:v>
                </c:pt>
                <c:pt idx="2854">
                  <c:v>-81238.64</c:v>
                </c:pt>
                <c:pt idx="2855">
                  <c:v>-81479.789999999994</c:v>
                </c:pt>
                <c:pt idx="2856">
                  <c:v>-80996.789999999994</c:v>
                </c:pt>
                <c:pt idx="2857">
                  <c:v>-81237.94</c:v>
                </c:pt>
                <c:pt idx="2858">
                  <c:v>-81479.09</c:v>
                </c:pt>
                <c:pt idx="2859">
                  <c:v>-80996.429999999993</c:v>
                </c:pt>
                <c:pt idx="2860">
                  <c:v>-81237.59</c:v>
                </c:pt>
                <c:pt idx="2861">
                  <c:v>-81478.740000000005</c:v>
                </c:pt>
                <c:pt idx="2862">
                  <c:v>-80996.42</c:v>
                </c:pt>
                <c:pt idx="2863">
                  <c:v>-81237.570000000007</c:v>
                </c:pt>
                <c:pt idx="2864">
                  <c:v>-81478.720000000001</c:v>
                </c:pt>
                <c:pt idx="2865">
                  <c:v>-80996.72</c:v>
                </c:pt>
                <c:pt idx="2866">
                  <c:v>-81237.87</c:v>
                </c:pt>
                <c:pt idx="2867">
                  <c:v>-81479.02</c:v>
                </c:pt>
                <c:pt idx="2868">
                  <c:v>-80997.33</c:v>
                </c:pt>
                <c:pt idx="2869">
                  <c:v>-81238.48</c:v>
                </c:pt>
                <c:pt idx="2870">
                  <c:v>-81479.63</c:v>
                </c:pt>
                <c:pt idx="2871">
                  <c:v>-80998.23</c:v>
                </c:pt>
                <c:pt idx="2872">
                  <c:v>-81239.38</c:v>
                </c:pt>
                <c:pt idx="2873">
                  <c:v>-81480.53</c:v>
                </c:pt>
                <c:pt idx="2874">
                  <c:v>-80999.41</c:v>
                </c:pt>
                <c:pt idx="2875">
                  <c:v>-81240.570000000007</c:v>
                </c:pt>
                <c:pt idx="2876">
                  <c:v>-81481.72</c:v>
                </c:pt>
                <c:pt idx="2877">
                  <c:v>-81000.87</c:v>
                </c:pt>
                <c:pt idx="2878">
                  <c:v>-81242.02</c:v>
                </c:pt>
                <c:pt idx="2879">
                  <c:v>-81483.17</c:v>
                </c:pt>
                <c:pt idx="2880">
                  <c:v>-81002.59</c:v>
                </c:pt>
                <c:pt idx="2881">
                  <c:v>-81243.740000000005</c:v>
                </c:pt>
                <c:pt idx="2882">
                  <c:v>-81484.89</c:v>
                </c:pt>
                <c:pt idx="2883">
                  <c:v>-81004.570000000007</c:v>
                </c:pt>
                <c:pt idx="2884">
                  <c:v>-81245.72</c:v>
                </c:pt>
                <c:pt idx="2885">
                  <c:v>-81486.87</c:v>
                </c:pt>
                <c:pt idx="2886">
                  <c:v>-81006.8</c:v>
                </c:pt>
                <c:pt idx="2887">
                  <c:v>-81247.960000000006</c:v>
                </c:pt>
                <c:pt idx="2888">
                  <c:v>-81489.11</c:v>
                </c:pt>
                <c:pt idx="2889">
                  <c:v>-81009.289999999994</c:v>
                </c:pt>
                <c:pt idx="2890">
                  <c:v>-81250.45</c:v>
                </c:pt>
                <c:pt idx="2891">
                  <c:v>-81491.600000000006</c:v>
                </c:pt>
                <c:pt idx="2892">
                  <c:v>-81012.039999999994</c:v>
                </c:pt>
                <c:pt idx="2893">
                  <c:v>-81253.19</c:v>
                </c:pt>
                <c:pt idx="2894">
                  <c:v>-81494.34</c:v>
                </c:pt>
                <c:pt idx="2895">
                  <c:v>-81015.05</c:v>
                </c:pt>
                <c:pt idx="2896">
                  <c:v>-81256.2</c:v>
                </c:pt>
                <c:pt idx="2897">
                  <c:v>-81497.350000000006</c:v>
                </c:pt>
                <c:pt idx="2898">
                  <c:v>-81018.320000000007</c:v>
                </c:pt>
                <c:pt idx="2899">
                  <c:v>-81259.47</c:v>
                </c:pt>
                <c:pt idx="2900">
                  <c:v>-81500.62</c:v>
                </c:pt>
                <c:pt idx="2901">
                  <c:v>-81021.86</c:v>
                </c:pt>
                <c:pt idx="2902">
                  <c:v>-81263.009999999995</c:v>
                </c:pt>
                <c:pt idx="2903">
                  <c:v>-81504.17</c:v>
                </c:pt>
                <c:pt idx="2904">
                  <c:v>-81025.679999999993</c:v>
                </c:pt>
                <c:pt idx="2905">
                  <c:v>-81266.83</c:v>
                </c:pt>
                <c:pt idx="2906">
                  <c:v>-81507.98</c:v>
                </c:pt>
                <c:pt idx="2907">
                  <c:v>-81029.77</c:v>
                </c:pt>
                <c:pt idx="2908">
                  <c:v>-81270.92</c:v>
                </c:pt>
                <c:pt idx="2909">
                  <c:v>-81512.08</c:v>
                </c:pt>
                <c:pt idx="2910">
                  <c:v>-81034.149999999994</c:v>
                </c:pt>
                <c:pt idx="2911">
                  <c:v>-81275.3</c:v>
                </c:pt>
                <c:pt idx="2912">
                  <c:v>-81516.45</c:v>
                </c:pt>
                <c:pt idx="2913">
                  <c:v>-81038.8</c:v>
                </c:pt>
                <c:pt idx="2914">
                  <c:v>-81279.95</c:v>
                </c:pt>
                <c:pt idx="2915">
                  <c:v>-81521.100000000006</c:v>
                </c:pt>
                <c:pt idx="2916">
                  <c:v>-81043.73</c:v>
                </c:pt>
                <c:pt idx="2917">
                  <c:v>-81284.88</c:v>
                </c:pt>
                <c:pt idx="2918">
                  <c:v>-81526.039999999994</c:v>
                </c:pt>
                <c:pt idx="2919">
                  <c:v>-81048.94</c:v>
                </c:pt>
                <c:pt idx="2920">
                  <c:v>-81290.09</c:v>
                </c:pt>
                <c:pt idx="2921">
                  <c:v>-81531.240000000005</c:v>
                </c:pt>
                <c:pt idx="2922">
                  <c:v>-81054.399999999994</c:v>
                </c:pt>
                <c:pt idx="2923">
                  <c:v>-81295.56</c:v>
                </c:pt>
                <c:pt idx="2924">
                  <c:v>-81536.710000000006</c:v>
                </c:pt>
                <c:pt idx="2925">
                  <c:v>-81060.13</c:v>
                </c:pt>
                <c:pt idx="2926">
                  <c:v>-81301.279999999999</c:v>
                </c:pt>
                <c:pt idx="2927">
                  <c:v>-81542.429999999993</c:v>
                </c:pt>
                <c:pt idx="2928">
                  <c:v>-81066.09</c:v>
                </c:pt>
                <c:pt idx="2929">
                  <c:v>-81307.240000000005</c:v>
                </c:pt>
                <c:pt idx="2930">
                  <c:v>-81548.399999999994</c:v>
                </c:pt>
                <c:pt idx="2931">
                  <c:v>-81072.289999999994</c:v>
                </c:pt>
                <c:pt idx="2932">
                  <c:v>-81313.440000000002</c:v>
                </c:pt>
                <c:pt idx="2933">
                  <c:v>-81554.59</c:v>
                </c:pt>
                <c:pt idx="2934">
                  <c:v>-81078.69</c:v>
                </c:pt>
                <c:pt idx="2935">
                  <c:v>-81319.850000000006</c:v>
                </c:pt>
                <c:pt idx="2936">
                  <c:v>-81561</c:v>
                </c:pt>
                <c:pt idx="2937">
                  <c:v>-81085.3</c:v>
                </c:pt>
                <c:pt idx="2938">
                  <c:v>-81326.45</c:v>
                </c:pt>
                <c:pt idx="2939">
                  <c:v>-81567.600000000006</c:v>
                </c:pt>
                <c:pt idx="2940">
                  <c:v>-81092.08</c:v>
                </c:pt>
                <c:pt idx="2941">
                  <c:v>-81333.23</c:v>
                </c:pt>
                <c:pt idx="2942">
                  <c:v>-81574.38</c:v>
                </c:pt>
                <c:pt idx="2943">
                  <c:v>-81099.03</c:v>
                </c:pt>
                <c:pt idx="2944">
                  <c:v>-81340.179999999993</c:v>
                </c:pt>
                <c:pt idx="2945">
                  <c:v>-81581.33</c:v>
                </c:pt>
                <c:pt idx="2946">
                  <c:v>-81106.13</c:v>
                </c:pt>
                <c:pt idx="2947">
                  <c:v>-81347.28</c:v>
                </c:pt>
                <c:pt idx="2948">
                  <c:v>-81588.429999999993</c:v>
                </c:pt>
                <c:pt idx="2949">
                  <c:v>-81113.36</c:v>
                </c:pt>
                <c:pt idx="2950">
                  <c:v>-81354.509999999995</c:v>
                </c:pt>
                <c:pt idx="2951">
                  <c:v>-81595.67</c:v>
                </c:pt>
                <c:pt idx="2952">
                  <c:v>-81120.72</c:v>
                </c:pt>
                <c:pt idx="2953">
                  <c:v>-81361.87</c:v>
                </c:pt>
                <c:pt idx="2954">
                  <c:v>-81603.03</c:v>
                </c:pt>
                <c:pt idx="2955">
                  <c:v>-81128.19</c:v>
                </c:pt>
                <c:pt idx="2956">
                  <c:v>-81369.350000000006</c:v>
                </c:pt>
                <c:pt idx="2957">
                  <c:v>-81610.5</c:v>
                </c:pt>
                <c:pt idx="2958">
                  <c:v>-81135.77</c:v>
                </c:pt>
                <c:pt idx="2959">
                  <c:v>-81376.929999999993</c:v>
                </c:pt>
                <c:pt idx="2960">
                  <c:v>-81618.080000000002</c:v>
                </c:pt>
                <c:pt idx="2961">
                  <c:v>-81143.45</c:v>
                </c:pt>
                <c:pt idx="2962">
                  <c:v>-81384.600000000006</c:v>
                </c:pt>
                <c:pt idx="2963">
                  <c:v>-81625.759999999995</c:v>
                </c:pt>
                <c:pt idx="2964">
                  <c:v>-81151.22</c:v>
                </c:pt>
                <c:pt idx="2965">
                  <c:v>-81392.38</c:v>
                </c:pt>
                <c:pt idx="2966">
                  <c:v>-81633.53</c:v>
                </c:pt>
                <c:pt idx="2967">
                  <c:v>-81159.08</c:v>
                </c:pt>
                <c:pt idx="2968">
                  <c:v>-81400.240000000005</c:v>
                </c:pt>
                <c:pt idx="2969">
                  <c:v>-81641.39</c:v>
                </c:pt>
                <c:pt idx="2970">
                  <c:v>-81167.03</c:v>
                </c:pt>
                <c:pt idx="2971">
                  <c:v>-81408.179999999993</c:v>
                </c:pt>
                <c:pt idx="2972">
                  <c:v>-81649.33</c:v>
                </c:pt>
                <c:pt idx="2973">
                  <c:v>-81175.06</c:v>
                </c:pt>
                <c:pt idx="2974">
                  <c:v>-81416.210000000006</c:v>
                </c:pt>
                <c:pt idx="2975">
                  <c:v>-81657.36</c:v>
                </c:pt>
                <c:pt idx="2976">
                  <c:v>-81183.17</c:v>
                </c:pt>
                <c:pt idx="2977">
                  <c:v>-81424.320000000007</c:v>
                </c:pt>
                <c:pt idx="2978">
                  <c:v>-81665.47</c:v>
                </c:pt>
                <c:pt idx="2979">
                  <c:v>-81191.350000000006</c:v>
                </c:pt>
                <c:pt idx="2980">
                  <c:v>-81432.5</c:v>
                </c:pt>
                <c:pt idx="2981">
                  <c:v>-81673.649999999994</c:v>
                </c:pt>
                <c:pt idx="2982">
                  <c:v>-81199.59</c:v>
                </c:pt>
                <c:pt idx="2983">
                  <c:v>-81440.75</c:v>
                </c:pt>
                <c:pt idx="2984">
                  <c:v>-81681.899999999994</c:v>
                </c:pt>
                <c:pt idx="2985">
                  <c:v>-81207.899999999994</c:v>
                </c:pt>
                <c:pt idx="2986">
                  <c:v>-81449.06</c:v>
                </c:pt>
                <c:pt idx="2987">
                  <c:v>-81690.210000000006</c:v>
                </c:pt>
                <c:pt idx="2988">
                  <c:v>-81216.27</c:v>
                </c:pt>
                <c:pt idx="2989">
                  <c:v>-81457.42</c:v>
                </c:pt>
                <c:pt idx="2990">
                  <c:v>-81698.570000000007</c:v>
                </c:pt>
                <c:pt idx="2991">
                  <c:v>-81224.679999999993</c:v>
                </c:pt>
                <c:pt idx="2992">
                  <c:v>-81465.83</c:v>
                </c:pt>
                <c:pt idx="2993">
                  <c:v>-81706.98</c:v>
                </c:pt>
                <c:pt idx="2994">
                  <c:v>-81233.119999999995</c:v>
                </c:pt>
                <c:pt idx="2995">
                  <c:v>-81474.27</c:v>
                </c:pt>
                <c:pt idx="2996">
                  <c:v>-81715.42</c:v>
                </c:pt>
                <c:pt idx="2997">
                  <c:v>-81241.58</c:v>
                </c:pt>
                <c:pt idx="2998">
                  <c:v>-81482.740000000005</c:v>
                </c:pt>
                <c:pt idx="2999">
                  <c:v>-81723.89</c:v>
                </c:pt>
                <c:pt idx="3000">
                  <c:v>-81250.05</c:v>
                </c:pt>
                <c:pt idx="3001">
                  <c:v>-81491.210000000006</c:v>
                </c:pt>
                <c:pt idx="3002">
                  <c:v>-81732.36</c:v>
                </c:pt>
              </c:numCache>
            </c:numRef>
          </c:yVal>
          <c:smooth val="0"/>
          <c:extLst>
            <c:ext xmlns:c16="http://schemas.microsoft.com/office/drawing/2014/chart" uri="{C3380CC4-5D6E-409C-BE32-E72D297353CC}">
              <c16:uniqueId val="{00000000-5ECC-475A-BDC2-6D844DF50EAA}"/>
            </c:ext>
          </c:extLst>
        </c:ser>
        <c:ser>
          <c:idx val="0"/>
          <c:order val="1"/>
          <c:tx>
            <c:v>7Story N</c:v>
          </c:tx>
          <c:spPr>
            <a:ln w="19050" cap="rnd">
              <a:solidFill>
                <a:schemeClr val="accent1"/>
              </a:solidFill>
              <a:round/>
            </a:ln>
            <a:effectLst/>
          </c:spPr>
          <c:marker>
            <c:symbol val="none"/>
          </c:marker>
          <c:xVal>
            <c:numRef>
              <c:f>'C:\Users\Alireza\Desktop\Pakdel\[7N-Mid2A.xls]Element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'C:\Users\Alireza\Desktop\Pakdel\[7N-Mid2A.xls]Element Forces - Frames'!$G$4:$G$3006</c:f>
              <c:numCache>
                <c:formatCode>General</c:formatCode>
                <c:ptCount val="3003"/>
                <c:pt idx="0">
                  <c:v>0</c:v>
                </c:pt>
                <c:pt idx="1">
                  <c:v>0</c:v>
                </c:pt>
                <c:pt idx="2">
                  <c:v>0</c:v>
                </c:pt>
                <c:pt idx="3">
                  <c:v>-40.19</c:v>
                </c:pt>
                <c:pt idx="4">
                  <c:v>-42.61</c:v>
                </c:pt>
                <c:pt idx="5">
                  <c:v>-45.02</c:v>
                </c:pt>
                <c:pt idx="6">
                  <c:v>-193.22</c:v>
                </c:pt>
                <c:pt idx="7">
                  <c:v>-198.04</c:v>
                </c:pt>
                <c:pt idx="8">
                  <c:v>-202.87</c:v>
                </c:pt>
                <c:pt idx="9">
                  <c:v>-467.95</c:v>
                </c:pt>
                <c:pt idx="10">
                  <c:v>-475.19</c:v>
                </c:pt>
                <c:pt idx="11">
                  <c:v>-482.42</c:v>
                </c:pt>
                <c:pt idx="12">
                  <c:v>-829.93</c:v>
                </c:pt>
                <c:pt idx="13">
                  <c:v>-839.57</c:v>
                </c:pt>
                <c:pt idx="14">
                  <c:v>-849.22</c:v>
                </c:pt>
                <c:pt idx="15">
                  <c:v>-1241.3900000000001</c:v>
                </c:pt>
                <c:pt idx="16">
                  <c:v>-1253.44</c:v>
                </c:pt>
                <c:pt idx="17">
                  <c:v>-1265.5</c:v>
                </c:pt>
                <c:pt idx="18">
                  <c:v>-1657.22</c:v>
                </c:pt>
                <c:pt idx="19">
                  <c:v>-1671.69</c:v>
                </c:pt>
                <c:pt idx="20">
                  <c:v>-1686.16</c:v>
                </c:pt>
                <c:pt idx="21">
                  <c:v>-2036.14</c:v>
                </c:pt>
                <c:pt idx="22">
                  <c:v>-2053.02</c:v>
                </c:pt>
                <c:pt idx="23">
                  <c:v>-2069.9</c:v>
                </c:pt>
                <c:pt idx="24">
                  <c:v>-2357.08</c:v>
                </c:pt>
                <c:pt idx="25">
                  <c:v>-2376.37</c:v>
                </c:pt>
                <c:pt idx="26">
                  <c:v>-2395.66</c:v>
                </c:pt>
                <c:pt idx="27">
                  <c:v>-2628.58</c:v>
                </c:pt>
                <c:pt idx="28">
                  <c:v>-2650.29</c:v>
                </c:pt>
                <c:pt idx="29">
                  <c:v>-2671.99</c:v>
                </c:pt>
                <c:pt idx="30">
                  <c:v>-2879.82</c:v>
                </c:pt>
                <c:pt idx="31">
                  <c:v>-2903.94</c:v>
                </c:pt>
                <c:pt idx="32">
                  <c:v>-2928.05</c:v>
                </c:pt>
                <c:pt idx="33">
                  <c:v>-3142.88</c:v>
                </c:pt>
                <c:pt idx="34">
                  <c:v>-3169.4</c:v>
                </c:pt>
                <c:pt idx="35">
                  <c:v>-3195.93</c:v>
                </c:pt>
                <c:pt idx="36">
                  <c:v>-3438.45</c:v>
                </c:pt>
                <c:pt idx="37">
                  <c:v>-3467.38</c:v>
                </c:pt>
                <c:pt idx="38">
                  <c:v>-3496.32</c:v>
                </c:pt>
                <c:pt idx="39">
                  <c:v>-3770.61</c:v>
                </c:pt>
                <c:pt idx="40">
                  <c:v>-3801.96</c:v>
                </c:pt>
                <c:pt idx="41">
                  <c:v>-3833.31</c:v>
                </c:pt>
                <c:pt idx="42">
                  <c:v>-4128.7</c:v>
                </c:pt>
                <c:pt idx="43">
                  <c:v>-4162.46</c:v>
                </c:pt>
                <c:pt idx="44">
                  <c:v>-4196.22</c:v>
                </c:pt>
                <c:pt idx="45">
                  <c:v>-4493.84</c:v>
                </c:pt>
                <c:pt idx="46">
                  <c:v>-4530.01</c:v>
                </c:pt>
                <c:pt idx="47">
                  <c:v>-4566.18</c:v>
                </c:pt>
                <c:pt idx="48">
                  <c:v>-4847.18</c:v>
                </c:pt>
                <c:pt idx="49">
                  <c:v>-4885.76</c:v>
                </c:pt>
                <c:pt idx="50">
                  <c:v>-4924.3500000000004</c:v>
                </c:pt>
                <c:pt idx="51">
                  <c:v>-5176.88</c:v>
                </c:pt>
                <c:pt idx="52">
                  <c:v>-5217.87</c:v>
                </c:pt>
                <c:pt idx="53">
                  <c:v>-5258.87</c:v>
                </c:pt>
                <c:pt idx="54">
                  <c:v>-5481.1</c:v>
                </c:pt>
                <c:pt idx="55">
                  <c:v>-5524.51</c:v>
                </c:pt>
                <c:pt idx="56">
                  <c:v>-5567.91</c:v>
                </c:pt>
                <c:pt idx="57">
                  <c:v>-5766.58</c:v>
                </c:pt>
                <c:pt idx="58">
                  <c:v>-5812.4</c:v>
                </c:pt>
                <c:pt idx="59">
                  <c:v>-5858.22</c:v>
                </c:pt>
                <c:pt idx="60">
                  <c:v>-6044.16</c:v>
                </c:pt>
                <c:pt idx="61">
                  <c:v>-6092.39</c:v>
                </c:pt>
                <c:pt idx="62">
                  <c:v>-6140.62</c:v>
                </c:pt>
                <c:pt idx="63">
                  <c:v>-6323.77</c:v>
                </c:pt>
                <c:pt idx="64">
                  <c:v>-6374.41</c:v>
                </c:pt>
                <c:pt idx="65">
                  <c:v>-6425.05</c:v>
                </c:pt>
                <c:pt idx="66">
                  <c:v>-6610.98</c:v>
                </c:pt>
                <c:pt idx="67">
                  <c:v>-6664.04</c:v>
                </c:pt>
                <c:pt idx="68">
                  <c:v>-6717.09</c:v>
                </c:pt>
                <c:pt idx="69">
                  <c:v>-6906.12</c:v>
                </c:pt>
                <c:pt idx="70">
                  <c:v>-6961.59</c:v>
                </c:pt>
                <c:pt idx="71">
                  <c:v>-7017.05</c:v>
                </c:pt>
                <c:pt idx="72">
                  <c:v>-7205.72</c:v>
                </c:pt>
                <c:pt idx="73">
                  <c:v>-7263.59</c:v>
                </c:pt>
                <c:pt idx="74">
                  <c:v>-7321.47</c:v>
                </c:pt>
                <c:pt idx="75">
                  <c:v>-7505.21</c:v>
                </c:pt>
                <c:pt idx="76">
                  <c:v>-7565.49</c:v>
                </c:pt>
                <c:pt idx="77">
                  <c:v>-7625.78</c:v>
                </c:pt>
                <c:pt idx="78">
                  <c:v>-7801.49</c:v>
                </c:pt>
                <c:pt idx="79">
                  <c:v>-7864.19</c:v>
                </c:pt>
                <c:pt idx="80">
                  <c:v>-7926.89</c:v>
                </c:pt>
                <c:pt idx="81">
                  <c:v>-8094.29</c:v>
                </c:pt>
                <c:pt idx="82">
                  <c:v>-8159.4</c:v>
                </c:pt>
                <c:pt idx="83">
                  <c:v>-8224.51</c:v>
                </c:pt>
                <c:pt idx="84">
                  <c:v>-8385.9500000000007</c:v>
                </c:pt>
                <c:pt idx="85">
                  <c:v>-8453.4699999999993</c:v>
                </c:pt>
                <c:pt idx="86">
                  <c:v>-8521</c:v>
                </c:pt>
                <c:pt idx="87">
                  <c:v>-8680.18</c:v>
                </c:pt>
                <c:pt idx="88">
                  <c:v>-8750.11</c:v>
                </c:pt>
                <c:pt idx="89">
                  <c:v>-8820.0499999999993</c:v>
                </c:pt>
                <c:pt idx="90">
                  <c:v>-8980.32</c:v>
                </c:pt>
                <c:pt idx="91">
                  <c:v>-9052.66</c:v>
                </c:pt>
                <c:pt idx="92">
                  <c:v>-9125.01</c:v>
                </c:pt>
                <c:pt idx="93">
                  <c:v>-9288.0400000000009</c:v>
                </c:pt>
                <c:pt idx="94">
                  <c:v>-9362.7999999999993</c:v>
                </c:pt>
                <c:pt idx="95">
                  <c:v>-9437.56</c:v>
                </c:pt>
                <c:pt idx="96">
                  <c:v>-9602.9599999999991</c:v>
                </c:pt>
                <c:pt idx="97">
                  <c:v>-9680.1200000000008</c:v>
                </c:pt>
                <c:pt idx="98">
                  <c:v>-9757.2900000000009</c:v>
                </c:pt>
                <c:pt idx="99">
                  <c:v>-9922.9699999999993</c:v>
                </c:pt>
                <c:pt idx="100">
                  <c:v>-10002.549999999999</c:v>
                </c:pt>
                <c:pt idx="101">
                  <c:v>-10082.129999999999</c:v>
                </c:pt>
                <c:pt idx="102">
                  <c:v>-10245.299999999999</c:v>
                </c:pt>
                <c:pt idx="103">
                  <c:v>-10327.299999999999</c:v>
                </c:pt>
                <c:pt idx="104">
                  <c:v>-10409.290000000001</c:v>
                </c:pt>
                <c:pt idx="105">
                  <c:v>-10567.48</c:v>
                </c:pt>
                <c:pt idx="106">
                  <c:v>-10651.89</c:v>
                </c:pt>
                <c:pt idx="107">
                  <c:v>-10736.29</c:v>
                </c:pt>
                <c:pt idx="108">
                  <c:v>-10887.99</c:v>
                </c:pt>
                <c:pt idx="109">
                  <c:v>-10974.81</c:v>
                </c:pt>
                <c:pt idx="110">
                  <c:v>-11061.62</c:v>
                </c:pt>
                <c:pt idx="111">
                  <c:v>-11206.4</c:v>
                </c:pt>
                <c:pt idx="112">
                  <c:v>-11295.62</c:v>
                </c:pt>
                <c:pt idx="113">
                  <c:v>-11384.85</c:v>
                </c:pt>
                <c:pt idx="114">
                  <c:v>-11522.98</c:v>
                </c:pt>
                <c:pt idx="115">
                  <c:v>-11614.62</c:v>
                </c:pt>
                <c:pt idx="116">
                  <c:v>-11706.26</c:v>
                </c:pt>
                <c:pt idx="117">
                  <c:v>-11838.18</c:v>
                </c:pt>
                <c:pt idx="118">
                  <c:v>-11932.23</c:v>
                </c:pt>
                <c:pt idx="119">
                  <c:v>-12026.28</c:v>
                </c:pt>
                <c:pt idx="120">
                  <c:v>-12152.1</c:v>
                </c:pt>
                <c:pt idx="121">
                  <c:v>-12248.56</c:v>
                </c:pt>
                <c:pt idx="122">
                  <c:v>-12345.02</c:v>
                </c:pt>
                <c:pt idx="123">
                  <c:v>-12464.32</c:v>
                </c:pt>
                <c:pt idx="124">
                  <c:v>-12563.19</c:v>
                </c:pt>
                <c:pt idx="125">
                  <c:v>-12662.06</c:v>
                </c:pt>
                <c:pt idx="126">
                  <c:v>-12774.01</c:v>
                </c:pt>
                <c:pt idx="127">
                  <c:v>-12875.29</c:v>
                </c:pt>
                <c:pt idx="128">
                  <c:v>-12976.58</c:v>
                </c:pt>
                <c:pt idx="129">
                  <c:v>-13080.32</c:v>
                </c:pt>
                <c:pt idx="130">
                  <c:v>-13184.01</c:v>
                </c:pt>
                <c:pt idx="131">
                  <c:v>-13287.71</c:v>
                </c:pt>
                <c:pt idx="132">
                  <c:v>-13382.72</c:v>
                </c:pt>
                <c:pt idx="133">
                  <c:v>-13488.83</c:v>
                </c:pt>
                <c:pt idx="134">
                  <c:v>-13594.94</c:v>
                </c:pt>
                <c:pt idx="135">
                  <c:v>-13681.35</c:v>
                </c:pt>
                <c:pt idx="136">
                  <c:v>-13789.87</c:v>
                </c:pt>
                <c:pt idx="137">
                  <c:v>-13898.39</c:v>
                </c:pt>
                <c:pt idx="138">
                  <c:v>-13976.99</c:v>
                </c:pt>
                <c:pt idx="139">
                  <c:v>-14087.92</c:v>
                </c:pt>
                <c:pt idx="140">
                  <c:v>-14198.85</c:v>
                </c:pt>
                <c:pt idx="141">
                  <c:v>-14270.9</c:v>
                </c:pt>
                <c:pt idx="142">
                  <c:v>-14384.24</c:v>
                </c:pt>
                <c:pt idx="143">
                  <c:v>-14497.58</c:v>
                </c:pt>
                <c:pt idx="144">
                  <c:v>-14564.54</c:v>
                </c:pt>
                <c:pt idx="145">
                  <c:v>-14680.29</c:v>
                </c:pt>
                <c:pt idx="146">
                  <c:v>-14796.05</c:v>
                </c:pt>
                <c:pt idx="147">
                  <c:v>-14859.22</c:v>
                </c:pt>
                <c:pt idx="148">
                  <c:v>-14977.39</c:v>
                </c:pt>
                <c:pt idx="149">
                  <c:v>-15095.55</c:v>
                </c:pt>
                <c:pt idx="150">
                  <c:v>-15155.88</c:v>
                </c:pt>
                <c:pt idx="151">
                  <c:v>-15276.46</c:v>
                </c:pt>
                <c:pt idx="152">
                  <c:v>-15397.04</c:v>
                </c:pt>
                <c:pt idx="153">
                  <c:v>-15455.03</c:v>
                </c:pt>
                <c:pt idx="154">
                  <c:v>-15578.02</c:v>
                </c:pt>
                <c:pt idx="155">
                  <c:v>-15701.01</c:v>
                </c:pt>
                <c:pt idx="156">
                  <c:v>-15756.8</c:v>
                </c:pt>
                <c:pt idx="157">
                  <c:v>-15882.19</c:v>
                </c:pt>
                <c:pt idx="158">
                  <c:v>-16007.59</c:v>
                </c:pt>
                <c:pt idx="159">
                  <c:v>-16061.09</c:v>
                </c:pt>
                <c:pt idx="160">
                  <c:v>-16188.9</c:v>
                </c:pt>
                <c:pt idx="161">
                  <c:v>-16316.71</c:v>
                </c:pt>
                <c:pt idx="162">
                  <c:v>-16367.73</c:v>
                </c:pt>
                <c:pt idx="163">
                  <c:v>-16497.95</c:v>
                </c:pt>
                <c:pt idx="164">
                  <c:v>-16628.169999999998</c:v>
                </c:pt>
                <c:pt idx="165">
                  <c:v>-16676.55</c:v>
                </c:pt>
                <c:pt idx="166">
                  <c:v>-16809.18</c:v>
                </c:pt>
                <c:pt idx="167">
                  <c:v>-16941.810000000001</c:v>
                </c:pt>
                <c:pt idx="168">
                  <c:v>-16987.400000000001</c:v>
                </c:pt>
                <c:pt idx="169">
                  <c:v>-17122.439999999999</c:v>
                </c:pt>
                <c:pt idx="170">
                  <c:v>-17257.490000000002</c:v>
                </c:pt>
                <c:pt idx="171">
                  <c:v>-17300.11</c:v>
                </c:pt>
                <c:pt idx="172">
                  <c:v>-17437.560000000001</c:v>
                </c:pt>
                <c:pt idx="173">
                  <c:v>-17575.02</c:v>
                </c:pt>
                <c:pt idx="174">
                  <c:v>-17614.38</c:v>
                </c:pt>
                <c:pt idx="175">
                  <c:v>-17754.25</c:v>
                </c:pt>
                <c:pt idx="176">
                  <c:v>-17894.12</c:v>
                </c:pt>
                <c:pt idx="177">
                  <c:v>-17929.79</c:v>
                </c:pt>
                <c:pt idx="178">
                  <c:v>-18072.07</c:v>
                </c:pt>
                <c:pt idx="179">
                  <c:v>-18214.349999999999</c:v>
                </c:pt>
                <c:pt idx="180">
                  <c:v>-18245.72</c:v>
                </c:pt>
                <c:pt idx="181">
                  <c:v>-18390.41</c:v>
                </c:pt>
                <c:pt idx="182">
                  <c:v>-18535.11</c:v>
                </c:pt>
                <c:pt idx="183">
                  <c:v>-18561.47</c:v>
                </c:pt>
                <c:pt idx="184">
                  <c:v>-18708.57</c:v>
                </c:pt>
                <c:pt idx="185">
                  <c:v>-18855.68</c:v>
                </c:pt>
                <c:pt idx="186">
                  <c:v>-18876.3</c:v>
                </c:pt>
                <c:pt idx="187">
                  <c:v>-19025.82</c:v>
                </c:pt>
                <c:pt idx="188">
                  <c:v>-19175.330000000002</c:v>
                </c:pt>
                <c:pt idx="189">
                  <c:v>-19189.580000000002</c:v>
                </c:pt>
                <c:pt idx="190">
                  <c:v>-19341.5</c:v>
                </c:pt>
                <c:pt idx="191">
                  <c:v>-19493.43</c:v>
                </c:pt>
                <c:pt idx="192">
                  <c:v>-19500.82</c:v>
                </c:pt>
                <c:pt idx="193">
                  <c:v>-19655.16</c:v>
                </c:pt>
                <c:pt idx="194">
                  <c:v>-19809.490000000002</c:v>
                </c:pt>
                <c:pt idx="195">
                  <c:v>-19809.77</c:v>
                </c:pt>
                <c:pt idx="196">
                  <c:v>-19966.52</c:v>
                </c:pt>
                <c:pt idx="197">
                  <c:v>-20123.259999999998</c:v>
                </c:pt>
                <c:pt idx="198">
                  <c:v>-20116.38</c:v>
                </c:pt>
                <c:pt idx="199">
                  <c:v>-20275.54</c:v>
                </c:pt>
                <c:pt idx="200">
                  <c:v>-20434.7</c:v>
                </c:pt>
                <c:pt idx="201">
                  <c:v>-20420.79</c:v>
                </c:pt>
                <c:pt idx="202">
                  <c:v>-20582.36</c:v>
                </c:pt>
                <c:pt idx="203">
                  <c:v>-20743.939999999999</c:v>
                </c:pt>
                <c:pt idx="204">
                  <c:v>-20723.310000000001</c:v>
                </c:pt>
                <c:pt idx="205">
                  <c:v>-20887.29</c:v>
                </c:pt>
                <c:pt idx="206">
                  <c:v>-21051.27</c:v>
                </c:pt>
                <c:pt idx="207">
                  <c:v>-21024.31</c:v>
                </c:pt>
                <c:pt idx="208">
                  <c:v>-21190.7</c:v>
                </c:pt>
                <c:pt idx="209">
                  <c:v>-21357.1</c:v>
                </c:pt>
                <c:pt idx="210">
                  <c:v>-21324.240000000002</c:v>
                </c:pt>
                <c:pt idx="211">
                  <c:v>-21493.05</c:v>
                </c:pt>
                <c:pt idx="212">
                  <c:v>-21661.86</c:v>
                </c:pt>
                <c:pt idx="213">
                  <c:v>-21623.599999999999</c:v>
                </c:pt>
                <c:pt idx="214">
                  <c:v>-21794.82</c:v>
                </c:pt>
                <c:pt idx="215">
                  <c:v>-21966.04</c:v>
                </c:pt>
                <c:pt idx="216">
                  <c:v>-21922.87</c:v>
                </c:pt>
                <c:pt idx="217">
                  <c:v>-22096.5</c:v>
                </c:pt>
                <c:pt idx="218">
                  <c:v>-22270.13</c:v>
                </c:pt>
                <c:pt idx="219">
                  <c:v>-22222.55</c:v>
                </c:pt>
                <c:pt idx="220">
                  <c:v>-22398.59</c:v>
                </c:pt>
                <c:pt idx="221">
                  <c:v>-22574.63</c:v>
                </c:pt>
                <c:pt idx="222">
                  <c:v>-22523.08</c:v>
                </c:pt>
                <c:pt idx="223">
                  <c:v>-22701.54</c:v>
                </c:pt>
                <c:pt idx="224">
                  <c:v>-22879.99</c:v>
                </c:pt>
                <c:pt idx="225">
                  <c:v>-22824.87</c:v>
                </c:pt>
                <c:pt idx="226">
                  <c:v>-23005.73</c:v>
                </c:pt>
                <c:pt idx="227">
                  <c:v>-23186.59</c:v>
                </c:pt>
                <c:pt idx="228">
                  <c:v>-23128.19</c:v>
                </c:pt>
                <c:pt idx="229">
                  <c:v>-23311.47</c:v>
                </c:pt>
                <c:pt idx="230">
                  <c:v>-23494.75</c:v>
                </c:pt>
                <c:pt idx="231">
                  <c:v>-23433.25</c:v>
                </c:pt>
                <c:pt idx="232">
                  <c:v>-23618.94</c:v>
                </c:pt>
                <c:pt idx="233">
                  <c:v>-23804.63</c:v>
                </c:pt>
                <c:pt idx="234">
                  <c:v>-23740.09</c:v>
                </c:pt>
                <c:pt idx="235">
                  <c:v>-23928.19</c:v>
                </c:pt>
                <c:pt idx="236">
                  <c:v>-24116.29</c:v>
                </c:pt>
                <c:pt idx="237">
                  <c:v>-24048.63</c:v>
                </c:pt>
                <c:pt idx="238">
                  <c:v>-24239.14</c:v>
                </c:pt>
                <c:pt idx="239">
                  <c:v>-24429.65</c:v>
                </c:pt>
                <c:pt idx="240">
                  <c:v>-24358.67</c:v>
                </c:pt>
                <c:pt idx="241">
                  <c:v>-24551.59</c:v>
                </c:pt>
                <c:pt idx="242">
                  <c:v>-24744.52</c:v>
                </c:pt>
                <c:pt idx="243">
                  <c:v>-24669.919999999998</c:v>
                </c:pt>
                <c:pt idx="244">
                  <c:v>-24865.25</c:v>
                </c:pt>
                <c:pt idx="245">
                  <c:v>-25060.59</c:v>
                </c:pt>
                <c:pt idx="246">
                  <c:v>-24982.01</c:v>
                </c:pt>
                <c:pt idx="247">
                  <c:v>-25179.75</c:v>
                </c:pt>
                <c:pt idx="248">
                  <c:v>-25377.5</c:v>
                </c:pt>
                <c:pt idx="249">
                  <c:v>-25294.53</c:v>
                </c:pt>
                <c:pt idx="250">
                  <c:v>-25494.69</c:v>
                </c:pt>
                <c:pt idx="251">
                  <c:v>-25694.84</c:v>
                </c:pt>
                <c:pt idx="252">
                  <c:v>-25607.07</c:v>
                </c:pt>
                <c:pt idx="253">
                  <c:v>-25809.64</c:v>
                </c:pt>
                <c:pt idx="254">
                  <c:v>-26012.21</c:v>
                </c:pt>
                <c:pt idx="255">
                  <c:v>-25919.24</c:v>
                </c:pt>
                <c:pt idx="256">
                  <c:v>-26124.22</c:v>
                </c:pt>
                <c:pt idx="257">
                  <c:v>-26329.200000000001</c:v>
                </c:pt>
                <c:pt idx="258">
                  <c:v>-26230.67</c:v>
                </c:pt>
                <c:pt idx="259">
                  <c:v>-26438.06</c:v>
                </c:pt>
                <c:pt idx="260">
                  <c:v>-26645.45</c:v>
                </c:pt>
                <c:pt idx="261">
                  <c:v>-26541.06</c:v>
                </c:pt>
                <c:pt idx="262">
                  <c:v>-26750.86</c:v>
                </c:pt>
                <c:pt idx="263">
                  <c:v>-26960.66</c:v>
                </c:pt>
                <c:pt idx="264">
                  <c:v>-26850.18</c:v>
                </c:pt>
                <c:pt idx="265">
                  <c:v>-27062.39</c:v>
                </c:pt>
                <c:pt idx="266">
                  <c:v>-27274.61</c:v>
                </c:pt>
                <c:pt idx="267">
                  <c:v>-27157.91</c:v>
                </c:pt>
                <c:pt idx="268">
                  <c:v>-27372.53</c:v>
                </c:pt>
                <c:pt idx="269">
                  <c:v>-27587.16</c:v>
                </c:pt>
                <c:pt idx="270">
                  <c:v>-27464.2</c:v>
                </c:pt>
                <c:pt idx="271">
                  <c:v>-27681.24</c:v>
                </c:pt>
                <c:pt idx="272">
                  <c:v>-27898.27</c:v>
                </c:pt>
                <c:pt idx="273">
                  <c:v>-27769.14</c:v>
                </c:pt>
                <c:pt idx="274">
                  <c:v>-27988.59</c:v>
                </c:pt>
                <c:pt idx="275">
                  <c:v>-28208.03</c:v>
                </c:pt>
                <c:pt idx="276">
                  <c:v>-28072.880000000001</c:v>
                </c:pt>
                <c:pt idx="277">
                  <c:v>-28294.74</c:v>
                </c:pt>
                <c:pt idx="278">
                  <c:v>-28516.6</c:v>
                </c:pt>
                <c:pt idx="279">
                  <c:v>-28375.68</c:v>
                </c:pt>
                <c:pt idx="280">
                  <c:v>-28599.95</c:v>
                </c:pt>
                <c:pt idx="281">
                  <c:v>-28824.22</c:v>
                </c:pt>
                <c:pt idx="282">
                  <c:v>-28677.84</c:v>
                </c:pt>
                <c:pt idx="283">
                  <c:v>-28904.52</c:v>
                </c:pt>
                <c:pt idx="284">
                  <c:v>-29131.200000000001</c:v>
                </c:pt>
                <c:pt idx="285">
                  <c:v>-28979.69</c:v>
                </c:pt>
                <c:pt idx="286">
                  <c:v>-29208.79</c:v>
                </c:pt>
                <c:pt idx="287">
                  <c:v>-29437.88</c:v>
                </c:pt>
                <c:pt idx="288">
                  <c:v>-29281.59</c:v>
                </c:pt>
                <c:pt idx="289">
                  <c:v>-29513.1</c:v>
                </c:pt>
                <c:pt idx="290">
                  <c:v>-29744.6</c:v>
                </c:pt>
                <c:pt idx="291">
                  <c:v>-29583.86</c:v>
                </c:pt>
                <c:pt idx="292">
                  <c:v>-29817.78</c:v>
                </c:pt>
                <c:pt idx="293">
                  <c:v>-30051.7</c:v>
                </c:pt>
                <c:pt idx="294">
                  <c:v>-29886.79</c:v>
                </c:pt>
                <c:pt idx="295">
                  <c:v>-30123.119999999999</c:v>
                </c:pt>
                <c:pt idx="296">
                  <c:v>-30359.45</c:v>
                </c:pt>
                <c:pt idx="297">
                  <c:v>-30190.6</c:v>
                </c:pt>
                <c:pt idx="298">
                  <c:v>-30429.34</c:v>
                </c:pt>
                <c:pt idx="299">
                  <c:v>-30668.080000000002</c:v>
                </c:pt>
                <c:pt idx="300">
                  <c:v>-30495.45</c:v>
                </c:pt>
                <c:pt idx="301">
                  <c:v>-30736.6</c:v>
                </c:pt>
                <c:pt idx="302">
                  <c:v>-30977.75</c:v>
                </c:pt>
                <c:pt idx="303">
                  <c:v>-30801.42</c:v>
                </c:pt>
                <c:pt idx="304">
                  <c:v>-31044.98</c:v>
                </c:pt>
                <c:pt idx="305">
                  <c:v>-31288.55</c:v>
                </c:pt>
                <c:pt idx="306">
                  <c:v>-31108.52</c:v>
                </c:pt>
                <c:pt idx="307">
                  <c:v>-31354.49</c:v>
                </c:pt>
                <c:pt idx="308">
                  <c:v>-31600.47</c:v>
                </c:pt>
                <c:pt idx="309">
                  <c:v>-31416.67</c:v>
                </c:pt>
                <c:pt idx="310">
                  <c:v>-31665.05</c:v>
                </c:pt>
                <c:pt idx="311">
                  <c:v>-31913.439999999999</c:v>
                </c:pt>
                <c:pt idx="312">
                  <c:v>-31725.73</c:v>
                </c:pt>
                <c:pt idx="313">
                  <c:v>-31976.53</c:v>
                </c:pt>
                <c:pt idx="314">
                  <c:v>-32227.33</c:v>
                </c:pt>
                <c:pt idx="315">
                  <c:v>-32035.52</c:v>
                </c:pt>
                <c:pt idx="316">
                  <c:v>-32288.73</c:v>
                </c:pt>
                <c:pt idx="317">
                  <c:v>-32541.94</c:v>
                </c:pt>
                <c:pt idx="318">
                  <c:v>-32345.78</c:v>
                </c:pt>
                <c:pt idx="319">
                  <c:v>-32601.41</c:v>
                </c:pt>
                <c:pt idx="320">
                  <c:v>-32857.03</c:v>
                </c:pt>
                <c:pt idx="321">
                  <c:v>-32656.26</c:v>
                </c:pt>
                <c:pt idx="322">
                  <c:v>-32914.29</c:v>
                </c:pt>
                <c:pt idx="323">
                  <c:v>-33172.33</c:v>
                </c:pt>
                <c:pt idx="324">
                  <c:v>-32966.68</c:v>
                </c:pt>
                <c:pt idx="325">
                  <c:v>-33227.120000000003</c:v>
                </c:pt>
                <c:pt idx="326">
                  <c:v>-33487.57</c:v>
                </c:pt>
                <c:pt idx="327">
                  <c:v>-33276.78</c:v>
                </c:pt>
                <c:pt idx="328">
                  <c:v>-33539.629999999997</c:v>
                </c:pt>
                <c:pt idx="329">
                  <c:v>-33802.49</c:v>
                </c:pt>
                <c:pt idx="330">
                  <c:v>-33586.33</c:v>
                </c:pt>
                <c:pt idx="331">
                  <c:v>-33851.589999999997</c:v>
                </c:pt>
                <c:pt idx="332">
                  <c:v>-34116.86</c:v>
                </c:pt>
                <c:pt idx="333">
                  <c:v>-33895.15</c:v>
                </c:pt>
                <c:pt idx="334">
                  <c:v>-34162.82</c:v>
                </c:pt>
                <c:pt idx="335">
                  <c:v>-34430.5</c:v>
                </c:pt>
                <c:pt idx="336">
                  <c:v>-34203.11</c:v>
                </c:pt>
                <c:pt idx="337">
                  <c:v>-34473.199999999997</c:v>
                </c:pt>
                <c:pt idx="338">
                  <c:v>-34743.29</c:v>
                </c:pt>
                <c:pt idx="339">
                  <c:v>-34510.15</c:v>
                </c:pt>
                <c:pt idx="340">
                  <c:v>-34782.65</c:v>
                </c:pt>
                <c:pt idx="341">
                  <c:v>-35055.15</c:v>
                </c:pt>
                <c:pt idx="342">
                  <c:v>-34816.29</c:v>
                </c:pt>
                <c:pt idx="343">
                  <c:v>-35091.199999999997</c:v>
                </c:pt>
                <c:pt idx="344">
                  <c:v>-35366.11</c:v>
                </c:pt>
                <c:pt idx="345">
                  <c:v>-35121.58</c:v>
                </c:pt>
                <c:pt idx="346">
                  <c:v>-35398.9</c:v>
                </c:pt>
                <c:pt idx="347">
                  <c:v>-35676.230000000003</c:v>
                </c:pt>
                <c:pt idx="348">
                  <c:v>-35426.160000000003</c:v>
                </c:pt>
                <c:pt idx="349">
                  <c:v>-35705.89</c:v>
                </c:pt>
                <c:pt idx="350">
                  <c:v>-35985.629999999997</c:v>
                </c:pt>
                <c:pt idx="351">
                  <c:v>-35730.19</c:v>
                </c:pt>
                <c:pt idx="352">
                  <c:v>-36012.33</c:v>
                </c:pt>
                <c:pt idx="353">
                  <c:v>-36294.480000000003</c:v>
                </c:pt>
                <c:pt idx="354">
                  <c:v>-36033.870000000003</c:v>
                </c:pt>
                <c:pt idx="355">
                  <c:v>-36318.43</c:v>
                </c:pt>
                <c:pt idx="356">
                  <c:v>-36602.99</c:v>
                </c:pt>
                <c:pt idx="357">
                  <c:v>-36337.42</c:v>
                </c:pt>
                <c:pt idx="358">
                  <c:v>-36624.400000000001</c:v>
                </c:pt>
                <c:pt idx="359">
                  <c:v>-36911.370000000003</c:v>
                </c:pt>
                <c:pt idx="360">
                  <c:v>-36641.07</c:v>
                </c:pt>
                <c:pt idx="361">
                  <c:v>-36930.449999999997</c:v>
                </c:pt>
                <c:pt idx="362">
                  <c:v>-37219.83</c:v>
                </c:pt>
                <c:pt idx="363">
                  <c:v>-36945</c:v>
                </c:pt>
                <c:pt idx="364">
                  <c:v>-37236.79</c:v>
                </c:pt>
                <c:pt idx="365">
                  <c:v>-37528.589999999997</c:v>
                </c:pt>
                <c:pt idx="366">
                  <c:v>-37249.4</c:v>
                </c:pt>
                <c:pt idx="367">
                  <c:v>-37543.61</c:v>
                </c:pt>
                <c:pt idx="368">
                  <c:v>-37837.81</c:v>
                </c:pt>
                <c:pt idx="369">
                  <c:v>-37554.400000000001</c:v>
                </c:pt>
                <c:pt idx="370">
                  <c:v>-37851.019999999997</c:v>
                </c:pt>
                <c:pt idx="371">
                  <c:v>-38147.64</c:v>
                </c:pt>
                <c:pt idx="372">
                  <c:v>-37860.1</c:v>
                </c:pt>
                <c:pt idx="373">
                  <c:v>-38159.129999999997</c:v>
                </c:pt>
                <c:pt idx="374">
                  <c:v>-38458.160000000003</c:v>
                </c:pt>
                <c:pt idx="375">
                  <c:v>-38166.54</c:v>
                </c:pt>
                <c:pt idx="376">
                  <c:v>-38467.980000000003</c:v>
                </c:pt>
                <c:pt idx="377">
                  <c:v>-38769.42</c:v>
                </c:pt>
                <c:pt idx="378">
                  <c:v>-38473.699999999997</c:v>
                </c:pt>
                <c:pt idx="379">
                  <c:v>-38777.550000000003</c:v>
                </c:pt>
                <c:pt idx="380">
                  <c:v>-39081.4</c:v>
                </c:pt>
                <c:pt idx="381">
                  <c:v>-38781.53</c:v>
                </c:pt>
                <c:pt idx="382">
                  <c:v>-39087.79</c:v>
                </c:pt>
                <c:pt idx="383">
                  <c:v>-39394.050000000003</c:v>
                </c:pt>
                <c:pt idx="384">
                  <c:v>-39089.910000000003</c:v>
                </c:pt>
                <c:pt idx="385">
                  <c:v>-39398.58</c:v>
                </c:pt>
                <c:pt idx="386">
                  <c:v>-39707.26</c:v>
                </c:pt>
                <c:pt idx="387">
                  <c:v>-39398.71</c:v>
                </c:pt>
                <c:pt idx="388">
                  <c:v>-39709.800000000003</c:v>
                </c:pt>
                <c:pt idx="389">
                  <c:v>-40020.89</c:v>
                </c:pt>
                <c:pt idx="390">
                  <c:v>-39707.78</c:v>
                </c:pt>
                <c:pt idx="391">
                  <c:v>-40021.269999999997</c:v>
                </c:pt>
                <c:pt idx="392">
                  <c:v>-40334.769999999997</c:v>
                </c:pt>
                <c:pt idx="393">
                  <c:v>-40016.92</c:v>
                </c:pt>
                <c:pt idx="394">
                  <c:v>-40332.83</c:v>
                </c:pt>
                <c:pt idx="395">
                  <c:v>-40648.74</c:v>
                </c:pt>
                <c:pt idx="396">
                  <c:v>-40325.97</c:v>
                </c:pt>
                <c:pt idx="397">
                  <c:v>-40644.29</c:v>
                </c:pt>
                <c:pt idx="398">
                  <c:v>-40962.61</c:v>
                </c:pt>
                <c:pt idx="399">
                  <c:v>-40634.76</c:v>
                </c:pt>
                <c:pt idx="400">
                  <c:v>-40955.49</c:v>
                </c:pt>
                <c:pt idx="401">
                  <c:v>-41276.22</c:v>
                </c:pt>
                <c:pt idx="402">
                  <c:v>-40943.160000000003</c:v>
                </c:pt>
                <c:pt idx="403">
                  <c:v>-41266.300000000003</c:v>
                </c:pt>
                <c:pt idx="404">
                  <c:v>-41589.449999999997</c:v>
                </c:pt>
                <c:pt idx="405">
                  <c:v>-41251.050000000003</c:v>
                </c:pt>
                <c:pt idx="406">
                  <c:v>-41576.61</c:v>
                </c:pt>
                <c:pt idx="407">
                  <c:v>-41902.160000000003</c:v>
                </c:pt>
                <c:pt idx="408">
                  <c:v>-41558.379999999997</c:v>
                </c:pt>
                <c:pt idx="409">
                  <c:v>-41886.35</c:v>
                </c:pt>
                <c:pt idx="410">
                  <c:v>-42214.31</c:v>
                </c:pt>
                <c:pt idx="411">
                  <c:v>-41865.11</c:v>
                </c:pt>
                <c:pt idx="412">
                  <c:v>-42195.49</c:v>
                </c:pt>
                <c:pt idx="413">
                  <c:v>-42525.87</c:v>
                </c:pt>
                <c:pt idx="414">
                  <c:v>-42171.26</c:v>
                </c:pt>
                <c:pt idx="415">
                  <c:v>-42504.05</c:v>
                </c:pt>
                <c:pt idx="416">
                  <c:v>-42836.84</c:v>
                </c:pt>
                <c:pt idx="417">
                  <c:v>-42476.88</c:v>
                </c:pt>
                <c:pt idx="418">
                  <c:v>-42812.09</c:v>
                </c:pt>
                <c:pt idx="419">
                  <c:v>-43147.29</c:v>
                </c:pt>
                <c:pt idx="420">
                  <c:v>-42782.07</c:v>
                </c:pt>
                <c:pt idx="421">
                  <c:v>-43119.69</c:v>
                </c:pt>
                <c:pt idx="422">
                  <c:v>-43457.3</c:v>
                </c:pt>
                <c:pt idx="423">
                  <c:v>-43086.94</c:v>
                </c:pt>
                <c:pt idx="424">
                  <c:v>-43426.97</c:v>
                </c:pt>
                <c:pt idx="425">
                  <c:v>-43766.99</c:v>
                </c:pt>
                <c:pt idx="426">
                  <c:v>-43391.62</c:v>
                </c:pt>
                <c:pt idx="427">
                  <c:v>-43734.06</c:v>
                </c:pt>
                <c:pt idx="428">
                  <c:v>-44076.49</c:v>
                </c:pt>
                <c:pt idx="429">
                  <c:v>-43696.26</c:v>
                </c:pt>
                <c:pt idx="430">
                  <c:v>-44041.11</c:v>
                </c:pt>
                <c:pt idx="431">
                  <c:v>-44385.96</c:v>
                </c:pt>
                <c:pt idx="432">
                  <c:v>-44000.99</c:v>
                </c:pt>
                <c:pt idx="433">
                  <c:v>-44348.25</c:v>
                </c:pt>
                <c:pt idx="434">
                  <c:v>-44695.51</c:v>
                </c:pt>
                <c:pt idx="435">
                  <c:v>-44305.95</c:v>
                </c:pt>
                <c:pt idx="436">
                  <c:v>-44655.62</c:v>
                </c:pt>
                <c:pt idx="437">
                  <c:v>-45005.29</c:v>
                </c:pt>
                <c:pt idx="438">
                  <c:v>-44611.23</c:v>
                </c:pt>
                <c:pt idx="439">
                  <c:v>-44963.32</c:v>
                </c:pt>
                <c:pt idx="440">
                  <c:v>-45315.4</c:v>
                </c:pt>
                <c:pt idx="441">
                  <c:v>-44916.93</c:v>
                </c:pt>
                <c:pt idx="442">
                  <c:v>-45271.42</c:v>
                </c:pt>
                <c:pt idx="443">
                  <c:v>-45625.919999999998</c:v>
                </c:pt>
                <c:pt idx="444">
                  <c:v>-45223.09</c:v>
                </c:pt>
                <c:pt idx="445">
                  <c:v>-45580</c:v>
                </c:pt>
                <c:pt idx="446">
                  <c:v>-45936.9</c:v>
                </c:pt>
                <c:pt idx="447">
                  <c:v>-45529.73</c:v>
                </c:pt>
                <c:pt idx="448">
                  <c:v>-45889.05</c:v>
                </c:pt>
                <c:pt idx="449">
                  <c:v>-46248.36</c:v>
                </c:pt>
                <c:pt idx="450">
                  <c:v>-45836.83</c:v>
                </c:pt>
                <c:pt idx="451">
                  <c:v>-46198.559999999998</c:v>
                </c:pt>
                <c:pt idx="452">
                  <c:v>-46560.29</c:v>
                </c:pt>
                <c:pt idx="453">
                  <c:v>-46144.35</c:v>
                </c:pt>
                <c:pt idx="454">
                  <c:v>-46508.49</c:v>
                </c:pt>
                <c:pt idx="455">
                  <c:v>-46872.62</c:v>
                </c:pt>
                <c:pt idx="456">
                  <c:v>-46452.2</c:v>
                </c:pt>
                <c:pt idx="457">
                  <c:v>-46818.75</c:v>
                </c:pt>
                <c:pt idx="458">
                  <c:v>-47185.3</c:v>
                </c:pt>
                <c:pt idx="459">
                  <c:v>-46760.29</c:v>
                </c:pt>
                <c:pt idx="460">
                  <c:v>-47129.26</c:v>
                </c:pt>
                <c:pt idx="461">
                  <c:v>-47498.22</c:v>
                </c:pt>
                <c:pt idx="462">
                  <c:v>-47068.52</c:v>
                </c:pt>
                <c:pt idx="463">
                  <c:v>-47439.89</c:v>
                </c:pt>
                <c:pt idx="464">
                  <c:v>-47811.27</c:v>
                </c:pt>
                <c:pt idx="465">
                  <c:v>-47376.77</c:v>
                </c:pt>
                <c:pt idx="466">
                  <c:v>-47750.55</c:v>
                </c:pt>
                <c:pt idx="467">
                  <c:v>-48124.34</c:v>
                </c:pt>
                <c:pt idx="468">
                  <c:v>-47684.92</c:v>
                </c:pt>
                <c:pt idx="469">
                  <c:v>-48061.120000000003</c:v>
                </c:pt>
                <c:pt idx="470">
                  <c:v>-48437.31</c:v>
                </c:pt>
                <c:pt idx="471">
                  <c:v>-47992.88</c:v>
                </c:pt>
                <c:pt idx="472">
                  <c:v>-48371.49</c:v>
                </c:pt>
                <c:pt idx="473">
                  <c:v>-48750.1</c:v>
                </c:pt>
                <c:pt idx="474">
                  <c:v>-48300.56</c:v>
                </c:pt>
                <c:pt idx="475">
                  <c:v>-48681.58</c:v>
                </c:pt>
                <c:pt idx="476">
                  <c:v>-49062.6</c:v>
                </c:pt>
                <c:pt idx="477">
                  <c:v>-48607.9</c:v>
                </c:pt>
                <c:pt idx="478">
                  <c:v>-48991.33</c:v>
                </c:pt>
                <c:pt idx="479">
                  <c:v>-49374.76</c:v>
                </c:pt>
                <c:pt idx="480">
                  <c:v>-48914.86</c:v>
                </c:pt>
                <c:pt idx="481">
                  <c:v>-49300.7</c:v>
                </c:pt>
                <c:pt idx="482">
                  <c:v>-49686.54</c:v>
                </c:pt>
                <c:pt idx="483">
                  <c:v>-49221.43</c:v>
                </c:pt>
                <c:pt idx="484">
                  <c:v>-49609.68</c:v>
                </c:pt>
                <c:pt idx="485">
                  <c:v>-49997.94</c:v>
                </c:pt>
                <c:pt idx="486">
                  <c:v>-49527.63</c:v>
                </c:pt>
                <c:pt idx="487">
                  <c:v>-49918.29</c:v>
                </c:pt>
                <c:pt idx="488">
                  <c:v>-50308.959999999999</c:v>
                </c:pt>
                <c:pt idx="489">
                  <c:v>-49833.5</c:v>
                </c:pt>
                <c:pt idx="490">
                  <c:v>-50226.58</c:v>
                </c:pt>
                <c:pt idx="491">
                  <c:v>-50619.66</c:v>
                </c:pt>
                <c:pt idx="492">
                  <c:v>-50139.11</c:v>
                </c:pt>
                <c:pt idx="493">
                  <c:v>-50534.6</c:v>
                </c:pt>
                <c:pt idx="494">
                  <c:v>-50930.09</c:v>
                </c:pt>
                <c:pt idx="495">
                  <c:v>-50444.53</c:v>
                </c:pt>
                <c:pt idx="496">
                  <c:v>-50842.43</c:v>
                </c:pt>
                <c:pt idx="497">
                  <c:v>-51240.33</c:v>
                </c:pt>
                <c:pt idx="498">
                  <c:v>-50749.86</c:v>
                </c:pt>
                <c:pt idx="499">
                  <c:v>-51150.17</c:v>
                </c:pt>
                <c:pt idx="500">
                  <c:v>-51550.48</c:v>
                </c:pt>
                <c:pt idx="501">
                  <c:v>-51055.18</c:v>
                </c:pt>
                <c:pt idx="502">
                  <c:v>-51457.9</c:v>
                </c:pt>
                <c:pt idx="503">
                  <c:v>-51860.63</c:v>
                </c:pt>
                <c:pt idx="504">
                  <c:v>-51360.59</c:v>
                </c:pt>
                <c:pt idx="505">
                  <c:v>-51765.72</c:v>
                </c:pt>
                <c:pt idx="506">
                  <c:v>-52170.86</c:v>
                </c:pt>
                <c:pt idx="507">
                  <c:v>-51666.16</c:v>
                </c:pt>
                <c:pt idx="508">
                  <c:v>-52073.71</c:v>
                </c:pt>
                <c:pt idx="509">
                  <c:v>-52481.25</c:v>
                </c:pt>
                <c:pt idx="510">
                  <c:v>-51971.96</c:v>
                </c:pt>
                <c:pt idx="511">
                  <c:v>-52381.919999999998</c:v>
                </c:pt>
                <c:pt idx="512">
                  <c:v>-52791.88</c:v>
                </c:pt>
                <c:pt idx="513">
                  <c:v>-52278.04</c:v>
                </c:pt>
                <c:pt idx="514">
                  <c:v>-52690.41</c:v>
                </c:pt>
                <c:pt idx="515">
                  <c:v>-53102.78</c:v>
                </c:pt>
                <c:pt idx="516">
                  <c:v>-52584.43</c:v>
                </c:pt>
                <c:pt idx="517">
                  <c:v>-52999.21</c:v>
                </c:pt>
                <c:pt idx="518">
                  <c:v>-53414</c:v>
                </c:pt>
                <c:pt idx="519">
                  <c:v>-52891.13</c:v>
                </c:pt>
                <c:pt idx="520">
                  <c:v>-53308.32</c:v>
                </c:pt>
                <c:pt idx="521">
                  <c:v>-53725.52</c:v>
                </c:pt>
                <c:pt idx="522">
                  <c:v>-53198.12</c:v>
                </c:pt>
                <c:pt idx="523">
                  <c:v>-53617.73</c:v>
                </c:pt>
                <c:pt idx="524">
                  <c:v>-54037.33</c:v>
                </c:pt>
                <c:pt idx="525">
                  <c:v>-53505.37</c:v>
                </c:pt>
                <c:pt idx="526">
                  <c:v>-53927.39</c:v>
                </c:pt>
                <c:pt idx="527">
                  <c:v>-54349.4</c:v>
                </c:pt>
                <c:pt idx="528">
                  <c:v>-53812.82</c:v>
                </c:pt>
                <c:pt idx="529">
                  <c:v>-54237.25</c:v>
                </c:pt>
                <c:pt idx="530">
                  <c:v>-54661.68</c:v>
                </c:pt>
                <c:pt idx="531">
                  <c:v>-54120.42</c:v>
                </c:pt>
                <c:pt idx="532">
                  <c:v>-54547.26</c:v>
                </c:pt>
                <c:pt idx="533">
                  <c:v>-54974.09</c:v>
                </c:pt>
                <c:pt idx="534">
                  <c:v>-54428.08</c:v>
                </c:pt>
                <c:pt idx="535">
                  <c:v>-54857.33</c:v>
                </c:pt>
                <c:pt idx="536">
                  <c:v>-55286.58</c:v>
                </c:pt>
                <c:pt idx="537">
                  <c:v>-54735.73</c:v>
                </c:pt>
                <c:pt idx="538">
                  <c:v>-55167.39</c:v>
                </c:pt>
                <c:pt idx="539">
                  <c:v>-55599.05</c:v>
                </c:pt>
                <c:pt idx="540">
                  <c:v>-55043.3</c:v>
                </c:pt>
                <c:pt idx="541">
                  <c:v>-55477.38</c:v>
                </c:pt>
                <c:pt idx="542">
                  <c:v>-55911.45</c:v>
                </c:pt>
                <c:pt idx="543">
                  <c:v>-55350.74</c:v>
                </c:pt>
                <c:pt idx="544">
                  <c:v>-55787.22</c:v>
                </c:pt>
                <c:pt idx="545">
                  <c:v>-56223.71</c:v>
                </c:pt>
                <c:pt idx="546">
                  <c:v>-55657.97</c:v>
                </c:pt>
                <c:pt idx="547">
                  <c:v>-56096.87</c:v>
                </c:pt>
                <c:pt idx="548">
                  <c:v>-56535.77</c:v>
                </c:pt>
                <c:pt idx="549">
                  <c:v>-55964.98</c:v>
                </c:pt>
                <c:pt idx="550">
                  <c:v>-56406.29</c:v>
                </c:pt>
                <c:pt idx="551">
                  <c:v>-56847.6</c:v>
                </c:pt>
                <c:pt idx="552">
                  <c:v>-56271.75</c:v>
                </c:pt>
                <c:pt idx="553">
                  <c:v>-56715.47</c:v>
                </c:pt>
                <c:pt idx="554">
                  <c:v>-57159.19</c:v>
                </c:pt>
                <c:pt idx="555">
                  <c:v>-56578.26</c:v>
                </c:pt>
                <c:pt idx="556">
                  <c:v>-57024.39</c:v>
                </c:pt>
                <c:pt idx="557">
                  <c:v>-57470.52</c:v>
                </c:pt>
                <c:pt idx="558">
                  <c:v>-56884.53</c:v>
                </c:pt>
                <c:pt idx="559">
                  <c:v>-57333.08</c:v>
                </c:pt>
                <c:pt idx="560">
                  <c:v>-57781.62</c:v>
                </c:pt>
                <c:pt idx="561">
                  <c:v>-57190.61</c:v>
                </c:pt>
                <c:pt idx="562">
                  <c:v>-57641.56</c:v>
                </c:pt>
                <c:pt idx="563">
                  <c:v>-58092.52</c:v>
                </c:pt>
                <c:pt idx="564">
                  <c:v>-57496.52</c:v>
                </c:pt>
                <c:pt idx="565">
                  <c:v>-57949.89</c:v>
                </c:pt>
                <c:pt idx="566">
                  <c:v>-58403.25</c:v>
                </c:pt>
                <c:pt idx="567">
                  <c:v>-57802.33</c:v>
                </c:pt>
                <c:pt idx="568">
                  <c:v>-58258.11</c:v>
                </c:pt>
                <c:pt idx="569">
                  <c:v>-58713.89</c:v>
                </c:pt>
                <c:pt idx="570">
                  <c:v>-58108.09</c:v>
                </c:pt>
                <c:pt idx="571">
                  <c:v>-58566.28</c:v>
                </c:pt>
                <c:pt idx="572">
                  <c:v>-59024.47</c:v>
                </c:pt>
                <c:pt idx="573">
                  <c:v>-58413.87</c:v>
                </c:pt>
                <c:pt idx="574">
                  <c:v>-58874.47</c:v>
                </c:pt>
                <c:pt idx="575">
                  <c:v>-59335.07</c:v>
                </c:pt>
                <c:pt idx="576">
                  <c:v>-58719.71</c:v>
                </c:pt>
                <c:pt idx="577">
                  <c:v>-59182.720000000001</c:v>
                </c:pt>
                <c:pt idx="578">
                  <c:v>-59645.73</c:v>
                </c:pt>
                <c:pt idx="579">
                  <c:v>-59025.67</c:v>
                </c:pt>
                <c:pt idx="580">
                  <c:v>-59491.09</c:v>
                </c:pt>
                <c:pt idx="581">
                  <c:v>-59956.52</c:v>
                </c:pt>
                <c:pt idx="582">
                  <c:v>-59331.79</c:v>
                </c:pt>
                <c:pt idx="583">
                  <c:v>-59799.63</c:v>
                </c:pt>
                <c:pt idx="584">
                  <c:v>-60267.46</c:v>
                </c:pt>
                <c:pt idx="585">
                  <c:v>-59638.1</c:v>
                </c:pt>
                <c:pt idx="586">
                  <c:v>-60108.35</c:v>
                </c:pt>
                <c:pt idx="587">
                  <c:v>-60578.59</c:v>
                </c:pt>
                <c:pt idx="588">
                  <c:v>-59944.61</c:v>
                </c:pt>
                <c:pt idx="589">
                  <c:v>-60417.27</c:v>
                </c:pt>
                <c:pt idx="590">
                  <c:v>-60889.919999999998</c:v>
                </c:pt>
                <c:pt idx="591">
                  <c:v>-60251.32</c:v>
                </c:pt>
                <c:pt idx="592">
                  <c:v>-60726.39</c:v>
                </c:pt>
                <c:pt idx="593">
                  <c:v>-61201.45</c:v>
                </c:pt>
                <c:pt idx="594">
                  <c:v>-60558.21</c:v>
                </c:pt>
                <c:pt idx="595">
                  <c:v>-61035.69</c:v>
                </c:pt>
                <c:pt idx="596">
                  <c:v>-61513.17</c:v>
                </c:pt>
                <c:pt idx="597">
                  <c:v>-60865.26</c:v>
                </c:pt>
                <c:pt idx="598">
                  <c:v>-61345.16</c:v>
                </c:pt>
                <c:pt idx="599">
                  <c:v>-61825.05</c:v>
                </c:pt>
                <c:pt idx="600">
                  <c:v>-61172.44</c:v>
                </c:pt>
                <c:pt idx="601">
                  <c:v>-61654.74</c:v>
                </c:pt>
                <c:pt idx="602">
                  <c:v>-62137.05</c:v>
                </c:pt>
                <c:pt idx="603">
                  <c:v>-61439.5</c:v>
                </c:pt>
                <c:pt idx="604">
                  <c:v>-61921.81</c:v>
                </c:pt>
                <c:pt idx="605">
                  <c:v>-62404.11</c:v>
                </c:pt>
                <c:pt idx="606">
                  <c:v>-61593.760000000002</c:v>
                </c:pt>
                <c:pt idx="607">
                  <c:v>-62076.06</c:v>
                </c:pt>
                <c:pt idx="608">
                  <c:v>-62558.37</c:v>
                </c:pt>
                <c:pt idx="609">
                  <c:v>-61626.29</c:v>
                </c:pt>
                <c:pt idx="610">
                  <c:v>-62108.6</c:v>
                </c:pt>
                <c:pt idx="611">
                  <c:v>-62590.9</c:v>
                </c:pt>
                <c:pt idx="612">
                  <c:v>-61571.53</c:v>
                </c:pt>
                <c:pt idx="613">
                  <c:v>-62053.83</c:v>
                </c:pt>
                <c:pt idx="614">
                  <c:v>-62536.14</c:v>
                </c:pt>
                <c:pt idx="615">
                  <c:v>-61467.18</c:v>
                </c:pt>
                <c:pt idx="616">
                  <c:v>-61949.48</c:v>
                </c:pt>
                <c:pt idx="617">
                  <c:v>-62431.78</c:v>
                </c:pt>
                <c:pt idx="618">
                  <c:v>-61358.32</c:v>
                </c:pt>
                <c:pt idx="619">
                  <c:v>-61840.63</c:v>
                </c:pt>
                <c:pt idx="620">
                  <c:v>-62322.93</c:v>
                </c:pt>
                <c:pt idx="621">
                  <c:v>-61286.239999999998</c:v>
                </c:pt>
                <c:pt idx="622">
                  <c:v>-61768.55</c:v>
                </c:pt>
                <c:pt idx="623">
                  <c:v>-62250.85</c:v>
                </c:pt>
                <c:pt idx="624">
                  <c:v>-61272</c:v>
                </c:pt>
                <c:pt idx="625">
                  <c:v>-61754.3</c:v>
                </c:pt>
                <c:pt idx="626">
                  <c:v>-62236.61</c:v>
                </c:pt>
                <c:pt idx="627">
                  <c:v>-61307.03</c:v>
                </c:pt>
                <c:pt idx="628">
                  <c:v>-61789.33</c:v>
                </c:pt>
                <c:pt idx="629">
                  <c:v>-62271.64</c:v>
                </c:pt>
                <c:pt idx="630">
                  <c:v>-61362.18</c:v>
                </c:pt>
                <c:pt idx="631">
                  <c:v>-61844.480000000003</c:v>
                </c:pt>
                <c:pt idx="632">
                  <c:v>-62326.79</c:v>
                </c:pt>
                <c:pt idx="633">
                  <c:v>-61405.38</c:v>
                </c:pt>
                <c:pt idx="634">
                  <c:v>-61887.68</c:v>
                </c:pt>
                <c:pt idx="635">
                  <c:v>-62369.99</c:v>
                </c:pt>
                <c:pt idx="636">
                  <c:v>-61415.96</c:v>
                </c:pt>
                <c:pt idx="637">
                  <c:v>-61898.27</c:v>
                </c:pt>
                <c:pt idx="638">
                  <c:v>-62380.57</c:v>
                </c:pt>
                <c:pt idx="639">
                  <c:v>-61389.89</c:v>
                </c:pt>
                <c:pt idx="640">
                  <c:v>-61872.2</c:v>
                </c:pt>
                <c:pt idx="641">
                  <c:v>-62354.5</c:v>
                </c:pt>
                <c:pt idx="642">
                  <c:v>-61337.86</c:v>
                </c:pt>
                <c:pt idx="643">
                  <c:v>-61820.17</c:v>
                </c:pt>
                <c:pt idx="644">
                  <c:v>-62302.47</c:v>
                </c:pt>
                <c:pt idx="645">
                  <c:v>-61278.8</c:v>
                </c:pt>
                <c:pt idx="646">
                  <c:v>-61761.1</c:v>
                </c:pt>
                <c:pt idx="647">
                  <c:v>-62243.41</c:v>
                </c:pt>
                <c:pt idx="648">
                  <c:v>-61231.58</c:v>
                </c:pt>
                <c:pt idx="649">
                  <c:v>-61713.89</c:v>
                </c:pt>
                <c:pt idx="650">
                  <c:v>-62196.19</c:v>
                </c:pt>
                <c:pt idx="651">
                  <c:v>-61208.1</c:v>
                </c:pt>
                <c:pt idx="652">
                  <c:v>-61690.400000000001</c:v>
                </c:pt>
                <c:pt idx="653">
                  <c:v>-62172.7</c:v>
                </c:pt>
                <c:pt idx="654">
                  <c:v>-61210.19</c:v>
                </c:pt>
                <c:pt idx="655">
                  <c:v>-61692.49</c:v>
                </c:pt>
                <c:pt idx="656">
                  <c:v>-62174.8</c:v>
                </c:pt>
                <c:pt idx="657">
                  <c:v>-61231.14</c:v>
                </c:pt>
                <c:pt idx="658">
                  <c:v>-61713.440000000002</c:v>
                </c:pt>
                <c:pt idx="659">
                  <c:v>-62195.75</c:v>
                </c:pt>
                <c:pt idx="660">
                  <c:v>-61260.12</c:v>
                </c:pt>
                <c:pt idx="661">
                  <c:v>-61742.42</c:v>
                </c:pt>
                <c:pt idx="662">
                  <c:v>-62224.73</c:v>
                </c:pt>
                <c:pt idx="663">
                  <c:v>-61287.19</c:v>
                </c:pt>
                <c:pt idx="664">
                  <c:v>-61769.5</c:v>
                </c:pt>
                <c:pt idx="665">
                  <c:v>-62251.8</c:v>
                </c:pt>
                <c:pt idx="666">
                  <c:v>-61306.78</c:v>
                </c:pt>
                <c:pt idx="667">
                  <c:v>-61789.08</c:v>
                </c:pt>
                <c:pt idx="668">
                  <c:v>-62271.38</c:v>
                </c:pt>
                <c:pt idx="669">
                  <c:v>-61318.54</c:v>
                </c:pt>
                <c:pt idx="670">
                  <c:v>-61800.84</c:v>
                </c:pt>
                <c:pt idx="671">
                  <c:v>-62283.14</c:v>
                </c:pt>
                <c:pt idx="672">
                  <c:v>-61325.919999999998</c:v>
                </c:pt>
                <c:pt idx="673">
                  <c:v>-61808.22</c:v>
                </c:pt>
                <c:pt idx="674">
                  <c:v>-62290.53</c:v>
                </c:pt>
                <c:pt idx="675">
                  <c:v>-61333.46</c:v>
                </c:pt>
                <c:pt idx="676">
                  <c:v>-61815.76</c:v>
                </c:pt>
                <c:pt idx="677">
                  <c:v>-62298.07</c:v>
                </c:pt>
                <c:pt idx="678">
                  <c:v>-61344.23</c:v>
                </c:pt>
                <c:pt idx="679">
                  <c:v>-61826.53</c:v>
                </c:pt>
                <c:pt idx="680">
                  <c:v>-62308.83</c:v>
                </c:pt>
                <c:pt idx="681">
                  <c:v>-61358.47</c:v>
                </c:pt>
                <c:pt idx="682">
                  <c:v>-61840.78</c:v>
                </c:pt>
                <c:pt idx="683">
                  <c:v>-62323.08</c:v>
                </c:pt>
                <c:pt idx="684">
                  <c:v>-61373.81</c:v>
                </c:pt>
                <c:pt idx="685">
                  <c:v>-61856.12</c:v>
                </c:pt>
                <c:pt idx="686">
                  <c:v>-62338.42</c:v>
                </c:pt>
                <c:pt idx="687">
                  <c:v>-61386.53</c:v>
                </c:pt>
                <c:pt idx="688">
                  <c:v>-61868.83</c:v>
                </c:pt>
                <c:pt idx="689">
                  <c:v>-62351.13</c:v>
                </c:pt>
                <c:pt idx="690">
                  <c:v>-61393.25</c:v>
                </c:pt>
                <c:pt idx="691">
                  <c:v>-61875.55</c:v>
                </c:pt>
                <c:pt idx="692">
                  <c:v>-62357.85</c:v>
                </c:pt>
                <c:pt idx="693">
                  <c:v>-61392.27</c:v>
                </c:pt>
                <c:pt idx="694">
                  <c:v>-61874.58</c:v>
                </c:pt>
                <c:pt idx="695">
                  <c:v>-62356.88</c:v>
                </c:pt>
                <c:pt idx="696">
                  <c:v>-61384.01</c:v>
                </c:pt>
                <c:pt idx="697">
                  <c:v>-61866.32</c:v>
                </c:pt>
                <c:pt idx="698">
                  <c:v>-62348.62</c:v>
                </c:pt>
                <c:pt idx="699">
                  <c:v>-61370.55</c:v>
                </c:pt>
                <c:pt idx="700">
                  <c:v>-61852.85</c:v>
                </c:pt>
                <c:pt idx="701">
                  <c:v>-62335.16</c:v>
                </c:pt>
                <c:pt idx="702">
                  <c:v>-61354.67</c:v>
                </c:pt>
                <c:pt idx="703">
                  <c:v>-61836.98</c:v>
                </c:pt>
                <c:pt idx="704">
                  <c:v>-62319.28</c:v>
                </c:pt>
                <c:pt idx="705">
                  <c:v>-61338.87</c:v>
                </c:pt>
                <c:pt idx="706">
                  <c:v>-61821.18</c:v>
                </c:pt>
                <c:pt idx="707">
                  <c:v>-62303.48</c:v>
                </c:pt>
                <c:pt idx="708">
                  <c:v>-61324.68</c:v>
                </c:pt>
                <c:pt idx="709">
                  <c:v>-61806.98</c:v>
                </c:pt>
                <c:pt idx="710">
                  <c:v>-62289.29</c:v>
                </c:pt>
                <c:pt idx="711">
                  <c:v>-61312.56</c:v>
                </c:pt>
                <c:pt idx="712">
                  <c:v>-61794.86</c:v>
                </c:pt>
                <c:pt idx="713">
                  <c:v>-62277.16</c:v>
                </c:pt>
                <c:pt idx="714">
                  <c:v>-61302.239999999998</c:v>
                </c:pt>
                <c:pt idx="715">
                  <c:v>-61784.54</c:v>
                </c:pt>
                <c:pt idx="716">
                  <c:v>-62266.85</c:v>
                </c:pt>
                <c:pt idx="717">
                  <c:v>-61293.32</c:v>
                </c:pt>
                <c:pt idx="718">
                  <c:v>-61775.63</c:v>
                </c:pt>
                <c:pt idx="719">
                  <c:v>-62257.93</c:v>
                </c:pt>
                <c:pt idx="720">
                  <c:v>-61285.72</c:v>
                </c:pt>
                <c:pt idx="721">
                  <c:v>-61768.02</c:v>
                </c:pt>
                <c:pt idx="722">
                  <c:v>-62250.33</c:v>
                </c:pt>
                <c:pt idx="723">
                  <c:v>-61279.87</c:v>
                </c:pt>
                <c:pt idx="724">
                  <c:v>-61762.18</c:v>
                </c:pt>
                <c:pt idx="725">
                  <c:v>-62244.480000000003</c:v>
                </c:pt>
                <c:pt idx="726">
                  <c:v>-61276.62</c:v>
                </c:pt>
                <c:pt idx="727">
                  <c:v>-61758.92</c:v>
                </c:pt>
                <c:pt idx="728">
                  <c:v>-62241.23</c:v>
                </c:pt>
                <c:pt idx="729">
                  <c:v>-61276.83</c:v>
                </c:pt>
                <c:pt idx="730">
                  <c:v>-61759.14</c:v>
                </c:pt>
                <c:pt idx="731">
                  <c:v>-62241.440000000002</c:v>
                </c:pt>
                <c:pt idx="732">
                  <c:v>-61281.03</c:v>
                </c:pt>
                <c:pt idx="733">
                  <c:v>-61763.33</c:v>
                </c:pt>
                <c:pt idx="734">
                  <c:v>-62245.64</c:v>
                </c:pt>
                <c:pt idx="735">
                  <c:v>-61289.09</c:v>
                </c:pt>
                <c:pt idx="736">
                  <c:v>-61771.39</c:v>
                </c:pt>
                <c:pt idx="737">
                  <c:v>-62253.7</c:v>
                </c:pt>
                <c:pt idx="738">
                  <c:v>-61300.22</c:v>
                </c:pt>
                <c:pt idx="739">
                  <c:v>-61782.53</c:v>
                </c:pt>
                <c:pt idx="740">
                  <c:v>-62264.83</c:v>
                </c:pt>
                <c:pt idx="741">
                  <c:v>-61313.14</c:v>
                </c:pt>
                <c:pt idx="742">
                  <c:v>-61795.45</c:v>
                </c:pt>
                <c:pt idx="743">
                  <c:v>-62277.75</c:v>
                </c:pt>
                <c:pt idx="744">
                  <c:v>-61326.38</c:v>
                </c:pt>
                <c:pt idx="745">
                  <c:v>-61808.68</c:v>
                </c:pt>
                <c:pt idx="746">
                  <c:v>-62290.99</c:v>
                </c:pt>
                <c:pt idx="747">
                  <c:v>-61338.61</c:v>
                </c:pt>
                <c:pt idx="748">
                  <c:v>-61820.91</c:v>
                </c:pt>
                <c:pt idx="749">
                  <c:v>-62303.21</c:v>
                </c:pt>
                <c:pt idx="750">
                  <c:v>-61348.87</c:v>
                </c:pt>
                <c:pt idx="751">
                  <c:v>-61831.17</c:v>
                </c:pt>
                <c:pt idx="752">
                  <c:v>-62313.47</c:v>
                </c:pt>
                <c:pt idx="753">
                  <c:v>-61356.63</c:v>
                </c:pt>
                <c:pt idx="754">
                  <c:v>-61838.94</c:v>
                </c:pt>
                <c:pt idx="755">
                  <c:v>-62321.24</c:v>
                </c:pt>
                <c:pt idx="756">
                  <c:v>-61361.75</c:v>
                </c:pt>
                <c:pt idx="757">
                  <c:v>-61844.06</c:v>
                </c:pt>
                <c:pt idx="758">
                  <c:v>-62326.36</c:v>
                </c:pt>
                <c:pt idx="759">
                  <c:v>-61364.31</c:v>
                </c:pt>
                <c:pt idx="760">
                  <c:v>-61846.61</c:v>
                </c:pt>
                <c:pt idx="761">
                  <c:v>-62328.91</c:v>
                </c:pt>
                <c:pt idx="762">
                  <c:v>-61364.45</c:v>
                </c:pt>
                <c:pt idx="763">
                  <c:v>-61846.76</c:v>
                </c:pt>
                <c:pt idx="764">
                  <c:v>-62329.06</c:v>
                </c:pt>
                <c:pt idx="765">
                  <c:v>-61362.36</c:v>
                </c:pt>
                <c:pt idx="766">
                  <c:v>-61844.66</c:v>
                </c:pt>
                <c:pt idx="767">
                  <c:v>-62326.96</c:v>
                </c:pt>
                <c:pt idx="768">
                  <c:v>-61358.16</c:v>
                </c:pt>
                <c:pt idx="769">
                  <c:v>-61840.46</c:v>
                </c:pt>
                <c:pt idx="770">
                  <c:v>-62322.77</c:v>
                </c:pt>
                <c:pt idx="771">
                  <c:v>-61352.04</c:v>
                </c:pt>
                <c:pt idx="772">
                  <c:v>-61834.35</c:v>
                </c:pt>
                <c:pt idx="773">
                  <c:v>-62316.65</c:v>
                </c:pt>
                <c:pt idx="774">
                  <c:v>-61344.3</c:v>
                </c:pt>
                <c:pt idx="775">
                  <c:v>-61826.6</c:v>
                </c:pt>
                <c:pt idx="776">
                  <c:v>-62308.9</c:v>
                </c:pt>
                <c:pt idx="777">
                  <c:v>-61335.37</c:v>
                </c:pt>
                <c:pt idx="778">
                  <c:v>-61817.68</c:v>
                </c:pt>
                <c:pt idx="779">
                  <c:v>-62299.98</c:v>
                </c:pt>
                <c:pt idx="780">
                  <c:v>-61325.89</c:v>
                </c:pt>
                <c:pt idx="781">
                  <c:v>-61808.19</c:v>
                </c:pt>
                <c:pt idx="782">
                  <c:v>-62290.49</c:v>
                </c:pt>
                <c:pt idx="783">
                  <c:v>-61316.56</c:v>
                </c:pt>
                <c:pt idx="784">
                  <c:v>-61798.87</c:v>
                </c:pt>
                <c:pt idx="785">
                  <c:v>-62281.17</c:v>
                </c:pt>
                <c:pt idx="786">
                  <c:v>-61308.15</c:v>
                </c:pt>
                <c:pt idx="787">
                  <c:v>-61790.46</c:v>
                </c:pt>
                <c:pt idx="788">
                  <c:v>-62272.76</c:v>
                </c:pt>
                <c:pt idx="789">
                  <c:v>-61301.31</c:v>
                </c:pt>
                <c:pt idx="790">
                  <c:v>-61783.61</c:v>
                </c:pt>
                <c:pt idx="791">
                  <c:v>-62265.91</c:v>
                </c:pt>
                <c:pt idx="792">
                  <c:v>-61296.52</c:v>
                </c:pt>
                <c:pt idx="793">
                  <c:v>-61778.82</c:v>
                </c:pt>
                <c:pt idx="794">
                  <c:v>-62261.13</c:v>
                </c:pt>
                <c:pt idx="795">
                  <c:v>-61294.07</c:v>
                </c:pt>
                <c:pt idx="796">
                  <c:v>-61776.37</c:v>
                </c:pt>
                <c:pt idx="797">
                  <c:v>-62258.68</c:v>
                </c:pt>
                <c:pt idx="798">
                  <c:v>-61294</c:v>
                </c:pt>
                <c:pt idx="799">
                  <c:v>-61776.31</c:v>
                </c:pt>
                <c:pt idx="800">
                  <c:v>-62258.61</c:v>
                </c:pt>
                <c:pt idx="801">
                  <c:v>-61296.18</c:v>
                </c:pt>
                <c:pt idx="802">
                  <c:v>-61778.49</c:v>
                </c:pt>
                <c:pt idx="803">
                  <c:v>-62260.79</c:v>
                </c:pt>
                <c:pt idx="804">
                  <c:v>-61300.32</c:v>
                </c:pt>
                <c:pt idx="805">
                  <c:v>-61782.63</c:v>
                </c:pt>
                <c:pt idx="806">
                  <c:v>-62264.93</c:v>
                </c:pt>
                <c:pt idx="807">
                  <c:v>-61306.03</c:v>
                </c:pt>
                <c:pt idx="808">
                  <c:v>-61788.34</c:v>
                </c:pt>
                <c:pt idx="809">
                  <c:v>-62270.64</c:v>
                </c:pt>
                <c:pt idx="810">
                  <c:v>-61312.86</c:v>
                </c:pt>
                <c:pt idx="811">
                  <c:v>-61795.16</c:v>
                </c:pt>
                <c:pt idx="812">
                  <c:v>-62277.47</c:v>
                </c:pt>
                <c:pt idx="813">
                  <c:v>-61320.3</c:v>
                </c:pt>
                <c:pt idx="814">
                  <c:v>-61802.61</c:v>
                </c:pt>
                <c:pt idx="815">
                  <c:v>-62284.91</c:v>
                </c:pt>
                <c:pt idx="816">
                  <c:v>-61327.86</c:v>
                </c:pt>
                <c:pt idx="817">
                  <c:v>-61810.16</c:v>
                </c:pt>
                <c:pt idx="818">
                  <c:v>-62292.47</c:v>
                </c:pt>
                <c:pt idx="819">
                  <c:v>-61335.03</c:v>
                </c:pt>
                <c:pt idx="820">
                  <c:v>-61817.34</c:v>
                </c:pt>
                <c:pt idx="821">
                  <c:v>-62299.64</c:v>
                </c:pt>
                <c:pt idx="822">
                  <c:v>-61341.35</c:v>
                </c:pt>
                <c:pt idx="823">
                  <c:v>-61823.65</c:v>
                </c:pt>
                <c:pt idx="824">
                  <c:v>-62305.96</c:v>
                </c:pt>
                <c:pt idx="825">
                  <c:v>-61346.41</c:v>
                </c:pt>
                <c:pt idx="826">
                  <c:v>-61828.72</c:v>
                </c:pt>
                <c:pt idx="827">
                  <c:v>-62311.02</c:v>
                </c:pt>
                <c:pt idx="828">
                  <c:v>-61349.91</c:v>
                </c:pt>
                <c:pt idx="829">
                  <c:v>-61832.21</c:v>
                </c:pt>
                <c:pt idx="830">
                  <c:v>-62314.51</c:v>
                </c:pt>
                <c:pt idx="831">
                  <c:v>-61351.64</c:v>
                </c:pt>
                <c:pt idx="832">
                  <c:v>-61833.94</c:v>
                </c:pt>
                <c:pt idx="833">
                  <c:v>-62316.25</c:v>
                </c:pt>
                <c:pt idx="834">
                  <c:v>-61351.55</c:v>
                </c:pt>
                <c:pt idx="835">
                  <c:v>-61833.86</c:v>
                </c:pt>
                <c:pt idx="836">
                  <c:v>-62316.160000000003</c:v>
                </c:pt>
                <c:pt idx="837">
                  <c:v>-61349.72</c:v>
                </c:pt>
                <c:pt idx="838">
                  <c:v>-61832.02</c:v>
                </c:pt>
                <c:pt idx="839">
                  <c:v>-62314.33</c:v>
                </c:pt>
                <c:pt idx="840">
                  <c:v>-61346.34</c:v>
                </c:pt>
                <c:pt idx="841">
                  <c:v>-61828.639999999999</c:v>
                </c:pt>
                <c:pt idx="842">
                  <c:v>-62310.95</c:v>
                </c:pt>
                <c:pt idx="843">
                  <c:v>-61341.71</c:v>
                </c:pt>
                <c:pt idx="844">
                  <c:v>-61824.02</c:v>
                </c:pt>
                <c:pt idx="845">
                  <c:v>-62306.32</c:v>
                </c:pt>
                <c:pt idx="846">
                  <c:v>-61336.21</c:v>
                </c:pt>
                <c:pt idx="847">
                  <c:v>-61818.51</c:v>
                </c:pt>
                <c:pt idx="848">
                  <c:v>-62300.81</c:v>
                </c:pt>
                <c:pt idx="849">
                  <c:v>-61330.23</c:v>
                </c:pt>
                <c:pt idx="850">
                  <c:v>-61812.54</c:v>
                </c:pt>
                <c:pt idx="851">
                  <c:v>-62294.84</c:v>
                </c:pt>
                <c:pt idx="852">
                  <c:v>-61324.21</c:v>
                </c:pt>
                <c:pt idx="853">
                  <c:v>-61806.52</c:v>
                </c:pt>
                <c:pt idx="854">
                  <c:v>-62288.82</c:v>
                </c:pt>
                <c:pt idx="855">
                  <c:v>-61318.559999999998</c:v>
                </c:pt>
                <c:pt idx="856">
                  <c:v>-61800.86</c:v>
                </c:pt>
                <c:pt idx="857">
                  <c:v>-62283.17</c:v>
                </c:pt>
                <c:pt idx="858">
                  <c:v>-61313.65</c:v>
                </c:pt>
                <c:pt idx="859">
                  <c:v>-61795.95</c:v>
                </c:pt>
                <c:pt idx="860">
                  <c:v>-62278.25</c:v>
                </c:pt>
                <c:pt idx="861">
                  <c:v>-61309.78</c:v>
                </c:pt>
                <c:pt idx="862">
                  <c:v>-61792.08</c:v>
                </c:pt>
                <c:pt idx="863">
                  <c:v>-62274.39</c:v>
                </c:pt>
                <c:pt idx="864">
                  <c:v>-61307.199999999997</c:v>
                </c:pt>
                <c:pt idx="865">
                  <c:v>-61789.5</c:v>
                </c:pt>
                <c:pt idx="866">
                  <c:v>-62271.81</c:v>
                </c:pt>
                <c:pt idx="867">
                  <c:v>-61306.04</c:v>
                </c:pt>
                <c:pt idx="868">
                  <c:v>-61788.35</c:v>
                </c:pt>
                <c:pt idx="869">
                  <c:v>-62270.65</c:v>
                </c:pt>
                <c:pt idx="870">
                  <c:v>-61306.35</c:v>
                </c:pt>
                <c:pt idx="871">
                  <c:v>-61788.65</c:v>
                </c:pt>
                <c:pt idx="872">
                  <c:v>-62270.96</c:v>
                </c:pt>
                <c:pt idx="873">
                  <c:v>-61308.05</c:v>
                </c:pt>
                <c:pt idx="874">
                  <c:v>-61790.35</c:v>
                </c:pt>
                <c:pt idx="875">
                  <c:v>-62272.66</c:v>
                </c:pt>
                <c:pt idx="876">
                  <c:v>-61310.98</c:v>
                </c:pt>
                <c:pt idx="877">
                  <c:v>-61793.29</c:v>
                </c:pt>
                <c:pt idx="878">
                  <c:v>-62275.59</c:v>
                </c:pt>
                <c:pt idx="879">
                  <c:v>-61314.9</c:v>
                </c:pt>
                <c:pt idx="880">
                  <c:v>-61797.2</c:v>
                </c:pt>
                <c:pt idx="881">
                  <c:v>-62279.5</c:v>
                </c:pt>
                <c:pt idx="882">
                  <c:v>-61319.48</c:v>
                </c:pt>
                <c:pt idx="883">
                  <c:v>-61801.79</c:v>
                </c:pt>
                <c:pt idx="884">
                  <c:v>-62284.09</c:v>
                </c:pt>
                <c:pt idx="885">
                  <c:v>-61324.39</c:v>
                </c:pt>
                <c:pt idx="886">
                  <c:v>-61806.7</c:v>
                </c:pt>
                <c:pt idx="887">
                  <c:v>-62289</c:v>
                </c:pt>
                <c:pt idx="888">
                  <c:v>-61329.279999999999</c:v>
                </c:pt>
                <c:pt idx="889">
                  <c:v>-61811.58</c:v>
                </c:pt>
                <c:pt idx="890">
                  <c:v>-62293.89</c:v>
                </c:pt>
                <c:pt idx="891">
                  <c:v>-61333.8</c:v>
                </c:pt>
                <c:pt idx="892">
                  <c:v>-61816.11</c:v>
                </c:pt>
                <c:pt idx="893">
                  <c:v>-62298.41</c:v>
                </c:pt>
                <c:pt idx="894">
                  <c:v>-61337.67</c:v>
                </c:pt>
                <c:pt idx="895">
                  <c:v>-61819.97</c:v>
                </c:pt>
                <c:pt idx="896">
                  <c:v>-62302.28</c:v>
                </c:pt>
                <c:pt idx="897">
                  <c:v>-61340.639999999999</c:v>
                </c:pt>
                <c:pt idx="898">
                  <c:v>-61822.95</c:v>
                </c:pt>
                <c:pt idx="899">
                  <c:v>-62305.25</c:v>
                </c:pt>
                <c:pt idx="900">
                  <c:v>-61342.559999999998</c:v>
                </c:pt>
                <c:pt idx="901">
                  <c:v>-61824.87</c:v>
                </c:pt>
                <c:pt idx="902">
                  <c:v>-62307.17</c:v>
                </c:pt>
                <c:pt idx="903">
                  <c:v>-61343.34</c:v>
                </c:pt>
                <c:pt idx="904">
                  <c:v>-61825.64</c:v>
                </c:pt>
                <c:pt idx="905">
                  <c:v>-62307.94</c:v>
                </c:pt>
                <c:pt idx="906">
                  <c:v>-61342.95</c:v>
                </c:pt>
                <c:pt idx="907">
                  <c:v>-61825.26</c:v>
                </c:pt>
                <c:pt idx="908">
                  <c:v>-62307.56</c:v>
                </c:pt>
                <c:pt idx="909">
                  <c:v>-61341.49</c:v>
                </c:pt>
                <c:pt idx="910">
                  <c:v>-61823.79</c:v>
                </c:pt>
                <c:pt idx="911">
                  <c:v>-62306.09</c:v>
                </c:pt>
                <c:pt idx="912">
                  <c:v>-61339.07</c:v>
                </c:pt>
                <c:pt idx="913">
                  <c:v>-61821.37</c:v>
                </c:pt>
                <c:pt idx="914">
                  <c:v>-62303.68</c:v>
                </c:pt>
                <c:pt idx="915">
                  <c:v>-61335.91</c:v>
                </c:pt>
                <c:pt idx="916">
                  <c:v>-61818.21</c:v>
                </c:pt>
                <c:pt idx="917">
                  <c:v>-62300.52</c:v>
                </c:pt>
                <c:pt idx="918">
                  <c:v>-61332.24</c:v>
                </c:pt>
                <c:pt idx="919">
                  <c:v>-61814.54</c:v>
                </c:pt>
                <c:pt idx="920">
                  <c:v>-62296.85</c:v>
                </c:pt>
                <c:pt idx="921">
                  <c:v>-61328.34</c:v>
                </c:pt>
                <c:pt idx="922">
                  <c:v>-61810.64</c:v>
                </c:pt>
                <c:pt idx="923">
                  <c:v>-62292.94</c:v>
                </c:pt>
                <c:pt idx="924">
                  <c:v>-61324.480000000003</c:v>
                </c:pt>
                <c:pt idx="925">
                  <c:v>-61806.78</c:v>
                </c:pt>
                <c:pt idx="926">
                  <c:v>-62289.09</c:v>
                </c:pt>
                <c:pt idx="927">
                  <c:v>-61320.93</c:v>
                </c:pt>
                <c:pt idx="928">
                  <c:v>-61803.24</c:v>
                </c:pt>
                <c:pt idx="929">
                  <c:v>-62285.54</c:v>
                </c:pt>
                <c:pt idx="930">
                  <c:v>-61317.94</c:v>
                </c:pt>
                <c:pt idx="931">
                  <c:v>-61800.24</c:v>
                </c:pt>
                <c:pt idx="932">
                  <c:v>-62282.54</c:v>
                </c:pt>
                <c:pt idx="933">
                  <c:v>-61315.68</c:v>
                </c:pt>
                <c:pt idx="934">
                  <c:v>-61797.98</c:v>
                </c:pt>
                <c:pt idx="935">
                  <c:v>-62280.29</c:v>
                </c:pt>
                <c:pt idx="936">
                  <c:v>-61314.29</c:v>
                </c:pt>
                <c:pt idx="937">
                  <c:v>-61796.6</c:v>
                </c:pt>
                <c:pt idx="938">
                  <c:v>-62278.9</c:v>
                </c:pt>
                <c:pt idx="939">
                  <c:v>-61313.84</c:v>
                </c:pt>
                <c:pt idx="940">
                  <c:v>-61796.15</c:v>
                </c:pt>
                <c:pt idx="941">
                  <c:v>-62278.45</c:v>
                </c:pt>
                <c:pt idx="942">
                  <c:v>-61314.32</c:v>
                </c:pt>
                <c:pt idx="943">
                  <c:v>-61796.63</c:v>
                </c:pt>
                <c:pt idx="944">
                  <c:v>-62278.93</c:v>
                </c:pt>
                <c:pt idx="945">
                  <c:v>-61315.67</c:v>
                </c:pt>
                <c:pt idx="946">
                  <c:v>-61797.98</c:v>
                </c:pt>
                <c:pt idx="947">
                  <c:v>-62280.28</c:v>
                </c:pt>
                <c:pt idx="948">
                  <c:v>-61317.760000000002</c:v>
                </c:pt>
                <c:pt idx="949">
                  <c:v>-61800.06</c:v>
                </c:pt>
                <c:pt idx="950">
                  <c:v>-62282.37</c:v>
                </c:pt>
                <c:pt idx="951">
                  <c:v>-61320.42</c:v>
                </c:pt>
                <c:pt idx="952">
                  <c:v>-61802.720000000001</c:v>
                </c:pt>
                <c:pt idx="953">
                  <c:v>-62285.03</c:v>
                </c:pt>
                <c:pt idx="954">
                  <c:v>-61323.45</c:v>
                </c:pt>
                <c:pt idx="955">
                  <c:v>-61805.75</c:v>
                </c:pt>
                <c:pt idx="956">
                  <c:v>-62288.05</c:v>
                </c:pt>
                <c:pt idx="957">
                  <c:v>-61326.62</c:v>
                </c:pt>
                <c:pt idx="958">
                  <c:v>-61808.92</c:v>
                </c:pt>
                <c:pt idx="959">
                  <c:v>-62291.23</c:v>
                </c:pt>
                <c:pt idx="960">
                  <c:v>-61329.71</c:v>
                </c:pt>
                <c:pt idx="961">
                  <c:v>-61812.02</c:v>
                </c:pt>
                <c:pt idx="962">
                  <c:v>-62294.32</c:v>
                </c:pt>
                <c:pt idx="963">
                  <c:v>-61332.52</c:v>
                </c:pt>
                <c:pt idx="964">
                  <c:v>-61814.82</c:v>
                </c:pt>
                <c:pt idx="965">
                  <c:v>-62297.13</c:v>
                </c:pt>
                <c:pt idx="966">
                  <c:v>-61334.86</c:v>
                </c:pt>
                <c:pt idx="967">
                  <c:v>-61817.16</c:v>
                </c:pt>
                <c:pt idx="968">
                  <c:v>-62299.47</c:v>
                </c:pt>
                <c:pt idx="969">
                  <c:v>-61336.58</c:v>
                </c:pt>
                <c:pt idx="970">
                  <c:v>-61818.89</c:v>
                </c:pt>
                <c:pt idx="971">
                  <c:v>-62301.19</c:v>
                </c:pt>
                <c:pt idx="972">
                  <c:v>-61337.599999999999</c:v>
                </c:pt>
                <c:pt idx="973">
                  <c:v>-61819.9</c:v>
                </c:pt>
                <c:pt idx="974">
                  <c:v>-62302.21</c:v>
                </c:pt>
                <c:pt idx="975">
                  <c:v>-61337.86</c:v>
                </c:pt>
                <c:pt idx="976">
                  <c:v>-61820.17</c:v>
                </c:pt>
                <c:pt idx="977">
                  <c:v>-62302.47</c:v>
                </c:pt>
                <c:pt idx="978">
                  <c:v>-61337.38</c:v>
                </c:pt>
                <c:pt idx="979">
                  <c:v>-61819.68</c:v>
                </c:pt>
                <c:pt idx="980">
                  <c:v>-62301.99</c:v>
                </c:pt>
                <c:pt idx="981">
                  <c:v>-61336.21</c:v>
                </c:pt>
                <c:pt idx="982">
                  <c:v>-61818.51</c:v>
                </c:pt>
                <c:pt idx="983">
                  <c:v>-62300.81</c:v>
                </c:pt>
                <c:pt idx="984">
                  <c:v>-61334.45</c:v>
                </c:pt>
                <c:pt idx="985">
                  <c:v>-61816.76</c:v>
                </c:pt>
                <c:pt idx="986">
                  <c:v>-62299.06</c:v>
                </c:pt>
                <c:pt idx="987">
                  <c:v>-61332.26</c:v>
                </c:pt>
                <c:pt idx="988">
                  <c:v>-61814.559999999998</c:v>
                </c:pt>
                <c:pt idx="989">
                  <c:v>-62296.87</c:v>
                </c:pt>
                <c:pt idx="990">
                  <c:v>-61329.79</c:v>
                </c:pt>
                <c:pt idx="991">
                  <c:v>-61812.09</c:v>
                </c:pt>
                <c:pt idx="992">
                  <c:v>-62294.400000000001</c:v>
                </c:pt>
                <c:pt idx="993">
                  <c:v>-61327.22</c:v>
                </c:pt>
                <c:pt idx="994">
                  <c:v>-61809.52</c:v>
                </c:pt>
                <c:pt idx="995">
                  <c:v>-62291.83</c:v>
                </c:pt>
                <c:pt idx="996">
                  <c:v>-61324.74</c:v>
                </c:pt>
                <c:pt idx="997">
                  <c:v>-61807.040000000001</c:v>
                </c:pt>
                <c:pt idx="998">
                  <c:v>-62289.35</c:v>
                </c:pt>
                <c:pt idx="999">
                  <c:v>-61322.51</c:v>
                </c:pt>
                <c:pt idx="1000">
                  <c:v>-61804.81</c:v>
                </c:pt>
                <c:pt idx="1001">
                  <c:v>-62287.11</c:v>
                </c:pt>
                <c:pt idx="1002">
                  <c:v>-61320.67</c:v>
                </c:pt>
                <c:pt idx="1003">
                  <c:v>-61802.97</c:v>
                </c:pt>
                <c:pt idx="1004">
                  <c:v>-62285.279999999999</c:v>
                </c:pt>
                <c:pt idx="1005">
                  <c:v>-61319.34</c:v>
                </c:pt>
                <c:pt idx="1006">
                  <c:v>-61801.64</c:v>
                </c:pt>
                <c:pt idx="1007">
                  <c:v>-62283.94</c:v>
                </c:pt>
                <c:pt idx="1008">
                  <c:v>-61318.58</c:v>
                </c:pt>
                <c:pt idx="1009">
                  <c:v>-61800.89</c:v>
                </c:pt>
                <c:pt idx="1010">
                  <c:v>-62283.19</c:v>
                </c:pt>
                <c:pt idx="1011">
                  <c:v>-61318.44</c:v>
                </c:pt>
                <c:pt idx="1012">
                  <c:v>-61800.75</c:v>
                </c:pt>
                <c:pt idx="1013">
                  <c:v>-62283.05</c:v>
                </c:pt>
                <c:pt idx="1014">
                  <c:v>-61318.89</c:v>
                </c:pt>
                <c:pt idx="1015">
                  <c:v>-61801.2</c:v>
                </c:pt>
                <c:pt idx="1016">
                  <c:v>-62283.5</c:v>
                </c:pt>
                <c:pt idx="1017">
                  <c:v>-61319.89</c:v>
                </c:pt>
                <c:pt idx="1018">
                  <c:v>-61802.19</c:v>
                </c:pt>
                <c:pt idx="1019">
                  <c:v>-62284.5</c:v>
                </c:pt>
                <c:pt idx="1020">
                  <c:v>-61321.33</c:v>
                </c:pt>
                <c:pt idx="1021">
                  <c:v>-61803.64</c:v>
                </c:pt>
                <c:pt idx="1022">
                  <c:v>-62285.94</c:v>
                </c:pt>
                <c:pt idx="1023">
                  <c:v>-61323.12</c:v>
                </c:pt>
                <c:pt idx="1024">
                  <c:v>-61805.42</c:v>
                </c:pt>
                <c:pt idx="1025">
                  <c:v>-62287.72</c:v>
                </c:pt>
                <c:pt idx="1026">
                  <c:v>-61325.1</c:v>
                </c:pt>
                <c:pt idx="1027">
                  <c:v>-61807.4</c:v>
                </c:pt>
                <c:pt idx="1028">
                  <c:v>-62289.71</c:v>
                </c:pt>
                <c:pt idx="1029">
                  <c:v>-61327.13</c:v>
                </c:pt>
                <c:pt idx="1030">
                  <c:v>-61809.440000000002</c:v>
                </c:pt>
                <c:pt idx="1031">
                  <c:v>-62291.74</c:v>
                </c:pt>
                <c:pt idx="1032">
                  <c:v>-61329.08</c:v>
                </c:pt>
                <c:pt idx="1033">
                  <c:v>-61811.38</c:v>
                </c:pt>
                <c:pt idx="1034">
                  <c:v>-62293.69</c:v>
                </c:pt>
                <c:pt idx="1035">
                  <c:v>-61330.81</c:v>
                </c:pt>
                <c:pt idx="1036">
                  <c:v>-61813.11</c:v>
                </c:pt>
                <c:pt idx="1037">
                  <c:v>-62295.41</c:v>
                </c:pt>
                <c:pt idx="1038">
                  <c:v>-61332.2</c:v>
                </c:pt>
                <c:pt idx="1039">
                  <c:v>-61814.5</c:v>
                </c:pt>
                <c:pt idx="1040">
                  <c:v>-62296.81</c:v>
                </c:pt>
                <c:pt idx="1041">
                  <c:v>-61333.17</c:v>
                </c:pt>
                <c:pt idx="1042">
                  <c:v>-61815.48</c:v>
                </c:pt>
                <c:pt idx="1043">
                  <c:v>-62297.78</c:v>
                </c:pt>
                <c:pt idx="1044">
                  <c:v>-61333.68</c:v>
                </c:pt>
                <c:pt idx="1045">
                  <c:v>-61815.98</c:v>
                </c:pt>
                <c:pt idx="1046">
                  <c:v>-62298.28</c:v>
                </c:pt>
                <c:pt idx="1047">
                  <c:v>-61333.69</c:v>
                </c:pt>
                <c:pt idx="1048">
                  <c:v>-61815.99</c:v>
                </c:pt>
                <c:pt idx="1049">
                  <c:v>-62298.29</c:v>
                </c:pt>
                <c:pt idx="1050">
                  <c:v>-61333.22</c:v>
                </c:pt>
                <c:pt idx="1051">
                  <c:v>-61815.519999999997</c:v>
                </c:pt>
                <c:pt idx="1052">
                  <c:v>-62297.83</c:v>
                </c:pt>
                <c:pt idx="1053">
                  <c:v>-61332.32</c:v>
                </c:pt>
                <c:pt idx="1054">
                  <c:v>-61814.63</c:v>
                </c:pt>
                <c:pt idx="1055">
                  <c:v>-62296.93</c:v>
                </c:pt>
                <c:pt idx="1056">
                  <c:v>-61331.07</c:v>
                </c:pt>
                <c:pt idx="1057">
                  <c:v>-61813.38</c:v>
                </c:pt>
                <c:pt idx="1058">
                  <c:v>-62295.68</c:v>
                </c:pt>
                <c:pt idx="1059">
                  <c:v>-61329.57</c:v>
                </c:pt>
                <c:pt idx="1060">
                  <c:v>-61811.87</c:v>
                </c:pt>
                <c:pt idx="1061">
                  <c:v>-62294.17</c:v>
                </c:pt>
                <c:pt idx="1062">
                  <c:v>-61327.91</c:v>
                </c:pt>
                <c:pt idx="1063">
                  <c:v>-61810.22</c:v>
                </c:pt>
                <c:pt idx="1064">
                  <c:v>-62292.52</c:v>
                </c:pt>
                <c:pt idx="1065">
                  <c:v>-61326.23</c:v>
                </c:pt>
                <c:pt idx="1066">
                  <c:v>-61808.54</c:v>
                </c:pt>
                <c:pt idx="1067">
                  <c:v>-62290.84</c:v>
                </c:pt>
                <c:pt idx="1068">
                  <c:v>-61324.63</c:v>
                </c:pt>
                <c:pt idx="1069">
                  <c:v>-61806.94</c:v>
                </c:pt>
                <c:pt idx="1070">
                  <c:v>-62289.24</c:v>
                </c:pt>
                <c:pt idx="1071">
                  <c:v>-61323.23</c:v>
                </c:pt>
                <c:pt idx="1072">
                  <c:v>-61805.53</c:v>
                </c:pt>
                <c:pt idx="1073">
                  <c:v>-62287.839999999997</c:v>
                </c:pt>
                <c:pt idx="1074">
                  <c:v>-61322.1</c:v>
                </c:pt>
                <c:pt idx="1075">
                  <c:v>-61804.41</c:v>
                </c:pt>
                <c:pt idx="1076">
                  <c:v>-62286.71</c:v>
                </c:pt>
                <c:pt idx="1077">
                  <c:v>-61321.32</c:v>
                </c:pt>
                <c:pt idx="1078">
                  <c:v>-61803.63</c:v>
                </c:pt>
                <c:pt idx="1079">
                  <c:v>-62285.93</c:v>
                </c:pt>
                <c:pt idx="1080">
                  <c:v>-61320.92</c:v>
                </c:pt>
                <c:pt idx="1081">
                  <c:v>-61803.23</c:v>
                </c:pt>
                <c:pt idx="1082">
                  <c:v>-62285.53</c:v>
                </c:pt>
                <c:pt idx="1083">
                  <c:v>-61320.92</c:v>
                </c:pt>
                <c:pt idx="1084">
                  <c:v>-61803.23</c:v>
                </c:pt>
                <c:pt idx="1085">
                  <c:v>-62285.53</c:v>
                </c:pt>
                <c:pt idx="1086">
                  <c:v>-61321.3</c:v>
                </c:pt>
                <c:pt idx="1087">
                  <c:v>-61803.61</c:v>
                </c:pt>
                <c:pt idx="1088">
                  <c:v>-62285.91</c:v>
                </c:pt>
                <c:pt idx="1089">
                  <c:v>-61322.02</c:v>
                </c:pt>
                <c:pt idx="1090">
                  <c:v>-61804.32</c:v>
                </c:pt>
                <c:pt idx="1091">
                  <c:v>-62286.63</c:v>
                </c:pt>
                <c:pt idx="1092">
                  <c:v>-61323.01</c:v>
                </c:pt>
                <c:pt idx="1093">
                  <c:v>-61805.32</c:v>
                </c:pt>
                <c:pt idx="1094">
                  <c:v>-62287.62</c:v>
                </c:pt>
                <c:pt idx="1095">
                  <c:v>-61324.2</c:v>
                </c:pt>
                <c:pt idx="1096">
                  <c:v>-61806.51</c:v>
                </c:pt>
                <c:pt idx="1097">
                  <c:v>-62288.81</c:v>
                </c:pt>
                <c:pt idx="1098">
                  <c:v>-61325.5</c:v>
                </c:pt>
                <c:pt idx="1099">
                  <c:v>-61807.8</c:v>
                </c:pt>
                <c:pt idx="1100">
                  <c:v>-62290.1</c:v>
                </c:pt>
                <c:pt idx="1101">
                  <c:v>-61326.8</c:v>
                </c:pt>
                <c:pt idx="1102">
                  <c:v>-61809.1</c:v>
                </c:pt>
                <c:pt idx="1103">
                  <c:v>-62291.41</c:v>
                </c:pt>
                <c:pt idx="1104">
                  <c:v>-61328.02</c:v>
                </c:pt>
                <c:pt idx="1105">
                  <c:v>-61810.33</c:v>
                </c:pt>
                <c:pt idx="1106">
                  <c:v>-62292.63</c:v>
                </c:pt>
                <c:pt idx="1107">
                  <c:v>-61329.09</c:v>
                </c:pt>
                <c:pt idx="1108">
                  <c:v>-61811.39</c:v>
                </c:pt>
                <c:pt idx="1109">
                  <c:v>-62293.69</c:v>
                </c:pt>
                <c:pt idx="1110">
                  <c:v>-61329.91</c:v>
                </c:pt>
                <c:pt idx="1111">
                  <c:v>-61812.22</c:v>
                </c:pt>
                <c:pt idx="1112">
                  <c:v>-62294.52</c:v>
                </c:pt>
                <c:pt idx="1113">
                  <c:v>-61330.46</c:v>
                </c:pt>
                <c:pt idx="1114">
                  <c:v>-61812.76</c:v>
                </c:pt>
                <c:pt idx="1115">
                  <c:v>-62295.07</c:v>
                </c:pt>
                <c:pt idx="1116">
                  <c:v>-61330.69</c:v>
                </c:pt>
                <c:pt idx="1117">
                  <c:v>-61813</c:v>
                </c:pt>
                <c:pt idx="1118">
                  <c:v>-62295.3</c:v>
                </c:pt>
                <c:pt idx="1119">
                  <c:v>-61330.61</c:v>
                </c:pt>
                <c:pt idx="1120">
                  <c:v>-61812.91</c:v>
                </c:pt>
                <c:pt idx="1121">
                  <c:v>-62295.22</c:v>
                </c:pt>
                <c:pt idx="1122">
                  <c:v>-61330.22</c:v>
                </c:pt>
                <c:pt idx="1123">
                  <c:v>-61812.52</c:v>
                </c:pt>
                <c:pt idx="1124">
                  <c:v>-62294.83</c:v>
                </c:pt>
                <c:pt idx="1125">
                  <c:v>-61329.57</c:v>
                </c:pt>
                <c:pt idx="1126">
                  <c:v>-61811.87</c:v>
                </c:pt>
                <c:pt idx="1127">
                  <c:v>-62294.17</c:v>
                </c:pt>
                <c:pt idx="1128">
                  <c:v>-61328.7</c:v>
                </c:pt>
                <c:pt idx="1129">
                  <c:v>-61811</c:v>
                </c:pt>
                <c:pt idx="1130">
                  <c:v>-62293.31</c:v>
                </c:pt>
                <c:pt idx="1131">
                  <c:v>-61327.68</c:v>
                </c:pt>
                <c:pt idx="1132">
                  <c:v>-61809.98</c:v>
                </c:pt>
                <c:pt idx="1133">
                  <c:v>-62292.29</c:v>
                </c:pt>
                <c:pt idx="1134">
                  <c:v>-61326.59</c:v>
                </c:pt>
                <c:pt idx="1135">
                  <c:v>-61808.89</c:v>
                </c:pt>
                <c:pt idx="1136">
                  <c:v>-62291.199999999997</c:v>
                </c:pt>
                <c:pt idx="1137">
                  <c:v>-61325.5</c:v>
                </c:pt>
                <c:pt idx="1138">
                  <c:v>-61807.8</c:v>
                </c:pt>
                <c:pt idx="1139">
                  <c:v>-62290.11</c:v>
                </c:pt>
                <c:pt idx="1140">
                  <c:v>-61324.480000000003</c:v>
                </c:pt>
                <c:pt idx="1141">
                  <c:v>-61806.78</c:v>
                </c:pt>
                <c:pt idx="1142">
                  <c:v>-62289.09</c:v>
                </c:pt>
                <c:pt idx="1143">
                  <c:v>-61323.6</c:v>
                </c:pt>
                <c:pt idx="1144">
                  <c:v>-61805.91</c:v>
                </c:pt>
                <c:pt idx="1145">
                  <c:v>-62288.21</c:v>
                </c:pt>
                <c:pt idx="1146">
                  <c:v>-61322.92</c:v>
                </c:pt>
                <c:pt idx="1147">
                  <c:v>-61805.23</c:v>
                </c:pt>
                <c:pt idx="1148">
                  <c:v>-62287.53</c:v>
                </c:pt>
                <c:pt idx="1149">
                  <c:v>-61322.47</c:v>
                </c:pt>
                <c:pt idx="1150">
                  <c:v>-61804.77</c:v>
                </c:pt>
                <c:pt idx="1151">
                  <c:v>-62287.08</c:v>
                </c:pt>
                <c:pt idx="1152">
                  <c:v>-61322.27</c:v>
                </c:pt>
                <c:pt idx="1153">
                  <c:v>-61804.58</c:v>
                </c:pt>
                <c:pt idx="1154">
                  <c:v>-62286.879999999997</c:v>
                </c:pt>
                <c:pt idx="1155">
                  <c:v>-61322.33</c:v>
                </c:pt>
                <c:pt idx="1156">
                  <c:v>-61804.63</c:v>
                </c:pt>
                <c:pt idx="1157">
                  <c:v>-62286.94</c:v>
                </c:pt>
                <c:pt idx="1158">
                  <c:v>-61322.63</c:v>
                </c:pt>
                <c:pt idx="1159">
                  <c:v>-61804.94</c:v>
                </c:pt>
                <c:pt idx="1160">
                  <c:v>-62287.24</c:v>
                </c:pt>
                <c:pt idx="1161">
                  <c:v>-61323.14</c:v>
                </c:pt>
                <c:pt idx="1162">
                  <c:v>-61805.45</c:v>
                </c:pt>
                <c:pt idx="1163">
                  <c:v>-62287.75</c:v>
                </c:pt>
                <c:pt idx="1164">
                  <c:v>-61323.82</c:v>
                </c:pt>
                <c:pt idx="1165">
                  <c:v>-61806.12</c:v>
                </c:pt>
                <c:pt idx="1166">
                  <c:v>-62288.43</c:v>
                </c:pt>
                <c:pt idx="1167">
                  <c:v>-61324.61</c:v>
                </c:pt>
                <c:pt idx="1168">
                  <c:v>-61806.92</c:v>
                </c:pt>
                <c:pt idx="1169">
                  <c:v>-62289.22</c:v>
                </c:pt>
                <c:pt idx="1170">
                  <c:v>-61325.46</c:v>
                </c:pt>
                <c:pt idx="1171">
                  <c:v>-61807.76</c:v>
                </c:pt>
                <c:pt idx="1172">
                  <c:v>-62290.07</c:v>
                </c:pt>
                <c:pt idx="1173">
                  <c:v>-61326.3</c:v>
                </c:pt>
                <c:pt idx="1174">
                  <c:v>-61808.6</c:v>
                </c:pt>
                <c:pt idx="1175">
                  <c:v>-62290.9</c:v>
                </c:pt>
                <c:pt idx="1176">
                  <c:v>-61327.07</c:v>
                </c:pt>
                <c:pt idx="1177">
                  <c:v>-61809.37</c:v>
                </c:pt>
                <c:pt idx="1178">
                  <c:v>-62291.68</c:v>
                </c:pt>
                <c:pt idx="1179">
                  <c:v>-61327.72</c:v>
                </c:pt>
                <c:pt idx="1180">
                  <c:v>-61810.03</c:v>
                </c:pt>
                <c:pt idx="1181">
                  <c:v>-62292.33</c:v>
                </c:pt>
                <c:pt idx="1182">
                  <c:v>-61328.22</c:v>
                </c:pt>
                <c:pt idx="1183">
                  <c:v>-61810.52</c:v>
                </c:pt>
                <c:pt idx="1184">
                  <c:v>-62292.83</c:v>
                </c:pt>
                <c:pt idx="1185">
                  <c:v>-61328.53</c:v>
                </c:pt>
                <c:pt idx="1186">
                  <c:v>-61810.83</c:v>
                </c:pt>
                <c:pt idx="1187">
                  <c:v>-62293.14</c:v>
                </c:pt>
                <c:pt idx="1188">
                  <c:v>-61328.63</c:v>
                </c:pt>
                <c:pt idx="1189">
                  <c:v>-61810.94</c:v>
                </c:pt>
                <c:pt idx="1190">
                  <c:v>-62293.24</c:v>
                </c:pt>
                <c:pt idx="1191">
                  <c:v>-61328.53</c:v>
                </c:pt>
                <c:pt idx="1192">
                  <c:v>-61810.84</c:v>
                </c:pt>
                <c:pt idx="1193">
                  <c:v>-62293.14</c:v>
                </c:pt>
                <c:pt idx="1194">
                  <c:v>-61328.25</c:v>
                </c:pt>
                <c:pt idx="1195">
                  <c:v>-61810.55</c:v>
                </c:pt>
                <c:pt idx="1196">
                  <c:v>-62292.85</c:v>
                </c:pt>
                <c:pt idx="1197">
                  <c:v>-61327.79</c:v>
                </c:pt>
                <c:pt idx="1198">
                  <c:v>-61810.1</c:v>
                </c:pt>
                <c:pt idx="1199">
                  <c:v>-62292.4</c:v>
                </c:pt>
                <c:pt idx="1200">
                  <c:v>-61327.21</c:v>
                </c:pt>
                <c:pt idx="1201">
                  <c:v>-61809.51</c:v>
                </c:pt>
                <c:pt idx="1202">
                  <c:v>-62291.82</c:v>
                </c:pt>
                <c:pt idx="1203">
                  <c:v>-61276.66</c:v>
                </c:pt>
                <c:pt idx="1204">
                  <c:v>-61698.67</c:v>
                </c:pt>
                <c:pt idx="1205">
                  <c:v>-62120.69</c:v>
                </c:pt>
                <c:pt idx="1206">
                  <c:v>-61056.53</c:v>
                </c:pt>
                <c:pt idx="1207">
                  <c:v>-61418.26</c:v>
                </c:pt>
                <c:pt idx="1208">
                  <c:v>-61779.99</c:v>
                </c:pt>
                <c:pt idx="1209">
                  <c:v>-60959.42</c:v>
                </c:pt>
                <c:pt idx="1210">
                  <c:v>-61260.86</c:v>
                </c:pt>
                <c:pt idx="1211">
                  <c:v>-61562.3</c:v>
                </c:pt>
                <c:pt idx="1212">
                  <c:v>-61416.639999999999</c:v>
                </c:pt>
                <c:pt idx="1213">
                  <c:v>-61657.79</c:v>
                </c:pt>
                <c:pt idx="1214">
                  <c:v>-61898.94</c:v>
                </c:pt>
                <c:pt idx="1215">
                  <c:v>-62876.85</c:v>
                </c:pt>
                <c:pt idx="1216">
                  <c:v>-63118</c:v>
                </c:pt>
                <c:pt idx="1217">
                  <c:v>-63359.15</c:v>
                </c:pt>
                <c:pt idx="1218">
                  <c:v>-65869.61</c:v>
                </c:pt>
                <c:pt idx="1219">
                  <c:v>-66110.759999999995</c:v>
                </c:pt>
                <c:pt idx="1220">
                  <c:v>-66351.91</c:v>
                </c:pt>
                <c:pt idx="1221">
                  <c:v>-70423.149999999994</c:v>
                </c:pt>
                <c:pt idx="1222">
                  <c:v>-70664.3</c:v>
                </c:pt>
                <c:pt idx="1223">
                  <c:v>-70905.460000000006</c:v>
                </c:pt>
                <c:pt idx="1224">
                  <c:v>-76178.490000000005</c:v>
                </c:pt>
                <c:pt idx="1225">
                  <c:v>-76419.64</c:v>
                </c:pt>
                <c:pt idx="1226">
                  <c:v>-76660.789999999994</c:v>
                </c:pt>
                <c:pt idx="1227">
                  <c:v>-82490.11</c:v>
                </c:pt>
                <c:pt idx="1228">
                  <c:v>-82731.259999999995</c:v>
                </c:pt>
                <c:pt idx="1229">
                  <c:v>-82972.41</c:v>
                </c:pt>
                <c:pt idx="1230">
                  <c:v>-88482.58</c:v>
                </c:pt>
                <c:pt idx="1231">
                  <c:v>-88723.73</c:v>
                </c:pt>
                <c:pt idx="1232">
                  <c:v>-88964.88</c:v>
                </c:pt>
                <c:pt idx="1233">
                  <c:v>-93319.21</c:v>
                </c:pt>
                <c:pt idx="1234">
                  <c:v>-93560.36</c:v>
                </c:pt>
                <c:pt idx="1235">
                  <c:v>-93801.51</c:v>
                </c:pt>
                <c:pt idx="1236">
                  <c:v>-96479.8</c:v>
                </c:pt>
                <c:pt idx="1237">
                  <c:v>-96720.95</c:v>
                </c:pt>
                <c:pt idx="1238">
                  <c:v>-96962.1</c:v>
                </c:pt>
                <c:pt idx="1239">
                  <c:v>-97868.22</c:v>
                </c:pt>
                <c:pt idx="1240">
                  <c:v>-98109.37</c:v>
                </c:pt>
                <c:pt idx="1241">
                  <c:v>-98350.52</c:v>
                </c:pt>
                <c:pt idx="1242">
                  <c:v>-97704.960000000006</c:v>
                </c:pt>
                <c:pt idx="1243">
                  <c:v>-97946.11</c:v>
                </c:pt>
                <c:pt idx="1244">
                  <c:v>-98187.27</c:v>
                </c:pt>
                <c:pt idx="1245">
                  <c:v>-96335.039999999994</c:v>
                </c:pt>
                <c:pt idx="1246">
                  <c:v>-96576.19</c:v>
                </c:pt>
                <c:pt idx="1247">
                  <c:v>-96817.35</c:v>
                </c:pt>
                <c:pt idx="1248">
                  <c:v>-94082.03</c:v>
                </c:pt>
                <c:pt idx="1249">
                  <c:v>-94323.18</c:v>
                </c:pt>
                <c:pt idx="1250">
                  <c:v>-94564.34</c:v>
                </c:pt>
                <c:pt idx="1251">
                  <c:v>-91188.63</c:v>
                </c:pt>
                <c:pt idx="1252">
                  <c:v>-91429.78</c:v>
                </c:pt>
                <c:pt idx="1253">
                  <c:v>-91670.93</c:v>
                </c:pt>
                <c:pt idx="1254">
                  <c:v>-87817.33</c:v>
                </c:pt>
                <c:pt idx="1255">
                  <c:v>-88058.49</c:v>
                </c:pt>
                <c:pt idx="1256">
                  <c:v>-88299.64</c:v>
                </c:pt>
                <c:pt idx="1257">
                  <c:v>-84087.09</c:v>
                </c:pt>
                <c:pt idx="1258">
                  <c:v>-84328.24</c:v>
                </c:pt>
                <c:pt idx="1259">
                  <c:v>-84569.39</c:v>
                </c:pt>
                <c:pt idx="1260">
                  <c:v>-80126.64</c:v>
                </c:pt>
                <c:pt idx="1261">
                  <c:v>-80367.789999999994</c:v>
                </c:pt>
                <c:pt idx="1262">
                  <c:v>-80608.94</c:v>
                </c:pt>
                <c:pt idx="1263">
                  <c:v>-76121.279999999999</c:v>
                </c:pt>
                <c:pt idx="1264">
                  <c:v>-76362.44</c:v>
                </c:pt>
                <c:pt idx="1265">
                  <c:v>-76603.59</c:v>
                </c:pt>
                <c:pt idx="1266">
                  <c:v>-72328.28</c:v>
                </c:pt>
                <c:pt idx="1267">
                  <c:v>-72569.429999999993</c:v>
                </c:pt>
                <c:pt idx="1268">
                  <c:v>-72810.59</c:v>
                </c:pt>
                <c:pt idx="1269">
                  <c:v>-69051.3</c:v>
                </c:pt>
                <c:pt idx="1270">
                  <c:v>-69292.45</c:v>
                </c:pt>
                <c:pt idx="1271">
                  <c:v>-69533.600000000006</c:v>
                </c:pt>
                <c:pt idx="1272">
                  <c:v>-66584.41</c:v>
                </c:pt>
                <c:pt idx="1273">
                  <c:v>-66825.56</c:v>
                </c:pt>
                <c:pt idx="1274">
                  <c:v>-67066.710000000006</c:v>
                </c:pt>
                <c:pt idx="1275">
                  <c:v>-65149.62</c:v>
                </c:pt>
                <c:pt idx="1276">
                  <c:v>-65390.78</c:v>
                </c:pt>
                <c:pt idx="1277">
                  <c:v>-65631.929999999993</c:v>
                </c:pt>
                <c:pt idx="1278">
                  <c:v>-64852.26</c:v>
                </c:pt>
                <c:pt idx="1279">
                  <c:v>-65093.41</c:v>
                </c:pt>
                <c:pt idx="1280">
                  <c:v>-65334.559999999998</c:v>
                </c:pt>
                <c:pt idx="1281">
                  <c:v>-65668.009999999995</c:v>
                </c:pt>
                <c:pt idx="1282">
                  <c:v>-65909.16</c:v>
                </c:pt>
                <c:pt idx="1283">
                  <c:v>-66150.31</c:v>
                </c:pt>
                <c:pt idx="1284">
                  <c:v>-67461.17</c:v>
                </c:pt>
                <c:pt idx="1285">
                  <c:v>-67702.320000000007</c:v>
                </c:pt>
                <c:pt idx="1286">
                  <c:v>-67943.47</c:v>
                </c:pt>
                <c:pt idx="1287">
                  <c:v>-70022</c:v>
                </c:pt>
                <c:pt idx="1288">
                  <c:v>-70263.149999999994</c:v>
                </c:pt>
                <c:pt idx="1289">
                  <c:v>-70504.3</c:v>
                </c:pt>
                <c:pt idx="1290">
                  <c:v>-73107.66</c:v>
                </c:pt>
                <c:pt idx="1291">
                  <c:v>-73348.81</c:v>
                </c:pt>
                <c:pt idx="1292">
                  <c:v>-73589.97</c:v>
                </c:pt>
                <c:pt idx="1293">
                  <c:v>-76474.039999999994</c:v>
                </c:pt>
                <c:pt idx="1294">
                  <c:v>-76715.19</c:v>
                </c:pt>
                <c:pt idx="1295">
                  <c:v>-76956.350000000006</c:v>
                </c:pt>
                <c:pt idx="1296">
                  <c:v>-79893.22</c:v>
                </c:pt>
                <c:pt idx="1297">
                  <c:v>-80134.37</c:v>
                </c:pt>
                <c:pt idx="1298">
                  <c:v>-80375.53</c:v>
                </c:pt>
                <c:pt idx="1299">
                  <c:v>-83158.399999999994</c:v>
                </c:pt>
                <c:pt idx="1300">
                  <c:v>-83399.55</c:v>
                </c:pt>
                <c:pt idx="1301">
                  <c:v>-83640.7</c:v>
                </c:pt>
                <c:pt idx="1302">
                  <c:v>-86082.57</c:v>
                </c:pt>
                <c:pt idx="1303">
                  <c:v>-86323.72</c:v>
                </c:pt>
                <c:pt idx="1304">
                  <c:v>-86564.87</c:v>
                </c:pt>
                <c:pt idx="1305">
                  <c:v>-88498.12</c:v>
                </c:pt>
                <c:pt idx="1306">
                  <c:v>-88739.27</c:v>
                </c:pt>
                <c:pt idx="1307">
                  <c:v>-88980.42</c:v>
                </c:pt>
                <c:pt idx="1308">
                  <c:v>-90261.79</c:v>
                </c:pt>
                <c:pt idx="1309">
                  <c:v>-90502.95</c:v>
                </c:pt>
                <c:pt idx="1310">
                  <c:v>-90744.1</c:v>
                </c:pt>
                <c:pt idx="1311">
                  <c:v>-91265.75</c:v>
                </c:pt>
                <c:pt idx="1312">
                  <c:v>-91506.9</c:v>
                </c:pt>
                <c:pt idx="1313">
                  <c:v>-91748.05</c:v>
                </c:pt>
                <c:pt idx="1314">
                  <c:v>-91451.33</c:v>
                </c:pt>
                <c:pt idx="1315">
                  <c:v>-91692.479999999996</c:v>
                </c:pt>
                <c:pt idx="1316">
                  <c:v>-91933.63</c:v>
                </c:pt>
                <c:pt idx="1317">
                  <c:v>-90820.51</c:v>
                </c:pt>
                <c:pt idx="1318">
                  <c:v>-91061.66</c:v>
                </c:pt>
                <c:pt idx="1319">
                  <c:v>-91302.82</c:v>
                </c:pt>
                <c:pt idx="1320">
                  <c:v>-89440.25</c:v>
                </c:pt>
                <c:pt idx="1321">
                  <c:v>-89681.4</c:v>
                </c:pt>
                <c:pt idx="1322">
                  <c:v>-89922.55</c:v>
                </c:pt>
                <c:pt idx="1323">
                  <c:v>-87437.41</c:v>
                </c:pt>
                <c:pt idx="1324">
                  <c:v>-87678.56</c:v>
                </c:pt>
                <c:pt idx="1325">
                  <c:v>-87919.71</c:v>
                </c:pt>
                <c:pt idx="1326">
                  <c:v>-84985.09</c:v>
                </c:pt>
                <c:pt idx="1327">
                  <c:v>-85226.25</c:v>
                </c:pt>
                <c:pt idx="1328">
                  <c:v>-85467.4</c:v>
                </c:pt>
                <c:pt idx="1329">
                  <c:v>-82283.490000000005</c:v>
                </c:pt>
                <c:pt idx="1330">
                  <c:v>-82524.639999999999</c:v>
                </c:pt>
                <c:pt idx="1331">
                  <c:v>-82765.789999999994</c:v>
                </c:pt>
                <c:pt idx="1332">
                  <c:v>-79539.5</c:v>
                </c:pt>
                <c:pt idx="1333">
                  <c:v>-79780.649999999994</c:v>
                </c:pt>
                <c:pt idx="1334">
                  <c:v>-80021.8</c:v>
                </c:pt>
                <c:pt idx="1335">
                  <c:v>-76948.84</c:v>
                </c:pt>
                <c:pt idx="1336">
                  <c:v>-77189.990000000005</c:v>
                </c:pt>
                <c:pt idx="1337">
                  <c:v>-77431.14</c:v>
                </c:pt>
                <c:pt idx="1338">
                  <c:v>-74682.73</c:v>
                </c:pt>
                <c:pt idx="1339">
                  <c:v>-74923.88</c:v>
                </c:pt>
                <c:pt idx="1340">
                  <c:v>-75165.03</c:v>
                </c:pt>
                <c:pt idx="1341">
                  <c:v>-72879.42</c:v>
                </c:pt>
                <c:pt idx="1342">
                  <c:v>-73120.570000000007</c:v>
                </c:pt>
                <c:pt idx="1343">
                  <c:v>-73361.72</c:v>
                </c:pt>
                <c:pt idx="1344">
                  <c:v>-71639.600000000006</c:v>
                </c:pt>
                <c:pt idx="1345">
                  <c:v>-71880.75</c:v>
                </c:pt>
                <c:pt idx="1346">
                  <c:v>-72121.899999999994</c:v>
                </c:pt>
                <c:pt idx="1347">
                  <c:v>-71024.13</c:v>
                </c:pt>
                <c:pt idx="1348">
                  <c:v>-71265.279999999999</c:v>
                </c:pt>
                <c:pt idx="1349">
                  <c:v>-71506.429999999993</c:v>
                </c:pt>
                <c:pt idx="1350">
                  <c:v>-71053.02</c:v>
                </c:pt>
                <c:pt idx="1351">
                  <c:v>-71294.17</c:v>
                </c:pt>
                <c:pt idx="1352">
                  <c:v>-71535.320000000007</c:v>
                </c:pt>
                <c:pt idx="1353">
                  <c:v>-71705.23</c:v>
                </c:pt>
                <c:pt idx="1354">
                  <c:v>-71946.38</c:v>
                </c:pt>
                <c:pt idx="1355">
                  <c:v>-72187.53</c:v>
                </c:pt>
                <c:pt idx="1356">
                  <c:v>-72919.88</c:v>
                </c:pt>
                <c:pt idx="1357">
                  <c:v>-73161.03</c:v>
                </c:pt>
                <c:pt idx="1358">
                  <c:v>-73402.19</c:v>
                </c:pt>
                <c:pt idx="1359">
                  <c:v>-74599.539999999994</c:v>
                </c:pt>
                <c:pt idx="1360">
                  <c:v>-74840.69</c:v>
                </c:pt>
                <c:pt idx="1361">
                  <c:v>-75081.850000000006</c:v>
                </c:pt>
                <c:pt idx="1362">
                  <c:v>-76616.42</c:v>
                </c:pt>
                <c:pt idx="1363">
                  <c:v>-76857.570000000007</c:v>
                </c:pt>
                <c:pt idx="1364">
                  <c:v>-77098.720000000001</c:v>
                </c:pt>
                <c:pt idx="1365">
                  <c:v>-78821.460000000006</c:v>
                </c:pt>
                <c:pt idx="1366">
                  <c:v>-79062.61</c:v>
                </c:pt>
                <c:pt idx="1367">
                  <c:v>-79303.759999999995</c:v>
                </c:pt>
                <c:pt idx="1368">
                  <c:v>-81055.8</c:v>
                </c:pt>
                <c:pt idx="1369">
                  <c:v>-81296.95</c:v>
                </c:pt>
                <c:pt idx="1370">
                  <c:v>-81538.100000000006</c:v>
                </c:pt>
                <c:pt idx="1371">
                  <c:v>-83163.23</c:v>
                </c:pt>
                <c:pt idx="1372">
                  <c:v>-83404.38</c:v>
                </c:pt>
                <c:pt idx="1373">
                  <c:v>-83645.53</c:v>
                </c:pt>
                <c:pt idx="1374">
                  <c:v>-85002.22</c:v>
                </c:pt>
                <c:pt idx="1375">
                  <c:v>-85243.38</c:v>
                </c:pt>
                <c:pt idx="1376">
                  <c:v>-85484.53</c:v>
                </c:pt>
                <c:pt idx="1377">
                  <c:v>-86456.15</c:v>
                </c:pt>
                <c:pt idx="1378">
                  <c:v>-86697.3</c:v>
                </c:pt>
                <c:pt idx="1379">
                  <c:v>-86938.46</c:v>
                </c:pt>
                <c:pt idx="1380">
                  <c:v>-87440.71</c:v>
                </c:pt>
                <c:pt idx="1381">
                  <c:v>-87681.86</c:v>
                </c:pt>
                <c:pt idx="1382">
                  <c:v>-87923.01</c:v>
                </c:pt>
                <c:pt idx="1383">
                  <c:v>-87908.24</c:v>
                </c:pt>
                <c:pt idx="1384">
                  <c:v>-88149.39</c:v>
                </c:pt>
                <c:pt idx="1385">
                  <c:v>-88390.54</c:v>
                </c:pt>
                <c:pt idx="1386">
                  <c:v>-87848.95</c:v>
                </c:pt>
                <c:pt idx="1387">
                  <c:v>-88090.1</c:v>
                </c:pt>
                <c:pt idx="1388">
                  <c:v>-88331.25</c:v>
                </c:pt>
                <c:pt idx="1389">
                  <c:v>-87289.49</c:v>
                </c:pt>
                <c:pt idx="1390">
                  <c:v>-87530.64</c:v>
                </c:pt>
                <c:pt idx="1391">
                  <c:v>-87771.79</c:v>
                </c:pt>
                <c:pt idx="1392">
                  <c:v>-86289.26</c:v>
                </c:pt>
                <c:pt idx="1393">
                  <c:v>-86530.41</c:v>
                </c:pt>
                <c:pt idx="1394">
                  <c:v>-86771.56</c:v>
                </c:pt>
                <c:pt idx="1395">
                  <c:v>-84935.03</c:v>
                </c:pt>
                <c:pt idx="1396">
                  <c:v>-85176.19</c:v>
                </c:pt>
                <c:pt idx="1397">
                  <c:v>-85417.34</c:v>
                </c:pt>
                <c:pt idx="1398">
                  <c:v>-83334.2</c:v>
                </c:pt>
                <c:pt idx="1399">
                  <c:v>-83575.350000000006</c:v>
                </c:pt>
                <c:pt idx="1400">
                  <c:v>-83816.509999999995</c:v>
                </c:pt>
                <c:pt idx="1401">
                  <c:v>-81606.960000000006</c:v>
                </c:pt>
                <c:pt idx="1402">
                  <c:v>-81848.11</c:v>
                </c:pt>
                <c:pt idx="1403">
                  <c:v>-82089.259999999995</c:v>
                </c:pt>
                <c:pt idx="1404">
                  <c:v>-79877.91</c:v>
                </c:pt>
                <c:pt idx="1405">
                  <c:v>-80119.070000000007</c:v>
                </c:pt>
                <c:pt idx="1406">
                  <c:v>-80360.22</c:v>
                </c:pt>
                <c:pt idx="1407">
                  <c:v>-78267.509999999995</c:v>
                </c:pt>
                <c:pt idx="1408">
                  <c:v>-78508.66</c:v>
                </c:pt>
                <c:pt idx="1409">
                  <c:v>-78749.81</c:v>
                </c:pt>
                <c:pt idx="1410">
                  <c:v>-76883.86</c:v>
                </c:pt>
                <c:pt idx="1411">
                  <c:v>-77125.009999999995</c:v>
                </c:pt>
                <c:pt idx="1412">
                  <c:v>-77366.16</c:v>
                </c:pt>
                <c:pt idx="1413">
                  <c:v>-75815.61</c:v>
                </c:pt>
                <c:pt idx="1414">
                  <c:v>-76056.759999999995</c:v>
                </c:pt>
                <c:pt idx="1415">
                  <c:v>-76297.919999999998</c:v>
                </c:pt>
                <c:pt idx="1416">
                  <c:v>-75126.34</c:v>
                </c:pt>
                <c:pt idx="1417">
                  <c:v>-75367.490000000005</c:v>
                </c:pt>
                <c:pt idx="1418">
                  <c:v>-75608.639999999999</c:v>
                </c:pt>
                <c:pt idx="1419">
                  <c:v>-74850.94</c:v>
                </c:pt>
                <c:pt idx="1420">
                  <c:v>-75092.09</c:v>
                </c:pt>
                <c:pt idx="1421">
                  <c:v>-75333.240000000005</c:v>
                </c:pt>
                <c:pt idx="1422">
                  <c:v>-74994.259999999995</c:v>
                </c:pt>
                <c:pt idx="1423">
                  <c:v>-75235.41</c:v>
                </c:pt>
                <c:pt idx="1424">
                  <c:v>-75476.56</c:v>
                </c:pt>
                <c:pt idx="1425">
                  <c:v>-75531.91</c:v>
                </c:pt>
                <c:pt idx="1426">
                  <c:v>-75773.06</c:v>
                </c:pt>
                <c:pt idx="1427">
                  <c:v>-76014.22</c:v>
                </c:pt>
                <c:pt idx="1428">
                  <c:v>-76413.149999999994</c:v>
                </c:pt>
                <c:pt idx="1429">
                  <c:v>-76654.3</c:v>
                </c:pt>
                <c:pt idx="1430">
                  <c:v>-76895.460000000006</c:v>
                </c:pt>
                <c:pt idx="1431">
                  <c:v>-77565.429999999993</c:v>
                </c:pt>
                <c:pt idx="1432">
                  <c:v>-77806.59</c:v>
                </c:pt>
                <c:pt idx="1433">
                  <c:v>-78047.740000000005</c:v>
                </c:pt>
                <c:pt idx="1434">
                  <c:v>-78900.28</c:v>
                </c:pt>
                <c:pt idx="1435">
                  <c:v>-79141.429999999993</c:v>
                </c:pt>
                <c:pt idx="1436">
                  <c:v>-79382.58</c:v>
                </c:pt>
                <c:pt idx="1437">
                  <c:v>-80319.91</c:v>
                </c:pt>
                <c:pt idx="1438">
                  <c:v>-80561.06</c:v>
                </c:pt>
                <c:pt idx="1439">
                  <c:v>-80802.210000000006</c:v>
                </c:pt>
                <c:pt idx="1440">
                  <c:v>-81724.28</c:v>
                </c:pt>
                <c:pt idx="1441">
                  <c:v>-81965.429999999993</c:v>
                </c:pt>
                <c:pt idx="1442">
                  <c:v>-82206.59</c:v>
                </c:pt>
                <c:pt idx="1443">
                  <c:v>-83017.95</c:v>
                </c:pt>
                <c:pt idx="1444">
                  <c:v>-83259.100000000006</c:v>
                </c:pt>
                <c:pt idx="1445">
                  <c:v>-83500.25</c:v>
                </c:pt>
                <c:pt idx="1446">
                  <c:v>-84116.42</c:v>
                </c:pt>
                <c:pt idx="1447">
                  <c:v>-84357.57</c:v>
                </c:pt>
                <c:pt idx="1448">
                  <c:v>-84598.720000000001</c:v>
                </c:pt>
                <c:pt idx="1449">
                  <c:v>-84951.55</c:v>
                </c:pt>
                <c:pt idx="1450">
                  <c:v>-85192.7</c:v>
                </c:pt>
                <c:pt idx="1451">
                  <c:v>-85433.86</c:v>
                </c:pt>
                <c:pt idx="1452">
                  <c:v>-85475.73</c:v>
                </c:pt>
                <c:pt idx="1453">
                  <c:v>-85716.88</c:v>
                </c:pt>
                <c:pt idx="1454">
                  <c:v>-85958.03</c:v>
                </c:pt>
                <c:pt idx="1455">
                  <c:v>-85664.44</c:v>
                </c:pt>
                <c:pt idx="1456">
                  <c:v>-85905.600000000006</c:v>
                </c:pt>
                <c:pt idx="1457">
                  <c:v>-86146.75</c:v>
                </c:pt>
                <c:pt idx="1458">
                  <c:v>-85517.24</c:v>
                </c:pt>
                <c:pt idx="1459">
                  <c:v>-85758.39</c:v>
                </c:pt>
                <c:pt idx="1460">
                  <c:v>-85999.54</c:v>
                </c:pt>
                <c:pt idx="1461">
                  <c:v>-85056.92</c:v>
                </c:pt>
                <c:pt idx="1462">
                  <c:v>-85298.07</c:v>
                </c:pt>
                <c:pt idx="1463">
                  <c:v>-85539.22</c:v>
                </c:pt>
                <c:pt idx="1464">
                  <c:v>-84327.13</c:v>
                </c:pt>
                <c:pt idx="1465">
                  <c:v>-84568.28</c:v>
                </c:pt>
                <c:pt idx="1466">
                  <c:v>-84809.43</c:v>
                </c:pt>
                <c:pt idx="1467">
                  <c:v>-83388.56</c:v>
                </c:pt>
                <c:pt idx="1468">
                  <c:v>-83629.710000000006</c:v>
                </c:pt>
                <c:pt idx="1469">
                  <c:v>-83870.86</c:v>
                </c:pt>
                <c:pt idx="1470">
                  <c:v>-82314.039999999994</c:v>
                </c:pt>
                <c:pt idx="1471">
                  <c:v>-82555.19</c:v>
                </c:pt>
                <c:pt idx="1472">
                  <c:v>-82796.34</c:v>
                </c:pt>
                <c:pt idx="1473">
                  <c:v>-81183.03</c:v>
                </c:pt>
                <c:pt idx="1474">
                  <c:v>-81424.179999999993</c:v>
                </c:pt>
                <c:pt idx="1475">
                  <c:v>-81665.33</c:v>
                </c:pt>
                <c:pt idx="1476">
                  <c:v>-80075.820000000007</c:v>
                </c:pt>
                <c:pt idx="1477">
                  <c:v>-80316.97</c:v>
                </c:pt>
                <c:pt idx="1478">
                  <c:v>-80558.12</c:v>
                </c:pt>
                <c:pt idx="1479">
                  <c:v>-79067.97</c:v>
                </c:pt>
                <c:pt idx="1480">
                  <c:v>-79309.119999999995</c:v>
                </c:pt>
                <c:pt idx="1481">
                  <c:v>-79550.27</c:v>
                </c:pt>
                <c:pt idx="1482">
                  <c:v>-78225.25</c:v>
                </c:pt>
                <c:pt idx="1483">
                  <c:v>-78466.399999999994</c:v>
                </c:pt>
                <c:pt idx="1484">
                  <c:v>-78707.56</c:v>
                </c:pt>
                <c:pt idx="1485">
                  <c:v>-77599.56</c:v>
                </c:pt>
                <c:pt idx="1486">
                  <c:v>-77840.72</c:v>
                </c:pt>
                <c:pt idx="1487">
                  <c:v>-78081.87</c:v>
                </c:pt>
                <c:pt idx="1488">
                  <c:v>-77225.88</c:v>
                </c:pt>
                <c:pt idx="1489">
                  <c:v>-77467.03</c:v>
                </c:pt>
                <c:pt idx="1490">
                  <c:v>-77708.179999999993</c:v>
                </c:pt>
                <c:pt idx="1491">
                  <c:v>-77120.490000000005</c:v>
                </c:pt>
                <c:pt idx="1492">
                  <c:v>-77361.64</c:v>
                </c:pt>
                <c:pt idx="1493">
                  <c:v>-77602.789999999994</c:v>
                </c:pt>
                <c:pt idx="1494">
                  <c:v>-77280.59</c:v>
                </c:pt>
                <c:pt idx="1495">
                  <c:v>-77521.740000000005</c:v>
                </c:pt>
                <c:pt idx="1496">
                  <c:v>-77762.89</c:v>
                </c:pt>
                <c:pt idx="1497">
                  <c:v>-77685.16</c:v>
                </c:pt>
                <c:pt idx="1498">
                  <c:v>-77926.31</c:v>
                </c:pt>
                <c:pt idx="1499">
                  <c:v>-78167.460000000006</c:v>
                </c:pt>
                <c:pt idx="1500">
                  <c:v>-78297.02</c:v>
                </c:pt>
                <c:pt idx="1501">
                  <c:v>-78538.17</c:v>
                </c:pt>
                <c:pt idx="1502">
                  <c:v>-78779.320000000007</c:v>
                </c:pt>
                <c:pt idx="1503">
                  <c:v>-79066</c:v>
                </c:pt>
                <c:pt idx="1504">
                  <c:v>-79307.149999999994</c:v>
                </c:pt>
                <c:pt idx="1505">
                  <c:v>-79548.3</c:v>
                </c:pt>
                <c:pt idx="1506">
                  <c:v>-79932.78</c:v>
                </c:pt>
                <c:pt idx="1507">
                  <c:v>-80173.929999999993</c:v>
                </c:pt>
                <c:pt idx="1508">
                  <c:v>-80415.08</c:v>
                </c:pt>
                <c:pt idx="1509">
                  <c:v>-80833.36</c:v>
                </c:pt>
                <c:pt idx="1510">
                  <c:v>-81074.509999999995</c:v>
                </c:pt>
                <c:pt idx="1511">
                  <c:v>-81315.66</c:v>
                </c:pt>
                <c:pt idx="1512">
                  <c:v>-81703.600000000006</c:v>
                </c:pt>
                <c:pt idx="1513">
                  <c:v>-81944.759999999995</c:v>
                </c:pt>
                <c:pt idx="1514">
                  <c:v>-82185.91</c:v>
                </c:pt>
                <c:pt idx="1515">
                  <c:v>-82483.710000000006</c:v>
                </c:pt>
                <c:pt idx="1516">
                  <c:v>-82724.86</c:v>
                </c:pt>
                <c:pt idx="1517">
                  <c:v>-82966.009999999995</c:v>
                </c:pt>
                <c:pt idx="1518">
                  <c:v>-83122.179999999993</c:v>
                </c:pt>
                <c:pt idx="1519">
                  <c:v>-83363.33</c:v>
                </c:pt>
                <c:pt idx="1520">
                  <c:v>-83604.490000000005</c:v>
                </c:pt>
                <c:pt idx="1521">
                  <c:v>-83579.11</c:v>
                </c:pt>
                <c:pt idx="1522">
                  <c:v>-83820.259999999995</c:v>
                </c:pt>
                <c:pt idx="1523">
                  <c:v>-84061.41</c:v>
                </c:pt>
                <c:pt idx="1524">
                  <c:v>-83828.52</c:v>
                </c:pt>
                <c:pt idx="1525">
                  <c:v>-84069.67</c:v>
                </c:pt>
                <c:pt idx="1526">
                  <c:v>-84310.82</c:v>
                </c:pt>
                <c:pt idx="1527">
                  <c:v>-83859.679999999993</c:v>
                </c:pt>
                <c:pt idx="1528">
                  <c:v>-84100.84</c:v>
                </c:pt>
                <c:pt idx="1529">
                  <c:v>-84341.99</c:v>
                </c:pt>
                <c:pt idx="1530">
                  <c:v>-83677.3</c:v>
                </c:pt>
                <c:pt idx="1531">
                  <c:v>-83918.46</c:v>
                </c:pt>
                <c:pt idx="1532">
                  <c:v>-84159.61</c:v>
                </c:pt>
                <c:pt idx="1533">
                  <c:v>-83300.639999999999</c:v>
                </c:pt>
                <c:pt idx="1534">
                  <c:v>-83541.789999999994</c:v>
                </c:pt>
                <c:pt idx="1535">
                  <c:v>-83782.94</c:v>
                </c:pt>
                <c:pt idx="1536">
                  <c:v>-82761.64</c:v>
                </c:pt>
                <c:pt idx="1537">
                  <c:v>-83002.789999999994</c:v>
                </c:pt>
                <c:pt idx="1538">
                  <c:v>-83243.94</c:v>
                </c:pt>
                <c:pt idx="1539">
                  <c:v>-82102.28</c:v>
                </c:pt>
                <c:pt idx="1540">
                  <c:v>-82343.429999999993</c:v>
                </c:pt>
                <c:pt idx="1541">
                  <c:v>-82584.58</c:v>
                </c:pt>
                <c:pt idx="1542">
                  <c:v>-81371.28</c:v>
                </c:pt>
                <c:pt idx="1543">
                  <c:v>-81612.44</c:v>
                </c:pt>
                <c:pt idx="1544">
                  <c:v>-81853.59</c:v>
                </c:pt>
                <c:pt idx="1545">
                  <c:v>-80620.52</c:v>
                </c:pt>
                <c:pt idx="1546">
                  <c:v>-80861.67</c:v>
                </c:pt>
                <c:pt idx="1547">
                  <c:v>-81102.820000000007</c:v>
                </c:pt>
                <c:pt idx="1548">
                  <c:v>-79901.27</c:v>
                </c:pt>
                <c:pt idx="1549">
                  <c:v>-80142.42</c:v>
                </c:pt>
                <c:pt idx="1550">
                  <c:v>-80383.58</c:v>
                </c:pt>
                <c:pt idx="1551">
                  <c:v>-79260.77</c:v>
                </c:pt>
                <c:pt idx="1552">
                  <c:v>-79501.919999999998</c:v>
                </c:pt>
                <c:pt idx="1553">
                  <c:v>-79743.070000000007</c:v>
                </c:pt>
                <c:pt idx="1554">
                  <c:v>-78739.039999999994</c:v>
                </c:pt>
                <c:pt idx="1555">
                  <c:v>-78980.19</c:v>
                </c:pt>
                <c:pt idx="1556">
                  <c:v>-79221.34</c:v>
                </c:pt>
                <c:pt idx="1557">
                  <c:v>-78366.429999999993</c:v>
                </c:pt>
                <c:pt idx="1558">
                  <c:v>-78607.58</c:v>
                </c:pt>
                <c:pt idx="1559">
                  <c:v>-78848.73</c:v>
                </c:pt>
                <c:pt idx="1560">
                  <c:v>-78161.86</c:v>
                </c:pt>
                <c:pt idx="1561">
                  <c:v>-78403.009999999995</c:v>
                </c:pt>
                <c:pt idx="1562">
                  <c:v>-78644.160000000003</c:v>
                </c:pt>
                <c:pt idx="1563">
                  <c:v>-78131.98</c:v>
                </c:pt>
                <c:pt idx="1564">
                  <c:v>-78373.13</c:v>
                </c:pt>
                <c:pt idx="1565">
                  <c:v>-78614.28</c:v>
                </c:pt>
                <c:pt idx="1566">
                  <c:v>-78271.09</c:v>
                </c:pt>
                <c:pt idx="1567">
                  <c:v>-78512.25</c:v>
                </c:pt>
                <c:pt idx="1568">
                  <c:v>-78753.399999999994</c:v>
                </c:pt>
                <c:pt idx="1569">
                  <c:v>-78562.070000000007</c:v>
                </c:pt>
                <c:pt idx="1570">
                  <c:v>-78803.22</c:v>
                </c:pt>
                <c:pt idx="1571">
                  <c:v>-79044.37</c:v>
                </c:pt>
                <c:pt idx="1572">
                  <c:v>-78977.87</c:v>
                </c:pt>
                <c:pt idx="1573">
                  <c:v>-79219.02</c:v>
                </c:pt>
                <c:pt idx="1574">
                  <c:v>-79460.17</c:v>
                </c:pt>
                <c:pt idx="1575">
                  <c:v>-79483.8</c:v>
                </c:pt>
                <c:pt idx="1576">
                  <c:v>-79724.95</c:v>
                </c:pt>
                <c:pt idx="1577">
                  <c:v>-79966.100000000006</c:v>
                </c:pt>
                <c:pt idx="1578">
                  <c:v>-80040.17</c:v>
                </c:pt>
                <c:pt idx="1579">
                  <c:v>-80281.320000000007</c:v>
                </c:pt>
                <c:pt idx="1580">
                  <c:v>-80522.47</c:v>
                </c:pt>
                <c:pt idx="1581">
                  <c:v>-80605.179999999993</c:v>
                </c:pt>
                <c:pt idx="1582">
                  <c:v>-80846.33</c:v>
                </c:pt>
                <c:pt idx="1583">
                  <c:v>-81087.490000000005</c:v>
                </c:pt>
                <c:pt idx="1584">
                  <c:v>-81137.919999999998</c:v>
                </c:pt>
                <c:pt idx="1585">
                  <c:v>-81379.070000000007</c:v>
                </c:pt>
                <c:pt idx="1586">
                  <c:v>-81620.23</c:v>
                </c:pt>
                <c:pt idx="1587">
                  <c:v>-81601.119999999995</c:v>
                </c:pt>
                <c:pt idx="1588">
                  <c:v>-81842.27</c:v>
                </c:pt>
                <c:pt idx="1589">
                  <c:v>-82083.42</c:v>
                </c:pt>
                <c:pt idx="1590">
                  <c:v>-81963.61</c:v>
                </c:pt>
                <c:pt idx="1591">
                  <c:v>-82204.759999999995</c:v>
                </c:pt>
                <c:pt idx="1592">
                  <c:v>-82445.91</c:v>
                </c:pt>
                <c:pt idx="1593">
                  <c:v>-82202.27</c:v>
                </c:pt>
                <c:pt idx="1594">
                  <c:v>-82443.42</c:v>
                </c:pt>
                <c:pt idx="1595">
                  <c:v>-82684.58</c:v>
                </c:pt>
                <c:pt idx="1596">
                  <c:v>-82303.34</c:v>
                </c:pt>
                <c:pt idx="1597">
                  <c:v>-82544.490000000005</c:v>
                </c:pt>
                <c:pt idx="1598">
                  <c:v>-82785.649999999994</c:v>
                </c:pt>
                <c:pt idx="1599">
                  <c:v>-82263.039999999994</c:v>
                </c:pt>
                <c:pt idx="1600">
                  <c:v>-82504.2</c:v>
                </c:pt>
                <c:pt idx="1601">
                  <c:v>-82745.350000000006</c:v>
                </c:pt>
                <c:pt idx="1602">
                  <c:v>-82087.490000000005</c:v>
                </c:pt>
                <c:pt idx="1603">
                  <c:v>-82328.639999999999</c:v>
                </c:pt>
                <c:pt idx="1604">
                  <c:v>-82569.789999999994</c:v>
                </c:pt>
                <c:pt idx="1605">
                  <c:v>-81791.91</c:v>
                </c:pt>
                <c:pt idx="1606">
                  <c:v>-82033.06</c:v>
                </c:pt>
                <c:pt idx="1607">
                  <c:v>-82274.22</c:v>
                </c:pt>
                <c:pt idx="1608">
                  <c:v>-81399.3</c:v>
                </c:pt>
                <c:pt idx="1609">
                  <c:v>-81640.45</c:v>
                </c:pt>
                <c:pt idx="1610">
                  <c:v>-81881.600000000006</c:v>
                </c:pt>
                <c:pt idx="1611">
                  <c:v>-80938.509999999995</c:v>
                </c:pt>
                <c:pt idx="1612">
                  <c:v>-81179.66</c:v>
                </c:pt>
                <c:pt idx="1613">
                  <c:v>-81420.81</c:v>
                </c:pt>
                <c:pt idx="1614">
                  <c:v>-80442.080000000002</c:v>
                </c:pt>
                <c:pt idx="1615">
                  <c:v>-80683.23</c:v>
                </c:pt>
                <c:pt idx="1616">
                  <c:v>-80924.39</c:v>
                </c:pt>
                <c:pt idx="1617">
                  <c:v>-79943.86</c:v>
                </c:pt>
                <c:pt idx="1618">
                  <c:v>-80185.009999999995</c:v>
                </c:pt>
                <c:pt idx="1619">
                  <c:v>-80426.16</c:v>
                </c:pt>
                <c:pt idx="1620">
                  <c:v>-79476.600000000006</c:v>
                </c:pt>
                <c:pt idx="1621">
                  <c:v>-79717.75</c:v>
                </c:pt>
                <c:pt idx="1622">
                  <c:v>-79958.899999999994</c:v>
                </c:pt>
                <c:pt idx="1623">
                  <c:v>-79069.759999999995</c:v>
                </c:pt>
                <c:pt idx="1624">
                  <c:v>-79310.91</c:v>
                </c:pt>
                <c:pt idx="1625">
                  <c:v>-79552.06</c:v>
                </c:pt>
                <c:pt idx="1626">
                  <c:v>-78747.59</c:v>
                </c:pt>
                <c:pt idx="1627">
                  <c:v>-78988.75</c:v>
                </c:pt>
                <c:pt idx="1628">
                  <c:v>-79229.899999999994</c:v>
                </c:pt>
                <c:pt idx="1629">
                  <c:v>-78527.67</c:v>
                </c:pt>
                <c:pt idx="1630">
                  <c:v>-78768.820000000007</c:v>
                </c:pt>
                <c:pt idx="1631">
                  <c:v>-79009.97</c:v>
                </c:pt>
                <c:pt idx="1632">
                  <c:v>-78419.899999999994</c:v>
                </c:pt>
                <c:pt idx="1633">
                  <c:v>-78661.05</c:v>
                </c:pt>
                <c:pt idx="1634">
                  <c:v>-78902.2</c:v>
                </c:pt>
                <c:pt idx="1635">
                  <c:v>-78426.14</c:v>
                </c:pt>
                <c:pt idx="1636">
                  <c:v>-78667.289999999994</c:v>
                </c:pt>
                <c:pt idx="1637">
                  <c:v>-78908.44</c:v>
                </c:pt>
                <c:pt idx="1638">
                  <c:v>-78540.350000000006</c:v>
                </c:pt>
                <c:pt idx="1639">
                  <c:v>-78781.5</c:v>
                </c:pt>
                <c:pt idx="1640">
                  <c:v>-79022.649999999994</c:v>
                </c:pt>
                <c:pt idx="1641">
                  <c:v>-78749.3</c:v>
                </c:pt>
                <c:pt idx="1642">
                  <c:v>-78990.45</c:v>
                </c:pt>
                <c:pt idx="1643">
                  <c:v>-79231.61</c:v>
                </c:pt>
                <c:pt idx="1644">
                  <c:v>-79033.73</c:v>
                </c:pt>
                <c:pt idx="1645">
                  <c:v>-79274.89</c:v>
                </c:pt>
                <c:pt idx="1646">
                  <c:v>-79516.039999999994</c:v>
                </c:pt>
                <c:pt idx="1647">
                  <c:v>-79369.89</c:v>
                </c:pt>
                <c:pt idx="1648">
                  <c:v>-79611.05</c:v>
                </c:pt>
                <c:pt idx="1649">
                  <c:v>-79852.2</c:v>
                </c:pt>
                <c:pt idx="1650">
                  <c:v>-79731.33</c:v>
                </c:pt>
                <c:pt idx="1651">
                  <c:v>-79972.490000000005</c:v>
                </c:pt>
                <c:pt idx="1652">
                  <c:v>-80213.64</c:v>
                </c:pt>
                <c:pt idx="1653">
                  <c:v>-80090.83</c:v>
                </c:pt>
                <c:pt idx="1654">
                  <c:v>-80331.98</c:v>
                </c:pt>
                <c:pt idx="1655">
                  <c:v>-80573.13</c:v>
                </c:pt>
                <c:pt idx="1656">
                  <c:v>-80422.27</c:v>
                </c:pt>
                <c:pt idx="1657">
                  <c:v>-80663.429999999993</c:v>
                </c:pt>
                <c:pt idx="1658">
                  <c:v>-80904.58</c:v>
                </c:pt>
                <c:pt idx="1659">
                  <c:v>-80702.45</c:v>
                </c:pt>
                <c:pt idx="1660">
                  <c:v>-80943.600000000006</c:v>
                </c:pt>
                <c:pt idx="1661">
                  <c:v>-81184.759999999995</c:v>
                </c:pt>
                <c:pt idx="1662">
                  <c:v>-80912.52</c:v>
                </c:pt>
                <c:pt idx="1663">
                  <c:v>-81153.67</c:v>
                </c:pt>
                <c:pt idx="1664">
                  <c:v>-81394.820000000007</c:v>
                </c:pt>
                <c:pt idx="1665">
                  <c:v>-81039.17</c:v>
                </c:pt>
                <c:pt idx="1666">
                  <c:v>-81280.320000000007</c:v>
                </c:pt>
                <c:pt idx="1667">
                  <c:v>-81521.48</c:v>
                </c:pt>
                <c:pt idx="1668">
                  <c:v>-81075.350000000006</c:v>
                </c:pt>
                <c:pt idx="1669">
                  <c:v>-81316.5</c:v>
                </c:pt>
                <c:pt idx="1670">
                  <c:v>-81557.649999999994</c:v>
                </c:pt>
                <c:pt idx="1671">
                  <c:v>-81020.5</c:v>
                </c:pt>
                <c:pt idx="1672">
                  <c:v>-81261.66</c:v>
                </c:pt>
                <c:pt idx="1673">
                  <c:v>-81502.81</c:v>
                </c:pt>
                <c:pt idx="1674">
                  <c:v>-80880.429999999993</c:v>
                </c:pt>
                <c:pt idx="1675">
                  <c:v>-81121.58</c:v>
                </c:pt>
                <c:pt idx="1676">
                  <c:v>-81362.73</c:v>
                </c:pt>
                <c:pt idx="1677">
                  <c:v>-80666.61</c:v>
                </c:pt>
                <c:pt idx="1678">
                  <c:v>-80907.759999999995</c:v>
                </c:pt>
                <c:pt idx="1679">
                  <c:v>-81148.92</c:v>
                </c:pt>
                <c:pt idx="1680">
                  <c:v>-80395.25</c:v>
                </c:pt>
                <c:pt idx="1681">
                  <c:v>-80636.399999999994</c:v>
                </c:pt>
                <c:pt idx="1682">
                  <c:v>-80877.55</c:v>
                </c:pt>
                <c:pt idx="1683">
                  <c:v>-80085.97</c:v>
                </c:pt>
                <c:pt idx="1684">
                  <c:v>-80327.12</c:v>
                </c:pt>
                <c:pt idx="1685">
                  <c:v>-80568.28</c:v>
                </c:pt>
                <c:pt idx="1686">
                  <c:v>-79760.350000000006</c:v>
                </c:pt>
                <c:pt idx="1687">
                  <c:v>-80001.5</c:v>
                </c:pt>
                <c:pt idx="1688">
                  <c:v>-80242.66</c:v>
                </c:pt>
                <c:pt idx="1689">
                  <c:v>-79440.37</c:v>
                </c:pt>
                <c:pt idx="1690">
                  <c:v>-79681.52</c:v>
                </c:pt>
                <c:pt idx="1691">
                  <c:v>-79922.67</c:v>
                </c:pt>
                <c:pt idx="1692">
                  <c:v>-79146.86</c:v>
                </c:pt>
                <c:pt idx="1693">
                  <c:v>-79388.02</c:v>
                </c:pt>
                <c:pt idx="1694">
                  <c:v>-79629.17</c:v>
                </c:pt>
                <c:pt idx="1695">
                  <c:v>-78898.17</c:v>
                </c:pt>
                <c:pt idx="1696">
                  <c:v>-79139.33</c:v>
                </c:pt>
                <c:pt idx="1697">
                  <c:v>-79380.479999999996</c:v>
                </c:pt>
                <c:pt idx="1698">
                  <c:v>-78708.929999999993</c:v>
                </c:pt>
                <c:pt idx="1699">
                  <c:v>-78950.080000000002</c:v>
                </c:pt>
                <c:pt idx="1700">
                  <c:v>-79191.23</c:v>
                </c:pt>
                <c:pt idx="1701">
                  <c:v>-78589.22</c:v>
                </c:pt>
                <c:pt idx="1702">
                  <c:v>-78830.37</c:v>
                </c:pt>
                <c:pt idx="1703">
                  <c:v>-79071.520000000004</c:v>
                </c:pt>
                <c:pt idx="1704">
                  <c:v>-78544.02</c:v>
                </c:pt>
                <c:pt idx="1705">
                  <c:v>-78785.17</c:v>
                </c:pt>
                <c:pt idx="1706">
                  <c:v>-79026.320000000007</c:v>
                </c:pt>
                <c:pt idx="1707">
                  <c:v>-78573.08</c:v>
                </c:pt>
                <c:pt idx="1708">
                  <c:v>-78814.23</c:v>
                </c:pt>
                <c:pt idx="1709">
                  <c:v>-79055.38</c:v>
                </c:pt>
                <c:pt idx="1710">
                  <c:v>-78671.100000000006</c:v>
                </c:pt>
                <c:pt idx="1711">
                  <c:v>-78912.259999999995</c:v>
                </c:pt>
                <c:pt idx="1712">
                  <c:v>-79153.41</c:v>
                </c:pt>
                <c:pt idx="1713">
                  <c:v>-78828.289999999994</c:v>
                </c:pt>
                <c:pt idx="1714">
                  <c:v>-79069.45</c:v>
                </c:pt>
                <c:pt idx="1715">
                  <c:v>-79310.600000000006</c:v>
                </c:pt>
                <c:pt idx="1716">
                  <c:v>-79031.19</c:v>
                </c:pt>
                <c:pt idx="1717">
                  <c:v>-79272.350000000006</c:v>
                </c:pt>
                <c:pt idx="1718">
                  <c:v>-79513.5</c:v>
                </c:pt>
                <c:pt idx="1719">
                  <c:v>-79263.740000000005</c:v>
                </c:pt>
                <c:pt idx="1720">
                  <c:v>-79504.89</c:v>
                </c:pt>
                <c:pt idx="1721">
                  <c:v>-79746.039999999994</c:v>
                </c:pt>
                <c:pt idx="1722">
                  <c:v>-79508.45</c:v>
                </c:pt>
                <c:pt idx="1723">
                  <c:v>-79749.600000000006</c:v>
                </c:pt>
                <c:pt idx="1724">
                  <c:v>-79990.75</c:v>
                </c:pt>
                <c:pt idx="1725">
                  <c:v>-79747.679999999993</c:v>
                </c:pt>
                <c:pt idx="1726">
                  <c:v>-79988.83</c:v>
                </c:pt>
                <c:pt idx="1727">
                  <c:v>-80229.990000000005</c:v>
                </c:pt>
                <c:pt idx="1728">
                  <c:v>-79964.86</c:v>
                </c:pt>
                <c:pt idx="1729">
                  <c:v>-80206.009999999995</c:v>
                </c:pt>
                <c:pt idx="1730">
                  <c:v>-80447.16</c:v>
                </c:pt>
                <c:pt idx="1731">
                  <c:v>-80145.55</c:v>
                </c:pt>
                <c:pt idx="1732">
                  <c:v>-80386.7</c:v>
                </c:pt>
                <c:pt idx="1733">
                  <c:v>-80627.86</c:v>
                </c:pt>
                <c:pt idx="1734">
                  <c:v>-80278.41</c:v>
                </c:pt>
                <c:pt idx="1735">
                  <c:v>-80519.56</c:v>
                </c:pt>
                <c:pt idx="1736">
                  <c:v>-80760.72</c:v>
                </c:pt>
                <c:pt idx="1737">
                  <c:v>-80355.83</c:v>
                </c:pt>
                <c:pt idx="1738">
                  <c:v>-80596.98</c:v>
                </c:pt>
                <c:pt idx="1739">
                  <c:v>-80838.13</c:v>
                </c:pt>
                <c:pt idx="1740">
                  <c:v>-80374.33</c:v>
                </c:pt>
                <c:pt idx="1741">
                  <c:v>-80615.490000000005</c:v>
                </c:pt>
                <c:pt idx="1742">
                  <c:v>-80856.639999999999</c:v>
                </c:pt>
                <c:pt idx="1743">
                  <c:v>-80334.679999999993</c:v>
                </c:pt>
                <c:pt idx="1744">
                  <c:v>-80575.83</c:v>
                </c:pt>
                <c:pt idx="1745">
                  <c:v>-80816.98</c:v>
                </c:pt>
                <c:pt idx="1746">
                  <c:v>-80241.63</c:v>
                </c:pt>
                <c:pt idx="1747">
                  <c:v>-80482.78</c:v>
                </c:pt>
                <c:pt idx="1748">
                  <c:v>-80723.929999999993</c:v>
                </c:pt>
                <c:pt idx="1749">
                  <c:v>-80103.509999999995</c:v>
                </c:pt>
                <c:pt idx="1750">
                  <c:v>-80344.66</c:v>
                </c:pt>
                <c:pt idx="1751">
                  <c:v>-80585.820000000007</c:v>
                </c:pt>
                <c:pt idx="1752">
                  <c:v>-79931.5</c:v>
                </c:pt>
                <c:pt idx="1753">
                  <c:v>-80172.649999999994</c:v>
                </c:pt>
                <c:pt idx="1754">
                  <c:v>-80413.8</c:v>
                </c:pt>
                <c:pt idx="1755">
                  <c:v>-79738.740000000005</c:v>
                </c:pt>
                <c:pt idx="1756">
                  <c:v>-79979.89</c:v>
                </c:pt>
                <c:pt idx="1757">
                  <c:v>-80221.039999999994</c:v>
                </c:pt>
                <c:pt idx="1758">
                  <c:v>-79539.38</c:v>
                </c:pt>
                <c:pt idx="1759">
                  <c:v>-79780.53</c:v>
                </c:pt>
                <c:pt idx="1760">
                  <c:v>-80021.69</c:v>
                </c:pt>
                <c:pt idx="1761">
                  <c:v>-79347.570000000007</c:v>
                </c:pt>
                <c:pt idx="1762">
                  <c:v>-79588.73</c:v>
                </c:pt>
                <c:pt idx="1763">
                  <c:v>-79829.88</c:v>
                </c:pt>
                <c:pt idx="1764">
                  <c:v>-79176.479999999996</c:v>
                </c:pt>
                <c:pt idx="1765">
                  <c:v>-79417.63</c:v>
                </c:pt>
                <c:pt idx="1766">
                  <c:v>-79658.78</c:v>
                </c:pt>
                <c:pt idx="1767">
                  <c:v>-79037.41</c:v>
                </c:pt>
                <c:pt idx="1768">
                  <c:v>-79278.559999999998</c:v>
                </c:pt>
                <c:pt idx="1769">
                  <c:v>-79519.72</c:v>
                </c:pt>
                <c:pt idx="1770">
                  <c:v>-78939.14</c:v>
                </c:pt>
                <c:pt idx="1771">
                  <c:v>-79180.289999999994</c:v>
                </c:pt>
                <c:pt idx="1772">
                  <c:v>-79421.45</c:v>
                </c:pt>
                <c:pt idx="1773">
                  <c:v>-78887.360000000001</c:v>
                </c:pt>
                <c:pt idx="1774">
                  <c:v>-79128.509999999995</c:v>
                </c:pt>
                <c:pt idx="1775">
                  <c:v>-79369.66</c:v>
                </c:pt>
                <c:pt idx="1776">
                  <c:v>-78884.41</c:v>
                </c:pt>
                <c:pt idx="1777">
                  <c:v>-79125.56</c:v>
                </c:pt>
                <c:pt idx="1778">
                  <c:v>-79366.710000000006</c:v>
                </c:pt>
                <c:pt idx="1779">
                  <c:v>-78929.259999999995</c:v>
                </c:pt>
                <c:pt idx="1780">
                  <c:v>-79170.41</c:v>
                </c:pt>
                <c:pt idx="1781">
                  <c:v>-79411.570000000007</c:v>
                </c:pt>
                <c:pt idx="1782">
                  <c:v>-79017.679999999993</c:v>
                </c:pt>
                <c:pt idx="1783">
                  <c:v>-79258.83</c:v>
                </c:pt>
                <c:pt idx="1784">
                  <c:v>-79499.98</c:v>
                </c:pt>
                <c:pt idx="1785">
                  <c:v>-79142.649999999994</c:v>
                </c:pt>
                <c:pt idx="1786">
                  <c:v>-79383.8</c:v>
                </c:pt>
                <c:pt idx="1787">
                  <c:v>-79624.95</c:v>
                </c:pt>
                <c:pt idx="1788">
                  <c:v>-79294.94</c:v>
                </c:pt>
                <c:pt idx="1789">
                  <c:v>-79536.09</c:v>
                </c:pt>
                <c:pt idx="1790">
                  <c:v>-79777.240000000005</c:v>
                </c:pt>
                <c:pt idx="1791">
                  <c:v>-79463.83</c:v>
                </c:pt>
                <c:pt idx="1792">
                  <c:v>-79704.990000000005</c:v>
                </c:pt>
                <c:pt idx="1793">
                  <c:v>-79946.14</c:v>
                </c:pt>
                <c:pt idx="1794">
                  <c:v>-79637.899999999994</c:v>
                </c:pt>
                <c:pt idx="1795">
                  <c:v>-79879.06</c:v>
                </c:pt>
                <c:pt idx="1796">
                  <c:v>-80120.210000000006</c:v>
                </c:pt>
                <c:pt idx="1797">
                  <c:v>-79805.83</c:v>
                </c:pt>
                <c:pt idx="1798">
                  <c:v>-80046.98</c:v>
                </c:pt>
                <c:pt idx="1799">
                  <c:v>-80288.13</c:v>
                </c:pt>
                <c:pt idx="1800">
                  <c:v>-79957.149999999994</c:v>
                </c:pt>
                <c:pt idx="1801">
                  <c:v>-80198.3</c:v>
                </c:pt>
                <c:pt idx="1802">
                  <c:v>-80439.460000000006</c:v>
                </c:pt>
                <c:pt idx="1803">
                  <c:v>-80082.990000000005</c:v>
                </c:pt>
                <c:pt idx="1804">
                  <c:v>-80324.14</c:v>
                </c:pt>
                <c:pt idx="1805">
                  <c:v>-80565.289999999994</c:v>
                </c:pt>
                <c:pt idx="1806">
                  <c:v>-80176.56</c:v>
                </c:pt>
                <c:pt idx="1807">
                  <c:v>-80417.710000000006</c:v>
                </c:pt>
                <c:pt idx="1808">
                  <c:v>-80658.86</c:v>
                </c:pt>
                <c:pt idx="1809">
                  <c:v>-80233.58</c:v>
                </c:pt>
                <c:pt idx="1810">
                  <c:v>-80474.73</c:v>
                </c:pt>
                <c:pt idx="1811">
                  <c:v>-80715.89</c:v>
                </c:pt>
                <c:pt idx="1812">
                  <c:v>-80252.479999999996</c:v>
                </c:pt>
                <c:pt idx="1813">
                  <c:v>-80493.63</c:v>
                </c:pt>
                <c:pt idx="1814">
                  <c:v>-80734.789999999994</c:v>
                </c:pt>
                <c:pt idx="1815">
                  <c:v>-80234.39</c:v>
                </c:pt>
                <c:pt idx="1816">
                  <c:v>-80475.539999999994</c:v>
                </c:pt>
                <c:pt idx="1817">
                  <c:v>-80716.69</c:v>
                </c:pt>
                <c:pt idx="1818">
                  <c:v>-80182.97</c:v>
                </c:pt>
                <c:pt idx="1819">
                  <c:v>-80424.12</c:v>
                </c:pt>
                <c:pt idx="1820">
                  <c:v>-80665.279999999999</c:v>
                </c:pt>
                <c:pt idx="1821">
                  <c:v>-80104.08</c:v>
                </c:pt>
                <c:pt idx="1822">
                  <c:v>-80345.23</c:v>
                </c:pt>
                <c:pt idx="1823">
                  <c:v>-80586.38</c:v>
                </c:pt>
                <c:pt idx="1824">
                  <c:v>-80005.259999999995</c:v>
                </c:pt>
                <c:pt idx="1825">
                  <c:v>-80246.41</c:v>
                </c:pt>
                <c:pt idx="1826">
                  <c:v>-80487.56</c:v>
                </c:pt>
                <c:pt idx="1827">
                  <c:v>-79895.179999999993</c:v>
                </c:pt>
                <c:pt idx="1828">
                  <c:v>-80136.34</c:v>
                </c:pt>
                <c:pt idx="1829">
                  <c:v>-80377.490000000005</c:v>
                </c:pt>
                <c:pt idx="1830">
                  <c:v>-79783.009999999995</c:v>
                </c:pt>
                <c:pt idx="1831">
                  <c:v>-80024.17</c:v>
                </c:pt>
                <c:pt idx="1832">
                  <c:v>-80265.320000000007</c:v>
                </c:pt>
                <c:pt idx="1833">
                  <c:v>-79677.73</c:v>
                </c:pt>
                <c:pt idx="1834">
                  <c:v>-79918.89</c:v>
                </c:pt>
                <c:pt idx="1835">
                  <c:v>-80160.039999999994</c:v>
                </c:pt>
                <c:pt idx="1836">
                  <c:v>-79587.55</c:v>
                </c:pt>
                <c:pt idx="1837">
                  <c:v>-79828.710000000006</c:v>
                </c:pt>
                <c:pt idx="1838">
                  <c:v>-80069.86</c:v>
                </c:pt>
                <c:pt idx="1839">
                  <c:v>-79519.360000000001</c:v>
                </c:pt>
                <c:pt idx="1840">
                  <c:v>-79760.52</c:v>
                </c:pt>
                <c:pt idx="1841">
                  <c:v>-80001.67</c:v>
                </c:pt>
                <c:pt idx="1842">
                  <c:v>-79478.320000000007</c:v>
                </c:pt>
                <c:pt idx="1843">
                  <c:v>-79719.47</c:v>
                </c:pt>
                <c:pt idx="1844">
                  <c:v>-79960.62</c:v>
                </c:pt>
                <c:pt idx="1845">
                  <c:v>-79467.539999999994</c:v>
                </c:pt>
                <c:pt idx="1846">
                  <c:v>-79708.69</c:v>
                </c:pt>
                <c:pt idx="1847">
                  <c:v>-79949.84</c:v>
                </c:pt>
                <c:pt idx="1848">
                  <c:v>-79487.960000000006</c:v>
                </c:pt>
                <c:pt idx="1849">
                  <c:v>-79729.11</c:v>
                </c:pt>
                <c:pt idx="1850">
                  <c:v>-79970.27</c:v>
                </c:pt>
                <c:pt idx="1851">
                  <c:v>-79538.38</c:v>
                </c:pt>
                <c:pt idx="1852">
                  <c:v>-79779.53</c:v>
                </c:pt>
                <c:pt idx="1853">
                  <c:v>-80020.679999999993</c:v>
                </c:pt>
                <c:pt idx="1854">
                  <c:v>-79615.58</c:v>
                </c:pt>
                <c:pt idx="1855">
                  <c:v>-79856.73</c:v>
                </c:pt>
                <c:pt idx="1856">
                  <c:v>-80097.88</c:v>
                </c:pt>
                <c:pt idx="1857">
                  <c:v>-79714.63</c:v>
                </c:pt>
                <c:pt idx="1858">
                  <c:v>-79955.789999999994</c:v>
                </c:pt>
                <c:pt idx="1859">
                  <c:v>-80196.94</c:v>
                </c:pt>
                <c:pt idx="1860">
                  <c:v>-79829.320000000007</c:v>
                </c:pt>
                <c:pt idx="1861">
                  <c:v>-80070.48</c:v>
                </c:pt>
                <c:pt idx="1862">
                  <c:v>-80311.63</c:v>
                </c:pt>
                <c:pt idx="1863">
                  <c:v>-79952.59</c:v>
                </c:pt>
                <c:pt idx="1864">
                  <c:v>-80193.740000000005</c:v>
                </c:pt>
                <c:pt idx="1865">
                  <c:v>-80434.89</c:v>
                </c:pt>
                <c:pt idx="1866">
                  <c:v>-80077.05</c:v>
                </c:pt>
                <c:pt idx="1867">
                  <c:v>-80318.2</c:v>
                </c:pt>
                <c:pt idx="1868">
                  <c:v>-80559.350000000006</c:v>
                </c:pt>
                <c:pt idx="1869">
                  <c:v>-80195.509999999995</c:v>
                </c:pt>
                <c:pt idx="1870">
                  <c:v>-80436.67</c:v>
                </c:pt>
                <c:pt idx="1871">
                  <c:v>-80677.820000000007</c:v>
                </c:pt>
                <c:pt idx="1872">
                  <c:v>-80301.490000000005</c:v>
                </c:pt>
                <c:pt idx="1873">
                  <c:v>-80542.649999999994</c:v>
                </c:pt>
                <c:pt idx="1874">
                  <c:v>-80783.8</c:v>
                </c:pt>
                <c:pt idx="1875">
                  <c:v>-80389.58</c:v>
                </c:pt>
                <c:pt idx="1876">
                  <c:v>-80630.740000000005</c:v>
                </c:pt>
                <c:pt idx="1877">
                  <c:v>-80871.89</c:v>
                </c:pt>
                <c:pt idx="1878">
                  <c:v>-80455.81</c:v>
                </c:pt>
                <c:pt idx="1879">
                  <c:v>-80696.97</c:v>
                </c:pt>
                <c:pt idx="1880">
                  <c:v>-80938.12</c:v>
                </c:pt>
                <c:pt idx="1881">
                  <c:v>-80497.87</c:v>
                </c:pt>
                <c:pt idx="1882">
                  <c:v>-80739.02</c:v>
                </c:pt>
                <c:pt idx="1883">
                  <c:v>-80980.17</c:v>
                </c:pt>
                <c:pt idx="1884">
                  <c:v>-80515.16</c:v>
                </c:pt>
                <c:pt idx="1885">
                  <c:v>-80756.31</c:v>
                </c:pt>
                <c:pt idx="1886">
                  <c:v>-80997.460000000006</c:v>
                </c:pt>
                <c:pt idx="1887">
                  <c:v>-80508.84</c:v>
                </c:pt>
                <c:pt idx="1888">
                  <c:v>-80749.990000000005</c:v>
                </c:pt>
                <c:pt idx="1889">
                  <c:v>-80991.14</c:v>
                </c:pt>
                <c:pt idx="1890">
                  <c:v>-80481.62</c:v>
                </c:pt>
                <c:pt idx="1891">
                  <c:v>-80722.78</c:v>
                </c:pt>
                <c:pt idx="1892">
                  <c:v>-80963.929999999993</c:v>
                </c:pt>
                <c:pt idx="1893">
                  <c:v>-80437.55</c:v>
                </c:pt>
                <c:pt idx="1894">
                  <c:v>-80678.7</c:v>
                </c:pt>
                <c:pt idx="1895">
                  <c:v>-80919.86</c:v>
                </c:pt>
                <c:pt idx="1896">
                  <c:v>-80381.67</c:v>
                </c:pt>
                <c:pt idx="1897">
                  <c:v>-80622.820000000007</c:v>
                </c:pt>
                <c:pt idx="1898">
                  <c:v>-80863.97</c:v>
                </c:pt>
                <c:pt idx="1899">
                  <c:v>-80319.63</c:v>
                </c:pt>
                <c:pt idx="1900">
                  <c:v>-80560.78</c:v>
                </c:pt>
                <c:pt idx="1901">
                  <c:v>-80801.929999999993</c:v>
                </c:pt>
                <c:pt idx="1902">
                  <c:v>-80257.279999999999</c:v>
                </c:pt>
                <c:pt idx="1903">
                  <c:v>-80498.429999999993</c:v>
                </c:pt>
                <c:pt idx="1904">
                  <c:v>-80739.59</c:v>
                </c:pt>
                <c:pt idx="1905">
                  <c:v>-80200.27</c:v>
                </c:pt>
                <c:pt idx="1906">
                  <c:v>-80441.42</c:v>
                </c:pt>
                <c:pt idx="1907">
                  <c:v>-80682.570000000007</c:v>
                </c:pt>
                <c:pt idx="1908">
                  <c:v>-80153.64</c:v>
                </c:pt>
                <c:pt idx="1909">
                  <c:v>-80394.789999999994</c:v>
                </c:pt>
                <c:pt idx="1910">
                  <c:v>-80635.95</c:v>
                </c:pt>
                <c:pt idx="1911">
                  <c:v>-80121.52</c:v>
                </c:pt>
                <c:pt idx="1912">
                  <c:v>-80362.67</c:v>
                </c:pt>
                <c:pt idx="1913">
                  <c:v>-80603.820000000007</c:v>
                </c:pt>
                <c:pt idx="1914">
                  <c:v>-80106.86</c:v>
                </c:pt>
                <c:pt idx="1915">
                  <c:v>-80348.009999999995</c:v>
                </c:pt>
                <c:pt idx="1916">
                  <c:v>-80589.16</c:v>
                </c:pt>
                <c:pt idx="1917">
                  <c:v>-80111.28</c:v>
                </c:pt>
                <c:pt idx="1918">
                  <c:v>-80352.429999999993</c:v>
                </c:pt>
                <c:pt idx="1919">
                  <c:v>-80593.58</c:v>
                </c:pt>
                <c:pt idx="1920">
                  <c:v>-80135.009999999995</c:v>
                </c:pt>
                <c:pt idx="1921">
                  <c:v>-80376.160000000003</c:v>
                </c:pt>
                <c:pt idx="1922">
                  <c:v>-80617.31</c:v>
                </c:pt>
                <c:pt idx="1923">
                  <c:v>-80176.899999999994</c:v>
                </c:pt>
                <c:pt idx="1924">
                  <c:v>-80418.05</c:v>
                </c:pt>
                <c:pt idx="1925">
                  <c:v>-80659.210000000006</c:v>
                </c:pt>
                <c:pt idx="1926">
                  <c:v>-80234.600000000006</c:v>
                </c:pt>
                <c:pt idx="1927">
                  <c:v>-80475.75</c:v>
                </c:pt>
                <c:pt idx="1928">
                  <c:v>-80716.899999999994</c:v>
                </c:pt>
                <c:pt idx="1929">
                  <c:v>-80304.7</c:v>
                </c:pt>
                <c:pt idx="1930">
                  <c:v>-80545.850000000006</c:v>
                </c:pt>
                <c:pt idx="1931">
                  <c:v>-80787.009999999995</c:v>
                </c:pt>
                <c:pt idx="1932">
                  <c:v>-80383.06</c:v>
                </c:pt>
                <c:pt idx="1933">
                  <c:v>-80624.210000000006</c:v>
                </c:pt>
                <c:pt idx="1934">
                  <c:v>-80865.36</c:v>
                </c:pt>
                <c:pt idx="1935">
                  <c:v>-80465.08</c:v>
                </c:pt>
                <c:pt idx="1936">
                  <c:v>-80706.23</c:v>
                </c:pt>
                <c:pt idx="1937">
                  <c:v>-80947.38</c:v>
                </c:pt>
                <c:pt idx="1938">
                  <c:v>-80546.05</c:v>
                </c:pt>
                <c:pt idx="1939">
                  <c:v>-80787.199999999997</c:v>
                </c:pt>
                <c:pt idx="1940">
                  <c:v>-81028.36</c:v>
                </c:pt>
                <c:pt idx="1941">
                  <c:v>-80621.5</c:v>
                </c:pt>
                <c:pt idx="1942">
                  <c:v>-80862.649999999994</c:v>
                </c:pt>
                <c:pt idx="1943">
                  <c:v>-81103.8</c:v>
                </c:pt>
                <c:pt idx="1944">
                  <c:v>-80687.44</c:v>
                </c:pt>
                <c:pt idx="1945">
                  <c:v>-80928.59</c:v>
                </c:pt>
                <c:pt idx="1946">
                  <c:v>-81169.740000000005</c:v>
                </c:pt>
                <c:pt idx="1947">
                  <c:v>-80740.67</c:v>
                </c:pt>
                <c:pt idx="1948">
                  <c:v>-80981.820000000007</c:v>
                </c:pt>
                <c:pt idx="1949">
                  <c:v>-81222.97</c:v>
                </c:pt>
                <c:pt idx="1950">
                  <c:v>-80778.95</c:v>
                </c:pt>
                <c:pt idx="1951">
                  <c:v>-81020.11</c:v>
                </c:pt>
                <c:pt idx="1952">
                  <c:v>-81261.259999999995</c:v>
                </c:pt>
                <c:pt idx="1953">
                  <c:v>-80801.119999999995</c:v>
                </c:pt>
                <c:pt idx="1954">
                  <c:v>-81042.28</c:v>
                </c:pt>
                <c:pt idx="1955">
                  <c:v>-81283.429999999993</c:v>
                </c:pt>
                <c:pt idx="1956">
                  <c:v>-80807.13</c:v>
                </c:pt>
                <c:pt idx="1957">
                  <c:v>-81048.28</c:v>
                </c:pt>
                <c:pt idx="1958">
                  <c:v>-81289.440000000002</c:v>
                </c:pt>
                <c:pt idx="1959">
                  <c:v>-80798.009999999995</c:v>
                </c:pt>
                <c:pt idx="1960">
                  <c:v>-81039.16</c:v>
                </c:pt>
                <c:pt idx="1961">
                  <c:v>-81280.31</c:v>
                </c:pt>
                <c:pt idx="1962">
                  <c:v>-80775.75</c:v>
                </c:pt>
                <c:pt idx="1963">
                  <c:v>-81016.899999999994</c:v>
                </c:pt>
                <c:pt idx="1964">
                  <c:v>-81258.05</c:v>
                </c:pt>
                <c:pt idx="1965">
                  <c:v>-80743.14</c:v>
                </c:pt>
                <c:pt idx="1966">
                  <c:v>-80984.289999999994</c:v>
                </c:pt>
                <c:pt idx="1967">
                  <c:v>-81225.45</c:v>
                </c:pt>
                <c:pt idx="1968">
                  <c:v>-80703.55</c:v>
                </c:pt>
                <c:pt idx="1969">
                  <c:v>-80944.7</c:v>
                </c:pt>
                <c:pt idx="1970">
                  <c:v>-81185.850000000006</c:v>
                </c:pt>
                <c:pt idx="1971">
                  <c:v>-80660.63</c:v>
                </c:pt>
                <c:pt idx="1972">
                  <c:v>-80901.789999999994</c:v>
                </c:pt>
                <c:pt idx="1973">
                  <c:v>-81142.94</c:v>
                </c:pt>
                <c:pt idx="1974">
                  <c:v>-80618.13</c:v>
                </c:pt>
                <c:pt idx="1975">
                  <c:v>-80859.28</c:v>
                </c:pt>
                <c:pt idx="1976">
                  <c:v>-81100.429999999993</c:v>
                </c:pt>
                <c:pt idx="1977">
                  <c:v>-80579.539999999994</c:v>
                </c:pt>
                <c:pt idx="1978">
                  <c:v>-80820.69</c:v>
                </c:pt>
                <c:pt idx="1979">
                  <c:v>-81061.84</c:v>
                </c:pt>
                <c:pt idx="1980">
                  <c:v>-80547.94</c:v>
                </c:pt>
                <c:pt idx="1981">
                  <c:v>-80789.09</c:v>
                </c:pt>
                <c:pt idx="1982">
                  <c:v>-81030.240000000005</c:v>
                </c:pt>
                <c:pt idx="1983">
                  <c:v>-80525.75</c:v>
                </c:pt>
                <c:pt idx="1984">
                  <c:v>-80766.899999999994</c:v>
                </c:pt>
                <c:pt idx="1985">
                  <c:v>-81008.05</c:v>
                </c:pt>
                <c:pt idx="1986">
                  <c:v>-80514.62</c:v>
                </c:pt>
                <c:pt idx="1987">
                  <c:v>-80755.77</c:v>
                </c:pt>
                <c:pt idx="1988">
                  <c:v>-80996.92</c:v>
                </c:pt>
                <c:pt idx="1989">
                  <c:v>-80515.320000000007</c:v>
                </c:pt>
                <c:pt idx="1990">
                  <c:v>-80756.47</c:v>
                </c:pt>
                <c:pt idx="1991">
                  <c:v>-80997.62</c:v>
                </c:pt>
                <c:pt idx="1992">
                  <c:v>-80527.740000000005</c:v>
                </c:pt>
                <c:pt idx="1993">
                  <c:v>-80768.89</c:v>
                </c:pt>
                <c:pt idx="1994">
                  <c:v>-81010.039999999994</c:v>
                </c:pt>
                <c:pt idx="1995">
                  <c:v>-80550.899999999994</c:v>
                </c:pt>
                <c:pt idx="1996">
                  <c:v>-80792.06</c:v>
                </c:pt>
                <c:pt idx="1997">
                  <c:v>-81033.210000000006</c:v>
                </c:pt>
                <c:pt idx="1998">
                  <c:v>-80583.11</c:v>
                </c:pt>
                <c:pt idx="1999">
                  <c:v>-80824.259999999995</c:v>
                </c:pt>
                <c:pt idx="2000">
                  <c:v>-81065.41</c:v>
                </c:pt>
                <c:pt idx="2001">
                  <c:v>-80622.02</c:v>
                </c:pt>
                <c:pt idx="2002">
                  <c:v>-80863.17</c:v>
                </c:pt>
                <c:pt idx="2003">
                  <c:v>-81104.320000000007</c:v>
                </c:pt>
                <c:pt idx="2004">
                  <c:v>-80664.899999999994</c:v>
                </c:pt>
                <c:pt idx="2005">
                  <c:v>-80906.05</c:v>
                </c:pt>
                <c:pt idx="2006">
                  <c:v>-81147.199999999997</c:v>
                </c:pt>
                <c:pt idx="2007">
                  <c:v>-80708.78</c:v>
                </c:pt>
                <c:pt idx="2008">
                  <c:v>-80949.929999999993</c:v>
                </c:pt>
                <c:pt idx="2009">
                  <c:v>-81191.08</c:v>
                </c:pt>
                <c:pt idx="2010">
                  <c:v>-80750.7</c:v>
                </c:pt>
                <c:pt idx="2011">
                  <c:v>-80991.850000000006</c:v>
                </c:pt>
                <c:pt idx="2012">
                  <c:v>-81233</c:v>
                </c:pt>
                <c:pt idx="2013">
                  <c:v>-80787.89</c:v>
                </c:pt>
                <c:pt idx="2014">
                  <c:v>-81029.039999999994</c:v>
                </c:pt>
                <c:pt idx="2015">
                  <c:v>-81270.19</c:v>
                </c:pt>
                <c:pt idx="2016">
                  <c:v>-80817.97</c:v>
                </c:pt>
                <c:pt idx="2017">
                  <c:v>-81059.12</c:v>
                </c:pt>
                <c:pt idx="2018">
                  <c:v>-81300.27</c:v>
                </c:pt>
                <c:pt idx="2019">
                  <c:v>-80839.09</c:v>
                </c:pt>
                <c:pt idx="2020">
                  <c:v>-81080.240000000005</c:v>
                </c:pt>
                <c:pt idx="2021">
                  <c:v>-81321.39</c:v>
                </c:pt>
                <c:pt idx="2022">
                  <c:v>-80850.05</c:v>
                </c:pt>
                <c:pt idx="2023">
                  <c:v>-81091.199999999997</c:v>
                </c:pt>
                <c:pt idx="2024">
                  <c:v>-81332.350000000006</c:v>
                </c:pt>
                <c:pt idx="2025">
                  <c:v>-80850.34</c:v>
                </c:pt>
                <c:pt idx="2026">
                  <c:v>-81091.5</c:v>
                </c:pt>
                <c:pt idx="2027">
                  <c:v>-81332.649999999994</c:v>
                </c:pt>
                <c:pt idx="2028">
                  <c:v>-80840.19</c:v>
                </c:pt>
                <c:pt idx="2029">
                  <c:v>-81081.34</c:v>
                </c:pt>
                <c:pt idx="2030">
                  <c:v>-81322.490000000005</c:v>
                </c:pt>
                <c:pt idx="2031">
                  <c:v>-80820.47</c:v>
                </c:pt>
                <c:pt idx="2032">
                  <c:v>-81061.62</c:v>
                </c:pt>
                <c:pt idx="2033">
                  <c:v>-81302.78</c:v>
                </c:pt>
                <c:pt idx="2034">
                  <c:v>-80792.649999999994</c:v>
                </c:pt>
                <c:pt idx="2035">
                  <c:v>-81033.81</c:v>
                </c:pt>
                <c:pt idx="2036">
                  <c:v>-81274.960000000006</c:v>
                </c:pt>
                <c:pt idx="2037">
                  <c:v>-80758.67</c:v>
                </c:pt>
                <c:pt idx="2038">
                  <c:v>-80999.83</c:v>
                </c:pt>
                <c:pt idx="2039">
                  <c:v>-81240.98</c:v>
                </c:pt>
                <c:pt idx="2040">
                  <c:v>-80720.78</c:v>
                </c:pt>
                <c:pt idx="2041">
                  <c:v>-80961.929999999993</c:v>
                </c:pt>
                <c:pt idx="2042">
                  <c:v>-81203.08</c:v>
                </c:pt>
                <c:pt idx="2043">
                  <c:v>-80681.36</c:v>
                </c:pt>
                <c:pt idx="2044">
                  <c:v>-80922.509999999995</c:v>
                </c:pt>
                <c:pt idx="2045">
                  <c:v>-81163.66</c:v>
                </c:pt>
                <c:pt idx="2046">
                  <c:v>-80642.78</c:v>
                </c:pt>
                <c:pt idx="2047">
                  <c:v>-80883.929999999993</c:v>
                </c:pt>
                <c:pt idx="2048">
                  <c:v>-81125.08</c:v>
                </c:pt>
                <c:pt idx="2049">
                  <c:v>-80607.240000000005</c:v>
                </c:pt>
                <c:pt idx="2050">
                  <c:v>-80848.39</c:v>
                </c:pt>
                <c:pt idx="2051">
                  <c:v>-81089.539999999994</c:v>
                </c:pt>
                <c:pt idx="2052">
                  <c:v>-80576.58</c:v>
                </c:pt>
                <c:pt idx="2053">
                  <c:v>-80817.73</c:v>
                </c:pt>
                <c:pt idx="2054">
                  <c:v>-81058.89</c:v>
                </c:pt>
                <c:pt idx="2055">
                  <c:v>-80552.22</c:v>
                </c:pt>
                <c:pt idx="2056">
                  <c:v>-80793.37</c:v>
                </c:pt>
                <c:pt idx="2057">
                  <c:v>-81034.53</c:v>
                </c:pt>
                <c:pt idx="2058">
                  <c:v>-80535.039999999994</c:v>
                </c:pt>
                <c:pt idx="2059">
                  <c:v>-80776.2</c:v>
                </c:pt>
                <c:pt idx="2060">
                  <c:v>-81017.350000000006</c:v>
                </c:pt>
                <c:pt idx="2061">
                  <c:v>-80525.37</c:v>
                </c:pt>
                <c:pt idx="2062">
                  <c:v>-80766.52</c:v>
                </c:pt>
                <c:pt idx="2063">
                  <c:v>-81007.67</c:v>
                </c:pt>
                <c:pt idx="2064">
                  <c:v>-80522.94</c:v>
                </c:pt>
                <c:pt idx="2065">
                  <c:v>-80764.09</c:v>
                </c:pt>
                <c:pt idx="2066">
                  <c:v>-81005.240000000005</c:v>
                </c:pt>
                <c:pt idx="2067">
                  <c:v>-80526.98</c:v>
                </c:pt>
                <c:pt idx="2068">
                  <c:v>-80768.14</c:v>
                </c:pt>
                <c:pt idx="2069">
                  <c:v>-81009.289999999994</c:v>
                </c:pt>
                <c:pt idx="2070">
                  <c:v>-80536.27</c:v>
                </c:pt>
                <c:pt idx="2071">
                  <c:v>-80777.42</c:v>
                </c:pt>
                <c:pt idx="2072">
                  <c:v>-81018.570000000007</c:v>
                </c:pt>
                <c:pt idx="2073">
                  <c:v>-80549.210000000006</c:v>
                </c:pt>
                <c:pt idx="2074">
                  <c:v>-80790.37</c:v>
                </c:pt>
                <c:pt idx="2075">
                  <c:v>-81031.520000000004</c:v>
                </c:pt>
                <c:pt idx="2076">
                  <c:v>-80564</c:v>
                </c:pt>
                <c:pt idx="2077">
                  <c:v>-80805.16</c:v>
                </c:pt>
                <c:pt idx="2078">
                  <c:v>-81046.31</c:v>
                </c:pt>
                <c:pt idx="2079">
                  <c:v>-80578.73</c:v>
                </c:pt>
                <c:pt idx="2080">
                  <c:v>-80819.88</c:v>
                </c:pt>
                <c:pt idx="2081">
                  <c:v>-81061.039999999994</c:v>
                </c:pt>
                <c:pt idx="2082">
                  <c:v>-80591.53</c:v>
                </c:pt>
                <c:pt idx="2083">
                  <c:v>-80832.69</c:v>
                </c:pt>
                <c:pt idx="2084">
                  <c:v>-81073.84</c:v>
                </c:pt>
                <c:pt idx="2085">
                  <c:v>-80600.72</c:v>
                </c:pt>
                <c:pt idx="2086">
                  <c:v>-80841.87</c:v>
                </c:pt>
                <c:pt idx="2087">
                  <c:v>-81083.02</c:v>
                </c:pt>
                <c:pt idx="2088">
                  <c:v>-80604.88</c:v>
                </c:pt>
                <c:pt idx="2089">
                  <c:v>-80846.03</c:v>
                </c:pt>
                <c:pt idx="2090">
                  <c:v>-81087.179999999993</c:v>
                </c:pt>
                <c:pt idx="2091">
                  <c:v>-80602.98</c:v>
                </c:pt>
                <c:pt idx="2092">
                  <c:v>-80844.13</c:v>
                </c:pt>
                <c:pt idx="2093">
                  <c:v>-81085.279999999999</c:v>
                </c:pt>
                <c:pt idx="2094">
                  <c:v>-80594.399999999994</c:v>
                </c:pt>
                <c:pt idx="2095">
                  <c:v>-80835.55</c:v>
                </c:pt>
                <c:pt idx="2096">
                  <c:v>-81076.710000000006</c:v>
                </c:pt>
                <c:pt idx="2097">
                  <c:v>-80579.009999999995</c:v>
                </c:pt>
                <c:pt idx="2098">
                  <c:v>-80820.160000000003</c:v>
                </c:pt>
                <c:pt idx="2099">
                  <c:v>-81061.31</c:v>
                </c:pt>
                <c:pt idx="2100">
                  <c:v>-80557.11</c:v>
                </c:pt>
                <c:pt idx="2101">
                  <c:v>-80798.259999999995</c:v>
                </c:pt>
                <c:pt idx="2102">
                  <c:v>-81039.41</c:v>
                </c:pt>
                <c:pt idx="2103">
                  <c:v>-80529.42</c:v>
                </c:pt>
                <c:pt idx="2104">
                  <c:v>-80770.570000000007</c:v>
                </c:pt>
                <c:pt idx="2105">
                  <c:v>-81011.72</c:v>
                </c:pt>
                <c:pt idx="2106">
                  <c:v>-80497.02</c:v>
                </c:pt>
                <c:pt idx="2107">
                  <c:v>-80738.179999999993</c:v>
                </c:pt>
                <c:pt idx="2108">
                  <c:v>-80979.33</c:v>
                </c:pt>
                <c:pt idx="2109">
                  <c:v>-80461.27</c:v>
                </c:pt>
                <c:pt idx="2110">
                  <c:v>-80702.42</c:v>
                </c:pt>
                <c:pt idx="2111">
                  <c:v>-80943.570000000007</c:v>
                </c:pt>
                <c:pt idx="2112">
                  <c:v>-80423.66</c:v>
                </c:pt>
                <c:pt idx="2113">
                  <c:v>-80664.81</c:v>
                </c:pt>
                <c:pt idx="2114">
                  <c:v>-80905.97</c:v>
                </c:pt>
                <c:pt idx="2115">
                  <c:v>-80385.78</c:v>
                </c:pt>
                <c:pt idx="2116">
                  <c:v>-80626.929999999993</c:v>
                </c:pt>
                <c:pt idx="2117">
                  <c:v>-80868.08</c:v>
                </c:pt>
                <c:pt idx="2118">
                  <c:v>-80349.14</c:v>
                </c:pt>
                <c:pt idx="2119">
                  <c:v>-80590.289999999994</c:v>
                </c:pt>
                <c:pt idx="2120">
                  <c:v>-80831.44</c:v>
                </c:pt>
                <c:pt idx="2121">
                  <c:v>-80315.100000000006</c:v>
                </c:pt>
                <c:pt idx="2122">
                  <c:v>-80556.259999999995</c:v>
                </c:pt>
                <c:pt idx="2123">
                  <c:v>-80797.41</c:v>
                </c:pt>
                <c:pt idx="2124">
                  <c:v>-80284.800000000003</c:v>
                </c:pt>
                <c:pt idx="2125">
                  <c:v>-80525.95</c:v>
                </c:pt>
                <c:pt idx="2126">
                  <c:v>-80767.100000000006</c:v>
                </c:pt>
                <c:pt idx="2127">
                  <c:v>-80259.03</c:v>
                </c:pt>
                <c:pt idx="2128">
                  <c:v>-80500.19</c:v>
                </c:pt>
                <c:pt idx="2129">
                  <c:v>-80741.34</c:v>
                </c:pt>
                <c:pt idx="2130">
                  <c:v>-80238.28</c:v>
                </c:pt>
                <c:pt idx="2131">
                  <c:v>-80479.429999999993</c:v>
                </c:pt>
                <c:pt idx="2132">
                  <c:v>-80720.58</c:v>
                </c:pt>
                <c:pt idx="2133">
                  <c:v>-80222.62</c:v>
                </c:pt>
                <c:pt idx="2134">
                  <c:v>-80463.77</c:v>
                </c:pt>
                <c:pt idx="2135">
                  <c:v>-80704.92</c:v>
                </c:pt>
                <c:pt idx="2136">
                  <c:v>-80211.78</c:v>
                </c:pt>
                <c:pt idx="2137">
                  <c:v>-80452.929999999993</c:v>
                </c:pt>
                <c:pt idx="2138">
                  <c:v>-80694.080000000002</c:v>
                </c:pt>
                <c:pt idx="2139">
                  <c:v>-80205.17</c:v>
                </c:pt>
                <c:pt idx="2140">
                  <c:v>-80446.320000000007</c:v>
                </c:pt>
                <c:pt idx="2141">
                  <c:v>-80687.47</c:v>
                </c:pt>
                <c:pt idx="2142">
                  <c:v>-80201.899999999994</c:v>
                </c:pt>
                <c:pt idx="2143">
                  <c:v>-80443.05</c:v>
                </c:pt>
                <c:pt idx="2144">
                  <c:v>-80684.2</c:v>
                </c:pt>
                <c:pt idx="2145">
                  <c:v>-80200.899999999994</c:v>
                </c:pt>
                <c:pt idx="2146">
                  <c:v>-80442.05</c:v>
                </c:pt>
                <c:pt idx="2147">
                  <c:v>-80683.210000000006</c:v>
                </c:pt>
                <c:pt idx="2148">
                  <c:v>-80200.97</c:v>
                </c:pt>
                <c:pt idx="2149">
                  <c:v>-80442.13</c:v>
                </c:pt>
                <c:pt idx="2150">
                  <c:v>-80683.28</c:v>
                </c:pt>
                <c:pt idx="2151">
                  <c:v>-80200.89</c:v>
                </c:pt>
                <c:pt idx="2152">
                  <c:v>-80442.039999999994</c:v>
                </c:pt>
                <c:pt idx="2153">
                  <c:v>-80683.19</c:v>
                </c:pt>
                <c:pt idx="2154">
                  <c:v>-80199.460000000006</c:v>
                </c:pt>
                <c:pt idx="2155">
                  <c:v>-80440.61</c:v>
                </c:pt>
                <c:pt idx="2156">
                  <c:v>-80681.77</c:v>
                </c:pt>
                <c:pt idx="2157">
                  <c:v>-80195.67</c:v>
                </c:pt>
                <c:pt idx="2158">
                  <c:v>-80436.820000000007</c:v>
                </c:pt>
                <c:pt idx="2159">
                  <c:v>-80677.97</c:v>
                </c:pt>
                <c:pt idx="2160">
                  <c:v>-80188.67</c:v>
                </c:pt>
                <c:pt idx="2161">
                  <c:v>-80429.820000000007</c:v>
                </c:pt>
                <c:pt idx="2162">
                  <c:v>-80670.98</c:v>
                </c:pt>
                <c:pt idx="2163">
                  <c:v>-80177.899999999994</c:v>
                </c:pt>
                <c:pt idx="2164">
                  <c:v>-80419.05</c:v>
                </c:pt>
                <c:pt idx="2165">
                  <c:v>-80660.2</c:v>
                </c:pt>
                <c:pt idx="2166">
                  <c:v>-80163.06</c:v>
                </c:pt>
                <c:pt idx="2167">
                  <c:v>-80404.210000000006</c:v>
                </c:pt>
                <c:pt idx="2168">
                  <c:v>-80645.36</c:v>
                </c:pt>
                <c:pt idx="2169">
                  <c:v>-80144.17</c:v>
                </c:pt>
                <c:pt idx="2170">
                  <c:v>-80385.320000000007</c:v>
                </c:pt>
                <c:pt idx="2171">
                  <c:v>-80626.47</c:v>
                </c:pt>
                <c:pt idx="2172">
                  <c:v>-80121.53</c:v>
                </c:pt>
                <c:pt idx="2173">
                  <c:v>-80362.679999999993</c:v>
                </c:pt>
                <c:pt idx="2174">
                  <c:v>-80603.83</c:v>
                </c:pt>
                <c:pt idx="2175">
                  <c:v>-80095.710000000006</c:v>
                </c:pt>
                <c:pt idx="2176">
                  <c:v>-80336.86</c:v>
                </c:pt>
                <c:pt idx="2177">
                  <c:v>-80578.009999999995</c:v>
                </c:pt>
                <c:pt idx="2178">
                  <c:v>-80067.48</c:v>
                </c:pt>
                <c:pt idx="2179">
                  <c:v>-80308.63</c:v>
                </c:pt>
                <c:pt idx="2180">
                  <c:v>-80549.78</c:v>
                </c:pt>
                <c:pt idx="2181">
                  <c:v>-80037.77</c:v>
                </c:pt>
                <c:pt idx="2182">
                  <c:v>-80278.929999999993</c:v>
                </c:pt>
                <c:pt idx="2183">
                  <c:v>-80520.08</c:v>
                </c:pt>
                <c:pt idx="2184">
                  <c:v>-80007.61</c:v>
                </c:pt>
                <c:pt idx="2185">
                  <c:v>-80248.759999999995</c:v>
                </c:pt>
                <c:pt idx="2186">
                  <c:v>-80489.91</c:v>
                </c:pt>
                <c:pt idx="2187">
                  <c:v>-79978.02</c:v>
                </c:pt>
                <c:pt idx="2188">
                  <c:v>-80219.17</c:v>
                </c:pt>
                <c:pt idx="2189">
                  <c:v>-80460.320000000007</c:v>
                </c:pt>
                <c:pt idx="2190">
                  <c:v>-79949.97</c:v>
                </c:pt>
                <c:pt idx="2191">
                  <c:v>-80191.12</c:v>
                </c:pt>
                <c:pt idx="2192">
                  <c:v>-80432.27</c:v>
                </c:pt>
                <c:pt idx="2193">
                  <c:v>-79924.31</c:v>
                </c:pt>
                <c:pt idx="2194">
                  <c:v>-80165.460000000006</c:v>
                </c:pt>
                <c:pt idx="2195">
                  <c:v>-80406.62</c:v>
                </c:pt>
                <c:pt idx="2196">
                  <c:v>-79901.73</c:v>
                </c:pt>
                <c:pt idx="2197">
                  <c:v>-80142.89</c:v>
                </c:pt>
                <c:pt idx="2198">
                  <c:v>-80384.039999999994</c:v>
                </c:pt>
                <c:pt idx="2199">
                  <c:v>-79882.69</c:v>
                </c:pt>
                <c:pt idx="2200">
                  <c:v>-80123.850000000006</c:v>
                </c:pt>
                <c:pt idx="2201">
                  <c:v>-80365</c:v>
                </c:pt>
                <c:pt idx="2202">
                  <c:v>-79867.42</c:v>
                </c:pt>
                <c:pt idx="2203">
                  <c:v>-80108.570000000007</c:v>
                </c:pt>
                <c:pt idx="2204">
                  <c:v>-80349.73</c:v>
                </c:pt>
                <c:pt idx="2205">
                  <c:v>-79855.899999999994</c:v>
                </c:pt>
                <c:pt idx="2206">
                  <c:v>-80097.05</c:v>
                </c:pt>
                <c:pt idx="2207">
                  <c:v>-80338.210000000006</c:v>
                </c:pt>
                <c:pt idx="2208">
                  <c:v>-79847.89</c:v>
                </c:pt>
                <c:pt idx="2209">
                  <c:v>-80089.039999999994</c:v>
                </c:pt>
                <c:pt idx="2210">
                  <c:v>-80330.19</c:v>
                </c:pt>
                <c:pt idx="2211">
                  <c:v>-79842.929999999993</c:v>
                </c:pt>
                <c:pt idx="2212">
                  <c:v>-80084.08</c:v>
                </c:pt>
                <c:pt idx="2213">
                  <c:v>-80325.23</c:v>
                </c:pt>
                <c:pt idx="2214">
                  <c:v>-79840.39</c:v>
                </c:pt>
                <c:pt idx="2215">
                  <c:v>-80081.539999999994</c:v>
                </c:pt>
                <c:pt idx="2216">
                  <c:v>-80322.7</c:v>
                </c:pt>
                <c:pt idx="2217">
                  <c:v>-79839.55</c:v>
                </c:pt>
                <c:pt idx="2218">
                  <c:v>-80080.7</c:v>
                </c:pt>
                <c:pt idx="2219">
                  <c:v>-80321.850000000006</c:v>
                </c:pt>
                <c:pt idx="2220">
                  <c:v>-79839.600000000006</c:v>
                </c:pt>
                <c:pt idx="2221">
                  <c:v>-80080.75</c:v>
                </c:pt>
                <c:pt idx="2222">
                  <c:v>-80321.899999999994</c:v>
                </c:pt>
                <c:pt idx="2223">
                  <c:v>-79839.73</c:v>
                </c:pt>
                <c:pt idx="2224">
                  <c:v>-80080.88</c:v>
                </c:pt>
                <c:pt idx="2225">
                  <c:v>-80322.03</c:v>
                </c:pt>
                <c:pt idx="2226">
                  <c:v>-79839.199999999997</c:v>
                </c:pt>
                <c:pt idx="2227">
                  <c:v>-80080.350000000006</c:v>
                </c:pt>
                <c:pt idx="2228">
                  <c:v>-80321.5</c:v>
                </c:pt>
                <c:pt idx="2229">
                  <c:v>-79837.36</c:v>
                </c:pt>
                <c:pt idx="2230">
                  <c:v>-80078.509999999995</c:v>
                </c:pt>
                <c:pt idx="2231">
                  <c:v>-80319.66</c:v>
                </c:pt>
                <c:pt idx="2232">
                  <c:v>-79833.710000000006</c:v>
                </c:pt>
                <c:pt idx="2233">
                  <c:v>-80074.86</c:v>
                </c:pt>
                <c:pt idx="2234">
                  <c:v>-80316.009999999995</c:v>
                </c:pt>
                <c:pt idx="2235">
                  <c:v>-79827.91</c:v>
                </c:pt>
                <c:pt idx="2236">
                  <c:v>-80069.070000000007</c:v>
                </c:pt>
                <c:pt idx="2237">
                  <c:v>-80310.22</c:v>
                </c:pt>
                <c:pt idx="2238">
                  <c:v>-79819.850000000006</c:v>
                </c:pt>
                <c:pt idx="2239">
                  <c:v>-80061</c:v>
                </c:pt>
                <c:pt idx="2240">
                  <c:v>-80302.149999999994</c:v>
                </c:pt>
                <c:pt idx="2241">
                  <c:v>-79809.570000000007</c:v>
                </c:pt>
                <c:pt idx="2242">
                  <c:v>-80050.720000000001</c:v>
                </c:pt>
                <c:pt idx="2243">
                  <c:v>-80291.87</c:v>
                </c:pt>
                <c:pt idx="2244">
                  <c:v>-79797.320000000007</c:v>
                </c:pt>
                <c:pt idx="2245">
                  <c:v>-80038.47</c:v>
                </c:pt>
                <c:pt idx="2246">
                  <c:v>-80279.62</c:v>
                </c:pt>
                <c:pt idx="2247">
                  <c:v>-79783.509999999995</c:v>
                </c:pt>
                <c:pt idx="2248">
                  <c:v>-80024.66</c:v>
                </c:pt>
                <c:pt idx="2249">
                  <c:v>-80265.820000000007</c:v>
                </c:pt>
                <c:pt idx="2250">
                  <c:v>-79768.679999999993</c:v>
                </c:pt>
                <c:pt idx="2251">
                  <c:v>-80009.84</c:v>
                </c:pt>
                <c:pt idx="2252">
                  <c:v>-80250.990000000005</c:v>
                </c:pt>
                <c:pt idx="2253">
                  <c:v>-79753.460000000006</c:v>
                </c:pt>
                <c:pt idx="2254">
                  <c:v>-79994.61</c:v>
                </c:pt>
                <c:pt idx="2255">
                  <c:v>-80235.759999999995</c:v>
                </c:pt>
                <c:pt idx="2256">
                  <c:v>-79738.509999999995</c:v>
                </c:pt>
                <c:pt idx="2257">
                  <c:v>-79979.66</c:v>
                </c:pt>
                <c:pt idx="2258">
                  <c:v>-80220.81</c:v>
                </c:pt>
                <c:pt idx="2259">
                  <c:v>-79724.479999999996</c:v>
                </c:pt>
                <c:pt idx="2260">
                  <c:v>-79965.64</c:v>
                </c:pt>
                <c:pt idx="2261">
                  <c:v>-80206.789999999994</c:v>
                </c:pt>
                <c:pt idx="2262">
                  <c:v>-79712.009999999995</c:v>
                </c:pt>
                <c:pt idx="2263">
                  <c:v>-79953.16</c:v>
                </c:pt>
                <c:pt idx="2264">
                  <c:v>-80194.31</c:v>
                </c:pt>
                <c:pt idx="2265">
                  <c:v>-79701.600000000006</c:v>
                </c:pt>
                <c:pt idx="2266">
                  <c:v>-79942.759999999995</c:v>
                </c:pt>
                <c:pt idx="2267">
                  <c:v>-80183.91</c:v>
                </c:pt>
                <c:pt idx="2268">
                  <c:v>-79693.67</c:v>
                </c:pt>
                <c:pt idx="2269">
                  <c:v>-79934.820000000007</c:v>
                </c:pt>
                <c:pt idx="2270">
                  <c:v>-80175.97</c:v>
                </c:pt>
                <c:pt idx="2271">
                  <c:v>-79688.45</c:v>
                </c:pt>
                <c:pt idx="2272">
                  <c:v>-79929.600000000006</c:v>
                </c:pt>
                <c:pt idx="2273">
                  <c:v>-80170.759999999995</c:v>
                </c:pt>
                <c:pt idx="2274">
                  <c:v>-79686.06</c:v>
                </c:pt>
                <c:pt idx="2275">
                  <c:v>-79927.210000000006</c:v>
                </c:pt>
                <c:pt idx="2276">
                  <c:v>-80168.36</c:v>
                </c:pt>
                <c:pt idx="2277">
                  <c:v>-79686.42</c:v>
                </c:pt>
                <c:pt idx="2278">
                  <c:v>-79927.570000000007</c:v>
                </c:pt>
                <c:pt idx="2279">
                  <c:v>-80168.73</c:v>
                </c:pt>
                <c:pt idx="2280">
                  <c:v>-79689.33</c:v>
                </c:pt>
                <c:pt idx="2281">
                  <c:v>-79930.490000000005</c:v>
                </c:pt>
                <c:pt idx="2282">
                  <c:v>-80171.64</c:v>
                </c:pt>
                <c:pt idx="2283">
                  <c:v>-79694.45</c:v>
                </c:pt>
                <c:pt idx="2284">
                  <c:v>-79935.600000000006</c:v>
                </c:pt>
                <c:pt idx="2285">
                  <c:v>-80176.759999999995</c:v>
                </c:pt>
                <c:pt idx="2286">
                  <c:v>-79701.33</c:v>
                </c:pt>
                <c:pt idx="2287">
                  <c:v>-79942.48</c:v>
                </c:pt>
                <c:pt idx="2288">
                  <c:v>-80183.64</c:v>
                </c:pt>
                <c:pt idx="2289">
                  <c:v>-79709.47</c:v>
                </c:pt>
                <c:pt idx="2290">
                  <c:v>-79950.62</c:v>
                </c:pt>
                <c:pt idx="2291">
                  <c:v>-80191.77</c:v>
                </c:pt>
                <c:pt idx="2292">
                  <c:v>-79718.320000000007</c:v>
                </c:pt>
                <c:pt idx="2293">
                  <c:v>-79959.47</c:v>
                </c:pt>
                <c:pt idx="2294">
                  <c:v>-80200.62</c:v>
                </c:pt>
                <c:pt idx="2295">
                  <c:v>-79727.34</c:v>
                </c:pt>
                <c:pt idx="2296">
                  <c:v>-79968.490000000005</c:v>
                </c:pt>
                <c:pt idx="2297">
                  <c:v>-80209.649999999994</c:v>
                </c:pt>
                <c:pt idx="2298">
                  <c:v>-79736.06</c:v>
                </c:pt>
                <c:pt idx="2299">
                  <c:v>-79977.210000000006</c:v>
                </c:pt>
                <c:pt idx="2300">
                  <c:v>-80218.36</c:v>
                </c:pt>
                <c:pt idx="2301">
                  <c:v>-79744.05</c:v>
                </c:pt>
                <c:pt idx="2302">
                  <c:v>-79985.2</c:v>
                </c:pt>
                <c:pt idx="2303">
                  <c:v>-80226.350000000006</c:v>
                </c:pt>
                <c:pt idx="2304">
                  <c:v>-79750.990000000005</c:v>
                </c:pt>
                <c:pt idx="2305">
                  <c:v>-79992.149999999994</c:v>
                </c:pt>
                <c:pt idx="2306">
                  <c:v>-80233.3</c:v>
                </c:pt>
                <c:pt idx="2307">
                  <c:v>-79756.7</c:v>
                </c:pt>
                <c:pt idx="2308">
                  <c:v>-79997.86</c:v>
                </c:pt>
                <c:pt idx="2309">
                  <c:v>-80239.009999999995</c:v>
                </c:pt>
                <c:pt idx="2310">
                  <c:v>-79761.100000000006</c:v>
                </c:pt>
                <c:pt idx="2311">
                  <c:v>-80002.25</c:v>
                </c:pt>
                <c:pt idx="2312">
                  <c:v>-80243.41</c:v>
                </c:pt>
                <c:pt idx="2313">
                  <c:v>-79764.25</c:v>
                </c:pt>
                <c:pt idx="2314">
                  <c:v>-80005.399999999994</c:v>
                </c:pt>
                <c:pt idx="2315">
                  <c:v>-80246.55</c:v>
                </c:pt>
                <c:pt idx="2316">
                  <c:v>-79766.320000000007</c:v>
                </c:pt>
                <c:pt idx="2317">
                  <c:v>-80007.47</c:v>
                </c:pt>
                <c:pt idx="2318">
                  <c:v>-80248.62</c:v>
                </c:pt>
                <c:pt idx="2319">
                  <c:v>-79767.59</c:v>
                </c:pt>
                <c:pt idx="2320">
                  <c:v>-80008.740000000005</c:v>
                </c:pt>
                <c:pt idx="2321">
                  <c:v>-80249.89</c:v>
                </c:pt>
                <c:pt idx="2322">
                  <c:v>-79768.399999999994</c:v>
                </c:pt>
                <c:pt idx="2323">
                  <c:v>-80009.56</c:v>
                </c:pt>
                <c:pt idx="2324">
                  <c:v>-80250.710000000006</c:v>
                </c:pt>
                <c:pt idx="2325">
                  <c:v>-79769.179999999993</c:v>
                </c:pt>
                <c:pt idx="2326">
                  <c:v>-80010.33</c:v>
                </c:pt>
                <c:pt idx="2327">
                  <c:v>-80251.48</c:v>
                </c:pt>
                <c:pt idx="2328">
                  <c:v>-79770.33</c:v>
                </c:pt>
                <c:pt idx="2329">
                  <c:v>-80011.48</c:v>
                </c:pt>
                <c:pt idx="2330">
                  <c:v>-80252.63</c:v>
                </c:pt>
                <c:pt idx="2331">
                  <c:v>-79772.27</c:v>
                </c:pt>
                <c:pt idx="2332">
                  <c:v>-80013.42</c:v>
                </c:pt>
                <c:pt idx="2333">
                  <c:v>-80254.570000000007</c:v>
                </c:pt>
                <c:pt idx="2334">
                  <c:v>-79775.37</c:v>
                </c:pt>
                <c:pt idx="2335">
                  <c:v>-80016.52</c:v>
                </c:pt>
                <c:pt idx="2336">
                  <c:v>-80257.67</c:v>
                </c:pt>
                <c:pt idx="2337">
                  <c:v>-79779.95</c:v>
                </c:pt>
                <c:pt idx="2338">
                  <c:v>-80021.100000000006</c:v>
                </c:pt>
                <c:pt idx="2339">
                  <c:v>-80262.259999999995</c:v>
                </c:pt>
                <c:pt idx="2340">
                  <c:v>-79786.240000000005</c:v>
                </c:pt>
                <c:pt idx="2341">
                  <c:v>-80027.39</c:v>
                </c:pt>
                <c:pt idx="2342">
                  <c:v>-80268.539999999994</c:v>
                </c:pt>
                <c:pt idx="2343">
                  <c:v>-79794.350000000006</c:v>
                </c:pt>
                <c:pt idx="2344">
                  <c:v>-80035.5</c:v>
                </c:pt>
                <c:pt idx="2345">
                  <c:v>-80276.66</c:v>
                </c:pt>
                <c:pt idx="2346">
                  <c:v>-79804.33</c:v>
                </c:pt>
                <c:pt idx="2347">
                  <c:v>-80045.48</c:v>
                </c:pt>
                <c:pt idx="2348">
                  <c:v>-80286.63</c:v>
                </c:pt>
                <c:pt idx="2349">
                  <c:v>-79816.09</c:v>
                </c:pt>
                <c:pt idx="2350">
                  <c:v>-80057.240000000005</c:v>
                </c:pt>
                <c:pt idx="2351">
                  <c:v>-80298.39</c:v>
                </c:pt>
                <c:pt idx="2352">
                  <c:v>-79829.460000000006</c:v>
                </c:pt>
                <c:pt idx="2353">
                  <c:v>-80070.61</c:v>
                </c:pt>
                <c:pt idx="2354">
                  <c:v>-80311.759999999995</c:v>
                </c:pt>
                <c:pt idx="2355">
                  <c:v>-79844.19</c:v>
                </c:pt>
                <c:pt idx="2356">
                  <c:v>-80085.34</c:v>
                </c:pt>
                <c:pt idx="2357">
                  <c:v>-80326.490000000005</c:v>
                </c:pt>
                <c:pt idx="2358">
                  <c:v>-79859.97</c:v>
                </c:pt>
                <c:pt idx="2359">
                  <c:v>-80101.13</c:v>
                </c:pt>
                <c:pt idx="2360">
                  <c:v>-80342.28</c:v>
                </c:pt>
                <c:pt idx="2361">
                  <c:v>-79876.460000000006</c:v>
                </c:pt>
                <c:pt idx="2362">
                  <c:v>-80117.61</c:v>
                </c:pt>
                <c:pt idx="2363">
                  <c:v>-80358.759999999995</c:v>
                </c:pt>
                <c:pt idx="2364">
                  <c:v>-79893.279999999999</c:v>
                </c:pt>
                <c:pt idx="2365">
                  <c:v>-80134.429999999993</c:v>
                </c:pt>
                <c:pt idx="2366">
                  <c:v>-80375.58</c:v>
                </c:pt>
                <c:pt idx="2367">
                  <c:v>-79910.080000000002</c:v>
                </c:pt>
                <c:pt idx="2368">
                  <c:v>-80151.240000000005</c:v>
                </c:pt>
                <c:pt idx="2369">
                  <c:v>-80392.39</c:v>
                </c:pt>
                <c:pt idx="2370">
                  <c:v>-79926.55</c:v>
                </c:pt>
                <c:pt idx="2371">
                  <c:v>-80167.7</c:v>
                </c:pt>
                <c:pt idx="2372">
                  <c:v>-80408.850000000006</c:v>
                </c:pt>
                <c:pt idx="2373">
                  <c:v>-79942.41</c:v>
                </c:pt>
                <c:pt idx="2374">
                  <c:v>-80183.56</c:v>
                </c:pt>
                <c:pt idx="2375">
                  <c:v>-80424.710000000006</c:v>
                </c:pt>
                <c:pt idx="2376">
                  <c:v>-79957.460000000006</c:v>
                </c:pt>
                <c:pt idx="2377">
                  <c:v>-80198.61</c:v>
                </c:pt>
                <c:pt idx="2378">
                  <c:v>-80439.759999999995</c:v>
                </c:pt>
                <c:pt idx="2379">
                  <c:v>-79971.58</c:v>
                </c:pt>
                <c:pt idx="2380">
                  <c:v>-80212.73</c:v>
                </c:pt>
                <c:pt idx="2381">
                  <c:v>-80453.88</c:v>
                </c:pt>
                <c:pt idx="2382">
                  <c:v>-79984.73</c:v>
                </c:pt>
                <c:pt idx="2383">
                  <c:v>-80225.88</c:v>
                </c:pt>
                <c:pt idx="2384">
                  <c:v>-80467.03</c:v>
                </c:pt>
                <c:pt idx="2385">
                  <c:v>-79996.960000000006</c:v>
                </c:pt>
                <c:pt idx="2386">
                  <c:v>-80238.11</c:v>
                </c:pt>
                <c:pt idx="2387">
                  <c:v>-80479.259999999995</c:v>
                </c:pt>
                <c:pt idx="2388">
                  <c:v>-80008.37</c:v>
                </c:pt>
                <c:pt idx="2389">
                  <c:v>-80249.52</c:v>
                </c:pt>
                <c:pt idx="2390">
                  <c:v>-80490.67</c:v>
                </c:pt>
                <c:pt idx="2391">
                  <c:v>-80019.149999999994</c:v>
                </c:pt>
                <c:pt idx="2392">
                  <c:v>-80260.3</c:v>
                </c:pt>
                <c:pt idx="2393">
                  <c:v>-80501.45</c:v>
                </c:pt>
                <c:pt idx="2394">
                  <c:v>-80029.52</c:v>
                </c:pt>
                <c:pt idx="2395">
                  <c:v>-80270.67</c:v>
                </c:pt>
                <c:pt idx="2396">
                  <c:v>-80511.820000000007</c:v>
                </c:pt>
                <c:pt idx="2397">
                  <c:v>-80039.73</c:v>
                </c:pt>
                <c:pt idx="2398">
                  <c:v>-80280.88</c:v>
                </c:pt>
                <c:pt idx="2399">
                  <c:v>-80522.039999999994</c:v>
                </c:pt>
                <c:pt idx="2400">
                  <c:v>-80050.05</c:v>
                </c:pt>
                <c:pt idx="2401">
                  <c:v>-80291.199999999997</c:v>
                </c:pt>
                <c:pt idx="2402">
                  <c:v>-80532.36</c:v>
                </c:pt>
                <c:pt idx="2403">
                  <c:v>-80060.73</c:v>
                </c:pt>
                <c:pt idx="2404">
                  <c:v>-80301.88</c:v>
                </c:pt>
                <c:pt idx="2405">
                  <c:v>-80543.039999999994</c:v>
                </c:pt>
                <c:pt idx="2406">
                  <c:v>-80071.990000000005</c:v>
                </c:pt>
                <c:pt idx="2407">
                  <c:v>-80313.14</c:v>
                </c:pt>
                <c:pt idx="2408">
                  <c:v>-80554.289999999994</c:v>
                </c:pt>
                <c:pt idx="2409">
                  <c:v>-80084.009999999995</c:v>
                </c:pt>
                <c:pt idx="2410">
                  <c:v>-80325.16</c:v>
                </c:pt>
                <c:pt idx="2411">
                  <c:v>-80566.31</c:v>
                </c:pt>
                <c:pt idx="2412">
                  <c:v>-80096.91</c:v>
                </c:pt>
                <c:pt idx="2413">
                  <c:v>-80338.06</c:v>
                </c:pt>
                <c:pt idx="2414">
                  <c:v>-80579.22</c:v>
                </c:pt>
                <c:pt idx="2415">
                  <c:v>-80110.759999999995</c:v>
                </c:pt>
                <c:pt idx="2416">
                  <c:v>-80351.91</c:v>
                </c:pt>
                <c:pt idx="2417">
                  <c:v>-80593.06</c:v>
                </c:pt>
                <c:pt idx="2418">
                  <c:v>-80125.539999999994</c:v>
                </c:pt>
                <c:pt idx="2419">
                  <c:v>-80366.69</c:v>
                </c:pt>
                <c:pt idx="2420">
                  <c:v>-80607.850000000006</c:v>
                </c:pt>
                <c:pt idx="2421">
                  <c:v>-80141.19</c:v>
                </c:pt>
                <c:pt idx="2422">
                  <c:v>-80382.34</c:v>
                </c:pt>
                <c:pt idx="2423">
                  <c:v>-80623.5</c:v>
                </c:pt>
                <c:pt idx="2424">
                  <c:v>-80157.58</c:v>
                </c:pt>
                <c:pt idx="2425">
                  <c:v>-80398.73</c:v>
                </c:pt>
                <c:pt idx="2426">
                  <c:v>-80639.88</c:v>
                </c:pt>
                <c:pt idx="2427">
                  <c:v>-80174.53</c:v>
                </c:pt>
                <c:pt idx="2428">
                  <c:v>-80415.679999999993</c:v>
                </c:pt>
                <c:pt idx="2429">
                  <c:v>-80656.83</c:v>
                </c:pt>
                <c:pt idx="2430">
                  <c:v>-80191.83</c:v>
                </c:pt>
                <c:pt idx="2431">
                  <c:v>-80432.98</c:v>
                </c:pt>
                <c:pt idx="2432">
                  <c:v>-80674.13</c:v>
                </c:pt>
                <c:pt idx="2433">
                  <c:v>-80209.240000000005</c:v>
                </c:pt>
                <c:pt idx="2434">
                  <c:v>-80450.39</c:v>
                </c:pt>
                <c:pt idx="2435">
                  <c:v>-80691.539999999994</c:v>
                </c:pt>
                <c:pt idx="2436">
                  <c:v>-80226.52</c:v>
                </c:pt>
                <c:pt idx="2437">
                  <c:v>-80467.67</c:v>
                </c:pt>
                <c:pt idx="2438">
                  <c:v>-80708.820000000007</c:v>
                </c:pt>
                <c:pt idx="2439">
                  <c:v>-80243.45</c:v>
                </c:pt>
                <c:pt idx="2440">
                  <c:v>-80484.600000000006</c:v>
                </c:pt>
                <c:pt idx="2441">
                  <c:v>-80725.75</c:v>
                </c:pt>
                <c:pt idx="2442">
                  <c:v>-80259.820000000007</c:v>
                </c:pt>
                <c:pt idx="2443">
                  <c:v>-80500.97</c:v>
                </c:pt>
                <c:pt idx="2444">
                  <c:v>-80742.13</c:v>
                </c:pt>
                <c:pt idx="2445">
                  <c:v>-80275.47</c:v>
                </c:pt>
                <c:pt idx="2446">
                  <c:v>-80516.62</c:v>
                </c:pt>
                <c:pt idx="2447">
                  <c:v>-80757.77</c:v>
                </c:pt>
                <c:pt idx="2448">
                  <c:v>-80290.259999999995</c:v>
                </c:pt>
                <c:pt idx="2449">
                  <c:v>-80531.41</c:v>
                </c:pt>
                <c:pt idx="2450">
                  <c:v>-80772.56</c:v>
                </c:pt>
                <c:pt idx="2451">
                  <c:v>-80304.13</c:v>
                </c:pt>
                <c:pt idx="2452">
                  <c:v>-80545.279999999999</c:v>
                </c:pt>
                <c:pt idx="2453">
                  <c:v>-80786.44</c:v>
                </c:pt>
                <c:pt idx="2454">
                  <c:v>-80317.070000000007</c:v>
                </c:pt>
                <c:pt idx="2455">
                  <c:v>-80558.22</c:v>
                </c:pt>
                <c:pt idx="2456">
                  <c:v>-80799.37</c:v>
                </c:pt>
                <c:pt idx="2457">
                  <c:v>-80329.09</c:v>
                </c:pt>
                <c:pt idx="2458">
                  <c:v>-80570.240000000005</c:v>
                </c:pt>
                <c:pt idx="2459">
                  <c:v>-80811.399999999994</c:v>
                </c:pt>
                <c:pt idx="2460">
                  <c:v>-80340.289999999994</c:v>
                </c:pt>
                <c:pt idx="2461">
                  <c:v>-80581.440000000002</c:v>
                </c:pt>
                <c:pt idx="2462">
                  <c:v>-80822.600000000006</c:v>
                </c:pt>
                <c:pt idx="2463">
                  <c:v>-80350.78</c:v>
                </c:pt>
                <c:pt idx="2464">
                  <c:v>-80591.929999999993</c:v>
                </c:pt>
                <c:pt idx="2465">
                  <c:v>-80833.08</c:v>
                </c:pt>
                <c:pt idx="2466">
                  <c:v>-80360.7</c:v>
                </c:pt>
                <c:pt idx="2467">
                  <c:v>-80601.850000000006</c:v>
                </c:pt>
                <c:pt idx="2468">
                  <c:v>-80843</c:v>
                </c:pt>
                <c:pt idx="2469">
                  <c:v>-80370.210000000006</c:v>
                </c:pt>
                <c:pt idx="2470">
                  <c:v>-80611.360000000001</c:v>
                </c:pt>
                <c:pt idx="2471">
                  <c:v>-80852.52</c:v>
                </c:pt>
                <c:pt idx="2472">
                  <c:v>-80379.48</c:v>
                </c:pt>
                <c:pt idx="2473">
                  <c:v>-80620.63</c:v>
                </c:pt>
                <c:pt idx="2474">
                  <c:v>-80861.78</c:v>
                </c:pt>
                <c:pt idx="2475">
                  <c:v>-80388.649999999994</c:v>
                </c:pt>
                <c:pt idx="2476">
                  <c:v>-80629.81</c:v>
                </c:pt>
                <c:pt idx="2477">
                  <c:v>-80870.960000000006</c:v>
                </c:pt>
                <c:pt idx="2478">
                  <c:v>-80397.87</c:v>
                </c:pt>
                <c:pt idx="2479">
                  <c:v>-80639.02</c:v>
                </c:pt>
                <c:pt idx="2480">
                  <c:v>-80880.179999999993</c:v>
                </c:pt>
                <c:pt idx="2481">
                  <c:v>-80407.240000000005</c:v>
                </c:pt>
                <c:pt idx="2482">
                  <c:v>-80648.39</c:v>
                </c:pt>
                <c:pt idx="2483">
                  <c:v>-80889.539999999994</c:v>
                </c:pt>
                <c:pt idx="2484">
                  <c:v>-80416.81</c:v>
                </c:pt>
                <c:pt idx="2485">
                  <c:v>-80657.960000000006</c:v>
                </c:pt>
                <c:pt idx="2486">
                  <c:v>-80899.12</c:v>
                </c:pt>
                <c:pt idx="2487">
                  <c:v>-80426.63</c:v>
                </c:pt>
                <c:pt idx="2488">
                  <c:v>-80667.78</c:v>
                </c:pt>
                <c:pt idx="2489">
                  <c:v>-80908.929999999993</c:v>
                </c:pt>
                <c:pt idx="2490">
                  <c:v>-80436.67</c:v>
                </c:pt>
                <c:pt idx="2491">
                  <c:v>-80677.820000000007</c:v>
                </c:pt>
                <c:pt idx="2492">
                  <c:v>-80918.97</c:v>
                </c:pt>
                <c:pt idx="2493">
                  <c:v>-80446.880000000005</c:v>
                </c:pt>
                <c:pt idx="2494">
                  <c:v>-80688.039999999994</c:v>
                </c:pt>
                <c:pt idx="2495">
                  <c:v>-80929.19</c:v>
                </c:pt>
                <c:pt idx="2496">
                  <c:v>-80457.179999999993</c:v>
                </c:pt>
                <c:pt idx="2497">
                  <c:v>-80698.33</c:v>
                </c:pt>
                <c:pt idx="2498">
                  <c:v>-80939.490000000005</c:v>
                </c:pt>
                <c:pt idx="2499">
                  <c:v>-80467.44</c:v>
                </c:pt>
                <c:pt idx="2500">
                  <c:v>-80708.600000000006</c:v>
                </c:pt>
                <c:pt idx="2501">
                  <c:v>-80949.75</c:v>
                </c:pt>
                <c:pt idx="2502">
                  <c:v>-80477.539999999994</c:v>
                </c:pt>
                <c:pt idx="2503">
                  <c:v>-80718.69</c:v>
                </c:pt>
                <c:pt idx="2504">
                  <c:v>-80959.839999999997</c:v>
                </c:pt>
                <c:pt idx="2505">
                  <c:v>-80487.31</c:v>
                </c:pt>
                <c:pt idx="2506">
                  <c:v>-80728.460000000006</c:v>
                </c:pt>
                <c:pt idx="2507">
                  <c:v>-80969.61</c:v>
                </c:pt>
                <c:pt idx="2508">
                  <c:v>-80496.61</c:v>
                </c:pt>
                <c:pt idx="2509">
                  <c:v>-80737.77</c:v>
                </c:pt>
                <c:pt idx="2510">
                  <c:v>-80978.92</c:v>
                </c:pt>
                <c:pt idx="2511">
                  <c:v>-80505.31</c:v>
                </c:pt>
                <c:pt idx="2512">
                  <c:v>-80746.47</c:v>
                </c:pt>
                <c:pt idx="2513">
                  <c:v>-80987.62</c:v>
                </c:pt>
                <c:pt idx="2514">
                  <c:v>-80513.289999999994</c:v>
                </c:pt>
                <c:pt idx="2515">
                  <c:v>-80754.44</c:v>
                </c:pt>
                <c:pt idx="2516">
                  <c:v>-80995.59</c:v>
                </c:pt>
                <c:pt idx="2517">
                  <c:v>-80520.45</c:v>
                </c:pt>
                <c:pt idx="2518">
                  <c:v>-80761.600000000006</c:v>
                </c:pt>
                <c:pt idx="2519">
                  <c:v>-81002.75</c:v>
                </c:pt>
                <c:pt idx="2520">
                  <c:v>-80526.720000000001</c:v>
                </c:pt>
                <c:pt idx="2521">
                  <c:v>-80767.87</c:v>
                </c:pt>
                <c:pt idx="2522">
                  <c:v>-81009.03</c:v>
                </c:pt>
                <c:pt idx="2523">
                  <c:v>-80532.08</c:v>
                </c:pt>
                <c:pt idx="2524">
                  <c:v>-80773.23</c:v>
                </c:pt>
                <c:pt idx="2525">
                  <c:v>-81014.38</c:v>
                </c:pt>
                <c:pt idx="2526">
                  <c:v>-80536.53</c:v>
                </c:pt>
                <c:pt idx="2527">
                  <c:v>-80777.679999999993</c:v>
                </c:pt>
                <c:pt idx="2528">
                  <c:v>-81018.83</c:v>
                </c:pt>
                <c:pt idx="2529">
                  <c:v>-80540.100000000006</c:v>
                </c:pt>
                <c:pt idx="2530">
                  <c:v>-80781.25</c:v>
                </c:pt>
                <c:pt idx="2531">
                  <c:v>-81022.399999999994</c:v>
                </c:pt>
                <c:pt idx="2532">
                  <c:v>-80542.850000000006</c:v>
                </c:pt>
                <c:pt idx="2533">
                  <c:v>-80784</c:v>
                </c:pt>
                <c:pt idx="2534">
                  <c:v>-81025.149999999994</c:v>
                </c:pt>
                <c:pt idx="2535">
                  <c:v>-80544.87</c:v>
                </c:pt>
                <c:pt idx="2536">
                  <c:v>-80786.03</c:v>
                </c:pt>
                <c:pt idx="2537">
                  <c:v>-81027.179999999993</c:v>
                </c:pt>
                <c:pt idx="2538">
                  <c:v>-80546.27</c:v>
                </c:pt>
                <c:pt idx="2539">
                  <c:v>-80787.42</c:v>
                </c:pt>
                <c:pt idx="2540">
                  <c:v>-81028.570000000007</c:v>
                </c:pt>
                <c:pt idx="2541">
                  <c:v>-80547.149999999994</c:v>
                </c:pt>
                <c:pt idx="2542">
                  <c:v>-80788.3</c:v>
                </c:pt>
                <c:pt idx="2543">
                  <c:v>-81029.45</c:v>
                </c:pt>
                <c:pt idx="2544">
                  <c:v>-80547.61</c:v>
                </c:pt>
                <c:pt idx="2545">
                  <c:v>-80788.759999999995</c:v>
                </c:pt>
                <c:pt idx="2546">
                  <c:v>-81029.91</c:v>
                </c:pt>
                <c:pt idx="2547">
                  <c:v>-80547.759999999995</c:v>
                </c:pt>
                <c:pt idx="2548">
                  <c:v>-80788.92</c:v>
                </c:pt>
                <c:pt idx="2549">
                  <c:v>-81030.070000000007</c:v>
                </c:pt>
                <c:pt idx="2550">
                  <c:v>-80547.7</c:v>
                </c:pt>
                <c:pt idx="2551">
                  <c:v>-80788.850000000006</c:v>
                </c:pt>
                <c:pt idx="2552">
                  <c:v>-81030</c:v>
                </c:pt>
                <c:pt idx="2553">
                  <c:v>-80547.47</c:v>
                </c:pt>
                <c:pt idx="2554">
                  <c:v>-80788.62</c:v>
                </c:pt>
                <c:pt idx="2555">
                  <c:v>-81029.77</c:v>
                </c:pt>
                <c:pt idx="2556">
                  <c:v>-80547.13</c:v>
                </c:pt>
                <c:pt idx="2557">
                  <c:v>-80788.28</c:v>
                </c:pt>
                <c:pt idx="2558">
                  <c:v>-81029.440000000002</c:v>
                </c:pt>
                <c:pt idx="2559">
                  <c:v>-80546.7</c:v>
                </c:pt>
                <c:pt idx="2560">
                  <c:v>-80787.850000000006</c:v>
                </c:pt>
                <c:pt idx="2561">
                  <c:v>-81029</c:v>
                </c:pt>
                <c:pt idx="2562">
                  <c:v>-80546.16</c:v>
                </c:pt>
                <c:pt idx="2563">
                  <c:v>-80787.31</c:v>
                </c:pt>
                <c:pt idx="2564">
                  <c:v>-81028.47</c:v>
                </c:pt>
                <c:pt idx="2565">
                  <c:v>-80545.490000000005</c:v>
                </c:pt>
                <c:pt idx="2566">
                  <c:v>-80786.64</c:v>
                </c:pt>
                <c:pt idx="2567">
                  <c:v>-81027.789999999994</c:v>
                </c:pt>
                <c:pt idx="2568">
                  <c:v>-80544.63</c:v>
                </c:pt>
                <c:pt idx="2569">
                  <c:v>-80785.78</c:v>
                </c:pt>
                <c:pt idx="2570">
                  <c:v>-81026.929999999993</c:v>
                </c:pt>
                <c:pt idx="2571">
                  <c:v>-80543.509999999995</c:v>
                </c:pt>
                <c:pt idx="2572">
                  <c:v>-80784.67</c:v>
                </c:pt>
                <c:pt idx="2573">
                  <c:v>-81025.820000000007</c:v>
                </c:pt>
                <c:pt idx="2574">
                  <c:v>-80542.06</c:v>
                </c:pt>
                <c:pt idx="2575">
                  <c:v>-80783.22</c:v>
                </c:pt>
                <c:pt idx="2576">
                  <c:v>-81024.37</c:v>
                </c:pt>
                <c:pt idx="2577">
                  <c:v>-80540.2</c:v>
                </c:pt>
                <c:pt idx="2578">
                  <c:v>-80781.350000000006</c:v>
                </c:pt>
                <c:pt idx="2579">
                  <c:v>-81022.5</c:v>
                </c:pt>
                <c:pt idx="2580">
                  <c:v>-80537.83</c:v>
                </c:pt>
                <c:pt idx="2581">
                  <c:v>-80778.98</c:v>
                </c:pt>
                <c:pt idx="2582">
                  <c:v>-81020.13</c:v>
                </c:pt>
                <c:pt idx="2583">
                  <c:v>-80534.89</c:v>
                </c:pt>
                <c:pt idx="2584">
                  <c:v>-80776.039999999994</c:v>
                </c:pt>
                <c:pt idx="2585">
                  <c:v>-81017.19</c:v>
                </c:pt>
                <c:pt idx="2586">
                  <c:v>-80531.320000000007</c:v>
                </c:pt>
                <c:pt idx="2587">
                  <c:v>-80772.47</c:v>
                </c:pt>
                <c:pt idx="2588">
                  <c:v>-81013.62</c:v>
                </c:pt>
                <c:pt idx="2589">
                  <c:v>-80527.08</c:v>
                </c:pt>
                <c:pt idx="2590">
                  <c:v>-80768.23</c:v>
                </c:pt>
                <c:pt idx="2591">
                  <c:v>-81009.38</c:v>
                </c:pt>
                <c:pt idx="2592">
                  <c:v>-80522.14</c:v>
                </c:pt>
                <c:pt idx="2593">
                  <c:v>-80763.289999999994</c:v>
                </c:pt>
                <c:pt idx="2594">
                  <c:v>-81004.44</c:v>
                </c:pt>
                <c:pt idx="2595">
                  <c:v>-80516.5</c:v>
                </c:pt>
                <c:pt idx="2596">
                  <c:v>-80757.66</c:v>
                </c:pt>
                <c:pt idx="2597">
                  <c:v>-80998.81</c:v>
                </c:pt>
                <c:pt idx="2598">
                  <c:v>-80510.19</c:v>
                </c:pt>
                <c:pt idx="2599">
                  <c:v>-80751.350000000006</c:v>
                </c:pt>
                <c:pt idx="2600">
                  <c:v>-80992.5</c:v>
                </c:pt>
                <c:pt idx="2601">
                  <c:v>-80503.25</c:v>
                </c:pt>
                <c:pt idx="2602">
                  <c:v>-80744.399999999994</c:v>
                </c:pt>
                <c:pt idx="2603">
                  <c:v>-80985.56</c:v>
                </c:pt>
                <c:pt idx="2604">
                  <c:v>-80495.73</c:v>
                </c:pt>
                <c:pt idx="2605">
                  <c:v>-80736.88</c:v>
                </c:pt>
                <c:pt idx="2606">
                  <c:v>-80978.039999999994</c:v>
                </c:pt>
                <c:pt idx="2607">
                  <c:v>-80487.710000000006</c:v>
                </c:pt>
                <c:pt idx="2608">
                  <c:v>-80728.86</c:v>
                </c:pt>
                <c:pt idx="2609">
                  <c:v>-80970.009999999995</c:v>
                </c:pt>
                <c:pt idx="2610">
                  <c:v>-80479.25</c:v>
                </c:pt>
                <c:pt idx="2611">
                  <c:v>-80720.399999999994</c:v>
                </c:pt>
                <c:pt idx="2612">
                  <c:v>-80961.55</c:v>
                </c:pt>
                <c:pt idx="2613">
                  <c:v>-80470.45</c:v>
                </c:pt>
                <c:pt idx="2614">
                  <c:v>-80711.600000000006</c:v>
                </c:pt>
                <c:pt idx="2615">
                  <c:v>-80952.75</c:v>
                </c:pt>
                <c:pt idx="2616">
                  <c:v>-80461.38</c:v>
                </c:pt>
                <c:pt idx="2617">
                  <c:v>-80702.53</c:v>
                </c:pt>
                <c:pt idx="2618">
                  <c:v>-80943.679999999993</c:v>
                </c:pt>
                <c:pt idx="2619">
                  <c:v>-80452.11</c:v>
                </c:pt>
                <c:pt idx="2620">
                  <c:v>-80693.259999999995</c:v>
                </c:pt>
                <c:pt idx="2621">
                  <c:v>-80934.41</c:v>
                </c:pt>
                <c:pt idx="2622">
                  <c:v>-80442.710000000006</c:v>
                </c:pt>
                <c:pt idx="2623">
                  <c:v>-80683.86</c:v>
                </c:pt>
                <c:pt idx="2624">
                  <c:v>-80925.02</c:v>
                </c:pt>
                <c:pt idx="2625">
                  <c:v>-80433.23</c:v>
                </c:pt>
                <c:pt idx="2626">
                  <c:v>-80674.38</c:v>
                </c:pt>
                <c:pt idx="2627">
                  <c:v>-80915.53</c:v>
                </c:pt>
                <c:pt idx="2628">
                  <c:v>-80423.7</c:v>
                </c:pt>
                <c:pt idx="2629">
                  <c:v>-80664.850000000006</c:v>
                </c:pt>
                <c:pt idx="2630">
                  <c:v>-80906</c:v>
                </c:pt>
                <c:pt idx="2631">
                  <c:v>-80414.13</c:v>
                </c:pt>
                <c:pt idx="2632">
                  <c:v>-80655.28</c:v>
                </c:pt>
                <c:pt idx="2633">
                  <c:v>-80896.44</c:v>
                </c:pt>
                <c:pt idx="2634">
                  <c:v>-80404.53</c:v>
                </c:pt>
                <c:pt idx="2635">
                  <c:v>-80645.679999999993</c:v>
                </c:pt>
                <c:pt idx="2636">
                  <c:v>-80886.84</c:v>
                </c:pt>
                <c:pt idx="2637">
                  <c:v>-80394.880000000005</c:v>
                </c:pt>
                <c:pt idx="2638">
                  <c:v>-80636.03</c:v>
                </c:pt>
                <c:pt idx="2639">
                  <c:v>-80877.19</c:v>
                </c:pt>
                <c:pt idx="2640">
                  <c:v>-80385.16</c:v>
                </c:pt>
                <c:pt idx="2641">
                  <c:v>-80626.31</c:v>
                </c:pt>
                <c:pt idx="2642">
                  <c:v>-80867.460000000006</c:v>
                </c:pt>
                <c:pt idx="2643">
                  <c:v>-80375.320000000007</c:v>
                </c:pt>
                <c:pt idx="2644">
                  <c:v>-80616.47</c:v>
                </c:pt>
                <c:pt idx="2645">
                  <c:v>-80857.62</c:v>
                </c:pt>
                <c:pt idx="2646">
                  <c:v>-80365.33</c:v>
                </c:pt>
                <c:pt idx="2647">
                  <c:v>-80606.48</c:v>
                </c:pt>
                <c:pt idx="2648">
                  <c:v>-80847.63</c:v>
                </c:pt>
                <c:pt idx="2649">
                  <c:v>-80355.14</c:v>
                </c:pt>
                <c:pt idx="2650">
                  <c:v>-80596.289999999994</c:v>
                </c:pt>
                <c:pt idx="2651">
                  <c:v>-80837.45</c:v>
                </c:pt>
                <c:pt idx="2652">
                  <c:v>-80344.72</c:v>
                </c:pt>
                <c:pt idx="2653">
                  <c:v>-80585.87</c:v>
                </c:pt>
                <c:pt idx="2654">
                  <c:v>-80827.02</c:v>
                </c:pt>
                <c:pt idx="2655">
                  <c:v>-80334.03</c:v>
                </c:pt>
                <c:pt idx="2656">
                  <c:v>-80575.179999999993</c:v>
                </c:pt>
                <c:pt idx="2657">
                  <c:v>-80816.33</c:v>
                </c:pt>
                <c:pt idx="2658">
                  <c:v>-80323.039999999994</c:v>
                </c:pt>
                <c:pt idx="2659">
                  <c:v>-80564.19</c:v>
                </c:pt>
                <c:pt idx="2660">
                  <c:v>-80805.34</c:v>
                </c:pt>
                <c:pt idx="2661">
                  <c:v>-80311.740000000005</c:v>
                </c:pt>
                <c:pt idx="2662">
                  <c:v>-80552.899999999994</c:v>
                </c:pt>
                <c:pt idx="2663">
                  <c:v>-80794.05</c:v>
                </c:pt>
                <c:pt idx="2664">
                  <c:v>-80300.14</c:v>
                </c:pt>
                <c:pt idx="2665">
                  <c:v>-80541.3</c:v>
                </c:pt>
                <c:pt idx="2666">
                  <c:v>-80782.45</c:v>
                </c:pt>
                <c:pt idx="2667">
                  <c:v>-80288.25</c:v>
                </c:pt>
                <c:pt idx="2668">
                  <c:v>-80529.41</c:v>
                </c:pt>
                <c:pt idx="2669">
                  <c:v>-80770.559999999998</c:v>
                </c:pt>
                <c:pt idx="2670">
                  <c:v>-80276.100000000006</c:v>
                </c:pt>
                <c:pt idx="2671">
                  <c:v>-80517.25</c:v>
                </c:pt>
                <c:pt idx="2672">
                  <c:v>-80758.399999999994</c:v>
                </c:pt>
                <c:pt idx="2673">
                  <c:v>-80263.72</c:v>
                </c:pt>
                <c:pt idx="2674">
                  <c:v>-80504.87</c:v>
                </c:pt>
                <c:pt idx="2675">
                  <c:v>-80746.02</c:v>
                </c:pt>
                <c:pt idx="2676">
                  <c:v>-80251.16</c:v>
                </c:pt>
                <c:pt idx="2677">
                  <c:v>-80492.320000000007</c:v>
                </c:pt>
                <c:pt idx="2678">
                  <c:v>-80733.47</c:v>
                </c:pt>
                <c:pt idx="2679">
                  <c:v>-80238.490000000005</c:v>
                </c:pt>
                <c:pt idx="2680">
                  <c:v>-80479.64</c:v>
                </c:pt>
                <c:pt idx="2681">
                  <c:v>-80720.789999999994</c:v>
                </c:pt>
                <c:pt idx="2682">
                  <c:v>-80225.759999999995</c:v>
                </c:pt>
                <c:pt idx="2683">
                  <c:v>-80466.91</c:v>
                </c:pt>
                <c:pt idx="2684">
                  <c:v>-80708.06</c:v>
                </c:pt>
                <c:pt idx="2685">
                  <c:v>-80213.02</c:v>
                </c:pt>
                <c:pt idx="2686">
                  <c:v>-80454.17</c:v>
                </c:pt>
                <c:pt idx="2687">
                  <c:v>-80695.33</c:v>
                </c:pt>
                <c:pt idx="2688">
                  <c:v>-80200.350000000006</c:v>
                </c:pt>
                <c:pt idx="2689">
                  <c:v>-80441.5</c:v>
                </c:pt>
                <c:pt idx="2690">
                  <c:v>-80682.649999999994</c:v>
                </c:pt>
                <c:pt idx="2691">
                  <c:v>-80187.78</c:v>
                </c:pt>
                <c:pt idx="2692">
                  <c:v>-80428.929999999993</c:v>
                </c:pt>
                <c:pt idx="2693">
                  <c:v>-80670.080000000002</c:v>
                </c:pt>
                <c:pt idx="2694">
                  <c:v>-80175.360000000001</c:v>
                </c:pt>
                <c:pt idx="2695">
                  <c:v>-80416.52</c:v>
                </c:pt>
                <c:pt idx="2696">
                  <c:v>-80657.67</c:v>
                </c:pt>
                <c:pt idx="2697">
                  <c:v>-80163.14</c:v>
                </c:pt>
                <c:pt idx="2698">
                  <c:v>-80404.289999999994</c:v>
                </c:pt>
                <c:pt idx="2699">
                  <c:v>-80645.440000000002</c:v>
                </c:pt>
                <c:pt idx="2700">
                  <c:v>-80151.12</c:v>
                </c:pt>
                <c:pt idx="2701">
                  <c:v>-80392.27</c:v>
                </c:pt>
                <c:pt idx="2702">
                  <c:v>-80633.429999999993</c:v>
                </c:pt>
                <c:pt idx="2703">
                  <c:v>-80139.33</c:v>
                </c:pt>
                <c:pt idx="2704">
                  <c:v>-80380.479999999996</c:v>
                </c:pt>
                <c:pt idx="2705">
                  <c:v>-80621.63</c:v>
                </c:pt>
                <c:pt idx="2706">
                  <c:v>-80127.759999999995</c:v>
                </c:pt>
                <c:pt idx="2707">
                  <c:v>-80368.91</c:v>
                </c:pt>
                <c:pt idx="2708">
                  <c:v>-80610.06</c:v>
                </c:pt>
                <c:pt idx="2709">
                  <c:v>-80116.399999999994</c:v>
                </c:pt>
                <c:pt idx="2710">
                  <c:v>-80357.55</c:v>
                </c:pt>
                <c:pt idx="2711">
                  <c:v>-80598.710000000006</c:v>
                </c:pt>
                <c:pt idx="2712">
                  <c:v>-80105.25</c:v>
                </c:pt>
                <c:pt idx="2713">
                  <c:v>-80346.399999999994</c:v>
                </c:pt>
                <c:pt idx="2714">
                  <c:v>-80587.55</c:v>
                </c:pt>
                <c:pt idx="2715">
                  <c:v>-80094.27</c:v>
                </c:pt>
                <c:pt idx="2716">
                  <c:v>-80335.42</c:v>
                </c:pt>
                <c:pt idx="2717">
                  <c:v>-80576.570000000007</c:v>
                </c:pt>
                <c:pt idx="2718">
                  <c:v>-80083.45</c:v>
                </c:pt>
                <c:pt idx="2719">
                  <c:v>-80324.600000000006</c:v>
                </c:pt>
                <c:pt idx="2720">
                  <c:v>-80565.75</c:v>
                </c:pt>
                <c:pt idx="2721">
                  <c:v>-80072.75</c:v>
                </c:pt>
                <c:pt idx="2722">
                  <c:v>-80313.91</c:v>
                </c:pt>
                <c:pt idx="2723">
                  <c:v>-80555.06</c:v>
                </c:pt>
                <c:pt idx="2724">
                  <c:v>-80062.17</c:v>
                </c:pt>
                <c:pt idx="2725">
                  <c:v>-80303.320000000007</c:v>
                </c:pt>
                <c:pt idx="2726">
                  <c:v>-80544.47</c:v>
                </c:pt>
                <c:pt idx="2727">
                  <c:v>-80051.679999999993</c:v>
                </c:pt>
                <c:pt idx="2728">
                  <c:v>-80292.83</c:v>
                </c:pt>
                <c:pt idx="2729">
                  <c:v>-80533.98</c:v>
                </c:pt>
                <c:pt idx="2730">
                  <c:v>-80041.27</c:v>
                </c:pt>
                <c:pt idx="2731">
                  <c:v>-80282.42</c:v>
                </c:pt>
                <c:pt idx="2732">
                  <c:v>-80523.570000000007</c:v>
                </c:pt>
                <c:pt idx="2733">
                  <c:v>-80030.929999999993</c:v>
                </c:pt>
                <c:pt idx="2734">
                  <c:v>-80272.09</c:v>
                </c:pt>
                <c:pt idx="2735">
                  <c:v>-80513.240000000005</c:v>
                </c:pt>
                <c:pt idx="2736">
                  <c:v>-80020.69</c:v>
                </c:pt>
                <c:pt idx="2737">
                  <c:v>-80261.84</c:v>
                </c:pt>
                <c:pt idx="2738">
                  <c:v>-80502.990000000005</c:v>
                </c:pt>
                <c:pt idx="2739">
                  <c:v>-80010.539999999994</c:v>
                </c:pt>
                <c:pt idx="2740">
                  <c:v>-80251.69</c:v>
                </c:pt>
                <c:pt idx="2741">
                  <c:v>-80492.84</c:v>
                </c:pt>
                <c:pt idx="2742">
                  <c:v>-80000.509999999995</c:v>
                </c:pt>
                <c:pt idx="2743">
                  <c:v>-80241.66</c:v>
                </c:pt>
                <c:pt idx="2744">
                  <c:v>-80482.81</c:v>
                </c:pt>
                <c:pt idx="2745">
                  <c:v>-79990.63</c:v>
                </c:pt>
                <c:pt idx="2746">
                  <c:v>-80231.789999999994</c:v>
                </c:pt>
                <c:pt idx="2747">
                  <c:v>-80472.94</c:v>
                </c:pt>
                <c:pt idx="2748">
                  <c:v>-79980.95</c:v>
                </c:pt>
                <c:pt idx="2749">
                  <c:v>-80222.100000000006</c:v>
                </c:pt>
                <c:pt idx="2750">
                  <c:v>-80463.25</c:v>
                </c:pt>
                <c:pt idx="2751">
                  <c:v>-79971.48</c:v>
                </c:pt>
                <c:pt idx="2752">
                  <c:v>-80212.639999999999</c:v>
                </c:pt>
                <c:pt idx="2753">
                  <c:v>-80453.789999999994</c:v>
                </c:pt>
                <c:pt idx="2754">
                  <c:v>-79962.289999999994</c:v>
                </c:pt>
                <c:pt idx="2755">
                  <c:v>-80203.44</c:v>
                </c:pt>
                <c:pt idx="2756">
                  <c:v>-80444.59</c:v>
                </c:pt>
                <c:pt idx="2757">
                  <c:v>-79953.39</c:v>
                </c:pt>
                <c:pt idx="2758">
                  <c:v>-80194.55</c:v>
                </c:pt>
                <c:pt idx="2759">
                  <c:v>-80435.7</c:v>
                </c:pt>
                <c:pt idx="2760">
                  <c:v>-79944.84</c:v>
                </c:pt>
                <c:pt idx="2761">
                  <c:v>-80186</c:v>
                </c:pt>
                <c:pt idx="2762">
                  <c:v>-80427.149999999994</c:v>
                </c:pt>
                <c:pt idx="2763">
                  <c:v>-79936.67</c:v>
                </c:pt>
                <c:pt idx="2764">
                  <c:v>-80177.820000000007</c:v>
                </c:pt>
                <c:pt idx="2765">
                  <c:v>-80418.97</c:v>
                </c:pt>
                <c:pt idx="2766">
                  <c:v>-79928.89</c:v>
                </c:pt>
                <c:pt idx="2767">
                  <c:v>-80170.039999999994</c:v>
                </c:pt>
                <c:pt idx="2768">
                  <c:v>-80411.19</c:v>
                </c:pt>
                <c:pt idx="2769">
                  <c:v>-79921.53</c:v>
                </c:pt>
                <c:pt idx="2770">
                  <c:v>-80162.679999999993</c:v>
                </c:pt>
                <c:pt idx="2771">
                  <c:v>-80403.83</c:v>
                </c:pt>
                <c:pt idx="2772">
                  <c:v>-79914.600000000006</c:v>
                </c:pt>
                <c:pt idx="2773">
                  <c:v>-80155.75</c:v>
                </c:pt>
                <c:pt idx="2774">
                  <c:v>-80396.899999999994</c:v>
                </c:pt>
                <c:pt idx="2775">
                  <c:v>-79908.100000000006</c:v>
                </c:pt>
                <c:pt idx="2776">
                  <c:v>-80149.25</c:v>
                </c:pt>
                <c:pt idx="2777">
                  <c:v>-80390.399999999994</c:v>
                </c:pt>
                <c:pt idx="2778">
                  <c:v>-79902.03</c:v>
                </c:pt>
                <c:pt idx="2779">
                  <c:v>-80143.179999999993</c:v>
                </c:pt>
                <c:pt idx="2780">
                  <c:v>-80384.33</c:v>
                </c:pt>
                <c:pt idx="2781">
                  <c:v>-79896.37</c:v>
                </c:pt>
                <c:pt idx="2782">
                  <c:v>-80137.52</c:v>
                </c:pt>
                <c:pt idx="2783">
                  <c:v>-80378.679999999993</c:v>
                </c:pt>
                <c:pt idx="2784">
                  <c:v>-79891.12</c:v>
                </c:pt>
                <c:pt idx="2785">
                  <c:v>-80132.27</c:v>
                </c:pt>
                <c:pt idx="2786">
                  <c:v>-80373.429999999993</c:v>
                </c:pt>
                <c:pt idx="2787">
                  <c:v>-79886.259999999995</c:v>
                </c:pt>
                <c:pt idx="2788">
                  <c:v>-80127.41</c:v>
                </c:pt>
                <c:pt idx="2789">
                  <c:v>-80368.56</c:v>
                </c:pt>
                <c:pt idx="2790">
                  <c:v>-79881.759999999995</c:v>
                </c:pt>
                <c:pt idx="2791">
                  <c:v>-80122.91</c:v>
                </c:pt>
                <c:pt idx="2792">
                  <c:v>-80364.06</c:v>
                </c:pt>
                <c:pt idx="2793">
                  <c:v>-79877.600000000006</c:v>
                </c:pt>
                <c:pt idx="2794">
                  <c:v>-80118.759999999995</c:v>
                </c:pt>
                <c:pt idx="2795">
                  <c:v>-80359.91</c:v>
                </c:pt>
                <c:pt idx="2796">
                  <c:v>-79873.78</c:v>
                </c:pt>
                <c:pt idx="2797">
                  <c:v>-80114.929999999993</c:v>
                </c:pt>
                <c:pt idx="2798">
                  <c:v>-80356.08</c:v>
                </c:pt>
                <c:pt idx="2799">
                  <c:v>-79870.259999999995</c:v>
                </c:pt>
                <c:pt idx="2800">
                  <c:v>-80111.42</c:v>
                </c:pt>
                <c:pt idx="2801">
                  <c:v>-80352.570000000007</c:v>
                </c:pt>
                <c:pt idx="2802">
                  <c:v>-79867.05</c:v>
                </c:pt>
                <c:pt idx="2803">
                  <c:v>-80108.2</c:v>
                </c:pt>
                <c:pt idx="2804">
                  <c:v>-80349.36</c:v>
                </c:pt>
                <c:pt idx="2805">
                  <c:v>-79864.14</c:v>
                </c:pt>
                <c:pt idx="2806">
                  <c:v>-80105.289999999994</c:v>
                </c:pt>
                <c:pt idx="2807">
                  <c:v>-80346.44</c:v>
                </c:pt>
                <c:pt idx="2808">
                  <c:v>-79861.52</c:v>
                </c:pt>
                <c:pt idx="2809">
                  <c:v>-80102.67</c:v>
                </c:pt>
                <c:pt idx="2810">
                  <c:v>-80343.83</c:v>
                </c:pt>
                <c:pt idx="2811">
                  <c:v>-79859.210000000006</c:v>
                </c:pt>
                <c:pt idx="2812">
                  <c:v>-80100.36</c:v>
                </c:pt>
                <c:pt idx="2813">
                  <c:v>-80341.509999999995</c:v>
                </c:pt>
                <c:pt idx="2814">
                  <c:v>-79857.210000000006</c:v>
                </c:pt>
                <c:pt idx="2815">
                  <c:v>-80098.36</c:v>
                </c:pt>
                <c:pt idx="2816">
                  <c:v>-80339.509999999995</c:v>
                </c:pt>
                <c:pt idx="2817">
                  <c:v>-79855.539999999994</c:v>
                </c:pt>
                <c:pt idx="2818">
                  <c:v>-80096.69</c:v>
                </c:pt>
                <c:pt idx="2819">
                  <c:v>-80337.84</c:v>
                </c:pt>
                <c:pt idx="2820">
                  <c:v>-79854.22</c:v>
                </c:pt>
                <c:pt idx="2821">
                  <c:v>-80095.37</c:v>
                </c:pt>
                <c:pt idx="2822">
                  <c:v>-80336.52</c:v>
                </c:pt>
                <c:pt idx="2823">
                  <c:v>-79853.259999999995</c:v>
                </c:pt>
                <c:pt idx="2824">
                  <c:v>-80094.41</c:v>
                </c:pt>
                <c:pt idx="2825">
                  <c:v>-80335.56</c:v>
                </c:pt>
                <c:pt idx="2826">
                  <c:v>-79852.69</c:v>
                </c:pt>
                <c:pt idx="2827">
                  <c:v>-80093.84</c:v>
                </c:pt>
                <c:pt idx="2828">
                  <c:v>-80334.990000000005</c:v>
                </c:pt>
                <c:pt idx="2829">
                  <c:v>-79852.52</c:v>
                </c:pt>
                <c:pt idx="2830">
                  <c:v>-80093.679999999993</c:v>
                </c:pt>
                <c:pt idx="2831">
                  <c:v>-80334.83</c:v>
                </c:pt>
                <c:pt idx="2832">
                  <c:v>-79852.78</c:v>
                </c:pt>
                <c:pt idx="2833">
                  <c:v>-80093.929999999993</c:v>
                </c:pt>
                <c:pt idx="2834">
                  <c:v>-80335.08</c:v>
                </c:pt>
                <c:pt idx="2835">
                  <c:v>-79853.47</c:v>
                </c:pt>
                <c:pt idx="2836">
                  <c:v>-80094.62</c:v>
                </c:pt>
                <c:pt idx="2837">
                  <c:v>-80335.77</c:v>
                </c:pt>
                <c:pt idx="2838">
                  <c:v>-79854.600000000006</c:v>
                </c:pt>
                <c:pt idx="2839">
                  <c:v>-80095.75</c:v>
                </c:pt>
                <c:pt idx="2840">
                  <c:v>-80336.899999999994</c:v>
                </c:pt>
                <c:pt idx="2841">
                  <c:v>-79856.179999999993</c:v>
                </c:pt>
                <c:pt idx="2842">
                  <c:v>-80097.33</c:v>
                </c:pt>
                <c:pt idx="2843">
                  <c:v>-80338.48</c:v>
                </c:pt>
                <c:pt idx="2844">
                  <c:v>-79858.2</c:v>
                </c:pt>
                <c:pt idx="2845">
                  <c:v>-80099.350000000006</c:v>
                </c:pt>
                <c:pt idx="2846">
                  <c:v>-80340.5</c:v>
                </c:pt>
                <c:pt idx="2847">
                  <c:v>-79860.649999999994</c:v>
                </c:pt>
                <c:pt idx="2848">
                  <c:v>-80101.8</c:v>
                </c:pt>
                <c:pt idx="2849">
                  <c:v>-80342.960000000006</c:v>
                </c:pt>
                <c:pt idx="2850">
                  <c:v>-79863.53</c:v>
                </c:pt>
                <c:pt idx="2851">
                  <c:v>-80104.679999999993</c:v>
                </c:pt>
                <c:pt idx="2852">
                  <c:v>-80345.84</c:v>
                </c:pt>
                <c:pt idx="2853">
                  <c:v>-79866.820000000007</c:v>
                </c:pt>
                <c:pt idx="2854">
                  <c:v>-80107.97</c:v>
                </c:pt>
                <c:pt idx="2855">
                  <c:v>-80349.119999999995</c:v>
                </c:pt>
                <c:pt idx="2856">
                  <c:v>-79870.490000000005</c:v>
                </c:pt>
                <c:pt idx="2857">
                  <c:v>-80111.64</c:v>
                </c:pt>
                <c:pt idx="2858">
                  <c:v>-80352.800000000003</c:v>
                </c:pt>
                <c:pt idx="2859">
                  <c:v>-79874.53</c:v>
                </c:pt>
                <c:pt idx="2860">
                  <c:v>-80115.679999999993</c:v>
                </c:pt>
                <c:pt idx="2861">
                  <c:v>-80356.84</c:v>
                </c:pt>
                <c:pt idx="2862">
                  <c:v>-79878.92</c:v>
                </c:pt>
                <c:pt idx="2863">
                  <c:v>-80120.070000000007</c:v>
                </c:pt>
                <c:pt idx="2864">
                  <c:v>-80361.22</c:v>
                </c:pt>
                <c:pt idx="2865">
                  <c:v>-79883.62</c:v>
                </c:pt>
                <c:pt idx="2866">
                  <c:v>-80124.77</c:v>
                </c:pt>
                <c:pt idx="2867">
                  <c:v>-80365.929999999993</c:v>
                </c:pt>
                <c:pt idx="2868">
                  <c:v>-79888.63</c:v>
                </c:pt>
                <c:pt idx="2869">
                  <c:v>-80129.78</c:v>
                </c:pt>
                <c:pt idx="2870">
                  <c:v>-80370.929999999993</c:v>
                </c:pt>
                <c:pt idx="2871">
                  <c:v>-79893.91</c:v>
                </c:pt>
                <c:pt idx="2872">
                  <c:v>-80135.070000000007</c:v>
                </c:pt>
                <c:pt idx="2873">
                  <c:v>-80376.22</c:v>
                </c:pt>
                <c:pt idx="2874">
                  <c:v>-79899.47</c:v>
                </c:pt>
                <c:pt idx="2875">
                  <c:v>-80140.62</c:v>
                </c:pt>
                <c:pt idx="2876">
                  <c:v>-80381.77</c:v>
                </c:pt>
                <c:pt idx="2877">
                  <c:v>-79905.27</c:v>
                </c:pt>
                <c:pt idx="2878">
                  <c:v>-80146.429999999993</c:v>
                </c:pt>
                <c:pt idx="2879">
                  <c:v>-80387.58</c:v>
                </c:pt>
                <c:pt idx="2880">
                  <c:v>-79911.33</c:v>
                </c:pt>
                <c:pt idx="2881">
                  <c:v>-80152.479999999996</c:v>
                </c:pt>
                <c:pt idx="2882">
                  <c:v>-80393.63</c:v>
                </c:pt>
                <c:pt idx="2883">
                  <c:v>-79917.62</c:v>
                </c:pt>
                <c:pt idx="2884">
                  <c:v>-80158.77</c:v>
                </c:pt>
                <c:pt idx="2885">
                  <c:v>-80399.92</c:v>
                </c:pt>
                <c:pt idx="2886">
                  <c:v>-79924.14</c:v>
                </c:pt>
                <c:pt idx="2887">
                  <c:v>-80165.3</c:v>
                </c:pt>
                <c:pt idx="2888">
                  <c:v>-80406.45</c:v>
                </c:pt>
                <c:pt idx="2889">
                  <c:v>-79930.91</c:v>
                </c:pt>
                <c:pt idx="2890">
                  <c:v>-80172.06</c:v>
                </c:pt>
                <c:pt idx="2891">
                  <c:v>-80413.210000000006</c:v>
                </c:pt>
                <c:pt idx="2892">
                  <c:v>-79937.91</c:v>
                </c:pt>
                <c:pt idx="2893">
                  <c:v>-80179.06</c:v>
                </c:pt>
                <c:pt idx="2894">
                  <c:v>-80420.22</c:v>
                </c:pt>
                <c:pt idx="2895">
                  <c:v>-79945.16</c:v>
                </c:pt>
                <c:pt idx="2896">
                  <c:v>-80186.31</c:v>
                </c:pt>
                <c:pt idx="2897">
                  <c:v>-80427.460000000006</c:v>
                </c:pt>
                <c:pt idx="2898">
                  <c:v>-79952.649999999994</c:v>
                </c:pt>
                <c:pt idx="2899">
                  <c:v>-80193.8</c:v>
                </c:pt>
                <c:pt idx="2900">
                  <c:v>-80434.95</c:v>
                </c:pt>
                <c:pt idx="2901">
                  <c:v>-79960.39</c:v>
                </c:pt>
                <c:pt idx="2902">
                  <c:v>-80201.539999999994</c:v>
                </c:pt>
                <c:pt idx="2903">
                  <c:v>-80442.69</c:v>
                </c:pt>
                <c:pt idx="2904">
                  <c:v>-79968.38</c:v>
                </c:pt>
                <c:pt idx="2905">
                  <c:v>-80209.53</c:v>
                </c:pt>
                <c:pt idx="2906">
                  <c:v>-80450.679999999993</c:v>
                </c:pt>
                <c:pt idx="2907">
                  <c:v>-79976.61</c:v>
                </c:pt>
                <c:pt idx="2908">
                  <c:v>-80217.77</c:v>
                </c:pt>
                <c:pt idx="2909">
                  <c:v>-80458.92</c:v>
                </c:pt>
                <c:pt idx="2910">
                  <c:v>-79985.09</c:v>
                </c:pt>
                <c:pt idx="2911">
                  <c:v>-80226.240000000005</c:v>
                </c:pt>
                <c:pt idx="2912">
                  <c:v>-80467.399999999994</c:v>
                </c:pt>
                <c:pt idx="2913">
                  <c:v>-79993.81</c:v>
                </c:pt>
                <c:pt idx="2914">
                  <c:v>-80234.960000000006</c:v>
                </c:pt>
                <c:pt idx="2915">
                  <c:v>-80476.11</c:v>
                </c:pt>
                <c:pt idx="2916">
                  <c:v>-80002.740000000005</c:v>
                </c:pt>
                <c:pt idx="2917">
                  <c:v>-80243.89</c:v>
                </c:pt>
                <c:pt idx="2918">
                  <c:v>-80485.039999999994</c:v>
                </c:pt>
                <c:pt idx="2919">
                  <c:v>-80011.88</c:v>
                </c:pt>
                <c:pt idx="2920">
                  <c:v>-80253.039999999994</c:v>
                </c:pt>
                <c:pt idx="2921">
                  <c:v>-80494.19</c:v>
                </c:pt>
                <c:pt idx="2922">
                  <c:v>-80021.22</c:v>
                </c:pt>
                <c:pt idx="2923">
                  <c:v>-80262.37</c:v>
                </c:pt>
                <c:pt idx="2924">
                  <c:v>-80503.520000000004</c:v>
                </c:pt>
                <c:pt idx="2925">
                  <c:v>-80030.73</c:v>
                </c:pt>
                <c:pt idx="2926">
                  <c:v>-80271.88</c:v>
                </c:pt>
                <c:pt idx="2927">
                  <c:v>-80513.03</c:v>
                </c:pt>
                <c:pt idx="2928">
                  <c:v>-80040.38</c:v>
                </c:pt>
                <c:pt idx="2929">
                  <c:v>-80281.539999999994</c:v>
                </c:pt>
                <c:pt idx="2930">
                  <c:v>-80522.69</c:v>
                </c:pt>
                <c:pt idx="2931">
                  <c:v>-80050.17</c:v>
                </c:pt>
                <c:pt idx="2932">
                  <c:v>-80291.320000000007</c:v>
                </c:pt>
                <c:pt idx="2933">
                  <c:v>-80532.47</c:v>
                </c:pt>
                <c:pt idx="2934">
                  <c:v>-80060.05</c:v>
                </c:pt>
                <c:pt idx="2935">
                  <c:v>-80301.210000000006</c:v>
                </c:pt>
                <c:pt idx="2936">
                  <c:v>-80542.36</c:v>
                </c:pt>
                <c:pt idx="2937">
                  <c:v>-80070.02</c:v>
                </c:pt>
                <c:pt idx="2938">
                  <c:v>-80311.17</c:v>
                </c:pt>
                <c:pt idx="2939">
                  <c:v>-80552.33</c:v>
                </c:pt>
                <c:pt idx="2940">
                  <c:v>-80080.05</c:v>
                </c:pt>
                <c:pt idx="2941">
                  <c:v>-80321.2</c:v>
                </c:pt>
                <c:pt idx="2942">
                  <c:v>-80562.350000000006</c:v>
                </c:pt>
                <c:pt idx="2943">
                  <c:v>-80090.12</c:v>
                </c:pt>
                <c:pt idx="2944">
                  <c:v>-80331.27</c:v>
                </c:pt>
                <c:pt idx="2945">
                  <c:v>-80572.42</c:v>
                </c:pt>
                <c:pt idx="2946">
                  <c:v>-80100.210000000006</c:v>
                </c:pt>
                <c:pt idx="2947">
                  <c:v>-80341.36</c:v>
                </c:pt>
                <c:pt idx="2948">
                  <c:v>-80582.509999999995</c:v>
                </c:pt>
                <c:pt idx="2949">
                  <c:v>-80110.31</c:v>
                </c:pt>
                <c:pt idx="2950">
                  <c:v>-80351.460000000006</c:v>
                </c:pt>
                <c:pt idx="2951">
                  <c:v>-80592.61</c:v>
                </c:pt>
                <c:pt idx="2952">
                  <c:v>-80120.41</c:v>
                </c:pt>
                <c:pt idx="2953">
                  <c:v>-80361.56</c:v>
                </c:pt>
                <c:pt idx="2954">
                  <c:v>-80602.710000000006</c:v>
                </c:pt>
                <c:pt idx="2955">
                  <c:v>-80130.490000000005</c:v>
                </c:pt>
                <c:pt idx="2956">
                  <c:v>-80371.64</c:v>
                </c:pt>
                <c:pt idx="2957">
                  <c:v>-80612.789999999994</c:v>
                </c:pt>
                <c:pt idx="2958">
                  <c:v>-80140.539999999994</c:v>
                </c:pt>
                <c:pt idx="2959">
                  <c:v>-80381.7</c:v>
                </c:pt>
                <c:pt idx="2960">
                  <c:v>-80622.850000000006</c:v>
                </c:pt>
                <c:pt idx="2961">
                  <c:v>-80150.570000000007</c:v>
                </c:pt>
                <c:pt idx="2962">
                  <c:v>-80391.73</c:v>
                </c:pt>
                <c:pt idx="2963">
                  <c:v>-80632.88</c:v>
                </c:pt>
                <c:pt idx="2964">
                  <c:v>-80160.570000000007</c:v>
                </c:pt>
                <c:pt idx="2965">
                  <c:v>-80401.72</c:v>
                </c:pt>
                <c:pt idx="2966">
                  <c:v>-80642.880000000005</c:v>
                </c:pt>
                <c:pt idx="2967">
                  <c:v>-80170.53</c:v>
                </c:pt>
                <c:pt idx="2968">
                  <c:v>-80411.69</c:v>
                </c:pt>
                <c:pt idx="2969">
                  <c:v>-80652.84</c:v>
                </c:pt>
                <c:pt idx="2970">
                  <c:v>-80180.460000000006</c:v>
                </c:pt>
                <c:pt idx="2971">
                  <c:v>-80421.61</c:v>
                </c:pt>
                <c:pt idx="2972">
                  <c:v>-80662.759999999995</c:v>
                </c:pt>
                <c:pt idx="2973">
                  <c:v>-80190.33</c:v>
                </c:pt>
                <c:pt idx="2974">
                  <c:v>-80431.490000000005</c:v>
                </c:pt>
                <c:pt idx="2975">
                  <c:v>-80672.639999999999</c:v>
                </c:pt>
                <c:pt idx="2976">
                  <c:v>-80200.160000000003</c:v>
                </c:pt>
                <c:pt idx="2977">
                  <c:v>-80441.320000000007</c:v>
                </c:pt>
                <c:pt idx="2978">
                  <c:v>-80682.47</c:v>
                </c:pt>
                <c:pt idx="2979">
                  <c:v>-80209.94</c:v>
                </c:pt>
                <c:pt idx="2980">
                  <c:v>-80451.09</c:v>
                </c:pt>
                <c:pt idx="2981">
                  <c:v>-80692.240000000005</c:v>
                </c:pt>
                <c:pt idx="2982">
                  <c:v>-80219.649999999994</c:v>
                </c:pt>
                <c:pt idx="2983">
                  <c:v>-80460.81</c:v>
                </c:pt>
                <c:pt idx="2984">
                  <c:v>-80701.960000000006</c:v>
                </c:pt>
                <c:pt idx="2985">
                  <c:v>-80229.3</c:v>
                </c:pt>
                <c:pt idx="2986">
                  <c:v>-80470.45</c:v>
                </c:pt>
                <c:pt idx="2987">
                  <c:v>-80711.600000000006</c:v>
                </c:pt>
                <c:pt idx="2988">
                  <c:v>-80238.86</c:v>
                </c:pt>
                <c:pt idx="2989">
                  <c:v>-80480.009999999995</c:v>
                </c:pt>
                <c:pt idx="2990">
                  <c:v>-80721.16</c:v>
                </c:pt>
                <c:pt idx="2991">
                  <c:v>-80248.320000000007</c:v>
                </c:pt>
                <c:pt idx="2992">
                  <c:v>-80489.48</c:v>
                </c:pt>
                <c:pt idx="2993">
                  <c:v>-80730.63</c:v>
                </c:pt>
                <c:pt idx="2994">
                  <c:v>-80257.679999999993</c:v>
                </c:pt>
                <c:pt idx="2995">
                  <c:v>-80498.83</c:v>
                </c:pt>
                <c:pt idx="2996">
                  <c:v>-80739.98</c:v>
                </c:pt>
                <c:pt idx="2997">
                  <c:v>-80266.91</c:v>
                </c:pt>
                <c:pt idx="2998">
                  <c:v>-80508.06</c:v>
                </c:pt>
                <c:pt idx="2999">
                  <c:v>-80749.210000000006</c:v>
                </c:pt>
                <c:pt idx="3000">
                  <c:v>-80276</c:v>
                </c:pt>
                <c:pt idx="3001">
                  <c:v>-80517.149999999994</c:v>
                </c:pt>
                <c:pt idx="3002">
                  <c:v>-80758.3</c:v>
                </c:pt>
              </c:numCache>
            </c:numRef>
          </c:yVal>
          <c:smooth val="0"/>
          <c:extLst>
            <c:ext xmlns:c16="http://schemas.microsoft.com/office/drawing/2014/chart" uri="{C3380CC4-5D6E-409C-BE32-E72D297353CC}">
              <c16:uniqueId val="{00000001-5ECC-475A-BDC2-6D844DF50EAA}"/>
            </c:ext>
          </c:extLst>
        </c:ser>
        <c:dLbls>
          <c:showLegendKey val="0"/>
          <c:showVal val="0"/>
          <c:showCatName val="0"/>
          <c:showSerName val="0"/>
          <c:showPercent val="0"/>
          <c:showBubbleSize val="0"/>
        </c:dLbls>
        <c:axId val="1987085295"/>
        <c:axId val="1"/>
      </c:scatterChart>
      <c:valAx>
        <c:axId val="1987085295"/>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a:pPr>
                <a:r>
                  <a:rPr lang="en-US"/>
                  <a:t>Force (Kgf)</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987085295"/>
        <c:crosses val="autoZero"/>
        <c:crossBetween val="midCat"/>
      </c:valAx>
    </c:plotArea>
    <c:legend>
      <c:legendPos val="r"/>
      <c:layout>
        <c:manualLayout>
          <c:xMode val="edge"/>
          <c:yMode val="edge"/>
          <c:x val="0.79533459592371902"/>
          <c:y val="0.41668051306500936"/>
          <c:w val="0.18977152556893026"/>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380336832895888"/>
          <c:y val="5.0925925925925923E-2"/>
          <c:w val="0.77544619422572181"/>
          <c:h val="0.82775444736074655"/>
        </c:manualLayout>
      </c:layout>
      <c:scatterChart>
        <c:scatterStyle val="lineMarker"/>
        <c:varyColors val="0"/>
        <c:ser>
          <c:idx val="1"/>
          <c:order val="0"/>
          <c:tx>
            <c:v>7Story M</c:v>
          </c:tx>
          <c:marker>
            <c:symbol val="none"/>
          </c:marker>
          <c:xVal>
            <c:numRef>
              <c:f>'Element Forces - Frames'!$B$1:$B$3003</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'Element Forces - Frames'!$C$1:$C$3003</c:f>
              <c:numCache>
                <c:formatCode>General</c:formatCode>
                <c:ptCount val="3003"/>
                <c:pt idx="0">
                  <c:v>0</c:v>
                </c:pt>
                <c:pt idx="1">
                  <c:v>0</c:v>
                </c:pt>
                <c:pt idx="2">
                  <c:v>0</c:v>
                </c:pt>
                <c:pt idx="3">
                  <c:v>-45.46</c:v>
                </c:pt>
                <c:pt idx="4">
                  <c:v>-47.88</c:v>
                </c:pt>
                <c:pt idx="5">
                  <c:v>-50.29</c:v>
                </c:pt>
                <c:pt idx="6">
                  <c:v>-222.94</c:v>
                </c:pt>
                <c:pt idx="7">
                  <c:v>-227.77</c:v>
                </c:pt>
                <c:pt idx="8">
                  <c:v>-232.59</c:v>
                </c:pt>
                <c:pt idx="9">
                  <c:v>-553.88</c:v>
                </c:pt>
                <c:pt idx="10">
                  <c:v>-561.11</c:v>
                </c:pt>
                <c:pt idx="11">
                  <c:v>-568.35</c:v>
                </c:pt>
                <c:pt idx="12">
                  <c:v>-1010.87</c:v>
                </c:pt>
                <c:pt idx="13">
                  <c:v>-1020.52</c:v>
                </c:pt>
                <c:pt idx="14">
                  <c:v>-1030.1600000000001</c:v>
                </c:pt>
                <c:pt idx="15">
                  <c:v>-1562.85</c:v>
                </c:pt>
                <c:pt idx="16">
                  <c:v>-1574.91</c:v>
                </c:pt>
                <c:pt idx="17">
                  <c:v>-1586.96</c:v>
                </c:pt>
                <c:pt idx="18">
                  <c:v>-2168.1</c:v>
                </c:pt>
                <c:pt idx="19">
                  <c:v>-2182.5700000000002</c:v>
                </c:pt>
                <c:pt idx="20">
                  <c:v>-2197.04</c:v>
                </c:pt>
                <c:pt idx="21">
                  <c:v>-2776.11</c:v>
                </c:pt>
                <c:pt idx="22">
                  <c:v>-2792.99</c:v>
                </c:pt>
                <c:pt idx="23">
                  <c:v>-2809.87</c:v>
                </c:pt>
                <c:pt idx="24">
                  <c:v>-3337.81</c:v>
                </c:pt>
                <c:pt idx="25">
                  <c:v>-3357.1</c:v>
                </c:pt>
                <c:pt idx="26">
                  <c:v>-3376.4</c:v>
                </c:pt>
                <c:pt idx="27">
                  <c:v>-3823.23</c:v>
                </c:pt>
                <c:pt idx="28">
                  <c:v>-3844.93</c:v>
                </c:pt>
                <c:pt idx="29">
                  <c:v>-3866.64</c:v>
                </c:pt>
                <c:pt idx="30">
                  <c:v>-4231.5</c:v>
                </c:pt>
                <c:pt idx="31">
                  <c:v>-4255.62</c:v>
                </c:pt>
                <c:pt idx="32">
                  <c:v>-4279.7299999999996</c:v>
                </c:pt>
                <c:pt idx="33">
                  <c:v>-4587.25</c:v>
                </c:pt>
                <c:pt idx="34">
                  <c:v>-4613.78</c:v>
                </c:pt>
                <c:pt idx="35">
                  <c:v>-4640.3100000000004</c:v>
                </c:pt>
                <c:pt idx="36">
                  <c:v>-4926.8500000000004</c:v>
                </c:pt>
                <c:pt idx="37">
                  <c:v>-4955.78</c:v>
                </c:pt>
                <c:pt idx="38">
                  <c:v>-4984.72</c:v>
                </c:pt>
                <c:pt idx="39">
                  <c:v>-5284.46</c:v>
                </c:pt>
                <c:pt idx="40">
                  <c:v>-5315.81</c:v>
                </c:pt>
                <c:pt idx="41">
                  <c:v>-5347.16</c:v>
                </c:pt>
                <c:pt idx="42">
                  <c:v>-5683.16</c:v>
                </c:pt>
                <c:pt idx="43">
                  <c:v>-5716.92</c:v>
                </c:pt>
                <c:pt idx="44">
                  <c:v>-5750.68</c:v>
                </c:pt>
                <c:pt idx="45">
                  <c:v>-6131.11</c:v>
                </c:pt>
                <c:pt idx="46">
                  <c:v>-6167.28</c:v>
                </c:pt>
                <c:pt idx="47">
                  <c:v>-6203.45</c:v>
                </c:pt>
                <c:pt idx="48">
                  <c:v>-6621.63</c:v>
                </c:pt>
                <c:pt idx="49">
                  <c:v>-6660.22</c:v>
                </c:pt>
                <c:pt idx="50">
                  <c:v>-6698.8</c:v>
                </c:pt>
                <c:pt idx="51">
                  <c:v>-7136.57</c:v>
                </c:pt>
                <c:pt idx="52">
                  <c:v>-7177.57</c:v>
                </c:pt>
                <c:pt idx="53">
                  <c:v>-7218.56</c:v>
                </c:pt>
                <c:pt idx="54">
                  <c:v>-7652.26</c:v>
                </c:pt>
                <c:pt idx="55">
                  <c:v>-7695.67</c:v>
                </c:pt>
                <c:pt idx="56">
                  <c:v>-7739.08</c:v>
                </c:pt>
                <c:pt idx="57">
                  <c:v>-8146.54</c:v>
                </c:pt>
                <c:pt idx="58">
                  <c:v>-8192.36</c:v>
                </c:pt>
                <c:pt idx="59">
                  <c:v>-8238.18</c:v>
                </c:pt>
                <c:pt idx="60">
                  <c:v>-8604.59</c:v>
                </c:pt>
                <c:pt idx="61">
                  <c:v>-8652.82</c:v>
                </c:pt>
                <c:pt idx="62">
                  <c:v>-8701.0499999999993</c:v>
                </c:pt>
                <c:pt idx="63">
                  <c:v>-9022.0400000000009</c:v>
                </c:pt>
                <c:pt idx="64">
                  <c:v>-9072.68</c:v>
                </c:pt>
                <c:pt idx="65">
                  <c:v>-9123.32</c:v>
                </c:pt>
                <c:pt idx="66">
                  <c:v>-9404.76</c:v>
                </c:pt>
                <c:pt idx="67">
                  <c:v>-9457.82</c:v>
                </c:pt>
                <c:pt idx="68">
                  <c:v>-9510.8700000000008</c:v>
                </c:pt>
                <c:pt idx="69">
                  <c:v>-9766.07</c:v>
                </c:pt>
                <c:pt idx="70">
                  <c:v>-9821.5400000000009</c:v>
                </c:pt>
                <c:pt idx="71">
                  <c:v>-9877</c:v>
                </c:pt>
                <c:pt idx="72">
                  <c:v>-10122.4</c:v>
                </c:pt>
                <c:pt idx="73">
                  <c:v>-10180.280000000001</c:v>
                </c:pt>
                <c:pt idx="74">
                  <c:v>-10238.16</c:v>
                </c:pt>
                <c:pt idx="75">
                  <c:v>-10488.87</c:v>
                </c:pt>
                <c:pt idx="76">
                  <c:v>-10549.15</c:v>
                </c:pt>
                <c:pt idx="77">
                  <c:v>-10609.44</c:v>
                </c:pt>
                <c:pt idx="78">
                  <c:v>-10875.8</c:v>
                </c:pt>
                <c:pt idx="79">
                  <c:v>-10938.5</c:v>
                </c:pt>
                <c:pt idx="80">
                  <c:v>-11001.2</c:v>
                </c:pt>
                <c:pt idx="81">
                  <c:v>-11287.03</c:v>
                </c:pt>
                <c:pt idx="82">
                  <c:v>-11352.14</c:v>
                </c:pt>
                <c:pt idx="83">
                  <c:v>-11417.25</c:v>
                </c:pt>
                <c:pt idx="84">
                  <c:v>-11720.1</c:v>
                </c:pt>
                <c:pt idx="85">
                  <c:v>-11787.63</c:v>
                </c:pt>
                <c:pt idx="86">
                  <c:v>-11855.15</c:v>
                </c:pt>
                <c:pt idx="87">
                  <c:v>-12168.03</c:v>
                </c:pt>
                <c:pt idx="88">
                  <c:v>-12237.97</c:v>
                </c:pt>
                <c:pt idx="89">
                  <c:v>-12307.9</c:v>
                </c:pt>
                <c:pt idx="90">
                  <c:v>-12621.96</c:v>
                </c:pt>
                <c:pt idx="91">
                  <c:v>-12694.31</c:v>
                </c:pt>
                <c:pt idx="92">
                  <c:v>-12766.65</c:v>
                </c:pt>
                <c:pt idx="93">
                  <c:v>-13073.86</c:v>
                </c:pt>
                <c:pt idx="94">
                  <c:v>-13148.61</c:v>
                </c:pt>
                <c:pt idx="95">
                  <c:v>-13223.37</c:v>
                </c:pt>
                <c:pt idx="96">
                  <c:v>-13518.55</c:v>
                </c:pt>
                <c:pt idx="97">
                  <c:v>-13595.72</c:v>
                </c:pt>
                <c:pt idx="98">
                  <c:v>-13672.89</c:v>
                </c:pt>
                <c:pt idx="99">
                  <c:v>-13954.65</c:v>
                </c:pt>
                <c:pt idx="100">
                  <c:v>-14034.23</c:v>
                </c:pt>
                <c:pt idx="101">
                  <c:v>-14113.81</c:v>
                </c:pt>
                <c:pt idx="102">
                  <c:v>-14384.27</c:v>
                </c:pt>
                <c:pt idx="103">
                  <c:v>-14466.27</c:v>
                </c:pt>
                <c:pt idx="104">
                  <c:v>-14548.26</c:v>
                </c:pt>
                <c:pt idx="105">
                  <c:v>-14811.87</c:v>
                </c:pt>
                <c:pt idx="106">
                  <c:v>-14896.28</c:v>
                </c:pt>
                <c:pt idx="107">
                  <c:v>-14980.68</c:v>
                </c:pt>
                <c:pt idx="108">
                  <c:v>-15242.47</c:v>
                </c:pt>
                <c:pt idx="109">
                  <c:v>-15329.29</c:v>
                </c:pt>
                <c:pt idx="110">
                  <c:v>-15416.1</c:v>
                </c:pt>
                <c:pt idx="111">
                  <c:v>-15679.98</c:v>
                </c:pt>
                <c:pt idx="112">
                  <c:v>-15769.21</c:v>
                </c:pt>
                <c:pt idx="113">
                  <c:v>-15858.43</c:v>
                </c:pt>
                <c:pt idx="114">
                  <c:v>-16126.01</c:v>
                </c:pt>
                <c:pt idx="115">
                  <c:v>-16217.65</c:v>
                </c:pt>
                <c:pt idx="116">
                  <c:v>-16309.29</c:v>
                </c:pt>
                <c:pt idx="117">
                  <c:v>-16579.45</c:v>
                </c:pt>
                <c:pt idx="118">
                  <c:v>-16673.5</c:v>
                </c:pt>
                <c:pt idx="119">
                  <c:v>-16767.55</c:v>
                </c:pt>
                <c:pt idx="120">
                  <c:v>-17036.830000000002</c:v>
                </c:pt>
                <c:pt idx="121">
                  <c:v>-17133.29</c:v>
                </c:pt>
                <c:pt idx="122">
                  <c:v>-17229.75</c:v>
                </c:pt>
                <c:pt idx="123">
                  <c:v>-17493.32</c:v>
                </c:pt>
                <c:pt idx="124">
                  <c:v>-17592.189999999999</c:v>
                </c:pt>
                <c:pt idx="125">
                  <c:v>-17691.060000000001</c:v>
                </c:pt>
                <c:pt idx="126">
                  <c:v>-17944.060000000001</c:v>
                </c:pt>
                <c:pt idx="127">
                  <c:v>-18045.34</c:v>
                </c:pt>
                <c:pt idx="128">
                  <c:v>-18146.62</c:v>
                </c:pt>
                <c:pt idx="129">
                  <c:v>-18385.349999999999</c:v>
                </c:pt>
                <c:pt idx="130">
                  <c:v>-18489.04</c:v>
                </c:pt>
                <c:pt idx="131">
                  <c:v>-18592.740000000002</c:v>
                </c:pt>
                <c:pt idx="132">
                  <c:v>-18815.5</c:v>
                </c:pt>
                <c:pt idx="133">
                  <c:v>-18921.599999999999</c:v>
                </c:pt>
                <c:pt idx="134">
                  <c:v>-19027.71</c:v>
                </c:pt>
                <c:pt idx="135">
                  <c:v>-19235.04</c:v>
                </c:pt>
                <c:pt idx="136">
                  <c:v>-19343.560000000001</c:v>
                </c:pt>
                <c:pt idx="137">
                  <c:v>-19452.080000000002</c:v>
                </c:pt>
                <c:pt idx="138">
                  <c:v>-19646.439999999999</c:v>
                </c:pt>
                <c:pt idx="139">
                  <c:v>-19757.37</c:v>
                </c:pt>
                <c:pt idx="140">
                  <c:v>-19868.3</c:v>
                </c:pt>
                <c:pt idx="141">
                  <c:v>-20053.34</c:v>
                </c:pt>
                <c:pt idx="142">
                  <c:v>-20166.68</c:v>
                </c:pt>
                <c:pt idx="143">
                  <c:v>-20280.02</c:v>
                </c:pt>
                <c:pt idx="144">
                  <c:v>-20459.59</c:v>
                </c:pt>
                <c:pt idx="145">
                  <c:v>-20575.34</c:v>
                </c:pt>
                <c:pt idx="146">
                  <c:v>-20691.09</c:v>
                </c:pt>
                <c:pt idx="147">
                  <c:v>-20868.41</c:v>
                </c:pt>
                <c:pt idx="148">
                  <c:v>-20986.58</c:v>
                </c:pt>
                <c:pt idx="149">
                  <c:v>-21104.74</c:v>
                </c:pt>
                <c:pt idx="150">
                  <c:v>-21281.85</c:v>
                </c:pt>
                <c:pt idx="151">
                  <c:v>-21402.43</c:v>
                </c:pt>
                <c:pt idx="152">
                  <c:v>-21523</c:v>
                </c:pt>
                <c:pt idx="153">
                  <c:v>-21700.560000000001</c:v>
                </c:pt>
                <c:pt idx="154">
                  <c:v>-21823.55</c:v>
                </c:pt>
                <c:pt idx="155">
                  <c:v>-21946.54</c:v>
                </c:pt>
                <c:pt idx="156">
                  <c:v>-22124.03</c:v>
                </c:pt>
                <c:pt idx="157">
                  <c:v>-22249.43</c:v>
                </c:pt>
                <c:pt idx="158">
                  <c:v>-22374.83</c:v>
                </c:pt>
                <c:pt idx="159">
                  <c:v>-22551.06</c:v>
                </c:pt>
                <c:pt idx="160">
                  <c:v>-22678.87</c:v>
                </c:pt>
                <c:pt idx="161">
                  <c:v>-22806.68</c:v>
                </c:pt>
                <c:pt idx="162">
                  <c:v>-22980.32</c:v>
                </c:pt>
                <c:pt idx="163">
                  <c:v>-23110.54</c:v>
                </c:pt>
                <c:pt idx="164">
                  <c:v>-23240.76</c:v>
                </c:pt>
                <c:pt idx="165">
                  <c:v>-23410.82</c:v>
                </c:pt>
                <c:pt idx="166">
                  <c:v>-23543.46</c:v>
                </c:pt>
                <c:pt idx="167">
                  <c:v>-23676.09</c:v>
                </c:pt>
                <c:pt idx="168">
                  <c:v>-23842.22</c:v>
                </c:pt>
                <c:pt idx="169">
                  <c:v>-23977.27</c:v>
                </c:pt>
                <c:pt idx="170">
                  <c:v>-24112.31</c:v>
                </c:pt>
                <c:pt idx="171">
                  <c:v>-24274.79</c:v>
                </c:pt>
                <c:pt idx="172">
                  <c:v>-24412.240000000002</c:v>
                </c:pt>
                <c:pt idx="173">
                  <c:v>-24549.7</c:v>
                </c:pt>
                <c:pt idx="174">
                  <c:v>-24709.200000000001</c:v>
                </c:pt>
                <c:pt idx="175">
                  <c:v>-24849.06</c:v>
                </c:pt>
                <c:pt idx="176">
                  <c:v>-24988.93</c:v>
                </c:pt>
                <c:pt idx="177">
                  <c:v>-25146.17</c:v>
                </c:pt>
                <c:pt idx="178">
                  <c:v>-25288.45</c:v>
                </c:pt>
                <c:pt idx="179">
                  <c:v>-25430.73</c:v>
                </c:pt>
                <c:pt idx="180">
                  <c:v>-25586.14</c:v>
                </c:pt>
                <c:pt idx="181">
                  <c:v>-25730.83</c:v>
                </c:pt>
                <c:pt idx="182">
                  <c:v>-25875.52</c:v>
                </c:pt>
                <c:pt idx="183">
                  <c:v>-26028.93</c:v>
                </c:pt>
                <c:pt idx="184">
                  <c:v>-26176.03</c:v>
                </c:pt>
                <c:pt idx="185">
                  <c:v>-26323.13</c:v>
                </c:pt>
                <c:pt idx="186">
                  <c:v>-26473.74</c:v>
                </c:pt>
                <c:pt idx="187">
                  <c:v>-26623.25</c:v>
                </c:pt>
                <c:pt idx="188">
                  <c:v>-26772.76</c:v>
                </c:pt>
                <c:pt idx="189">
                  <c:v>-26919.21</c:v>
                </c:pt>
                <c:pt idx="190">
                  <c:v>-27071.13</c:v>
                </c:pt>
                <c:pt idx="191">
                  <c:v>-27223.06</c:v>
                </c:pt>
                <c:pt idx="192">
                  <c:v>-27363.71</c:v>
                </c:pt>
                <c:pt idx="193">
                  <c:v>-27518.05</c:v>
                </c:pt>
                <c:pt idx="194">
                  <c:v>-27672.39</c:v>
                </c:pt>
                <c:pt idx="195">
                  <c:v>-27805.67</c:v>
                </c:pt>
                <c:pt idx="196">
                  <c:v>-27962.42</c:v>
                </c:pt>
                <c:pt idx="197">
                  <c:v>-28119.17</c:v>
                </c:pt>
                <c:pt idx="198">
                  <c:v>-28243.86</c:v>
                </c:pt>
                <c:pt idx="199">
                  <c:v>-28403.02</c:v>
                </c:pt>
                <c:pt idx="200">
                  <c:v>-28562.18</c:v>
                </c:pt>
                <c:pt idx="201">
                  <c:v>-28677.62</c:v>
                </c:pt>
                <c:pt idx="202">
                  <c:v>-28839.200000000001</c:v>
                </c:pt>
                <c:pt idx="203">
                  <c:v>-29000.77</c:v>
                </c:pt>
                <c:pt idx="204">
                  <c:v>-29106.93</c:v>
                </c:pt>
                <c:pt idx="205">
                  <c:v>-29270.92</c:v>
                </c:pt>
                <c:pt idx="206">
                  <c:v>-29434.9</c:v>
                </c:pt>
                <c:pt idx="207">
                  <c:v>-29532.34</c:v>
                </c:pt>
                <c:pt idx="208">
                  <c:v>-29698.73</c:v>
                </c:pt>
                <c:pt idx="209">
                  <c:v>-29865.13</c:v>
                </c:pt>
                <c:pt idx="210">
                  <c:v>-29954.77</c:v>
                </c:pt>
                <c:pt idx="211">
                  <c:v>-30123.57</c:v>
                </c:pt>
                <c:pt idx="212">
                  <c:v>-30292.38</c:v>
                </c:pt>
                <c:pt idx="213">
                  <c:v>-30375.32</c:v>
                </c:pt>
                <c:pt idx="214">
                  <c:v>-30546.53</c:v>
                </c:pt>
                <c:pt idx="215">
                  <c:v>-30717.75</c:v>
                </c:pt>
                <c:pt idx="216">
                  <c:v>-30795.040000000001</c:v>
                </c:pt>
                <c:pt idx="217">
                  <c:v>-30968.67</c:v>
                </c:pt>
                <c:pt idx="218">
                  <c:v>-31142.3</c:v>
                </c:pt>
                <c:pt idx="219">
                  <c:v>-31214.81</c:v>
                </c:pt>
                <c:pt idx="220">
                  <c:v>-31390.85</c:v>
                </c:pt>
                <c:pt idx="221">
                  <c:v>-31566.89</c:v>
                </c:pt>
                <c:pt idx="222">
                  <c:v>-31635.24</c:v>
                </c:pt>
                <c:pt idx="223">
                  <c:v>-31813.69</c:v>
                </c:pt>
                <c:pt idx="224">
                  <c:v>-31992.14</c:v>
                </c:pt>
                <c:pt idx="225">
                  <c:v>-32056.720000000001</c:v>
                </c:pt>
                <c:pt idx="226">
                  <c:v>-32237.59</c:v>
                </c:pt>
                <c:pt idx="227">
                  <c:v>-32418.45</c:v>
                </c:pt>
                <c:pt idx="228">
                  <c:v>-32479.5</c:v>
                </c:pt>
                <c:pt idx="229">
                  <c:v>-32662.78</c:v>
                </c:pt>
                <c:pt idx="230">
                  <c:v>-32846.050000000003</c:v>
                </c:pt>
                <c:pt idx="231">
                  <c:v>-32903.74</c:v>
                </c:pt>
                <c:pt idx="232">
                  <c:v>-33089.42</c:v>
                </c:pt>
                <c:pt idx="233">
                  <c:v>-33275.11</c:v>
                </c:pt>
                <c:pt idx="234">
                  <c:v>-33329.599999999999</c:v>
                </c:pt>
                <c:pt idx="235">
                  <c:v>-33517.699999999997</c:v>
                </c:pt>
                <c:pt idx="236">
                  <c:v>-33705.800000000003</c:v>
                </c:pt>
                <c:pt idx="237">
                  <c:v>-33757.29</c:v>
                </c:pt>
                <c:pt idx="238">
                  <c:v>-33947.800000000003</c:v>
                </c:pt>
                <c:pt idx="239">
                  <c:v>-34138.31</c:v>
                </c:pt>
                <c:pt idx="240">
                  <c:v>-34187.03</c:v>
                </c:pt>
                <c:pt idx="241">
                  <c:v>-34379.949999999997</c:v>
                </c:pt>
                <c:pt idx="242">
                  <c:v>-34572.870000000003</c:v>
                </c:pt>
                <c:pt idx="243">
                  <c:v>-34618.97</c:v>
                </c:pt>
                <c:pt idx="244">
                  <c:v>-34814.300000000003</c:v>
                </c:pt>
                <c:pt idx="245">
                  <c:v>-35009.64</c:v>
                </c:pt>
                <c:pt idx="246">
                  <c:v>-35053.160000000003</c:v>
                </c:pt>
                <c:pt idx="247">
                  <c:v>-35250.910000000003</c:v>
                </c:pt>
                <c:pt idx="248">
                  <c:v>-35448.65</c:v>
                </c:pt>
                <c:pt idx="249">
                  <c:v>-35489.47</c:v>
                </c:pt>
                <c:pt idx="250">
                  <c:v>-35689.629999999997</c:v>
                </c:pt>
                <c:pt idx="251">
                  <c:v>-35889.78</c:v>
                </c:pt>
                <c:pt idx="252">
                  <c:v>-35927.54</c:v>
                </c:pt>
                <c:pt idx="253">
                  <c:v>-36130.11</c:v>
                </c:pt>
                <c:pt idx="254">
                  <c:v>-36332.68</c:v>
                </c:pt>
                <c:pt idx="255">
                  <c:v>-36366.83</c:v>
                </c:pt>
                <c:pt idx="256">
                  <c:v>-36571.81</c:v>
                </c:pt>
                <c:pt idx="257">
                  <c:v>-36776.79</c:v>
                </c:pt>
                <c:pt idx="258">
                  <c:v>-36806.65</c:v>
                </c:pt>
                <c:pt idx="259">
                  <c:v>-37014.04</c:v>
                </c:pt>
                <c:pt idx="260">
                  <c:v>-37221.43</c:v>
                </c:pt>
                <c:pt idx="261">
                  <c:v>-37246.230000000003</c:v>
                </c:pt>
                <c:pt idx="262">
                  <c:v>-37456.04</c:v>
                </c:pt>
                <c:pt idx="263">
                  <c:v>-37665.839999999997</c:v>
                </c:pt>
                <c:pt idx="264">
                  <c:v>-37684.879999999997</c:v>
                </c:pt>
                <c:pt idx="265">
                  <c:v>-37897.089999999997</c:v>
                </c:pt>
                <c:pt idx="266">
                  <c:v>-38109.300000000003</c:v>
                </c:pt>
                <c:pt idx="267">
                  <c:v>-38121.97</c:v>
                </c:pt>
                <c:pt idx="268">
                  <c:v>-38336.6</c:v>
                </c:pt>
                <c:pt idx="269">
                  <c:v>-38551.22</c:v>
                </c:pt>
                <c:pt idx="270">
                  <c:v>-38557.11</c:v>
                </c:pt>
                <c:pt idx="271">
                  <c:v>-38774.14</c:v>
                </c:pt>
                <c:pt idx="272">
                  <c:v>-38991.18</c:v>
                </c:pt>
                <c:pt idx="273">
                  <c:v>-38990.06</c:v>
                </c:pt>
                <c:pt idx="274">
                  <c:v>-39209.51</c:v>
                </c:pt>
                <c:pt idx="275">
                  <c:v>-39428.959999999999</c:v>
                </c:pt>
                <c:pt idx="276">
                  <c:v>-39420.82</c:v>
                </c:pt>
                <c:pt idx="277">
                  <c:v>-39642.68</c:v>
                </c:pt>
                <c:pt idx="278">
                  <c:v>-39864.54</c:v>
                </c:pt>
                <c:pt idx="279">
                  <c:v>-39849.550000000003</c:v>
                </c:pt>
                <c:pt idx="280">
                  <c:v>-40073.82</c:v>
                </c:pt>
                <c:pt idx="281">
                  <c:v>-40298.089999999997</c:v>
                </c:pt>
                <c:pt idx="282">
                  <c:v>-40276.519999999997</c:v>
                </c:pt>
                <c:pt idx="283">
                  <c:v>-40503.199999999997</c:v>
                </c:pt>
                <c:pt idx="284">
                  <c:v>-40729.879999999997</c:v>
                </c:pt>
                <c:pt idx="285">
                  <c:v>-40702.080000000002</c:v>
                </c:pt>
                <c:pt idx="286">
                  <c:v>-40931.17</c:v>
                </c:pt>
                <c:pt idx="287">
                  <c:v>-41160.269999999997</c:v>
                </c:pt>
                <c:pt idx="288">
                  <c:v>-41126.629999999997</c:v>
                </c:pt>
                <c:pt idx="289">
                  <c:v>-41358.129999999997</c:v>
                </c:pt>
                <c:pt idx="290">
                  <c:v>-41589.64</c:v>
                </c:pt>
                <c:pt idx="291">
                  <c:v>-41550.58</c:v>
                </c:pt>
                <c:pt idx="292">
                  <c:v>-41784.49</c:v>
                </c:pt>
                <c:pt idx="293">
                  <c:v>-42018.41</c:v>
                </c:pt>
                <c:pt idx="294">
                  <c:v>-41974.32</c:v>
                </c:pt>
                <c:pt idx="295">
                  <c:v>-42210.65</c:v>
                </c:pt>
                <c:pt idx="296">
                  <c:v>-42446.98</c:v>
                </c:pt>
                <c:pt idx="297">
                  <c:v>-42398.25</c:v>
                </c:pt>
                <c:pt idx="298">
                  <c:v>-42636.99</c:v>
                </c:pt>
                <c:pt idx="299">
                  <c:v>-42875.73</c:v>
                </c:pt>
                <c:pt idx="300">
                  <c:v>-42822.73</c:v>
                </c:pt>
                <c:pt idx="301">
                  <c:v>-43063.89</c:v>
                </c:pt>
                <c:pt idx="302">
                  <c:v>-43305.04</c:v>
                </c:pt>
                <c:pt idx="303">
                  <c:v>-43248.12</c:v>
                </c:pt>
                <c:pt idx="304">
                  <c:v>-43491.68</c:v>
                </c:pt>
                <c:pt idx="305">
                  <c:v>-43735.25</c:v>
                </c:pt>
                <c:pt idx="306">
                  <c:v>-43674.71</c:v>
                </c:pt>
                <c:pt idx="307">
                  <c:v>-43920.68</c:v>
                </c:pt>
                <c:pt idx="308">
                  <c:v>-44166.66</c:v>
                </c:pt>
                <c:pt idx="309">
                  <c:v>-44102.73</c:v>
                </c:pt>
                <c:pt idx="310">
                  <c:v>-44351.12</c:v>
                </c:pt>
                <c:pt idx="311">
                  <c:v>-44599.5</c:v>
                </c:pt>
                <c:pt idx="312">
                  <c:v>-44532.34</c:v>
                </c:pt>
                <c:pt idx="313">
                  <c:v>-44783.13</c:v>
                </c:pt>
                <c:pt idx="314">
                  <c:v>-45033.93</c:v>
                </c:pt>
                <c:pt idx="315">
                  <c:v>-44963.57</c:v>
                </c:pt>
                <c:pt idx="316">
                  <c:v>-45216.78</c:v>
                </c:pt>
                <c:pt idx="317">
                  <c:v>-45469.99</c:v>
                </c:pt>
                <c:pt idx="318">
                  <c:v>-45396.37</c:v>
                </c:pt>
                <c:pt idx="319">
                  <c:v>-45651.99</c:v>
                </c:pt>
                <c:pt idx="320">
                  <c:v>-45907.62</c:v>
                </c:pt>
                <c:pt idx="321">
                  <c:v>-45830.55</c:v>
                </c:pt>
                <c:pt idx="322">
                  <c:v>-46088.58</c:v>
                </c:pt>
                <c:pt idx="323">
                  <c:v>-46346.61</c:v>
                </c:pt>
                <c:pt idx="324">
                  <c:v>-46265.82</c:v>
                </c:pt>
                <c:pt idx="325">
                  <c:v>-46526.26</c:v>
                </c:pt>
                <c:pt idx="326">
                  <c:v>-46786.7</c:v>
                </c:pt>
                <c:pt idx="327">
                  <c:v>-46701.81</c:v>
                </c:pt>
                <c:pt idx="328">
                  <c:v>-46964.67</c:v>
                </c:pt>
                <c:pt idx="329">
                  <c:v>-47227.519999999997</c:v>
                </c:pt>
                <c:pt idx="330">
                  <c:v>-47138.13</c:v>
                </c:pt>
                <c:pt idx="331">
                  <c:v>-47403.4</c:v>
                </c:pt>
                <c:pt idx="332">
                  <c:v>-47668.66</c:v>
                </c:pt>
                <c:pt idx="333">
                  <c:v>-47574.36</c:v>
                </c:pt>
                <c:pt idx="334">
                  <c:v>-47842.04</c:v>
                </c:pt>
                <c:pt idx="335">
                  <c:v>-48109.72</c:v>
                </c:pt>
                <c:pt idx="336">
                  <c:v>-48010.12</c:v>
                </c:pt>
                <c:pt idx="337">
                  <c:v>-48280.21</c:v>
                </c:pt>
                <c:pt idx="338">
                  <c:v>-48550.3</c:v>
                </c:pt>
                <c:pt idx="339">
                  <c:v>-48445.07</c:v>
                </c:pt>
                <c:pt idx="340">
                  <c:v>-48717.57</c:v>
                </c:pt>
                <c:pt idx="341">
                  <c:v>-48990.080000000002</c:v>
                </c:pt>
                <c:pt idx="342">
                  <c:v>-48878.97</c:v>
                </c:pt>
                <c:pt idx="343">
                  <c:v>-49153.88</c:v>
                </c:pt>
                <c:pt idx="344">
                  <c:v>-49428.800000000003</c:v>
                </c:pt>
                <c:pt idx="345">
                  <c:v>-49311.64</c:v>
                </c:pt>
                <c:pt idx="346">
                  <c:v>-49588.97</c:v>
                </c:pt>
                <c:pt idx="347">
                  <c:v>-49866.29</c:v>
                </c:pt>
                <c:pt idx="348">
                  <c:v>-49743.01</c:v>
                </c:pt>
                <c:pt idx="349">
                  <c:v>-50022.75</c:v>
                </c:pt>
                <c:pt idx="350">
                  <c:v>-50302.48</c:v>
                </c:pt>
                <c:pt idx="351">
                  <c:v>-50173.09</c:v>
                </c:pt>
                <c:pt idx="352">
                  <c:v>-50455.24</c:v>
                </c:pt>
                <c:pt idx="353">
                  <c:v>-50737.38</c:v>
                </c:pt>
                <c:pt idx="354">
                  <c:v>-50601.95</c:v>
                </c:pt>
                <c:pt idx="355">
                  <c:v>-50886.51</c:v>
                </c:pt>
                <c:pt idx="356">
                  <c:v>-51171.07</c:v>
                </c:pt>
                <c:pt idx="357">
                  <c:v>-51029.77</c:v>
                </c:pt>
                <c:pt idx="358">
                  <c:v>-51316.74</c:v>
                </c:pt>
                <c:pt idx="359">
                  <c:v>-51603.71</c:v>
                </c:pt>
                <c:pt idx="360">
                  <c:v>-51456.74</c:v>
                </c:pt>
                <c:pt idx="361">
                  <c:v>-51746.12</c:v>
                </c:pt>
                <c:pt idx="362">
                  <c:v>-52035.5</c:v>
                </c:pt>
                <c:pt idx="363">
                  <c:v>-51883.12</c:v>
                </c:pt>
                <c:pt idx="364">
                  <c:v>-52174.92</c:v>
                </c:pt>
                <c:pt idx="365">
                  <c:v>-52466.71</c:v>
                </c:pt>
                <c:pt idx="366">
                  <c:v>-52309.19</c:v>
                </c:pt>
                <c:pt idx="367">
                  <c:v>-52603.4</c:v>
                </c:pt>
                <c:pt idx="368">
                  <c:v>-52897.599999999999</c:v>
                </c:pt>
                <c:pt idx="369">
                  <c:v>-52735.25</c:v>
                </c:pt>
                <c:pt idx="370">
                  <c:v>-53031.87</c:v>
                </c:pt>
                <c:pt idx="371">
                  <c:v>-53328.480000000003</c:v>
                </c:pt>
                <c:pt idx="372">
                  <c:v>-53161.58</c:v>
                </c:pt>
                <c:pt idx="373">
                  <c:v>-53460.61</c:v>
                </c:pt>
                <c:pt idx="374">
                  <c:v>-53759.64</c:v>
                </c:pt>
                <c:pt idx="375">
                  <c:v>-53588.44</c:v>
                </c:pt>
                <c:pt idx="376">
                  <c:v>-53889.88</c:v>
                </c:pt>
                <c:pt idx="377">
                  <c:v>-54191.32</c:v>
                </c:pt>
                <c:pt idx="378">
                  <c:v>-54016.07</c:v>
                </c:pt>
                <c:pt idx="379">
                  <c:v>-54319.92</c:v>
                </c:pt>
                <c:pt idx="380">
                  <c:v>-54623.77</c:v>
                </c:pt>
                <c:pt idx="381">
                  <c:v>-54444.62</c:v>
                </c:pt>
                <c:pt idx="382">
                  <c:v>-54750.89</c:v>
                </c:pt>
                <c:pt idx="383">
                  <c:v>-55057.15</c:v>
                </c:pt>
                <c:pt idx="384">
                  <c:v>-54874.22</c:v>
                </c:pt>
                <c:pt idx="385">
                  <c:v>-55182.89</c:v>
                </c:pt>
                <c:pt idx="386">
                  <c:v>-55491.57</c:v>
                </c:pt>
                <c:pt idx="387">
                  <c:v>-55304.88</c:v>
                </c:pt>
                <c:pt idx="388">
                  <c:v>-55615.96</c:v>
                </c:pt>
                <c:pt idx="389">
                  <c:v>-55927.05</c:v>
                </c:pt>
                <c:pt idx="390">
                  <c:v>-55736.56</c:v>
                </c:pt>
                <c:pt idx="391">
                  <c:v>-56050.06</c:v>
                </c:pt>
                <c:pt idx="392">
                  <c:v>-56363.55</c:v>
                </c:pt>
                <c:pt idx="393">
                  <c:v>-56169.16</c:v>
                </c:pt>
                <c:pt idx="394">
                  <c:v>-56485.07</c:v>
                </c:pt>
                <c:pt idx="395">
                  <c:v>-56800.97</c:v>
                </c:pt>
                <c:pt idx="396">
                  <c:v>-56602.5</c:v>
                </c:pt>
                <c:pt idx="397">
                  <c:v>-56920.82</c:v>
                </c:pt>
                <c:pt idx="398">
                  <c:v>-57239.14</c:v>
                </c:pt>
                <c:pt idx="399">
                  <c:v>-57036.37</c:v>
                </c:pt>
                <c:pt idx="400">
                  <c:v>-57357.11</c:v>
                </c:pt>
                <c:pt idx="401">
                  <c:v>-57677.84</c:v>
                </c:pt>
                <c:pt idx="402">
                  <c:v>-57470.54</c:v>
                </c:pt>
                <c:pt idx="403">
                  <c:v>-57793.69</c:v>
                </c:pt>
                <c:pt idx="404">
                  <c:v>-58116.83</c:v>
                </c:pt>
                <c:pt idx="405">
                  <c:v>-57904.75</c:v>
                </c:pt>
                <c:pt idx="406">
                  <c:v>-58230.31</c:v>
                </c:pt>
                <c:pt idx="407">
                  <c:v>-58555.86</c:v>
                </c:pt>
                <c:pt idx="408">
                  <c:v>-58338.77</c:v>
                </c:pt>
                <c:pt idx="409">
                  <c:v>-58666.73</c:v>
                </c:pt>
                <c:pt idx="410">
                  <c:v>-58994.7</c:v>
                </c:pt>
                <c:pt idx="411">
                  <c:v>-58772.36</c:v>
                </c:pt>
                <c:pt idx="412">
                  <c:v>-59102.74</c:v>
                </c:pt>
                <c:pt idx="413">
                  <c:v>-59433.120000000003</c:v>
                </c:pt>
                <c:pt idx="414">
                  <c:v>-59205.37</c:v>
                </c:pt>
                <c:pt idx="415">
                  <c:v>-59538.16</c:v>
                </c:pt>
                <c:pt idx="416">
                  <c:v>-59870.94</c:v>
                </c:pt>
                <c:pt idx="417">
                  <c:v>-59637.63</c:v>
                </c:pt>
                <c:pt idx="418">
                  <c:v>-59972.83</c:v>
                </c:pt>
                <c:pt idx="419">
                  <c:v>-60308.04</c:v>
                </c:pt>
                <c:pt idx="420">
                  <c:v>-60069.08</c:v>
                </c:pt>
                <c:pt idx="421">
                  <c:v>-60406.7</c:v>
                </c:pt>
                <c:pt idx="422">
                  <c:v>-60744.31</c:v>
                </c:pt>
                <c:pt idx="423">
                  <c:v>-60499.69</c:v>
                </c:pt>
                <c:pt idx="424">
                  <c:v>-60839.72</c:v>
                </c:pt>
                <c:pt idx="425">
                  <c:v>-61179.74</c:v>
                </c:pt>
                <c:pt idx="426">
                  <c:v>-60929.48</c:v>
                </c:pt>
                <c:pt idx="427">
                  <c:v>-61271.91</c:v>
                </c:pt>
                <c:pt idx="428">
                  <c:v>-61614.35</c:v>
                </c:pt>
                <c:pt idx="429">
                  <c:v>-61358.52</c:v>
                </c:pt>
                <c:pt idx="430">
                  <c:v>-61703.37</c:v>
                </c:pt>
                <c:pt idx="431">
                  <c:v>-62048.22</c:v>
                </c:pt>
                <c:pt idx="432">
                  <c:v>-61786.95</c:v>
                </c:pt>
                <c:pt idx="433">
                  <c:v>-62134.21</c:v>
                </c:pt>
                <c:pt idx="434">
                  <c:v>-62481.47</c:v>
                </c:pt>
                <c:pt idx="435">
                  <c:v>-62214.91</c:v>
                </c:pt>
                <c:pt idx="436">
                  <c:v>-62564.58</c:v>
                </c:pt>
                <c:pt idx="437">
                  <c:v>-62914.25</c:v>
                </c:pt>
                <c:pt idx="438">
                  <c:v>-62642.59</c:v>
                </c:pt>
                <c:pt idx="439">
                  <c:v>-62994.68</c:v>
                </c:pt>
                <c:pt idx="440">
                  <c:v>-63346.76</c:v>
                </c:pt>
                <c:pt idx="441">
                  <c:v>-63070.19</c:v>
                </c:pt>
                <c:pt idx="442">
                  <c:v>-63424.68</c:v>
                </c:pt>
                <c:pt idx="443">
                  <c:v>-63779.18</c:v>
                </c:pt>
                <c:pt idx="444">
                  <c:v>-63497.9</c:v>
                </c:pt>
                <c:pt idx="445">
                  <c:v>-63854.8</c:v>
                </c:pt>
                <c:pt idx="446">
                  <c:v>-64211.71</c:v>
                </c:pt>
                <c:pt idx="447">
                  <c:v>-63925.9</c:v>
                </c:pt>
                <c:pt idx="448">
                  <c:v>-64285.21</c:v>
                </c:pt>
                <c:pt idx="449">
                  <c:v>-64644.53</c:v>
                </c:pt>
                <c:pt idx="450">
                  <c:v>-64354.34</c:v>
                </c:pt>
                <c:pt idx="451">
                  <c:v>-64716.07</c:v>
                </c:pt>
                <c:pt idx="452">
                  <c:v>-65077.8</c:v>
                </c:pt>
                <c:pt idx="453">
                  <c:v>-64783.360000000001</c:v>
                </c:pt>
                <c:pt idx="454">
                  <c:v>-65147.5</c:v>
                </c:pt>
                <c:pt idx="455">
                  <c:v>-65511.64</c:v>
                </c:pt>
                <c:pt idx="456">
                  <c:v>-65213.02</c:v>
                </c:pt>
                <c:pt idx="457">
                  <c:v>-65579.570000000007</c:v>
                </c:pt>
                <c:pt idx="458">
                  <c:v>-65946.12</c:v>
                </c:pt>
                <c:pt idx="459">
                  <c:v>-65643.37</c:v>
                </c:pt>
                <c:pt idx="460">
                  <c:v>-66012.33</c:v>
                </c:pt>
                <c:pt idx="461">
                  <c:v>-66381.3</c:v>
                </c:pt>
                <c:pt idx="462">
                  <c:v>-66074.39</c:v>
                </c:pt>
                <c:pt idx="463">
                  <c:v>-66445.77</c:v>
                </c:pt>
                <c:pt idx="464">
                  <c:v>-66817.14</c:v>
                </c:pt>
                <c:pt idx="465">
                  <c:v>-66506.03</c:v>
                </c:pt>
                <c:pt idx="466">
                  <c:v>-66879.820000000007</c:v>
                </c:pt>
                <c:pt idx="467">
                  <c:v>-67253.600000000006</c:v>
                </c:pt>
                <c:pt idx="468">
                  <c:v>-66938.19</c:v>
                </c:pt>
                <c:pt idx="469">
                  <c:v>-67314.39</c:v>
                </c:pt>
                <c:pt idx="470">
                  <c:v>-67690.59</c:v>
                </c:pt>
                <c:pt idx="471">
                  <c:v>-67370.75</c:v>
                </c:pt>
                <c:pt idx="472">
                  <c:v>-67749.36</c:v>
                </c:pt>
                <c:pt idx="473">
                  <c:v>-68127.97</c:v>
                </c:pt>
                <c:pt idx="474">
                  <c:v>-67803.56</c:v>
                </c:pt>
                <c:pt idx="475">
                  <c:v>-68184.58</c:v>
                </c:pt>
                <c:pt idx="476">
                  <c:v>-68565.600000000006</c:v>
                </c:pt>
                <c:pt idx="477">
                  <c:v>-68236.47</c:v>
                </c:pt>
                <c:pt idx="478">
                  <c:v>-68619.899999999994</c:v>
                </c:pt>
                <c:pt idx="479">
                  <c:v>-69003.33</c:v>
                </c:pt>
                <c:pt idx="480">
                  <c:v>-68669.31</c:v>
                </c:pt>
                <c:pt idx="481">
                  <c:v>-69055.16</c:v>
                </c:pt>
                <c:pt idx="482">
                  <c:v>-69441</c:v>
                </c:pt>
                <c:pt idx="483">
                  <c:v>-69101.95</c:v>
                </c:pt>
                <c:pt idx="484">
                  <c:v>-69490.2</c:v>
                </c:pt>
                <c:pt idx="485">
                  <c:v>-69878.460000000006</c:v>
                </c:pt>
                <c:pt idx="486">
                  <c:v>-69534.240000000005</c:v>
                </c:pt>
                <c:pt idx="487">
                  <c:v>-69924.91</c:v>
                </c:pt>
                <c:pt idx="488">
                  <c:v>-70315.58</c:v>
                </c:pt>
                <c:pt idx="489">
                  <c:v>-69966.100000000006</c:v>
                </c:pt>
                <c:pt idx="490">
                  <c:v>-70359.179999999993</c:v>
                </c:pt>
                <c:pt idx="491">
                  <c:v>-70752.259999999995</c:v>
                </c:pt>
                <c:pt idx="492">
                  <c:v>-70397.45</c:v>
                </c:pt>
                <c:pt idx="493">
                  <c:v>-70792.94</c:v>
                </c:pt>
                <c:pt idx="494">
                  <c:v>-71188.429999999993</c:v>
                </c:pt>
                <c:pt idx="495">
                  <c:v>-70828.25</c:v>
                </c:pt>
                <c:pt idx="496">
                  <c:v>-71226.149999999994</c:v>
                </c:pt>
                <c:pt idx="497">
                  <c:v>-71624.05</c:v>
                </c:pt>
                <c:pt idx="498">
                  <c:v>-71258.509999999995</c:v>
                </c:pt>
                <c:pt idx="499">
                  <c:v>-71658.820000000007</c:v>
                </c:pt>
                <c:pt idx="500">
                  <c:v>-72059.13</c:v>
                </c:pt>
                <c:pt idx="501">
                  <c:v>-71688.259999999995</c:v>
                </c:pt>
                <c:pt idx="502">
                  <c:v>-72090.98</c:v>
                </c:pt>
                <c:pt idx="503">
                  <c:v>-72493.710000000006</c:v>
                </c:pt>
                <c:pt idx="504">
                  <c:v>-72117.570000000007</c:v>
                </c:pt>
                <c:pt idx="505">
                  <c:v>-72522.710000000006</c:v>
                </c:pt>
                <c:pt idx="506">
                  <c:v>-72927.839999999997</c:v>
                </c:pt>
                <c:pt idx="507">
                  <c:v>-72546.539999999994</c:v>
                </c:pt>
                <c:pt idx="508">
                  <c:v>-72954.09</c:v>
                </c:pt>
                <c:pt idx="509">
                  <c:v>-73361.64</c:v>
                </c:pt>
                <c:pt idx="510">
                  <c:v>-72975.289999999994</c:v>
                </c:pt>
                <c:pt idx="511">
                  <c:v>-73385.240000000005</c:v>
                </c:pt>
                <c:pt idx="512">
                  <c:v>-73795.199999999997</c:v>
                </c:pt>
                <c:pt idx="513">
                  <c:v>-73403.92</c:v>
                </c:pt>
                <c:pt idx="514">
                  <c:v>-73816.289999999994</c:v>
                </c:pt>
                <c:pt idx="515">
                  <c:v>-74228.66</c:v>
                </c:pt>
                <c:pt idx="516">
                  <c:v>-73832.58</c:v>
                </c:pt>
                <c:pt idx="517">
                  <c:v>-74247.360000000001</c:v>
                </c:pt>
                <c:pt idx="518">
                  <c:v>-74662.149999999994</c:v>
                </c:pt>
                <c:pt idx="519">
                  <c:v>-74261.39</c:v>
                </c:pt>
                <c:pt idx="520">
                  <c:v>-74678.58</c:v>
                </c:pt>
                <c:pt idx="521">
                  <c:v>-75095.77</c:v>
                </c:pt>
                <c:pt idx="522">
                  <c:v>-74690.44</c:v>
                </c:pt>
                <c:pt idx="523">
                  <c:v>-75110.05</c:v>
                </c:pt>
                <c:pt idx="524">
                  <c:v>-75529.649999999994</c:v>
                </c:pt>
                <c:pt idx="525">
                  <c:v>-75119.839999999997</c:v>
                </c:pt>
                <c:pt idx="526">
                  <c:v>-75541.86</c:v>
                </c:pt>
                <c:pt idx="527">
                  <c:v>-75963.87</c:v>
                </c:pt>
                <c:pt idx="528">
                  <c:v>-75549.64</c:v>
                </c:pt>
                <c:pt idx="529">
                  <c:v>-75974.070000000007</c:v>
                </c:pt>
                <c:pt idx="530">
                  <c:v>-76398.490000000005</c:v>
                </c:pt>
                <c:pt idx="531">
                  <c:v>-75979.87</c:v>
                </c:pt>
                <c:pt idx="532">
                  <c:v>-76406.710000000006</c:v>
                </c:pt>
                <c:pt idx="533">
                  <c:v>-76833.55</c:v>
                </c:pt>
                <c:pt idx="534">
                  <c:v>-76410.55</c:v>
                </c:pt>
                <c:pt idx="535">
                  <c:v>-76839.8</c:v>
                </c:pt>
                <c:pt idx="536">
                  <c:v>-77269.05</c:v>
                </c:pt>
                <c:pt idx="537">
                  <c:v>-76841.64</c:v>
                </c:pt>
                <c:pt idx="538">
                  <c:v>-77273.3</c:v>
                </c:pt>
                <c:pt idx="539">
                  <c:v>-77704.960000000006</c:v>
                </c:pt>
                <c:pt idx="540">
                  <c:v>-77273.09</c:v>
                </c:pt>
                <c:pt idx="541">
                  <c:v>-77707.16</c:v>
                </c:pt>
                <c:pt idx="542">
                  <c:v>-78141.240000000005</c:v>
                </c:pt>
                <c:pt idx="543">
                  <c:v>-77704.84</c:v>
                </c:pt>
                <c:pt idx="544">
                  <c:v>-78141.320000000007</c:v>
                </c:pt>
                <c:pt idx="545">
                  <c:v>-78577.81</c:v>
                </c:pt>
                <c:pt idx="546">
                  <c:v>-78136.78</c:v>
                </c:pt>
                <c:pt idx="547">
                  <c:v>-78575.679999999993</c:v>
                </c:pt>
                <c:pt idx="548">
                  <c:v>-79014.58</c:v>
                </c:pt>
                <c:pt idx="549">
                  <c:v>-78568.84</c:v>
                </c:pt>
                <c:pt idx="550">
                  <c:v>-79010.149999999994</c:v>
                </c:pt>
                <c:pt idx="551">
                  <c:v>-79451.45</c:v>
                </c:pt>
                <c:pt idx="552">
                  <c:v>-79000.89</c:v>
                </c:pt>
                <c:pt idx="553">
                  <c:v>-79444.61</c:v>
                </c:pt>
                <c:pt idx="554">
                  <c:v>-79888.33</c:v>
                </c:pt>
                <c:pt idx="555">
                  <c:v>-79432.850000000006</c:v>
                </c:pt>
                <c:pt idx="556">
                  <c:v>-79878.98</c:v>
                </c:pt>
                <c:pt idx="557">
                  <c:v>-80325.11</c:v>
                </c:pt>
                <c:pt idx="558">
                  <c:v>-79864.62</c:v>
                </c:pt>
                <c:pt idx="559">
                  <c:v>-80313.16</c:v>
                </c:pt>
                <c:pt idx="560">
                  <c:v>-80761.7</c:v>
                </c:pt>
                <c:pt idx="561">
                  <c:v>-80296.13</c:v>
                </c:pt>
                <c:pt idx="562">
                  <c:v>-80747.08</c:v>
                </c:pt>
                <c:pt idx="563">
                  <c:v>-81198.039999999994</c:v>
                </c:pt>
                <c:pt idx="564">
                  <c:v>-80727.320000000007</c:v>
                </c:pt>
                <c:pt idx="565">
                  <c:v>-81180.69</c:v>
                </c:pt>
                <c:pt idx="566">
                  <c:v>-81634.06</c:v>
                </c:pt>
                <c:pt idx="567">
                  <c:v>-81158.17</c:v>
                </c:pt>
                <c:pt idx="568">
                  <c:v>-81613.95</c:v>
                </c:pt>
                <c:pt idx="569">
                  <c:v>-82069.73</c:v>
                </c:pt>
                <c:pt idx="570">
                  <c:v>-81588.67</c:v>
                </c:pt>
                <c:pt idx="571">
                  <c:v>-82046.86</c:v>
                </c:pt>
                <c:pt idx="572">
                  <c:v>-82505.05</c:v>
                </c:pt>
                <c:pt idx="573">
                  <c:v>-82018.83</c:v>
                </c:pt>
                <c:pt idx="574">
                  <c:v>-82479.429999999993</c:v>
                </c:pt>
                <c:pt idx="575">
                  <c:v>-82940.03</c:v>
                </c:pt>
                <c:pt idx="576">
                  <c:v>-82448.679999999993</c:v>
                </c:pt>
                <c:pt idx="577">
                  <c:v>-82911.69</c:v>
                </c:pt>
                <c:pt idx="578">
                  <c:v>-83374.7</c:v>
                </c:pt>
                <c:pt idx="579">
                  <c:v>-82878.28</c:v>
                </c:pt>
                <c:pt idx="580">
                  <c:v>-83343.710000000006</c:v>
                </c:pt>
                <c:pt idx="581">
                  <c:v>-83809.13</c:v>
                </c:pt>
                <c:pt idx="582">
                  <c:v>-83307.710000000006</c:v>
                </c:pt>
                <c:pt idx="583">
                  <c:v>-83775.55</c:v>
                </c:pt>
                <c:pt idx="584">
                  <c:v>-84243.38</c:v>
                </c:pt>
                <c:pt idx="585">
                  <c:v>-83737.039999999994</c:v>
                </c:pt>
                <c:pt idx="586">
                  <c:v>-84207.29</c:v>
                </c:pt>
                <c:pt idx="587">
                  <c:v>-84677.53</c:v>
                </c:pt>
                <c:pt idx="588">
                  <c:v>-84166.35</c:v>
                </c:pt>
                <c:pt idx="589">
                  <c:v>-84639.01</c:v>
                </c:pt>
                <c:pt idx="590">
                  <c:v>-85111.66</c:v>
                </c:pt>
                <c:pt idx="591">
                  <c:v>-84595.72</c:v>
                </c:pt>
                <c:pt idx="592">
                  <c:v>-85070.79</c:v>
                </c:pt>
                <c:pt idx="593">
                  <c:v>-85545.86</c:v>
                </c:pt>
                <c:pt idx="594">
                  <c:v>-85025.23</c:v>
                </c:pt>
                <c:pt idx="595">
                  <c:v>-85502.71</c:v>
                </c:pt>
                <c:pt idx="596">
                  <c:v>-85980.19</c:v>
                </c:pt>
                <c:pt idx="597">
                  <c:v>-85454.94</c:v>
                </c:pt>
                <c:pt idx="598">
                  <c:v>-85934.83</c:v>
                </c:pt>
                <c:pt idx="599">
                  <c:v>-86414.720000000001</c:v>
                </c:pt>
                <c:pt idx="600">
                  <c:v>-85884.89</c:v>
                </c:pt>
                <c:pt idx="601">
                  <c:v>-86367.19</c:v>
                </c:pt>
                <c:pt idx="602">
                  <c:v>-86849.5</c:v>
                </c:pt>
                <c:pt idx="603">
                  <c:v>-86269.65</c:v>
                </c:pt>
                <c:pt idx="604">
                  <c:v>-86751.96</c:v>
                </c:pt>
                <c:pt idx="605">
                  <c:v>-87234.26</c:v>
                </c:pt>
                <c:pt idx="606">
                  <c:v>-86522.69</c:v>
                </c:pt>
                <c:pt idx="607">
                  <c:v>-87005</c:v>
                </c:pt>
                <c:pt idx="608">
                  <c:v>-87487.3</c:v>
                </c:pt>
                <c:pt idx="609">
                  <c:v>-86622.55</c:v>
                </c:pt>
                <c:pt idx="610">
                  <c:v>-87104.86</c:v>
                </c:pt>
                <c:pt idx="611">
                  <c:v>-87587.16</c:v>
                </c:pt>
                <c:pt idx="612">
                  <c:v>-86596.61</c:v>
                </c:pt>
                <c:pt idx="613">
                  <c:v>-87078.91</c:v>
                </c:pt>
                <c:pt idx="614">
                  <c:v>-87561.22</c:v>
                </c:pt>
                <c:pt idx="615">
                  <c:v>-86475.89</c:v>
                </c:pt>
                <c:pt idx="616">
                  <c:v>-86958.19</c:v>
                </c:pt>
                <c:pt idx="617">
                  <c:v>-87440.5</c:v>
                </c:pt>
                <c:pt idx="618">
                  <c:v>-86302.05</c:v>
                </c:pt>
                <c:pt idx="619">
                  <c:v>-86784.36</c:v>
                </c:pt>
                <c:pt idx="620">
                  <c:v>-87266.66</c:v>
                </c:pt>
                <c:pt idx="621">
                  <c:v>-86125.56</c:v>
                </c:pt>
                <c:pt idx="622">
                  <c:v>-86607.87</c:v>
                </c:pt>
                <c:pt idx="623">
                  <c:v>-87090.17</c:v>
                </c:pt>
                <c:pt idx="624">
                  <c:v>-85995.39</c:v>
                </c:pt>
                <c:pt idx="625">
                  <c:v>-86477.7</c:v>
                </c:pt>
                <c:pt idx="626">
                  <c:v>-86960</c:v>
                </c:pt>
                <c:pt idx="627">
                  <c:v>-85941.47</c:v>
                </c:pt>
                <c:pt idx="628">
                  <c:v>-86423.78</c:v>
                </c:pt>
                <c:pt idx="629">
                  <c:v>-86906.08</c:v>
                </c:pt>
                <c:pt idx="630">
                  <c:v>-85964.6</c:v>
                </c:pt>
                <c:pt idx="631">
                  <c:v>-86446.9</c:v>
                </c:pt>
                <c:pt idx="632">
                  <c:v>-86929.2</c:v>
                </c:pt>
                <c:pt idx="633">
                  <c:v>-86040.09</c:v>
                </c:pt>
                <c:pt idx="634">
                  <c:v>-86522.39</c:v>
                </c:pt>
                <c:pt idx="635">
                  <c:v>-87004.7</c:v>
                </c:pt>
                <c:pt idx="636">
                  <c:v>-86131.55</c:v>
                </c:pt>
                <c:pt idx="637">
                  <c:v>-86613.85</c:v>
                </c:pt>
                <c:pt idx="638">
                  <c:v>-87096.16</c:v>
                </c:pt>
                <c:pt idx="639">
                  <c:v>-86204.77</c:v>
                </c:pt>
                <c:pt idx="640">
                  <c:v>-86687.07</c:v>
                </c:pt>
                <c:pt idx="641">
                  <c:v>-87169.38</c:v>
                </c:pt>
                <c:pt idx="642">
                  <c:v>-86236.68</c:v>
                </c:pt>
                <c:pt idx="643">
                  <c:v>-86718.98</c:v>
                </c:pt>
                <c:pt idx="644">
                  <c:v>-87201.29</c:v>
                </c:pt>
                <c:pt idx="645">
                  <c:v>-86219.11</c:v>
                </c:pt>
                <c:pt idx="646">
                  <c:v>-86701.42</c:v>
                </c:pt>
                <c:pt idx="647">
                  <c:v>-87183.72</c:v>
                </c:pt>
                <c:pt idx="648">
                  <c:v>-86158.76</c:v>
                </c:pt>
                <c:pt idx="649">
                  <c:v>-86641.06</c:v>
                </c:pt>
                <c:pt idx="650">
                  <c:v>-87123.37</c:v>
                </c:pt>
                <c:pt idx="651">
                  <c:v>-86073.81</c:v>
                </c:pt>
                <c:pt idx="652">
                  <c:v>-86556.11</c:v>
                </c:pt>
                <c:pt idx="653">
                  <c:v>-87038.42</c:v>
                </c:pt>
                <c:pt idx="654">
                  <c:v>-85987.96</c:v>
                </c:pt>
                <c:pt idx="655">
                  <c:v>-86470.27</c:v>
                </c:pt>
                <c:pt idx="656">
                  <c:v>-86952.57</c:v>
                </c:pt>
                <c:pt idx="657">
                  <c:v>-85923.44</c:v>
                </c:pt>
                <c:pt idx="658">
                  <c:v>-86405.74</c:v>
                </c:pt>
                <c:pt idx="659">
                  <c:v>-86888.05</c:v>
                </c:pt>
                <c:pt idx="660">
                  <c:v>-85895.1</c:v>
                </c:pt>
                <c:pt idx="661">
                  <c:v>-86377.4</c:v>
                </c:pt>
                <c:pt idx="662">
                  <c:v>-86859.7</c:v>
                </c:pt>
                <c:pt idx="663">
                  <c:v>-85907.37</c:v>
                </c:pt>
                <c:pt idx="664">
                  <c:v>-86389.68</c:v>
                </c:pt>
                <c:pt idx="665">
                  <c:v>-86871.98</c:v>
                </c:pt>
                <c:pt idx="666">
                  <c:v>-85954.45</c:v>
                </c:pt>
                <c:pt idx="667">
                  <c:v>-86436.75</c:v>
                </c:pt>
                <c:pt idx="668">
                  <c:v>-86919.06</c:v>
                </c:pt>
                <c:pt idx="669">
                  <c:v>-86023.06</c:v>
                </c:pt>
                <c:pt idx="670">
                  <c:v>-86505.36</c:v>
                </c:pt>
                <c:pt idx="671">
                  <c:v>-86987.67</c:v>
                </c:pt>
                <c:pt idx="672">
                  <c:v>-86096.81</c:v>
                </c:pt>
                <c:pt idx="673">
                  <c:v>-86579.12</c:v>
                </c:pt>
                <c:pt idx="674">
                  <c:v>-87061.42</c:v>
                </c:pt>
                <c:pt idx="675">
                  <c:v>-86160.62</c:v>
                </c:pt>
                <c:pt idx="676">
                  <c:v>-86642.92</c:v>
                </c:pt>
                <c:pt idx="677">
                  <c:v>-87125.23</c:v>
                </c:pt>
                <c:pt idx="678">
                  <c:v>-86204.160000000003</c:v>
                </c:pt>
                <c:pt idx="679">
                  <c:v>-86686.47</c:v>
                </c:pt>
                <c:pt idx="680">
                  <c:v>-87168.77</c:v>
                </c:pt>
                <c:pt idx="681">
                  <c:v>-86223.59</c:v>
                </c:pt>
                <c:pt idx="682">
                  <c:v>-86705.9</c:v>
                </c:pt>
                <c:pt idx="683">
                  <c:v>-87188.2</c:v>
                </c:pt>
                <c:pt idx="684">
                  <c:v>-86221.36</c:v>
                </c:pt>
                <c:pt idx="685">
                  <c:v>-86703.67</c:v>
                </c:pt>
                <c:pt idx="686">
                  <c:v>-87185.97</c:v>
                </c:pt>
                <c:pt idx="687">
                  <c:v>-86204.43</c:v>
                </c:pt>
                <c:pt idx="688">
                  <c:v>-86686.73</c:v>
                </c:pt>
                <c:pt idx="689">
                  <c:v>-87169.04</c:v>
                </c:pt>
                <c:pt idx="690">
                  <c:v>-86181.61</c:v>
                </c:pt>
                <c:pt idx="691">
                  <c:v>-86663.91</c:v>
                </c:pt>
                <c:pt idx="692">
                  <c:v>-87146.22</c:v>
                </c:pt>
                <c:pt idx="693">
                  <c:v>-86160.89</c:v>
                </c:pt>
                <c:pt idx="694">
                  <c:v>-86643.19</c:v>
                </c:pt>
                <c:pt idx="695">
                  <c:v>-87125.5</c:v>
                </c:pt>
                <c:pt idx="696">
                  <c:v>-86147.41</c:v>
                </c:pt>
                <c:pt idx="697">
                  <c:v>-86629.71</c:v>
                </c:pt>
                <c:pt idx="698">
                  <c:v>-87112.01</c:v>
                </c:pt>
                <c:pt idx="699">
                  <c:v>-86142.51</c:v>
                </c:pt>
                <c:pt idx="700">
                  <c:v>-86624.81</c:v>
                </c:pt>
                <c:pt idx="701">
                  <c:v>-87107.12</c:v>
                </c:pt>
                <c:pt idx="702">
                  <c:v>-86144.03</c:v>
                </c:pt>
                <c:pt idx="703">
                  <c:v>-86626.33</c:v>
                </c:pt>
                <c:pt idx="704">
                  <c:v>-87108.63</c:v>
                </c:pt>
                <c:pt idx="705">
                  <c:v>-86147.49</c:v>
                </c:pt>
                <c:pt idx="706">
                  <c:v>-86629.79</c:v>
                </c:pt>
                <c:pt idx="707">
                  <c:v>-87112.09</c:v>
                </c:pt>
                <c:pt idx="708">
                  <c:v>-86147.83</c:v>
                </c:pt>
                <c:pt idx="709">
                  <c:v>-86630.14</c:v>
                </c:pt>
                <c:pt idx="710">
                  <c:v>-87112.44</c:v>
                </c:pt>
                <c:pt idx="711">
                  <c:v>-86141.13</c:v>
                </c:pt>
                <c:pt idx="712">
                  <c:v>-86623.43</c:v>
                </c:pt>
                <c:pt idx="713">
                  <c:v>-87105.74</c:v>
                </c:pt>
                <c:pt idx="714">
                  <c:v>-86125.75</c:v>
                </c:pt>
                <c:pt idx="715">
                  <c:v>-86608.05</c:v>
                </c:pt>
                <c:pt idx="716">
                  <c:v>-87090.35</c:v>
                </c:pt>
                <c:pt idx="717">
                  <c:v>-86102.8</c:v>
                </c:pt>
                <c:pt idx="718">
                  <c:v>-86585.1</c:v>
                </c:pt>
                <c:pt idx="719">
                  <c:v>-87067.41</c:v>
                </c:pt>
                <c:pt idx="720">
                  <c:v>-86075.77</c:v>
                </c:pt>
                <c:pt idx="721">
                  <c:v>-86558.07</c:v>
                </c:pt>
                <c:pt idx="722">
                  <c:v>-87040.38</c:v>
                </c:pt>
                <c:pt idx="723">
                  <c:v>-86049.49</c:v>
                </c:pt>
                <c:pt idx="724">
                  <c:v>-86531.79</c:v>
                </c:pt>
                <c:pt idx="725">
                  <c:v>-87014.1</c:v>
                </c:pt>
                <c:pt idx="726">
                  <c:v>-86028.85</c:v>
                </c:pt>
                <c:pt idx="727">
                  <c:v>-86511.16</c:v>
                </c:pt>
                <c:pt idx="728">
                  <c:v>-86993.46</c:v>
                </c:pt>
                <c:pt idx="729">
                  <c:v>-86017.59</c:v>
                </c:pt>
                <c:pt idx="730">
                  <c:v>-86499.89</c:v>
                </c:pt>
                <c:pt idx="731">
                  <c:v>-86982.19</c:v>
                </c:pt>
                <c:pt idx="732">
                  <c:v>-86017.43</c:v>
                </c:pt>
                <c:pt idx="733">
                  <c:v>-86499.73</c:v>
                </c:pt>
                <c:pt idx="734">
                  <c:v>-86982.04</c:v>
                </c:pt>
                <c:pt idx="735">
                  <c:v>-86027.88</c:v>
                </c:pt>
                <c:pt idx="736">
                  <c:v>-86510.18</c:v>
                </c:pt>
                <c:pt idx="737">
                  <c:v>-86992.48</c:v>
                </c:pt>
                <c:pt idx="738">
                  <c:v>-86046.5</c:v>
                </c:pt>
                <c:pt idx="739">
                  <c:v>-86528.81</c:v>
                </c:pt>
                <c:pt idx="740">
                  <c:v>-87011.11</c:v>
                </c:pt>
                <c:pt idx="741">
                  <c:v>-86069.72</c:v>
                </c:pt>
                <c:pt idx="742">
                  <c:v>-86552.02</c:v>
                </c:pt>
                <c:pt idx="743">
                  <c:v>-87034.32</c:v>
                </c:pt>
                <c:pt idx="744">
                  <c:v>-86093.68</c:v>
                </c:pt>
                <c:pt idx="745">
                  <c:v>-86575.98</c:v>
                </c:pt>
                <c:pt idx="746">
                  <c:v>-87058.28</c:v>
                </c:pt>
                <c:pt idx="747">
                  <c:v>-86115.17</c:v>
                </c:pt>
                <c:pt idx="748">
                  <c:v>-86597.48</c:v>
                </c:pt>
                <c:pt idx="749">
                  <c:v>-87079.78</c:v>
                </c:pt>
                <c:pt idx="750">
                  <c:v>-86132.19</c:v>
                </c:pt>
                <c:pt idx="751">
                  <c:v>-86614.49</c:v>
                </c:pt>
                <c:pt idx="752">
                  <c:v>-87096.8</c:v>
                </c:pt>
                <c:pt idx="753">
                  <c:v>-86144.06</c:v>
                </c:pt>
                <c:pt idx="754">
                  <c:v>-86626.36</c:v>
                </c:pt>
                <c:pt idx="755">
                  <c:v>-87108.67</c:v>
                </c:pt>
                <c:pt idx="756">
                  <c:v>-86151.29</c:v>
                </c:pt>
                <c:pt idx="757">
                  <c:v>-86633.600000000006</c:v>
                </c:pt>
                <c:pt idx="758">
                  <c:v>-87115.9</c:v>
                </c:pt>
                <c:pt idx="759">
                  <c:v>-86155.08</c:v>
                </c:pt>
                <c:pt idx="760">
                  <c:v>-86637.38</c:v>
                </c:pt>
                <c:pt idx="761">
                  <c:v>-87119.679999999993</c:v>
                </c:pt>
                <c:pt idx="762">
                  <c:v>-86156.72</c:v>
                </c:pt>
                <c:pt idx="763">
                  <c:v>-86639.02</c:v>
                </c:pt>
                <c:pt idx="764">
                  <c:v>-87121.32</c:v>
                </c:pt>
                <c:pt idx="765">
                  <c:v>-86157.17</c:v>
                </c:pt>
                <c:pt idx="766">
                  <c:v>-86639.47</c:v>
                </c:pt>
                <c:pt idx="767">
                  <c:v>-87121.78</c:v>
                </c:pt>
                <c:pt idx="768">
                  <c:v>-86156.76</c:v>
                </c:pt>
                <c:pt idx="769">
                  <c:v>-86639.07</c:v>
                </c:pt>
                <c:pt idx="770">
                  <c:v>-87121.37</c:v>
                </c:pt>
                <c:pt idx="771">
                  <c:v>-86155.199999999997</c:v>
                </c:pt>
                <c:pt idx="772">
                  <c:v>-86637.5</c:v>
                </c:pt>
                <c:pt idx="773">
                  <c:v>-87119.8</c:v>
                </c:pt>
                <c:pt idx="774">
                  <c:v>-86151.76</c:v>
                </c:pt>
                <c:pt idx="775">
                  <c:v>-86634.06</c:v>
                </c:pt>
                <c:pt idx="776">
                  <c:v>-87116.37</c:v>
                </c:pt>
                <c:pt idx="777">
                  <c:v>-86145.71</c:v>
                </c:pt>
                <c:pt idx="778">
                  <c:v>-86628.01</c:v>
                </c:pt>
                <c:pt idx="779">
                  <c:v>-87110.31</c:v>
                </c:pt>
                <c:pt idx="780">
                  <c:v>-86136.59</c:v>
                </c:pt>
                <c:pt idx="781">
                  <c:v>-86618.9</c:v>
                </c:pt>
                <c:pt idx="782">
                  <c:v>-87101.2</c:v>
                </c:pt>
                <c:pt idx="783">
                  <c:v>-86124.56</c:v>
                </c:pt>
                <c:pt idx="784">
                  <c:v>-86606.86</c:v>
                </c:pt>
                <c:pt idx="785">
                  <c:v>-87089.17</c:v>
                </c:pt>
                <c:pt idx="786">
                  <c:v>-86110.41</c:v>
                </c:pt>
                <c:pt idx="787">
                  <c:v>-86592.71</c:v>
                </c:pt>
                <c:pt idx="788">
                  <c:v>-87075.02</c:v>
                </c:pt>
                <c:pt idx="789">
                  <c:v>-86095.48</c:v>
                </c:pt>
                <c:pt idx="790">
                  <c:v>-86577.79</c:v>
                </c:pt>
                <c:pt idx="791">
                  <c:v>-87060.09</c:v>
                </c:pt>
                <c:pt idx="792">
                  <c:v>-86081.42</c:v>
                </c:pt>
                <c:pt idx="793">
                  <c:v>-86563.73</c:v>
                </c:pt>
                <c:pt idx="794">
                  <c:v>-87046.03</c:v>
                </c:pt>
                <c:pt idx="795">
                  <c:v>-86069.81</c:v>
                </c:pt>
                <c:pt idx="796">
                  <c:v>-86552.12</c:v>
                </c:pt>
                <c:pt idx="797">
                  <c:v>-87034.42</c:v>
                </c:pt>
                <c:pt idx="798">
                  <c:v>-86061.9</c:v>
                </c:pt>
                <c:pt idx="799">
                  <c:v>-86544.21</c:v>
                </c:pt>
                <c:pt idx="800">
                  <c:v>-87026.51</c:v>
                </c:pt>
                <c:pt idx="801">
                  <c:v>-86058.36</c:v>
                </c:pt>
                <c:pt idx="802">
                  <c:v>-86540.66</c:v>
                </c:pt>
                <c:pt idx="803">
                  <c:v>-87022.97</c:v>
                </c:pt>
                <c:pt idx="804">
                  <c:v>-86059.24</c:v>
                </c:pt>
                <c:pt idx="805">
                  <c:v>-86541.54</c:v>
                </c:pt>
                <c:pt idx="806">
                  <c:v>-87023.84</c:v>
                </c:pt>
                <c:pt idx="807">
                  <c:v>-86064.01</c:v>
                </c:pt>
                <c:pt idx="808">
                  <c:v>-86546.32</c:v>
                </c:pt>
                <c:pt idx="809">
                  <c:v>-87028.62</c:v>
                </c:pt>
                <c:pt idx="810">
                  <c:v>-86071.78</c:v>
                </c:pt>
                <c:pt idx="811">
                  <c:v>-86554.09</c:v>
                </c:pt>
                <c:pt idx="812">
                  <c:v>-87036.39</c:v>
                </c:pt>
                <c:pt idx="813">
                  <c:v>-86081.47</c:v>
                </c:pt>
                <c:pt idx="814">
                  <c:v>-86563.78</c:v>
                </c:pt>
                <c:pt idx="815">
                  <c:v>-87046.080000000002</c:v>
                </c:pt>
                <c:pt idx="816">
                  <c:v>-86092.05</c:v>
                </c:pt>
                <c:pt idx="817">
                  <c:v>-86574.35</c:v>
                </c:pt>
                <c:pt idx="818">
                  <c:v>-87056.65</c:v>
                </c:pt>
                <c:pt idx="819">
                  <c:v>-86102.65</c:v>
                </c:pt>
                <c:pt idx="820">
                  <c:v>-86584.95</c:v>
                </c:pt>
                <c:pt idx="821">
                  <c:v>-87067.26</c:v>
                </c:pt>
                <c:pt idx="822">
                  <c:v>-86112.67</c:v>
                </c:pt>
                <c:pt idx="823">
                  <c:v>-86594.98</c:v>
                </c:pt>
                <c:pt idx="824">
                  <c:v>-87077.28</c:v>
                </c:pt>
                <c:pt idx="825">
                  <c:v>-86121.72</c:v>
                </c:pt>
                <c:pt idx="826">
                  <c:v>-86604.03</c:v>
                </c:pt>
                <c:pt idx="827">
                  <c:v>-87086.33</c:v>
                </c:pt>
                <c:pt idx="828">
                  <c:v>-86129.57</c:v>
                </c:pt>
                <c:pt idx="829">
                  <c:v>-86611.88</c:v>
                </c:pt>
                <c:pt idx="830">
                  <c:v>-87094.18</c:v>
                </c:pt>
                <c:pt idx="831">
                  <c:v>-86136.04</c:v>
                </c:pt>
                <c:pt idx="832">
                  <c:v>-86618.34</c:v>
                </c:pt>
                <c:pt idx="833">
                  <c:v>-87100.64</c:v>
                </c:pt>
                <c:pt idx="834">
                  <c:v>-86140.94</c:v>
                </c:pt>
                <c:pt idx="835">
                  <c:v>-86623.24</c:v>
                </c:pt>
                <c:pt idx="836">
                  <c:v>-87105.54</c:v>
                </c:pt>
                <c:pt idx="837">
                  <c:v>-86144.05</c:v>
                </c:pt>
                <c:pt idx="838">
                  <c:v>-86626.36</c:v>
                </c:pt>
                <c:pt idx="839">
                  <c:v>-87108.66</c:v>
                </c:pt>
                <c:pt idx="840">
                  <c:v>-86145.16</c:v>
                </c:pt>
                <c:pt idx="841">
                  <c:v>-86627.47</c:v>
                </c:pt>
                <c:pt idx="842">
                  <c:v>-87109.77</c:v>
                </c:pt>
                <c:pt idx="843">
                  <c:v>-86144.07</c:v>
                </c:pt>
                <c:pt idx="844">
                  <c:v>-86626.38</c:v>
                </c:pt>
                <c:pt idx="845">
                  <c:v>-87108.68</c:v>
                </c:pt>
                <c:pt idx="846">
                  <c:v>-86140.72</c:v>
                </c:pt>
                <c:pt idx="847">
                  <c:v>-86623.03</c:v>
                </c:pt>
                <c:pt idx="848">
                  <c:v>-87105.33</c:v>
                </c:pt>
                <c:pt idx="849">
                  <c:v>-86135.23</c:v>
                </c:pt>
                <c:pt idx="850">
                  <c:v>-86617.53</c:v>
                </c:pt>
                <c:pt idx="851">
                  <c:v>-87099.839999999997</c:v>
                </c:pt>
                <c:pt idx="852">
                  <c:v>-86127.93</c:v>
                </c:pt>
                <c:pt idx="853">
                  <c:v>-86610.23</c:v>
                </c:pt>
                <c:pt idx="854">
                  <c:v>-87092.53</c:v>
                </c:pt>
                <c:pt idx="855">
                  <c:v>-86119.35</c:v>
                </c:pt>
                <c:pt idx="856">
                  <c:v>-86601.65</c:v>
                </c:pt>
                <c:pt idx="857">
                  <c:v>-87083.95</c:v>
                </c:pt>
                <c:pt idx="858">
                  <c:v>-86110.18</c:v>
                </c:pt>
                <c:pt idx="859">
                  <c:v>-86592.48</c:v>
                </c:pt>
                <c:pt idx="860">
                  <c:v>-87074.78</c:v>
                </c:pt>
                <c:pt idx="861">
                  <c:v>-86101.16</c:v>
                </c:pt>
                <c:pt idx="862">
                  <c:v>-86583.47</c:v>
                </c:pt>
                <c:pt idx="863">
                  <c:v>-87065.77</c:v>
                </c:pt>
                <c:pt idx="864">
                  <c:v>-86093.03</c:v>
                </c:pt>
                <c:pt idx="865">
                  <c:v>-86575.33</c:v>
                </c:pt>
                <c:pt idx="866">
                  <c:v>-87057.63</c:v>
                </c:pt>
                <c:pt idx="867">
                  <c:v>-86086.37</c:v>
                </c:pt>
                <c:pt idx="868">
                  <c:v>-86568.67</c:v>
                </c:pt>
                <c:pt idx="869">
                  <c:v>-87050.98</c:v>
                </c:pt>
                <c:pt idx="870">
                  <c:v>-86081.62</c:v>
                </c:pt>
                <c:pt idx="871">
                  <c:v>-86563.92</c:v>
                </c:pt>
                <c:pt idx="872">
                  <c:v>-87046.23</c:v>
                </c:pt>
                <c:pt idx="873">
                  <c:v>-86079.01</c:v>
                </c:pt>
                <c:pt idx="874">
                  <c:v>-86561.31</c:v>
                </c:pt>
                <c:pt idx="875">
                  <c:v>-87043.61</c:v>
                </c:pt>
                <c:pt idx="876">
                  <c:v>-86078.56</c:v>
                </c:pt>
                <c:pt idx="877">
                  <c:v>-86560.86</c:v>
                </c:pt>
                <c:pt idx="878">
                  <c:v>-87043.17</c:v>
                </c:pt>
                <c:pt idx="879">
                  <c:v>-86080.14</c:v>
                </c:pt>
                <c:pt idx="880">
                  <c:v>-86562.44</c:v>
                </c:pt>
                <c:pt idx="881">
                  <c:v>-87044.74</c:v>
                </c:pt>
                <c:pt idx="882">
                  <c:v>-86083.48</c:v>
                </c:pt>
                <c:pt idx="883">
                  <c:v>-86565.78</c:v>
                </c:pt>
                <c:pt idx="884">
                  <c:v>-87048.09</c:v>
                </c:pt>
                <c:pt idx="885">
                  <c:v>-86088.25</c:v>
                </c:pt>
                <c:pt idx="886">
                  <c:v>-86570.55</c:v>
                </c:pt>
                <c:pt idx="887">
                  <c:v>-87052.86</c:v>
                </c:pt>
                <c:pt idx="888">
                  <c:v>-86094.06</c:v>
                </c:pt>
                <c:pt idx="889">
                  <c:v>-86576.36</c:v>
                </c:pt>
                <c:pt idx="890">
                  <c:v>-87058.67</c:v>
                </c:pt>
                <c:pt idx="891">
                  <c:v>-86100.52</c:v>
                </c:pt>
                <c:pt idx="892">
                  <c:v>-86582.83</c:v>
                </c:pt>
                <c:pt idx="893">
                  <c:v>-87065.13</c:v>
                </c:pt>
                <c:pt idx="894">
                  <c:v>-86107.24</c:v>
                </c:pt>
                <c:pt idx="895">
                  <c:v>-86589.55</c:v>
                </c:pt>
                <c:pt idx="896">
                  <c:v>-87071.85</c:v>
                </c:pt>
                <c:pt idx="897">
                  <c:v>-86113.83</c:v>
                </c:pt>
                <c:pt idx="898">
                  <c:v>-86596.14</c:v>
                </c:pt>
                <c:pt idx="899">
                  <c:v>-87078.44</c:v>
                </c:pt>
                <c:pt idx="900">
                  <c:v>-86119.92</c:v>
                </c:pt>
                <c:pt idx="901">
                  <c:v>-86602.22</c:v>
                </c:pt>
                <c:pt idx="902">
                  <c:v>-87084.53</c:v>
                </c:pt>
                <c:pt idx="903">
                  <c:v>-86125.16</c:v>
                </c:pt>
                <c:pt idx="904">
                  <c:v>-86607.47</c:v>
                </c:pt>
                <c:pt idx="905">
                  <c:v>-87089.77</c:v>
                </c:pt>
                <c:pt idx="906">
                  <c:v>-86129.25</c:v>
                </c:pt>
                <c:pt idx="907">
                  <c:v>-86611.55</c:v>
                </c:pt>
                <c:pt idx="908">
                  <c:v>-87093.86</c:v>
                </c:pt>
                <c:pt idx="909">
                  <c:v>-86131.94</c:v>
                </c:pt>
                <c:pt idx="910">
                  <c:v>-86614.24</c:v>
                </c:pt>
                <c:pt idx="911">
                  <c:v>-87096.55</c:v>
                </c:pt>
                <c:pt idx="912">
                  <c:v>-86133.06</c:v>
                </c:pt>
                <c:pt idx="913">
                  <c:v>-86615.37</c:v>
                </c:pt>
                <c:pt idx="914">
                  <c:v>-87097.67</c:v>
                </c:pt>
                <c:pt idx="915">
                  <c:v>-86132.57</c:v>
                </c:pt>
                <c:pt idx="916">
                  <c:v>-86614.88</c:v>
                </c:pt>
                <c:pt idx="917">
                  <c:v>-87097.18</c:v>
                </c:pt>
                <c:pt idx="918">
                  <c:v>-86130.52</c:v>
                </c:pt>
                <c:pt idx="919">
                  <c:v>-86612.82</c:v>
                </c:pt>
                <c:pt idx="920">
                  <c:v>-87095.12</c:v>
                </c:pt>
                <c:pt idx="921">
                  <c:v>-86127.07</c:v>
                </c:pt>
                <c:pt idx="922">
                  <c:v>-86609.37</c:v>
                </c:pt>
                <c:pt idx="923">
                  <c:v>-87091.68</c:v>
                </c:pt>
                <c:pt idx="924">
                  <c:v>-86122.5</c:v>
                </c:pt>
                <c:pt idx="925">
                  <c:v>-86604.81</c:v>
                </c:pt>
                <c:pt idx="926">
                  <c:v>-87087.11</c:v>
                </c:pt>
                <c:pt idx="927">
                  <c:v>-86117.18</c:v>
                </c:pt>
                <c:pt idx="928">
                  <c:v>-86599.48</c:v>
                </c:pt>
                <c:pt idx="929">
                  <c:v>-87081.78</c:v>
                </c:pt>
                <c:pt idx="930">
                  <c:v>-86111.48</c:v>
                </c:pt>
                <c:pt idx="931">
                  <c:v>-86593.78</c:v>
                </c:pt>
                <c:pt idx="932">
                  <c:v>-87076.09</c:v>
                </c:pt>
                <c:pt idx="933">
                  <c:v>-86105.83</c:v>
                </c:pt>
                <c:pt idx="934">
                  <c:v>-86588.13</c:v>
                </c:pt>
                <c:pt idx="935">
                  <c:v>-87070.44</c:v>
                </c:pt>
                <c:pt idx="936">
                  <c:v>-86100.6</c:v>
                </c:pt>
                <c:pt idx="937">
                  <c:v>-86582.91</c:v>
                </c:pt>
                <c:pt idx="938">
                  <c:v>-87065.21</c:v>
                </c:pt>
                <c:pt idx="939">
                  <c:v>-86096.14</c:v>
                </c:pt>
                <c:pt idx="940">
                  <c:v>-86578.44</c:v>
                </c:pt>
                <c:pt idx="941">
                  <c:v>-87060.74</c:v>
                </c:pt>
                <c:pt idx="942">
                  <c:v>-86092.69</c:v>
                </c:pt>
                <c:pt idx="943">
                  <c:v>-86574.99</c:v>
                </c:pt>
                <c:pt idx="944">
                  <c:v>-87057.29</c:v>
                </c:pt>
                <c:pt idx="945">
                  <c:v>-86090.43</c:v>
                </c:pt>
                <c:pt idx="946">
                  <c:v>-86572.73</c:v>
                </c:pt>
                <c:pt idx="947">
                  <c:v>-87055.039999999994</c:v>
                </c:pt>
                <c:pt idx="948">
                  <c:v>-86089.46</c:v>
                </c:pt>
                <c:pt idx="949">
                  <c:v>-86571.76</c:v>
                </c:pt>
                <c:pt idx="950">
                  <c:v>-87054.06</c:v>
                </c:pt>
                <c:pt idx="951">
                  <c:v>-86089.76</c:v>
                </c:pt>
                <c:pt idx="952">
                  <c:v>-86572.07</c:v>
                </c:pt>
                <c:pt idx="953">
                  <c:v>-87054.37</c:v>
                </c:pt>
                <c:pt idx="954">
                  <c:v>-86091.28</c:v>
                </c:pt>
                <c:pt idx="955">
                  <c:v>-86573.58</c:v>
                </c:pt>
                <c:pt idx="956">
                  <c:v>-87055.89</c:v>
                </c:pt>
                <c:pt idx="957">
                  <c:v>-86093.86</c:v>
                </c:pt>
                <c:pt idx="958">
                  <c:v>-86576.16</c:v>
                </c:pt>
                <c:pt idx="959">
                  <c:v>-87058.47</c:v>
                </c:pt>
                <c:pt idx="960">
                  <c:v>-86097.3</c:v>
                </c:pt>
                <c:pt idx="961">
                  <c:v>-86579.6</c:v>
                </c:pt>
                <c:pt idx="962">
                  <c:v>-87061.91</c:v>
                </c:pt>
                <c:pt idx="963">
                  <c:v>-86101.36</c:v>
                </c:pt>
                <c:pt idx="964">
                  <c:v>-86583.66</c:v>
                </c:pt>
                <c:pt idx="965">
                  <c:v>-87065.97</c:v>
                </c:pt>
                <c:pt idx="966">
                  <c:v>-86105.76</c:v>
                </c:pt>
                <c:pt idx="967">
                  <c:v>-86588.06</c:v>
                </c:pt>
                <c:pt idx="968">
                  <c:v>-87070.37</c:v>
                </c:pt>
                <c:pt idx="969">
                  <c:v>-86110.21</c:v>
                </c:pt>
                <c:pt idx="970">
                  <c:v>-86592.51</c:v>
                </c:pt>
                <c:pt idx="971">
                  <c:v>-87074.82</c:v>
                </c:pt>
                <c:pt idx="972">
                  <c:v>-86114.43</c:v>
                </c:pt>
                <c:pt idx="973">
                  <c:v>-86596.73</c:v>
                </c:pt>
                <c:pt idx="974">
                  <c:v>-87079.039999999994</c:v>
                </c:pt>
                <c:pt idx="975">
                  <c:v>-86118.15</c:v>
                </c:pt>
                <c:pt idx="976">
                  <c:v>-86600.45</c:v>
                </c:pt>
                <c:pt idx="977">
                  <c:v>-87082.76</c:v>
                </c:pt>
                <c:pt idx="978">
                  <c:v>-86121.14</c:v>
                </c:pt>
                <c:pt idx="979">
                  <c:v>-86603.44</c:v>
                </c:pt>
                <c:pt idx="980">
                  <c:v>-87085.74</c:v>
                </c:pt>
                <c:pt idx="981">
                  <c:v>-86123.22</c:v>
                </c:pt>
                <c:pt idx="982">
                  <c:v>-86605.52</c:v>
                </c:pt>
                <c:pt idx="983">
                  <c:v>-87087.83</c:v>
                </c:pt>
                <c:pt idx="984">
                  <c:v>-86124.29</c:v>
                </c:pt>
                <c:pt idx="985">
                  <c:v>-86606.59</c:v>
                </c:pt>
                <c:pt idx="986">
                  <c:v>-87088.9</c:v>
                </c:pt>
                <c:pt idx="987">
                  <c:v>-86124.3</c:v>
                </c:pt>
                <c:pt idx="988">
                  <c:v>-86606.6</c:v>
                </c:pt>
                <c:pt idx="989">
                  <c:v>-87088.91</c:v>
                </c:pt>
                <c:pt idx="990">
                  <c:v>-86123.29</c:v>
                </c:pt>
                <c:pt idx="991">
                  <c:v>-86605.59</c:v>
                </c:pt>
                <c:pt idx="992">
                  <c:v>-87087.9</c:v>
                </c:pt>
                <c:pt idx="993">
                  <c:v>-86121.36</c:v>
                </c:pt>
                <c:pt idx="994">
                  <c:v>-86603.66</c:v>
                </c:pt>
                <c:pt idx="995">
                  <c:v>-87085.97</c:v>
                </c:pt>
                <c:pt idx="996">
                  <c:v>-86118.67</c:v>
                </c:pt>
                <c:pt idx="997">
                  <c:v>-86600.97</c:v>
                </c:pt>
                <c:pt idx="998">
                  <c:v>-87083.27</c:v>
                </c:pt>
                <c:pt idx="999">
                  <c:v>-86115.42</c:v>
                </c:pt>
                <c:pt idx="1000">
                  <c:v>-86597.72</c:v>
                </c:pt>
                <c:pt idx="1001">
                  <c:v>-87080.03</c:v>
                </c:pt>
                <c:pt idx="1002">
                  <c:v>-86111.86</c:v>
                </c:pt>
                <c:pt idx="1003">
                  <c:v>-86594.16</c:v>
                </c:pt>
                <c:pt idx="1004">
                  <c:v>-87076.46</c:v>
                </c:pt>
                <c:pt idx="1005">
                  <c:v>-86108.22</c:v>
                </c:pt>
                <c:pt idx="1006">
                  <c:v>-86590.52</c:v>
                </c:pt>
                <c:pt idx="1007">
                  <c:v>-87072.83</c:v>
                </c:pt>
                <c:pt idx="1008">
                  <c:v>-86104.75</c:v>
                </c:pt>
                <c:pt idx="1009">
                  <c:v>-86587.05</c:v>
                </c:pt>
                <c:pt idx="1010">
                  <c:v>-87069.36</c:v>
                </c:pt>
                <c:pt idx="1011">
                  <c:v>-86101.66</c:v>
                </c:pt>
                <c:pt idx="1012">
                  <c:v>-86583.97</c:v>
                </c:pt>
                <c:pt idx="1013">
                  <c:v>-87066.27</c:v>
                </c:pt>
                <c:pt idx="1014">
                  <c:v>-86099.15</c:v>
                </c:pt>
                <c:pt idx="1015">
                  <c:v>-86581.45</c:v>
                </c:pt>
                <c:pt idx="1016">
                  <c:v>-87063.76</c:v>
                </c:pt>
                <c:pt idx="1017">
                  <c:v>-86097.34</c:v>
                </c:pt>
                <c:pt idx="1018">
                  <c:v>-86579.65</c:v>
                </c:pt>
                <c:pt idx="1019">
                  <c:v>-87061.95</c:v>
                </c:pt>
                <c:pt idx="1020">
                  <c:v>-86096.34</c:v>
                </c:pt>
                <c:pt idx="1021">
                  <c:v>-86578.64</c:v>
                </c:pt>
                <c:pt idx="1022">
                  <c:v>-87060.95</c:v>
                </c:pt>
                <c:pt idx="1023">
                  <c:v>-86096.17</c:v>
                </c:pt>
                <c:pt idx="1024">
                  <c:v>-86578.47</c:v>
                </c:pt>
                <c:pt idx="1025">
                  <c:v>-87060.78</c:v>
                </c:pt>
                <c:pt idx="1026">
                  <c:v>-86096.82</c:v>
                </c:pt>
                <c:pt idx="1027">
                  <c:v>-86579.12</c:v>
                </c:pt>
                <c:pt idx="1028">
                  <c:v>-87061.42</c:v>
                </c:pt>
                <c:pt idx="1029">
                  <c:v>-86098.21</c:v>
                </c:pt>
                <c:pt idx="1030">
                  <c:v>-86580.51</c:v>
                </c:pt>
                <c:pt idx="1031">
                  <c:v>-87062.82</c:v>
                </c:pt>
                <c:pt idx="1032">
                  <c:v>-86100.23</c:v>
                </c:pt>
                <c:pt idx="1033">
                  <c:v>-86582.53</c:v>
                </c:pt>
                <c:pt idx="1034">
                  <c:v>-87064.84</c:v>
                </c:pt>
                <c:pt idx="1035">
                  <c:v>-86102.73</c:v>
                </c:pt>
                <c:pt idx="1036">
                  <c:v>-86585.04</c:v>
                </c:pt>
                <c:pt idx="1037">
                  <c:v>-87067.34</c:v>
                </c:pt>
                <c:pt idx="1038">
                  <c:v>-86105.53</c:v>
                </c:pt>
                <c:pt idx="1039">
                  <c:v>-86587.839999999997</c:v>
                </c:pt>
                <c:pt idx="1040">
                  <c:v>-87070.14</c:v>
                </c:pt>
                <c:pt idx="1041">
                  <c:v>-86108.44</c:v>
                </c:pt>
                <c:pt idx="1042">
                  <c:v>-86590.75</c:v>
                </c:pt>
                <c:pt idx="1043">
                  <c:v>-87073.05</c:v>
                </c:pt>
                <c:pt idx="1044">
                  <c:v>-86111.27</c:v>
                </c:pt>
                <c:pt idx="1045">
                  <c:v>-86593.57</c:v>
                </c:pt>
                <c:pt idx="1046">
                  <c:v>-87075.88</c:v>
                </c:pt>
                <c:pt idx="1047">
                  <c:v>-86113.83</c:v>
                </c:pt>
                <c:pt idx="1048">
                  <c:v>-86596.13</c:v>
                </c:pt>
                <c:pt idx="1049">
                  <c:v>-87078.43</c:v>
                </c:pt>
                <c:pt idx="1050">
                  <c:v>-86115.96</c:v>
                </c:pt>
                <c:pt idx="1051">
                  <c:v>-86598.26</c:v>
                </c:pt>
                <c:pt idx="1052">
                  <c:v>-87080.57</c:v>
                </c:pt>
                <c:pt idx="1053">
                  <c:v>-86117.54</c:v>
                </c:pt>
                <c:pt idx="1054">
                  <c:v>-86599.85</c:v>
                </c:pt>
                <c:pt idx="1055">
                  <c:v>-87082.15</c:v>
                </c:pt>
                <c:pt idx="1056">
                  <c:v>-86118.49</c:v>
                </c:pt>
                <c:pt idx="1057">
                  <c:v>-86600.79</c:v>
                </c:pt>
                <c:pt idx="1058">
                  <c:v>-87083.1</c:v>
                </c:pt>
                <c:pt idx="1059">
                  <c:v>-86118.76</c:v>
                </c:pt>
                <c:pt idx="1060">
                  <c:v>-86601.06</c:v>
                </c:pt>
                <c:pt idx="1061">
                  <c:v>-87083.37</c:v>
                </c:pt>
                <c:pt idx="1062">
                  <c:v>-86118.36</c:v>
                </c:pt>
                <c:pt idx="1063">
                  <c:v>-86600.67</c:v>
                </c:pt>
                <c:pt idx="1064">
                  <c:v>-87082.97</c:v>
                </c:pt>
                <c:pt idx="1065">
                  <c:v>-86117.35</c:v>
                </c:pt>
                <c:pt idx="1066">
                  <c:v>-86599.65</c:v>
                </c:pt>
                <c:pt idx="1067">
                  <c:v>-87081.96</c:v>
                </c:pt>
                <c:pt idx="1068">
                  <c:v>-86115.8</c:v>
                </c:pt>
                <c:pt idx="1069">
                  <c:v>-86598.11</c:v>
                </c:pt>
                <c:pt idx="1070">
                  <c:v>-87080.41</c:v>
                </c:pt>
                <c:pt idx="1071">
                  <c:v>-86113.85</c:v>
                </c:pt>
                <c:pt idx="1072">
                  <c:v>-86596.15</c:v>
                </c:pt>
                <c:pt idx="1073">
                  <c:v>-87078.45</c:v>
                </c:pt>
                <c:pt idx="1074">
                  <c:v>-86111.62</c:v>
                </c:pt>
                <c:pt idx="1075">
                  <c:v>-86593.919999999998</c:v>
                </c:pt>
                <c:pt idx="1076">
                  <c:v>-87076.23</c:v>
                </c:pt>
                <c:pt idx="1077">
                  <c:v>-86109.28</c:v>
                </c:pt>
                <c:pt idx="1078">
                  <c:v>-86591.59</c:v>
                </c:pt>
                <c:pt idx="1079">
                  <c:v>-87073.89</c:v>
                </c:pt>
                <c:pt idx="1080">
                  <c:v>-86106.99</c:v>
                </c:pt>
                <c:pt idx="1081">
                  <c:v>-86589.29</c:v>
                </c:pt>
                <c:pt idx="1082">
                  <c:v>-87071.59</c:v>
                </c:pt>
                <c:pt idx="1083">
                  <c:v>-86104.88</c:v>
                </c:pt>
                <c:pt idx="1084">
                  <c:v>-86587.18</c:v>
                </c:pt>
                <c:pt idx="1085">
                  <c:v>-87069.49</c:v>
                </c:pt>
                <c:pt idx="1086">
                  <c:v>-86103.09</c:v>
                </c:pt>
                <c:pt idx="1087">
                  <c:v>-86585.4</c:v>
                </c:pt>
                <c:pt idx="1088">
                  <c:v>-87067.7</c:v>
                </c:pt>
                <c:pt idx="1089">
                  <c:v>-86101.73</c:v>
                </c:pt>
                <c:pt idx="1090">
                  <c:v>-86584.03</c:v>
                </c:pt>
                <c:pt idx="1091">
                  <c:v>-87066.34</c:v>
                </c:pt>
                <c:pt idx="1092">
                  <c:v>-86100.86</c:v>
                </c:pt>
                <c:pt idx="1093">
                  <c:v>-86583.17</c:v>
                </c:pt>
                <c:pt idx="1094">
                  <c:v>-87065.47</c:v>
                </c:pt>
                <c:pt idx="1095">
                  <c:v>-86100.54</c:v>
                </c:pt>
                <c:pt idx="1096">
                  <c:v>-86582.84</c:v>
                </c:pt>
                <c:pt idx="1097">
                  <c:v>-87065.14</c:v>
                </c:pt>
                <c:pt idx="1098">
                  <c:v>-86100.75</c:v>
                </c:pt>
                <c:pt idx="1099">
                  <c:v>-86583.05</c:v>
                </c:pt>
                <c:pt idx="1100">
                  <c:v>-87065.36</c:v>
                </c:pt>
                <c:pt idx="1101">
                  <c:v>-86101.47</c:v>
                </c:pt>
                <c:pt idx="1102">
                  <c:v>-86583.77</c:v>
                </c:pt>
                <c:pt idx="1103">
                  <c:v>-87066.07</c:v>
                </c:pt>
                <c:pt idx="1104">
                  <c:v>-86102.63</c:v>
                </c:pt>
                <c:pt idx="1105">
                  <c:v>-86584.93</c:v>
                </c:pt>
                <c:pt idx="1106">
                  <c:v>-87067.24</c:v>
                </c:pt>
                <c:pt idx="1107">
                  <c:v>-86104.14</c:v>
                </c:pt>
                <c:pt idx="1108">
                  <c:v>-86586.44</c:v>
                </c:pt>
                <c:pt idx="1109">
                  <c:v>-87068.75</c:v>
                </c:pt>
                <c:pt idx="1110">
                  <c:v>-86105.9</c:v>
                </c:pt>
                <c:pt idx="1111">
                  <c:v>-86588.2</c:v>
                </c:pt>
                <c:pt idx="1112">
                  <c:v>-87070.5</c:v>
                </c:pt>
                <c:pt idx="1113">
                  <c:v>-86107.77</c:v>
                </c:pt>
                <c:pt idx="1114">
                  <c:v>-86590.07</c:v>
                </c:pt>
                <c:pt idx="1115">
                  <c:v>-87072.38</c:v>
                </c:pt>
                <c:pt idx="1116">
                  <c:v>-86109.64</c:v>
                </c:pt>
                <c:pt idx="1117">
                  <c:v>-86591.94</c:v>
                </c:pt>
                <c:pt idx="1118">
                  <c:v>-87074.25</c:v>
                </c:pt>
                <c:pt idx="1119">
                  <c:v>-86111.38</c:v>
                </c:pt>
                <c:pt idx="1120">
                  <c:v>-86593.68</c:v>
                </c:pt>
                <c:pt idx="1121">
                  <c:v>-87075.99</c:v>
                </c:pt>
                <c:pt idx="1122">
                  <c:v>-86112.88</c:v>
                </c:pt>
                <c:pt idx="1123">
                  <c:v>-86595.18</c:v>
                </c:pt>
                <c:pt idx="1124">
                  <c:v>-87077.49</c:v>
                </c:pt>
                <c:pt idx="1125">
                  <c:v>-86114.06</c:v>
                </c:pt>
                <c:pt idx="1126">
                  <c:v>-86596.36</c:v>
                </c:pt>
                <c:pt idx="1127">
                  <c:v>-87078.66</c:v>
                </c:pt>
                <c:pt idx="1128">
                  <c:v>-86114.84</c:v>
                </c:pt>
                <c:pt idx="1129">
                  <c:v>-86597.15</c:v>
                </c:pt>
                <c:pt idx="1130">
                  <c:v>-87079.45</c:v>
                </c:pt>
                <c:pt idx="1131">
                  <c:v>-86115.199999999997</c:v>
                </c:pt>
                <c:pt idx="1132">
                  <c:v>-86597.5</c:v>
                </c:pt>
                <c:pt idx="1133">
                  <c:v>-87079.81</c:v>
                </c:pt>
                <c:pt idx="1134">
                  <c:v>-86115.12</c:v>
                </c:pt>
                <c:pt idx="1135">
                  <c:v>-86597.42</c:v>
                </c:pt>
                <c:pt idx="1136">
                  <c:v>-87079.73</c:v>
                </c:pt>
                <c:pt idx="1137">
                  <c:v>-86114.63</c:v>
                </c:pt>
                <c:pt idx="1138">
                  <c:v>-86596.93</c:v>
                </c:pt>
                <c:pt idx="1139">
                  <c:v>-87079.23</c:v>
                </c:pt>
                <c:pt idx="1140">
                  <c:v>-86113.76</c:v>
                </c:pt>
                <c:pt idx="1141">
                  <c:v>-86596.07</c:v>
                </c:pt>
                <c:pt idx="1142">
                  <c:v>-87078.37</c:v>
                </c:pt>
                <c:pt idx="1143">
                  <c:v>-86112.6</c:v>
                </c:pt>
                <c:pt idx="1144">
                  <c:v>-86594.91</c:v>
                </c:pt>
                <c:pt idx="1145">
                  <c:v>-87077.21</c:v>
                </c:pt>
                <c:pt idx="1146">
                  <c:v>-86111.23</c:v>
                </c:pt>
                <c:pt idx="1147">
                  <c:v>-86593.53</c:v>
                </c:pt>
                <c:pt idx="1148">
                  <c:v>-87075.839999999997</c:v>
                </c:pt>
                <c:pt idx="1149">
                  <c:v>-86109.74</c:v>
                </c:pt>
                <c:pt idx="1150">
                  <c:v>-86592.04</c:v>
                </c:pt>
                <c:pt idx="1151">
                  <c:v>-87074.35</c:v>
                </c:pt>
                <c:pt idx="1152">
                  <c:v>-86108.24</c:v>
                </c:pt>
                <c:pt idx="1153">
                  <c:v>-86590.54</c:v>
                </c:pt>
                <c:pt idx="1154">
                  <c:v>-87072.85</c:v>
                </c:pt>
                <c:pt idx="1155">
                  <c:v>-86106.82</c:v>
                </c:pt>
                <c:pt idx="1156">
                  <c:v>-86589.119999999995</c:v>
                </c:pt>
                <c:pt idx="1157">
                  <c:v>-87071.43</c:v>
                </c:pt>
                <c:pt idx="1158">
                  <c:v>-86105.58</c:v>
                </c:pt>
                <c:pt idx="1159">
                  <c:v>-86587.88</c:v>
                </c:pt>
                <c:pt idx="1160">
                  <c:v>-87070.18</c:v>
                </c:pt>
                <c:pt idx="1161">
                  <c:v>-86104.58</c:v>
                </c:pt>
                <c:pt idx="1162">
                  <c:v>-86586.89</c:v>
                </c:pt>
                <c:pt idx="1163">
                  <c:v>-87069.19</c:v>
                </c:pt>
                <c:pt idx="1164">
                  <c:v>-86103.89</c:v>
                </c:pt>
                <c:pt idx="1165">
                  <c:v>-86586.2</c:v>
                </c:pt>
                <c:pt idx="1166">
                  <c:v>-87068.5</c:v>
                </c:pt>
                <c:pt idx="1167">
                  <c:v>-86103.54</c:v>
                </c:pt>
                <c:pt idx="1168">
                  <c:v>-86585.85</c:v>
                </c:pt>
                <c:pt idx="1169">
                  <c:v>-87068.15</c:v>
                </c:pt>
                <c:pt idx="1170">
                  <c:v>-86103.54</c:v>
                </c:pt>
                <c:pt idx="1171">
                  <c:v>-86585.85</c:v>
                </c:pt>
                <c:pt idx="1172">
                  <c:v>-87068.15</c:v>
                </c:pt>
                <c:pt idx="1173">
                  <c:v>-86103.88</c:v>
                </c:pt>
                <c:pt idx="1174">
                  <c:v>-86586.19</c:v>
                </c:pt>
                <c:pt idx="1175">
                  <c:v>-87068.49</c:v>
                </c:pt>
                <c:pt idx="1176">
                  <c:v>-86104.53</c:v>
                </c:pt>
                <c:pt idx="1177">
                  <c:v>-86586.83</c:v>
                </c:pt>
                <c:pt idx="1178">
                  <c:v>-87069.14</c:v>
                </c:pt>
                <c:pt idx="1179">
                  <c:v>-86105.43</c:v>
                </c:pt>
                <c:pt idx="1180">
                  <c:v>-86587.73</c:v>
                </c:pt>
                <c:pt idx="1181">
                  <c:v>-87070.04</c:v>
                </c:pt>
                <c:pt idx="1182">
                  <c:v>-86106.51</c:v>
                </c:pt>
                <c:pt idx="1183">
                  <c:v>-86588.82</c:v>
                </c:pt>
                <c:pt idx="1184">
                  <c:v>-87071.12</c:v>
                </c:pt>
                <c:pt idx="1185">
                  <c:v>-86107.71</c:v>
                </c:pt>
                <c:pt idx="1186">
                  <c:v>-86590.01</c:v>
                </c:pt>
                <c:pt idx="1187">
                  <c:v>-87072.31</c:v>
                </c:pt>
                <c:pt idx="1188">
                  <c:v>-86108.93</c:v>
                </c:pt>
                <c:pt idx="1189">
                  <c:v>-86591.23</c:v>
                </c:pt>
                <c:pt idx="1190">
                  <c:v>-87073.54</c:v>
                </c:pt>
                <c:pt idx="1191">
                  <c:v>-86110.1</c:v>
                </c:pt>
                <c:pt idx="1192">
                  <c:v>-86592.4</c:v>
                </c:pt>
                <c:pt idx="1193">
                  <c:v>-87074.7</c:v>
                </c:pt>
                <c:pt idx="1194">
                  <c:v>-86111.14</c:v>
                </c:pt>
                <c:pt idx="1195">
                  <c:v>-86593.44</c:v>
                </c:pt>
                <c:pt idx="1196">
                  <c:v>-87075.75</c:v>
                </c:pt>
                <c:pt idx="1197">
                  <c:v>-86111.99</c:v>
                </c:pt>
                <c:pt idx="1198">
                  <c:v>-86594.3</c:v>
                </c:pt>
                <c:pt idx="1199">
                  <c:v>-87076.6</c:v>
                </c:pt>
                <c:pt idx="1200">
                  <c:v>-86112.61</c:v>
                </c:pt>
                <c:pt idx="1201">
                  <c:v>-86594.91</c:v>
                </c:pt>
                <c:pt idx="1202">
                  <c:v>-87077.22</c:v>
                </c:pt>
                <c:pt idx="1203">
                  <c:v>-86068.04</c:v>
                </c:pt>
                <c:pt idx="1204">
                  <c:v>-86490.05</c:v>
                </c:pt>
                <c:pt idx="1205">
                  <c:v>-86912.07</c:v>
                </c:pt>
                <c:pt idx="1206">
                  <c:v>-85848.36</c:v>
                </c:pt>
                <c:pt idx="1207">
                  <c:v>-86210.09</c:v>
                </c:pt>
                <c:pt idx="1208">
                  <c:v>-86571.82</c:v>
                </c:pt>
                <c:pt idx="1209">
                  <c:v>-85711.46</c:v>
                </c:pt>
                <c:pt idx="1210">
                  <c:v>-86012.9</c:v>
                </c:pt>
                <c:pt idx="1211">
                  <c:v>-86314.34</c:v>
                </c:pt>
                <c:pt idx="1212">
                  <c:v>-86048.59</c:v>
                </c:pt>
                <c:pt idx="1213">
                  <c:v>-86289.74</c:v>
                </c:pt>
                <c:pt idx="1214">
                  <c:v>-86530.9</c:v>
                </c:pt>
                <c:pt idx="1215">
                  <c:v>-87238.99</c:v>
                </c:pt>
                <c:pt idx="1216">
                  <c:v>-87480.14</c:v>
                </c:pt>
                <c:pt idx="1217">
                  <c:v>-87721.29</c:v>
                </c:pt>
                <c:pt idx="1218">
                  <c:v>-89754.87</c:v>
                </c:pt>
                <c:pt idx="1219">
                  <c:v>-89996.02</c:v>
                </c:pt>
                <c:pt idx="1220">
                  <c:v>-90237.18</c:v>
                </c:pt>
                <c:pt idx="1221">
                  <c:v>-93690.4</c:v>
                </c:pt>
                <c:pt idx="1222">
                  <c:v>-93931.55</c:v>
                </c:pt>
                <c:pt idx="1223">
                  <c:v>-94172.7</c:v>
                </c:pt>
                <c:pt idx="1224">
                  <c:v>-98917.89</c:v>
                </c:pt>
                <c:pt idx="1225">
                  <c:v>-99159.039999999994</c:v>
                </c:pt>
                <c:pt idx="1226">
                  <c:v>-99400.2</c:v>
                </c:pt>
                <c:pt idx="1227">
                  <c:v>-105127.58</c:v>
                </c:pt>
                <c:pt idx="1228">
                  <c:v>-105368.73</c:v>
                </c:pt>
                <c:pt idx="1229">
                  <c:v>-105609.88</c:v>
                </c:pt>
                <c:pt idx="1230">
                  <c:v>-111698.75</c:v>
                </c:pt>
                <c:pt idx="1231">
                  <c:v>-111939.9</c:v>
                </c:pt>
                <c:pt idx="1232">
                  <c:v>-112181.06</c:v>
                </c:pt>
                <c:pt idx="1233">
                  <c:v>-117773</c:v>
                </c:pt>
                <c:pt idx="1234">
                  <c:v>-118014.15</c:v>
                </c:pt>
                <c:pt idx="1235">
                  <c:v>-118255.3</c:v>
                </c:pt>
                <c:pt idx="1236">
                  <c:v>-122503.84</c:v>
                </c:pt>
                <c:pt idx="1237">
                  <c:v>-122744.99</c:v>
                </c:pt>
                <c:pt idx="1238">
                  <c:v>-122986.14</c:v>
                </c:pt>
                <c:pt idx="1239">
                  <c:v>-125332.1</c:v>
                </c:pt>
                <c:pt idx="1240">
                  <c:v>-125573.25</c:v>
                </c:pt>
                <c:pt idx="1241">
                  <c:v>-125814.39999999999</c:v>
                </c:pt>
                <c:pt idx="1242">
                  <c:v>-126108.86</c:v>
                </c:pt>
                <c:pt idx="1243">
                  <c:v>-126350.01</c:v>
                </c:pt>
                <c:pt idx="1244">
                  <c:v>-126591.16</c:v>
                </c:pt>
                <c:pt idx="1245">
                  <c:v>-125033.49</c:v>
                </c:pt>
                <c:pt idx="1246">
                  <c:v>-125274.65</c:v>
                </c:pt>
                <c:pt idx="1247">
                  <c:v>-125515.8</c:v>
                </c:pt>
                <c:pt idx="1248">
                  <c:v>-122497.58</c:v>
                </c:pt>
                <c:pt idx="1249">
                  <c:v>-122738.73</c:v>
                </c:pt>
                <c:pt idx="1250">
                  <c:v>-122979.88</c:v>
                </c:pt>
                <c:pt idx="1251">
                  <c:v>-118948.01</c:v>
                </c:pt>
                <c:pt idx="1252">
                  <c:v>-119189.16</c:v>
                </c:pt>
                <c:pt idx="1253">
                  <c:v>-119430.31</c:v>
                </c:pt>
                <c:pt idx="1254">
                  <c:v>-114808.26</c:v>
                </c:pt>
                <c:pt idx="1255">
                  <c:v>-115049.41</c:v>
                </c:pt>
                <c:pt idx="1256">
                  <c:v>-115290.56</c:v>
                </c:pt>
                <c:pt idx="1257">
                  <c:v>-110439.88</c:v>
                </c:pt>
                <c:pt idx="1258">
                  <c:v>-110681.03</c:v>
                </c:pt>
                <c:pt idx="1259">
                  <c:v>-110922.18</c:v>
                </c:pt>
                <c:pt idx="1260">
                  <c:v>-106123.13</c:v>
                </c:pt>
                <c:pt idx="1261">
                  <c:v>-106364.29</c:v>
                </c:pt>
                <c:pt idx="1262">
                  <c:v>-106605.44</c:v>
                </c:pt>
                <c:pt idx="1263">
                  <c:v>-102054.75</c:v>
                </c:pt>
                <c:pt idx="1264">
                  <c:v>-102295.9</c:v>
                </c:pt>
                <c:pt idx="1265">
                  <c:v>-102537.05</c:v>
                </c:pt>
                <c:pt idx="1266">
                  <c:v>-98365.63</c:v>
                </c:pt>
                <c:pt idx="1267">
                  <c:v>-98606.78</c:v>
                </c:pt>
                <c:pt idx="1268">
                  <c:v>-98847.93</c:v>
                </c:pt>
                <c:pt idx="1269">
                  <c:v>-95153.33</c:v>
                </c:pt>
                <c:pt idx="1270">
                  <c:v>-95394.48</c:v>
                </c:pt>
                <c:pt idx="1271">
                  <c:v>-95635.63</c:v>
                </c:pt>
                <c:pt idx="1272">
                  <c:v>-92514.6</c:v>
                </c:pt>
                <c:pt idx="1273">
                  <c:v>-92755.75</c:v>
                </c:pt>
                <c:pt idx="1274">
                  <c:v>-92996.91</c:v>
                </c:pt>
                <c:pt idx="1275">
                  <c:v>-90562.97</c:v>
                </c:pt>
                <c:pt idx="1276">
                  <c:v>-90804.12</c:v>
                </c:pt>
                <c:pt idx="1277">
                  <c:v>-91045.28</c:v>
                </c:pt>
                <c:pt idx="1278">
                  <c:v>-89423.6</c:v>
                </c:pt>
                <c:pt idx="1279">
                  <c:v>-89664.75</c:v>
                </c:pt>
                <c:pt idx="1280">
                  <c:v>-89905.91</c:v>
                </c:pt>
                <c:pt idx="1281">
                  <c:v>-89208.43</c:v>
                </c:pt>
                <c:pt idx="1282">
                  <c:v>-89449.58</c:v>
                </c:pt>
                <c:pt idx="1283">
                  <c:v>-89690.73</c:v>
                </c:pt>
                <c:pt idx="1284">
                  <c:v>-89982.18</c:v>
                </c:pt>
                <c:pt idx="1285">
                  <c:v>-90223.33</c:v>
                </c:pt>
                <c:pt idx="1286">
                  <c:v>-90464.48</c:v>
                </c:pt>
                <c:pt idx="1287">
                  <c:v>-91732.51</c:v>
                </c:pt>
                <c:pt idx="1288">
                  <c:v>-91973.66</c:v>
                </c:pt>
                <c:pt idx="1289">
                  <c:v>-92214.81</c:v>
                </c:pt>
                <c:pt idx="1290">
                  <c:v>-94354.64</c:v>
                </c:pt>
                <c:pt idx="1291">
                  <c:v>-94595.79</c:v>
                </c:pt>
                <c:pt idx="1292">
                  <c:v>-94836.94</c:v>
                </c:pt>
                <c:pt idx="1293">
                  <c:v>-97654.95</c:v>
                </c:pt>
                <c:pt idx="1294">
                  <c:v>-97896.1</c:v>
                </c:pt>
                <c:pt idx="1295">
                  <c:v>-98137.25</c:v>
                </c:pt>
                <c:pt idx="1296">
                  <c:v>-101371.76</c:v>
                </c:pt>
                <c:pt idx="1297">
                  <c:v>-101612.91</c:v>
                </c:pt>
                <c:pt idx="1298">
                  <c:v>-101854.07</c:v>
                </c:pt>
                <c:pt idx="1299">
                  <c:v>-105207.09</c:v>
                </c:pt>
                <c:pt idx="1300">
                  <c:v>-105448.24</c:v>
                </c:pt>
                <c:pt idx="1301">
                  <c:v>-105689.39</c:v>
                </c:pt>
                <c:pt idx="1302">
                  <c:v>-108861.8</c:v>
                </c:pt>
                <c:pt idx="1303">
                  <c:v>-109102.95</c:v>
                </c:pt>
                <c:pt idx="1304">
                  <c:v>-109344.1</c:v>
                </c:pt>
                <c:pt idx="1305">
                  <c:v>-112067.58</c:v>
                </c:pt>
                <c:pt idx="1306">
                  <c:v>-112308.73</c:v>
                </c:pt>
                <c:pt idx="1307">
                  <c:v>-112549.88</c:v>
                </c:pt>
                <c:pt idx="1308">
                  <c:v>-114611.14</c:v>
                </c:pt>
                <c:pt idx="1309">
                  <c:v>-114852.3</c:v>
                </c:pt>
                <c:pt idx="1310">
                  <c:v>-115093.45</c:v>
                </c:pt>
                <c:pt idx="1311">
                  <c:v>-116348.39</c:v>
                </c:pt>
                <c:pt idx="1312">
                  <c:v>-116589.54</c:v>
                </c:pt>
                <c:pt idx="1313">
                  <c:v>-116830.69</c:v>
                </c:pt>
                <c:pt idx="1314">
                  <c:v>-117208.52</c:v>
                </c:pt>
                <c:pt idx="1315">
                  <c:v>-117449.67</c:v>
                </c:pt>
                <c:pt idx="1316">
                  <c:v>-117690.82</c:v>
                </c:pt>
                <c:pt idx="1317">
                  <c:v>-117189.75</c:v>
                </c:pt>
                <c:pt idx="1318">
                  <c:v>-117430.9</c:v>
                </c:pt>
                <c:pt idx="1319">
                  <c:v>-117672.05</c:v>
                </c:pt>
                <c:pt idx="1320">
                  <c:v>-116349.33</c:v>
                </c:pt>
                <c:pt idx="1321">
                  <c:v>-116590.48</c:v>
                </c:pt>
                <c:pt idx="1322">
                  <c:v>-116831.63</c:v>
                </c:pt>
                <c:pt idx="1323">
                  <c:v>-114790.96</c:v>
                </c:pt>
                <c:pt idx="1324">
                  <c:v>-115032.11</c:v>
                </c:pt>
                <c:pt idx="1325">
                  <c:v>-115273.26</c:v>
                </c:pt>
                <c:pt idx="1326">
                  <c:v>-112652.08</c:v>
                </c:pt>
                <c:pt idx="1327">
                  <c:v>-112893.23</c:v>
                </c:pt>
                <c:pt idx="1328">
                  <c:v>-113134.39</c:v>
                </c:pt>
                <c:pt idx="1329">
                  <c:v>-110092.6</c:v>
                </c:pt>
                <c:pt idx="1330">
                  <c:v>-110333.75</c:v>
                </c:pt>
                <c:pt idx="1331">
                  <c:v>-110574.9</c:v>
                </c:pt>
                <c:pt idx="1332">
                  <c:v>-107285.48</c:v>
                </c:pt>
                <c:pt idx="1333">
                  <c:v>-107526.64</c:v>
                </c:pt>
                <c:pt idx="1334">
                  <c:v>-107767.79</c:v>
                </c:pt>
                <c:pt idx="1335">
                  <c:v>-104408.77</c:v>
                </c:pt>
                <c:pt idx="1336">
                  <c:v>-104649.92</c:v>
                </c:pt>
                <c:pt idx="1337">
                  <c:v>-104891.08</c:v>
                </c:pt>
                <c:pt idx="1338">
                  <c:v>-101638.06</c:v>
                </c:pt>
                <c:pt idx="1339">
                  <c:v>-101879.22</c:v>
                </c:pt>
                <c:pt idx="1340">
                  <c:v>-102120.37</c:v>
                </c:pt>
                <c:pt idx="1341">
                  <c:v>-99138.93</c:v>
                </c:pt>
                <c:pt idx="1342">
                  <c:v>-99380.09</c:v>
                </c:pt>
                <c:pt idx="1343">
                  <c:v>-99621.24</c:v>
                </c:pt>
                <c:pt idx="1344">
                  <c:v>-97058.78</c:v>
                </c:pt>
                <c:pt idx="1345">
                  <c:v>-97299.93</c:v>
                </c:pt>
                <c:pt idx="1346">
                  <c:v>-97541.08</c:v>
                </c:pt>
                <c:pt idx="1347">
                  <c:v>-95518.47</c:v>
                </c:pt>
                <c:pt idx="1348">
                  <c:v>-95759.62</c:v>
                </c:pt>
                <c:pt idx="1349">
                  <c:v>-96000.77</c:v>
                </c:pt>
                <c:pt idx="1350">
                  <c:v>-94604.45</c:v>
                </c:pt>
                <c:pt idx="1351">
                  <c:v>-94845.6</c:v>
                </c:pt>
                <c:pt idx="1352">
                  <c:v>-95086.76</c:v>
                </c:pt>
                <c:pt idx="1353">
                  <c:v>-94362.3</c:v>
                </c:pt>
                <c:pt idx="1354">
                  <c:v>-94603.45</c:v>
                </c:pt>
                <c:pt idx="1355">
                  <c:v>-94844.61</c:v>
                </c:pt>
                <c:pt idx="1356">
                  <c:v>-94792.72</c:v>
                </c:pt>
                <c:pt idx="1357">
                  <c:v>-95033.87</c:v>
                </c:pt>
                <c:pt idx="1358">
                  <c:v>-95275.03</c:v>
                </c:pt>
                <c:pt idx="1359">
                  <c:v>-95850.84</c:v>
                </c:pt>
                <c:pt idx="1360">
                  <c:v>-96092</c:v>
                </c:pt>
                <c:pt idx="1361">
                  <c:v>-96333.15</c:v>
                </c:pt>
                <c:pt idx="1362">
                  <c:v>-97449.279999999999</c:v>
                </c:pt>
                <c:pt idx="1363">
                  <c:v>-97690.43</c:v>
                </c:pt>
                <c:pt idx="1364">
                  <c:v>-97931.58</c:v>
                </c:pt>
                <c:pt idx="1365">
                  <c:v>-99464.81</c:v>
                </c:pt>
                <c:pt idx="1366">
                  <c:v>-99705.97</c:v>
                </c:pt>
                <c:pt idx="1367">
                  <c:v>-99947.12</c:v>
                </c:pt>
                <c:pt idx="1368">
                  <c:v>-101748.25</c:v>
                </c:pt>
                <c:pt idx="1369">
                  <c:v>-101989.4</c:v>
                </c:pt>
                <c:pt idx="1370">
                  <c:v>-102230.55</c:v>
                </c:pt>
                <c:pt idx="1371">
                  <c:v>-104136.27</c:v>
                </c:pt>
                <c:pt idx="1372">
                  <c:v>-104377.42</c:v>
                </c:pt>
                <c:pt idx="1373">
                  <c:v>-104618.58</c:v>
                </c:pt>
                <c:pt idx="1374">
                  <c:v>-106464.17</c:v>
                </c:pt>
                <c:pt idx="1375">
                  <c:v>-106705.32</c:v>
                </c:pt>
                <c:pt idx="1376">
                  <c:v>-106946.47</c:v>
                </c:pt>
                <c:pt idx="1377">
                  <c:v>-108578.05</c:v>
                </c:pt>
                <c:pt idx="1378">
                  <c:v>-108819.21</c:v>
                </c:pt>
                <c:pt idx="1379">
                  <c:v>-109060.36</c:v>
                </c:pt>
                <c:pt idx="1380">
                  <c:v>-110345.47</c:v>
                </c:pt>
                <c:pt idx="1381">
                  <c:v>-110586.62</c:v>
                </c:pt>
                <c:pt idx="1382">
                  <c:v>-110827.78</c:v>
                </c:pt>
                <c:pt idx="1383">
                  <c:v>-111663.56</c:v>
                </c:pt>
                <c:pt idx="1384">
                  <c:v>-111904.71</c:v>
                </c:pt>
                <c:pt idx="1385">
                  <c:v>-112145.86</c:v>
                </c:pt>
                <c:pt idx="1386">
                  <c:v>-112464.36</c:v>
                </c:pt>
                <c:pt idx="1387">
                  <c:v>-112705.52</c:v>
                </c:pt>
                <c:pt idx="1388">
                  <c:v>-112946.67</c:v>
                </c:pt>
                <c:pt idx="1389">
                  <c:v>-112717.19</c:v>
                </c:pt>
                <c:pt idx="1390">
                  <c:v>-112958.34</c:v>
                </c:pt>
                <c:pt idx="1391">
                  <c:v>-113199.49</c:v>
                </c:pt>
                <c:pt idx="1392">
                  <c:v>-112428.28</c:v>
                </c:pt>
                <c:pt idx="1393">
                  <c:v>-112669.43</c:v>
                </c:pt>
                <c:pt idx="1394">
                  <c:v>-112910.58</c:v>
                </c:pt>
                <c:pt idx="1395">
                  <c:v>-111638.18</c:v>
                </c:pt>
                <c:pt idx="1396">
                  <c:v>-111879.33</c:v>
                </c:pt>
                <c:pt idx="1397">
                  <c:v>-112120.48</c:v>
                </c:pt>
                <c:pt idx="1398">
                  <c:v>-110417.3</c:v>
                </c:pt>
                <c:pt idx="1399">
                  <c:v>-110658.45</c:v>
                </c:pt>
                <c:pt idx="1400">
                  <c:v>-110899.6</c:v>
                </c:pt>
                <c:pt idx="1401">
                  <c:v>-108860.14</c:v>
                </c:pt>
                <c:pt idx="1402">
                  <c:v>-109101.29</c:v>
                </c:pt>
                <c:pt idx="1403">
                  <c:v>-109342.44</c:v>
                </c:pt>
                <c:pt idx="1404">
                  <c:v>-107078.52</c:v>
                </c:pt>
                <c:pt idx="1405">
                  <c:v>-107319.67</c:v>
                </c:pt>
                <c:pt idx="1406">
                  <c:v>-107560.82</c:v>
                </c:pt>
                <c:pt idx="1407">
                  <c:v>-105194.28</c:v>
                </c:pt>
                <c:pt idx="1408">
                  <c:v>-105435.43</c:v>
                </c:pt>
                <c:pt idx="1409">
                  <c:v>-105676.59</c:v>
                </c:pt>
                <c:pt idx="1410">
                  <c:v>-103331.67</c:v>
                </c:pt>
                <c:pt idx="1411">
                  <c:v>-103572.82</c:v>
                </c:pt>
                <c:pt idx="1412">
                  <c:v>-103813.97</c:v>
                </c:pt>
                <c:pt idx="1413">
                  <c:v>-101609.71</c:v>
                </c:pt>
                <c:pt idx="1414">
                  <c:v>-101850.86</c:v>
                </c:pt>
                <c:pt idx="1415">
                  <c:v>-102092.01</c:v>
                </c:pt>
                <c:pt idx="1416">
                  <c:v>-100134.99</c:v>
                </c:pt>
                <c:pt idx="1417">
                  <c:v>-100376.14</c:v>
                </c:pt>
                <c:pt idx="1418">
                  <c:v>-100617.3</c:v>
                </c:pt>
                <c:pt idx="1419">
                  <c:v>-98995.24</c:v>
                </c:pt>
                <c:pt idx="1420">
                  <c:v>-99236.39</c:v>
                </c:pt>
                <c:pt idx="1421">
                  <c:v>-99477.54</c:v>
                </c:pt>
                <c:pt idx="1422">
                  <c:v>-98254</c:v>
                </c:pt>
                <c:pt idx="1423">
                  <c:v>-98495.16</c:v>
                </c:pt>
                <c:pt idx="1424">
                  <c:v>-98736.31</c:v>
                </c:pt>
                <c:pt idx="1425">
                  <c:v>-97947</c:v>
                </c:pt>
                <c:pt idx="1426">
                  <c:v>-98188.160000000003</c:v>
                </c:pt>
                <c:pt idx="1427">
                  <c:v>-98429.31</c:v>
                </c:pt>
                <c:pt idx="1428">
                  <c:v>-98080.320000000007</c:v>
                </c:pt>
                <c:pt idx="1429">
                  <c:v>-98321.47</c:v>
                </c:pt>
                <c:pt idx="1430">
                  <c:v>-98562.62</c:v>
                </c:pt>
                <c:pt idx="1431">
                  <c:v>-98630.68</c:v>
                </c:pt>
                <c:pt idx="1432">
                  <c:v>-98871.83</c:v>
                </c:pt>
                <c:pt idx="1433">
                  <c:v>-99112.98</c:v>
                </c:pt>
                <c:pt idx="1434">
                  <c:v>-99547.83</c:v>
                </c:pt>
                <c:pt idx="1435">
                  <c:v>-99788.98</c:v>
                </c:pt>
                <c:pt idx="1436">
                  <c:v>-100030.13</c:v>
                </c:pt>
                <c:pt idx="1437">
                  <c:v>-100758.75</c:v>
                </c:pt>
                <c:pt idx="1438">
                  <c:v>-100999.9</c:v>
                </c:pt>
                <c:pt idx="1439">
                  <c:v>-101241.05</c:v>
                </c:pt>
                <c:pt idx="1440">
                  <c:v>-102173.43</c:v>
                </c:pt>
                <c:pt idx="1441">
                  <c:v>-102414.58</c:v>
                </c:pt>
                <c:pt idx="1442">
                  <c:v>-102655.73</c:v>
                </c:pt>
                <c:pt idx="1443">
                  <c:v>-103691.56</c:v>
                </c:pt>
                <c:pt idx="1444">
                  <c:v>-103932.71</c:v>
                </c:pt>
                <c:pt idx="1445">
                  <c:v>-104173.87</c:v>
                </c:pt>
                <c:pt idx="1446">
                  <c:v>-105209.78</c:v>
                </c:pt>
                <c:pt idx="1447">
                  <c:v>-105450.93</c:v>
                </c:pt>
                <c:pt idx="1448">
                  <c:v>-105692.08</c:v>
                </c:pt>
                <c:pt idx="1449">
                  <c:v>-106628.67</c:v>
                </c:pt>
                <c:pt idx="1450">
                  <c:v>-106869.82</c:v>
                </c:pt>
                <c:pt idx="1451">
                  <c:v>-107110.97</c:v>
                </c:pt>
                <c:pt idx="1452">
                  <c:v>-107859.19</c:v>
                </c:pt>
                <c:pt idx="1453">
                  <c:v>-108100.34</c:v>
                </c:pt>
                <c:pt idx="1454">
                  <c:v>-108341.49</c:v>
                </c:pt>
                <c:pt idx="1455">
                  <c:v>-108828.09</c:v>
                </c:pt>
                <c:pt idx="1456">
                  <c:v>-109069.25</c:v>
                </c:pt>
                <c:pt idx="1457">
                  <c:v>-109310.39999999999</c:v>
                </c:pt>
                <c:pt idx="1458">
                  <c:v>-109481.97</c:v>
                </c:pt>
                <c:pt idx="1459">
                  <c:v>-109723.12</c:v>
                </c:pt>
                <c:pt idx="1460">
                  <c:v>-109964.27</c:v>
                </c:pt>
                <c:pt idx="1461">
                  <c:v>-109789.85</c:v>
                </c:pt>
                <c:pt idx="1462">
                  <c:v>-110031</c:v>
                </c:pt>
                <c:pt idx="1463">
                  <c:v>-110272.15</c:v>
                </c:pt>
                <c:pt idx="1464">
                  <c:v>-109744.27</c:v>
                </c:pt>
                <c:pt idx="1465">
                  <c:v>-109985.42</c:v>
                </c:pt>
                <c:pt idx="1466">
                  <c:v>-110226.57</c:v>
                </c:pt>
                <c:pt idx="1467">
                  <c:v>-109360.82</c:v>
                </c:pt>
                <c:pt idx="1468">
                  <c:v>-109601.97</c:v>
                </c:pt>
                <c:pt idx="1469">
                  <c:v>-109843.12</c:v>
                </c:pt>
                <c:pt idx="1470">
                  <c:v>-108676.32</c:v>
                </c:pt>
                <c:pt idx="1471">
                  <c:v>-108917.48</c:v>
                </c:pt>
                <c:pt idx="1472">
                  <c:v>-109158.63</c:v>
                </c:pt>
                <c:pt idx="1473">
                  <c:v>-107745.73</c:v>
                </c:pt>
                <c:pt idx="1474">
                  <c:v>-107986.88</c:v>
                </c:pt>
                <c:pt idx="1475">
                  <c:v>-108228.04</c:v>
                </c:pt>
                <c:pt idx="1476">
                  <c:v>-106638.02</c:v>
                </c:pt>
                <c:pt idx="1477">
                  <c:v>-106879.17</c:v>
                </c:pt>
                <c:pt idx="1478">
                  <c:v>-107120.32000000001</c:v>
                </c:pt>
                <c:pt idx="1479">
                  <c:v>-105431.3</c:v>
                </c:pt>
                <c:pt idx="1480">
                  <c:v>-105672.45</c:v>
                </c:pt>
                <c:pt idx="1481">
                  <c:v>-105913.60000000001</c:v>
                </c:pt>
                <c:pt idx="1482">
                  <c:v>-104207.51</c:v>
                </c:pt>
                <c:pt idx="1483">
                  <c:v>-104448.67</c:v>
                </c:pt>
                <c:pt idx="1484">
                  <c:v>-104689.82</c:v>
                </c:pt>
                <c:pt idx="1485">
                  <c:v>-103046.98</c:v>
                </c:pt>
                <c:pt idx="1486">
                  <c:v>-103288.13</c:v>
                </c:pt>
                <c:pt idx="1487">
                  <c:v>-103529.28</c:v>
                </c:pt>
                <c:pt idx="1488">
                  <c:v>-102023.21</c:v>
                </c:pt>
                <c:pt idx="1489">
                  <c:v>-102264.36</c:v>
                </c:pt>
                <c:pt idx="1490">
                  <c:v>-102505.51</c:v>
                </c:pt>
                <c:pt idx="1491">
                  <c:v>-101198.29</c:v>
                </c:pt>
                <c:pt idx="1492">
                  <c:v>-101439.44</c:v>
                </c:pt>
                <c:pt idx="1493">
                  <c:v>-101680.6</c:v>
                </c:pt>
                <c:pt idx="1494">
                  <c:v>-100619.2</c:v>
                </c:pt>
                <c:pt idx="1495">
                  <c:v>-100860.35</c:v>
                </c:pt>
                <c:pt idx="1496">
                  <c:v>-101101.5</c:v>
                </c:pt>
                <c:pt idx="1497">
                  <c:v>-100315.16</c:v>
                </c:pt>
                <c:pt idx="1498">
                  <c:v>-100556.31</c:v>
                </c:pt>
                <c:pt idx="1499">
                  <c:v>-100797.46</c:v>
                </c:pt>
                <c:pt idx="1500">
                  <c:v>-100296.38</c:v>
                </c:pt>
                <c:pt idx="1501">
                  <c:v>-100537.53</c:v>
                </c:pt>
                <c:pt idx="1502">
                  <c:v>-100778.68</c:v>
                </c:pt>
                <c:pt idx="1503">
                  <c:v>-100554</c:v>
                </c:pt>
                <c:pt idx="1504">
                  <c:v>-100795.16</c:v>
                </c:pt>
                <c:pt idx="1505">
                  <c:v>-101036.31</c:v>
                </c:pt>
                <c:pt idx="1506">
                  <c:v>-101061.41</c:v>
                </c:pt>
                <c:pt idx="1507">
                  <c:v>-101302.56</c:v>
                </c:pt>
                <c:pt idx="1508">
                  <c:v>-101543.72</c:v>
                </c:pt>
                <c:pt idx="1509">
                  <c:v>-101776.61</c:v>
                </c:pt>
                <c:pt idx="1510">
                  <c:v>-102017.76</c:v>
                </c:pt>
                <c:pt idx="1511">
                  <c:v>-102258.92</c:v>
                </c:pt>
                <c:pt idx="1512">
                  <c:v>-102645.57</c:v>
                </c:pt>
                <c:pt idx="1513">
                  <c:v>-102886.72</c:v>
                </c:pt>
                <c:pt idx="1514">
                  <c:v>-103127.87</c:v>
                </c:pt>
                <c:pt idx="1515">
                  <c:v>-103606.17</c:v>
                </c:pt>
                <c:pt idx="1516">
                  <c:v>-103847.32</c:v>
                </c:pt>
                <c:pt idx="1517">
                  <c:v>-104088.48</c:v>
                </c:pt>
                <c:pt idx="1518">
                  <c:v>-104592.61</c:v>
                </c:pt>
                <c:pt idx="1519">
                  <c:v>-104833.76</c:v>
                </c:pt>
                <c:pt idx="1520">
                  <c:v>-105074.91</c:v>
                </c:pt>
                <c:pt idx="1521">
                  <c:v>-105539.75</c:v>
                </c:pt>
                <c:pt idx="1522">
                  <c:v>-105780.9</c:v>
                </c:pt>
                <c:pt idx="1523">
                  <c:v>-106022.05</c:v>
                </c:pt>
                <c:pt idx="1524">
                  <c:v>-106387.34</c:v>
                </c:pt>
                <c:pt idx="1525">
                  <c:v>-106628.5</c:v>
                </c:pt>
                <c:pt idx="1526">
                  <c:v>-106869.65</c:v>
                </c:pt>
                <c:pt idx="1527">
                  <c:v>-107083.75</c:v>
                </c:pt>
                <c:pt idx="1528">
                  <c:v>-107324.9</c:v>
                </c:pt>
                <c:pt idx="1529">
                  <c:v>-107566.05</c:v>
                </c:pt>
                <c:pt idx="1530">
                  <c:v>-107588.95</c:v>
                </c:pt>
                <c:pt idx="1531">
                  <c:v>-107830.1</c:v>
                </c:pt>
                <c:pt idx="1532">
                  <c:v>-108071.25</c:v>
                </c:pt>
                <c:pt idx="1533">
                  <c:v>-107876.76</c:v>
                </c:pt>
                <c:pt idx="1534">
                  <c:v>-108117.91</c:v>
                </c:pt>
                <c:pt idx="1535">
                  <c:v>-108359.06</c:v>
                </c:pt>
                <c:pt idx="1536">
                  <c:v>-107936.02</c:v>
                </c:pt>
                <c:pt idx="1537">
                  <c:v>-108177.18</c:v>
                </c:pt>
                <c:pt idx="1538">
                  <c:v>-108418.33</c:v>
                </c:pt>
                <c:pt idx="1539">
                  <c:v>-107770.85</c:v>
                </c:pt>
                <c:pt idx="1540">
                  <c:v>-108012</c:v>
                </c:pt>
                <c:pt idx="1541">
                  <c:v>-108253.15</c:v>
                </c:pt>
                <c:pt idx="1542">
                  <c:v>-107399.81</c:v>
                </c:pt>
                <c:pt idx="1543">
                  <c:v>-107640.96000000001</c:v>
                </c:pt>
                <c:pt idx="1544">
                  <c:v>-107882.11</c:v>
                </c:pt>
                <c:pt idx="1545">
                  <c:v>-106854.27</c:v>
                </c:pt>
                <c:pt idx="1546">
                  <c:v>-107095.43</c:v>
                </c:pt>
                <c:pt idx="1547">
                  <c:v>-107336.58</c:v>
                </c:pt>
                <c:pt idx="1548">
                  <c:v>-106175.92</c:v>
                </c:pt>
                <c:pt idx="1549">
                  <c:v>-106417.07</c:v>
                </c:pt>
                <c:pt idx="1550">
                  <c:v>-106658.22</c:v>
                </c:pt>
                <c:pt idx="1551">
                  <c:v>-105413.65</c:v>
                </c:pt>
                <c:pt idx="1552">
                  <c:v>-105654.81</c:v>
                </c:pt>
                <c:pt idx="1553">
                  <c:v>-105895.96</c:v>
                </c:pt>
                <c:pt idx="1554">
                  <c:v>-104620.17</c:v>
                </c:pt>
                <c:pt idx="1555">
                  <c:v>-104861.32</c:v>
                </c:pt>
                <c:pt idx="1556">
                  <c:v>-105102.47</c:v>
                </c:pt>
                <c:pt idx="1557">
                  <c:v>-103848.34</c:v>
                </c:pt>
                <c:pt idx="1558">
                  <c:v>-104089.49</c:v>
                </c:pt>
                <c:pt idx="1559">
                  <c:v>-104330.65</c:v>
                </c:pt>
                <c:pt idx="1560">
                  <c:v>-103147.79</c:v>
                </c:pt>
                <c:pt idx="1561">
                  <c:v>-103388.94</c:v>
                </c:pt>
                <c:pt idx="1562">
                  <c:v>-103630.09</c:v>
                </c:pt>
                <c:pt idx="1563">
                  <c:v>-102561.68</c:v>
                </c:pt>
                <c:pt idx="1564">
                  <c:v>-102802.83</c:v>
                </c:pt>
                <c:pt idx="1565">
                  <c:v>-103043.98</c:v>
                </c:pt>
                <c:pt idx="1566">
                  <c:v>-102124.19</c:v>
                </c:pt>
                <c:pt idx="1567">
                  <c:v>-102365.34</c:v>
                </c:pt>
                <c:pt idx="1568">
                  <c:v>-102606.5</c:v>
                </c:pt>
                <c:pt idx="1569">
                  <c:v>-101858.56</c:v>
                </c:pt>
                <c:pt idx="1570">
                  <c:v>-102099.72</c:v>
                </c:pt>
                <c:pt idx="1571">
                  <c:v>-102340.87</c:v>
                </c:pt>
                <c:pt idx="1572">
                  <c:v>-101776</c:v>
                </c:pt>
                <c:pt idx="1573">
                  <c:v>-102017.15</c:v>
                </c:pt>
                <c:pt idx="1574">
                  <c:v>-102258.3</c:v>
                </c:pt>
                <c:pt idx="1575">
                  <c:v>-101875.37</c:v>
                </c:pt>
                <c:pt idx="1576">
                  <c:v>-102116.53</c:v>
                </c:pt>
                <c:pt idx="1577">
                  <c:v>-102357.68</c:v>
                </c:pt>
                <c:pt idx="1578">
                  <c:v>-102143.76</c:v>
                </c:pt>
                <c:pt idx="1579">
                  <c:v>-102384.91</c:v>
                </c:pt>
                <c:pt idx="1580">
                  <c:v>-102626.06</c:v>
                </c:pt>
                <c:pt idx="1581">
                  <c:v>-102557.69</c:v>
                </c:pt>
                <c:pt idx="1582">
                  <c:v>-102798.84</c:v>
                </c:pt>
                <c:pt idx="1583">
                  <c:v>-103039.99</c:v>
                </c:pt>
                <c:pt idx="1584">
                  <c:v>-103085.08</c:v>
                </c:pt>
                <c:pt idx="1585">
                  <c:v>-103326.24</c:v>
                </c:pt>
                <c:pt idx="1586">
                  <c:v>-103567.39</c:v>
                </c:pt>
                <c:pt idx="1587">
                  <c:v>-103687.62</c:v>
                </c:pt>
                <c:pt idx="1588">
                  <c:v>-103928.77</c:v>
                </c:pt>
                <c:pt idx="1589">
                  <c:v>-104169.92</c:v>
                </c:pt>
                <c:pt idx="1590">
                  <c:v>-104323.43</c:v>
                </c:pt>
                <c:pt idx="1591">
                  <c:v>-104564.59</c:v>
                </c:pt>
                <c:pt idx="1592">
                  <c:v>-104805.74</c:v>
                </c:pt>
                <c:pt idx="1593">
                  <c:v>-104949.98</c:v>
                </c:pt>
                <c:pt idx="1594">
                  <c:v>-105191.13</c:v>
                </c:pt>
                <c:pt idx="1595">
                  <c:v>-105432.28</c:v>
                </c:pt>
                <c:pt idx="1596">
                  <c:v>-105526.78</c:v>
                </c:pt>
                <c:pt idx="1597">
                  <c:v>-105767.93</c:v>
                </c:pt>
                <c:pt idx="1598">
                  <c:v>-106009.09</c:v>
                </c:pt>
                <c:pt idx="1599">
                  <c:v>-106018.02</c:v>
                </c:pt>
                <c:pt idx="1600">
                  <c:v>-106259.17</c:v>
                </c:pt>
                <c:pt idx="1601">
                  <c:v>-106500.32</c:v>
                </c:pt>
                <c:pt idx="1602">
                  <c:v>-106394.67</c:v>
                </c:pt>
                <c:pt idx="1603">
                  <c:v>-106635.82</c:v>
                </c:pt>
                <c:pt idx="1604">
                  <c:v>-106876.97</c:v>
                </c:pt>
                <c:pt idx="1605">
                  <c:v>-106636.18</c:v>
                </c:pt>
                <c:pt idx="1606">
                  <c:v>-106877.33</c:v>
                </c:pt>
                <c:pt idx="1607">
                  <c:v>-107118.48</c:v>
                </c:pt>
                <c:pt idx="1608">
                  <c:v>-106731.52</c:v>
                </c:pt>
                <c:pt idx="1609">
                  <c:v>-106972.67</c:v>
                </c:pt>
                <c:pt idx="1610">
                  <c:v>-107213.82</c:v>
                </c:pt>
                <c:pt idx="1611">
                  <c:v>-106679.57</c:v>
                </c:pt>
                <c:pt idx="1612">
                  <c:v>-106920.73</c:v>
                </c:pt>
                <c:pt idx="1613">
                  <c:v>-107161.88</c:v>
                </c:pt>
                <c:pt idx="1614">
                  <c:v>-106488.88</c:v>
                </c:pt>
                <c:pt idx="1615">
                  <c:v>-106730.03</c:v>
                </c:pt>
                <c:pt idx="1616">
                  <c:v>-106971.19</c:v>
                </c:pt>
                <c:pt idx="1617">
                  <c:v>-106176.75</c:v>
                </c:pt>
                <c:pt idx="1618">
                  <c:v>-106417.9</c:v>
                </c:pt>
                <c:pt idx="1619">
                  <c:v>-106659.05</c:v>
                </c:pt>
                <c:pt idx="1620">
                  <c:v>-105767.8</c:v>
                </c:pt>
                <c:pt idx="1621">
                  <c:v>-106008.95</c:v>
                </c:pt>
                <c:pt idx="1622">
                  <c:v>-106250.1</c:v>
                </c:pt>
                <c:pt idx="1623">
                  <c:v>-105292.13</c:v>
                </c:pt>
                <c:pt idx="1624">
                  <c:v>-105533.28</c:v>
                </c:pt>
                <c:pt idx="1625">
                  <c:v>-105774.43</c:v>
                </c:pt>
                <c:pt idx="1626">
                  <c:v>-104783.13</c:v>
                </c:pt>
                <c:pt idx="1627">
                  <c:v>-105024.28</c:v>
                </c:pt>
                <c:pt idx="1628">
                  <c:v>-105265.44</c:v>
                </c:pt>
                <c:pt idx="1629">
                  <c:v>-104275.19</c:v>
                </c:pt>
                <c:pt idx="1630">
                  <c:v>-104516.34</c:v>
                </c:pt>
                <c:pt idx="1631">
                  <c:v>-104757.49</c:v>
                </c:pt>
                <c:pt idx="1632">
                  <c:v>-103801.38</c:v>
                </c:pt>
                <c:pt idx="1633">
                  <c:v>-104042.53</c:v>
                </c:pt>
                <c:pt idx="1634">
                  <c:v>-104283.69</c:v>
                </c:pt>
                <c:pt idx="1635">
                  <c:v>-103391.4</c:v>
                </c:pt>
                <c:pt idx="1636">
                  <c:v>-103632.55</c:v>
                </c:pt>
                <c:pt idx="1637">
                  <c:v>-103873.7</c:v>
                </c:pt>
                <c:pt idx="1638">
                  <c:v>-103069.69</c:v>
                </c:pt>
                <c:pt idx="1639">
                  <c:v>-103310.85</c:v>
                </c:pt>
                <c:pt idx="1640">
                  <c:v>-103552</c:v>
                </c:pt>
                <c:pt idx="1641">
                  <c:v>-102854.1</c:v>
                </c:pt>
                <c:pt idx="1642">
                  <c:v>-103095.25</c:v>
                </c:pt>
                <c:pt idx="1643">
                  <c:v>-103336.4</c:v>
                </c:pt>
                <c:pt idx="1644">
                  <c:v>-102754.89</c:v>
                </c:pt>
                <c:pt idx="1645">
                  <c:v>-102996.04</c:v>
                </c:pt>
                <c:pt idx="1646">
                  <c:v>-103237.2</c:v>
                </c:pt>
                <c:pt idx="1647">
                  <c:v>-102774.42</c:v>
                </c:pt>
                <c:pt idx="1648">
                  <c:v>-103015.57</c:v>
                </c:pt>
                <c:pt idx="1649">
                  <c:v>-103256.72</c:v>
                </c:pt>
                <c:pt idx="1650">
                  <c:v>-102907.2</c:v>
                </c:pt>
                <c:pt idx="1651">
                  <c:v>-103148.36</c:v>
                </c:pt>
                <c:pt idx="1652">
                  <c:v>-103389.51</c:v>
                </c:pt>
                <c:pt idx="1653">
                  <c:v>-103140.61</c:v>
                </c:pt>
                <c:pt idx="1654">
                  <c:v>-103381.75999999999</c:v>
                </c:pt>
                <c:pt idx="1655">
                  <c:v>-103622.91</c:v>
                </c:pt>
                <c:pt idx="1656">
                  <c:v>-103455.89</c:v>
                </c:pt>
                <c:pt idx="1657">
                  <c:v>-103697.05</c:v>
                </c:pt>
                <c:pt idx="1658">
                  <c:v>-103938.2</c:v>
                </c:pt>
                <c:pt idx="1659">
                  <c:v>-103829.65</c:v>
                </c:pt>
                <c:pt idx="1660">
                  <c:v>-104070.81</c:v>
                </c:pt>
                <c:pt idx="1661">
                  <c:v>-104311.96</c:v>
                </c:pt>
                <c:pt idx="1662">
                  <c:v>-104235.5</c:v>
                </c:pt>
                <c:pt idx="1663">
                  <c:v>-104476.65</c:v>
                </c:pt>
                <c:pt idx="1664">
                  <c:v>-104717.8</c:v>
                </c:pt>
                <c:pt idx="1665">
                  <c:v>-104645.88</c:v>
                </c:pt>
                <c:pt idx="1666">
                  <c:v>-104887.03</c:v>
                </c:pt>
                <c:pt idx="1667">
                  <c:v>-105128.18</c:v>
                </c:pt>
                <c:pt idx="1668">
                  <c:v>-105033.9</c:v>
                </c:pt>
                <c:pt idx="1669">
                  <c:v>-105275.05</c:v>
                </c:pt>
                <c:pt idx="1670">
                  <c:v>-105516.2</c:v>
                </c:pt>
                <c:pt idx="1671">
                  <c:v>-105375.06</c:v>
                </c:pt>
                <c:pt idx="1672">
                  <c:v>-105616.21</c:v>
                </c:pt>
                <c:pt idx="1673">
                  <c:v>-105857.37</c:v>
                </c:pt>
                <c:pt idx="1674">
                  <c:v>-105648.77</c:v>
                </c:pt>
                <c:pt idx="1675">
                  <c:v>-105889.92</c:v>
                </c:pt>
                <c:pt idx="1676">
                  <c:v>-106131.08</c:v>
                </c:pt>
                <c:pt idx="1677">
                  <c:v>-105839.54</c:v>
                </c:pt>
                <c:pt idx="1678">
                  <c:v>-106080.7</c:v>
                </c:pt>
                <c:pt idx="1679">
                  <c:v>-106321.85</c:v>
                </c:pt>
                <c:pt idx="1680">
                  <c:v>-105937.84</c:v>
                </c:pt>
                <c:pt idx="1681">
                  <c:v>-106178.99</c:v>
                </c:pt>
                <c:pt idx="1682">
                  <c:v>-106420.15</c:v>
                </c:pt>
                <c:pt idx="1683">
                  <c:v>-105940.5</c:v>
                </c:pt>
                <c:pt idx="1684">
                  <c:v>-106181.65</c:v>
                </c:pt>
                <c:pt idx="1685">
                  <c:v>-106422.8</c:v>
                </c:pt>
                <c:pt idx="1686">
                  <c:v>-105850.69</c:v>
                </c:pt>
                <c:pt idx="1687">
                  <c:v>-106091.84</c:v>
                </c:pt>
                <c:pt idx="1688">
                  <c:v>-106332.99</c:v>
                </c:pt>
                <c:pt idx="1689">
                  <c:v>-105677.52</c:v>
                </c:pt>
                <c:pt idx="1690">
                  <c:v>-105918.68</c:v>
                </c:pt>
                <c:pt idx="1691">
                  <c:v>-106159.83</c:v>
                </c:pt>
                <c:pt idx="1692">
                  <c:v>-105435.23</c:v>
                </c:pt>
                <c:pt idx="1693">
                  <c:v>-105676.38</c:v>
                </c:pt>
                <c:pt idx="1694">
                  <c:v>-105917.53</c:v>
                </c:pt>
                <c:pt idx="1695">
                  <c:v>-105142.05</c:v>
                </c:pt>
                <c:pt idx="1696">
                  <c:v>-105383.2</c:v>
                </c:pt>
                <c:pt idx="1697">
                  <c:v>-105624.35</c:v>
                </c:pt>
                <c:pt idx="1698">
                  <c:v>-104818.89</c:v>
                </c:pt>
                <c:pt idx="1699">
                  <c:v>-105060.04</c:v>
                </c:pt>
                <c:pt idx="1700">
                  <c:v>-105301.19</c:v>
                </c:pt>
                <c:pt idx="1701">
                  <c:v>-104487.89</c:v>
                </c:pt>
                <c:pt idx="1702">
                  <c:v>-104729.05</c:v>
                </c:pt>
                <c:pt idx="1703">
                  <c:v>-104970.2</c:v>
                </c:pt>
                <c:pt idx="1704">
                  <c:v>-104170.91</c:v>
                </c:pt>
                <c:pt idx="1705">
                  <c:v>-104412.06</c:v>
                </c:pt>
                <c:pt idx="1706">
                  <c:v>-104653.22</c:v>
                </c:pt>
                <c:pt idx="1707">
                  <c:v>-103888.11</c:v>
                </c:pt>
                <c:pt idx="1708">
                  <c:v>-104129.26</c:v>
                </c:pt>
                <c:pt idx="1709">
                  <c:v>-104370.42</c:v>
                </c:pt>
                <c:pt idx="1710">
                  <c:v>-103656.72</c:v>
                </c:pt>
                <c:pt idx="1711">
                  <c:v>-103897.87</c:v>
                </c:pt>
                <c:pt idx="1712">
                  <c:v>-104139.02</c:v>
                </c:pt>
                <c:pt idx="1713">
                  <c:v>-103489.98</c:v>
                </c:pt>
                <c:pt idx="1714">
                  <c:v>-103731.13</c:v>
                </c:pt>
                <c:pt idx="1715">
                  <c:v>-103972.28</c:v>
                </c:pt>
                <c:pt idx="1716">
                  <c:v>-103396.48</c:v>
                </c:pt>
                <c:pt idx="1717">
                  <c:v>-103637.64</c:v>
                </c:pt>
                <c:pt idx="1718">
                  <c:v>-103878.79</c:v>
                </c:pt>
                <c:pt idx="1719">
                  <c:v>-103379.73</c:v>
                </c:pt>
                <c:pt idx="1720">
                  <c:v>-103620.88</c:v>
                </c:pt>
                <c:pt idx="1721">
                  <c:v>-103862.03</c:v>
                </c:pt>
                <c:pt idx="1722">
                  <c:v>-103438.1</c:v>
                </c:pt>
                <c:pt idx="1723">
                  <c:v>-103679.25</c:v>
                </c:pt>
                <c:pt idx="1724">
                  <c:v>-103920.41</c:v>
                </c:pt>
                <c:pt idx="1725">
                  <c:v>-103565.15</c:v>
                </c:pt>
                <c:pt idx="1726">
                  <c:v>-103806.3</c:v>
                </c:pt>
                <c:pt idx="1727">
                  <c:v>-104047.45</c:v>
                </c:pt>
                <c:pt idx="1728">
                  <c:v>-103750.19</c:v>
                </c:pt>
                <c:pt idx="1729">
                  <c:v>-103991.34</c:v>
                </c:pt>
                <c:pt idx="1730">
                  <c:v>-104232.49</c:v>
                </c:pt>
                <c:pt idx="1731">
                  <c:v>-103979.12</c:v>
                </c:pt>
                <c:pt idx="1732">
                  <c:v>-104220.27</c:v>
                </c:pt>
                <c:pt idx="1733">
                  <c:v>-104461.42</c:v>
                </c:pt>
                <c:pt idx="1734">
                  <c:v>-104235.49</c:v>
                </c:pt>
                <c:pt idx="1735">
                  <c:v>-104476.65</c:v>
                </c:pt>
                <c:pt idx="1736">
                  <c:v>-104717.8</c:v>
                </c:pt>
                <c:pt idx="1737">
                  <c:v>-104501.65</c:v>
                </c:pt>
                <c:pt idx="1738">
                  <c:v>-104742.8</c:v>
                </c:pt>
                <c:pt idx="1739">
                  <c:v>-104983.95</c:v>
                </c:pt>
                <c:pt idx="1740">
                  <c:v>-104759.9</c:v>
                </c:pt>
                <c:pt idx="1741">
                  <c:v>-105001.06</c:v>
                </c:pt>
                <c:pt idx="1742">
                  <c:v>-105242.21</c:v>
                </c:pt>
                <c:pt idx="1743">
                  <c:v>-104993.7</c:v>
                </c:pt>
                <c:pt idx="1744">
                  <c:v>-105234.85</c:v>
                </c:pt>
                <c:pt idx="1745">
                  <c:v>-105476.01</c:v>
                </c:pt>
                <c:pt idx="1746">
                  <c:v>-105188.66</c:v>
                </c:pt>
                <c:pt idx="1747">
                  <c:v>-105429.82</c:v>
                </c:pt>
                <c:pt idx="1748">
                  <c:v>-105670.97</c:v>
                </c:pt>
                <c:pt idx="1749">
                  <c:v>-105333.45</c:v>
                </c:pt>
                <c:pt idx="1750">
                  <c:v>-105574.6</c:v>
                </c:pt>
                <c:pt idx="1751">
                  <c:v>-105815.75</c:v>
                </c:pt>
                <c:pt idx="1752">
                  <c:v>-105420.37</c:v>
                </c:pt>
                <c:pt idx="1753">
                  <c:v>-105661.52</c:v>
                </c:pt>
                <c:pt idx="1754">
                  <c:v>-105902.67</c:v>
                </c:pt>
                <c:pt idx="1755">
                  <c:v>-105445.79</c:v>
                </c:pt>
                <c:pt idx="1756">
                  <c:v>-105686.94</c:v>
                </c:pt>
                <c:pt idx="1757">
                  <c:v>-105928.09</c:v>
                </c:pt>
                <c:pt idx="1758">
                  <c:v>-105410.22</c:v>
                </c:pt>
                <c:pt idx="1759">
                  <c:v>-105651.37</c:v>
                </c:pt>
                <c:pt idx="1760">
                  <c:v>-105892.52</c:v>
                </c:pt>
                <c:pt idx="1761">
                  <c:v>-105318.12</c:v>
                </c:pt>
                <c:pt idx="1762">
                  <c:v>-105559.27</c:v>
                </c:pt>
                <c:pt idx="1763">
                  <c:v>-105800.42</c:v>
                </c:pt>
                <c:pt idx="1764">
                  <c:v>-105177.48</c:v>
                </c:pt>
                <c:pt idx="1765">
                  <c:v>-105418.63</c:v>
                </c:pt>
                <c:pt idx="1766">
                  <c:v>-105659.78</c:v>
                </c:pt>
                <c:pt idx="1767">
                  <c:v>-104999.18</c:v>
                </c:pt>
                <c:pt idx="1768">
                  <c:v>-105240.34</c:v>
                </c:pt>
                <c:pt idx="1769">
                  <c:v>-105481.49</c:v>
                </c:pt>
                <c:pt idx="1770">
                  <c:v>-104796.19</c:v>
                </c:pt>
                <c:pt idx="1771">
                  <c:v>-105037.34</c:v>
                </c:pt>
                <c:pt idx="1772">
                  <c:v>-105278.49</c:v>
                </c:pt>
                <c:pt idx="1773">
                  <c:v>-104582.59</c:v>
                </c:pt>
                <c:pt idx="1774">
                  <c:v>-104823.74</c:v>
                </c:pt>
                <c:pt idx="1775">
                  <c:v>-105064.89</c:v>
                </c:pt>
                <c:pt idx="1776">
                  <c:v>-104372.69</c:v>
                </c:pt>
                <c:pt idx="1777">
                  <c:v>-104613.84</c:v>
                </c:pt>
                <c:pt idx="1778">
                  <c:v>-104855</c:v>
                </c:pt>
                <c:pt idx="1779">
                  <c:v>-104180.04</c:v>
                </c:pt>
                <c:pt idx="1780">
                  <c:v>-104421.2</c:v>
                </c:pt>
                <c:pt idx="1781">
                  <c:v>-104662.35</c:v>
                </c:pt>
                <c:pt idx="1782">
                  <c:v>-104016.59</c:v>
                </c:pt>
                <c:pt idx="1783">
                  <c:v>-104257.74</c:v>
                </c:pt>
                <c:pt idx="1784">
                  <c:v>-104498.9</c:v>
                </c:pt>
                <c:pt idx="1785">
                  <c:v>-103891.96</c:v>
                </c:pt>
                <c:pt idx="1786">
                  <c:v>-104133.11</c:v>
                </c:pt>
                <c:pt idx="1787">
                  <c:v>-104374.26</c:v>
                </c:pt>
                <c:pt idx="1788">
                  <c:v>-103812.89</c:v>
                </c:pt>
                <c:pt idx="1789">
                  <c:v>-104054.04</c:v>
                </c:pt>
                <c:pt idx="1790">
                  <c:v>-104295.19</c:v>
                </c:pt>
                <c:pt idx="1791">
                  <c:v>-103782.93</c:v>
                </c:pt>
                <c:pt idx="1792">
                  <c:v>-104024.08</c:v>
                </c:pt>
                <c:pt idx="1793">
                  <c:v>-104265.24</c:v>
                </c:pt>
                <c:pt idx="1794">
                  <c:v>-103802.31</c:v>
                </c:pt>
                <c:pt idx="1795">
                  <c:v>-104043.46</c:v>
                </c:pt>
                <c:pt idx="1796">
                  <c:v>-104284.61</c:v>
                </c:pt>
                <c:pt idx="1797">
                  <c:v>-103868.02</c:v>
                </c:pt>
                <c:pt idx="1798">
                  <c:v>-104109.17</c:v>
                </c:pt>
                <c:pt idx="1799">
                  <c:v>-104350.32</c:v>
                </c:pt>
                <c:pt idx="1800">
                  <c:v>-103974.15</c:v>
                </c:pt>
                <c:pt idx="1801">
                  <c:v>-104215.3</c:v>
                </c:pt>
                <c:pt idx="1802">
                  <c:v>-104456.45</c:v>
                </c:pt>
                <c:pt idx="1803">
                  <c:v>-104112.37</c:v>
                </c:pt>
                <c:pt idx="1804">
                  <c:v>-104353.52</c:v>
                </c:pt>
                <c:pt idx="1805">
                  <c:v>-104594.67</c:v>
                </c:pt>
                <c:pt idx="1806">
                  <c:v>-104272.54</c:v>
                </c:pt>
                <c:pt idx="1807">
                  <c:v>-104513.69</c:v>
                </c:pt>
                <c:pt idx="1808">
                  <c:v>-104754.84</c:v>
                </c:pt>
                <c:pt idx="1809">
                  <c:v>-104443.46</c:v>
                </c:pt>
                <c:pt idx="1810">
                  <c:v>-104684.61</c:v>
                </c:pt>
                <c:pt idx="1811">
                  <c:v>-104925.75999999999</c:v>
                </c:pt>
                <c:pt idx="1812">
                  <c:v>-104613.61</c:v>
                </c:pt>
                <c:pt idx="1813">
                  <c:v>-104854.76</c:v>
                </c:pt>
                <c:pt idx="1814">
                  <c:v>-105095.92</c:v>
                </c:pt>
                <c:pt idx="1815">
                  <c:v>-104771.94</c:v>
                </c:pt>
                <c:pt idx="1816">
                  <c:v>-105013.09</c:v>
                </c:pt>
                <c:pt idx="1817">
                  <c:v>-105254.24</c:v>
                </c:pt>
                <c:pt idx="1818">
                  <c:v>-104908.54</c:v>
                </c:pt>
                <c:pt idx="1819">
                  <c:v>-105149.69</c:v>
                </c:pt>
                <c:pt idx="1820">
                  <c:v>-105390.84</c:v>
                </c:pt>
                <c:pt idx="1821">
                  <c:v>-105015.26</c:v>
                </c:pt>
                <c:pt idx="1822">
                  <c:v>-105256.42</c:v>
                </c:pt>
                <c:pt idx="1823">
                  <c:v>-105497.57</c:v>
                </c:pt>
                <c:pt idx="1824">
                  <c:v>-105086.22</c:v>
                </c:pt>
                <c:pt idx="1825">
                  <c:v>-105327.37</c:v>
                </c:pt>
                <c:pt idx="1826">
                  <c:v>-105568.52</c:v>
                </c:pt>
                <c:pt idx="1827">
                  <c:v>-105118.02</c:v>
                </c:pt>
                <c:pt idx="1828">
                  <c:v>-105359.17</c:v>
                </c:pt>
                <c:pt idx="1829">
                  <c:v>-105600.33</c:v>
                </c:pt>
                <c:pt idx="1830">
                  <c:v>-105109.99</c:v>
                </c:pt>
                <c:pt idx="1831">
                  <c:v>-105351.14</c:v>
                </c:pt>
                <c:pt idx="1832">
                  <c:v>-105592.29</c:v>
                </c:pt>
                <c:pt idx="1833">
                  <c:v>-105064.03</c:v>
                </c:pt>
                <c:pt idx="1834">
                  <c:v>-105305.18</c:v>
                </c:pt>
                <c:pt idx="1835">
                  <c:v>-105546.34</c:v>
                </c:pt>
                <c:pt idx="1836">
                  <c:v>-104984.49</c:v>
                </c:pt>
                <c:pt idx="1837">
                  <c:v>-105225.64</c:v>
                </c:pt>
                <c:pt idx="1838">
                  <c:v>-105466.8</c:v>
                </c:pt>
                <c:pt idx="1839">
                  <c:v>-104877.73</c:v>
                </c:pt>
                <c:pt idx="1840">
                  <c:v>-105118.88</c:v>
                </c:pt>
                <c:pt idx="1841">
                  <c:v>-105360.04</c:v>
                </c:pt>
                <c:pt idx="1842">
                  <c:v>-104751.67</c:v>
                </c:pt>
                <c:pt idx="1843">
                  <c:v>-104992.82</c:v>
                </c:pt>
                <c:pt idx="1844">
                  <c:v>-105233.98</c:v>
                </c:pt>
                <c:pt idx="1845">
                  <c:v>-104615.21</c:v>
                </c:pt>
                <c:pt idx="1846">
                  <c:v>-104856.36</c:v>
                </c:pt>
                <c:pt idx="1847">
                  <c:v>-105097.51</c:v>
                </c:pt>
                <c:pt idx="1848">
                  <c:v>-104477.61</c:v>
                </c:pt>
                <c:pt idx="1849">
                  <c:v>-104718.76</c:v>
                </c:pt>
                <c:pt idx="1850">
                  <c:v>-104959.91</c:v>
                </c:pt>
                <c:pt idx="1851">
                  <c:v>-104347.87</c:v>
                </c:pt>
                <c:pt idx="1852">
                  <c:v>-104589.03</c:v>
                </c:pt>
                <c:pt idx="1853">
                  <c:v>-104830.18</c:v>
                </c:pt>
                <c:pt idx="1854">
                  <c:v>-104234.18</c:v>
                </c:pt>
                <c:pt idx="1855">
                  <c:v>-104475.34</c:v>
                </c:pt>
                <c:pt idx="1856">
                  <c:v>-104716.49</c:v>
                </c:pt>
                <c:pt idx="1857">
                  <c:v>-104143.39</c:v>
                </c:pt>
                <c:pt idx="1858">
                  <c:v>-104384.54</c:v>
                </c:pt>
                <c:pt idx="1859">
                  <c:v>-104625.69</c:v>
                </c:pt>
                <c:pt idx="1860">
                  <c:v>-104080.59</c:v>
                </c:pt>
                <c:pt idx="1861">
                  <c:v>-104321.74</c:v>
                </c:pt>
                <c:pt idx="1862">
                  <c:v>-104562.89</c:v>
                </c:pt>
                <c:pt idx="1863">
                  <c:v>-104048.89</c:v>
                </c:pt>
                <c:pt idx="1864">
                  <c:v>-104290.04</c:v>
                </c:pt>
                <c:pt idx="1865">
                  <c:v>-104531.19</c:v>
                </c:pt>
                <c:pt idx="1866">
                  <c:v>-104049.27</c:v>
                </c:pt>
                <c:pt idx="1867">
                  <c:v>-104290.42</c:v>
                </c:pt>
                <c:pt idx="1868">
                  <c:v>-104531.57</c:v>
                </c:pt>
                <c:pt idx="1869">
                  <c:v>-104080.56</c:v>
                </c:pt>
                <c:pt idx="1870">
                  <c:v>-104321.72</c:v>
                </c:pt>
                <c:pt idx="1871">
                  <c:v>-104562.87</c:v>
                </c:pt>
                <c:pt idx="1872">
                  <c:v>-104139.65</c:v>
                </c:pt>
                <c:pt idx="1873">
                  <c:v>-104380.81</c:v>
                </c:pt>
                <c:pt idx="1874">
                  <c:v>-104621.96</c:v>
                </c:pt>
                <c:pt idx="1875">
                  <c:v>-104221.71</c:v>
                </c:pt>
                <c:pt idx="1876">
                  <c:v>-104462.86</c:v>
                </c:pt>
                <c:pt idx="1877">
                  <c:v>-104704.01</c:v>
                </c:pt>
                <c:pt idx="1878">
                  <c:v>-104320.57</c:v>
                </c:pt>
                <c:pt idx="1879">
                  <c:v>-104561.72</c:v>
                </c:pt>
                <c:pt idx="1880">
                  <c:v>-104802.88</c:v>
                </c:pt>
                <c:pt idx="1881">
                  <c:v>-104429.21</c:v>
                </c:pt>
                <c:pt idx="1882">
                  <c:v>-104670.37</c:v>
                </c:pt>
                <c:pt idx="1883">
                  <c:v>-104911.52</c:v>
                </c:pt>
                <c:pt idx="1884">
                  <c:v>-104540.21</c:v>
                </c:pt>
                <c:pt idx="1885">
                  <c:v>-104781.36</c:v>
                </c:pt>
                <c:pt idx="1886">
                  <c:v>-105022.51</c:v>
                </c:pt>
                <c:pt idx="1887">
                  <c:v>-104646.25</c:v>
                </c:pt>
                <c:pt idx="1888">
                  <c:v>-104887.4</c:v>
                </c:pt>
                <c:pt idx="1889">
                  <c:v>-105128.55</c:v>
                </c:pt>
                <c:pt idx="1890">
                  <c:v>-104740.58</c:v>
                </c:pt>
                <c:pt idx="1891">
                  <c:v>-104981.74</c:v>
                </c:pt>
                <c:pt idx="1892">
                  <c:v>-105222.89</c:v>
                </c:pt>
                <c:pt idx="1893">
                  <c:v>-104817.49</c:v>
                </c:pt>
                <c:pt idx="1894">
                  <c:v>-105058.64</c:v>
                </c:pt>
                <c:pt idx="1895">
                  <c:v>-105299.79</c:v>
                </c:pt>
                <c:pt idx="1896">
                  <c:v>-104872.56</c:v>
                </c:pt>
                <c:pt idx="1897">
                  <c:v>-105113.71</c:v>
                </c:pt>
                <c:pt idx="1898">
                  <c:v>-105354.86</c:v>
                </c:pt>
                <c:pt idx="1899">
                  <c:v>-104902.97</c:v>
                </c:pt>
                <c:pt idx="1900">
                  <c:v>-105144.12</c:v>
                </c:pt>
                <c:pt idx="1901">
                  <c:v>-105385.27</c:v>
                </c:pt>
                <c:pt idx="1902">
                  <c:v>-104907.61</c:v>
                </c:pt>
                <c:pt idx="1903">
                  <c:v>-105148.76</c:v>
                </c:pt>
                <c:pt idx="1904">
                  <c:v>-105389.92</c:v>
                </c:pt>
                <c:pt idx="1905">
                  <c:v>-104887.09</c:v>
                </c:pt>
                <c:pt idx="1906">
                  <c:v>-105128.24</c:v>
                </c:pt>
                <c:pt idx="1907">
                  <c:v>-105369.39</c:v>
                </c:pt>
                <c:pt idx="1908">
                  <c:v>-104843.61</c:v>
                </c:pt>
                <c:pt idx="1909">
                  <c:v>-105084.77</c:v>
                </c:pt>
                <c:pt idx="1910">
                  <c:v>-105325.92</c:v>
                </c:pt>
                <c:pt idx="1911">
                  <c:v>-104780.84</c:v>
                </c:pt>
                <c:pt idx="1912">
                  <c:v>-105021.99</c:v>
                </c:pt>
                <c:pt idx="1913">
                  <c:v>-105263.15</c:v>
                </c:pt>
                <c:pt idx="1914">
                  <c:v>-104703.54</c:v>
                </c:pt>
                <c:pt idx="1915">
                  <c:v>-104944.69</c:v>
                </c:pt>
                <c:pt idx="1916">
                  <c:v>-105185.84</c:v>
                </c:pt>
                <c:pt idx="1917">
                  <c:v>-104617.25</c:v>
                </c:pt>
                <c:pt idx="1918">
                  <c:v>-104858.4</c:v>
                </c:pt>
                <c:pt idx="1919">
                  <c:v>-105099.55</c:v>
                </c:pt>
                <c:pt idx="1920">
                  <c:v>-104527.92</c:v>
                </c:pt>
                <c:pt idx="1921">
                  <c:v>-104769.08</c:v>
                </c:pt>
                <c:pt idx="1922">
                  <c:v>-105010.23</c:v>
                </c:pt>
                <c:pt idx="1923">
                  <c:v>-104441.49</c:v>
                </c:pt>
                <c:pt idx="1924">
                  <c:v>-104682.64</c:v>
                </c:pt>
                <c:pt idx="1925">
                  <c:v>-104923.79</c:v>
                </c:pt>
                <c:pt idx="1926">
                  <c:v>-104363.47</c:v>
                </c:pt>
                <c:pt idx="1927">
                  <c:v>-104604.62</c:v>
                </c:pt>
                <c:pt idx="1928">
                  <c:v>-104845.77</c:v>
                </c:pt>
                <c:pt idx="1929">
                  <c:v>-104298.66</c:v>
                </c:pt>
                <c:pt idx="1930">
                  <c:v>-104539.81</c:v>
                </c:pt>
                <c:pt idx="1931">
                  <c:v>-104780.96</c:v>
                </c:pt>
                <c:pt idx="1932">
                  <c:v>-104250.82</c:v>
                </c:pt>
                <c:pt idx="1933">
                  <c:v>-104491.97</c:v>
                </c:pt>
                <c:pt idx="1934">
                  <c:v>-104733.12</c:v>
                </c:pt>
                <c:pt idx="1935">
                  <c:v>-104222.46</c:v>
                </c:pt>
                <c:pt idx="1936">
                  <c:v>-104463.61</c:v>
                </c:pt>
                <c:pt idx="1937">
                  <c:v>-104704.77</c:v>
                </c:pt>
                <c:pt idx="1938">
                  <c:v>-104214.75</c:v>
                </c:pt>
                <c:pt idx="1939">
                  <c:v>-104455.91</c:v>
                </c:pt>
                <c:pt idx="1940">
                  <c:v>-104697.06</c:v>
                </c:pt>
                <c:pt idx="1941">
                  <c:v>-104227.47</c:v>
                </c:pt>
                <c:pt idx="1942">
                  <c:v>-104468.62</c:v>
                </c:pt>
                <c:pt idx="1943">
                  <c:v>-104709.77</c:v>
                </c:pt>
                <c:pt idx="1944">
                  <c:v>-104259.06</c:v>
                </c:pt>
                <c:pt idx="1945">
                  <c:v>-104500.21</c:v>
                </c:pt>
                <c:pt idx="1946">
                  <c:v>-104741.36</c:v>
                </c:pt>
                <c:pt idx="1947">
                  <c:v>-104306.8</c:v>
                </c:pt>
                <c:pt idx="1948">
                  <c:v>-104547.95</c:v>
                </c:pt>
                <c:pt idx="1949">
                  <c:v>-104789.11</c:v>
                </c:pt>
                <c:pt idx="1950">
                  <c:v>-104367.02</c:v>
                </c:pt>
                <c:pt idx="1951">
                  <c:v>-104608.17</c:v>
                </c:pt>
                <c:pt idx="1952">
                  <c:v>-104849.32</c:v>
                </c:pt>
                <c:pt idx="1953">
                  <c:v>-104435.35</c:v>
                </c:pt>
                <c:pt idx="1954">
                  <c:v>-104676.5</c:v>
                </c:pt>
                <c:pt idx="1955">
                  <c:v>-104917.65</c:v>
                </c:pt>
                <c:pt idx="1956">
                  <c:v>-104507.05</c:v>
                </c:pt>
                <c:pt idx="1957">
                  <c:v>-104748.2</c:v>
                </c:pt>
                <c:pt idx="1958">
                  <c:v>-104989.35</c:v>
                </c:pt>
                <c:pt idx="1959">
                  <c:v>-104577.33</c:v>
                </c:pt>
                <c:pt idx="1960">
                  <c:v>-104818.48</c:v>
                </c:pt>
                <c:pt idx="1961">
                  <c:v>-105059.63</c:v>
                </c:pt>
                <c:pt idx="1962">
                  <c:v>-104641.67</c:v>
                </c:pt>
                <c:pt idx="1963">
                  <c:v>-104882.82</c:v>
                </c:pt>
                <c:pt idx="1964">
                  <c:v>-105123.97</c:v>
                </c:pt>
                <c:pt idx="1965">
                  <c:v>-104696.07</c:v>
                </c:pt>
                <c:pt idx="1966">
                  <c:v>-104937.22</c:v>
                </c:pt>
                <c:pt idx="1967">
                  <c:v>-105178.37</c:v>
                </c:pt>
                <c:pt idx="1968">
                  <c:v>-104737.34</c:v>
                </c:pt>
                <c:pt idx="1969">
                  <c:v>-104978.49</c:v>
                </c:pt>
                <c:pt idx="1970">
                  <c:v>-105219.64</c:v>
                </c:pt>
                <c:pt idx="1971">
                  <c:v>-104763.26</c:v>
                </c:pt>
                <c:pt idx="1972">
                  <c:v>-105004.41</c:v>
                </c:pt>
                <c:pt idx="1973">
                  <c:v>-105245.56</c:v>
                </c:pt>
                <c:pt idx="1974">
                  <c:v>-104772.66</c:v>
                </c:pt>
                <c:pt idx="1975">
                  <c:v>-105013.82</c:v>
                </c:pt>
                <c:pt idx="1976">
                  <c:v>-105254.97</c:v>
                </c:pt>
                <c:pt idx="1977">
                  <c:v>-104765.53</c:v>
                </c:pt>
                <c:pt idx="1978">
                  <c:v>-105006.69</c:v>
                </c:pt>
                <c:pt idx="1979">
                  <c:v>-105247.84</c:v>
                </c:pt>
                <c:pt idx="1980">
                  <c:v>-104742.91</c:v>
                </c:pt>
                <c:pt idx="1981">
                  <c:v>-104984.06</c:v>
                </c:pt>
                <c:pt idx="1982">
                  <c:v>-105225.21</c:v>
                </c:pt>
                <c:pt idx="1983">
                  <c:v>-104706.81</c:v>
                </c:pt>
                <c:pt idx="1984">
                  <c:v>-104947.96</c:v>
                </c:pt>
                <c:pt idx="1985">
                  <c:v>-105189.12</c:v>
                </c:pt>
                <c:pt idx="1986">
                  <c:v>-104660.07</c:v>
                </c:pt>
                <c:pt idx="1987">
                  <c:v>-104901.22</c:v>
                </c:pt>
                <c:pt idx="1988">
                  <c:v>-105142.37</c:v>
                </c:pt>
                <c:pt idx="1989">
                  <c:v>-104606.1</c:v>
                </c:pt>
                <c:pt idx="1990">
                  <c:v>-104847.25</c:v>
                </c:pt>
                <c:pt idx="1991">
                  <c:v>-105088.4</c:v>
                </c:pt>
                <c:pt idx="1992">
                  <c:v>-104548.67</c:v>
                </c:pt>
                <c:pt idx="1993">
                  <c:v>-104789.83</c:v>
                </c:pt>
                <c:pt idx="1994">
                  <c:v>-105030.98</c:v>
                </c:pt>
                <c:pt idx="1995">
                  <c:v>-104491.66</c:v>
                </c:pt>
                <c:pt idx="1996">
                  <c:v>-104732.81</c:v>
                </c:pt>
                <c:pt idx="1997">
                  <c:v>-104973.96</c:v>
                </c:pt>
                <c:pt idx="1998">
                  <c:v>-104438.76</c:v>
                </c:pt>
                <c:pt idx="1999">
                  <c:v>-104679.91</c:v>
                </c:pt>
                <c:pt idx="2000">
                  <c:v>-104921.06</c:v>
                </c:pt>
                <c:pt idx="2001">
                  <c:v>-104393.27</c:v>
                </c:pt>
                <c:pt idx="2002">
                  <c:v>-104634.42</c:v>
                </c:pt>
                <c:pt idx="2003">
                  <c:v>-104875.57</c:v>
                </c:pt>
                <c:pt idx="2004">
                  <c:v>-104357.9</c:v>
                </c:pt>
                <c:pt idx="2005">
                  <c:v>-104599.05</c:v>
                </c:pt>
                <c:pt idx="2006">
                  <c:v>-104840.2</c:v>
                </c:pt>
                <c:pt idx="2007">
                  <c:v>-104334.59</c:v>
                </c:pt>
                <c:pt idx="2008">
                  <c:v>-104575.74</c:v>
                </c:pt>
                <c:pt idx="2009">
                  <c:v>-104816.89</c:v>
                </c:pt>
                <c:pt idx="2010">
                  <c:v>-104324.44</c:v>
                </c:pt>
                <c:pt idx="2011">
                  <c:v>-104565.6</c:v>
                </c:pt>
                <c:pt idx="2012">
                  <c:v>-104806.75</c:v>
                </c:pt>
                <c:pt idx="2013">
                  <c:v>-104327.65</c:v>
                </c:pt>
                <c:pt idx="2014">
                  <c:v>-104568.81</c:v>
                </c:pt>
                <c:pt idx="2015">
                  <c:v>-104809.96</c:v>
                </c:pt>
                <c:pt idx="2016">
                  <c:v>-104343.54</c:v>
                </c:pt>
                <c:pt idx="2017">
                  <c:v>-104584.69</c:v>
                </c:pt>
                <c:pt idx="2018">
                  <c:v>-104825.84</c:v>
                </c:pt>
                <c:pt idx="2019">
                  <c:v>-104370.62</c:v>
                </c:pt>
                <c:pt idx="2020">
                  <c:v>-104611.77</c:v>
                </c:pt>
                <c:pt idx="2021">
                  <c:v>-104852.93</c:v>
                </c:pt>
                <c:pt idx="2022">
                  <c:v>-104406.74</c:v>
                </c:pt>
                <c:pt idx="2023">
                  <c:v>-104647.89</c:v>
                </c:pt>
                <c:pt idx="2024">
                  <c:v>-104889.05</c:v>
                </c:pt>
                <c:pt idx="2025">
                  <c:v>-104449.23</c:v>
                </c:pt>
                <c:pt idx="2026">
                  <c:v>-104690.38</c:v>
                </c:pt>
                <c:pt idx="2027">
                  <c:v>-104931.53</c:v>
                </c:pt>
                <c:pt idx="2028">
                  <c:v>-104495.08</c:v>
                </c:pt>
                <c:pt idx="2029">
                  <c:v>-104736.23</c:v>
                </c:pt>
                <c:pt idx="2030">
                  <c:v>-104977.39</c:v>
                </c:pt>
                <c:pt idx="2031">
                  <c:v>-104541.2</c:v>
                </c:pt>
                <c:pt idx="2032">
                  <c:v>-104782.35</c:v>
                </c:pt>
                <c:pt idx="2033">
                  <c:v>-105023.51</c:v>
                </c:pt>
                <c:pt idx="2034">
                  <c:v>-104584.57</c:v>
                </c:pt>
                <c:pt idx="2035">
                  <c:v>-104825.73</c:v>
                </c:pt>
                <c:pt idx="2036">
                  <c:v>-105066.88</c:v>
                </c:pt>
                <c:pt idx="2037">
                  <c:v>-104622.46</c:v>
                </c:pt>
                <c:pt idx="2038">
                  <c:v>-104863.62</c:v>
                </c:pt>
                <c:pt idx="2039">
                  <c:v>-105104.77</c:v>
                </c:pt>
                <c:pt idx="2040">
                  <c:v>-104652.6</c:v>
                </c:pt>
                <c:pt idx="2041">
                  <c:v>-104893.75</c:v>
                </c:pt>
                <c:pt idx="2042">
                  <c:v>-105134.9</c:v>
                </c:pt>
                <c:pt idx="2043">
                  <c:v>-104673.28</c:v>
                </c:pt>
                <c:pt idx="2044">
                  <c:v>-104914.44</c:v>
                </c:pt>
                <c:pt idx="2045">
                  <c:v>-105155.59</c:v>
                </c:pt>
                <c:pt idx="2046">
                  <c:v>-104683.5</c:v>
                </c:pt>
                <c:pt idx="2047">
                  <c:v>-104924.66</c:v>
                </c:pt>
                <c:pt idx="2048">
                  <c:v>-105165.81</c:v>
                </c:pt>
                <c:pt idx="2049">
                  <c:v>-104682.96</c:v>
                </c:pt>
                <c:pt idx="2050">
                  <c:v>-104924.12</c:v>
                </c:pt>
                <c:pt idx="2051">
                  <c:v>-105165.27</c:v>
                </c:pt>
                <c:pt idx="2052">
                  <c:v>-104672.07</c:v>
                </c:pt>
                <c:pt idx="2053">
                  <c:v>-104913.23</c:v>
                </c:pt>
                <c:pt idx="2054">
                  <c:v>-105154.38</c:v>
                </c:pt>
                <c:pt idx="2055">
                  <c:v>-104651.91</c:v>
                </c:pt>
                <c:pt idx="2056">
                  <c:v>-104893.06</c:v>
                </c:pt>
                <c:pt idx="2057">
                  <c:v>-105134.21</c:v>
                </c:pt>
                <c:pt idx="2058">
                  <c:v>-104624.11</c:v>
                </c:pt>
                <c:pt idx="2059">
                  <c:v>-104865.26</c:v>
                </c:pt>
                <c:pt idx="2060">
                  <c:v>-105106.41</c:v>
                </c:pt>
                <c:pt idx="2061">
                  <c:v>-104590.75</c:v>
                </c:pt>
                <c:pt idx="2062">
                  <c:v>-104831.91</c:v>
                </c:pt>
                <c:pt idx="2063">
                  <c:v>-105073.06</c:v>
                </c:pt>
                <c:pt idx="2064">
                  <c:v>-104554.22</c:v>
                </c:pt>
                <c:pt idx="2065">
                  <c:v>-104795.37</c:v>
                </c:pt>
                <c:pt idx="2066">
                  <c:v>-105036.52</c:v>
                </c:pt>
                <c:pt idx="2067">
                  <c:v>-104516.99</c:v>
                </c:pt>
                <c:pt idx="2068">
                  <c:v>-104758.14</c:v>
                </c:pt>
                <c:pt idx="2069">
                  <c:v>-104999.29</c:v>
                </c:pt>
                <c:pt idx="2070">
                  <c:v>-104481.52</c:v>
                </c:pt>
                <c:pt idx="2071">
                  <c:v>-104722.67</c:v>
                </c:pt>
                <c:pt idx="2072">
                  <c:v>-104963.82</c:v>
                </c:pt>
                <c:pt idx="2073">
                  <c:v>-104450.05</c:v>
                </c:pt>
                <c:pt idx="2074">
                  <c:v>-104691.21</c:v>
                </c:pt>
                <c:pt idx="2075">
                  <c:v>-104932.36</c:v>
                </c:pt>
                <c:pt idx="2076">
                  <c:v>-104424.51</c:v>
                </c:pt>
                <c:pt idx="2077">
                  <c:v>-104665.66</c:v>
                </c:pt>
                <c:pt idx="2078">
                  <c:v>-104906.81</c:v>
                </c:pt>
                <c:pt idx="2079">
                  <c:v>-104406.34</c:v>
                </c:pt>
                <c:pt idx="2080">
                  <c:v>-104647.49</c:v>
                </c:pt>
                <c:pt idx="2081">
                  <c:v>-104888.64</c:v>
                </c:pt>
                <c:pt idx="2082">
                  <c:v>-104396.46</c:v>
                </c:pt>
                <c:pt idx="2083">
                  <c:v>-104637.62</c:v>
                </c:pt>
                <c:pt idx="2084">
                  <c:v>-104878.77</c:v>
                </c:pt>
                <c:pt idx="2085">
                  <c:v>-104395.24</c:v>
                </c:pt>
                <c:pt idx="2086">
                  <c:v>-104636.39</c:v>
                </c:pt>
                <c:pt idx="2087">
                  <c:v>-104877.55</c:v>
                </c:pt>
                <c:pt idx="2088">
                  <c:v>-104402.44</c:v>
                </c:pt>
                <c:pt idx="2089">
                  <c:v>-104643.59</c:v>
                </c:pt>
                <c:pt idx="2090">
                  <c:v>-104884.75</c:v>
                </c:pt>
                <c:pt idx="2091">
                  <c:v>-104417.3</c:v>
                </c:pt>
                <c:pt idx="2092">
                  <c:v>-104658.45</c:v>
                </c:pt>
                <c:pt idx="2093">
                  <c:v>-104899.6</c:v>
                </c:pt>
                <c:pt idx="2094">
                  <c:v>-104438.58</c:v>
                </c:pt>
                <c:pt idx="2095">
                  <c:v>-104679.73</c:v>
                </c:pt>
                <c:pt idx="2096">
                  <c:v>-104920.88</c:v>
                </c:pt>
                <c:pt idx="2097">
                  <c:v>-104464.67</c:v>
                </c:pt>
                <c:pt idx="2098">
                  <c:v>-104705.82</c:v>
                </c:pt>
                <c:pt idx="2099">
                  <c:v>-104946.97</c:v>
                </c:pt>
                <c:pt idx="2100">
                  <c:v>-104493.69</c:v>
                </c:pt>
                <c:pt idx="2101">
                  <c:v>-104734.84</c:v>
                </c:pt>
                <c:pt idx="2102">
                  <c:v>-104975.99</c:v>
                </c:pt>
                <c:pt idx="2103">
                  <c:v>-104523.66</c:v>
                </c:pt>
                <c:pt idx="2104">
                  <c:v>-104764.81</c:v>
                </c:pt>
                <c:pt idx="2105">
                  <c:v>-105005.96</c:v>
                </c:pt>
                <c:pt idx="2106">
                  <c:v>-104552.58</c:v>
                </c:pt>
                <c:pt idx="2107">
                  <c:v>-104793.73</c:v>
                </c:pt>
                <c:pt idx="2108">
                  <c:v>-105034.88</c:v>
                </c:pt>
                <c:pt idx="2109">
                  <c:v>-104578.61</c:v>
                </c:pt>
                <c:pt idx="2110">
                  <c:v>-104819.76</c:v>
                </c:pt>
                <c:pt idx="2111">
                  <c:v>-105060.92</c:v>
                </c:pt>
                <c:pt idx="2112">
                  <c:v>-104600.16</c:v>
                </c:pt>
                <c:pt idx="2113">
                  <c:v>-104841.31</c:v>
                </c:pt>
                <c:pt idx="2114">
                  <c:v>-105082.46</c:v>
                </c:pt>
                <c:pt idx="2115">
                  <c:v>-104615.97</c:v>
                </c:pt>
                <c:pt idx="2116">
                  <c:v>-104857.12</c:v>
                </c:pt>
                <c:pt idx="2117">
                  <c:v>-105098.27</c:v>
                </c:pt>
                <c:pt idx="2118">
                  <c:v>-104625.22</c:v>
                </c:pt>
                <c:pt idx="2119">
                  <c:v>-104866.37</c:v>
                </c:pt>
                <c:pt idx="2120">
                  <c:v>-105107.52</c:v>
                </c:pt>
                <c:pt idx="2121">
                  <c:v>-104627.53</c:v>
                </c:pt>
                <c:pt idx="2122">
                  <c:v>-104868.68</c:v>
                </c:pt>
                <c:pt idx="2123">
                  <c:v>-105109.83</c:v>
                </c:pt>
                <c:pt idx="2124">
                  <c:v>-104623</c:v>
                </c:pt>
                <c:pt idx="2125">
                  <c:v>-104864.15</c:v>
                </c:pt>
                <c:pt idx="2126">
                  <c:v>-105105.31</c:v>
                </c:pt>
                <c:pt idx="2127">
                  <c:v>-104612.17</c:v>
                </c:pt>
                <c:pt idx="2128">
                  <c:v>-104853.32</c:v>
                </c:pt>
                <c:pt idx="2129">
                  <c:v>-105094.47</c:v>
                </c:pt>
                <c:pt idx="2130">
                  <c:v>-104595.96</c:v>
                </c:pt>
                <c:pt idx="2131">
                  <c:v>-104837.11</c:v>
                </c:pt>
                <c:pt idx="2132">
                  <c:v>-105078.26</c:v>
                </c:pt>
                <c:pt idx="2133">
                  <c:v>-104575.61</c:v>
                </c:pt>
                <c:pt idx="2134">
                  <c:v>-104816.76</c:v>
                </c:pt>
                <c:pt idx="2135">
                  <c:v>-105057.91</c:v>
                </c:pt>
                <c:pt idx="2136">
                  <c:v>-104552.6</c:v>
                </c:pt>
                <c:pt idx="2137">
                  <c:v>-104793.76</c:v>
                </c:pt>
                <c:pt idx="2138">
                  <c:v>-105034.91</c:v>
                </c:pt>
                <c:pt idx="2139">
                  <c:v>-104528.53</c:v>
                </c:pt>
                <c:pt idx="2140">
                  <c:v>-104769.68</c:v>
                </c:pt>
                <c:pt idx="2141">
                  <c:v>-105010.83</c:v>
                </c:pt>
                <c:pt idx="2142">
                  <c:v>-104504.99</c:v>
                </c:pt>
                <c:pt idx="2143">
                  <c:v>-104746.15</c:v>
                </c:pt>
                <c:pt idx="2144">
                  <c:v>-104987.3</c:v>
                </c:pt>
                <c:pt idx="2145">
                  <c:v>-104483.51</c:v>
                </c:pt>
                <c:pt idx="2146">
                  <c:v>-104724.66</c:v>
                </c:pt>
                <c:pt idx="2147">
                  <c:v>-104965.81</c:v>
                </c:pt>
                <c:pt idx="2148">
                  <c:v>-104465.41</c:v>
                </c:pt>
                <c:pt idx="2149">
                  <c:v>-104706.56</c:v>
                </c:pt>
                <c:pt idx="2150">
                  <c:v>-104947.71</c:v>
                </c:pt>
                <c:pt idx="2151">
                  <c:v>-104451.75</c:v>
                </c:pt>
                <c:pt idx="2152">
                  <c:v>-104692.9</c:v>
                </c:pt>
                <c:pt idx="2153">
                  <c:v>-104934.05</c:v>
                </c:pt>
                <c:pt idx="2154">
                  <c:v>-104443.26</c:v>
                </c:pt>
                <c:pt idx="2155">
                  <c:v>-104684.41</c:v>
                </c:pt>
                <c:pt idx="2156">
                  <c:v>-104925.56</c:v>
                </c:pt>
                <c:pt idx="2157">
                  <c:v>-104440.32000000001</c:v>
                </c:pt>
                <c:pt idx="2158">
                  <c:v>-104681.47</c:v>
                </c:pt>
                <c:pt idx="2159">
                  <c:v>-104922.62</c:v>
                </c:pt>
                <c:pt idx="2160">
                  <c:v>-104442.92</c:v>
                </c:pt>
                <c:pt idx="2161">
                  <c:v>-104684.07</c:v>
                </c:pt>
                <c:pt idx="2162">
                  <c:v>-104925.23</c:v>
                </c:pt>
                <c:pt idx="2163">
                  <c:v>-104450.7</c:v>
                </c:pt>
                <c:pt idx="2164">
                  <c:v>-104691.85</c:v>
                </c:pt>
                <c:pt idx="2165">
                  <c:v>-104933.01</c:v>
                </c:pt>
                <c:pt idx="2166">
                  <c:v>-104462.97</c:v>
                </c:pt>
                <c:pt idx="2167">
                  <c:v>-104704.12</c:v>
                </c:pt>
                <c:pt idx="2168">
                  <c:v>-104945.27</c:v>
                </c:pt>
                <c:pt idx="2169">
                  <c:v>-104478.77</c:v>
                </c:pt>
                <c:pt idx="2170">
                  <c:v>-104719.92</c:v>
                </c:pt>
                <c:pt idx="2171">
                  <c:v>-104961.07</c:v>
                </c:pt>
                <c:pt idx="2172">
                  <c:v>-104496.95</c:v>
                </c:pt>
                <c:pt idx="2173">
                  <c:v>-104738.1</c:v>
                </c:pt>
                <c:pt idx="2174">
                  <c:v>-104979.25</c:v>
                </c:pt>
                <c:pt idx="2175">
                  <c:v>-104516.23</c:v>
                </c:pt>
                <c:pt idx="2176">
                  <c:v>-104757.38</c:v>
                </c:pt>
                <c:pt idx="2177">
                  <c:v>-104998.53</c:v>
                </c:pt>
                <c:pt idx="2178">
                  <c:v>-104535.33</c:v>
                </c:pt>
                <c:pt idx="2179">
                  <c:v>-104776.48</c:v>
                </c:pt>
                <c:pt idx="2180">
                  <c:v>-105017.63</c:v>
                </c:pt>
                <c:pt idx="2181">
                  <c:v>-104553</c:v>
                </c:pt>
                <c:pt idx="2182">
                  <c:v>-104794.15</c:v>
                </c:pt>
                <c:pt idx="2183">
                  <c:v>-105035.31</c:v>
                </c:pt>
                <c:pt idx="2184">
                  <c:v>-104568.15</c:v>
                </c:pt>
                <c:pt idx="2185">
                  <c:v>-104809.3</c:v>
                </c:pt>
                <c:pt idx="2186">
                  <c:v>-105050.45</c:v>
                </c:pt>
                <c:pt idx="2187">
                  <c:v>-104579.87</c:v>
                </c:pt>
                <c:pt idx="2188">
                  <c:v>-104821.02</c:v>
                </c:pt>
                <c:pt idx="2189">
                  <c:v>-105062.17</c:v>
                </c:pt>
                <c:pt idx="2190">
                  <c:v>-104587.52</c:v>
                </c:pt>
                <c:pt idx="2191">
                  <c:v>-104828.67</c:v>
                </c:pt>
                <c:pt idx="2192">
                  <c:v>-105069.83</c:v>
                </c:pt>
                <c:pt idx="2193">
                  <c:v>-104590.75</c:v>
                </c:pt>
                <c:pt idx="2194">
                  <c:v>-104831.9</c:v>
                </c:pt>
                <c:pt idx="2195">
                  <c:v>-105073.06</c:v>
                </c:pt>
                <c:pt idx="2196">
                  <c:v>-104589.5</c:v>
                </c:pt>
                <c:pt idx="2197">
                  <c:v>-104830.65</c:v>
                </c:pt>
                <c:pt idx="2198">
                  <c:v>-105071.81</c:v>
                </c:pt>
                <c:pt idx="2199">
                  <c:v>-104584.01</c:v>
                </c:pt>
                <c:pt idx="2200">
                  <c:v>-104825.16</c:v>
                </c:pt>
                <c:pt idx="2201">
                  <c:v>-105066.32</c:v>
                </c:pt>
                <c:pt idx="2202">
                  <c:v>-104574.79</c:v>
                </c:pt>
                <c:pt idx="2203">
                  <c:v>-104815.94</c:v>
                </c:pt>
                <c:pt idx="2204">
                  <c:v>-105057.09</c:v>
                </c:pt>
                <c:pt idx="2205">
                  <c:v>-104562.57</c:v>
                </c:pt>
                <c:pt idx="2206">
                  <c:v>-104803.72</c:v>
                </c:pt>
                <c:pt idx="2207">
                  <c:v>-105044.87</c:v>
                </c:pt>
                <c:pt idx="2208">
                  <c:v>-104548.25</c:v>
                </c:pt>
                <c:pt idx="2209">
                  <c:v>-104789.4</c:v>
                </c:pt>
                <c:pt idx="2210">
                  <c:v>-105030.55</c:v>
                </c:pt>
                <c:pt idx="2211">
                  <c:v>-104532.83</c:v>
                </c:pt>
                <c:pt idx="2212">
                  <c:v>-104773.99</c:v>
                </c:pt>
                <c:pt idx="2213">
                  <c:v>-105015.14</c:v>
                </c:pt>
                <c:pt idx="2214">
                  <c:v>-104517.37</c:v>
                </c:pt>
                <c:pt idx="2215">
                  <c:v>-104758.53</c:v>
                </c:pt>
                <c:pt idx="2216">
                  <c:v>-104999.67999999999</c:v>
                </c:pt>
                <c:pt idx="2217">
                  <c:v>-104502.87</c:v>
                </c:pt>
                <c:pt idx="2218">
                  <c:v>-104744.03</c:v>
                </c:pt>
                <c:pt idx="2219">
                  <c:v>-104985.18</c:v>
                </c:pt>
                <c:pt idx="2220">
                  <c:v>-104490.25</c:v>
                </c:pt>
                <c:pt idx="2221">
                  <c:v>-104731.4</c:v>
                </c:pt>
                <c:pt idx="2222">
                  <c:v>-104972.55</c:v>
                </c:pt>
                <c:pt idx="2223">
                  <c:v>-104480.25</c:v>
                </c:pt>
                <c:pt idx="2224">
                  <c:v>-104721.4</c:v>
                </c:pt>
                <c:pt idx="2225">
                  <c:v>-104962.55</c:v>
                </c:pt>
                <c:pt idx="2226">
                  <c:v>-104473.44</c:v>
                </c:pt>
                <c:pt idx="2227">
                  <c:v>-104714.59</c:v>
                </c:pt>
                <c:pt idx="2228">
                  <c:v>-104955.74</c:v>
                </c:pt>
                <c:pt idx="2229">
                  <c:v>-104470.15</c:v>
                </c:pt>
                <c:pt idx="2230">
                  <c:v>-104711.3</c:v>
                </c:pt>
                <c:pt idx="2231">
                  <c:v>-104952.45</c:v>
                </c:pt>
                <c:pt idx="2232">
                  <c:v>-104470.47</c:v>
                </c:pt>
                <c:pt idx="2233">
                  <c:v>-104711.62</c:v>
                </c:pt>
                <c:pt idx="2234">
                  <c:v>-104952.78</c:v>
                </c:pt>
                <c:pt idx="2235">
                  <c:v>-104474.25</c:v>
                </c:pt>
                <c:pt idx="2236">
                  <c:v>-104715.41</c:v>
                </c:pt>
                <c:pt idx="2237">
                  <c:v>-104956.56</c:v>
                </c:pt>
                <c:pt idx="2238">
                  <c:v>-104481.13</c:v>
                </c:pt>
                <c:pt idx="2239">
                  <c:v>-104722.28</c:v>
                </c:pt>
                <c:pt idx="2240">
                  <c:v>-104963.44</c:v>
                </c:pt>
                <c:pt idx="2241">
                  <c:v>-104490.55</c:v>
                </c:pt>
                <c:pt idx="2242">
                  <c:v>-104731.7</c:v>
                </c:pt>
                <c:pt idx="2243">
                  <c:v>-104972.85</c:v>
                </c:pt>
                <c:pt idx="2244">
                  <c:v>-104501.79</c:v>
                </c:pt>
                <c:pt idx="2245">
                  <c:v>-104742.95</c:v>
                </c:pt>
                <c:pt idx="2246">
                  <c:v>-104984.1</c:v>
                </c:pt>
                <c:pt idx="2247">
                  <c:v>-104514.08</c:v>
                </c:pt>
                <c:pt idx="2248">
                  <c:v>-104755.23</c:v>
                </c:pt>
                <c:pt idx="2249">
                  <c:v>-104996.38</c:v>
                </c:pt>
                <c:pt idx="2250">
                  <c:v>-104526.57</c:v>
                </c:pt>
                <c:pt idx="2251">
                  <c:v>-104767.72</c:v>
                </c:pt>
                <c:pt idx="2252">
                  <c:v>-105008.87</c:v>
                </c:pt>
                <c:pt idx="2253">
                  <c:v>-104538.43</c:v>
                </c:pt>
                <c:pt idx="2254">
                  <c:v>-104779.58</c:v>
                </c:pt>
                <c:pt idx="2255">
                  <c:v>-105020.73</c:v>
                </c:pt>
                <c:pt idx="2256">
                  <c:v>-104548.92</c:v>
                </c:pt>
                <c:pt idx="2257">
                  <c:v>-104790.08</c:v>
                </c:pt>
                <c:pt idx="2258">
                  <c:v>-105031.23</c:v>
                </c:pt>
                <c:pt idx="2259">
                  <c:v>-104557.41</c:v>
                </c:pt>
                <c:pt idx="2260">
                  <c:v>-104798.56</c:v>
                </c:pt>
                <c:pt idx="2261">
                  <c:v>-105039.71</c:v>
                </c:pt>
                <c:pt idx="2262">
                  <c:v>-104563.41</c:v>
                </c:pt>
                <c:pt idx="2263">
                  <c:v>-104804.56</c:v>
                </c:pt>
                <c:pt idx="2264">
                  <c:v>-105045.71</c:v>
                </c:pt>
                <c:pt idx="2265">
                  <c:v>-104566.61</c:v>
                </c:pt>
                <c:pt idx="2266">
                  <c:v>-104807.76</c:v>
                </c:pt>
                <c:pt idx="2267">
                  <c:v>-105048.91</c:v>
                </c:pt>
                <c:pt idx="2268">
                  <c:v>-104566.91</c:v>
                </c:pt>
                <c:pt idx="2269">
                  <c:v>-104808.06</c:v>
                </c:pt>
                <c:pt idx="2270">
                  <c:v>-105049.21</c:v>
                </c:pt>
                <c:pt idx="2271">
                  <c:v>-104564.39</c:v>
                </c:pt>
                <c:pt idx="2272">
                  <c:v>-104805.54</c:v>
                </c:pt>
                <c:pt idx="2273">
                  <c:v>-105046.69</c:v>
                </c:pt>
                <c:pt idx="2274">
                  <c:v>-104559.31</c:v>
                </c:pt>
                <c:pt idx="2275">
                  <c:v>-104800.47</c:v>
                </c:pt>
                <c:pt idx="2276">
                  <c:v>-105041.62</c:v>
                </c:pt>
                <c:pt idx="2277">
                  <c:v>-104552.1</c:v>
                </c:pt>
                <c:pt idx="2278">
                  <c:v>-104793.25</c:v>
                </c:pt>
                <c:pt idx="2279">
                  <c:v>-105034.41</c:v>
                </c:pt>
                <c:pt idx="2280">
                  <c:v>-104543.3</c:v>
                </c:pt>
                <c:pt idx="2281">
                  <c:v>-104784.45</c:v>
                </c:pt>
                <c:pt idx="2282">
                  <c:v>-105025.60000000001</c:v>
                </c:pt>
                <c:pt idx="2283">
                  <c:v>-104533.54</c:v>
                </c:pt>
                <c:pt idx="2284">
                  <c:v>-104774.69</c:v>
                </c:pt>
                <c:pt idx="2285">
                  <c:v>-105015.84</c:v>
                </c:pt>
                <c:pt idx="2286">
                  <c:v>-104523.49</c:v>
                </c:pt>
                <c:pt idx="2287">
                  <c:v>-104764.64</c:v>
                </c:pt>
                <c:pt idx="2288">
                  <c:v>-105005.79</c:v>
                </c:pt>
                <c:pt idx="2289">
                  <c:v>-104513.81</c:v>
                </c:pt>
                <c:pt idx="2290">
                  <c:v>-104754.96</c:v>
                </c:pt>
                <c:pt idx="2291">
                  <c:v>-104996.11</c:v>
                </c:pt>
                <c:pt idx="2292">
                  <c:v>-104505.13</c:v>
                </c:pt>
                <c:pt idx="2293">
                  <c:v>-104746.28</c:v>
                </c:pt>
                <c:pt idx="2294">
                  <c:v>-104987.43</c:v>
                </c:pt>
                <c:pt idx="2295">
                  <c:v>-104497.97</c:v>
                </c:pt>
                <c:pt idx="2296">
                  <c:v>-104739.12</c:v>
                </c:pt>
                <c:pt idx="2297">
                  <c:v>-104980.27</c:v>
                </c:pt>
                <c:pt idx="2298">
                  <c:v>-104492.75</c:v>
                </c:pt>
                <c:pt idx="2299">
                  <c:v>-104733.9</c:v>
                </c:pt>
                <c:pt idx="2300">
                  <c:v>-104975.05</c:v>
                </c:pt>
                <c:pt idx="2301">
                  <c:v>-104489.73</c:v>
                </c:pt>
                <c:pt idx="2302">
                  <c:v>-104730.89</c:v>
                </c:pt>
                <c:pt idx="2303">
                  <c:v>-104972.04</c:v>
                </c:pt>
                <c:pt idx="2304">
                  <c:v>-104489.05</c:v>
                </c:pt>
                <c:pt idx="2305">
                  <c:v>-104730.2</c:v>
                </c:pt>
                <c:pt idx="2306">
                  <c:v>-104971.36</c:v>
                </c:pt>
                <c:pt idx="2307">
                  <c:v>-104490.66</c:v>
                </c:pt>
                <c:pt idx="2308">
                  <c:v>-104731.81</c:v>
                </c:pt>
                <c:pt idx="2309">
                  <c:v>-104972.96</c:v>
                </c:pt>
                <c:pt idx="2310">
                  <c:v>-104494.37</c:v>
                </c:pt>
                <c:pt idx="2311">
                  <c:v>-104735.53</c:v>
                </c:pt>
                <c:pt idx="2312">
                  <c:v>-104976.68</c:v>
                </c:pt>
                <c:pt idx="2313">
                  <c:v>-104499.88</c:v>
                </c:pt>
                <c:pt idx="2314">
                  <c:v>-104741.03</c:v>
                </c:pt>
                <c:pt idx="2315">
                  <c:v>-104982.18</c:v>
                </c:pt>
                <c:pt idx="2316">
                  <c:v>-104506.75</c:v>
                </c:pt>
                <c:pt idx="2317">
                  <c:v>-104747.9</c:v>
                </c:pt>
                <c:pt idx="2318">
                  <c:v>-104989.05</c:v>
                </c:pt>
                <c:pt idx="2319">
                  <c:v>-104514.5</c:v>
                </c:pt>
                <c:pt idx="2320">
                  <c:v>-104755.65</c:v>
                </c:pt>
                <c:pt idx="2321">
                  <c:v>-104996.8</c:v>
                </c:pt>
                <c:pt idx="2322">
                  <c:v>-104522.58</c:v>
                </c:pt>
                <c:pt idx="2323">
                  <c:v>-104763.73</c:v>
                </c:pt>
                <c:pt idx="2324">
                  <c:v>-105004.88</c:v>
                </c:pt>
                <c:pt idx="2325">
                  <c:v>-104530.46</c:v>
                </c:pt>
                <c:pt idx="2326">
                  <c:v>-104771.61</c:v>
                </c:pt>
                <c:pt idx="2327">
                  <c:v>-105012.76</c:v>
                </c:pt>
                <c:pt idx="2328">
                  <c:v>-104537.64</c:v>
                </c:pt>
                <c:pt idx="2329">
                  <c:v>-104778.79</c:v>
                </c:pt>
                <c:pt idx="2330">
                  <c:v>-105019.94</c:v>
                </c:pt>
                <c:pt idx="2331">
                  <c:v>-104543.66</c:v>
                </c:pt>
                <c:pt idx="2332">
                  <c:v>-104784.81</c:v>
                </c:pt>
                <c:pt idx="2333">
                  <c:v>-105025.96</c:v>
                </c:pt>
                <c:pt idx="2334">
                  <c:v>-104548.18</c:v>
                </c:pt>
                <c:pt idx="2335">
                  <c:v>-104789.33</c:v>
                </c:pt>
                <c:pt idx="2336">
                  <c:v>-105030.49</c:v>
                </c:pt>
                <c:pt idx="2337">
                  <c:v>-104550.96</c:v>
                </c:pt>
                <c:pt idx="2338">
                  <c:v>-104792.11</c:v>
                </c:pt>
                <c:pt idx="2339">
                  <c:v>-105033.27</c:v>
                </c:pt>
                <c:pt idx="2340">
                  <c:v>-104551.88</c:v>
                </c:pt>
                <c:pt idx="2341">
                  <c:v>-104793.03</c:v>
                </c:pt>
                <c:pt idx="2342">
                  <c:v>-105034.18</c:v>
                </c:pt>
                <c:pt idx="2343">
                  <c:v>-104550.94</c:v>
                </c:pt>
                <c:pt idx="2344">
                  <c:v>-104792.09</c:v>
                </c:pt>
                <c:pt idx="2345">
                  <c:v>-105033.24</c:v>
                </c:pt>
                <c:pt idx="2346">
                  <c:v>-104548.26</c:v>
                </c:pt>
                <c:pt idx="2347">
                  <c:v>-104789.42</c:v>
                </c:pt>
                <c:pt idx="2348">
                  <c:v>-105030.57</c:v>
                </c:pt>
                <c:pt idx="2349">
                  <c:v>-104544.1</c:v>
                </c:pt>
                <c:pt idx="2350">
                  <c:v>-104785.25</c:v>
                </c:pt>
                <c:pt idx="2351">
                  <c:v>-105026.4</c:v>
                </c:pt>
                <c:pt idx="2352">
                  <c:v>-104538.76</c:v>
                </c:pt>
                <c:pt idx="2353">
                  <c:v>-104779.91</c:v>
                </c:pt>
                <c:pt idx="2354">
                  <c:v>-105021.06</c:v>
                </c:pt>
                <c:pt idx="2355">
                  <c:v>-104532.64</c:v>
                </c:pt>
                <c:pt idx="2356">
                  <c:v>-104773.79</c:v>
                </c:pt>
                <c:pt idx="2357">
                  <c:v>-105014.95</c:v>
                </c:pt>
                <c:pt idx="2358">
                  <c:v>-104526.17</c:v>
                </c:pt>
                <c:pt idx="2359">
                  <c:v>-104767.32</c:v>
                </c:pt>
                <c:pt idx="2360">
                  <c:v>-105008.47</c:v>
                </c:pt>
                <c:pt idx="2361">
                  <c:v>-104519.77</c:v>
                </c:pt>
                <c:pt idx="2362">
                  <c:v>-104760.92</c:v>
                </c:pt>
                <c:pt idx="2363">
                  <c:v>-105002.08</c:v>
                </c:pt>
                <c:pt idx="2364">
                  <c:v>-104513.87</c:v>
                </c:pt>
                <c:pt idx="2365">
                  <c:v>-104755.02</c:v>
                </c:pt>
                <c:pt idx="2366">
                  <c:v>-104996.18</c:v>
                </c:pt>
                <c:pt idx="2367">
                  <c:v>-104508.83</c:v>
                </c:pt>
                <c:pt idx="2368">
                  <c:v>-104749.98</c:v>
                </c:pt>
                <c:pt idx="2369">
                  <c:v>-104991.14</c:v>
                </c:pt>
                <c:pt idx="2370">
                  <c:v>-104504.95</c:v>
                </c:pt>
                <c:pt idx="2371">
                  <c:v>-104746.1</c:v>
                </c:pt>
                <c:pt idx="2372">
                  <c:v>-104987.25</c:v>
                </c:pt>
                <c:pt idx="2373">
                  <c:v>-104502.44</c:v>
                </c:pt>
                <c:pt idx="2374">
                  <c:v>-104743.59</c:v>
                </c:pt>
                <c:pt idx="2375">
                  <c:v>-104984.75</c:v>
                </c:pt>
                <c:pt idx="2376">
                  <c:v>-104501.42</c:v>
                </c:pt>
                <c:pt idx="2377">
                  <c:v>-104742.57</c:v>
                </c:pt>
                <c:pt idx="2378">
                  <c:v>-104983.72</c:v>
                </c:pt>
                <c:pt idx="2379">
                  <c:v>-104501.9</c:v>
                </c:pt>
                <c:pt idx="2380">
                  <c:v>-104743.05</c:v>
                </c:pt>
                <c:pt idx="2381">
                  <c:v>-104984.2</c:v>
                </c:pt>
                <c:pt idx="2382">
                  <c:v>-104503.8</c:v>
                </c:pt>
                <c:pt idx="2383">
                  <c:v>-104744.95</c:v>
                </c:pt>
                <c:pt idx="2384">
                  <c:v>-104986.1</c:v>
                </c:pt>
                <c:pt idx="2385">
                  <c:v>-104506.94</c:v>
                </c:pt>
                <c:pt idx="2386">
                  <c:v>-104748.09</c:v>
                </c:pt>
                <c:pt idx="2387">
                  <c:v>-104989.24</c:v>
                </c:pt>
                <c:pt idx="2388">
                  <c:v>-104511.08</c:v>
                </c:pt>
                <c:pt idx="2389">
                  <c:v>-104752.23</c:v>
                </c:pt>
                <c:pt idx="2390">
                  <c:v>-104993.38</c:v>
                </c:pt>
                <c:pt idx="2391">
                  <c:v>-104515.9</c:v>
                </c:pt>
                <c:pt idx="2392">
                  <c:v>-104757.06</c:v>
                </c:pt>
                <c:pt idx="2393">
                  <c:v>-104998.21</c:v>
                </c:pt>
                <c:pt idx="2394">
                  <c:v>-104521.09</c:v>
                </c:pt>
                <c:pt idx="2395">
                  <c:v>-104762.24000000001</c:v>
                </c:pt>
                <c:pt idx="2396">
                  <c:v>-105003.39</c:v>
                </c:pt>
                <c:pt idx="2397">
                  <c:v>-104526.27</c:v>
                </c:pt>
                <c:pt idx="2398">
                  <c:v>-104767.42</c:v>
                </c:pt>
                <c:pt idx="2399">
                  <c:v>-105008.57</c:v>
                </c:pt>
                <c:pt idx="2400">
                  <c:v>-104531.12</c:v>
                </c:pt>
                <c:pt idx="2401">
                  <c:v>-104772.27</c:v>
                </c:pt>
                <c:pt idx="2402">
                  <c:v>-105013.42</c:v>
                </c:pt>
                <c:pt idx="2403">
                  <c:v>-104535.33</c:v>
                </c:pt>
                <c:pt idx="2404">
                  <c:v>-104776.48</c:v>
                </c:pt>
                <c:pt idx="2405">
                  <c:v>-105017.63</c:v>
                </c:pt>
                <c:pt idx="2406">
                  <c:v>-104538.65</c:v>
                </c:pt>
                <c:pt idx="2407">
                  <c:v>-104779.8</c:v>
                </c:pt>
                <c:pt idx="2408">
                  <c:v>-105020.95</c:v>
                </c:pt>
                <c:pt idx="2409">
                  <c:v>-104540.89</c:v>
                </c:pt>
                <c:pt idx="2410">
                  <c:v>-104782.04</c:v>
                </c:pt>
                <c:pt idx="2411">
                  <c:v>-105023.19</c:v>
                </c:pt>
                <c:pt idx="2412">
                  <c:v>-104541.95</c:v>
                </c:pt>
                <c:pt idx="2413">
                  <c:v>-104783.1</c:v>
                </c:pt>
                <c:pt idx="2414">
                  <c:v>-105024.25</c:v>
                </c:pt>
                <c:pt idx="2415">
                  <c:v>-104541.8</c:v>
                </c:pt>
                <c:pt idx="2416">
                  <c:v>-104782.95</c:v>
                </c:pt>
                <c:pt idx="2417">
                  <c:v>-105024.1</c:v>
                </c:pt>
                <c:pt idx="2418">
                  <c:v>-104540.49</c:v>
                </c:pt>
                <c:pt idx="2419">
                  <c:v>-104781.64</c:v>
                </c:pt>
                <c:pt idx="2420">
                  <c:v>-105022.79</c:v>
                </c:pt>
                <c:pt idx="2421">
                  <c:v>-104538.15</c:v>
                </c:pt>
                <c:pt idx="2422">
                  <c:v>-104779.3</c:v>
                </c:pt>
                <c:pt idx="2423">
                  <c:v>-105020.45</c:v>
                </c:pt>
                <c:pt idx="2424">
                  <c:v>-104534.96</c:v>
                </c:pt>
                <c:pt idx="2425">
                  <c:v>-104776.11</c:v>
                </c:pt>
                <c:pt idx="2426">
                  <c:v>-105017.26</c:v>
                </c:pt>
                <c:pt idx="2427">
                  <c:v>-104531.17</c:v>
                </c:pt>
                <c:pt idx="2428">
                  <c:v>-104772.32</c:v>
                </c:pt>
                <c:pt idx="2429">
                  <c:v>-105013.47</c:v>
                </c:pt>
                <c:pt idx="2430">
                  <c:v>-104527.03999999999</c:v>
                </c:pt>
                <c:pt idx="2431">
                  <c:v>-104768.19</c:v>
                </c:pt>
                <c:pt idx="2432">
                  <c:v>-105009.34</c:v>
                </c:pt>
                <c:pt idx="2433">
                  <c:v>-104522.86</c:v>
                </c:pt>
                <c:pt idx="2434">
                  <c:v>-104764.01</c:v>
                </c:pt>
                <c:pt idx="2435">
                  <c:v>-105005.16</c:v>
                </c:pt>
                <c:pt idx="2436">
                  <c:v>-104518.89</c:v>
                </c:pt>
                <c:pt idx="2437">
                  <c:v>-104760.04</c:v>
                </c:pt>
                <c:pt idx="2438">
                  <c:v>-105001.19</c:v>
                </c:pt>
                <c:pt idx="2439">
                  <c:v>-104515.39</c:v>
                </c:pt>
                <c:pt idx="2440">
                  <c:v>-104756.55</c:v>
                </c:pt>
                <c:pt idx="2441">
                  <c:v>-104997.7</c:v>
                </c:pt>
                <c:pt idx="2442">
                  <c:v>-104512.58</c:v>
                </c:pt>
                <c:pt idx="2443">
                  <c:v>-104753.73</c:v>
                </c:pt>
                <c:pt idx="2444">
                  <c:v>-104994.88</c:v>
                </c:pt>
                <c:pt idx="2445">
                  <c:v>-104510.6</c:v>
                </c:pt>
                <c:pt idx="2446">
                  <c:v>-104751.75</c:v>
                </c:pt>
                <c:pt idx="2447">
                  <c:v>-104992.91</c:v>
                </c:pt>
                <c:pt idx="2448">
                  <c:v>-104509.57</c:v>
                </c:pt>
                <c:pt idx="2449">
                  <c:v>-104750.72</c:v>
                </c:pt>
                <c:pt idx="2450">
                  <c:v>-104991.87</c:v>
                </c:pt>
                <c:pt idx="2451">
                  <c:v>-104509.5</c:v>
                </c:pt>
                <c:pt idx="2452">
                  <c:v>-104750.66</c:v>
                </c:pt>
                <c:pt idx="2453">
                  <c:v>-104991.81</c:v>
                </c:pt>
                <c:pt idx="2454">
                  <c:v>-104510.39</c:v>
                </c:pt>
                <c:pt idx="2455">
                  <c:v>-104751.54</c:v>
                </c:pt>
                <c:pt idx="2456">
                  <c:v>-104992.69</c:v>
                </c:pt>
                <c:pt idx="2457">
                  <c:v>-104512.12</c:v>
                </c:pt>
                <c:pt idx="2458">
                  <c:v>-104753.27</c:v>
                </c:pt>
                <c:pt idx="2459">
                  <c:v>-104994.43</c:v>
                </c:pt>
                <c:pt idx="2460">
                  <c:v>-104514.57</c:v>
                </c:pt>
                <c:pt idx="2461">
                  <c:v>-104755.72</c:v>
                </c:pt>
                <c:pt idx="2462">
                  <c:v>-104996.87</c:v>
                </c:pt>
                <c:pt idx="2463">
                  <c:v>-104517.54</c:v>
                </c:pt>
                <c:pt idx="2464">
                  <c:v>-104758.69</c:v>
                </c:pt>
                <c:pt idx="2465">
                  <c:v>-104999.84</c:v>
                </c:pt>
                <c:pt idx="2466">
                  <c:v>-104520.82</c:v>
                </c:pt>
                <c:pt idx="2467">
                  <c:v>-104761.98</c:v>
                </c:pt>
                <c:pt idx="2468">
                  <c:v>-105003.13</c:v>
                </c:pt>
                <c:pt idx="2469">
                  <c:v>-104524.2</c:v>
                </c:pt>
                <c:pt idx="2470">
                  <c:v>-104765.35</c:v>
                </c:pt>
                <c:pt idx="2471">
                  <c:v>-105006.5</c:v>
                </c:pt>
                <c:pt idx="2472">
                  <c:v>-104527.44</c:v>
                </c:pt>
                <c:pt idx="2473">
                  <c:v>-104768.59</c:v>
                </c:pt>
                <c:pt idx="2474">
                  <c:v>-105009.74</c:v>
                </c:pt>
                <c:pt idx="2475">
                  <c:v>-104530.33</c:v>
                </c:pt>
                <c:pt idx="2476">
                  <c:v>-104771.49</c:v>
                </c:pt>
                <c:pt idx="2477">
                  <c:v>-105012.64</c:v>
                </c:pt>
                <c:pt idx="2478">
                  <c:v>-104532.71</c:v>
                </c:pt>
                <c:pt idx="2479">
                  <c:v>-104773.87</c:v>
                </c:pt>
                <c:pt idx="2480">
                  <c:v>-105015.02</c:v>
                </c:pt>
                <c:pt idx="2481">
                  <c:v>-104534.44</c:v>
                </c:pt>
                <c:pt idx="2482">
                  <c:v>-104775.59</c:v>
                </c:pt>
                <c:pt idx="2483">
                  <c:v>-105016.74</c:v>
                </c:pt>
                <c:pt idx="2484">
                  <c:v>-104535.42</c:v>
                </c:pt>
                <c:pt idx="2485">
                  <c:v>-104776.57</c:v>
                </c:pt>
                <c:pt idx="2486">
                  <c:v>-105017.72</c:v>
                </c:pt>
                <c:pt idx="2487">
                  <c:v>-104535.62</c:v>
                </c:pt>
                <c:pt idx="2488">
                  <c:v>-104776.77</c:v>
                </c:pt>
                <c:pt idx="2489">
                  <c:v>-105017.92</c:v>
                </c:pt>
                <c:pt idx="2490">
                  <c:v>-104535.05</c:v>
                </c:pt>
                <c:pt idx="2491">
                  <c:v>-104776.2</c:v>
                </c:pt>
                <c:pt idx="2492">
                  <c:v>-105017.36</c:v>
                </c:pt>
                <c:pt idx="2493">
                  <c:v>-104533.78</c:v>
                </c:pt>
                <c:pt idx="2494">
                  <c:v>-104774.93</c:v>
                </c:pt>
                <c:pt idx="2495">
                  <c:v>-105016.09</c:v>
                </c:pt>
                <c:pt idx="2496">
                  <c:v>-104531.91</c:v>
                </c:pt>
                <c:pt idx="2497">
                  <c:v>-104773.07</c:v>
                </c:pt>
                <c:pt idx="2498">
                  <c:v>-105014.22</c:v>
                </c:pt>
                <c:pt idx="2499">
                  <c:v>-104529.59</c:v>
                </c:pt>
                <c:pt idx="2500">
                  <c:v>-104770.75</c:v>
                </c:pt>
                <c:pt idx="2501">
                  <c:v>-105011.9</c:v>
                </c:pt>
                <c:pt idx="2502">
                  <c:v>-104526.99</c:v>
                </c:pt>
                <c:pt idx="2503">
                  <c:v>-104768.14</c:v>
                </c:pt>
                <c:pt idx="2504">
                  <c:v>-105009.29</c:v>
                </c:pt>
                <c:pt idx="2505">
                  <c:v>-104524.28</c:v>
                </c:pt>
                <c:pt idx="2506">
                  <c:v>-104765.43</c:v>
                </c:pt>
                <c:pt idx="2507">
                  <c:v>-105006.58</c:v>
                </c:pt>
                <c:pt idx="2508">
                  <c:v>-104521.64</c:v>
                </c:pt>
                <c:pt idx="2509">
                  <c:v>-104762.79</c:v>
                </c:pt>
                <c:pt idx="2510">
                  <c:v>-105003.94</c:v>
                </c:pt>
                <c:pt idx="2511">
                  <c:v>-104519.24</c:v>
                </c:pt>
                <c:pt idx="2512">
                  <c:v>-104760.39</c:v>
                </c:pt>
                <c:pt idx="2513">
                  <c:v>-105001.55</c:v>
                </c:pt>
                <c:pt idx="2514">
                  <c:v>-104517.24</c:v>
                </c:pt>
                <c:pt idx="2515">
                  <c:v>-104758.39</c:v>
                </c:pt>
                <c:pt idx="2516">
                  <c:v>-104999.54</c:v>
                </c:pt>
                <c:pt idx="2517">
                  <c:v>-104515.74</c:v>
                </c:pt>
                <c:pt idx="2518">
                  <c:v>-104756.89</c:v>
                </c:pt>
                <c:pt idx="2519">
                  <c:v>-104998.05</c:v>
                </c:pt>
                <c:pt idx="2520">
                  <c:v>-104514.83</c:v>
                </c:pt>
                <c:pt idx="2521">
                  <c:v>-104755.99</c:v>
                </c:pt>
                <c:pt idx="2522">
                  <c:v>-104997.14</c:v>
                </c:pt>
                <c:pt idx="2523">
                  <c:v>-104514.55</c:v>
                </c:pt>
                <c:pt idx="2524">
                  <c:v>-104755.7</c:v>
                </c:pt>
                <c:pt idx="2525">
                  <c:v>-104996.85</c:v>
                </c:pt>
                <c:pt idx="2526">
                  <c:v>-104514.89</c:v>
                </c:pt>
                <c:pt idx="2527">
                  <c:v>-104756.04</c:v>
                </c:pt>
                <c:pt idx="2528">
                  <c:v>-104997.19</c:v>
                </c:pt>
                <c:pt idx="2529">
                  <c:v>-104515.81</c:v>
                </c:pt>
                <c:pt idx="2530">
                  <c:v>-104756.96</c:v>
                </c:pt>
                <c:pt idx="2531">
                  <c:v>-104998.11</c:v>
                </c:pt>
                <c:pt idx="2532">
                  <c:v>-104517.22</c:v>
                </c:pt>
                <c:pt idx="2533">
                  <c:v>-104758.37</c:v>
                </c:pt>
                <c:pt idx="2534">
                  <c:v>-104999.53</c:v>
                </c:pt>
                <c:pt idx="2535">
                  <c:v>-104519.02</c:v>
                </c:pt>
                <c:pt idx="2536">
                  <c:v>-104760.18</c:v>
                </c:pt>
                <c:pt idx="2537">
                  <c:v>-105001.33</c:v>
                </c:pt>
                <c:pt idx="2538">
                  <c:v>-104521.08</c:v>
                </c:pt>
                <c:pt idx="2539">
                  <c:v>-104762.24000000001</c:v>
                </c:pt>
                <c:pt idx="2540">
                  <c:v>-105003.39</c:v>
                </c:pt>
                <c:pt idx="2541">
                  <c:v>-104523.26</c:v>
                </c:pt>
                <c:pt idx="2542">
                  <c:v>-104764.41</c:v>
                </c:pt>
                <c:pt idx="2543">
                  <c:v>-105005.56</c:v>
                </c:pt>
                <c:pt idx="2544">
                  <c:v>-104525.4</c:v>
                </c:pt>
                <c:pt idx="2545">
                  <c:v>-104766.55</c:v>
                </c:pt>
                <c:pt idx="2546">
                  <c:v>-105007.7</c:v>
                </c:pt>
                <c:pt idx="2547">
                  <c:v>-104527.37</c:v>
                </c:pt>
                <c:pt idx="2548">
                  <c:v>-104768.52</c:v>
                </c:pt>
                <c:pt idx="2549">
                  <c:v>-105009.67</c:v>
                </c:pt>
                <c:pt idx="2550">
                  <c:v>-104529.04</c:v>
                </c:pt>
                <c:pt idx="2551">
                  <c:v>-104770.19</c:v>
                </c:pt>
                <c:pt idx="2552">
                  <c:v>-105011.35</c:v>
                </c:pt>
                <c:pt idx="2553">
                  <c:v>-104530.33</c:v>
                </c:pt>
                <c:pt idx="2554">
                  <c:v>-104771.48</c:v>
                </c:pt>
                <c:pt idx="2555">
                  <c:v>-105012.63</c:v>
                </c:pt>
                <c:pt idx="2556">
                  <c:v>-104531.15</c:v>
                </c:pt>
                <c:pt idx="2557">
                  <c:v>-104772.3</c:v>
                </c:pt>
                <c:pt idx="2558">
                  <c:v>-105013.45</c:v>
                </c:pt>
                <c:pt idx="2559">
                  <c:v>-104531.47</c:v>
                </c:pt>
                <c:pt idx="2560">
                  <c:v>-104772.62</c:v>
                </c:pt>
                <c:pt idx="2561">
                  <c:v>-105013.77</c:v>
                </c:pt>
                <c:pt idx="2562">
                  <c:v>-104531.29</c:v>
                </c:pt>
                <c:pt idx="2563">
                  <c:v>-104772.44</c:v>
                </c:pt>
                <c:pt idx="2564">
                  <c:v>-105013.59</c:v>
                </c:pt>
                <c:pt idx="2565">
                  <c:v>-104530.63</c:v>
                </c:pt>
                <c:pt idx="2566">
                  <c:v>-104771.78</c:v>
                </c:pt>
                <c:pt idx="2567">
                  <c:v>-105012.93</c:v>
                </c:pt>
                <c:pt idx="2568">
                  <c:v>-104529.56</c:v>
                </c:pt>
                <c:pt idx="2569">
                  <c:v>-104770.71</c:v>
                </c:pt>
                <c:pt idx="2570">
                  <c:v>-105011.86</c:v>
                </c:pt>
                <c:pt idx="2571">
                  <c:v>-104528.16</c:v>
                </c:pt>
                <c:pt idx="2572">
                  <c:v>-104769.31</c:v>
                </c:pt>
                <c:pt idx="2573">
                  <c:v>-105010.46</c:v>
                </c:pt>
                <c:pt idx="2574">
                  <c:v>-104526.53</c:v>
                </c:pt>
                <c:pt idx="2575">
                  <c:v>-104767.67999999999</c:v>
                </c:pt>
                <c:pt idx="2576">
                  <c:v>-105008.83</c:v>
                </c:pt>
                <c:pt idx="2577">
                  <c:v>-104524.78</c:v>
                </c:pt>
                <c:pt idx="2578">
                  <c:v>-104765.94</c:v>
                </c:pt>
                <c:pt idx="2579">
                  <c:v>-105007.09</c:v>
                </c:pt>
                <c:pt idx="2580">
                  <c:v>-104523.05</c:v>
                </c:pt>
                <c:pt idx="2581">
                  <c:v>-104764.2</c:v>
                </c:pt>
                <c:pt idx="2582">
                  <c:v>-105005.35</c:v>
                </c:pt>
                <c:pt idx="2583">
                  <c:v>-104521.42</c:v>
                </c:pt>
                <c:pt idx="2584">
                  <c:v>-104762.57</c:v>
                </c:pt>
                <c:pt idx="2585">
                  <c:v>-105003.73</c:v>
                </c:pt>
                <c:pt idx="2586">
                  <c:v>-104520.02</c:v>
                </c:pt>
                <c:pt idx="2587">
                  <c:v>-104761.17</c:v>
                </c:pt>
                <c:pt idx="2588">
                  <c:v>-105002.32</c:v>
                </c:pt>
                <c:pt idx="2589">
                  <c:v>-104518.92</c:v>
                </c:pt>
                <c:pt idx="2590">
                  <c:v>-104760.07</c:v>
                </c:pt>
                <c:pt idx="2591">
                  <c:v>-105001.22</c:v>
                </c:pt>
                <c:pt idx="2592">
                  <c:v>-104518.18</c:v>
                </c:pt>
                <c:pt idx="2593">
                  <c:v>-104759.33</c:v>
                </c:pt>
                <c:pt idx="2594">
                  <c:v>-105000.48</c:v>
                </c:pt>
                <c:pt idx="2595">
                  <c:v>-104517.83</c:v>
                </c:pt>
                <c:pt idx="2596">
                  <c:v>-104758.99</c:v>
                </c:pt>
                <c:pt idx="2597">
                  <c:v>-105000.14</c:v>
                </c:pt>
                <c:pt idx="2598">
                  <c:v>-104517.9</c:v>
                </c:pt>
                <c:pt idx="2599">
                  <c:v>-104759.05</c:v>
                </c:pt>
                <c:pt idx="2600">
                  <c:v>-105000.2</c:v>
                </c:pt>
                <c:pt idx="2601">
                  <c:v>-104518.35</c:v>
                </c:pt>
                <c:pt idx="2602">
                  <c:v>-104759.5</c:v>
                </c:pt>
                <c:pt idx="2603">
                  <c:v>-105000.65</c:v>
                </c:pt>
                <c:pt idx="2604">
                  <c:v>-104519.15</c:v>
                </c:pt>
                <c:pt idx="2605">
                  <c:v>-104760.3</c:v>
                </c:pt>
                <c:pt idx="2606">
                  <c:v>-105001.45</c:v>
                </c:pt>
                <c:pt idx="2607">
                  <c:v>-104520.22</c:v>
                </c:pt>
                <c:pt idx="2608">
                  <c:v>-104761.37</c:v>
                </c:pt>
                <c:pt idx="2609">
                  <c:v>-105002.53</c:v>
                </c:pt>
                <c:pt idx="2610">
                  <c:v>-104521.5</c:v>
                </c:pt>
                <c:pt idx="2611">
                  <c:v>-104762.65</c:v>
                </c:pt>
                <c:pt idx="2612">
                  <c:v>-105003.8</c:v>
                </c:pt>
                <c:pt idx="2613">
                  <c:v>-104522.88</c:v>
                </c:pt>
                <c:pt idx="2614">
                  <c:v>-104764.04</c:v>
                </c:pt>
                <c:pt idx="2615">
                  <c:v>-105005.19</c:v>
                </c:pt>
                <c:pt idx="2616">
                  <c:v>-104524.28</c:v>
                </c:pt>
                <c:pt idx="2617">
                  <c:v>-104765.44</c:v>
                </c:pt>
                <c:pt idx="2618">
                  <c:v>-105006.59</c:v>
                </c:pt>
                <c:pt idx="2619">
                  <c:v>-104525.61</c:v>
                </c:pt>
                <c:pt idx="2620">
                  <c:v>-104766.76</c:v>
                </c:pt>
                <c:pt idx="2621">
                  <c:v>-105007.91</c:v>
                </c:pt>
                <c:pt idx="2622">
                  <c:v>-104526.77</c:v>
                </c:pt>
                <c:pt idx="2623">
                  <c:v>-104767.92</c:v>
                </c:pt>
                <c:pt idx="2624">
                  <c:v>-105009.08</c:v>
                </c:pt>
                <c:pt idx="2625">
                  <c:v>-104527.7</c:v>
                </c:pt>
                <c:pt idx="2626">
                  <c:v>-104768.86</c:v>
                </c:pt>
                <c:pt idx="2627">
                  <c:v>-105010.01</c:v>
                </c:pt>
                <c:pt idx="2628">
                  <c:v>-104528.35</c:v>
                </c:pt>
                <c:pt idx="2629">
                  <c:v>-104769.51</c:v>
                </c:pt>
                <c:pt idx="2630">
                  <c:v>-105010.66</c:v>
                </c:pt>
                <c:pt idx="2631">
                  <c:v>-104528.69</c:v>
                </c:pt>
                <c:pt idx="2632">
                  <c:v>-104769.84</c:v>
                </c:pt>
                <c:pt idx="2633">
                  <c:v>-105010.99</c:v>
                </c:pt>
                <c:pt idx="2634">
                  <c:v>-104528.69</c:v>
                </c:pt>
                <c:pt idx="2635">
                  <c:v>-104769.84</c:v>
                </c:pt>
                <c:pt idx="2636">
                  <c:v>-105011</c:v>
                </c:pt>
                <c:pt idx="2637">
                  <c:v>-104528.38</c:v>
                </c:pt>
                <c:pt idx="2638">
                  <c:v>-104769.53</c:v>
                </c:pt>
                <c:pt idx="2639">
                  <c:v>-105010.69</c:v>
                </c:pt>
                <c:pt idx="2640">
                  <c:v>-104527.79</c:v>
                </c:pt>
                <c:pt idx="2641">
                  <c:v>-104768.94</c:v>
                </c:pt>
                <c:pt idx="2642">
                  <c:v>-105010.09</c:v>
                </c:pt>
                <c:pt idx="2643">
                  <c:v>-104526.96</c:v>
                </c:pt>
                <c:pt idx="2644">
                  <c:v>-104768.11</c:v>
                </c:pt>
                <c:pt idx="2645">
                  <c:v>-105009.26</c:v>
                </c:pt>
                <c:pt idx="2646">
                  <c:v>-104525.95</c:v>
                </c:pt>
                <c:pt idx="2647">
                  <c:v>-104767.1</c:v>
                </c:pt>
                <c:pt idx="2648">
                  <c:v>-105008.26</c:v>
                </c:pt>
                <c:pt idx="2649">
                  <c:v>-104524.84</c:v>
                </c:pt>
                <c:pt idx="2650">
                  <c:v>-104766</c:v>
                </c:pt>
                <c:pt idx="2651">
                  <c:v>-105007.15</c:v>
                </c:pt>
                <c:pt idx="2652">
                  <c:v>-104523.71</c:v>
                </c:pt>
                <c:pt idx="2653">
                  <c:v>-104764.86</c:v>
                </c:pt>
                <c:pt idx="2654">
                  <c:v>-105006.02</c:v>
                </c:pt>
                <c:pt idx="2655">
                  <c:v>-104522.63</c:v>
                </c:pt>
                <c:pt idx="2656">
                  <c:v>-104763.78</c:v>
                </c:pt>
                <c:pt idx="2657">
                  <c:v>-105004.93</c:v>
                </c:pt>
                <c:pt idx="2658">
                  <c:v>-104521.66</c:v>
                </c:pt>
                <c:pt idx="2659">
                  <c:v>-104762.81</c:v>
                </c:pt>
                <c:pt idx="2660">
                  <c:v>-105003.96</c:v>
                </c:pt>
                <c:pt idx="2661">
                  <c:v>-104520.86</c:v>
                </c:pt>
                <c:pt idx="2662">
                  <c:v>-104762.02</c:v>
                </c:pt>
                <c:pt idx="2663">
                  <c:v>-105003.17</c:v>
                </c:pt>
                <c:pt idx="2664">
                  <c:v>-104520.29</c:v>
                </c:pt>
                <c:pt idx="2665">
                  <c:v>-104761.44</c:v>
                </c:pt>
                <c:pt idx="2666">
                  <c:v>-105002.6</c:v>
                </c:pt>
                <c:pt idx="2667">
                  <c:v>-104519.97</c:v>
                </c:pt>
                <c:pt idx="2668">
                  <c:v>-104761.12</c:v>
                </c:pt>
                <c:pt idx="2669">
                  <c:v>-105002.27</c:v>
                </c:pt>
                <c:pt idx="2670">
                  <c:v>-104519.91</c:v>
                </c:pt>
                <c:pt idx="2671">
                  <c:v>-104761.06</c:v>
                </c:pt>
                <c:pt idx="2672">
                  <c:v>-105002.21</c:v>
                </c:pt>
                <c:pt idx="2673">
                  <c:v>-104520.11</c:v>
                </c:pt>
                <c:pt idx="2674">
                  <c:v>-104761.26</c:v>
                </c:pt>
                <c:pt idx="2675">
                  <c:v>-105002.41</c:v>
                </c:pt>
                <c:pt idx="2676">
                  <c:v>-104520.54</c:v>
                </c:pt>
                <c:pt idx="2677">
                  <c:v>-104761.69</c:v>
                </c:pt>
                <c:pt idx="2678">
                  <c:v>-105002.85</c:v>
                </c:pt>
                <c:pt idx="2679">
                  <c:v>-104521.17</c:v>
                </c:pt>
                <c:pt idx="2680">
                  <c:v>-104762.32</c:v>
                </c:pt>
                <c:pt idx="2681">
                  <c:v>-105003.48</c:v>
                </c:pt>
                <c:pt idx="2682">
                  <c:v>-104521.95</c:v>
                </c:pt>
                <c:pt idx="2683">
                  <c:v>-104763.11</c:v>
                </c:pt>
                <c:pt idx="2684">
                  <c:v>-105004.26</c:v>
                </c:pt>
                <c:pt idx="2685">
                  <c:v>-104522.83</c:v>
                </c:pt>
                <c:pt idx="2686">
                  <c:v>-104763.98</c:v>
                </c:pt>
                <c:pt idx="2687">
                  <c:v>-105005.13</c:v>
                </c:pt>
                <c:pt idx="2688">
                  <c:v>-104523.74</c:v>
                </c:pt>
                <c:pt idx="2689">
                  <c:v>-104764.89</c:v>
                </c:pt>
                <c:pt idx="2690">
                  <c:v>-105006.04</c:v>
                </c:pt>
                <c:pt idx="2691">
                  <c:v>-104524.62</c:v>
                </c:pt>
                <c:pt idx="2692">
                  <c:v>-104765.77</c:v>
                </c:pt>
                <c:pt idx="2693">
                  <c:v>-105006.92</c:v>
                </c:pt>
                <c:pt idx="2694">
                  <c:v>-104525.42</c:v>
                </c:pt>
                <c:pt idx="2695">
                  <c:v>-104766.57</c:v>
                </c:pt>
                <c:pt idx="2696">
                  <c:v>-105007.72</c:v>
                </c:pt>
                <c:pt idx="2697">
                  <c:v>-104526.08</c:v>
                </c:pt>
                <c:pt idx="2698">
                  <c:v>-104767.23</c:v>
                </c:pt>
                <c:pt idx="2699">
                  <c:v>-105008.38</c:v>
                </c:pt>
                <c:pt idx="2700">
                  <c:v>-104526.57</c:v>
                </c:pt>
                <c:pt idx="2701">
                  <c:v>-104767.73</c:v>
                </c:pt>
                <c:pt idx="2702">
                  <c:v>-105008.88</c:v>
                </c:pt>
                <c:pt idx="2703">
                  <c:v>-104526.87</c:v>
                </c:pt>
                <c:pt idx="2704">
                  <c:v>-104768.02</c:v>
                </c:pt>
                <c:pt idx="2705">
                  <c:v>-105009.17</c:v>
                </c:pt>
                <c:pt idx="2706">
                  <c:v>-104526.95</c:v>
                </c:pt>
                <c:pt idx="2707">
                  <c:v>-104768.11</c:v>
                </c:pt>
                <c:pt idx="2708">
                  <c:v>-105009.26</c:v>
                </c:pt>
                <c:pt idx="2709">
                  <c:v>-104526.83</c:v>
                </c:pt>
                <c:pt idx="2710">
                  <c:v>-104767.98</c:v>
                </c:pt>
                <c:pt idx="2711">
                  <c:v>-105009.13</c:v>
                </c:pt>
                <c:pt idx="2712">
                  <c:v>-104526.51</c:v>
                </c:pt>
                <c:pt idx="2713">
                  <c:v>-104767.67</c:v>
                </c:pt>
                <c:pt idx="2714">
                  <c:v>-105008.82</c:v>
                </c:pt>
                <c:pt idx="2715">
                  <c:v>-104526.03</c:v>
                </c:pt>
                <c:pt idx="2716">
                  <c:v>-104767.18</c:v>
                </c:pt>
                <c:pt idx="2717">
                  <c:v>-105008.34</c:v>
                </c:pt>
                <c:pt idx="2718">
                  <c:v>-104525.42</c:v>
                </c:pt>
                <c:pt idx="2719">
                  <c:v>-104766.57</c:v>
                </c:pt>
                <c:pt idx="2720">
                  <c:v>-105007.73</c:v>
                </c:pt>
                <c:pt idx="2721">
                  <c:v>-104524.73</c:v>
                </c:pt>
                <c:pt idx="2722">
                  <c:v>-104765.88</c:v>
                </c:pt>
                <c:pt idx="2723">
                  <c:v>-105007.03</c:v>
                </c:pt>
                <c:pt idx="2724">
                  <c:v>-104524</c:v>
                </c:pt>
                <c:pt idx="2725">
                  <c:v>-104765.15</c:v>
                </c:pt>
                <c:pt idx="2726">
                  <c:v>-105006.3</c:v>
                </c:pt>
                <c:pt idx="2727">
                  <c:v>-104523.28</c:v>
                </c:pt>
                <c:pt idx="2728">
                  <c:v>-104764.43</c:v>
                </c:pt>
                <c:pt idx="2729">
                  <c:v>-105005.58</c:v>
                </c:pt>
                <c:pt idx="2730">
                  <c:v>-104522.62</c:v>
                </c:pt>
                <c:pt idx="2731">
                  <c:v>-104763.77</c:v>
                </c:pt>
                <c:pt idx="2732">
                  <c:v>-105004.92</c:v>
                </c:pt>
                <c:pt idx="2733">
                  <c:v>-104522.06</c:v>
                </c:pt>
                <c:pt idx="2734">
                  <c:v>-104763.21</c:v>
                </c:pt>
                <c:pt idx="2735">
                  <c:v>-105004.36</c:v>
                </c:pt>
                <c:pt idx="2736">
                  <c:v>-104521.63</c:v>
                </c:pt>
                <c:pt idx="2737">
                  <c:v>-104762.79</c:v>
                </c:pt>
                <c:pt idx="2738">
                  <c:v>-105003.94</c:v>
                </c:pt>
                <c:pt idx="2739">
                  <c:v>-104521.36</c:v>
                </c:pt>
                <c:pt idx="2740">
                  <c:v>-104762.52</c:v>
                </c:pt>
                <c:pt idx="2741">
                  <c:v>-105003.67</c:v>
                </c:pt>
                <c:pt idx="2742">
                  <c:v>-104521.26</c:v>
                </c:pt>
                <c:pt idx="2743">
                  <c:v>-104762.41</c:v>
                </c:pt>
                <c:pt idx="2744">
                  <c:v>-105003.57</c:v>
                </c:pt>
                <c:pt idx="2745">
                  <c:v>-104521.33</c:v>
                </c:pt>
                <c:pt idx="2746">
                  <c:v>-104762.48</c:v>
                </c:pt>
                <c:pt idx="2747">
                  <c:v>-105003.63</c:v>
                </c:pt>
                <c:pt idx="2748">
                  <c:v>-104521.55</c:v>
                </c:pt>
                <c:pt idx="2749">
                  <c:v>-104762.71</c:v>
                </c:pt>
                <c:pt idx="2750">
                  <c:v>-105003.86</c:v>
                </c:pt>
                <c:pt idx="2751">
                  <c:v>-104521.92</c:v>
                </c:pt>
                <c:pt idx="2752">
                  <c:v>-104763.07</c:v>
                </c:pt>
                <c:pt idx="2753">
                  <c:v>-105004.22</c:v>
                </c:pt>
                <c:pt idx="2754">
                  <c:v>-104522.39</c:v>
                </c:pt>
                <c:pt idx="2755">
                  <c:v>-104763.54</c:v>
                </c:pt>
                <c:pt idx="2756">
                  <c:v>-105004.69</c:v>
                </c:pt>
                <c:pt idx="2757">
                  <c:v>-104522.94</c:v>
                </c:pt>
                <c:pt idx="2758">
                  <c:v>-104764.09</c:v>
                </c:pt>
                <c:pt idx="2759">
                  <c:v>-105005.24</c:v>
                </c:pt>
                <c:pt idx="2760">
                  <c:v>-104523.52</c:v>
                </c:pt>
                <c:pt idx="2761">
                  <c:v>-104764.68</c:v>
                </c:pt>
                <c:pt idx="2762">
                  <c:v>-105005.83</c:v>
                </c:pt>
                <c:pt idx="2763">
                  <c:v>-104524.11</c:v>
                </c:pt>
                <c:pt idx="2764">
                  <c:v>-104765.26</c:v>
                </c:pt>
                <c:pt idx="2765">
                  <c:v>-105006.41</c:v>
                </c:pt>
                <c:pt idx="2766">
                  <c:v>-104524.65</c:v>
                </c:pt>
                <c:pt idx="2767">
                  <c:v>-104765.8</c:v>
                </c:pt>
                <c:pt idx="2768">
                  <c:v>-105006.95</c:v>
                </c:pt>
                <c:pt idx="2769">
                  <c:v>-104525.11</c:v>
                </c:pt>
                <c:pt idx="2770">
                  <c:v>-104766.27</c:v>
                </c:pt>
                <c:pt idx="2771">
                  <c:v>-105007.42</c:v>
                </c:pt>
                <c:pt idx="2772">
                  <c:v>-104525.48</c:v>
                </c:pt>
                <c:pt idx="2773">
                  <c:v>-104766.63</c:v>
                </c:pt>
                <c:pt idx="2774">
                  <c:v>-105007.78</c:v>
                </c:pt>
                <c:pt idx="2775">
                  <c:v>-104525.72</c:v>
                </c:pt>
                <c:pt idx="2776">
                  <c:v>-104766.88</c:v>
                </c:pt>
                <c:pt idx="2777">
                  <c:v>-105008.03</c:v>
                </c:pt>
                <c:pt idx="2778">
                  <c:v>-104525.83</c:v>
                </c:pt>
                <c:pt idx="2779">
                  <c:v>-104766.98</c:v>
                </c:pt>
                <c:pt idx="2780">
                  <c:v>-105008.14</c:v>
                </c:pt>
                <c:pt idx="2781">
                  <c:v>-104525.81</c:v>
                </c:pt>
                <c:pt idx="2782">
                  <c:v>-104766.96</c:v>
                </c:pt>
                <c:pt idx="2783">
                  <c:v>-105008.11</c:v>
                </c:pt>
                <c:pt idx="2784">
                  <c:v>-104525.65</c:v>
                </c:pt>
                <c:pt idx="2785">
                  <c:v>-104766.8</c:v>
                </c:pt>
                <c:pt idx="2786">
                  <c:v>-105007.95</c:v>
                </c:pt>
                <c:pt idx="2787">
                  <c:v>-104525.38</c:v>
                </c:pt>
                <c:pt idx="2788">
                  <c:v>-104766.53</c:v>
                </c:pt>
                <c:pt idx="2789">
                  <c:v>-105007.67999999999</c:v>
                </c:pt>
                <c:pt idx="2790">
                  <c:v>-104525.01</c:v>
                </c:pt>
                <c:pt idx="2791">
                  <c:v>-104766.17</c:v>
                </c:pt>
                <c:pt idx="2792">
                  <c:v>-105007.32</c:v>
                </c:pt>
                <c:pt idx="2793">
                  <c:v>-104524.58</c:v>
                </c:pt>
                <c:pt idx="2794">
                  <c:v>-104765.73</c:v>
                </c:pt>
                <c:pt idx="2795">
                  <c:v>-105006.89</c:v>
                </c:pt>
                <c:pt idx="2796">
                  <c:v>-104524.12</c:v>
                </c:pt>
                <c:pt idx="2797">
                  <c:v>-104765.27</c:v>
                </c:pt>
                <c:pt idx="2798">
                  <c:v>-105006.42</c:v>
                </c:pt>
                <c:pt idx="2799">
                  <c:v>-104523.65</c:v>
                </c:pt>
                <c:pt idx="2800">
                  <c:v>-104764.8</c:v>
                </c:pt>
                <c:pt idx="2801">
                  <c:v>-105005.95</c:v>
                </c:pt>
                <c:pt idx="2802">
                  <c:v>-104523.21</c:v>
                </c:pt>
                <c:pt idx="2803">
                  <c:v>-104764.36</c:v>
                </c:pt>
                <c:pt idx="2804">
                  <c:v>-105005.51</c:v>
                </c:pt>
                <c:pt idx="2805">
                  <c:v>-104522.82</c:v>
                </c:pt>
                <c:pt idx="2806">
                  <c:v>-104763.97</c:v>
                </c:pt>
                <c:pt idx="2807">
                  <c:v>-105005.12</c:v>
                </c:pt>
                <c:pt idx="2808">
                  <c:v>-104522.51</c:v>
                </c:pt>
                <c:pt idx="2809">
                  <c:v>-104763.66</c:v>
                </c:pt>
                <c:pt idx="2810">
                  <c:v>-105004.81</c:v>
                </c:pt>
                <c:pt idx="2811">
                  <c:v>-104522.3</c:v>
                </c:pt>
                <c:pt idx="2812">
                  <c:v>-104763.45</c:v>
                </c:pt>
                <c:pt idx="2813">
                  <c:v>-105004.6</c:v>
                </c:pt>
                <c:pt idx="2814">
                  <c:v>-104522.19</c:v>
                </c:pt>
                <c:pt idx="2815">
                  <c:v>-104763.34</c:v>
                </c:pt>
                <c:pt idx="2816">
                  <c:v>-105004.49</c:v>
                </c:pt>
                <c:pt idx="2817">
                  <c:v>-104522.19</c:v>
                </c:pt>
                <c:pt idx="2818">
                  <c:v>-104763.34</c:v>
                </c:pt>
                <c:pt idx="2819">
                  <c:v>-105004.5</c:v>
                </c:pt>
                <c:pt idx="2820">
                  <c:v>-104522.3</c:v>
                </c:pt>
                <c:pt idx="2821">
                  <c:v>-104763.45</c:v>
                </c:pt>
                <c:pt idx="2822">
                  <c:v>-105004.61</c:v>
                </c:pt>
                <c:pt idx="2823">
                  <c:v>-104522.51</c:v>
                </c:pt>
                <c:pt idx="2824">
                  <c:v>-104763.66</c:v>
                </c:pt>
                <c:pt idx="2825">
                  <c:v>-105004.81</c:v>
                </c:pt>
                <c:pt idx="2826">
                  <c:v>-104522.79</c:v>
                </c:pt>
                <c:pt idx="2827">
                  <c:v>-104763.94</c:v>
                </c:pt>
                <c:pt idx="2828">
                  <c:v>-105005.09</c:v>
                </c:pt>
                <c:pt idx="2829">
                  <c:v>-104523.13</c:v>
                </c:pt>
                <c:pt idx="2830">
                  <c:v>-104764.28</c:v>
                </c:pt>
                <c:pt idx="2831">
                  <c:v>-105005.43</c:v>
                </c:pt>
                <c:pt idx="2832">
                  <c:v>-104523.5</c:v>
                </c:pt>
                <c:pt idx="2833">
                  <c:v>-104764.65</c:v>
                </c:pt>
                <c:pt idx="2834">
                  <c:v>-105005.81</c:v>
                </c:pt>
                <c:pt idx="2835">
                  <c:v>-104523.88</c:v>
                </c:pt>
                <c:pt idx="2836">
                  <c:v>-104765.04</c:v>
                </c:pt>
                <c:pt idx="2837">
                  <c:v>-105006.19</c:v>
                </c:pt>
                <c:pt idx="2838">
                  <c:v>-104524.25</c:v>
                </c:pt>
                <c:pt idx="2839">
                  <c:v>-104765.4</c:v>
                </c:pt>
                <c:pt idx="2840">
                  <c:v>-105006.55</c:v>
                </c:pt>
                <c:pt idx="2841">
                  <c:v>-104524.57</c:v>
                </c:pt>
                <c:pt idx="2842">
                  <c:v>-104765.73</c:v>
                </c:pt>
                <c:pt idx="2843">
                  <c:v>-105006.88</c:v>
                </c:pt>
                <c:pt idx="2844">
                  <c:v>-104524.84</c:v>
                </c:pt>
                <c:pt idx="2845">
                  <c:v>-104765.99</c:v>
                </c:pt>
                <c:pt idx="2846">
                  <c:v>-105007.14</c:v>
                </c:pt>
                <c:pt idx="2847">
                  <c:v>-104525.03</c:v>
                </c:pt>
                <c:pt idx="2848">
                  <c:v>-104766.18</c:v>
                </c:pt>
                <c:pt idx="2849">
                  <c:v>-105007.33</c:v>
                </c:pt>
                <c:pt idx="2850">
                  <c:v>-104525.14</c:v>
                </c:pt>
                <c:pt idx="2851">
                  <c:v>-104766.29</c:v>
                </c:pt>
                <c:pt idx="2852">
                  <c:v>-105007.44</c:v>
                </c:pt>
                <c:pt idx="2853">
                  <c:v>-104525.15</c:v>
                </c:pt>
                <c:pt idx="2854">
                  <c:v>-104766.31</c:v>
                </c:pt>
                <c:pt idx="2855">
                  <c:v>-105007.46</c:v>
                </c:pt>
                <c:pt idx="2856">
                  <c:v>-104525.09</c:v>
                </c:pt>
                <c:pt idx="2857">
                  <c:v>-104766.24</c:v>
                </c:pt>
                <c:pt idx="2858">
                  <c:v>-105007.39</c:v>
                </c:pt>
                <c:pt idx="2859">
                  <c:v>-104524.94</c:v>
                </c:pt>
                <c:pt idx="2860">
                  <c:v>-104766.09</c:v>
                </c:pt>
                <c:pt idx="2861">
                  <c:v>-105007.24</c:v>
                </c:pt>
                <c:pt idx="2862">
                  <c:v>-104524.73</c:v>
                </c:pt>
                <c:pt idx="2863">
                  <c:v>-104765.88</c:v>
                </c:pt>
                <c:pt idx="2864">
                  <c:v>-105007.03</c:v>
                </c:pt>
                <c:pt idx="2865">
                  <c:v>-104524.47</c:v>
                </c:pt>
                <c:pt idx="2866">
                  <c:v>-104765.62</c:v>
                </c:pt>
                <c:pt idx="2867">
                  <c:v>-105006.77</c:v>
                </c:pt>
                <c:pt idx="2868">
                  <c:v>-104524.17</c:v>
                </c:pt>
                <c:pt idx="2869">
                  <c:v>-104765.33</c:v>
                </c:pt>
                <c:pt idx="2870">
                  <c:v>-105006.48</c:v>
                </c:pt>
                <c:pt idx="2871">
                  <c:v>-104523.87</c:v>
                </c:pt>
                <c:pt idx="2872">
                  <c:v>-104765.02</c:v>
                </c:pt>
                <c:pt idx="2873">
                  <c:v>-105006.18</c:v>
                </c:pt>
                <c:pt idx="2874">
                  <c:v>-104523.58</c:v>
                </c:pt>
                <c:pt idx="2875">
                  <c:v>-104764.73</c:v>
                </c:pt>
                <c:pt idx="2876">
                  <c:v>-105005.88</c:v>
                </c:pt>
                <c:pt idx="2877">
                  <c:v>-104523.31</c:v>
                </c:pt>
                <c:pt idx="2878">
                  <c:v>-104764.47</c:v>
                </c:pt>
                <c:pt idx="2879">
                  <c:v>-105005.62</c:v>
                </c:pt>
                <c:pt idx="2880">
                  <c:v>-104523.1</c:v>
                </c:pt>
                <c:pt idx="2881">
                  <c:v>-104764.25</c:v>
                </c:pt>
                <c:pt idx="2882">
                  <c:v>-105005.4</c:v>
                </c:pt>
                <c:pt idx="2883">
                  <c:v>-104522.93</c:v>
                </c:pt>
                <c:pt idx="2884">
                  <c:v>-104764.09</c:v>
                </c:pt>
                <c:pt idx="2885">
                  <c:v>-105005.24</c:v>
                </c:pt>
                <c:pt idx="2886">
                  <c:v>-104522.84</c:v>
                </c:pt>
                <c:pt idx="2887">
                  <c:v>-104763.99</c:v>
                </c:pt>
                <c:pt idx="2888">
                  <c:v>-105005.14</c:v>
                </c:pt>
                <c:pt idx="2889">
                  <c:v>-104522.82</c:v>
                </c:pt>
                <c:pt idx="2890">
                  <c:v>-104763.97</c:v>
                </c:pt>
                <c:pt idx="2891">
                  <c:v>-105005.12</c:v>
                </c:pt>
                <c:pt idx="2892">
                  <c:v>-104522.86</c:v>
                </c:pt>
                <c:pt idx="2893">
                  <c:v>-104764.01</c:v>
                </c:pt>
                <c:pt idx="2894">
                  <c:v>-105005.17</c:v>
                </c:pt>
                <c:pt idx="2895">
                  <c:v>-104522.97</c:v>
                </c:pt>
                <c:pt idx="2896">
                  <c:v>-104764.13</c:v>
                </c:pt>
                <c:pt idx="2897">
                  <c:v>-105005.28</c:v>
                </c:pt>
                <c:pt idx="2898">
                  <c:v>-104523.14</c:v>
                </c:pt>
                <c:pt idx="2899">
                  <c:v>-104764.29</c:v>
                </c:pt>
                <c:pt idx="2900">
                  <c:v>-105005.44</c:v>
                </c:pt>
                <c:pt idx="2901">
                  <c:v>-104523.35</c:v>
                </c:pt>
                <c:pt idx="2902">
                  <c:v>-104764.5</c:v>
                </c:pt>
                <c:pt idx="2903">
                  <c:v>-105005.65</c:v>
                </c:pt>
                <c:pt idx="2904">
                  <c:v>-104523.58</c:v>
                </c:pt>
                <c:pt idx="2905">
                  <c:v>-104764.74</c:v>
                </c:pt>
                <c:pt idx="2906">
                  <c:v>-105005.89</c:v>
                </c:pt>
                <c:pt idx="2907">
                  <c:v>-104523.83</c:v>
                </c:pt>
                <c:pt idx="2908">
                  <c:v>-104764.98</c:v>
                </c:pt>
                <c:pt idx="2909">
                  <c:v>-105006.13</c:v>
                </c:pt>
                <c:pt idx="2910">
                  <c:v>-104524.07</c:v>
                </c:pt>
                <c:pt idx="2911">
                  <c:v>-104765.23</c:v>
                </c:pt>
                <c:pt idx="2912">
                  <c:v>-105006.38</c:v>
                </c:pt>
                <c:pt idx="2913">
                  <c:v>-104524.3</c:v>
                </c:pt>
                <c:pt idx="2914">
                  <c:v>-104765.45</c:v>
                </c:pt>
                <c:pt idx="2915">
                  <c:v>-105006.6</c:v>
                </c:pt>
                <c:pt idx="2916">
                  <c:v>-104524.48</c:v>
                </c:pt>
                <c:pt idx="2917">
                  <c:v>-104765.64</c:v>
                </c:pt>
                <c:pt idx="2918">
                  <c:v>-105006.79</c:v>
                </c:pt>
                <c:pt idx="2919">
                  <c:v>-104524.63</c:v>
                </c:pt>
                <c:pt idx="2920">
                  <c:v>-104765.78</c:v>
                </c:pt>
                <c:pt idx="2921">
                  <c:v>-105006.93</c:v>
                </c:pt>
                <c:pt idx="2922">
                  <c:v>-104524.72</c:v>
                </c:pt>
                <c:pt idx="2923">
                  <c:v>-104765.87</c:v>
                </c:pt>
                <c:pt idx="2924">
                  <c:v>-105007.02</c:v>
                </c:pt>
                <c:pt idx="2925">
                  <c:v>-104524.75</c:v>
                </c:pt>
                <c:pt idx="2926">
                  <c:v>-104765.9</c:v>
                </c:pt>
                <c:pt idx="2927">
                  <c:v>-105007.05</c:v>
                </c:pt>
                <c:pt idx="2928">
                  <c:v>-104524.73</c:v>
                </c:pt>
                <c:pt idx="2929">
                  <c:v>-104765.88</c:v>
                </c:pt>
                <c:pt idx="2930">
                  <c:v>-105007.03</c:v>
                </c:pt>
                <c:pt idx="2931">
                  <c:v>-104524.65</c:v>
                </c:pt>
                <c:pt idx="2932">
                  <c:v>-104765.8</c:v>
                </c:pt>
                <c:pt idx="2933">
                  <c:v>-105006.96</c:v>
                </c:pt>
                <c:pt idx="2934">
                  <c:v>-104524.53</c:v>
                </c:pt>
                <c:pt idx="2935">
                  <c:v>-104765.68</c:v>
                </c:pt>
                <c:pt idx="2936">
                  <c:v>-105006.83</c:v>
                </c:pt>
                <c:pt idx="2937">
                  <c:v>-104524.37</c:v>
                </c:pt>
                <c:pt idx="2938">
                  <c:v>-104765.52</c:v>
                </c:pt>
                <c:pt idx="2939">
                  <c:v>-105006.68</c:v>
                </c:pt>
                <c:pt idx="2940">
                  <c:v>-104524.19</c:v>
                </c:pt>
                <c:pt idx="2941">
                  <c:v>-104765.34</c:v>
                </c:pt>
                <c:pt idx="2942">
                  <c:v>-105006.49</c:v>
                </c:pt>
                <c:pt idx="2943">
                  <c:v>-104524</c:v>
                </c:pt>
                <c:pt idx="2944">
                  <c:v>-104765.15</c:v>
                </c:pt>
                <c:pt idx="2945">
                  <c:v>-105006.3</c:v>
                </c:pt>
                <c:pt idx="2946">
                  <c:v>-104523.8</c:v>
                </c:pt>
                <c:pt idx="2947">
                  <c:v>-104764.95</c:v>
                </c:pt>
                <c:pt idx="2948">
                  <c:v>-105006.11</c:v>
                </c:pt>
                <c:pt idx="2949">
                  <c:v>-104523.62</c:v>
                </c:pt>
                <c:pt idx="2950">
                  <c:v>-104764.77</c:v>
                </c:pt>
                <c:pt idx="2951">
                  <c:v>-105005.93</c:v>
                </c:pt>
                <c:pt idx="2952">
                  <c:v>-104523.47</c:v>
                </c:pt>
                <c:pt idx="2953">
                  <c:v>-104764.62</c:v>
                </c:pt>
                <c:pt idx="2954">
                  <c:v>-105005.77</c:v>
                </c:pt>
                <c:pt idx="2955">
                  <c:v>-104523.35</c:v>
                </c:pt>
                <c:pt idx="2956">
                  <c:v>-104764.5</c:v>
                </c:pt>
                <c:pt idx="2957">
                  <c:v>-105005.65</c:v>
                </c:pt>
                <c:pt idx="2958">
                  <c:v>-104523.27</c:v>
                </c:pt>
                <c:pt idx="2959">
                  <c:v>-104764.42</c:v>
                </c:pt>
                <c:pt idx="2960">
                  <c:v>-105005.58</c:v>
                </c:pt>
                <c:pt idx="2961">
                  <c:v>-104523.24</c:v>
                </c:pt>
                <c:pt idx="2962">
                  <c:v>-104764.39</c:v>
                </c:pt>
                <c:pt idx="2963">
                  <c:v>-105005.54</c:v>
                </c:pt>
                <c:pt idx="2964">
                  <c:v>-104523.25</c:v>
                </c:pt>
                <c:pt idx="2965">
                  <c:v>-104764.4</c:v>
                </c:pt>
                <c:pt idx="2966">
                  <c:v>-105005.55</c:v>
                </c:pt>
                <c:pt idx="2967">
                  <c:v>-104523.31</c:v>
                </c:pt>
                <c:pt idx="2968">
                  <c:v>-104764.46</c:v>
                </c:pt>
                <c:pt idx="2969">
                  <c:v>-105005.61</c:v>
                </c:pt>
                <c:pt idx="2970">
                  <c:v>-104523.4</c:v>
                </c:pt>
                <c:pt idx="2971">
                  <c:v>-104764.55</c:v>
                </c:pt>
                <c:pt idx="2972">
                  <c:v>-105005.7</c:v>
                </c:pt>
                <c:pt idx="2973">
                  <c:v>-104523.53</c:v>
                </c:pt>
                <c:pt idx="2974">
                  <c:v>-104764.68</c:v>
                </c:pt>
                <c:pt idx="2975">
                  <c:v>-105005.83</c:v>
                </c:pt>
                <c:pt idx="2976">
                  <c:v>-104523.67</c:v>
                </c:pt>
                <c:pt idx="2977">
                  <c:v>-104764.82</c:v>
                </c:pt>
                <c:pt idx="2978">
                  <c:v>-105005.98</c:v>
                </c:pt>
                <c:pt idx="2979">
                  <c:v>-104523.83</c:v>
                </c:pt>
                <c:pt idx="2980">
                  <c:v>-104764.98</c:v>
                </c:pt>
                <c:pt idx="2981">
                  <c:v>-105006.13</c:v>
                </c:pt>
                <c:pt idx="2982">
                  <c:v>-104523.99</c:v>
                </c:pt>
                <c:pt idx="2983">
                  <c:v>-104765.14</c:v>
                </c:pt>
                <c:pt idx="2984">
                  <c:v>-105006.29</c:v>
                </c:pt>
                <c:pt idx="2985">
                  <c:v>-104524.14</c:v>
                </c:pt>
                <c:pt idx="2986">
                  <c:v>-104765.29</c:v>
                </c:pt>
                <c:pt idx="2987">
                  <c:v>-105006.44</c:v>
                </c:pt>
                <c:pt idx="2988">
                  <c:v>-104524.27</c:v>
                </c:pt>
                <c:pt idx="2989">
                  <c:v>-104765.42</c:v>
                </c:pt>
                <c:pt idx="2990">
                  <c:v>-105006.57</c:v>
                </c:pt>
                <c:pt idx="2991">
                  <c:v>-104524.37</c:v>
                </c:pt>
                <c:pt idx="2992">
                  <c:v>-104765.52</c:v>
                </c:pt>
                <c:pt idx="2993">
                  <c:v>-105006.68</c:v>
                </c:pt>
                <c:pt idx="2994">
                  <c:v>-104524.44</c:v>
                </c:pt>
                <c:pt idx="2995">
                  <c:v>-104765.59</c:v>
                </c:pt>
                <c:pt idx="2996">
                  <c:v>-105006.75</c:v>
                </c:pt>
                <c:pt idx="2997">
                  <c:v>-104524.48</c:v>
                </c:pt>
                <c:pt idx="2998">
                  <c:v>-104765.63</c:v>
                </c:pt>
                <c:pt idx="2999">
                  <c:v>-105006.78</c:v>
                </c:pt>
                <c:pt idx="3000">
                  <c:v>-104524.48</c:v>
                </c:pt>
                <c:pt idx="3001">
                  <c:v>-104765.63</c:v>
                </c:pt>
                <c:pt idx="3002">
                  <c:v>-105006.78</c:v>
                </c:pt>
              </c:numCache>
            </c:numRef>
          </c:yVal>
          <c:smooth val="0"/>
          <c:extLst>
            <c:ext xmlns:c16="http://schemas.microsoft.com/office/drawing/2014/chart" uri="{C3380CC4-5D6E-409C-BE32-E72D297353CC}">
              <c16:uniqueId val="{00000000-C593-4875-BD67-903B814FBEBC}"/>
            </c:ext>
          </c:extLst>
        </c:ser>
        <c:ser>
          <c:idx val="0"/>
          <c:order val="1"/>
          <c:tx>
            <c:v>7 Story N</c:v>
          </c:tx>
          <c:spPr>
            <a:ln w="19050" cap="rnd">
              <a:solidFill>
                <a:schemeClr val="accent1"/>
              </a:solidFill>
              <a:round/>
            </a:ln>
            <a:effectLst/>
          </c:spPr>
          <c:marker>
            <c:symbol val="none"/>
          </c:marker>
          <c:xVal>
            <c:numRef>
              <c:f>'[1]Element Forces - Frames'!$B$4:$B$3006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'[1]Element Forces - Frames'!$C$4:$C$3006</c:f>
              <c:numCache>
                <c:formatCode>General</c:formatCode>
                <c:ptCount val="3003"/>
                <c:pt idx="0">
                  <c:v>0</c:v>
                </c:pt>
                <c:pt idx="1">
                  <c:v>0</c:v>
                </c:pt>
                <c:pt idx="2">
                  <c:v>0</c:v>
                </c:pt>
                <c:pt idx="3">
                  <c:v>-46.82</c:v>
                </c:pt>
                <c:pt idx="4">
                  <c:v>-49.23</c:v>
                </c:pt>
                <c:pt idx="5">
                  <c:v>-51.64</c:v>
                </c:pt>
                <c:pt idx="6">
                  <c:v>-229.72</c:v>
                </c:pt>
                <c:pt idx="7">
                  <c:v>-234.55</c:v>
                </c:pt>
                <c:pt idx="8">
                  <c:v>-239.37</c:v>
                </c:pt>
                <c:pt idx="9">
                  <c:v>-571.47</c:v>
                </c:pt>
                <c:pt idx="10">
                  <c:v>-578.71</c:v>
                </c:pt>
                <c:pt idx="11">
                  <c:v>-585.94000000000005</c:v>
                </c:pt>
                <c:pt idx="12">
                  <c:v>-1044</c:v>
                </c:pt>
                <c:pt idx="13">
                  <c:v>-1053.6500000000001</c:v>
                </c:pt>
                <c:pt idx="14">
                  <c:v>-1063.29</c:v>
                </c:pt>
                <c:pt idx="15">
                  <c:v>-1614.2</c:v>
                </c:pt>
                <c:pt idx="16">
                  <c:v>-1626.26</c:v>
                </c:pt>
                <c:pt idx="17">
                  <c:v>-1638.32</c:v>
                </c:pt>
                <c:pt idx="18">
                  <c:v>-2237.0500000000002</c:v>
                </c:pt>
                <c:pt idx="19">
                  <c:v>-2251.52</c:v>
                </c:pt>
                <c:pt idx="20">
                  <c:v>-2265.9899999999998</c:v>
                </c:pt>
                <c:pt idx="21">
                  <c:v>-2858.3</c:v>
                </c:pt>
                <c:pt idx="22">
                  <c:v>-2875.18</c:v>
                </c:pt>
                <c:pt idx="23">
                  <c:v>-2892.06</c:v>
                </c:pt>
                <c:pt idx="24">
                  <c:v>-3425.67</c:v>
                </c:pt>
                <c:pt idx="25">
                  <c:v>-3444.96</c:v>
                </c:pt>
                <c:pt idx="26">
                  <c:v>-3464.25</c:v>
                </c:pt>
                <c:pt idx="27">
                  <c:v>-3907.32</c:v>
                </c:pt>
                <c:pt idx="28">
                  <c:v>-3929.02</c:v>
                </c:pt>
                <c:pt idx="29">
                  <c:v>-3950.73</c:v>
                </c:pt>
                <c:pt idx="30">
                  <c:v>-4302.72</c:v>
                </c:pt>
                <c:pt idx="31">
                  <c:v>-4326.84</c:v>
                </c:pt>
                <c:pt idx="32">
                  <c:v>-4350.96</c:v>
                </c:pt>
                <c:pt idx="33">
                  <c:v>-4639.22</c:v>
                </c:pt>
                <c:pt idx="34">
                  <c:v>-4665.75</c:v>
                </c:pt>
                <c:pt idx="35">
                  <c:v>-4692.2700000000004</c:v>
                </c:pt>
                <c:pt idx="36">
                  <c:v>-4957.57</c:v>
                </c:pt>
                <c:pt idx="37">
                  <c:v>-4986.51</c:v>
                </c:pt>
                <c:pt idx="38">
                  <c:v>-5015.4399999999996</c:v>
                </c:pt>
                <c:pt idx="39">
                  <c:v>-5296.71</c:v>
                </c:pt>
                <c:pt idx="40">
                  <c:v>-5328.06</c:v>
                </c:pt>
                <c:pt idx="41">
                  <c:v>-5359.41</c:v>
                </c:pt>
                <c:pt idx="42">
                  <c:v>-5683.42</c:v>
                </c:pt>
                <c:pt idx="43">
                  <c:v>-5717.19</c:v>
                </c:pt>
                <c:pt idx="44">
                  <c:v>-5750.95</c:v>
                </c:pt>
                <c:pt idx="45">
                  <c:v>-6127.58</c:v>
                </c:pt>
                <c:pt idx="46">
                  <c:v>-6163.75</c:v>
                </c:pt>
                <c:pt idx="47">
                  <c:v>-6199.92</c:v>
                </c:pt>
                <c:pt idx="48">
                  <c:v>-6621.71</c:v>
                </c:pt>
                <c:pt idx="49">
                  <c:v>-6660.29</c:v>
                </c:pt>
                <c:pt idx="50">
                  <c:v>-6698.88</c:v>
                </c:pt>
                <c:pt idx="51">
                  <c:v>-7144.82</c:v>
                </c:pt>
                <c:pt idx="52">
                  <c:v>-7185.81</c:v>
                </c:pt>
                <c:pt idx="53">
                  <c:v>-7226.81</c:v>
                </c:pt>
                <c:pt idx="54">
                  <c:v>-7669.42</c:v>
                </c:pt>
                <c:pt idx="55">
                  <c:v>-7712.83</c:v>
                </c:pt>
                <c:pt idx="56">
                  <c:v>-7756.24</c:v>
                </c:pt>
                <c:pt idx="57">
                  <c:v>-8170.02</c:v>
                </c:pt>
                <c:pt idx="58">
                  <c:v>-8215.84</c:v>
                </c:pt>
                <c:pt idx="59">
                  <c:v>-8261.66</c:v>
                </c:pt>
                <c:pt idx="60">
                  <c:v>-8630.09</c:v>
                </c:pt>
                <c:pt idx="61">
                  <c:v>-8678.32</c:v>
                </c:pt>
                <c:pt idx="62">
                  <c:v>-8726.5499999999993</c:v>
                </c:pt>
                <c:pt idx="63">
                  <c:v>-9045.68</c:v>
                </c:pt>
                <c:pt idx="64">
                  <c:v>-9096.32</c:v>
                </c:pt>
                <c:pt idx="65">
                  <c:v>-9146.9699999999993</c:v>
                </c:pt>
                <c:pt idx="66">
                  <c:v>-9424.9599999999991</c:v>
                </c:pt>
                <c:pt idx="67">
                  <c:v>-9478.02</c:v>
                </c:pt>
                <c:pt idx="68">
                  <c:v>-9531.07</c:v>
                </c:pt>
                <c:pt idx="69">
                  <c:v>-9784.49</c:v>
                </c:pt>
                <c:pt idx="70">
                  <c:v>-9839.9500000000007</c:v>
                </c:pt>
                <c:pt idx="71">
                  <c:v>-9895.42</c:v>
                </c:pt>
                <c:pt idx="72">
                  <c:v>-10143.68</c:v>
                </c:pt>
                <c:pt idx="73">
                  <c:v>-10201.549999999999</c:v>
                </c:pt>
                <c:pt idx="74">
                  <c:v>-10259.43</c:v>
                </c:pt>
                <c:pt idx="75">
                  <c:v>-10519.31</c:v>
                </c:pt>
                <c:pt idx="76">
                  <c:v>-10579.6</c:v>
                </c:pt>
                <c:pt idx="77">
                  <c:v>-10639.88</c:v>
                </c:pt>
                <c:pt idx="78">
                  <c:v>-10921.44</c:v>
                </c:pt>
                <c:pt idx="79">
                  <c:v>-10984.14</c:v>
                </c:pt>
                <c:pt idx="80">
                  <c:v>-11046.84</c:v>
                </c:pt>
                <c:pt idx="81">
                  <c:v>-11351.74</c:v>
                </c:pt>
                <c:pt idx="82">
                  <c:v>-11416.85</c:v>
                </c:pt>
                <c:pt idx="83">
                  <c:v>-11481.96</c:v>
                </c:pt>
                <c:pt idx="84">
                  <c:v>-11804.32</c:v>
                </c:pt>
                <c:pt idx="85">
                  <c:v>-11871.84</c:v>
                </c:pt>
                <c:pt idx="86">
                  <c:v>-11939.37</c:v>
                </c:pt>
                <c:pt idx="87">
                  <c:v>-12268.55</c:v>
                </c:pt>
                <c:pt idx="88">
                  <c:v>-12338.49</c:v>
                </c:pt>
                <c:pt idx="89">
                  <c:v>-12408.42</c:v>
                </c:pt>
                <c:pt idx="90">
                  <c:v>-12732.78</c:v>
                </c:pt>
                <c:pt idx="91">
                  <c:v>-12805.13</c:v>
                </c:pt>
                <c:pt idx="92">
                  <c:v>-12877.47</c:v>
                </c:pt>
                <c:pt idx="93">
                  <c:v>-13187.77</c:v>
                </c:pt>
                <c:pt idx="94">
                  <c:v>-13262.53</c:v>
                </c:pt>
                <c:pt idx="95">
                  <c:v>-13337.29</c:v>
                </c:pt>
                <c:pt idx="96">
                  <c:v>-13628.98</c:v>
                </c:pt>
                <c:pt idx="97">
                  <c:v>-13706.15</c:v>
                </c:pt>
                <c:pt idx="98">
                  <c:v>-13783.32</c:v>
                </c:pt>
                <c:pt idx="99">
                  <c:v>-14057.14</c:v>
                </c:pt>
                <c:pt idx="100">
                  <c:v>-14136.72</c:v>
                </c:pt>
                <c:pt idx="101">
                  <c:v>-14216.3</c:v>
                </c:pt>
                <c:pt idx="102">
                  <c:v>-14477.22</c:v>
                </c:pt>
                <c:pt idx="103">
                  <c:v>-14559.21</c:v>
                </c:pt>
                <c:pt idx="104">
                  <c:v>-14641.2</c:v>
                </c:pt>
                <c:pt idx="105">
                  <c:v>-14896.35</c:v>
                </c:pt>
                <c:pt idx="106">
                  <c:v>-14980.75</c:v>
                </c:pt>
                <c:pt idx="107">
                  <c:v>-15065.16</c:v>
                </c:pt>
                <c:pt idx="108">
                  <c:v>-15321.33</c:v>
                </c:pt>
                <c:pt idx="109">
                  <c:v>-15408.14</c:v>
                </c:pt>
                <c:pt idx="110">
                  <c:v>-15494.96</c:v>
                </c:pt>
                <c:pt idx="111">
                  <c:v>-15756.54</c:v>
                </c:pt>
                <c:pt idx="112">
                  <c:v>-15845.76</c:v>
                </c:pt>
                <c:pt idx="113">
                  <c:v>-15934.99</c:v>
                </c:pt>
                <c:pt idx="114">
                  <c:v>-16202.84</c:v>
                </c:pt>
                <c:pt idx="115">
                  <c:v>-16294.48</c:v>
                </c:pt>
                <c:pt idx="116">
                  <c:v>-16386.12</c:v>
                </c:pt>
                <c:pt idx="117">
                  <c:v>-16657.61</c:v>
                </c:pt>
                <c:pt idx="118">
                  <c:v>-16751.66</c:v>
                </c:pt>
                <c:pt idx="119">
                  <c:v>-16845.71</c:v>
                </c:pt>
                <c:pt idx="120">
                  <c:v>-17115.72</c:v>
                </c:pt>
                <c:pt idx="121">
                  <c:v>-17212.18</c:v>
                </c:pt>
                <c:pt idx="122">
                  <c:v>-17308.650000000001</c:v>
                </c:pt>
                <c:pt idx="123">
                  <c:v>-17571.25</c:v>
                </c:pt>
                <c:pt idx="124">
                  <c:v>-17670.12</c:v>
                </c:pt>
                <c:pt idx="125">
                  <c:v>-17768.990000000002</c:v>
                </c:pt>
                <c:pt idx="126">
                  <c:v>-18019.099999999999</c:v>
                </c:pt>
                <c:pt idx="127">
                  <c:v>-18120.38</c:v>
                </c:pt>
                <c:pt idx="128">
                  <c:v>-18221.66</c:v>
                </c:pt>
                <c:pt idx="129">
                  <c:v>-18456.310000000001</c:v>
                </c:pt>
                <c:pt idx="130">
                  <c:v>-18560</c:v>
                </c:pt>
                <c:pt idx="131">
                  <c:v>-18663.7</c:v>
                </c:pt>
                <c:pt idx="132">
                  <c:v>-18882.599999999999</c:v>
                </c:pt>
                <c:pt idx="133">
                  <c:v>-18988.71</c:v>
                </c:pt>
                <c:pt idx="134">
                  <c:v>-19094.82</c:v>
                </c:pt>
                <c:pt idx="135">
                  <c:v>-19300.150000000001</c:v>
                </c:pt>
                <c:pt idx="136">
                  <c:v>-19408.669999999998</c:v>
                </c:pt>
                <c:pt idx="137">
                  <c:v>-19517.189999999999</c:v>
                </c:pt>
                <c:pt idx="138">
                  <c:v>-19712.740000000002</c:v>
                </c:pt>
                <c:pt idx="139">
                  <c:v>-19823.669999999998</c:v>
                </c:pt>
                <c:pt idx="140">
                  <c:v>-19934.599999999999</c:v>
                </c:pt>
                <c:pt idx="141">
                  <c:v>-20124.599999999999</c:v>
                </c:pt>
                <c:pt idx="142">
                  <c:v>-20237.939999999999</c:v>
                </c:pt>
                <c:pt idx="143">
                  <c:v>-20351.28</c:v>
                </c:pt>
                <c:pt idx="144">
                  <c:v>-20539.32</c:v>
                </c:pt>
                <c:pt idx="145">
                  <c:v>-20655.07</c:v>
                </c:pt>
                <c:pt idx="146">
                  <c:v>-20770.82</c:v>
                </c:pt>
                <c:pt idx="147">
                  <c:v>-20959.080000000002</c:v>
                </c:pt>
                <c:pt idx="148">
                  <c:v>-21077.25</c:v>
                </c:pt>
                <c:pt idx="149">
                  <c:v>-21195.41</c:v>
                </c:pt>
                <c:pt idx="150">
                  <c:v>-21384.41</c:v>
                </c:pt>
                <c:pt idx="151">
                  <c:v>-21504.99</c:v>
                </c:pt>
                <c:pt idx="152">
                  <c:v>-21625.57</c:v>
                </c:pt>
                <c:pt idx="153">
                  <c:v>-21814.41</c:v>
                </c:pt>
                <c:pt idx="154">
                  <c:v>-21937.4</c:v>
                </c:pt>
                <c:pt idx="155">
                  <c:v>-22060.38</c:v>
                </c:pt>
                <c:pt idx="156">
                  <c:v>-22247.32</c:v>
                </c:pt>
                <c:pt idx="157">
                  <c:v>-22372.720000000001</c:v>
                </c:pt>
                <c:pt idx="158">
                  <c:v>-22498.12</c:v>
                </c:pt>
                <c:pt idx="159">
                  <c:v>-22681.279999999999</c:v>
                </c:pt>
                <c:pt idx="160">
                  <c:v>-22809.09</c:v>
                </c:pt>
                <c:pt idx="161">
                  <c:v>-22936.9</c:v>
                </c:pt>
                <c:pt idx="162">
                  <c:v>-23114.9</c:v>
                </c:pt>
                <c:pt idx="163">
                  <c:v>-23245.119999999999</c:v>
                </c:pt>
                <c:pt idx="164">
                  <c:v>-23375.35</c:v>
                </c:pt>
                <c:pt idx="165">
                  <c:v>-23547.67</c:v>
                </c:pt>
                <c:pt idx="166">
                  <c:v>-23680.3</c:v>
                </c:pt>
                <c:pt idx="167">
                  <c:v>-23812.94</c:v>
                </c:pt>
                <c:pt idx="168">
                  <c:v>-23979.94</c:v>
                </c:pt>
                <c:pt idx="169">
                  <c:v>-24114.99</c:v>
                </c:pt>
                <c:pt idx="170">
                  <c:v>-24250.03</c:v>
                </c:pt>
                <c:pt idx="171">
                  <c:v>-24412.7</c:v>
                </c:pt>
                <c:pt idx="172">
                  <c:v>-24550.16</c:v>
                </c:pt>
                <c:pt idx="173">
                  <c:v>-24687.62</c:v>
                </c:pt>
                <c:pt idx="174">
                  <c:v>-24847.119999999999</c:v>
                </c:pt>
                <c:pt idx="175">
                  <c:v>-24986.99</c:v>
                </c:pt>
                <c:pt idx="176">
                  <c:v>-25126.86</c:v>
                </c:pt>
                <c:pt idx="177">
                  <c:v>-25284.1</c:v>
                </c:pt>
                <c:pt idx="178">
                  <c:v>-25426.38</c:v>
                </c:pt>
                <c:pt idx="179">
                  <c:v>-25568.66</c:v>
                </c:pt>
                <c:pt idx="180">
                  <c:v>-25723.94</c:v>
                </c:pt>
                <c:pt idx="181">
                  <c:v>-25868.63</c:v>
                </c:pt>
                <c:pt idx="182">
                  <c:v>-26013.32</c:v>
                </c:pt>
                <c:pt idx="183">
                  <c:v>-26166.17</c:v>
                </c:pt>
                <c:pt idx="184">
                  <c:v>-26313.279999999999</c:v>
                </c:pt>
                <c:pt idx="185">
                  <c:v>-26460.38</c:v>
                </c:pt>
                <c:pt idx="186">
                  <c:v>-26609.71</c:v>
                </c:pt>
                <c:pt idx="187">
                  <c:v>-26759.23</c:v>
                </c:pt>
                <c:pt idx="188">
                  <c:v>-26908.74</c:v>
                </c:pt>
                <c:pt idx="189">
                  <c:v>-27053.06</c:v>
                </c:pt>
                <c:pt idx="190">
                  <c:v>-27204.99</c:v>
                </c:pt>
                <c:pt idx="191">
                  <c:v>-27356.92</c:v>
                </c:pt>
                <c:pt idx="192">
                  <c:v>-27494.720000000001</c:v>
                </c:pt>
                <c:pt idx="193">
                  <c:v>-27649.06</c:v>
                </c:pt>
                <c:pt idx="194">
                  <c:v>-27803.4</c:v>
                </c:pt>
                <c:pt idx="195">
                  <c:v>-27933.49</c:v>
                </c:pt>
                <c:pt idx="196">
                  <c:v>-28090.23</c:v>
                </c:pt>
                <c:pt idx="197">
                  <c:v>-28246.98</c:v>
                </c:pt>
                <c:pt idx="198">
                  <c:v>-28368.7</c:v>
                </c:pt>
                <c:pt idx="199">
                  <c:v>-28527.86</c:v>
                </c:pt>
                <c:pt idx="200">
                  <c:v>-28687.02</c:v>
                </c:pt>
                <c:pt idx="201">
                  <c:v>-28800.34</c:v>
                </c:pt>
                <c:pt idx="202">
                  <c:v>-28961.919999999998</c:v>
                </c:pt>
                <c:pt idx="203">
                  <c:v>-29123.49</c:v>
                </c:pt>
                <c:pt idx="204">
                  <c:v>-29228.93</c:v>
                </c:pt>
                <c:pt idx="205">
                  <c:v>-29392.91</c:v>
                </c:pt>
                <c:pt idx="206">
                  <c:v>-29556.9</c:v>
                </c:pt>
                <c:pt idx="207">
                  <c:v>-29655.34</c:v>
                </c:pt>
                <c:pt idx="208">
                  <c:v>-29821.74</c:v>
                </c:pt>
                <c:pt idx="209">
                  <c:v>-29988.13</c:v>
                </c:pt>
                <c:pt idx="210">
                  <c:v>-30080.59</c:v>
                </c:pt>
                <c:pt idx="211">
                  <c:v>-30249.39</c:v>
                </c:pt>
                <c:pt idx="212">
                  <c:v>-30418.2</c:v>
                </c:pt>
                <c:pt idx="213">
                  <c:v>-30505.57</c:v>
                </c:pt>
                <c:pt idx="214">
                  <c:v>-30676.79</c:v>
                </c:pt>
                <c:pt idx="215">
                  <c:v>-30848</c:v>
                </c:pt>
                <c:pt idx="216">
                  <c:v>-30930.959999999999</c:v>
                </c:pt>
                <c:pt idx="217">
                  <c:v>-31104.59</c:v>
                </c:pt>
                <c:pt idx="218">
                  <c:v>-31278.22</c:v>
                </c:pt>
                <c:pt idx="219">
                  <c:v>-31357.13</c:v>
                </c:pt>
                <c:pt idx="220">
                  <c:v>-31533.17</c:v>
                </c:pt>
                <c:pt idx="221">
                  <c:v>-31709.22</c:v>
                </c:pt>
                <c:pt idx="222">
                  <c:v>-31784.23</c:v>
                </c:pt>
                <c:pt idx="223">
                  <c:v>-31962.68</c:v>
                </c:pt>
                <c:pt idx="224">
                  <c:v>-32141.13</c:v>
                </c:pt>
                <c:pt idx="225">
                  <c:v>-32212.23</c:v>
                </c:pt>
                <c:pt idx="226">
                  <c:v>-32393.09</c:v>
                </c:pt>
                <c:pt idx="227">
                  <c:v>-32573.96</c:v>
                </c:pt>
                <c:pt idx="228">
                  <c:v>-32641.08</c:v>
                </c:pt>
                <c:pt idx="229">
                  <c:v>-32824.36</c:v>
                </c:pt>
                <c:pt idx="230">
                  <c:v>-33007.629999999997</c:v>
                </c:pt>
                <c:pt idx="231">
                  <c:v>-33070.81</c:v>
                </c:pt>
                <c:pt idx="232">
                  <c:v>-33256.49</c:v>
                </c:pt>
                <c:pt idx="233">
                  <c:v>-33442.18</c:v>
                </c:pt>
                <c:pt idx="234">
                  <c:v>-33501.51</c:v>
                </c:pt>
                <c:pt idx="235">
                  <c:v>-33689.61</c:v>
                </c:pt>
                <c:pt idx="236">
                  <c:v>-33877.71</c:v>
                </c:pt>
                <c:pt idx="237">
                  <c:v>-33933.379999999997</c:v>
                </c:pt>
                <c:pt idx="238">
                  <c:v>-34123.89</c:v>
                </c:pt>
                <c:pt idx="239">
                  <c:v>-34314.400000000001</c:v>
                </c:pt>
                <c:pt idx="240">
                  <c:v>-34366.639999999999</c:v>
                </c:pt>
                <c:pt idx="241">
                  <c:v>-34559.56</c:v>
                </c:pt>
                <c:pt idx="242">
                  <c:v>-34752.480000000003</c:v>
                </c:pt>
                <c:pt idx="243">
                  <c:v>-34801.42</c:v>
                </c:pt>
                <c:pt idx="244">
                  <c:v>-34996.76</c:v>
                </c:pt>
                <c:pt idx="245">
                  <c:v>-35192.089999999997</c:v>
                </c:pt>
                <c:pt idx="246">
                  <c:v>-35237.72</c:v>
                </c:pt>
                <c:pt idx="247">
                  <c:v>-35435.47</c:v>
                </c:pt>
                <c:pt idx="248">
                  <c:v>-35633.21</c:v>
                </c:pt>
                <c:pt idx="249">
                  <c:v>-35675.339999999997</c:v>
                </c:pt>
                <c:pt idx="250">
                  <c:v>-35875.5</c:v>
                </c:pt>
                <c:pt idx="251">
                  <c:v>-36075.65</c:v>
                </c:pt>
                <c:pt idx="252">
                  <c:v>-36113.9</c:v>
                </c:pt>
                <c:pt idx="253">
                  <c:v>-36316.46</c:v>
                </c:pt>
                <c:pt idx="254">
                  <c:v>-36519.03</c:v>
                </c:pt>
                <c:pt idx="255">
                  <c:v>-36552.86</c:v>
                </c:pt>
                <c:pt idx="256">
                  <c:v>-36757.839999999997</c:v>
                </c:pt>
                <c:pt idx="257">
                  <c:v>-36962.82</c:v>
                </c:pt>
                <c:pt idx="258">
                  <c:v>-36991.65</c:v>
                </c:pt>
                <c:pt idx="259">
                  <c:v>-37199.040000000001</c:v>
                </c:pt>
                <c:pt idx="260">
                  <c:v>-37406.43</c:v>
                </c:pt>
                <c:pt idx="261">
                  <c:v>-37429.699999999997</c:v>
                </c:pt>
                <c:pt idx="262">
                  <c:v>-37639.5</c:v>
                </c:pt>
                <c:pt idx="263">
                  <c:v>-37849.31</c:v>
                </c:pt>
                <c:pt idx="264">
                  <c:v>-37866.559999999998</c:v>
                </c:pt>
                <c:pt idx="265">
                  <c:v>-38078.78</c:v>
                </c:pt>
                <c:pt idx="266">
                  <c:v>-38290.99</c:v>
                </c:pt>
                <c:pt idx="267">
                  <c:v>-38301.94</c:v>
                </c:pt>
                <c:pt idx="268">
                  <c:v>-38516.57</c:v>
                </c:pt>
                <c:pt idx="269">
                  <c:v>-38731.19</c:v>
                </c:pt>
                <c:pt idx="270">
                  <c:v>-38735.730000000003</c:v>
                </c:pt>
                <c:pt idx="271">
                  <c:v>-38952.76</c:v>
                </c:pt>
                <c:pt idx="272">
                  <c:v>-39169.800000000003</c:v>
                </c:pt>
                <c:pt idx="273">
                  <c:v>-39167.980000000003</c:v>
                </c:pt>
                <c:pt idx="274">
                  <c:v>-39387.42</c:v>
                </c:pt>
                <c:pt idx="275">
                  <c:v>-39606.870000000003</c:v>
                </c:pt>
                <c:pt idx="276">
                  <c:v>-39598.870000000003</c:v>
                </c:pt>
                <c:pt idx="277">
                  <c:v>-39820.730000000003</c:v>
                </c:pt>
                <c:pt idx="278">
                  <c:v>-40042.589999999997</c:v>
                </c:pt>
                <c:pt idx="279">
                  <c:v>-40028.660000000003</c:v>
                </c:pt>
                <c:pt idx="280">
                  <c:v>-40252.93</c:v>
                </c:pt>
                <c:pt idx="281">
                  <c:v>-40477.199999999997</c:v>
                </c:pt>
                <c:pt idx="282">
                  <c:v>-40457.629999999997</c:v>
                </c:pt>
                <c:pt idx="283">
                  <c:v>-40684.31</c:v>
                </c:pt>
                <c:pt idx="284">
                  <c:v>-40911</c:v>
                </c:pt>
                <c:pt idx="285">
                  <c:v>-40886.080000000002</c:v>
                </c:pt>
                <c:pt idx="286">
                  <c:v>-41115.18</c:v>
                </c:pt>
                <c:pt idx="287">
                  <c:v>-41344.269999999997</c:v>
                </c:pt>
                <c:pt idx="288">
                  <c:v>-41314.269999999997</c:v>
                </c:pt>
                <c:pt idx="289">
                  <c:v>-41545.78</c:v>
                </c:pt>
                <c:pt idx="290">
                  <c:v>-41777.279999999999</c:v>
                </c:pt>
                <c:pt idx="291">
                  <c:v>-41742.44</c:v>
                </c:pt>
                <c:pt idx="292">
                  <c:v>-41976.36</c:v>
                </c:pt>
                <c:pt idx="293">
                  <c:v>-42210.28</c:v>
                </c:pt>
                <c:pt idx="294">
                  <c:v>-42170.83</c:v>
                </c:pt>
                <c:pt idx="295">
                  <c:v>-42407.16</c:v>
                </c:pt>
                <c:pt idx="296">
                  <c:v>-42643.49</c:v>
                </c:pt>
                <c:pt idx="297">
                  <c:v>-42599.64</c:v>
                </c:pt>
                <c:pt idx="298">
                  <c:v>-42838.38</c:v>
                </c:pt>
                <c:pt idx="299">
                  <c:v>-43077.120000000003</c:v>
                </c:pt>
                <c:pt idx="300">
                  <c:v>-43029.09</c:v>
                </c:pt>
                <c:pt idx="301">
                  <c:v>-43270.239999999998</c:v>
                </c:pt>
                <c:pt idx="302">
                  <c:v>-43511.39</c:v>
                </c:pt>
                <c:pt idx="303">
                  <c:v>-43459.35</c:v>
                </c:pt>
                <c:pt idx="304">
                  <c:v>-43702.92</c:v>
                </c:pt>
                <c:pt idx="305">
                  <c:v>-43946.48</c:v>
                </c:pt>
                <c:pt idx="306">
                  <c:v>-43890.6</c:v>
                </c:pt>
                <c:pt idx="307">
                  <c:v>-44136.57</c:v>
                </c:pt>
                <c:pt idx="308">
                  <c:v>-44382.55</c:v>
                </c:pt>
                <c:pt idx="309">
                  <c:v>-44322.91</c:v>
                </c:pt>
                <c:pt idx="310">
                  <c:v>-44571.3</c:v>
                </c:pt>
                <c:pt idx="311">
                  <c:v>-44819.68</c:v>
                </c:pt>
                <c:pt idx="312">
                  <c:v>-44756.33</c:v>
                </c:pt>
                <c:pt idx="313">
                  <c:v>-45007.13</c:v>
                </c:pt>
                <c:pt idx="314">
                  <c:v>-45257.919999999998</c:v>
                </c:pt>
                <c:pt idx="315">
                  <c:v>-45190.78</c:v>
                </c:pt>
                <c:pt idx="316">
                  <c:v>-45443.99</c:v>
                </c:pt>
                <c:pt idx="317">
                  <c:v>-45697.2</c:v>
                </c:pt>
                <c:pt idx="318">
                  <c:v>-45626.13</c:v>
                </c:pt>
                <c:pt idx="319">
                  <c:v>-45881.75</c:v>
                </c:pt>
                <c:pt idx="320">
                  <c:v>-46137.37</c:v>
                </c:pt>
                <c:pt idx="321">
                  <c:v>-46062.14</c:v>
                </c:pt>
                <c:pt idx="322">
                  <c:v>-46320.17</c:v>
                </c:pt>
                <c:pt idx="323">
                  <c:v>-46578.21</c:v>
                </c:pt>
                <c:pt idx="324">
                  <c:v>-46498.55</c:v>
                </c:pt>
                <c:pt idx="325">
                  <c:v>-46759</c:v>
                </c:pt>
                <c:pt idx="326">
                  <c:v>-47019.44</c:v>
                </c:pt>
                <c:pt idx="327">
                  <c:v>-46935.05</c:v>
                </c:pt>
                <c:pt idx="328">
                  <c:v>-47197.91</c:v>
                </c:pt>
                <c:pt idx="329">
                  <c:v>-47460.77</c:v>
                </c:pt>
                <c:pt idx="330">
                  <c:v>-47371.360000000001</c:v>
                </c:pt>
                <c:pt idx="331">
                  <c:v>-47636.63</c:v>
                </c:pt>
                <c:pt idx="332">
                  <c:v>-47901.9</c:v>
                </c:pt>
                <c:pt idx="333">
                  <c:v>-47807.21</c:v>
                </c:pt>
                <c:pt idx="334">
                  <c:v>-48074.89</c:v>
                </c:pt>
                <c:pt idx="335">
                  <c:v>-48342.57</c:v>
                </c:pt>
                <c:pt idx="336">
                  <c:v>-48242.39</c:v>
                </c:pt>
                <c:pt idx="337">
                  <c:v>-48512.480000000003</c:v>
                </c:pt>
                <c:pt idx="338">
                  <c:v>-48782.57</c:v>
                </c:pt>
                <c:pt idx="339">
                  <c:v>-48676.77</c:v>
                </c:pt>
                <c:pt idx="340">
                  <c:v>-48949.27</c:v>
                </c:pt>
                <c:pt idx="341">
                  <c:v>-49221.78</c:v>
                </c:pt>
                <c:pt idx="342">
                  <c:v>-49110.27</c:v>
                </c:pt>
                <c:pt idx="343">
                  <c:v>-49385.19</c:v>
                </c:pt>
                <c:pt idx="344">
                  <c:v>-49660.1</c:v>
                </c:pt>
                <c:pt idx="345">
                  <c:v>-49542.879999999997</c:v>
                </c:pt>
                <c:pt idx="346">
                  <c:v>-49820.21</c:v>
                </c:pt>
                <c:pt idx="347">
                  <c:v>-50097.53</c:v>
                </c:pt>
                <c:pt idx="348">
                  <c:v>-49974.65</c:v>
                </c:pt>
                <c:pt idx="349">
                  <c:v>-50254.39</c:v>
                </c:pt>
                <c:pt idx="350">
                  <c:v>-50534.12</c:v>
                </c:pt>
                <c:pt idx="351">
                  <c:v>-50405.67</c:v>
                </c:pt>
                <c:pt idx="352">
                  <c:v>-50687.82</c:v>
                </c:pt>
                <c:pt idx="353">
                  <c:v>-50969.96</c:v>
                </c:pt>
                <c:pt idx="354">
                  <c:v>-50836.07</c:v>
                </c:pt>
                <c:pt idx="355">
                  <c:v>-51120.63</c:v>
                </c:pt>
                <c:pt idx="356">
                  <c:v>-51405.19</c:v>
                </c:pt>
                <c:pt idx="357">
                  <c:v>-51266.01</c:v>
                </c:pt>
                <c:pt idx="358">
                  <c:v>-51552.98</c:v>
                </c:pt>
                <c:pt idx="359">
                  <c:v>-51839.96</c:v>
                </c:pt>
                <c:pt idx="360">
                  <c:v>-51695.68</c:v>
                </c:pt>
                <c:pt idx="361">
                  <c:v>-51985.06</c:v>
                </c:pt>
                <c:pt idx="362">
                  <c:v>-52274.44</c:v>
                </c:pt>
                <c:pt idx="363">
                  <c:v>-52125.26</c:v>
                </c:pt>
                <c:pt idx="364">
                  <c:v>-52417.05</c:v>
                </c:pt>
                <c:pt idx="365">
                  <c:v>-52708.85</c:v>
                </c:pt>
                <c:pt idx="366">
                  <c:v>-52554.95</c:v>
                </c:pt>
                <c:pt idx="367">
                  <c:v>-52849.16</c:v>
                </c:pt>
                <c:pt idx="368">
                  <c:v>-53143.360000000001</c:v>
                </c:pt>
                <c:pt idx="369">
                  <c:v>-52984.94</c:v>
                </c:pt>
                <c:pt idx="370">
                  <c:v>-53281.55</c:v>
                </c:pt>
                <c:pt idx="371">
                  <c:v>-53578.17</c:v>
                </c:pt>
                <c:pt idx="372">
                  <c:v>-53415.38</c:v>
                </c:pt>
                <c:pt idx="373">
                  <c:v>-53714.41</c:v>
                </c:pt>
                <c:pt idx="374">
                  <c:v>-54013.440000000002</c:v>
                </c:pt>
                <c:pt idx="375">
                  <c:v>-53846.42</c:v>
                </c:pt>
                <c:pt idx="376">
                  <c:v>-54147.86</c:v>
                </c:pt>
                <c:pt idx="377">
                  <c:v>-54449.3</c:v>
                </c:pt>
                <c:pt idx="378">
                  <c:v>-54278.15</c:v>
                </c:pt>
                <c:pt idx="379">
                  <c:v>-54582</c:v>
                </c:pt>
                <c:pt idx="380">
                  <c:v>-54885.85</c:v>
                </c:pt>
                <c:pt idx="381">
                  <c:v>-54710.6</c:v>
                </c:pt>
                <c:pt idx="382">
                  <c:v>-55016.86</c:v>
                </c:pt>
                <c:pt idx="383">
                  <c:v>-55323.12</c:v>
                </c:pt>
                <c:pt idx="384">
                  <c:v>-55143.76</c:v>
                </c:pt>
                <c:pt idx="385">
                  <c:v>-55452.44</c:v>
                </c:pt>
                <c:pt idx="386">
                  <c:v>-55761.11</c:v>
                </c:pt>
                <c:pt idx="387">
                  <c:v>-55577.58</c:v>
                </c:pt>
                <c:pt idx="388">
                  <c:v>-55888.67</c:v>
                </c:pt>
                <c:pt idx="389">
                  <c:v>-56199.75</c:v>
                </c:pt>
                <c:pt idx="390">
                  <c:v>-56011.95</c:v>
                </c:pt>
                <c:pt idx="391">
                  <c:v>-56325.440000000002</c:v>
                </c:pt>
                <c:pt idx="392">
                  <c:v>-56638.94</c:v>
                </c:pt>
                <c:pt idx="393">
                  <c:v>-56446.71</c:v>
                </c:pt>
                <c:pt idx="394">
                  <c:v>-56762.62</c:v>
                </c:pt>
                <c:pt idx="395">
                  <c:v>-57078.53</c:v>
                </c:pt>
                <c:pt idx="396">
                  <c:v>-56881.71</c:v>
                </c:pt>
                <c:pt idx="397">
                  <c:v>-57200.03</c:v>
                </c:pt>
                <c:pt idx="398">
                  <c:v>-57518.35</c:v>
                </c:pt>
                <c:pt idx="399">
                  <c:v>-57316.77</c:v>
                </c:pt>
                <c:pt idx="400">
                  <c:v>-57637.5</c:v>
                </c:pt>
                <c:pt idx="401">
                  <c:v>-57958.239999999998</c:v>
                </c:pt>
                <c:pt idx="402">
                  <c:v>-57751.73</c:v>
                </c:pt>
                <c:pt idx="403">
                  <c:v>-58074.87</c:v>
                </c:pt>
                <c:pt idx="404">
                  <c:v>-58398.01</c:v>
                </c:pt>
                <c:pt idx="405">
                  <c:v>-58186.42</c:v>
                </c:pt>
                <c:pt idx="406">
                  <c:v>-58511.97</c:v>
                </c:pt>
                <c:pt idx="407">
                  <c:v>-58837.53</c:v>
                </c:pt>
                <c:pt idx="408">
                  <c:v>-58620.71</c:v>
                </c:pt>
                <c:pt idx="409">
                  <c:v>-58948.68</c:v>
                </c:pt>
                <c:pt idx="410">
                  <c:v>-59276.65</c:v>
                </c:pt>
                <c:pt idx="411">
                  <c:v>-59054.52</c:v>
                </c:pt>
                <c:pt idx="412">
                  <c:v>-59384.9</c:v>
                </c:pt>
                <c:pt idx="413">
                  <c:v>-59715.28</c:v>
                </c:pt>
                <c:pt idx="414">
                  <c:v>-59487.78</c:v>
                </c:pt>
                <c:pt idx="415">
                  <c:v>-59820.57</c:v>
                </c:pt>
                <c:pt idx="416">
                  <c:v>-60153.36</c:v>
                </c:pt>
                <c:pt idx="417">
                  <c:v>-59920.47</c:v>
                </c:pt>
                <c:pt idx="418">
                  <c:v>-60255.67</c:v>
                </c:pt>
                <c:pt idx="419">
                  <c:v>-60590.87</c:v>
                </c:pt>
                <c:pt idx="420">
                  <c:v>-60352.59</c:v>
                </c:pt>
                <c:pt idx="421">
                  <c:v>-60690.21</c:v>
                </c:pt>
                <c:pt idx="422">
                  <c:v>-61027.82</c:v>
                </c:pt>
                <c:pt idx="423">
                  <c:v>-60784.21</c:v>
                </c:pt>
                <c:pt idx="424">
                  <c:v>-61124.24</c:v>
                </c:pt>
                <c:pt idx="425">
                  <c:v>-61464.26</c:v>
                </c:pt>
                <c:pt idx="426">
                  <c:v>-61215.4</c:v>
                </c:pt>
                <c:pt idx="427">
                  <c:v>-61557.84</c:v>
                </c:pt>
                <c:pt idx="428">
                  <c:v>-61900.27</c:v>
                </c:pt>
                <c:pt idx="429">
                  <c:v>-61646.27</c:v>
                </c:pt>
                <c:pt idx="430">
                  <c:v>-61991.12</c:v>
                </c:pt>
                <c:pt idx="431">
                  <c:v>-62335.96</c:v>
                </c:pt>
                <c:pt idx="432">
                  <c:v>-62076.94</c:v>
                </c:pt>
                <c:pt idx="433">
                  <c:v>-62424.2</c:v>
                </c:pt>
                <c:pt idx="434">
                  <c:v>-62771.46</c:v>
                </c:pt>
                <c:pt idx="435">
                  <c:v>-62507.54</c:v>
                </c:pt>
                <c:pt idx="436">
                  <c:v>-62857.21</c:v>
                </c:pt>
                <c:pt idx="437">
                  <c:v>-63206.879999999997</c:v>
                </c:pt>
                <c:pt idx="438">
                  <c:v>-62938.21</c:v>
                </c:pt>
                <c:pt idx="439">
                  <c:v>-63290.3</c:v>
                </c:pt>
                <c:pt idx="440">
                  <c:v>-63642.38</c:v>
                </c:pt>
                <c:pt idx="441">
                  <c:v>-63369.08</c:v>
                </c:pt>
                <c:pt idx="442">
                  <c:v>-63723.58</c:v>
                </c:pt>
                <c:pt idx="443">
                  <c:v>-64078.07</c:v>
                </c:pt>
                <c:pt idx="444">
                  <c:v>-63800.25</c:v>
                </c:pt>
                <c:pt idx="445">
                  <c:v>-64157.16</c:v>
                </c:pt>
                <c:pt idx="446">
                  <c:v>-64514.06</c:v>
                </c:pt>
                <c:pt idx="447">
                  <c:v>-64231.81</c:v>
                </c:pt>
                <c:pt idx="448">
                  <c:v>-64591.13</c:v>
                </c:pt>
                <c:pt idx="449">
                  <c:v>-64950.45</c:v>
                </c:pt>
                <c:pt idx="450">
                  <c:v>-64663.82</c:v>
                </c:pt>
                <c:pt idx="451">
                  <c:v>-65025.55</c:v>
                </c:pt>
                <c:pt idx="452">
                  <c:v>-65387.27</c:v>
                </c:pt>
                <c:pt idx="453">
                  <c:v>-65096.29</c:v>
                </c:pt>
                <c:pt idx="454">
                  <c:v>-65460.43</c:v>
                </c:pt>
                <c:pt idx="455">
                  <c:v>-65824.570000000007</c:v>
                </c:pt>
                <c:pt idx="456">
                  <c:v>-65529.22</c:v>
                </c:pt>
                <c:pt idx="457">
                  <c:v>-65895.77</c:v>
                </c:pt>
                <c:pt idx="458">
                  <c:v>-66262.33</c:v>
                </c:pt>
                <c:pt idx="459">
                  <c:v>-65962.570000000007</c:v>
                </c:pt>
                <c:pt idx="460">
                  <c:v>-66331.539999999994</c:v>
                </c:pt>
                <c:pt idx="461">
                  <c:v>-66700.5</c:v>
                </c:pt>
                <c:pt idx="462">
                  <c:v>-66396.27</c:v>
                </c:pt>
                <c:pt idx="463">
                  <c:v>-66767.649999999994</c:v>
                </c:pt>
                <c:pt idx="464">
                  <c:v>-67139.02</c:v>
                </c:pt>
                <c:pt idx="465">
                  <c:v>-66830.240000000005</c:v>
                </c:pt>
                <c:pt idx="466">
                  <c:v>-67204.02</c:v>
                </c:pt>
                <c:pt idx="467">
                  <c:v>-67577.81</c:v>
                </c:pt>
                <c:pt idx="468">
                  <c:v>-67264.36</c:v>
                </c:pt>
                <c:pt idx="469">
                  <c:v>-67640.56</c:v>
                </c:pt>
                <c:pt idx="470">
                  <c:v>-68016.759999999995</c:v>
                </c:pt>
                <c:pt idx="471">
                  <c:v>-67698.539999999994</c:v>
                </c:pt>
                <c:pt idx="472">
                  <c:v>-68077.14</c:v>
                </c:pt>
                <c:pt idx="473">
                  <c:v>-68455.75</c:v>
                </c:pt>
                <c:pt idx="474">
                  <c:v>-68132.649999999994</c:v>
                </c:pt>
                <c:pt idx="475">
                  <c:v>-68513.67</c:v>
                </c:pt>
                <c:pt idx="476">
                  <c:v>-68894.69</c:v>
                </c:pt>
                <c:pt idx="477">
                  <c:v>-68566.61</c:v>
                </c:pt>
                <c:pt idx="478">
                  <c:v>-68950.039999999994</c:v>
                </c:pt>
                <c:pt idx="479">
                  <c:v>-69333.47</c:v>
                </c:pt>
                <c:pt idx="480">
                  <c:v>-69000.320000000007</c:v>
                </c:pt>
                <c:pt idx="481">
                  <c:v>-69386.17</c:v>
                </c:pt>
                <c:pt idx="482">
                  <c:v>-69772.009999999995</c:v>
                </c:pt>
                <c:pt idx="483">
                  <c:v>-69433.73</c:v>
                </c:pt>
                <c:pt idx="484">
                  <c:v>-69821.98</c:v>
                </c:pt>
                <c:pt idx="485">
                  <c:v>-70210.240000000005</c:v>
                </c:pt>
                <c:pt idx="486">
                  <c:v>-69866.78</c:v>
                </c:pt>
                <c:pt idx="487">
                  <c:v>-70257.45</c:v>
                </c:pt>
                <c:pt idx="488">
                  <c:v>-70648.11</c:v>
                </c:pt>
                <c:pt idx="489">
                  <c:v>-70299.460000000006</c:v>
                </c:pt>
                <c:pt idx="490">
                  <c:v>-70692.53</c:v>
                </c:pt>
                <c:pt idx="491">
                  <c:v>-71085.61</c:v>
                </c:pt>
                <c:pt idx="492">
                  <c:v>-70731.77</c:v>
                </c:pt>
                <c:pt idx="493">
                  <c:v>-71127.259999999995</c:v>
                </c:pt>
                <c:pt idx="494">
                  <c:v>-71522.75</c:v>
                </c:pt>
                <c:pt idx="495">
                  <c:v>-71163.740000000005</c:v>
                </c:pt>
                <c:pt idx="496">
                  <c:v>-71561.64</c:v>
                </c:pt>
                <c:pt idx="497">
                  <c:v>-71959.539999999994</c:v>
                </c:pt>
                <c:pt idx="498">
                  <c:v>-71595.429999999993</c:v>
                </c:pt>
                <c:pt idx="499">
                  <c:v>-71995.740000000005</c:v>
                </c:pt>
                <c:pt idx="500">
                  <c:v>-72396.05</c:v>
                </c:pt>
                <c:pt idx="501">
                  <c:v>-72026.899999999994</c:v>
                </c:pt>
                <c:pt idx="502">
                  <c:v>-72429.63</c:v>
                </c:pt>
                <c:pt idx="503">
                  <c:v>-72832.350000000006</c:v>
                </c:pt>
                <c:pt idx="504">
                  <c:v>-72458.240000000005</c:v>
                </c:pt>
                <c:pt idx="505">
                  <c:v>-72863.38</c:v>
                </c:pt>
                <c:pt idx="506">
                  <c:v>-73268.52</c:v>
                </c:pt>
                <c:pt idx="507">
                  <c:v>-72889.539999999994</c:v>
                </c:pt>
                <c:pt idx="508">
                  <c:v>-73297.09</c:v>
                </c:pt>
                <c:pt idx="509">
                  <c:v>-73704.63</c:v>
                </c:pt>
                <c:pt idx="510">
                  <c:v>-73320.87</c:v>
                </c:pt>
                <c:pt idx="511">
                  <c:v>-73730.83</c:v>
                </c:pt>
                <c:pt idx="512">
                  <c:v>-74140.789999999994</c:v>
                </c:pt>
                <c:pt idx="513">
                  <c:v>-73752.33</c:v>
                </c:pt>
                <c:pt idx="514">
                  <c:v>-74164.7</c:v>
                </c:pt>
                <c:pt idx="515">
                  <c:v>-74577.070000000007</c:v>
                </c:pt>
                <c:pt idx="516">
                  <c:v>-74183.990000000005</c:v>
                </c:pt>
                <c:pt idx="517">
                  <c:v>-74598.77</c:v>
                </c:pt>
                <c:pt idx="518">
                  <c:v>-75013.55</c:v>
                </c:pt>
                <c:pt idx="519">
                  <c:v>-74615.89</c:v>
                </c:pt>
                <c:pt idx="520">
                  <c:v>-75033.08</c:v>
                </c:pt>
                <c:pt idx="521">
                  <c:v>-75450.28</c:v>
                </c:pt>
                <c:pt idx="522">
                  <c:v>-75048.08</c:v>
                </c:pt>
                <c:pt idx="523">
                  <c:v>-75467.679999999993</c:v>
                </c:pt>
                <c:pt idx="524">
                  <c:v>-75887.289999999994</c:v>
                </c:pt>
                <c:pt idx="525">
                  <c:v>-75480.570000000007</c:v>
                </c:pt>
                <c:pt idx="526">
                  <c:v>-75902.59</c:v>
                </c:pt>
                <c:pt idx="527">
                  <c:v>-76324.600000000006</c:v>
                </c:pt>
                <c:pt idx="528">
                  <c:v>-75913.36</c:v>
                </c:pt>
                <c:pt idx="529">
                  <c:v>-76337.789999999994</c:v>
                </c:pt>
                <c:pt idx="530">
                  <c:v>-76762.210000000006</c:v>
                </c:pt>
                <c:pt idx="531">
                  <c:v>-76346.42</c:v>
                </c:pt>
                <c:pt idx="532">
                  <c:v>-76773.259999999995</c:v>
                </c:pt>
                <c:pt idx="533">
                  <c:v>-77200.100000000006</c:v>
                </c:pt>
                <c:pt idx="534">
                  <c:v>-76779.710000000006</c:v>
                </c:pt>
                <c:pt idx="535">
                  <c:v>-77208.97</c:v>
                </c:pt>
                <c:pt idx="536">
                  <c:v>-77638.22</c:v>
                </c:pt>
                <c:pt idx="537">
                  <c:v>-77213.179999999993</c:v>
                </c:pt>
                <c:pt idx="538">
                  <c:v>-77644.850000000006</c:v>
                </c:pt>
                <c:pt idx="539">
                  <c:v>-78076.509999999995</c:v>
                </c:pt>
                <c:pt idx="540">
                  <c:v>-77646.759999999995</c:v>
                </c:pt>
                <c:pt idx="541">
                  <c:v>-78080.83</c:v>
                </c:pt>
                <c:pt idx="542">
                  <c:v>-78514.91</c:v>
                </c:pt>
                <c:pt idx="543">
                  <c:v>-78080.38</c:v>
                </c:pt>
                <c:pt idx="544">
                  <c:v>-78516.86</c:v>
                </c:pt>
                <c:pt idx="545">
                  <c:v>-78953.350000000006</c:v>
                </c:pt>
                <c:pt idx="546">
                  <c:v>-78513.97</c:v>
                </c:pt>
                <c:pt idx="547">
                  <c:v>-78952.86</c:v>
                </c:pt>
                <c:pt idx="548">
                  <c:v>-79391.759999999995</c:v>
                </c:pt>
                <c:pt idx="549">
                  <c:v>-78947.45</c:v>
                </c:pt>
                <c:pt idx="550">
                  <c:v>-79388.759999999995</c:v>
                </c:pt>
                <c:pt idx="551">
                  <c:v>-79830.070000000007</c:v>
                </c:pt>
                <c:pt idx="552">
                  <c:v>-79380.789999999994</c:v>
                </c:pt>
                <c:pt idx="553">
                  <c:v>-79824.509999999995</c:v>
                </c:pt>
                <c:pt idx="554">
                  <c:v>-80268.23</c:v>
                </c:pt>
                <c:pt idx="555">
                  <c:v>-79813.929999999993</c:v>
                </c:pt>
                <c:pt idx="556">
                  <c:v>-80260.06</c:v>
                </c:pt>
                <c:pt idx="557">
                  <c:v>-80706.19</c:v>
                </c:pt>
                <c:pt idx="558">
                  <c:v>-80246.84</c:v>
                </c:pt>
                <c:pt idx="559">
                  <c:v>-80695.38</c:v>
                </c:pt>
                <c:pt idx="560">
                  <c:v>-81143.92</c:v>
                </c:pt>
                <c:pt idx="561">
                  <c:v>-80679.5</c:v>
                </c:pt>
                <c:pt idx="562">
                  <c:v>-81130.460000000006</c:v>
                </c:pt>
                <c:pt idx="563">
                  <c:v>-81581.41</c:v>
                </c:pt>
                <c:pt idx="564">
                  <c:v>-81111.929999999993</c:v>
                </c:pt>
                <c:pt idx="565">
                  <c:v>-81565.289999999994</c:v>
                </c:pt>
                <c:pt idx="566">
                  <c:v>-82018.66</c:v>
                </c:pt>
                <c:pt idx="567">
                  <c:v>-81544.13</c:v>
                </c:pt>
                <c:pt idx="568">
                  <c:v>-81999.91</c:v>
                </c:pt>
                <c:pt idx="569">
                  <c:v>-82455.69</c:v>
                </c:pt>
                <c:pt idx="570">
                  <c:v>-81976.149999999994</c:v>
                </c:pt>
                <c:pt idx="571">
                  <c:v>-82434.34</c:v>
                </c:pt>
                <c:pt idx="572">
                  <c:v>-82892.53</c:v>
                </c:pt>
                <c:pt idx="573">
                  <c:v>-82408.03</c:v>
                </c:pt>
                <c:pt idx="574">
                  <c:v>-82868.63</c:v>
                </c:pt>
                <c:pt idx="575">
                  <c:v>-83329.23</c:v>
                </c:pt>
                <c:pt idx="576">
                  <c:v>-82839.81</c:v>
                </c:pt>
                <c:pt idx="577">
                  <c:v>-83302.820000000007</c:v>
                </c:pt>
                <c:pt idx="578">
                  <c:v>-83765.84</c:v>
                </c:pt>
                <c:pt idx="579">
                  <c:v>-83271.56</c:v>
                </c:pt>
                <c:pt idx="580">
                  <c:v>-83736.990000000005</c:v>
                </c:pt>
                <c:pt idx="581">
                  <c:v>-84202.41</c:v>
                </c:pt>
                <c:pt idx="582">
                  <c:v>-83703.34</c:v>
                </c:pt>
                <c:pt idx="583">
                  <c:v>-84171.17</c:v>
                </c:pt>
                <c:pt idx="584">
                  <c:v>-84639.01</c:v>
                </c:pt>
                <c:pt idx="585">
                  <c:v>-84135.19</c:v>
                </c:pt>
                <c:pt idx="586">
                  <c:v>-84605.440000000002</c:v>
                </c:pt>
                <c:pt idx="587">
                  <c:v>-85075.68</c:v>
                </c:pt>
                <c:pt idx="588">
                  <c:v>-84567.16</c:v>
                </c:pt>
                <c:pt idx="589">
                  <c:v>-85039.82</c:v>
                </c:pt>
                <c:pt idx="590">
                  <c:v>-85512.48</c:v>
                </c:pt>
                <c:pt idx="591">
                  <c:v>-84999.3</c:v>
                </c:pt>
                <c:pt idx="592">
                  <c:v>-85474.37</c:v>
                </c:pt>
                <c:pt idx="593">
                  <c:v>-85949.440000000002</c:v>
                </c:pt>
                <c:pt idx="594">
                  <c:v>-85431.62</c:v>
                </c:pt>
                <c:pt idx="595">
                  <c:v>-85909.1</c:v>
                </c:pt>
                <c:pt idx="596">
                  <c:v>-86386.58</c:v>
                </c:pt>
                <c:pt idx="597">
                  <c:v>-85864.13</c:v>
                </c:pt>
                <c:pt idx="598">
                  <c:v>-86344.03</c:v>
                </c:pt>
                <c:pt idx="599">
                  <c:v>-86823.92</c:v>
                </c:pt>
                <c:pt idx="600">
                  <c:v>-86296.84</c:v>
                </c:pt>
                <c:pt idx="601">
                  <c:v>-86779.15</c:v>
                </c:pt>
                <c:pt idx="602">
                  <c:v>-87261.45</c:v>
                </c:pt>
                <c:pt idx="603">
                  <c:v>-86682.92</c:v>
                </c:pt>
                <c:pt idx="604">
                  <c:v>-87165.22</c:v>
                </c:pt>
                <c:pt idx="605">
                  <c:v>-87647.52</c:v>
                </c:pt>
                <c:pt idx="606">
                  <c:v>-86933.04</c:v>
                </c:pt>
                <c:pt idx="607">
                  <c:v>-87415.35</c:v>
                </c:pt>
                <c:pt idx="608">
                  <c:v>-87897.65</c:v>
                </c:pt>
                <c:pt idx="609">
                  <c:v>-87024.43</c:v>
                </c:pt>
                <c:pt idx="610">
                  <c:v>-87506.74</c:v>
                </c:pt>
                <c:pt idx="611">
                  <c:v>-87989.04</c:v>
                </c:pt>
                <c:pt idx="612">
                  <c:v>-86985.11</c:v>
                </c:pt>
                <c:pt idx="613">
                  <c:v>-87467.42</c:v>
                </c:pt>
                <c:pt idx="614">
                  <c:v>-87949.72</c:v>
                </c:pt>
                <c:pt idx="615">
                  <c:v>-86848.13</c:v>
                </c:pt>
                <c:pt idx="616">
                  <c:v>-87330.43</c:v>
                </c:pt>
                <c:pt idx="617">
                  <c:v>-87812.74</c:v>
                </c:pt>
                <c:pt idx="618">
                  <c:v>-86658.47</c:v>
                </c:pt>
                <c:pt idx="619">
                  <c:v>-87140.77</c:v>
                </c:pt>
                <c:pt idx="620">
                  <c:v>-87623.08</c:v>
                </c:pt>
                <c:pt idx="621">
                  <c:v>-86470.34</c:v>
                </c:pt>
                <c:pt idx="622">
                  <c:v>-86952.65</c:v>
                </c:pt>
                <c:pt idx="623">
                  <c:v>-87434.95</c:v>
                </c:pt>
                <c:pt idx="624">
                  <c:v>-86335.99</c:v>
                </c:pt>
                <c:pt idx="625">
                  <c:v>-86818.3</c:v>
                </c:pt>
                <c:pt idx="626">
                  <c:v>-87300.6</c:v>
                </c:pt>
                <c:pt idx="627">
                  <c:v>-86287.24</c:v>
                </c:pt>
                <c:pt idx="628">
                  <c:v>-86769.54</c:v>
                </c:pt>
                <c:pt idx="629">
                  <c:v>-87251.839999999997</c:v>
                </c:pt>
                <c:pt idx="630">
                  <c:v>-86324.59</c:v>
                </c:pt>
                <c:pt idx="631">
                  <c:v>-86806.9</c:v>
                </c:pt>
                <c:pt idx="632">
                  <c:v>-87289.2</c:v>
                </c:pt>
                <c:pt idx="633">
                  <c:v>-86420.72</c:v>
                </c:pt>
                <c:pt idx="634">
                  <c:v>-86903.02</c:v>
                </c:pt>
                <c:pt idx="635">
                  <c:v>-87385.33</c:v>
                </c:pt>
                <c:pt idx="636">
                  <c:v>-86534.85</c:v>
                </c:pt>
                <c:pt idx="637">
                  <c:v>-87017.15</c:v>
                </c:pt>
                <c:pt idx="638">
                  <c:v>-87499.46</c:v>
                </c:pt>
                <c:pt idx="639">
                  <c:v>-86628.05</c:v>
                </c:pt>
                <c:pt idx="640">
                  <c:v>-87110.36</c:v>
                </c:pt>
                <c:pt idx="641">
                  <c:v>-87592.66</c:v>
                </c:pt>
                <c:pt idx="642">
                  <c:v>-86673.55</c:v>
                </c:pt>
                <c:pt idx="643">
                  <c:v>-87155.86</c:v>
                </c:pt>
                <c:pt idx="644">
                  <c:v>-87638.16</c:v>
                </c:pt>
                <c:pt idx="645">
                  <c:v>-86661.52</c:v>
                </c:pt>
                <c:pt idx="646">
                  <c:v>-87143.82</c:v>
                </c:pt>
                <c:pt idx="647">
                  <c:v>-87626.13</c:v>
                </c:pt>
                <c:pt idx="648">
                  <c:v>-86599.43</c:v>
                </c:pt>
                <c:pt idx="649">
                  <c:v>-87081.73</c:v>
                </c:pt>
                <c:pt idx="650">
                  <c:v>-87564.03</c:v>
                </c:pt>
                <c:pt idx="651">
                  <c:v>-86508.32</c:v>
                </c:pt>
                <c:pt idx="652">
                  <c:v>-86990.62</c:v>
                </c:pt>
                <c:pt idx="653">
                  <c:v>-87472.93</c:v>
                </c:pt>
                <c:pt idx="654">
                  <c:v>-86415.71</c:v>
                </c:pt>
                <c:pt idx="655">
                  <c:v>-86898.01</c:v>
                </c:pt>
                <c:pt idx="656">
                  <c:v>-87380.32</c:v>
                </c:pt>
                <c:pt idx="657">
                  <c:v>-86347.14</c:v>
                </c:pt>
                <c:pt idx="658">
                  <c:v>-86829.45</c:v>
                </c:pt>
                <c:pt idx="659">
                  <c:v>-87311.75</c:v>
                </c:pt>
                <c:pt idx="660">
                  <c:v>-86319.19</c:v>
                </c:pt>
                <c:pt idx="661">
                  <c:v>-86801.49</c:v>
                </c:pt>
                <c:pt idx="662">
                  <c:v>-87283.8</c:v>
                </c:pt>
                <c:pt idx="663">
                  <c:v>-86335.82</c:v>
                </c:pt>
                <c:pt idx="664">
                  <c:v>-86818.13</c:v>
                </c:pt>
                <c:pt idx="665">
                  <c:v>-87300.43</c:v>
                </c:pt>
                <c:pt idx="666">
                  <c:v>-86388.89</c:v>
                </c:pt>
                <c:pt idx="667">
                  <c:v>-86871.2</c:v>
                </c:pt>
                <c:pt idx="668">
                  <c:v>-87353.5</c:v>
                </c:pt>
                <c:pt idx="669">
                  <c:v>-86461.86</c:v>
                </c:pt>
                <c:pt idx="670">
                  <c:v>-86944.17</c:v>
                </c:pt>
                <c:pt idx="671">
                  <c:v>-87426.47</c:v>
                </c:pt>
                <c:pt idx="672">
                  <c:v>-86535.31</c:v>
                </c:pt>
                <c:pt idx="673">
                  <c:v>-87017.62</c:v>
                </c:pt>
                <c:pt idx="674">
                  <c:v>-87499.92</c:v>
                </c:pt>
                <c:pt idx="675">
                  <c:v>-86592.45</c:v>
                </c:pt>
                <c:pt idx="676">
                  <c:v>-87074.75</c:v>
                </c:pt>
                <c:pt idx="677">
                  <c:v>-87557.05</c:v>
                </c:pt>
                <c:pt idx="678">
                  <c:v>-86623.19</c:v>
                </c:pt>
                <c:pt idx="679">
                  <c:v>-87105.49</c:v>
                </c:pt>
                <c:pt idx="680">
                  <c:v>-87587.79</c:v>
                </c:pt>
                <c:pt idx="681">
                  <c:v>-86625.84</c:v>
                </c:pt>
                <c:pt idx="682">
                  <c:v>-87108.14</c:v>
                </c:pt>
                <c:pt idx="683">
                  <c:v>-87590.44</c:v>
                </c:pt>
                <c:pt idx="684">
                  <c:v>-86606.25</c:v>
                </c:pt>
                <c:pt idx="685">
                  <c:v>-87088.56</c:v>
                </c:pt>
                <c:pt idx="686">
                  <c:v>-87570.86</c:v>
                </c:pt>
                <c:pt idx="687">
                  <c:v>-86575.03</c:v>
                </c:pt>
                <c:pt idx="688">
                  <c:v>-87057.34</c:v>
                </c:pt>
                <c:pt idx="689">
                  <c:v>-87539.64</c:v>
                </c:pt>
                <c:pt idx="690">
                  <c:v>-86543.8</c:v>
                </c:pt>
                <c:pt idx="691">
                  <c:v>-87026.11</c:v>
                </c:pt>
                <c:pt idx="692">
                  <c:v>-87508.41</c:v>
                </c:pt>
                <c:pt idx="693">
                  <c:v>-86521.77</c:v>
                </c:pt>
                <c:pt idx="694">
                  <c:v>-87004.07</c:v>
                </c:pt>
                <c:pt idx="695">
                  <c:v>-87486.38</c:v>
                </c:pt>
                <c:pt idx="696">
                  <c:v>-86513.46</c:v>
                </c:pt>
                <c:pt idx="697">
                  <c:v>-86995.76</c:v>
                </c:pt>
                <c:pt idx="698">
                  <c:v>-87478.06</c:v>
                </c:pt>
                <c:pt idx="699">
                  <c:v>-86518.12</c:v>
                </c:pt>
                <c:pt idx="700">
                  <c:v>-87000.42</c:v>
                </c:pt>
                <c:pt idx="701">
                  <c:v>-87482.73</c:v>
                </c:pt>
                <c:pt idx="702">
                  <c:v>-86530.77</c:v>
                </c:pt>
                <c:pt idx="703">
                  <c:v>-87013.07</c:v>
                </c:pt>
                <c:pt idx="704">
                  <c:v>-87495.38</c:v>
                </c:pt>
                <c:pt idx="705">
                  <c:v>-86544.27</c:v>
                </c:pt>
                <c:pt idx="706">
                  <c:v>-87026.57</c:v>
                </c:pt>
                <c:pt idx="707">
                  <c:v>-87508.87</c:v>
                </c:pt>
                <c:pt idx="708">
                  <c:v>-86551.82</c:v>
                </c:pt>
                <c:pt idx="709">
                  <c:v>-87034.12</c:v>
                </c:pt>
                <c:pt idx="710">
                  <c:v>-87516.42</c:v>
                </c:pt>
                <c:pt idx="711">
                  <c:v>-86549.04</c:v>
                </c:pt>
                <c:pt idx="712">
                  <c:v>-87031.34</c:v>
                </c:pt>
                <c:pt idx="713">
                  <c:v>-87513.64</c:v>
                </c:pt>
                <c:pt idx="714">
                  <c:v>-86535.07</c:v>
                </c:pt>
                <c:pt idx="715">
                  <c:v>-87017.37</c:v>
                </c:pt>
                <c:pt idx="716">
                  <c:v>-87499.68</c:v>
                </c:pt>
                <c:pt idx="717">
                  <c:v>-86512.58</c:v>
                </c:pt>
                <c:pt idx="718">
                  <c:v>-86994.880000000005</c:v>
                </c:pt>
                <c:pt idx="719">
                  <c:v>-87477.18</c:v>
                </c:pt>
                <c:pt idx="720">
                  <c:v>-86486.68</c:v>
                </c:pt>
                <c:pt idx="721">
                  <c:v>-86968.98</c:v>
                </c:pt>
                <c:pt idx="722">
                  <c:v>-87451.29</c:v>
                </c:pt>
                <c:pt idx="723">
                  <c:v>-86463.35</c:v>
                </c:pt>
                <c:pt idx="724">
                  <c:v>-86945.65</c:v>
                </c:pt>
                <c:pt idx="725">
                  <c:v>-87427.96</c:v>
                </c:pt>
                <c:pt idx="726">
                  <c:v>-86447.7</c:v>
                </c:pt>
                <c:pt idx="727">
                  <c:v>-86930</c:v>
                </c:pt>
                <c:pt idx="728">
                  <c:v>-87412.31</c:v>
                </c:pt>
                <c:pt idx="729">
                  <c:v>-86442.71</c:v>
                </c:pt>
                <c:pt idx="730">
                  <c:v>-86925.02</c:v>
                </c:pt>
                <c:pt idx="731">
                  <c:v>-87407.32</c:v>
                </c:pt>
                <c:pt idx="732">
                  <c:v>-86448.69</c:v>
                </c:pt>
                <c:pt idx="733">
                  <c:v>-86931</c:v>
                </c:pt>
                <c:pt idx="734">
                  <c:v>-87413.3</c:v>
                </c:pt>
                <c:pt idx="735">
                  <c:v>-86463.49</c:v>
                </c:pt>
                <c:pt idx="736">
                  <c:v>-86945.8</c:v>
                </c:pt>
                <c:pt idx="737">
                  <c:v>-87428.1</c:v>
                </c:pt>
                <c:pt idx="738">
                  <c:v>-86483.34</c:v>
                </c:pt>
                <c:pt idx="739">
                  <c:v>-86965.64</c:v>
                </c:pt>
                <c:pt idx="740">
                  <c:v>-87447.94</c:v>
                </c:pt>
                <c:pt idx="741">
                  <c:v>-86504</c:v>
                </c:pt>
                <c:pt idx="742">
                  <c:v>-86986.3</c:v>
                </c:pt>
                <c:pt idx="743">
                  <c:v>-87468.61</c:v>
                </c:pt>
                <c:pt idx="744">
                  <c:v>-86521.9</c:v>
                </c:pt>
                <c:pt idx="745">
                  <c:v>-87004.2</c:v>
                </c:pt>
                <c:pt idx="746">
                  <c:v>-87486.5</c:v>
                </c:pt>
                <c:pt idx="747">
                  <c:v>-86534.83</c:v>
                </c:pt>
                <c:pt idx="748">
                  <c:v>-87017.13</c:v>
                </c:pt>
                <c:pt idx="749">
                  <c:v>-87499.44</c:v>
                </c:pt>
                <c:pt idx="750">
                  <c:v>-86542.27</c:v>
                </c:pt>
                <c:pt idx="751">
                  <c:v>-87024.57</c:v>
                </c:pt>
                <c:pt idx="752">
                  <c:v>-87506.87</c:v>
                </c:pt>
                <c:pt idx="753">
                  <c:v>-86545.09</c:v>
                </c:pt>
                <c:pt idx="754">
                  <c:v>-87027.4</c:v>
                </c:pt>
                <c:pt idx="755">
                  <c:v>-87509.7</c:v>
                </c:pt>
                <c:pt idx="756">
                  <c:v>-86545.04</c:v>
                </c:pt>
                <c:pt idx="757">
                  <c:v>-87027.35</c:v>
                </c:pt>
                <c:pt idx="758">
                  <c:v>-87509.65</c:v>
                </c:pt>
                <c:pt idx="759">
                  <c:v>-86543.96</c:v>
                </c:pt>
                <c:pt idx="760">
                  <c:v>-87026.27</c:v>
                </c:pt>
                <c:pt idx="761">
                  <c:v>-87508.57</c:v>
                </c:pt>
                <c:pt idx="762">
                  <c:v>-86543.21</c:v>
                </c:pt>
                <c:pt idx="763">
                  <c:v>-87025.52</c:v>
                </c:pt>
                <c:pt idx="764">
                  <c:v>-87507.82</c:v>
                </c:pt>
                <c:pt idx="765">
                  <c:v>-86543.3</c:v>
                </c:pt>
                <c:pt idx="766">
                  <c:v>-87025.600000000006</c:v>
                </c:pt>
                <c:pt idx="767">
                  <c:v>-87507.9</c:v>
                </c:pt>
                <c:pt idx="768">
                  <c:v>-86543.84</c:v>
                </c:pt>
                <c:pt idx="769">
                  <c:v>-87026.14</c:v>
                </c:pt>
                <c:pt idx="770">
                  <c:v>-87508.44</c:v>
                </c:pt>
                <c:pt idx="771">
                  <c:v>-86543.84</c:v>
                </c:pt>
                <c:pt idx="772">
                  <c:v>-87026.14</c:v>
                </c:pt>
                <c:pt idx="773">
                  <c:v>-87508.44</c:v>
                </c:pt>
                <c:pt idx="774">
                  <c:v>-86542.11</c:v>
                </c:pt>
                <c:pt idx="775">
                  <c:v>-87024.42</c:v>
                </c:pt>
                <c:pt idx="776">
                  <c:v>-87506.72</c:v>
                </c:pt>
                <c:pt idx="777">
                  <c:v>-86537.76</c:v>
                </c:pt>
                <c:pt idx="778">
                  <c:v>-87020.07</c:v>
                </c:pt>
                <c:pt idx="779">
                  <c:v>-87502.37</c:v>
                </c:pt>
                <c:pt idx="780">
                  <c:v>-86530.49</c:v>
                </c:pt>
                <c:pt idx="781">
                  <c:v>-87012.79</c:v>
                </c:pt>
                <c:pt idx="782">
                  <c:v>-87495.09</c:v>
                </c:pt>
                <c:pt idx="783">
                  <c:v>-86520.74</c:v>
                </c:pt>
                <c:pt idx="784">
                  <c:v>-87003.04</c:v>
                </c:pt>
                <c:pt idx="785">
                  <c:v>-87485.35</c:v>
                </c:pt>
                <c:pt idx="786">
                  <c:v>-86509.63</c:v>
                </c:pt>
                <c:pt idx="787">
                  <c:v>-86991.93</c:v>
                </c:pt>
                <c:pt idx="788">
                  <c:v>-87474.240000000005</c:v>
                </c:pt>
                <c:pt idx="789">
                  <c:v>-86498.66</c:v>
                </c:pt>
                <c:pt idx="790">
                  <c:v>-86980.96</c:v>
                </c:pt>
                <c:pt idx="791">
                  <c:v>-87463.26</c:v>
                </c:pt>
                <c:pt idx="792">
                  <c:v>-86489.34</c:v>
                </c:pt>
                <c:pt idx="793">
                  <c:v>-86971.65</c:v>
                </c:pt>
                <c:pt idx="794">
                  <c:v>-87453.95</c:v>
                </c:pt>
                <c:pt idx="795">
                  <c:v>-86482.91</c:v>
                </c:pt>
                <c:pt idx="796">
                  <c:v>-86965.21</c:v>
                </c:pt>
                <c:pt idx="797">
                  <c:v>-87447.52</c:v>
                </c:pt>
                <c:pt idx="798">
                  <c:v>-86480.02</c:v>
                </c:pt>
                <c:pt idx="799">
                  <c:v>-86962.33</c:v>
                </c:pt>
                <c:pt idx="800">
                  <c:v>-87444.63</c:v>
                </c:pt>
                <c:pt idx="801">
                  <c:v>-86480.73</c:v>
                </c:pt>
                <c:pt idx="802">
                  <c:v>-86963.04</c:v>
                </c:pt>
                <c:pt idx="803">
                  <c:v>-87445.34</c:v>
                </c:pt>
                <c:pt idx="804">
                  <c:v>-86484.53</c:v>
                </c:pt>
                <c:pt idx="805">
                  <c:v>-86966.83</c:v>
                </c:pt>
                <c:pt idx="806">
                  <c:v>-87449.13</c:v>
                </c:pt>
                <c:pt idx="807">
                  <c:v>-86490.54</c:v>
                </c:pt>
                <c:pt idx="808">
                  <c:v>-86972.84</c:v>
                </c:pt>
                <c:pt idx="809">
                  <c:v>-87455.15</c:v>
                </c:pt>
                <c:pt idx="810">
                  <c:v>-86497.77</c:v>
                </c:pt>
                <c:pt idx="811">
                  <c:v>-86980.08</c:v>
                </c:pt>
                <c:pt idx="812">
                  <c:v>-87462.38</c:v>
                </c:pt>
                <c:pt idx="813">
                  <c:v>-86505.33</c:v>
                </c:pt>
                <c:pt idx="814">
                  <c:v>-86987.63</c:v>
                </c:pt>
                <c:pt idx="815">
                  <c:v>-87469.94</c:v>
                </c:pt>
                <c:pt idx="816">
                  <c:v>-86512.54</c:v>
                </c:pt>
                <c:pt idx="817">
                  <c:v>-86994.84</c:v>
                </c:pt>
                <c:pt idx="818">
                  <c:v>-87477.15</c:v>
                </c:pt>
                <c:pt idx="819">
                  <c:v>-86519.02</c:v>
                </c:pt>
                <c:pt idx="820">
                  <c:v>-87001.32</c:v>
                </c:pt>
                <c:pt idx="821">
                  <c:v>-87483.62</c:v>
                </c:pt>
                <c:pt idx="822">
                  <c:v>-86524.62</c:v>
                </c:pt>
                <c:pt idx="823">
                  <c:v>-87006.93</c:v>
                </c:pt>
                <c:pt idx="824">
                  <c:v>-87489.23</c:v>
                </c:pt>
                <c:pt idx="825">
                  <c:v>-86529.36</c:v>
                </c:pt>
                <c:pt idx="826">
                  <c:v>-87011.67</c:v>
                </c:pt>
                <c:pt idx="827">
                  <c:v>-87493.97</c:v>
                </c:pt>
                <c:pt idx="828">
                  <c:v>-86533.27</c:v>
                </c:pt>
                <c:pt idx="829">
                  <c:v>-87015.58</c:v>
                </c:pt>
                <c:pt idx="830">
                  <c:v>-87497.88</c:v>
                </c:pt>
                <c:pt idx="831">
                  <c:v>-86536.33</c:v>
                </c:pt>
                <c:pt idx="832">
                  <c:v>-87018.63</c:v>
                </c:pt>
                <c:pt idx="833">
                  <c:v>-87500.94</c:v>
                </c:pt>
                <c:pt idx="834">
                  <c:v>-86538.41</c:v>
                </c:pt>
                <c:pt idx="835">
                  <c:v>-87020.71</c:v>
                </c:pt>
                <c:pt idx="836">
                  <c:v>-87503.02</c:v>
                </c:pt>
                <c:pt idx="837">
                  <c:v>-86539.3</c:v>
                </c:pt>
                <c:pt idx="838">
                  <c:v>-87021.6</c:v>
                </c:pt>
                <c:pt idx="839">
                  <c:v>-87503.91</c:v>
                </c:pt>
                <c:pt idx="840">
                  <c:v>-86538.79</c:v>
                </c:pt>
                <c:pt idx="841">
                  <c:v>-87021.09</c:v>
                </c:pt>
                <c:pt idx="842">
                  <c:v>-87503.39</c:v>
                </c:pt>
                <c:pt idx="843">
                  <c:v>-86536.71</c:v>
                </c:pt>
                <c:pt idx="844">
                  <c:v>-87019.02</c:v>
                </c:pt>
                <c:pt idx="845">
                  <c:v>-87501.32</c:v>
                </c:pt>
                <c:pt idx="846">
                  <c:v>-86533.08</c:v>
                </c:pt>
                <c:pt idx="847">
                  <c:v>-87015.38</c:v>
                </c:pt>
                <c:pt idx="848">
                  <c:v>-87497.69</c:v>
                </c:pt>
                <c:pt idx="849">
                  <c:v>-86528.08</c:v>
                </c:pt>
                <c:pt idx="850">
                  <c:v>-87010.38</c:v>
                </c:pt>
                <c:pt idx="851">
                  <c:v>-87492.69</c:v>
                </c:pt>
                <c:pt idx="852">
                  <c:v>-86522.1</c:v>
                </c:pt>
                <c:pt idx="853">
                  <c:v>-87004.4</c:v>
                </c:pt>
                <c:pt idx="854">
                  <c:v>-87486.7</c:v>
                </c:pt>
                <c:pt idx="855">
                  <c:v>-86515.65</c:v>
                </c:pt>
                <c:pt idx="856">
                  <c:v>-86997.96</c:v>
                </c:pt>
                <c:pt idx="857">
                  <c:v>-87480.26</c:v>
                </c:pt>
                <c:pt idx="858">
                  <c:v>-86509.35</c:v>
                </c:pt>
                <c:pt idx="859">
                  <c:v>-86991.66</c:v>
                </c:pt>
                <c:pt idx="860">
                  <c:v>-87473.96</c:v>
                </c:pt>
                <c:pt idx="861">
                  <c:v>-86503.75</c:v>
                </c:pt>
                <c:pt idx="862">
                  <c:v>-86986.06</c:v>
                </c:pt>
                <c:pt idx="863">
                  <c:v>-87468.36</c:v>
                </c:pt>
                <c:pt idx="864">
                  <c:v>-86499.32</c:v>
                </c:pt>
                <c:pt idx="865">
                  <c:v>-86981.63</c:v>
                </c:pt>
                <c:pt idx="866">
                  <c:v>-87463.93</c:v>
                </c:pt>
                <c:pt idx="867">
                  <c:v>-86496.36</c:v>
                </c:pt>
                <c:pt idx="868">
                  <c:v>-86978.67</c:v>
                </c:pt>
                <c:pt idx="869">
                  <c:v>-87460.97</c:v>
                </c:pt>
                <c:pt idx="870">
                  <c:v>-86495</c:v>
                </c:pt>
                <c:pt idx="871">
                  <c:v>-86977.3</c:v>
                </c:pt>
                <c:pt idx="872">
                  <c:v>-87459.6</c:v>
                </c:pt>
                <c:pt idx="873">
                  <c:v>-86495.17</c:v>
                </c:pt>
                <c:pt idx="874">
                  <c:v>-86977.48</c:v>
                </c:pt>
                <c:pt idx="875">
                  <c:v>-87459.78</c:v>
                </c:pt>
                <c:pt idx="876">
                  <c:v>-86496.73</c:v>
                </c:pt>
                <c:pt idx="877">
                  <c:v>-86979.04</c:v>
                </c:pt>
                <c:pt idx="878">
                  <c:v>-87461.34</c:v>
                </c:pt>
                <c:pt idx="879">
                  <c:v>-86499.42</c:v>
                </c:pt>
                <c:pt idx="880">
                  <c:v>-86981.72</c:v>
                </c:pt>
                <c:pt idx="881">
                  <c:v>-87464.03</c:v>
                </c:pt>
                <c:pt idx="882">
                  <c:v>-86502.95</c:v>
                </c:pt>
                <c:pt idx="883">
                  <c:v>-86985.26</c:v>
                </c:pt>
                <c:pt idx="884">
                  <c:v>-87467.56</c:v>
                </c:pt>
                <c:pt idx="885">
                  <c:v>-86507.05</c:v>
                </c:pt>
                <c:pt idx="886">
                  <c:v>-86989.36</c:v>
                </c:pt>
                <c:pt idx="887">
                  <c:v>-87471.66</c:v>
                </c:pt>
                <c:pt idx="888">
                  <c:v>-86511.45</c:v>
                </c:pt>
                <c:pt idx="889">
                  <c:v>-86993.76</c:v>
                </c:pt>
                <c:pt idx="890">
                  <c:v>-87476.06</c:v>
                </c:pt>
                <c:pt idx="891">
                  <c:v>-86515.9</c:v>
                </c:pt>
                <c:pt idx="892">
                  <c:v>-86998.21</c:v>
                </c:pt>
                <c:pt idx="893">
                  <c:v>-87480.51</c:v>
                </c:pt>
                <c:pt idx="894">
                  <c:v>-86520.18</c:v>
                </c:pt>
                <c:pt idx="895">
                  <c:v>-87002.48</c:v>
                </c:pt>
                <c:pt idx="896">
                  <c:v>-87484.78</c:v>
                </c:pt>
                <c:pt idx="897">
                  <c:v>-86524.05</c:v>
                </c:pt>
                <c:pt idx="898">
                  <c:v>-87006.35</c:v>
                </c:pt>
                <c:pt idx="899">
                  <c:v>-87488.65</c:v>
                </c:pt>
                <c:pt idx="900">
                  <c:v>-86527.3</c:v>
                </c:pt>
                <c:pt idx="901">
                  <c:v>-87009.61</c:v>
                </c:pt>
                <c:pt idx="902">
                  <c:v>-87491.91</c:v>
                </c:pt>
                <c:pt idx="903">
                  <c:v>-86529.75</c:v>
                </c:pt>
                <c:pt idx="904">
                  <c:v>-87012.05</c:v>
                </c:pt>
                <c:pt idx="905">
                  <c:v>-87494.36</c:v>
                </c:pt>
                <c:pt idx="906">
                  <c:v>-86531.22</c:v>
                </c:pt>
                <c:pt idx="907">
                  <c:v>-87013.52</c:v>
                </c:pt>
                <c:pt idx="908">
                  <c:v>-87495.83</c:v>
                </c:pt>
                <c:pt idx="909">
                  <c:v>-86531.61</c:v>
                </c:pt>
                <c:pt idx="910">
                  <c:v>-87013.91</c:v>
                </c:pt>
                <c:pt idx="911">
                  <c:v>-87496.21</c:v>
                </c:pt>
                <c:pt idx="912">
                  <c:v>-86530.880000000005</c:v>
                </c:pt>
                <c:pt idx="913">
                  <c:v>-87013.18</c:v>
                </c:pt>
                <c:pt idx="914">
                  <c:v>-87495.49</c:v>
                </c:pt>
                <c:pt idx="915">
                  <c:v>-86529.09</c:v>
                </c:pt>
                <c:pt idx="916">
                  <c:v>-87011.39</c:v>
                </c:pt>
                <c:pt idx="917">
                  <c:v>-87493.7</c:v>
                </c:pt>
                <c:pt idx="918">
                  <c:v>-86526.38</c:v>
                </c:pt>
                <c:pt idx="919">
                  <c:v>-87008.68</c:v>
                </c:pt>
                <c:pt idx="920">
                  <c:v>-87490.99</c:v>
                </c:pt>
                <c:pt idx="921">
                  <c:v>-86522.97</c:v>
                </c:pt>
                <c:pt idx="922">
                  <c:v>-87005.27</c:v>
                </c:pt>
                <c:pt idx="923">
                  <c:v>-87487.58</c:v>
                </c:pt>
                <c:pt idx="924">
                  <c:v>-86519.13</c:v>
                </c:pt>
                <c:pt idx="925">
                  <c:v>-87001.44</c:v>
                </c:pt>
                <c:pt idx="926">
                  <c:v>-87483.74</c:v>
                </c:pt>
                <c:pt idx="927">
                  <c:v>-86515.17</c:v>
                </c:pt>
                <c:pt idx="928">
                  <c:v>-86997.48</c:v>
                </c:pt>
                <c:pt idx="929">
                  <c:v>-87479.78</c:v>
                </c:pt>
                <c:pt idx="930">
                  <c:v>-86511.38</c:v>
                </c:pt>
                <c:pt idx="931">
                  <c:v>-86993.69</c:v>
                </c:pt>
                <c:pt idx="932">
                  <c:v>-87475.99</c:v>
                </c:pt>
                <c:pt idx="933">
                  <c:v>-86508.03</c:v>
                </c:pt>
                <c:pt idx="934">
                  <c:v>-86990.33</c:v>
                </c:pt>
                <c:pt idx="935">
                  <c:v>-87472.639999999999</c:v>
                </c:pt>
                <c:pt idx="936">
                  <c:v>-86505.32</c:v>
                </c:pt>
                <c:pt idx="937">
                  <c:v>-86987.63</c:v>
                </c:pt>
                <c:pt idx="938">
                  <c:v>-87469.93</c:v>
                </c:pt>
                <c:pt idx="939">
                  <c:v>-86503.41</c:v>
                </c:pt>
                <c:pt idx="940">
                  <c:v>-86985.72</c:v>
                </c:pt>
                <c:pt idx="941">
                  <c:v>-87468.02</c:v>
                </c:pt>
                <c:pt idx="942">
                  <c:v>-86502.38</c:v>
                </c:pt>
                <c:pt idx="943">
                  <c:v>-86984.69</c:v>
                </c:pt>
                <c:pt idx="944">
                  <c:v>-87466.99</c:v>
                </c:pt>
                <c:pt idx="945">
                  <c:v>-86502.25</c:v>
                </c:pt>
                <c:pt idx="946">
                  <c:v>-86984.55</c:v>
                </c:pt>
                <c:pt idx="947">
                  <c:v>-87466.85</c:v>
                </c:pt>
                <c:pt idx="948">
                  <c:v>-86502.97</c:v>
                </c:pt>
                <c:pt idx="949">
                  <c:v>-86985.27</c:v>
                </c:pt>
                <c:pt idx="950">
                  <c:v>-87467.57</c:v>
                </c:pt>
                <c:pt idx="951">
                  <c:v>-86504.45</c:v>
                </c:pt>
                <c:pt idx="952">
                  <c:v>-86986.76</c:v>
                </c:pt>
                <c:pt idx="953">
                  <c:v>-87469.06</c:v>
                </c:pt>
                <c:pt idx="954">
                  <c:v>-86506.58</c:v>
                </c:pt>
                <c:pt idx="955">
                  <c:v>-86988.88</c:v>
                </c:pt>
                <c:pt idx="956">
                  <c:v>-87471.19</c:v>
                </c:pt>
                <c:pt idx="957">
                  <c:v>-86509.19</c:v>
                </c:pt>
                <c:pt idx="958">
                  <c:v>-86991.49</c:v>
                </c:pt>
                <c:pt idx="959">
                  <c:v>-87473.8</c:v>
                </c:pt>
                <c:pt idx="960">
                  <c:v>-86512.1</c:v>
                </c:pt>
                <c:pt idx="961">
                  <c:v>-86994.41</c:v>
                </c:pt>
                <c:pt idx="962">
                  <c:v>-87476.71</c:v>
                </c:pt>
                <c:pt idx="963">
                  <c:v>-86515.13</c:v>
                </c:pt>
                <c:pt idx="964">
                  <c:v>-86997.43</c:v>
                </c:pt>
                <c:pt idx="965">
                  <c:v>-87479.73</c:v>
                </c:pt>
                <c:pt idx="966">
                  <c:v>-86518.06</c:v>
                </c:pt>
                <c:pt idx="967">
                  <c:v>-87000.37</c:v>
                </c:pt>
                <c:pt idx="968">
                  <c:v>-87482.67</c:v>
                </c:pt>
                <c:pt idx="969">
                  <c:v>-86520.72</c:v>
                </c:pt>
                <c:pt idx="970">
                  <c:v>-87003.03</c:v>
                </c:pt>
                <c:pt idx="971">
                  <c:v>-87485.33</c:v>
                </c:pt>
                <c:pt idx="972">
                  <c:v>-86522.93</c:v>
                </c:pt>
                <c:pt idx="973">
                  <c:v>-87005.24</c:v>
                </c:pt>
                <c:pt idx="974">
                  <c:v>-87487.54</c:v>
                </c:pt>
                <c:pt idx="975">
                  <c:v>-86524.56</c:v>
                </c:pt>
                <c:pt idx="976">
                  <c:v>-87006.86</c:v>
                </c:pt>
                <c:pt idx="977">
                  <c:v>-87489.17</c:v>
                </c:pt>
                <c:pt idx="978">
                  <c:v>-86525.5</c:v>
                </c:pt>
                <c:pt idx="979">
                  <c:v>-87007.8</c:v>
                </c:pt>
                <c:pt idx="980">
                  <c:v>-87490.11</c:v>
                </c:pt>
                <c:pt idx="981">
                  <c:v>-86525.71</c:v>
                </c:pt>
                <c:pt idx="982">
                  <c:v>-87008.01</c:v>
                </c:pt>
                <c:pt idx="983">
                  <c:v>-87490.32</c:v>
                </c:pt>
                <c:pt idx="984">
                  <c:v>-86525.19</c:v>
                </c:pt>
                <c:pt idx="985">
                  <c:v>-87007.5</c:v>
                </c:pt>
                <c:pt idx="986">
                  <c:v>-87489.8</c:v>
                </c:pt>
                <c:pt idx="987">
                  <c:v>-86524.01</c:v>
                </c:pt>
                <c:pt idx="988">
                  <c:v>-87006.31</c:v>
                </c:pt>
                <c:pt idx="989">
                  <c:v>-87488.62</c:v>
                </c:pt>
                <c:pt idx="990">
                  <c:v>-86522.26</c:v>
                </c:pt>
                <c:pt idx="991">
                  <c:v>-87004.57</c:v>
                </c:pt>
                <c:pt idx="992">
                  <c:v>-87486.87</c:v>
                </c:pt>
                <c:pt idx="993">
                  <c:v>-86520.1</c:v>
                </c:pt>
                <c:pt idx="994">
                  <c:v>-87002.4</c:v>
                </c:pt>
                <c:pt idx="995">
                  <c:v>-87484.71</c:v>
                </c:pt>
                <c:pt idx="996">
                  <c:v>-86517.67</c:v>
                </c:pt>
                <c:pt idx="997">
                  <c:v>-86999.98</c:v>
                </c:pt>
                <c:pt idx="998">
                  <c:v>-87482.28</c:v>
                </c:pt>
                <c:pt idx="999">
                  <c:v>-86515.17</c:v>
                </c:pt>
                <c:pt idx="1000">
                  <c:v>-86997.47</c:v>
                </c:pt>
                <c:pt idx="1001">
                  <c:v>-87479.78</c:v>
                </c:pt>
                <c:pt idx="1002">
                  <c:v>-86512.75</c:v>
                </c:pt>
                <c:pt idx="1003">
                  <c:v>-86995.06</c:v>
                </c:pt>
                <c:pt idx="1004">
                  <c:v>-87477.36</c:v>
                </c:pt>
                <c:pt idx="1005">
                  <c:v>-86510.59</c:v>
                </c:pt>
                <c:pt idx="1006">
                  <c:v>-86992.89</c:v>
                </c:pt>
                <c:pt idx="1007">
                  <c:v>-87475.19</c:v>
                </c:pt>
                <c:pt idx="1008">
                  <c:v>-86508.800000000003</c:v>
                </c:pt>
                <c:pt idx="1009">
                  <c:v>-86991.1</c:v>
                </c:pt>
                <c:pt idx="1010">
                  <c:v>-87473.41</c:v>
                </c:pt>
                <c:pt idx="1011">
                  <c:v>-86507.5</c:v>
                </c:pt>
                <c:pt idx="1012">
                  <c:v>-86989.8</c:v>
                </c:pt>
                <c:pt idx="1013">
                  <c:v>-87472.11</c:v>
                </c:pt>
                <c:pt idx="1014">
                  <c:v>-86506.75</c:v>
                </c:pt>
                <c:pt idx="1015">
                  <c:v>-86989.05</c:v>
                </c:pt>
                <c:pt idx="1016">
                  <c:v>-87471.35</c:v>
                </c:pt>
                <c:pt idx="1017">
                  <c:v>-86506.57</c:v>
                </c:pt>
                <c:pt idx="1018">
                  <c:v>-86988.87</c:v>
                </c:pt>
                <c:pt idx="1019">
                  <c:v>-87471.18</c:v>
                </c:pt>
                <c:pt idx="1020">
                  <c:v>-86506.96</c:v>
                </c:pt>
                <c:pt idx="1021">
                  <c:v>-86989.26</c:v>
                </c:pt>
                <c:pt idx="1022">
                  <c:v>-87471.57</c:v>
                </c:pt>
                <c:pt idx="1023">
                  <c:v>-86507.87</c:v>
                </c:pt>
                <c:pt idx="1024">
                  <c:v>-86990.17</c:v>
                </c:pt>
                <c:pt idx="1025">
                  <c:v>-87472.48</c:v>
                </c:pt>
                <c:pt idx="1026">
                  <c:v>-86509.22</c:v>
                </c:pt>
                <c:pt idx="1027">
                  <c:v>-86991.53</c:v>
                </c:pt>
                <c:pt idx="1028">
                  <c:v>-87473.83</c:v>
                </c:pt>
                <c:pt idx="1029">
                  <c:v>-86510.91</c:v>
                </c:pt>
                <c:pt idx="1030">
                  <c:v>-86993.22</c:v>
                </c:pt>
                <c:pt idx="1031">
                  <c:v>-87475.520000000004</c:v>
                </c:pt>
                <c:pt idx="1032">
                  <c:v>-86512.82</c:v>
                </c:pt>
                <c:pt idx="1033">
                  <c:v>-86995.13</c:v>
                </c:pt>
                <c:pt idx="1034">
                  <c:v>-87477.43</c:v>
                </c:pt>
                <c:pt idx="1035">
                  <c:v>-86514.81</c:v>
                </c:pt>
                <c:pt idx="1036">
                  <c:v>-86997.119999999995</c:v>
                </c:pt>
                <c:pt idx="1037">
                  <c:v>-87479.42</c:v>
                </c:pt>
                <c:pt idx="1038">
                  <c:v>-86516.75</c:v>
                </c:pt>
                <c:pt idx="1039">
                  <c:v>-86999.05</c:v>
                </c:pt>
                <c:pt idx="1040">
                  <c:v>-87481.35</c:v>
                </c:pt>
                <c:pt idx="1041">
                  <c:v>-86518.5</c:v>
                </c:pt>
                <c:pt idx="1042">
                  <c:v>-87000.8</c:v>
                </c:pt>
                <c:pt idx="1043">
                  <c:v>-87483.11</c:v>
                </c:pt>
                <c:pt idx="1044">
                  <c:v>-86519.96</c:v>
                </c:pt>
                <c:pt idx="1045">
                  <c:v>-87002.26</c:v>
                </c:pt>
                <c:pt idx="1046">
                  <c:v>-87484.57</c:v>
                </c:pt>
                <c:pt idx="1047">
                  <c:v>-86521.03</c:v>
                </c:pt>
                <c:pt idx="1048">
                  <c:v>-87003.34</c:v>
                </c:pt>
                <c:pt idx="1049">
                  <c:v>-87485.64</c:v>
                </c:pt>
                <c:pt idx="1050">
                  <c:v>-86521.66</c:v>
                </c:pt>
                <c:pt idx="1051">
                  <c:v>-87003.97</c:v>
                </c:pt>
                <c:pt idx="1052">
                  <c:v>-87486.27</c:v>
                </c:pt>
                <c:pt idx="1053">
                  <c:v>-86521.82</c:v>
                </c:pt>
                <c:pt idx="1054">
                  <c:v>-87004.13</c:v>
                </c:pt>
                <c:pt idx="1055">
                  <c:v>-87486.43</c:v>
                </c:pt>
                <c:pt idx="1056">
                  <c:v>-86521.52</c:v>
                </c:pt>
                <c:pt idx="1057">
                  <c:v>-87003.82</c:v>
                </c:pt>
                <c:pt idx="1058">
                  <c:v>-87486.13</c:v>
                </c:pt>
                <c:pt idx="1059">
                  <c:v>-86520.79</c:v>
                </c:pt>
                <c:pt idx="1060">
                  <c:v>-87003.09</c:v>
                </c:pt>
                <c:pt idx="1061">
                  <c:v>-87485.39</c:v>
                </c:pt>
                <c:pt idx="1062">
                  <c:v>-86519.69</c:v>
                </c:pt>
                <c:pt idx="1063">
                  <c:v>-87001.99</c:v>
                </c:pt>
                <c:pt idx="1064">
                  <c:v>-87484.3</c:v>
                </c:pt>
                <c:pt idx="1065">
                  <c:v>-86518.32</c:v>
                </c:pt>
                <c:pt idx="1066">
                  <c:v>-87000.62</c:v>
                </c:pt>
                <c:pt idx="1067">
                  <c:v>-87482.93</c:v>
                </c:pt>
                <c:pt idx="1068">
                  <c:v>-86516.78</c:v>
                </c:pt>
                <c:pt idx="1069">
                  <c:v>-86999.08</c:v>
                </c:pt>
                <c:pt idx="1070">
                  <c:v>-87481.39</c:v>
                </c:pt>
                <c:pt idx="1071">
                  <c:v>-86515.17</c:v>
                </c:pt>
                <c:pt idx="1072">
                  <c:v>-86997.48</c:v>
                </c:pt>
                <c:pt idx="1073">
                  <c:v>-87479.78</c:v>
                </c:pt>
                <c:pt idx="1074">
                  <c:v>-86513.61</c:v>
                </c:pt>
                <c:pt idx="1075">
                  <c:v>-86995.91</c:v>
                </c:pt>
                <c:pt idx="1076">
                  <c:v>-87478.22</c:v>
                </c:pt>
                <c:pt idx="1077">
                  <c:v>-86512.2</c:v>
                </c:pt>
                <c:pt idx="1078">
                  <c:v>-86994.5</c:v>
                </c:pt>
                <c:pt idx="1079">
                  <c:v>-87476.81</c:v>
                </c:pt>
                <c:pt idx="1080">
                  <c:v>-86511.02</c:v>
                </c:pt>
                <c:pt idx="1081">
                  <c:v>-86993.33</c:v>
                </c:pt>
                <c:pt idx="1082">
                  <c:v>-87475.63</c:v>
                </c:pt>
                <c:pt idx="1083">
                  <c:v>-86510.16</c:v>
                </c:pt>
                <c:pt idx="1084">
                  <c:v>-86992.46</c:v>
                </c:pt>
                <c:pt idx="1085">
                  <c:v>-87474.76</c:v>
                </c:pt>
                <c:pt idx="1086">
                  <c:v>-86509.64</c:v>
                </c:pt>
                <c:pt idx="1087">
                  <c:v>-86991.94</c:v>
                </c:pt>
                <c:pt idx="1088">
                  <c:v>-87474.25</c:v>
                </c:pt>
                <c:pt idx="1089">
                  <c:v>-86509.5</c:v>
                </c:pt>
                <c:pt idx="1090">
                  <c:v>-86991.81</c:v>
                </c:pt>
                <c:pt idx="1091">
                  <c:v>-87474.11</c:v>
                </c:pt>
                <c:pt idx="1092">
                  <c:v>-86509.74</c:v>
                </c:pt>
                <c:pt idx="1093">
                  <c:v>-86992.04</c:v>
                </c:pt>
                <c:pt idx="1094">
                  <c:v>-87474.34</c:v>
                </c:pt>
                <c:pt idx="1095">
                  <c:v>-86510.31</c:v>
                </c:pt>
                <c:pt idx="1096">
                  <c:v>-86992.62</c:v>
                </c:pt>
                <c:pt idx="1097">
                  <c:v>-87474.92</c:v>
                </c:pt>
                <c:pt idx="1098">
                  <c:v>-86511.18</c:v>
                </c:pt>
                <c:pt idx="1099">
                  <c:v>-86993.49</c:v>
                </c:pt>
                <c:pt idx="1100">
                  <c:v>-87475.79</c:v>
                </c:pt>
                <c:pt idx="1101">
                  <c:v>-86512.28</c:v>
                </c:pt>
                <c:pt idx="1102">
                  <c:v>-86994.59</c:v>
                </c:pt>
                <c:pt idx="1103">
                  <c:v>-87476.89</c:v>
                </c:pt>
                <c:pt idx="1104">
                  <c:v>-86513.53</c:v>
                </c:pt>
                <c:pt idx="1105">
                  <c:v>-86995.83</c:v>
                </c:pt>
                <c:pt idx="1106">
                  <c:v>-87478.13</c:v>
                </c:pt>
                <c:pt idx="1107">
                  <c:v>-86514.83</c:v>
                </c:pt>
                <c:pt idx="1108">
                  <c:v>-86997.13</c:v>
                </c:pt>
                <c:pt idx="1109">
                  <c:v>-87479.44</c:v>
                </c:pt>
                <c:pt idx="1110">
                  <c:v>-86516.1</c:v>
                </c:pt>
                <c:pt idx="1111">
                  <c:v>-86998.399999999994</c:v>
                </c:pt>
                <c:pt idx="1112">
                  <c:v>-87480.71</c:v>
                </c:pt>
                <c:pt idx="1113">
                  <c:v>-86517.25</c:v>
                </c:pt>
                <c:pt idx="1114">
                  <c:v>-86999.56</c:v>
                </c:pt>
                <c:pt idx="1115">
                  <c:v>-87481.86</c:v>
                </c:pt>
                <c:pt idx="1116">
                  <c:v>-86518.22</c:v>
                </c:pt>
                <c:pt idx="1117">
                  <c:v>-87000.52</c:v>
                </c:pt>
                <c:pt idx="1118">
                  <c:v>-87482.83</c:v>
                </c:pt>
                <c:pt idx="1119">
                  <c:v>-86518.94</c:v>
                </c:pt>
                <c:pt idx="1120">
                  <c:v>-87001.24</c:v>
                </c:pt>
                <c:pt idx="1121">
                  <c:v>-87483.55</c:v>
                </c:pt>
                <c:pt idx="1122">
                  <c:v>-86519.38</c:v>
                </c:pt>
                <c:pt idx="1123">
                  <c:v>-87001.68</c:v>
                </c:pt>
                <c:pt idx="1124">
                  <c:v>-87483.98</c:v>
                </c:pt>
                <c:pt idx="1125">
                  <c:v>-86519.51</c:v>
                </c:pt>
                <c:pt idx="1126">
                  <c:v>-87001.81</c:v>
                </c:pt>
                <c:pt idx="1127">
                  <c:v>-87484.12</c:v>
                </c:pt>
                <c:pt idx="1128">
                  <c:v>-86519.34</c:v>
                </c:pt>
                <c:pt idx="1129">
                  <c:v>-87001.64</c:v>
                </c:pt>
                <c:pt idx="1130">
                  <c:v>-87483.95</c:v>
                </c:pt>
                <c:pt idx="1131">
                  <c:v>-86518.89</c:v>
                </c:pt>
                <c:pt idx="1132">
                  <c:v>-87001.2</c:v>
                </c:pt>
                <c:pt idx="1133">
                  <c:v>-87483.5</c:v>
                </c:pt>
                <c:pt idx="1134">
                  <c:v>-86518.21</c:v>
                </c:pt>
                <c:pt idx="1135">
                  <c:v>-87000.51</c:v>
                </c:pt>
                <c:pt idx="1136">
                  <c:v>-87482.81</c:v>
                </c:pt>
                <c:pt idx="1137">
                  <c:v>-86517.34</c:v>
                </c:pt>
                <c:pt idx="1138">
                  <c:v>-86999.64</c:v>
                </c:pt>
                <c:pt idx="1139">
                  <c:v>-87481.94</c:v>
                </c:pt>
                <c:pt idx="1140">
                  <c:v>-86516.35</c:v>
                </c:pt>
                <c:pt idx="1141">
                  <c:v>-86998.65</c:v>
                </c:pt>
                <c:pt idx="1142">
                  <c:v>-87480.960000000006</c:v>
                </c:pt>
                <c:pt idx="1143">
                  <c:v>-86515.31</c:v>
                </c:pt>
                <c:pt idx="1144">
                  <c:v>-86997.62</c:v>
                </c:pt>
                <c:pt idx="1145">
                  <c:v>-87479.92</c:v>
                </c:pt>
                <c:pt idx="1146">
                  <c:v>-86514.3</c:v>
                </c:pt>
                <c:pt idx="1147">
                  <c:v>-86996.61</c:v>
                </c:pt>
                <c:pt idx="1148">
                  <c:v>-87478.91</c:v>
                </c:pt>
                <c:pt idx="1149">
                  <c:v>-86513.38</c:v>
                </c:pt>
                <c:pt idx="1150">
                  <c:v>-86995.69</c:v>
                </c:pt>
                <c:pt idx="1151">
                  <c:v>-87477.99</c:v>
                </c:pt>
                <c:pt idx="1152">
                  <c:v>-86512.61</c:v>
                </c:pt>
                <c:pt idx="1153">
                  <c:v>-86994.91</c:v>
                </c:pt>
                <c:pt idx="1154">
                  <c:v>-87477.22</c:v>
                </c:pt>
                <c:pt idx="1155">
                  <c:v>-86512.04</c:v>
                </c:pt>
                <c:pt idx="1156">
                  <c:v>-86994.34</c:v>
                </c:pt>
                <c:pt idx="1157">
                  <c:v>-87476.64</c:v>
                </c:pt>
                <c:pt idx="1158">
                  <c:v>-86511.69</c:v>
                </c:pt>
                <c:pt idx="1159">
                  <c:v>-86993.99</c:v>
                </c:pt>
                <c:pt idx="1160">
                  <c:v>-87476.3</c:v>
                </c:pt>
                <c:pt idx="1161">
                  <c:v>-86511.59</c:v>
                </c:pt>
                <c:pt idx="1162">
                  <c:v>-86993.89</c:v>
                </c:pt>
                <c:pt idx="1163">
                  <c:v>-87476.19</c:v>
                </c:pt>
                <c:pt idx="1164">
                  <c:v>-86511.73</c:v>
                </c:pt>
                <c:pt idx="1165">
                  <c:v>-86994.03</c:v>
                </c:pt>
                <c:pt idx="1166">
                  <c:v>-87476.34</c:v>
                </c:pt>
                <c:pt idx="1167">
                  <c:v>-86512.09</c:v>
                </c:pt>
                <c:pt idx="1168">
                  <c:v>-86994.4</c:v>
                </c:pt>
                <c:pt idx="1169">
                  <c:v>-87476.7</c:v>
                </c:pt>
                <c:pt idx="1170">
                  <c:v>-86512.66</c:v>
                </c:pt>
                <c:pt idx="1171">
                  <c:v>-86994.96</c:v>
                </c:pt>
                <c:pt idx="1172">
                  <c:v>-87477.26</c:v>
                </c:pt>
                <c:pt idx="1173">
                  <c:v>-86513.37</c:v>
                </c:pt>
                <c:pt idx="1174">
                  <c:v>-86995.67</c:v>
                </c:pt>
                <c:pt idx="1175">
                  <c:v>-87477.97</c:v>
                </c:pt>
                <c:pt idx="1176">
                  <c:v>-86514.18</c:v>
                </c:pt>
                <c:pt idx="1177">
                  <c:v>-86996.479999999996</c:v>
                </c:pt>
                <c:pt idx="1178">
                  <c:v>-87478.78</c:v>
                </c:pt>
                <c:pt idx="1179">
                  <c:v>-86515.03</c:v>
                </c:pt>
                <c:pt idx="1180">
                  <c:v>-86997.33</c:v>
                </c:pt>
                <c:pt idx="1181">
                  <c:v>-87479.64</c:v>
                </c:pt>
                <c:pt idx="1182">
                  <c:v>-86515.86</c:v>
                </c:pt>
                <c:pt idx="1183">
                  <c:v>-86998.17</c:v>
                </c:pt>
                <c:pt idx="1184">
                  <c:v>-87480.47</c:v>
                </c:pt>
                <c:pt idx="1185">
                  <c:v>-86516.63</c:v>
                </c:pt>
                <c:pt idx="1186">
                  <c:v>-86998.93</c:v>
                </c:pt>
                <c:pt idx="1187">
                  <c:v>-87481.23</c:v>
                </c:pt>
                <c:pt idx="1188">
                  <c:v>-86517.27</c:v>
                </c:pt>
                <c:pt idx="1189">
                  <c:v>-86999.58</c:v>
                </c:pt>
                <c:pt idx="1190">
                  <c:v>-87481.88</c:v>
                </c:pt>
                <c:pt idx="1191">
                  <c:v>-86517.759999999995</c:v>
                </c:pt>
                <c:pt idx="1192">
                  <c:v>-87000.06</c:v>
                </c:pt>
                <c:pt idx="1193">
                  <c:v>-87482.37</c:v>
                </c:pt>
                <c:pt idx="1194">
                  <c:v>-86518.06</c:v>
                </c:pt>
                <c:pt idx="1195">
                  <c:v>-87000.37</c:v>
                </c:pt>
                <c:pt idx="1196">
                  <c:v>-87482.67</c:v>
                </c:pt>
                <c:pt idx="1197">
                  <c:v>-86518.17</c:v>
                </c:pt>
                <c:pt idx="1198">
                  <c:v>-87000.48</c:v>
                </c:pt>
                <c:pt idx="1199">
                  <c:v>-87482.78</c:v>
                </c:pt>
                <c:pt idx="1200">
                  <c:v>-86518.09</c:v>
                </c:pt>
                <c:pt idx="1201">
                  <c:v>-87000.39</c:v>
                </c:pt>
                <c:pt idx="1202">
                  <c:v>-87482.69</c:v>
                </c:pt>
                <c:pt idx="1203">
                  <c:v>-86452.25</c:v>
                </c:pt>
                <c:pt idx="1204">
                  <c:v>-86874.27</c:v>
                </c:pt>
                <c:pt idx="1205">
                  <c:v>-87296.28</c:v>
                </c:pt>
                <c:pt idx="1206">
                  <c:v>-86124.32</c:v>
                </c:pt>
                <c:pt idx="1207">
                  <c:v>-86486.05</c:v>
                </c:pt>
                <c:pt idx="1208">
                  <c:v>-86847.78</c:v>
                </c:pt>
                <c:pt idx="1209">
                  <c:v>-85702.43</c:v>
                </c:pt>
                <c:pt idx="1210">
                  <c:v>-86003.87</c:v>
                </c:pt>
                <c:pt idx="1211">
                  <c:v>-86305.31</c:v>
                </c:pt>
                <c:pt idx="1212">
                  <c:v>-85495.85</c:v>
                </c:pt>
                <c:pt idx="1213">
                  <c:v>-85737</c:v>
                </c:pt>
                <c:pt idx="1214">
                  <c:v>-85978.16</c:v>
                </c:pt>
                <c:pt idx="1215">
                  <c:v>-85829.05</c:v>
                </c:pt>
                <c:pt idx="1216">
                  <c:v>-86070.21</c:v>
                </c:pt>
                <c:pt idx="1217">
                  <c:v>-86311.360000000001</c:v>
                </c:pt>
                <c:pt idx="1218">
                  <c:v>-87165.93</c:v>
                </c:pt>
                <c:pt idx="1219">
                  <c:v>-87407.09</c:v>
                </c:pt>
                <c:pt idx="1220">
                  <c:v>-87648.24</c:v>
                </c:pt>
                <c:pt idx="1221">
                  <c:v>-89622.7</c:v>
                </c:pt>
                <c:pt idx="1222">
                  <c:v>-89863.85</c:v>
                </c:pt>
                <c:pt idx="1223">
                  <c:v>-90105</c:v>
                </c:pt>
                <c:pt idx="1224">
                  <c:v>-93117.03</c:v>
                </c:pt>
                <c:pt idx="1225">
                  <c:v>-93358.18</c:v>
                </c:pt>
                <c:pt idx="1226">
                  <c:v>-93599.33</c:v>
                </c:pt>
                <c:pt idx="1227">
                  <c:v>-97435.58</c:v>
                </c:pt>
                <c:pt idx="1228">
                  <c:v>-97676.74</c:v>
                </c:pt>
                <c:pt idx="1229">
                  <c:v>-97917.89</c:v>
                </c:pt>
                <c:pt idx="1230">
                  <c:v>-102116.85</c:v>
                </c:pt>
                <c:pt idx="1231">
                  <c:v>-102358.01</c:v>
                </c:pt>
                <c:pt idx="1232">
                  <c:v>-102599.16</c:v>
                </c:pt>
                <c:pt idx="1233">
                  <c:v>-106497.45</c:v>
                </c:pt>
                <c:pt idx="1234">
                  <c:v>-106738.6</c:v>
                </c:pt>
                <c:pt idx="1235">
                  <c:v>-106979.75</c:v>
                </c:pt>
                <c:pt idx="1236">
                  <c:v>-109905.77</c:v>
                </c:pt>
                <c:pt idx="1237">
                  <c:v>-110146.93</c:v>
                </c:pt>
                <c:pt idx="1238">
                  <c:v>-110388.08</c:v>
                </c:pt>
                <c:pt idx="1239">
                  <c:v>-111886.64</c:v>
                </c:pt>
                <c:pt idx="1240">
                  <c:v>-112127.79</c:v>
                </c:pt>
                <c:pt idx="1241">
                  <c:v>-112368.94</c:v>
                </c:pt>
                <c:pt idx="1242">
                  <c:v>-112309.08</c:v>
                </c:pt>
                <c:pt idx="1243">
                  <c:v>-112550.23</c:v>
                </c:pt>
                <c:pt idx="1244">
                  <c:v>-112791.39</c:v>
                </c:pt>
                <c:pt idx="1245">
                  <c:v>-111326.66</c:v>
                </c:pt>
                <c:pt idx="1246">
                  <c:v>-111567.81</c:v>
                </c:pt>
                <c:pt idx="1247">
                  <c:v>-111808.96000000001</c:v>
                </c:pt>
                <c:pt idx="1248">
                  <c:v>-109258.89</c:v>
                </c:pt>
                <c:pt idx="1249">
                  <c:v>-109500.04</c:v>
                </c:pt>
                <c:pt idx="1250">
                  <c:v>-109741.2</c:v>
                </c:pt>
                <c:pt idx="1251">
                  <c:v>-106482.45</c:v>
                </c:pt>
                <c:pt idx="1252">
                  <c:v>-106723.6</c:v>
                </c:pt>
                <c:pt idx="1253">
                  <c:v>-106964.76</c:v>
                </c:pt>
                <c:pt idx="1254">
                  <c:v>-103361.7</c:v>
                </c:pt>
                <c:pt idx="1255">
                  <c:v>-103602.85</c:v>
                </c:pt>
                <c:pt idx="1256">
                  <c:v>-103844.01</c:v>
                </c:pt>
                <c:pt idx="1257">
                  <c:v>-100205.26</c:v>
                </c:pt>
                <c:pt idx="1258">
                  <c:v>-100446.41</c:v>
                </c:pt>
                <c:pt idx="1259">
                  <c:v>-100687.56</c:v>
                </c:pt>
                <c:pt idx="1260">
                  <c:v>-97236.98</c:v>
                </c:pt>
                <c:pt idx="1261">
                  <c:v>-97478.13</c:v>
                </c:pt>
                <c:pt idx="1262">
                  <c:v>-97719.28</c:v>
                </c:pt>
                <c:pt idx="1263">
                  <c:v>-94586.55</c:v>
                </c:pt>
                <c:pt idx="1264">
                  <c:v>-94827.71</c:v>
                </c:pt>
                <c:pt idx="1265">
                  <c:v>-95068.86</c:v>
                </c:pt>
                <c:pt idx="1266">
                  <c:v>-92306.08</c:v>
                </c:pt>
                <c:pt idx="1267">
                  <c:v>-92547.23</c:v>
                </c:pt>
                <c:pt idx="1268">
                  <c:v>-92788.38</c:v>
                </c:pt>
                <c:pt idx="1269">
                  <c:v>-90406.73</c:v>
                </c:pt>
                <c:pt idx="1270">
                  <c:v>-90647.88</c:v>
                </c:pt>
                <c:pt idx="1271">
                  <c:v>-90889.03</c:v>
                </c:pt>
                <c:pt idx="1272">
                  <c:v>-88899.16</c:v>
                </c:pt>
                <c:pt idx="1273">
                  <c:v>-89140.31</c:v>
                </c:pt>
                <c:pt idx="1274">
                  <c:v>-89381.46</c:v>
                </c:pt>
                <c:pt idx="1275">
                  <c:v>-87820.29</c:v>
                </c:pt>
                <c:pt idx="1276">
                  <c:v>-88061.440000000002</c:v>
                </c:pt>
                <c:pt idx="1277">
                  <c:v>-88302.6</c:v>
                </c:pt>
                <c:pt idx="1278">
                  <c:v>-87237.31</c:v>
                </c:pt>
                <c:pt idx="1279">
                  <c:v>-87478.46</c:v>
                </c:pt>
                <c:pt idx="1280">
                  <c:v>-87719.61</c:v>
                </c:pt>
                <c:pt idx="1281">
                  <c:v>-87230.06</c:v>
                </c:pt>
                <c:pt idx="1282">
                  <c:v>-87471.21</c:v>
                </c:pt>
                <c:pt idx="1283">
                  <c:v>-87712.36</c:v>
                </c:pt>
                <c:pt idx="1284">
                  <c:v>-87860.9</c:v>
                </c:pt>
                <c:pt idx="1285">
                  <c:v>-88102.05</c:v>
                </c:pt>
                <c:pt idx="1286">
                  <c:v>-88343.21</c:v>
                </c:pt>
                <c:pt idx="1287">
                  <c:v>-89143.94</c:v>
                </c:pt>
                <c:pt idx="1288">
                  <c:v>-89385.09</c:v>
                </c:pt>
                <c:pt idx="1289">
                  <c:v>-89626.240000000005</c:v>
                </c:pt>
                <c:pt idx="1290">
                  <c:v>-91024.17</c:v>
                </c:pt>
                <c:pt idx="1291">
                  <c:v>-91265.33</c:v>
                </c:pt>
                <c:pt idx="1292">
                  <c:v>-91506.48</c:v>
                </c:pt>
                <c:pt idx="1293">
                  <c:v>-93372.75</c:v>
                </c:pt>
                <c:pt idx="1294">
                  <c:v>-93613.9</c:v>
                </c:pt>
                <c:pt idx="1295">
                  <c:v>-93855.05</c:v>
                </c:pt>
                <c:pt idx="1296">
                  <c:v>-95998.94</c:v>
                </c:pt>
                <c:pt idx="1297">
                  <c:v>-96240.09</c:v>
                </c:pt>
                <c:pt idx="1298">
                  <c:v>-96481.25</c:v>
                </c:pt>
                <c:pt idx="1299">
                  <c:v>-98675.27</c:v>
                </c:pt>
                <c:pt idx="1300">
                  <c:v>-98916.43</c:v>
                </c:pt>
                <c:pt idx="1301">
                  <c:v>-99157.58</c:v>
                </c:pt>
                <c:pt idx="1302">
                  <c:v>-101169.16</c:v>
                </c:pt>
                <c:pt idx="1303">
                  <c:v>-101410.31</c:v>
                </c:pt>
                <c:pt idx="1304">
                  <c:v>-101651.46</c:v>
                </c:pt>
                <c:pt idx="1305">
                  <c:v>-103274.07</c:v>
                </c:pt>
                <c:pt idx="1306">
                  <c:v>-103515.23</c:v>
                </c:pt>
                <c:pt idx="1307">
                  <c:v>-103756.38</c:v>
                </c:pt>
                <c:pt idx="1308">
                  <c:v>-104834.2</c:v>
                </c:pt>
                <c:pt idx="1309">
                  <c:v>-105075.35</c:v>
                </c:pt>
                <c:pt idx="1310">
                  <c:v>-105316.5</c:v>
                </c:pt>
                <c:pt idx="1311">
                  <c:v>-105758.43</c:v>
                </c:pt>
                <c:pt idx="1312">
                  <c:v>-105999.58</c:v>
                </c:pt>
                <c:pt idx="1313">
                  <c:v>-106240.73</c:v>
                </c:pt>
                <c:pt idx="1314">
                  <c:v>-106022.66</c:v>
                </c:pt>
                <c:pt idx="1315">
                  <c:v>-106263.81</c:v>
                </c:pt>
                <c:pt idx="1316">
                  <c:v>-106504.96000000001</c:v>
                </c:pt>
                <c:pt idx="1317">
                  <c:v>-105661.85</c:v>
                </c:pt>
                <c:pt idx="1318">
                  <c:v>-105903</c:v>
                </c:pt>
                <c:pt idx="1319">
                  <c:v>-106144.15</c:v>
                </c:pt>
                <c:pt idx="1320">
                  <c:v>-104755.49</c:v>
                </c:pt>
                <c:pt idx="1321">
                  <c:v>-104996.65</c:v>
                </c:pt>
                <c:pt idx="1322">
                  <c:v>-105237.8</c:v>
                </c:pt>
                <c:pt idx="1323">
                  <c:v>-103410.92</c:v>
                </c:pt>
                <c:pt idx="1324">
                  <c:v>-103652.07</c:v>
                </c:pt>
                <c:pt idx="1325">
                  <c:v>-103893.22</c:v>
                </c:pt>
                <c:pt idx="1326">
                  <c:v>-101748.34</c:v>
                </c:pt>
                <c:pt idx="1327">
                  <c:v>-101989.49</c:v>
                </c:pt>
                <c:pt idx="1328">
                  <c:v>-102230.65</c:v>
                </c:pt>
                <c:pt idx="1329">
                  <c:v>-99890.09</c:v>
                </c:pt>
                <c:pt idx="1330">
                  <c:v>-100131.24</c:v>
                </c:pt>
                <c:pt idx="1331">
                  <c:v>-100372.39</c:v>
                </c:pt>
                <c:pt idx="1332">
                  <c:v>-97954.57</c:v>
                </c:pt>
                <c:pt idx="1333">
                  <c:v>-98195.72</c:v>
                </c:pt>
                <c:pt idx="1334">
                  <c:v>-98436.87</c:v>
                </c:pt>
                <c:pt idx="1335">
                  <c:v>-96053.94</c:v>
                </c:pt>
                <c:pt idx="1336">
                  <c:v>-96295.09</c:v>
                </c:pt>
                <c:pt idx="1337">
                  <c:v>-96536.24</c:v>
                </c:pt>
                <c:pt idx="1338">
                  <c:v>-94293.37</c:v>
                </c:pt>
                <c:pt idx="1339">
                  <c:v>-94534.53</c:v>
                </c:pt>
                <c:pt idx="1340">
                  <c:v>-94775.679999999993</c:v>
                </c:pt>
                <c:pt idx="1341">
                  <c:v>-92770.17</c:v>
                </c:pt>
                <c:pt idx="1342">
                  <c:v>-93011.32</c:v>
                </c:pt>
                <c:pt idx="1343">
                  <c:v>-93252.47</c:v>
                </c:pt>
                <c:pt idx="1344">
                  <c:v>-91571</c:v>
                </c:pt>
                <c:pt idx="1345">
                  <c:v>-91812.160000000003</c:v>
                </c:pt>
                <c:pt idx="1346">
                  <c:v>-92053.31</c:v>
                </c:pt>
                <c:pt idx="1347">
                  <c:v>-90767.18</c:v>
                </c:pt>
                <c:pt idx="1348">
                  <c:v>-91008.34</c:v>
                </c:pt>
                <c:pt idx="1349">
                  <c:v>-91249.49</c:v>
                </c:pt>
                <c:pt idx="1350">
                  <c:v>-90408.37</c:v>
                </c:pt>
                <c:pt idx="1351">
                  <c:v>-90649.52</c:v>
                </c:pt>
                <c:pt idx="1352">
                  <c:v>-90890.67</c:v>
                </c:pt>
                <c:pt idx="1353">
                  <c:v>-90516.26</c:v>
                </c:pt>
                <c:pt idx="1354">
                  <c:v>-90757.41</c:v>
                </c:pt>
                <c:pt idx="1355">
                  <c:v>-90998.56</c:v>
                </c:pt>
                <c:pt idx="1356">
                  <c:v>-91079.91</c:v>
                </c:pt>
                <c:pt idx="1357">
                  <c:v>-91321.06</c:v>
                </c:pt>
                <c:pt idx="1358">
                  <c:v>-91562.22</c:v>
                </c:pt>
                <c:pt idx="1359">
                  <c:v>-92054.21</c:v>
                </c:pt>
                <c:pt idx="1360">
                  <c:v>-92295.360000000001</c:v>
                </c:pt>
                <c:pt idx="1361">
                  <c:v>-92536.52</c:v>
                </c:pt>
                <c:pt idx="1362">
                  <c:v>-93362.25</c:v>
                </c:pt>
                <c:pt idx="1363">
                  <c:v>-93603.4</c:v>
                </c:pt>
                <c:pt idx="1364">
                  <c:v>-93844.55</c:v>
                </c:pt>
                <c:pt idx="1365">
                  <c:v>-94901.66</c:v>
                </c:pt>
                <c:pt idx="1366">
                  <c:v>-95142.81</c:v>
                </c:pt>
                <c:pt idx="1367">
                  <c:v>-95383.96</c:v>
                </c:pt>
                <c:pt idx="1368">
                  <c:v>-96554.04</c:v>
                </c:pt>
                <c:pt idx="1369">
                  <c:v>-96795.19</c:v>
                </c:pt>
                <c:pt idx="1370">
                  <c:v>-97036.34</c:v>
                </c:pt>
                <c:pt idx="1371">
                  <c:v>-98196.05</c:v>
                </c:pt>
                <c:pt idx="1372">
                  <c:v>-98437.2</c:v>
                </c:pt>
                <c:pt idx="1373">
                  <c:v>-98678.35</c:v>
                </c:pt>
                <c:pt idx="1374">
                  <c:v>-99710.45</c:v>
                </c:pt>
                <c:pt idx="1375">
                  <c:v>-99951.61</c:v>
                </c:pt>
                <c:pt idx="1376">
                  <c:v>-100192.76</c:v>
                </c:pt>
                <c:pt idx="1377">
                  <c:v>-100995.76</c:v>
                </c:pt>
                <c:pt idx="1378">
                  <c:v>-101236.91</c:v>
                </c:pt>
                <c:pt idx="1379">
                  <c:v>-101478.06</c:v>
                </c:pt>
                <c:pt idx="1380">
                  <c:v>-101973.28</c:v>
                </c:pt>
                <c:pt idx="1381">
                  <c:v>-102214.43</c:v>
                </c:pt>
                <c:pt idx="1382">
                  <c:v>-102455.58</c:v>
                </c:pt>
                <c:pt idx="1383">
                  <c:v>-102591.24</c:v>
                </c:pt>
                <c:pt idx="1384">
                  <c:v>-102832.39</c:v>
                </c:pt>
                <c:pt idx="1385">
                  <c:v>-103073.54</c:v>
                </c:pt>
                <c:pt idx="1386">
                  <c:v>-102826.03</c:v>
                </c:pt>
                <c:pt idx="1387">
                  <c:v>-103067.18</c:v>
                </c:pt>
                <c:pt idx="1388">
                  <c:v>-103308.33</c:v>
                </c:pt>
                <c:pt idx="1389">
                  <c:v>-102681.07</c:v>
                </c:pt>
                <c:pt idx="1390">
                  <c:v>-102922.22</c:v>
                </c:pt>
                <c:pt idx="1391">
                  <c:v>-103163.38</c:v>
                </c:pt>
                <c:pt idx="1392">
                  <c:v>-102184</c:v>
                </c:pt>
                <c:pt idx="1393">
                  <c:v>-102425.16</c:v>
                </c:pt>
                <c:pt idx="1394">
                  <c:v>-102666.31</c:v>
                </c:pt>
                <c:pt idx="1395">
                  <c:v>-101382.89</c:v>
                </c:pt>
                <c:pt idx="1396">
                  <c:v>-101624.04</c:v>
                </c:pt>
                <c:pt idx="1397">
                  <c:v>-101865.19</c:v>
                </c:pt>
                <c:pt idx="1398">
                  <c:v>-100341.93</c:v>
                </c:pt>
                <c:pt idx="1399">
                  <c:v>-100583.08</c:v>
                </c:pt>
                <c:pt idx="1400">
                  <c:v>-100824.24</c:v>
                </c:pt>
                <c:pt idx="1401">
                  <c:v>-99137.04</c:v>
                </c:pt>
                <c:pt idx="1402">
                  <c:v>-99378.19</c:v>
                </c:pt>
                <c:pt idx="1403">
                  <c:v>-99619.34</c:v>
                </c:pt>
                <c:pt idx="1404">
                  <c:v>-97851.199999999997</c:v>
                </c:pt>
                <c:pt idx="1405">
                  <c:v>-98092.35</c:v>
                </c:pt>
                <c:pt idx="1406">
                  <c:v>-98333.51</c:v>
                </c:pt>
                <c:pt idx="1407">
                  <c:v>-96569.86</c:v>
                </c:pt>
                <c:pt idx="1408">
                  <c:v>-96811.01</c:v>
                </c:pt>
                <c:pt idx="1409">
                  <c:v>-97052.160000000003</c:v>
                </c:pt>
                <c:pt idx="1410">
                  <c:v>-95376.03</c:v>
                </c:pt>
                <c:pt idx="1411">
                  <c:v>-95617.18</c:v>
                </c:pt>
                <c:pt idx="1412">
                  <c:v>-95858.33</c:v>
                </c:pt>
                <c:pt idx="1413">
                  <c:v>-94345.44</c:v>
                </c:pt>
                <c:pt idx="1414">
                  <c:v>-94586.59</c:v>
                </c:pt>
                <c:pt idx="1415">
                  <c:v>-94827.74</c:v>
                </c:pt>
                <c:pt idx="1416">
                  <c:v>-93541.81</c:v>
                </c:pt>
                <c:pt idx="1417">
                  <c:v>-93782.97</c:v>
                </c:pt>
                <c:pt idx="1418">
                  <c:v>-94024.12</c:v>
                </c:pt>
                <c:pt idx="1419">
                  <c:v>-93012.65</c:v>
                </c:pt>
                <c:pt idx="1420">
                  <c:v>-93253.81</c:v>
                </c:pt>
                <c:pt idx="1421">
                  <c:v>-93494.96</c:v>
                </c:pt>
                <c:pt idx="1422">
                  <c:v>-92785.99</c:v>
                </c:pt>
                <c:pt idx="1423">
                  <c:v>-93027.14</c:v>
                </c:pt>
                <c:pt idx="1424">
                  <c:v>-93268.29</c:v>
                </c:pt>
                <c:pt idx="1425">
                  <c:v>-92868.45</c:v>
                </c:pt>
                <c:pt idx="1426">
                  <c:v>-93109.6</c:v>
                </c:pt>
                <c:pt idx="1427">
                  <c:v>-93350.76</c:v>
                </c:pt>
                <c:pt idx="1428">
                  <c:v>-93245.02</c:v>
                </c:pt>
                <c:pt idx="1429">
                  <c:v>-93486.18</c:v>
                </c:pt>
                <c:pt idx="1430">
                  <c:v>-93727.33</c:v>
                </c:pt>
                <c:pt idx="1431">
                  <c:v>-93880.5</c:v>
                </c:pt>
                <c:pt idx="1432">
                  <c:v>-94121.65</c:v>
                </c:pt>
                <c:pt idx="1433">
                  <c:v>-94362.81</c:v>
                </c:pt>
                <c:pt idx="1434">
                  <c:v>-94722.6</c:v>
                </c:pt>
                <c:pt idx="1435">
                  <c:v>-94963.75</c:v>
                </c:pt>
                <c:pt idx="1436">
                  <c:v>-95204.9</c:v>
                </c:pt>
                <c:pt idx="1437">
                  <c:v>-95706.36</c:v>
                </c:pt>
                <c:pt idx="1438">
                  <c:v>-95947.51</c:v>
                </c:pt>
                <c:pt idx="1439">
                  <c:v>-96188.67</c:v>
                </c:pt>
                <c:pt idx="1440">
                  <c:v>-96759.42</c:v>
                </c:pt>
                <c:pt idx="1441">
                  <c:v>-97000.57</c:v>
                </c:pt>
                <c:pt idx="1442">
                  <c:v>-97241.73</c:v>
                </c:pt>
                <c:pt idx="1443">
                  <c:v>-97807.57</c:v>
                </c:pt>
                <c:pt idx="1444">
                  <c:v>-98048.72</c:v>
                </c:pt>
                <c:pt idx="1445">
                  <c:v>-98289.87</c:v>
                </c:pt>
                <c:pt idx="1446">
                  <c:v>-98780.1</c:v>
                </c:pt>
                <c:pt idx="1447">
                  <c:v>-99021.25</c:v>
                </c:pt>
                <c:pt idx="1448">
                  <c:v>-99262.399999999994</c:v>
                </c:pt>
                <c:pt idx="1449">
                  <c:v>-99614.56</c:v>
                </c:pt>
                <c:pt idx="1450">
                  <c:v>-99855.71</c:v>
                </c:pt>
                <c:pt idx="1451">
                  <c:v>-100096.87</c:v>
                </c:pt>
                <c:pt idx="1452">
                  <c:v>-100260.56</c:v>
                </c:pt>
                <c:pt idx="1453">
                  <c:v>-100501.71</c:v>
                </c:pt>
                <c:pt idx="1454">
                  <c:v>-100742.87</c:v>
                </c:pt>
                <c:pt idx="1455">
                  <c:v>-100682.44</c:v>
                </c:pt>
                <c:pt idx="1456">
                  <c:v>-100923.59</c:v>
                </c:pt>
                <c:pt idx="1457">
                  <c:v>-101164.74</c:v>
                </c:pt>
                <c:pt idx="1458">
                  <c:v>-100860.84</c:v>
                </c:pt>
                <c:pt idx="1459">
                  <c:v>-101101.99</c:v>
                </c:pt>
                <c:pt idx="1460">
                  <c:v>-101343.15</c:v>
                </c:pt>
                <c:pt idx="1461">
                  <c:v>-100793.15</c:v>
                </c:pt>
                <c:pt idx="1462">
                  <c:v>-101034.3</c:v>
                </c:pt>
                <c:pt idx="1463">
                  <c:v>-101275.45</c:v>
                </c:pt>
                <c:pt idx="1464">
                  <c:v>-100492.89</c:v>
                </c:pt>
                <c:pt idx="1465">
                  <c:v>-100734.04</c:v>
                </c:pt>
                <c:pt idx="1466">
                  <c:v>-100975.19</c:v>
                </c:pt>
                <c:pt idx="1467">
                  <c:v>-99988.24</c:v>
                </c:pt>
                <c:pt idx="1468">
                  <c:v>-100229.39</c:v>
                </c:pt>
                <c:pt idx="1469">
                  <c:v>-100470.55</c:v>
                </c:pt>
                <c:pt idx="1470">
                  <c:v>-99319.73</c:v>
                </c:pt>
                <c:pt idx="1471">
                  <c:v>-99560.88</c:v>
                </c:pt>
                <c:pt idx="1472">
                  <c:v>-99802.03</c:v>
                </c:pt>
                <c:pt idx="1473">
                  <c:v>-98537.26</c:v>
                </c:pt>
                <c:pt idx="1474">
                  <c:v>-98778.41</c:v>
                </c:pt>
                <c:pt idx="1475">
                  <c:v>-99019.56</c:v>
                </c:pt>
                <c:pt idx="1476">
                  <c:v>-97696.65</c:v>
                </c:pt>
                <c:pt idx="1477">
                  <c:v>-97937.81</c:v>
                </c:pt>
                <c:pt idx="1478">
                  <c:v>-98178.96</c:v>
                </c:pt>
                <c:pt idx="1479">
                  <c:v>-96855.87</c:v>
                </c:pt>
                <c:pt idx="1480">
                  <c:v>-97097.02</c:v>
                </c:pt>
                <c:pt idx="1481">
                  <c:v>-97338.17</c:v>
                </c:pt>
                <c:pt idx="1482">
                  <c:v>-96071.1</c:v>
                </c:pt>
                <c:pt idx="1483">
                  <c:v>-96312.25</c:v>
                </c:pt>
                <c:pt idx="1484">
                  <c:v>-96553.4</c:v>
                </c:pt>
                <c:pt idx="1485">
                  <c:v>-95393.09</c:v>
                </c:pt>
                <c:pt idx="1486">
                  <c:v>-95634.240000000005</c:v>
                </c:pt>
                <c:pt idx="1487">
                  <c:v>-95875.4</c:v>
                </c:pt>
                <c:pt idx="1488">
                  <c:v>-94863.81</c:v>
                </c:pt>
                <c:pt idx="1489">
                  <c:v>-95104.97</c:v>
                </c:pt>
                <c:pt idx="1490">
                  <c:v>-95346.12</c:v>
                </c:pt>
                <c:pt idx="1491">
                  <c:v>-94513.84</c:v>
                </c:pt>
                <c:pt idx="1492">
                  <c:v>-94755</c:v>
                </c:pt>
                <c:pt idx="1493">
                  <c:v>-94996.15</c:v>
                </c:pt>
                <c:pt idx="1494">
                  <c:v>-94360.59</c:v>
                </c:pt>
                <c:pt idx="1495">
                  <c:v>-94601.74</c:v>
                </c:pt>
                <c:pt idx="1496">
                  <c:v>-94842.89</c:v>
                </c:pt>
                <c:pt idx="1497">
                  <c:v>-94407.51</c:v>
                </c:pt>
                <c:pt idx="1498">
                  <c:v>-94648.66</c:v>
                </c:pt>
                <c:pt idx="1499">
                  <c:v>-94889.81</c:v>
                </c:pt>
                <c:pt idx="1500">
                  <c:v>-94644.34</c:v>
                </c:pt>
                <c:pt idx="1501">
                  <c:v>-94885.5</c:v>
                </c:pt>
                <c:pt idx="1502">
                  <c:v>-95126.65</c:v>
                </c:pt>
                <c:pt idx="1503">
                  <c:v>-95048.35</c:v>
                </c:pt>
                <c:pt idx="1504">
                  <c:v>-95289.5</c:v>
                </c:pt>
                <c:pt idx="1505">
                  <c:v>-95530.65</c:v>
                </c:pt>
                <c:pt idx="1506">
                  <c:v>-95586.3</c:v>
                </c:pt>
                <c:pt idx="1507">
                  <c:v>-95827.45</c:v>
                </c:pt>
                <c:pt idx="1508">
                  <c:v>-96068.61</c:v>
                </c:pt>
                <c:pt idx="1509">
                  <c:v>-96217.21</c:v>
                </c:pt>
                <c:pt idx="1510">
                  <c:v>-96458.36</c:v>
                </c:pt>
                <c:pt idx="1511">
                  <c:v>-96699.520000000004</c:v>
                </c:pt>
                <c:pt idx="1512">
                  <c:v>-96895.4</c:v>
                </c:pt>
                <c:pt idx="1513">
                  <c:v>-97136.55</c:v>
                </c:pt>
                <c:pt idx="1514">
                  <c:v>-97377.71</c:v>
                </c:pt>
                <c:pt idx="1515">
                  <c:v>-97573.77</c:v>
                </c:pt>
                <c:pt idx="1516">
                  <c:v>-97814.92</c:v>
                </c:pt>
                <c:pt idx="1517">
                  <c:v>-98056.07</c:v>
                </c:pt>
                <c:pt idx="1518">
                  <c:v>-98206.99</c:v>
                </c:pt>
                <c:pt idx="1519">
                  <c:v>-98448.14</c:v>
                </c:pt>
                <c:pt idx="1520">
                  <c:v>-98689.29</c:v>
                </c:pt>
                <c:pt idx="1521">
                  <c:v>-98754.44</c:v>
                </c:pt>
                <c:pt idx="1522">
                  <c:v>-98995.59</c:v>
                </c:pt>
                <c:pt idx="1523">
                  <c:v>-99236.74</c:v>
                </c:pt>
                <c:pt idx="1524">
                  <c:v>-99182.69</c:v>
                </c:pt>
                <c:pt idx="1525">
                  <c:v>-99423.84</c:v>
                </c:pt>
                <c:pt idx="1526">
                  <c:v>-99664.99</c:v>
                </c:pt>
                <c:pt idx="1527">
                  <c:v>-99467.43</c:v>
                </c:pt>
                <c:pt idx="1528">
                  <c:v>-99708.58</c:v>
                </c:pt>
                <c:pt idx="1529">
                  <c:v>-99949.73</c:v>
                </c:pt>
                <c:pt idx="1530">
                  <c:v>-99594.73</c:v>
                </c:pt>
                <c:pt idx="1531">
                  <c:v>-99835.88</c:v>
                </c:pt>
                <c:pt idx="1532">
                  <c:v>-100077.03</c:v>
                </c:pt>
                <c:pt idx="1533">
                  <c:v>-99561.61</c:v>
                </c:pt>
                <c:pt idx="1534">
                  <c:v>-99802.77</c:v>
                </c:pt>
                <c:pt idx="1535">
                  <c:v>-100043.92</c:v>
                </c:pt>
                <c:pt idx="1536">
                  <c:v>-99375.86</c:v>
                </c:pt>
                <c:pt idx="1537">
                  <c:v>-99617.01</c:v>
                </c:pt>
                <c:pt idx="1538">
                  <c:v>-99858.17</c:v>
                </c:pt>
                <c:pt idx="1539">
                  <c:v>-99055.17</c:v>
                </c:pt>
                <c:pt idx="1540">
                  <c:v>-99296.320000000007</c:v>
                </c:pt>
                <c:pt idx="1541">
                  <c:v>-99537.48</c:v>
                </c:pt>
                <c:pt idx="1542">
                  <c:v>-98625.66</c:v>
                </c:pt>
                <c:pt idx="1543">
                  <c:v>-98866.81</c:v>
                </c:pt>
                <c:pt idx="1544">
                  <c:v>-99107.96</c:v>
                </c:pt>
                <c:pt idx="1545">
                  <c:v>-98119.84</c:v>
                </c:pt>
                <c:pt idx="1546">
                  <c:v>-98360.99</c:v>
                </c:pt>
                <c:pt idx="1547">
                  <c:v>-98602.14</c:v>
                </c:pt>
                <c:pt idx="1548">
                  <c:v>-97574.26</c:v>
                </c:pt>
                <c:pt idx="1549">
                  <c:v>-97815.41</c:v>
                </c:pt>
                <c:pt idx="1550">
                  <c:v>-98056.56</c:v>
                </c:pt>
                <c:pt idx="1551">
                  <c:v>-97026.9</c:v>
                </c:pt>
                <c:pt idx="1552">
                  <c:v>-97268.05</c:v>
                </c:pt>
                <c:pt idx="1553">
                  <c:v>-97509.2</c:v>
                </c:pt>
                <c:pt idx="1554">
                  <c:v>-96514.53</c:v>
                </c:pt>
                <c:pt idx="1555">
                  <c:v>-96755.68</c:v>
                </c:pt>
                <c:pt idx="1556">
                  <c:v>-96996.84</c:v>
                </c:pt>
                <c:pt idx="1557">
                  <c:v>-96070.32</c:v>
                </c:pt>
                <c:pt idx="1558">
                  <c:v>-96311.47</c:v>
                </c:pt>
                <c:pt idx="1559">
                  <c:v>-96552.62</c:v>
                </c:pt>
                <c:pt idx="1560">
                  <c:v>-95721.63</c:v>
                </c:pt>
                <c:pt idx="1561">
                  <c:v>-95962.79</c:v>
                </c:pt>
                <c:pt idx="1562">
                  <c:v>-96203.94</c:v>
                </c:pt>
                <c:pt idx="1563">
                  <c:v>-95488.47</c:v>
                </c:pt>
                <c:pt idx="1564">
                  <c:v>-95729.63</c:v>
                </c:pt>
                <c:pt idx="1565">
                  <c:v>-95970.78</c:v>
                </c:pt>
                <c:pt idx="1566">
                  <c:v>-95382.33</c:v>
                </c:pt>
                <c:pt idx="1567">
                  <c:v>-95623.48</c:v>
                </c:pt>
                <c:pt idx="1568">
                  <c:v>-95864.63</c:v>
                </c:pt>
                <c:pt idx="1569">
                  <c:v>-95405.759999999995</c:v>
                </c:pt>
                <c:pt idx="1570">
                  <c:v>-95646.91</c:v>
                </c:pt>
                <c:pt idx="1571">
                  <c:v>-95888.06</c:v>
                </c:pt>
                <c:pt idx="1572">
                  <c:v>-95552.53</c:v>
                </c:pt>
                <c:pt idx="1573">
                  <c:v>-95793.68</c:v>
                </c:pt>
                <c:pt idx="1574">
                  <c:v>-96034.84</c:v>
                </c:pt>
                <c:pt idx="1575">
                  <c:v>-95808.4</c:v>
                </c:pt>
                <c:pt idx="1576">
                  <c:v>-96049.56</c:v>
                </c:pt>
                <c:pt idx="1577">
                  <c:v>-96290.71</c:v>
                </c:pt>
                <c:pt idx="1578">
                  <c:v>-96152.35</c:v>
                </c:pt>
                <c:pt idx="1579">
                  <c:v>-96393.5</c:v>
                </c:pt>
                <c:pt idx="1580">
                  <c:v>-96634.66</c:v>
                </c:pt>
                <c:pt idx="1581">
                  <c:v>-96558.24</c:v>
                </c:pt>
                <c:pt idx="1582">
                  <c:v>-96799.39</c:v>
                </c:pt>
                <c:pt idx="1583">
                  <c:v>-97040.54</c:v>
                </c:pt>
                <c:pt idx="1584">
                  <c:v>-96996.75</c:v>
                </c:pt>
                <c:pt idx="1585">
                  <c:v>-97237.9</c:v>
                </c:pt>
                <c:pt idx="1586">
                  <c:v>-97479.05</c:v>
                </c:pt>
                <c:pt idx="1587">
                  <c:v>-97437.42</c:v>
                </c:pt>
                <c:pt idx="1588">
                  <c:v>-97678.57</c:v>
                </c:pt>
                <c:pt idx="1589">
                  <c:v>-97919.72</c:v>
                </c:pt>
                <c:pt idx="1590">
                  <c:v>-97850.74</c:v>
                </c:pt>
                <c:pt idx="1591">
                  <c:v>-98091.89</c:v>
                </c:pt>
                <c:pt idx="1592">
                  <c:v>-98333.04</c:v>
                </c:pt>
                <c:pt idx="1593">
                  <c:v>-98210.05</c:v>
                </c:pt>
                <c:pt idx="1594">
                  <c:v>-98451.199999999997</c:v>
                </c:pt>
                <c:pt idx="1595">
                  <c:v>-98692.36</c:v>
                </c:pt>
                <c:pt idx="1596">
                  <c:v>-98493.23</c:v>
                </c:pt>
                <c:pt idx="1597">
                  <c:v>-98734.38</c:v>
                </c:pt>
                <c:pt idx="1598">
                  <c:v>-98975.54</c:v>
                </c:pt>
                <c:pt idx="1599">
                  <c:v>-98684</c:v>
                </c:pt>
                <c:pt idx="1600">
                  <c:v>-98925.15</c:v>
                </c:pt>
                <c:pt idx="1601">
                  <c:v>-99166.3</c:v>
                </c:pt>
                <c:pt idx="1602">
                  <c:v>-98772.81</c:v>
                </c:pt>
                <c:pt idx="1603">
                  <c:v>-99013.96</c:v>
                </c:pt>
                <c:pt idx="1604">
                  <c:v>-99255.11</c:v>
                </c:pt>
                <c:pt idx="1605">
                  <c:v>-98757.27</c:v>
                </c:pt>
                <c:pt idx="1606">
                  <c:v>-98998.43</c:v>
                </c:pt>
                <c:pt idx="1607">
                  <c:v>-99239.58</c:v>
                </c:pt>
                <c:pt idx="1608">
                  <c:v>-98642.07</c:v>
                </c:pt>
                <c:pt idx="1609">
                  <c:v>-98883.23</c:v>
                </c:pt>
                <c:pt idx="1610">
                  <c:v>-99124.38</c:v>
                </c:pt>
                <c:pt idx="1611">
                  <c:v>-98438.41</c:v>
                </c:pt>
                <c:pt idx="1612">
                  <c:v>-98679.56</c:v>
                </c:pt>
                <c:pt idx="1613">
                  <c:v>-98920.71</c:v>
                </c:pt>
                <c:pt idx="1614">
                  <c:v>-98163.03</c:v>
                </c:pt>
                <c:pt idx="1615">
                  <c:v>-98404.18</c:v>
                </c:pt>
                <c:pt idx="1616">
                  <c:v>-98645.33</c:v>
                </c:pt>
                <c:pt idx="1617">
                  <c:v>-97836.92</c:v>
                </c:pt>
                <c:pt idx="1618">
                  <c:v>-98078.07</c:v>
                </c:pt>
                <c:pt idx="1619">
                  <c:v>-98319.23</c:v>
                </c:pt>
                <c:pt idx="1620">
                  <c:v>-97483.73</c:v>
                </c:pt>
                <c:pt idx="1621">
                  <c:v>-97724.88</c:v>
                </c:pt>
                <c:pt idx="1622">
                  <c:v>-97966.04</c:v>
                </c:pt>
                <c:pt idx="1623">
                  <c:v>-97128.1</c:v>
                </c:pt>
                <c:pt idx="1624">
                  <c:v>-97369.25</c:v>
                </c:pt>
                <c:pt idx="1625">
                  <c:v>-97610.4</c:v>
                </c:pt>
                <c:pt idx="1626">
                  <c:v>-96793.93</c:v>
                </c:pt>
                <c:pt idx="1627">
                  <c:v>-97035.08</c:v>
                </c:pt>
                <c:pt idx="1628">
                  <c:v>-97276.23</c:v>
                </c:pt>
                <c:pt idx="1629">
                  <c:v>-96502.86</c:v>
                </c:pt>
                <c:pt idx="1630">
                  <c:v>-96744.01</c:v>
                </c:pt>
                <c:pt idx="1631">
                  <c:v>-96985.16</c:v>
                </c:pt>
                <c:pt idx="1632">
                  <c:v>-96272.83</c:v>
                </c:pt>
                <c:pt idx="1633">
                  <c:v>-96513.98</c:v>
                </c:pt>
                <c:pt idx="1634">
                  <c:v>-96755.13</c:v>
                </c:pt>
                <c:pt idx="1635">
                  <c:v>-96117.07</c:v>
                </c:pt>
                <c:pt idx="1636">
                  <c:v>-96358.22</c:v>
                </c:pt>
                <c:pt idx="1637">
                  <c:v>-96599.37</c:v>
                </c:pt>
                <c:pt idx="1638">
                  <c:v>-96043.33</c:v>
                </c:pt>
                <c:pt idx="1639">
                  <c:v>-96284.49</c:v>
                </c:pt>
                <c:pt idx="1640">
                  <c:v>-96525.64</c:v>
                </c:pt>
                <c:pt idx="1641">
                  <c:v>-96053.64</c:v>
                </c:pt>
                <c:pt idx="1642">
                  <c:v>-96294.79</c:v>
                </c:pt>
                <c:pt idx="1643">
                  <c:v>-96535.94</c:v>
                </c:pt>
                <c:pt idx="1644">
                  <c:v>-96144.29</c:v>
                </c:pt>
                <c:pt idx="1645">
                  <c:v>-96385.45</c:v>
                </c:pt>
                <c:pt idx="1646">
                  <c:v>-96626.6</c:v>
                </c:pt>
                <c:pt idx="1647">
                  <c:v>-96306.38</c:v>
                </c:pt>
                <c:pt idx="1648">
                  <c:v>-96547.54</c:v>
                </c:pt>
                <c:pt idx="1649">
                  <c:v>-96788.69</c:v>
                </c:pt>
                <c:pt idx="1650">
                  <c:v>-96526.54</c:v>
                </c:pt>
                <c:pt idx="1651">
                  <c:v>-96767.69</c:v>
                </c:pt>
                <c:pt idx="1652">
                  <c:v>-97008.84</c:v>
                </c:pt>
                <c:pt idx="1653">
                  <c:v>-96787.98</c:v>
                </c:pt>
                <c:pt idx="1654">
                  <c:v>-97029.13</c:v>
                </c:pt>
                <c:pt idx="1655">
                  <c:v>-97270.29</c:v>
                </c:pt>
                <c:pt idx="1656">
                  <c:v>-97071.79</c:v>
                </c:pt>
                <c:pt idx="1657">
                  <c:v>-97312.94</c:v>
                </c:pt>
                <c:pt idx="1658">
                  <c:v>-97554.09</c:v>
                </c:pt>
                <c:pt idx="1659">
                  <c:v>-97358.18</c:v>
                </c:pt>
                <c:pt idx="1660">
                  <c:v>-97599.34</c:v>
                </c:pt>
                <c:pt idx="1661">
                  <c:v>-97840.49</c:v>
                </c:pt>
                <c:pt idx="1662">
                  <c:v>-97627.93</c:v>
                </c:pt>
                <c:pt idx="1663">
                  <c:v>-97869.08</c:v>
                </c:pt>
                <c:pt idx="1664">
                  <c:v>-98110.23</c:v>
                </c:pt>
                <c:pt idx="1665">
                  <c:v>-97863.56</c:v>
                </c:pt>
                <c:pt idx="1666">
                  <c:v>-98104.71</c:v>
                </c:pt>
                <c:pt idx="1667">
                  <c:v>-98345.86</c:v>
                </c:pt>
                <c:pt idx="1668">
                  <c:v>-98050.5</c:v>
                </c:pt>
                <c:pt idx="1669">
                  <c:v>-98291.65</c:v>
                </c:pt>
                <c:pt idx="1670">
                  <c:v>-98532.81</c:v>
                </c:pt>
                <c:pt idx="1671">
                  <c:v>-98177.95</c:v>
                </c:pt>
                <c:pt idx="1672">
                  <c:v>-98419.1</c:v>
                </c:pt>
                <c:pt idx="1673">
                  <c:v>-98660.25</c:v>
                </c:pt>
                <c:pt idx="1674">
                  <c:v>-98239.45</c:v>
                </c:pt>
                <c:pt idx="1675">
                  <c:v>-98480.6</c:v>
                </c:pt>
                <c:pt idx="1676">
                  <c:v>-98721.75</c:v>
                </c:pt>
                <c:pt idx="1677">
                  <c:v>-98233.2</c:v>
                </c:pt>
                <c:pt idx="1678">
                  <c:v>-98474.35</c:v>
                </c:pt>
                <c:pt idx="1679">
                  <c:v>-98715.5</c:v>
                </c:pt>
                <c:pt idx="1680">
                  <c:v>-98161.99</c:v>
                </c:pt>
                <c:pt idx="1681">
                  <c:v>-98403.15</c:v>
                </c:pt>
                <c:pt idx="1682">
                  <c:v>-98644.3</c:v>
                </c:pt>
                <c:pt idx="1683">
                  <c:v>-98032.9</c:v>
                </c:pt>
                <c:pt idx="1684">
                  <c:v>-98274.05</c:v>
                </c:pt>
                <c:pt idx="1685">
                  <c:v>-98515.199999999997</c:v>
                </c:pt>
                <c:pt idx="1686">
                  <c:v>-97856.6</c:v>
                </c:pt>
                <c:pt idx="1687">
                  <c:v>-98097.75</c:v>
                </c:pt>
                <c:pt idx="1688">
                  <c:v>-98338.9</c:v>
                </c:pt>
                <c:pt idx="1689">
                  <c:v>-97646.57</c:v>
                </c:pt>
                <c:pt idx="1690">
                  <c:v>-97887.73</c:v>
                </c:pt>
                <c:pt idx="1691">
                  <c:v>-98128.88</c:v>
                </c:pt>
                <c:pt idx="1692">
                  <c:v>-97418.09</c:v>
                </c:pt>
                <c:pt idx="1693">
                  <c:v>-97659.24</c:v>
                </c:pt>
                <c:pt idx="1694">
                  <c:v>-97900.4</c:v>
                </c:pt>
                <c:pt idx="1695">
                  <c:v>-97187.11</c:v>
                </c:pt>
                <c:pt idx="1696">
                  <c:v>-97428.26</c:v>
                </c:pt>
                <c:pt idx="1697">
                  <c:v>-97669.41</c:v>
                </c:pt>
                <c:pt idx="1698">
                  <c:v>-96969.17</c:v>
                </c:pt>
                <c:pt idx="1699">
                  <c:v>-97210.33</c:v>
                </c:pt>
                <c:pt idx="1700">
                  <c:v>-97451.48</c:v>
                </c:pt>
                <c:pt idx="1701">
                  <c:v>-96778.42</c:v>
                </c:pt>
                <c:pt idx="1702">
                  <c:v>-97019.57</c:v>
                </c:pt>
                <c:pt idx="1703">
                  <c:v>-97260.72</c:v>
                </c:pt>
                <c:pt idx="1704">
                  <c:v>-96626.64</c:v>
                </c:pt>
                <c:pt idx="1705">
                  <c:v>-96867.8</c:v>
                </c:pt>
                <c:pt idx="1706">
                  <c:v>-97108.95</c:v>
                </c:pt>
                <c:pt idx="1707">
                  <c:v>-96522.62</c:v>
                </c:pt>
                <c:pt idx="1708">
                  <c:v>-96763.77</c:v>
                </c:pt>
                <c:pt idx="1709">
                  <c:v>-97004.92</c:v>
                </c:pt>
                <c:pt idx="1710">
                  <c:v>-96471.6</c:v>
                </c:pt>
                <c:pt idx="1711">
                  <c:v>-96712.75</c:v>
                </c:pt>
                <c:pt idx="1712">
                  <c:v>-96953.9</c:v>
                </c:pt>
                <c:pt idx="1713">
                  <c:v>-96475.12</c:v>
                </c:pt>
                <c:pt idx="1714">
                  <c:v>-96716.27</c:v>
                </c:pt>
                <c:pt idx="1715">
                  <c:v>-96957.43</c:v>
                </c:pt>
                <c:pt idx="1716">
                  <c:v>-96531.02</c:v>
                </c:pt>
                <c:pt idx="1717">
                  <c:v>-96772.17</c:v>
                </c:pt>
                <c:pt idx="1718">
                  <c:v>-97013.32</c:v>
                </c:pt>
                <c:pt idx="1719">
                  <c:v>-96633.69</c:v>
                </c:pt>
                <c:pt idx="1720">
                  <c:v>-96874.84</c:v>
                </c:pt>
                <c:pt idx="1721">
                  <c:v>-97115.99</c:v>
                </c:pt>
                <c:pt idx="1722">
                  <c:v>-96774.62</c:v>
                </c:pt>
                <c:pt idx="1723">
                  <c:v>-97015.77</c:v>
                </c:pt>
                <c:pt idx="1724">
                  <c:v>-97256.92</c:v>
                </c:pt>
                <c:pt idx="1725">
                  <c:v>-96943.03</c:v>
                </c:pt>
                <c:pt idx="1726">
                  <c:v>-97184.18</c:v>
                </c:pt>
                <c:pt idx="1727">
                  <c:v>-97425.33</c:v>
                </c:pt>
                <c:pt idx="1728">
                  <c:v>-97126.69</c:v>
                </c:pt>
                <c:pt idx="1729">
                  <c:v>-97367.84</c:v>
                </c:pt>
                <c:pt idx="1730">
                  <c:v>-97608.99</c:v>
                </c:pt>
                <c:pt idx="1731">
                  <c:v>-97312.78</c:v>
                </c:pt>
                <c:pt idx="1732">
                  <c:v>-97553.93</c:v>
                </c:pt>
                <c:pt idx="1733">
                  <c:v>-97795.08</c:v>
                </c:pt>
                <c:pt idx="1734">
                  <c:v>-97488.75</c:v>
                </c:pt>
                <c:pt idx="1735">
                  <c:v>-97729.9</c:v>
                </c:pt>
                <c:pt idx="1736">
                  <c:v>-97971.05</c:v>
                </c:pt>
                <c:pt idx="1737">
                  <c:v>-97643.19</c:v>
                </c:pt>
                <c:pt idx="1738">
                  <c:v>-97884.35</c:v>
                </c:pt>
                <c:pt idx="1739">
                  <c:v>-98125.5</c:v>
                </c:pt>
                <c:pt idx="1740">
                  <c:v>-97766.52</c:v>
                </c:pt>
                <c:pt idx="1741">
                  <c:v>-98007.679999999993</c:v>
                </c:pt>
                <c:pt idx="1742">
                  <c:v>-98248.83</c:v>
                </c:pt>
                <c:pt idx="1743">
                  <c:v>-97851.58</c:v>
                </c:pt>
                <c:pt idx="1744">
                  <c:v>-98092.73</c:v>
                </c:pt>
                <c:pt idx="1745">
                  <c:v>-98333.89</c:v>
                </c:pt>
                <c:pt idx="1746">
                  <c:v>-97894.02</c:v>
                </c:pt>
                <c:pt idx="1747">
                  <c:v>-98135.17</c:v>
                </c:pt>
                <c:pt idx="1748">
                  <c:v>-98376.320000000007</c:v>
                </c:pt>
                <c:pt idx="1749">
                  <c:v>-97892.5</c:v>
                </c:pt>
                <c:pt idx="1750">
                  <c:v>-98133.65</c:v>
                </c:pt>
                <c:pt idx="1751">
                  <c:v>-98374.8</c:v>
                </c:pt>
                <c:pt idx="1752">
                  <c:v>-97848.67</c:v>
                </c:pt>
                <c:pt idx="1753">
                  <c:v>-98089.82</c:v>
                </c:pt>
                <c:pt idx="1754">
                  <c:v>-98330.97</c:v>
                </c:pt>
                <c:pt idx="1755">
                  <c:v>-97766.96</c:v>
                </c:pt>
                <c:pt idx="1756">
                  <c:v>-98008.11</c:v>
                </c:pt>
                <c:pt idx="1757">
                  <c:v>-98249.26</c:v>
                </c:pt>
                <c:pt idx="1758">
                  <c:v>-97654.19</c:v>
                </c:pt>
                <c:pt idx="1759">
                  <c:v>-97895.34</c:v>
                </c:pt>
                <c:pt idx="1760">
                  <c:v>-98136.49</c:v>
                </c:pt>
                <c:pt idx="1761">
                  <c:v>-97519</c:v>
                </c:pt>
                <c:pt idx="1762">
                  <c:v>-97760.15</c:v>
                </c:pt>
                <c:pt idx="1763">
                  <c:v>-98001.3</c:v>
                </c:pt>
                <c:pt idx="1764">
                  <c:v>-97371.25</c:v>
                </c:pt>
                <c:pt idx="1765">
                  <c:v>-97612.4</c:v>
                </c:pt>
                <c:pt idx="1766">
                  <c:v>-97853.55</c:v>
                </c:pt>
                <c:pt idx="1767">
                  <c:v>-97221.26</c:v>
                </c:pt>
                <c:pt idx="1768">
                  <c:v>-97462.42</c:v>
                </c:pt>
                <c:pt idx="1769">
                  <c:v>-97703.57</c:v>
                </c:pt>
                <c:pt idx="1770">
                  <c:v>-97079.18</c:v>
                </c:pt>
                <c:pt idx="1771">
                  <c:v>-97320.33</c:v>
                </c:pt>
                <c:pt idx="1772">
                  <c:v>-97561.48</c:v>
                </c:pt>
                <c:pt idx="1773">
                  <c:v>-96954.21</c:v>
                </c:pt>
                <c:pt idx="1774">
                  <c:v>-97195.37</c:v>
                </c:pt>
                <c:pt idx="1775">
                  <c:v>-97436.52</c:v>
                </c:pt>
                <c:pt idx="1776">
                  <c:v>-96854.14</c:v>
                </c:pt>
                <c:pt idx="1777">
                  <c:v>-97095.29</c:v>
                </c:pt>
                <c:pt idx="1778">
                  <c:v>-97336.44</c:v>
                </c:pt>
                <c:pt idx="1779">
                  <c:v>-96784.76</c:v>
                </c:pt>
                <c:pt idx="1780">
                  <c:v>-97025.91</c:v>
                </c:pt>
                <c:pt idx="1781">
                  <c:v>-97267.06</c:v>
                </c:pt>
                <c:pt idx="1782">
                  <c:v>-96749.63</c:v>
                </c:pt>
                <c:pt idx="1783">
                  <c:v>-96990.79</c:v>
                </c:pt>
                <c:pt idx="1784">
                  <c:v>-97231.94</c:v>
                </c:pt>
                <c:pt idx="1785">
                  <c:v>-96749.9</c:v>
                </c:pt>
                <c:pt idx="1786">
                  <c:v>-96991.06</c:v>
                </c:pt>
                <c:pt idx="1787">
                  <c:v>-97232.21</c:v>
                </c:pt>
                <c:pt idx="1788">
                  <c:v>-96784.3</c:v>
                </c:pt>
                <c:pt idx="1789">
                  <c:v>-97025.45</c:v>
                </c:pt>
                <c:pt idx="1790">
                  <c:v>-97266.6</c:v>
                </c:pt>
                <c:pt idx="1791">
                  <c:v>-96849.31</c:v>
                </c:pt>
                <c:pt idx="1792">
                  <c:v>-97090.46</c:v>
                </c:pt>
                <c:pt idx="1793">
                  <c:v>-97331.61</c:v>
                </c:pt>
                <c:pt idx="1794">
                  <c:v>-96939.51</c:v>
                </c:pt>
                <c:pt idx="1795">
                  <c:v>-97180.66</c:v>
                </c:pt>
                <c:pt idx="1796">
                  <c:v>-97421.82</c:v>
                </c:pt>
                <c:pt idx="1797">
                  <c:v>-97047.98</c:v>
                </c:pt>
                <c:pt idx="1798">
                  <c:v>-97289.13</c:v>
                </c:pt>
                <c:pt idx="1799">
                  <c:v>-97530.29</c:v>
                </c:pt>
                <c:pt idx="1800">
                  <c:v>-97166.82</c:v>
                </c:pt>
                <c:pt idx="1801">
                  <c:v>-97407.97</c:v>
                </c:pt>
                <c:pt idx="1802">
                  <c:v>-97649.12</c:v>
                </c:pt>
                <c:pt idx="1803">
                  <c:v>-97287.71</c:v>
                </c:pt>
                <c:pt idx="1804">
                  <c:v>-97528.86</c:v>
                </c:pt>
                <c:pt idx="1805">
                  <c:v>-97770.01</c:v>
                </c:pt>
                <c:pt idx="1806">
                  <c:v>-97402.48</c:v>
                </c:pt>
                <c:pt idx="1807">
                  <c:v>-97643.64</c:v>
                </c:pt>
                <c:pt idx="1808">
                  <c:v>-97884.79</c:v>
                </c:pt>
                <c:pt idx="1809">
                  <c:v>-97503.69</c:v>
                </c:pt>
                <c:pt idx="1810">
                  <c:v>-97744.84</c:v>
                </c:pt>
                <c:pt idx="1811">
                  <c:v>-97985.99</c:v>
                </c:pt>
                <c:pt idx="1812">
                  <c:v>-97585.03</c:v>
                </c:pt>
                <c:pt idx="1813">
                  <c:v>-97826.18</c:v>
                </c:pt>
                <c:pt idx="1814">
                  <c:v>-98067.33</c:v>
                </c:pt>
                <c:pt idx="1815">
                  <c:v>-97641.76</c:v>
                </c:pt>
                <c:pt idx="1816">
                  <c:v>-97882.91</c:v>
                </c:pt>
                <c:pt idx="1817">
                  <c:v>-98124.06</c:v>
                </c:pt>
                <c:pt idx="1818">
                  <c:v>-97670.95</c:v>
                </c:pt>
                <c:pt idx="1819">
                  <c:v>-97912.11</c:v>
                </c:pt>
                <c:pt idx="1820">
                  <c:v>-98153.26</c:v>
                </c:pt>
                <c:pt idx="1821">
                  <c:v>-97671.63</c:v>
                </c:pt>
                <c:pt idx="1822">
                  <c:v>-97912.78</c:v>
                </c:pt>
                <c:pt idx="1823">
                  <c:v>-98153.93</c:v>
                </c:pt>
                <c:pt idx="1824">
                  <c:v>-97644.75</c:v>
                </c:pt>
                <c:pt idx="1825">
                  <c:v>-97885.9</c:v>
                </c:pt>
                <c:pt idx="1826">
                  <c:v>-98127.05</c:v>
                </c:pt>
                <c:pt idx="1827">
                  <c:v>-97593.09</c:v>
                </c:pt>
                <c:pt idx="1828">
                  <c:v>-97834.240000000005</c:v>
                </c:pt>
                <c:pt idx="1829">
                  <c:v>-98075.39</c:v>
                </c:pt>
                <c:pt idx="1830">
                  <c:v>-97520.99</c:v>
                </c:pt>
                <c:pt idx="1831">
                  <c:v>-97762.14</c:v>
                </c:pt>
                <c:pt idx="1832">
                  <c:v>-98003.29</c:v>
                </c:pt>
                <c:pt idx="1833">
                  <c:v>-97433.99</c:v>
                </c:pt>
                <c:pt idx="1834">
                  <c:v>-97675.14</c:v>
                </c:pt>
                <c:pt idx="1835">
                  <c:v>-97916.3</c:v>
                </c:pt>
                <c:pt idx="1836">
                  <c:v>-97338.46</c:v>
                </c:pt>
                <c:pt idx="1837">
                  <c:v>-97579.61</c:v>
                </c:pt>
                <c:pt idx="1838">
                  <c:v>-97820.77</c:v>
                </c:pt>
                <c:pt idx="1839">
                  <c:v>-97241.09</c:v>
                </c:pt>
                <c:pt idx="1840">
                  <c:v>-97482.240000000005</c:v>
                </c:pt>
                <c:pt idx="1841">
                  <c:v>-97723.4</c:v>
                </c:pt>
                <c:pt idx="1842">
                  <c:v>-97148.47</c:v>
                </c:pt>
                <c:pt idx="1843">
                  <c:v>-97389.62</c:v>
                </c:pt>
                <c:pt idx="1844">
                  <c:v>-97630.78</c:v>
                </c:pt>
                <c:pt idx="1845">
                  <c:v>-97066.63</c:v>
                </c:pt>
                <c:pt idx="1846">
                  <c:v>-97307.78</c:v>
                </c:pt>
                <c:pt idx="1847">
                  <c:v>-97548.93</c:v>
                </c:pt>
                <c:pt idx="1848">
                  <c:v>-97000.67</c:v>
                </c:pt>
                <c:pt idx="1849">
                  <c:v>-97241.82</c:v>
                </c:pt>
                <c:pt idx="1850">
                  <c:v>-97482.97</c:v>
                </c:pt>
                <c:pt idx="1851">
                  <c:v>-96954.44</c:v>
                </c:pt>
                <c:pt idx="1852">
                  <c:v>-97195.59</c:v>
                </c:pt>
                <c:pt idx="1853">
                  <c:v>-97436.74</c:v>
                </c:pt>
                <c:pt idx="1854">
                  <c:v>-96930.34</c:v>
                </c:pt>
                <c:pt idx="1855">
                  <c:v>-97171.49</c:v>
                </c:pt>
                <c:pt idx="1856">
                  <c:v>-97412.65</c:v>
                </c:pt>
                <c:pt idx="1857">
                  <c:v>-96929.21</c:v>
                </c:pt>
                <c:pt idx="1858">
                  <c:v>-97170.36</c:v>
                </c:pt>
                <c:pt idx="1859">
                  <c:v>-97411.51</c:v>
                </c:pt>
                <c:pt idx="1860">
                  <c:v>-96950.3</c:v>
                </c:pt>
                <c:pt idx="1861">
                  <c:v>-97191.45</c:v>
                </c:pt>
                <c:pt idx="1862">
                  <c:v>-97432.6</c:v>
                </c:pt>
                <c:pt idx="1863">
                  <c:v>-96991.43</c:v>
                </c:pt>
                <c:pt idx="1864">
                  <c:v>-97232.58</c:v>
                </c:pt>
                <c:pt idx="1865">
                  <c:v>-97473.73</c:v>
                </c:pt>
                <c:pt idx="1866">
                  <c:v>-97049.13</c:v>
                </c:pt>
                <c:pt idx="1867">
                  <c:v>-97290.28</c:v>
                </c:pt>
                <c:pt idx="1868">
                  <c:v>-97531.43</c:v>
                </c:pt>
                <c:pt idx="1869">
                  <c:v>-97118.96</c:v>
                </c:pt>
                <c:pt idx="1870">
                  <c:v>-97360.11</c:v>
                </c:pt>
                <c:pt idx="1871">
                  <c:v>-97601.27</c:v>
                </c:pt>
                <c:pt idx="1872">
                  <c:v>-97195.83</c:v>
                </c:pt>
                <c:pt idx="1873">
                  <c:v>-97436.98</c:v>
                </c:pt>
                <c:pt idx="1874">
                  <c:v>-97678.13</c:v>
                </c:pt>
                <c:pt idx="1875">
                  <c:v>-97274.34</c:v>
                </c:pt>
                <c:pt idx="1876">
                  <c:v>-97515.49</c:v>
                </c:pt>
                <c:pt idx="1877">
                  <c:v>-97756.64</c:v>
                </c:pt>
                <c:pt idx="1878">
                  <c:v>-97349.18</c:v>
                </c:pt>
                <c:pt idx="1879">
                  <c:v>-97590.33</c:v>
                </c:pt>
                <c:pt idx="1880">
                  <c:v>-97831.49</c:v>
                </c:pt>
                <c:pt idx="1881">
                  <c:v>-97415.48</c:v>
                </c:pt>
                <c:pt idx="1882">
                  <c:v>-97656.63</c:v>
                </c:pt>
                <c:pt idx="1883">
                  <c:v>-97897.79</c:v>
                </c:pt>
                <c:pt idx="1884">
                  <c:v>-97469.1</c:v>
                </c:pt>
                <c:pt idx="1885">
                  <c:v>-97710.26</c:v>
                </c:pt>
                <c:pt idx="1886">
                  <c:v>-97951.41</c:v>
                </c:pt>
                <c:pt idx="1887">
                  <c:v>-97506.91</c:v>
                </c:pt>
                <c:pt idx="1888">
                  <c:v>-97748.06</c:v>
                </c:pt>
                <c:pt idx="1889">
                  <c:v>-97989.21</c:v>
                </c:pt>
                <c:pt idx="1890">
                  <c:v>-97526.93</c:v>
                </c:pt>
                <c:pt idx="1891">
                  <c:v>-97768.08</c:v>
                </c:pt>
                <c:pt idx="1892">
                  <c:v>-98009.23</c:v>
                </c:pt>
                <c:pt idx="1893">
                  <c:v>-97528.45</c:v>
                </c:pt>
                <c:pt idx="1894">
                  <c:v>-97769.600000000006</c:v>
                </c:pt>
                <c:pt idx="1895">
                  <c:v>-98010.75</c:v>
                </c:pt>
                <c:pt idx="1896">
                  <c:v>-97512.03</c:v>
                </c:pt>
                <c:pt idx="1897">
                  <c:v>-97753.18</c:v>
                </c:pt>
                <c:pt idx="1898">
                  <c:v>-97994.33</c:v>
                </c:pt>
                <c:pt idx="1899">
                  <c:v>-97479.39</c:v>
                </c:pt>
                <c:pt idx="1900">
                  <c:v>-97720.55</c:v>
                </c:pt>
                <c:pt idx="1901">
                  <c:v>-97961.7</c:v>
                </c:pt>
                <c:pt idx="1902">
                  <c:v>-97433.31</c:v>
                </c:pt>
                <c:pt idx="1903">
                  <c:v>-97674.47</c:v>
                </c:pt>
                <c:pt idx="1904">
                  <c:v>-97915.62</c:v>
                </c:pt>
                <c:pt idx="1905">
                  <c:v>-97377.35</c:v>
                </c:pt>
                <c:pt idx="1906">
                  <c:v>-97618.5</c:v>
                </c:pt>
                <c:pt idx="1907">
                  <c:v>-97859.65</c:v>
                </c:pt>
                <c:pt idx="1908">
                  <c:v>-97315.59</c:v>
                </c:pt>
                <c:pt idx="1909">
                  <c:v>-97556.74</c:v>
                </c:pt>
                <c:pt idx="1910">
                  <c:v>-97797.89</c:v>
                </c:pt>
                <c:pt idx="1911">
                  <c:v>-97252.39</c:v>
                </c:pt>
                <c:pt idx="1912">
                  <c:v>-97493.54</c:v>
                </c:pt>
                <c:pt idx="1913">
                  <c:v>-97734.69</c:v>
                </c:pt>
                <c:pt idx="1914">
                  <c:v>-97192.02</c:v>
                </c:pt>
                <c:pt idx="1915">
                  <c:v>-97433.17</c:v>
                </c:pt>
                <c:pt idx="1916">
                  <c:v>-97674.32</c:v>
                </c:pt>
                <c:pt idx="1917">
                  <c:v>-97138.43</c:v>
                </c:pt>
                <c:pt idx="1918">
                  <c:v>-97379.58</c:v>
                </c:pt>
                <c:pt idx="1919">
                  <c:v>-97620.73</c:v>
                </c:pt>
                <c:pt idx="1920">
                  <c:v>-97094.97</c:v>
                </c:pt>
                <c:pt idx="1921">
                  <c:v>-97336.12</c:v>
                </c:pt>
                <c:pt idx="1922">
                  <c:v>-97577.27</c:v>
                </c:pt>
                <c:pt idx="1923">
                  <c:v>-97064.18</c:v>
                </c:pt>
                <c:pt idx="1924">
                  <c:v>-97305.33</c:v>
                </c:pt>
                <c:pt idx="1925">
                  <c:v>-97546.49</c:v>
                </c:pt>
                <c:pt idx="1926">
                  <c:v>-97047.69</c:v>
                </c:pt>
                <c:pt idx="1927">
                  <c:v>-97288.84</c:v>
                </c:pt>
                <c:pt idx="1928">
                  <c:v>-97529.99</c:v>
                </c:pt>
                <c:pt idx="1929">
                  <c:v>-97046.09</c:v>
                </c:pt>
                <c:pt idx="1930">
                  <c:v>-97287.24</c:v>
                </c:pt>
                <c:pt idx="1931">
                  <c:v>-97528.39</c:v>
                </c:pt>
                <c:pt idx="1932">
                  <c:v>-97058.96</c:v>
                </c:pt>
                <c:pt idx="1933">
                  <c:v>-97300.11</c:v>
                </c:pt>
                <c:pt idx="1934">
                  <c:v>-97541.26</c:v>
                </c:pt>
                <c:pt idx="1935">
                  <c:v>-97084.93</c:v>
                </c:pt>
                <c:pt idx="1936">
                  <c:v>-97326.09</c:v>
                </c:pt>
                <c:pt idx="1937">
                  <c:v>-97567.24</c:v>
                </c:pt>
                <c:pt idx="1938">
                  <c:v>-97121.81</c:v>
                </c:pt>
                <c:pt idx="1939">
                  <c:v>-97362.96</c:v>
                </c:pt>
                <c:pt idx="1940">
                  <c:v>-97604.12</c:v>
                </c:pt>
                <c:pt idx="1941">
                  <c:v>-97166.74</c:v>
                </c:pt>
                <c:pt idx="1942">
                  <c:v>-97407.89</c:v>
                </c:pt>
                <c:pt idx="1943">
                  <c:v>-97649.04</c:v>
                </c:pt>
                <c:pt idx="1944">
                  <c:v>-97216.42</c:v>
                </c:pt>
                <c:pt idx="1945">
                  <c:v>-97457.58</c:v>
                </c:pt>
                <c:pt idx="1946">
                  <c:v>-97698.73</c:v>
                </c:pt>
                <c:pt idx="1947">
                  <c:v>-97267.38</c:v>
                </c:pt>
                <c:pt idx="1948">
                  <c:v>-97508.53</c:v>
                </c:pt>
                <c:pt idx="1949">
                  <c:v>-97749.68</c:v>
                </c:pt>
                <c:pt idx="1950">
                  <c:v>-97316.15</c:v>
                </c:pt>
                <c:pt idx="1951">
                  <c:v>-97557.3</c:v>
                </c:pt>
                <c:pt idx="1952">
                  <c:v>-97798.46</c:v>
                </c:pt>
                <c:pt idx="1953">
                  <c:v>-97359.55</c:v>
                </c:pt>
                <c:pt idx="1954">
                  <c:v>-97600.7</c:v>
                </c:pt>
                <c:pt idx="1955">
                  <c:v>-97841.85</c:v>
                </c:pt>
                <c:pt idx="1956">
                  <c:v>-97394.86</c:v>
                </c:pt>
                <c:pt idx="1957">
                  <c:v>-97636.02</c:v>
                </c:pt>
                <c:pt idx="1958">
                  <c:v>-97877.17</c:v>
                </c:pt>
                <c:pt idx="1959">
                  <c:v>-97420.01</c:v>
                </c:pt>
                <c:pt idx="1960">
                  <c:v>-97661.17</c:v>
                </c:pt>
                <c:pt idx="1961">
                  <c:v>-97902.32</c:v>
                </c:pt>
                <c:pt idx="1962">
                  <c:v>-97433.68</c:v>
                </c:pt>
                <c:pt idx="1963">
                  <c:v>-97674.83</c:v>
                </c:pt>
                <c:pt idx="1964">
                  <c:v>-97915.98</c:v>
                </c:pt>
                <c:pt idx="1965">
                  <c:v>-97435.35</c:v>
                </c:pt>
                <c:pt idx="1966">
                  <c:v>-97676.5</c:v>
                </c:pt>
                <c:pt idx="1967">
                  <c:v>-97917.65</c:v>
                </c:pt>
                <c:pt idx="1968">
                  <c:v>-97425.34</c:v>
                </c:pt>
                <c:pt idx="1969">
                  <c:v>-97666.49</c:v>
                </c:pt>
                <c:pt idx="1970">
                  <c:v>-97907.64</c:v>
                </c:pt>
                <c:pt idx="1971">
                  <c:v>-97404.72</c:v>
                </c:pt>
                <c:pt idx="1972">
                  <c:v>-97645.88</c:v>
                </c:pt>
                <c:pt idx="1973">
                  <c:v>-97887.03</c:v>
                </c:pt>
                <c:pt idx="1974">
                  <c:v>-97375.27</c:v>
                </c:pt>
                <c:pt idx="1975">
                  <c:v>-97616.42</c:v>
                </c:pt>
                <c:pt idx="1976">
                  <c:v>-97857.57</c:v>
                </c:pt>
                <c:pt idx="1977">
                  <c:v>-97339.25</c:v>
                </c:pt>
                <c:pt idx="1978">
                  <c:v>-97580.41</c:v>
                </c:pt>
                <c:pt idx="1979">
                  <c:v>-97821.56</c:v>
                </c:pt>
                <c:pt idx="1980">
                  <c:v>-97299.32</c:v>
                </c:pt>
                <c:pt idx="1981">
                  <c:v>-97540.479999999996</c:v>
                </c:pt>
                <c:pt idx="1982">
                  <c:v>-97781.63</c:v>
                </c:pt>
                <c:pt idx="1983">
                  <c:v>-97258.29</c:v>
                </c:pt>
                <c:pt idx="1984">
                  <c:v>-97499.44</c:v>
                </c:pt>
                <c:pt idx="1985">
                  <c:v>-97740.59</c:v>
                </c:pt>
                <c:pt idx="1986">
                  <c:v>-97218.94</c:v>
                </c:pt>
                <c:pt idx="1987">
                  <c:v>-97460.09</c:v>
                </c:pt>
                <c:pt idx="1988">
                  <c:v>-97701.24</c:v>
                </c:pt>
                <c:pt idx="1989">
                  <c:v>-97183.84</c:v>
                </c:pt>
                <c:pt idx="1990">
                  <c:v>-97424.99</c:v>
                </c:pt>
                <c:pt idx="1991">
                  <c:v>-97666.15</c:v>
                </c:pt>
                <c:pt idx="1992">
                  <c:v>-97155.199999999997</c:v>
                </c:pt>
                <c:pt idx="1993">
                  <c:v>-97396.35</c:v>
                </c:pt>
                <c:pt idx="1994">
                  <c:v>-97637.51</c:v>
                </c:pt>
                <c:pt idx="1995">
                  <c:v>-97134.71</c:v>
                </c:pt>
                <c:pt idx="1996">
                  <c:v>-97375.86</c:v>
                </c:pt>
                <c:pt idx="1997">
                  <c:v>-97617.01</c:v>
                </c:pt>
                <c:pt idx="1998">
                  <c:v>-97123.44</c:v>
                </c:pt>
                <c:pt idx="1999">
                  <c:v>-97364.59</c:v>
                </c:pt>
                <c:pt idx="2000">
                  <c:v>-97605.74</c:v>
                </c:pt>
                <c:pt idx="2001">
                  <c:v>-97121.82</c:v>
                </c:pt>
                <c:pt idx="2002">
                  <c:v>-97362.97</c:v>
                </c:pt>
                <c:pt idx="2003">
                  <c:v>-97604.13</c:v>
                </c:pt>
                <c:pt idx="2004">
                  <c:v>-97129.63</c:v>
                </c:pt>
                <c:pt idx="2005">
                  <c:v>-97370.78</c:v>
                </c:pt>
                <c:pt idx="2006">
                  <c:v>-97611.94</c:v>
                </c:pt>
                <c:pt idx="2007">
                  <c:v>-97146.01</c:v>
                </c:pt>
                <c:pt idx="2008">
                  <c:v>-97387.16</c:v>
                </c:pt>
                <c:pt idx="2009">
                  <c:v>-97628.31</c:v>
                </c:pt>
                <c:pt idx="2010">
                  <c:v>-97169.55</c:v>
                </c:pt>
                <c:pt idx="2011">
                  <c:v>-97410.7</c:v>
                </c:pt>
                <c:pt idx="2012">
                  <c:v>-97651.85</c:v>
                </c:pt>
                <c:pt idx="2013">
                  <c:v>-97198.43</c:v>
                </c:pt>
                <c:pt idx="2014">
                  <c:v>-97439.58</c:v>
                </c:pt>
                <c:pt idx="2015">
                  <c:v>-97680.73</c:v>
                </c:pt>
                <c:pt idx="2016">
                  <c:v>-97230.53</c:v>
                </c:pt>
                <c:pt idx="2017">
                  <c:v>-97471.679999999993</c:v>
                </c:pt>
                <c:pt idx="2018">
                  <c:v>-97712.83</c:v>
                </c:pt>
                <c:pt idx="2019">
                  <c:v>-97263.58</c:v>
                </c:pt>
                <c:pt idx="2020">
                  <c:v>-97504.73</c:v>
                </c:pt>
                <c:pt idx="2021">
                  <c:v>-97745.88</c:v>
                </c:pt>
                <c:pt idx="2022">
                  <c:v>-97295.34</c:v>
                </c:pt>
                <c:pt idx="2023">
                  <c:v>-97536.49</c:v>
                </c:pt>
                <c:pt idx="2024">
                  <c:v>-97777.64</c:v>
                </c:pt>
                <c:pt idx="2025">
                  <c:v>-97323.73</c:v>
                </c:pt>
                <c:pt idx="2026">
                  <c:v>-97564.88</c:v>
                </c:pt>
                <c:pt idx="2027">
                  <c:v>-97806.03</c:v>
                </c:pt>
                <c:pt idx="2028">
                  <c:v>-97346.96</c:v>
                </c:pt>
                <c:pt idx="2029">
                  <c:v>-97588.11</c:v>
                </c:pt>
                <c:pt idx="2030">
                  <c:v>-97829.26</c:v>
                </c:pt>
                <c:pt idx="2031">
                  <c:v>-97363.66</c:v>
                </c:pt>
                <c:pt idx="2032">
                  <c:v>-97604.82</c:v>
                </c:pt>
                <c:pt idx="2033">
                  <c:v>-97845.97</c:v>
                </c:pt>
                <c:pt idx="2034">
                  <c:v>-97372.95</c:v>
                </c:pt>
                <c:pt idx="2035">
                  <c:v>-97614.11</c:v>
                </c:pt>
                <c:pt idx="2036">
                  <c:v>-97855.26</c:v>
                </c:pt>
                <c:pt idx="2037">
                  <c:v>-97374.47</c:v>
                </c:pt>
                <c:pt idx="2038">
                  <c:v>-97615.62</c:v>
                </c:pt>
                <c:pt idx="2039">
                  <c:v>-97856.77</c:v>
                </c:pt>
                <c:pt idx="2040">
                  <c:v>-97368.37</c:v>
                </c:pt>
                <c:pt idx="2041">
                  <c:v>-97609.52</c:v>
                </c:pt>
                <c:pt idx="2042">
                  <c:v>-97850.68</c:v>
                </c:pt>
                <c:pt idx="2043">
                  <c:v>-97355.35</c:v>
                </c:pt>
                <c:pt idx="2044">
                  <c:v>-97596.5</c:v>
                </c:pt>
                <c:pt idx="2045">
                  <c:v>-97837.65</c:v>
                </c:pt>
                <c:pt idx="2046">
                  <c:v>-97336.52</c:v>
                </c:pt>
                <c:pt idx="2047">
                  <c:v>-97577.67</c:v>
                </c:pt>
                <c:pt idx="2048">
                  <c:v>-97818.82</c:v>
                </c:pt>
                <c:pt idx="2049">
                  <c:v>-97313.33</c:v>
                </c:pt>
                <c:pt idx="2050">
                  <c:v>-97554.48</c:v>
                </c:pt>
                <c:pt idx="2051">
                  <c:v>-97795.63</c:v>
                </c:pt>
                <c:pt idx="2052">
                  <c:v>-97287.5</c:v>
                </c:pt>
                <c:pt idx="2053">
                  <c:v>-97528.65</c:v>
                </c:pt>
                <c:pt idx="2054">
                  <c:v>-97769.81</c:v>
                </c:pt>
                <c:pt idx="2055">
                  <c:v>-97260.85</c:v>
                </c:pt>
                <c:pt idx="2056">
                  <c:v>-97502</c:v>
                </c:pt>
                <c:pt idx="2057">
                  <c:v>-97743.15</c:v>
                </c:pt>
                <c:pt idx="2058">
                  <c:v>-97235.18</c:v>
                </c:pt>
                <c:pt idx="2059">
                  <c:v>-97476.34</c:v>
                </c:pt>
                <c:pt idx="2060">
                  <c:v>-97717.49</c:v>
                </c:pt>
                <c:pt idx="2061">
                  <c:v>-97212.19</c:v>
                </c:pt>
                <c:pt idx="2062">
                  <c:v>-97453.34</c:v>
                </c:pt>
                <c:pt idx="2063">
                  <c:v>-97694.49</c:v>
                </c:pt>
                <c:pt idx="2064">
                  <c:v>-97193.31</c:v>
                </c:pt>
                <c:pt idx="2065">
                  <c:v>-97434.46</c:v>
                </c:pt>
                <c:pt idx="2066">
                  <c:v>-97675.61</c:v>
                </c:pt>
                <c:pt idx="2067">
                  <c:v>-97179.65</c:v>
                </c:pt>
                <c:pt idx="2068">
                  <c:v>-97420.81</c:v>
                </c:pt>
                <c:pt idx="2069">
                  <c:v>-97661.96</c:v>
                </c:pt>
                <c:pt idx="2070">
                  <c:v>-97171.96</c:v>
                </c:pt>
                <c:pt idx="2071">
                  <c:v>-97413.11</c:v>
                </c:pt>
                <c:pt idx="2072">
                  <c:v>-97654.26</c:v>
                </c:pt>
                <c:pt idx="2073">
                  <c:v>-97170.52</c:v>
                </c:pt>
                <c:pt idx="2074">
                  <c:v>-97411.67</c:v>
                </c:pt>
                <c:pt idx="2075">
                  <c:v>-97652.82</c:v>
                </c:pt>
                <c:pt idx="2076">
                  <c:v>-97175.21</c:v>
                </c:pt>
                <c:pt idx="2077">
                  <c:v>-97416.37</c:v>
                </c:pt>
                <c:pt idx="2078">
                  <c:v>-97657.52</c:v>
                </c:pt>
                <c:pt idx="2079">
                  <c:v>-97185.51</c:v>
                </c:pt>
                <c:pt idx="2080">
                  <c:v>-97426.66</c:v>
                </c:pt>
                <c:pt idx="2081">
                  <c:v>-97667.81</c:v>
                </c:pt>
                <c:pt idx="2082">
                  <c:v>-97200.52</c:v>
                </c:pt>
                <c:pt idx="2083">
                  <c:v>-97441.67</c:v>
                </c:pt>
                <c:pt idx="2084">
                  <c:v>-97682.82</c:v>
                </c:pt>
                <c:pt idx="2085">
                  <c:v>-97219.06</c:v>
                </c:pt>
                <c:pt idx="2086">
                  <c:v>-97460.21</c:v>
                </c:pt>
                <c:pt idx="2087">
                  <c:v>-97701.36</c:v>
                </c:pt>
                <c:pt idx="2088">
                  <c:v>-97239.77</c:v>
                </c:pt>
                <c:pt idx="2089">
                  <c:v>-97480.93</c:v>
                </c:pt>
                <c:pt idx="2090">
                  <c:v>-97722.08</c:v>
                </c:pt>
                <c:pt idx="2091">
                  <c:v>-97261.19</c:v>
                </c:pt>
                <c:pt idx="2092">
                  <c:v>-97502.35</c:v>
                </c:pt>
                <c:pt idx="2093">
                  <c:v>-97743.5</c:v>
                </c:pt>
                <c:pt idx="2094">
                  <c:v>-97281.86</c:v>
                </c:pt>
                <c:pt idx="2095">
                  <c:v>-97523.01</c:v>
                </c:pt>
                <c:pt idx="2096">
                  <c:v>-97764.160000000003</c:v>
                </c:pt>
                <c:pt idx="2097">
                  <c:v>-97300.41</c:v>
                </c:pt>
                <c:pt idx="2098">
                  <c:v>-97541.56</c:v>
                </c:pt>
                <c:pt idx="2099">
                  <c:v>-97782.720000000001</c:v>
                </c:pt>
                <c:pt idx="2100">
                  <c:v>-97315.68</c:v>
                </c:pt>
                <c:pt idx="2101">
                  <c:v>-97556.83</c:v>
                </c:pt>
                <c:pt idx="2102">
                  <c:v>-97797.99</c:v>
                </c:pt>
                <c:pt idx="2103">
                  <c:v>-97326.76</c:v>
                </c:pt>
                <c:pt idx="2104">
                  <c:v>-97567.91</c:v>
                </c:pt>
                <c:pt idx="2105">
                  <c:v>-97809.07</c:v>
                </c:pt>
                <c:pt idx="2106">
                  <c:v>-97333.06</c:v>
                </c:pt>
                <c:pt idx="2107">
                  <c:v>-97574.21</c:v>
                </c:pt>
                <c:pt idx="2108">
                  <c:v>-97815.360000000001</c:v>
                </c:pt>
                <c:pt idx="2109">
                  <c:v>-97334.31</c:v>
                </c:pt>
                <c:pt idx="2110">
                  <c:v>-97575.46</c:v>
                </c:pt>
                <c:pt idx="2111">
                  <c:v>-97816.61</c:v>
                </c:pt>
                <c:pt idx="2112">
                  <c:v>-97330.61</c:v>
                </c:pt>
                <c:pt idx="2113">
                  <c:v>-97571.77</c:v>
                </c:pt>
                <c:pt idx="2114">
                  <c:v>-97812.92</c:v>
                </c:pt>
                <c:pt idx="2115">
                  <c:v>-97322.39</c:v>
                </c:pt>
                <c:pt idx="2116">
                  <c:v>-97563.55</c:v>
                </c:pt>
                <c:pt idx="2117">
                  <c:v>-97804.7</c:v>
                </c:pt>
                <c:pt idx="2118">
                  <c:v>-97310.35</c:v>
                </c:pt>
                <c:pt idx="2119">
                  <c:v>-97551.5</c:v>
                </c:pt>
                <c:pt idx="2120">
                  <c:v>-97792.66</c:v>
                </c:pt>
                <c:pt idx="2121">
                  <c:v>-97295.43</c:v>
                </c:pt>
                <c:pt idx="2122">
                  <c:v>-97536.58</c:v>
                </c:pt>
                <c:pt idx="2123">
                  <c:v>-97777.74</c:v>
                </c:pt>
                <c:pt idx="2124">
                  <c:v>-97278.73</c:v>
                </c:pt>
                <c:pt idx="2125">
                  <c:v>-97519.88</c:v>
                </c:pt>
                <c:pt idx="2126">
                  <c:v>-97761.03</c:v>
                </c:pt>
                <c:pt idx="2127">
                  <c:v>-97261.42</c:v>
                </c:pt>
                <c:pt idx="2128">
                  <c:v>-97502.57</c:v>
                </c:pt>
                <c:pt idx="2129">
                  <c:v>-97743.73</c:v>
                </c:pt>
                <c:pt idx="2130">
                  <c:v>-97244.69</c:v>
                </c:pt>
                <c:pt idx="2131">
                  <c:v>-97485.84</c:v>
                </c:pt>
                <c:pt idx="2132">
                  <c:v>-97727</c:v>
                </c:pt>
                <c:pt idx="2133">
                  <c:v>-97229.63</c:v>
                </c:pt>
                <c:pt idx="2134">
                  <c:v>-97470.78</c:v>
                </c:pt>
                <c:pt idx="2135">
                  <c:v>-97711.94</c:v>
                </c:pt>
                <c:pt idx="2136">
                  <c:v>-97217.19</c:v>
                </c:pt>
                <c:pt idx="2137">
                  <c:v>-97458.35</c:v>
                </c:pt>
                <c:pt idx="2138">
                  <c:v>-97699.5</c:v>
                </c:pt>
                <c:pt idx="2139">
                  <c:v>-97208.11</c:v>
                </c:pt>
                <c:pt idx="2140">
                  <c:v>-97449.26</c:v>
                </c:pt>
                <c:pt idx="2141">
                  <c:v>-97690.42</c:v>
                </c:pt>
                <c:pt idx="2142">
                  <c:v>-97202.87</c:v>
                </c:pt>
                <c:pt idx="2143">
                  <c:v>-97444.03</c:v>
                </c:pt>
                <c:pt idx="2144">
                  <c:v>-97685.18</c:v>
                </c:pt>
                <c:pt idx="2145">
                  <c:v>-97201.69</c:v>
                </c:pt>
                <c:pt idx="2146">
                  <c:v>-97442.84</c:v>
                </c:pt>
                <c:pt idx="2147">
                  <c:v>-97684</c:v>
                </c:pt>
                <c:pt idx="2148">
                  <c:v>-97204.5</c:v>
                </c:pt>
                <c:pt idx="2149">
                  <c:v>-97445.65</c:v>
                </c:pt>
                <c:pt idx="2150">
                  <c:v>-97686.81</c:v>
                </c:pt>
                <c:pt idx="2151">
                  <c:v>-97210.97</c:v>
                </c:pt>
                <c:pt idx="2152">
                  <c:v>-97452.12</c:v>
                </c:pt>
                <c:pt idx="2153">
                  <c:v>-97693.28</c:v>
                </c:pt>
                <c:pt idx="2154">
                  <c:v>-97220.54</c:v>
                </c:pt>
                <c:pt idx="2155">
                  <c:v>-97461.69</c:v>
                </c:pt>
                <c:pt idx="2156">
                  <c:v>-97702.84</c:v>
                </c:pt>
                <c:pt idx="2157">
                  <c:v>-97232.45</c:v>
                </c:pt>
                <c:pt idx="2158">
                  <c:v>-97473.600000000006</c:v>
                </c:pt>
                <c:pt idx="2159">
                  <c:v>-97714.75</c:v>
                </c:pt>
                <c:pt idx="2160">
                  <c:v>-97245.82</c:v>
                </c:pt>
                <c:pt idx="2161">
                  <c:v>-97486.97</c:v>
                </c:pt>
                <c:pt idx="2162">
                  <c:v>-97728.12</c:v>
                </c:pt>
                <c:pt idx="2163">
                  <c:v>-97259.7</c:v>
                </c:pt>
                <c:pt idx="2164">
                  <c:v>-97500.86</c:v>
                </c:pt>
                <c:pt idx="2165">
                  <c:v>-97742.01</c:v>
                </c:pt>
                <c:pt idx="2166">
                  <c:v>-97273.15</c:v>
                </c:pt>
                <c:pt idx="2167">
                  <c:v>-97514.3</c:v>
                </c:pt>
                <c:pt idx="2168">
                  <c:v>-97755.46</c:v>
                </c:pt>
                <c:pt idx="2169">
                  <c:v>-97285.28</c:v>
                </c:pt>
                <c:pt idx="2170">
                  <c:v>-97526.43</c:v>
                </c:pt>
                <c:pt idx="2171">
                  <c:v>-97767.58</c:v>
                </c:pt>
                <c:pt idx="2172">
                  <c:v>-97295.32</c:v>
                </c:pt>
                <c:pt idx="2173">
                  <c:v>-97536.47</c:v>
                </c:pt>
                <c:pt idx="2174">
                  <c:v>-97777.62</c:v>
                </c:pt>
                <c:pt idx="2175">
                  <c:v>-97302.67</c:v>
                </c:pt>
                <c:pt idx="2176">
                  <c:v>-97543.82</c:v>
                </c:pt>
                <c:pt idx="2177">
                  <c:v>-97784.97</c:v>
                </c:pt>
                <c:pt idx="2178">
                  <c:v>-97306.93</c:v>
                </c:pt>
                <c:pt idx="2179">
                  <c:v>-97548.08</c:v>
                </c:pt>
                <c:pt idx="2180">
                  <c:v>-97789.23</c:v>
                </c:pt>
                <c:pt idx="2181">
                  <c:v>-97307.93</c:v>
                </c:pt>
                <c:pt idx="2182">
                  <c:v>-97549.08</c:v>
                </c:pt>
                <c:pt idx="2183">
                  <c:v>-97790.23</c:v>
                </c:pt>
                <c:pt idx="2184">
                  <c:v>-97305.71</c:v>
                </c:pt>
                <c:pt idx="2185">
                  <c:v>-97546.86</c:v>
                </c:pt>
                <c:pt idx="2186">
                  <c:v>-97788.01</c:v>
                </c:pt>
                <c:pt idx="2187">
                  <c:v>-97300.53</c:v>
                </c:pt>
                <c:pt idx="2188">
                  <c:v>-97541.68</c:v>
                </c:pt>
                <c:pt idx="2189">
                  <c:v>-97782.83</c:v>
                </c:pt>
                <c:pt idx="2190">
                  <c:v>-97292.84</c:v>
                </c:pt>
                <c:pt idx="2191">
                  <c:v>-97533.99</c:v>
                </c:pt>
                <c:pt idx="2192">
                  <c:v>-97775.14</c:v>
                </c:pt>
                <c:pt idx="2193">
                  <c:v>-97283.25</c:v>
                </c:pt>
                <c:pt idx="2194">
                  <c:v>-97524.4</c:v>
                </c:pt>
                <c:pt idx="2195">
                  <c:v>-97765.55</c:v>
                </c:pt>
                <c:pt idx="2196">
                  <c:v>-97272.46</c:v>
                </c:pt>
                <c:pt idx="2197">
                  <c:v>-97513.61</c:v>
                </c:pt>
                <c:pt idx="2198">
                  <c:v>-97754.76</c:v>
                </c:pt>
                <c:pt idx="2199">
                  <c:v>-97261.23</c:v>
                </c:pt>
                <c:pt idx="2200">
                  <c:v>-97502.38</c:v>
                </c:pt>
                <c:pt idx="2201">
                  <c:v>-97743.54</c:v>
                </c:pt>
                <c:pt idx="2202">
                  <c:v>-97250.34</c:v>
                </c:pt>
                <c:pt idx="2203">
                  <c:v>-97491.49</c:v>
                </c:pt>
                <c:pt idx="2204">
                  <c:v>-97732.64</c:v>
                </c:pt>
                <c:pt idx="2205">
                  <c:v>-97240.49</c:v>
                </c:pt>
                <c:pt idx="2206">
                  <c:v>-97481.64</c:v>
                </c:pt>
                <c:pt idx="2207">
                  <c:v>-97722.79</c:v>
                </c:pt>
                <c:pt idx="2208">
                  <c:v>-97232.31</c:v>
                </c:pt>
                <c:pt idx="2209">
                  <c:v>-97473.46</c:v>
                </c:pt>
                <c:pt idx="2210">
                  <c:v>-97714.61</c:v>
                </c:pt>
                <c:pt idx="2211">
                  <c:v>-97226.28</c:v>
                </c:pt>
                <c:pt idx="2212">
                  <c:v>-97467.44</c:v>
                </c:pt>
                <c:pt idx="2213">
                  <c:v>-97708.59</c:v>
                </c:pt>
                <c:pt idx="2214">
                  <c:v>-97222.74</c:v>
                </c:pt>
                <c:pt idx="2215">
                  <c:v>-97463.89</c:v>
                </c:pt>
                <c:pt idx="2216">
                  <c:v>-97705.04</c:v>
                </c:pt>
                <c:pt idx="2217">
                  <c:v>-97221.83</c:v>
                </c:pt>
                <c:pt idx="2218">
                  <c:v>-97462.98</c:v>
                </c:pt>
                <c:pt idx="2219">
                  <c:v>-97704.13</c:v>
                </c:pt>
                <c:pt idx="2220">
                  <c:v>-97223.51</c:v>
                </c:pt>
                <c:pt idx="2221">
                  <c:v>-97464.66</c:v>
                </c:pt>
                <c:pt idx="2222">
                  <c:v>-97705.81</c:v>
                </c:pt>
                <c:pt idx="2223">
                  <c:v>-97227.59</c:v>
                </c:pt>
                <c:pt idx="2224">
                  <c:v>-97468.74</c:v>
                </c:pt>
                <c:pt idx="2225">
                  <c:v>-97709.89</c:v>
                </c:pt>
                <c:pt idx="2226">
                  <c:v>-97233.69</c:v>
                </c:pt>
                <c:pt idx="2227">
                  <c:v>-97474.85</c:v>
                </c:pt>
                <c:pt idx="2228">
                  <c:v>-97716</c:v>
                </c:pt>
                <c:pt idx="2229">
                  <c:v>-97241.36</c:v>
                </c:pt>
                <c:pt idx="2230">
                  <c:v>-97482.51</c:v>
                </c:pt>
                <c:pt idx="2231">
                  <c:v>-97723.66</c:v>
                </c:pt>
                <c:pt idx="2232">
                  <c:v>-97250</c:v>
                </c:pt>
                <c:pt idx="2233">
                  <c:v>-97491.15</c:v>
                </c:pt>
                <c:pt idx="2234">
                  <c:v>-97732.31</c:v>
                </c:pt>
                <c:pt idx="2235">
                  <c:v>-97259.02</c:v>
                </c:pt>
                <c:pt idx="2236">
                  <c:v>-97500.17</c:v>
                </c:pt>
                <c:pt idx="2237">
                  <c:v>-97741.32</c:v>
                </c:pt>
                <c:pt idx="2238">
                  <c:v>-97267.79</c:v>
                </c:pt>
                <c:pt idx="2239">
                  <c:v>-97508.94</c:v>
                </c:pt>
                <c:pt idx="2240">
                  <c:v>-97750.09</c:v>
                </c:pt>
                <c:pt idx="2241">
                  <c:v>-97275.73</c:v>
                </c:pt>
                <c:pt idx="2242">
                  <c:v>-97516.88</c:v>
                </c:pt>
                <c:pt idx="2243">
                  <c:v>-97758.03</c:v>
                </c:pt>
                <c:pt idx="2244">
                  <c:v>-97282.34</c:v>
                </c:pt>
                <c:pt idx="2245">
                  <c:v>-97523.49</c:v>
                </c:pt>
                <c:pt idx="2246">
                  <c:v>-97764.65</c:v>
                </c:pt>
                <c:pt idx="2247">
                  <c:v>-97287.23</c:v>
                </c:pt>
                <c:pt idx="2248">
                  <c:v>-97528.39</c:v>
                </c:pt>
                <c:pt idx="2249">
                  <c:v>-97769.54</c:v>
                </c:pt>
                <c:pt idx="2250">
                  <c:v>-97290.13</c:v>
                </c:pt>
                <c:pt idx="2251">
                  <c:v>-97531.28</c:v>
                </c:pt>
                <c:pt idx="2252">
                  <c:v>-97772.44</c:v>
                </c:pt>
                <c:pt idx="2253">
                  <c:v>-97290.92</c:v>
                </c:pt>
                <c:pt idx="2254">
                  <c:v>-97532.07</c:v>
                </c:pt>
                <c:pt idx="2255">
                  <c:v>-97773.22</c:v>
                </c:pt>
                <c:pt idx="2256">
                  <c:v>-97289.61</c:v>
                </c:pt>
                <c:pt idx="2257">
                  <c:v>-97530.76</c:v>
                </c:pt>
                <c:pt idx="2258">
                  <c:v>-97771.91</c:v>
                </c:pt>
                <c:pt idx="2259">
                  <c:v>-97286.37</c:v>
                </c:pt>
                <c:pt idx="2260">
                  <c:v>-97527.52</c:v>
                </c:pt>
                <c:pt idx="2261">
                  <c:v>-97768.67</c:v>
                </c:pt>
                <c:pt idx="2262">
                  <c:v>-97281.48</c:v>
                </c:pt>
                <c:pt idx="2263">
                  <c:v>-97522.63</c:v>
                </c:pt>
                <c:pt idx="2264">
                  <c:v>-97763.78</c:v>
                </c:pt>
                <c:pt idx="2265">
                  <c:v>-97275.33</c:v>
                </c:pt>
                <c:pt idx="2266">
                  <c:v>-97516.479999999996</c:v>
                </c:pt>
                <c:pt idx="2267">
                  <c:v>-97757.63</c:v>
                </c:pt>
                <c:pt idx="2268">
                  <c:v>-97268.38</c:v>
                </c:pt>
                <c:pt idx="2269">
                  <c:v>-97509.53</c:v>
                </c:pt>
                <c:pt idx="2270">
                  <c:v>-97750.68</c:v>
                </c:pt>
                <c:pt idx="2271">
                  <c:v>-97261.11</c:v>
                </c:pt>
                <c:pt idx="2272">
                  <c:v>-97502.27</c:v>
                </c:pt>
                <c:pt idx="2273">
                  <c:v>-97743.42</c:v>
                </c:pt>
                <c:pt idx="2274">
                  <c:v>-97254.04</c:v>
                </c:pt>
                <c:pt idx="2275">
                  <c:v>-97495.19</c:v>
                </c:pt>
                <c:pt idx="2276">
                  <c:v>-97736.34</c:v>
                </c:pt>
                <c:pt idx="2277">
                  <c:v>-97247.61</c:v>
                </c:pt>
                <c:pt idx="2278">
                  <c:v>-97488.76</c:v>
                </c:pt>
                <c:pt idx="2279">
                  <c:v>-97729.919999999998</c:v>
                </c:pt>
                <c:pt idx="2280">
                  <c:v>-97242.25</c:v>
                </c:pt>
                <c:pt idx="2281">
                  <c:v>-97483.4</c:v>
                </c:pt>
                <c:pt idx="2282">
                  <c:v>-97724.55</c:v>
                </c:pt>
                <c:pt idx="2283">
                  <c:v>-97238.27</c:v>
                </c:pt>
                <c:pt idx="2284">
                  <c:v>-97479.42</c:v>
                </c:pt>
                <c:pt idx="2285">
                  <c:v>-97720.57</c:v>
                </c:pt>
                <c:pt idx="2286">
                  <c:v>-97235.89</c:v>
                </c:pt>
                <c:pt idx="2287">
                  <c:v>-97477.04</c:v>
                </c:pt>
                <c:pt idx="2288">
                  <c:v>-97718.19</c:v>
                </c:pt>
                <c:pt idx="2289">
                  <c:v>-97235.21</c:v>
                </c:pt>
                <c:pt idx="2290">
                  <c:v>-97476.36</c:v>
                </c:pt>
                <c:pt idx="2291">
                  <c:v>-97717.51</c:v>
                </c:pt>
                <c:pt idx="2292">
                  <c:v>-97236.22</c:v>
                </c:pt>
                <c:pt idx="2293">
                  <c:v>-97477.38</c:v>
                </c:pt>
                <c:pt idx="2294">
                  <c:v>-97718.53</c:v>
                </c:pt>
                <c:pt idx="2295">
                  <c:v>-97238.8</c:v>
                </c:pt>
                <c:pt idx="2296">
                  <c:v>-97479.95</c:v>
                </c:pt>
                <c:pt idx="2297">
                  <c:v>-97721.1</c:v>
                </c:pt>
                <c:pt idx="2298">
                  <c:v>-97242.71</c:v>
                </c:pt>
                <c:pt idx="2299">
                  <c:v>-97483.86</c:v>
                </c:pt>
                <c:pt idx="2300">
                  <c:v>-97725.01</c:v>
                </c:pt>
                <c:pt idx="2301">
                  <c:v>-97247.65</c:v>
                </c:pt>
                <c:pt idx="2302">
                  <c:v>-97488.8</c:v>
                </c:pt>
                <c:pt idx="2303">
                  <c:v>-97729.95</c:v>
                </c:pt>
                <c:pt idx="2304">
                  <c:v>-97253.25</c:v>
                </c:pt>
                <c:pt idx="2305">
                  <c:v>-97494.399999999994</c:v>
                </c:pt>
                <c:pt idx="2306">
                  <c:v>-97735.55</c:v>
                </c:pt>
                <c:pt idx="2307">
                  <c:v>-97259.11</c:v>
                </c:pt>
                <c:pt idx="2308">
                  <c:v>-97500.26</c:v>
                </c:pt>
                <c:pt idx="2309">
                  <c:v>-97741.41</c:v>
                </c:pt>
                <c:pt idx="2310">
                  <c:v>-97264.83</c:v>
                </c:pt>
                <c:pt idx="2311">
                  <c:v>-97505.99</c:v>
                </c:pt>
                <c:pt idx="2312">
                  <c:v>-97747.14</c:v>
                </c:pt>
                <c:pt idx="2313">
                  <c:v>-97270.04</c:v>
                </c:pt>
                <c:pt idx="2314">
                  <c:v>-97511.2</c:v>
                </c:pt>
                <c:pt idx="2315">
                  <c:v>-97752.35</c:v>
                </c:pt>
                <c:pt idx="2316">
                  <c:v>-97274.41</c:v>
                </c:pt>
                <c:pt idx="2317">
                  <c:v>-97515.56</c:v>
                </c:pt>
                <c:pt idx="2318">
                  <c:v>-97756.71</c:v>
                </c:pt>
                <c:pt idx="2319">
                  <c:v>-97277.67</c:v>
                </c:pt>
                <c:pt idx="2320">
                  <c:v>-97518.82</c:v>
                </c:pt>
                <c:pt idx="2321">
                  <c:v>-97759.98</c:v>
                </c:pt>
                <c:pt idx="2322">
                  <c:v>-97279.65</c:v>
                </c:pt>
                <c:pt idx="2323">
                  <c:v>-97520.8</c:v>
                </c:pt>
                <c:pt idx="2324">
                  <c:v>-97761.95</c:v>
                </c:pt>
                <c:pt idx="2325">
                  <c:v>-97280.26</c:v>
                </c:pt>
                <c:pt idx="2326">
                  <c:v>-97521.41</c:v>
                </c:pt>
                <c:pt idx="2327">
                  <c:v>-97762.559999999998</c:v>
                </c:pt>
                <c:pt idx="2328">
                  <c:v>-97279.5</c:v>
                </c:pt>
                <c:pt idx="2329">
                  <c:v>-97520.65</c:v>
                </c:pt>
                <c:pt idx="2330">
                  <c:v>-97761.81</c:v>
                </c:pt>
                <c:pt idx="2331">
                  <c:v>-97277.49</c:v>
                </c:pt>
                <c:pt idx="2332">
                  <c:v>-97518.64</c:v>
                </c:pt>
                <c:pt idx="2333">
                  <c:v>-97759.79</c:v>
                </c:pt>
                <c:pt idx="2334">
                  <c:v>-97274.39</c:v>
                </c:pt>
                <c:pt idx="2335">
                  <c:v>-97515.54</c:v>
                </c:pt>
                <c:pt idx="2336">
                  <c:v>-97756.7</c:v>
                </c:pt>
                <c:pt idx="2337">
                  <c:v>-97270.46</c:v>
                </c:pt>
                <c:pt idx="2338">
                  <c:v>-97511.62</c:v>
                </c:pt>
                <c:pt idx="2339">
                  <c:v>-97752.77</c:v>
                </c:pt>
                <c:pt idx="2340">
                  <c:v>-97266</c:v>
                </c:pt>
                <c:pt idx="2341">
                  <c:v>-97507.15</c:v>
                </c:pt>
                <c:pt idx="2342">
                  <c:v>-97748.3</c:v>
                </c:pt>
                <c:pt idx="2343">
                  <c:v>-97261.31</c:v>
                </c:pt>
                <c:pt idx="2344">
                  <c:v>-97502.46</c:v>
                </c:pt>
                <c:pt idx="2345">
                  <c:v>-97743.61</c:v>
                </c:pt>
                <c:pt idx="2346">
                  <c:v>-97256.72</c:v>
                </c:pt>
                <c:pt idx="2347">
                  <c:v>-97497.87</c:v>
                </c:pt>
                <c:pt idx="2348">
                  <c:v>-97739.02</c:v>
                </c:pt>
                <c:pt idx="2349">
                  <c:v>-97252.54</c:v>
                </c:pt>
                <c:pt idx="2350">
                  <c:v>-97493.69</c:v>
                </c:pt>
                <c:pt idx="2351">
                  <c:v>-97734.84</c:v>
                </c:pt>
                <c:pt idx="2352">
                  <c:v>-97249.04</c:v>
                </c:pt>
                <c:pt idx="2353">
                  <c:v>-97490.19</c:v>
                </c:pt>
                <c:pt idx="2354">
                  <c:v>-97731.34</c:v>
                </c:pt>
                <c:pt idx="2355">
                  <c:v>-97246.42</c:v>
                </c:pt>
                <c:pt idx="2356">
                  <c:v>-97487.57</c:v>
                </c:pt>
                <c:pt idx="2357">
                  <c:v>-97728.72</c:v>
                </c:pt>
                <c:pt idx="2358">
                  <c:v>-97244.83</c:v>
                </c:pt>
                <c:pt idx="2359">
                  <c:v>-97485.98</c:v>
                </c:pt>
                <c:pt idx="2360">
                  <c:v>-97727.14</c:v>
                </c:pt>
                <c:pt idx="2361">
                  <c:v>-97244.35</c:v>
                </c:pt>
                <c:pt idx="2362">
                  <c:v>-97485.5</c:v>
                </c:pt>
                <c:pt idx="2363">
                  <c:v>-97726.65</c:v>
                </c:pt>
                <c:pt idx="2364">
                  <c:v>-97244.96</c:v>
                </c:pt>
                <c:pt idx="2365">
                  <c:v>-97486.12</c:v>
                </c:pt>
                <c:pt idx="2366">
                  <c:v>-97727.27</c:v>
                </c:pt>
                <c:pt idx="2367">
                  <c:v>-97246.6</c:v>
                </c:pt>
                <c:pt idx="2368">
                  <c:v>-97487.75</c:v>
                </c:pt>
                <c:pt idx="2369">
                  <c:v>-97728.9</c:v>
                </c:pt>
                <c:pt idx="2370">
                  <c:v>-97249.11</c:v>
                </c:pt>
                <c:pt idx="2371">
                  <c:v>-97490.26</c:v>
                </c:pt>
                <c:pt idx="2372">
                  <c:v>-97731.41</c:v>
                </c:pt>
                <c:pt idx="2373">
                  <c:v>-97252.3</c:v>
                </c:pt>
                <c:pt idx="2374">
                  <c:v>-97493.45</c:v>
                </c:pt>
                <c:pt idx="2375">
                  <c:v>-97734.6</c:v>
                </c:pt>
                <c:pt idx="2376">
                  <c:v>-97255.93</c:v>
                </c:pt>
                <c:pt idx="2377">
                  <c:v>-97497.09</c:v>
                </c:pt>
                <c:pt idx="2378">
                  <c:v>-97738.240000000005</c:v>
                </c:pt>
                <c:pt idx="2379">
                  <c:v>-97259.75</c:v>
                </c:pt>
                <c:pt idx="2380">
                  <c:v>-97500.9</c:v>
                </c:pt>
                <c:pt idx="2381">
                  <c:v>-97742.06</c:v>
                </c:pt>
                <c:pt idx="2382">
                  <c:v>-97263.5</c:v>
                </c:pt>
                <c:pt idx="2383">
                  <c:v>-97504.65</c:v>
                </c:pt>
                <c:pt idx="2384">
                  <c:v>-97745.8</c:v>
                </c:pt>
                <c:pt idx="2385">
                  <c:v>-97266.92</c:v>
                </c:pt>
                <c:pt idx="2386">
                  <c:v>-97508.07</c:v>
                </c:pt>
                <c:pt idx="2387">
                  <c:v>-97749.22</c:v>
                </c:pt>
                <c:pt idx="2388">
                  <c:v>-97269.81</c:v>
                </c:pt>
                <c:pt idx="2389">
                  <c:v>-97510.96</c:v>
                </c:pt>
                <c:pt idx="2390">
                  <c:v>-97752.11</c:v>
                </c:pt>
                <c:pt idx="2391">
                  <c:v>-97271.98</c:v>
                </c:pt>
                <c:pt idx="2392">
                  <c:v>-97513.13</c:v>
                </c:pt>
                <c:pt idx="2393">
                  <c:v>-97754.29</c:v>
                </c:pt>
                <c:pt idx="2394">
                  <c:v>-97273.33</c:v>
                </c:pt>
                <c:pt idx="2395">
                  <c:v>-97514.48</c:v>
                </c:pt>
                <c:pt idx="2396">
                  <c:v>-97755.63</c:v>
                </c:pt>
                <c:pt idx="2397">
                  <c:v>-97273.79</c:v>
                </c:pt>
                <c:pt idx="2398">
                  <c:v>-97514.94</c:v>
                </c:pt>
                <c:pt idx="2399">
                  <c:v>-97756.1</c:v>
                </c:pt>
                <c:pt idx="2400">
                  <c:v>-97273.37</c:v>
                </c:pt>
                <c:pt idx="2401">
                  <c:v>-97514.52</c:v>
                </c:pt>
                <c:pt idx="2402">
                  <c:v>-97755.67</c:v>
                </c:pt>
                <c:pt idx="2403">
                  <c:v>-97272.12</c:v>
                </c:pt>
                <c:pt idx="2404">
                  <c:v>-97513.27</c:v>
                </c:pt>
                <c:pt idx="2405">
                  <c:v>-97754.42</c:v>
                </c:pt>
                <c:pt idx="2406">
                  <c:v>-97270.16</c:v>
                </c:pt>
                <c:pt idx="2407">
                  <c:v>-97511.31</c:v>
                </c:pt>
                <c:pt idx="2408">
                  <c:v>-97752.46</c:v>
                </c:pt>
                <c:pt idx="2409">
                  <c:v>-97267.65</c:v>
                </c:pt>
                <c:pt idx="2410">
                  <c:v>-97508.800000000003</c:v>
                </c:pt>
                <c:pt idx="2411">
                  <c:v>-97749.95</c:v>
                </c:pt>
                <c:pt idx="2412">
                  <c:v>-97264.78</c:v>
                </c:pt>
                <c:pt idx="2413">
                  <c:v>-97505.93</c:v>
                </c:pt>
                <c:pt idx="2414">
                  <c:v>-97747.08</c:v>
                </c:pt>
                <c:pt idx="2415">
                  <c:v>-97261.75</c:v>
                </c:pt>
                <c:pt idx="2416">
                  <c:v>-97502.9</c:v>
                </c:pt>
                <c:pt idx="2417">
                  <c:v>-97744.05</c:v>
                </c:pt>
                <c:pt idx="2418">
                  <c:v>-97258.78</c:v>
                </c:pt>
                <c:pt idx="2419">
                  <c:v>-97499.93</c:v>
                </c:pt>
                <c:pt idx="2420">
                  <c:v>-97741.08</c:v>
                </c:pt>
                <c:pt idx="2421">
                  <c:v>-97256.05</c:v>
                </c:pt>
                <c:pt idx="2422">
                  <c:v>-97497.21</c:v>
                </c:pt>
                <c:pt idx="2423">
                  <c:v>-97738.36</c:v>
                </c:pt>
                <c:pt idx="2424">
                  <c:v>-97253.759999999995</c:v>
                </c:pt>
                <c:pt idx="2425">
                  <c:v>-97494.91</c:v>
                </c:pt>
                <c:pt idx="2426">
                  <c:v>-97736.06</c:v>
                </c:pt>
                <c:pt idx="2427">
                  <c:v>-97252.03</c:v>
                </c:pt>
                <c:pt idx="2428">
                  <c:v>-97493.19</c:v>
                </c:pt>
                <c:pt idx="2429">
                  <c:v>-97734.34</c:v>
                </c:pt>
                <c:pt idx="2430">
                  <c:v>-97250.97</c:v>
                </c:pt>
                <c:pt idx="2431">
                  <c:v>-97492.12</c:v>
                </c:pt>
                <c:pt idx="2432">
                  <c:v>-97733.28</c:v>
                </c:pt>
                <c:pt idx="2433">
                  <c:v>-97250.62</c:v>
                </c:pt>
                <c:pt idx="2434">
                  <c:v>-97491.78</c:v>
                </c:pt>
                <c:pt idx="2435">
                  <c:v>-97732.93</c:v>
                </c:pt>
                <c:pt idx="2436">
                  <c:v>-97250.99</c:v>
                </c:pt>
                <c:pt idx="2437">
                  <c:v>-97492.14</c:v>
                </c:pt>
                <c:pt idx="2438">
                  <c:v>-97733.29</c:v>
                </c:pt>
                <c:pt idx="2439">
                  <c:v>-97252.02</c:v>
                </c:pt>
                <c:pt idx="2440">
                  <c:v>-97493.17</c:v>
                </c:pt>
                <c:pt idx="2441">
                  <c:v>-97734.32</c:v>
                </c:pt>
                <c:pt idx="2442">
                  <c:v>-97253.63</c:v>
                </c:pt>
                <c:pt idx="2443">
                  <c:v>-97494.78</c:v>
                </c:pt>
                <c:pt idx="2444">
                  <c:v>-97735.93</c:v>
                </c:pt>
                <c:pt idx="2445">
                  <c:v>-97255.679999999993</c:v>
                </c:pt>
                <c:pt idx="2446">
                  <c:v>-97496.83</c:v>
                </c:pt>
                <c:pt idx="2447">
                  <c:v>-97737.98</c:v>
                </c:pt>
                <c:pt idx="2448">
                  <c:v>-97258.03</c:v>
                </c:pt>
                <c:pt idx="2449">
                  <c:v>-97499.18</c:v>
                </c:pt>
                <c:pt idx="2450">
                  <c:v>-97740.33</c:v>
                </c:pt>
                <c:pt idx="2451">
                  <c:v>-97260.51</c:v>
                </c:pt>
                <c:pt idx="2452">
                  <c:v>-97501.66</c:v>
                </c:pt>
                <c:pt idx="2453">
                  <c:v>-97742.81</c:v>
                </c:pt>
                <c:pt idx="2454">
                  <c:v>-97262.95</c:v>
                </c:pt>
                <c:pt idx="2455">
                  <c:v>-97504.1</c:v>
                </c:pt>
                <c:pt idx="2456">
                  <c:v>-97745.25</c:v>
                </c:pt>
                <c:pt idx="2457">
                  <c:v>-97265.19</c:v>
                </c:pt>
                <c:pt idx="2458">
                  <c:v>-97506.34</c:v>
                </c:pt>
                <c:pt idx="2459">
                  <c:v>-97747.49</c:v>
                </c:pt>
                <c:pt idx="2460">
                  <c:v>-97267.08</c:v>
                </c:pt>
                <c:pt idx="2461">
                  <c:v>-97508.24</c:v>
                </c:pt>
                <c:pt idx="2462">
                  <c:v>-97749.39</c:v>
                </c:pt>
                <c:pt idx="2463">
                  <c:v>-97268.53</c:v>
                </c:pt>
                <c:pt idx="2464">
                  <c:v>-97509.68</c:v>
                </c:pt>
                <c:pt idx="2465">
                  <c:v>-97750.83</c:v>
                </c:pt>
                <c:pt idx="2466">
                  <c:v>-97269.440000000002</c:v>
                </c:pt>
                <c:pt idx="2467">
                  <c:v>-97510.59</c:v>
                </c:pt>
                <c:pt idx="2468">
                  <c:v>-97751.74</c:v>
                </c:pt>
                <c:pt idx="2469">
                  <c:v>-97269.77</c:v>
                </c:pt>
                <c:pt idx="2470">
                  <c:v>-97510.92</c:v>
                </c:pt>
                <c:pt idx="2471">
                  <c:v>-97752.07</c:v>
                </c:pt>
                <c:pt idx="2472">
                  <c:v>-97269.53</c:v>
                </c:pt>
                <c:pt idx="2473">
                  <c:v>-97510.68</c:v>
                </c:pt>
                <c:pt idx="2474">
                  <c:v>-97751.83</c:v>
                </c:pt>
                <c:pt idx="2475">
                  <c:v>-97268.75</c:v>
                </c:pt>
                <c:pt idx="2476">
                  <c:v>-97509.9</c:v>
                </c:pt>
                <c:pt idx="2477">
                  <c:v>-97751.05</c:v>
                </c:pt>
                <c:pt idx="2478">
                  <c:v>-97267.5</c:v>
                </c:pt>
                <c:pt idx="2479">
                  <c:v>-97508.65</c:v>
                </c:pt>
                <c:pt idx="2480">
                  <c:v>-97749.8</c:v>
                </c:pt>
                <c:pt idx="2481">
                  <c:v>-97265.89</c:v>
                </c:pt>
                <c:pt idx="2482">
                  <c:v>-97507.04</c:v>
                </c:pt>
                <c:pt idx="2483">
                  <c:v>-97748.19</c:v>
                </c:pt>
                <c:pt idx="2484">
                  <c:v>-97264.03</c:v>
                </c:pt>
                <c:pt idx="2485">
                  <c:v>-97505.18</c:v>
                </c:pt>
                <c:pt idx="2486">
                  <c:v>-97746.33</c:v>
                </c:pt>
                <c:pt idx="2487">
                  <c:v>-97262.06</c:v>
                </c:pt>
                <c:pt idx="2488">
                  <c:v>-97503.22</c:v>
                </c:pt>
                <c:pt idx="2489">
                  <c:v>-97744.37</c:v>
                </c:pt>
                <c:pt idx="2490">
                  <c:v>-97260.12</c:v>
                </c:pt>
                <c:pt idx="2491">
                  <c:v>-97501.28</c:v>
                </c:pt>
                <c:pt idx="2492">
                  <c:v>-97742.43</c:v>
                </c:pt>
                <c:pt idx="2493">
                  <c:v>-97258.34</c:v>
                </c:pt>
                <c:pt idx="2494">
                  <c:v>-97499.49</c:v>
                </c:pt>
                <c:pt idx="2495">
                  <c:v>-97740.64</c:v>
                </c:pt>
                <c:pt idx="2496">
                  <c:v>-97256.83</c:v>
                </c:pt>
                <c:pt idx="2497">
                  <c:v>-97497.98</c:v>
                </c:pt>
                <c:pt idx="2498">
                  <c:v>-97739.13</c:v>
                </c:pt>
                <c:pt idx="2499">
                  <c:v>-97255.679999999993</c:v>
                </c:pt>
                <c:pt idx="2500">
                  <c:v>-97496.83</c:v>
                </c:pt>
                <c:pt idx="2501">
                  <c:v>-97737.98</c:v>
                </c:pt>
                <c:pt idx="2502">
                  <c:v>-97254.96</c:v>
                </c:pt>
                <c:pt idx="2503">
                  <c:v>-97496.11</c:v>
                </c:pt>
                <c:pt idx="2504">
                  <c:v>-97737.26</c:v>
                </c:pt>
                <c:pt idx="2505">
                  <c:v>-97254.69</c:v>
                </c:pt>
                <c:pt idx="2506">
                  <c:v>-97495.85</c:v>
                </c:pt>
                <c:pt idx="2507">
                  <c:v>-97737</c:v>
                </c:pt>
                <c:pt idx="2508">
                  <c:v>-97254.9</c:v>
                </c:pt>
                <c:pt idx="2509">
                  <c:v>-97496.05</c:v>
                </c:pt>
                <c:pt idx="2510">
                  <c:v>-97737.2</c:v>
                </c:pt>
                <c:pt idx="2511">
                  <c:v>-97255.53</c:v>
                </c:pt>
                <c:pt idx="2512">
                  <c:v>-97496.68</c:v>
                </c:pt>
                <c:pt idx="2513">
                  <c:v>-97737.84</c:v>
                </c:pt>
                <c:pt idx="2514">
                  <c:v>-97256.54</c:v>
                </c:pt>
                <c:pt idx="2515">
                  <c:v>-97497.7</c:v>
                </c:pt>
                <c:pt idx="2516">
                  <c:v>-97738.85</c:v>
                </c:pt>
                <c:pt idx="2517">
                  <c:v>-97257.85</c:v>
                </c:pt>
                <c:pt idx="2518">
                  <c:v>-97499</c:v>
                </c:pt>
                <c:pt idx="2519">
                  <c:v>-97740.15</c:v>
                </c:pt>
                <c:pt idx="2520">
                  <c:v>-97259.35</c:v>
                </c:pt>
                <c:pt idx="2521">
                  <c:v>-97500.51</c:v>
                </c:pt>
                <c:pt idx="2522">
                  <c:v>-97741.66</c:v>
                </c:pt>
                <c:pt idx="2523">
                  <c:v>-97260.95</c:v>
                </c:pt>
                <c:pt idx="2524">
                  <c:v>-97502.1</c:v>
                </c:pt>
                <c:pt idx="2525">
                  <c:v>-97743.25</c:v>
                </c:pt>
                <c:pt idx="2526">
                  <c:v>-97262.52</c:v>
                </c:pt>
                <c:pt idx="2527">
                  <c:v>-97503.67</c:v>
                </c:pt>
                <c:pt idx="2528">
                  <c:v>-97744.83</c:v>
                </c:pt>
                <c:pt idx="2529">
                  <c:v>-97263.97</c:v>
                </c:pt>
                <c:pt idx="2530">
                  <c:v>-97505.13</c:v>
                </c:pt>
                <c:pt idx="2531">
                  <c:v>-97746.28</c:v>
                </c:pt>
                <c:pt idx="2532">
                  <c:v>-97265.21</c:v>
                </c:pt>
                <c:pt idx="2533">
                  <c:v>-97506.36</c:v>
                </c:pt>
                <c:pt idx="2534">
                  <c:v>-97747.51</c:v>
                </c:pt>
                <c:pt idx="2535">
                  <c:v>-97266.15</c:v>
                </c:pt>
                <c:pt idx="2536">
                  <c:v>-97507.3</c:v>
                </c:pt>
                <c:pt idx="2537">
                  <c:v>-97748.45</c:v>
                </c:pt>
                <c:pt idx="2538">
                  <c:v>-97266.74</c:v>
                </c:pt>
                <c:pt idx="2539">
                  <c:v>-97507.9</c:v>
                </c:pt>
                <c:pt idx="2540">
                  <c:v>-97749.05</c:v>
                </c:pt>
                <c:pt idx="2541">
                  <c:v>-97266.97</c:v>
                </c:pt>
                <c:pt idx="2542">
                  <c:v>-97508.12</c:v>
                </c:pt>
                <c:pt idx="2543">
                  <c:v>-97749.27</c:v>
                </c:pt>
                <c:pt idx="2544">
                  <c:v>-97266.82</c:v>
                </c:pt>
                <c:pt idx="2545">
                  <c:v>-97507.97</c:v>
                </c:pt>
                <c:pt idx="2546">
                  <c:v>-97749.119999999995</c:v>
                </c:pt>
                <c:pt idx="2547">
                  <c:v>-97266.31</c:v>
                </c:pt>
                <c:pt idx="2548">
                  <c:v>-97507.47</c:v>
                </c:pt>
                <c:pt idx="2549">
                  <c:v>-97748.62</c:v>
                </c:pt>
                <c:pt idx="2550">
                  <c:v>-97265.51</c:v>
                </c:pt>
                <c:pt idx="2551">
                  <c:v>-97506.66</c:v>
                </c:pt>
                <c:pt idx="2552">
                  <c:v>-97747.81</c:v>
                </c:pt>
                <c:pt idx="2553">
                  <c:v>-97264.46</c:v>
                </c:pt>
                <c:pt idx="2554">
                  <c:v>-97505.61</c:v>
                </c:pt>
                <c:pt idx="2555">
                  <c:v>-97746.76</c:v>
                </c:pt>
                <c:pt idx="2556">
                  <c:v>-97263.24</c:v>
                </c:pt>
                <c:pt idx="2557">
                  <c:v>-97504.4</c:v>
                </c:pt>
                <c:pt idx="2558">
                  <c:v>-97745.55</c:v>
                </c:pt>
                <c:pt idx="2559">
                  <c:v>-97261.95</c:v>
                </c:pt>
                <c:pt idx="2560">
                  <c:v>-97503.11</c:v>
                </c:pt>
                <c:pt idx="2561">
                  <c:v>-97744.26</c:v>
                </c:pt>
                <c:pt idx="2562">
                  <c:v>-97260.68</c:v>
                </c:pt>
                <c:pt idx="2563">
                  <c:v>-97501.83</c:v>
                </c:pt>
                <c:pt idx="2564">
                  <c:v>-97742.98</c:v>
                </c:pt>
                <c:pt idx="2565">
                  <c:v>-97259.5</c:v>
                </c:pt>
                <c:pt idx="2566">
                  <c:v>-97500.65</c:v>
                </c:pt>
                <c:pt idx="2567">
                  <c:v>-97741.8</c:v>
                </c:pt>
                <c:pt idx="2568">
                  <c:v>-97258.49</c:v>
                </c:pt>
                <c:pt idx="2569">
                  <c:v>-97499.64</c:v>
                </c:pt>
                <c:pt idx="2570">
                  <c:v>-97740.79</c:v>
                </c:pt>
                <c:pt idx="2571">
                  <c:v>-97257.71</c:v>
                </c:pt>
                <c:pt idx="2572">
                  <c:v>-97498.86</c:v>
                </c:pt>
                <c:pt idx="2573">
                  <c:v>-97740.01</c:v>
                </c:pt>
                <c:pt idx="2574">
                  <c:v>-97257.21</c:v>
                </c:pt>
                <c:pt idx="2575">
                  <c:v>-97498.36</c:v>
                </c:pt>
                <c:pt idx="2576">
                  <c:v>-97739.51</c:v>
                </c:pt>
                <c:pt idx="2577">
                  <c:v>-97257.01</c:v>
                </c:pt>
                <c:pt idx="2578">
                  <c:v>-97498.16</c:v>
                </c:pt>
                <c:pt idx="2579">
                  <c:v>-97739.31</c:v>
                </c:pt>
                <c:pt idx="2580">
                  <c:v>-97257.11</c:v>
                </c:pt>
                <c:pt idx="2581">
                  <c:v>-97498.26</c:v>
                </c:pt>
                <c:pt idx="2582">
                  <c:v>-97739.41</c:v>
                </c:pt>
                <c:pt idx="2583">
                  <c:v>-97257.49</c:v>
                </c:pt>
                <c:pt idx="2584">
                  <c:v>-97498.64</c:v>
                </c:pt>
                <c:pt idx="2585">
                  <c:v>-97739.79</c:v>
                </c:pt>
                <c:pt idx="2586">
                  <c:v>-97258.11</c:v>
                </c:pt>
                <c:pt idx="2587">
                  <c:v>-97499.27</c:v>
                </c:pt>
                <c:pt idx="2588">
                  <c:v>-97740.42</c:v>
                </c:pt>
                <c:pt idx="2589">
                  <c:v>-97258.94</c:v>
                </c:pt>
                <c:pt idx="2590">
                  <c:v>-97500.09</c:v>
                </c:pt>
                <c:pt idx="2591">
                  <c:v>-97741.24</c:v>
                </c:pt>
                <c:pt idx="2592">
                  <c:v>-97259.89</c:v>
                </c:pt>
                <c:pt idx="2593">
                  <c:v>-97501.04</c:v>
                </c:pt>
                <c:pt idx="2594">
                  <c:v>-97742.2</c:v>
                </c:pt>
                <c:pt idx="2595">
                  <c:v>-97260.91</c:v>
                </c:pt>
                <c:pt idx="2596">
                  <c:v>-97502.06</c:v>
                </c:pt>
                <c:pt idx="2597">
                  <c:v>-97743.21</c:v>
                </c:pt>
                <c:pt idx="2598">
                  <c:v>-97261.92</c:v>
                </c:pt>
                <c:pt idx="2599">
                  <c:v>-97503.07</c:v>
                </c:pt>
                <c:pt idx="2600">
                  <c:v>-97744.22</c:v>
                </c:pt>
                <c:pt idx="2601">
                  <c:v>-97262.85</c:v>
                </c:pt>
                <c:pt idx="2602">
                  <c:v>-97504</c:v>
                </c:pt>
                <c:pt idx="2603">
                  <c:v>-97745.15</c:v>
                </c:pt>
                <c:pt idx="2604">
                  <c:v>-97263.64</c:v>
                </c:pt>
                <c:pt idx="2605">
                  <c:v>-97504.79</c:v>
                </c:pt>
                <c:pt idx="2606">
                  <c:v>-97745.95</c:v>
                </c:pt>
                <c:pt idx="2607">
                  <c:v>-97264.25</c:v>
                </c:pt>
                <c:pt idx="2608">
                  <c:v>-97505.4</c:v>
                </c:pt>
                <c:pt idx="2609">
                  <c:v>-97746.55</c:v>
                </c:pt>
                <c:pt idx="2610">
                  <c:v>-97264.63</c:v>
                </c:pt>
                <c:pt idx="2611">
                  <c:v>-97505.79</c:v>
                </c:pt>
                <c:pt idx="2612">
                  <c:v>-97746.94</c:v>
                </c:pt>
                <c:pt idx="2613">
                  <c:v>-97264.78</c:v>
                </c:pt>
                <c:pt idx="2614">
                  <c:v>-97505.93</c:v>
                </c:pt>
                <c:pt idx="2615">
                  <c:v>-97747.08</c:v>
                </c:pt>
                <c:pt idx="2616">
                  <c:v>-97264.68</c:v>
                </c:pt>
                <c:pt idx="2617">
                  <c:v>-97505.83</c:v>
                </c:pt>
                <c:pt idx="2618">
                  <c:v>-97746.98</c:v>
                </c:pt>
                <c:pt idx="2619">
                  <c:v>-97264.35</c:v>
                </c:pt>
                <c:pt idx="2620">
                  <c:v>-97505.5</c:v>
                </c:pt>
                <c:pt idx="2621">
                  <c:v>-97746.65</c:v>
                </c:pt>
                <c:pt idx="2622">
                  <c:v>-97263.82</c:v>
                </c:pt>
                <c:pt idx="2623">
                  <c:v>-97504.97</c:v>
                </c:pt>
                <c:pt idx="2624">
                  <c:v>-97746.12</c:v>
                </c:pt>
                <c:pt idx="2625">
                  <c:v>-97263.13</c:v>
                </c:pt>
                <c:pt idx="2626">
                  <c:v>-97504.28</c:v>
                </c:pt>
                <c:pt idx="2627">
                  <c:v>-97745.44</c:v>
                </c:pt>
                <c:pt idx="2628">
                  <c:v>-97262.33</c:v>
                </c:pt>
                <c:pt idx="2629">
                  <c:v>-97503.49</c:v>
                </c:pt>
                <c:pt idx="2630">
                  <c:v>-97744.639999999999</c:v>
                </c:pt>
                <c:pt idx="2631">
                  <c:v>-97261.48</c:v>
                </c:pt>
                <c:pt idx="2632">
                  <c:v>-97502.63</c:v>
                </c:pt>
                <c:pt idx="2633">
                  <c:v>-97743.79</c:v>
                </c:pt>
                <c:pt idx="2634">
                  <c:v>-97260.64</c:v>
                </c:pt>
                <c:pt idx="2635">
                  <c:v>-97501.79</c:v>
                </c:pt>
                <c:pt idx="2636">
                  <c:v>-97742.94</c:v>
                </c:pt>
                <c:pt idx="2637">
                  <c:v>-97259.85</c:v>
                </c:pt>
                <c:pt idx="2638">
                  <c:v>-97501</c:v>
                </c:pt>
                <c:pt idx="2639">
                  <c:v>-97742.15</c:v>
                </c:pt>
                <c:pt idx="2640">
                  <c:v>-97259.17</c:v>
                </c:pt>
                <c:pt idx="2641">
                  <c:v>-97500.33</c:v>
                </c:pt>
                <c:pt idx="2642">
                  <c:v>-97741.48</c:v>
                </c:pt>
                <c:pt idx="2643">
                  <c:v>-97258.64</c:v>
                </c:pt>
                <c:pt idx="2644">
                  <c:v>-97499.8</c:v>
                </c:pt>
                <c:pt idx="2645">
                  <c:v>-97740.95</c:v>
                </c:pt>
                <c:pt idx="2646">
                  <c:v>-97258.29</c:v>
                </c:pt>
                <c:pt idx="2647">
                  <c:v>-97499.45</c:v>
                </c:pt>
                <c:pt idx="2648">
                  <c:v>-97740.6</c:v>
                </c:pt>
                <c:pt idx="2649">
                  <c:v>-97258.14</c:v>
                </c:pt>
                <c:pt idx="2650">
                  <c:v>-97499.29</c:v>
                </c:pt>
                <c:pt idx="2651">
                  <c:v>-97740.44</c:v>
                </c:pt>
                <c:pt idx="2652">
                  <c:v>-97258.17</c:v>
                </c:pt>
                <c:pt idx="2653">
                  <c:v>-97499.33</c:v>
                </c:pt>
                <c:pt idx="2654">
                  <c:v>-97740.479999999996</c:v>
                </c:pt>
                <c:pt idx="2655">
                  <c:v>-97258.4</c:v>
                </c:pt>
                <c:pt idx="2656">
                  <c:v>-97499.55</c:v>
                </c:pt>
                <c:pt idx="2657">
                  <c:v>-97740.7</c:v>
                </c:pt>
                <c:pt idx="2658">
                  <c:v>-97258.78</c:v>
                </c:pt>
                <c:pt idx="2659">
                  <c:v>-97499.93</c:v>
                </c:pt>
                <c:pt idx="2660">
                  <c:v>-97741.09</c:v>
                </c:pt>
                <c:pt idx="2661">
                  <c:v>-97259.3</c:v>
                </c:pt>
                <c:pt idx="2662">
                  <c:v>-97500.45</c:v>
                </c:pt>
                <c:pt idx="2663">
                  <c:v>-97741.6</c:v>
                </c:pt>
                <c:pt idx="2664">
                  <c:v>-97259.9</c:v>
                </c:pt>
                <c:pt idx="2665">
                  <c:v>-97501.05</c:v>
                </c:pt>
                <c:pt idx="2666">
                  <c:v>-97742.2</c:v>
                </c:pt>
                <c:pt idx="2667">
                  <c:v>-97260.54</c:v>
                </c:pt>
                <c:pt idx="2668">
                  <c:v>-97501.7</c:v>
                </c:pt>
                <c:pt idx="2669">
                  <c:v>-97742.85</c:v>
                </c:pt>
                <c:pt idx="2670">
                  <c:v>-97261.19</c:v>
                </c:pt>
                <c:pt idx="2671">
                  <c:v>-97502.34</c:v>
                </c:pt>
                <c:pt idx="2672">
                  <c:v>-97743.49</c:v>
                </c:pt>
                <c:pt idx="2673">
                  <c:v>-97261.78</c:v>
                </c:pt>
                <c:pt idx="2674">
                  <c:v>-97502.94</c:v>
                </c:pt>
                <c:pt idx="2675">
                  <c:v>-97744.09</c:v>
                </c:pt>
                <c:pt idx="2676">
                  <c:v>-97262.29</c:v>
                </c:pt>
                <c:pt idx="2677">
                  <c:v>-97503.45</c:v>
                </c:pt>
                <c:pt idx="2678">
                  <c:v>-97744.6</c:v>
                </c:pt>
                <c:pt idx="2679">
                  <c:v>-97262.69</c:v>
                </c:pt>
                <c:pt idx="2680">
                  <c:v>-97503.84</c:v>
                </c:pt>
                <c:pt idx="2681">
                  <c:v>-97744.99</c:v>
                </c:pt>
                <c:pt idx="2682">
                  <c:v>-97262.93</c:v>
                </c:pt>
                <c:pt idx="2683">
                  <c:v>-97504.09</c:v>
                </c:pt>
                <c:pt idx="2684">
                  <c:v>-97745.24</c:v>
                </c:pt>
                <c:pt idx="2685">
                  <c:v>-97263.03</c:v>
                </c:pt>
                <c:pt idx="2686">
                  <c:v>-97504.18</c:v>
                </c:pt>
                <c:pt idx="2687">
                  <c:v>-97745.33</c:v>
                </c:pt>
                <c:pt idx="2688">
                  <c:v>-97262.96</c:v>
                </c:pt>
                <c:pt idx="2689">
                  <c:v>-97504.11</c:v>
                </c:pt>
                <c:pt idx="2690">
                  <c:v>-97745.27</c:v>
                </c:pt>
                <c:pt idx="2691">
                  <c:v>-97262.75</c:v>
                </c:pt>
                <c:pt idx="2692">
                  <c:v>-97503.9</c:v>
                </c:pt>
                <c:pt idx="2693">
                  <c:v>-97745.05</c:v>
                </c:pt>
                <c:pt idx="2694">
                  <c:v>-97262.399999999994</c:v>
                </c:pt>
                <c:pt idx="2695">
                  <c:v>-97503.55</c:v>
                </c:pt>
                <c:pt idx="2696">
                  <c:v>-97744.71</c:v>
                </c:pt>
                <c:pt idx="2697">
                  <c:v>-97261.95</c:v>
                </c:pt>
                <c:pt idx="2698">
                  <c:v>-97503.11</c:v>
                </c:pt>
                <c:pt idx="2699">
                  <c:v>-97744.26</c:v>
                </c:pt>
                <c:pt idx="2700">
                  <c:v>-97261.43</c:v>
                </c:pt>
                <c:pt idx="2701">
                  <c:v>-97502.58</c:v>
                </c:pt>
                <c:pt idx="2702">
                  <c:v>-97743.74</c:v>
                </c:pt>
                <c:pt idx="2703">
                  <c:v>-97260.87</c:v>
                </c:pt>
                <c:pt idx="2704">
                  <c:v>-97502.03</c:v>
                </c:pt>
                <c:pt idx="2705">
                  <c:v>-97743.18</c:v>
                </c:pt>
                <c:pt idx="2706">
                  <c:v>-97260.32</c:v>
                </c:pt>
                <c:pt idx="2707">
                  <c:v>-97501.47</c:v>
                </c:pt>
                <c:pt idx="2708">
                  <c:v>-97742.62</c:v>
                </c:pt>
                <c:pt idx="2709">
                  <c:v>-97259.8</c:v>
                </c:pt>
                <c:pt idx="2710">
                  <c:v>-97500.95</c:v>
                </c:pt>
                <c:pt idx="2711">
                  <c:v>-97742.1</c:v>
                </c:pt>
                <c:pt idx="2712">
                  <c:v>-97259.35</c:v>
                </c:pt>
                <c:pt idx="2713">
                  <c:v>-97500.5</c:v>
                </c:pt>
                <c:pt idx="2714">
                  <c:v>-97741.66</c:v>
                </c:pt>
                <c:pt idx="2715">
                  <c:v>-97259</c:v>
                </c:pt>
                <c:pt idx="2716">
                  <c:v>-97500.15</c:v>
                </c:pt>
                <c:pt idx="2717">
                  <c:v>-97741.3</c:v>
                </c:pt>
                <c:pt idx="2718">
                  <c:v>-97258.76</c:v>
                </c:pt>
                <c:pt idx="2719">
                  <c:v>-97499.91</c:v>
                </c:pt>
                <c:pt idx="2720">
                  <c:v>-97741.06</c:v>
                </c:pt>
                <c:pt idx="2721">
                  <c:v>-97258.65</c:v>
                </c:pt>
                <c:pt idx="2722">
                  <c:v>-97499.8</c:v>
                </c:pt>
                <c:pt idx="2723">
                  <c:v>-97740.95</c:v>
                </c:pt>
                <c:pt idx="2724">
                  <c:v>-97258.66</c:v>
                </c:pt>
                <c:pt idx="2725">
                  <c:v>-97499.81</c:v>
                </c:pt>
                <c:pt idx="2726">
                  <c:v>-97740.97</c:v>
                </c:pt>
                <c:pt idx="2727">
                  <c:v>-97258.8</c:v>
                </c:pt>
                <c:pt idx="2728">
                  <c:v>-97499.95</c:v>
                </c:pt>
                <c:pt idx="2729">
                  <c:v>-97741.1</c:v>
                </c:pt>
                <c:pt idx="2730">
                  <c:v>-97259.04</c:v>
                </c:pt>
                <c:pt idx="2731">
                  <c:v>-97500.19</c:v>
                </c:pt>
                <c:pt idx="2732">
                  <c:v>-97741.34</c:v>
                </c:pt>
                <c:pt idx="2733">
                  <c:v>-97259.37</c:v>
                </c:pt>
                <c:pt idx="2734">
                  <c:v>-97500.52</c:v>
                </c:pt>
                <c:pt idx="2735">
                  <c:v>-97741.67</c:v>
                </c:pt>
                <c:pt idx="2736">
                  <c:v>-97259.75</c:v>
                </c:pt>
                <c:pt idx="2737">
                  <c:v>-97500.91</c:v>
                </c:pt>
                <c:pt idx="2738">
                  <c:v>-97742.06</c:v>
                </c:pt>
                <c:pt idx="2739">
                  <c:v>-97260.17</c:v>
                </c:pt>
                <c:pt idx="2740">
                  <c:v>-97501.32</c:v>
                </c:pt>
                <c:pt idx="2741">
                  <c:v>-97742.48</c:v>
                </c:pt>
                <c:pt idx="2742">
                  <c:v>-97260.59</c:v>
                </c:pt>
                <c:pt idx="2743">
                  <c:v>-97501.74</c:v>
                </c:pt>
                <c:pt idx="2744">
                  <c:v>-97742.9</c:v>
                </c:pt>
                <c:pt idx="2745">
                  <c:v>-97260.98</c:v>
                </c:pt>
                <c:pt idx="2746">
                  <c:v>-97502.13</c:v>
                </c:pt>
                <c:pt idx="2747">
                  <c:v>-97743.29</c:v>
                </c:pt>
                <c:pt idx="2748">
                  <c:v>-97261.32</c:v>
                </c:pt>
                <c:pt idx="2749">
                  <c:v>-97502.47</c:v>
                </c:pt>
                <c:pt idx="2750">
                  <c:v>-97743.62</c:v>
                </c:pt>
                <c:pt idx="2751">
                  <c:v>-97261.58</c:v>
                </c:pt>
                <c:pt idx="2752">
                  <c:v>-97502.73</c:v>
                </c:pt>
                <c:pt idx="2753">
                  <c:v>-97743.88</c:v>
                </c:pt>
                <c:pt idx="2754">
                  <c:v>-97261.75</c:v>
                </c:pt>
                <c:pt idx="2755">
                  <c:v>-97502.9</c:v>
                </c:pt>
                <c:pt idx="2756">
                  <c:v>-97744.05</c:v>
                </c:pt>
                <c:pt idx="2757">
                  <c:v>-97261.82</c:v>
                </c:pt>
                <c:pt idx="2758">
                  <c:v>-97502.97</c:v>
                </c:pt>
                <c:pt idx="2759">
                  <c:v>-97744.12</c:v>
                </c:pt>
                <c:pt idx="2760">
                  <c:v>-97261.78</c:v>
                </c:pt>
                <c:pt idx="2761">
                  <c:v>-97502.93</c:v>
                </c:pt>
                <c:pt idx="2762">
                  <c:v>-97744.09</c:v>
                </c:pt>
                <c:pt idx="2763">
                  <c:v>-97261.65</c:v>
                </c:pt>
                <c:pt idx="2764">
                  <c:v>-97502.81</c:v>
                </c:pt>
                <c:pt idx="2765">
                  <c:v>-97743.96</c:v>
                </c:pt>
                <c:pt idx="2766">
                  <c:v>-97261.440000000002</c:v>
                </c:pt>
                <c:pt idx="2767">
                  <c:v>-97502.59</c:v>
                </c:pt>
                <c:pt idx="2768">
                  <c:v>-97743.74</c:v>
                </c:pt>
                <c:pt idx="2769">
                  <c:v>-97261.16</c:v>
                </c:pt>
                <c:pt idx="2770">
                  <c:v>-97502.31</c:v>
                </c:pt>
                <c:pt idx="2771">
                  <c:v>-97743.46</c:v>
                </c:pt>
                <c:pt idx="2772">
                  <c:v>-97260.83</c:v>
                </c:pt>
                <c:pt idx="2773">
                  <c:v>-97501.98</c:v>
                </c:pt>
                <c:pt idx="2774">
                  <c:v>-97743.13</c:v>
                </c:pt>
                <c:pt idx="2775">
                  <c:v>-97260.47</c:v>
                </c:pt>
                <c:pt idx="2776">
                  <c:v>-97501.62</c:v>
                </c:pt>
                <c:pt idx="2777">
                  <c:v>-97742.77</c:v>
                </c:pt>
                <c:pt idx="2778">
                  <c:v>-97260.12</c:v>
                </c:pt>
                <c:pt idx="2779">
                  <c:v>-97501.27</c:v>
                </c:pt>
                <c:pt idx="2780">
                  <c:v>-97742.42</c:v>
                </c:pt>
                <c:pt idx="2781">
                  <c:v>-97259.79</c:v>
                </c:pt>
                <c:pt idx="2782">
                  <c:v>-97500.94</c:v>
                </c:pt>
                <c:pt idx="2783">
                  <c:v>-97742.09</c:v>
                </c:pt>
                <c:pt idx="2784">
                  <c:v>-97259.5</c:v>
                </c:pt>
                <c:pt idx="2785">
                  <c:v>-97500.65</c:v>
                </c:pt>
                <c:pt idx="2786">
                  <c:v>-97741.8</c:v>
                </c:pt>
                <c:pt idx="2787">
                  <c:v>-97259.27</c:v>
                </c:pt>
                <c:pt idx="2788">
                  <c:v>-97500.43</c:v>
                </c:pt>
                <c:pt idx="2789">
                  <c:v>-97741.58</c:v>
                </c:pt>
                <c:pt idx="2790">
                  <c:v>-97259.12</c:v>
                </c:pt>
                <c:pt idx="2791">
                  <c:v>-97500.28</c:v>
                </c:pt>
                <c:pt idx="2792">
                  <c:v>-97741.43</c:v>
                </c:pt>
                <c:pt idx="2793">
                  <c:v>-97259.06</c:v>
                </c:pt>
                <c:pt idx="2794">
                  <c:v>-97500.21</c:v>
                </c:pt>
                <c:pt idx="2795">
                  <c:v>-97741.36</c:v>
                </c:pt>
                <c:pt idx="2796">
                  <c:v>-97259.07</c:v>
                </c:pt>
                <c:pt idx="2797">
                  <c:v>-97500.22</c:v>
                </c:pt>
                <c:pt idx="2798">
                  <c:v>-97741.37</c:v>
                </c:pt>
                <c:pt idx="2799">
                  <c:v>-97259.16</c:v>
                </c:pt>
                <c:pt idx="2800">
                  <c:v>-97500.32</c:v>
                </c:pt>
                <c:pt idx="2801">
                  <c:v>-97741.47</c:v>
                </c:pt>
                <c:pt idx="2802">
                  <c:v>-97259.33</c:v>
                </c:pt>
                <c:pt idx="2803">
                  <c:v>-97500.479999999996</c:v>
                </c:pt>
                <c:pt idx="2804">
                  <c:v>-97741.63</c:v>
                </c:pt>
                <c:pt idx="2805">
                  <c:v>-97259.55</c:v>
                </c:pt>
                <c:pt idx="2806">
                  <c:v>-97500.7</c:v>
                </c:pt>
                <c:pt idx="2807">
                  <c:v>-97741.85</c:v>
                </c:pt>
                <c:pt idx="2808">
                  <c:v>-97259.81</c:v>
                </c:pt>
                <c:pt idx="2809">
                  <c:v>-97500.96</c:v>
                </c:pt>
                <c:pt idx="2810">
                  <c:v>-97742.12</c:v>
                </c:pt>
                <c:pt idx="2811">
                  <c:v>-97260.09</c:v>
                </c:pt>
                <c:pt idx="2812">
                  <c:v>-97501.25</c:v>
                </c:pt>
                <c:pt idx="2813">
                  <c:v>-97742.399999999994</c:v>
                </c:pt>
                <c:pt idx="2814">
                  <c:v>-97260.38</c:v>
                </c:pt>
                <c:pt idx="2815">
                  <c:v>-97501.53</c:v>
                </c:pt>
                <c:pt idx="2816">
                  <c:v>-97742.68</c:v>
                </c:pt>
                <c:pt idx="2817">
                  <c:v>-97260.65</c:v>
                </c:pt>
                <c:pt idx="2818">
                  <c:v>-97501.8</c:v>
                </c:pt>
                <c:pt idx="2819">
                  <c:v>-97742.95</c:v>
                </c:pt>
                <c:pt idx="2820">
                  <c:v>-97260.88</c:v>
                </c:pt>
                <c:pt idx="2821">
                  <c:v>-97502.03</c:v>
                </c:pt>
                <c:pt idx="2822">
                  <c:v>-97743.18</c:v>
                </c:pt>
                <c:pt idx="2823">
                  <c:v>-97261.07</c:v>
                </c:pt>
                <c:pt idx="2824">
                  <c:v>-97502.22</c:v>
                </c:pt>
                <c:pt idx="2825">
                  <c:v>-97743.37</c:v>
                </c:pt>
                <c:pt idx="2826">
                  <c:v>-97261.19</c:v>
                </c:pt>
                <c:pt idx="2827">
                  <c:v>-97502.35</c:v>
                </c:pt>
                <c:pt idx="2828">
                  <c:v>-97743.5</c:v>
                </c:pt>
                <c:pt idx="2829">
                  <c:v>-97261.26</c:v>
                </c:pt>
                <c:pt idx="2830">
                  <c:v>-97502.41</c:v>
                </c:pt>
                <c:pt idx="2831">
                  <c:v>-97743.56</c:v>
                </c:pt>
                <c:pt idx="2832">
                  <c:v>-97261.25</c:v>
                </c:pt>
                <c:pt idx="2833">
                  <c:v>-97502.399999999994</c:v>
                </c:pt>
                <c:pt idx="2834">
                  <c:v>-97743.56</c:v>
                </c:pt>
                <c:pt idx="2835">
                  <c:v>-97261.19</c:v>
                </c:pt>
                <c:pt idx="2836">
                  <c:v>-97502.34</c:v>
                </c:pt>
                <c:pt idx="2837">
                  <c:v>-97743.49</c:v>
                </c:pt>
                <c:pt idx="2838">
                  <c:v>-97261.06</c:v>
                </c:pt>
                <c:pt idx="2839">
                  <c:v>-97502.22</c:v>
                </c:pt>
                <c:pt idx="2840">
                  <c:v>-97743.37</c:v>
                </c:pt>
                <c:pt idx="2841">
                  <c:v>-97260.9</c:v>
                </c:pt>
                <c:pt idx="2842">
                  <c:v>-97502.05</c:v>
                </c:pt>
                <c:pt idx="2843">
                  <c:v>-97743.2</c:v>
                </c:pt>
                <c:pt idx="2844">
                  <c:v>-97260.7</c:v>
                </c:pt>
                <c:pt idx="2845">
                  <c:v>-97501.85</c:v>
                </c:pt>
                <c:pt idx="2846">
                  <c:v>-97743</c:v>
                </c:pt>
                <c:pt idx="2847">
                  <c:v>-97260.479999999996</c:v>
                </c:pt>
                <c:pt idx="2848">
                  <c:v>-97501.64</c:v>
                </c:pt>
                <c:pt idx="2849">
                  <c:v>-97742.79</c:v>
                </c:pt>
                <c:pt idx="2850">
                  <c:v>-97260.27</c:v>
                </c:pt>
                <c:pt idx="2851">
                  <c:v>-97501.42</c:v>
                </c:pt>
                <c:pt idx="2852">
                  <c:v>-97742.57</c:v>
                </c:pt>
                <c:pt idx="2853">
                  <c:v>-97260.07</c:v>
                </c:pt>
                <c:pt idx="2854">
                  <c:v>-97501.22</c:v>
                </c:pt>
                <c:pt idx="2855">
                  <c:v>-97742.37</c:v>
                </c:pt>
                <c:pt idx="2856">
                  <c:v>-97259.89</c:v>
                </c:pt>
                <c:pt idx="2857">
                  <c:v>-97501.05</c:v>
                </c:pt>
                <c:pt idx="2858">
                  <c:v>-97742.2</c:v>
                </c:pt>
                <c:pt idx="2859">
                  <c:v>-97259.76</c:v>
                </c:pt>
                <c:pt idx="2860">
                  <c:v>-97500.91</c:v>
                </c:pt>
                <c:pt idx="2861">
                  <c:v>-97742.06</c:v>
                </c:pt>
                <c:pt idx="2862">
                  <c:v>-97259.67</c:v>
                </c:pt>
                <c:pt idx="2863">
                  <c:v>-97500.83</c:v>
                </c:pt>
                <c:pt idx="2864">
                  <c:v>-97741.98</c:v>
                </c:pt>
                <c:pt idx="2865">
                  <c:v>-97259.64</c:v>
                </c:pt>
                <c:pt idx="2866">
                  <c:v>-97500.79</c:v>
                </c:pt>
                <c:pt idx="2867">
                  <c:v>-97741.94</c:v>
                </c:pt>
                <c:pt idx="2868">
                  <c:v>-97259.66</c:v>
                </c:pt>
                <c:pt idx="2869">
                  <c:v>-97500.81</c:v>
                </c:pt>
                <c:pt idx="2870">
                  <c:v>-97741.97</c:v>
                </c:pt>
                <c:pt idx="2871">
                  <c:v>-97259.73</c:v>
                </c:pt>
                <c:pt idx="2872">
                  <c:v>-97500.89</c:v>
                </c:pt>
                <c:pt idx="2873">
                  <c:v>-97742.04</c:v>
                </c:pt>
                <c:pt idx="2874">
                  <c:v>-97259.85</c:v>
                </c:pt>
                <c:pt idx="2875">
                  <c:v>-97501</c:v>
                </c:pt>
                <c:pt idx="2876">
                  <c:v>-97742.16</c:v>
                </c:pt>
                <c:pt idx="2877">
                  <c:v>-97260.01</c:v>
                </c:pt>
                <c:pt idx="2878">
                  <c:v>-97501.16</c:v>
                </c:pt>
                <c:pt idx="2879">
                  <c:v>-97742.31</c:v>
                </c:pt>
                <c:pt idx="2880">
                  <c:v>-97260.19</c:v>
                </c:pt>
                <c:pt idx="2881">
                  <c:v>-97501.34</c:v>
                </c:pt>
                <c:pt idx="2882">
                  <c:v>-97742.49</c:v>
                </c:pt>
                <c:pt idx="2883">
                  <c:v>-97260.39</c:v>
                </c:pt>
                <c:pt idx="2884">
                  <c:v>-97501.54</c:v>
                </c:pt>
                <c:pt idx="2885">
                  <c:v>-97742.69</c:v>
                </c:pt>
                <c:pt idx="2886">
                  <c:v>-97260.58</c:v>
                </c:pt>
                <c:pt idx="2887">
                  <c:v>-97501.74</c:v>
                </c:pt>
                <c:pt idx="2888">
                  <c:v>-97742.89</c:v>
                </c:pt>
                <c:pt idx="2889">
                  <c:v>-97260.77</c:v>
                </c:pt>
                <c:pt idx="2890">
                  <c:v>-97501.92</c:v>
                </c:pt>
                <c:pt idx="2891">
                  <c:v>-97743.08</c:v>
                </c:pt>
                <c:pt idx="2892">
                  <c:v>-97260.94</c:v>
                </c:pt>
                <c:pt idx="2893">
                  <c:v>-97502.09</c:v>
                </c:pt>
                <c:pt idx="2894">
                  <c:v>-97743.24</c:v>
                </c:pt>
                <c:pt idx="2895">
                  <c:v>-97261.07</c:v>
                </c:pt>
                <c:pt idx="2896">
                  <c:v>-97502.23</c:v>
                </c:pt>
                <c:pt idx="2897">
                  <c:v>-97743.38</c:v>
                </c:pt>
                <c:pt idx="2898">
                  <c:v>-97261.17</c:v>
                </c:pt>
                <c:pt idx="2899">
                  <c:v>-97502.32</c:v>
                </c:pt>
                <c:pt idx="2900">
                  <c:v>-97743.48</c:v>
                </c:pt>
                <c:pt idx="2901">
                  <c:v>-97261.23</c:v>
                </c:pt>
                <c:pt idx="2902">
                  <c:v>-97502.38</c:v>
                </c:pt>
                <c:pt idx="2903">
                  <c:v>-97743.53</c:v>
                </c:pt>
                <c:pt idx="2904">
                  <c:v>-97261.24</c:v>
                </c:pt>
                <c:pt idx="2905">
                  <c:v>-97502.39</c:v>
                </c:pt>
                <c:pt idx="2906">
                  <c:v>-97743.54</c:v>
                </c:pt>
                <c:pt idx="2907">
                  <c:v>-97261.21</c:v>
                </c:pt>
                <c:pt idx="2908">
                  <c:v>-97502.36</c:v>
                </c:pt>
                <c:pt idx="2909">
                  <c:v>-97743.52</c:v>
                </c:pt>
                <c:pt idx="2910">
                  <c:v>-97261.15</c:v>
                </c:pt>
                <c:pt idx="2911">
                  <c:v>-97502.3</c:v>
                </c:pt>
                <c:pt idx="2912">
                  <c:v>-97743.45</c:v>
                </c:pt>
                <c:pt idx="2913">
                  <c:v>-97261.05</c:v>
                </c:pt>
                <c:pt idx="2914">
                  <c:v>-97502.2</c:v>
                </c:pt>
                <c:pt idx="2915">
                  <c:v>-97743.360000000001</c:v>
                </c:pt>
                <c:pt idx="2916">
                  <c:v>-97260.94</c:v>
                </c:pt>
                <c:pt idx="2917">
                  <c:v>-97502.09</c:v>
                </c:pt>
                <c:pt idx="2918">
                  <c:v>-97743.24</c:v>
                </c:pt>
                <c:pt idx="2919">
                  <c:v>-97260.81</c:v>
                </c:pt>
                <c:pt idx="2920">
                  <c:v>-97501.96</c:v>
                </c:pt>
                <c:pt idx="2921">
                  <c:v>-97743.11</c:v>
                </c:pt>
                <c:pt idx="2922">
                  <c:v>-97260.68</c:v>
                </c:pt>
                <c:pt idx="2923">
                  <c:v>-97501.83</c:v>
                </c:pt>
                <c:pt idx="2924">
                  <c:v>-97742.98</c:v>
                </c:pt>
                <c:pt idx="2925">
                  <c:v>-97260.56</c:v>
                </c:pt>
                <c:pt idx="2926">
                  <c:v>-97501.71</c:v>
                </c:pt>
                <c:pt idx="2927">
                  <c:v>-97742.86</c:v>
                </c:pt>
                <c:pt idx="2928">
                  <c:v>-97260.45</c:v>
                </c:pt>
                <c:pt idx="2929">
                  <c:v>-97501.61</c:v>
                </c:pt>
                <c:pt idx="2930">
                  <c:v>-97742.76</c:v>
                </c:pt>
                <c:pt idx="2931">
                  <c:v>-97260.38</c:v>
                </c:pt>
                <c:pt idx="2932">
                  <c:v>-97501.53</c:v>
                </c:pt>
                <c:pt idx="2933">
                  <c:v>-97742.68</c:v>
                </c:pt>
                <c:pt idx="2934">
                  <c:v>-97260.33</c:v>
                </c:pt>
                <c:pt idx="2935">
                  <c:v>-97501.48</c:v>
                </c:pt>
                <c:pt idx="2936">
                  <c:v>-97742.63</c:v>
                </c:pt>
                <c:pt idx="2937">
                  <c:v>-97260.32</c:v>
                </c:pt>
                <c:pt idx="2938">
                  <c:v>-97501.47</c:v>
                </c:pt>
                <c:pt idx="2939">
                  <c:v>-97742.62</c:v>
                </c:pt>
                <c:pt idx="2940">
                  <c:v>-97260.34</c:v>
                </c:pt>
                <c:pt idx="2941">
                  <c:v>-97501.49</c:v>
                </c:pt>
                <c:pt idx="2942">
                  <c:v>-97742.64</c:v>
                </c:pt>
                <c:pt idx="2943">
                  <c:v>-97260.39</c:v>
                </c:pt>
                <c:pt idx="2944">
                  <c:v>-97501.54</c:v>
                </c:pt>
                <c:pt idx="2945">
                  <c:v>-97742.69</c:v>
                </c:pt>
                <c:pt idx="2946">
                  <c:v>-97260.47</c:v>
                </c:pt>
                <c:pt idx="2947">
                  <c:v>-97501.63</c:v>
                </c:pt>
                <c:pt idx="2948">
                  <c:v>-97742.78</c:v>
                </c:pt>
                <c:pt idx="2949">
                  <c:v>-97260.58</c:v>
                </c:pt>
                <c:pt idx="2950">
                  <c:v>-97501.74</c:v>
                </c:pt>
                <c:pt idx="2951">
                  <c:v>-97742.89</c:v>
                </c:pt>
                <c:pt idx="2952">
                  <c:v>-97260.71</c:v>
                </c:pt>
                <c:pt idx="2953">
                  <c:v>-97501.86</c:v>
                </c:pt>
                <c:pt idx="2954">
                  <c:v>-97743.01</c:v>
                </c:pt>
                <c:pt idx="2955">
                  <c:v>-97260.84</c:v>
                </c:pt>
                <c:pt idx="2956">
                  <c:v>-97502</c:v>
                </c:pt>
                <c:pt idx="2957">
                  <c:v>-97743.15</c:v>
                </c:pt>
                <c:pt idx="2958">
                  <c:v>-97260.98</c:v>
                </c:pt>
                <c:pt idx="2959">
                  <c:v>-97502.13</c:v>
                </c:pt>
                <c:pt idx="2960">
                  <c:v>-97743.28</c:v>
                </c:pt>
                <c:pt idx="2961">
                  <c:v>-97261.11</c:v>
                </c:pt>
                <c:pt idx="2962">
                  <c:v>-97502.26</c:v>
                </c:pt>
                <c:pt idx="2963">
                  <c:v>-97743.41</c:v>
                </c:pt>
                <c:pt idx="2964">
                  <c:v>-97261.22</c:v>
                </c:pt>
                <c:pt idx="2965">
                  <c:v>-97502.38</c:v>
                </c:pt>
                <c:pt idx="2966">
                  <c:v>-97743.53</c:v>
                </c:pt>
                <c:pt idx="2967">
                  <c:v>-97261.32</c:v>
                </c:pt>
                <c:pt idx="2968">
                  <c:v>-97502.47</c:v>
                </c:pt>
                <c:pt idx="2969">
                  <c:v>-97743.62</c:v>
                </c:pt>
                <c:pt idx="2970">
                  <c:v>-97261.39</c:v>
                </c:pt>
                <c:pt idx="2971">
                  <c:v>-97502.54</c:v>
                </c:pt>
                <c:pt idx="2972">
                  <c:v>-97743.69</c:v>
                </c:pt>
                <c:pt idx="2973">
                  <c:v>-97261.43</c:v>
                </c:pt>
                <c:pt idx="2974">
                  <c:v>-97502.59</c:v>
                </c:pt>
                <c:pt idx="2975">
                  <c:v>-97743.74</c:v>
                </c:pt>
                <c:pt idx="2976">
                  <c:v>-97261.45</c:v>
                </c:pt>
                <c:pt idx="2977">
                  <c:v>-97502.6</c:v>
                </c:pt>
                <c:pt idx="2978">
                  <c:v>-97743.75</c:v>
                </c:pt>
                <c:pt idx="2979">
                  <c:v>-97261.440000000002</c:v>
                </c:pt>
                <c:pt idx="2980">
                  <c:v>-97502.59</c:v>
                </c:pt>
                <c:pt idx="2981">
                  <c:v>-97743.74</c:v>
                </c:pt>
                <c:pt idx="2982">
                  <c:v>-97261.4</c:v>
                </c:pt>
                <c:pt idx="2983">
                  <c:v>-97502.55</c:v>
                </c:pt>
                <c:pt idx="2984">
                  <c:v>-97743.7</c:v>
                </c:pt>
                <c:pt idx="2985">
                  <c:v>-97261.34</c:v>
                </c:pt>
                <c:pt idx="2986">
                  <c:v>-97502.49</c:v>
                </c:pt>
                <c:pt idx="2987">
                  <c:v>-97743.65</c:v>
                </c:pt>
                <c:pt idx="2988">
                  <c:v>-97261.27</c:v>
                </c:pt>
                <c:pt idx="2989">
                  <c:v>-97502.42</c:v>
                </c:pt>
                <c:pt idx="2990">
                  <c:v>-97743.57</c:v>
                </c:pt>
                <c:pt idx="2991">
                  <c:v>-97261.19</c:v>
                </c:pt>
                <c:pt idx="2992">
                  <c:v>-97502.34</c:v>
                </c:pt>
                <c:pt idx="2993">
                  <c:v>-97743.49</c:v>
                </c:pt>
                <c:pt idx="2994">
                  <c:v>-97261.11</c:v>
                </c:pt>
                <c:pt idx="2995">
                  <c:v>-97502.26</c:v>
                </c:pt>
                <c:pt idx="2996">
                  <c:v>-97743.41</c:v>
                </c:pt>
                <c:pt idx="2997">
                  <c:v>-97261.03</c:v>
                </c:pt>
                <c:pt idx="2998">
                  <c:v>-97502.18</c:v>
                </c:pt>
                <c:pt idx="2999">
                  <c:v>-97743.34</c:v>
                </c:pt>
                <c:pt idx="3000">
                  <c:v>-97260.97</c:v>
                </c:pt>
                <c:pt idx="3001">
                  <c:v>-97502.12</c:v>
                </c:pt>
                <c:pt idx="3002">
                  <c:v>-97743.27</c:v>
                </c:pt>
              </c:numCache>
            </c:numRef>
          </c:yVal>
          <c:smooth val="0"/>
          <c:extLst>
            <c:ext xmlns:c16="http://schemas.microsoft.com/office/drawing/2014/chart" uri="{C3380CC4-5D6E-409C-BE32-E72D297353CC}">
              <c16:uniqueId val="{00000001-C593-4875-BD67-903B814FBEBC}"/>
            </c:ext>
          </c:extLst>
        </c:ser>
        <c:dLbls>
          <c:showLegendKey val="0"/>
          <c:showVal val="0"/>
          <c:showCatName val="0"/>
          <c:showSerName val="0"/>
          <c:showPercent val="0"/>
          <c:showBubbleSize val="0"/>
        </c:dLbls>
        <c:axId val="592568624"/>
        <c:axId val="1"/>
      </c:scatterChart>
      <c:valAx>
        <c:axId val="592568624"/>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a:pPr>
                <a:r>
                  <a:rPr lang="en-US"/>
                  <a:t>Force (Kgf)</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592568624"/>
        <c:crosses val="autoZero"/>
        <c:crossBetween val="midCat"/>
      </c:valAx>
      <c:spPr>
        <a:solidFill>
          <a:schemeClr val="lt1"/>
        </a:solidFill>
        <a:ln w="12700" cap="flat" cmpd="sng" algn="ctr">
          <a:noFill/>
          <a:prstDash val="solid"/>
          <a:miter lim="800000"/>
        </a:ln>
        <a:effectLst/>
      </c:spPr>
    </c:plotArea>
    <c:legend>
      <c:legendPos val="r"/>
      <c:layout>
        <c:manualLayout>
          <c:xMode val="edge"/>
          <c:yMode val="edge"/>
          <c:x val="0.73778320683700527"/>
          <c:y val="0.17000564933052381"/>
          <c:w val="0.19974734572016059"/>
          <c:h val="0.16000531701696358"/>
        </c:manualLayout>
      </c:layout>
      <c:overlay val="0"/>
      <c:spPr>
        <a:solidFill>
          <a:schemeClr val="lt1"/>
        </a:solidFill>
        <a:ln w="12700" cap="flat" cmpd="sng" algn="ctr">
          <a:solidFill>
            <a:schemeClr val="dk1"/>
          </a:solidFill>
          <a:prstDash val="solid"/>
          <a:miter lim="800000"/>
        </a:ln>
        <a:effectLst/>
      </c:sp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0"/>
          <c:tx>
            <c:v>12Story M</c:v>
          </c:tx>
          <c:marker>
            <c:symbol val="none"/>
          </c:marker>
          <c:xVal>
            <c:numRef>
              <c:f>'[12M-CorA.xls]Element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'[12M-CorA.xls]Element Forces - Frames'!$G$4:$G$3006</c:f>
              <c:numCache>
                <c:formatCode>General</c:formatCode>
                <c:ptCount val="3003"/>
                <c:pt idx="0">
                  <c:v>0</c:v>
                </c:pt>
                <c:pt idx="1">
                  <c:v>0</c:v>
                </c:pt>
                <c:pt idx="2">
                  <c:v>0</c:v>
                </c:pt>
                <c:pt idx="3">
                  <c:v>-34.94</c:v>
                </c:pt>
                <c:pt idx="4">
                  <c:v>-37.36</c:v>
                </c:pt>
                <c:pt idx="5">
                  <c:v>-39.770000000000003</c:v>
                </c:pt>
                <c:pt idx="6">
                  <c:v>-174.04</c:v>
                </c:pt>
                <c:pt idx="7">
                  <c:v>-178.86</c:v>
                </c:pt>
                <c:pt idx="8">
                  <c:v>-183.68</c:v>
                </c:pt>
                <c:pt idx="9">
                  <c:v>-441.97</c:v>
                </c:pt>
                <c:pt idx="10">
                  <c:v>-449.2</c:v>
                </c:pt>
                <c:pt idx="11">
                  <c:v>-456.44</c:v>
                </c:pt>
                <c:pt idx="12">
                  <c:v>-830.74</c:v>
                </c:pt>
                <c:pt idx="13">
                  <c:v>-840.38</c:v>
                </c:pt>
                <c:pt idx="14">
                  <c:v>-850.03</c:v>
                </c:pt>
                <c:pt idx="15">
                  <c:v>-1329.72</c:v>
                </c:pt>
                <c:pt idx="16">
                  <c:v>-1341.78</c:v>
                </c:pt>
                <c:pt idx="17">
                  <c:v>-1353.84</c:v>
                </c:pt>
                <c:pt idx="18">
                  <c:v>-1923.66</c:v>
                </c:pt>
                <c:pt idx="19">
                  <c:v>-1938.13</c:v>
                </c:pt>
                <c:pt idx="20">
                  <c:v>-1952.6</c:v>
                </c:pt>
                <c:pt idx="21">
                  <c:v>-2592.35</c:v>
                </c:pt>
                <c:pt idx="22">
                  <c:v>-2609.23</c:v>
                </c:pt>
                <c:pt idx="23">
                  <c:v>-2626.11</c:v>
                </c:pt>
                <c:pt idx="24">
                  <c:v>-3309.31</c:v>
                </c:pt>
                <c:pt idx="25">
                  <c:v>-3328.61</c:v>
                </c:pt>
                <c:pt idx="26">
                  <c:v>-3347.9</c:v>
                </c:pt>
                <c:pt idx="27">
                  <c:v>-4045.37</c:v>
                </c:pt>
                <c:pt idx="28">
                  <c:v>-4067.07</c:v>
                </c:pt>
                <c:pt idx="29">
                  <c:v>-4088.78</c:v>
                </c:pt>
                <c:pt idx="30">
                  <c:v>-4773.26</c:v>
                </c:pt>
                <c:pt idx="31">
                  <c:v>-4797.37</c:v>
                </c:pt>
                <c:pt idx="32">
                  <c:v>-4821.49</c:v>
                </c:pt>
                <c:pt idx="33">
                  <c:v>-5472.57</c:v>
                </c:pt>
                <c:pt idx="34">
                  <c:v>-5499.1</c:v>
                </c:pt>
                <c:pt idx="35">
                  <c:v>-5525.63</c:v>
                </c:pt>
                <c:pt idx="36">
                  <c:v>-6131.95</c:v>
                </c:pt>
                <c:pt idx="37">
                  <c:v>-6160.89</c:v>
                </c:pt>
                <c:pt idx="38">
                  <c:v>-6189.83</c:v>
                </c:pt>
                <c:pt idx="39">
                  <c:v>-6748.95</c:v>
                </c:pt>
                <c:pt idx="40">
                  <c:v>-6780.3</c:v>
                </c:pt>
                <c:pt idx="41">
                  <c:v>-6811.65</c:v>
                </c:pt>
                <c:pt idx="42">
                  <c:v>-7328</c:v>
                </c:pt>
                <c:pt idx="43">
                  <c:v>-7361.76</c:v>
                </c:pt>
                <c:pt idx="44">
                  <c:v>-7395.52</c:v>
                </c:pt>
                <c:pt idx="45">
                  <c:v>-7877.77</c:v>
                </c:pt>
                <c:pt idx="46">
                  <c:v>-7913.94</c:v>
                </c:pt>
                <c:pt idx="47">
                  <c:v>-7950.12</c:v>
                </c:pt>
                <c:pt idx="48">
                  <c:v>-8408.61</c:v>
                </c:pt>
                <c:pt idx="49">
                  <c:v>-8447.19</c:v>
                </c:pt>
                <c:pt idx="50">
                  <c:v>-8485.7800000000007</c:v>
                </c:pt>
                <c:pt idx="51">
                  <c:v>-8930.4699999999993</c:v>
                </c:pt>
                <c:pt idx="52">
                  <c:v>-8971.4699999999993</c:v>
                </c:pt>
                <c:pt idx="53">
                  <c:v>-9012.4599999999991</c:v>
                </c:pt>
                <c:pt idx="54">
                  <c:v>-9451.39</c:v>
                </c:pt>
                <c:pt idx="55">
                  <c:v>-9494.7900000000009</c:v>
                </c:pt>
                <c:pt idx="56">
                  <c:v>-9538.2000000000007</c:v>
                </c:pt>
                <c:pt idx="57">
                  <c:v>-9976.59</c:v>
                </c:pt>
                <c:pt idx="58">
                  <c:v>-10022.4</c:v>
                </c:pt>
                <c:pt idx="59">
                  <c:v>-10068.219999999999</c:v>
                </c:pt>
                <c:pt idx="60">
                  <c:v>-10508.24</c:v>
                </c:pt>
                <c:pt idx="61">
                  <c:v>-10556.47</c:v>
                </c:pt>
                <c:pt idx="62">
                  <c:v>-10604.7</c:v>
                </c:pt>
                <c:pt idx="63">
                  <c:v>-11045.76</c:v>
                </c:pt>
                <c:pt idx="64">
                  <c:v>-11096.4</c:v>
                </c:pt>
                <c:pt idx="65">
                  <c:v>-11147.04</c:v>
                </c:pt>
                <c:pt idx="66">
                  <c:v>-11586.53</c:v>
                </c:pt>
                <c:pt idx="67">
                  <c:v>-11639.59</c:v>
                </c:pt>
                <c:pt idx="68">
                  <c:v>-11692.64</c:v>
                </c:pt>
                <c:pt idx="69">
                  <c:v>-12126.91</c:v>
                </c:pt>
                <c:pt idx="70">
                  <c:v>-12182.37</c:v>
                </c:pt>
                <c:pt idx="71">
                  <c:v>-12237.84</c:v>
                </c:pt>
                <c:pt idx="72">
                  <c:v>-12663.15</c:v>
                </c:pt>
                <c:pt idx="73">
                  <c:v>-12721.03</c:v>
                </c:pt>
                <c:pt idx="74">
                  <c:v>-12778.9</c:v>
                </c:pt>
                <c:pt idx="75">
                  <c:v>-13192.3</c:v>
                </c:pt>
                <c:pt idx="76">
                  <c:v>-13252.59</c:v>
                </c:pt>
                <c:pt idx="77">
                  <c:v>-13312.88</c:v>
                </c:pt>
                <c:pt idx="78">
                  <c:v>-13712.7</c:v>
                </c:pt>
                <c:pt idx="79">
                  <c:v>-13775.4</c:v>
                </c:pt>
                <c:pt idx="80">
                  <c:v>-13838.1</c:v>
                </c:pt>
                <c:pt idx="81">
                  <c:v>-14224.22</c:v>
                </c:pt>
                <c:pt idx="82">
                  <c:v>-14289.33</c:v>
                </c:pt>
                <c:pt idx="83">
                  <c:v>-14354.44</c:v>
                </c:pt>
                <c:pt idx="84">
                  <c:v>-14728.23</c:v>
                </c:pt>
                <c:pt idx="85">
                  <c:v>-14795.76</c:v>
                </c:pt>
                <c:pt idx="86">
                  <c:v>-14863.28</c:v>
                </c:pt>
                <c:pt idx="87">
                  <c:v>-15227.29</c:v>
                </c:pt>
                <c:pt idx="88">
                  <c:v>-15297.23</c:v>
                </c:pt>
                <c:pt idx="89">
                  <c:v>-15367.16</c:v>
                </c:pt>
                <c:pt idx="90">
                  <c:v>-15724.74</c:v>
                </c:pt>
                <c:pt idx="91">
                  <c:v>-15797.08</c:v>
                </c:pt>
                <c:pt idx="92">
                  <c:v>-15869.43</c:v>
                </c:pt>
                <c:pt idx="93">
                  <c:v>-16224.18</c:v>
                </c:pt>
                <c:pt idx="94">
                  <c:v>-16298.94</c:v>
                </c:pt>
                <c:pt idx="95">
                  <c:v>-16373.7</c:v>
                </c:pt>
                <c:pt idx="96">
                  <c:v>-16729.09</c:v>
                </c:pt>
                <c:pt idx="97">
                  <c:v>-16806.259999999998</c:v>
                </c:pt>
                <c:pt idx="98">
                  <c:v>-16883.419999999998</c:v>
                </c:pt>
                <c:pt idx="99">
                  <c:v>-17242.349999999999</c:v>
                </c:pt>
                <c:pt idx="100">
                  <c:v>-17321.93</c:v>
                </c:pt>
                <c:pt idx="101">
                  <c:v>-17401.509999999998</c:v>
                </c:pt>
                <c:pt idx="102">
                  <c:v>-17766.080000000002</c:v>
                </c:pt>
                <c:pt idx="103">
                  <c:v>-17848.07</c:v>
                </c:pt>
                <c:pt idx="104">
                  <c:v>-17930.060000000001</c:v>
                </c:pt>
                <c:pt idx="105">
                  <c:v>-18301.400000000001</c:v>
                </c:pt>
                <c:pt idx="106">
                  <c:v>-18385.8</c:v>
                </c:pt>
                <c:pt idx="107">
                  <c:v>-18470.21</c:v>
                </c:pt>
                <c:pt idx="108">
                  <c:v>-18848.5</c:v>
                </c:pt>
                <c:pt idx="109">
                  <c:v>-18935.310000000001</c:v>
                </c:pt>
                <c:pt idx="110">
                  <c:v>-19022.12</c:v>
                </c:pt>
                <c:pt idx="111">
                  <c:v>-19406.64</c:v>
                </c:pt>
                <c:pt idx="112">
                  <c:v>-19495.87</c:v>
                </c:pt>
                <c:pt idx="113">
                  <c:v>-19585.09</c:v>
                </c:pt>
                <c:pt idx="114">
                  <c:v>-19974.38</c:v>
                </c:pt>
                <c:pt idx="115">
                  <c:v>-20066.009999999998</c:v>
                </c:pt>
                <c:pt idx="116">
                  <c:v>-20157.650000000001</c:v>
                </c:pt>
                <c:pt idx="117">
                  <c:v>-20549.669999999998</c:v>
                </c:pt>
                <c:pt idx="118">
                  <c:v>-20643.72</c:v>
                </c:pt>
                <c:pt idx="119">
                  <c:v>-20737.77</c:v>
                </c:pt>
                <c:pt idx="120">
                  <c:v>-21130.15</c:v>
                </c:pt>
                <c:pt idx="121">
                  <c:v>-21226.61</c:v>
                </c:pt>
                <c:pt idx="122">
                  <c:v>-21323.07</c:v>
                </c:pt>
                <c:pt idx="123">
                  <c:v>-21713.27</c:v>
                </c:pt>
                <c:pt idx="124">
                  <c:v>-21812.14</c:v>
                </c:pt>
                <c:pt idx="125">
                  <c:v>-21911.01</c:v>
                </c:pt>
                <c:pt idx="126">
                  <c:v>-22296.49</c:v>
                </c:pt>
                <c:pt idx="127">
                  <c:v>-22397.78</c:v>
                </c:pt>
                <c:pt idx="128">
                  <c:v>-22499.06</c:v>
                </c:pt>
                <c:pt idx="129">
                  <c:v>-22877.46</c:v>
                </c:pt>
                <c:pt idx="130">
                  <c:v>-22981.15</c:v>
                </c:pt>
                <c:pt idx="131">
                  <c:v>-23084.85</c:v>
                </c:pt>
                <c:pt idx="132">
                  <c:v>-23454.080000000002</c:v>
                </c:pt>
                <c:pt idx="133">
                  <c:v>-23560.19</c:v>
                </c:pt>
                <c:pt idx="134">
                  <c:v>-23666.29</c:v>
                </c:pt>
                <c:pt idx="135">
                  <c:v>-24024.639999999999</c:v>
                </c:pt>
                <c:pt idx="136">
                  <c:v>-24133.16</c:v>
                </c:pt>
                <c:pt idx="137">
                  <c:v>-24241.67</c:v>
                </c:pt>
                <c:pt idx="138">
                  <c:v>-24587.85</c:v>
                </c:pt>
                <c:pt idx="139">
                  <c:v>-24698.78</c:v>
                </c:pt>
                <c:pt idx="140">
                  <c:v>-24809.71</c:v>
                </c:pt>
                <c:pt idx="141">
                  <c:v>-25142.92</c:v>
                </c:pt>
                <c:pt idx="142">
                  <c:v>-25256.26</c:v>
                </c:pt>
                <c:pt idx="143">
                  <c:v>-25369.599999999999</c:v>
                </c:pt>
                <c:pt idx="144">
                  <c:v>-25689.51</c:v>
                </c:pt>
                <c:pt idx="145">
                  <c:v>-25805.27</c:v>
                </c:pt>
                <c:pt idx="146">
                  <c:v>-25921.02</c:v>
                </c:pt>
                <c:pt idx="147">
                  <c:v>-26227.79</c:v>
                </c:pt>
                <c:pt idx="148">
                  <c:v>-26345.96</c:v>
                </c:pt>
                <c:pt idx="149">
                  <c:v>-26464.12</c:v>
                </c:pt>
                <c:pt idx="150">
                  <c:v>-26758.37</c:v>
                </c:pt>
                <c:pt idx="151">
                  <c:v>-26878.94</c:v>
                </c:pt>
                <c:pt idx="152">
                  <c:v>-26999.52</c:v>
                </c:pt>
                <c:pt idx="153">
                  <c:v>-27282.240000000002</c:v>
                </c:pt>
                <c:pt idx="154">
                  <c:v>-27405.23</c:v>
                </c:pt>
                <c:pt idx="155">
                  <c:v>-27528.22</c:v>
                </c:pt>
                <c:pt idx="156">
                  <c:v>-27800.76</c:v>
                </c:pt>
                <c:pt idx="157">
                  <c:v>-27926.16</c:v>
                </c:pt>
                <c:pt idx="158">
                  <c:v>-28051.56</c:v>
                </c:pt>
                <c:pt idx="159">
                  <c:v>-28315.5</c:v>
                </c:pt>
                <c:pt idx="160">
                  <c:v>-28443.31</c:v>
                </c:pt>
                <c:pt idx="161">
                  <c:v>-28571.119999999999</c:v>
                </c:pt>
                <c:pt idx="162">
                  <c:v>-28828.21</c:v>
                </c:pt>
                <c:pt idx="163">
                  <c:v>-28958.43</c:v>
                </c:pt>
                <c:pt idx="164">
                  <c:v>-29088.65</c:v>
                </c:pt>
                <c:pt idx="165">
                  <c:v>-29340.66</c:v>
                </c:pt>
                <c:pt idx="166">
                  <c:v>-29473.29</c:v>
                </c:pt>
                <c:pt idx="167">
                  <c:v>-29605.93</c:v>
                </c:pt>
                <c:pt idx="168">
                  <c:v>-29854.59</c:v>
                </c:pt>
                <c:pt idx="169">
                  <c:v>-29989.63</c:v>
                </c:pt>
                <c:pt idx="170">
                  <c:v>-30124.68</c:v>
                </c:pt>
                <c:pt idx="171">
                  <c:v>-30371.57</c:v>
                </c:pt>
                <c:pt idx="172">
                  <c:v>-30509.02</c:v>
                </c:pt>
                <c:pt idx="173">
                  <c:v>-30646.48</c:v>
                </c:pt>
                <c:pt idx="174">
                  <c:v>-30892.93</c:v>
                </c:pt>
                <c:pt idx="175">
                  <c:v>-31032.79</c:v>
                </c:pt>
                <c:pt idx="176">
                  <c:v>-31172.66</c:v>
                </c:pt>
                <c:pt idx="177">
                  <c:v>-31419.69</c:v>
                </c:pt>
                <c:pt idx="178">
                  <c:v>-31561.97</c:v>
                </c:pt>
                <c:pt idx="179">
                  <c:v>-31704.25</c:v>
                </c:pt>
                <c:pt idx="180">
                  <c:v>-31952.54</c:v>
                </c:pt>
                <c:pt idx="181">
                  <c:v>-32097.23</c:v>
                </c:pt>
                <c:pt idx="182">
                  <c:v>-32241.919999999998</c:v>
                </c:pt>
                <c:pt idx="183">
                  <c:v>-32491.74</c:v>
                </c:pt>
                <c:pt idx="184">
                  <c:v>-32638.84</c:v>
                </c:pt>
                <c:pt idx="185">
                  <c:v>-32785.94</c:v>
                </c:pt>
                <c:pt idx="186">
                  <c:v>-33037.199999999997</c:v>
                </c:pt>
                <c:pt idx="187">
                  <c:v>-33186.71</c:v>
                </c:pt>
                <c:pt idx="188">
                  <c:v>-33336.230000000003</c:v>
                </c:pt>
                <c:pt idx="189">
                  <c:v>-33588.47</c:v>
                </c:pt>
                <c:pt idx="190">
                  <c:v>-33740.39</c:v>
                </c:pt>
                <c:pt idx="191">
                  <c:v>-33892.32</c:v>
                </c:pt>
                <c:pt idx="192">
                  <c:v>-34144.769999999997</c:v>
                </c:pt>
                <c:pt idx="193">
                  <c:v>-34299.11</c:v>
                </c:pt>
                <c:pt idx="194">
                  <c:v>-34453.449999999997</c:v>
                </c:pt>
                <c:pt idx="195">
                  <c:v>-34705.1</c:v>
                </c:pt>
                <c:pt idx="196">
                  <c:v>-34861.85</c:v>
                </c:pt>
                <c:pt idx="197">
                  <c:v>-35018.589999999997</c:v>
                </c:pt>
                <c:pt idx="198">
                  <c:v>-35268.25</c:v>
                </c:pt>
                <c:pt idx="199">
                  <c:v>-35427.410000000003</c:v>
                </c:pt>
                <c:pt idx="200">
                  <c:v>-35586.57</c:v>
                </c:pt>
                <c:pt idx="201">
                  <c:v>-35832.93</c:v>
                </c:pt>
                <c:pt idx="202">
                  <c:v>-35994.5</c:v>
                </c:pt>
                <c:pt idx="203">
                  <c:v>-36156.07</c:v>
                </c:pt>
                <c:pt idx="204">
                  <c:v>-36397.85</c:v>
                </c:pt>
                <c:pt idx="205">
                  <c:v>-36561.839999999997</c:v>
                </c:pt>
                <c:pt idx="206">
                  <c:v>-36725.82</c:v>
                </c:pt>
                <c:pt idx="207">
                  <c:v>-36961.78</c:v>
                </c:pt>
                <c:pt idx="208">
                  <c:v>-37128.18</c:v>
                </c:pt>
                <c:pt idx="209">
                  <c:v>-37294.57</c:v>
                </c:pt>
                <c:pt idx="210">
                  <c:v>-37523.620000000003</c:v>
                </c:pt>
                <c:pt idx="211">
                  <c:v>-37692.42</c:v>
                </c:pt>
                <c:pt idx="212">
                  <c:v>-37861.230000000003</c:v>
                </c:pt>
                <c:pt idx="213">
                  <c:v>-38082.46</c:v>
                </c:pt>
                <c:pt idx="214">
                  <c:v>-38253.68</c:v>
                </c:pt>
                <c:pt idx="215">
                  <c:v>-38424.89</c:v>
                </c:pt>
                <c:pt idx="216">
                  <c:v>-38637.629999999997</c:v>
                </c:pt>
                <c:pt idx="217">
                  <c:v>-38811.26</c:v>
                </c:pt>
                <c:pt idx="218">
                  <c:v>-38984.89</c:v>
                </c:pt>
                <c:pt idx="219">
                  <c:v>-39188.720000000001</c:v>
                </c:pt>
                <c:pt idx="220">
                  <c:v>-39364.76</c:v>
                </c:pt>
                <c:pt idx="221">
                  <c:v>-39540.800000000003</c:v>
                </c:pt>
                <c:pt idx="222">
                  <c:v>-39735.56</c:v>
                </c:pt>
                <c:pt idx="223">
                  <c:v>-39914.019999999997</c:v>
                </c:pt>
                <c:pt idx="224">
                  <c:v>-40092.47</c:v>
                </c:pt>
                <c:pt idx="225">
                  <c:v>-40278.26</c:v>
                </c:pt>
                <c:pt idx="226">
                  <c:v>-40459.120000000003</c:v>
                </c:pt>
                <c:pt idx="227">
                  <c:v>-40639.99</c:v>
                </c:pt>
                <c:pt idx="228">
                  <c:v>-40817.129999999997</c:v>
                </c:pt>
                <c:pt idx="229">
                  <c:v>-41000.400000000001</c:v>
                </c:pt>
                <c:pt idx="230">
                  <c:v>-41183.68</c:v>
                </c:pt>
                <c:pt idx="231">
                  <c:v>-41352.67</c:v>
                </c:pt>
                <c:pt idx="232">
                  <c:v>-41538.35</c:v>
                </c:pt>
                <c:pt idx="233">
                  <c:v>-41724.04</c:v>
                </c:pt>
                <c:pt idx="234">
                  <c:v>-41885.54</c:v>
                </c:pt>
                <c:pt idx="235">
                  <c:v>-42073.64</c:v>
                </c:pt>
                <c:pt idx="236">
                  <c:v>-42261.74</c:v>
                </c:pt>
                <c:pt idx="237">
                  <c:v>-42416.49</c:v>
                </c:pt>
                <c:pt idx="238">
                  <c:v>-42607</c:v>
                </c:pt>
                <c:pt idx="239">
                  <c:v>-42797.51</c:v>
                </c:pt>
                <c:pt idx="240">
                  <c:v>-42946.32</c:v>
                </c:pt>
                <c:pt idx="241">
                  <c:v>-43139.24</c:v>
                </c:pt>
                <c:pt idx="242">
                  <c:v>-43332.160000000003</c:v>
                </c:pt>
                <c:pt idx="243">
                  <c:v>-43475.83</c:v>
                </c:pt>
                <c:pt idx="244">
                  <c:v>-43671.16</c:v>
                </c:pt>
                <c:pt idx="245">
                  <c:v>-43866.49</c:v>
                </c:pt>
                <c:pt idx="246">
                  <c:v>-44005.78</c:v>
                </c:pt>
                <c:pt idx="247">
                  <c:v>-44203.519999999997</c:v>
                </c:pt>
                <c:pt idx="248">
                  <c:v>-44401.26</c:v>
                </c:pt>
                <c:pt idx="249">
                  <c:v>-44536.85</c:v>
                </c:pt>
                <c:pt idx="250">
                  <c:v>-44737.01</c:v>
                </c:pt>
                <c:pt idx="251">
                  <c:v>-44937.16</c:v>
                </c:pt>
                <c:pt idx="252">
                  <c:v>-45069.64</c:v>
                </c:pt>
                <c:pt idx="253">
                  <c:v>-45272.21</c:v>
                </c:pt>
                <c:pt idx="254">
                  <c:v>-45474.77</c:v>
                </c:pt>
                <c:pt idx="255">
                  <c:v>-45604.59</c:v>
                </c:pt>
                <c:pt idx="256">
                  <c:v>-45809.57</c:v>
                </c:pt>
                <c:pt idx="257">
                  <c:v>-46014.55</c:v>
                </c:pt>
                <c:pt idx="258">
                  <c:v>-46142.03</c:v>
                </c:pt>
                <c:pt idx="259">
                  <c:v>-46349.42</c:v>
                </c:pt>
                <c:pt idx="260">
                  <c:v>-46556.81</c:v>
                </c:pt>
                <c:pt idx="261">
                  <c:v>-46682.13</c:v>
                </c:pt>
                <c:pt idx="262">
                  <c:v>-46891.94</c:v>
                </c:pt>
                <c:pt idx="263">
                  <c:v>-47101.74</c:v>
                </c:pt>
                <c:pt idx="264">
                  <c:v>-47224.94</c:v>
                </c:pt>
                <c:pt idx="265">
                  <c:v>-47437.16</c:v>
                </c:pt>
                <c:pt idx="266">
                  <c:v>-47649.37</c:v>
                </c:pt>
                <c:pt idx="267">
                  <c:v>-47770.37</c:v>
                </c:pt>
                <c:pt idx="268">
                  <c:v>-47984.99</c:v>
                </c:pt>
                <c:pt idx="269">
                  <c:v>-48199.62</c:v>
                </c:pt>
                <c:pt idx="270">
                  <c:v>-48318.19</c:v>
                </c:pt>
                <c:pt idx="271">
                  <c:v>-48535.23</c:v>
                </c:pt>
                <c:pt idx="272">
                  <c:v>-48752.27</c:v>
                </c:pt>
                <c:pt idx="273">
                  <c:v>-48868.11</c:v>
                </c:pt>
                <c:pt idx="274">
                  <c:v>-49087.55</c:v>
                </c:pt>
                <c:pt idx="275">
                  <c:v>-49307</c:v>
                </c:pt>
                <c:pt idx="276">
                  <c:v>-49419.71</c:v>
                </c:pt>
                <c:pt idx="277">
                  <c:v>-49641.57</c:v>
                </c:pt>
                <c:pt idx="278">
                  <c:v>-49863.43</c:v>
                </c:pt>
                <c:pt idx="279">
                  <c:v>-49972.54</c:v>
                </c:pt>
                <c:pt idx="280">
                  <c:v>-50196.82</c:v>
                </c:pt>
                <c:pt idx="281">
                  <c:v>-50421.09</c:v>
                </c:pt>
                <c:pt idx="282">
                  <c:v>-50526.12</c:v>
                </c:pt>
                <c:pt idx="283">
                  <c:v>-50752.800000000003</c:v>
                </c:pt>
                <c:pt idx="284">
                  <c:v>-50979.48</c:v>
                </c:pt>
                <c:pt idx="285">
                  <c:v>-51079.92</c:v>
                </c:pt>
                <c:pt idx="286">
                  <c:v>-51309.01</c:v>
                </c:pt>
                <c:pt idx="287">
                  <c:v>-51538.11</c:v>
                </c:pt>
                <c:pt idx="288">
                  <c:v>-51633.46</c:v>
                </c:pt>
                <c:pt idx="289">
                  <c:v>-51864.959999999999</c:v>
                </c:pt>
                <c:pt idx="290">
                  <c:v>-52096.47</c:v>
                </c:pt>
                <c:pt idx="291">
                  <c:v>-52186.26</c:v>
                </c:pt>
                <c:pt idx="292">
                  <c:v>-52420.18</c:v>
                </c:pt>
                <c:pt idx="293">
                  <c:v>-52654.1</c:v>
                </c:pt>
                <c:pt idx="294">
                  <c:v>-52737.94</c:v>
                </c:pt>
                <c:pt idx="295">
                  <c:v>-52974.26</c:v>
                </c:pt>
                <c:pt idx="296">
                  <c:v>-53210.59</c:v>
                </c:pt>
                <c:pt idx="297">
                  <c:v>-53288.13</c:v>
                </c:pt>
                <c:pt idx="298">
                  <c:v>-53526.879999999997</c:v>
                </c:pt>
                <c:pt idx="299">
                  <c:v>-53765.62</c:v>
                </c:pt>
                <c:pt idx="300">
                  <c:v>-53836.62</c:v>
                </c:pt>
                <c:pt idx="301">
                  <c:v>-54077.77</c:v>
                </c:pt>
                <c:pt idx="302">
                  <c:v>-54318.92</c:v>
                </c:pt>
                <c:pt idx="303">
                  <c:v>-54383.23</c:v>
                </c:pt>
                <c:pt idx="304">
                  <c:v>-54626.79</c:v>
                </c:pt>
                <c:pt idx="305">
                  <c:v>-54870.36</c:v>
                </c:pt>
                <c:pt idx="306">
                  <c:v>-54927.93</c:v>
                </c:pt>
                <c:pt idx="307">
                  <c:v>-55173.91</c:v>
                </c:pt>
                <c:pt idx="308">
                  <c:v>-55419.88</c:v>
                </c:pt>
                <c:pt idx="309">
                  <c:v>-55470.78</c:v>
                </c:pt>
                <c:pt idx="310">
                  <c:v>-55719.17</c:v>
                </c:pt>
                <c:pt idx="311">
                  <c:v>-55967.55</c:v>
                </c:pt>
                <c:pt idx="312">
                  <c:v>-56011.93</c:v>
                </c:pt>
                <c:pt idx="313">
                  <c:v>-56262.73</c:v>
                </c:pt>
                <c:pt idx="314">
                  <c:v>-56513.52</c:v>
                </c:pt>
                <c:pt idx="315">
                  <c:v>-56551.62</c:v>
                </c:pt>
                <c:pt idx="316">
                  <c:v>-56804.83</c:v>
                </c:pt>
                <c:pt idx="317">
                  <c:v>-57058.03</c:v>
                </c:pt>
                <c:pt idx="318">
                  <c:v>-57090.15</c:v>
                </c:pt>
                <c:pt idx="319">
                  <c:v>-57345.78</c:v>
                </c:pt>
                <c:pt idx="320">
                  <c:v>-57601.4</c:v>
                </c:pt>
                <c:pt idx="321">
                  <c:v>-57627.91</c:v>
                </c:pt>
                <c:pt idx="322">
                  <c:v>-57885.94</c:v>
                </c:pt>
                <c:pt idx="323">
                  <c:v>-58143.98</c:v>
                </c:pt>
                <c:pt idx="324">
                  <c:v>-58165.279999999999</c:v>
                </c:pt>
                <c:pt idx="325">
                  <c:v>-58425.73</c:v>
                </c:pt>
                <c:pt idx="326">
                  <c:v>-58686.17</c:v>
                </c:pt>
                <c:pt idx="327">
                  <c:v>-58702.67</c:v>
                </c:pt>
                <c:pt idx="328">
                  <c:v>-58965.52</c:v>
                </c:pt>
                <c:pt idx="329">
                  <c:v>-59228.38</c:v>
                </c:pt>
                <c:pt idx="330">
                  <c:v>-59240.46</c:v>
                </c:pt>
                <c:pt idx="331">
                  <c:v>-59505.73</c:v>
                </c:pt>
                <c:pt idx="332">
                  <c:v>-59771</c:v>
                </c:pt>
                <c:pt idx="333">
                  <c:v>-59779.02</c:v>
                </c:pt>
                <c:pt idx="334">
                  <c:v>-60046.7</c:v>
                </c:pt>
                <c:pt idx="335">
                  <c:v>-60314.38</c:v>
                </c:pt>
                <c:pt idx="336">
                  <c:v>-60318.64</c:v>
                </c:pt>
                <c:pt idx="337">
                  <c:v>-60588.73</c:v>
                </c:pt>
                <c:pt idx="338">
                  <c:v>-60858.82</c:v>
                </c:pt>
                <c:pt idx="339">
                  <c:v>-60859.56</c:v>
                </c:pt>
                <c:pt idx="340">
                  <c:v>-61132.06</c:v>
                </c:pt>
                <c:pt idx="341">
                  <c:v>-61404.56</c:v>
                </c:pt>
                <c:pt idx="342">
                  <c:v>-61401.919999999998</c:v>
                </c:pt>
                <c:pt idx="343">
                  <c:v>-61676.83</c:v>
                </c:pt>
                <c:pt idx="344">
                  <c:v>-61951.75</c:v>
                </c:pt>
                <c:pt idx="345">
                  <c:v>-61945.79</c:v>
                </c:pt>
                <c:pt idx="346">
                  <c:v>-62223.11</c:v>
                </c:pt>
                <c:pt idx="347">
                  <c:v>-62500.44</c:v>
                </c:pt>
                <c:pt idx="348">
                  <c:v>-62491.15</c:v>
                </c:pt>
                <c:pt idx="349">
                  <c:v>-62770.879999999997</c:v>
                </c:pt>
                <c:pt idx="350">
                  <c:v>-63050.62</c:v>
                </c:pt>
                <c:pt idx="351">
                  <c:v>-63037.89</c:v>
                </c:pt>
                <c:pt idx="352">
                  <c:v>-63320.04</c:v>
                </c:pt>
                <c:pt idx="353">
                  <c:v>-63602.19</c:v>
                </c:pt>
                <c:pt idx="354">
                  <c:v>-63585.86</c:v>
                </c:pt>
                <c:pt idx="355">
                  <c:v>-63870.42</c:v>
                </c:pt>
                <c:pt idx="356">
                  <c:v>-64154.98</c:v>
                </c:pt>
                <c:pt idx="357">
                  <c:v>-64134.8</c:v>
                </c:pt>
                <c:pt idx="358">
                  <c:v>-64421.77</c:v>
                </c:pt>
                <c:pt idx="359">
                  <c:v>-64708.74</c:v>
                </c:pt>
                <c:pt idx="360">
                  <c:v>-64684.45</c:v>
                </c:pt>
                <c:pt idx="361">
                  <c:v>-64973.83</c:v>
                </c:pt>
                <c:pt idx="362">
                  <c:v>-65263.22</c:v>
                </c:pt>
                <c:pt idx="363">
                  <c:v>-65234.51</c:v>
                </c:pt>
                <c:pt idx="364">
                  <c:v>-65526.3</c:v>
                </c:pt>
                <c:pt idx="365">
                  <c:v>-65818.100000000006</c:v>
                </c:pt>
                <c:pt idx="366">
                  <c:v>-65784.66</c:v>
                </c:pt>
                <c:pt idx="367">
                  <c:v>-66078.87</c:v>
                </c:pt>
                <c:pt idx="368">
                  <c:v>-66373.08</c:v>
                </c:pt>
                <c:pt idx="369">
                  <c:v>-66334.62</c:v>
                </c:pt>
                <c:pt idx="370">
                  <c:v>-66631.240000000005</c:v>
                </c:pt>
                <c:pt idx="371">
                  <c:v>-66927.86</c:v>
                </c:pt>
                <c:pt idx="372">
                  <c:v>-66884.11</c:v>
                </c:pt>
                <c:pt idx="373">
                  <c:v>-67183.14</c:v>
                </c:pt>
                <c:pt idx="374">
                  <c:v>-67482.17</c:v>
                </c:pt>
                <c:pt idx="375">
                  <c:v>-67432.91</c:v>
                </c:pt>
                <c:pt idx="376">
                  <c:v>-67734.350000000006</c:v>
                </c:pt>
                <c:pt idx="377">
                  <c:v>-68035.789999999994</c:v>
                </c:pt>
                <c:pt idx="378">
                  <c:v>-67980.84</c:v>
                </c:pt>
                <c:pt idx="379">
                  <c:v>-68284.69</c:v>
                </c:pt>
                <c:pt idx="380">
                  <c:v>-68588.539999999994</c:v>
                </c:pt>
                <c:pt idx="381">
                  <c:v>-68527.78</c:v>
                </c:pt>
                <c:pt idx="382">
                  <c:v>-68834.039999999994</c:v>
                </c:pt>
                <c:pt idx="383">
                  <c:v>-69140.3</c:v>
                </c:pt>
                <c:pt idx="384">
                  <c:v>-69073.67</c:v>
                </c:pt>
                <c:pt idx="385">
                  <c:v>-69382.350000000006</c:v>
                </c:pt>
                <c:pt idx="386">
                  <c:v>-69691.02</c:v>
                </c:pt>
                <c:pt idx="387">
                  <c:v>-69618.53</c:v>
                </c:pt>
                <c:pt idx="388">
                  <c:v>-69929.62</c:v>
                </c:pt>
                <c:pt idx="389">
                  <c:v>-70240.710000000006</c:v>
                </c:pt>
                <c:pt idx="390">
                  <c:v>-70162.429999999993</c:v>
                </c:pt>
                <c:pt idx="391">
                  <c:v>-70475.92</c:v>
                </c:pt>
                <c:pt idx="392">
                  <c:v>-70789.42</c:v>
                </c:pt>
                <c:pt idx="393">
                  <c:v>-70705.460000000006</c:v>
                </c:pt>
                <c:pt idx="394">
                  <c:v>-71021.37</c:v>
                </c:pt>
                <c:pt idx="395">
                  <c:v>-71337.279999999999</c:v>
                </c:pt>
                <c:pt idx="396">
                  <c:v>-71247.8</c:v>
                </c:pt>
                <c:pt idx="397">
                  <c:v>-71566.12</c:v>
                </c:pt>
                <c:pt idx="398">
                  <c:v>-71884.44</c:v>
                </c:pt>
                <c:pt idx="399">
                  <c:v>-71789.63</c:v>
                </c:pt>
                <c:pt idx="400">
                  <c:v>-72110.36</c:v>
                </c:pt>
                <c:pt idx="401">
                  <c:v>-72431.09</c:v>
                </c:pt>
                <c:pt idx="402">
                  <c:v>-72331.149999999994</c:v>
                </c:pt>
                <c:pt idx="403">
                  <c:v>-72654.289999999994</c:v>
                </c:pt>
                <c:pt idx="404">
                  <c:v>-72977.429999999993</c:v>
                </c:pt>
                <c:pt idx="405">
                  <c:v>-72872.570000000007</c:v>
                </c:pt>
                <c:pt idx="406">
                  <c:v>-73198.13</c:v>
                </c:pt>
                <c:pt idx="407">
                  <c:v>-73523.679999999993</c:v>
                </c:pt>
                <c:pt idx="408">
                  <c:v>-73414.100000000006</c:v>
                </c:pt>
                <c:pt idx="409">
                  <c:v>-73742.070000000007</c:v>
                </c:pt>
                <c:pt idx="410">
                  <c:v>-74070.039999999994</c:v>
                </c:pt>
                <c:pt idx="411">
                  <c:v>-73955.929999999993</c:v>
                </c:pt>
                <c:pt idx="412">
                  <c:v>-74286.31</c:v>
                </c:pt>
                <c:pt idx="413">
                  <c:v>-74616.69</c:v>
                </c:pt>
                <c:pt idx="414">
                  <c:v>-74498.210000000006</c:v>
                </c:pt>
                <c:pt idx="415">
                  <c:v>-74831</c:v>
                </c:pt>
                <c:pt idx="416">
                  <c:v>-75163.789999999994</c:v>
                </c:pt>
                <c:pt idx="417">
                  <c:v>-75041.070000000007</c:v>
                </c:pt>
                <c:pt idx="418">
                  <c:v>-75376.28</c:v>
                </c:pt>
                <c:pt idx="419">
                  <c:v>-75711.48</c:v>
                </c:pt>
                <c:pt idx="420">
                  <c:v>-75584.61</c:v>
                </c:pt>
                <c:pt idx="421">
                  <c:v>-75922.22</c:v>
                </c:pt>
                <c:pt idx="422">
                  <c:v>-76259.839999999997</c:v>
                </c:pt>
                <c:pt idx="423">
                  <c:v>-76128.87</c:v>
                </c:pt>
                <c:pt idx="424">
                  <c:v>-76468.899999999994</c:v>
                </c:pt>
                <c:pt idx="425">
                  <c:v>-76808.92</c:v>
                </c:pt>
                <c:pt idx="426">
                  <c:v>-76673.86</c:v>
                </c:pt>
                <c:pt idx="427">
                  <c:v>-77016.3</c:v>
                </c:pt>
                <c:pt idx="428">
                  <c:v>-77358.73</c:v>
                </c:pt>
                <c:pt idx="429">
                  <c:v>-77219.56</c:v>
                </c:pt>
                <c:pt idx="430">
                  <c:v>-77564.399999999994</c:v>
                </c:pt>
                <c:pt idx="431">
                  <c:v>-77909.25</c:v>
                </c:pt>
                <c:pt idx="432">
                  <c:v>-77765.89</c:v>
                </c:pt>
                <c:pt idx="433">
                  <c:v>-78113.149999999994</c:v>
                </c:pt>
                <c:pt idx="434">
                  <c:v>-78460.399999999994</c:v>
                </c:pt>
                <c:pt idx="435">
                  <c:v>-78312.759999999995</c:v>
                </c:pt>
                <c:pt idx="436">
                  <c:v>-78662.429999999993</c:v>
                </c:pt>
                <c:pt idx="437">
                  <c:v>-79012.100000000006</c:v>
                </c:pt>
                <c:pt idx="438">
                  <c:v>-78860.06</c:v>
                </c:pt>
                <c:pt idx="439">
                  <c:v>-79212.14</c:v>
                </c:pt>
                <c:pt idx="440">
                  <c:v>-79564.23</c:v>
                </c:pt>
                <c:pt idx="441">
                  <c:v>-79407.66</c:v>
                </c:pt>
                <c:pt idx="442">
                  <c:v>-79762.149999999994</c:v>
                </c:pt>
                <c:pt idx="443">
                  <c:v>-80116.639999999999</c:v>
                </c:pt>
                <c:pt idx="444">
                  <c:v>-79955.399999999994</c:v>
                </c:pt>
                <c:pt idx="445">
                  <c:v>-80312.31</c:v>
                </c:pt>
                <c:pt idx="446">
                  <c:v>-80669.210000000006</c:v>
                </c:pt>
                <c:pt idx="447">
                  <c:v>-80503.17</c:v>
                </c:pt>
                <c:pt idx="448">
                  <c:v>-80862.48</c:v>
                </c:pt>
                <c:pt idx="449">
                  <c:v>-81221.8</c:v>
                </c:pt>
                <c:pt idx="450">
                  <c:v>-81050.8</c:v>
                </c:pt>
                <c:pt idx="451">
                  <c:v>-81412.53</c:v>
                </c:pt>
                <c:pt idx="452">
                  <c:v>-81774.259999999995</c:v>
                </c:pt>
                <c:pt idx="453">
                  <c:v>-81598.2</c:v>
                </c:pt>
                <c:pt idx="454">
                  <c:v>-81962.34</c:v>
                </c:pt>
                <c:pt idx="455">
                  <c:v>-82326.48</c:v>
                </c:pt>
                <c:pt idx="456">
                  <c:v>-82145.25</c:v>
                </c:pt>
                <c:pt idx="457">
                  <c:v>-82511.8</c:v>
                </c:pt>
                <c:pt idx="458">
                  <c:v>-82878.36</c:v>
                </c:pt>
                <c:pt idx="459">
                  <c:v>-82691.88</c:v>
                </c:pt>
                <c:pt idx="460">
                  <c:v>-83060.84</c:v>
                </c:pt>
                <c:pt idx="461">
                  <c:v>-83429.81</c:v>
                </c:pt>
                <c:pt idx="462">
                  <c:v>-83238.039999999994</c:v>
                </c:pt>
                <c:pt idx="463">
                  <c:v>-83609.41</c:v>
                </c:pt>
                <c:pt idx="464">
                  <c:v>-83980.78</c:v>
                </c:pt>
                <c:pt idx="465">
                  <c:v>-83783.69</c:v>
                </c:pt>
                <c:pt idx="466">
                  <c:v>-84157.47</c:v>
                </c:pt>
                <c:pt idx="467">
                  <c:v>-84531.26</c:v>
                </c:pt>
                <c:pt idx="468">
                  <c:v>-84328.84</c:v>
                </c:pt>
                <c:pt idx="469">
                  <c:v>-84705.04</c:v>
                </c:pt>
                <c:pt idx="470">
                  <c:v>-85081.24</c:v>
                </c:pt>
                <c:pt idx="471">
                  <c:v>-84873.53</c:v>
                </c:pt>
                <c:pt idx="472">
                  <c:v>-85252.14</c:v>
                </c:pt>
                <c:pt idx="473">
                  <c:v>-85630.75</c:v>
                </c:pt>
                <c:pt idx="474">
                  <c:v>-85417.8</c:v>
                </c:pt>
                <c:pt idx="475">
                  <c:v>-85798.82</c:v>
                </c:pt>
                <c:pt idx="476">
                  <c:v>-86179.839999999997</c:v>
                </c:pt>
                <c:pt idx="477">
                  <c:v>-85961.73</c:v>
                </c:pt>
                <c:pt idx="478">
                  <c:v>-86345.16</c:v>
                </c:pt>
                <c:pt idx="479">
                  <c:v>-86728.59</c:v>
                </c:pt>
                <c:pt idx="480">
                  <c:v>-86505.4</c:v>
                </c:pt>
                <c:pt idx="481">
                  <c:v>-86891.24</c:v>
                </c:pt>
                <c:pt idx="482">
                  <c:v>-87277.08</c:v>
                </c:pt>
                <c:pt idx="483">
                  <c:v>-87048.91</c:v>
                </c:pt>
                <c:pt idx="484">
                  <c:v>-87437.16</c:v>
                </c:pt>
                <c:pt idx="485">
                  <c:v>-87825.42</c:v>
                </c:pt>
                <c:pt idx="486">
                  <c:v>-87592.36</c:v>
                </c:pt>
                <c:pt idx="487">
                  <c:v>-87983.03</c:v>
                </c:pt>
                <c:pt idx="488">
                  <c:v>-88373.69</c:v>
                </c:pt>
                <c:pt idx="489">
                  <c:v>-88135.85</c:v>
                </c:pt>
                <c:pt idx="490">
                  <c:v>-88528.93</c:v>
                </c:pt>
                <c:pt idx="491">
                  <c:v>-88922.01</c:v>
                </c:pt>
                <c:pt idx="492">
                  <c:v>-88679.48</c:v>
                </c:pt>
                <c:pt idx="493">
                  <c:v>-89074.97</c:v>
                </c:pt>
                <c:pt idx="494">
                  <c:v>-89470.46</c:v>
                </c:pt>
                <c:pt idx="495">
                  <c:v>-89223.33</c:v>
                </c:pt>
                <c:pt idx="496">
                  <c:v>-89621.23</c:v>
                </c:pt>
                <c:pt idx="497">
                  <c:v>-90019.13</c:v>
                </c:pt>
                <c:pt idx="498">
                  <c:v>-89767.46</c:v>
                </c:pt>
                <c:pt idx="499">
                  <c:v>-90167.77</c:v>
                </c:pt>
                <c:pt idx="500">
                  <c:v>-90568.08</c:v>
                </c:pt>
                <c:pt idx="501">
                  <c:v>-90311.91</c:v>
                </c:pt>
                <c:pt idx="502">
                  <c:v>-90714.64</c:v>
                </c:pt>
                <c:pt idx="503">
                  <c:v>-91117.36</c:v>
                </c:pt>
                <c:pt idx="504">
                  <c:v>-90856.73</c:v>
                </c:pt>
                <c:pt idx="505">
                  <c:v>-91261.86</c:v>
                </c:pt>
                <c:pt idx="506">
                  <c:v>-91667</c:v>
                </c:pt>
                <c:pt idx="507">
                  <c:v>-91401.9</c:v>
                </c:pt>
                <c:pt idx="508">
                  <c:v>-91809.45</c:v>
                </c:pt>
                <c:pt idx="509">
                  <c:v>-92217</c:v>
                </c:pt>
                <c:pt idx="510">
                  <c:v>-91947.43</c:v>
                </c:pt>
                <c:pt idx="511">
                  <c:v>-92357.38</c:v>
                </c:pt>
                <c:pt idx="512">
                  <c:v>-92767.34</c:v>
                </c:pt>
                <c:pt idx="513">
                  <c:v>-92493.27</c:v>
                </c:pt>
                <c:pt idx="514">
                  <c:v>-92905.64</c:v>
                </c:pt>
                <c:pt idx="515">
                  <c:v>-93318.01</c:v>
                </c:pt>
                <c:pt idx="516">
                  <c:v>-93039.37</c:v>
                </c:pt>
                <c:pt idx="517">
                  <c:v>-93454.15</c:v>
                </c:pt>
                <c:pt idx="518">
                  <c:v>-93868.93</c:v>
                </c:pt>
                <c:pt idx="519">
                  <c:v>-93585.68</c:v>
                </c:pt>
                <c:pt idx="520">
                  <c:v>-94002.87</c:v>
                </c:pt>
                <c:pt idx="521">
                  <c:v>-94420.07</c:v>
                </c:pt>
                <c:pt idx="522">
                  <c:v>-94132.13</c:v>
                </c:pt>
                <c:pt idx="523">
                  <c:v>-94551.73</c:v>
                </c:pt>
                <c:pt idx="524">
                  <c:v>-94971.33</c:v>
                </c:pt>
                <c:pt idx="525">
                  <c:v>-94678.63</c:v>
                </c:pt>
                <c:pt idx="526">
                  <c:v>-95100.64</c:v>
                </c:pt>
                <c:pt idx="527">
                  <c:v>-95522.66</c:v>
                </c:pt>
                <c:pt idx="528">
                  <c:v>-95225.11</c:v>
                </c:pt>
                <c:pt idx="529">
                  <c:v>-95649.54</c:v>
                </c:pt>
                <c:pt idx="530">
                  <c:v>-96073.97</c:v>
                </c:pt>
                <c:pt idx="531">
                  <c:v>-95771.51</c:v>
                </c:pt>
                <c:pt idx="532">
                  <c:v>-96198.35</c:v>
                </c:pt>
                <c:pt idx="533">
                  <c:v>-96625.19</c:v>
                </c:pt>
                <c:pt idx="534">
                  <c:v>-96317.759999999995</c:v>
                </c:pt>
                <c:pt idx="535">
                  <c:v>-96747.01</c:v>
                </c:pt>
                <c:pt idx="536">
                  <c:v>-97176.26</c:v>
                </c:pt>
                <c:pt idx="537">
                  <c:v>-96863.8</c:v>
                </c:pt>
                <c:pt idx="538">
                  <c:v>-97295.46</c:v>
                </c:pt>
                <c:pt idx="539">
                  <c:v>-97727.12</c:v>
                </c:pt>
                <c:pt idx="540">
                  <c:v>-97409.59</c:v>
                </c:pt>
                <c:pt idx="541">
                  <c:v>-97843.66</c:v>
                </c:pt>
                <c:pt idx="542">
                  <c:v>-98277.74</c:v>
                </c:pt>
                <c:pt idx="543">
                  <c:v>-97955.11</c:v>
                </c:pt>
                <c:pt idx="544">
                  <c:v>-98391.6</c:v>
                </c:pt>
                <c:pt idx="545">
                  <c:v>-98828.08</c:v>
                </c:pt>
                <c:pt idx="546">
                  <c:v>-98500.35</c:v>
                </c:pt>
                <c:pt idx="547">
                  <c:v>-98939.25</c:v>
                </c:pt>
                <c:pt idx="548">
                  <c:v>-99378.14</c:v>
                </c:pt>
                <c:pt idx="549">
                  <c:v>-99045.32</c:v>
                </c:pt>
                <c:pt idx="550">
                  <c:v>-99486.62</c:v>
                </c:pt>
                <c:pt idx="551">
                  <c:v>-99927.93</c:v>
                </c:pt>
                <c:pt idx="552">
                  <c:v>-99590.02</c:v>
                </c:pt>
                <c:pt idx="553">
                  <c:v>-100033.74</c:v>
                </c:pt>
                <c:pt idx="554">
                  <c:v>-100477.46</c:v>
                </c:pt>
                <c:pt idx="555">
                  <c:v>-100134.5</c:v>
                </c:pt>
                <c:pt idx="556">
                  <c:v>-100580.63</c:v>
                </c:pt>
                <c:pt idx="557">
                  <c:v>-101026.76</c:v>
                </c:pt>
                <c:pt idx="558">
                  <c:v>-100678.79</c:v>
                </c:pt>
                <c:pt idx="559">
                  <c:v>-101127.34</c:v>
                </c:pt>
                <c:pt idx="560">
                  <c:v>-101575.88</c:v>
                </c:pt>
                <c:pt idx="561">
                  <c:v>-101222.95</c:v>
                </c:pt>
                <c:pt idx="562">
                  <c:v>-101673.9</c:v>
                </c:pt>
                <c:pt idx="563">
                  <c:v>-102124.86</c:v>
                </c:pt>
                <c:pt idx="564">
                  <c:v>-101767.02</c:v>
                </c:pt>
                <c:pt idx="565">
                  <c:v>-102220.38</c:v>
                </c:pt>
                <c:pt idx="566">
                  <c:v>-102673.75</c:v>
                </c:pt>
                <c:pt idx="567">
                  <c:v>-102311.05</c:v>
                </c:pt>
                <c:pt idx="568">
                  <c:v>-102766.83</c:v>
                </c:pt>
                <c:pt idx="569">
                  <c:v>-103222.61</c:v>
                </c:pt>
                <c:pt idx="570">
                  <c:v>-102855.11</c:v>
                </c:pt>
                <c:pt idx="571">
                  <c:v>-103313.3</c:v>
                </c:pt>
                <c:pt idx="572">
                  <c:v>-103771.49</c:v>
                </c:pt>
                <c:pt idx="573">
                  <c:v>-103399.23</c:v>
                </c:pt>
                <c:pt idx="574">
                  <c:v>-103859.83</c:v>
                </c:pt>
                <c:pt idx="575">
                  <c:v>-104320.43</c:v>
                </c:pt>
                <c:pt idx="576">
                  <c:v>-103943.46</c:v>
                </c:pt>
                <c:pt idx="577">
                  <c:v>-104406.47</c:v>
                </c:pt>
                <c:pt idx="578">
                  <c:v>-104869.48</c:v>
                </c:pt>
                <c:pt idx="579">
                  <c:v>-104487.82</c:v>
                </c:pt>
                <c:pt idx="580">
                  <c:v>-104953.25</c:v>
                </c:pt>
                <c:pt idx="581">
                  <c:v>-105418.67</c:v>
                </c:pt>
                <c:pt idx="582">
                  <c:v>-105032.35</c:v>
                </c:pt>
                <c:pt idx="583">
                  <c:v>-105500.18</c:v>
                </c:pt>
                <c:pt idx="584">
                  <c:v>-105968.02</c:v>
                </c:pt>
                <c:pt idx="585">
                  <c:v>-105577.04</c:v>
                </c:pt>
                <c:pt idx="586">
                  <c:v>-106047.29</c:v>
                </c:pt>
                <c:pt idx="587">
                  <c:v>-106517.53</c:v>
                </c:pt>
                <c:pt idx="588">
                  <c:v>-106121.9</c:v>
                </c:pt>
                <c:pt idx="589">
                  <c:v>-106594.56</c:v>
                </c:pt>
                <c:pt idx="590">
                  <c:v>-107067.21</c:v>
                </c:pt>
                <c:pt idx="591">
                  <c:v>-106666.92</c:v>
                </c:pt>
                <c:pt idx="592">
                  <c:v>-107141.99</c:v>
                </c:pt>
                <c:pt idx="593">
                  <c:v>-107617.05</c:v>
                </c:pt>
                <c:pt idx="594">
                  <c:v>-107212.07</c:v>
                </c:pt>
                <c:pt idx="595">
                  <c:v>-107689.55</c:v>
                </c:pt>
                <c:pt idx="596">
                  <c:v>-108167.03</c:v>
                </c:pt>
                <c:pt idx="597">
                  <c:v>-107757.34</c:v>
                </c:pt>
                <c:pt idx="598">
                  <c:v>-108237.23</c:v>
                </c:pt>
                <c:pt idx="599">
                  <c:v>-108717.12</c:v>
                </c:pt>
                <c:pt idx="600">
                  <c:v>-108302.68</c:v>
                </c:pt>
                <c:pt idx="601">
                  <c:v>-108784.99</c:v>
                </c:pt>
                <c:pt idx="602">
                  <c:v>-109267.29</c:v>
                </c:pt>
                <c:pt idx="603">
                  <c:v>-108813.13</c:v>
                </c:pt>
                <c:pt idx="604">
                  <c:v>-109295.43</c:v>
                </c:pt>
                <c:pt idx="605">
                  <c:v>-109777.73</c:v>
                </c:pt>
                <c:pt idx="606">
                  <c:v>-109219.42</c:v>
                </c:pt>
                <c:pt idx="607">
                  <c:v>-109701.73</c:v>
                </c:pt>
                <c:pt idx="608">
                  <c:v>-110184.03</c:v>
                </c:pt>
                <c:pt idx="609">
                  <c:v>-109496.85</c:v>
                </c:pt>
                <c:pt idx="610">
                  <c:v>-109979.15</c:v>
                </c:pt>
                <c:pt idx="611">
                  <c:v>-110461.46</c:v>
                </c:pt>
                <c:pt idx="612">
                  <c:v>-109653.37</c:v>
                </c:pt>
                <c:pt idx="613">
                  <c:v>-110135.67999999999</c:v>
                </c:pt>
                <c:pt idx="614">
                  <c:v>-110617.98</c:v>
                </c:pt>
                <c:pt idx="615">
                  <c:v>-109699.59</c:v>
                </c:pt>
                <c:pt idx="616">
                  <c:v>-110181.9</c:v>
                </c:pt>
                <c:pt idx="617">
                  <c:v>-110664.2</c:v>
                </c:pt>
                <c:pt idx="618">
                  <c:v>-109650.74</c:v>
                </c:pt>
                <c:pt idx="619">
                  <c:v>-110133.05</c:v>
                </c:pt>
                <c:pt idx="620">
                  <c:v>-110615.35</c:v>
                </c:pt>
                <c:pt idx="621">
                  <c:v>-109527.03999999999</c:v>
                </c:pt>
                <c:pt idx="622">
                  <c:v>-110009.34</c:v>
                </c:pt>
                <c:pt idx="623">
                  <c:v>-110491.64</c:v>
                </c:pt>
                <c:pt idx="624">
                  <c:v>-109354.92</c:v>
                </c:pt>
                <c:pt idx="625">
                  <c:v>-109837.23</c:v>
                </c:pt>
                <c:pt idx="626">
                  <c:v>-110319.53</c:v>
                </c:pt>
                <c:pt idx="627">
                  <c:v>-109163.61</c:v>
                </c:pt>
                <c:pt idx="628">
                  <c:v>-109645.91</c:v>
                </c:pt>
                <c:pt idx="629">
                  <c:v>-110128.21</c:v>
                </c:pt>
                <c:pt idx="630">
                  <c:v>-108980.35</c:v>
                </c:pt>
                <c:pt idx="631">
                  <c:v>-109462.65</c:v>
                </c:pt>
                <c:pt idx="632">
                  <c:v>-109944.95</c:v>
                </c:pt>
                <c:pt idx="633">
                  <c:v>-108825.55</c:v>
                </c:pt>
                <c:pt idx="634">
                  <c:v>-109307.86</c:v>
                </c:pt>
                <c:pt idx="635">
                  <c:v>-109790.16</c:v>
                </c:pt>
                <c:pt idx="636">
                  <c:v>-108710.6</c:v>
                </c:pt>
                <c:pt idx="637">
                  <c:v>-109192.91</c:v>
                </c:pt>
                <c:pt idx="638">
                  <c:v>-109675.21</c:v>
                </c:pt>
                <c:pt idx="639">
                  <c:v>-108637.94</c:v>
                </c:pt>
                <c:pt idx="640">
                  <c:v>-109120.24</c:v>
                </c:pt>
                <c:pt idx="641">
                  <c:v>-109602.55</c:v>
                </c:pt>
                <c:pt idx="642">
                  <c:v>-108603.14</c:v>
                </c:pt>
                <c:pt idx="643">
                  <c:v>-109085.45</c:v>
                </c:pt>
                <c:pt idx="644">
                  <c:v>-109567.75</c:v>
                </c:pt>
                <c:pt idx="645">
                  <c:v>-108597.55</c:v>
                </c:pt>
                <c:pt idx="646">
                  <c:v>-109079.86</c:v>
                </c:pt>
                <c:pt idx="647">
                  <c:v>-109562.16</c:v>
                </c:pt>
                <c:pt idx="648">
                  <c:v>-108610.83</c:v>
                </c:pt>
                <c:pt idx="649">
                  <c:v>-109093.13</c:v>
                </c:pt>
                <c:pt idx="650">
                  <c:v>-109575.44</c:v>
                </c:pt>
                <c:pt idx="651">
                  <c:v>-108633.03</c:v>
                </c:pt>
                <c:pt idx="652">
                  <c:v>-109115.34</c:v>
                </c:pt>
                <c:pt idx="653">
                  <c:v>-109597.64</c:v>
                </c:pt>
                <c:pt idx="654">
                  <c:v>-108656.16</c:v>
                </c:pt>
                <c:pt idx="655">
                  <c:v>-109138.46</c:v>
                </c:pt>
                <c:pt idx="656">
                  <c:v>-109620.76</c:v>
                </c:pt>
                <c:pt idx="657">
                  <c:v>-108674.97</c:v>
                </c:pt>
                <c:pt idx="658">
                  <c:v>-109157.28</c:v>
                </c:pt>
                <c:pt idx="659">
                  <c:v>-109639.58</c:v>
                </c:pt>
                <c:pt idx="660">
                  <c:v>-108687.34</c:v>
                </c:pt>
                <c:pt idx="661">
                  <c:v>-109169.65</c:v>
                </c:pt>
                <c:pt idx="662">
                  <c:v>-109651.95</c:v>
                </c:pt>
                <c:pt idx="663">
                  <c:v>-108693.86</c:v>
                </c:pt>
                <c:pt idx="664">
                  <c:v>-109176.16</c:v>
                </c:pt>
                <c:pt idx="665">
                  <c:v>-109658.47</c:v>
                </c:pt>
                <c:pt idx="666">
                  <c:v>-108697.16</c:v>
                </c:pt>
                <c:pt idx="667">
                  <c:v>-109179.46</c:v>
                </c:pt>
                <c:pt idx="668">
                  <c:v>-109661.77</c:v>
                </c:pt>
                <c:pt idx="669">
                  <c:v>-108700.91</c:v>
                </c:pt>
                <c:pt idx="670">
                  <c:v>-109183.21</c:v>
                </c:pt>
                <c:pt idx="671">
                  <c:v>-109665.52</c:v>
                </c:pt>
                <c:pt idx="672">
                  <c:v>-108708.84</c:v>
                </c:pt>
                <c:pt idx="673">
                  <c:v>-109191.14</c:v>
                </c:pt>
                <c:pt idx="674">
                  <c:v>-109673.45</c:v>
                </c:pt>
                <c:pt idx="675">
                  <c:v>-108723.93</c:v>
                </c:pt>
                <c:pt idx="676">
                  <c:v>-109206.23</c:v>
                </c:pt>
                <c:pt idx="677">
                  <c:v>-109688.53</c:v>
                </c:pt>
                <c:pt idx="678">
                  <c:v>-108747.82</c:v>
                </c:pt>
                <c:pt idx="679">
                  <c:v>-109230.13</c:v>
                </c:pt>
                <c:pt idx="680">
                  <c:v>-109712.43</c:v>
                </c:pt>
                <c:pt idx="681">
                  <c:v>-108780.64</c:v>
                </c:pt>
                <c:pt idx="682">
                  <c:v>-109262.94</c:v>
                </c:pt>
                <c:pt idx="683">
                  <c:v>-109745.25</c:v>
                </c:pt>
                <c:pt idx="684">
                  <c:v>-108821.01</c:v>
                </c:pt>
                <c:pt idx="685">
                  <c:v>-109303.31</c:v>
                </c:pt>
                <c:pt idx="686">
                  <c:v>-109785.61</c:v>
                </c:pt>
                <c:pt idx="687">
                  <c:v>-108866.34</c:v>
                </c:pt>
                <c:pt idx="688">
                  <c:v>-109348.65</c:v>
                </c:pt>
                <c:pt idx="689">
                  <c:v>-109830.95</c:v>
                </c:pt>
                <c:pt idx="690">
                  <c:v>-108913.3</c:v>
                </c:pt>
                <c:pt idx="691">
                  <c:v>-109395.61</c:v>
                </c:pt>
                <c:pt idx="692">
                  <c:v>-109877.91</c:v>
                </c:pt>
                <c:pt idx="693">
                  <c:v>-108958.24</c:v>
                </c:pt>
                <c:pt idx="694">
                  <c:v>-109440.54</c:v>
                </c:pt>
                <c:pt idx="695">
                  <c:v>-109922.85</c:v>
                </c:pt>
                <c:pt idx="696">
                  <c:v>-108997.68</c:v>
                </c:pt>
                <c:pt idx="697">
                  <c:v>-109479.99</c:v>
                </c:pt>
                <c:pt idx="698">
                  <c:v>-109962.29</c:v>
                </c:pt>
                <c:pt idx="699">
                  <c:v>-109028.71</c:v>
                </c:pt>
                <c:pt idx="700">
                  <c:v>-109511.01</c:v>
                </c:pt>
                <c:pt idx="701">
                  <c:v>-109993.32</c:v>
                </c:pt>
                <c:pt idx="702">
                  <c:v>-109049.21</c:v>
                </c:pt>
                <c:pt idx="703">
                  <c:v>-109531.51</c:v>
                </c:pt>
                <c:pt idx="704">
                  <c:v>-110013.82</c:v>
                </c:pt>
                <c:pt idx="705">
                  <c:v>-109058.03</c:v>
                </c:pt>
                <c:pt idx="706">
                  <c:v>-109540.33</c:v>
                </c:pt>
                <c:pt idx="707">
                  <c:v>-110022.63</c:v>
                </c:pt>
                <c:pt idx="708">
                  <c:v>-109054.98</c:v>
                </c:pt>
                <c:pt idx="709">
                  <c:v>-109537.29</c:v>
                </c:pt>
                <c:pt idx="710">
                  <c:v>-110019.59</c:v>
                </c:pt>
                <c:pt idx="711">
                  <c:v>-109040.79</c:v>
                </c:pt>
                <c:pt idx="712">
                  <c:v>-109523.09</c:v>
                </c:pt>
                <c:pt idx="713">
                  <c:v>-110005.4</c:v>
                </c:pt>
                <c:pt idx="714">
                  <c:v>-109016.91</c:v>
                </c:pt>
                <c:pt idx="715">
                  <c:v>-109499.22</c:v>
                </c:pt>
                <c:pt idx="716">
                  <c:v>-109981.52</c:v>
                </c:pt>
                <c:pt idx="717">
                  <c:v>-108985.38</c:v>
                </c:pt>
                <c:pt idx="718">
                  <c:v>-109467.68</c:v>
                </c:pt>
                <c:pt idx="719">
                  <c:v>-109949.99</c:v>
                </c:pt>
                <c:pt idx="720">
                  <c:v>-108948.57</c:v>
                </c:pt>
                <c:pt idx="721">
                  <c:v>-109430.88</c:v>
                </c:pt>
                <c:pt idx="722">
                  <c:v>-109913.18</c:v>
                </c:pt>
                <c:pt idx="723">
                  <c:v>-108909.04</c:v>
                </c:pt>
                <c:pt idx="724">
                  <c:v>-109391.35</c:v>
                </c:pt>
                <c:pt idx="725">
                  <c:v>-109873.65</c:v>
                </c:pt>
                <c:pt idx="726">
                  <c:v>-108869.34</c:v>
                </c:pt>
                <c:pt idx="727">
                  <c:v>-109351.64</c:v>
                </c:pt>
                <c:pt idx="728">
                  <c:v>-109833.94</c:v>
                </c:pt>
                <c:pt idx="729">
                  <c:v>-108831.83</c:v>
                </c:pt>
                <c:pt idx="730">
                  <c:v>-109314.13</c:v>
                </c:pt>
                <c:pt idx="731">
                  <c:v>-109796.43</c:v>
                </c:pt>
                <c:pt idx="732">
                  <c:v>-108798.62</c:v>
                </c:pt>
                <c:pt idx="733">
                  <c:v>-109280.92</c:v>
                </c:pt>
                <c:pt idx="734">
                  <c:v>-109763.23</c:v>
                </c:pt>
                <c:pt idx="735">
                  <c:v>-108771.44</c:v>
                </c:pt>
                <c:pt idx="736">
                  <c:v>-109253.74</c:v>
                </c:pt>
                <c:pt idx="737">
                  <c:v>-109736.04</c:v>
                </c:pt>
                <c:pt idx="738">
                  <c:v>-108751.58</c:v>
                </c:pt>
                <c:pt idx="739">
                  <c:v>-109233.88</c:v>
                </c:pt>
                <c:pt idx="740">
                  <c:v>-109716.18</c:v>
                </c:pt>
                <c:pt idx="741">
                  <c:v>-108739.86</c:v>
                </c:pt>
                <c:pt idx="742">
                  <c:v>-109222.17</c:v>
                </c:pt>
                <c:pt idx="743">
                  <c:v>-109704.47</c:v>
                </c:pt>
                <c:pt idx="744">
                  <c:v>-108736.62</c:v>
                </c:pt>
                <c:pt idx="745">
                  <c:v>-109218.92</c:v>
                </c:pt>
                <c:pt idx="746">
                  <c:v>-109701.23</c:v>
                </c:pt>
                <c:pt idx="747">
                  <c:v>-108741.71</c:v>
                </c:pt>
                <c:pt idx="748">
                  <c:v>-109224.01</c:v>
                </c:pt>
                <c:pt idx="749">
                  <c:v>-109706.31</c:v>
                </c:pt>
                <c:pt idx="750">
                  <c:v>-108754.52</c:v>
                </c:pt>
                <c:pt idx="751">
                  <c:v>-109236.82</c:v>
                </c:pt>
                <c:pt idx="752">
                  <c:v>-109719.13</c:v>
                </c:pt>
                <c:pt idx="753">
                  <c:v>-108774.05</c:v>
                </c:pt>
                <c:pt idx="754">
                  <c:v>-109256.36</c:v>
                </c:pt>
                <c:pt idx="755">
                  <c:v>-109738.66</c:v>
                </c:pt>
                <c:pt idx="756">
                  <c:v>-108798.97</c:v>
                </c:pt>
                <c:pt idx="757">
                  <c:v>-109281.27</c:v>
                </c:pt>
                <c:pt idx="758">
                  <c:v>-109763.58</c:v>
                </c:pt>
                <c:pt idx="759">
                  <c:v>-108827.69</c:v>
                </c:pt>
                <c:pt idx="760">
                  <c:v>-109309.99</c:v>
                </c:pt>
                <c:pt idx="761">
                  <c:v>-109792.29</c:v>
                </c:pt>
                <c:pt idx="762">
                  <c:v>-108858.46</c:v>
                </c:pt>
                <c:pt idx="763">
                  <c:v>-109340.76</c:v>
                </c:pt>
                <c:pt idx="764">
                  <c:v>-109823.07</c:v>
                </c:pt>
                <c:pt idx="765">
                  <c:v>-108889.5</c:v>
                </c:pt>
                <c:pt idx="766">
                  <c:v>-109371.81</c:v>
                </c:pt>
                <c:pt idx="767">
                  <c:v>-109854.11</c:v>
                </c:pt>
                <c:pt idx="768">
                  <c:v>-108919.07</c:v>
                </c:pt>
                <c:pt idx="769">
                  <c:v>-109401.38</c:v>
                </c:pt>
                <c:pt idx="770">
                  <c:v>-109883.68</c:v>
                </c:pt>
                <c:pt idx="771">
                  <c:v>-108945.59</c:v>
                </c:pt>
                <c:pt idx="772">
                  <c:v>-109427.9</c:v>
                </c:pt>
                <c:pt idx="773">
                  <c:v>-109910.2</c:v>
                </c:pt>
                <c:pt idx="774">
                  <c:v>-108967.71</c:v>
                </c:pt>
                <c:pt idx="775">
                  <c:v>-109450.02</c:v>
                </c:pt>
                <c:pt idx="776">
                  <c:v>-109932.32</c:v>
                </c:pt>
                <c:pt idx="777">
                  <c:v>-108984.4</c:v>
                </c:pt>
                <c:pt idx="778">
                  <c:v>-109466.7</c:v>
                </c:pt>
                <c:pt idx="779">
                  <c:v>-109949.01</c:v>
                </c:pt>
                <c:pt idx="780">
                  <c:v>-108994.98</c:v>
                </c:pt>
                <c:pt idx="781">
                  <c:v>-109477.28</c:v>
                </c:pt>
                <c:pt idx="782">
                  <c:v>-109959.58</c:v>
                </c:pt>
                <c:pt idx="783">
                  <c:v>-108999.15</c:v>
                </c:pt>
                <c:pt idx="784">
                  <c:v>-109481.45</c:v>
                </c:pt>
                <c:pt idx="785">
                  <c:v>-109963.76</c:v>
                </c:pt>
                <c:pt idx="786">
                  <c:v>-108997.01</c:v>
                </c:pt>
                <c:pt idx="787">
                  <c:v>-109479.31</c:v>
                </c:pt>
                <c:pt idx="788">
                  <c:v>-109961.62</c:v>
                </c:pt>
                <c:pt idx="789">
                  <c:v>-108989.01</c:v>
                </c:pt>
                <c:pt idx="790">
                  <c:v>-109471.31</c:v>
                </c:pt>
                <c:pt idx="791">
                  <c:v>-109953.62</c:v>
                </c:pt>
                <c:pt idx="792">
                  <c:v>-108975.91</c:v>
                </c:pt>
                <c:pt idx="793">
                  <c:v>-109458.21</c:v>
                </c:pt>
                <c:pt idx="794">
                  <c:v>-109940.51</c:v>
                </c:pt>
                <c:pt idx="795">
                  <c:v>-108958.72</c:v>
                </c:pt>
                <c:pt idx="796">
                  <c:v>-109441.03</c:v>
                </c:pt>
                <c:pt idx="797">
                  <c:v>-109923.33</c:v>
                </c:pt>
                <c:pt idx="798">
                  <c:v>-108938.65</c:v>
                </c:pt>
                <c:pt idx="799">
                  <c:v>-109420.96</c:v>
                </c:pt>
                <c:pt idx="800">
                  <c:v>-109903.26</c:v>
                </c:pt>
                <c:pt idx="801">
                  <c:v>-108916.99</c:v>
                </c:pt>
                <c:pt idx="802">
                  <c:v>-109399.29</c:v>
                </c:pt>
                <c:pt idx="803">
                  <c:v>-109881.59</c:v>
                </c:pt>
                <c:pt idx="804">
                  <c:v>-108895.03</c:v>
                </c:pt>
                <c:pt idx="805">
                  <c:v>-109377.33</c:v>
                </c:pt>
                <c:pt idx="806">
                  <c:v>-109859.64</c:v>
                </c:pt>
                <c:pt idx="807">
                  <c:v>-108874.02</c:v>
                </c:pt>
                <c:pt idx="808">
                  <c:v>-109356.32</c:v>
                </c:pt>
                <c:pt idx="809">
                  <c:v>-109838.62</c:v>
                </c:pt>
                <c:pt idx="810">
                  <c:v>-108855.05</c:v>
                </c:pt>
                <c:pt idx="811">
                  <c:v>-109337.36</c:v>
                </c:pt>
                <c:pt idx="812">
                  <c:v>-109819.66</c:v>
                </c:pt>
                <c:pt idx="813">
                  <c:v>-108839.06</c:v>
                </c:pt>
                <c:pt idx="814">
                  <c:v>-109321.36</c:v>
                </c:pt>
                <c:pt idx="815">
                  <c:v>-109803.66</c:v>
                </c:pt>
                <c:pt idx="816">
                  <c:v>-108826.7</c:v>
                </c:pt>
                <c:pt idx="817">
                  <c:v>-109309.01</c:v>
                </c:pt>
                <c:pt idx="818">
                  <c:v>-109791.31</c:v>
                </c:pt>
                <c:pt idx="819">
                  <c:v>-108818.42</c:v>
                </c:pt>
                <c:pt idx="820">
                  <c:v>-109300.72</c:v>
                </c:pt>
                <c:pt idx="821">
                  <c:v>-109783.03</c:v>
                </c:pt>
                <c:pt idx="822">
                  <c:v>-108814.37</c:v>
                </c:pt>
                <c:pt idx="823">
                  <c:v>-109296.67</c:v>
                </c:pt>
                <c:pt idx="824">
                  <c:v>-109778.98</c:v>
                </c:pt>
                <c:pt idx="825">
                  <c:v>-108814.47</c:v>
                </c:pt>
                <c:pt idx="826">
                  <c:v>-109296.77</c:v>
                </c:pt>
                <c:pt idx="827">
                  <c:v>-109779.07</c:v>
                </c:pt>
                <c:pt idx="828">
                  <c:v>-108818.4</c:v>
                </c:pt>
                <c:pt idx="829">
                  <c:v>-109300.7</c:v>
                </c:pt>
                <c:pt idx="830">
                  <c:v>-109783.01</c:v>
                </c:pt>
                <c:pt idx="831">
                  <c:v>-108825.66</c:v>
                </c:pt>
                <c:pt idx="832">
                  <c:v>-109307.97</c:v>
                </c:pt>
                <c:pt idx="833">
                  <c:v>-109790.27</c:v>
                </c:pt>
                <c:pt idx="834">
                  <c:v>-108835.61</c:v>
                </c:pt>
                <c:pt idx="835">
                  <c:v>-109317.91</c:v>
                </c:pt>
                <c:pt idx="836">
                  <c:v>-109800.22</c:v>
                </c:pt>
                <c:pt idx="837">
                  <c:v>-108847.48</c:v>
                </c:pt>
                <c:pt idx="838">
                  <c:v>-109329.79</c:v>
                </c:pt>
                <c:pt idx="839">
                  <c:v>-109812.09</c:v>
                </c:pt>
                <c:pt idx="840">
                  <c:v>-108860.49</c:v>
                </c:pt>
                <c:pt idx="841">
                  <c:v>-109342.79</c:v>
                </c:pt>
                <c:pt idx="842">
                  <c:v>-109825.09</c:v>
                </c:pt>
                <c:pt idx="843">
                  <c:v>-108873.81</c:v>
                </c:pt>
                <c:pt idx="844">
                  <c:v>-109356.12</c:v>
                </c:pt>
                <c:pt idx="845">
                  <c:v>-109838.42</c:v>
                </c:pt>
                <c:pt idx="846">
                  <c:v>-108886.7</c:v>
                </c:pt>
                <c:pt idx="847">
                  <c:v>-109369</c:v>
                </c:pt>
                <c:pt idx="848">
                  <c:v>-109851.31</c:v>
                </c:pt>
                <c:pt idx="849">
                  <c:v>-108898.45</c:v>
                </c:pt>
                <c:pt idx="850">
                  <c:v>-109380.76</c:v>
                </c:pt>
                <c:pt idx="851">
                  <c:v>-109863.06</c:v>
                </c:pt>
                <c:pt idx="852">
                  <c:v>-108908.49</c:v>
                </c:pt>
                <c:pt idx="853">
                  <c:v>-109390.79</c:v>
                </c:pt>
                <c:pt idx="854">
                  <c:v>-109873.09</c:v>
                </c:pt>
                <c:pt idx="855">
                  <c:v>-108916.34</c:v>
                </c:pt>
                <c:pt idx="856">
                  <c:v>-109398.64</c:v>
                </c:pt>
                <c:pt idx="857">
                  <c:v>-109880.94</c:v>
                </c:pt>
                <c:pt idx="858">
                  <c:v>-108921.67</c:v>
                </c:pt>
                <c:pt idx="859">
                  <c:v>-109403.98</c:v>
                </c:pt>
                <c:pt idx="860">
                  <c:v>-109886.28</c:v>
                </c:pt>
                <c:pt idx="861">
                  <c:v>-108924.32</c:v>
                </c:pt>
                <c:pt idx="862">
                  <c:v>-109406.62</c:v>
                </c:pt>
                <c:pt idx="863">
                  <c:v>-109888.93</c:v>
                </c:pt>
                <c:pt idx="864">
                  <c:v>-108924.23</c:v>
                </c:pt>
                <c:pt idx="865">
                  <c:v>-109406.53</c:v>
                </c:pt>
                <c:pt idx="866">
                  <c:v>-109888.84</c:v>
                </c:pt>
                <c:pt idx="867">
                  <c:v>-108921.49</c:v>
                </c:pt>
                <c:pt idx="868">
                  <c:v>-109403.79</c:v>
                </c:pt>
                <c:pt idx="869">
                  <c:v>-109886.09</c:v>
                </c:pt>
                <c:pt idx="870">
                  <c:v>-108916.31</c:v>
                </c:pt>
                <c:pt idx="871">
                  <c:v>-109398.61</c:v>
                </c:pt>
                <c:pt idx="872">
                  <c:v>-109880.92</c:v>
                </c:pt>
                <c:pt idx="873">
                  <c:v>-108909.01</c:v>
                </c:pt>
                <c:pt idx="874">
                  <c:v>-109391.31</c:v>
                </c:pt>
                <c:pt idx="875">
                  <c:v>-109873.61</c:v>
                </c:pt>
                <c:pt idx="876">
                  <c:v>-108899.98</c:v>
                </c:pt>
                <c:pt idx="877">
                  <c:v>-109382.28</c:v>
                </c:pt>
                <c:pt idx="878">
                  <c:v>-109864.59</c:v>
                </c:pt>
                <c:pt idx="879">
                  <c:v>-108889.68</c:v>
                </c:pt>
                <c:pt idx="880">
                  <c:v>-109371.99</c:v>
                </c:pt>
                <c:pt idx="881">
                  <c:v>-109854.29</c:v>
                </c:pt>
                <c:pt idx="882">
                  <c:v>-108878.63</c:v>
                </c:pt>
                <c:pt idx="883">
                  <c:v>-109360.93</c:v>
                </c:pt>
                <c:pt idx="884">
                  <c:v>-109843.23</c:v>
                </c:pt>
                <c:pt idx="885">
                  <c:v>-108867.31</c:v>
                </c:pt>
                <c:pt idx="886">
                  <c:v>-109349.62</c:v>
                </c:pt>
                <c:pt idx="887">
                  <c:v>-109831.92</c:v>
                </c:pt>
                <c:pt idx="888">
                  <c:v>-108856.25</c:v>
                </c:pt>
                <c:pt idx="889">
                  <c:v>-109338.55</c:v>
                </c:pt>
                <c:pt idx="890">
                  <c:v>-109820.85</c:v>
                </c:pt>
                <c:pt idx="891">
                  <c:v>-108845.9</c:v>
                </c:pt>
                <c:pt idx="892">
                  <c:v>-109328.2</c:v>
                </c:pt>
                <c:pt idx="893">
                  <c:v>-109810.5</c:v>
                </c:pt>
                <c:pt idx="894">
                  <c:v>-108836.67</c:v>
                </c:pt>
                <c:pt idx="895">
                  <c:v>-109318.98</c:v>
                </c:pt>
                <c:pt idx="896">
                  <c:v>-109801.28</c:v>
                </c:pt>
                <c:pt idx="897">
                  <c:v>-108828.92</c:v>
                </c:pt>
                <c:pt idx="898">
                  <c:v>-109311.22</c:v>
                </c:pt>
                <c:pt idx="899">
                  <c:v>-109793.53</c:v>
                </c:pt>
                <c:pt idx="900">
                  <c:v>-108822.89</c:v>
                </c:pt>
                <c:pt idx="901">
                  <c:v>-109305.19</c:v>
                </c:pt>
                <c:pt idx="902">
                  <c:v>-109787.5</c:v>
                </c:pt>
                <c:pt idx="903">
                  <c:v>-108818.73</c:v>
                </c:pt>
                <c:pt idx="904">
                  <c:v>-109301.03</c:v>
                </c:pt>
                <c:pt idx="905">
                  <c:v>-109783.33</c:v>
                </c:pt>
                <c:pt idx="906">
                  <c:v>-108816.48</c:v>
                </c:pt>
                <c:pt idx="907">
                  <c:v>-109298.79</c:v>
                </c:pt>
                <c:pt idx="908">
                  <c:v>-109781.09</c:v>
                </c:pt>
                <c:pt idx="909">
                  <c:v>-108816.11</c:v>
                </c:pt>
                <c:pt idx="910">
                  <c:v>-109298.41</c:v>
                </c:pt>
                <c:pt idx="911">
                  <c:v>-109780.71</c:v>
                </c:pt>
                <c:pt idx="912">
                  <c:v>-108817.44</c:v>
                </c:pt>
                <c:pt idx="913">
                  <c:v>-109299.74</c:v>
                </c:pt>
                <c:pt idx="914">
                  <c:v>-109782.05</c:v>
                </c:pt>
                <c:pt idx="915">
                  <c:v>-108820.24</c:v>
                </c:pt>
                <c:pt idx="916">
                  <c:v>-109302.55</c:v>
                </c:pt>
                <c:pt idx="917">
                  <c:v>-109784.85</c:v>
                </c:pt>
                <c:pt idx="918">
                  <c:v>-108824.2</c:v>
                </c:pt>
                <c:pt idx="919">
                  <c:v>-109306.51</c:v>
                </c:pt>
                <c:pt idx="920">
                  <c:v>-109788.81</c:v>
                </c:pt>
                <c:pt idx="921">
                  <c:v>-108828.95</c:v>
                </c:pt>
                <c:pt idx="922">
                  <c:v>-109311.25</c:v>
                </c:pt>
                <c:pt idx="923">
                  <c:v>-109793.56</c:v>
                </c:pt>
                <c:pt idx="924">
                  <c:v>-108834.09</c:v>
                </c:pt>
                <c:pt idx="925">
                  <c:v>-109316.39</c:v>
                </c:pt>
                <c:pt idx="926">
                  <c:v>-109798.69</c:v>
                </c:pt>
                <c:pt idx="927">
                  <c:v>-108839.2</c:v>
                </c:pt>
                <c:pt idx="928">
                  <c:v>-109321.51</c:v>
                </c:pt>
                <c:pt idx="929">
                  <c:v>-109803.81</c:v>
                </c:pt>
                <c:pt idx="930">
                  <c:v>-108843.91</c:v>
                </c:pt>
                <c:pt idx="931">
                  <c:v>-109326.21</c:v>
                </c:pt>
                <c:pt idx="932">
                  <c:v>-109808.52</c:v>
                </c:pt>
                <c:pt idx="933">
                  <c:v>-108847.84</c:v>
                </c:pt>
                <c:pt idx="934">
                  <c:v>-109330.15</c:v>
                </c:pt>
                <c:pt idx="935">
                  <c:v>-109812.45</c:v>
                </c:pt>
                <c:pt idx="936">
                  <c:v>-108850.7</c:v>
                </c:pt>
                <c:pt idx="937">
                  <c:v>-109333</c:v>
                </c:pt>
                <c:pt idx="938">
                  <c:v>-109815.31</c:v>
                </c:pt>
                <c:pt idx="939">
                  <c:v>-108852.25</c:v>
                </c:pt>
                <c:pt idx="940">
                  <c:v>-109334.56</c:v>
                </c:pt>
                <c:pt idx="941">
                  <c:v>-109816.86</c:v>
                </c:pt>
                <c:pt idx="942">
                  <c:v>-108852.34</c:v>
                </c:pt>
                <c:pt idx="943">
                  <c:v>-109334.64</c:v>
                </c:pt>
                <c:pt idx="944">
                  <c:v>-109816.95</c:v>
                </c:pt>
                <c:pt idx="945">
                  <c:v>-108850.9</c:v>
                </c:pt>
                <c:pt idx="946">
                  <c:v>-109333.2</c:v>
                </c:pt>
                <c:pt idx="947">
                  <c:v>-109815.51</c:v>
                </c:pt>
                <c:pt idx="948">
                  <c:v>-108847.95</c:v>
                </c:pt>
                <c:pt idx="949">
                  <c:v>-109330.26</c:v>
                </c:pt>
                <c:pt idx="950">
                  <c:v>-109812.56</c:v>
                </c:pt>
                <c:pt idx="951">
                  <c:v>-108843.6</c:v>
                </c:pt>
                <c:pt idx="952">
                  <c:v>-109325.9</c:v>
                </c:pt>
                <c:pt idx="953">
                  <c:v>-109808.21</c:v>
                </c:pt>
                <c:pt idx="954">
                  <c:v>-108838.01</c:v>
                </c:pt>
                <c:pt idx="955">
                  <c:v>-109320.32000000001</c:v>
                </c:pt>
                <c:pt idx="956">
                  <c:v>-109802.62</c:v>
                </c:pt>
                <c:pt idx="957">
                  <c:v>-108831.43</c:v>
                </c:pt>
                <c:pt idx="958">
                  <c:v>-109313.73</c:v>
                </c:pt>
                <c:pt idx="959">
                  <c:v>-109796.04</c:v>
                </c:pt>
                <c:pt idx="960">
                  <c:v>-108824.13</c:v>
                </c:pt>
                <c:pt idx="961">
                  <c:v>-109306.43</c:v>
                </c:pt>
                <c:pt idx="962">
                  <c:v>-109788.73</c:v>
                </c:pt>
                <c:pt idx="963">
                  <c:v>-108816.41</c:v>
                </c:pt>
                <c:pt idx="964">
                  <c:v>-109298.71</c:v>
                </c:pt>
                <c:pt idx="965">
                  <c:v>-109781.02</c:v>
                </c:pt>
                <c:pt idx="966">
                  <c:v>-108808.59</c:v>
                </c:pt>
                <c:pt idx="967">
                  <c:v>-109290.9</c:v>
                </c:pt>
                <c:pt idx="968">
                  <c:v>-109773.2</c:v>
                </c:pt>
                <c:pt idx="969">
                  <c:v>-108800.97</c:v>
                </c:pt>
                <c:pt idx="970">
                  <c:v>-109283.27</c:v>
                </c:pt>
                <c:pt idx="971">
                  <c:v>-109765.58</c:v>
                </c:pt>
                <c:pt idx="972">
                  <c:v>-108793.82</c:v>
                </c:pt>
                <c:pt idx="973">
                  <c:v>-109276.12</c:v>
                </c:pt>
                <c:pt idx="974">
                  <c:v>-109758.43</c:v>
                </c:pt>
                <c:pt idx="975">
                  <c:v>-108787.37</c:v>
                </c:pt>
                <c:pt idx="976">
                  <c:v>-109269.68</c:v>
                </c:pt>
                <c:pt idx="977">
                  <c:v>-109751.98</c:v>
                </c:pt>
                <c:pt idx="978">
                  <c:v>-108781.81</c:v>
                </c:pt>
                <c:pt idx="979">
                  <c:v>-109264.11</c:v>
                </c:pt>
                <c:pt idx="980">
                  <c:v>-109746.42</c:v>
                </c:pt>
                <c:pt idx="981">
                  <c:v>-108777.24</c:v>
                </c:pt>
                <c:pt idx="982">
                  <c:v>-109259.55</c:v>
                </c:pt>
                <c:pt idx="983">
                  <c:v>-109741.85</c:v>
                </c:pt>
                <c:pt idx="984">
                  <c:v>-108773.74</c:v>
                </c:pt>
                <c:pt idx="985">
                  <c:v>-109256.04</c:v>
                </c:pt>
                <c:pt idx="986">
                  <c:v>-109738.35</c:v>
                </c:pt>
                <c:pt idx="987">
                  <c:v>-108771.29</c:v>
                </c:pt>
                <c:pt idx="988">
                  <c:v>-109253.59</c:v>
                </c:pt>
                <c:pt idx="989">
                  <c:v>-109735.89</c:v>
                </c:pt>
                <c:pt idx="990">
                  <c:v>-108769.82</c:v>
                </c:pt>
                <c:pt idx="991">
                  <c:v>-109252.13</c:v>
                </c:pt>
                <c:pt idx="992">
                  <c:v>-109734.43</c:v>
                </c:pt>
                <c:pt idx="993">
                  <c:v>-108769.23</c:v>
                </c:pt>
                <c:pt idx="994">
                  <c:v>-109251.53</c:v>
                </c:pt>
                <c:pt idx="995">
                  <c:v>-109733.84</c:v>
                </c:pt>
                <c:pt idx="996">
                  <c:v>-108769.35</c:v>
                </c:pt>
                <c:pt idx="997">
                  <c:v>-109251.65</c:v>
                </c:pt>
                <c:pt idx="998">
                  <c:v>-109733.96</c:v>
                </c:pt>
                <c:pt idx="999">
                  <c:v>-108770</c:v>
                </c:pt>
                <c:pt idx="1000">
                  <c:v>-109252.3</c:v>
                </c:pt>
                <c:pt idx="1001">
                  <c:v>-109734.61</c:v>
                </c:pt>
                <c:pt idx="1002">
                  <c:v>-108770.96</c:v>
                </c:pt>
                <c:pt idx="1003">
                  <c:v>-109253.27</c:v>
                </c:pt>
                <c:pt idx="1004">
                  <c:v>-109735.57</c:v>
                </c:pt>
                <c:pt idx="1005">
                  <c:v>-108772.03</c:v>
                </c:pt>
                <c:pt idx="1006">
                  <c:v>-109254.34</c:v>
                </c:pt>
                <c:pt idx="1007">
                  <c:v>-109736.64</c:v>
                </c:pt>
                <c:pt idx="1008">
                  <c:v>-108773</c:v>
                </c:pt>
                <c:pt idx="1009">
                  <c:v>-109255.31</c:v>
                </c:pt>
                <c:pt idx="1010">
                  <c:v>-109737.61</c:v>
                </c:pt>
                <c:pt idx="1011">
                  <c:v>-108773.68</c:v>
                </c:pt>
                <c:pt idx="1012">
                  <c:v>-109255.99</c:v>
                </c:pt>
                <c:pt idx="1013">
                  <c:v>-109738.29</c:v>
                </c:pt>
                <c:pt idx="1014">
                  <c:v>-108773.91</c:v>
                </c:pt>
                <c:pt idx="1015">
                  <c:v>-109256.21</c:v>
                </c:pt>
                <c:pt idx="1016">
                  <c:v>-109738.51</c:v>
                </c:pt>
                <c:pt idx="1017">
                  <c:v>-108773.55</c:v>
                </c:pt>
                <c:pt idx="1018">
                  <c:v>-109255.85</c:v>
                </c:pt>
                <c:pt idx="1019">
                  <c:v>-109738.16</c:v>
                </c:pt>
                <c:pt idx="1020">
                  <c:v>-108772.51</c:v>
                </c:pt>
                <c:pt idx="1021">
                  <c:v>-109254.82</c:v>
                </c:pt>
                <c:pt idx="1022">
                  <c:v>-109737.12</c:v>
                </c:pt>
                <c:pt idx="1023">
                  <c:v>-108770.75</c:v>
                </c:pt>
                <c:pt idx="1024">
                  <c:v>-109253.06</c:v>
                </c:pt>
                <c:pt idx="1025">
                  <c:v>-109735.36</c:v>
                </c:pt>
                <c:pt idx="1026">
                  <c:v>-108768.26</c:v>
                </c:pt>
                <c:pt idx="1027">
                  <c:v>-109250.56</c:v>
                </c:pt>
                <c:pt idx="1028">
                  <c:v>-109732.86</c:v>
                </c:pt>
                <c:pt idx="1029">
                  <c:v>-108765.05</c:v>
                </c:pt>
                <c:pt idx="1030">
                  <c:v>-109247.36</c:v>
                </c:pt>
                <c:pt idx="1031">
                  <c:v>-109729.66</c:v>
                </c:pt>
                <c:pt idx="1032">
                  <c:v>-108761.21</c:v>
                </c:pt>
                <c:pt idx="1033">
                  <c:v>-109243.52</c:v>
                </c:pt>
                <c:pt idx="1034">
                  <c:v>-109725.82</c:v>
                </c:pt>
                <c:pt idx="1035">
                  <c:v>-108756.83</c:v>
                </c:pt>
                <c:pt idx="1036">
                  <c:v>-109239.14</c:v>
                </c:pt>
                <c:pt idx="1037">
                  <c:v>-109721.44</c:v>
                </c:pt>
                <c:pt idx="1038">
                  <c:v>-108752.02</c:v>
                </c:pt>
                <c:pt idx="1039">
                  <c:v>-109234.33</c:v>
                </c:pt>
                <c:pt idx="1040">
                  <c:v>-109716.63</c:v>
                </c:pt>
                <c:pt idx="1041">
                  <c:v>-108746.93</c:v>
                </c:pt>
                <c:pt idx="1042">
                  <c:v>-109229.23</c:v>
                </c:pt>
                <c:pt idx="1043">
                  <c:v>-109711.54</c:v>
                </c:pt>
                <c:pt idx="1044">
                  <c:v>-108741.69</c:v>
                </c:pt>
                <c:pt idx="1045">
                  <c:v>-109223.99</c:v>
                </c:pt>
                <c:pt idx="1046">
                  <c:v>-109706.3</c:v>
                </c:pt>
                <c:pt idx="1047">
                  <c:v>-108736.45</c:v>
                </c:pt>
                <c:pt idx="1048">
                  <c:v>-109218.75</c:v>
                </c:pt>
                <c:pt idx="1049">
                  <c:v>-109701.06</c:v>
                </c:pt>
                <c:pt idx="1050">
                  <c:v>-108731.35</c:v>
                </c:pt>
                <c:pt idx="1051">
                  <c:v>-109213.65</c:v>
                </c:pt>
                <c:pt idx="1052">
                  <c:v>-109695.96</c:v>
                </c:pt>
                <c:pt idx="1053">
                  <c:v>-108726.51</c:v>
                </c:pt>
                <c:pt idx="1054">
                  <c:v>-109208.81</c:v>
                </c:pt>
                <c:pt idx="1055">
                  <c:v>-109691.12</c:v>
                </c:pt>
                <c:pt idx="1056">
                  <c:v>-108722.04</c:v>
                </c:pt>
                <c:pt idx="1057">
                  <c:v>-109204.34</c:v>
                </c:pt>
                <c:pt idx="1058">
                  <c:v>-109686.65</c:v>
                </c:pt>
                <c:pt idx="1059">
                  <c:v>-108718.01</c:v>
                </c:pt>
                <c:pt idx="1060">
                  <c:v>-109200.32000000001</c:v>
                </c:pt>
                <c:pt idx="1061">
                  <c:v>-109682.62</c:v>
                </c:pt>
                <c:pt idx="1062">
                  <c:v>-108714.49</c:v>
                </c:pt>
                <c:pt idx="1063">
                  <c:v>-109196.8</c:v>
                </c:pt>
                <c:pt idx="1064">
                  <c:v>-109679.1</c:v>
                </c:pt>
                <c:pt idx="1065">
                  <c:v>-108711.5</c:v>
                </c:pt>
                <c:pt idx="1066">
                  <c:v>-109193.8</c:v>
                </c:pt>
                <c:pt idx="1067">
                  <c:v>-109676.11</c:v>
                </c:pt>
                <c:pt idx="1068">
                  <c:v>-108709.03</c:v>
                </c:pt>
                <c:pt idx="1069">
                  <c:v>-109191.34</c:v>
                </c:pt>
                <c:pt idx="1070">
                  <c:v>-109673.64</c:v>
                </c:pt>
                <c:pt idx="1071">
                  <c:v>-108707.06</c:v>
                </c:pt>
                <c:pt idx="1072">
                  <c:v>-109189.37</c:v>
                </c:pt>
                <c:pt idx="1073">
                  <c:v>-109671.67</c:v>
                </c:pt>
                <c:pt idx="1074">
                  <c:v>-108705.54</c:v>
                </c:pt>
                <c:pt idx="1075">
                  <c:v>-109187.84</c:v>
                </c:pt>
                <c:pt idx="1076">
                  <c:v>-109670.15</c:v>
                </c:pt>
                <c:pt idx="1077">
                  <c:v>-108704.38</c:v>
                </c:pt>
                <c:pt idx="1078">
                  <c:v>-109186.69</c:v>
                </c:pt>
                <c:pt idx="1079">
                  <c:v>-109668.99</c:v>
                </c:pt>
                <c:pt idx="1080">
                  <c:v>-108703.51</c:v>
                </c:pt>
                <c:pt idx="1081">
                  <c:v>-109185.81</c:v>
                </c:pt>
                <c:pt idx="1082">
                  <c:v>-109668.12</c:v>
                </c:pt>
                <c:pt idx="1083">
                  <c:v>-108702.81</c:v>
                </c:pt>
                <c:pt idx="1084">
                  <c:v>-109185.12</c:v>
                </c:pt>
                <c:pt idx="1085">
                  <c:v>-109667.42</c:v>
                </c:pt>
                <c:pt idx="1086">
                  <c:v>-108702.2</c:v>
                </c:pt>
                <c:pt idx="1087">
                  <c:v>-109184.5</c:v>
                </c:pt>
                <c:pt idx="1088">
                  <c:v>-109666.81</c:v>
                </c:pt>
                <c:pt idx="1089">
                  <c:v>-108701.56</c:v>
                </c:pt>
                <c:pt idx="1090">
                  <c:v>-109183.86</c:v>
                </c:pt>
                <c:pt idx="1091">
                  <c:v>-109666.17</c:v>
                </c:pt>
                <c:pt idx="1092">
                  <c:v>-108700.8</c:v>
                </c:pt>
                <c:pt idx="1093">
                  <c:v>-109183.1</c:v>
                </c:pt>
                <c:pt idx="1094">
                  <c:v>-109665.41</c:v>
                </c:pt>
                <c:pt idx="1095">
                  <c:v>-108699.84</c:v>
                </c:pt>
                <c:pt idx="1096">
                  <c:v>-109182.14</c:v>
                </c:pt>
                <c:pt idx="1097">
                  <c:v>-109664.44</c:v>
                </c:pt>
                <c:pt idx="1098">
                  <c:v>-108698.6</c:v>
                </c:pt>
                <c:pt idx="1099">
                  <c:v>-109180.91</c:v>
                </c:pt>
                <c:pt idx="1100">
                  <c:v>-109663.21</c:v>
                </c:pt>
                <c:pt idx="1101">
                  <c:v>-108697.05</c:v>
                </c:pt>
                <c:pt idx="1102">
                  <c:v>-109179.35</c:v>
                </c:pt>
                <c:pt idx="1103">
                  <c:v>-109661.66</c:v>
                </c:pt>
                <c:pt idx="1104">
                  <c:v>-108695.15</c:v>
                </c:pt>
                <c:pt idx="1105">
                  <c:v>-109177.45</c:v>
                </c:pt>
                <c:pt idx="1106">
                  <c:v>-109659.75</c:v>
                </c:pt>
                <c:pt idx="1107">
                  <c:v>-108692.89</c:v>
                </c:pt>
                <c:pt idx="1108">
                  <c:v>-109175.19</c:v>
                </c:pt>
                <c:pt idx="1109">
                  <c:v>-109657.5</c:v>
                </c:pt>
                <c:pt idx="1110">
                  <c:v>-108690.3</c:v>
                </c:pt>
                <c:pt idx="1111">
                  <c:v>-109172.6</c:v>
                </c:pt>
                <c:pt idx="1112">
                  <c:v>-109654.9</c:v>
                </c:pt>
                <c:pt idx="1113">
                  <c:v>-108687.4</c:v>
                </c:pt>
                <c:pt idx="1114">
                  <c:v>-109169.7</c:v>
                </c:pt>
                <c:pt idx="1115">
                  <c:v>-109652</c:v>
                </c:pt>
                <c:pt idx="1116">
                  <c:v>-108684.24</c:v>
                </c:pt>
                <c:pt idx="1117">
                  <c:v>-109166.54</c:v>
                </c:pt>
                <c:pt idx="1118">
                  <c:v>-109648.85</c:v>
                </c:pt>
                <c:pt idx="1119">
                  <c:v>-108680.89</c:v>
                </c:pt>
                <c:pt idx="1120">
                  <c:v>-109163.2</c:v>
                </c:pt>
                <c:pt idx="1121">
                  <c:v>-109645.5</c:v>
                </c:pt>
                <c:pt idx="1122">
                  <c:v>-108677.43</c:v>
                </c:pt>
                <c:pt idx="1123">
                  <c:v>-109159.73</c:v>
                </c:pt>
                <c:pt idx="1124">
                  <c:v>-109642.04</c:v>
                </c:pt>
                <c:pt idx="1125">
                  <c:v>-108673.92</c:v>
                </c:pt>
                <c:pt idx="1126">
                  <c:v>-109156.23</c:v>
                </c:pt>
                <c:pt idx="1127">
                  <c:v>-109638.53</c:v>
                </c:pt>
                <c:pt idx="1128">
                  <c:v>-108670.45</c:v>
                </c:pt>
                <c:pt idx="1129">
                  <c:v>-109152.76</c:v>
                </c:pt>
                <c:pt idx="1130">
                  <c:v>-109635.06</c:v>
                </c:pt>
                <c:pt idx="1131">
                  <c:v>-108667.1</c:v>
                </c:pt>
                <c:pt idx="1132">
                  <c:v>-109149.4</c:v>
                </c:pt>
                <c:pt idx="1133">
                  <c:v>-109631.71</c:v>
                </c:pt>
                <c:pt idx="1134">
                  <c:v>-108663.92</c:v>
                </c:pt>
                <c:pt idx="1135">
                  <c:v>-109146.22</c:v>
                </c:pt>
                <c:pt idx="1136">
                  <c:v>-109628.53</c:v>
                </c:pt>
                <c:pt idx="1137">
                  <c:v>-108660.98</c:v>
                </c:pt>
                <c:pt idx="1138">
                  <c:v>-109143.28</c:v>
                </c:pt>
                <c:pt idx="1139">
                  <c:v>-109625.58</c:v>
                </c:pt>
                <c:pt idx="1140">
                  <c:v>-108658.31</c:v>
                </c:pt>
                <c:pt idx="1141">
                  <c:v>-109140.61</c:v>
                </c:pt>
                <c:pt idx="1142">
                  <c:v>-109622.92</c:v>
                </c:pt>
                <c:pt idx="1143">
                  <c:v>-108655.94</c:v>
                </c:pt>
                <c:pt idx="1144">
                  <c:v>-109138.25</c:v>
                </c:pt>
                <c:pt idx="1145">
                  <c:v>-109620.55</c:v>
                </c:pt>
                <c:pt idx="1146">
                  <c:v>-108653.89</c:v>
                </c:pt>
                <c:pt idx="1147">
                  <c:v>-109136.19</c:v>
                </c:pt>
                <c:pt idx="1148">
                  <c:v>-109618.5</c:v>
                </c:pt>
                <c:pt idx="1149">
                  <c:v>-108652.15</c:v>
                </c:pt>
                <c:pt idx="1150">
                  <c:v>-109134.45</c:v>
                </c:pt>
                <c:pt idx="1151">
                  <c:v>-109616.76</c:v>
                </c:pt>
                <c:pt idx="1152">
                  <c:v>-108650.7</c:v>
                </c:pt>
                <c:pt idx="1153">
                  <c:v>-109133</c:v>
                </c:pt>
                <c:pt idx="1154">
                  <c:v>-109615.31</c:v>
                </c:pt>
                <c:pt idx="1155">
                  <c:v>-108649.51</c:v>
                </c:pt>
                <c:pt idx="1156">
                  <c:v>-109131.81</c:v>
                </c:pt>
                <c:pt idx="1157">
                  <c:v>-109614.11</c:v>
                </c:pt>
                <c:pt idx="1158">
                  <c:v>-108648.53</c:v>
                </c:pt>
                <c:pt idx="1159">
                  <c:v>-109130.84</c:v>
                </c:pt>
                <c:pt idx="1160">
                  <c:v>-109613.14</c:v>
                </c:pt>
                <c:pt idx="1161">
                  <c:v>-108647.73</c:v>
                </c:pt>
                <c:pt idx="1162">
                  <c:v>-109130.03</c:v>
                </c:pt>
                <c:pt idx="1163">
                  <c:v>-109612.34</c:v>
                </c:pt>
                <c:pt idx="1164">
                  <c:v>-108647.03999999999</c:v>
                </c:pt>
                <c:pt idx="1165">
                  <c:v>-109129.35</c:v>
                </c:pt>
                <c:pt idx="1166">
                  <c:v>-109611.65</c:v>
                </c:pt>
                <c:pt idx="1167">
                  <c:v>-108646.41</c:v>
                </c:pt>
                <c:pt idx="1168">
                  <c:v>-109128.72</c:v>
                </c:pt>
                <c:pt idx="1169">
                  <c:v>-109611.02</c:v>
                </c:pt>
                <c:pt idx="1170">
                  <c:v>-108645.79</c:v>
                </c:pt>
                <c:pt idx="1171">
                  <c:v>-109128.09</c:v>
                </c:pt>
                <c:pt idx="1172">
                  <c:v>-109610.4</c:v>
                </c:pt>
                <c:pt idx="1173">
                  <c:v>-108645.13</c:v>
                </c:pt>
                <c:pt idx="1174">
                  <c:v>-109127.43</c:v>
                </c:pt>
                <c:pt idx="1175">
                  <c:v>-109609.73</c:v>
                </c:pt>
                <c:pt idx="1176">
                  <c:v>-108644.38</c:v>
                </c:pt>
                <c:pt idx="1177">
                  <c:v>-109126.68</c:v>
                </c:pt>
                <c:pt idx="1178">
                  <c:v>-109608.99</c:v>
                </c:pt>
                <c:pt idx="1179">
                  <c:v>-108643.52</c:v>
                </c:pt>
                <c:pt idx="1180">
                  <c:v>-109125.82</c:v>
                </c:pt>
                <c:pt idx="1181">
                  <c:v>-109608.13</c:v>
                </c:pt>
                <c:pt idx="1182">
                  <c:v>-108642.52</c:v>
                </c:pt>
                <c:pt idx="1183">
                  <c:v>-109124.82</c:v>
                </c:pt>
                <c:pt idx="1184">
                  <c:v>-109607.12</c:v>
                </c:pt>
                <c:pt idx="1185">
                  <c:v>-108641.37</c:v>
                </c:pt>
                <c:pt idx="1186">
                  <c:v>-109123.67</c:v>
                </c:pt>
                <c:pt idx="1187">
                  <c:v>-109605.97</c:v>
                </c:pt>
                <c:pt idx="1188">
                  <c:v>-108640.07</c:v>
                </c:pt>
                <c:pt idx="1189">
                  <c:v>-109122.37</c:v>
                </c:pt>
                <c:pt idx="1190">
                  <c:v>-109604.67</c:v>
                </c:pt>
                <c:pt idx="1191">
                  <c:v>-108638.63</c:v>
                </c:pt>
                <c:pt idx="1192">
                  <c:v>-109120.93</c:v>
                </c:pt>
                <c:pt idx="1193">
                  <c:v>-109603.23</c:v>
                </c:pt>
                <c:pt idx="1194">
                  <c:v>-108637.07</c:v>
                </c:pt>
                <c:pt idx="1195">
                  <c:v>-109119.37</c:v>
                </c:pt>
                <c:pt idx="1196">
                  <c:v>-109601.67</c:v>
                </c:pt>
                <c:pt idx="1197">
                  <c:v>-108635.41</c:v>
                </c:pt>
                <c:pt idx="1198">
                  <c:v>-109117.72</c:v>
                </c:pt>
                <c:pt idx="1199">
                  <c:v>-109600.02</c:v>
                </c:pt>
                <c:pt idx="1200">
                  <c:v>-108633.7</c:v>
                </c:pt>
                <c:pt idx="1201">
                  <c:v>-109116.01</c:v>
                </c:pt>
                <c:pt idx="1202">
                  <c:v>-109598.31</c:v>
                </c:pt>
                <c:pt idx="1203">
                  <c:v>-108618.97</c:v>
                </c:pt>
                <c:pt idx="1204">
                  <c:v>-109053.04</c:v>
                </c:pt>
                <c:pt idx="1205">
                  <c:v>-109487.12</c:v>
                </c:pt>
                <c:pt idx="1206">
                  <c:v>-108536.47</c:v>
                </c:pt>
                <c:pt idx="1207">
                  <c:v>-108922.31</c:v>
                </c:pt>
                <c:pt idx="1208">
                  <c:v>-109308.15</c:v>
                </c:pt>
                <c:pt idx="1209">
                  <c:v>-108617.87</c:v>
                </c:pt>
                <c:pt idx="1210">
                  <c:v>-108955.48</c:v>
                </c:pt>
                <c:pt idx="1211">
                  <c:v>-109293.09</c:v>
                </c:pt>
                <c:pt idx="1212">
                  <c:v>-109185.19</c:v>
                </c:pt>
                <c:pt idx="1213">
                  <c:v>-109474.57</c:v>
                </c:pt>
                <c:pt idx="1214">
                  <c:v>-109763.95</c:v>
                </c:pt>
                <c:pt idx="1215">
                  <c:v>-110519.43</c:v>
                </c:pt>
                <c:pt idx="1216">
                  <c:v>-110760.58</c:v>
                </c:pt>
                <c:pt idx="1217">
                  <c:v>-111001.73</c:v>
                </c:pt>
                <c:pt idx="1218">
                  <c:v>-112892.92</c:v>
                </c:pt>
                <c:pt idx="1219">
                  <c:v>-113134.07</c:v>
                </c:pt>
                <c:pt idx="1220">
                  <c:v>-113375.22</c:v>
                </c:pt>
                <c:pt idx="1221">
                  <c:v>-116608.94</c:v>
                </c:pt>
                <c:pt idx="1222">
                  <c:v>-116850.1</c:v>
                </c:pt>
                <c:pt idx="1223">
                  <c:v>-117091.25</c:v>
                </c:pt>
                <c:pt idx="1224">
                  <c:v>-121661.74</c:v>
                </c:pt>
                <c:pt idx="1225">
                  <c:v>-121902.9</c:v>
                </c:pt>
                <c:pt idx="1226">
                  <c:v>-122144.05</c:v>
                </c:pt>
                <c:pt idx="1227">
                  <c:v>-127877.95</c:v>
                </c:pt>
                <c:pt idx="1228">
                  <c:v>-128119.1</c:v>
                </c:pt>
                <c:pt idx="1229">
                  <c:v>-128360.25</c:v>
                </c:pt>
                <c:pt idx="1230">
                  <c:v>-134990.9</c:v>
                </c:pt>
                <c:pt idx="1231">
                  <c:v>-135232.06</c:v>
                </c:pt>
                <c:pt idx="1232">
                  <c:v>-135473.21</c:v>
                </c:pt>
                <c:pt idx="1233">
                  <c:v>-142593.51</c:v>
                </c:pt>
                <c:pt idx="1234">
                  <c:v>-142834.66</c:v>
                </c:pt>
                <c:pt idx="1235">
                  <c:v>-143075.81</c:v>
                </c:pt>
                <c:pt idx="1236">
                  <c:v>-150142.04</c:v>
                </c:pt>
                <c:pt idx="1237">
                  <c:v>-150383.19</c:v>
                </c:pt>
                <c:pt idx="1238">
                  <c:v>-150624.35</c:v>
                </c:pt>
                <c:pt idx="1239">
                  <c:v>-157012.32999999999</c:v>
                </c:pt>
                <c:pt idx="1240">
                  <c:v>-157253.48000000001</c:v>
                </c:pt>
                <c:pt idx="1241">
                  <c:v>-157494.63</c:v>
                </c:pt>
                <c:pt idx="1242">
                  <c:v>-162609.29999999999</c:v>
                </c:pt>
                <c:pt idx="1243">
                  <c:v>-162850.45000000001</c:v>
                </c:pt>
                <c:pt idx="1244">
                  <c:v>-163091.6</c:v>
                </c:pt>
                <c:pt idx="1245">
                  <c:v>-166471.60999999999</c:v>
                </c:pt>
                <c:pt idx="1246">
                  <c:v>-166712.76</c:v>
                </c:pt>
                <c:pt idx="1247">
                  <c:v>-166953.91</c:v>
                </c:pt>
                <c:pt idx="1248">
                  <c:v>-168338.03</c:v>
                </c:pt>
                <c:pt idx="1249">
                  <c:v>-168579.19</c:v>
                </c:pt>
                <c:pt idx="1250">
                  <c:v>-168820.34</c:v>
                </c:pt>
                <c:pt idx="1251">
                  <c:v>-168158.93</c:v>
                </c:pt>
                <c:pt idx="1252">
                  <c:v>-168400.08</c:v>
                </c:pt>
                <c:pt idx="1253">
                  <c:v>-168641.23</c:v>
                </c:pt>
                <c:pt idx="1254">
                  <c:v>-166070.53</c:v>
                </c:pt>
                <c:pt idx="1255">
                  <c:v>-166311.67999999999</c:v>
                </c:pt>
                <c:pt idx="1256">
                  <c:v>-166552.82999999999</c:v>
                </c:pt>
                <c:pt idx="1257">
                  <c:v>-162350.70000000001</c:v>
                </c:pt>
                <c:pt idx="1258">
                  <c:v>-162591.85</c:v>
                </c:pt>
                <c:pt idx="1259">
                  <c:v>-162833.01</c:v>
                </c:pt>
                <c:pt idx="1260">
                  <c:v>-157373</c:v>
                </c:pt>
                <c:pt idx="1261">
                  <c:v>-157614.15</c:v>
                </c:pt>
                <c:pt idx="1262">
                  <c:v>-157855.29999999999</c:v>
                </c:pt>
                <c:pt idx="1263">
                  <c:v>-151563.12</c:v>
                </c:pt>
                <c:pt idx="1264">
                  <c:v>-151804.26999999999</c:v>
                </c:pt>
                <c:pt idx="1265">
                  <c:v>-152045.42000000001</c:v>
                </c:pt>
                <c:pt idx="1266">
                  <c:v>-145359.95000000001</c:v>
                </c:pt>
                <c:pt idx="1267">
                  <c:v>-145601.1</c:v>
                </c:pt>
                <c:pt idx="1268">
                  <c:v>-145842.25</c:v>
                </c:pt>
                <c:pt idx="1269">
                  <c:v>-139180.79</c:v>
                </c:pt>
                <c:pt idx="1270">
                  <c:v>-139421.94</c:v>
                </c:pt>
                <c:pt idx="1271">
                  <c:v>-139663.09</c:v>
                </c:pt>
                <c:pt idx="1272">
                  <c:v>-133393.54</c:v>
                </c:pt>
                <c:pt idx="1273">
                  <c:v>-133634.69</c:v>
                </c:pt>
                <c:pt idx="1274">
                  <c:v>-133875.84</c:v>
                </c:pt>
                <c:pt idx="1275">
                  <c:v>-128297.63</c:v>
                </c:pt>
                <c:pt idx="1276">
                  <c:v>-128538.78</c:v>
                </c:pt>
                <c:pt idx="1277">
                  <c:v>-128779.93</c:v>
                </c:pt>
                <c:pt idx="1278">
                  <c:v>-124115.15</c:v>
                </c:pt>
                <c:pt idx="1279">
                  <c:v>-124356.31</c:v>
                </c:pt>
                <c:pt idx="1280">
                  <c:v>-124597.46</c:v>
                </c:pt>
                <c:pt idx="1281">
                  <c:v>-120990.75</c:v>
                </c:pt>
                <c:pt idx="1282">
                  <c:v>-121231.9</c:v>
                </c:pt>
                <c:pt idx="1283">
                  <c:v>-121473.06</c:v>
                </c:pt>
                <c:pt idx="1284">
                  <c:v>-118997.8</c:v>
                </c:pt>
                <c:pt idx="1285">
                  <c:v>-119238.95</c:v>
                </c:pt>
                <c:pt idx="1286">
                  <c:v>-119480.11</c:v>
                </c:pt>
                <c:pt idx="1287">
                  <c:v>-118147.47</c:v>
                </c:pt>
                <c:pt idx="1288">
                  <c:v>-118388.62</c:v>
                </c:pt>
                <c:pt idx="1289">
                  <c:v>-118629.78</c:v>
                </c:pt>
                <c:pt idx="1290">
                  <c:v>-118398.33</c:v>
                </c:pt>
                <c:pt idx="1291">
                  <c:v>-118639.48</c:v>
                </c:pt>
                <c:pt idx="1292">
                  <c:v>-118880.63</c:v>
                </c:pt>
                <c:pt idx="1293">
                  <c:v>-119664.85</c:v>
                </c:pt>
                <c:pt idx="1294">
                  <c:v>-119906</c:v>
                </c:pt>
                <c:pt idx="1295">
                  <c:v>-120147.15</c:v>
                </c:pt>
                <c:pt idx="1296">
                  <c:v>-121824.66</c:v>
                </c:pt>
                <c:pt idx="1297">
                  <c:v>-122065.81</c:v>
                </c:pt>
                <c:pt idx="1298">
                  <c:v>-122306.96</c:v>
                </c:pt>
                <c:pt idx="1299">
                  <c:v>-124724.85</c:v>
                </c:pt>
                <c:pt idx="1300">
                  <c:v>-124966</c:v>
                </c:pt>
                <c:pt idx="1301">
                  <c:v>-125207.16</c:v>
                </c:pt>
                <c:pt idx="1302">
                  <c:v>-128188.18</c:v>
                </c:pt>
                <c:pt idx="1303">
                  <c:v>-128429.33</c:v>
                </c:pt>
                <c:pt idx="1304">
                  <c:v>-128670.48</c:v>
                </c:pt>
                <c:pt idx="1305">
                  <c:v>-132019.66</c:v>
                </c:pt>
                <c:pt idx="1306">
                  <c:v>-132260.82</c:v>
                </c:pt>
                <c:pt idx="1307">
                  <c:v>-132501.97</c:v>
                </c:pt>
                <c:pt idx="1308">
                  <c:v>-136014.28</c:v>
                </c:pt>
                <c:pt idx="1309">
                  <c:v>-136255.43</c:v>
                </c:pt>
                <c:pt idx="1310">
                  <c:v>-136496.59</c:v>
                </c:pt>
                <c:pt idx="1311">
                  <c:v>-139965.56</c:v>
                </c:pt>
                <c:pt idx="1312">
                  <c:v>-140206.71</c:v>
                </c:pt>
                <c:pt idx="1313">
                  <c:v>-140447.87</c:v>
                </c:pt>
                <c:pt idx="1314">
                  <c:v>-143675.07999999999</c:v>
                </c:pt>
                <c:pt idx="1315">
                  <c:v>-143916.23000000001</c:v>
                </c:pt>
                <c:pt idx="1316">
                  <c:v>-144157.38</c:v>
                </c:pt>
                <c:pt idx="1317">
                  <c:v>-146962.16</c:v>
                </c:pt>
                <c:pt idx="1318">
                  <c:v>-147203.32</c:v>
                </c:pt>
                <c:pt idx="1319">
                  <c:v>-147444.47</c:v>
                </c:pt>
                <c:pt idx="1320">
                  <c:v>-149673.22</c:v>
                </c:pt>
                <c:pt idx="1321">
                  <c:v>-149914.38</c:v>
                </c:pt>
                <c:pt idx="1322">
                  <c:v>-150155.53</c:v>
                </c:pt>
                <c:pt idx="1323">
                  <c:v>-151689.79999999999</c:v>
                </c:pt>
                <c:pt idx="1324">
                  <c:v>-151930.95000000001</c:v>
                </c:pt>
                <c:pt idx="1325">
                  <c:v>-152172.1</c:v>
                </c:pt>
                <c:pt idx="1326">
                  <c:v>-152934.68</c:v>
                </c:pt>
                <c:pt idx="1327">
                  <c:v>-153175.82999999999</c:v>
                </c:pt>
                <c:pt idx="1328">
                  <c:v>-153416.98000000001</c:v>
                </c:pt>
                <c:pt idx="1329">
                  <c:v>-153375.46</c:v>
                </c:pt>
                <c:pt idx="1330">
                  <c:v>-153616.62</c:v>
                </c:pt>
                <c:pt idx="1331">
                  <c:v>-153857.76999999999</c:v>
                </c:pt>
                <c:pt idx="1332">
                  <c:v>-153025.28</c:v>
                </c:pt>
                <c:pt idx="1333">
                  <c:v>-153266.43</c:v>
                </c:pt>
                <c:pt idx="1334">
                  <c:v>-153507.57999999999</c:v>
                </c:pt>
                <c:pt idx="1335">
                  <c:v>-151940.51999999999</c:v>
                </c:pt>
                <c:pt idx="1336">
                  <c:v>-152181.67000000001</c:v>
                </c:pt>
                <c:pt idx="1337">
                  <c:v>-152422.82</c:v>
                </c:pt>
                <c:pt idx="1338">
                  <c:v>-150215.96</c:v>
                </c:pt>
                <c:pt idx="1339">
                  <c:v>-150457.10999999999</c:v>
                </c:pt>
                <c:pt idx="1340">
                  <c:v>-150698.26</c:v>
                </c:pt>
                <c:pt idx="1341">
                  <c:v>-147977.60000000001</c:v>
                </c:pt>
                <c:pt idx="1342">
                  <c:v>-148218.75</c:v>
                </c:pt>
                <c:pt idx="1343">
                  <c:v>-148459.91</c:v>
                </c:pt>
                <c:pt idx="1344">
                  <c:v>-145373.96</c:v>
                </c:pt>
                <c:pt idx="1345">
                  <c:v>-145615.10999999999</c:v>
                </c:pt>
                <c:pt idx="1346">
                  <c:v>-145856.26999999999</c:v>
                </c:pt>
                <c:pt idx="1347">
                  <c:v>-142566.39000000001</c:v>
                </c:pt>
                <c:pt idx="1348">
                  <c:v>-142807.54999999999</c:v>
                </c:pt>
                <c:pt idx="1349">
                  <c:v>-143048.70000000001</c:v>
                </c:pt>
                <c:pt idx="1350">
                  <c:v>-139719.26999999999</c:v>
                </c:pt>
                <c:pt idx="1351">
                  <c:v>-139960.42000000001</c:v>
                </c:pt>
                <c:pt idx="1352">
                  <c:v>-140201.57</c:v>
                </c:pt>
                <c:pt idx="1353">
                  <c:v>-136990.59</c:v>
                </c:pt>
                <c:pt idx="1354">
                  <c:v>-137231.74</c:v>
                </c:pt>
                <c:pt idx="1355">
                  <c:v>-137472.89000000001</c:v>
                </c:pt>
                <c:pt idx="1356">
                  <c:v>-134523.57999999999</c:v>
                </c:pt>
                <c:pt idx="1357">
                  <c:v>-134764.73000000001</c:v>
                </c:pt>
                <c:pt idx="1358">
                  <c:v>-135005.88</c:v>
                </c:pt>
                <c:pt idx="1359">
                  <c:v>-132439.70000000001</c:v>
                </c:pt>
                <c:pt idx="1360">
                  <c:v>-132680.85</c:v>
                </c:pt>
                <c:pt idx="1361">
                  <c:v>-132922</c:v>
                </c:pt>
                <c:pt idx="1362">
                  <c:v>-130833.31</c:v>
                </c:pt>
                <c:pt idx="1363">
                  <c:v>-131074.46</c:v>
                </c:pt>
                <c:pt idx="1364">
                  <c:v>-131315.62</c:v>
                </c:pt>
                <c:pt idx="1365">
                  <c:v>-129768.22</c:v>
                </c:pt>
                <c:pt idx="1366">
                  <c:v>-130009.37</c:v>
                </c:pt>
                <c:pt idx="1367">
                  <c:v>-130250.52</c:v>
                </c:pt>
                <c:pt idx="1368">
                  <c:v>-129276</c:v>
                </c:pt>
                <c:pt idx="1369">
                  <c:v>-129517.15</c:v>
                </c:pt>
                <c:pt idx="1370">
                  <c:v>-129758.3</c:v>
                </c:pt>
                <c:pt idx="1371">
                  <c:v>-129356.18</c:v>
                </c:pt>
                <c:pt idx="1372">
                  <c:v>-129597.33</c:v>
                </c:pt>
                <c:pt idx="1373">
                  <c:v>-129838.48</c:v>
                </c:pt>
                <c:pt idx="1374">
                  <c:v>-129978.03</c:v>
                </c:pt>
                <c:pt idx="1375">
                  <c:v>-130219.18</c:v>
                </c:pt>
                <c:pt idx="1376">
                  <c:v>-130460.33</c:v>
                </c:pt>
                <c:pt idx="1377">
                  <c:v>-131083.82</c:v>
                </c:pt>
                <c:pt idx="1378">
                  <c:v>-131324.97</c:v>
                </c:pt>
                <c:pt idx="1379">
                  <c:v>-131566.12</c:v>
                </c:pt>
                <c:pt idx="1380">
                  <c:v>-132593.26999999999</c:v>
                </c:pt>
                <c:pt idx="1381">
                  <c:v>-132834.42000000001</c:v>
                </c:pt>
                <c:pt idx="1382">
                  <c:v>-133075.57</c:v>
                </c:pt>
                <c:pt idx="1383">
                  <c:v>-134408.85999999999</c:v>
                </c:pt>
                <c:pt idx="1384">
                  <c:v>-134650.01</c:v>
                </c:pt>
                <c:pt idx="1385">
                  <c:v>-134891.16</c:v>
                </c:pt>
                <c:pt idx="1386">
                  <c:v>-136421.82</c:v>
                </c:pt>
                <c:pt idx="1387">
                  <c:v>-136662.97</c:v>
                </c:pt>
                <c:pt idx="1388">
                  <c:v>-136904.13</c:v>
                </c:pt>
                <c:pt idx="1389">
                  <c:v>-138518.32</c:v>
                </c:pt>
                <c:pt idx="1390">
                  <c:v>-138759.47</c:v>
                </c:pt>
                <c:pt idx="1391">
                  <c:v>-139000.62</c:v>
                </c:pt>
                <c:pt idx="1392">
                  <c:v>-140585.65</c:v>
                </c:pt>
                <c:pt idx="1393">
                  <c:v>-140826.79999999999</c:v>
                </c:pt>
                <c:pt idx="1394">
                  <c:v>-141067.95000000001</c:v>
                </c:pt>
                <c:pt idx="1395">
                  <c:v>-142518.07999999999</c:v>
                </c:pt>
                <c:pt idx="1396">
                  <c:v>-142759.23000000001</c:v>
                </c:pt>
                <c:pt idx="1397">
                  <c:v>-143000.38</c:v>
                </c:pt>
                <c:pt idx="1398">
                  <c:v>-144222.07</c:v>
                </c:pt>
                <c:pt idx="1399">
                  <c:v>-144463.22</c:v>
                </c:pt>
                <c:pt idx="1400">
                  <c:v>-144704.38</c:v>
                </c:pt>
                <c:pt idx="1401">
                  <c:v>-145620.65</c:v>
                </c:pt>
                <c:pt idx="1402">
                  <c:v>-145861.79999999999</c:v>
                </c:pt>
                <c:pt idx="1403">
                  <c:v>-146102.96</c:v>
                </c:pt>
                <c:pt idx="1404">
                  <c:v>-146656.71</c:v>
                </c:pt>
                <c:pt idx="1405">
                  <c:v>-146897.85999999999</c:v>
                </c:pt>
                <c:pt idx="1406">
                  <c:v>-147139.01</c:v>
                </c:pt>
                <c:pt idx="1407">
                  <c:v>-147295.13</c:v>
                </c:pt>
                <c:pt idx="1408">
                  <c:v>-147536.28</c:v>
                </c:pt>
                <c:pt idx="1409">
                  <c:v>-147777.44</c:v>
                </c:pt>
                <c:pt idx="1410">
                  <c:v>-147523.68</c:v>
                </c:pt>
                <c:pt idx="1411">
                  <c:v>-147764.82999999999</c:v>
                </c:pt>
                <c:pt idx="1412">
                  <c:v>-148005.98000000001</c:v>
                </c:pt>
                <c:pt idx="1413">
                  <c:v>-147352.57999999999</c:v>
                </c:pt>
                <c:pt idx="1414">
                  <c:v>-147593.73000000001</c:v>
                </c:pt>
                <c:pt idx="1415">
                  <c:v>-147834.88</c:v>
                </c:pt>
                <c:pt idx="1416">
                  <c:v>-146812.99</c:v>
                </c:pt>
                <c:pt idx="1417">
                  <c:v>-147054.14000000001</c:v>
                </c:pt>
                <c:pt idx="1418">
                  <c:v>-147295.29</c:v>
                </c:pt>
                <c:pt idx="1419">
                  <c:v>-145954.32999999999</c:v>
                </c:pt>
                <c:pt idx="1420">
                  <c:v>-146195.49</c:v>
                </c:pt>
                <c:pt idx="1421">
                  <c:v>-146436.64000000001</c:v>
                </c:pt>
                <c:pt idx="1422">
                  <c:v>-144840.81</c:v>
                </c:pt>
                <c:pt idx="1423">
                  <c:v>-145081.96</c:v>
                </c:pt>
                <c:pt idx="1424">
                  <c:v>-145323.10999999999</c:v>
                </c:pt>
                <c:pt idx="1425">
                  <c:v>-143547.22</c:v>
                </c:pt>
                <c:pt idx="1426">
                  <c:v>-143788.37</c:v>
                </c:pt>
                <c:pt idx="1427">
                  <c:v>-144029.53</c:v>
                </c:pt>
                <c:pt idx="1428">
                  <c:v>-142154.46</c:v>
                </c:pt>
                <c:pt idx="1429">
                  <c:v>-142395.60999999999</c:v>
                </c:pt>
                <c:pt idx="1430">
                  <c:v>-142636.76999999999</c:v>
                </c:pt>
                <c:pt idx="1431">
                  <c:v>-140744.82999999999</c:v>
                </c:pt>
                <c:pt idx="1432">
                  <c:v>-140985.98000000001</c:v>
                </c:pt>
                <c:pt idx="1433">
                  <c:v>-141227.13</c:v>
                </c:pt>
                <c:pt idx="1434">
                  <c:v>-139397.53</c:v>
                </c:pt>
                <c:pt idx="1435">
                  <c:v>-139638.68</c:v>
                </c:pt>
                <c:pt idx="1436">
                  <c:v>-139879.84</c:v>
                </c:pt>
                <c:pt idx="1437">
                  <c:v>-138184.54</c:v>
                </c:pt>
                <c:pt idx="1438">
                  <c:v>-138425.70000000001</c:v>
                </c:pt>
                <c:pt idx="1439">
                  <c:v>-138666.85</c:v>
                </c:pt>
                <c:pt idx="1440">
                  <c:v>-137167.09</c:v>
                </c:pt>
                <c:pt idx="1441">
                  <c:v>-137408.24</c:v>
                </c:pt>
                <c:pt idx="1442">
                  <c:v>-137649.39000000001</c:v>
                </c:pt>
                <c:pt idx="1443">
                  <c:v>-136392.84</c:v>
                </c:pt>
                <c:pt idx="1444">
                  <c:v>-136633.99</c:v>
                </c:pt>
                <c:pt idx="1445">
                  <c:v>-136875.14000000001</c:v>
                </c:pt>
                <c:pt idx="1446">
                  <c:v>-135894.06</c:v>
                </c:pt>
                <c:pt idx="1447">
                  <c:v>-136135.21</c:v>
                </c:pt>
                <c:pt idx="1448">
                  <c:v>-136376.35999999999</c:v>
                </c:pt>
                <c:pt idx="1449">
                  <c:v>-135686.59</c:v>
                </c:pt>
                <c:pt idx="1450">
                  <c:v>-135927.74</c:v>
                </c:pt>
                <c:pt idx="1451">
                  <c:v>-136168.89000000001</c:v>
                </c:pt>
                <c:pt idx="1452">
                  <c:v>-135769.84</c:v>
                </c:pt>
                <c:pt idx="1453">
                  <c:v>-136010.99</c:v>
                </c:pt>
                <c:pt idx="1454">
                  <c:v>-136252.14000000001</c:v>
                </c:pt>
                <c:pt idx="1455">
                  <c:v>-136127.62</c:v>
                </c:pt>
                <c:pt idx="1456">
                  <c:v>-136368.76999999999</c:v>
                </c:pt>
                <c:pt idx="1457">
                  <c:v>-136609.92000000001</c:v>
                </c:pt>
                <c:pt idx="1458">
                  <c:v>-136729.81</c:v>
                </c:pt>
                <c:pt idx="1459">
                  <c:v>-136970.96</c:v>
                </c:pt>
                <c:pt idx="1460">
                  <c:v>-137212.10999999999</c:v>
                </c:pt>
                <c:pt idx="1461">
                  <c:v>-137534.65</c:v>
                </c:pt>
                <c:pt idx="1462">
                  <c:v>-137775.81</c:v>
                </c:pt>
                <c:pt idx="1463">
                  <c:v>-138016.95999999999</c:v>
                </c:pt>
                <c:pt idx="1464">
                  <c:v>-138491.57999999999</c:v>
                </c:pt>
                <c:pt idx="1465">
                  <c:v>-138732.73000000001</c:v>
                </c:pt>
                <c:pt idx="1466">
                  <c:v>-138973.89000000001</c:v>
                </c:pt>
                <c:pt idx="1467">
                  <c:v>-139544.35999999999</c:v>
                </c:pt>
                <c:pt idx="1468">
                  <c:v>-139785.51</c:v>
                </c:pt>
                <c:pt idx="1469">
                  <c:v>-140026.66</c:v>
                </c:pt>
                <c:pt idx="1470">
                  <c:v>-140634.37</c:v>
                </c:pt>
                <c:pt idx="1471">
                  <c:v>-140875.53</c:v>
                </c:pt>
                <c:pt idx="1472">
                  <c:v>-141116.68</c:v>
                </c:pt>
                <c:pt idx="1473">
                  <c:v>-141703.91</c:v>
                </c:pt>
                <c:pt idx="1474">
                  <c:v>-141945.06</c:v>
                </c:pt>
                <c:pt idx="1475">
                  <c:v>-142186.22</c:v>
                </c:pt>
                <c:pt idx="1476">
                  <c:v>-142699.19</c:v>
                </c:pt>
                <c:pt idx="1477">
                  <c:v>-142940.34</c:v>
                </c:pt>
                <c:pt idx="1478">
                  <c:v>-143181.5</c:v>
                </c:pt>
                <c:pt idx="1479">
                  <c:v>-143573.06</c:v>
                </c:pt>
                <c:pt idx="1480">
                  <c:v>-143814.21</c:v>
                </c:pt>
                <c:pt idx="1481">
                  <c:v>-144055.35999999999</c:v>
                </c:pt>
                <c:pt idx="1482">
                  <c:v>-144287.19</c:v>
                </c:pt>
                <c:pt idx="1483">
                  <c:v>-144528.34</c:v>
                </c:pt>
                <c:pt idx="1484">
                  <c:v>-144769.49</c:v>
                </c:pt>
                <c:pt idx="1485">
                  <c:v>-144813.72</c:v>
                </c:pt>
                <c:pt idx="1486">
                  <c:v>-145054.87</c:v>
                </c:pt>
                <c:pt idx="1487">
                  <c:v>-145296.03</c:v>
                </c:pt>
                <c:pt idx="1488">
                  <c:v>-145136.24</c:v>
                </c:pt>
                <c:pt idx="1489">
                  <c:v>-145377.4</c:v>
                </c:pt>
                <c:pt idx="1490">
                  <c:v>-145618.54999999999</c:v>
                </c:pt>
                <c:pt idx="1491">
                  <c:v>-145250.1</c:v>
                </c:pt>
                <c:pt idx="1492">
                  <c:v>-145491.25</c:v>
                </c:pt>
                <c:pt idx="1493">
                  <c:v>-145732.41</c:v>
                </c:pt>
                <c:pt idx="1494">
                  <c:v>-145162.09</c:v>
                </c:pt>
                <c:pt idx="1495">
                  <c:v>-145403.24</c:v>
                </c:pt>
                <c:pt idx="1496">
                  <c:v>-145644.39000000001</c:v>
                </c:pt>
                <c:pt idx="1497">
                  <c:v>-144889.51</c:v>
                </c:pt>
                <c:pt idx="1498">
                  <c:v>-145130.66</c:v>
                </c:pt>
                <c:pt idx="1499">
                  <c:v>-145371.81</c:v>
                </c:pt>
                <c:pt idx="1500">
                  <c:v>-144458.72</c:v>
                </c:pt>
                <c:pt idx="1501">
                  <c:v>-144699.87</c:v>
                </c:pt>
                <c:pt idx="1502">
                  <c:v>-144941.01999999999</c:v>
                </c:pt>
                <c:pt idx="1503">
                  <c:v>-143903.29</c:v>
                </c:pt>
                <c:pt idx="1504">
                  <c:v>-144144.44</c:v>
                </c:pt>
                <c:pt idx="1505">
                  <c:v>-144385.59</c:v>
                </c:pt>
                <c:pt idx="1506">
                  <c:v>-143261.79999999999</c:v>
                </c:pt>
                <c:pt idx="1507">
                  <c:v>-143502.95000000001</c:v>
                </c:pt>
                <c:pt idx="1508">
                  <c:v>-143744.1</c:v>
                </c:pt>
                <c:pt idx="1509">
                  <c:v>-142575.51999999999</c:v>
                </c:pt>
                <c:pt idx="1510">
                  <c:v>-142816.67000000001</c:v>
                </c:pt>
                <c:pt idx="1511">
                  <c:v>-143057.82</c:v>
                </c:pt>
                <c:pt idx="1512">
                  <c:v>-141886.04999999999</c:v>
                </c:pt>
                <c:pt idx="1513">
                  <c:v>-142127.20000000001</c:v>
                </c:pt>
                <c:pt idx="1514">
                  <c:v>-142368.35999999999</c:v>
                </c:pt>
                <c:pt idx="1515">
                  <c:v>-141233.07</c:v>
                </c:pt>
                <c:pt idx="1516">
                  <c:v>-141474.22</c:v>
                </c:pt>
                <c:pt idx="1517">
                  <c:v>-141715.37</c:v>
                </c:pt>
                <c:pt idx="1518">
                  <c:v>-140652.26999999999</c:v>
                </c:pt>
                <c:pt idx="1519">
                  <c:v>-140893.42000000001</c:v>
                </c:pt>
                <c:pt idx="1520">
                  <c:v>-141134.57</c:v>
                </c:pt>
                <c:pt idx="1521">
                  <c:v>-140173.65</c:v>
                </c:pt>
                <c:pt idx="1522">
                  <c:v>-140414.79999999999</c:v>
                </c:pt>
                <c:pt idx="1523">
                  <c:v>-140655.95000000001</c:v>
                </c:pt>
                <c:pt idx="1524">
                  <c:v>-139820.17000000001</c:v>
                </c:pt>
                <c:pt idx="1525">
                  <c:v>-140061.32</c:v>
                </c:pt>
                <c:pt idx="1526">
                  <c:v>-140302.48000000001</c:v>
                </c:pt>
                <c:pt idx="1527">
                  <c:v>-139606.91</c:v>
                </c:pt>
                <c:pt idx="1528">
                  <c:v>-139848.06</c:v>
                </c:pt>
                <c:pt idx="1529">
                  <c:v>-140089.21</c:v>
                </c:pt>
                <c:pt idx="1530">
                  <c:v>-139540.59</c:v>
                </c:pt>
                <c:pt idx="1531">
                  <c:v>-139781.74</c:v>
                </c:pt>
                <c:pt idx="1532">
                  <c:v>-140022.89000000001</c:v>
                </c:pt>
                <c:pt idx="1533">
                  <c:v>-139619.71</c:v>
                </c:pt>
                <c:pt idx="1534">
                  <c:v>-139860.85999999999</c:v>
                </c:pt>
                <c:pt idx="1535">
                  <c:v>-140102.01999999999</c:v>
                </c:pt>
                <c:pt idx="1536">
                  <c:v>-139834.99</c:v>
                </c:pt>
                <c:pt idx="1537">
                  <c:v>-140076.14000000001</c:v>
                </c:pt>
                <c:pt idx="1538">
                  <c:v>-140317.29999999999</c:v>
                </c:pt>
                <c:pt idx="1539">
                  <c:v>-140170.28</c:v>
                </c:pt>
                <c:pt idx="1540">
                  <c:v>-140411.43</c:v>
                </c:pt>
                <c:pt idx="1541">
                  <c:v>-140652.57999999999</c:v>
                </c:pt>
                <c:pt idx="1542">
                  <c:v>-140603.75</c:v>
                </c:pt>
                <c:pt idx="1543">
                  <c:v>-140844.91</c:v>
                </c:pt>
                <c:pt idx="1544">
                  <c:v>-141086.06</c:v>
                </c:pt>
                <c:pt idx="1545">
                  <c:v>-141109.4</c:v>
                </c:pt>
                <c:pt idx="1546">
                  <c:v>-141350.54999999999</c:v>
                </c:pt>
                <c:pt idx="1547">
                  <c:v>-141591.70000000001</c:v>
                </c:pt>
                <c:pt idx="1548">
                  <c:v>-141658.57999999999</c:v>
                </c:pt>
                <c:pt idx="1549">
                  <c:v>-141899.73000000001</c:v>
                </c:pt>
                <c:pt idx="1550">
                  <c:v>-142140.88</c:v>
                </c:pt>
                <c:pt idx="1551">
                  <c:v>-142221.71</c:v>
                </c:pt>
                <c:pt idx="1552">
                  <c:v>-142462.85999999999</c:v>
                </c:pt>
                <c:pt idx="1553">
                  <c:v>-142704.01</c:v>
                </c:pt>
                <c:pt idx="1554">
                  <c:v>-142769.9</c:v>
                </c:pt>
                <c:pt idx="1555">
                  <c:v>-143011.04999999999</c:v>
                </c:pt>
                <c:pt idx="1556">
                  <c:v>-143252.20000000001</c:v>
                </c:pt>
                <c:pt idx="1557">
                  <c:v>-143276.45000000001</c:v>
                </c:pt>
                <c:pt idx="1558">
                  <c:v>-143517.60999999999</c:v>
                </c:pt>
                <c:pt idx="1559">
                  <c:v>-143758.76</c:v>
                </c:pt>
                <c:pt idx="1560">
                  <c:v>-143718.18</c:v>
                </c:pt>
                <c:pt idx="1561">
                  <c:v>-143959.34</c:v>
                </c:pt>
                <c:pt idx="1562">
                  <c:v>-144200.49</c:v>
                </c:pt>
                <c:pt idx="1563">
                  <c:v>-144076.49</c:v>
                </c:pt>
                <c:pt idx="1564">
                  <c:v>-144317.64000000001</c:v>
                </c:pt>
                <c:pt idx="1565">
                  <c:v>-144558.79</c:v>
                </c:pt>
                <c:pt idx="1566">
                  <c:v>-144338.12</c:v>
                </c:pt>
                <c:pt idx="1567">
                  <c:v>-144579.28</c:v>
                </c:pt>
                <c:pt idx="1568">
                  <c:v>-144820.43</c:v>
                </c:pt>
                <c:pt idx="1569">
                  <c:v>-144495.65</c:v>
                </c:pt>
                <c:pt idx="1570">
                  <c:v>-144736.79999999999</c:v>
                </c:pt>
                <c:pt idx="1571">
                  <c:v>-144977.95000000001</c:v>
                </c:pt>
                <c:pt idx="1572">
                  <c:v>-144547.51999999999</c:v>
                </c:pt>
                <c:pt idx="1573">
                  <c:v>-144788.68</c:v>
                </c:pt>
                <c:pt idx="1574">
                  <c:v>-145029.82999999999</c:v>
                </c:pt>
                <c:pt idx="1575">
                  <c:v>-144497.94</c:v>
                </c:pt>
                <c:pt idx="1576">
                  <c:v>-144739.09</c:v>
                </c:pt>
                <c:pt idx="1577">
                  <c:v>-144980.24</c:v>
                </c:pt>
                <c:pt idx="1578">
                  <c:v>-144356.28</c:v>
                </c:pt>
                <c:pt idx="1579">
                  <c:v>-144597.43</c:v>
                </c:pt>
                <c:pt idx="1580">
                  <c:v>-144838.57999999999</c:v>
                </c:pt>
                <c:pt idx="1581">
                  <c:v>-144136.37</c:v>
                </c:pt>
                <c:pt idx="1582">
                  <c:v>-144377.51999999999</c:v>
                </c:pt>
                <c:pt idx="1583">
                  <c:v>-144618.67000000001</c:v>
                </c:pt>
                <c:pt idx="1584">
                  <c:v>-143855.51999999999</c:v>
                </c:pt>
                <c:pt idx="1585">
                  <c:v>-144096.67000000001</c:v>
                </c:pt>
                <c:pt idx="1586">
                  <c:v>-144337.82</c:v>
                </c:pt>
                <c:pt idx="1587">
                  <c:v>-143533.43</c:v>
                </c:pt>
                <c:pt idx="1588">
                  <c:v>-143774.57999999999</c:v>
                </c:pt>
                <c:pt idx="1589">
                  <c:v>-144015.73000000001</c:v>
                </c:pt>
                <c:pt idx="1590">
                  <c:v>-143190.99</c:v>
                </c:pt>
                <c:pt idx="1591">
                  <c:v>-143432.15</c:v>
                </c:pt>
                <c:pt idx="1592">
                  <c:v>-143673.29999999999</c:v>
                </c:pt>
                <c:pt idx="1593">
                  <c:v>-142849.13</c:v>
                </c:pt>
                <c:pt idx="1594">
                  <c:v>-143090.28</c:v>
                </c:pt>
                <c:pt idx="1595">
                  <c:v>-143331.44</c:v>
                </c:pt>
                <c:pt idx="1596">
                  <c:v>-142527.65</c:v>
                </c:pt>
                <c:pt idx="1597">
                  <c:v>-142768.79999999999</c:v>
                </c:pt>
                <c:pt idx="1598">
                  <c:v>-143009.95000000001</c:v>
                </c:pt>
                <c:pt idx="1599">
                  <c:v>-142244.24</c:v>
                </c:pt>
                <c:pt idx="1600">
                  <c:v>-142485.39000000001</c:v>
                </c:pt>
                <c:pt idx="1601">
                  <c:v>-142726.54</c:v>
                </c:pt>
                <c:pt idx="1602">
                  <c:v>-142013.60999999999</c:v>
                </c:pt>
                <c:pt idx="1603">
                  <c:v>-142254.76</c:v>
                </c:pt>
                <c:pt idx="1604">
                  <c:v>-142495.92000000001</c:v>
                </c:pt>
                <c:pt idx="1605">
                  <c:v>-141846.88</c:v>
                </c:pt>
                <c:pt idx="1606">
                  <c:v>-142088.03</c:v>
                </c:pt>
                <c:pt idx="1607">
                  <c:v>-142329.18</c:v>
                </c:pt>
                <c:pt idx="1608">
                  <c:v>-141751.1</c:v>
                </c:pt>
                <c:pt idx="1609">
                  <c:v>-141992.25</c:v>
                </c:pt>
                <c:pt idx="1610">
                  <c:v>-142233.41</c:v>
                </c:pt>
                <c:pt idx="1611">
                  <c:v>-141729.13</c:v>
                </c:pt>
                <c:pt idx="1612">
                  <c:v>-141970.29</c:v>
                </c:pt>
                <c:pt idx="1613">
                  <c:v>-142211.44</c:v>
                </c:pt>
                <c:pt idx="1614">
                  <c:v>-141779.66</c:v>
                </c:pt>
                <c:pt idx="1615">
                  <c:v>-142020.81</c:v>
                </c:pt>
                <c:pt idx="1616">
                  <c:v>-142261.96</c:v>
                </c:pt>
                <c:pt idx="1617">
                  <c:v>-141897.48000000001</c:v>
                </c:pt>
                <c:pt idx="1618">
                  <c:v>-142138.63</c:v>
                </c:pt>
                <c:pt idx="1619">
                  <c:v>-142379.78</c:v>
                </c:pt>
                <c:pt idx="1620">
                  <c:v>-142073.96</c:v>
                </c:pt>
                <c:pt idx="1621">
                  <c:v>-142315.12</c:v>
                </c:pt>
                <c:pt idx="1622">
                  <c:v>-142556.26999999999</c:v>
                </c:pt>
                <c:pt idx="1623">
                  <c:v>-142297.72</c:v>
                </c:pt>
                <c:pt idx="1624">
                  <c:v>-142538.87</c:v>
                </c:pt>
                <c:pt idx="1625">
                  <c:v>-142780.01999999999</c:v>
                </c:pt>
                <c:pt idx="1626">
                  <c:v>-142555.29999999999</c:v>
                </c:pt>
                <c:pt idx="1627">
                  <c:v>-142796.46</c:v>
                </c:pt>
                <c:pt idx="1628">
                  <c:v>-143037.60999999999</c:v>
                </c:pt>
                <c:pt idx="1629">
                  <c:v>-142832.07</c:v>
                </c:pt>
                <c:pt idx="1630">
                  <c:v>-143073.22</c:v>
                </c:pt>
                <c:pt idx="1631">
                  <c:v>-143314.37</c:v>
                </c:pt>
                <c:pt idx="1632">
                  <c:v>-143112.99</c:v>
                </c:pt>
                <c:pt idx="1633">
                  <c:v>-143354.14000000001</c:v>
                </c:pt>
                <c:pt idx="1634">
                  <c:v>-143595.29999999999</c:v>
                </c:pt>
                <c:pt idx="1635">
                  <c:v>-143383.54</c:v>
                </c:pt>
                <c:pt idx="1636">
                  <c:v>-143624.69</c:v>
                </c:pt>
                <c:pt idx="1637">
                  <c:v>-143865.84</c:v>
                </c:pt>
                <c:pt idx="1638">
                  <c:v>-143630.37</c:v>
                </c:pt>
                <c:pt idx="1639">
                  <c:v>-143871.53</c:v>
                </c:pt>
                <c:pt idx="1640">
                  <c:v>-144112.68</c:v>
                </c:pt>
                <c:pt idx="1641">
                  <c:v>-143842.07</c:v>
                </c:pt>
                <c:pt idx="1642">
                  <c:v>-144083.22</c:v>
                </c:pt>
                <c:pt idx="1643">
                  <c:v>-144324.37</c:v>
                </c:pt>
                <c:pt idx="1644">
                  <c:v>-144009.57999999999</c:v>
                </c:pt>
                <c:pt idx="1645">
                  <c:v>-144250.74</c:v>
                </c:pt>
                <c:pt idx="1646">
                  <c:v>-144491.89000000001</c:v>
                </c:pt>
                <c:pt idx="1647">
                  <c:v>-144126.68</c:v>
                </c:pt>
                <c:pt idx="1648">
                  <c:v>-144367.82999999999</c:v>
                </c:pt>
                <c:pt idx="1649">
                  <c:v>-144608.99</c:v>
                </c:pt>
                <c:pt idx="1650">
                  <c:v>-144190.09</c:v>
                </c:pt>
                <c:pt idx="1651">
                  <c:v>-144431.25</c:v>
                </c:pt>
                <c:pt idx="1652">
                  <c:v>-144672.4</c:v>
                </c:pt>
                <c:pt idx="1653">
                  <c:v>-144199.57</c:v>
                </c:pt>
                <c:pt idx="1654">
                  <c:v>-144440.72</c:v>
                </c:pt>
                <c:pt idx="1655">
                  <c:v>-144681.87</c:v>
                </c:pt>
                <c:pt idx="1656">
                  <c:v>-144157.74</c:v>
                </c:pt>
                <c:pt idx="1657">
                  <c:v>-144398.89000000001</c:v>
                </c:pt>
                <c:pt idx="1658">
                  <c:v>-144640.04</c:v>
                </c:pt>
                <c:pt idx="1659">
                  <c:v>-144069.82999999999</c:v>
                </c:pt>
                <c:pt idx="1660">
                  <c:v>-144310.98000000001</c:v>
                </c:pt>
                <c:pt idx="1661">
                  <c:v>-144552.13</c:v>
                </c:pt>
                <c:pt idx="1662">
                  <c:v>-143943.26</c:v>
                </c:pt>
                <c:pt idx="1663">
                  <c:v>-144184.41</c:v>
                </c:pt>
                <c:pt idx="1664">
                  <c:v>-144425.57</c:v>
                </c:pt>
                <c:pt idx="1665">
                  <c:v>-143787.13</c:v>
                </c:pt>
                <c:pt idx="1666">
                  <c:v>-144028.29</c:v>
                </c:pt>
                <c:pt idx="1667">
                  <c:v>-144269.44</c:v>
                </c:pt>
                <c:pt idx="1668">
                  <c:v>-143611.65</c:v>
                </c:pt>
                <c:pt idx="1669">
                  <c:v>-143852.79999999999</c:v>
                </c:pt>
                <c:pt idx="1670">
                  <c:v>-144093.95000000001</c:v>
                </c:pt>
                <c:pt idx="1671">
                  <c:v>-143427.51</c:v>
                </c:pt>
                <c:pt idx="1672">
                  <c:v>-143668.66</c:v>
                </c:pt>
                <c:pt idx="1673">
                  <c:v>-143909.81</c:v>
                </c:pt>
                <c:pt idx="1674">
                  <c:v>-143245.31</c:v>
                </c:pt>
                <c:pt idx="1675">
                  <c:v>-143486.47</c:v>
                </c:pt>
                <c:pt idx="1676">
                  <c:v>-143727.62</c:v>
                </c:pt>
                <c:pt idx="1677">
                  <c:v>-143074.99</c:v>
                </c:pt>
                <c:pt idx="1678">
                  <c:v>-143316.14000000001</c:v>
                </c:pt>
                <c:pt idx="1679">
                  <c:v>-143557.29</c:v>
                </c:pt>
                <c:pt idx="1680">
                  <c:v>-142925.28</c:v>
                </c:pt>
                <c:pt idx="1681">
                  <c:v>-143166.43</c:v>
                </c:pt>
                <c:pt idx="1682">
                  <c:v>-143407.57999999999</c:v>
                </c:pt>
                <c:pt idx="1683">
                  <c:v>-142803.34</c:v>
                </c:pt>
                <c:pt idx="1684">
                  <c:v>-143044.49</c:v>
                </c:pt>
                <c:pt idx="1685">
                  <c:v>-143285.64000000001</c:v>
                </c:pt>
                <c:pt idx="1686">
                  <c:v>-142714.41</c:v>
                </c:pt>
                <c:pt idx="1687">
                  <c:v>-142955.56</c:v>
                </c:pt>
                <c:pt idx="1688">
                  <c:v>-143196.72</c:v>
                </c:pt>
                <c:pt idx="1689">
                  <c:v>-142661.66</c:v>
                </c:pt>
                <c:pt idx="1690">
                  <c:v>-142902.81</c:v>
                </c:pt>
                <c:pt idx="1691">
                  <c:v>-143143.96</c:v>
                </c:pt>
                <c:pt idx="1692">
                  <c:v>-142646.06</c:v>
                </c:pt>
                <c:pt idx="1693">
                  <c:v>-142887.21</c:v>
                </c:pt>
                <c:pt idx="1694">
                  <c:v>-143128.35999999999</c:v>
                </c:pt>
                <c:pt idx="1695">
                  <c:v>-142666.51</c:v>
                </c:pt>
                <c:pt idx="1696">
                  <c:v>-142907.66</c:v>
                </c:pt>
                <c:pt idx="1697">
                  <c:v>-143148.81</c:v>
                </c:pt>
                <c:pt idx="1698">
                  <c:v>-142719.93</c:v>
                </c:pt>
                <c:pt idx="1699">
                  <c:v>-142961.07999999999</c:v>
                </c:pt>
                <c:pt idx="1700">
                  <c:v>-143202.23999999999</c:v>
                </c:pt>
                <c:pt idx="1701">
                  <c:v>-142801.57999999999</c:v>
                </c:pt>
                <c:pt idx="1702">
                  <c:v>-143042.73000000001</c:v>
                </c:pt>
                <c:pt idx="1703">
                  <c:v>-143283.88</c:v>
                </c:pt>
                <c:pt idx="1704">
                  <c:v>-142905.35</c:v>
                </c:pt>
                <c:pt idx="1705">
                  <c:v>-143146.51</c:v>
                </c:pt>
                <c:pt idx="1706">
                  <c:v>-143387.66</c:v>
                </c:pt>
                <c:pt idx="1707">
                  <c:v>-143024.20000000001</c:v>
                </c:pt>
                <c:pt idx="1708">
                  <c:v>-143265.35999999999</c:v>
                </c:pt>
                <c:pt idx="1709">
                  <c:v>-143506.51</c:v>
                </c:pt>
                <c:pt idx="1710">
                  <c:v>-143150.54999999999</c:v>
                </c:pt>
                <c:pt idx="1711">
                  <c:v>-143391.70000000001</c:v>
                </c:pt>
                <c:pt idx="1712">
                  <c:v>-143632.85</c:v>
                </c:pt>
                <c:pt idx="1713">
                  <c:v>-143276.73000000001</c:v>
                </c:pt>
                <c:pt idx="1714">
                  <c:v>-143517.88</c:v>
                </c:pt>
                <c:pt idx="1715">
                  <c:v>-143759.03</c:v>
                </c:pt>
                <c:pt idx="1716">
                  <c:v>-143395.39000000001</c:v>
                </c:pt>
                <c:pt idx="1717">
                  <c:v>-143636.54</c:v>
                </c:pt>
                <c:pt idx="1718">
                  <c:v>-143877.69</c:v>
                </c:pt>
                <c:pt idx="1719">
                  <c:v>-143499.9</c:v>
                </c:pt>
                <c:pt idx="1720">
                  <c:v>-143741.06</c:v>
                </c:pt>
                <c:pt idx="1721">
                  <c:v>-143982.21</c:v>
                </c:pt>
                <c:pt idx="1722">
                  <c:v>-143584.67000000001</c:v>
                </c:pt>
                <c:pt idx="1723">
                  <c:v>-143825.82</c:v>
                </c:pt>
                <c:pt idx="1724">
                  <c:v>-144066.97</c:v>
                </c:pt>
                <c:pt idx="1725">
                  <c:v>-143645.37</c:v>
                </c:pt>
                <c:pt idx="1726">
                  <c:v>-143886.51999999999</c:v>
                </c:pt>
                <c:pt idx="1727">
                  <c:v>-144127.67999999999</c:v>
                </c:pt>
                <c:pt idx="1728">
                  <c:v>-143679.14000000001</c:v>
                </c:pt>
                <c:pt idx="1729">
                  <c:v>-143920.29</c:v>
                </c:pt>
                <c:pt idx="1730">
                  <c:v>-144161.45000000001</c:v>
                </c:pt>
                <c:pt idx="1731">
                  <c:v>-143684.66</c:v>
                </c:pt>
                <c:pt idx="1732">
                  <c:v>-143925.81</c:v>
                </c:pt>
                <c:pt idx="1733">
                  <c:v>-144166.97</c:v>
                </c:pt>
                <c:pt idx="1734">
                  <c:v>-143662.15</c:v>
                </c:pt>
                <c:pt idx="1735">
                  <c:v>-143903.29999999999</c:v>
                </c:pt>
                <c:pt idx="1736">
                  <c:v>-144144.45000000001</c:v>
                </c:pt>
                <c:pt idx="1737">
                  <c:v>-143613.26999999999</c:v>
                </c:pt>
                <c:pt idx="1738">
                  <c:v>-143854.42000000001</c:v>
                </c:pt>
                <c:pt idx="1739">
                  <c:v>-144095.57999999999</c:v>
                </c:pt>
                <c:pt idx="1740">
                  <c:v>-143541</c:v>
                </c:pt>
                <c:pt idx="1741">
                  <c:v>-143782.15</c:v>
                </c:pt>
                <c:pt idx="1742">
                  <c:v>-144023.29999999999</c:v>
                </c:pt>
                <c:pt idx="1743">
                  <c:v>-143449.35999999999</c:v>
                </c:pt>
                <c:pt idx="1744">
                  <c:v>-143690.51999999999</c:v>
                </c:pt>
                <c:pt idx="1745">
                  <c:v>-143931.67000000001</c:v>
                </c:pt>
                <c:pt idx="1746">
                  <c:v>-143343.21</c:v>
                </c:pt>
                <c:pt idx="1747">
                  <c:v>-143584.35999999999</c:v>
                </c:pt>
                <c:pt idx="1748">
                  <c:v>-143825.51999999999</c:v>
                </c:pt>
                <c:pt idx="1749">
                  <c:v>-143227.89000000001</c:v>
                </c:pt>
                <c:pt idx="1750">
                  <c:v>-143469.04</c:v>
                </c:pt>
                <c:pt idx="1751">
                  <c:v>-143710.20000000001</c:v>
                </c:pt>
                <c:pt idx="1752">
                  <c:v>-143108.95000000001</c:v>
                </c:pt>
                <c:pt idx="1753">
                  <c:v>-143350.1</c:v>
                </c:pt>
                <c:pt idx="1754">
                  <c:v>-143591.25</c:v>
                </c:pt>
                <c:pt idx="1755">
                  <c:v>-142991.79999999999</c:v>
                </c:pt>
                <c:pt idx="1756">
                  <c:v>-143232.95000000001</c:v>
                </c:pt>
                <c:pt idx="1757">
                  <c:v>-143474.10999999999</c:v>
                </c:pt>
                <c:pt idx="1758">
                  <c:v>-142881.49</c:v>
                </c:pt>
                <c:pt idx="1759">
                  <c:v>-143122.64000000001</c:v>
                </c:pt>
                <c:pt idx="1760">
                  <c:v>-143363.79</c:v>
                </c:pt>
                <c:pt idx="1761">
                  <c:v>-142782.38</c:v>
                </c:pt>
                <c:pt idx="1762">
                  <c:v>-143023.53</c:v>
                </c:pt>
                <c:pt idx="1763">
                  <c:v>-143264.68</c:v>
                </c:pt>
                <c:pt idx="1764">
                  <c:v>-142697.99</c:v>
                </c:pt>
                <c:pt idx="1765">
                  <c:v>-142939.14000000001</c:v>
                </c:pt>
                <c:pt idx="1766">
                  <c:v>-143180.29999999999</c:v>
                </c:pt>
                <c:pt idx="1767">
                  <c:v>-142630.84</c:v>
                </c:pt>
                <c:pt idx="1768">
                  <c:v>-142872</c:v>
                </c:pt>
                <c:pt idx="1769">
                  <c:v>-143113.15</c:v>
                </c:pt>
                <c:pt idx="1770">
                  <c:v>-142582.35999999999</c:v>
                </c:pt>
                <c:pt idx="1771">
                  <c:v>-142823.51</c:v>
                </c:pt>
                <c:pt idx="1772">
                  <c:v>-143064.67000000001</c:v>
                </c:pt>
                <c:pt idx="1773">
                  <c:v>-142552.85</c:v>
                </c:pt>
                <c:pt idx="1774">
                  <c:v>-142794.01</c:v>
                </c:pt>
                <c:pt idx="1775">
                  <c:v>-143035.16</c:v>
                </c:pt>
                <c:pt idx="1776">
                  <c:v>-142541.54999999999</c:v>
                </c:pt>
                <c:pt idx="1777">
                  <c:v>-142782.70000000001</c:v>
                </c:pt>
                <c:pt idx="1778">
                  <c:v>-143023.85999999999</c:v>
                </c:pt>
                <c:pt idx="1779">
                  <c:v>-142546.71</c:v>
                </c:pt>
                <c:pt idx="1780">
                  <c:v>-142787.85999999999</c:v>
                </c:pt>
                <c:pt idx="1781">
                  <c:v>-143029.01</c:v>
                </c:pt>
                <c:pt idx="1782">
                  <c:v>-142565.73000000001</c:v>
                </c:pt>
                <c:pt idx="1783">
                  <c:v>-142806.88</c:v>
                </c:pt>
                <c:pt idx="1784">
                  <c:v>-143048.03</c:v>
                </c:pt>
                <c:pt idx="1785">
                  <c:v>-142595.35999999999</c:v>
                </c:pt>
                <c:pt idx="1786">
                  <c:v>-142836.51</c:v>
                </c:pt>
                <c:pt idx="1787">
                  <c:v>-143077.66</c:v>
                </c:pt>
                <c:pt idx="1788">
                  <c:v>-142631.9</c:v>
                </c:pt>
                <c:pt idx="1789">
                  <c:v>-142873.04999999999</c:v>
                </c:pt>
                <c:pt idx="1790">
                  <c:v>-143114.21</c:v>
                </c:pt>
                <c:pt idx="1791">
                  <c:v>-142671.42000000001</c:v>
                </c:pt>
                <c:pt idx="1792">
                  <c:v>-142912.57</c:v>
                </c:pt>
                <c:pt idx="1793">
                  <c:v>-143153.72</c:v>
                </c:pt>
                <c:pt idx="1794">
                  <c:v>-142709.97</c:v>
                </c:pt>
                <c:pt idx="1795">
                  <c:v>-142951.12</c:v>
                </c:pt>
                <c:pt idx="1796">
                  <c:v>-143192.26999999999</c:v>
                </c:pt>
                <c:pt idx="1797">
                  <c:v>-142743.81</c:v>
                </c:pt>
                <c:pt idx="1798">
                  <c:v>-142984.95999999999</c:v>
                </c:pt>
                <c:pt idx="1799">
                  <c:v>-143226.12</c:v>
                </c:pt>
                <c:pt idx="1800">
                  <c:v>-142769.62</c:v>
                </c:pt>
                <c:pt idx="1801">
                  <c:v>-143010.78</c:v>
                </c:pt>
                <c:pt idx="1802">
                  <c:v>-143251.93</c:v>
                </c:pt>
                <c:pt idx="1803">
                  <c:v>-142784.63</c:v>
                </c:pt>
                <c:pt idx="1804">
                  <c:v>-143025.78</c:v>
                </c:pt>
                <c:pt idx="1805">
                  <c:v>-143266.93</c:v>
                </c:pt>
                <c:pt idx="1806">
                  <c:v>-142786.73000000001</c:v>
                </c:pt>
                <c:pt idx="1807">
                  <c:v>-143027.88</c:v>
                </c:pt>
                <c:pt idx="1808">
                  <c:v>-143269.04</c:v>
                </c:pt>
                <c:pt idx="1809">
                  <c:v>-142774.62</c:v>
                </c:pt>
                <c:pt idx="1810">
                  <c:v>-143015.76999999999</c:v>
                </c:pt>
                <c:pt idx="1811">
                  <c:v>-143256.92000000001</c:v>
                </c:pt>
                <c:pt idx="1812">
                  <c:v>-142747.76</c:v>
                </c:pt>
                <c:pt idx="1813">
                  <c:v>-142988.91</c:v>
                </c:pt>
                <c:pt idx="1814">
                  <c:v>-143230.07</c:v>
                </c:pt>
                <c:pt idx="1815">
                  <c:v>-142706.43</c:v>
                </c:pt>
                <c:pt idx="1816">
                  <c:v>-142947.59</c:v>
                </c:pt>
                <c:pt idx="1817">
                  <c:v>-143188.74</c:v>
                </c:pt>
                <c:pt idx="1818">
                  <c:v>-142651.64000000001</c:v>
                </c:pt>
                <c:pt idx="1819">
                  <c:v>-142892.79</c:v>
                </c:pt>
                <c:pt idx="1820">
                  <c:v>-143133.95000000001</c:v>
                </c:pt>
                <c:pt idx="1821">
                  <c:v>-142585.04999999999</c:v>
                </c:pt>
                <c:pt idx="1822">
                  <c:v>-142826.20000000001</c:v>
                </c:pt>
                <c:pt idx="1823">
                  <c:v>-143067.35999999999</c:v>
                </c:pt>
                <c:pt idx="1824">
                  <c:v>-142508.85</c:v>
                </c:pt>
                <c:pt idx="1825">
                  <c:v>-142750.01</c:v>
                </c:pt>
                <c:pt idx="1826">
                  <c:v>-142991.16</c:v>
                </c:pt>
                <c:pt idx="1827">
                  <c:v>-142425.63</c:v>
                </c:pt>
                <c:pt idx="1828">
                  <c:v>-142666.78</c:v>
                </c:pt>
                <c:pt idx="1829">
                  <c:v>-142907.93</c:v>
                </c:pt>
                <c:pt idx="1830">
                  <c:v>-142338.19</c:v>
                </c:pt>
                <c:pt idx="1831">
                  <c:v>-142579.34</c:v>
                </c:pt>
                <c:pt idx="1832">
                  <c:v>-142820.5</c:v>
                </c:pt>
                <c:pt idx="1833">
                  <c:v>-142249.42000000001</c:v>
                </c:pt>
                <c:pt idx="1834">
                  <c:v>-142490.57999999999</c:v>
                </c:pt>
                <c:pt idx="1835">
                  <c:v>-142731.73000000001</c:v>
                </c:pt>
                <c:pt idx="1836">
                  <c:v>-142162.12</c:v>
                </c:pt>
                <c:pt idx="1837">
                  <c:v>-142403.26999999999</c:v>
                </c:pt>
                <c:pt idx="1838">
                  <c:v>-142644.42000000001</c:v>
                </c:pt>
                <c:pt idx="1839">
                  <c:v>-142078.84</c:v>
                </c:pt>
                <c:pt idx="1840">
                  <c:v>-142319.99</c:v>
                </c:pt>
                <c:pt idx="1841">
                  <c:v>-142561.14000000001</c:v>
                </c:pt>
                <c:pt idx="1842">
                  <c:v>-142001.76999999999</c:v>
                </c:pt>
                <c:pt idx="1843">
                  <c:v>-142242.92000000001</c:v>
                </c:pt>
                <c:pt idx="1844">
                  <c:v>-142484.07</c:v>
                </c:pt>
                <c:pt idx="1845">
                  <c:v>-141932.66</c:v>
                </c:pt>
                <c:pt idx="1846">
                  <c:v>-142173.81</c:v>
                </c:pt>
                <c:pt idx="1847">
                  <c:v>-142414.96</c:v>
                </c:pt>
                <c:pt idx="1848">
                  <c:v>-141872.71</c:v>
                </c:pt>
                <c:pt idx="1849">
                  <c:v>-142113.85999999999</c:v>
                </c:pt>
                <c:pt idx="1850">
                  <c:v>-142355.01</c:v>
                </c:pt>
                <c:pt idx="1851">
                  <c:v>-141822.54</c:v>
                </c:pt>
                <c:pt idx="1852">
                  <c:v>-142063.70000000001</c:v>
                </c:pt>
                <c:pt idx="1853">
                  <c:v>-142304.85</c:v>
                </c:pt>
                <c:pt idx="1854">
                  <c:v>-141782.22</c:v>
                </c:pt>
                <c:pt idx="1855">
                  <c:v>-142023.38</c:v>
                </c:pt>
                <c:pt idx="1856">
                  <c:v>-142264.53</c:v>
                </c:pt>
                <c:pt idx="1857">
                  <c:v>-141751.25</c:v>
                </c:pt>
                <c:pt idx="1858">
                  <c:v>-141992.4</c:v>
                </c:pt>
                <c:pt idx="1859">
                  <c:v>-142233.56</c:v>
                </c:pt>
                <c:pt idx="1860">
                  <c:v>-141728.63</c:v>
                </c:pt>
                <c:pt idx="1861">
                  <c:v>-141969.78</c:v>
                </c:pt>
                <c:pt idx="1862">
                  <c:v>-142210.93</c:v>
                </c:pt>
                <c:pt idx="1863">
                  <c:v>-141712.93</c:v>
                </c:pt>
                <c:pt idx="1864">
                  <c:v>-141954.07999999999</c:v>
                </c:pt>
                <c:pt idx="1865">
                  <c:v>-142195.24</c:v>
                </c:pt>
                <c:pt idx="1866">
                  <c:v>-141702.43</c:v>
                </c:pt>
                <c:pt idx="1867">
                  <c:v>-141943.57999999999</c:v>
                </c:pt>
                <c:pt idx="1868">
                  <c:v>-142184.73000000001</c:v>
                </c:pt>
                <c:pt idx="1869">
                  <c:v>-141695.16</c:v>
                </c:pt>
                <c:pt idx="1870">
                  <c:v>-141936.31</c:v>
                </c:pt>
                <c:pt idx="1871">
                  <c:v>-142177.46</c:v>
                </c:pt>
                <c:pt idx="1872">
                  <c:v>-141689.07999999999</c:v>
                </c:pt>
                <c:pt idx="1873">
                  <c:v>-141930.23000000001</c:v>
                </c:pt>
                <c:pt idx="1874">
                  <c:v>-142171.38</c:v>
                </c:pt>
                <c:pt idx="1875">
                  <c:v>-141682.16</c:v>
                </c:pt>
                <c:pt idx="1876">
                  <c:v>-141923.31</c:v>
                </c:pt>
                <c:pt idx="1877">
                  <c:v>-142164.46</c:v>
                </c:pt>
                <c:pt idx="1878">
                  <c:v>-141672.49</c:v>
                </c:pt>
                <c:pt idx="1879">
                  <c:v>-141913.64000000001</c:v>
                </c:pt>
                <c:pt idx="1880">
                  <c:v>-142154.79</c:v>
                </c:pt>
                <c:pt idx="1881">
                  <c:v>-141658.39000000001</c:v>
                </c:pt>
                <c:pt idx="1882">
                  <c:v>-141899.54999999999</c:v>
                </c:pt>
                <c:pt idx="1883">
                  <c:v>-142140.70000000001</c:v>
                </c:pt>
                <c:pt idx="1884">
                  <c:v>-141638.51</c:v>
                </c:pt>
                <c:pt idx="1885">
                  <c:v>-141879.66</c:v>
                </c:pt>
                <c:pt idx="1886">
                  <c:v>-142120.82</c:v>
                </c:pt>
                <c:pt idx="1887">
                  <c:v>-141611.84</c:v>
                </c:pt>
                <c:pt idx="1888">
                  <c:v>-141852.99</c:v>
                </c:pt>
                <c:pt idx="1889">
                  <c:v>-142094.14000000001</c:v>
                </c:pt>
                <c:pt idx="1890">
                  <c:v>-141577.78</c:v>
                </c:pt>
                <c:pt idx="1891">
                  <c:v>-141818.93</c:v>
                </c:pt>
                <c:pt idx="1892">
                  <c:v>-142060.09</c:v>
                </c:pt>
                <c:pt idx="1893">
                  <c:v>-141536.16</c:v>
                </c:pt>
                <c:pt idx="1894">
                  <c:v>-141777.31</c:v>
                </c:pt>
                <c:pt idx="1895">
                  <c:v>-142018.47</c:v>
                </c:pt>
                <c:pt idx="1896">
                  <c:v>-141487.22</c:v>
                </c:pt>
                <c:pt idx="1897">
                  <c:v>-141728.37</c:v>
                </c:pt>
                <c:pt idx="1898">
                  <c:v>-141969.51999999999</c:v>
                </c:pt>
                <c:pt idx="1899">
                  <c:v>-141431.56</c:v>
                </c:pt>
                <c:pt idx="1900">
                  <c:v>-141672.71</c:v>
                </c:pt>
                <c:pt idx="1901">
                  <c:v>-141913.85999999999</c:v>
                </c:pt>
                <c:pt idx="1902">
                  <c:v>-141370.13</c:v>
                </c:pt>
                <c:pt idx="1903">
                  <c:v>-141611.28</c:v>
                </c:pt>
                <c:pt idx="1904">
                  <c:v>-141852.44</c:v>
                </c:pt>
                <c:pt idx="1905">
                  <c:v>-141304.15</c:v>
                </c:pt>
                <c:pt idx="1906">
                  <c:v>-141545.29999999999</c:v>
                </c:pt>
                <c:pt idx="1907">
                  <c:v>-141786.45000000001</c:v>
                </c:pt>
                <c:pt idx="1908">
                  <c:v>-141235</c:v>
                </c:pt>
                <c:pt idx="1909">
                  <c:v>-141476.16</c:v>
                </c:pt>
                <c:pt idx="1910">
                  <c:v>-141717.31</c:v>
                </c:pt>
                <c:pt idx="1911">
                  <c:v>-141164.20000000001</c:v>
                </c:pt>
                <c:pt idx="1912">
                  <c:v>-141405.35999999999</c:v>
                </c:pt>
                <c:pt idx="1913">
                  <c:v>-141646.51</c:v>
                </c:pt>
                <c:pt idx="1914">
                  <c:v>-141093.26999999999</c:v>
                </c:pt>
                <c:pt idx="1915">
                  <c:v>-141334.43</c:v>
                </c:pt>
                <c:pt idx="1916">
                  <c:v>-141575.57999999999</c:v>
                </c:pt>
                <c:pt idx="1917">
                  <c:v>-141023.67999999999</c:v>
                </c:pt>
                <c:pt idx="1918">
                  <c:v>-141264.82999999999</c:v>
                </c:pt>
                <c:pt idx="1919">
                  <c:v>-141505.98000000001</c:v>
                </c:pt>
                <c:pt idx="1920">
                  <c:v>-140956.74</c:v>
                </c:pt>
                <c:pt idx="1921">
                  <c:v>-141197.9</c:v>
                </c:pt>
                <c:pt idx="1922">
                  <c:v>-141439.04999999999</c:v>
                </c:pt>
                <c:pt idx="1923">
                  <c:v>-140893.6</c:v>
                </c:pt>
                <c:pt idx="1924">
                  <c:v>-141134.75</c:v>
                </c:pt>
                <c:pt idx="1925">
                  <c:v>-141375.91</c:v>
                </c:pt>
                <c:pt idx="1926">
                  <c:v>-140835.13</c:v>
                </c:pt>
                <c:pt idx="1927">
                  <c:v>-141076.28</c:v>
                </c:pt>
                <c:pt idx="1928">
                  <c:v>-141317.43</c:v>
                </c:pt>
                <c:pt idx="1929">
                  <c:v>-140781.92000000001</c:v>
                </c:pt>
                <c:pt idx="1930">
                  <c:v>-141023.07</c:v>
                </c:pt>
                <c:pt idx="1931">
                  <c:v>-141264.22</c:v>
                </c:pt>
                <c:pt idx="1932">
                  <c:v>-140734.26999999999</c:v>
                </c:pt>
                <c:pt idx="1933">
                  <c:v>-140975.42000000001</c:v>
                </c:pt>
                <c:pt idx="1934">
                  <c:v>-141216.57</c:v>
                </c:pt>
                <c:pt idx="1935">
                  <c:v>-140692.16</c:v>
                </c:pt>
                <c:pt idx="1936">
                  <c:v>-140933.32</c:v>
                </c:pt>
                <c:pt idx="1937">
                  <c:v>-141174.47</c:v>
                </c:pt>
                <c:pt idx="1938">
                  <c:v>-140655.31</c:v>
                </c:pt>
                <c:pt idx="1939">
                  <c:v>-140896.46</c:v>
                </c:pt>
                <c:pt idx="1940">
                  <c:v>-141137.60999999999</c:v>
                </c:pt>
                <c:pt idx="1941">
                  <c:v>-140623.15</c:v>
                </c:pt>
                <c:pt idx="1942">
                  <c:v>-140864.29999999999</c:v>
                </c:pt>
                <c:pt idx="1943">
                  <c:v>-141105.45000000001</c:v>
                </c:pt>
                <c:pt idx="1944">
                  <c:v>-140594.91</c:v>
                </c:pt>
                <c:pt idx="1945">
                  <c:v>-140836.06</c:v>
                </c:pt>
                <c:pt idx="1946">
                  <c:v>-141077.22</c:v>
                </c:pt>
                <c:pt idx="1947">
                  <c:v>-140569.67000000001</c:v>
                </c:pt>
                <c:pt idx="1948">
                  <c:v>-140810.82999999999</c:v>
                </c:pt>
                <c:pt idx="1949">
                  <c:v>-141051.98000000001</c:v>
                </c:pt>
                <c:pt idx="1950">
                  <c:v>-140546.4</c:v>
                </c:pt>
                <c:pt idx="1951">
                  <c:v>-140787.54999999999</c:v>
                </c:pt>
                <c:pt idx="1952">
                  <c:v>-141028.70000000001</c:v>
                </c:pt>
                <c:pt idx="1953">
                  <c:v>-140524.01</c:v>
                </c:pt>
                <c:pt idx="1954">
                  <c:v>-140765.16</c:v>
                </c:pt>
                <c:pt idx="1955">
                  <c:v>-141006.31</c:v>
                </c:pt>
                <c:pt idx="1956">
                  <c:v>-140501.44</c:v>
                </c:pt>
                <c:pt idx="1957">
                  <c:v>-140742.59</c:v>
                </c:pt>
                <c:pt idx="1958">
                  <c:v>-140983.75</c:v>
                </c:pt>
                <c:pt idx="1959">
                  <c:v>-140477.72</c:v>
                </c:pt>
                <c:pt idx="1960">
                  <c:v>-140718.87</c:v>
                </c:pt>
                <c:pt idx="1961">
                  <c:v>-140960.01999999999</c:v>
                </c:pt>
                <c:pt idx="1962">
                  <c:v>-140451.98000000001</c:v>
                </c:pt>
                <c:pt idx="1963">
                  <c:v>-140693.13</c:v>
                </c:pt>
                <c:pt idx="1964">
                  <c:v>-140934.28</c:v>
                </c:pt>
                <c:pt idx="1965">
                  <c:v>-140423.53</c:v>
                </c:pt>
                <c:pt idx="1966">
                  <c:v>-140664.68</c:v>
                </c:pt>
                <c:pt idx="1967">
                  <c:v>-140905.82999999999</c:v>
                </c:pt>
                <c:pt idx="1968">
                  <c:v>-140391.87</c:v>
                </c:pt>
                <c:pt idx="1969">
                  <c:v>-140633.01999999999</c:v>
                </c:pt>
                <c:pt idx="1970">
                  <c:v>-140874.17000000001</c:v>
                </c:pt>
                <c:pt idx="1971">
                  <c:v>-140356.71</c:v>
                </c:pt>
                <c:pt idx="1972">
                  <c:v>-140597.87</c:v>
                </c:pt>
                <c:pt idx="1973">
                  <c:v>-140839.01999999999</c:v>
                </c:pt>
                <c:pt idx="1974">
                  <c:v>-140318</c:v>
                </c:pt>
                <c:pt idx="1975">
                  <c:v>-140559.15</c:v>
                </c:pt>
                <c:pt idx="1976">
                  <c:v>-140800.29999999999</c:v>
                </c:pt>
                <c:pt idx="1977">
                  <c:v>-140275.88</c:v>
                </c:pt>
                <c:pt idx="1978">
                  <c:v>-140517.03</c:v>
                </c:pt>
                <c:pt idx="1979">
                  <c:v>-140758.18</c:v>
                </c:pt>
                <c:pt idx="1980">
                  <c:v>-140230.69</c:v>
                </c:pt>
                <c:pt idx="1981">
                  <c:v>-140471.84</c:v>
                </c:pt>
                <c:pt idx="1982">
                  <c:v>-140712.99</c:v>
                </c:pt>
                <c:pt idx="1983">
                  <c:v>-140182.94</c:v>
                </c:pt>
                <c:pt idx="1984">
                  <c:v>-140424.1</c:v>
                </c:pt>
                <c:pt idx="1985">
                  <c:v>-140665.25</c:v>
                </c:pt>
                <c:pt idx="1986">
                  <c:v>-140133.29999999999</c:v>
                </c:pt>
                <c:pt idx="1987">
                  <c:v>-140374.45000000001</c:v>
                </c:pt>
                <c:pt idx="1988">
                  <c:v>-140615.6</c:v>
                </c:pt>
                <c:pt idx="1989">
                  <c:v>-140082.5</c:v>
                </c:pt>
                <c:pt idx="1990">
                  <c:v>-140323.65</c:v>
                </c:pt>
                <c:pt idx="1991">
                  <c:v>-140564.79999999999</c:v>
                </c:pt>
                <c:pt idx="1992">
                  <c:v>-140031.32</c:v>
                </c:pt>
                <c:pt idx="1993">
                  <c:v>-140272.47</c:v>
                </c:pt>
                <c:pt idx="1994">
                  <c:v>-140513.63</c:v>
                </c:pt>
                <c:pt idx="1995">
                  <c:v>-139980.57999999999</c:v>
                </c:pt>
                <c:pt idx="1996">
                  <c:v>-140221.73000000001</c:v>
                </c:pt>
                <c:pt idx="1997">
                  <c:v>-140462.88</c:v>
                </c:pt>
                <c:pt idx="1998">
                  <c:v>-139931.01999999999</c:v>
                </c:pt>
                <c:pt idx="1999">
                  <c:v>-140172.17000000001</c:v>
                </c:pt>
                <c:pt idx="2000">
                  <c:v>-140413.32</c:v>
                </c:pt>
                <c:pt idx="2001">
                  <c:v>-139883.34</c:v>
                </c:pt>
                <c:pt idx="2002">
                  <c:v>-140124.49</c:v>
                </c:pt>
                <c:pt idx="2003">
                  <c:v>-140365.65</c:v>
                </c:pt>
                <c:pt idx="2004">
                  <c:v>-139838.12</c:v>
                </c:pt>
                <c:pt idx="2005">
                  <c:v>-140079.26999999999</c:v>
                </c:pt>
                <c:pt idx="2006">
                  <c:v>-140320.42000000001</c:v>
                </c:pt>
                <c:pt idx="2007">
                  <c:v>-139795.79999999999</c:v>
                </c:pt>
                <c:pt idx="2008">
                  <c:v>-140036.95000000001</c:v>
                </c:pt>
                <c:pt idx="2009">
                  <c:v>-140278.1</c:v>
                </c:pt>
                <c:pt idx="2010">
                  <c:v>-139756.67000000001</c:v>
                </c:pt>
                <c:pt idx="2011">
                  <c:v>-139997.82999999999</c:v>
                </c:pt>
                <c:pt idx="2012">
                  <c:v>-140238.98000000001</c:v>
                </c:pt>
                <c:pt idx="2013">
                  <c:v>-139720.89000000001</c:v>
                </c:pt>
                <c:pt idx="2014">
                  <c:v>-139962.04</c:v>
                </c:pt>
                <c:pt idx="2015">
                  <c:v>-140203.19</c:v>
                </c:pt>
                <c:pt idx="2016">
                  <c:v>-139688.41</c:v>
                </c:pt>
                <c:pt idx="2017">
                  <c:v>-139929.56</c:v>
                </c:pt>
                <c:pt idx="2018">
                  <c:v>-140170.72</c:v>
                </c:pt>
                <c:pt idx="2019">
                  <c:v>-139659.07999999999</c:v>
                </c:pt>
                <c:pt idx="2020">
                  <c:v>-139900.24</c:v>
                </c:pt>
                <c:pt idx="2021">
                  <c:v>-140141.39000000001</c:v>
                </c:pt>
                <c:pt idx="2022">
                  <c:v>-139632.6</c:v>
                </c:pt>
                <c:pt idx="2023">
                  <c:v>-139873.76</c:v>
                </c:pt>
                <c:pt idx="2024">
                  <c:v>-140114.91</c:v>
                </c:pt>
                <c:pt idx="2025">
                  <c:v>-139608.56</c:v>
                </c:pt>
                <c:pt idx="2026">
                  <c:v>-139849.72</c:v>
                </c:pt>
                <c:pt idx="2027">
                  <c:v>-140090.87</c:v>
                </c:pt>
                <c:pt idx="2028">
                  <c:v>-139586.47</c:v>
                </c:pt>
                <c:pt idx="2029">
                  <c:v>-139827.62</c:v>
                </c:pt>
                <c:pt idx="2030">
                  <c:v>-140068.76999999999</c:v>
                </c:pt>
                <c:pt idx="2031">
                  <c:v>-139565.78</c:v>
                </c:pt>
                <c:pt idx="2032">
                  <c:v>-139806.94</c:v>
                </c:pt>
                <c:pt idx="2033">
                  <c:v>-140048.09</c:v>
                </c:pt>
                <c:pt idx="2034">
                  <c:v>-139545.95000000001</c:v>
                </c:pt>
                <c:pt idx="2035">
                  <c:v>-139787.1</c:v>
                </c:pt>
                <c:pt idx="2036">
                  <c:v>-140028.25</c:v>
                </c:pt>
                <c:pt idx="2037">
                  <c:v>-139526.41</c:v>
                </c:pt>
                <c:pt idx="2038">
                  <c:v>-139767.56</c:v>
                </c:pt>
                <c:pt idx="2039">
                  <c:v>-140008.72</c:v>
                </c:pt>
                <c:pt idx="2040">
                  <c:v>-139506.68</c:v>
                </c:pt>
                <c:pt idx="2041">
                  <c:v>-139747.82999999999</c:v>
                </c:pt>
                <c:pt idx="2042">
                  <c:v>-139988.98000000001</c:v>
                </c:pt>
                <c:pt idx="2043">
                  <c:v>-139486.29999999999</c:v>
                </c:pt>
                <c:pt idx="2044">
                  <c:v>-139727.46</c:v>
                </c:pt>
                <c:pt idx="2045">
                  <c:v>-139968.60999999999</c:v>
                </c:pt>
                <c:pt idx="2046">
                  <c:v>-139464.95000000001</c:v>
                </c:pt>
                <c:pt idx="2047">
                  <c:v>-139706.1</c:v>
                </c:pt>
                <c:pt idx="2048">
                  <c:v>-139947.25</c:v>
                </c:pt>
                <c:pt idx="2049">
                  <c:v>-139442.35999999999</c:v>
                </c:pt>
                <c:pt idx="2050">
                  <c:v>-139683.51</c:v>
                </c:pt>
                <c:pt idx="2051">
                  <c:v>-139924.67000000001</c:v>
                </c:pt>
                <c:pt idx="2052">
                  <c:v>-139418.42000000001</c:v>
                </c:pt>
                <c:pt idx="2053">
                  <c:v>-139659.57</c:v>
                </c:pt>
                <c:pt idx="2054">
                  <c:v>-139900.72</c:v>
                </c:pt>
                <c:pt idx="2055">
                  <c:v>-139393.1</c:v>
                </c:pt>
                <c:pt idx="2056">
                  <c:v>-139634.25</c:v>
                </c:pt>
                <c:pt idx="2057">
                  <c:v>-139875.4</c:v>
                </c:pt>
                <c:pt idx="2058">
                  <c:v>-139366.5</c:v>
                </c:pt>
                <c:pt idx="2059">
                  <c:v>-139607.65</c:v>
                </c:pt>
                <c:pt idx="2060">
                  <c:v>-139848.79999999999</c:v>
                </c:pt>
                <c:pt idx="2061">
                  <c:v>-139338.81</c:v>
                </c:pt>
                <c:pt idx="2062">
                  <c:v>-139579.96</c:v>
                </c:pt>
                <c:pt idx="2063">
                  <c:v>-139821.10999999999</c:v>
                </c:pt>
                <c:pt idx="2064">
                  <c:v>-139310.32</c:v>
                </c:pt>
                <c:pt idx="2065">
                  <c:v>-139551.47</c:v>
                </c:pt>
                <c:pt idx="2066">
                  <c:v>-139792.62</c:v>
                </c:pt>
                <c:pt idx="2067">
                  <c:v>-139281.37</c:v>
                </c:pt>
                <c:pt idx="2068">
                  <c:v>-139522.51999999999</c:v>
                </c:pt>
                <c:pt idx="2069">
                  <c:v>-139763.67000000001</c:v>
                </c:pt>
                <c:pt idx="2070">
                  <c:v>-139252.37</c:v>
                </c:pt>
                <c:pt idx="2071">
                  <c:v>-139493.51999999999</c:v>
                </c:pt>
                <c:pt idx="2072">
                  <c:v>-139734.67000000001</c:v>
                </c:pt>
                <c:pt idx="2073">
                  <c:v>-139223.72</c:v>
                </c:pt>
                <c:pt idx="2074">
                  <c:v>-139464.87</c:v>
                </c:pt>
                <c:pt idx="2075">
                  <c:v>-139706.01999999999</c:v>
                </c:pt>
                <c:pt idx="2076">
                  <c:v>-139195.85999999999</c:v>
                </c:pt>
                <c:pt idx="2077">
                  <c:v>-139437.01</c:v>
                </c:pt>
                <c:pt idx="2078">
                  <c:v>-139678.16</c:v>
                </c:pt>
                <c:pt idx="2079">
                  <c:v>-139169.17000000001</c:v>
                </c:pt>
                <c:pt idx="2080">
                  <c:v>-139410.32</c:v>
                </c:pt>
                <c:pt idx="2081">
                  <c:v>-139651.47</c:v>
                </c:pt>
                <c:pt idx="2082">
                  <c:v>-139144.01999999999</c:v>
                </c:pt>
                <c:pt idx="2083">
                  <c:v>-139385.17000000001</c:v>
                </c:pt>
                <c:pt idx="2084">
                  <c:v>-139626.32</c:v>
                </c:pt>
                <c:pt idx="2085">
                  <c:v>-139120.70000000001</c:v>
                </c:pt>
                <c:pt idx="2086">
                  <c:v>-139361.85</c:v>
                </c:pt>
                <c:pt idx="2087">
                  <c:v>-139603</c:v>
                </c:pt>
                <c:pt idx="2088">
                  <c:v>-139099.44</c:v>
                </c:pt>
                <c:pt idx="2089">
                  <c:v>-139340.59</c:v>
                </c:pt>
                <c:pt idx="2090">
                  <c:v>-139581.74</c:v>
                </c:pt>
                <c:pt idx="2091">
                  <c:v>-139080.39000000001</c:v>
                </c:pt>
                <c:pt idx="2092">
                  <c:v>-139321.54</c:v>
                </c:pt>
                <c:pt idx="2093">
                  <c:v>-139562.69</c:v>
                </c:pt>
                <c:pt idx="2094">
                  <c:v>-139063.6</c:v>
                </c:pt>
                <c:pt idx="2095">
                  <c:v>-139304.76</c:v>
                </c:pt>
                <c:pt idx="2096">
                  <c:v>-139545.91</c:v>
                </c:pt>
                <c:pt idx="2097">
                  <c:v>-139049.07</c:v>
                </c:pt>
                <c:pt idx="2098">
                  <c:v>-139290.22</c:v>
                </c:pt>
                <c:pt idx="2099">
                  <c:v>-139531.38</c:v>
                </c:pt>
                <c:pt idx="2100">
                  <c:v>-139036.69</c:v>
                </c:pt>
                <c:pt idx="2101">
                  <c:v>-139277.85</c:v>
                </c:pt>
                <c:pt idx="2102">
                  <c:v>-139519</c:v>
                </c:pt>
                <c:pt idx="2103">
                  <c:v>-139026.29999999999</c:v>
                </c:pt>
                <c:pt idx="2104">
                  <c:v>-139267.46</c:v>
                </c:pt>
                <c:pt idx="2105">
                  <c:v>-139508.60999999999</c:v>
                </c:pt>
                <c:pt idx="2106">
                  <c:v>-139017.68</c:v>
                </c:pt>
                <c:pt idx="2107">
                  <c:v>-139258.82999999999</c:v>
                </c:pt>
                <c:pt idx="2108">
                  <c:v>-139499.98000000001</c:v>
                </c:pt>
                <c:pt idx="2109">
                  <c:v>-139010.54999999999</c:v>
                </c:pt>
                <c:pt idx="2110">
                  <c:v>-139251.70000000001</c:v>
                </c:pt>
                <c:pt idx="2111">
                  <c:v>-139492.85999999999</c:v>
                </c:pt>
                <c:pt idx="2112">
                  <c:v>-139004.64000000001</c:v>
                </c:pt>
                <c:pt idx="2113">
                  <c:v>-139245.79</c:v>
                </c:pt>
                <c:pt idx="2114">
                  <c:v>-139486.94</c:v>
                </c:pt>
                <c:pt idx="2115">
                  <c:v>-138999.63</c:v>
                </c:pt>
                <c:pt idx="2116">
                  <c:v>-139240.78</c:v>
                </c:pt>
                <c:pt idx="2117">
                  <c:v>-139481.93</c:v>
                </c:pt>
                <c:pt idx="2118">
                  <c:v>-138995.24</c:v>
                </c:pt>
                <c:pt idx="2119">
                  <c:v>-139236.4</c:v>
                </c:pt>
                <c:pt idx="2120">
                  <c:v>-139477.54999999999</c:v>
                </c:pt>
                <c:pt idx="2121">
                  <c:v>-138991.21</c:v>
                </c:pt>
                <c:pt idx="2122">
                  <c:v>-139232.35999999999</c:v>
                </c:pt>
                <c:pt idx="2123">
                  <c:v>-139473.51</c:v>
                </c:pt>
                <c:pt idx="2124">
                  <c:v>-138987.29</c:v>
                </c:pt>
                <c:pt idx="2125">
                  <c:v>-139228.44</c:v>
                </c:pt>
                <c:pt idx="2126">
                  <c:v>-139469.59</c:v>
                </c:pt>
                <c:pt idx="2127">
                  <c:v>-138983.29</c:v>
                </c:pt>
                <c:pt idx="2128">
                  <c:v>-139224.45000000001</c:v>
                </c:pt>
                <c:pt idx="2129">
                  <c:v>-139465.60000000001</c:v>
                </c:pt>
                <c:pt idx="2130">
                  <c:v>-138979.1</c:v>
                </c:pt>
                <c:pt idx="2131">
                  <c:v>-139220.25</c:v>
                </c:pt>
                <c:pt idx="2132">
                  <c:v>-139461.4</c:v>
                </c:pt>
                <c:pt idx="2133">
                  <c:v>-138974.62</c:v>
                </c:pt>
                <c:pt idx="2134">
                  <c:v>-139215.76999999999</c:v>
                </c:pt>
                <c:pt idx="2135">
                  <c:v>-139456.93</c:v>
                </c:pt>
                <c:pt idx="2136">
                  <c:v>-138969.85999999999</c:v>
                </c:pt>
                <c:pt idx="2137">
                  <c:v>-139211.01</c:v>
                </c:pt>
                <c:pt idx="2138">
                  <c:v>-139452.16</c:v>
                </c:pt>
                <c:pt idx="2139">
                  <c:v>-138964.84</c:v>
                </c:pt>
                <c:pt idx="2140">
                  <c:v>-139205.99</c:v>
                </c:pt>
                <c:pt idx="2141">
                  <c:v>-139447.15</c:v>
                </c:pt>
                <c:pt idx="2142">
                  <c:v>-138959.67999999999</c:v>
                </c:pt>
                <c:pt idx="2143">
                  <c:v>-139200.82999999999</c:v>
                </c:pt>
                <c:pt idx="2144">
                  <c:v>-139441.98000000001</c:v>
                </c:pt>
                <c:pt idx="2145">
                  <c:v>-138954.5</c:v>
                </c:pt>
                <c:pt idx="2146">
                  <c:v>-139195.65</c:v>
                </c:pt>
                <c:pt idx="2147">
                  <c:v>-139436.79999999999</c:v>
                </c:pt>
                <c:pt idx="2148">
                  <c:v>-138949.48000000001</c:v>
                </c:pt>
                <c:pt idx="2149">
                  <c:v>-139190.63</c:v>
                </c:pt>
                <c:pt idx="2150">
                  <c:v>-139431.79</c:v>
                </c:pt>
                <c:pt idx="2151">
                  <c:v>-138944.82999999999</c:v>
                </c:pt>
                <c:pt idx="2152">
                  <c:v>-139185.98000000001</c:v>
                </c:pt>
                <c:pt idx="2153">
                  <c:v>-139427.13</c:v>
                </c:pt>
                <c:pt idx="2154">
                  <c:v>-138940.75</c:v>
                </c:pt>
                <c:pt idx="2155">
                  <c:v>-139181.91</c:v>
                </c:pt>
                <c:pt idx="2156">
                  <c:v>-139423.06</c:v>
                </c:pt>
                <c:pt idx="2157">
                  <c:v>-138937.47</c:v>
                </c:pt>
                <c:pt idx="2158">
                  <c:v>-139178.62</c:v>
                </c:pt>
                <c:pt idx="2159">
                  <c:v>-139419.76999999999</c:v>
                </c:pt>
                <c:pt idx="2160">
                  <c:v>-138935.17000000001</c:v>
                </c:pt>
                <c:pt idx="2161">
                  <c:v>-139176.32000000001</c:v>
                </c:pt>
                <c:pt idx="2162">
                  <c:v>-139417.47</c:v>
                </c:pt>
                <c:pt idx="2163">
                  <c:v>-138934.03</c:v>
                </c:pt>
                <c:pt idx="2164">
                  <c:v>-139175.18</c:v>
                </c:pt>
                <c:pt idx="2165">
                  <c:v>-139416.34</c:v>
                </c:pt>
                <c:pt idx="2166">
                  <c:v>-138934.21</c:v>
                </c:pt>
                <c:pt idx="2167">
                  <c:v>-139175.37</c:v>
                </c:pt>
                <c:pt idx="2168">
                  <c:v>-139416.51999999999</c:v>
                </c:pt>
                <c:pt idx="2169">
                  <c:v>-138935.82999999999</c:v>
                </c:pt>
                <c:pt idx="2170">
                  <c:v>-139176.98000000001</c:v>
                </c:pt>
                <c:pt idx="2171">
                  <c:v>-139418.13</c:v>
                </c:pt>
                <c:pt idx="2172">
                  <c:v>-138938.94</c:v>
                </c:pt>
                <c:pt idx="2173">
                  <c:v>-139180.09</c:v>
                </c:pt>
                <c:pt idx="2174">
                  <c:v>-139421.24</c:v>
                </c:pt>
                <c:pt idx="2175">
                  <c:v>-138943.57999999999</c:v>
                </c:pt>
                <c:pt idx="2176">
                  <c:v>-139184.73000000001</c:v>
                </c:pt>
                <c:pt idx="2177">
                  <c:v>-139425.88</c:v>
                </c:pt>
                <c:pt idx="2178">
                  <c:v>-138949.74</c:v>
                </c:pt>
                <c:pt idx="2179">
                  <c:v>-139190.89000000001</c:v>
                </c:pt>
                <c:pt idx="2180">
                  <c:v>-139432.04</c:v>
                </c:pt>
                <c:pt idx="2181">
                  <c:v>-138957.35</c:v>
                </c:pt>
                <c:pt idx="2182">
                  <c:v>-139198.5</c:v>
                </c:pt>
                <c:pt idx="2183">
                  <c:v>-139439.66</c:v>
                </c:pt>
                <c:pt idx="2184">
                  <c:v>-138966.34</c:v>
                </c:pt>
                <c:pt idx="2185">
                  <c:v>-139207.49</c:v>
                </c:pt>
                <c:pt idx="2186">
                  <c:v>-139448.65</c:v>
                </c:pt>
                <c:pt idx="2187">
                  <c:v>-138976.59</c:v>
                </c:pt>
                <c:pt idx="2188">
                  <c:v>-139217.74</c:v>
                </c:pt>
                <c:pt idx="2189">
                  <c:v>-139458.89000000001</c:v>
                </c:pt>
                <c:pt idx="2190">
                  <c:v>-138987.95000000001</c:v>
                </c:pt>
                <c:pt idx="2191">
                  <c:v>-139229.1</c:v>
                </c:pt>
                <c:pt idx="2192">
                  <c:v>-139470.25</c:v>
                </c:pt>
                <c:pt idx="2193">
                  <c:v>-139000.26999999999</c:v>
                </c:pt>
                <c:pt idx="2194">
                  <c:v>-139241.42000000001</c:v>
                </c:pt>
                <c:pt idx="2195">
                  <c:v>-139482.57999999999</c:v>
                </c:pt>
                <c:pt idx="2196">
                  <c:v>-139013.41</c:v>
                </c:pt>
                <c:pt idx="2197">
                  <c:v>-139254.56</c:v>
                </c:pt>
                <c:pt idx="2198">
                  <c:v>-139495.71</c:v>
                </c:pt>
                <c:pt idx="2199">
                  <c:v>-139027.20000000001</c:v>
                </c:pt>
                <c:pt idx="2200">
                  <c:v>-139268.35</c:v>
                </c:pt>
                <c:pt idx="2201">
                  <c:v>-139509.5</c:v>
                </c:pt>
                <c:pt idx="2202">
                  <c:v>-139041.5</c:v>
                </c:pt>
                <c:pt idx="2203">
                  <c:v>-139282.65</c:v>
                </c:pt>
                <c:pt idx="2204">
                  <c:v>-139523.81</c:v>
                </c:pt>
                <c:pt idx="2205">
                  <c:v>-139056.20000000001</c:v>
                </c:pt>
                <c:pt idx="2206">
                  <c:v>-139297.35</c:v>
                </c:pt>
                <c:pt idx="2207">
                  <c:v>-139538.51</c:v>
                </c:pt>
                <c:pt idx="2208">
                  <c:v>-139071.20000000001</c:v>
                </c:pt>
                <c:pt idx="2209">
                  <c:v>-139312.35</c:v>
                </c:pt>
                <c:pt idx="2210">
                  <c:v>-139553.5</c:v>
                </c:pt>
                <c:pt idx="2211">
                  <c:v>-139086.42000000001</c:v>
                </c:pt>
                <c:pt idx="2212">
                  <c:v>-139327.57</c:v>
                </c:pt>
                <c:pt idx="2213">
                  <c:v>-139568.72</c:v>
                </c:pt>
                <c:pt idx="2214">
                  <c:v>-139101.82</c:v>
                </c:pt>
                <c:pt idx="2215">
                  <c:v>-139342.97</c:v>
                </c:pt>
                <c:pt idx="2216">
                  <c:v>-139584.13</c:v>
                </c:pt>
                <c:pt idx="2217">
                  <c:v>-139117.4</c:v>
                </c:pt>
                <c:pt idx="2218">
                  <c:v>-139358.54999999999</c:v>
                </c:pt>
                <c:pt idx="2219">
                  <c:v>-139599.71</c:v>
                </c:pt>
                <c:pt idx="2220">
                  <c:v>-139133.17000000001</c:v>
                </c:pt>
                <c:pt idx="2221">
                  <c:v>-139374.32</c:v>
                </c:pt>
                <c:pt idx="2222">
                  <c:v>-139615.48000000001</c:v>
                </c:pt>
                <c:pt idx="2223">
                  <c:v>-139149.18</c:v>
                </c:pt>
                <c:pt idx="2224">
                  <c:v>-139390.32999999999</c:v>
                </c:pt>
                <c:pt idx="2225">
                  <c:v>-139631.48000000001</c:v>
                </c:pt>
                <c:pt idx="2226">
                  <c:v>-139165.49</c:v>
                </c:pt>
                <c:pt idx="2227">
                  <c:v>-139406.64000000001</c:v>
                </c:pt>
                <c:pt idx="2228">
                  <c:v>-139647.79999999999</c:v>
                </c:pt>
                <c:pt idx="2229">
                  <c:v>-139182.19</c:v>
                </c:pt>
                <c:pt idx="2230">
                  <c:v>-139423.34</c:v>
                </c:pt>
                <c:pt idx="2231">
                  <c:v>-139664.49</c:v>
                </c:pt>
                <c:pt idx="2232">
                  <c:v>-139199.37</c:v>
                </c:pt>
                <c:pt idx="2233">
                  <c:v>-139440.51999999999</c:v>
                </c:pt>
                <c:pt idx="2234">
                  <c:v>-139681.68</c:v>
                </c:pt>
                <c:pt idx="2235">
                  <c:v>-139217.14000000001</c:v>
                </c:pt>
                <c:pt idx="2236">
                  <c:v>-139458.29</c:v>
                </c:pt>
                <c:pt idx="2237">
                  <c:v>-139699.44</c:v>
                </c:pt>
                <c:pt idx="2238">
                  <c:v>-139235.57999999999</c:v>
                </c:pt>
                <c:pt idx="2239">
                  <c:v>-139476.74</c:v>
                </c:pt>
                <c:pt idx="2240">
                  <c:v>-139717.89000000001</c:v>
                </c:pt>
                <c:pt idx="2241">
                  <c:v>-139254.81</c:v>
                </c:pt>
                <c:pt idx="2242">
                  <c:v>-139495.96</c:v>
                </c:pt>
                <c:pt idx="2243">
                  <c:v>-139737.10999999999</c:v>
                </c:pt>
                <c:pt idx="2244">
                  <c:v>-139274.89000000001</c:v>
                </c:pt>
                <c:pt idx="2245">
                  <c:v>-139516.04</c:v>
                </c:pt>
                <c:pt idx="2246">
                  <c:v>-139757.19</c:v>
                </c:pt>
                <c:pt idx="2247">
                  <c:v>-139295.89000000001</c:v>
                </c:pt>
                <c:pt idx="2248">
                  <c:v>-139537.04999999999</c:v>
                </c:pt>
                <c:pt idx="2249">
                  <c:v>-139778.20000000001</c:v>
                </c:pt>
                <c:pt idx="2250">
                  <c:v>-139317.87</c:v>
                </c:pt>
                <c:pt idx="2251">
                  <c:v>-139559.01999999999</c:v>
                </c:pt>
                <c:pt idx="2252">
                  <c:v>-139800.17000000001</c:v>
                </c:pt>
                <c:pt idx="2253">
                  <c:v>-139340.82999999999</c:v>
                </c:pt>
                <c:pt idx="2254">
                  <c:v>-139581.98000000001</c:v>
                </c:pt>
                <c:pt idx="2255">
                  <c:v>-139823.13</c:v>
                </c:pt>
                <c:pt idx="2256">
                  <c:v>-139364.79</c:v>
                </c:pt>
                <c:pt idx="2257">
                  <c:v>-139605.94</c:v>
                </c:pt>
                <c:pt idx="2258">
                  <c:v>-139847.09</c:v>
                </c:pt>
                <c:pt idx="2259">
                  <c:v>-139389.72</c:v>
                </c:pt>
                <c:pt idx="2260">
                  <c:v>-139630.87</c:v>
                </c:pt>
                <c:pt idx="2261">
                  <c:v>-139872.03</c:v>
                </c:pt>
                <c:pt idx="2262">
                  <c:v>-139415.59</c:v>
                </c:pt>
                <c:pt idx="2263">
                  <c:v>-139656.74</c:v>
                </c:pt>
                <c:pt idx="2264">
                  <c:v>-139897.89000000001</c:v>
                </c:pt>
                <c:pt idx="2265">
                  <c:v>-139442.32999999999</c:v>
                </c:pt>
                <c:pt idx="2266">
                  <c:v>-139683.48000000001</c:v>
                </c:pt>
                <c:pt idx="2267">
                  <c:v>-139924.64000000001</c:v>
                </c:pt>
                <c:pt idx="2268">
                  <c:v>-139469.88</c:v>
                </c:pt>
                <c:pt idx="2269">
                  <c:v>-139711.03</c:v>
                </c:pt>
                <c:pt idx="2270">
                  <c:v>-139952.18</c:v>
                </c:pt>
                <c:pt idx="2271">
                  <c:v>-139498.14000000001</c:v>
                </c:pt>
                <c:pt idx="2272">
                  <c:v>-139739.29</c:v>
                </c:pt>
                <c:pt idx="2273">
                  <c:v>-139980.44</c:v>
                </c:pt>
                <c:pt idx="2274">
                  <c:v>-139527.03</c:v>
                </c:pt>
                <c:pt idx="2275">
                  <c:v>-139768.18</c:v>
                </c:pt>
                <c:pt idx="2276">
                  <c:v>-140009.32999999999</c:v>
                </c:pt>
                <c:pt idx="2277">
                  <c:v>-139556.45000000001</c:v>
                </c:pt>
                <c:pt idx="2278">
                  <c:v>-139797.60999999999</c:v>
                </c:pt>
                <c:pt idx="2279">
                  <c:v>-140038.76</c:v>
                </c:pt>
                <c:pt idx="2280">
                  <c:v>-139586.32</c:v>
                </c:pt>
                <c:pt idx="2281">
                  <c:v>-139827.48000000001</c:v>
                </c:pt>
                <c:pt idx="2282">
                  <c:v>-140068.63</c:v>
                </c:pt>
                <c:pt idx="2283">
                  <c:v>-139616.56</c:v>
                </c:pt>
                <c:pt idx="2284">
                  <c:v>-139857.71</c:v>
                </c:pt>
                <c:pt idx="2285">
                  <c:v>-140098.85999999999</c:v>
                </c:pt>
                <c:pt idx="2286">
                  <c:v>-139647.07999999999</c:v>
                </c:pt>
                <c:pt idx="2287">
                  <c:v>-139888.23000000001</c:v>
                </c:pt>
                <c:pt idx="2288">
                  <c:v>-140129.38</c:v>
                </c:pt>
                <c:pt idx="2289">
                  <c:v>-139677.82</c:v>
                </c:pt>
                <c:pt idx="2290">
                  <c:v>-139918.98000000001</c:v>
                </c:pt>
                <c:pt idx="2291">
                  <c:v>-140160.13</c:v>
                </c:pt>
                <c:pt idx="2292">
                  <c:v>-139708.75</c:v>
                </c:pt>
                <c:pt idx="2293">
                  <c:v>-139949.9</c:v>
                </c:pt>
                <c:pt idx="2294">
                  <c:v>-140191.04999999999</c:v>
                </c:pt>
                <c:pt idx="2295">
                  <c:v>-139739.82</c:v>
                </c:pt>
                <c:pt idx="2296">
                  <c:v>-139980.98000000001</c:v>
                </c:pt>
                <c:pt idx="2297">
                  <c:v>-140222.13</c:v>
                </c:pt>
                <c:pt idx="2298">
                  <c:v>-139771.03</c:v>
                </c:pt>
                <c:pt idx="2299">
                  <c:v>-140012.18</c:v>
                </c:pt>
                <c:pt idx="2300">
                  <c:v>-140253.34</c:v>
                </c:pt>
                <c:pt idx="2301">
                  <c:v>-139802.37</c:v>
                </c:pt>
                <c:pt idx="2302">
                  <c:v>-140043.51999999999</c:v>
                </c:pt>
                <c:pt idx="2303">
                  <c:v>-140284.68</c:v>
                </c:pt>
                <c:pt idx="2304">
                  <c:v>-139833.85999999999</c:v>
                </c:pt>
                <c:pt idx="2305">
                  <c:v>-140075.01</c:v>
                </c:pt>
                <c:pt idx="2306">
                  <c:v>-140316.16</c:v>
                </c:pt>
                <c:pt idx="2307">
                  <c:v>-139865.51</c:v>
                </c:pt>
                <c:pt idx="2308">
                  <c:v>-140106.67000000001</c:v>
                </c:pt>
                <c:pt idx="2309">
                  <c:v>-140347.82</c:v>
                </c:pt>
                <c:pt idx="2310">
                  <c:v>-139897.37</c:v>
                </c:pt>
                <c:pt idx="2311">
                  <c:v>-140138.53</c:v>
                </c:pt>
                <c:pt idx="2312">
                  <c:v>-140379.68</c:v>
                </c:pt>
                <c:pt idx="2313">
                  <c:v>-139929.48000000001</c:v>
                </c:pt>
                <c:pt idx="2314">
                  <c:v>-140170.63</c:v>
                </c:pt>
                <c:pt idx="2315">
                  <c:v>-140411.78</c:v>
                </c:pt>
                <c:pt idx="2316">
                  <c:v>-139961.87</c:v>
                </c:pt>
                <c:pt idx="2317">
                  <c:v>-140203.01999999999</c:v>
                </c:pt>
                <c:pt idx="2318">
                  <c:v>-140444.17000000001</c:v>
                </c:pt>
                <c:pt idx="2319">
                  <c:v>-139994.59</c:v>
                </c:pt>
                <c:pt idx="2320">
                  <c:v>-140235.74</c:v>
                </c:pt>
                <c:pt idx="2321">
                  <c:v>-140476.89000000001</c:v>
                </c:pt>
                <c:pt idx="2322">
                  <c:v>-140027.67000000001</c:v>
                </c:pt>
                <c:pt idx="2323">
                  <c:v>-140268.82</c:v>
                </c:pt>
                <c:pt idx="2324">
                  <c:v>-140509.98000000001</c:v>
                </c:pt>
                <c:pt idx="2325">
                  <c:v>-140061.16</c:v>
                </c:pt>
                <c:pt idx="2326">
                  <c:v>-140302.31</c:v>
                </c:pt>
                <c:pt idx="2327">
                  <c:v>-140543.46</c:v>
                </c:pt>
                <c:pt idx="2328">
                  <c:v>-140095.07</c:v>
                </c:pt>
                <c:pt idx="2329">
                  <c:v>-140336.22</c:v>
                </c:pt>
                <c:pt idx="2330">
                  <c:v>-140577.37</c:v>
                </c:pt>
                <c:pt idx="2331">
                  <c:v>-140129.42000000001</c:v>
                </c:pt>
                <c:pt idx="2332">
                  <c:v>-140370.57</c:v>
                </c:pt>
                <c:pt idx="2333">
                  <c:v>-140611.72</c:v>
                </c:pt>
                <c:pt idx="2334">
                  <c:v>-140164.21</c:v>
                </c:pt>
                <c:pt idx="2335">
                  <c:v>-140405.35999999999</c:v>
                </c:pt>
                <c:pt idx="2336">
                  <c:v>-140646.51</c:v>
                </c:pt>
                <c:pt idx="2337">
                  <c:v>-140199.44</c:v>
                </c:pt>
                <c:pt idx="2338">
                  <c:v>-140440.59</c:v>
                </c:pt>
                <c:pt idx="2339">
                  <c:v>-140681.75</c:v>
                </c:pt>
                <c:pt idx="2340">
                  <c:v>-140235.09</c:v>
                </c:pt>
                <c:pt idx="2341">
                  <c:v>-140476.24</c:v>
                </c:pt>
                <c:pt idx="2342">
                  <c:v>-140717.4</c:v>
                </c:pt>
                <c:pt idx="2343">
                  <c:v>-140271.13</c:v>
                </c:pt>
                <c:pt idx="2344">
                  <c:v>-140512.29</c:v>
                </c:pt>
                <c:pt idx="2345">
                  <c:v>-140753.44</c:v>
                </c:pt>
                <c:pt idx="2346">
                  <c:v>-140307.53</c:v>
                </c:pt>
                <c:pt idx="2347">
                  <c:v>-140548.68</c:v>
                </c:pt>
                <c:pt idx="2348">
                  <c:v>-140789.82999999999</c:v>
                </c:pt>
                <c:pt idx="2349">
                  <c:v>-140344.23000000001</c:v>
                </c:pt>
                <c:pt idx="2350">
                  <c:v>-140585.38</c:v>
                </c:pt>
                <c:pt idx="2351">
                  <c:v>-140826.53</c:v>
                </c:pt>
                <c:pt idx="2352">
                  <c:v>-140381.19</c:v>
                </c:pt>
                <c:pt idx="2353">
                  <c:v>-140622.34</c:v>
                </c:pt>
                <c:pt idx="2354">
                  <c:v>-140863.49</c:v>
                </c:pt>
                <c:pt idx="2355">
                  <c:v>-140418.35</c:v>
                </c:pt>
                <c:pt idx="2356">
                  <c:v>-140659.51</c:v>
                </c:pt>
                <c:pt idx="2357">
                  <c:v>-140900.66</c:v>
                </c:pt>
                <c:pt idx="2358">
                  <c:v>-140455.67000000001</c:v>
                </c:pt>
                <c:pt idx="2359">
                  <c:v>-140696.82</c:v>
                </c:pt>
                <c:pt idx="2360">
                  <c:v>-140937.97</c:v>
                </c:pt>
                <c:pt idx="2361">
                  <c:v>-140493.07999999999</c:v>
                </c:pt>
                <c:pt idx="2362">
                  <c:v>-140734.23000000001</c:v>
                </c:pt>
                <c:pt idx="2363">
                  <c:v>-140975.38</c:v>
                </c:pt>
                <c:pt idx="2364">
                  <c:v>-140530.54</c:v>
                </c:pt>
                <c:pt idx="2365">
                  <c:v>-140771.69</c:v>
                </c:pt>
                <c:pt idx="2366">
                  <c:v>-141012.84</c:v>
                </c:pt>
                <c:pt idx="2367">
                  <c:v>-140568</c:v>
                </c:pt>
                <c:pt idx="2368">
                  <c:v>-140809.15</c:v>
                </c:pt>
                <c:pt idx="2369">
                  <c:v>-141050.29999999999</c:v>
                </c:pt>
                <c:pt idx="2370">
                  <c:v>-140605.42000000001</c:v>
                </c:pt>
                <c:pt idx="2371">
                  <c:v>-140846.57</c:v>
                </c:pt>
                <c:pt idx="2372">
                  <c:v>-141087.73000000001</c:v>
                </c:pt>
                <c:pt idx="2373">
                  <c:v>-140642.78</c:v>
                </c:pt>
                <c:pt idx="2374">
                  <c:v>-140883.93</c:v>
                </c:pt>
                <c:pt idx="2375">
                  <c:v>-141125.07999999999</c:v>
                </c:pt>
                <c:pt idx="2376">
                  <c:v>-140680.04</c:v>
                </c:pt>
                <c:pt idx="2377">
                  <c:v>-140921.19</c:v>
                </c:pt>
                <c:pt idx="2378">
                  <c:v>-141162.34</c:v>
                </c:pt>
                <c:pt idx="2379">
                  <c:v>-140717.20000000001</c:v>
                </c:pt>
                <c:pt idx="2380">
                  <c:v>-140958.35</c:v>
                </c:pt>
                <c:pt idx="2381">
                  <c:v>-141199.5</c:v>
                </c:pt>
                <c:pt idx="2382">
                  <c:v>-140754.23999999999</c:v>
                </c:pt>
                <c:pt idx="2383">
                  <c:v>-140995.39000000001</c:v>
                </c:pt>
                <c:pt idx="2384">
                  <c:v>-141236.54</c:v>
                </c:pt>
                <c:pt idx="2385">
                  <c:v>-140791.16</c:v>
                </c:pt>
                <c:pt idx="2386">
                  <c:v>-141032.31</c:v>
                </c:pt>
                <c:pt idx="2387">
                  <c:v>-141273.46</c:v>
                </c:pt>
                <c:pt idx="2388">
                  <c:v>-140827.96</c:v>
                </c:pt>
                <c:pt idx="2389">
                  <c:v>-141069.12</c:v>
                </c:pt>
                <c:pt idx="2390">
                  <c:v>-141310.26999999999</c:v>
                </c:pt>
                <c:pt idx="2391">
                  <c:v>-140864.66</c:v>
                </c:pt>
                <c:pt idx="2392">
                  <c:v>-141105.82</c:v>
                </c:pt>
                <c:pt idx="2393">
                  <c:v>-141346.97</c:v>
                </c:pt>
                <c:pt idx="2394">
                  <c:v>-140901.26999999999</c:v>
                </c:pt>
                <c:pt idx="2395">
                  <c:v>-141142.42000000001</c:v>
                </c:pt>
                <c:pt idx="2396">
                  <c:v>-141383.57</c:v>
                </c:pt>
                <c:pt idx="2397">
                  <c:v>-140937.79</c:v>
                </c:pt>
                <c:pt idx="2398">
                  <c:v>-141178.95000000001</c:v>
                </c:pt>
                <c:pt idx="2399">
                  <c:v>-141420.1</c:v>
                </c:pt>
                <c:pt idx="2400">
                  <c:v>-140974.25</c:v>
                </c:pt>
                <c:pt idx="2401">
                  <c:v>-141215.4</c:v>
                </c:pt>
                <c:pt idx="2402">
                  <c:v>-141456.54999999999</c:v>
                </c:pt>
                <c:pt idx="2403">
                  <c:v>-141010.64000000001</c:v>
                </c:pt>
                <c:pt idx="2404">
                  <c:v>-141251.79</c:v>
                </c:pt>
                <c:pt idx="2405">
                  <c:v>-141492.94</c:v>
                </c:pt>
                <c:pt idx="2406">
                  <c:v>-141046.97</c:v>
                </c:pt>
                <c:pt idx="2407">
                  <c:v>-141288.13</c:v>
                </c:pt>
                <c:pt idx="2408">
                  <c:v>-141529.28</c:v>
                </c:pt>
                <c:pt idx="2409">
                  <c:v>-141083.26</c:v>
                </c:pt>
                <c:pt idx="2410">
                  <c:v>-141324.41</c:v>
                </c:pt>
                <c:pt idx="2411">
                  <c:v>-141565.56</c:v>
                </c:pt>
                <c:pt idx="2412">
                  <c:v>-141119.49</c:v>
                </c:pt>
                <c:pt idx="2413">
                  <c:v>-141360.65</c:v>
                </c:pt>
                <c:pt idx="2414">
                  <c:v>-141601.79999999999</c:v>
                </c:pt>
                <c:pt idx="2415">
                  <c:v>-141155.67000000001</c:v>
                </c:pt>
                <c:pt idx="2416">
                  <c:v>-141396.82</c:v>
                </c:pt>
                <c:pt idx="2417">
                  <c:v>-141637.97</c:v>
                </c:pt>
                <c:pt idx="2418">
                  <c:v>-141191.76999999999</c:v>
                </c:pt>
                <c:pt idx="2419">
                  <c:v>-141432.92000000001</c:v>
                </c:pt>
                <c:pt idx="2420">
                  <c:v>-141674.07</c:v>
                </c:pt>
                <c:pt idx="2421">
                  <c:v>-141227.78</c:v>
                </c:pt>
                <c:pt idx="2422">
                  <c:v>-141468.93</c:v>
                </c:pt>
                <c:pt idx="2423">
                  <c:v>-141710.07999999999</c:v>
                </c:pt>
                <c:pt idx="2424">
                  <c:v>-141263.67000000001</c:v>
                </c:pt>
                <c:pt idx="2425">
                  <c:v>-141504.82999999999</c:v>
                </c:pt>
                <c:pt idx="2426">
                  <c:v>-141745.98000000001</c:v>
                </c:pt>
                <c:pt idx="2427">
                  <c:v>-141299.43</c:v>
                </c:pt>
                <c:pt idx="2428">
                  <c:v>-141540.57999999999</c:v>
                </c:pt>
                <c:pt idx="2429">
                  <c:v>-141781.73000000001</c:v>
                </c:pt>
                <c:pt idx="2430">
                  <c:v>-141335.01</c:v>
                </c:pt>
                <c:pt idx="2431">
                  <c:v>-141576.16</c:v>
                </c:pt>
                <c:pt idx="2432">
                  <c:v>-141817.31</c:v>
                </c:pt>
                <c:pt idx="2433">
                  <c:v>-141370.38</c:v>
                </c:pt>
                <c:pt idx="2434">
                  <c:v>-141611.54</c:v>
                </c:pt>
                <c:pt idx="2435">
                  <c:v>-141852.69</c:v>
                </c:pt>
                <c:pt idx="2436">
                  <c:v>-141405.51999999999</c:v>
                </c:pt>
                <c:pt idx="2437">
                  <c:v>-141646.67000000001</c:v>
                </c:pt>
                <c:pt idx="2438">
                  <c:v>-141887.82</c:v>
                </c:pt>
                <c:pt idx="2439">
                  <c:v>-141440.38</c:v>
                </c:pt>
                <c:pt idx="2440">
                  <c:v>-141681.53</c:v>
                </c:pt>
                <c:pt idx="2441">
                  <c:v>-141922.68</c:v>
                </c:pt>
                <c:pt idx="2442">
                  <c:v>-141474.93</c:v>
                </c:pt>
                <c:pt idx="2443">
                  <c:v>-141716.09</c:v>
                </c:pt>
                <c:pt idx="2444">
                  <c:v>-141957.24</c:v>
                </c:pt>
                <c:pt idx="2445">
                  <c:v>-141509.15</c:v>
                </c:pt>
                <c:pt idx="2446">
                  <c:v>-141750.29999999999</c:v>
                </c:pt>
                <c:pt idx="2447">
                  <c:v>-141991.45000000001</c:v>
                </c:pt>
                <c:pt idx="2448">
                  <c:v>-141543</c:v>
                </c:pt>
                <c:pt idx="2449">
                  <c:v>-141784.15</c:v>
                </c:pt>
                <c:pt idx="2450">
                  <c:v>-142025.29999999999</c:v>
                </c:pt>
                <c:pt idx="2451">
                  <c:v>-141576.46</c:v>
                </c:pt>
                <c:pt idx="2452">
                  <c:v>-141817.60999999999</c:v>
                </c:pt>
                <c:pt idx="2453">
                  <c:v>-142058.76</c:v>
                </c:pt>
                <c:pt idx="2454">
                  <c:v>-141609.5</c:v>
                </c:pt>
                <c:pt idx="2455">
                  <c:v>-141850.66</c:v>
                </c:pt>
                <c:pt idx="2456">
                  <c:v>-142091.81</c:v>
                </c:pt>
                <c:pt idx="2457">
                  <c:v>-141642.12</c:v>
                </c:pt>
                <c:pt idx="2458">
                  <c:v>-141883.28</c:v>
                </c:pt>
                <c:pt idx="2459">
                  <c:v>-142124.43</c:v>
                </c:pt>
                <c:pt idx="2460">
                  <c:v>-141674.29999999999</c:v>
                </c:pt>
                <c:pt idx="2461">
                  <c:v>-141915.46</c:v>
                </c:pt>
                <c:pt idx="2462">
                  <c:v>-142156.60999999999</c:v>
                </c:pt>
                <c:pt idx="2463">
                  <c:v>-141706.04</c:v>
                </c:pt>
                <c:pt idx="2464">
                  <c:v>-141947.19</c:v>
                </c:pt>
                <c:pt idx="2465">
                  <c:v>-142188.34</c:v>
                </c:pt>
                <c:pt idx="2466">
                  <c:v>-141737.32</c:v>
                </c:pt>
                <c:pt idx="2467">
                  <c:v>-141978.47</c:v>
                </c:pt>
                <c:pt idx="2468">
                  <c:v>-142219.62</c:v>
                </c:pt>
                <c:pt idx="2469">
                  <c:v>-141768.15</c:v>
                </c:pt>
                <c:pt idx="2470">
                  <c:v>-142009.29999999999</c:v>
                </c:pt>
                <c:pt idx="2471">
                  <c:v>-142250.45000000001</c:v>
                </c:pt>
                <c:pt idx="2472">
                  <c:v>-141798.53</c:v>
                </c:pt>
                <c:pt idx="2473">
                  <c:v>-142039.67999999999</c:v>
                </c:pt>
                <c:pt idx="2474">
                  <c:v>-142280.82999999999</c:v>
                </c:pt>
                <c:pt idx="2475">
                  <c:v>-141828.46</c:v>
                </c:pt>
                <c:pt idx="2476">
                  <c:v>-142069.60999999999</c:v>
                </c:pt>
                <c:pt idx="2477">
                  <c:v>-142310.76999999999</c:v>
                </c:pt>
                <c:pt idx="2478">
                  <c:v>-141857.95000000001</c:v>
                </c:pt>
                <c:pt idx="2479">
                  <c:v>-142099.1</c:v>
                </c:pt>
                <c:pt idx="2480">
                  <c:v>-142340.25</c:v>
                </c:pt>
                <c:pt idx="2481">
                  <c:v>-141887</c:v>
                </c:pt>
                <c:pt idx="2482">
                  <c:v>-142128.15</c:v>
                </c:pt>
                <c:pt idx="2483">
                  <c:v>-142369.29999999999</c:v>
                </c:pt>
                <c:pt idx="2484">
                  <c:v>-141915.62</c:v>
                </c:pt>
                <c:pt idx="2485">
                  <c:v>-142156.76999999999</c:v>
                </c:pt>
                <c:pt idx="2486">
                  <c:v>-142397.92000000001</c:v>
                </c:pt>
                <c:pt idx="2487">
                  <c:v>-141943.79999999999</c:v>
                </c:pt>
                <c:pt idx="2488">
                  <c:v>-142184.95000000001</c:v>
                </c:pt>
                <c:pt idx="2489">
                  <c:v>-142426.1</c:v>
                </c:pt>
                <c:pt idx="2490">
                  <c:v>-141971.54</c:v>
                </c:pt>
                <c:pt idx="2491">
                  <c:v>-142212.69</c:v>
                </c:pt>
                <c:pt idx="2492">
                  <c:v>-142453.85</c:v>
                </c:pt>
                <c:pt idx="2493">
                  <c:v>-141998.85</c:v>
                </c:pt>
                <c:pt idx="2494">
                  <c:v>-142240</c:v>
                </c:pt>
                <c:pt idx="2495">
                  <c:v>-142481.15</c:v>
                </c:pt>
                <c:pt idx="2496">
                  <c:v>-142025.72</c:v>
                </c:pt>
                <c:pt idx="2497">
                  <c:v>-142266.87</c:v>
                </c:pt>
                <c:pt idx="2498">
                  <c:v>-142508.01999999999</c:v>
                </c:pt>
                <c:pt idx="2499">
                  <c:v>-142052.14000000001</c:v>
                </c:pt>
                <c:pt idx="2500">
                  <c:v>-142293.29</c:v>
                </c:pt>
                <c:pt idx="2501">
                  <c:v>-142534.44</c:v>
                </c:pt>
                <c:pt idx="2502">
                  <c:v>-142078.09</c:v>
                </c:pt>
                <c:pt idx="2503">
                  <c:v>-142319.25</c:v>
                </c:pt>
                <c:pt idx="2504">
                  <c:v>-142560.4</c:v>
                </c:pt>
                <c:pt idx="2505">
                  <c:v>-142103.57999999999</c:v>
                </c:pt>
                <c:pt idx="2506">
                  <c:v>-142344.73000000001</c:v>
                </c:pt>
                <c:pt idx="2507">
                  <c:v>-142585.88</c:v>
                </c:pt>
                <c:pt idx="2508">
                  <c:v>-142128.57999999999</c:v>
                </c:pt>
                <c:pt idx="2509">
                  <c:v>-142369.73000000001</c:v>
                </c:pt>
                <c:pt idx="2510">
                  <c:v>-142610.88</c:v>
                </c:pt>
                <c:pt idx="2511">
                  <c:v>-142153.07</c:v>
                </c:pt>
                <c:pt idx="2512">
                  <c:v>-142394.22</c:v>
                </c:pt>
                <c:pt idx="2513">
                  <c:v>-142635.38</c:v>
                </c:pt>
                <c:pt idx="2514">
                  <c:v>-142177.04999999999</c:v>
                </c:pt>
                <c:pt idx="2515">
                  <c:v>-142418.20000000001</c:v>
                </c:pt>
                <c:pt idx="2516">
                  <c:v>-142659.35</c:v>
                </c:pt>
                <c:pt idx="2517">
                  <c:v>-142200.48000000001</c:v>
                </c:pt>
                <c:pt idx="2518">
                  <c:v>-142441.63</c:v>
                </c:pt>
                <c:pt idx="2519">
                  <c:v>-142682.78</c:v>
                </c:pt>
                <c:pt idx="2520">
                  <c:v>-142223.35999999999</c:v>
                </c:pt>
                <c:pt idx="2521">
                  <c:v>-142464.51</c:v>
                </c:pt>
                <c:pt idx="2522">
                  <c:v>-142705.66</c:v>
                </c:pt>
                <c:pt idx="2523">
                  <c:v>-142245.66</c:v>
                </c:pt>
                <c:pt idx="2524">
                  <c:v>-142486.81</c:v>
                </c:pt>
                <c:pt idx="2525">
                  <c:v>-142727.97</c:v>
                </c:pt>
                <c:pt idx="2526">
                  <c:v>-142267.38</c:v>
                </c:pt>
                <c:pt idx="2527">
                  <c:v>-142508.53</c:v>
                </c:pt>
                <c:pt idx="2528">
                  <c:v>-142749.68</c:v>
                </c:pt>
                <c:pt idx="2529">
                  <c:v>-142288.49</c:v>
                </c:pt>
                <c:pt idx="2530">
                  <c:v>-142529.64000000001</c:v>
                </c:pt>
                <c:pt idx="2531">
                  <c:v>-142770.79</c:v>
                </c:pt>
                <c:pt idx="2532">
                  <c:v>-142308.98000000001</c:v>
                </c:pt>
                <c:pt idx="2533">
                  <c:v>-142550.14000000001</c:v>
                </c:pt>
                <c:pt idx="2534">
                  <c:v>-142791.29</c:v>
                </c:pt>
                <c:pt idx="2535">
                  <c:v>-142328.85</c:v>
                </c:pt>
                <c:pt idx="2536">
                  <c:v>-142570.01</c:v>
                </c:pt>
                <c:pt idx="2537">
                  <c:v>-142811.16</c:v>
                </c:pt>
                <c:pt idx="2538">
                  <c:v>-142348.09</c:v>
                </c:pt>
                <c:pt idx="2539">
                  <c:v>-142589.24</c:v>
                </c:pt>
                <c:pt idx="2540">
                  <c:v>-142830.39000000001</c:v>
                </c:pt>
                <c:pt idx="2541">
                  <c:v>-142366.68</c:v>
                </c:pt>
                <c:pt idx="2542">
                  <c:v>-142607.82999999999</c:v>
                </c:pt>
                <c:pt idx="2543">
                  <c:v>-142848.98000000001</c:v>
                </c:pt>
                <c:pt idx="2544">
                  <c:v>-142384.63</c:v>
                </c:pt>
                <c:pt idx="2545">
                  <c:v>-142625.78</c:v>
                </c:pt>
                <c:pt idx="2546">
                  <c:v>-142866.93</c:v>
                </c:pt>
                <c:pt idx="2547">
                  <c:v>-142401.93</c:v>
                </c:pt>
                <c:pt idx="2548">
                  <c:v>-142643.07999999999</c:v>
                </c:pt>
                <c:pt idx="2549">
                  <c:v>-142884.24</c:v>
                </c:pt>
                <c:pt idx="2550">
                  <c:v>-142418.59</c:v>
                </c:pt>
                <c:pt idx="2551">
                  <c:v>-142659.74</c:v>
                </c:pt>
                <c:pt idx="2552">
                  <c:v>-142900.89000000001</c:v>
                </c:pt>
                <c:pt idx="2553">
                  <c:v>-142434.6</c:v>
                </c:pt>
                <c:pt idx="2554">
                  <c:v>-142675.75</c:v>
                </c:pt>
                <c:pt idx="2555">
                  <c:v>-142916.9</c:v>
                </c:pt>
                <c:pt idx="2556">
                  <c:v>-142449.97</c:v>
                </c:pt>
                <c:pt idx="2557">
                  <c:v>-142691.12</c:v>
                </c:pt>
                <c:pt idx="2558">
                  <c:v>-142932.26999999999</c:v>
                </c:pt>
                <c:pt idx="2559">
                  <c:v>-142464.69</c:v>
                </c:pt>
                <c:pt idx="2560">
                  <c:v>-142705.84</c:v>
                </c:pt>
                <c:pt idx="2561">
                  <c:v>-142947</c:v>
                </c:pt>
                <c:pt idx="2562">
                  <c:v>-142478.78</c:v>
                </c:pt>
                <c:pt idx="2563">
                  <c:v>-142719.93</c:v>
                </c:pt>
                <c:pt idx="2564">
                  <c:v>-142961.07999999999</c:v>
                </c:pt>
                <c:pt idx="2565">
                  <c:v>-142492.23000000001</c:v>
                </c:pt>
                <c:pt idx="2566">
                  <c:v>-142733.38</c:v>
                </c:pt>
                <c:pt idx="2567">
                  <c:v>-142974.53</c:v>
                </c:pt>
                <c:pt idx="2568">
                  <c:v>-142505.04</c:v>
                </c:pt>
                <c:pt idx="2569">
                  <c:v>-142746.19</c:v>
                </c:pt>
                <c:pt idx="2570">
                  <c:v>-142987.35</c:v>
                </c:pt>
                <c:pt idx="2571">
                  <c:v>-142517.22</c:v>
                </c:pt>
                <c:pt idx="2572">
                  <c:v>-142758.37</c:v>
                </c:pt>
                <c:pt idx="2573">
                  <c:v>-142999.51999999999</c:v>
                </c:pt>
                <c:pt idx="2574">
                  <c:v>-142528.76</c:v>
                </c:pt>
                <c:pt idx="2575">
                  <c:v>-142769.92000000001</c:v>
                </c:pt>
                <c:pt idx="2576">
                  <c:v>-143011.07</c:v>
                </c:pt>
                <c:pt idx="2577">
                  <c:v>-142539.67000000001</c:v>
                </c:pt>
                <c:pt idx="2578">
                  <c:v>-142780.82</c:v>
                </c:pt>
                <c:pt idx="2579">
                  <c:v>-143021.97</c:v>
                </c:pt>
                <c:pt idx="2580">
                  <c:v>-142549.94</c:v>
                </c:pt>
                <c:pt idx="2581">
                  <c:v>-142791.09</c:v>
                </c:pt>
                <c:pt idx="2582">
                  <c:v>-143032.24</c:v>
                </c:pt>
                <c:pt idx="2583">
                  <c:v>-142559.56</c:v>
                </c:pt>
                <c:pt idx="2584">
                  <c:v>-142800.71</c:v>
                </c:pt>
                <c:pt idx="2585">
                  <c:v>-143041.85999999999</c:v>
                </c:pt>
                <c:pt idx="2586">
                  <c:v>-142568.53</c:v>
                </c:pt>
                <c:pt idx="2587">
                  <c:v>-142809.68</c:v>
                </c:pt>
                <c:pt idx="2588">
                  <c:v>-143050.84</c:v>
                </c:pt>
                <c:pt idx="2589">
                  <c:v>-142576.85</c:v>
                </c:pt>
                <c:pt idx="2590">
                  <c:v>-142818</c:v>
                </c:pt>
                <c:pt idx="2591">
                  <c:v>-143059.16</c:v>
                </c:pt>
                <c:pt idx="2592">
                  <c:v>-142584.51</c:v>
                </c:pt>
                <c:pt idx="2593">
                  <c:v>-142825.66</c:v>
                </c:pt>
                <c:pt idx="2594">
                  <c:v>-143066.82</c:v>
                </c:pt>
                <c:pt idx="2595">
                  <c:v>-142591.5</c:v>
                </c:pt>
                <c:pt idx="2596">
                  <c:v>-142832.66</c:v>
                </c:pt>
                <c:pt idx="2597">
                  <c:v>-143073.81</c:v>
                </c:pt>
                <c:pt idx="2598">
                  <c:v>-142597.82999999999</c:v>
                </c:pt>
                <c:pt idx="2599">
                  <c:v>-142838.98000000001</c:v>
                </c:pt>
                <c:pt idx="2600">
                  <c:v>-143080.13</c:v>
                </c:pt>
                <c:pt idx="2601">
                  <c:v>-142603.47</c:v>
                </c:pt>
                <c:pt idx="2602">
                  <c:v>-142844.62</c:v>
                </c:pt>
                <c:pt idx="2603">
                  <c:v>-143085.76999999999</c:v>
                </c:pt>
                <c:pt idx="2604">
                  <c:v>-142608.43</c:v>
                </c:pt>
                <c:pt idx="2605">
                  <c:v>-142849.57999999999</c:v>
                </c:pt>
                <c:pt idx="2606">
                  <c:v>-143090.73000000001</c:v>
                </c:pt>
                <c:pt idx="2607">
                  <c:v>-142612.70000000001</c:v>
                </c:pt>
                <c:pt idx="2608">
                  <c:v>-142853.85</c:v>
                </c:pt>
                <c:pt idx="2609">
                  <c:v>-143095.01</c:v>
                </c:pt>
                <c:pt idx="2610">
                  <c:v>-142616.28</c:v>
                </c:pt>
                <c:pt idx="2611">
                  <c:v>-142857.44</c:v>
                </c:pt>
                <c:pt idx="2612">
                  <c:v>-143098.59</c:v>
                </c:pt>
                <c:pt idx="2613">
                  <c:v>-142619.17000000001</c:v>
                </c:pt>
                <c:pt idx="2614">
                  <c:v>-142860.32999999999</c:v>
                </c:pt>
                <c:pt idx="2615">
                  <c:v>-143101.48000000001</c:v>
                </c:pt>
                <c:pt idx="2616">
                  <c:v>-142621.37</c:v>
                </c:pt>
                <c:pt idx="2617">
                  <c:v>-142862.51999999999</c:v>
                </c:pt>
                <c:pt idx="2618">
                  <c:v>-143103.67000000001</c:v>
                </c:pt>
                <c:pt idx="2619">
                  <c:v>-142622.87</c:v>
                </c:pt>
                <c:pt idx="2620">
                  <c:v>-142864.03</c:v>
                </c:pt>
                <c:pt idx="2621">
                  <c:v>-143105.18</c:v>
                </c:pt>
                <c:pt idx="2622">
                  <c:v>-142623.69</c:v>
                </c:pt>
                <c:pt idx="2623">
                  <c:v>-142864.84</c:v>
                </c:pt>
                <c:pt idx="2624">
                  <c:v>-143105.99</c:v>
                </c:pt>
                <c:pt idx="2625">
                  <c:v>-142623.81</c:v>
                </c:pt>
                <c:pt idx="2626">
                  <c:v>-142864.97</c:v>
                </c:pt>
                <c:pt idx="2627">
                  <c:v>-143106.12</c:v>
                </c:pt>
                <c:pt idx="2628">
                  <c:v>-142623.26</c:v>
                </c:pt>
                <c:pt idx="2629">
                  <c:v>-142864.41</c:v>
                </c:pt>
                <c:pt idx="2630">
                  <c:v>-143105.56</c:v>
                </c:pt>
                <c:pt idx="2631">
                  <c:v>-142622.01999999999</c:v>
                </c:pt>
                <c:pt idx="2632">
                  <c:v>-142863.18</c:v>
                </c:pt>
                <c:pt idx="2633">
                  <c:v>-143104.32999999999</c:v>
                </c:pt>
                <c:pt idx="2634">
                  <c:v>-142620.12</c:v>
                </c:pt>
                <c:pt idx="2635">
                  <c:v>-142861.26999999999</c:v>
                </c:pt>
                <c:pt idx="2636">
                  <c:v>-143102.42000000001</c:v>
                </c:pt>
                <c:pt idx="2637">
                  <c:v>-142617.54999999999</c:v>
                </c:pt>
                <c:pt idx="2638">
                  <c:v>-142858.70000000001</c:v>
                </c:pt>
                <c:pt idx="2639">
                  <c:v>-143099.85</c:v>
                </c:pt>
                <c:pt idx="2640">
                  <c:v>-142614.32</c:v>
                </c:pt>
                <c:pt idx="2641">
                  <c:v>-142855.48000000001</c:v>
                </c:pt>
                <c:pt idx="2642">
                  <c:v>-143096.63</c:v>
                </c:pt>
                <c:pt idx="2643">
                  <c:v>-142610.45000000001</c:v>
                </c:pt>
                <c:pt idx="2644">
                  <c:v>-142851.6</c:v>
                </c:pt>
                <c:pt idx="2645">
                  <c:v>-143092.75</c:v>
                </c:pt>
                <c:pt idx="2646">
                  <c:v>-142605.93</c:v>
                </c:pt>
                <c:pt idx="2647">
                  <c:v>-142847.07999999999</c:v>
                </c:pt>
                <c:pt idx="2648">
                  <c:v>-143088.23000000001</c:v>
                </c:pt>
                <c:pt idx="2649">
                  <c:v>-142600.76999999999</c:v>
                </c:pt>
                <c:pt idx="2650">
                  <c:v>-142841.92000000001</c:v>
                </c:pt>
                <c:pt idx="2651">
                  <c:v>-143083.07</c:v>
                </c:pt>
                <c:pt idx="2652">
                  <c:v>-142594.98000000001</c:v>
                </c:pt>
                <c:pt idx="2653">
                  <c:v>-142836.14000000001</c:v>
                </c:pt>
                <c:pt idx="2654">
                  <c:v>-143077.29</c:v>
                </c:pt>
                <c:pt idx="2655">
                  <c:v>-142588.57</c:v>
                </c:pt>
                <c:pt idx="2656">
                  <c:v>-142829.72</c:v>
                </c:pt>
                <c:pt idx="2657">
                  <c:v>-143070.88</c:v>
                </c:pt>
                <c:pt idx="2658">
                  <c:v>-142581.54</c:v>
                </c:pt>
                <c:pt idx="2659">
                  <c:v>-142822.69</c:v>
                </c:pt>
                <c:pt idx="2660">
                  <c:v>-143063.84</c:v>
                </c:pt>
                <c:pt idx="2661">
                  <c:v>-142573.89000000001</c:v>
                </c:pt>
                <c:pt idx="2662">
                  <c:v>-142815.04000000001</c:v>
                </c:pt>
                <c:pt idx="2663">
                  <c:v>-143056.20000000001</c:v>
                </c:pt>
                <c:pt idx="2664">
                  <c:v>-142565.63</c:v>
                </c:pt>
                <c:pt idx="2665">
                  <c:v>-142806.79</c:v>
                </c:pt>
                <c:pt idx="2666">
                  <c:v>-143047.94</c:v>
                </c:pt>
                <c:pt idx="2667">
                  <c:v>-142556.76999999999</c:v>
                </c:pt>
                <c:pt idx="2668">
                  <c:v>-142797.92000000001</c:v>
                </c:pt>
                <c:pt idx="2669">
                  <c:v>-143039.07</c:v>
                </c:pt>
                <c:pt idx="2670">
                  <c:v>-142547.29999999999</c:v>
                </c:pt>
                <c:pt idx="2671">
                  <c:v>-142788.45000000001</c:v>
                </c:pt>
                <c:pt idx="2672">
                  <c:v>-143029.6</c:v>
                </c:pt>
                <c:pt idx="2673">
                  <c:v>-142537.22</c:v>
                </c:pt>
                <c:pt idx="2674">
                  <c:v>-142778.38</c:v>
                </c:pt>
                <c:pt idx="2675">
                  <c:v>-143019.53</c:v>
                </c:pt>
                <c:pt idx="2676">
                  <c:v>-142526.54999999999</c:v>
                </c:pt>
                <c:pt idx="2677">
                  <c:v>-142767.71</c:v>
                </c:pt>
                <c:pt idx="2678">
                  <c:v>-143008.85999999999</c:v>
                </c:pt>
                <c:pt idx="2679">
                  <c:v>-142515.29</c:v>
                </c:pt>
                <c:pt idx="2680">
                  <c:v>-142756.44</c:v>
                </c:pt>
                <c:pt idx="2681">
                  <c:v>-142997.59</c:v>
                </c:pt>
                <c:pt idx="2682">
                  <c:v>-142503.42000000001</c:v>
                </c:pt>
                <c:pt idx="2683">
                  <c:v>-142744.57999999999</c:v>
                </c:pt>
                <c:pt idx="2684">
                  <c:v>-142985.73000000001</c:v>
                </c:pt>
                <c:pt idx="2685">
                  <c:v>-142490.97</c:v>
                </c:pt>
                <c:pt idx="2686">
                  <c:v>-142732.13</c:v>
                </c:pt>
                <c:pt idx="2687">
                  <c:v>-142973.28</c:v>
                </c:pt>
                <c:pt idx="2688">
                  <c:v>-142477.94</c:v>
                </c:pt>
                <c:pt idx="2689">
                  <c:v>-142719.09</c:v>
                </c:pt>
                <c:pt idx="2690">
                  <c:v>-142960.24</c:v>
                </c:pt>
                <c:pt idx="2691">
                  <c:v>-142464.32000000001</c:v>
                </c:pt>
                <c:pt idx="2692">
                  <c:v>-142705.47</c:v>
                </c:pt>
                <c:pt idx="2693">
                  <c:v>-142946.62</c:v>
                </c:pt>
                <c:pt idx="2694">
                  <c:v>-142450.12</c:v>
                </c:pt>
                <c:pt idx="2695">
                  <c:v>-142691.26999999999</c:v>
                </c:pt>
                <c:pt idx="2696">
                  <c:v>-142932.43</c:v>
                </c:pt>
                <c:pt idx="2697">
                  <c:v>-142435.35</c:v>
                </c:pt>
                <c:pt idx="2698">
                  <c:v>-142676.51</c:v>
                </c:pt>
                <c:pt idx="2699">
                  <c:v>-142917.66</c:v>
                </c:pt>
                <c:pt idx="2700">
                  <c:v>-142420.01999999999</c:v>
                </c:pt>
                <c:pt idx="2701">
                  <c:v>-142661.17000000001</c:v>
                </c:pt>
                <c:pt idx="2702">
                  <c:v>-142902.32999999999</c:v>
                </c:pt>
                <c:pt idx="2703">
                  <c:v>-142404.13</c:v>
                </c:pt>
                <c:pt idx="2704">
                  <c:v>-142645.28</c:v>
                </c:pt>
                <c:pt idx="2705">
                  <c:v>-142886.44</c:v>
                </c:pt>
                <c:pt idx="2706">
                  <c:v>-142387.69</c:v>
                </c:pt>
                <c:pt idx="2707">
                  <c:v>-142628.84</c:v>
                </c:pt>
                <c:pt idx="2708">
                  <c:v>-142869.99</c:v>
                </c:pt>
                <c:pt idx="2709">
                  <c:v>-142370.71</c:v>
                </c:pt>
                <c:pt idx="2710">
                  <c:v>-142611.85999999999</c:v>
                </c:pt>
                <c:pt idx="2711">
                  <c:v>-142853.01</c:v>
                </c:pt>
                <c:pt idx="2712">
                  <c:v>-142353.19</c:v>
                </c:pt>
                <c:pt idx="2713">
                  <c:v>-142594.34</c:v>
                </c:pt>
                <c:pt idx="2714">
                  <c:v>-142835.5</c:v>
                </c:pt>
                <c:pt idx="2715">
                  <c:v>-142335.15</c:v>
                </c:pt>
                <c:pt idx="2716">
                  <c:v>-142576.29999999999</c:v>
                </c:pt>
                <c:pt idx="2717">
                  <c:v>-142817.46</c:v>
                </c:pt>
                <c:pt idx="2718">
                  <c:v>-142316.6</c:v>
                </c:pt>
                <c:pt idx="2719">
                  <c:v>-142557.75</c:v>
                </c:pt>
                <c:pt idx="2720">
                  <c:v>-142798.9</c:v>
                </c:pt>
                <c:pt idx="2721">
                  <c:v>-142297.54</c:v>
                </c:pt>
                <c:pt idx="2722">
                  <c:v>-142538.69</c:v>
                </c:pt>
                <c:pt idx="2723">
                  <c:v>-142779.84</c:v>
                </c:pt>
                <c:pt idx="2724">
                  <c:v>-142277.99</c:v>
                </c:pt>
                <c:pt idx="2725">
                  <c:v>-142519.14000000001</c:v>
                </c:pt>
                <c:pt idx="2726">
                  <c:v>-142760.29</c:v>
                </c:pt>
                <c:pt idx="2727">
                  <c:v>-142257.95000000001</c:v>
                </c:pt>
                <c:pt idx="2728">
                  <c:v>-142499.1</c:v>
                </c:pt>
                <c:pt idx="2729">
                  <c:v>-142740.25</c:v>
                </c:pt>
                <c:pt idx="2730">
                  <c:v>-142237.44</c:v>
                </c:pt>
                <c:pt idx="2731">
                  <c:v>-142478.59</c:v>
                </c:pt>
                <c:pt idx="2732">
                  <c:v>-142719.74</c:v>
                </c:pt>
                <c:pt idx="2733">
                  <c:v>-142216.46</c:v>
                </c:pt>
                <c:pt idx="2734">
                  <c:v>-142457.60999999999</c:v>
                </c:pt>
                <c:pt idx="2735">
                  <c:v>-142698.76</c:v>
                </c:pt>
                <c:pt idx="2736">
                  <c:v>-142195.03</c:v>
                </c:pt>
                <c:pt idx="2737">
                  <c:v>-142436.18</c:v>
                </c:pt>
                <c:pt idx="2738">
                  <c:v>-142677.32999999999</c:v>
                </c:pt>
                <c:pt idx="2739">
                  <c:v>-142173.15</c:v>
                </c:pt>
                <c:pt idx="2740">
                  <c:v>-142414.29999999999</c:v>
                </c:pt>
                <c:pt idx="2741">
                  <c:v>-142655.45000000001</c:v>
                </c:pt>
                <c:pt idx="2742">
                  <c:v>-142150.82999999999</c:v>
                </c:pt>
                <c:pt idx="2743">
                  <c:v>-142391.98000000001</c:v>
                </c:pt>
                <c:pt idx="2744">
                  <c:v>-142633.13</c:v>
                </c:pt>
                <c:pt idx="2745">
                  <c:v>-142128.07999999999</c:v>
                </c:pt>
                <c:pt idx="2746">
                  <c:v>-142369.24</c:v>
                </c:pt>
                <c:pt idx="2747">
                  <c:v>-142610.39000000001</c:v>
                </c:pt>
                <c:pt idx="2748">
                  <c:v>-142104.92000000001</c:v>
                </c:pt>
                <c:pt idx="2749">
                  <c:v>-142346.07</c:v>
                </c:pt>
                <c:pt idx="2750">
                  <c:v>-142587.22</c:v>
                </c:pt>
                <c:pt idx="2751">
                  <c:v>-142081.35</c:v>
                </c:pt>
                <c:pt idx="2752">
                  <c:v>-142322.5</c:v>
                </c:pt>
                <c:pt idx="2753">
                  <c:v>-142563.65</c:v>
                </c:pt>
                <c:pt idx="2754">
                  <c:v>-142057.37</c:v>
                </c:pt>
                <c:pt idx="2755">
                  <c:v>-142298.51999999999</c:v>
                </c:pt>
                <c:pt idx="2756">
                  <c:v>-142539.67000000001</c:v>
                </c:pt>
                <c:pt idx="2757">
                  <c:v>-142033</c:v>
                </c:pt>
                <c:pt idx="2758">
                  <c:v>-142274.15</c:v>
                </c:pt>
                <c:pt idx="2759">
                  <c:v>-142515.29999999999</c:v>
                </c:pt>
                <c:pt idx="2760">
                  <c:v>-142008.25</c:v>
                </c:pt>
                <c:pt idx="2761">
                  <c:v>-142249.4</c:v>
                </c:pt>
                <c:pt idx="2762">
                  <c:v>-142490.54999999999</c:v>
                </c:pt>
                <c:pt idx="2763">
                  <c:v>-141983.12</c:v>
                </c:pt>
                <c:pt idx="2764">
                  <c:v>-142224.26999999999</c:v>
                </c:pt>
                <c:pt idx="2765">
                  <c:v>-142465.42000000001</c:v>
                </c:pt>
                <c:pt idx="2766">
                  <c:v>-141957.63</c:v>
                </c:pt>
                <c:pt idx="2767">
                  <c:v>-142198.78</c:v>
                </c:pt>
                <c:pt idx="2768">
                  <c:v>-142439.93</c:v>
                </c:pt>
                <c:pt idx="2769">
                  <c:v>-141931.78</c:v>
                </c:pt>
                <c:pt idx="2770">
                  <c:v>-142172.93</c:v>
                </c:pt>
                <c:pt idx="2771">
                  <c:v>-142414.07999999999</c:v>
                </c:pt>
                <c:pt idx="2772">
                  <c:v>-141905.57999999999</c:v>
                </c:pt>
                <c:pt idx="2773">
                  <c:v>-142146.74</c:v>
                </c:pt>
                <c:pt idx="2774">
                  <c:v>-142387.89000000001</c:v>
                </c:pt>
                <c:pt idx="2775">
                  <c:v>-141879.04999999999</c:v>
                </c:pt>
                <c:pt idx="2776">
                  <c:v>-142120.21</c:v>
                </c:pt>
                <c:pt idx="2777">
                  <c:v>-142361.35999999999</c:v>
                </c:pt>
                <c:pt idx="2778">
                  <c:v>-141852.20000000001</c:v>
                </c:pt>
                <c:pt idx="2779">
                  <c:v>-142093.35</c:v>
                </c:pt>
                <c:pt idx="2780">
                  <c:v>-142334.5</c:v>
                </c:pt>
                <c:pt idx="2781">
                  <c:v>-141825.03</c:v>
                </c:pt>
                <c:pt idx="2782">
                  <c:v>-142066.19</c:v>
                </c:pt>
                <c:pt idx="2783">
                  <c:v>-142307.34</c:v>
                </c:pt>
                <c:pt idx="2784">
                  <c:v>-141797.57</c:v>
                </c:pt>
                <c:pt idx="2785">
                  <c:v>-142038.72</c:v>
                </c:pt>
                <c:pt idx="2786">
                  <c:v>-142279.87</c:v>
                </c:pt>
                <c:pt idx="2787">
                  <c:v>-141769.81</c:v>
                </c:pt>
                <c:pt idx="2788">
                  <c:v>-142010.96</c:v>
                </c:pt>
                <c:pt idx="2789">
                  <c:v>-142252.10999999999</c:v>
                </c:pt>
                <c:pt idx="2790">
                  <c:v>-141741.78</c:v>
                </c:pt>
                <c:pt idx="2791">
                  <c:v>-141982.93</c:v>
                </c:pt>
                <c:pt idx="2792">
                  <c:v>-142224.07999999999</c:v>
                </c:pt>
                <c:pt idx="2793">
                  <c:v>-141713.48000000001</c:v>
                </c:pt>
                <c:pt idx="2794">
                  <c:v>-141954.63</c:v>
                </c:pt>
                <c:pt idx="2795">
                  <c:v>-142195.78</c:v>
                </c:pt>
                <c:pt idx="2796">
                  <c:v>-141684.93</c:v>
                </c:pt>
                <c:pt idx="2797">
                  <c:v>-141926.07999999999</c:v>
                </c:pt>
                <c:pt idx="2798">
                  <c:v>-142167.23000000001</c:v>
                </c:pt>
                <c:pt idx="2799">
                  <c:v>-141656.14000000001</c:v>
                </c:pt>
                <c:pt idx="2800">
                  <c:v>-141897.29</c:v>
                </c:pt>
                <c:pt idx="2801">
                  <c:v>-142138.45000000001</c:v>
                </c:pt>
                <c:pt idx="2802">
                  <c:v>-141627.13</c:v>
                </c:pt>
                <c:pt idx="2803">
                  <c:v>-141868.28</c:v>
                </c:pt>
                <c:pt idx="2804">
                  <c:v>-142109.43</c:v>
                </c:pt>
                <c:pt idx="2805">
                  <c:v>-141597.9</c:v>
                </c:pt>
                <c:pt idx="2806">
                  <c:v>-141839.04999999999</c:v>
                </c:pt>
                <c:pt idx="2807">
                  <c:v>-142080.21</c:v>
                </c:pt>
                <c:pt idx="2808">
                  <c:v>-141568.48000000001</c:v>
                </c:pt>
                <c:pt idx="2809">
                  <c:v>-141809.63</c:v>
                </c:pt>
                <c:pt idx="2810">
                  <c:v>-142050.78</c:v>
                </c:pt>
                <c:pt idx="2811">
                  <c:v>-141538.87</c:v>
                </c:pt>
                <c:pt idx="2812">
                  <c:v>-141780.01999999999</c:v>
                </c:pt>
                <c:pt idx="2813">
                  <c:v>-142021.17000000001</c:v>
                </c:pt>
                <c:pt idx="2814">
                  <c:v>-141509.07999999999</c:v>
                </c:pt>
                <c:pt idx="2815">
                  <c:v>-141750.23000000001</c:v>
                </c:pt>
                <c:pt idx="2816">
                  <c:v>-141991.38</c:v>
                </c:pt>
                <c:pt idx="2817">
                  <c:v>-141479.13</c:v>
                </c:pt>
                <c:pt idx="2818">
                  <c:v>-141720.28</c:v>
                </c:pt>
                <c:pt idx="2819">
                  <c:v>-141961.43</c:v>
                </c:pt>
                <c:pt idx="2820">
                  <c:v>-141449.03</c:v>
                </c:pt>
                <c:pt idx="2821">
                  <c:v>-141690.19</c:v>
                </c:pt>
                <c:pt idx="2822">
                  <c:v>-141931.34</c:v>
                </c:pt>
                <c:pt idx="2823">
                  <c:v>-141418.79999999999</c:v>
                </c:pt>
                <c:pt idx="2824">
                  <c:v>-141659.95000000001</c:v>
                </c:pt>
                <c:pt idx="2825">
                  <c:v>-141901.1</c:v>
                </c:pt>
                <c:pt idx="2826">
                  <c:v>-141388.44</c:v>
                </c:pt>
                <c:pt idx="2827">
                  <c:v>-141629.59</c:v>
                </c:pt>
                <c:pt idx="2828">
                  <c:v>-141870.74</c:v>
                </c:pt>
                <c:pt idx="2829">
                  <c:v>-141357.97</c:v>
                </c:pt>
                <c:pt idx="2830">
                  <c:v>-141599.12</c:v>
                </c:pt>
                <c:pt idx="2831">
                  <c:v>-141840.26999999999</c:v>
                </c:pt>
                <c:pt idx="2832">
                  <c:v>-141327.39000000001</c:v>
                </c:pt>
                <c:pt idx="2833">
                  <c:v>-141568.54999999999</c:v>
                </c:pt>
                <c:pt idx="2834">
                  <c:v>-141809.70000000001</c:v>
                </c:pt>
                <c:pt idx="2835">
                  <c:v>-141296.73000000001</c:v>
                </c:pt>
                <c:pt idx="2836">
                  <c:v>-141537.88</c:v>
                </c:pt>
                <c:pt idx="2837">
                  <c:v>-141779.04</c:v>
                </c:pt>
                <c:pt idx="2838">
                  <c:v>-141265.99</c:v>
                </c:pt>
                <c:pt idx="2839">
                  <c:v>-141507.14000000001</c:v>
                </c:pt>
                <c:pt idx="2840">
                  <c:v>-141748.29</c:v>
                </c:pt>
                <c:pt idx="2841">
                  <c:v>-141235.18</c:v>
                </c:pt>
                <c:pt idx="2842">
                  <c:v>-141476.32999999999</c:v>
                </c:pt>
                <c:pt idx="2843">
                  <c:v>-141717.49</c:v>
                </c:pt>
                <c:pt idx="2844">
                  <c:v>-141204.32</c:v>
                </c:pt>
                <c:pt idx="2845">
                  <c:v>-141445.47</c:v>
                </c:pt>
                <c:pt idx="2846">
                  <c:v>-141686.62</c:v>
                </c:pt>
                <c:pt idx="2847">
                  <c:v>-141173.41</c:v>
                </c:pt>
                <c:pt idx="2848">
                  <c:v>-141414.56</c:v>
                </c:pt>
                <c:pt idx="2849">
                  <c:v>-141655.71</c:v>
                </c:pt>
                <c:pt idx="2850">
                  <c:v>-141142.47</c:v>
                </c:pt>
                <c:pt idx="2851">
                  <c:v>-141383.62</c:v>
                </c:pt>
                <c:pt idx="2852">
                  <c:v>-141624.78</c:v>
                </c:pt>
                <c:pt idx="2853">
                  <c:v>-141111.51</c:v>
                </c:pt>
                <c:pt idx="2854">
                  <c:v>-141352.67000000001</c:v>
                </c:pt>
                <c:pt idx="2855">
                  <c:v>-141593.82</c:v>
                </c:pt>
                <c:pt idx="2856">
                  <c:v>-141080.54999999999</c:v>
                </c:pt>
                <c:pt idx="2857">
                  <c:v>-141321.70000000001</c:v>
                </c:pt>
                <c:pt idx="2858">
                  <c:v>-141562.85</c:v>
                </c:pt>
                <c:pt idx="2859">
                  <c:v>-141049.57999999999</c:v>
                </c:pt>
                <c:pt idx="2860">
                  <c:v>-141290.74</c:v>
                </c:pt>
                <c:pt idx="2861">
                  <c:v>-141531.89000000001</c:v>
                </c:pt>
                <c:pt idx="2862">
                  <c:v>-141018.64000000001</c:v>
                </c:pt>
                <c:pt idx="2863">
                  <c:v>-141259.79</c:v>
                </c:pt>
                <c:pt idx="2864">
                  <c:v>-141500.94</c:v>
                </c:pt>
                <c:pt idx="2865">
                  <c:v>-140987.72</c:v>
                </c:pt>
                <c:pt idx="2866">
                  <c:v>-141228.87</c:v>
                </c:pt>
                <c:pt idx="2867">
                  <c:v>-141470.01999999999</c:v>
                </c:pt>
                <c:pt idx="2868">
                  <c:v>-140956.84</c:v>
                </c:pt>
                <c:pt idx="2869">
                  <c:v>-141198</c:v>
                </c:pt>
                <c:pt idx="2870">
                  <c:v>-141439.15</c:v>
                </c:pt>
                <c:pt idx="2871">
                  <c:v>-140926.01999999999</c:v>
                </c:pt>
                <c:pt idx="2872">
                  <c:v>-141167.17000000001</c:v>
                </c:pt>
                <c:pt idx="2873">
                  <c:v>-141408.32999999999</c:v>
                </c:pt>
                <c:pt idx="2874">
                  <c:v>-140895.26</c:v>
                </c:pt>
                <c:pt idx="2875">
                  <c:v>-141136.42000000001</c:v>
                </c:pt>
                <c:pt idx="2876">
                  <c:v>-141377.57</c:v>
                </c:pt>
                <c:pt idx="2877">
                  <c:v>-140864.59</c:v>
                </c:pt>
                <c:pt idx="2878">
                  <c:v>-141105.74</c:v>
                </c:pt>
                <c:pt idx="2879">
                  <c:v>-141346.89000000001</c:v>
                </c:pt>
                <c:pt idx="2880">
                  <c:v>-140834</c:v>
                </c:pt>
                <c:pt idx="2881">
                  <c:v>-141075.15</c:v>
                </c:pt>
                <c:pt idx="2882">
                  <c:v>-141316.29999999999</c:v>
                </c:pt>
                <c:pt idx="2883">
                  <c:v>-140803.51999999999</c:v>
                </c:pt>
                <c:pt idx="2884">
                  <c:v>-141044.67000000001</c:v>
                </c:pt>
                <c:pt idx="2885">
                  <c:v>-141285.82</c:v>
                </c:pt>
                <c:pt idx="2886">
                  <c:v>-140773.15</c:v>
                </c:pt>
                <c:pt idx="2887">
                  <c:v>-141014.29999999999</c:v>
                </c:pt>
                <c:pt idx="2888">
                  <c:v>-141255.46</c:v>
                </c:pt>
                <c:pt idx="2889">
                  <c:v>-140742.92000000001</c:v>
                </c:pt>
                <c:pt idx="2890">
                  <c:v>-140984.07</c:v>
                </c:pt>
                <c:pt idx="2891">
                  <c:v>-141225.22</c:v>
                </c:pt>
                <c:pt idx="2892">
                  <c:v>-140712.82</c:v>
                </c:pt>
                <c:pt idx="2893">
                  <c:v>-140953.97</c:v>
                </c:pt>
                <c:pt idx="2894">
                  <c:v>-141195.12</c:v>
                </c:pt>
                <c:pt idx="2895">
                  <c:v>-140682.88</c:v>
                </c:pt>
                <c:pt idx="2896">
                  <c:v>-140924.03</c:v>
                </c:pt>
                <c:pt idx="2897">
                  <c:v>-141165.18</c:v>
                </c:pt>
                <c:pt idx="2898">
                  <c:v>-140653.1</c:v>
                </c:pt>
                <c:pt idx="2899">
                  <c:v>-140894.25</c:v>
                </c:pt>
                <c:pt idx="2900">
                  <c:v>-141135.41</c:v>
                </c:pt>
                <c:pt idx="2901">
                  <c:v>-140623.5</c:v>
                </c:pt>
                <c:pt idx="2902">
                  <c:v>-140864.66</c:v>
                </c:pt>
                <c:pt idx="2903">
                  <c:v>-141105.81</c:v>
                </c:pt>
                <c:pt idx="2904">
                  <c:v>-140594.09</c:v>
                </c:pt>
                <c:pt idx="2905">
                  <c:v>-140835.25</c:v>
                </c:pt>
                <c:pt idx="2906">
                  <c:v>-141076.4</c:v>
                </c:pt>
                <c:pt idx="2907">
                  <c:v>-140564.89000000001</c:v>
                </c:pt>
                <c:pt idx="2908">
                  <c:v>-140806.04</c:v>
                </c:pt>
                <c:pt idx="2909">
                  <c:v>-141047.19</c:v>
                </c:pt>
                <c:pt idx="2910">
                  <c:v>-140535.89000000001</c:v>
                </c:pt>
                <c:pt idx="2911">
                  <c:v>-140777.04</c:v>
                </c:pt>
                <c:pt idx="2912">
                  <c:v>-141018.19</c:v>
                </c:pt>
                <c:pt idx="2913">
                  <c:v>-140507.10999999999</c:v>
                </c:pt>
                <c:pt idx="2914">
                  <c:v>-140748.26999999999</c:v>
                </c:pt>
                <c:pt idx="2915">
                  <c:v>-140989.42000000001</c:v>
                </c:pt>
                <c:pt idx="2916">
                  <c:v>-140478.57</c:v>
                </c:pt>
                <c:pt idx="2917">
                  <c:v>-140719.73000000001</c:v>
                </c:pt>
                <c:pt idx="2918">
                  <c:v>-140960.88</c:v>
                </c:pt>
                <c:pt idx="2919">
                  <c:v>-140450.28</c:v>
                </c:pt>
                <c:pt idx="2920">
                  <c:v>-140691.43</c:v>
                </c:pt>
                <c:pt idx="2921">
                  <c:v>-140932.57999999999</c:v>
                </c:pt>
                <c:pt idx="2922">
                  <c:v>-140422.24</c:v>
                </c:pt>
                <c:pt idx="2923">
                  <c:v>-140663.39000000001</c:v>
                </c:pt>
                <c:pt idx="2924">
                  <c:v>-140904.54999999999</c:v>
                </c:pt>
                <c:pt idx="2925">
                  <c:v>-140394.47</c:v>
                </c:pt>
                <c:pt idx="2926">
                  <c:v>-140635.62</c:v>
                </c:pt>
                <c:pt idx="2927">
                  <c:v>-140876.76999999999</c:v>
                </c:pt>
                <c:pt idx="2928">
                  <c:v>-140366.98000000001</c:v>
                </c:pt>
                <c:pt idx="2929">
                  <c:v>-140608.13</c:v>
                </c:pt>
                <c:pt idx="2930">
                  <c:v>-140849.28</c:v>
                </c:pt>
                <c:pt idx="2931">
                  <c:v>-140339.76999999999</c:v>
                </c:pt>
                <c:pt idx="2932">
                  <c:v>-140580.92000000001</c:v>
                </c:pt>
                <c:pt idx="2933">
                  <c:v>-140822.07</c:v>
                </c:pt>
                <c:pt idx="2934">
                  <c:v>-140312.85999999999</c:v>
                </c:pt>
                <c:pt idx="2935">
                  <c:v>-140554.01</c:v>
                </c:pt>
                <c:pt idx="2936">
                  <c:v>-140795.16</c:v>
                </c:pt>
                <c:pt idx="2937">
                  <c:v>-140286.26</c:v>
                </c:pt>
                <c:pt idx="2938">
                  <c:v>-140527.41</c:v>
                </c:pt>
                <c:pt idx="2939">
                  <c:v>-140768.56</c:v>
                </c:pt>
                <c:pt idx="2940">
                  <c:v>-140259.98000000001</c:v>
                </c:pt>
                <c:pt idx="2941">
                  <c:v>-140501.13</c:v>
                </c:pt>
                <c:pt idx="2942">
                  <c:v>-140742.28</c:v>
                </c:pt>
                <c:pt idx="2943">
                  <c:v>-140234.03</c:v>
                </c:pt>
                <c:pt idx="2944">
                  <c:v>-140475.18</c:v>
                </c:pt>
                <c:pt idx="2945">
                  <c:v>-140716.32999999999</c:v>
                </c:pt>
                <c:pt idx="2946">
                  <c:v>-140208.42000000001</c:v>
                </c:pt>
                <c:pt idx="2947">
                  <c:v>-140449.57</c:v>
                </c:pt>
                <c:pt idx="2948">
                  <c:v>-140690.72</c:v>
                </c:pt>
                <c:pt idx="2949">
                  <c:v>-140183.15</c:v>
                </c:pt>
                <c:pt idx="2950">
                  <c:v>-140424.29999999999</c:v>
                </c:pt>
                <c:pt idx="2951">
                  <c:v>-140665.46</c:v>
                </c:pt>
                <c:pt idx="2952">
                  <c:v>-140158.25</c:v>
                </c:pt>
                <c:pt idx="2953">
                  <c:v>-140399.4</c:v>
                </c:pt>
                <c:pt idx="2954">
                  <c:v>-140640.54999999999</c:v>
                </c:pt>
                <c:pt idx="2955">
                  <c:v>-140133.71</c:v>
                </c:pt>
                <c:pt idx="2956">
                  <c:v>-140374.87</c:v>
                </c:pt>
                <c:pt idx="2957">
                  <c:v>-140616.01999999999</c:v>
                </c:pt>
                <c:pt idx="2958">
                  <c:v>-140109.56</c:v>
                </c:pt>
                <c:pt idx="2959">
                  <c:v>-140350.71</c:v>
                </c:pt>
                <c:pt idx="2960">
                  <c:v>-140591.85999999999</c:v>
                </c:pt>
                <c:pt idx="2961">
                  <c:v>-140085.79</c:v>
                </c:pt>
                <c:pt idx="2962">
                  <c:v>-140326.94</c:v>
                </c:pt>
                <c:pt idx="2963">
                  <c:v>-140568.09</c:v>
                </c:pt>
                <c:pt idx="2964">
                  <c:v>-140062.42000000001</c:v>
                </c:pt>
                <c:pt idx="2965">
                  <c:v>-140303.57</c:v>
                </c:pt>
                <c:pt idx="2966">
                  <c:v>-140544.72</c:v>
                </c:pt>
                <c:pt idx="2967">
                  <c:v>-140039.45000000001</c:v>
                </c:pt>
                <c:pt idx="2968">
                  <c:v>-140280.6</c:v>
                </c:pt>
                <c:pt idx="2969">
                  <c:v>-140521.76</c:v>
                </c:pt>
                <c:pt idx="2970">
                  <c:v>-140016.9</c:v>
                </c:pt>
                <c:pt idx="2971">
                  <c:v>-140258.04999999999</c:v>
                </c:pt>
                <c:pt idx="2972">
                  <c:v>-140499.21</c:v>
                </c:pt>
                <c:pt idx="2973">
                  <c:v>-139994.76999999999</c:v>
                </c:pt>
                <c:pt idx="2974">
                  <c:v>-140235.93</c:v>
                </c:pt>
                <c:pt idx="2975">
                  <c:v>-140477.07999999999</c:v>
                </c:pt>
                <c:pt idx="2976">
                  <c:v>-139973.07999999999</c:v>
                </c:pt>
                <c:pt idx="2977">
                  <c:v>-140214.23000000001</c:v>
                </c:pt>
                <c:pt idx="2978">
                  <c:v>-140455.38</c:v>
                </c:pt>
                <c:pt idx="2979">
                  <c:v>-139951.82</c:v>
                </c:pt>
                <c:pt idx="2980">
                  <c:v>-140192.98000000001</c:v>
                </c:pt>
                <c:pt idx="2981">
                  <c:v>-140434.13</c:v>
                </c:pt>
                <c:pt idx="2982">
                  <c:v>-139931.01</c:v>
                </c:pt>
                <c:pt idx="2983">
                  <c:v>-140172.17000000001</c:v>
                </c:pt>
                <c:pt idx="2984">
                  <c:v>-140413.32</c:v>
                </c:pt>
                <c:pt idx="2985">
                  <c:v>-139910.66</c:v>
                </c:pt>
                <c:pt idx="2986">
                  <c:v>-140151.81</c:v>
                </c:pt>
                <c:pt idx="2987">
                  <c:v>-140392.95999999999</c:v>
                </c:pt>
                <c:pt idx="2988">
                  <c:v>-139890.76999999999</c:v>
                </c:pt>
                <c:pt idx="2989">
                  <c:v>-140131.92000000001</c:v>
                </c:pt>
                <c:pt idx="2990">
                  <c:v>-140373.07</c:v>
                </c:pt>
                <c:pt idx="2991">
                  <c:v>-139871.34</c:v>
                </c:pt>
                <c:pt idx="2992">
                  <c:v>-140112.5</c:v>
                </c:pt>
                <c:pt idx="2993">
                  <c:v>-140353.65</c:v>
                </c:pt>
                <c:pt idx="2994">
                  <c:v>-139852.39000000001</c:v>
                </c:pt>
                <c:pt idx="2995">
                  <c:v>-140093.54999999999</c:v>
                </c:pt>
                <c:pt idx="2996">
                  <c:v>-140334.70000000001</c:v>
                </c:pt>
                <c:pt idx="2997">
                  <c:v>-139833.93</c:v>
                </c:pt>
                <c:pt idx="2998">
                  <c:v>-140075.07999999999</c:v>
                </c:pt>
                <c:pt idx="2999">
                  <c:v>-140316.23000000001</c:v>
                </c:pt>
                <c:pt idx="3000">
                  <c:v>-139815.95000000001</c:v>
                </c:pt>
                <c:pt idx="3001">
                  <c:v>-140057.1</c:v>
                </c:pt>
                <c:pt idx="3002">
                  <c:v>-140298.25</c:v>
                </c:pt>
              </c:numCache>
            </c:numRef>
          </c:yVal>
          <c:smooth val="0"/>
          <c:extLst>
            <c:ext xmlns:c16="http://schemas.microsoft.com/office/drawing/2014/chart" uri="{C3380CC4-5D6E-409C-BE32-E72D297353CC}">
              <c16:uniqueId val="{00000000-2289-4258-AA1F-DF9FE5DA70DB}"/>
            </c:ext>
          </c:extLst>
        </c:ser>
        <c:ser>
          <c:idx val="0"/>
          <c:order val="1"/>
          <c:tx>
            <c:v>12Story N</c:v>
          </c:tx>
          <c:spPr>
            <a:ln w="19050" cap="rnd">
              <a:solidFill>
                <a:schemeClr val="accent1"/>
              </a:solidFill>
              <a:round/>
            </a:ln>
            <a:effectLst/>
          </c:spPr>
          <c:marker>
            <c:symbol val="none"/>
          </c:marker>
          <c:xVal>
            <c:numRef>
              <c:f>'C:\Users\Alireza\Desktop\Pakdel\[12-N-CornerA.xls]Element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'C:\Users\Alireza\Desktop\Pakdel\[12-N-CornerA.xls]Element Forces - Frames'!$G$4:$G$3006</c:f>
              <c:numCache>
                <c:formatCode>General</c:formatCode>
                <c:ptCount val="3003"/>
                <c:pt idx="0">
                  <c:v>0</c:v>
                </c:pt>
                <c:pt idx="1">
                  <c:v>0</c:v>
                </c:pt>
                <c:pt idx="2">
                  <c:v>0</c:v>
                </c:pt>
                <c:pt idx="3">
                  <c:v>-35.71</c:v>
                </c:pt>
                <c:pt idx="4">
                  <c:v>-38.119999999999997</c:v>
                </c:pt>
                <c:pt idx="5">
                  <c:v>-40.53</c:v>
                </c:pt>
                <c:pt idx="6">
                  <c:v>-177.38</c:v>
                </c:pt>
                <c:pt idx="7">
                  <c:v>-182.2</c:v>
                </c:pt>
                <c:pt idx="8">
                  <c:v>-187.02</c:v>
                </c:pt>
                <c:pt idx="9">
                  <c:v>-449.12</c:v>
                </c:pt>
                <c:pt idx="10">
                  <c:v>-456.35</c:v>
                </c:pt>
                <c:pt idx="11">
                  <c:v>-463.59</c:v>
                </c:pt>
                <c:pt idx="12">
                  <c:v>-841.13</c:v>
                </c:pt>
                <c:pt idx="13">
                  <c:v>-850.78</c:v>
                </c:pt>
                <c:pt idx="14">
                  <c:v>-860.42</c:v>
                </c:pt>
                <c:pt idx="15">
                  <c:v>-1340.69</c:v>
                </c:pt>
                <c:pt idx="16">
                  <c:v>-1352.75</c:v>
                </c:pt>
                <c:pt idx="17">
                  <c:v>-1364.81</c:v>
                </c:pt>
                <c:pt idx="18">
                  <c:v>-1930.08</c:v>
                </c:pt>
                <c:pt idx="19">
                  <c:v>-1944.55</c:v>
                </c:pt>
                <c:pt idx="20">
                  <c:v>-1959.02</c:v>
                </c:pt>
                <c:pt idx="21">
                  <c:v>-2586.46</c:v>
                </c:pt>
                <c:pt idx="22">
                  <c:v>-2603.34</c:v>
                </c:pt>
                <c:pt idx="23">
                  <c:v>-2620.2199999999998</c:v>
                </c:pt>
                <c:pt idx="24">
                  <c:v>-3280.97</c:v>
                </c:pt>
                <c:pt idx="25">
                  <c:v>-3300.26</c:v>
                </c:pt>
                <c:pt idx="26">
                  <c:v>-3319.56</c:v>
                </c:pt>
                <c:pt idx="27">
                  <c:v>-3983.09</c:v>
                </c:pt>
                <c:pt idx="28">
                  <c:v>-4004.79</c:v>
                </c:pt>
                <c:pt idx="29">
                  <c:v>-4026.49</c:v>
                </c:pt>
                <c:pt idx="30">
                  <c:v>-4665.95</c:v>
                </c:pt>
                <c:pt idx="31">
                  <c:v>-4690.0600000000004</c:v>
                </c:pt>
                <c:pt idx="32">
                  <c:v>-4714.18</c:v>
                </c:pt>
                <c:pt idx="33">
                  <c:v>-5311.62</c:v>
                </c:pt>
                <c:pt idx="34">
                  <c:v>-5338.14</c:v>
                </c:pt>
                <c:pt idx="35">
                  <c:v>-5364.67</c:v>
                </c:pt>
                <c:pt idx="36">
                  <c:v>-5912.96</c:v>
                </c:pt>
                <c:pt idx="37">
                  <c:v>-5941.9</c:v>
                </c:pt>
                <c:pt idx="38">
                  <c:v>-5970.84</c:v>
                </c:pt>
                <c:pt idx="39">
                  <c:v>-6472.76</c:v>
                </c:pt>
                <c:pt idx="40">
                  <c:v>-6504.11</c:v>
                </c:pt>
                <c:pt idx="41">
                  <c:v>-6535.46</c:v>
                </c:pt>
                <c:pt idx="42">
                  <c:v>-7000.54</c:v>
                </c:pt>
                <c:pt idx="43">
                  <c:v>-7034.3</c:v>
                </c:pt>
                <c:pt idx="44">
                  <c:v>-7068.07</c:v>
                </c:pt>
                <c:pt idx="45">
                  <c:v>-7509.09</c:v>
                </c:pt>
                <c:pt idx="46">
                  <c:v>-7545.26</c:v>
                </c:pt>
                <c:pt idx="47">
                  <c:v>-7581.43</c:v>
                </c:pt>
                <c:pt idx="48">
                  <c:v>-8011.07</c:v>
                </c:pt>
                <c:pt idx="49">
                  <c:v>-8049.65</c:v>
                </c:pt>
                <c:pt idx="50">
                  <c:v>-8088.24</c:v>
                </c:pt>
                <c:pt idx="51">
                  <c:v>-8516.69</c:v>
                </c:pt>
                <c:pt idx="52">
                  <c:v>-8557.68</c:v>
                </c:pt>
                <c:pt idx="53">
                  <c:v>-8598.68</c:v>
                </c:pt>
                <c:pt idx="54">
                  <c:v>-9032.18</c:v>
                </c:pt>
                <c:pt idx="55">
                  <c:v>-9075.59</c:v>
                </c:pt>
                <c:pt idx="56">
                  <c:v>-9119</c:v>
                </c:pt>
                <c:pt idx="57">
                  <c:v>-9559.4</c:v>
                </c:pt>
                <c:pt idx="58">
                  <c:v>-9605.2199999999993</c:v>
                </c:pt>
                <c:pt idx="59">
                  <c:v>-9651.0400000000009</c:v>
                </c:pt>
                <c:pt idx="60">
                  <c:v>-10096.209999999999</c:v>
                </c:pt>
                <c:pt idx="61">
                  <c:v>-10144.44</c:v>
                </c:pt>
                <c:pt idx="62">
                  <c:v>-10192.67</c:v>
                </c:pt>
                <c:pt idx="63">
                  <c:v>-10637.6</c:v>
                </c:pt>
                <c:pt idx="64">
                  <c:v>-10688.24</c:v>
                </c:pt>
                <c:pt idx="65">
                  <c:v>-10738.88</c:v>
                </c:pt>
                <c:pt idx="66">
                  <c:v>-11177.21</c:v>
                </c:pt>
                <c:pt idx="67">
                  <c:v>-11230.26</c:v>
                </c:pt>
                <c:pt idx="68">
                  <c:v>-11283.32</c:v>
                </c:pt>
                <c:pt idx="69">
                  <c:v>-11708.9</c:v>
                </c:pt>
                <c:pt idx="70">
                  <c:v>-11764.36</c:v>
                </c:pt>
                <c:pt idx="71">
                  <c:v>-11819.83</c:v>
                </c:pt>
                <c:pt idx="72">
                  <c:v>-12228.01</c:v>
                </c:pt>
                <c:pt idx="73">
                  <c:v>-12285.89</c:v>
                </c:pt>
                <c:pt idx="74">
                  <c:v>-12343.77</c:v>
                </c:pt>
                <c:pt idx="75">
                  <c:v>-12732.21</c:v>
                </c:pt>
                <c:pt idx="76">
                  <c:v>-12792.5</c:v>
                </c:pt>
                <c:pt idx="77">
                  <c:v>-12852.79</c:v>
                </c:pt>
                <c:pt idx="78">
                  <c:v>-13221.71</c:v>
                </c:pt>
                <c:pt idx="79">
                  <c:v>-13284.41</c:v>
                </c:pt>
                <c:pt idx="80">
                  <c:v>-13347.11</c:v>
                </c:pt>
                <c:pt idx="81">
                  <c:v>-13699.04</c:v>
                </c:pt>
                <c:pt idx="82">
                  <c:v>-13764.16</c:v>
                </c:pt>
                <c:pt idx="83">
                  <c:v>-13829.27</c:v>
                </c:pt>
                <c:pt idx="84">
                  <c:v>-14168.44</c:v>
                </c:pt>
                <c:pt idx="85">
                  <c:v>-14235.97</c:v>
                </c:pt>
                <c:pt idx="86">
                  <c:v>-14303.49</c:v>
                </c:pt>
                <c:pt idx="87">
                  <c:v>-14635.01</c:v>
                </c:pt>
                <c:pt idx="88">
                  <c:v>-14704.94</c:v>
                </c:pt>
                <c:pt idx="89">
                  <c:v>-14774.88</c:v>
                </c:pt>
                <c:pt idx="90">
                  <c:v>-15103.88</c:v>
                </c:pt>
                <c:pt idx="91">
                  <c:v>-15176.23</c:v>
                </c:pt>
                <c:pt idx="92">
                  <c:v>-15248.57</c:v>
                </c:pt>
                <c:pt idx="93">
                  <c:v>-15579.55</c:v>
                </c:pt>
                <c:pt idx="94">
                  <c:v>-15654.31</c:v>
                </c:pt>
                <c:pt idx="95">
                  <c:v>-15729.06</c:v>
                </c:pt>
                <c:pt idx="96">
                  <c:v>-16065.36</c:v>
                </c:pt>
                <c:pt idx="97">
                  <c:v>-16142.53</c:v>
                </c:pt>
                <c:pt idx="98">
                  <c:v>-16219.7</c:v>
                </c:pt>
                <c:pt idx="99">
                  <c:v>-16563.29</c:v>
                </c:pt>
                <c:pt idx="100">
                  <c:v>-16642.87</c:v>
                </c:pt>
                <c:pt idx="101">
                  <c:v>-16722.45</c:v>
                </c:pt>
                <c:pt idx="102">
                  <c:v>-17073.98</c:v>
                </c:pt>
                <c:pt idx="103">
                  <c:v>-17155.97</c:v>
                </c:pt>
                <c:pt idx="104">
                  <c:v>-17237.96</c:v>
                </c:pt>
                <c:pt idx="105">
                  <c:v>-17596.88</c:v>
                </c:pt>
                <c:pt idx="106">
                  <c:v>-17681.28</c:v>
                </c:pt>
                <c:pt idx="107">
                  <c:v>-17765.689999999999</c:v>
                </c:pt>
                <c:pt idx="108">
                  <c:v>-18130.61</c:v>
                </c:pt>
                <c:pt idx="109">
                  <c:v>-18217.419999999998</c:v>
                </c:pt>
                <c:pt idx="110">
                  <c:v>-18304.240000000002</c:v>
                </c:pt>
                <c:pt idx="111">
                  <c:v>-18673.23</c:v>
                </c:pt>
                <c:pt idx="112">
                  <c:v>-18762.46</c:v>
                </c:pt>
                <c:pt idx="113">
                  <c:v>-18851.689999999999</c:v>
                </c:pt>
                <c:pt idx="114">
                  <c:v>-19222.599999999999</c:v>
                </c:pt>
                <c:pt idx="115">
                  <c:v>-19314.240000000002</c:v>
                </c:pt>
                <c:pt idx="116">
                  <c:v>-19405.88</c:v>
                </c:pt>
                <c:pt idx="117">
                  <c:v>-19776.55</c:v>
                </c:pt>
                <c:pt idx="118">
                  <c:v>-19870.599999999999</c:v>
                </c:pt>
                <c:pt idx="119">
                  <c:v>-19964.650000000001</c:v>
                </c:pt>
                <c:pt idx="120">
                  <c:v>-20333.05</c:v>
                </c:pt>
                <c:pt idx="121">
                  <c:v>-20429.52</c:v>
                </c:pt>
                <c:pt idx="122">
                  <c:v>-20525.98</c:v>
                </c:pt>
                <c:pt idx="123">
                  <c:v>-20890.27</c:v>
                </c:pt>
                <c:pt idx="124">
                  <c:v>-20989.14</c:v>
                </c:pt>
                <c:pt idx="125">
                  <c:v>-21088.01</c:v>
                </c:pt>
                <c:pt idx="126">
                  <c:v>-21446.53</c:v>
                </c:pt>
                <c:pt idx="127">
                  <c:v>-21547.82</c:v>
                </c:pt>
                <c:pt idx="128">
                  <c:v>-21649.1</c:v>
                </c:pt>
                <c:pt idx="129">
                  <c:v>-22000.37</c:v>
                </c:pt>
                <c:pt idx="130">
                  <c:v>-22104.07</c:v>
                </c:pt>
                <c:pt idx="131">
                  <c:v>-22207.759999999998</c:v>
                </c:pt>
                <c:pt idx="132">
                  <c:v>-22550.43</c:v>
                </c:pt>
                <c:pt idx="133">
                  <c:v>-22656.54</c:v>
                </c:pt>
                <c:pt idx="134">
                  <c:v>-22762.639999999999</c:v>
                </c:pt>
                <c:pt idx="135">
                  <c:v>-23095.49</c:v>
                </c:pt>
                <c:pt idx="136">
                  <c:v>-23204.01</c:v>
                </c:pt>
                <c:pt idx="137">
                  <c:v>-23312.53</c:v>
                </c:pt>
                <c:pt idx="138">
                  <c:v>-23634.51</c:v>
                </c:pt>
                <c:pt idx="139">
                  <c:v>-23745.439999999999</c:v>
                </c:pt>
                <c:pt idx="140">
                  <c:v>-23856.37</c:v>
                </c:pt>
                <c:pt idx="141">
                  <c:v>-24166.67</c:v>
                </c:pt>
                <c:pt idx="142">
                  <c:v>-24280.01</c:v>
                </c:pt>
                <c:pt idx="143">
                  <c:v>-24393.35</c:v>
                </c:pt>
                <c:pt idx="144">
                  <c:v>-24691.46</c:v>
                </c:pt>
                <c:pt idx="145">
                  <c:v>-24807.21</c:v>
                </c:pt>
                <c:pt idx="146">
                  <c:v>-24922.959999999999</c:v>
                </c:pt>
                <c:pt idx="147">
                  <c:v>-25208.75</c:v>
                </c:pt>
                <c:pt idx="148">
                  <c:v>-25326.91</c:v>
                </c:pt>
                <c:pt idx="149">
                  <c:v>-25445.08</c:v>
                </c:pt>
                <c:pt idx="150">
                  <c:v>-25718.85</c:v>
                </c:pt>
                <c:pt idx="151">
                  <c:v>-25839.43</c:v>
                </c:pt>
                <c:pt idx="152">
                  <c:v>-25960.01</c:v>
                </c:pt>
                <c:pt idx="153">
                  <c:v>-26222.53</c:v>
                </c:pt>
                <c:pt idx="154">
                  <c:v>-26345.52</c:v>
                </c:pt>
                <c:pt idx="155">
                  <c:v>-26468.51</c:v>
                </c:pt>
                <c:pt idx="156">
                  <c:v>-26720.98</c:v>
                </c:pt>
                <c:pt idx="157">
                  <c:v>-26846.38</c:v>
                </c:pt>
                <c:pt idx="158">
                  <c:v>-26971.78</c:v>
                </c:pt>
                <c:pt idx="159">
                  <c:v>-27215.73</c:v>
                </c:pt>
                <c:pt idx="160">
                  <c:v>-27343.54</c:v>
                </c:pt>
                <c:pt idx="161">
                  <c:v>-27471.35</c:v>
                </c:pt>
                <c:pt idx="162">
                  <c:v>-27708.54</c:v>
                </c:pt>
                <c:pt idx="163">
                  <c:v>-27838.77</c:v>
                </c:pt>
                <c:pt idx="164">
                  <c:v>-27968.99</c:v>
                </c:pt>
                <c:pt idx="165">
                  <c:v>-28201.279999999999</c:v>
                </c:pt>
                <c:pt idx="166">
                  <c:v>-28333.91</c:v>
                </c:pt>
                <c:pt idx="167">
                  <c:v>-28466.54</c:v>
                </c:pt>
                <c:pt idx="168">
                  <c:v>-28695.72</c:v>
                </c:pt>
                <c:pt idx="169">
                  <c:v>-28830.76</c:v>
                </c:pt>
                <c:pt idx="170">
                  <c:v>-28965.81</c:v>
                </c:pt>
                <c:pt idx="171">
                  <c:v>-29193.45</c:v>
                </c:pt>
                <c:pt idx="172">
                  <c:v>-29330.91</c:v>
                </c:pt>
                <c:pt idx="173">
                  <c:v>-29468.36</c:v>
                </c:pt>
                <c:pt idx="174">
                  <c:v>-29695.75</c:v>
                </c:pt>
                <c:pt idx="175">
                  <c:v>-29835.62</c:v>
                </c:pt>
                <c:pt idx="176">
                  <c:v>-29975.49</c:v>
                </c:pt>
                <c:pt idx="177">
                  <c:v>-30203.5</c:v>
                </c:pt>
                <c:pt idx="178">
                  <c:v>-30345.78</c:v>
                </c:pt>
                <c:pt idx="179">
                  <c:v>-30488.06</c:v>
                </c:pt>
                <c:pt idx="180">
                  <c:v>-30717.14</c:v>
                </c:pt>
                <c:pt idx="181">
                  <c:v>-30861.83</c:v>
                </c:pt>
                <c:pt idx="182">
                  <c:v>-31006.52</c:v>
                </c:pt>
                <c:pt idx="183">
                  <c:v>-31236.720000000001</c:v>
                </c:pt>
                <c:pt idx="184">
                  <c:v>-31383.82</c:v>
                </c:pt>
                <c:pt idx="185">
                  <c:v>-31530.93</c:v>
                </c:pt>
                <c:pt idx="186">
                  <c:v>-31761.89</c:v>
                </c:pt>
                <c:pt idx="187">
                  <c:v>-31911.41</c:v>
                </c:pt>
                <c:pt idx="188">
                  <c:v>-32060.92</c:v>
                </c:pt>
                <c:pt idx="189">
                  <c:v>-32292.02</c:v>
                </c:pt>
                <c:pt idx="190">
                  <c:v>-32443.94</c:v>
                </c:pt>
                <c:pt idx="191">
                  <c:v>-32595.87</c:v>
                </c:pt>
                <c:pt idx="192">
                  <c:v>-32826.22</c:v>
                </c:pt>
                <c:pt idx="193">
                  <c:v>-32980.559999999998</c:v>
                </c:pt>
                <c:pt idx="194">
                  <c:v>-33134.89</c:v>
                </c:pt>
                <c:pt idx="195">
                  <c:v>-33363.480000000003</c:v>
                </c:pt>
                <c:pt idx="196">
                  <c:v>-33520.230000000003</c:v>
                </c:pt>
                <c:pt idx="197">
                  <c:v>-33676.980000000003</c:v>
                </c:pt>
                <c:pt idx="198">
                  <c:v>-33902.730000000003</c:v>
                </c:pt>
                <c:pt idx="199">
                  <c:v>-34061.89</c:v>
                </c:pt>
                <c:pt idx="200">
                  <c:v>-34221.050000000003</c:v>
                </c:pt>
                <c:pt idx="201">
                  <c:v>-34442.89</c:v>
                </c:pt>
                <c:pt idx="202">
                  <c:v>-34604.47</c:v>
                </c:pt>
                <c:pt idx="203">
                  <c:v>-34766.04</c:v>
                </c:pt>
                <c:pt idx="204">
                  <c:v>-34982.97</c:v>
                </c:pt>
                <c:pt idx="205">
                  <c:v>-35146.949999999997</c:v>
                </c:pt>
                <c:pt idx="206">
                  <c:v>-35310.93</c:v>
                </c:pt>
                <c:pt idx="207">
                  <c:v>-35522.03</c:v>
                </c:pt>
                <c:pt idx="208">
                  <c:v>-35688.43</c:v>
                </c:pt>
                <c:pt idx="209">
                  <c:v>-35854.82</c:v>
                </c:pt>
                <c:pt idx="210">
                  <c:v>-36059.31</c:v>
                </c:pt>
                <c:pt idx="211">
                  <c:v>-36228.120000000003</c:v>
                </c:pt>
                <c:pt idx="212">
                  <c:v>-36396.92</c:v>
                </c:pt>
                <c:pt idx="213">
                  <c:v>-36594.15</c:v>
                </c:pt>
                <c:pt idx="214">
                  <c:v>-36765.370000000003</c:v>
                </c:pt>
                <c:pt idx="215">
                  <c:v>-36936.589999999997</c:v>
                </c:pt>
                <c:pt idx="216">
                  <c:v>-37126.07</c:v>
                </c:pt>
                <c:pt idx="217">
                  <c:v>-37299.699999999997</c:v>
                </c:pt>
                <c:pt idx="218">
                  <c:v>-37473.33</c:v>
                </c:pt>
                <c:pt idx="219">
                  <c:v>-37654.74</c:v>
                </c:pt>
                <c:pt idx="220">
                  <c:v>-37830.78</c:v>
                </c:pt>
                <c:pt idx="221">
                  <c:v>-38006.82</c:v>
                </c:pt>
                <c:pt idx="222">
                  <c:v>-38179.980000000003</c:v>
                </c:pt>
                <c:pt idx="223">
                  <c:v>-38358.43</c:v>
                </c:pt>
                <c:pt idx="224">
                  <c:v>-38536.89</c:v>
                </c:pt>
                <c:pt idx="225">
                  <c:v>-38701.79</c:v>
                </c:pt>
                <c:pt idx="226">
                  <c:v>-38882.65</c:v>
                </c:pt>
                <c:pt idx="227">
                  <c:v>-39063.51</c:v>
                </c:pt>
                <c:pt idx="228">
                  <c:v>-39220.300000000003</c:v>
                </c:pt>
                <c:pt idx="229">
                  <c:v>-39403.58</c:v>
                </c:pt>
                <c:pt idx="230">
                  <c:v>-39586.86</c:v>
                </c:pt>
                <c:pt idx="231">
                  <c:v>-39735.839999999997</c:v>
                </c:pt>
                <c:pt idx="232">
                  <c:v>-39921.519999999997</c:v>
                </c:pt>
                <c:pt idx="233">
                  <c:v>-40107.21</c:v>
                </c:pt>
                <c:pt idx="234">
                  <c:v>-40248.81</c:v>
                </c:pt>
                <c:pt idx="235">
                  <c:v>-40436.910000000003</c:v>
                </c:pt>
                <c:pt idx="236">
                  <c:v>-40625.01</c:v>
                </c:pt>
                <c:pt idx="237">
                  <c:v>-40759.79</c:v>
                </c:pt>
                <c:pt idx="238">
                  <c:v>-40950.300000000003</c:v>
                </c:pt>
                <c:pt idx="239">
                  <c:v>-41140.81</c:v>
                </c:pt>
                <c:pt idx="240">
                  <c:v>-41269.39</c:v>
                </c:pt>
                <c:pt idx="241">
                  <c:v>-41462.31</c:v>
                </c:pt>
                <c:pt idx="242">
                  <c:v>-41655.24</c:v>
                </c:pt>
                <c:pt idx="243">
                  <c:v>-41778.32</c:v>
                </c:pt>
                <c:pt idx="244">
                  <c:v>-41973.66</c:v>
                </c:pt>
                <c:pt idx="245">
                  <c:v>-42168.99</c:v>
                </c:pt>
                <c:pt idx="246">
                  <c:v>-42287.29</c:v>
                </c:pt>
                <c:pt idx="247">
                  <c:v>-42485.03</c:v>
                </c:pt>
                <c:pt idx="248">
                  <c:v>-42682.78</c:v>
                </c:pt>
                <c:pt idx="249">
                  <c:v>-42796.97</c:v>
                </c:pt>
                <c:pt idx="250">
                  <c:v>-42997.13</c:v>
                </c:pt>
                <c:pt idx="251">
                  <c:v>-43197.279999999999</c:v>
                </c:pt>
                <c:pt idx="252">
                  <c:v>-43308</c:v>
                </c:pt>
                <c:pt idx="253">
                  <c:v>-43510.559999999998</c:v>
                </c:pt>
                <c:pt idx="254">
                  <c:v>-43713.13</c:v>
                </c:pt>
                <c:pt idx="255">
                  <c:v>-43820.89</c:v>
                </c:pt>
                <c:pt idx="256">
                  <c:v>-44025.87</c:v>
                </c:pt>
                <c:pt idx="257">
                  <c:v>-44230.85</c:v>
                </c:pt>
                <c:pt idx="258">
                  <c:v>-44336.05</c:v>
                </c:pt>
                <c:pt idx="259">
                  <c:v>-44543.44</c:v>
                </c:pt>
                <c:pt idx="260">
                  <c:v>-44750.83</c:v>
                </c:pt>
                <c:pt idx="261">
                  <c:v>-44853.75</c:v>
                </c:pt>
                <c:pt idx="262">
                  <c:v>-45063.55</c:v>
                </c:pt>
                <c:pt idx="263">
                  <c:v>-45273.35</c:v>
                </c:pt>
                <c:pt idx="264">
                  <c:v>-45374.09</c:v>
                </c:pt>
                <c:pt idx="265">
                  <c:v>-45586.3</c:v>
                </c:pt>
                <c:pt idx="266">
                  <c:v>-45798.52</c:v>
                </c:pt>
                <c:pt idx="267">
                  <c:v>-45897.03</c:v>
                </c:pt>
                <c:pt idx="268">
                  <c:v>-46111.66</c:v>
                </c:pt>
                <c:pt idx="269">
                  <c:v>-46326.28</c:v>
                </c:pt>
                <c:pt idx="270">
                  <c:v>-46422.41</c:v>
                </c:pt>
                <c:pt idx="271">
                  <c:v>-46639.44</c:v>
                </c:pt>
                <c:pt idx="272">
                  <c:v>-46856.480000000003</c:v>
                </c:pt>
                <c:pt idx="273">
                  <c:v>-46949.9</c:v>
                </c:pt>
                <c:pt idx="274">
                  <c:v>-47169.35</c:v>
                </c:pt>
                <c:pt idx="275">
                  <c:v>-47388.800000000003</c:v>
                </c:pt>
                <c:pt idx="276">
                  <c:v>-47479.12</c:v>
                </c:pt>
                <c:pt idx="277">
                  <c:v>-47700.98</c:v>
                </c:pt>
                <c:pt idx="278">
                  <c:v>-47922.84</c:v>
                </c:pt>
                <c:pt idx="279">
                  <c:v>-48009.59</c:v>
                </c:pt>
                <c:pt idx="280">
                  <c:v>-48233.86</c:v>
                </c:pt>
                <c:pt idx="281">
                  <c:v>-48458.13</c:v>
                </c:pt>
                <c:pt idx="282">
                  <c:v>-48540.800000000003</c:v>
                </c:pt>
                <c:pt idx="283">
                  <c:v>-48767.48</c:v>
                </c:pt>
                <c:pt idx="284">
                  <c:v>-48994.16</c:v>
                </c:pt>
                <c:pt idx="285">
                  <c:v>-49072.22</c:v>
                </c:pt>
                <c:pt idx="286">
                  <c:v>-49301.31</c:v>
                </c:pt>
                <c:pt idx="287">
                  <c:v>-49530.400000000001</c:v>
                </c:pt>
                <c:pt idx="288">
                  <c:v>-49603.34</c:v>
                </c:pt>
                <c:pt idx="289">
                  <c:v>-49834.85</c:v>
                </c:pt>
                <c:pt idx="290">
                  <c:v>-50066.35</c:v>
                </c:pt>
                <c:pt idx="291">
                  <c:v>-50133.71</c:v>
                </c:pt>
                <c:pt idx="292">
                  <c:v>-50367.63</c:v>
                </c:pt>
                <c:pt idx="293">
                  <c:v>-50601.55</c:v>
                </c:pt>
                <c:pt idx="294">
                  <c:v>-50662.93</c:v>
                </c:pt>
                <c:pt idx="295">
                  <c:v>-50899.26</c:v>
                </c:pt>
                <c:pt idx="296">
                  <c:v>-51135.59</c:v>
                </c:pt>
                <c:pt idx="297">
                  <c:v>-51190.67</c:v>
                </c:pt>
                <c:pt idx="298">
                  <c:v>-51429.41</c:v>
                </c:pt>
                <c:pt idx="299">
                  <c:v>-51668.15</c:v>
                </c:pt>
                <c:pt idx="300">
                  <c:v>-51716.71</c:v>
                </c:pt>
                <c:pt idx="301">
                  <c:v>-51957.86</c:v>
                </c:pt>
                <c:pt idx="302">
                  <c:v>-52199.01</c:v>
                </c:pt>
                <c:pt idx="303">
                  <c:v>-52240.93</c:v>
                </c:pt>
                <c:pt idx="304">
                  <c:v>-52484.49</c:v>
                </c:pt>
                <c:pt idx="305">
                  <c:v>-52728.05</c:v>
                </c:pt>
                <c:pt idx="306">
                  <c:v>-52763.3</c:v>
                </c:pt>
                <c:pt idx="307">
                  <c:v>-53009.27</c:v>
                </c:pt>
                <c:pt idx="308">
                  <c:v>-53255.25</c:v>
                </c:pt>
                <c:pt idx="309">
                  <c:v>-53283.9</c:v>
                </c:pt>
                <c:pt idx="310">
                  <c:v>-53532.29</c:v>
                </c:pt>
                <c:pt idx="311">
                  <c:v>-53780.67</c:v>
                </c:pt>
                <c:pt idx="312">
                  <c:v>-53802.9</c:v>
                </c:pt>
                <c:pt idx="313">
                  <c:v>-54053.7</c:v>
                </c:pt>
                <c:pt idx="314">
                  <c:v>-54304.5</c:v>
                </c:pt>
                <c:pt idx="315">
                  <c:v>-54320.54</c:v>
                </c:pt>
                <c:pt idx="316">
                  <c:v>-54573.75</c:v>
                </c:pt>
                <c:pt idx="317">
                  <c:v>-54826.96</c:v>
                </c:pt>
                <c:pt idx="318">
                  <c:v>-54837.13</c:v>
                </c:pt>
                <c:pt idx="319">
                  <c:v>-55092.75</c:v>
                </c:pt>
                <c:pt idx="320">
                  <c:v>-55348.37</c:v>
                </c:pt>
                <c:pt idx="321">
                  <c:v>-55353.02</c:v>
                </c:pt>
                <c:pt idx="322">
                  <c:v>-55611.06</c:v>
                </c:pt>
                <c:pt idx="323">
                  <c:v>-55869.09</c:v>
                </c:pt>
                <c:pt idx="324">
                  <c:v>-55868.59</c:v>
                </c:pt>
                <c:pt idx="325">
                  <c:v>-56129.04</c:v>
                </c:pt>
                <c:pt idx="326">
                  <c:v>-56389.48</c:v>
                </c:pt>
                <c:pt idx="327">
                  <c:v>-56384.21</c:v>
                </c:pt>
                <c:pt idx="328">
                  <c:v>-56647.06</c:v>
                </c:pt>
                <c:pt idx="329">
                  <c:v>-56909.919999999998</c:v>
                </c:pt>
                <c:pt idx="330">
                  <c:v>-56900.24</c:v>
                </c:pt>
                <c:pt idx="331">
                  <c:v>-57165.5</c:v>
                </c:pt>
                <c:pt idx="332">
                  <c:v>-57430.77</c:v>
                </c:pt>
                <c:pt idx="333">
                  <c:v>-57416.99</c:v>
                </c:pt>
                <c:pt idx="334">
                  <c:v>-57684.67</c:v>
                </c:pt>
                <c:pt idx="335">
                  <c:v>-57952.35</c:v>
                </c:pt>
                <c:pt idx="336">
                  <c:v>-57934.75</c:v>
                </c:pt>
                <c:pt idx="337">
                  <c:v>-58204.84</c:v>
                </c:pt>
                <c:pt idx="338">
                  <c:v>-58474.93</c:v>
                </c:pt>
                <c:pt idx="339">
                  <c:v>-58453.7</c:v>
                </c:pt>
                <c:pt idx="340">
                  <c:v>-58726.21</c:v>
                </c:pt>
                <c:pt idx="341">
                  <c:v>-58998.71</c:v>
                </c:pt>
                <c:pt idx="342">
                  <c:v>-58973.98</c:v>
                </c:pt>
                <c:pt idx="343">
                  <c:v>-59248.9</c:v>
                </c:pt>
                <c:pt idx="344">
                  <c:v>-59523.81</c:v>
                </c:pt>
                <c:pt idx="345">
                  <c:v>-59495.64</c:v>
                </c:pt>
                <c:pt idx="346">
                  <c:v>-59772.959999999999</c:v>
                </c:pt>
                <c:pt idx="347">
                  <c:v>-60050.29</c:v>
                </c:pt>
                <c:pt idx="348">
                  <c:v>-60018.63</c:v>
                </c:pt>
                <c:pt idx="349">
                  <c:v>-60298.37</c:v>
                </c:pt>
                <c:pt idx="350">
                  <c:v>-60578.11</c:v>
                </c:pt>
                <c:pt idx="351">
                  <c:v>-60542.879999999997</c:v>
                </c:pt>
                <c:pt idx="352">
                  <c:v>-60825.02</c:v>
                </c:pt>
                <c:pt idx="353">
                  <c:v>-61107.17</c:v>
                </c:pt>
                <c:pt idx="354">
                  <c:v>-61068.2</c:v>
                </c:pt>
                <c:pt idx="355">
                  <c:v>-61352.76</c:v>
                </c:pt>
                <c:pt idx="356">
                  <c:v>-61637.32</c:v>
                </c:pt>
                <c:pt idx="357">
                  <c:v>-61594.39</c:v>
                </c:pt>
                <c:pt idx="358">
                  <c:v>-61881.36</c:v>
                </c:pt>
                <c:pt idx="359">
                  <c:v>-62168.33</c:v>
                </c:pt>
                <c:pt idx="360">
                  <c:v>-62121.2</c:v>
                </c:pt>
                <c:pt idx="361">
                  <c:v>-62410.58</c:v>
                </c:pt>
                <c:pt idx="362">
                  <c:v>-62699.96</c:v>
                </c:pt>
                <c:pt idx="363">
                  <c:v>-62648.35</c:v>
                </c:pt>
                <c:pt idx="364">
                  <c:v>-62940.15</c:v>
                </c:pt>
                <c:pt idx="365">
                  <c:v>-63231.94</c:v>
                </c:pt>
                <c:pt idx="366">
                  <c:v>-63175.59</c:v>
                </c:pt>
                <c:pt idx="367">
                  <c:v>-63469.79</c:v>
                </c:pt>
                <c:pt idx="368">
                  <c:v>-63764</c:v>
                </c:pt>
                <c:pt idx="369">
                  <c:v>-63702.63</c:v>
                </c:pt>
                <c:pt idx="370">
                  <c:v>-63999.25</c:v>
                </c:pt>
                <c:pt idx="371">
                  <c:v>-64295.86</c:v>
                </c:pt>
                <c:pt idx="372">
                  <c:v>-64229.25</c:v>
                </c:pt>
                <c:pt idx="373">
                  <c:v>-64528.28</c:v>
                </c:pt>
                <c:pt idx="374">
                  <c:v>-64827.31</c:v>
                </c:pt>
                <c:pt idx="375">
                  <c:v>-64755.24</c:v>
                </c:pt>
                <c:pt idx="376">
                  <c:v>-65056.68</c:v>
                </c:pt>
                <c:pt idx="377">
                  <c:v>-65358.12</c:v>
                </c:pt>
                <c:pt idx="378">
                  <c:v>-65280.46</c:v>
                </c:pt>
                <c:pt idx="379">
                  <c:v>-65584.31</c:v>
                </c:pt>
                <c:pt idx="380">
                  <c:v>-65888.160000000003</c:v>
                </c:pt>
                <c:pt idx="381">
                  <c:v>-65804.789999999994</c:v>
                </c:pt>
                <c:pt idx="382">
                  <c:v>-66111.05</c:v>
                </c:pt>
                <c:pt idx="383">
                  <c:v>-66417.31</c:v>
                </c:pt>
                <c:pt idx="384">
                  <c:v>-66328.19</c:v>
                </c:pt>
                <c:pt idx="385">
                  <c:v>-66636.86</c:v>
                </c:pt>
                <c:pt idx="386">
                  <c:v>-66945.539999999994</c:v>
                </c:pt>
                <c:pt idx="387">
                  <c:v>-66850.649999999994</c:v>
                </c:pt>
                <c:pt idx="388">
                  <c:v>-67161.740000000005</c:v>
                </c:pt>
                <c:pt idx="389">
                  <c:v>-67472.83</c:v>
                </c:pt>
                <c:pt idx="390">
                  <c:v>-67372.240000000005</c:v>
                </c:pt>
                <c:pt idx="391">
                  <c:v>-67685.740000000005</c:v>
                </c:pt>
                <c:pt idx="392">
                  <c:v>-67999.240000000005</c:v>
                </c:pt>
                <c:pt idx="393">
                  <c:v>-67893.05</c:v>
                </c:pt>
                <c:pt idx="394">
                  <c:v>-68208.960000000006</c:v>
                </c:pt>
                <c:pt idx="395">
                  <c:v>-68524.87</c:v>
                </c:pt>
                <c:pt idx="396">
                  <c:v>-68413.210000000006</c:v>
                </c:pt>
                <c:pt idx="397">
                  <c:v>-68731.53</c:v>
                </c:pt>
                <c:pt idx="398">
                  <c:v>-69049.850000000006</c:v>
                </c:pt>
                <c:pt idx="399">
                  <c:v>-68932.88</c:v>
                </c:pt>
                <c:pt idx="400">
                  <c:v>-69253.62</c:v>
                </c:pt>
                <c:pt idx="401">
                  <c:v>-69574.350000000006</c:v>
                </c:pt>
                <c:pt idx="402">
                  <c:v>-69452.25</c:v>
                </c:pt>
                <c:pt idx="403">
                  <c:v>-69775.39</c:v>
                </c:pt>
                <c:pt idx="404">
                  <c:v>-70098.539999999994</c:v>
                </c:pt>
                <c:pt idx="405">
                  <c:v>-69971.490000000005</c:v>
                </c:pt>
                <c:pt idx="406">
                  <c:v>-70297.05</c:v>
                </c:pt>
                <c:pt idx="407">
                  <c:v>-70622.600000000006</c:v>
                </c:pt>
                <c:pt idx="408">
                  <c:v>-70490.8</c:v>
                </c:pt>
                <c:pt idx="409">
                  <c:v>-70818.759999999995</c:v>
                </c:pt>
                <c:pt idx="410">
                  <c:v>-71146.73</c:v>
                </c:pt>
                <c:pt idx="411">
                  <c:v>-71010.33</c:v>
                </c:pt>
                <c:pt idx="412">
                  <c:v>-71340.710000000006</c:v>
                </c:pt>
                <c:pt idx="413">
                  <c:v>-71671.09</c:v>
                </c:pt>
                <c:pt idx="414">
                  <c:v>-71530.240000000005</c:v>
                </c:pt>
                <c:pt idx="415">
                  <c:v>-71863.03</c:v>
                </c:pt>
                <c:pt idx="416">
                  <c:v>-72195.820000000007</c:v>
                </c:pt>
                <c:pt idx="417">
                  <c:v>-72050.649999999994</c:v>
                </c:pt>
                <c:pt idx="418">
                  <c:v>-72385.850000000006</c:v>
                </c:pt>
                <c:pt idx="419">
                  <c:v>-72721.05</c:v>
                </c:pt>
                <c:pt idx="420">
                  <c:v>-72571.649999999994</c:v>
                </c:pt>
                <c:pt idx="421">
                  <c:v>-72909.259999999995</c:v>
                </c:pt>
                <c:pt idx="422">
                  <c:v>-73246.87</c:v>
                </c:pt>
                <c:pt idx="423">
                  <c:v>-73093.289999999994</c:v>
                </c:pt>
                <c:pt idx="424">
                  <c:v>-73433.31</c:v>
                </c:pt>
                <c:pt idx="425">
                  <c:v>-73773.34</c:v>
                </c:pt>
                <c:pt idx="426">
                  <c:v>-73615.59</c:v>
                </c:pt>
                <c:pt idx="427">
                  <c:v>-73958.03</c:v>
                </c:pt>
                <c:pt idx="428">
                  <c:v>-74300.460000000006</c:v>
                </c:pt>
                <c:pt idx="429">
                  <c:v>-74138.539999999994</c:v>
                </c:pt>
                <c:pt idx="430">
                  <c:v>-74483.38</c:v>
                </c:pt>
                <c:pt idx="431">
                  <c:v>-74828.23</c:v>
                </c:pt>
                <c:pt idx="432">
                  <c:v>-74662.070000000007</c:v>
                </c:pt>
                <c:pt idx="433">
                  <c:v>-75009.33</c:v>
                </c:pt>
                <c:pt idx="434">
                  <c:v>-75356.59</c:v>
                </c:pt>
                <c:pt idx="435">
                  <c:v>-75186.12</c:v>
                </c:pt>
                <c:pt idx="436">
                  <c:v>-75535.789999999994</c:v>
                </c:pt>
                <c:pt idx="437">
                  <c:v>-75885.460000000006</c:v>
                </c:pt>
                <c:pt idx="438">
                  <c:v>-75710.570000000007</c:v>
                </c:pt>
                <c:pt idx="439">
                  <c:v>-76062.649999999994</c:v>
                </c:pt>
                <c:pt idx="440">
                  <c:v>-76414.73</c:v>
                </c:pt>
                <c:pt idx="441">
                  <c:v>-76235.31</c:v>
                </c:pt>
                <c:pt idx="442">
                  <c:v>-76589.81</c:v>
                </c:pt>
                <c:pt idx="443">
                  <c:v>-76944.3</c:v>
                </c:pt>
                <c:pt idx="444">
                  <c:v>-76760.22</c:v>
                </c:pt>
                <c:pt idx="445">
                  <c:v>-77117.119999999995</c:v>
                </c:pt>
                <c:pt idx="446">
                  <c:v>-77474.03</c:v>
                </c:pt>
                <c:pt idx="447">
                  <c:v>-77285.149999999994</c:v>
                </c:pt>
                <c:pt idx="448">
                  <c:v>-77644.47</c:v>
                </c:pt>
                <c:pt idx="449">
                  <c:v>-78003.78</c:v>
                </c:pt>
                <c:pt idx="450">
                  <c:v>-77809.990000000005</c:v>
                </c:pt>
                <c:pt idx="451">
                  <c:v>-78171.72</c:v>
                </c:pt>
                <c:pt idx="452">
                  <c:v>-78533.440000000002</c:v>
                </c:pt>
                <c:pt idx="453">
                  <c:v>-78334.62</c:v>
                </c:pt>
                <c:pt idx="454">
                  <c:v>-78698.759999999995</c:v>
                </c:pt>
                <c:pt idx="455">
                  <c:v>-79062.899999999994</c:v>
                </c:pt>
                <c:pt idx="456">
                  <c:v>-78858.94</c:v>
                </c:pt>
                <c:pt idx="457">
                  <c:v>-79225.490000000005</c:v>
                </c:pt>
                <c:pt idx="458">
                  <c:v>-79592.05</c:v>
                </c:pt>
                <c:pt idx="459">
                  <c:v>-79382.880000000005</c:v>
                </c:pt>
                <c:pt idx="460">
                  <c:v>-79751.850000000006</c:v>
                </c:pt>
                <c:pt idx="461">
                  <c:v>-80120.81</c:v>
                </c:pt>
                <c:pt idx="462">
                  <c:v>-79906.39</c:v>
                </c:pt>
                <c:pt idx="463">
                  <c:v>-80277.77</c:v>
                </c:pt>
                <c:pt idx="464">
                  <c:v>-80649.14</c:v>
                </c:pt>
                <c:pt idx="465">
                  <c:v>-80429.440000000002</c:v>
                </c:pt>
                <c:pt idx="466">
                  <c:v>-80803.22</c:v>
                </c:pt>
                <c:pt idx="467">
                  <c:v>-81177.009999999995</c:v>
                </c:pt>
                <c:pt idx="468">
                  <c:v>-80952.03</c:v>
                </c:pt>
                <c:pt idx="469">
                  <c:v>-81328.22</c:v>
                </c:pt>
                <c:pt idx="470">
                  <c:v>-81704.42</c:v>
                </c:pt>
                <c:pt idx="471">
                  <c:v>-81474.179999999993</c:v>
                </c:pt>
                <c:pt idx="472">
                  <c:v>-81852.789999999994</c:v>
                </c:pt>
                <c:pt idx="473">
                  <c:v>-82231.39</c:v>
                </c:pt>
                <c:pt idx="474">
                  <c:v>-81995.94</c:v>
                </c:pt>
                <c:pt idx="475">
                  <c:v>-82376.960000000006</c:v>
                </c:pt>
                <c:pt idx="476">
                  <c:v>-82757.98</c:v>
                </c:pt>
                <c:pt idx="477">
                  <c:v>-82517.38</c:v>
                </c:pt>
                <c:pt idx="478">
                  <c:v>-82900.81</c:v>
                </c:pt>
                <c:pt idx="479">
                  <c:v>-83284.240000000005</c:v>
                </c:pt>
                <c:pt idx="480">
                  <c:v>-83038.570000000007</c:v>
                </c:pt>
                <c:pt idx="481">
                  <c:v>-83424.42</c:v>
                </c:pt>
                <c:pt idx="482">
                  <c:v>-83810.259999999995</c:v>
                </c:pt>
                <c:pt idx="483">
                  <c:v>-83559.62</c:v>
                </c:pt>
                <c:pt idx="484">
                  <c:v>-83947.87</c:v>
                </c:pt>
                <c:pt idx="485">
                  <c:v>-84336.13</c:v>
                </c:pt>
                <c:pt idx="486">
                  <c:v>-84080.59</c:v>
                </c:pt>
                <c:pt idx="487">
                  <c:v>-84471.26</c:v>
                </c:pt>
                <c:pt idx="488">
                  <c:v>-84861.93</c:v>
                </c:pt>
                <c:pt idx="489">
                  <c:v>-84601.600000000006</c:v>
                </c:pt>
                <c:pt idx="490">
                  <c:v>-84994.68</c:v>
                </c:pt>
                <c:pt idx="491">
                  <c:v>-85387.76</c:v>
                </c:pt>
                <c:pt idx="492">
                  <c:v>-85122.72</c:v>
                </c:pt>
                <c:pt idx="493">
                  <c:v>-85518.21</c:v>
                </c:pt>
                <c:pt idx="494">
                  <c:v>-85913.7</c:v>
                </c:pt>
                <c:pt idx="495">
                  <c:v>-85644.03</c:v>
                </c:pt>
                <c:pt idx="496">
                  <c:v>-86041.93</c:v>
                </c:pt>
                <c:pt idx="497">
                  <c:v>-86439.84</c:v>
                </c:pt>
                <c:pt idx="498">
                  <c:v>-86165.59</c:v>
                </c:pt>
                <c:pt idx="499">
                  <c:v>-86565.9</c:v>
                </c:pt>
                <c:pt idx="500">
                  <c:v>-86966.22</c:v>
                </c:pt>
                <c:pt idx="501">
                  <c:v>-86687.44</c:v>
                </c:pt>
                <c:pt idx="502">
                  <c:v>-87090.17</c:v>
                </c:pt>
                <c:pt idx="503">
                  <c:v>-87492.89</c:v>
                </c:pt>
                <c:pt idx="504">
                  <c:v>-87209.61</c:v>
                </c:pt>
                <c:pt idx="505">
                  <c:v>-87614.74</c:v>
                </c:pt>
                <c:pt idx="506">
                  <c:v>-88019.88</c:v>
                </c:pt>
                <c:pt idx="507">
                  <c:v>-87732.1</c:v>
                </c:pt>
                <c:pt idx="508">
                  <c:v>-88139.65</c:v>
                </c:pt>
                <c:pt idx="509">
                  <c:v>-88547.19</c:v>
                </c:pt>
                <c:pt idx="510">
                  <c:v>-88254.9</c:v>
                </c:pt>
                <c:pt idx="511">
                  <c:v>-88664.86</c:v>
                </c:pt>
                <c:pt idx="512">
                  <c:v>-89074.82</c:v>
                </c:pt>
                <c:pt idx="513">
                  <c:v>-88777.99</c:v>
                </c:pt>
                <c:pt idx="514">
                  <c:v>-89190.36</c:v>
                </c:pt>
                <c:pt idx="515">
                  <c:v>-89602.73</c:v>
                </c:pt>
                <c:pt idx="516">
                  <c:v>-89301.32</c:v>
                </c:pt>
                <c:pt idx="517">
                  <c:v>-89716.1</c:v>
                </c:pt>
                <c:pt idx="518">
                  <c:v>-90130.89</c:v>
                </c:pt>
                <c:pt idx="519">
                  <c:v>-89824.84</c:v>
                </c:pt>
                <c:pt idx="520">
                  <c:v>-90242.03</c:v>
                </c:pt>
                <c:pt idx="521">
                  <c:v>-90659.23</c:v>
                </c:pt>
                <c:pt idx="522">
                  <c:v>-90348.479999999996</c:v>
                </c:pt>
                <c:pt idx="523">
                  <c:v>-90768.09</c:v>
                </c:pt>
                <c:pt idx="524">
                  <c:v>-91187.69</c:v>
                </c:pt>
                <c:pt idx="525">
                  <c:v>-90872.19</c:v>
                </c:pt>
                <c:pt idx="526">
                  <c:v>-91294.2</c:v>
                </c:pt>
                <c:pt idx="527">
                  <c:v>-91716.22</c:v>
                </c:pt>
                <c:pt idx="528">
                  <c:v>-91395.89</c:v>
                </c:pt>
                <c:pt idx="529">
                  <c:v>-91820.31</c:v>
                </c:pt>
                <c:pt idx="530">
                  <c:v>-92244.74</c:v>
                </c:pt>
                <c:pt idx="531">
                  <c:v>-91919.51</c:v>
                </c:pt>
                <c:pt idx="532">
                  <c:v>-92346.35</c:v>
                </c:pt>
                <c:pt idx="533">
                  <c:v>-92773.19</c:v>
                </c:pt>
                <c:pt idx="534">
                  <c:v>-92443.02</c:v>
                </c:pt>
                <c:pt idx="535">
                  <c:v>-92872.27</c:v>
                </c:pt>
                <c:pt idx="536">
                  <c:v>-93301.52</c:v>
                </c:pt>
                <c:pt idx="537">
                  <c:v>-92966.35</c:v>
                </c:pt>
                <c:pt idx="538">
                  <c:v>-93398.02</c:v>
                </c:pt>
                <c:pt idx="539">
                  <c:v>-93829.68</c:v>
                </c:pt>
                <c:pt idx="540">
                  <c:v>-93489.48</c:v>
                </c:pt>
                <c:pt idx="541">
                  <c:v>-93923.56</c:v>
                </c:pt>
                <c:pt idx="542">
                  <c:v>-94357.63</c:v>
                </c:pt>
                <c:pt idx="543">
                  <c:v>-94012.38</c:v>
                </c:pt>
                <c:pt idx="544">
                  <c:v>-94448.87</c:v>
                </c:pt>
                <c:pt idx="545">
                  <c:v>-94885.35</c:v>
                </c:pt>
                <c:pt idx="546">
                  <c:v>-94535.039999999994</c:v>
                </c:pt>
                <c:pt idx="547">
                  <c:v>-94973.94</c:v>
                </c:pt>
                <c:pt idx="548">
                  <c:v>-95412.83</c:v>
                </c:pt>
                <c:pt idx="549">
                  <c:v>-95057.46</c:v>
                </c:pt>
                <c:pt idx="550">
                  <c:v>-95498.77</c:v>
                </c:pt>
                <c:pt idx="551">
                  <c:v>-95940.08</c:v>
                </c:pt>
                <c:pt idx="552">
                  <c:v>-95579.66</c:v>
                </c:pt>
                <c:pt idx="553">
                  <c:v>-96023.38</c:v>
                </c:pt>
                <c:pt idx="554">
                  <c:v>-96467.1</c:v>
                </c:pt>
                <c:pt idx="555">
                  <c:v>-96101.67</c:v>
                </c:pt>
                <c:pt idx="556">
                  <c:v>-96547.8</c:v>
                </c:pt>
                <c:pt idx="557">
                  <c:v>-96993.93</c:v>
                </c:pt>
                <c:pt idx="558">
                  <c:v>-96623.51</c:v>
                </c:pt>
                <c:pt idx="559">
                  <c:v>-97072.06</c:v>
                </c:pt>
                <c:pt idx="560">
                  <c:v>-97520.6</c:v>
                </c:pt>
                <c:pt idx="561">
                  <c:v>-97145.24</c:v>
                </c:pt>
                <c:pt idx="562">
                  <c:v>-97596.2</c:v>
                </c:pt>
                <c:pt idx="563">
                  <c:v>-98047.15</c:v>
                </c:pt>
                <c:pt idx="564">
                  <c:v>-97666.9</c:v>
                </c:pt>
                <c:pt idx="565">
                  <c:v>-98120.26</c:v>
                </c:pt>
                <c:pt idx="566">
                  <c:v>-98573.63</c:v>
                </c:pt>
                <c:pt idx="567">
                  <c:v>-98188.52</c:v>
                </c:pt>
                <c:pt idx="568">
                  <c:v>-98644.3</c:v>
                </c:pt>
                <c:pt idx="569">
                  <c:v>-99100.07</c:v>
                </c:pt>
                <c:pt idx="570">
                  <c:v>-98710.16</c:v>
                </c:pt>
                <c:pt idx="571">
                  <c:v>-99168.35</c:v>
                </c:pt>
                <c:pt idx="572">
                  <c:v>-99626.54</c:v>
                </c:pt>
                <c:pt idx="573">
                  <c:v>-99231.86</c:v>
                </c:pt>
                <c:pt idx="574">
                  <c:v>-99692.46</c:v>
                </c:pt>
                <c:pt idx="575">
                  <c:v>-100153.06</c:v>
                </c:pt>
                <c:pt idx="576">
                  <c:v>-99753.65</c:v>
                </c:pt>
                <c:pt idx="577">
                  <c:v>-100216.66</c:v>
                </c:pt>
                <c:pt idx="578">
                  <c:v>-100679.67999999999</c:v>
                </c:pt>
                <c:pt idx="579">
                  <c:v>-100275.56</c:v>
                </c:pt>
                <c:pt idx="580">
                  <c:v>-100740.99</c:v>
                </c:pt>
                <c:pt idx="581">
                  <c:v>-101206.41</c:v>
                </c:pt>
                <c:pt idx="582">
                  <c:v>-100797.62</c:v>
                </c:pt>
                <c:pt idx="583">
                  <c:v>-101265.45</c:v>
                </c:pt>
                <c:pt idx="584">
                  <c:v>-101733.29</c:v>
                </c:pt>
                <c:pt idx="585">
                  <c:v>-101319.82</c:v>
                </c:pt>
                <c:pt idx="586">
                  <c:v>-101790.06</c:v>
                </c:pt>
                <c:pt idx="587">
                  <c:v>-102260.31</c:v>
                </c:pt>
                <c:pt idx="588">
                  <c:v>-101842.17</c:v>
                </c:pt>
                <c:pt idx="589">
                  <c:v>-102314.83</c:v>
                </c:pt>
                <c:pt idx="590">
                  <c:v>-102787.49</c:v>
                </c:pt>
                <c:pt idx="591">
                  <c:v>-102364.67</c:v>
                </c:pt>
                <c:pt idx="592">
                  <c:v>-102839.73</c:v>
                </c:pt>
                <c:pt idx="593">
                  <c:v>-103314.8</c:v>
                </c:pt>
                <c:pt idx="594">
                  <c:v>-102887.29</c:v>
                </c:pt>
                <c:pt idx="595">
                  <c:v>-103364.77</c:v>
                </c:pt>
                <c:pt idx="596">
                  <c:v>-103842.25</c:v>
                </c:pt>
                <c:pt idx="597">
                  <c:v>-103410.02</c:v>
                </c:pt>
                <c:pt idx="598">
                  <c:v>-103889.91</c:v>
                </c:pt>
                <c:pt idx="599">
                  <c:v>-104369.8</c:v>
                </c:pt>
                <c:pt idx="600">
                  <c:v>-103932.82</c:v>
                </c:pt>
                <c:pt idx="601">
                  <c:v>-104415.13</c:v>
                </c:pt>
                <c:pt idx="602">
                  <c:v>-104897.43</c:v>
                </c:pt>
                <c:pt idx="603">
                  <c:v>-104419.97</c:v>
                </c:pt>
                <c:pt idx="604">
                  <c:v>-104902.27</c:v>
                </c:pt>
                <c:pt idx="605">
                  <c:v>-105384.57</c:v>
                </c:pt>
                <c:pt idx="606">
                  <c:v>-104801.16</c:v>
                </c:pt>
                <c:pt idx="607">
                  <c:v>-105283.46</c:v>
                </c:pt>
                <c:pt idx="608">
                  <c:v>-105765.77</c:v>
                </c:pt>
                <c:pt idx="609">
                  <c:v>-105052.25</c:v>
                </c:pt>
                <c:pt idx="610">
                  <c:v>-105534.56</c:v>
                </c:pt>
                <c:pt idx="611">
                  <c:v>-106016.86</c:v>
                </c:pt>
                <c:pt idx="612">
                  <c:v>-105183.01</c:v>
                </c:pt>
                <c:pt idx="613">
                  <c:v>-105665.32</c:v>
                </c:pt>
                <c:pt idx="614">
                  <c:v>-106147.62</c:v>
                </c:pt>
                <c:pt idx="615">
                  <c:v>-105206.15</c:v>
                </c:pt>
                <c:pt idx="616">
                  <c:v>-105688.45</c:v>
                </c:pt>
                <c:pt idx="617">
                  <c:v>-106170.75</c:v>
                </c:pt>
                <c:pt idx="618">
                  <c:v>-105139.35</c:v>
                </c:pt>
                <c:pt idx="619">
                  <c:v>-105621.66</c:v>
                </c:pt>
                <c:pt idx="620">
                  <c:v>-106103.96</c:v>
                </c:pt>
                <c:pt idx="621">
                  <c:v>-105005.48</c:v>
                </c:pt>
                <c:pt idx="622">
                  <c:v>-105487.78</c:v>
                </c:pt>
                <c:pt idx="623">
                  <c:v>-105970.09</c:v>
                </c:pt>
                <c:pt idx="624">
                  <c:v>-104833.36</c:v>
                </c:pt>
                <c:pt idx="625">
                  <c:v>-105315.66</c:v>
                </c:pt>
                <c:pt idx="626">
                  <c:v>-105797.96</c:v>
                </c:pt>
                <c:pt idx="627">
                  <c:v>-104653.54</c:v>
                </c:pt>
                <c:pt idx="628">
                  <c:v>-105135.85</c:v>
                </c:pt>
                <c:pt idx="629">
                  <c:v>-105618.15</c:v>
                </c:pt>
                <c:pt idx="630">
                  <c:v>-104492.89</c:v>
                </c:pt>
                <c:pt idx="631">
                  <c:v>-104975.2</c:v>
                </c:pt>
                <c:pt idx="632">
                  <c:v>-105457.5</c:v>
                </c:pt>
                <c:pt idx="633">
                  <c:v>-104369.36</c:v>
                </c:pt>
                <c:pt idx="634">
                  <c:v>-104851.67</c:v>
                </c:pt>
                <c:pt idx="635">
                  <c:v>-105333.97</c:v>
                </c:pt>
                <c:pt idx="636">
                  <c:v>-104290.09</c:v>
                </c:pt>
                <c:pt idx="637">
                  <c:v>-104772.39</c:v>
                </c:pt>
                <c:pt idx="638">
                  <c:v>-105254.7</c:v>
                </c:pt>
                <c:pt idx="639">
                  <c:v>-104252.31</c:v>
                </c:pt>
                <c:pt idx="640">
                  <c:v>-104734.61</c:v>
                </c:pt>
                <c:pt idx="641">
                  <c:v>-105216.92</c:v>
                </c:pt>
                <c:pt idx="642">
                  <c:v>-104246.49</c:v>
                </c:pt>
                <c:pt idx="643">
                  <c:v>-104728.79</c:v>
                </c:pt>
                <c:pt idx="644">
                  <c:v>-105211.09</c:v>
                </c:pt>
                <c:pt idx="645">
                  <c:v>-104259.86</c:v>
                </c:pt>
                <c:pt idx="646">
                  <c:v>-104742.16</c:v>
                </c:pt>
                <c:pt idx="647">
                  <c:v>-105224.47</c:v>
                </c:pt>
                <c:pt idx="648">
                  <c:v>-104279.76</c:v>
                </c:pt>
                <c:pt idx="649">
                  <c:v>-104762.06</c:v>
                </c:pt>
                <c:pt idx="650">
                  <c:v>-105244.37</c:v>
                </c:pt>
                <c:pt idx="651">
                  <c:v>-104295.99</c:v>
                </c:pt>
                <c:pt idx="652">
                  <c:v>-104778.3</c:v>
                </c:pt>
                <c:pt idx="653">
                  <c:v>-105260.6</c:v>
                </c:pt>
                <c:pt idx="654">
                  <c:v>-104302.33</c:v>
                </c:pt>
                <c:pt idx="655">
                  <c:v>-104784.63</c:v>
                </c:pt>
                <c:pt idx="656">
                  <c:v>-105266.93</c:v>
                </c:pt>
                <c:pt idx="657">
                  <c:v>-104296.92</c:v>
                </c:pt>
                <c:pt idx="658">
                  <c:v>-104779.22</c:v>
                </c:pt>
                <c:pt idx="659">
                  <c:v>-105261.53</c:v>
                </c:pt>
                <c:pt idx="660">
                  <c:v>-104281.93</c:v>
                </c:pt>
                <c:pt idx="661">
                  <c:v>-104764.24</c:v>
                </c:pt>
                <c:pt idx="662">
                  <c:v>-105246.54</c:v>
                </c:pt>
                <c:pt idx="663">
                  <c:v>-104262.38</c:v>
                </c:pt>
                <c:pt idx="664">
                  <c:v>-104744.68</c:v>
                </c:pt>
                <c:pt idx="665">
                  <c:v>-105226.98</c:v>
                </c:pt>
                <c:pt idx="666">
                  <c:v>-104244.62</c:v>
                </c:pt>
                <c:pt idx="667">
                  <c:v>-104726.92</c:v>
                </c:pt>
                <c:pt idx="668">
                  <c:v>-105209.23</c:v>
                </c:pt>
                <c:pt idx="669">
                  <c:v>-104234.83</c:v>
                </c:pt>
                <c:pt idx="670">
                  <c:v>-104717.13</c:v>
                </c:pt>
                <c:pt idx="671">
                  <c:v>-105199.43</c:v>
                </c:pt>
                <c:pt idx="672">
                  <c:v>-104237.66</c:v>
                </c:pt>
                <c:pt idx="673">
                  <c:v>-104719.96</c:v>
                </c:pt>
                <c:pt idx="674">
                  <c:v>-105202.26</c:v>
                </c:pt>
                <c:pt idx="675">
                  <c:v>-104255.46</c:v>
                </c:pt>
                <c:pt idx="676">
                  <c:v>-104737.76</c:v>
                </c:pt>
                <c:pt idx="677">
                  <c:v>-105220.06</c:v>
                </c:pt>
                <c:pt idx="678">
                  <c:v>-104288.01</c:v>
                </c:pt>
                <c:pt idx="679">
                  <c:v>-104770.31</c:v>
                </c:pt>
                <c:pt idx="680">
                  <c:v>-105252.62</c:v>
                </c:pt>
                <c:pt idx="681">
                  <c:v>-104332.77</c:v>
                </c:pt>
                <c:pt idx="682">
                  <c:v>-104815.08</c:v>
                </c:pt>
                <c:pt idx="683">
                  <c:v>-105297.38</c:v>
                </c:pt>
                <c:pt idx="684">
                  <c:v>-104385.52</c:v>
                </c:pt>
                <c:pt idx="685">
                  <c:v>-104867.82</c:v>
                </c:pt>
                <c:pt idx="686">
                  <c:v>-105350.13</c:v>
                </c:pt>
                <c:pt idx="687">
                  <c:v>-104441.13</c:v>
                </c:pt>
                <c:pt idx="688">
                  <c:v>-104923.44</c:v>
                </c:pt>
                <c:pt idx="689">
                  <c:v>-105405.74</c:v>
                </c:pt>
                <c:pt idx="690">
                  <c:v>-104494.45</c:v>
                </c:pt>
                <c:pt idx="691">
                  <c:v>-104976.76</c:v>
                </c:pt>
                <c:pt idx="692">
                  <c:v>-105459.06</c:v>
                </c:pt>
                <c:pt idx="693">
                  <c:v>-104540.98</c:v>
                </c:pt>
                <c:pt idx="694">
                  <c:v>-105023.29</c:v>
                </c:pt>
                <c:pt idx="695">
                  <c:v>-105505.59</c:v>
                </c:pt>
                <c:pt idx="696">
                  <c:v>-104577.36</c:v>
                </c:pt>
                <c:pt idx="697">
                  <c:v>-105059.66</c:v>
                </c:pt>
                <c:pt idx="698">
                  <c:v>-105541.96</c:v>
                </c:pt>
                <c:pt idx="699">
                  <c:v>-104601.57</c:v>
                </c:pt>
                <c:pt idx="700">
                  <c:v>-105083.88</c:v>
                </c:pt>
                <c:pt idx="701">
                  <c:v>-105566.18</c:v>
                </c:pt>
                <c:pt idx="702">
                  <c:v>-104613</c:v>
                </c:pt>
                <c:pt idx="703">
                  <c:v>-105095.3</c:v>
                </c:pt>
                <c:pt idx="704">
                  <c:v>-105577.61</c:v>
                </c:pt>
                <c:pt idx="705">
                  <c:v>-104612.15</c:v>
                </c:pt>
                <c:pt idx="706">
                  <c:v>-105094.46</c:v>
                </c:pt>
                <c:pt idx="707">
                  <c:v>-105576.76</c:v>
                </c:pt>
                <c:pt idx="708">
                  <c:v>-104600.42</c:v>
                </c:pt>
                <c:pt idx="709">
                  <c:v>-105082.72</c:v>
                </c:pt>
                <c:pt idx="710">
                  <c:v>-105565.03</c:v>
                </c:pt>
                <c:pt idx="711">
                  <c:v>-104579.72</c:v>
                </c:pt>
                <c:pt idx="712">
                  <c:v>-105062.03</c:v>
                </c:pt>
                <c:pt idx="713">
                  <c:v>-105544.33</c:v>
                </c:pt>
                <c:pt idx="714">
                  <c:v>-104552.21</c:v>
                </c:pt>
                <c:pt idx="715">
                  <c:v>-105034.52</c:v>
                </c:pt>
                <c:pt idx="716">
                  <c:v>-105516.82</c:v>
                </c:pt>
                <c:pt idx="717">
                  <c:v>-104520.05</c:v>
                </c:pt>
                <c:pt idx="718">
                  <c:v>-105002.36</c:v>
                </c:pt>
                <c:pt idx="719">
                  <c:v>-105484.66</c:v>
                </c:pt>
                <c:pt idx="720">
                  <c:v>-104485.28</c:v>
                </c:pt>
                <c:pt idx="721">
                  <c:v>-104967.58</c:v>
                </c:pt>
                <c:pt idx="722">
                  <c:v>-105449.89</c:v>
                </c:pt>
                <c:pt idx="723">
                  <c:v>-104449.74</c:v>
                </c:pt>
                <c:pt idx="724">
                  <c:v>-104932.04</c:v>
                </c:pt>
                <c:pt idx="725">
                  <c:v>-105414.35</c:v>
                </c:pt>
                <c:pt idx="726">
                  <c:v>-104415.09</c:v>
                </c:pt>
                <c:pt idx="727">
                  <c:v>-104897.39</c:v>
                </c:pt>
                <c:pt idx="728">
                  <c:v>-105379.7</c:v>
                </c:pt>
                <c:pt idx="729">
                  <c:v>-104382.83</c:v>
                </c:pt>
                <c:pt idx="730">
                  <c:v>-104865.13</c:v>
                </c:pt>
                <c:pt idx="731">
                  <c:v>-105347.44</c:v>
                </c:pt>
                <c:pt idx="732">
                  <c:v>-104354.32</c:v>
                </c:pt>
                <c:pt idx="733">
                  <c:v>-104836.62</c:v>
                </c:pt>
                <c:pt idx="734">
                  <c:v>-105318.92</c:v>
                </c:pt>
                <c:pt idx="735">
                  <c:v>-104330.78</c:v>
                </c:pt>
                <c:pt idx="736">
                  <c:v>-104813.09</c:v>
                </c:pt>
                <c:pt idx="737">
                  <c:v>-105295.39</c:v>
                </c:pt>
                <c:pt idx="738">
                  <c:v>-104313.28</c:v>
                </c:pt>
                <c:pt idx="739">
                  <c:v>-104795.58</c:v>
                </c:pt>
                <c:pt idx="740">
                  <c:v>-105277.89</c:v>
                </c:pt>
                <c:pt idx="741">
                  <c:v>-104302.63</c:v>
                </c:pt>
                <c:pt idx="742">
                  <c:v>-104784.94</c:v>
                </c:pt>
                <c:pt idx="743">
                  <c:v>-105267.24</c:v>
                </c:pt>
                <c:pt idx="744">
                  <c:v>-104299.37</c:v>
                </c:pt>
                <c:pt idx="745">
                  <c:v>-104781.67</c:v>
                </c:pt>
                <c:pt idx="746">
                  <c:v>-105263.97</c:v>
                </c:pt>
                <c:pt idx="747">
                  <c:v>-104303.61</c:v>
                </c:pt>
                <c:pt idx="748">
                  <c:v>-104785.92</c:v>
                </c:pt>
                <c:pt idx="749">
                  <c:v>-105268.22</c:v>
                </c:pt>
                <c:pt idx="750">
                  <c:v>-104315.07</c:v>
                </c:pt>
                <c:pt idx="751">
                  <c:v>-104797.37</c:v>
                </c:pt>
                <c:pt idx="752">
                  <c:v>-105279.67999999999</c:v>
                </c:pt>
                <c:pt idx="753">
                  <c:v>-104332.97</c:v>
                </c:pt>
                <c:pt idx="754">
                  <c:v>-104815.27</c:v>
                </c:pt>
                <c:pt idx="755">
                  <c:v>-105297.58</c:v>
                </c:pt>
                <c:pt idx="756">
                  <c:v>-104356.13</c:v>
                </c:pt>
                <c:pt idx="757">
                  <c:v>-104838.44</c:v>
                </c:pt>
                <c:pt idx="758">
                  <c:v>-105320.74</c:v>
                </c:pt>
                <c:pt idx="759">
                  <c:v>-104383.02</c:v>
                </c:pt>
                <c:pt idx="760">
                  <c:v>-104865.33</c:v>
                </c:pt>
                <c:pt idx="761">
                  <c:v>-105347.63</c:v>
                </c:pt>
                <c:pt idx="762">
                  <c:v>-104411.87</c:v>
                </c:pt>
                <c:pt idx="763">
                  <c:v>-104894.17</c:v>
                </c:pt>
                <c:pt idx="764">
                  <c:v>-105376.48</c:v>
                </c:pt>
                <c:pt idx="765">
                  <c:v>-104440.81</c:v>
                </c:pt>
                <c:pt idx="766">
                  <c:v>-104923.12</c:v>
                </c:pt>
                <c:pt idx="767">
                  <c:v>-105405.42</c:v>
                </c:pt>
                <c:pt idx="768">
                  <c:v>-104468.06</c:v>
                </c:pt>
                <c:pt idx="769">
                  <c:v>-104950.36</c:v>
                </c:pt>
                <c:pt idx="770">
                  <c:v>-105432.67</c:v>
                </c:pt>
                <c:pt idx="771">
                  <c:v>-104492.02</c:v>
                </c:pt>
                <c:pt idx="772">
                  <c:v>-104974.32</c:v>
                </c:pt>
                <c:pt idx="773">
                  <c:v>-105456.63</c:v>
                </c:pt>
                <c:pt idx="774">
                  <c:v>-104511.4</c:v>
                </c:pt>
                <c:pt idx="775">
                  <c:v>-104993.71</c:v>
                </c:pt>
                <c:pt idx="776">
                  <c:v>-105476.01</c:v>
                </c:pt>
                <c:pt idx="777">
                  <c:v>-104525.34</c:v>
                </c:pt>
                <c:pt idx="778">
                  <c:v>-105007.64</c:v>
                </c:pt>
                <c:pt idx="779">
                  <c:v>-105489.94</c:v>
                </c:pt>
                <c:pt idx="780">
                  <c:v>-104533.35</c:v>
                </c:pt>
                <c:pt idx="781">
                  <c:v>-105015.65</c:v>
                </c:pt>
                <c:pt idx="782">
                  <c:v>-105497.96</c:v>
                </c:pt>
                <c:pt idx="783">
                  <c:v>-104535.4</c:v>
                </c:pt>
                <c:pt idx="784">
                  <c:v>-105017.7</c:v>
                </c:pt>
                <c:pt idx="785">
                  <c:v>-105500.01</c:v>
                </c:pt>
                <c:pt idx="786">
                  <c:v>-104531.82</c:v>
                </c:pt>
                <c:pt idx="787">
                  <c:v>-105014.13</c:v>
                </c:pt>
                <c:pt idx="788">
                  <c:v>-105496.43</c:v>
                </c:pt>
                <c:pt idx="789">
                  <c:v>-104523.26</c:v>
                </c:pt>
                <c:pt idx="790">
                  <c:v>-105005.56</c:v>
                </c:pt>
                <c:pt idx="791">
                  <c:v>-105487.87</c:v>
                </c:pt>
                <c:pt idx="792">
                  <c:v>-104510.58</c:v>
                </c:pt>
                <c:pt idx="793">
                  <c:v>-104992.89</c:v>
                </c:pt>
                <c:pt idx="794">
                  <c:v>-105475.19</c:v>
                </c:pt>
                <c:pt idx="795">
                  <c:v>-104494.8</c:v>
                </c:pt>
                <c:pt idx="796">
                  <c:v>-104977.11</c:v>
                </c:pt>
                <c:pt idx="797">
                  <c:v>-105459.41</c:v>
                </c:pt>
                <c:pt idx="798">
                  <c:v>-104477</c:v>
                </c:pt>
                <c:pt idx="799">
                  <c:v>-104959.3</c:v>
                </c:pt>
                <c:pt idx="800">
                  <c:v>-105441.61</c:v>
                </c:pt>
                <c:pt idx="801">
                  <c:v>-104458.24000000001</c:v>
                </c:pt>
                <c:pt idx="802">
                  <c:v>-104940.55</c:v>
                </c:pt>
                <c:pt idx="803">
                  <c:v>-105422.85</c:v>
                </c:pt>
                <c:pt idx="804">
                  <c:v>-104439.55</c:v>
                </c:pt>
                <c:pt idx="805">
                  <c:v>-104921.85</c:v>
                </c:pt>
                <c:pt idx="806">
                  <c:v>-105404.16</c:v>
                </c:pt>
                <c:pt idx="807">
                  <c:v>-104421.83</c:v>
                </c:pt>
                <c:pt idx="808">
                  <c:v>-104904.14</c:v>
                </c:pt>
                <c:pt idx="809">
                  <c:v>-105386.44</c:v>
                </c:pt>
                <c:pt idx="810">
                  <c:v>-104405.88</c:v>
                </c:pt>
                <c:pt idx="811">
                  <c:v>-104888.19</c:v>
                </c:pt>
                <c:pt idx="812">
                  <c:v>-105370.49</c:v>
                </c:pt>
                <c:pt idx="813">
                  <c:v>-104392.35</c:v>
                </c:pt>
                <c:pt idx="814">
                  <c:v>-104874.65</c:v>
                </c:pt>
                <c:pt idx="815">
                  <c:v>-105356.96</c:v>
                </c:pt>
                <c:pt idx="816">
                  <c:v>-104381.73</c:v>
                </c:pt>
                <c:pt idx="817">
                  <c:v>-104864.03</c:v>
                </c:pt>
                <c:pt idx="818">
                  <c:v>-105346.34</c:v>
                </c:pt>
                <c:pt idx="819">
                  <c:v>-104374.35</c:v>
                </c:pt>
                <c:pt idx="820">
                  <c:v>-104856.66</c:v>
                </c:pt>
                <c:pt idx="821">
                  <c:v>-105338.96</c:v>
                </c:pt>
                <c:pt idx="822">
                  <c:v>-104370.4</c:v>
                </c:pt>
                <c:pt idx="823">
                  <c:v>-104852.71</c:v>
                </c:pt>
                <c:pt idx="824">
                  <c:v>-105335.01</c:v>
                </c:pt>
                <c:pt idx="825">
                  <c:v>-104369.89</c:v>
                </c:pt>
                <c:pt idx="826">
                  <c:v>-104852.19</c:v>
                </c:pt>
                <c:pt idx="827">
                  <c:v>-105334.5</c:v>
                </c:pt>
                <c:pt idx="828">
                  <c:v>-104372.67</c:v>
                </c:pt>
                <c:pt idx="829">
                  <c:v>-104854.97</c:v>
                </c:pt>
                <c:pt idx="830">
                  <c:v>-105337.27</c:v>
                </c:pt>
                <c:pt idx="831">
                  <c:v>-104378.44</c:v>
                </c:pt>
                <c:pt idx="832">
                  <c:v>-104860.74</c:v>
                </c:pt>
                <c:pt idx="833">
                  <c:v>-105343.05</c:v>
                </c:pt>
                <c:pt idx="834">
                  <c:v>-104386.77</c:v>
                </c:pt>
                <c:pt idx="835">
                  <c:v>-104869.07</c:v>
                </c:pt>
                <c:pt idx="836">
                  <c:v>-105351.38</c:v>
                </c:pt>
                <c:pt idx="837">
                  <c:v>-104397.11</c:v>
                </c:pt>
                <c:pt idx="838">
                  <c:v>-104879.41</c:v>
                </c:pt>
                <c:pt idx="839">
                  <c:v>-105361.72</c:v>
                </c:pt>
                <c:pt idx="840">
                  <c:v>-104408.82</c:v>
                </c:pt>
                <c:pt idx="841">
                  <c:v>-104891.13</c:v>
                </c:pt>
                <c:pt idx="842">
                  <c:v>-105373.43</c:v>
                </c:pt>
                <c:pt idx="843">
                  <c:v>-104421.21</c:v>
                </c:pt>
                <c:pt idx="844">
                  <c:v>-104903.51</c:v>
                </c:pt>
                <c:pt idx="845">
                  <c:v>-105385.82</c:v>
                </c:pt>
                <c:pt idx="846">
                  <c:v>-104433.56</c:v>
                </c:pt>
                <c:pt idx="847">
                  <c:v>-104915.87</c:v>
                </c:pt>
                <c:pt idx="848">
                  <c:v>-105398.17</c:v>
                </c:pt>
                <c:pt idx="849">
                  <c:v>-104445.2</c:v>
                </c:pt>
                <c:pt idx="850">
                  <c:v>-104927.5</c:v>
                </c:pt>
                <c:pt idx="851">
                  <c:v>-105409.81</c:v>
                </c:pt>
                <c:pt idx="852">
                  <c:v>-104455.48</c:v>
                </c:pt>
                <c:pt idx="853">
                  <c:v>-104937.79</c:v>
                </c:pt>
                <c:pt idx="854">
                  <c:v>-105420.09</c:v>
                </c:pt>
                <c:pt idx="855">
                  <c:v>-104463.89</c:v>
                </c:pt>
                <c:pt idx="856">
                  <c:v>-104946.19</c:v>
                </c:pt>
                <c:pt idx="857">
                  <c:v>-105428.5</c:v>
                </c:pt>
                <c:pt idx="858">
                  <c:v>-104470.01</c:v>
                </c:pt>
                <c:pt idx="859">
                  <c:v>-104952.31</c:v>
                </c:pt>
                <c:pt idx="860">
                  <c:v>-105434.62</c:v>
                </c:pt>
                <c:pt idx="861">
                  <c:v>-104473.58</c:v>
                </c:pt>
                <c:pt idx="862">
                  <c:v>-104955.88</c:v>
                </c:pt>
                <c:pt idx="863">
                  <c:v>-105438.19</c:v>
                </c:pt>
                <c:pt idx="864">
                  <c:v>-104474.49</c:v>
                </c:pt>
                <c:pt idx="865">
                  <c:v>-104956.79</c:v>
                </c:pt>
                <c:pt idx="866">
                  <c:v>-105439.09</c:v>
                </c:pt>
                <c:pt idx="867">
                  <c:v>-104472.77</c:v>
                </c:pt>
                <c:pt idx="868">
                  <c:v>-104955.07</c:v>
                </c:pt>
                <c:pt idx="869">
                  <c:v>-105437.38</c:v>
                </c:pt>
                <c:pt idx="870">
                  <c:v>-104468.61</c:v>
                </c:pt>
                <c:pt idx="871">
                  <c:v>-104950.91</c:v>
                </c:pt>
                <c:pt idx="872">
                  <c:v>-105433.22</c:v>
                </c:pt>
                <c:pt idx="873">
                  <c:v>-104462.31</c:v>
                </c:pt>
                <c:pt idx="874">
                  <c:v>-104944.61</c:v>
                </c:pt>
                <c:pt idx="875">
                  <c:v>-105426.92</c:v>
                </c:pt>
                <c:pt idx="876">
                  <c:v>-104454.27</c:v>
                </c:pt>
                <c:pt idx="877">
                  <c:v>-104936.58</c:v>
                </c:pt>
                <c:pt idx="878">
                  <c:v>-105418.88</c:v>
                </c:pt>
                <c:pt idx="879">
                  <c:v>-104444.97</c:v>
                </c:pt>
                <c:pt idx="880">
                  <c:v>-104927.28</c:v>
                </c:pt>
                <c:pt idx="881">
                  <c:v>-105409.58</c:v>
                </c:pt>
                <c:pt idx="882">
                  <c:v>-104434.93</c:v>
                </c:pt>
                <c:pt idx="883">
                  <c:v>-104917.23</c:v>
                </c:pt>
                <c:pt idx="884">
                  <c:v>-105399.54</c:v>
                </c:pt>
                <c:pt idx="885">
                  <c:v>-104424.66</c:v>
                </c:pt>
                <c:pt idx="886">
                  <c:v>-104906.97</c:v>
                </c:pt>
                <c:pt idx="887">
                  <c:v>-105389.27</c:v>
                </c:pt>
                <c:pt idx="888">
                  <c:v>-104414.68</c:v>
                </c:pt>
                <c:pt idx="889">
                  <c:v>-104896.99</c:v>
                </c:pt>
                <c:pt idx="890">
                  <c:v>-105379.29</c:v>
                </c:pt>
                <c:pt idx="891">
                  <c:v>-104405.46</c:v>
                </c:pt>
                <c:pt idx="892">
                  <c:v>-104887.77</c:v>
                </c:pt>
                <c:pt idx="893">
                  <c:v>-105370.07</c:v>
                </c:pt>
                <c:pt idx="894">
                  <c:v>-104397.4</c:v>
                </c:pt>
                <c:pt idx="895">
                  <c:v>-104879.7</c:v>
                </c:pt>
                <c:pt idx="896">
                  <c:v>-105362.01</c:v>
                </c:pt>
                <c:pt idx="897">
                  <c:v>-104390.82</c:v>
                </c:pt>
                <c:pt idx="898">
                  <c:v>-104873.12</c:v>
                </c:pt>
                <c:pt idx="899">
                  <c:v>-105355.42</c:v>
                </c:pt>
                <c:pt idx="900">
                  <c:v>-104385.94</c:v>
                </c:pt>
                <c:pt idx="901">
                  <c:v>-104868.24</c:v>
                </c:pt>
                <c:pt idx="902">
                  <c:v>-105350.54</c:v>
                </c:pt>
                <c:pt idx="903">
                  <c:v>-104382.89</c:v>
                </c:pt>
                <c:pt idx="904">
                  <c:v>-104865.19</c:v>
                </c:pt>
                <c:pt idx="905">
                  <c:v>-105347.49</c:v>
                </c:pt>
                <c:pt idx="906">
                  <c:v>-104381.69</c:v>
                </c:pt>
                <c:pt idx="907">
                  <c:v>-104863.99</c:v>
                </c:pt>
                <c:pt idx="908">
                  <c:v>-105346.3</c:v>
                </c:pt>
                <c:pt idx="909">
                  <c:v>-104382.26</c:v>
                </c:pt>
                <c:pt idx="910">
                  <c:v>-104864.57</c:v>
                </c:pt>
                <c:pt idx="911">
                  <c:v>-105346.87</c:v>
                </c:pt>
                <c:pt idx="912">
                  <c:v>-104384.45</c:v>
                </c:pt>
                <c:pt idx="913">
                  <c:v>-104866.75</c:v>
                </c:pt>
                <c:pt idx="914">
                  <c:v>-105349.06</c:v>
                </c:pt>
                <c:pt idx="915">
                  <c:v>-104387.99</c:v>
                </c:pt>
                <c:pt idx="916">
                  <c:v>-104870.3</c:v>
                </c:pt>
                <c:pt idx="917">
                  <c:v>-105352.6</c:v>
                </c:pt>
                <c:pt idx="918">
                  <c:v>-104392.59</c:v>
                </c:pt>
                <c:pt idx="919">
                  <c:v>-104874.89</c:v>
                </c:pt>
                <c:pt idx="920">
                  <c:v>-105357.19</c:v>
                </c:pt>
                <c:pt idx="921">
                  <c:v>-104397.88</c:v>
                </c:pt>
                <c:pt idx="922">
                  <c:v>-104880.18</c:v>
                </c:pt>
                <c:pt idx="923">
                  <c:v>-105362.48</c:v>
                </c:pt>
                <c:pt idx="924">
                  <c:v>-104403.49</c:v>
                </c:pt>
                <c:pt idx="925">
                  <c:v>-104885.79</c:v>
                </c:pt>
                <c:pt idx="926">
                  <c:v>-105368.1</c:v>
                </c:pt>
                <c:pt idx="927">
                  <c:v>-104409.04</c:v>
                </c:pt>
                <c:pt idx="928">
                  <c:v>-104891.34</c:v>
                </c:pt>
                <c:pt idx="929">
                  <c:v>-105373.65</c:v>
                </c:pt>
                <c:pt idx="930">
                  <c:v>-104414.17</c:v>
                </c:pt>
                <c:pt idx="931">
                  <c:v>-104896.48</c:v>
                </c:pt>
                <c:pt idx="932">
                  <c:v>-105378.78</c:v>
                </c:pt>
                <c:pt idx="933">
                  <c:v>-104418.57</c:v>
                </c:pt>
                <c:pt idx="934">
                  <c:v>-104900.87</c:v>
                </c:pt>
                <c:pt idx="935">
                  <c:v>-105383.17</c:v>
                </c:pt>
                <c:pt idx="936">
                  <c:v>-104421.95</c:v>
                </c:pt>
                <c:pt idx="937">
                  <c:v>-104904.25</c:v>
                </c:pt>
                <c:pt idx="938">
                  <c:v>-105386.56</c:v>
                </c:pt>
                <c:pt idx="939">
                  <c:v>-104424.12</c:v>
                </c:pt>
                <c:pt idx="940">
                  <c:v>-104906.43</c:v>
                </c:pt>
                <c:pt idx="941">
                  <c:v>-105388.73</c:v>
                </c:pt>
                <c:pt idx="942">
                  <c:v>-104424.96000000001</c:v>
                </c:pt>
                <c:pt idx="943">
                  <c:v>-104907.26</c:v>
                </c:pt>
                <c:pt idx="944">
                  <c:v>-105389.57</c:v>
                </c:pt>
                <c:pt idx="945">
                  <c:v>-104424.41</c:v>
                </c:pt>
                <c:pt idx="946">
                  <c:v>-104906.71</c:v>
                </c:pt>
                <c:pt idx="947">
                  <c:v>-105389.02</c:v>
                </c:pt>
                <c:pt idx="948">
                  <c:v>-104422.51</c:v>
                </c:pt>
                <c:pt idx="949">
                  <c:v>-104904.81</c:v>
                </c:pt>
                <c:pt idx="950">
                  <c:v>-105387.11</c:v>
                </c:pt>
                <c:pt idx="951">
                  <c:v>-104419.35</c:v>
                </c:pt>
                <c:pt idx="952">
                  <c:v>-104901.66</c:v>
                </c:pt>
                <c:pt idx="953">
                  <c:v>-105383.96</c:v>
                </c:pt>
                <c:pt idx="954">
                  <c:v>-104415.12</c:v>
                </c:pt>
                <c:pt idx="955">
                  <c:v>-104897.42</c:v>
                </c:pt>
                <c:pt idx="956">
                  <c:v>-105379.72</c:v>
                </c:pt>
                <c:pt idx="957">
                  <c:v>-104410.01</c:v>
                </c:pt>
                <c:pt idx="958">
                  <c:v>-104892.32</c:v>
                </c:pt>
                <c:pt idx="959">
                  <c:v>-105374.62</c:v>
                </c:pt>
                <c:pt idx="960">
                  <c:v>-104404.29</c:v>
                </c:pt>
                <c:pt idx="961">
                  <c:v>-104886.6</c:v>
                </c:pt>
                <c:pt idx="962">
                  <c:v>-105368.9</c:v>
                </c:pt>
                <c:pt idx="963">
                  <c:v>-104398.23</c:v>
                </c:pt>
                <c:pt idx="964">
                  <c:v>-104880.53</c:v>
                </c:pt>
                <c:pt idx="965">
                  <c:v>-105362.84</c:v>
                </c:pt>
                <c:pt idx="966">
                  <c:v>-104392.1</c:v>
                </c:pt>
                <c:pt idx="967">
                  <c:v>-104874.4</c:v>
                </c:pt>
                <c:pt idx="968">
                  <c:v>-105356.71</c:v>
                </c:pt>
                <c:pt idx="969">
                  <c:v>-104386.17</c:v>
                </c:pt>
                <c:pt idx="970">
                  <c:v>-104868.47</c:v>
                </c:pt>
                <c:pt idx="971">
                  <c:v>-105350.78</c:v>
                </c:pt>
                <c:pt idx="972">
                  <c:v>-104380.67</c:v>
                </c:pt>
                <c:pt idx="973">
                  <c:v>-104862.98</c:v>
                </c:pt>
                <c:pt idx="974">
                  <c:v>-105345.28</c:v>
                </c:pt>
                <c:pt idx="975">
                  <c:v>-104375.82</c:v>
                </c:pt>
                <c:pt idx="976">
                  <c:v>-104858.12</c:v>
                </c:pt>
                <c:pt idx="977">
                  <c:v>-105340.42</c:v>
                </c:pt>
                <c:pt idx="978">
                  <c:v>-104371.75</c:v>
                </c:pt>
                <c:pt idx="979">
                  <c:v>-104854.06</c:v>
                </c:pt>
                <c:pt idx="980">
                  <c:v>-105336.36</c:v>
                </c:pt>
                <c:pt idx="981">
                  <c:v>-104368.59</c:v>
                </c:pt>
                <c:pt idx="982">
                  <c:v>-104850.89</c:v>
                </c:pt>
                <c:pt idx="983">
                  <c:v>-105333.19</c:v>
                </c:pt>
                <c:pt idx="984">
                  <c:v>-104366.37</c:v>
                </c:pt>
                <c:pt idx="985">
                  <c:v>-104848.67</c:v>
                </c:pt>
                <c:pt idx="986">
                  <c:v>-105330.98</c:v>
                </c:pt>
                <c:pt idx="987">
                  <c:v>-104365.09</c:v>
                </c:pt>
                <c:pt idx="988">
                  <c:v>-104847.4</c:v>
                </c:pt>
                <c:pt idx="989">
                  <c:v>-105329.7</c:v>
                </c:pt>
                <c:pt idx="990">
                  <c:v>-104364.7</c:v>
                </c:pt>
                <c:pt idx="991">
                  <c:v>-104847.01</c:v>
                </c:pt>
                <c:pt idx="992">
                  <c:v>-105329.31</c:v>
                </c:pt>
                <c:pt idx="993">
                  <c:v>-104365.1</c:v>
                </c:pt>
                <c:pt idx="994">
                  <c:v>-104847.41</c:v>
                </c:pt>
                <c:pt idx="995">
                  <c:v>-105329.71</c:v>
                </c:pt>
                <c:pt idx="996">
                  <c:v>-104366.15</c:v>
                </c:pt>
                <c:pt idx="997">
                  <c:v>-104848.46</c:v>
                </c:pt>
                <c:pt idx="998">
                  <c:v>-105330.76</c:v>
                </c:pt>
                <c:pt idx="999">
                  <c:v>-104367.69</c:v>
                </c:pt>
                <c:pt idx="1000">
                  <c:v>-104850</c:v>
                </c:pt>
                <c:pt idx="1001">
                  <c:v>-105332.3</c:v>
                </c:pt>
                <c:pt idx="1002">
                  <c:v>-104369.54</c:v>
                </c:pt>
                <c:pt idx="1003">
                  <c:v>-104851.84</c:v>
                </c:pt>
                <c:pt idx="1004">
                  <c:v>-105334.15</c:v>
                </c:pt>
                <c:pt idx="1005">
                  <c:v>-104371.51</c:v>
                </c:pt>
                <c:pt idx="1006">
                  <c:v>-104853.81</c:v>
                </c:pt>
                <c:pt idx="1007">
                  <c:v>-105336.12</c:v>
                </c:pt>
                <c:pt idx="1008">
                  <c:v>-104373.41</c:v>
                </c:pt>
                <c:pt idx="1009">
                  <c:v>-104855.72</c:v>
                </c:pt>
                <c:pt idx="1010">
                  <c:v>-105338.02</c:v>
                </c:pt>
                <c:pt idx="1011">
                  <c:v>-104375.08</c:v>
                </c:pt>
                <c:pt idx="1012">
                  <c:v>-104857.39</c:v>
                </c:pt>
                <c:pt idx="1013">
                  <c:v>-105339.69</c:v>
                </c:pt>
                <c:pt idx="1014">
                  <c:v>-104376.37</c:v>
                </c:pt>
                <c:pt idx="1015">
                  <c:v>-104858.67</c:v>
                </c:pt>
                <c:pt idx="1016">
                  <c:v>-105340.98</c:v>
                </c:pt>
                <c:pt idx="1017">
                  <c:v>-104377.15</c:v>
                </c:pt>
                <c:pt idx="1018">
                  <c:v>-104859.45</c:v>
                </c:pt>
                <c:pt idx="1019">
                  <c:v>-105341.75</c:v>
                </c:pt>
                <c:pt idx="1020">
                  <c:v>-104377.33</c:v>
                </c:pt>
                <c:pt idx="1021">
                  <c:v>-104859.64</c:v>
                </c:pt>
                <c:pt idx="1022">
                  <c:v>-105341.94</c:v>
                </c:pt>
                <c:pt idx="1023">
                  <c:v>-104376.87</c:v>
                </c:pt>
                <c:pt idx="1024">
                  <c:v>-104859.17</c:v>
                </c:pt>
                <c:pt idx="1025">
                  <c:v>-105341.48</c:v>
                </c:pt>
                <c:pt idx="1026">
                  <c:v>-104375.75</c:v>
                </c:pt>
                <c:pt idx="1027">
                  <c:v>-104858.05</c:v>
                </c:pt>
                <c:pt idx="1028">
                  <c:v>-105340.35</c:v>
                </c:pt>
                <c:pt idx="1029">
                  <c:v>-104373.98</c:v>
                </c:pt>
                <c:pt idx="1030">
                  <c:v>-104856.28</c:v>
                </c:pt>
                <c:pt idx="1031">
                  <c:v>-105338.59</c:v>
                </c:pt>
                <c:pt idx="1032">
                  <c:v>-104371.63</c:v>
                </c:pt>
                <c:pt idx="1033">
                  <c:v>-104853.93</c:v>
                </c:pt>
                <c:pt idx="1034">
                  <c:v>-105336.24</c:v>
                </c:pt>
                <c:pt idx="1035">
                  <c:v>-104368.77</c:v>
                </c:pt>
                <c:pt idx="1036">
                  <c:v>-104851.07</c:v>
                </c:pt>
                <c:pt idx="1037">
                  <c:v>-105333.38</c:v>
                </c:pt>
                <c:pt idx="1038">
                  <c:v>-104365.52</c:v>
                </c:pt>
                <c:pt idx="1039">
                  <c:v>-104847.82</c:v>
                </c:pt>
                <c:pt idx="1040">
                  <c:v>-105330.12</c:v>
                </c:pt>
                <c:pt idx="1041">
                  <c:v>-104361.98</c:v>
                </c:pt>
                <c:pt idx="1042">
                  <c:v>-104844.29</c:v>
                </c:pt>
                <c:pt idx="1043">
                  <c:v>-105326.59</c:v>
                </c:pt>
                <c:pt idx="1044">
                  <c:v>-104358.31</c:v>
                </c:pt>
                <c:pt idx="1045">
                  <c:v>-104840.61</c:v>
                </c:pt>
                <c:pt idx="1046">
                  <c:v>-105322.91</c:v>
                </c:pt>
                <c:pt idx="1047">
                  <c:v>-104354.62</c:v>
                </c:pt>
                <c:pt idx="1048">
                  <c:v>-104836.92</c:v>
                </c:pt>
                <c:pt idx="1049">
                  <c:v>-105319.22</c:v>
                </c:pt>
                <c:pt idx="1050">
                  <c:v>-104351.03999999999</c:v>
                </c:pt>
                <c:pt idx="1051">
                  <c:v>-104833.34</c:v>
                </c:pt>
                <c:pt idx="1052">
                  <c:v>-105315.65</c:v>
                </c:pt>
                <c:pt idx="1053">
                  <c:v>-104347.69</c:v>
                </c:pt>
                <c:pt idx="1054">
                  <c:v>-104830</c:v>
                </c:pt>
                <c:pt idx="1055">
                  <c:v>-105312.3</c:v>
                </c:pt>
                <c:pt idx="1056">
                  <c:v>-104344.68</c:v>
                </c:pt>
                <c:pt idx="1057">
                  <c:v>-104826.98</c:v>
                </c:pt>
                <c:pt idx="1058">
                  <c:v>-105309.28</c:v>
                </c:pt>
                <c:pt idx="1059">
                  <c:v>-104342.06</c:v>
                </c:pt>
                <c:pt idx="1060">
                  <c:v>-104824.37</c:v>
                </c:pt>
                <c:pt idx="1061">
                  <c:v>-105306.67</c:v>
                </c:pt>
                <c:pt idx="1062">
                  <c:v>-104339.9</c:v>
                </c:pt>
                <c:pt idx="1063">
                  <c:v>-104822.21</c:v>
                </c:pt>
                <c:pt idx="1064">
                  <c:v>-105304.51</c:v>
                </c:pt>
                <c:pt idx="1065">
                  <c:v>-104338.22</c:v>
                </c:pt>
                <c:pt idx="1066">
                  <c:v>-104820.53</c:v>
                </c:pt>
                <c:pt idx="1067">
                  <c:v>-105302.83</c:v>
                </c:pt>
                <c:pt idx="1068">
                  <c:v>-104337.02</c:v>
                </c:pt>
                <c:pt idx="1069">
                  <c:v>-104819.33</c:v>
                </c:pt>
                <c:pt idx="1070">
                  <c:v>-105301.63</c:v>
                </c:pt>
                <c:pt idx="1071">
                  <c:v>-104336.27</c:v>
                </c:pt>
                <c:pt idx="1072">
                  <c:v>-104818.57</c:v>
                </c:pt>
                <c:pt idx="1073">
                  <c:v>-105300.88</c:v>
                </c:pt>
                <c:pt idx="1074">
                  <c:v>-104335.92</c:v>
                </c:pt>
                <c:pt idx="1075">
                  <c:v>-104818.22</c:v>
                </c:pt>
                <c:pt idx="1076">
                  <c:v>-105300.53</c:v>
                </c:pt>
                <c:pt idx="1077">
                  <c:v>-104335.9</c:v>
                </c:pt>
                <c:pt idx="1078">
                  <c:v>-104818.21</c:v>
                </c:pt>
                <c:pt idx="1079">
                  <c:v>-105300.51</c:v>
                </c:pt>
                <c:pt idx="1080">
                  <c:v>-104336.14</c:v>
                </c:pt>
                <c:pt idx="1081">
                  <c:v>-104818.44</c:v>
                </c:pt>
                <c:pt idx="1082">
                  <c:v>-105300.74</c:v>
                </c:pt>
                <c:pt idx="1083">
                  <c:v>-104336.53</c:v>
                </c:pt>
                <c:pt idx="1084">
                  <c:v>-104818.83</c:v>
                </c:pt>
                <c:pt idx="1085">
                  <c:v>-105301.14</c:v>
                </c:pt>
                <c:pt idx="1086">
                  <c:v>-104336.99</c:v>
                </c:pt>
                <c:pt idx="1087">
                  <c:v>-104819.29</c:v>
                </c:pt>
                <c:pt idx="1088">
                  <c:v>-105301.6</c:v>
                </c:pt>
                <c:pt idx="1089">
                  <c:v>-104337.42</c:v>
                </c:pt>
                <c:pt idx="1090">
                  <c:v>-104819.72</c:v>
                </c:pt>
                <c:pt idx="1091">
                  <c:v>-105302.03</c:v>
                </c:pt>
                <c:pt idx="1092">
                  <c:v>-104337.73</c:v>
                </c:pt>
                <c:pt idx="1093">
                  <c:v>-104820.04</c:v>
                </c:pt>
                <c:pt idx="1094">
                  <c:v>-105302.34</c:v>
                </c:pt>
                <c:pt idx="1095">
                  <c:v>-104337.86</c:v>
                </c:pt>
                <c:pt idx="1096">
                  <c:v>-104820.16</c:v>
                </c:pt>
                <c:pt idx="1097">
                  <c:v>-105302.47</c:v>
                </c:pt>
                <c:pt idx="1098">
                  <c:v>-104337.74</c:v>
                </c:pt>
                <c:pt idx="1099">
                  <c:v>-104820.04</c:v>
                </c:pt>
                <c:pt idx="1100">
                  <c:v>-105302.35</c:v>
                </c:pt>
                <c:pt idx="1101">
                  <c:v>-104337.32</c:v>
                </c:pt>
                <c:pt idx="1102">
                  <c:v>-104819.63</c:v>
                </c:pt>
                <c:pt idx="1103">
                  <c:v>-105301.93</c:v>
                </c:pt>
                <c:pt idx="1104">
                  <c:v>-104336.59</c:v>
                </c:pt>
                <c:pt idx="1105">
                  <c:v>-104818.89</c:v>
                </c:pt>
                <c:pt idx="1106">
                  <c:v>-105301.2</c:v>
                </c:pt>
                <c:pt idx="1107">
                  <c:v>-104335.54</c:v>
                </c:pt>
                <c:pt idx="1108">
                  <c:v>-104817.84</c:v>
                </c:pt>
                <c:pt idx="1109">
                  <c:v>-105300.14</c:v>
                </c:pt>
                <c:pt idx="1110">
                  <c:v>-104334.18</c:v>
                </c:pt>
                <c:pt idx="1111">
                  <c:v>-104816.48</c:v>
                </c:pt>
                <c:pt idx="1112">
                  <c:v>-105298.78</c:v>
                </c:pt>
                <c:pt idx="1113">
                  <c:v>-104332.54</c:v>
                </c:pt>
                <c:pt idx="1114">
                  <c:v>-104814.84</c:v>
                </c:pt>
                <c:pt idx="1115">
                  <c:v>-105297.14</c:v>
                </c:pt>
                <c:pt idx="1116">
                  <c:v>-104330.67</c:v>
                </c:pt>
                <c:pt idx="1117">
                  <c:v>-104812.97</c:v>
                </c:pt>
                <c:pt idx="1118">
                  <c:v>-105295.27</c:v>
                </c:pt>
                <c:pt idx="1119">
                  <c:v>-104328.62</c:v>
                </c:pt>
                <c:pt idx="1120">
                  <c:v>-104810.92</c:v>
                </c:pt>
                <c:pt idx="1121">
                  <c:v>-105293.23</c:v>
                </c:pt>
                <c:pt idx="1122">
                  <c:v>-104326.46</c:v>
                </c:pt>
                <c:pt idx="1123">
                  <c:v>-104808.77</c:v>
                </c:pt>
                <c:pt idx="1124">
                  <c:v>-105291.07</c:v>
                </c:pt>
                <c:pt idx="1125">
                  <c:v>-104324.26</c:v>
                </c:pt>
                <c:pt idx="1126">
                  <c:v>-104806.57</c:v>
                </c:pt>
                <c:pt idx="1127">
                  <c:v>-105288.87</c:v>
                </c:pt>
                <c:pt idx="1128">
                  <c:v>-104322.09</c:v>
                </c:pt>
                <c:pt idx="1129">
                  <c:v>-104804.39</c:v>
                </c:pt>
                <c:pt idx="1130">
                  <c:v>-105286.7</c:v>
                </c:pt>
                <c:pt idx="1131">
                  <c:v>-104320</c:v>
                </c:pt>
                <c:pt idx="1132">
                  <c:v>-104802.31</c:v>
                </c:pt>
                <c:pt idx="1133">
                  <c:v>-105284.61</c:v>
                </c:pt>
                <c:pt idx="1134">
                  <c:v>-104318.06</c:v>
                </c:pt>
                <c:pt idx="1135">
                  <c:v>-104800.37</c:v>
                </c:pt>
                <c:pt idx="1136">
                  <c:v>-105282.67</c:v>
                </c:pt>
                <c:pt idx="1137">
                  <c:v>-104316.32</c:v>
                </c:pt>
                <c:pt idx="1138">
                  <c:v>-104798.62</c:v>
                </c:pt>
                <c:pt idx="1139">
                  <c:v>-105280.92</c:v>
                </c:pt>
                <c:pt idx="1140">
                  <c:v>-104314.8</c:v>
                </c:pt>
                <c:pt idx="1141">
                  <c:v>-104797.1</c:v>
                </c:pt>
                <c:pt idx="1142">
                  <c:v>-105279.41</c:v>
                </c:pt>
                <c:pt idx="1143">
                  <c:v>-104313.54</c:v>
                </c:pt>
                <c:pt idx="1144">
                  <c:v>-104795.84</c:v>
                </c:pt>
                <c:pt idx="1145">
                  <c:v>-105278.14</c:v>
                </c:pt>
                <c:pt idx="1146">
                  <c:v>-104312.53</c:v>
                </c:pt>
                <c:pt idx="1147">
                  <c:v>-104794.84</c:v>
                </c:pt>
                <c:pt idx="1148">
                  <c:v>-105277.14</c:v>
                </c:pt>
                <c:pt idx="1149">
                  <c:v>-104311.78</c:v>
                </c:pt>
                <c:pt idx="1150">
                  <c:v>-104794.09</c:v>
                </c:pt>
                <c:pt idx="1151">
                  <c:v>-105276.39</c:v>
                </c:pt>
                <c:pt idx="1152">
                  <c:v>-104311.27</c:v>
                </c:pt>
                <c:pt idx="1153">
                  <c:v>-104793.58</c:v>
                </c:pt>
                <c:pt idx="1154">
                  <c:v>-105275.88</c:v>
                </c:pt>
                <c:pt idx="1155">
                  <c:v>-104310.98</c:v>
                </c:pt>
                <c:pt idx="1156">
                  <c:v>-104793.28</c:v>
                </c:pt>
                <c:pt idx="1157">
                  <c:v>-105275.59</c:v>
                </c:pt>
                <c:pt idx="1158">
                  <c:v>-104310.85</c:v>
                </c:pt>
                <c:pt idx="1159">
                  <c:v>-104793.16</c:v>
                </c:pt>
                <c:pt idx="1160">
                  <c:v>-105275.46</c:v>
                </c:pt>
                <c:pt idx="1161">
                  <c:v>-104310.86</c:v>
                </c:pt>
                <c:pt idx="1162">
                  <c:v>-104793.16</c:v>
                </c:pt>
                <c:pt idx="1163">
                  <c:v>-105275.47</c:v>
                </c:pt>
                <c:pt idx="1164">
                  <c:v>-104310.95</c:v>
                </c:pt>
                <c:pt idx="1165">
                  <c:v>-104793.26</c:v>
                </c:pt>
                <c:pt idx="1166">
                  <c:v>-105275.56</c:v>
                </c:pt>
                <c:pt idx="1167">
                  <c:v>-104311.08</c:v>
                </c:pt>
                <c:pt idx="1168">
                  <c:v>-104793.38</c:v>
                </c:pt>
                <c:pt idx="1169">
                  <c:v>-105275.69</c:v>
                </c:pt>
                <c:pt idx="1170">
                  <c:v>-104311.2</c:v>
                </c:pt>
                <c:pt idx="1171">
                  <c:v>-104793.5</c:v>
                </c:pt>
                <c:pt idx="1172">
                  <c:v>-105275.81</c:v>
                </c:pt>
                <c:pt idx="1173">
                  <c:v>-104311.26</c:v>
                </c:pt>
                <c:pt idx="1174">
                  <c:v>-104793.57</c:v>
                </c:pt>
                <c:pt idx="1175">
                  <c:v>-105275.87</c:v>
                </c:pt>
                <c:pt idx="1176">
                  <c:v>-104311.24</c:v>
                </c:pt>
                <c:pt idx="1177">
                  <c:v>-104793.55</c:v>
                </c:pt>
                <c:pt idx="1178">
                  <c:v>-105275.85</c:v>
                </c:pt>
                <c:pt idx="1179">
                  <c:v>-104311.11</c:v>
                </c:pt>
                <c:pt idx="1180">
                  <c:v>-104793.41</c:v>
                </c:pt>
                <c:pt idx="1181">
                  <c:v>-105275.71</c:v>
                </c:pt>
                <c:pt idx="1182">
                  <c:v>-104310.83</c:v>
                </c:pt>
                <c:pt idx="1183">
                  <c:v>-104793.14</c:v>
                </c:pt>
                <c:pt idx="1184">
                  <c:v>-105275.44</c:v>
                </c:pt>
                <c:pt idx="1185">
                  <c:v>-104310.42</c:v>
                </c:pt>
                <c:pt idx="1186">
                  <c:v>-104792.72</c:v>
                </c:pt>
                <c:pt idx="1187">
                  <c:v>-105275.02</c:v>
                </c:pt>
                <c:pt idx="1188">
                  <c:v>-104309.86</c:v>
                </c:pt>
                <c:pt idx="1189">
                  <c:v>-104792.16</c:v>
                </c:pt>
                <c:pt idx="1190">
                  <c:v>-105274.46</c:v>
                </c:pt>
                <c:pt idx="1191">
                  <c:v>-104309.16</c:v>
                </c:pt>
                <c:pt idx="1192">
                  <c:v>-104791.46</c:v>
                </c:pt>
                <c:pt idx="1193">
                  <c:v>-105273.77</c:v>
                </c:pt>
                <c:pt idx="1194">
                  <c:v>-104308.34</c:v>
                </c:pt>
                <c:pt idx="1195">
                  <c:v>-104790.65</c:v>
                </c:pt>
                <c:pt idx="1196">
                  <c:v>-105272.95</c:v>
                </c:pt>
                <c:pt idx="1197">
                  <c:v>-104307.43</c:v>
                </c:pt>
                <c:pt idx="1198">
                  <c:v>-104789.74</c:v>
                </c:pt>
                <c:pt idx="1199">
                  <c:v>-105272.04</c:v>
                </c:pt>
                <c:pt idx="1200">
                  <c:v>-104306.45</c:v>
                </c:pt>
                <c:pt idx="1201">
                  <c:v>-104788.76</c:v>
                </c:pt>
                <c:pt idx="1202">
                  <c:v>-105271.06</c:v>
                </c:pt>
                <c:pt idx="1203">
                  <c:v>-104293.14</c:v>
                </c:pt>
                <c:pt idx="1204">
                  <c:v>-104727.22</c:v>
                </c:pt>
                <c:pt idx="1205">
                  <c:v>-105161.29</c:v>
                </c:pt>
                <c:pt idx="1206">
                  <c:v>-104217.78</c:v>
                </c:pt>
                <c:pt idx="1207">
                  <c:v>-104603.63</c:v>
                </c:pt>
                <c:pt idx="1208">
                  <c:v>-104989.47</c:v>
                </c:pt>
                <c:pt idx="1209">
                  <c:v>-104323.2</c:v>
                </c:pt>
                <c:pt idx="1210">
                  <c:v>-104660.81</c:v>
                </c:pt>
                <c:pt idx="1211">
                  <c:v>-104998.42</c:v>
                </c:pt>
                <c:pt idx="1212">
                  <c:v>-104944.43</c:v>
                </c:pt>
                <c:pt idx="1213">
                  <c:v>-105233.82</c:v>
                </c:pt>
                <c:pt idx="1214">
                  <c:v>-105523.2</c:v>
                </c:pt>
                <c:pt idx="1215">
                  <c:v>-106374.96</c:v>
                </c:pt>
                <c:pt idx="1216">
                  <c:v>-106616.12</c:v>
                </c:pt>
                <c:pt idx="1217">
                  <c:v>-106857.27</c:v>
                </c:pt>
                <c:pt idx="1218">
                  <c:v>-108900.08</c:v>
                </c:pt>
                <c:pt idx="1219">
                  <c:v>-109141.23</c:v>
                </c:pt>
                <c:pt idx="1220">
                  <c:v>-109382.38</c:v>
                </c:pt>
                <c:pt idx="1221">
                  <c:v>-112835.02</c:v>
                </c:pt>
                <c:pt idx="1222">
                  <c:v>-113076.17</c:v>
                </c:pt>
                <c:pt idx="1223">
                  <c:v>-113317.33</c:v>
                </c:pt>
                <c:pt idx="1224">
                  <c:v>-118182.43</c:v>
                </c:pt>
                <c:pt idx="1225">
                  <c:v>-118423.58</c:v>
                </c:pt>
                <c:pt idx="1226">
                  <c:v>-118664.73</c:v>
                </c:pt>
                <c:pt idx="1227">
                  <c:v>-124772.86</c:v>
                </c:pt>
                <c:pt idx="1228">
                  <c:v>-125014.01</c:v>
                </c:pt>
                <c:pt idx="1229">
                  <c:v>-125255.16</c:v>
                </c:pt>
                <c:pt idx="1230">
                  <c:v>-132334.31</c:v>
                </c:pt>
                <c:pt idx="1231">
                  <c:v>-132575.46</c:v>
                </c:pt>
                <c:pt idx="1232">
                  <c:v>-132816.60999999999</c:v>
                </c:pt>
                <c:pt idx="1233">
                  <c:v>-140437.73000000001</c:v>
                </c:pt>
                <c:pt idx="1234">
                  <c:v>-140678.88</c:v>
                </c:pt>
                <c:pt idx="1235">
                  <c:v>-140920.03</c:v>
                </c:pt>
                <c:pt idx="1236">
                  <c:v>-148498.6</c:v>
                </c:pt>
                <c:pt idx="1237">
                  <c:v>-148739.75</c:v>
                </c:pt>
                <c:pt idx="1238">
                  <c:v>-148980.9</c:v>
                </c:pt>
                <c:pt idx="1239">
                  <c:v>-155837.94</c:v>
                </c:pt>
                <c:pt idx="1240">
                  <c:v>-156079.1</c:v>
                </c:pt>
                <c:pt idx="1241">
                  <c:v>-156320.25</c:v>
                </c:pt>
                <c:pt idx="1242">
                  <c:v>-161803.47</c:v>
                </c:pt>
                <c:pt idx="1243">
                  <c:v>-162044.62</c:v>
                </c:pt>
                <c:pt idx="1244">
                  <c:v>-162285.76999999999</c:v>
                </c:pt>
                <c:pt idx="1245">
                  <c:v>-165887.76</c:v>
                </c:pt>
                <c:pt idx="1246">
                  <c:v>-166128.91</c:v>
                </c:pt>
                <c:pt idx="1247">
                  <c:v>-166370.06</c:v>
                </c:pt>
                <c:pt idx="1248">
                  <c:v>-167804.83</c:v>
                </c:pt>
                <c:pt idx="1249">
                  <c:v>-168045.98</c:v>
                </c:pt>
                <c:pt idx="1250">
                  <c:v>-168287.13</c:v>
                </c:pt>
                <c:pt idx="1251">
                  <c:v>-167505.26999999999</c:v>
                </c:pt>
                <c:pt idx="1252">
                  <c:v>-167746.42000000001</c:v>
                </c:pt>
                <c:pt idx="1253">
                  <c:v>-167987.57</c:v>
                </c:pt>
                <c:pt idx="1254">
                  <c:v>-165148.29999999999</c:v>
                </c:pt>
                <c:pt idx="1255">
                  <c:v>-165389.45000000001</c:v>
                </c:pt>
                <c:pt idx="1256">
                  <c:v>-165630.6</c:v>
                </c:pt>
                <c:pt idx="1257">
                  <c:v>-161051.62</c:v>
                </c:pt>
                <c:pt idx="1258">
                  <c:v>-161292.76999999999</c:v>
                </c:pt>
                <c:pt idx="1259">
                  <c:v>-161533.92000000001</c:v>
                </c:pt>
                <c:pt idx="1260">
                  <c:v>-155637.99</c:v>
                </c:pt>
                <c:pt idx="1261">
                  <c:v>-155879.15</c:v>
                </c:pt>
                <c:pt idx="1262">
                  <c:v>-156120.29999999999</c:v>
                </c:pt>
                <c:pt idx="1263">
                  <c:v>-149384</c:v>
                </c:pt>
                <c:pt idx="1264">
                  <c:v>-149625.15</c:v>
                </c:pt>
                <c:pt idx="1265">
                  <c:v>-149866.29999999999</c:v>
                </c:pt>
                <c:pt idx="1266">
                  <c:v>-142773.76999999999</c:v>
                </c:pt>
                <c:pt idx="1267">
                  <c:v>-143014.93</c:v>
                </c:pt>
                <c:pt idx="1268">
                  <c:v>-143256.07999999999</c:v>
                </c:pt>
                <c:pt idx="1269">
                  <c:v>-136258.31</c:v>
                </c:pt>
                <c:pt idx="1270">
                  <c:v>-136499.46</c:v>
                </c:pt>
                <c:pt idx="1271">
                  <c:v>-136740.60999999999</c:v>
                </c:pt>
                <c:pt idx="1272">
                  <c:v>-130224.01</c:v>
                </c:pt>
                <c:pt idx="1273">
                  <c:v>-130465.16</c:v>
                </c:pt>
                <c:pt idx="1274">
                  <c:v>-130706.31</c:v>
                </c:pt>
                <c:pt idx="1275">
                  <c:v>-124972.94</c:v>
                </c:pt>
                <c:pt idx="1276">
                  <c:v>-125214.09</c:v>
                </c:pt>
                <c:pt idx="1277">
                  <c:v>-125455.24</c:v>
                </c:pt>
                <c:pt idx="1278">
                  <c:v>-120716.43</c:v>
                </c:pt>
                <c:pt idx="1279">
                  <c:v>-120957.58</c:v>
                </c:pt>
                <c:pt idx="1280">
                  <c:v>-121198.73</c:v>
                </c:pt>
                <c:pt idx="1281">
                  <c:v>-117579.71</c:v>
                </c:pt>
                <c:pt idx="1282">
                  <c:v>-117820.86</c:v>
                </c:pt>
                <c:pt idx="1283">
                  <c:v>-118062.02</c:v>
                </c:pt>
                <c:pt idx="1284">
                  <c:v>-115614.04</c:v>
                </c:pt>
                <c:pt idx="1285">
                  <c:v>-115855.19</c:v>
                </c:pt>
                <c:pt idx="1286">
                  <c:v>-116096.34</c:v>
                </c:pt>
                <c:pt idx="1287">
                  <c:v>-114811.2</c:v>
                </c:pt>
                <c:pt idx="1288">
                  <c:v>-115052.36</c:v>
                </c:pt>
                <c:pt idx="1289">
                  <c:v>-115293.51</c:v>
                </c:pt>
                <c:pt idx="1290">
                  <c:v>-115117.13</c:v>
                </c:pt>
                <c:pt idx="1291">
                  <c:v>-115358.28</c:v>
                </c:pt>
                <c:pt idx="1292">
                  <c:v>-115599.43</c:v>
                </c:pt>
                <c:pt idx="1293">
                  <c:v>-116442.05</c:v>
                </c:pt>
                <c:pt idx="1294">
                  <c:v>-116683.2</c:v>
                </c:pt>
                <c:pt idx="1295">
                  <c:v>-116924.35</c:v>
                </c:pt>
                <c:pt idx="1296">
                  <c:v>-118667.2</c:v>
                </c:pt>
                <c:pt idx="1297">
                  <c:v>-118908.35</c:v>
                </c:pt>
                <c:pt idx="1298">
                  <c:v>-119149.5</c:v>
                </c:pt>
                <c:pt idx="1299">
                  <c:v>-121648.63</c:v>
                </c:pt>
                <c:pt idx="1300">
                  <c:v>-121889.79</c:v>
                </c:pt>
                <c:pt idx="1301">
                  <c:v>-122130.94</c:v>
                </c:pt>
                <c:pt idx="1302">
                  <c:v>-125219.82</c:v>
                </c:pt>
                <c:pt idx="1303">
                  <c:v>-125460.97</c:v>
                </c:pt>
                <c:pt idx="1304">
                  <c:v>-125702.13</c:v>
                </c:pt>
                <c:pt idx="1305">
                  <c:v>-129194.5</c:v>
                </c:pt>
                <c:pt idx="1306">
                  <c:v>-129435.66</c:v>
                </c:pt>
                <c:pt idx="1307">
                  <c:v>-129676.81</c:v>
                </c:pt>
                <c:pt idx="1308">
                  <c:v>-133371.17000000001</c:v>
                </c:pt>
                <c:pt idx="1309">
                  <c:v>-133612.32999999999</c:v>
                </c:pt>
                <c:pt idx="1310">
                  <c:v>-133853.48000000001</c:v>
                </c:pt>
                <c:pt idx="1311">
                  <c:v>-137539.82999999999</c:v>
                </c:pt>
                <c:pt idx="1312">
                  <c:v>-137780.99</c:v>
                </c:pt>
                <c:pt idx="1313">
                  <c:v>-138022.14000000001</c:v>
                </c:pt>
                <c:pt idx="1314">
                  <c:v>-141491.17000000001</c:v>
                </c:pt>
                <c:pt idx="1315">
                  <c:v>-141732.32999999999</c:v>
                </c:pt>
                <c:pt idx="1316">
                  <c:v>-141973.48000000001</c:v>
                </c:pt>
                <c:pt idx="1317">
                  <c:v>-145027.56</c:v>
                </c:pt>
                <c:pt idx="1318">
                  <c:v>-145268.71</c:v>
                </c:pt>
                <c:pt idx="1319">
                  <c:v>-145509.87</c:v>
                </c:pt>
                <c:pt idx="1320">
                  <c:v>-147974.84</c:v>
                </c:pt>
                <c:pt idx="1321">
                  <c:v>-148216</c:v>
                </c:pt>
                <c:pt idx="1322">
                  <c:v>-148457.15</c:v>
                </c:pt>
                <c:pt idx="1323">
                  <c:v>-150193.57999999999</c:v>
                </c:pt>
                <c:pt idx="1324">
                  <c:v>-150434.74</c:v>
                </c:pt>
                <c:pt idx="1325">
                  <c:v>-150675.89000000001</c:v>
                </c:pt>
                <c:pt idx="1326">
                  <c:v>-151588.38</c:v>
                </c:pt>
                <c:pt idx="1327">
                  <c:v>-151829.53</c:v>
                </c:pt>
                <c:pt idx="1328">
                  <c:v>-152070.68</c:v>
                </c:pt>
                <c:pt idx="1329">
                  <c:v>-152114.07</c:v>
                </c:pt>
                <c:pt idx="1330">
                  <c:v>-152355.23000000001</c:v>
                </c:pt>
                <c:pt idx="1331">
                  <c:v>-152596.38</c:v>
                </c:pt>
                <c:pt idx="1332">
                  <c:v>-151778.13</c:v>
                </c:pt>
                <c:pt idx="1333">
                  <c:v>-152019.28</c:v>
                </c:pt>
                <c:pt idx="1334">
                  <c:v>-152260.43</c:v>
                </c:pt>
                <c:pt idx="1335">
                  <c:v>-150638.84</c:v>
                </c:pt>
                <c:pt idx="1336">
                  <c:v>-150879.99</c:v>
                </c:pt>
                <c:pt idx="1337">
                  <c:v>-151121.15</c:v>
                </c:pt>
                <c:pt idx="1338">
                  <c:v>-148799.76</c:v>
                </c:pt>
                <c:pt idx="1339">
                  <c:v>-149040.91</c:v>
                </c:pt>
                <c:pt idx="1340">
                  <c:v>-149282.07</c:v>
                </c:pt>
                <c:pt idx="1341">
                  <c:v>-146400.89000000001</c:v>
                </c:pt>
                <c:pt idx="1342">
                  <c:v>-146642.04</c:v>
                </c:pt>
                <c:pt idx="1343">
                  <c:v>-146883.19</c:v>
                </c:pt>
                <c:pt idx="1344">
                  <c:v>-143607.74</c:v>
                </c:pt>
                <c:pt idx="1345">
                  <c:v>-143848.89000000001</c:v>
                </c:pt>
                <c:pt idx="1346">
                  <c:v>-144090.04999999999</c:v>
                </c:pt>
                <c:pt idx="1347">
                  <c:v>-140599.41</c:v>
                </c:pt>
                <c:pt idx="1348">
                  <c:v>-140840.56</c:v>
                </c:pt>
                <c:pt idx="1349">
                  <c:v>-141081.71</c:v>
                </c:pt>
                <c:pt idx="1350">
                  <c:v>-137556.60999999999</c:v>
                </c:pt>
                <c:pt idx="1351">
                  <c:v>-137797.76999999999</c:v>
                </c:pt>
                <c:pt idx="1352">
                  <c:v>-138038.92000000001</c:v>
                </c:pt>
                <c:pt idx="1353">
                  <c:v>-134650.82999999999</c:v>
                </c:pt>
                <c:pt idx="1354">
                  <c:v>-134891.99</c:v>
                </c:pt>
                <c:pt idx="1355">
                  <c:v>-135133.14000000001</c:v>
                </c:pt>
                <c:pt idx="1356">
                  <c:v>-132035.06</c:v>
                </c:pt>
                <c:pt idx="1357">
                  <c:v>-132276.21</c:v>
                </c:pt>
                <c:pt idx="1358">
                  <c:v>-132517.35999999999</c:v>
                </c:pt>
                <c:pt idx="1359">
                  <c:v>-129836.68</c:v>
                </c:pt>
                <c:pt idx="1360">
                  <c:v>-130077.83</c:v>
                </c:pt>
                <c:pt idx="1361">
                  <c:v>-130318.98</c:v>
                </c:pt>
                <c:pt idx="1362">
                  <c:v>-128152.58</c:v>
                </c:pt>
                <c:pt idx="1363">
                  <c:v>-128393.73</c:v>
                </c:pt>
                <c:pt idx="1364">
                  <c:v>-128634.89</c:v>
                </c:pt>
                <c:pt idx="1365">
                  <c:v>-127046.47</c:v>
                </c:pt>
                <c:pt idx="1366">
                  <c:v>-127287.62</c:v>
                </c:pt>
                <c:pt idx="1367">
                  <c:v>-127528.77</c:v>
                </c:pt>
                <c:pt idx="1368">
                  <c:v>-126548.12</c:v>
                </c:pt>
                <c:pt idx="1369">
                  <c:v>-126789.28</c:v>
                </c:pt>
                <c:pt idx="1370">
                  <c:v>-127030.43</c:v>
                </c:pt>
                <c:pt idx="1371">
                  <c:v>-126654.39</c:v>
                </c:pt>
                <c:pt idx="1372">
                  <c:v>-126895.54</c:v>
                </c:pt>
                <c:pt idx="1373">
                  <c:v>-127136.69</c:v>
                </c:pt>
                <c:pt idx="1374">
                  <c:v>-127331.53</c:v>
                </c:pt>
                <c:pt idx="1375">
                  <c:v>-127572.69</c:v>
                </c:pt>
                <c:pt idx="1376">
                  <c:v>-127813.84</c:v>
                </c:pt>
                <c:pt idx="1377">
                  <c:v>-128518.8</c:v>
                </c:pt>
                <c:pt idx="1378">
                  <c:v>-128759.95</c:v>
                </c:pt>
                <c:pt idx="1379">
                  <c:v>-129001.1</c:v>
                </c:pt>
                <c:pt idx="1380">
                  <c:v>-130132.76</c:v>
                </c:pt>
                <c:pt idx="1381">
                  <c:v>-130373.91</c:v>
                </c:pt>
                <c:pt idx="1382">
                  <c:v>-130615.06</c:v>
                </c:pt>
                <c:pt idx="1383">
                  <c:v>-132072.49</c:v>
                </c:pt>
                <c:pt idx="1384">
                  <c:v>-132313.64000000001</c:v>
                </c:pt>
                <c:pt idx="1385">
                  <c:v>-132554.79</c:v>
                </c:pt>
                <c:pt idx="1386">
                  <c:v>-134225.14000000001</c:v>
                </c:pt>
                <c:pt idx="1387">
                  <c:v>-134466.29999999999</c:v>
                </c:pt>
                <c:pt idx="1388">
                  <c:v>-134707.45000000001</c:v>
                </c:pt>
                <c:pt idx="1389">
                  <c:v>-136471.95000000001</c:v>
                </c:pt>
                <c:pt idx="1390">
                  <c:v>-136713.1</c:v>
                </c:pt>
                <c:pt idx="1391">
                  <c:v>-136954.25</c:v>
                </c:pt>
                <c:pt idx="1392">
                  <c:v>-138694.25</c:v>
                </c:pt>
                <c:pt idx="1393">
                  <c:v>-138935.41</c:v>
                </c:pt>
                <c:pt idx="1394">
                  <c:v>-139176.56</c:v>
                </c:pt>
                <c:pt idx="1395">
                  <c:v>-140779.53</c:v>
                </c:pt>
                <c:pt idx="1396">
                  <c:v>-141020.69</c:v>
                </c:pt>
                <c:pt idx="1397">
                  <c:v>-141261.84</c:v>
                </c:pt>
                <c:pt idx="1398">
                  <c:v>-142626.95000000001</c:v>
                </c:pt>
                <c:pt idx="1399">
                  <c:v>-142868.1</c:v>
                </c:pt>
                <c:pt idx="1400">
                  <c:v>-143109.25</c:v>
                </c:pt>
                <c:pt idx="1401">
                  <c:v>-144152.28</c:v>
                </c:pt>
                <c:pt idx="1402">
                  <c:v>-144393.43</c:v>
                </c:pt>
                <c:pt idx="1403">
                  <c:v>-144634.57999999999</c:v>
                </c:pt>
                <c:pt idx="1404">
                  <c:v>-145291.89000000001</c:v>
                </c:pt>
                <c:pt idx="1405">
                  <c:v>-145533.04</c:v>
                </c:pt>
                <c:pt idx="1406">
                  <c:v>-145774.19</c:v>
                </c:pt>
                <c:pt idx="1407">
                  <c:v>-146005.51</c:v>
                </c:pt>
                <c:pt idx="1408">
                  <c:v>-146246.66</c:v>
                </c:pt>
                <c:pt idx="1409">
                  <c:v>-146487.82</c:v>
                </c:pt>
                <c:pt idx="1410">
                  <c:v>-146277.68</c:v>
                </c:pt>
                <c:pt idx="1411">
                  <c:v>-146518.82999999999</c:v>
                </c:pt>
                <c:pt idx="1412">
                  <c:v>-146759.98000000001</c:v>
                </c:pt>
                <c:pt idx="1413">
                  <c:v>-146117.67000000001</c:v>
                </c:pt>
                <c:pt idx="1414">
                  <c:v>-146358.82</c:v>
                </c:pt>
                <c:pt idx="1415">
                  <c:v>-146599.98000000001</c:v>
                </c:pt>
                <c:pt idx="1416">
                  <c:v>-145558.04999999999</c:v>
                </c:pt>
                <c:pt idx="1417">
                  <c:v>-145799.21</c:v>
                </c:pt>
                <c:pt idx="1418">
                  <c:v>-146040.35999999999</c:v>
                </c:pt>
                <c:pt idx="1419">
                  <c:v>-144651.88</c:v>
                </c:pt>
                <c:pt idx="1420">
                  <c:v>-144893.03</c:v>
                </c:pt>
                <c:pt idx="1421">
                  <c:v>-145134.19</c:v>
                </c:pt>
                <c:pt idx="1422">
                  <c:v>-143468.81</c:v>
                </c:pt>
                <c:pt idx="1423">
                  <c:v>-143709.96</c:v>
                </c:pt>
                <c:pt idx="1424">
                  <c:v>-143951.10999999999</c:v>
                </c:pt>
                <c:pt idx="1425">
                  <c:v>-142090.35999999999</c:v>
                </c:pt>
                <c:pt idx="1426">
                  <c:v>-142331.51</c:v>
                </c:pt>
                <c:pt idx="1427">
                  <c:v>-142572.66</c:v>
                </c:pt>
                <c:pt idx="1428">
                  <c:v>-140604.78</c:v>
                </c:pt>
                <c:pt idx="1429">
                  <c:v>-140845.93</c:v>
                </c:pt>
                <c:pt idx="1430">
                  <c:v>-141087.07999999999</c:v>
                </c:pt>
                <c:pt idx="1431">
                  <c:v>-139101.70000000001</c:v>
                </c:pt>
                <c:pt idx="1432">
                  <c:v>-139342.85</c:v>
                </c:pt>
                <c:pt idx="1433">
                  <c:v>-139584</c:v>
                </c:pt>
                <c:pt idx="1434">
                  <c:v>-137667.07</c:v>
                </c:pt>
                <c:pt idx="1435">
                  <c:v>-137908.22</c:v>
                </c:pt>
                <c:pt idx="1436">
                  <c:v>-138149.37</c:v>
                </c:pt>
                <c:pt idx="1437">
                  <c:v>-136378.57</c:v>
                </c:pt>
                <c:pt idx="1438">
                  <c:v>-136619.72</c:v>
                </c:pt>
                <c:pt idx="1439">
                  <c:v>-136860.87</c:v>
                </c:pt>
                <c:pt idx="1440">
                  <c:v>-135301.79999999999</c:v>
                </c:pt>
                <c:pt idx="1441">
                  <c:v>-135542.95000000001</c:v>
                </c:pt>
                <c:pt idx="1442">
                  <c:v>-135784.1</c:v>
                </c:pt>
                <c:pt idx="1443">
                  <c:v>-134487.38</c:v>
                </c:pt>
                <c:pt idx="1444">
                  <c:v>-134728.53</c:v>
                </c:pt>
                <c:pt idx="1445">
                  <c:v>-134969.68</c:v>
                </c:pt>
                <c:pt idx="1446">
                  <c:v>-133969.07</c:v>
                </c:pt>
                <c:pt idx="1447">
                  <c:v>-134210.22</c:v>
                </c:pt>
                <c:pt idx="1448">
                  <c:v>-134451.38</c:v>
                </c:pt>
                <c:pt idx="1449">
                  <c:v>-133762.93</c:v>
                </c:pt>
                <c:pt idx="1450">
                  <c:v>-134004.07999999999</c:v>
                </c:pt>
                <c:pt idx="1451">
                  <c:v>-134245.23000000001</c:v>
                </c:pt>
                <c:pt idx="1452">
                  <c:v>-133867.46</c:v>
                </c:pt>
                <c:pt idx="1453">
                  <c:v>-134108.60999999999</c:v>
                </c:pt>
                <c:pt idx="1454">
                  <c:v>-134349.76000000001</c:v>
                </c:pt>
                <c:pt idx="1455">
                  <c:v>-134264.70000000001</c:v>
                </c:pt>
                <c:pt idx="1456">
                  <c:v>-134505.85999999999</c:v>
                </c:pt>
                <c:pt idx="1457">
                  <c:v>-134747.01</c:v>
                </c:pt>
                <c:pt idx="1458">
                  <c:v>-134922.10999999999</c:v>
                </c:pt>
                <c:pt idx="1459">
                  <c:v>-135163.26</c:v>
                </c:pt>
                <c:pt idx="1460">
                  <c:v>-135404.42000000001</c:v>
                </c:pt>
                <c:pt idx="1461">
                  <c:v>-135795.04</c:v>
                </c:pt>
                <c:pt idx="1462">
                  <c:v>-136036.19</c:v>
                </c:pt>
                <c:pt idx="1463">
                  <c:v>-136277.34</c:v>
                </c:pt>
                <c:pt idx="1464">
                  <c:v>-136829.75</c:v>
                </c:pt>
                <c:pt idx="1465">
                  <c:v>-137070.9</c:v>
                </c:pt>
                <c:pt idx="1466">
                  <c:v>-137312.04999999999</c:v>
                </c:pt>
                <c:pt idx="1467">
                  <c:v>-137966.66</c:v>
                </c:pt>
                <c:pt idx="1468">
                  <c:v>-138207.82</c:v>
                </c:pt>
                <c:pt idx="1469">
                  <c:v>-138448.97</c:v>
                </c:pt>
                <c:pt idx="1470">
                  <c:v>-139143.81</c:v>
                </c:pt>
                <c:pt idx="1471">
                  <c:v>-139384.95999999999</c:v>
                </c:pt>
                <c:pt idx="1472">
                  <c:v>-139626.10999999999</c:v>
                </c:pt>
                <c:pt idx="1473">
                  <c:v>-140300.13</c:v>
                </c:pt>
                <c:pt idx="1474">
                  <c:v>-140541.28</c:v>
                </c:pt>
                <c:pt idx="1475">
                  <c:v>-140782.43</c:v>
                </c:pt>
                <c:pt idx="1476">
                  <c:v>-141378.66</c:v>
                </c:pt>
                <c:pt idx="1477">
                  <c:v>-141619.81</c:v>
                </c:pt>
                <c:pt idx="1478">
                  <c:v>-141860.97</c:v>
                </c:pt>
                <c:pt idx="1479">
                  <c:v>-142329.31</c:v>
                </c:pt>
                <c:pt idx="1480">
                  <c:v>-142570.46</c:v>
                </c:pt>
                <c:pt idx="1481">
                  <c:v>-142811.60999999999</c:v>
                </c:pt>
                <c:pt idx="1482">
                  <c:v>-143111.17000000001</c:v>
                </c:pt>
                <c:pt idx="1483">
                  <c:v>-143352.32999999999</c:v>
                </c:pt>
                <c:pt idx="1484">
                  <c:v>-143593.48000000001</c:v>
                </c:pt>
                <c:pt idx="1485">
                  <c:v>-143694.26999999999</c:v>
                </c:pt>
                <c:pt idx="1486">
                  <c:v>-143935.42000000001</c:v>
                </c:pt>
                <c:pt idx="1487">
                  <c:v>-144176.57999999999</c:v>
                </c:pt>
                <c:pt idx="1488">
                  <c:v>-144060.64000000001</c:v>
                </c:pt>
                <c:pt idx="1489">
                  <c:v>-144301.79999999999</c:v>
                </c:pt>
                <c:pt idx="1490">
                  <c:v>-144542.95000000001</c:v>
                </c:pt>
                <c:pt idx="1491">
                  <c:v>-144204.75</c:v>
                </c:pt>
                <c:pt idx="1492">
                  <c:v>-144445.9</c:v>
                </c:pt>
                <c:pt idx="1493">
                  <c:v>-144687.04999999999</c:v>
                </c:pt>
                <c:pt idx="1494">
                  <c:v>-144133.21</c:v>
                </c:pt>
                <c:pt idx="1495">
                  <c:v>-144374.35999999999</c:v>
                </c:pt>
                <c:pt idx="1496">
                  <c:v>-144615.51</c:v>
                </c:pt>
                <c:pt idx="1497">
                  <c:v>-143863.87</c:v>
                </c:pt>
                <c:pt idx="1498">
                  <c:v>-144105.01999999999</c:v>
                </c:pt>
                <c:pt idx="1499">
                  <c:v>-144346.17000000001</c:v>
                </c:pt>
                <c:pt idx="1500">
                  <c:v>-143424.32999999999</c:v>
                </c:pt>
                <c:pt idx="1501">
                  <c:v>-143665.49</c:v>
                </c:pt>
                <c:pt idx="1502">
                  <c:v>-143906.64000000001</c:v>
                </c:pt>
                <c:pt idx="1503">
                  <c:v>-142850.01999999999</c:v>
                </c:pt>
                <c:pt idx="1504">
                  <c:v>-143091.17000000001</c:v>
                </c:pt>
                <c:pt idx="1505">
                  <c:v>-143332.32999999999</c:v>
                </c:pt>
                <c:pt idx="1506">
                  <c:v>-142181.85</c:v>
                </c:pt>
                <c:pt idx="1507">
                  <c:v>-142423</c:v>
                </c:pt>
                <c:pt idx="1508">
                  <c:v>-142664.16</c:v>
                </c:pt>
                <c:pt idx="1509">
                  <c:v>-141463.78</c:v>
                </c:pt>
                <c:pt idx="1510">
                  <c:v>-141704.93</c:v>
                </c:pt>
                <c:pt idx="1511">
                  <c:v>-141946.07999999999</c:v>
                </c:pt>
                <c:pt idx="1512">
                  <c:v>-140740.23000000001</c:v>
                </c:pt>
                <c:pt idx="1513">
                  <c:v>-140981.38</c:v>
                </c:pt>
                <c:pt idx="1514">
                  <c:v>-141222.54</c:v>
                </c:pt>
                <c:pt idx="1515">
                  <c:v>-140053.71</c:v>
                </c:pt>
                <c:pt idx="1516">
                  <c:v>-140294.87</c:v>
                </c:pt>
                <c:pt idx="1517">
                  <c:v>-140536.01999999999</c:v>
                </c:pt>
                <c:pt idx="1518">
                  <c:v>-139442.56</c:v>
                </c:pt>
                <c:pt idx="1519">
                  <c:v>-139683.71</c:v>
                </c:pt>
                <c:pt idx="1520">
                  <c:v>-139924.85999999999</c:v>
                </c:pt>
                <c:pt idx="1521">
                  <c:v>-138939.07</c:v>
                </c:pt>
                <c:pt idx="1522">
                  <c:v>-139180.22</c:v>
                </c:pt>
                <c:pt idx="1523">
                  <c:v>-139421.37</c:v>
                </c:pt>
                <c:pt idx="1524">
                  <c:v>-138568.07999999999</c:v>
                </c:pt>
                <c:pt idx="1525">
                  <c:v>-138809.23000000001</c:v>
                </c:pt>
                <c:pt idx="1526">
                  <c:v>-139050.38</c:v>
                </c:pt>
                <c:pt idx="1527">
                  <c:v>-138346</c:v>
                </c:pt>
                <c:pt idx="1528">
                  <c:v>-138587.15</c:v>
                </c:pt>
                <c:pt idx="1529">
                  <c:v>-138828.29999999999</c:v>
                </c:pt>
                <c:pt idx="1530">
                  <c:v>-138280.34</c:v>
                </c:pt>
                <c:pt idx="1531">
                  <c:v>-138521.49</c:v>
                </c:pt>
                <c:pt idx="1532">
                  <c:v>-138762.64000000001</c:v>
                </c:pt>
                <c:pt idx="1533">
                  <c:v>-138369.79999999999</c:v>
                </c:pt>
                <c:pt idx="1534">
                  <c:v>-138610.95000000001</c:v>
                </c:pt>
                <c:pt idx="1535">
                  <c:v>-138852.1</c:v>
                </c:pt>
                <c:pt idx="1536">
                  <c:v>-138604.76</c:v>
                </c:pt>
                <c:pt idx="1537">
                  <c:v>-138845.91</c:v>
                </c:pt>
                <c:pt idx="1538">
                  <c:v>-139087.07</c:v>
                </c:pt>
                <c:pt idx="1539">
                  <c:v>-138968.25</c:v>
                </c:pt>
                <c:pt idx="1540">
                  <c:v>-139209.4</c:v>
                </c:pt>
                <c:pt idx="1541">
                  <c:v>-139450.56</c:v>
                </c:pt>
                <c:pt idx="1542">
                  <c:v>-139437.23000000001</c:v>
                </c:pt>
                <c:pt idx="1543">
                  <c:v>-139678.38</c:v>
                </c:pt>
                <c:pt idx="1544">
                  <c:v>-139919.53</c:v>
                </c:pt>
                <c:pt idx="1545">
                  <c:v>-139984.1</c:v>
                </c:pt>
                <c:pt idx="1546">
                  <c:v>-140225.26</c:v>
                </c:pt>
                <c:pt idx="1547">
                  <c:v>-140466.41</c:v>
                </c:pt>
                <c:pt idx="1548">
                  <c:v>-140578.49</c:v>
                </c:pt>
                <c:pt idx="1549">
                  <c:v>-140819.64000000001</c:v>
                </c:pt>
                <c:pt idx="1550">
                  <c:v>-141060.79</c:v>
                </c:pt>
                <c:pt idx="1551">
                  <c:v>-141188.92000000001</c:v>
                </c:pt>
                <c:pt idx="1552">
                  <c:v>-141430.07</c:v>
                </c:pt>
                <c:pt idx="1553">
                  <c:v>-141671.22</c:v>
                </c:pt>
                <c:pt idx="1554">
                  <c:v>-141784.60999999999</c:v>
                </c:pt>
                <c:pt idx="1555">
                  <c:v>-142025.76</c:v>
                </c:pt>
                <c:pt idx="1556">
                  <c:v>-142266.91</c:v>
                </c:pt>
                <c:pt idx="1557">
                  <c:v>-142337.04999999999</c:v>
                </c:pt>
                <c:pt idx="1558">
                  <c:v>-142578.20000000001</c:v>
                </c:pt>
                <c:pt idx="1559">
                  <c:v>-142819.35</c:v>
                </c:pt>
                <c:pt idx="1560">
                  <c:v>-142821.42000000001</c:v>
                </c:pt>
                <c:pt idx="1561">
                  <c:v>-143062.57</c:v>
                </c:pt>
                <c:pt idx="1562">
                  <c:v>-143303.73000000001</c:v>
                </c:pt>
                <c:pt idx="1563">
                  <c:v>-143217.74</c:v>
                </c:pt>
                <c:pt idx="1564">
                  <c:v>-143458.89000000001</c:v>
                </c:pt>
                <c:pt idx="1565">
                  <c:v>-143700.04</c:v>
                </c:pt>
                <c:pt idx="1566">
                  <c:v>-143511.66</c:v>
                </c:pt>
                <c:pt idx="1567">
                  <c:v>-143752.81</c:v>
                </c:pt>
                <c:pt idx="1568">
                  <c:v>-143993.96</c:v>
                </c:pt>
                <c:pt idx="1569">
                  <c:v>-143695</c:v>
                </c:pt>
                <c:pt idx="1570">
                  <c:v>-143936.15</c:v>
                </c:pt>
                <c:pt idx="1571">
                  <c:v>-144177.29999999999</c:v>
                </c:pt>
                <c:pt idx="1572">
                  <c:v>-143765.85999999999</c:v>
                </c:pt>
                <c:pt idx="1573">
                  <c:v>-144007.01</c:v>
                </c:pt>
                <c:pt idx="1574">
                  <c:v>-144248.16</c:v>
                </c:pt>
                <c:pt idx="1575">
                  <c:v>-143728.39000000001</c:v>
                </c:pt>
                <c:pt idx="1576">
                  <c:v>-143969.54</c:v>
                </c:pt>
                <c:pt idx="1577">
                  <c:v>-144210.70000000001</c:v>
                </c:pt>
                <c:pt idx="1578">
                  <c:v>-143592.32000000001</c:v>
                </c:pt>
                <c:pt idx="1579">
                  <c:v>-143833.47</c:v>
                </c:pt>
                <c:pt idx="1580">
                  <c:v>-144074.62</c:v>
                </c:pt>
                <c:pt idx="1581">
                  <c:v>-143372.10999999999</c:v>
                </c:pt>
                <c:pt idx="1582">
                  <c:v>-143613.26</c:v>
                </c:pt>
                <c:pt idx="1583">
                  <c:v>-143854.41</c:v>
                </c:pt>
                <c:pt idx="1584">
                  <c:v>-143085.97</c:v>
                </c:pt>
                <c:pt idx="1585">
                  <c:v>-143327.12</c:v>
                </c:pt>
                <c:pt idx="1586">
                  <c:v>-143568.26999999999</c:v>
                </c:pt>
                <c:pt idx="1587">
                  <c:v>-142754.67000000001</c:v>
                </c:pt>
                <c:pt idx="1588">
                  <c:v>-142995.82</c:v>
                </c:pt>
                <c:pt idx="1589">
                  <c:v>-143236.98000000001</c:v>
                </c:pt>
                <c:pt idx="1590">
                  <c:v>-142400.34</c:v>
                </c:pt>
                <c:pt idx="1591">
                  <c:v>-142641.49</c:v>
                </c:pt>
                <c:pt idx="1592">
                  <c:v>-142882.64000000001</c:v>
                </c:pt>
                <c:pt idx="1593">
                  <c:v>-142045.13</c:v>
                </c:pt>
                <c:pt idx="1594">
                  <c:v>-142286.28</c:v>
                </c:pt>
                <c:pt idx="1595">
                  <c:v>-142527.44</c:v>
                </c:pt>
                <c:pt idx="1596">
                  <c:v>-141710.1</c:v>
                </c:pt>
                <c:pt idx="1597">
                  <c:v>-141951.25</c:v>
                </c:pt>
                <c:pt idx="1598">
                  <c:v>-142192.4</c:v>
                </c:pt>
                <c:pt idx="1599">
                  <c:v>-141414.07999999999</c:v>
                </c:pt>
                <c:pt idx="1600">
                  <c:v>-141655.23000000001</c:v>
                </c:pt>
                <c:pt idx="1601">
                  <c:v>-141896.38</c:v>
                </c:pt>
                <c:pt idx="1602">
                  <c:v>-141172.78</c:v>
                </c:pt>
                <c:pt idx="1603">
                  <c:v>-141413.93</c:v>
                </c:pt>
                <c:pt idx="1604">
                  <c:v>-141655.07999999999</c:v>
                </c:pt>
                <c:pt idx="1605">
                  <c:v>-140998.10999999999</c:v>
                </c:pt>
                <c:pt idx="1606">
                  <c:v>-141239.26</c:v>
                </c:pt>
                <c:pt idx="1607">
                  <c:v>-141480.42000000001</c:v>
                </c:pt>
                <c:pt idx="1608">
                  <c:v>-140897.74</c:v>
                </c:pt>
                <c:pt idx="1609">
                  <c:v>-141138.9</c:v>
                </c:pt>
                <c:pt idx="1610">
                  <c:v>-141380.04999999999</c:v>
                </c:pt>
                <c:pt idx="1611">
                  <c:v>-140874.87</c:v>
                </c:pt>
                <c:pt idx="1612">
                  <c:v>-141116.03</c:v>
                </c:pt>
                <c:pt idx="1613">
                  <c:v>-141357.18</c:v>
                </c:pt>
                <c:pt idx="1614">
                  <c:v>-140928.31</c:v>
                </c:pt>
                <c:pt idx="1615">
                  <c:v>-141169.46</c:v>
                </c:pt>
                <c:pt idx="1616">
                  <c:v>-141410.60999999999</c:v>
                </c:pt>
                <c:pt idx="1617">
                  <c:v>-141052.74</c:v>
                </c:pt>
                <c:pt idx="1618">
                  <c:v>-141293.89000000001</c:v>
                </c:pt>
                <c:pt idx="1619">
                  <c:v>-141535.04000000001</c:v>
                </c:pt>
                <c:pt idx="1620">
                  <c:v>-141239.24</c:v>
                </c:pt>
                <c:pt idx="1621">
                  <c:v>-141480.39000000001</c:v>
                </c:pt>
                <c:pt idx="1622">
                  <c:v>-141721.54</c:v>
                </c:pt>
                <c:pt idx="1623">
                  <c:v>-141475.94</c:v>
                </c:pt>
                <c:pt idx="1624">
                  <c:v>-141717.09</c:v>
                </c:pt>
                <c:pt idx="1625">
                  <c:v>-141958.24</c:v>
                </c:pt>
                <c:pt idx="1626">
                  <c:v>-141748.79</c:v>
                </c:pt>
                <c:pt idx="1627">
                  <c:v>-141989.94</c:v>
                </c:pt>
                <c:pt idx="1628">
                  <c:v>-142231.09</c:v>
                </c:pt>
                <c:pt idx="1629">
                  <c:v>-142042.45000000001</c:v>
                </c:pt>
                <c:pt idx="1630">
                  <c:v>-142283.6</c:v>
                </c:pt>
                <c:pt idx="1631">
                  <c:v>-142524.75</c:v>
                </c:pt>
                <c:pt idx="1632">
                  <c:v>-142341.17000000001</c:v>
                </c:pt>
                <c:pt idx="1633">
                  <c:v>-142582.32</c:v>
                </c:pt>
                <c:pt idx="1634">
                  <c:v>-142823.47</c:v>
                </c:pt>
                <c:pt idx="1635">
                  <c:v>-142629.67000000001</c:v>
                </c:pt>
                <c:pt idx="1636">
                  <c:v>-142870.82</c:v>
                </c:pt>
                <c:pt idx="1637">
                  <c:v>-143111.98000000001</c:v>
                </c:pt>
                <c:pt idx="1638">
                  <c:v>-142893.93</c:v>
                </c:pt>
                <c:pt idx="1639">
                  <c:v>-143135.07999999999</c:v>
                </c:pt>
                <c:pt idx="1640">
                  <c:v>-143376.23000000001</c:v>
                </c:pt>
                <c:pt idx="1641">
                  <c:v>-143121.87</c:v>
                </c:pt>
                <c:pt idx="1642">
                  <c:v>-143363.01999999999</c:v>
                </c:pt>
                <c:pt idx="1643">
                  <c:v>-143604.17000000001</c:v>
                </c:pt>
                <c:pt idx="1644">
                  <c:v>-143303.93</c:v>
                </c:pt>
                <c:pt idx="1645">
                  <c:v>-143545.07999999999</c:v>
                </c:pt>
                <c:pt idx="1646">
                  <c:v>-143786.23000000001</c:v>
                </c:pt>
                <c:pt idx="1647">
                  <c:v>-143433.45000000001</c:v>
                </c:pt>
                <c:pt idx="1648">
                  <c:v>-143674.6</c:v>
                </c:pt>
                <c:pt idx="1649">
                  <c:v>-143915.75</c:v>
                </c:pt>
                <c:pt idx="1650">
                  <c:v>-143506.85999999999</c:v>
                </c:pt>
                <c:pt idx="1651">
                  <c:v>-143748.01999999999</c:v>
                </c:pt>
                <c:pt idx="1652">
                  <c:v>-143989.17000000001</c:v>
                </c:pt>
                <c:pt idx="1653">
                  <c:v>-143523.76999999999</c:v>
                </c:pt>
                <c:pt idx="1654">
                  <c:v>-143764.92000000001</c:v>
                </c:pt>
                <c:pt idx="1655">
                  <c:v>-144006.07</c:v>
                </c:pt>
                <c:pt idx="1656">
                  <c:v>-143486.76</c:v>
                </c:pt>
                <c:pt idx="1657">
                  <c:v>-143727.91</c:v>
                </c:pt>
                <c:pt idx="1658">
                  <c:v>-143969.07</c:v>
                </c:pt>
                <c:pt idx="1659">
                  <c:v>-143401.15</c:v>
                </c:pt>
                <c:pt idx="1660">
                  <c:v>-143642.29999999999</c:v>
                </c:pt>
                <c:pt idx="1661">
                  <c:v>-143883.46</c:v>
                </c:pt>
                <c:pt idx="1662">
                  <c:v>-143274.54999999999</c:v>
                </c:pt>
                <c:pt idx="1663">
                  <c:v>-143515.70000000001</c:v>
                </c:pt>
                <c:pt idx="1664">
                  <c:v>-143756.85</c:v>
                </c:pt>
                <c:pt idx="1665">
                  <c:v>-143116.32</c:v>
                </c:pt>
                <c:pt idx="1666">
                  <c:v>-143357.47</c:v>
                </c:pt>
                <c:pt idx="1667">
                  <c:v>-143598.62</c:v>
                </c:pt>
                <c:pt idx="1668">
                  <c:v>-142936.99</c:v>
                </c:pt>
                <c:pt idx="1669">
                  <c:v>-143178.14000000001</c:v>
                </c:pt>
                <c:pt idx="1670">
                  <c:v>-143419.29999999999</c:v>
                </c:pt>
                <c:pt idx="1671">
                  <c:v>-142747.65</c:v>
                </c:pt>
                <c:pt idx="1672">
                  <c:v>-142988.79999999999</c:v>
                </c:pt>
                <c:pt idx="1673">
                  <c:v>-143229.96</c:v>
                </c:pt>
                <c:pt idx="1674">
                  <c:v>-142559.28</c:v>
                </c:pt>
                <c:pt idx="1675">
                  <c:v>-142800.43</c:v>
                </c:pt>
                <c:pt idx="1676">
                  <c:v>-143041.57999999999</c:v>
                </c:pt>
                <c:pt idx="1677">
                  <c:v>-142382.17000000001</c:v>
                </c:pt>
                <c:pt idx="1678">
                  <c:v>-142623.32</c:v>
                </c:pt>
                <c:pt idx="1679">
                  <c:v>-142864.48000000001</c:v>
                </c:pt>
                <c:pt idx="1680">
                  <c:v>-142225.43</c:v>
                </c:pt>
                <c:pt idx="1681">
                  <c:v>-142466.59</c:v>
                </c:pt>
                <c:pt idx="1682">
                  <c:v>-142707.74</c:v>
                </c:pt>
                <c:pt idx="1683">
                  <c:v>-142096.51999999999</c:v>
                </c:pt>
                <c:pt idx="1684">
                  <c:v>-142337.68</c:v>
                </c:pt>
                <c:pt idx="1685">
                  <c:v>-142578.82999999999</c:v>
                </c:pt>
                <c:pt idx="1686">
                  <c:v>-142000.95000000001</c:v>
                </c:pt>
                <c:pt idx="1687">
                  <c:v>-142242.1</c:v>
                </c:pt>
                <c:pt idx="1688">
                  <c:v>-142483.25</c:v>
                </c:pt>
                <c:pt idx="1689">
                  <c:v>-141942.06</c:v>
                </c:pt>
                <c:pt idx="1690">
                  <c:v>-142183.21</c:v>
                </c:pt>
                <c:pt idx="1691">
                  <c:v>-142424.35999999999</c:v>
                </c:pt>
                <c:pt idx="1692">
                  <c:v>-141920.97</c:v>
                </c:pt>
                <c:pt idx="1693">
                  <c:v>-142162.12</c:v>
                </c:pt>
                <c:pt idx="1694">
                  <c:v>-142403.26999999999</c:v>
                </c:pt>
                <c:pt idx="1695">
                  <c:v>-141936.63</c:v>
                </c:pt>
                <c:pt idx="1696">
                  <c:v>-142177.78</c:v>
                </c:pt>
                <c:pt idx="1697">
                  <c:v>-142418.93</c:v>
                </c:pt>
                <c:pt idx="1698">
                  <c:v>-141985.97</c:v>
                </c:pt>
                <c:pt idx="1699">
                  <c:v>-142227.12</c:v>
                </c:pt>
                <c:pt idx="1700">
                  <c:v>-142468.26999999999</c:v>
                </c:pt>
                <c:pt idx="1701">
                  <c:v>-142064.17000000001</c:v>
                </c:pt>
                <c:pt idx="1702">
                  <c:v>-142305.32999999999</c:v>
                </c:pt>
                <c:pt idx="1703">
                  <c:v>-142546.48000000001</c:v>
                </c:pt>
                <c:pt idx="1704">
                  <c:v>-142165.04999999999</c:v>
                </c:pt>
                <c:pt idx="1705">
                  <c:v>-142406.20000000001</c:v>
                </c:pt>
                <c:pt idx="1706">
                  <c:v>-142647.35</c:v>
                </c:pt>
                <c:pt idx="1707">
                  <c:v>-142281.41</c:v>
                </c:pt>
                <c:pt idx="1708">
                  <c:v>-142522.56</c:v>
                </c:pt>
                <c:pt idx="1709">
                  <c:v>-142763.71</c:v>
                </c:pt>
                <c:pt idx="1710">
                  <c:v>-142405.5</c:v>
                </c:pt>
                <c:pt idx="1711">
                  <c:v>-142646.65</c:v>
                </c:pt>
                <c:pt idx="1712">
                  <c:v>-142887.79999999999</c:v>
                </c:pt>
                <c:pt idx="1713">
                  <c:v>-142529.48000000001</c:v>
                </c:pt>
                <c:pt idx="1714">
                  <c:v>-142770.63</c:v>
                </c:pt>
                <c:pt idx="1715">
                  <c:v>-143011.79</c:v>
                </c:pt>
                <c:pt idx="1716">
                  <c:v>-142645.85</c:v>
                </c:pt>
                <c:pt idx="1717">
                  <c:v>-142887</c:v>
                </c:pt>
                <c:pt idx="1718">
                  <c:v>-143128.15</c:v>
                </c:pt>
                <c:pt idx="1719">
                  <c:v>-142747.79999999999</c:v>
                </c:pt>
                <c:pt idx="1720">
                  <c:v>-142988.95000000001</c:v>
                </c:pt>
                <c:pt idx="1721">
                  <c:v>-143230.1</c:v>
                </c:pt>
                <c:pt idx="1722">
                  <c:v>-142829.59</c:v>
                </c:pt>
                <c:pt idx="1723">
                  <c:v>-143070.74</c:v>
                </c:pt>
                <c:pt idx="1724">
                  <c:v>-143311.89000000001</c:v>
                </c:pt>
                <c:pt idx="1725">
                  <c:v>-142886.78</c:v>
                </c:pt>
                <c:pt idx="1726">
                  <c:v>-143127.93</c:v>
                </c:pt>
                <c:pt idx="1727">
                  <c:v>-143369.07999999999</c:v>
                </c:pt>
                <c:pt idx="1728">
                  <c:v>-142916.43</c:v>
                </c:pt>
                <c:pt idx="1729">
                  <c:v>-143157.57999999999</c:v>
                </c:pt>
                <c:pt idx="1730">
                  <c:v>-143398.73000000001</c:v>
                </c:pt>
                <c:pt idx="1731">
                  <c:v>-142917.16</c:v>
                </c:pt>
                <c:pt idx="1732">
                  <c:v>-143158.32</c:v>
                </c:pt>
                <c:pt idx="1733">
                  <c:v>-143399.47</c:v>
                </c:pt>
                <c:pt idx="1734">
                  <c:v>-142889.18</c:v>
                </c:pt>
                <c:pt idx="1735">
                  <c:v>-143130.32999999999</c:v>
                </c:pt>
                <c:pt idx="1736">
                  <c:v>-143371.48000000001</c:v>
                </c:pt>
                <c:pt idx="1737">
                  <c:v>-142834.14000000001</c:v>
                </c:pt>
                <c:pt idx="1738">
                  <c:v>-143075.29</c:v>
                </c:pt>
                <c:pt idx="1739">
                  <c:v>-143316.45000000001</c:v>
                </c:pt>
                <c:pt idx="1740">
                  <c:v>-142755.06</c:v>
                </c:pt>
                <c:pt idx="1741">
                  <c:v>-142996.21</c:v>
                </c:pt>
                <c:pt idx="1742">
                  <c:v>-143237.35999999999</c:v>
                </c:pt>
                <c:pt idx="1743">
                  <c:v>-142656.01999999999</c:v>
                </c:pt>
                <c:pt idx="1744">
                  <c:v>-142897.17000000001</c:v>
                </c:pt>
                <c:pt idx="1745">
                  <c:v>-143138.32</c:v>
                </c:pt>
                <c:pt idx="1746">
                  <c:v>-142541.92000000001</c:v>
                </c:pt>
                <c:pt idx="1747">
                  <c:v>-142783.07</c:v>
                </c:pt>
                <c:pt idx="1748">
                  <c:v>-143024.22</c:v>
                </c:pt>
                <c:pt idx="1749">
                  <c:v>-142418.17000000001</c:v>
                </c:pt>
                <c:pt idx="1750">
                  <c:v>-142659.32</c:v>
                </c:pt>
                <c:pt idx="1751">
                  <c:v>-142900.48000000001</c:v>
                </c:pt>
                <c:pt idx="1752">
                  <c:v>-142290.39000000001</c:v>
                </c:pt>
                <c:pt idx="1753">
                  <c:v>-142531.54</c:v>
                </c:pt>
                <c:pt idx="1754">
                  <c:v>-142772.69</c:v>
                </c:pt>
                <c:pt idx="1755">
                  <c:v>-142164.06</c:v>
                </c:pt>
                <c:pt idx="1756">
                  <c:v>-142405.21</c:v>
                </c:pt>
                <c:pt idx="1757">
                  <c:v>-142646.35999999999</c:v>
                </c:pt>
                <c:pt idx="1758">
                  <c:v>-142044.25</c:v>
                </c:pt>
                <c:pt idx="1759">
                  <c:v>-142285.41</c:v>
                </c:pt>
                <c:pt idx="1760">
                  <c:v>-142526.56</c:v>
                </c:pt>
                <c:pt idx="1761">
                  <c:v>-141935.39000000001</c:v>
                </c:pt>
                <c:pt idx="1762">
                  <c:v>-142176.54</c:v>
                </c:pt>
                <c:pt idx="1763">
                  <c:v>-142417.69</c:v>
                </c:pt>
                <c:pt idx="1764">
                  <c:v>-141841</c:v>
                </c:pt>
                <c:pt idx="1765">
                  <c:v>-142082.16</c:v>
                </c:pt>
                <c:pt idx="1766">
                  <c:v>-142323.31</c:v>
                </c:pt>
                <c:pt idx="1767">
                  <c:v>-141763.63</c:v>
                </c:pt>
                <c:pt idx="1768">
                  <c:v>-142004.78</c:v>
                </c:pt>
                <c:pt idx="1769">
                  <c:v>-142245.93</c:v>
                </c:pt>
                <c:pt idx="1770">
                  <c:v>-141704.68</c:v>
                </c:pt>
                <c:pt idx="1771">
                  <c:v>-141945.82999999999</c:v>
                </c:pt>
                <c:pt idx="1772">
                  <c:v>-142186.98000000001</c:v>
                </c:pt>
                <c:pt idx="1773">
                  <c:v>-141664.47</c:v>
                </c:pt>
                <c:pt idx="1774">
                  <c:v>-141905.62</c:v>
                </c:pt>
                <c:pt idx="1775">
                  <c:v>-142146.76999999999</c:v>
                </c:pt>
                <c:pt idx="1776">
                  <c:v>-141642.21</c:v>
                </c:pt>
                <c:pt idx="1777">
                  <c:v>-141883.35999999999</c:v>
                </c:pt>
                <c:pt idx="1778">
                  <c:v>-142124.51</c:v>
                </c:pt>
                <c:pt idx="1779">
                  <c:v>-141636.13</c:v>
                </c:pt>
                <c:pt idx="1780">
                  <c:v>-141877.28</c:v>
                </c:pt>
                <c:pt idx="1781">
                  <c:v>-142118.43</c:v>
                </c:pt>
                <c:pt idx="1782">
                  <c:v>-141643.63</c:v>
                </c:pt>
                <c:pt idx="1783">
                  <c:v>-141884.79</c:v>
                </c:pt>
                <c:pt idx="1784">
                  <c:v>-142125.94</c:v>
                </c:pt>
                <c:pt idx="1785">
                  <c:v>-141661.46</c:v>
                </c:pt>
                <c:pt idx="1786">
                  <c:v>-141902.60999999999</c:v>
                </c:pt>
                <c:pt idx="1787">
                  <c:v>-142143.76</c:v>
                </c:pt>
                <c:pt idx="1788">
                  <c:v>-141685.9</c:v>
                </c:pt>
                <c:pt idx="1789">
                  <c:v>-141927.04999999999</c:v>
                </c:pt>
                <c:pt idx="1790">
                  <c:v>-142168.20000000001</c:v>
                </c:pt>
                <c:pt idx="1791">
                  <c:v>-141713.03</c:v>
                </c:pt>
                <c:pt idx="1792">
                  <c:v>-141954.18</c:v>
                </c:pt>
                <c:pt idx="1793">
                  <c:v>-142195.32999999999</c:v>
                </c:pt>
                <c:pt idx="1794">
                  <c:v>-141738.92000000001</c:v>
                </c:pt>
                <c:pt idx="1795">
                  <c:v>-141980.07</c:v>
                </c:pt>
                <c:pt idx="1796">
                  <c:v>-142221.23000000001</c:v>
                </c:pt>
                <c:pt idx="1797">
                  <c:v>-141759.88</c:v>
                </c:pt>
                <c:pt idx="1798">
                  <c:v>-142001.04</c:v>
                </c:pt>
                <c:pt idx="1799">
                  <c:v>-142242.19</c:v>
                </c:pt>
                <c:pt idx="1800">
                  <c:v>-141772.62</c:v>
                </c:pt>
                <c:pt idx="1801">
                  <c:v>-142013.76999999999</c:v>
                </c:pt>
                <c:pt idx="1802">
                  <c:v>-142254.92000000001</c:v>
                </c:pt>
                <c:pt idx="1803">
                  <c:v>-141774.39000000001</c:v>
                </c:pt>
                <c:pt idx="1804">
                  <c:v>-142015.54</c:v>
                </c:pt>
                <c:pt idx="1805">
                  <c:v>-142256.70000000001</c:v>
                </c:pt>
                <c:pt idx="1806">
                  <c:v>-141763.17000000001</c:v>
                </c:pt>
                <c:pt idx="1807">
                  <c:v>-142004.32</c:v>
                </c:pt>
                <c:pt idx="1808">
                  <c:v>-142245.48000000001</c:v>
                </c:pt>
                <c:pt idx="1809">
                  <c:v>-141737.69</c:v>
                </c:pt>
                <c:pt idx="1810">
                  <c:v>-141978.84</c:v>
                </c:pt>
                <c:pt idx="1811">
                  <c:v>-142219.99</c:v>
                </c:pt>
                <c:pt idx="1812">
                  <c:v>-141697.46</c:v>
                </c:pt>
                <c:pt idx="1813">
                  <c:v>-141938.60999999999</c:v>
                </c:pt>
                <c:pt idx="1814">
                  <c:v>-142179.76</c:v>
                </c:pt>
                <c:pt idx="1815">
                  <c:v>-141642.79999999999</c:v>
                </c:pt>
                <c:pt idx="1816">
                  <c:v>-141883.96</c:v>
                </c:pt>
                <c:pt idx="1817">
                  <c:v>-142125.10999999999</c:v>
                </c:pt>
                <c:pt idx="1818">
                  <c:v>-141574.76</c:v>
                </c:pt>
                <c:pt idx="1819">
                  <c:v>-141815.91</c:v>
                </c:pt>
                <c:pt idx="1820">
                  <c:v>-142057.06</c:v>
                </c:pt>
                <c:pt idx="1821">
                  <c:v>-141495.01</c:v>
                </c:pt>
                <c:pt idx="1822">
                  <c:v>-141736.16</c:v>
                </c:pt>
                <c:pt idx="1823">
                  <c:v>-141977.31</c:v>
                </c:pt>
                <c:pt idx="1824">
                  <c:v>-141405.74</c:v>
                </c:pt>
                <c:pt idx="1825">
                  <c:v>-141646.89000000001</c:v>
                </c:pt>
                <c:pt idx="1826">
                  <c:v>-141888.04</c:v>
                </c:pt>
                <c:pt idx="1827">
                  <c:v>-141309.51999999999</c:v>
                </c:pt>
                <c:pt idx="1828">
                  <c:v>-141550.67000000001</c:v>
                </c:pt>
                <c:pt idx="1829">
                  <c:v>-141791.82</c:v>
                </c:pt>
                <c:pt idx="1830">
                  <c:v>-141209.13</c:v>
                </c:pt>
                <c:pt idx="1831">
                  <c:v>-141450.28</c:v>
                </c:pt>
                <c:pt idx="1832">
                  <c:v>-141691.44</c:v>
                </c:pt>
                <c:pt idx="1833">
                  <c:v>-141107.41</c:v>
                </c:pt>
                <c:pt idx="1834">
                  <c:v>-141348.57</c:v>
                </c:pt>
                <c:pt idx="1835">
                  <c:v>-141589.72</c:v>
                </c:pt>
                <c:pt idx="1836">
                  <c:v>-141007.09</c:v>
                </c:pt>
                <c:pt idx="1837">
                  <c:v>-141248.25</c:v>
                </c:pt>
                <c:pt idx="1838">
                  <c:v>-141489.4</c:v>
                </c:pt>
                <c:pt idx="1839">
                  <c:v>-140910.66</c:v>
                </c:pt>
                <c:pt idx="1840">
                  <c:v>-141151.81</c:v>
                </c:pt>
                <c:pt idx="1841">
                  <c:v>-141392.95999999999</c:v>
                </c:pt>
                <c:pt idx="1842">
                  <c:v>-140820.23000000001</c:v>
                </c:pt>
                <c:pt idx="1843">
                  <c:v>-141061.38</c:v>
                </c:pt>
                <c:pt idx="1844">
                  <c:v>-141302.53</c:v>
                </c:pt>
                <c:pt idx="1845">
                  <c:v>-140737.47</c:v>
                </c:pt>
                <c:pt idx="1846">
                  <c:v>-140978.62</c:v>
                </c:pt>
                <c:pt idx="1847">
                  <c:v>-141219.76999999999</c:v>
                </c:pt>
                <c:pt idx="1848">
                  <c:v>-140663.49</c:v>
                </c:pt>
                <c:pt idx="1849">
                  <c:v>-140904.64000000001</c:v>
                </c:pt>
                <c:pt idx="1850">
                  <c:v>-141145.79999999999</c:v>
                </c:pt>
                <c:pt idx="1851">
                  <c:v>-140598.87</c:v>
                </c:pt>
                <c:pt idx="1852">
                  <c:v>-140840.03</c:v>
                </c:pt>
                <c:pt idx="1853">
                  <c:v>-141081.18</c:v>
                </c:pt>
                <c:pt idx="1854">
                  <c:v>-140543.60999999999</c:v>
                </c:pt>
                <c:pt idx="1855">
                  <c:v>-140784.76999999999</c:v>
                </c:pt>
                <c:pt idx="1856">
                  <c:v>-141025.92000000001</c:v>
                </c:pt>
                <c:pt idx="1857">
                  <c:v>-140497.18</c:v>
                </c:pt>
                <c:pt idx="1858">
                  <c:v>-140738.32999999999</c:v>
                </c:pt>
                <c:pt idx="1859">
                  <c:v>-140979.48000000001</c:v>
                </c:pt>
                <c:pt idx="1860">
                  <c:v>-140458.54999999999</c:v>
                </c:pt>
                <c:pt idx="1861">
                  <c:v>-140699.70000000001</c:v>
                </c:pt>
                <c:pt idx="1862">
                  <c:v>-140940.85</c:v>
                </c:pt>
                <c:pt idx="1863">
                  <c:v>-140426.32</c:v>
                </c:pt>
                <c:pt idx="1864">
                  <c:v>-140667.47</c:v>
                </c:pt>
                <c:pt idx="1865">
                  <c:v>-140908.62</c:v>
                </c:pt>
                <c:pt idx="1866">
                  <c:v>-140398.78</c:v>
                </c:pt>
                <c:pt idx="1867">
                  <c:v>-140639.93</c:v>
                </c:pt>
                <c:pt idx="1868">
                  <c:v>-140881.07999999999</c:v>
                </c:pt>
                <c:pt idx="1869">
                  <c:v>-140374.01999999999</c:v>
                </c:pt>
                <c:pt idx="1870">
                  <c:v>-140615.17000000001</c:v>
                </c:pt>
                <c:pt idx="1871">
                  <c:v>-140856.32999999999</c:v>
                </c:pt>
                <c:pt idx="1872">
                  <c:v>-140350.07</c:v>
                </c:pt>
                <c:pt idx="1873">
                  <c:v>-140591.23000000001</c:v>
                </c:pt>
                <c:pt idx="1874">
                  <c:v>-140832.38</c:v>
                </c:pt>
                <c:pt idx="1875">
                  <c:v>-140324.99</c:v>
                </c:pt>
                <c:pt idx="1876">
                  <c:v>-140566.14000000001</c:v>
                </c:pt>
                <c:pt idx="1877">
                  <c:v>-140807.29</c:v>
                </c:pt>
                <c:pt idx="1878">
                  <c:v>-140296.97</c:v>
                </c:pt>
                <c:pt idx="1879">
                  <c:v>-140538.13</c:v>
                </c:pt>
                <c:pt idx="1880">
                  <c:v>-140779.28</c:v>
                </c:pt>
                <c:pt idx="1881">
                  <c:v>-140264.46</c:v>
                </c:pt>
                <c:pt idx="1882">
                  <c:v>-140505.60999999999</c:v>
                </c:pt>
                <c:pt idx="1883">
                  <c:v>-140746.76999999999</c:v>
                </c:pt>
                <c:pt idx="1884">
                  <c:v>-140226.20000000001</c:v>
                </c:pt>
                <c:pt idx="1885">
                  <c:v>-140467.35</c:v>
                </c:pt>
                <c:pt idx="1886">
                  <c:v>-140708.5</c:v>
                </c:pt>
                <c:pt idx="1887">
                  <c:v>-140181.29999999999</c:v>
                </c:pt>
                <c:pt idx="1888">
                  <c:v>-140422.45000000001</c:v>
                </c:pt>
                <c:pt idx="1889">
                  <c:v>-140663.6</c:v>
                </c:pt>
                <c:pt idx="1890">
                  <c:v>-140129.26999999999</c:v>
                </c:pt>
                <c:pt idx="1891">
                  <c:v>-140370.42000000001</c:v>
                </c:pt>
                <c:pt idx="1892">
                  <c:v>-140611.57999999999</c:v>
                </c:pt>
                <c:pt idx="1893">
                  <c:v>-140070.03</c:v>
                </c:pt>
                <c:pt idx="1894">
                  <c:v>-140311.18</c:v>
                </c:pt>
                <c:pt idx="1895">
                  <c:v>-140552.32999999999</c:v>
                </c:pt>
                <c:pt idx="1896">
                  <c:v>-140003.89000000001</c:v>
                </c:pt>
                <c:pt idx="1897">
                  <c:v>-140245.04</c:v>
                </c:pt>
                <c:pt idx="1898">
                  <c:v>-140486.19</c:v>
                </c:pt>
                <c:pt idx="1899">
                  <c:v>-139931.51</c:v>
                </c:pt>
                <c:pt idx="1900">
                  <c:v>-140172.66</c:v>
                </c:pt>
                <c:pt idx="1901">
                  <c:v>-140413.81</c:v>
                </c:pt>
                <c:pt idx="1902">
                  <c:v>-139853.85999999999</c:v>
                </c:pt>
                <c:pt idx="1903">
                  <c:v>-140095.01999999999</c:v>
                </c:pt>
                <c:pt idx="1904">
                  <c:v>-140336.17000000001</c:v>
                </c:pt>
                <c:pt idx="1905">
                  <c:v>-139772.17000000001</c:v>
                </c:pt>
                <c:pt idx="1906">
                  <c:v>-140013.32999999999</c:v>
                </c:pt>
                <c:pt idx="1907">
                  <c:v>-140254.48000000001</c:v>
                </c:pt>
                <c:pt idx="1908">
                  <c:v>-139687.82</c:v>
                </c:pt>
                <c:pt idx="1909">
                  <c:v>-139928.97</c:v>
                </c:pt>
                <c:pt idx="1910">
                  <c:v>-140170.12</c:v>
                </c:pt>
                <c:pt idx="1911">
                  <c:v>-139602.25</c:v>
                </c:pt>
                <c:pt idx="1912">
                  <c:v>-139843.4</c:v>
                </c:pt>
                <c:pt idx="1913">
                  <c:v>-140084.54999999999</c:v>
                </c:pt>
                <c:pt idx="1914">
                  <c:v>-139516.93</c:v>
                </c:pt>
                <c:pt idx="1915">
                  <c:v>-139758.09</c:v>
                </c:pt>
                <c:pt idx="1916">
                  <c:v>-139999.24</c:v>
                </c:pt>
                <c:pt idx="1917">
                  <c:v>-139433.25</c:v>
                </c:pt>
                <c:pt idx="1918">
                  <c:v>-139674.41</c:v>
                </c:pt>
                <c:pt idx="1919">
                  <c:v>-139915.56</c:v>
                </c:pt>
                <c:pt idx="1920">
                  <c:v>-139352.44</c:v>
                </c:pt>
                <c:pt idx="1921">
                  <c:v>-139593.59</c:v>
                </c:pt>
                <c:pt idx="1922">
                  <c:v>-139834.75</c:v>
                </c:pt>
                <c:pt idx="1923">
                  <c:v>-139275.53</c:v>
                </c:pt>
                <c:pt idx="1924">
                  <c:v>-139516.68</c:v>
                </c:pt>
                <c:pt idx="1925">
                  <c:v>-139757.82999999999</c:v>
                </c:pt>
                <c:pt idx="1926">
                  <c:v>-139203.29</c:v>
                </c:pt>
                <c:pt idx="1927">
                  <c:v>-139444.44</c:v>
                </c:pt>
                <c:pt idx="1928">
                  <c:v>-139685.59</c:v>
                </c:pt>
                <c:pt idx="1929">
                  <c:v>-139136.21</c:v>
                </c:pt>
                <c:pt idx="1930">
                  <c:v>-139377.37</c:v>
                </c:pt>
                <c:pt idx="1931">
                  <c:v>-139618.51999999999</c:v>
                </c:pt>
                <c:pt idx="1932">
                  <c:v>-139074.51</c:v>
                </c:pt>
                <c:pt idx="1933">
                  <c:v>-139315.66</c:v>
                </c:pt>
                <c:pt idx="1934">
                  <c:v>-139556.82</c:v>
                </c:pt>
                <c:pt idx="1935">
                  <c:v>-139018.1</c:v>
                </c:pt>
                <c:pt idx="1936">
                  <c:v>-139259.25</c:v>
                </c:pt>
                <c:pt idx="1937">
                  <c:v>-139500.4</c:v>
                </c:pt>
                <c:pt idx="1938">
                  <c:v>-138966.60999999999</c:v>
                </c:pt>
                <c:pt idx="1939">
                  <c:v>-139207.76</c:v>
                </c:pt>
                <c:pt idx="1940">
                  <c:v>-139448.91</c:v>
                </c:pt>
                <c:pt idx="1941">
                  <c:v>-138919.46</c:v>
                </c:pt>
                <c:pt idx="1942">
                  <c:v>-139160.60999999999</c:v>
                </c:pt>
                <c:pt idx="1943">
                  <c:v>-139401.76</c:v>
                </c:pt>
                <c:pt idx="1944">
                  <c:v>-138875.85999999999</c:v>
                </c:pt>
                <c:pt idx="1945">
                  <c:v>-139117.01</c:v>
                </c:pt>
                <c:pt idx="1946">
                  <c:v>-139358.17000000001</c:v>
                </c:pt>
                <c:pt idx="1947">
                  <c:v>-138834.9</c:v>
                </c:pt>
                <c:pt idx="1948">
                  <c:v>-139076.06</c:v>
                </c:pt>
                <c:pt idx="1949">
                  <c:v>-139317.21</c:v>
                </c:pt>
                <c:pt idx="1950">
                  <c:v>-138795.57999999999</c:v>
                </c:pt>
                <c:pt idx="1951">
                  <c:v>-139036.73000000001</c:v>
                </c:pt>
                <c:pt idx="1952">
                  <c:v>-139277.88</c:v>
                </c:pt>
                <c:pt idx="1953">
                  <c:v>-138756.85999999999</c:v>
                </c:pt>
                <c:pt idx="1954">
                  <c:v>-138998.01999999999</c:v>
                </c:pt>
                <c:pt idx="1955">
                  <c:v>-139239.17000000001</c:v>
                </c:pt>
                <c:pt idx="1956">
                  <c:v>-138717.78</c:v>
                </c:pt>
                <c:pt idx="1957">
                  <c:v>-138958.93</c:v>
                </c:pt>
                <c:pt idx="1958">
                  <c:v>-139200.07999999999</c:v>
                </c:pt>
                <c:pt idx="1959">
                  <c:v>-138677.41</c:v>
                </c:pt>
                <c:pt idx="1960">
                  <c:v>-138918.56</c:v>
                </c:pt>
                <c:pt idx="1961">
                  <c:v>-139159.72</c:v>
                </c:pt>
                <c:pt idx="1962">
                  <c:v>-138635.01</c:v>
                </c:pt>
                <c:pt idx="1963">
                  <c:v>-138876.16</c:v>
                </c:pt>
                <c:pt idx="1964">
                  <c:v>-139117.32</c:v>
                </c:pt>
                <c:pt idx="1965">
                  <c:v>-138589.98000000001</c:v>
                </c:pt>
                <c:pt idx="1966">
                  <c:v>-138831.14000000001</c:v>
                </c:pt>
                <c:pt idx="1967">
                  <c:v>-139072.29</c:v>
                </c:pt>
                <c:pt idx="1968">
                  <c:v>-138541.93</c:v>
                </c:pt>
                <c:pt idx="1969">
                  <c:v>-138783.07999999999</c:v>
                </c:pt>
                <c:pt idx="1970">
                  <c:v>-139024.23000000001</c:v>
                </c:pt>
                <c:pt idx="1971">
                  <c:v>-138490.65</c:v>
                </c:pt>
                <c:pt idx="1972">
                  <c:v>-138731.81</c:v>
                </c:pt>
                <c:pt idx="1973">
                  <c:v>-138972.96</c:v>
                </c:pt>
                <c:pt idx="1974">
                  <c:v>-138436.19</c:v>
                </c:pt>
                <c:pt idx="1975">
                  <c:v>-138677.34</c:v>
                </c:pt>
                <c:pt idx="1976">
                  <c:v>-138918.49</c:v>
                </c:pt>
                <c:pt idx="1977">
                  <c:v>-138378.75</c:v>
                </c:pt>
                <c:pt idx="1978">
                  <c:v>-138619.9</c:v>
                </c:pt>
                <c:pt idx="1979">
                  <c:v>-138861.04999999999</c:v>
                </c:pt>
                <c:pt idx="1980">
                  <c:v>-138318.73000000001</c:v>
                </c:pt>
                <c:pt idx="1981">
                  <c:v>-138559.88</c:v>
                </c:pt>
                <c:pt idx="1982">
                  <c:v>-138801.03</c:v>
                </c:pt>
                <c:pt idx="1983">
                  <c:v>-138256.69</c:v>
                </c:pt>
                <c:pt idx="1984">
                  <c:v>-138497.84</c:v>
                </c:pt>
                <c:pt idx="1985">
                  <c:v>-138738.99</c:v>
                </c:pt>
                <c:pt idx="1986">
                  <c:v>-138193.29</c:v>
                </c:pt>
                <c:pt idx="1987">
                  <c:v>-138434.44</c:v>
                </c:pt>
                <c:pt idx="1988">
                  <c:v>-138675.59</c:v>
                </c:pt>
                <c:pt idx="1989">
                  <c:v>-138129.26</c:v>
                </c:pt>
                <c:pt idx="1990">
                  <c:v>-138370.41</c:v>
                </c:pt>
                <c:pt idx="1991">
                  <c:v>-138611.56</c:v>
                </c:pt>
                <c:pt idx="1992">
                  <c:v>-138065.37</c:v>
                </c:pt>
                <c:pt idx="1993">
                  <c:v>-138306.51999999999</c:v>
                </c:pt>
                <c:pt idx="1994">
                  <c:v>-138547.67000000001</c:v>
                </c:pt>
                <c:pt idx="1995">
                  <c:v>-138002.37</c:v>
                </c:pt>
                <c:pt idx="1996">
                  <c:v>-138243.51999999999</c:v>
                </c:pt>
                <c:pt idx="1997">
                  <c:v>-138484.67000000001</c:v>
                </c:pt>
                <c:pt idx="1998">
                  <c:v>-137940.97</c:v>
                </c:pt>
                <c:pt idx="1999">
                  <c:v>-138182.12</c:v>
                </c:pt>
                <c:pt idx="2000">
                  <c:v>-138423.28</c:v>
                </c:pt>
                <c:pt idx="2001">
                  <c:v>-137881.79</c:v>
                </c:pt>
                <c:pt idx="2002">
                  <c:v>-138122.94</c:v>
                </c:pt>
                <c:pt idx="2003">
                  <c:v>-138364.09</c:v>
                </c:pt>
                <c:pt idx="2004">
                  <c:v>-137825.32</c:v>
                </c:pt>
                <c:pt idx="2005">
                  <c:v>-138066.48000000001</c:v>
                </c:pt>
                <c:pt idx="2006">
                  <c:v>-138307.63</c:v>
                </c:pt>
                <c:pt idx="2007">
                  <c:v>-137771.95000000001</c:v>
                </c:pt>
                <c:pt idx="2008">
                  <c:v>-138013.1</c:v>
                </c:pt>
                <c:pt idx="2009">
                  <c:v>-138254.25</c:v>
                </c:pt>
                <c:pt idx="2010">
                  <c:v>-137721.87</c:v>
                </c:pt>
                <c:pt idx="2011">
                  <c:v>-137963.01999999999</c:v>
                </c:pt>
                <c:pt idx="2012">
                  <c:v>-138204.18</c:v>
                </c:pt>
                <c:pt idx="2013">
                  <c:v>-137675.17000000001</c:v>
                </c:pt>
                <c:pt idx="2014">
                  <c:v>-137916.32</c:v>
                </c:pt>
                <c:pt idx="2015">
                  <c:v>-138157.48000000001</c:v>
                </c:pt>
                <c:pt idx="2016">
                  <c:v>-137631.76999999999</c:v>
                </c:pt>
                <c:pt idx="2017">
                  <c:v>-137872.92000000001</c:v>
                </c:pt>
                <c:pt idx="2018">
                  <c:v>-138114.07</c:v>
                </c:pt>
                <c:pt idx="2019">
                  <c:v>-137591.44</c:v>
                </c:pt>
                <c:pt idx="2020">
                  <c:v>-137832.59</c:v>
                </c:pt>
                <c:pt idx="2021">
                  <c:v>-138073.75</c:v>
                </c:pt>
                <c:pt idx="2022">
                  <c:v>-137553.87</c:v>
                </c:pt>
                <c:pt idx="2023">
                  <c:v>-137795.01999999999</c:v>
                </c:pt>
                <c:pt idx="2024">
                  <c:v>-138036.17000000001</c:v>
                </c:pt>
                <c:pt idx="2025">
                  <c:v>-137518.62</c:v>
                </c:pt>
                <c:pt idx="2026">
                  <c:v>-137759.76999999999</c:v>
                </c:pt>
                <c:pt idx="2027">
                  <c:v>-138000.93</c:v>
                </c:pt>
                <c:pt idx="2028">
                  <c:v>-137485.22</c:v>
                </c:pt>
                <c:pt idx="2029">
                  <c:v>-137726.37</c:v>
                </c:pt>
                <c:pt idx="2030">
                  <c:v>-137967.53</c:v>
                </c:pt>
                <c:pt idx="2031">
                  <c:v>-137453.15</c:v>
                </c:pt>
                <c:pt idx="2032">
                  <c:v>-137694.29999999999</c:v>
                </c:pt>
                <c:pt idx="2033">
                  <c:v>-137935.45000000001</c:v>
                </c:pt>
                <c:pt idx="2034">
                  <c:v>-137421.89000000001</c:v>
                </c:pt>
                <c:pt idx="2035">
                  <c:v>-137663.04000000001</c:v>
                </c:pt>
                <c:pt idx="2036">
                  <c:v>-137904.19</c:v>
                </c:pt>
                <c:pt idx="2037">
                  <c:v>-137390.94</c:v>
                </c:pt>
                <c:pt idx="2038">
                  <c:v>-137632.09</c:v>
                </c:pt>
                <c:pt idx="2039">
                  <c:v>-137873.25</c:v>
                </c:pt>
                <c:pt idx="2040">
                  <c:v>-137359.88</c:v>
                </c:pt>
                <c:pt idx="2041">
                  <c:v>-137601.03</c:v>
                </c:pt>
                <c:pt idx="2042">
                  <c:v>-137842.18</c:v>
                </c:pt>
                <c:pt idx="2043">
                  <c:v>-137328.32000000001</c:v>
                </c:pt>
                <c:pt idx="2044">
                  <c:v>-137569.48000000001</c:v>
                </c:pt>
                <c:pt idx="2045">
                  <c:v>-137810.63</c:v>
                </c:pt>
                <c:pt idx="2046">
                  <c:v>-137296.01999999999</c:v>
                </c:pt>
                <c:pt idx="2047">
                  <c:v>-137537.17000000001</c:v>
                </c:pt>
                <c:pt idx="2048">
                  <c:v>-137778.32</c:v>
                </c:pt>
                <c:pt idx="2049">
                  <c:v>-137262.79</c:v>
                </c:pt>
                <c:pt idx="2050">
                  <c:v>-137503.95000000001</c:v>
                </c:pt>
                <c:pt idx="2051">
                  <c:v>-137745.1</c:v>
                </c:pt>
                <c:pt idx="2052">
                  <c:v>-137228.59</c:v>
                </c:pt>
                <c:pt idx="2053">
                  <c:v>-137469.74</c:v>
                </c:pt>
                <c:pt idx="2054">
                  <c:v>-137710.9</c:v>
                </c:pt>
                <c:pt idx="2055">
                  <c:v>-137193.46</c:v>
                </c:pt>
                <c:pt idx="2056">
                  <c:v>-137434.62</c:v>
                </c:pt>
                <c:pt idx="2057">
                  <c:v>-137675.76999999999</c:v>
                </c:pt>
                <c:pt idx="2058">
                  <c:v>-137157.56</c:v>
                </c:pt>
                <c:pt idx="2059">
                  <c:v>-137398.71</c:v>
                </c:pt>
                <c:pt idx="2060">
                  <c:v>-137639.85999999999</c:v>
                </c:pt>
                <c:pt idx="2061">
                  <c:v>-137121.12</c:v>
                </c:pt>
                <c:pt idx="2062">
                  <c:v>-137362.26999999999</c:v>
                </c:pt>
                <c:pt idx="2063">
                  <c:v>-137603.43</c:v>
                </c:pt>
                <c:pt idx="2064">
                  <c:v>-137084.46</c:v>
                </c:pt>
                <c:pt idx="2065">
                  <c:v>-137325.60999999999</c:v>
                </c:pt>
                <c:pt idx="2066">
                  <c:v>-137566.76</c:v>
                </c:pt>
                <c:pt idx="2067">
                  <c:v>-137047.94</c:v>
                </c:pt>
                <c:pt idx="2068">
                  <c:v>-137289.09</c:v>
                </c:pt>
                <c:pt idx="2069">
                  <c:v>-137530.23999999999</c:v>
                </c:pt>
                <c:pt idx="2070">
                  <c:v>-137011.94</c:v>
                </c:pt>
                <c:pt idx="2071">
                  <c:v>-137253.1</c:v>
                </c:pt>
                <c:pt idx="2072">
                  <c:v>-137494.25</c:v>
                </c:pt>
                <c:pt idx="2073">
                  <c:v>-136976.89000000001</c:v>
                </c:pt>
                <c:pt idx="2074">
                  <c:v>-137218.04</c:v>
                </c:pt>
                <c:pt idx="2075">
                  <c:v>-137459.19</c:v>
                </c:pt>
                <c:pt idx="2076">
                  <c:v>-136943.15</c:v>
                </c:pt>
                <c:pt idx="2077">
                  <c:v>-137184.31</c:v>
                </c:pt>
                <c:pt idx="2078">
                  <c:v>-137425.46</c:v>
                </c:pt>
                <c:pt idx="2079">
                  <c:v>-136911.1</c:v>
                </c:pt>
                <c:pt idx="2080">
                  <c:v>-137152.25</c:v>
                </c:pt>
                <c:pt idx="2081">
                  <c:v>-137393.4</c:v>
                </c:pt>
                <c:pt idx="2082">
                  <c:v>-136881.01999999999</c:v>
                </c:pt>
                <c:pt idx="2083">
                  <c:v>-137122.17000000001</c:v>
                </c:pt>
                <c:pt idx="2084">
                  <c:v>-137363.32999999999</c:v>
                </c:pt>
                <c:pt idx="2085">
                  <c:v>-136853.16</c:v>
                </c:pt>
                <c:pt idx="2086">
                  <c:v>-137094.32</c:v>
                </c:pt>
                <c:pt idx="2087">
                  <c:v>-137335.47</c:v>
                </c:pt>
                <c:pt idx="2088">
                  <c:v>-136827.69</c:v>
                </c:pt>
                <c:pt idx="2089">
                  <c:v>-137068.84</c:v>
                </c:pt>
                <c:pt idx="2090">
                  <c:v>-137309.99</c:v>
                </c:pt>
                <c:pt idx="2091">
                  <c:v>-136804.68</c:v>
                </c:pt>
                <c:pt idx="2092">
                  <c:v>-137045.82999999999</c:v>
                </c:pt>
                <c:pt idx="2093">
                  <c:v>-137286.98000000001</c:v>
                </c:pt>
                <c:pt idx="2094">
                  <c:v>-136784.14000000001</c:v>
                </c:pt>
                <c:pt idx="2095">
                  <c:v>-137025.29</c:v>
                </c:pt>
                <c:pt idx="2096">
                  <c:v>-137266.44</c:v>
                </c:pt>
                <c:pt idx="2097">
                  <c:v>-136765.99</c:v>
                </c:pt>
                <c:pt idx="2098">
                  <c:v>-137007.14000000001</c:v>
                </c:pt>
                <c:pt idx="2099">
                  <c:v>-137248.29999999999</c:v>
                </c:pt>
                <c:pt idx="2100">
                  <c:v>-136750.1</c:v>
                </c:pt>
                <c:pt idx="2101">
                  <c:v>-136991.25</c:v>
                </c:pt>
                <c:pt idx="2102">
                  <c:v>-137232.41</c:v>
                </c:pt>
                <c:pt idx="2103">
                  <c:v>-136736.26</c:v>
                </c:pt>
                <c:pt idx="2104">
                  <c:v>-136977.41</c:v>
                </c:pt>
                <c:pt idx="2105">
                  <c:v>-137218.57</c:v>
                </c:pt>
                <c:pt idx="2106">
                  <c:v>-136724.23000000001</c:v>
                </c:pt>
                <c:pt idx="2107">
                  <c:v>-136965.38</c:v>
                </c:pt>
                <c:pt idx="2108">
                  <c:v>-137206.53</c:v>
                </c:pt>
                <c:pt idx="2109">
                  <c:v>-136713.73000000001</c:v>
                </c:pt>
                <c:pt idx="2110">
                  <c:v>-136954.88</c:v>
                </c:pt>
                <c:pt idx="2111">
                  <c:v>-137196.04</c:v>
                </c:pt>
                <c:pt idx="2112">
                  <c:v>-136704.48000000001</c:v>
                </c:pt>
                <c:pt idx="2113">
                  <c:v>-136945.63</c:v>
                </c:pt>
                <c:pt idx="2114">
                  <c:v>-137186.78</c:v>
                </c:pt>
                <c:pt idx="2115">
                  <c:v>-136696.19</c:v>
                </c:pt>
                <c:pt idx="2116">
                  <c:v>-136937.34</c:v>
                </c:pt>
                <c:pt idx="2117">
                  <c:v>-137178.49</c:v>
                </c:pt>
                <c:pt idx="2118">
                  <c:v>-136688.59</c:v>
                </c:pt>
                <c:pt idx="2119">
                  <c:v>-136929.74</c:v>
                </c:pt>
                <c:pt idx="2120">
                  <c:v>-137170.9</c:v>
                </c:pt>
                <c:pt idx="2121">
                  <c:v>-136681.46</c:v>
                </c:pt>
                <c:pt idx="2122">
                  <c:v>-136922.60999999999</c:v>
                </c:pt>
                <c:pt idx="2123">
                  <c:v>-137163.76</c:v>
                </c:pt>
                <c:pt idx="2124">
                  <c:v>-136674.6</c:v>
                </c:pt>
                <c:pt idx="2125">
                  <c:v>-136915.75</c:v>
                </c:pt>
                <c:pt idx="2126">
                  <c:v>-137156.9</c:v>
                </c:pt>
                <c:pt idx="2127">
                  <c:v>-136667.87</c:v>
                </c:pt>
                <c:pt idx="2128">
                  <c:v>-136909.03</c:v>
                </c:pt>
                <c:pt idx="2129">
                  <c:v>-137150.18</c:v>
                </c:pt>
                <c:pt idx="2130">
                  <c:v>-136661.20000000001</c:v>
                </c:pt>
                <c:pt idx="2131">
                  <c:v>-136902.35</c:v>
                </c:pt>
                <c:pt idx="2132">
                  <c:v>-137143.51</c:v>
                </c:pt>
                <c:pt idx="2133">
                  <c:v>-136654.56</c:v>
                </c:pt>
                <c:pt idx="2134">
                  <c:v>-136895.71</c:v>
                </c:pt>
                <c:pt idx="2135">
                  <c:v>-137136.85999999999</c:v>
                </c:pt>
                <c:pt idx="2136">
                  <c:v>-136647.98000000001</c:v>
                </c:pt>
                <c:pt idx="2137">
                  <c:v>-136889.13</c:v>
                </c:pt>
                <c:pt idx="2138">
                  <c:v>-137130.28</c:v>
                </c:pt>
                <c:pt idx="2139">
                  <c:v>-136641.54</c:v>
                </c:pt>
                <c:pt idx="2140">
                  <c:v>-136882.70000000001</c:v>
                </c:pt>
                <c:pt idx="2141">
                  <c:v>-137123.85</c:v>
                </c:pt>
                <c:pt idx="2142">
                  <c:v>-136635.39000000001</c:v>
                </c:pt>
                <c:pt idx="2143">
                  <c:v>-136876.54</c:v>
                </c:pt>
                <c:pt idx="2144">
                  <c:v>-137117.70000000001</c:v>
                </c:pt>
                <c:pt idx="2145">
                  <c:v>-136629.69</c:v>
                </c:pt>
                <c:pt idx="2146">
                  <c:v>-136870.84</c:v>
                </c:pt>
                <c:pt idx="2147">
                  <c:v>-137111.99</c:v>
                </c:pt>
                <c:pt idx="2148">
                  <c:v>-136624.63</c:v>
                </c:pt>
                <c:pt idx="2149">
                  <c:v>-136865.78</c:v>
                </c:pt>
                <c:pt idx="2150">
                  <c:v>-137106.94</c:v>
                </c:pt>
                <c:pt idx="2151">
                  <c:v>-136620.43</c:v>
                </c:pt>
                <c:pt idx="2152">
                  <c:v>-136861.57999999999</c:v>
                </c:pt>
                <c:pt idx="2153">
                  <c:v>-137102.73000000001</c:v>
                </c:pt>
                <c:pt idx="2154">
                  <c:v>-136617.28</c:v>
                </c:pt>
                <c:pt idx="2155">
                  <c:v>-136858.43</c:v>
                </c:pt>
                <c:pt idx="2156">
                  <c:v>-137099.59</c:v>
                </c:pt>
                <c:pt idx="2157">
                  <c:v>-136615.4</c:v>
                </c:pt>
                <c:pt idx="2158">
                  <c:v>-136856.54999999999</c:v>
                </c:pt>
                <c:pt idx="2159">
                  <c:v>-137097.71</c:v>
                </c:pt>
                <c:pt idx="2160">
                  <c:v>-136614.96</c:v>
                </c:pt>
                <c:pt idx="2161">
                  <c:v>-136856.12</c:v>
                </c:pt>
                <c:pt idx="2162">
                  <c:v>-137097.26999999999</c:v>
                </c:pt>
                <c:pt idx="2163">
                  <c:v>-136616.13</c:v>
                </c:pt>
                <c:pt idx="2164">
                  <c:v>-136857.28</c:v>
                </c:pt>
                <c:pt idx="2165">
                  <c:v>-137098.43</c:v>
                </c:pt>
                <c:pt idx="2166">
                  <c:v>-136619</c:v>
                </c:pt>
                <c:pt idx="2167">
                  <c:v>-136860.15</c:v>
                </c:pt>
                <c:pt idx="2168">
                  <c:v>-137101.29999999999</c:v>
                </c:pt>
                <c:pt idx="2169">
                  <c:v>-136623.67000000001</c:v>
                </c:pt>
                <c:pt idx="2170">
                  <c:v>-136864.82</c:v>
                </c:pt>
                <c:pt idx="2171">
                  <c:v>-137105.97</c:v>
                </c:pt>
                <c:pt idx="2172">
                  <c:v>-136630.16</c:v>
                </c:pt>
                <c:pt idx="2173">
                  <c:v>-136871.31</c:v>
                </c:pt>
                <c:pt idx="2174">
                  <c:v>-137112.46</c:v>
                </c:pt>
                <c:pt idx="2175">
                  <c:v>-136638.47</c:v>
                </c:pt>
                <c:pt idx="2176">
                  <c:v>-136879.62</c:v>
                </c:pt>
                <c:pt idx="2177">
                  <c:v>-137120.78</c:v>
                </c:pt>
                <c:pt idx="2178">
                  <c:v>-136648.54999999999</c:v>
                </c:pt>
                <c:pt idx="2179">
                  <c:v>-136889.70000000001</c:v>
                </c:pt>
                <c:pt idx="2180">
                  <c:v>-137130.85999999999</c:v>
                </c:pt>
                <c:pt idx="2181">
                  <c:v>-136660.32</c:v>
                </c:pt>
                <c:pt idx="2182">
                  <c:v>-136901.47</c:v>
                </c:pt>
                <c:pt idx="2183">
                  <c:v>-137142.62</c:v>
                </c:pt>
                <c:pt idx="2184">
                  <c:v>-136673.66</c:v>
                </c:pt>
                <c:pt idx="2185">
                  <c:v>-136914.81</c:v>
                </c:pt>
                <c:pt idx="2186">
                  <c:v>-137155.96</c:v>
                </c:pt>
                <c:pt idx="2187">
                  <c:v>-136688.43</c:v>
                </c:pt>
                <c:pt idx="2188">
                  <c:v>-136929.57999999999</c:v>
                </c:pt>
                <c:pt idx="2189">
                  <c:v>-137170.73000000001</c:v>
                </c:pt>
                <c:pt idx="2190">
                  <c:v>-136704.49</c:v>
                </c:pt>
                <c:pt idx="2191">
                  <c:v>-136945.64000000001</c:v>
                </c:pt>
                <c:pt idx="2192">
                  <c:v>-137186.79</c:v>
                </c:pt>
                <c:pt idx="2193">
                  <c:v>-136721.67000000001</c:v>
                </c:pt>
                <c:pt idx="2194">
                  <c:v>-136962.82</c:v>
                </c:pt>
                <c:pt idx="2195">
                  <c:v>-137203.97</c:v>
                </c:pt>
                <c:pt idx="2196">
                  <c:v>-136739.82999999999</c:v>
                </c:pt>
                <c:pt idx="2197">
                  <c:v>-136980.98000000001</c:v>
                </c:pt>
                <c:pt idx="2198">
                  <c:v>-137222.13</c:v>
                </c:pt>
                <c:pt idx="2199">
                  <c:v>-136758.81</c:v>
                </c:pt>
                <c:pt idx="2200">
                  <c:v>-136999.96</c:v>
                </c:pt>
                <c:pt idx="2201">
                  <c:v>-137241.12</c:v>
                </c:pt>
                <c:pt idx="2202">
                  <c:v>-136778.5</c:v>
                </c:pt>
                <c:pt idx="2203">
                  <c:v>-137019.65</c:v>
                </c:pt>
                <c:pt idx="2204">
                  <c:v>-137260.81</c:v>
                </c:pt>
                <c:pt idx="2205">
                  <c:v>-136798.79</c:v>
                </c:pt>
                <c:pt idx="2206">
                  <c:v>-137039.94</c:v>
                </c:pt>
                <c:pt idx="2207">
                  <c:v>-137281.09</c:v>
                </c:pt>
                <c:pt idx="2208">
                  <c:v>-136819.6</c:v>
                </c:pt>
                <c:pt idx="2209">
                  <c:v>-137060.75</c:v>
                </c:pt>
                <c:pt idx="2210">
                  <c:v>-137301.9</c:v>
                </c:pt>
                <c:pt idx="2211">
                  <c:v>-136840.88</c:v>
                </c:pt>
                <c:pt idx="2212">
                  <c:v>-137082.03</c:v>
                </c:pt>
                <c:pt idx="2213">
                  <c:v>-137323.19</c:v>
                </c:pt>
                <c:pt idx="2214">
                  <c:v>-136862.62</c:v>
                </c:pt>
                <c:pt idx="2215">
                  <c:v>-137103.76999999999</c:v>
                </c:pt>
                <c:pt idx="2216">
                  <c:v>-137344.93</c:v>
                </c:pt>
                <c:pt idx="2217">
                  <c:v>-136884.82999999999</c:v>
                </c:pt>
                <c:pt idx="2218">
                  <c:v>-137125.98000000001</c:v>
                </c:pt>
                <c:pt idx="2219">
                  <c:v>-137367.13</c:v>
                </c:pt>
                <c:pt idx="2220">
                  <c:v>-136907.54999999999</c:v>
                </c:pt>
                <c:pt idx="2221">
                  <c:v>-137148.70000000001</c:v>
                </c:pt>
                <c:pt idx="2222">
                  <c:v>-137389.85</c:v>
                </c:pt>
                <c:pt idx="2223">
                  <c:v>-136930.82999999999</c:v>
                </c:pt>
                <c:pt idx="2224">
                  <c:v>-137171.98000000001</c:v>
                </c:pt>
                <c:pt idx="2225">
                  <c:v>-137413.13</c:v>
                </c:pt>
                <c:pt idx="2226">
                  <c:v>-136954.75</c:v>
                </c:pt>
                <c:pt idx="2227">
                  <c:v>-137195.91</c:v>
                </c:pt>
                <c:pt idx="2228">
                  <c:v>-137437.06</c:v>
                </c:pt>
                <c:pt idx="2229">
                  <c:v>-136979.42000000001</c:v>
                </c:pt>
                <c:pt idx="2230">
                  <c:v>-137220.57</c:v>
                </c:pt>
                <c:pt idx="2231">
                  <c:v>-137461.72</c:v>
                </c:pt>
                <c:pt idx="2232">
                  <c:v>-137004.9</c:v>
                </c:pt>
                <c:pt idx="2233">
                  <c:v>-137246.06</c:v>
                </c:pt>
                <c:pt idx="2234">
                  <c:v>-137487.21</c:v>
                </c:pt>
                <c:pt idx="2235">
                  <c:v>-137031.32</c:v>
                </c:pt>
                <c:pt idx="2236">
                  <c:v>-137272.47</c:v>
                </c:pt>
                <c:pt idx="2237">
                  <c:v>-137513.62</c:v>
                </c:pt>
                <c:pt idx="2238">
                  <c:v>-137058.74</c:v>
                </c:pt>
                <c:pt idx="2239">
                  <c:v>-137299.9</c:v>
                </c:pt>
                <c:pt idx="2240">
                  <c:v>-137541.04999999999</c:v>
                </c:pt>
                <c:pt idx="2241">
                  <c:v>-137087.26</c:v>
                </c:pt>
                <c:pt idx="2242">
                  <c:v>-137328.41</c:v>
                </c:pt>
                <c:pt idx="2243">
                  <c:v>-137569.56</c:v>
                </c:pt>
                <c:pt idx="2244">
                  <c:v>-137116.93</c:v>
                </c:pt>
                <c:pt idx="2245">
                  <c:v>-137358.07999999999</c:v>
                </c:pt>
                <c:pt idx="2246">
                  <c:v>-137599.23000000001</c:v>
                </c:pt>
                <c:pt idx="2247">
                  <c:v>-137147.79</c:v>
                </c:pt>
                <c:pt idx="2248">
                  <c:v>-137388.94</c:v>
                </c:pt>
                <c:pt idx="2249">
                  <c:v>-137630.09</c:v>
                </c:pt>
                <c:pt idx="2250">
                  <c:v>-137179.85999999999</c:v>
                </c:pt>
                <c:pt idx="2251">
                  <c:v>-137421.01</c:v>
                </c:pt>
                <c:pt idx="2252">
                  <c:v>-137662.16</c:v>
                </c:pt>
                <c:pt idx="2253">
                  <c:v>-137213.14000000001</c:v>
                </c:pt>
                <c:pt idx="2254">
                  <c:v>-137454.29</c:v>
                </c:pt>
                <c:pt idx="2255">
                  <c:v>-137695.44</c:v>
                </c:pt>
                <c:pt idx="2256">
                  <c:v>-137247.60999999999</c:v>
                </c:pt>
                <c:pt idx="2257">
                  <c:v>-137488.76</c:v>
                </c:pt>
                <c:pt idx="2258">
                  <c:v>-137729.91</c:v>
                </c:pt>
                <c:pt idx="2259">
                  <c:v>-137283.21</c:v>
                </c:pt>
                <c:pt idx="2260">
                  <c:v>-137524.35999999999</c:v>
                </c:pt>
                <c:pt idx="2261">
                  <c:v>-137765.51999999999</c:v>
                </c:pt>
                <c:pt idx="2262">
                  <c:v>-137319.9</c:v>
                </c:pt>
                <c:pt idx="2263">
                  <c:v>-137561.04999999999</c:v>
                </c:pt>
                <c:pt idx="2264">
                  <c:v>-137802.20000000001</c:v>
                </c:pt>
                <c:pt idx="2265">
                  <c:v>-137357.57999999999</c:v>
                </c:pt>
                <c:pt idx="2266">
                  <c:v>-137598.73000000001</c:v>
                </c:pt>
                <c:pt idx="2267">
                  <c:v>-137839.88</c:v>
                </c:pt>
                <c:pt idx="2268">
                  <c:v>-137396.17000000001</c:v>
                </c:pt>
                <c:pt idx="2269">
                  <c:v>-137637.32</c:v>
                </c:pt>
                <c:pt idx="2270">
                  <c:v>-137878.47</c:v>
                </c:pt>
                <c:pt idx="2271">
                  <c:v>-137435.57999999999</c:v>
                </c:pt>
                <c:pt idx="2272">
                  <c:v>-137676.73000000001</c:v>
                </c:pt>
                <c:pt idx="2273">
                  <c:v>-137917.88</c:v>
                </c:pt>
                <c:pt idx="2274">
                  <c:v>-137475.70000000001</c:v>
                </c:pt>
                <c:pt idx="2275">
                  <c:v>-137716.85</c:v>
                </c:pt>
                <c:pt idx="2276">
                  <c:v>-137958</c:v>
                </c:pt>
                <c:pt idx="2277">
                  <c:v>-137516.44</c:v>
                </c:pt>
                <c:pt idx="2278">
                  <c:v>-137757.6</c:v>
                </c:pt>
                <c:pt idx="2279">
                  <c:v>-137998.75</c:v>
                </c:pt>
                <c:pt idx="2280">
                  <c:v>-137557.72</c:v>
                </c:pt>
                <c:pt idx="2281">
                  <c:v>-137798.88</c:v>
                </c:pt>
                <c:pt idx="2282">
                  <c:v>-138040.03</c:v>
                </c:pt>
                <c:pt idx="2283">
                  <c:v>-137599.46</c:v>
                </c:pt>
                <c:pt idx="2284">
                  <c:v>-137840.60999999999</c:v>
                </c:pt>
                <c:pt idx="2285">
                  <c:v>-138081.76</c:v>
                </c:pt>
                <c:pt idx="2286">
                  <c:v>-137641.57999999999</c:v>
                </c:pt>
                <c:pt idx="2287">
                  <c:v>-137882.74</c:v>
                </c:pt>
                <c:pt idx="2288">
                  <c:v>-138123.89000000001</c:v>
                </c:pt>
                <c:pt idx="2289">
                  <c:v>-137684.04999999999</c:v>
                </c:pt>
                <c:pt idx="2290">
                  <c:v>-137925.20000000001</c:v>
                </c:pt>
                <c:pt idx="2291">
                  <c:v>-138166.35</c:v>
                </c:pt>
                <c:pt idx="2292">
                  <c:v>-137726.82</c:v>
                </c:pt>
                <c:pt idx="2293">
                  <c:v>-137967.98000000001</c:v>
                </c:pt>
                <c:pt idx="2294">
                  <c:v>-138209.13</c:v>
                </c:pt>
                <c:pt idx="2295">
                  <c:v>-137769.88</c:v>
                </c:pt>
                <c:pt idx="2296">
                  <c:v>-138011.04</c:v>
                </c:pt>
                <c:pt idx="2297">
                  <c:v>-138252.19</c:v>
                </c:pt>
                <c:pt idx="2298">
                  <c:v>-137813.23000000001</c:v>
                </c:pt>
                <c:pt idx="2299">
                  <c:v>-138054.38</c:v>
                </c:pt>
                <c:pt idx="2300">
                  <c:v>-138295.53</c:v>
                </c:pt>
                <c:pt idx="2301">
                  <c:v>-137856.87</c:v>
                </c:pt>
                <c:pt idx="2302">
                  <c:v>-138098.03</c:v>
                </c:pt>
                <c:pt idx="2303">
                  <c:v>-138339.18</c:v>
                </c:pt>
                <c:pt idx="2304">
                  <c:v>-137900.84</c:v>
                </c:pt>
                <c:pt idx="2305">
                  <c:v>-138141.99</c:v>
                </c:pt>
                <c:pt idx="2306">
                  <c:v>-138383.14000000001</c:v>
                </c:pt>
                <c:pt idx="2307">
                  <c:v>-137945.15</c:v>
                </c:pt>
                <c:pt idx="2308">
                  <c:v>-138186.29999999999</c:v>
                </c:pt>
                <c:pt idx="2309">
                  <c:v>-138427.45000000001</c:v>
                </c:pt>
                <c:pt idx="2310">
                  <c:v>-137989.85</c:v>
                </c:pt>
                <c:pt idx="2311">
                  <c:v>-138231.01</c:v>
                </c:pt>
                <c:pt idx="2312">
                  <c:v>-138472.16</c:v>
                </c:pt>
                <c:pt idx="2313">
                  <c:v>-138034.99</c:v>
                </c:pt>
                <c:pt idx="2314">
                  <c:v>-138276.14000000001</c:v>
                </c:pt>
                <c:pt idx="2315">
                  <c:v>-138517.29</c:v>
                </c:pt>
                <c:pt idx="2316">
                  <c:v>-138080.59</c:v>
                </c:pt>
                <c:pt idx="2317">
                  <c:v>-138321.74</c:v>
                </c:pt>
                <c:pt idx="2318">
                  <c:v>-138562.9</c:v>
                </c:pt>
                <c:pt idx="2319">
                  <c:v>-138126.70000000001</c:v>
                </c:pt>
                <c:pt idx="2320">
                  <c:v>-138367.85</c:v>
                </c:pt>
                <c:pt idx="2321">
                  <c:v>-138609.01</c:v>
                </c:pt>
                <c:pt idx="2322">
                  <c:v>-138173.35</c:v>
                </c:pt>
                <c:pt idx="2323">
                  <c:v>-138414.5</c:v>
                </c:pt>
                <c:pt idx="2324">
                  <c:v>-138655.65</c:v>
                </c:pt>
                <c:pt idx="2325">
                  <c:v>-138220.54999999999</c:v>
                </c:pt>
                <c:pt idx="2326">
                  <c:v>-138461.70000000001</c:v>
                </c:pt>
                <c:pt idx="2327">
                  <c:v>-138702.85</c:v>
                </c:pt>
                <c:pt idx="2328">
                  <c:v>-138268.32</c:v>
                </c:pt>
                <c:pt idx="2329">
                  <c:v>-138509.47</c:v>
                </c:pt>
                <c:pt idx="2330">
                  <c:v>-138750.62</c:v>
                </c:pt>
                <c:pt idx="2331">
                  <c:v>-138316.65</c:v>
                </c:pt>
                <c:pt idx="2332">
                  <c:v>-138557.79999999999</c:v>
                </c:pt>
                <c:pt idx="2333">
                  <c:v>-138798.96</c:v>
                </c:pt>
                <c:pt idx="2334">
                  <c:v>-138365.54</c:v>
                </c:pt>
                <c:pt idx="2335">
                  <c:v>-138606.69</c:v>
                </c:pt>
                <c:pt idx="2336">
                  <c:v>-138847.84</c:v>
                </c:pt>
                <c:pt idx="2337">
                  <c:v>-138414.95000000001</c:v>
                </c:pt>
                <c:pt idx="2338">
                  <c:v>-138656.1</c:v>
                </c:pt>
                <c:pt idx="2339">
                  <c:v>-138897.25</c:v>
                </c:pt>
                <c:pt idx="2340">
                  <c:v>-138464.85</c:v>
                </c:pt>
                <c:pt idx="2341">
                  <c:v>-138706</c:v>
                </c:pt>
                <c:pt idx="2342">
                  <c:v>-138947.15</c:v>
                </c:pt>
                <c:pt idx="2343">
                  <c:v>-138515.19</c:v>
                </c:pt>
                <c:pt idx="2344">
                  <c:v>-138756.34</c:v>
                </c:pt>
                <c:pt idx="2345">
                  <c:v>-138997.49</c:v>
                </c:pt>
                <c:pt idx="2346">
                  <c:v>-138565.92000000001</c:v>
                </c:pt>
                <c:pt idx="2347">
                  <c:v>-138807.07</c:v>
                </c:pt>
                <c:pt idx="2348">
                  <c:v>-139048.23000000001</c:v>
                </c:pt>
                <c:pt idx="2349">
                  <c:v>-138616.98000000001</c:v>
                </c:pt>
                <c:pt idx="2350">
                  <c:v>-138858.14000000001</c:v>
                </c:pt>
                <c:pt idx="2351">
                  <c:v>-139099.29</c:v>
                </c:pt>
                <c:pt idx="2352">
                  <c:v>-138668.31</c:v>
                </c:pt>
                <c:pt idx="2353">
                  <c:v>-138909.46</c:v>
                </c:pt>
                <c:pt idx="2354">
                  <c:v>-139150.62</c:v>
                </c:pt>
                <c:pt idx="2355">
                  <c:v>-138719.84</c:v>
                </c:pt>
                <c:pt idx="2356">
                  <c:v>-138961</c:v>
                </c:pt>
                <c:pt idx="2357">
                  <c:v>-139202.15</c:v>
                </c:pt>
                <c:pt idx="2358">
                  <c:v>-138771.51</c:v>
                </c:pt>
                <c:pt idx="2359">
                  <c:v>-139012.67000000001</c:v>
                </c:pt>
                <c:pt idx="2360">
                  <c:v>-139253.82</c:v>
                </c:pt>
                <c:pt idx="2361">
                  <c:v>-138823.26</c:v>
                </c:pt>
                <c:pt idx="2362">
                  <c:v>-139064.42000000001</c:v>
                </c:pt>
                <c:pt idx="2363">
                  <c:v>-139305.57</c:v>
                </c:pt>
                <c:pt idx="2364">
                  <c:v>-138875.04</c:v>
                </c:pt>
                <c:pt idx="2365">
                  <c:v>-139116.19</c:v>
                </c:pt>
                <c:pt idx="2366">
                  <c:v>-139357.35</c:v>
                </c:pt>
                <c:pt idx="2367">
                  <c:v>-138926.79999999999</c:v>
                </c:pt>
                <c:pt idx="2368">
                  <c:v>-139167.95000000001</c:v>
                </c:pt>
                <c:pt idx="2369">
                  <c:v>-139409.1</c:v>
                </c:pt>
                <c:pt idx="2370">
                  <c:v>-138978.5</c:v>
                </c:pt>
                <c:pt idx="2371">
                  <c:v>-139219.65</c:v>
                </c:pt>
                <c:pt idx="2372">
                  <c:v>-139460.79999999999</c:v>
                </c:pt>
                <c:pt idx="2373">
                  <c:v>-139030.1</c:v>
                </c:pt>
                <c:pt idx="2374">
                  <c:v>-139271.25</c:v>
                </c:pt>
                <c:pt idx="2375">
                  <c:v>-139512.4</c:v>
                </c:pt>
                <c:pt idx="2376">
                  <c:v>-139081.59</c:v>
                </c:pt>
                <c:pt idx="2377">
                  <c:v>-139322.74</c:v>
                </c:pt>
                <c:pt idx="2378">
                  <c:v>-139563.89000000001</c:v>
                </c:pt>
                <c:pt idx="2379">
                  <c:v>-139132.95000000001</c:v>
                </c:pt>
                <c:pt idx="2380">
                  <c:v>-139374.1</c:v>
                </c:pt>
                <c:pt idx="2381">
                  <c:v>-139615.26</c:v>
                </c:pt>
                <c:pt idx="2382">
                  <c:v>-139184.18</c:v>
                </c:pt>
                <c:pt idx="2383">
                  <c:v>-139425.32999999999</c:v>
                </c:pt>
                <c:pt idx="2384">
                  <c:v>-139666.48000000001</c:v>
                </c:pt>
                <c:pt idx="2385">
                  <c:v>-139235.26999999999</c:v>
                </c:pt>
                <c:pt idx="2386">
                  <c:v>-139476.42000000001</c:v>
                </c:pt>
                <c:pt idx="2387">
                  <c:v>-139717.57</c:v>
                </c:pt>
                <c:pt idx="2388">
                  <c:v>-139286.22</c:v>
                </c:pt>
                <c:pt idx="2389">
                  <c:v>-139527.37</c:v>
                </c:pt>
                <c:pt idx="2390">
                  <c:v>-139768.51999999999</c:v>
                </c:pt>
                <c:pt idx="2391">
                  <c:v>-139337.04999999999</c:v>
                </c:pt>
                <c:pt idx="2392">
                  <c:v>-139578.20000000001</c:v>
                </c:pt>
                <c:pt idx="2393">
                  <c:v>-139819.35</c:v>
                </c:pt>
                <c:pt idx="2394">
                  <c:v>-139387.75</c:v>
                </c:pt>
                <c:pt idx="2395">
                  <c:v>-139628.91</c:v>
                </c:pt>
                <c:pt idx="2396">
                  <c:v>-139870.06</c:v>
                </c:pt>
                <c:pt idx="2397">
                  <c:v>-139438.35</c:v>
                </c:pt>
                <c:pt idx="2398">
                  <c:v>-139679.5</c:v>
                </c:pt>
                <c:pt idx="2399">
                  <c:v>-139920.65</c:v>
                </c:pt>
                <c:pt idx="2400">
                  <c:v>-139488.84</c:v>
                </c:pt>
                <c:pt idx="2401">
                  <c:v>-139729.99</c:v>
                </c:pt>
                <c:pt idx="2402">
                  <c:v>-139971.14000000001</c:v>
                </c:pt>
                <c:pt idx="2403">
                  <c:v>-139539.22</c:v>
                </c:pt>
                <c:pt idx="2404">
                  <c:v>-139780.38</c:v>
                </c:pt>
                <c:pt idx="2405">
                  <c:v>-140021.53</c:v>
                </c:pt>
                <c:pt idx="2406">
                  <c:v>-139589.51</c:v>
                </c:pt>
                <c:pt idx="2407">
                  <c:v>-139830.66</c:v>
                </c:pt>
                <c:pt idx="2408">
                  <c:v>-140071.81</c:v>
                </c:pt>
                <c:pt idx="2409">
                  <c:v>-139639.67999999999</c:v>
                </c:pt>
                <c:pt idx="2410">
                  <c:v>-139880.82999999999</c:v>
                </c:pt>
                <c:pt idx="2411">
                  <c:v>-140121.98000000001</c:v>
                </c:pt>
                <c:pt idx="2412">
                  <c:v>-139689.73000000001</c:v>
                </c:pt>
                <c:pt idx="2413">
                  <c:v>-139930.88</c:v>
                </c:pt>
                <c:pt idx="2414">
                  <c:v>-140172.03</c:v>
                </c:pt>
                <c:pt idx="2415">
                  <c:v>-139739.63</c:v>
                </c:pt>
                <c:pt idx="2416">
                  <c:v>-139980.78</c:v>
                </c:pt>
                <c:pt idx="2417">
                  <c:v>-140221.94</c:v>
                </c:pt>
                <c:pt idx="2418">
                  <c:v>-139789.37</c:v>
                </c:pt>
                <c:pt idx="2419">
                  <c:v>-140030.53</c:v>
                </c:pt>
                <c:pt idx="2420">
                  <c:v>-140271.67999999999</c:v>
                </c:pt>
                <c:pt idx="2421">
                  <c:v>-139838.92000000001</c:v>
                </c:pt>
                <c:pt idx="2422">
                  <c:v>-140080.07999999999</c:v>
                </c:pt>
                <c:pt idx="2423">
                  <c:v>-140321.23000000001</c:v>
                </c:pt>
                <c:pt idx="2424">
                  <c:v>-139888.24</c:v>
                </c:pt>
                <c:pt idx="2425">
                  <c:v>-140129.4</c:v>
                </c:pt>
                <c:pt idx="2426">
                  <c:v>-140370.54999999999</c:v>
                </c:pt>
                <c:pt idx="2427">
                  <c:v>-139937.29999999999</c:v>
                </c:pt>
                <c:pt idx="2428">
                  <c:v>-140178.46</c:v>
                </c:pt>
                <c:pt idx="2429">
                  <c:v>-140419.60999999999</c:v>
                </c:pt>
                <c:pt idx="2430">
                  <c:v>-139986.06</c:v>
                </c:pt>
                <c:pt idx="2431">
                  <c:v>-140227.21</c:v>
                </c:pt>
                <c:pt idx="2432">
                  <c:v>-140468.35999999999</c:v>
                </c:pt>
                <c:pt idx="2433">
                  <c:v>-140034.47</c:v>
                </c:pt>
                <c:pt idx="2434">
                  <c:v>-140275.62</c:v>
                </c:pt>
                <c:pt idx="2435">
                  <c:v>-140516.78</c:v>
                </c:pt>
                <c:pt idx="2436">
                  <c:v>-140082.5</c:v>
                </c:pt>
                <c:pt idx="2437">
                  <c:v>-140323.65</c:v>
                </c:pt>
                <c:pt idx="2438">
                  <c:v>-140564.81</c:v>
                </c:pt>
                <c:pt idx="2439">
                  <c:v>-140130.10999999999</c:v>
                </c:pt>
                <c:pt idx="2440">
                  <c:v>-140371.26</c:v>
                </c:pt>
                <c:pt idx="2441">
                  <c:v>-140612.41</c:v>
                </c:pt>
                <c:pt idx="2442">
                  <c:v>-140177.26</c:v>
                </c:pt>
                <c:pt idx="2443">
                  <c:v>-140418.41</c:v>
                </c:pt>
                <c:pt idx="2444">
                  <c:v>-140659.56</c:v>
                </c:pt>
                <c:pt idx="2445">
                  <c:v>-140223.92000000001</c:v>
                </c:pt>
                <c:pt idx="2446">
                  <c:v>-140465.07</c:v>
                </c:pt>
                <c:pt idx="2447">
                  <c:v>-140706.22</c:v>
                </c:pt>
                <c:pt idx="2448">
                  <c:v>-140270.04999999999</c:v>
                </c:pt>
                <c:pt idx="2449">
                  <c:v>-140511.20000000001</c:v>
                </c:pt>
                <c:pt idx="2450">
                  <c:v>-140752.35999999999</c:v>
                </c:pt>
                <c:pt idx="2451">
                  <c:v>-140315.64000000001</c:v>
                </c:pt>
                <c:pt idx="2452">
                  <c:v>-140556.79</c:v>
                </c:pt>
                <c:pt idx="2453">
                  <c:v>-140797.95000000001</c:v>
                </c:pt>
                <c:pt idx="2454">
                  <c:v>-140360.67000000001</c:v>
                </c:pt>
                <c:pt idx="2455">
                  <c:v>-140601.82</c:v>
                </c:pt>
                <c:pt idx="2456">
                  <c:v>-140842.97</c:v>
                </c:pt>
                <c:pt idx="2457">
                  <c:v>-140405.10999999999</c:v>
                </c:pt>
                <c:pt idx="2458">
                  <c:v>-140646.26</c:v>
                </c:pt>
                <c:pt idx="2459">
                  <c:v>-140887.41</c:v>
                </c:pt>
                <c:pt idx="2460">
                  <c:v>-140448.95999999999</c:v>
                </c:pt>
                <c:pt idx="2461">
                  <c:v>-140690.10999999999</c:v>
                </c:pt>
                <c:pt idx="2462">
                  <c:v>-140931.26</c:v>
                </c:pt>
                <c:pt idx="2463">
                  <c:v>-140492.21</c:v>
                </c:pt>
                <c:pt idx="2464">
                  <c:v>-140733.35999999999</c:v>
                </c:pt>
                <c:pt idx="2465">
                  <c:v>-140974.51</c:v>
                </c:pt>
                <c:pt idx="2466">
                  <c:v>-140534.85</c:v>
                </c:pt>
                <c:pt idx="2467">
                  <c:v>-140776.01</c:v>
                </c:pt>
                <c:pt idx="2468">
                  <c:v>-141017.16</c:v>
                </c:pt>
                <c:pt idx="2469">
                  <c:v>-140576.89000000001</c:v>
                </c:pt>
                <c:pt idx="2470">
                  <c:v>-140818.04999999999</c:v>
                </c:pt>
                <c:pt idx="2471">
                  <c:v>-141059.20000000001</c:v>
                </c:pt>
                <c:pt idx="2472">
                  <c:v>-140618.32999999999</c:v>
                </c:pt>
                <c:pt idx="2473">
                  <c:v>-140859.48000000001</c:v>
                </c:pt>
                <c:pt idx="2474">
                  <c:v>-141100.63</c:v>
                </c:pt>
                <c:pt idx="2475">
                  <c:v>-140659.16</c:v>
                </c:pt>
                <c:pt idx="2476">
                  <c:v>-140900.31</c:v>
                </c:pt>
                <c:pt idx="2477">
                  <c:v>-141141.46</c:v>
                </c:pt>
                <c:pt idx="2478">
                  <c:v>-140699.39000000001</c:v>
                </c:pt>
                <c:pt idx="2479">
                  <c:v>-140940.54</c:v>
                </c:pt>
                <c:pt idx="2480">
                  <c:v>-141181.69</c:v>
                </c:pt>
                <c:pt idx="2481">
                  <c:v>-140739.01999999999</c:v>
                </c:pt>
                <c:pt idx="2482">
                  <c:v>-140980.17000000001</c:v>
                </c:pt>
                <c:pt idx="2483">
                  <c:v>-141221.32</c:v>
                </c:pt>
                <c:pt idx="2484">
                  <c:v>-140778.04</c:v>
                </c:pt>
                <c:pt idx="2485">
                  <c:v>-141019.19</c:v>
                </c:pt>
                <c:pt idx="2486">
                  <c:v>-141260.34</c:v>
                </c:pt>
                <c:pt idx="2487">
                  <c:v>-140816.45000000001</c:v>
                </c:pt>
                <c:pt idx="2488">
                  <c:v>-141057.60999999999</c:v>
                </c:pt>
                <c:pt idx="2489">
                  <c:v>-141298.76</c:v>
                </c:pt>
                <c:pt idx="2490">
                  <c:v>-140854.26</c:v>
                </c:pt>
                <c:pt idx="2491">
                  <c:v>-141095.41</c:v>
                </c:pt>
                <c:pt idx="2492">
                  <c:v>-141336.56</c:v>
                </c:pt>
                <c:pt idx="2493">
                  <c:v>-140891.43</c:v>
                </c:pt>
                <c:pt idx="2494">
                  <c:v>-141132.59</c:v>
                </c:pt>
                <c:pt idx="2495">
                  <c:v>-141373.74</c:v>
                </c:pt>
                <c:pt idx="2496">
                  <c:v>-140927.98000000001</c:v>
                </c:pt>
                <c:pt idx="2497">
                  <c:v>-141169.13</c:v>
                </c:pt>
                <c:pt idx="2498">
                  <c:v>-141410.28</c:v>
                </c:pt>
                <c:pt idx="2499">
                  <c:v>-140963.87</c:v>
                </c:pt>
                <c:pt idx="2500">
                  <c:v>-141205.01999999999</c:v>
                </c:pt>
                <c:pt idx="2501">
                  <c:v>-141446.18</c:v>
                </c:pt>
                <c:pt idx="2502">
                  <c:v>-140999.1</c:v>
                </c:pt>
                <c:pt idx="2503">
                  <c:v>-141240.25</c:v>
                </c:pt>
                <c:pt idx="2504">
                  <c:v>-141481.4</c:v>
                </c:pt>
                <c:pt idx="2505">
                  <c:v>-141033.64000000001</c:v>
                </c:pt>
                <c:pt idx="2506">
                  <c:v>-141274.79</c:v>
                </c:pt>
                <c:pt idx="2507">
                  <c:v>-141515.94</c:v>
                </c:pt>
                <c:pt idx="2508">
                  <c:v>-141067.46</c:v>
                </c:pt>
                <c:pt idx="2509">
                  <c:v>-141308.62</c:v>
                </c:pt>
                <c:pt idx="2510">
                  <c:v>-141549.76999999999</c:v>
                </c:pt>
                <c:pt idx="2511">
                  <c:v>-141100.56</c:v>
                </c:pt>
                <c:pt idx="2512">
                  <c:v>-141341.71</c:v>
                </c:pt>
                <c:pt idx="2513">
                  <c:v>-141582.85999999999</c:v>
                </c:pt>
                <c:pt idx="2514">
                  <c:v>-141132.9</c:v>
                </c:pt>
                <c:pt idx="2515">
                  <c:v>-141374.04999999999</c:v>
                </c:pt>
                <c:pt idx="2516">
                  <c:v>-141615.21</c:v>
                </c:pt>
                <c:pt idx="2517">
                  <c:v>-141164.47</c:v>
                </c:pt>
                <c:pt idx="2518">
                  <c:v>-141405.62</c:v>
                </c:pt>
                <c:pt idx="2519">
                  <c:v>-141646.76999999999</c:v>
                </c:pt>
                <c:pt idx="2520">
                  <c:v>-141195.23000000001</c:v>
                </c:pt>
                <c:pt idx="2521">
                  <c:v>-141436.38</c:v>
                </c:pt>
                <c:pt idx="2522">
                  <c:v>-141677.53</c:v>
                </c:pt>
                <c:pt idx="2523">
                  <c:v>-141225.17000000001</c:v>
                </c:pt>
                <c:pt idx="2524">
                  <c:v>-141466.32</c:v>
                </c:pt>
                <c:pt idx="2525">
                  <c:v>-141707.48000000001</c:v>
                </c:pt>
                <c:pt idx="2526">
                  <c:v>-141254.26999999999</c:v>
                </c:pt>
                <c:pt idx="2527">
                  <c:v>-141495.43</c:v>
                </c:pt>
                <c:pt idx="2528">
                  <c:v>-141736.57999999999</c:v>
                </c:pt>
                <c:pt idx="2529">
                  <c:v>-141282.51999999999</c:v>
                </c:pt>
                <c:pt idx="2530">
                  <c:v>-141523.67000000001</c:v>
                </c:pt>
                <c:pt idx="2531">
                  <c:v>-141764.82999999999</c:v>
                </c:pt>
                <c:pt idx="2532">
                  <c:v>-141309.9</c:v>
                </c:pt>
                <c:pt idx="2533">
                  <c:v>-141551.04999999999</c:v>
                </c:pt>
                <c:pt idx="2534">
                  <c:v>-141792.20000000001</c:v>
                </c:pt>
                <c:pt idx="2535">
                  <c:v>-141336.39000000001</c:v>
                </c:pt>
                <c:pt idx="2536">
                  <c:v>-141577.54</c:v>
                </c:pt>
                <c:pt idx="2537">
                  <c:v>-141818.69</c:v>
                </c:pt>
                <c:pt idx="2538">
                  <c:v>-141361.99</c:v>
                </c:pt>
                <c:pt idx="2539">
                  <c:v>-141603.15</c:v>
                </c:pt>
                <c:pt idx="2540">
                  <c:v>-141844.29999999999</c:v>
                </c:pt>
                <c:pt idx="2541">
                  <c:v>-141386.70000000001</c:v>
                </c:pt>
                <c:pt idx="2542">
                  <c:v>-141627.85</c:v>
                </c:pt>
                <c:pt idx="2543">
                  <c:v>-141869</c:v>
                </c:pt>
                <c:pt idx="2544">
                  <c:v>-141410.5</c:v>
                </c:pt>
                <c:pt idx="2545">
                  <c:v>-141651.66</c:v>
                </c:pt>
                <c:pt idx="2546">
                  <c:v>-141892.81</c:v>
                </c:pt>
                <c:pt idx="2547">
                  <c:v>-141433.4</c:v>
                </c:pt>
                <c:pt idx="2548">
                  <c:v>-141674.56</c:v>
                </c:pt>
                <c:pt idx="2549">
                  <c:v>-141915.71</c:v>
                </c:pt>
                <c:pt idx="2550">
                  <c:v>-141455.4</c:v>
                </c:pt>
                <c:pt idx="2551">
                  <c:v>-141696.54999999999</c:v>
                </c:pt>
                <c:pt idx="2552">
                  <c:v>-141937.71</c:v>
                </c:pt>
                <c:pt idx="2553">
                  <c:v>-141476.5</c:v>
                </c:pt>
                <c:pt idx="2554">
                  <c:v>-141717.65</c:v>
                </c:pt>
                <c:pt idx="2555">
                  <c:v>-141958.79999999999</c:v>
                </c:pt>
                <c:pt idx="2556">
                  <c:v>-141496.69</c:v>
                </c:pt>
                <c:pt idx="2557">
                  <c:v>-141737.84</c:v>
                </c:pt>
                <c:pt idx="2558">
                  <c:v>-141978.99</c:v>
                </c:pt>
                <c:pt idx="2559">
                  <c:v>-141515.98000000001</c:v>
                </c:pt>
                <c:pt idx="2560">
                  <c:v>-141757.13</c:v>
                </c:pt>
                <c:pt idx="2561">
                  <c:v>-141998.28</c:v>
                </c:pt>
                <c:pt idx="2562">
                  <c:v>-141534.37</c:v>
                </c:pt>
                <c:pt idx="2563">
                  <c:v>-141775.53</c:v>
                </c:pt>
                <c:pt idx="2564">
                  <c:v>-142016.68</c:v>
                </c:pt>
                <c:pt idx="2565">
                  <c:v>-141551.87</c:v>
                </c:pt>
                <c:pt idx="2566">
                  <c:v>-141793.01999999999</c:v>
                </c:pt>
                <c:pt idx="2567">
                  <c:v>-142034.18</c:v>
                </c:pt>
                <c:pt idx="2568">
                  <c:v>-141568.47</c:v>
                </c:pt>
                <c:pt idx="2569">
                  <c:v>-141809.63</c:v>
                </c:pt>
                <c:pt idx="2570">
                  <c:v>-142050.78</c:v>
                </c:pt>
                <c:pt idx="2571">
                  <c:v>-141584.18</c:v>
                </c:pt>
                <c:pt idx="2572">
                  <c:v>-141825.32999999999</c:v>
                </c:pt>
                <c:pt idx="2573">
                  <c:v>-142066.48000000001</c:v>
                </c:pt>
                <c:pt idx="2574">
                  <c:v>-141598.98000000001</c:v>
                </c:pt>
                <c:pt idx="2575">
                  <c:v>-141840.13</c:v>
                </c:pt>
                <c:pt idx="2576">
                  <c:v>-142081.29</c:v>
                </c:pt>
                <c:pt idx="2577">
                  <c:v>-141612.88</c:v>
                </c:pt>
                <c:pt idx="2578">
                  <c:v>-141854.04</c:v>
                </c:pt>
                <c:pt idx="2579">
                  <c:v>-142095.19</c:v>
                </c:pt>
                <c:pt idx="2580">
                  <c:v>-141625.88</c:v>
                </c:pt>
                <c:pt idx="2581">
                  <c:v>-141867.03</c:v>
                </c:pt>
                <c:pt idx="2582">
                  <c:v>-142108.18</c:v>
                </c:pt>
                <c:pt idx="2583">
                  <c:v>-141637.97</c:v>
                </c:pt>
                <c:pt idx="2584">
                  <c:v>-141879.12</c:v>
                </c:pt>
                <c:pt idx="2585">
                  <c:v>-142120.26999999999</c:v>
                </c:pt>
                <c:pt idx="2586">
                  <c:v>-141649.13</c:v>
                </c:pt>
                <c:pt idx="2587">
                  <c:v>-141890.29</c:v>
                </c:pt>
                <c:pt idx="2588">
                  <c:v>-142131.44</c:v>
                </c:pt>
                <c:pt idx="2589">
                  <c:v>-141659.38</c:v>
                </c:pt>
                <c:pt idx="2590">
                  <c:v>-141900.53</c:v>
                </c:pt>
                <c:pt idx="2591">
                  <c:v>-142141.69</c:v>
                </c:pt>
                <c:pt idx="2592">
                  <c:v>-141668.70000000001</c:v>
                </c:pt>
                <c:pt idx="2593">
                  <c:v>-141909.85</c:v>
                </c:pt>
                <c:pt idx="2594">
                  <c:v>-142151</c:v>
                </c:pt>
                <c:pt idx="2595">
                  <c:v>-141677.07999999999</c:v>
                </c:pt>
                <c:pt idx="2596">
                  <c:v>-141918.23000000001</c:v>
                </c:pt>
                <c:pt idx="2597">
                  <c:v>-142159.38</c:v>
                </c:pt>
                <c:pt idx="2598">
                  <c:v>-141684.51999999999</c:v>
                </c:pt>
                <c:pt idx="2599">
                  <c:v>-141925.67000000001</c:v>
                </c:pt>
                <c:pt idx="2600">
                  <c:v>-142166.82</c:v>
                </c:pt>
                <c:pt idx="2601">
                  <c:v>-141691.01</c:v>
                </c:pt>
                <c:pt idx="2602">
                  <c:v>-141932.16</c:v>
                </c:pt>
                <c:pt idx="2603">
                  <c:v>-142173.31</c:v>
                </c:pt>
                <c:pt idx="2604">
                  <c:v>-141696.54999999999</c:v>
                </c:pt>
                <c:pt idx="2605">
                  <c:v>-141937.70000000001</c:v>
                </c:pt>
                <c:pt idx="2606">
                  <c:v>-142178.85</c:v>
                </c:pt>
                <c:pt idx="2607">
                  <c:v>-141701.13</c:v>
                </c:pt>
                <c:pt idx="2608">
                  <c:v>-141942.28</c:v>
                </c:pt>
                <c:pt idx="2609">
                  <c:v>-142183.44</c:v>
                </c:pt>
                <c:pt idx="2610">
                  <c:v>-141704.76</c:v>
                </c:pt>
                <c:pt idx="2611">
                  <c:v>-141945.91</c:v>
                </c:pt>
                <c:pt idx="2612">
                  <c:v>-142187.06</c:v>
                </c:pt>
                <c:pt idx="2613">
                  <c:v>-141707.43</c:v>
                </c:pt>
                <c:pt idx="2614">
                  <c:v>-141948.57999999999</c:v>
                </c:pt>
                <c:pt idx="2615">
                  <c:v>-142189.73000000001</c:v>
                </c:pt>
                <c:pt idx="2616">
                  <c:v>-141709.14000000001</c:v>
                </c:pt>
                <c:pt idx="2617">
                  <c:v>-141950.29</c:v>
                </c:pt>
                <c:pt idx="2618">
                  <c:v>-142191.45000000001</c:v>
                </c:pt>
                <c:pt idx="2619">
                  <c:v>-141709.9</c:v>
                </c:pt>
                <c:pt idx="2620">
                  <c:v>-141951.04999999999</c:v>
                </c:pt>
                <c:pt idx="2621">
                  <c:v>-142192.20000000001</c:v>
                </c:pt>
                <c:pt idx="2622">
                  <c:v>-141709.71</c:v>
                </c:pt>
                <c:pt idx="2623">
                  <c:v>-141950.85999999999</c:v>
                </c:pt>
                <c:pt idx="2624">
                  <c:v>-142192.01</c:v>
                </c:pt>
                <c:pt idx="2625">
                  <c:v>-141708.57</c:v>
                </c:pt>
                <c:pt idx="2626">
                  <c:v>-141949.72</c:v>
                </c:pt>
                <c:pt idx="2627">
                  <c:v>-142190.88</c:v>
                </c:pt>
                <c:pt idx="2628">
                  <c:v>-141706.5</c:v>
                </c:pt>
                <c:pt idx="2629">
                  <c:v>-141947.65</c:v>
                </c:pt>
                <c:pt idx="2630">
                  <c:v>-142188.79999999999</c:v>
                </c:pt>
                <c:pt idx="2631">
                  <c:v>-141703.49</c:v>
                </c:pt>
                <c:pt idx="2632">
                  <c:v>-141944.64000000001</c:v>
                </c:pt>
                <c:pt idx="2633">
                  <c:v>-142185.79</c:v>
                </c:pt>
                <c:pt idx="2634">
                  <c:v>-141699.54999999999</c:v>
                </c:pt>
                <c:pt idx="2635">
                  <c:v>-141940.71</c:v>
                </c:pt>
                <c:pt idx="2636">
                  <c:v>-142181.85999999999</c:v>
                </c:pt>
                <c:pt idx="2637">
                  <c:v>-141694.70000000001</c:v>
                </c:pt>
                <c:pt idx="2638">
                  <c:v>-141935.85999999999</c:v>
                </c:pt>
                <c:pt idx="2639">
                  <c:v>-142177.01</c:v>
                </c:pt>
                <c:pt idx="2640">
                  <c:v>-141688.94</c:v>
                </c:pt>
                <c:pt idx="2641">
                  <c:v>-141930.1</c:v>
                </c:pt>
                <c:pt idx="2642">
                  <c:v>-142171.25</c:v>
                </c:pt>
                <c:pt idx="2643">
                  <c:v>-141682.28</c:v>
                </c:pt>
                <c:pt idx="2644">
                  <c:v>-141923.44</c:v>
                </c:pt>
                <c:pt idx="2645">
                  <c:v>-142164.59</c:v>
                </c:pt>
                <c:pt idx="2646">
                  <c:v>-141674.73000000001</c:v>
                </c:pt>
                <c:pt idx="2647">
                  <c:v>-141915.88</c:v>
                </c:pt>
                <c:pt idx="2648">
                  <c:v>-142157.04</c:v>
                </c:pt>
                <c:pt idx="2649">
                  <c:v>-141666.29</c:v>
                </c:pt>
                <c:pt idx="2650">
                  <c:v>-141907.44</c:v>
                </c:pt>
                <c:pt idx="2651">
                  <c:v>-142148.6</c:v>
                </c:pt>
                <c:pt idx="2652">
                  <c:v>-141656.97</c:v>
                </c:pt>
                <c:pt idx="2653">
                  <c:v>-141898.13</c:v>
                </c:pt>
                <c:pt idx="2654">
                  <c:v>-142139.28</c:v>
                </c:pt>
                <c:pt idx="2655">
                  <c:v>-141646.78</c:v>
                </c:pt>
                <c:pt idx="2656">
                  <c:v>-141887.94</c:v>
                </c:pt>
                <c:pt idx="2657">
                  <c:v>-142129.09</c:v>
                </c:pt>
                <c:pt idx="2658">
                  <c:v>-141635.73000000001</c:v>
                </c:pt>
                <c:pt idx="2659">
                  <c:v>-141876.88</c:v>
                </c:pt>
                <c:pt idx="2660">
                  <c:v>-142118.03</c:v>
                </c:pt>
                <c:pt idx="2661">
                  <c:v>-141623.81</c:v>
                </c:pt>
                <c:pt idx="2662">
                  <c:v>-141864.95999999999</c:v>
                </c:pt>
                <c:pt idx="2663">
                  <c:v>-142106.10999999999</c:v>
                </c:pt>
                <c:pt idx="2664">
                  <c:v>-141611.03</c:v>
                </c:pt>
                <c:pt idx="2665">
                  <c:v>-141852.18</c:v>
                </c:pt>
                <c:pt idx="2666">
                  <c:v>-142093.32999999999</c:v>
                </c:pt>
                <c:pt idx="2667">
                  <c:v>-141597.4</c:v>
                </c:pt>
                <c:pt idx="2668">
                  <c:v>-141838.54999999999</c:v>
                </c:pt>
                <c:pt idx="2669">
                  <c:v>-142079.70000000001</c:v>
                </c:pt>
                <c:pt idx="2670">
                  <c:v>-141582.92000000001</c:v>
                </c:pt>
                <c:pt idx="2671">
                  <c:v>-141824.07</c:v>
                </c:pt>
                <c:pt idx="2672">
                  <c:v>-142065.23000000001</c:v>
                </c:pt>
                <c:pt idx="2673">
                  <c:v>-141567.6</c:v>
                </c:pt>
                <c:pt idx="2674">
                  <c:v>-141808.75</c:v>
                </c:pt>
                <c:pt idx="2675">
                  <c:v>-142049.9</c:v>
                </c:pt>
                <c:pt idx="2676">
                  <c:v>-141551.44</c:v>
                </c:pt>
                <c:pt idx="2677">
                  <c:v>-141792.59</c:v>
                </c:pt>
                <c:pt idx="2678">
                  <c:v>-142033.74</c:v>
                </c:pt>
                <c:pt idx="2679">
                  <c:v>-141534.44</c:v>
                </c:pt>
                <c:pt idx="2680">
                  <c:v>-141775.59</c:v>
                </c:pt>
                <c:pt idx="2681">
                  <c:v>-142016.74</c:v>
                </c:pt>
                <c:pt idx="2682">
                  <c:v>-141516.60999999999</c:v>
                </c:pt>
                <c:pt idx="2683">
                  <c:v>-141757.76000000001</c:v>
                </c:pt>
                <c:pt idx="2684">
                  <c:v>-141998.91</c:v>
                </c:pt>
                <c:pt idx="2685">
                  <c:v>-141497.96</c:v>
                </c:pt>
                <c:pt idx="2686">
                  <c:v>-141739.10999999999</c:v>
                </c:pt>
                <c:pt idx="2687">
                  <c:v>-141980.26</c:v>
                </c:pt>
                <c:pt idx="2688">
                  <c:v>-141478.49</c:v>
                </c:pt>
                <c:pt idx="2689">
                  <c:v>-141719.64000000001</c:v>
                </c:pt>
                <c:pt idx="2690">
                  <c:v>-141960.79</c:v>
                </c:pt>
                <c:pt idx="2691">
                  <c:v>-141458.20000000001</c:v>
                </c:pt>
                <c:pt idx="2692">
                  <c:v>-141699.35999999999</c:v>
                </c:pt>
                <c:pt idx="2693">
                  <c:v>-141940.51</c:v>
                </c:pt>
                <c:pt idx="2694">
                  <c:v>-141437.12</c:v>
                </c:pt>
                <c:pt idx="2695">
                  <c:v>-141678.26999999999</c:v>
                </c:pt>
                <c:pt idx="2696">
                  <c:v>-141919.42000000001</c:v>
                </c:pt>
                <c:pt idx="2697">
                  <c:v>-141415.24</c:v>
                </c:pt>
                <c:pt idx="2698">
                  <c:v>-141656.39000000001</c:v>
                </c:pt>
                <c:pt idx="2699">
                  <c:v>-141897.54</c:v>
                </c:pt>
                <c:pt idx="2700">
                  <c:v>-141392.57</c:v>
                </c:pt>
                <c:pt idx="2701">
                  <c:v>-141633.73000000001</c:v>
                </c:pt>
                <c:pt idx="2702">
                  <c:v>-141874.88</c:v>
                </c:pt>
                <c:pt idx="2703">
                  <c:v>-141369.14000000001</c:v>
                </c:pt>
                <c:pt idx="2704">
                  <c:v>-141610.29</c:v>
                </c:pt>
                <c:pt idx="2705">
                  <c:v>-141851.44</c:v>
                </c:pt>
                <c:pt idx="2706">
                  <c:v>-141344.94</c:v>
                </c:pt>
                <c:pt idx="2707">
                  <c:v>-141586.09</c:v>
                </c:pt>
                <c:pt idx="2708">
                  <c:v>-141827.24</c:v>
                </c:pt>
                <c:pt idx="2709">
                  <c:v>-141319.99</c:v>
                </c:pt>
                <c:pt idx="2710">
                  <c:v>-141561.14000000001</c:v>
                </c:pt>
                <c:pt idx="2711">
                  <c:v>-141802.29</c:v>
                </c:pt>
                <c:pt idx="2712">
                  <c:v>-141294.31</c:v>
                </c:pt>
                <c:pt idx="2713">
                  <c:v>-141535.46</c:v>
                </c:pt>
                <c:pt idx="2714">
                  <c:v>-141776.60999999999</c:v>
                </c:pt>
                <c:pt idx="2715">
                  <c:v>-141267.9</c:v>
                </c:pt>
                <c:pt idx="2716">
                  <c:v>-141509.04999999999</c:v>
                </c:pt>
                <c:pt idx="2717">
                  <c:v>-141750.20000000001</c:v>
                </c:pt>
                <c:pt idx="2718">
                  <c:v>-141240.78</c:v>
                </c:pt>
                <c:pt idx="2719">
                  <c:v>-141481.93</c:v>
                </c:pt>
                <c:pt idx="2720">
                  <c:v>-141723.07999999999</c:v>
                </c:pt>
                <c:pt idx="2721">
                  <c:v>-141212.97</c:v>
                </c:pt>
                <c:pt idx="2722">
                  <c:v>-141454.12</c:v>
                </c:pt>
                <c:pt idx="2723">
                  <c:v>-141695.26999999999</c:v>
                </c:pt>
                <c:pt idx="2724">
                  <c:v>-141184.47</c:v>
                </c:pt>
                <c:pt idx="2725">
                  <c:v>-141425.62</c:v>
                </c:pt>
                <c:pt idx="2726">
                  <c:v>-141666.76999999999</c:v>
                </c:pt>
                <c:pt idx="2727">
                  <c:v>-141155.31</c:v>
                </c:pt>
                <c:pt idx="2728">
                  <c:v>-141396.46</c:v>
                </c:pt>
                <c:pt idx="2729">
                  <c:v>-141637.60999999999</c:v>
                </c:pt>
                <c:pt idx="2730">
                  <c:v>-141125.49</c:v>
                </c:pt>
                <c:pt idx="2731">
                  <c:v>-141366.64000000001</c:v>
                </c:pt>
                <c:pt idx="2732">
                  <c:v>-141607.79</c:v>
                </c:pt>
                <c:pt idx="2733">
                  <c:v>-141095.03</c:v>
                </c:pt>
                <c:pt idx="2734">
                  <c:v>-141336.18</c:v>
                </c:pt>
                <c:pt idx="2735">
                  <c:v>-141577.34</c:v>
                </c:pt>
                <c:pt idx="2736">
                  <c:v>-141063.95000000001</c:v>
                </c:pt>
                <c:pt idx="2737">
                  <c:v>-141305.1</c:v>
                </c:pt>
                <c:pt idx="2738">
                  <c:v>-141546.25</c:v>
                </c:pt>
                <c:pt idx="2739">
                  <c:v>-141032.25</c:v>
                </c:pt>
                <c:pt idx="2740">
                  <c:v>-141273.4</c:v>
                </c:pt>
                <c:pt idx="2741">
                  <c:v>-141514.54999999999</c:v>
                </c:pt>
                <c:pt idx="2742">
                  <c:v>-140999.95000000001</c:v>
                </c:pt>
                <c:pt idx="2743">
                  <c:v>-141241.10999999999</c:v>
                </c:pt>
                <c:pt idx="2744">
                  <c:v>-141482.26</c:v>
                </c:pt>
                <c:pt idx="2745">
                  <c:v>-140967.07</c:v>
                </c:pt>
                <c:pt idx="2746">
                  <c:v>-141208.22</c:v>
                </c:pt>
                <c:pt idx="2747">
                  <c:v>-141449.37</c:v>
                </c:pt>
                <c:pt idx="2748">
                  <c:v>-140933.60999999999</c:v>
                </c:pt>
                <c:pt idx="2749">
                  <c:v>-141174.76</c:v>
                </c:pt>
                <c:pt idx="2750">
                  <c:v>-141415.92000000001</c:v>
                </c:pt>
                <c:pt idx="2751">
                  <c:v>-140899.6</c:v>
                </c:pt>
                <c:pt idx="2752">
                  <c:v>-141140.75</c:v>
                </c:pt>
                <c:pt idx="2753">
                  <c:v>-141381.9</c:v>
                </c:pt>
                <c:pt idx="2754">
                  <c:v>-140865.03</c:v>
                </c:pt>
                <c:pt idx="2755">
                  <c:v>-141106.18</c:v>
                </c:pt>
                <c:pt idx="2756">
                  <c:v>-141347.34</c:v>
                </c:pt>
                <c:pt idx="2757">
                  <c:v>-140829.93</c:v>
                </c:pt>
                <c:pt idx="2758">
                  <c:v>-141071.09</c:v>
                </c:pt>
                <c:pt idx="2759">
                  <c:v>-141312.24</c:v>
                </c:pt>
                <c:pt idx="2760">
                  <c:v>-140794.32</c:v>
                </c:pt>
                <c:pt idx="2761">
                  <c:v>-141035.47</c:v>
                </c:pt>
                <c:pt idx="2762">
                  <c:v>-141276.62</c:v>
                </c:pt>
                <c:pt idx="2763">
                  <c:v>-140758.19</c:v>
                </c:pt>
                <c:pt idx="2764">
                  <c:v>-140999.34</c:v>
                </c:pt>
                <c:pt idx="2765">
                  <c:v>-141240.5</c:v>
                </c:pt>
                <c:pt idx="2766">
                  <c:v>-140721.57999999999</c:v>
                </c:pt>
                <c:pt idx="2767">
                  <c:v>-140962.73000000001</c:v>
                </c:pt>
                <c:pt idx="2768">
                  <c:v>-141203.88</c:v>
                </c:pt>
                <c:pt idx="2769">
                  <c:v>-140684.48000000001</c:v>
                </c:pt>
                <c:pt idx="2770">
                  <c:v>-140925.63</c:v>
                </c:pt>
                <c:pt idx="2771">
                  <c:v>-141166.79</c:v>
                </c:pt>
                <c:pt idx="2772">
                  <c:v>-140646.92000000001</c:v>
                </c:pt>
                <c:pt idx="2773">
                  <c:v>-140888.07999999999</c:v>
                </c:pt>
                <c:pt idx="2774">
                  <c:v>-141129.23000000001</c:v>
                </c:pt>
                <c:pt idx="2775">
                  <c:v>-140608.92000000001</c:v>
                </c:pt>
                <c:pt idx="2776">
                  <c:v>-140850.07</c:v>
                </c:pt>
                <c:pt idx="2777">
                  <c:v>-141091.22</c:v>
                </c:pt>
                <c:pt idx="2778">
                  <c:v>-140570.48000000001</c:v>
                </c:pt>
                <c:pt idx="2779">
                  <c:v>-140811.64000000001</c:v>
                </c:pt>
                <c:pt idx="2780">
                  <c:v>-141052.79</c:v>
                </c:pt>
                <c:pt idx="2781">
                  <c:v>-140531.63</c:v>
                </c:pt>
                <c:pt idx="2782">
                  <c:v>-140772.79</c:v>
                </c:pt>
                <c:pt idx="2783">
                  <c:v>-141013.94</c:v>
                </c:pt>
                <c:pt idx="2784">
                  <c:v>-140492.38</c:v>
                </c:pt>
                <c:pt idx="2785">
                  <c:v>-140733.54</c:v>
                </c:pt>
                <c:pt idx="2786">
                  <c:v>-140974.69</c:v>
                </c:pt>
                <c:pt idx="2787">
                  <c:v>-140452.75</c:v>
                </c:pt>
                <c:pt idx="2788">
                  <c:v>-140693.91</c:v>
                </c:pt>
                <c:pt idx="2789">
                  <c:v>-140935.06</c:v>
                </c:pt>
                <c:pt idx="2790">
                  <c:v>-140412.76</c:v>
                </c:pt>
                <c:pt idx="2791">
                  <c:v>-140653.91</c:v>
                </c:pt>
                <c:pt idx="2792">
                  <c:v>-140895.06</c:v>
                </c:pt>
                <c:pt idx="2793">
                  <c:v>-140372.42000000001</c:v>
                </c:pt>
                <c:pt idx="2794">
                  <c:v>-140613.57</c:v>
                </c:pt>
                <c:pt idx="2795">
                  <c:v>-140854.72</c:v>
                </c:pt>
                <c:pt idx="2796">
                  <c:v>-140331.75</c:v>
                </c:pt>
                <c:pt idx="2797">
                  <c:v>-140572.9</c:v>
                </c:pt>
                <c:pt idx="2798">
                  <c:v>-140814.04999999999</c:v>
                </c:pt>
                <c:pt idx="2799">
                  <c:v>-140290.76999999999</c:v>
                </c:pt>
                <c:pt idx="2800">
                  <c:v>-140531.92000000001</c:v>
                </c:pt>
                <c:pt idx="2801">
                  <c:v>-140773.07</c:v>
                </c:pt>
                <c:pt idx="2802">
                  <c:v>-140249.49</c:v>
                </c:pt>
                <c:pt idx="2803">
                  <c:v>-140490.65</c:v>
                </c:pt>
                <c:pt idx="2804">
                  <c:v>-140731.79999999999</c:v>
                </c:pt>
                <c:pt idx="2805">
                  <c:v>-140207.94</c:v>
                </c:pt>
                <c:pt idx="2806">
                  <c:v>-140449.1</c:v>
                </c:pt>
                <c:pt idx="2807">
                  <c:v>-140690.25</c:v>
                </c:pt>
                <c:pt idx="2808">
                  <c:v>-140166.14000000001</c:v>
                </c:pt>
                <c:pt idx="2809">
                  <c:v>-140407.29</c:v>
                </c:pt>
                <c:pt idx="2810">
                  <c:v>-140648.44</c:v>
                </c:pt>
                <c:pt idx="2811">
                  <c:v>-140124.09</c:v>
                </c:pt>
                <c:pt idx="2812">
                  <c:v>-140365.24</c:v>
                </c:pt>
                <c:pt idx="2813">
                  <c:v>-140606.39000000001</c:v>
                </c:pt>
                <c:pt idx="2814">
                  <c:v>-140081.82</c:v>
                </c:pt>
                <c:pt idx="2815">
                  <c:v>-140322.97</c:v>
                </c:pt>
                <c:pt idx="2816">
                  <c:v>-140564.12</c:v>
                </c:pt>
                <c:pt idx="2817">
                  <c:v>-140039.35</c:v>
                </c:pt>
                <c:pt idx="2818">
                  <c:v>-140280.5</c:v>
                </c:pt>
                <c:pt idx="2819">
                  <c:v>-140521.65</c:v>
                </c:pt>
                <c:pt idx="2820">
                  <c:v>-139996.69</c:v>
                </c:pt>
                <c:pt idx="2821">
                  <c:v>-140237.84</c:v>
                </c:pt>
                <c:pt idx="2822">
                  <c:v>-140478.99</c:v>
                </c:pt>
                <c:pt idx="2823">
                  <c:v>-139953.85</c:v>
                </c:pt>
                <c:pt idx="2824">
                  <c:v>-140195</c:v>
                </c:pt>
                <c:pt idx="2825">
                  <c:v>-140436.16</c:v>
                </c:pt>
                <c:pt idx="2826">
                  <c:v>-139910.87</c:v>
                </c:pt>
                <c:pt idx="2827">
                  <c:v>-140152.01999999999</c:v>
                </c:pt>
                <c:pt idx="2828">
                  <c:v>-140393.17000000001</c:v>
                </c:pt>
                <c:pt idx="2829">
                  <c:v>-139867.74</c:v>
                </c:pt>
                <c:pt idx="2830">
                  <c:v>-140108.9</c:v>
                </c:pt>
                <c:pt idx="2831">
                  <c:v>-140350.04999999999</c:v>
                </c:pt>
                <c:pt idx="2832">
                  <c:v>-139824.5</c:v>
                </c:pt>
                <c:pt idx="2833">
                  <c:v>-140065.65</c:v>
                </c:pt>
                <c:pt idx="2834">
                  <c:v>-140306.81</c:v>
                </c:pt>
                <c:pt idx="2835">
                  <c:v>-139781.16</c:v>
                </c:pt>
                <c:pt idx="2836">
                  <c:v>-140022.31</c:v>
                </c:pt>
                <c:pt idx="2837">
                  <c:v>-140263.46</c:v>
                </c:pt>
                <c:pt idx="2838">
                  <c:v>-139737.72</c:v>
                </c:pt>
                <c:pt idx="2839">
                  <c:v>-139978.88</c:v>
                </c:pt>
                <c:pt idx="2840">
                  <c:v>-140220.03</c:v>
                </c:pt>
                <c:pt idx="2841">
                  <c:v>-139694.22</c:v>
                </c:pt>
                <c:pt idx="2842">
                  <c:v>-139935.37</c:v>
                </c:pt>
                <c:pt idx="2843">
                  <c:v>-140176.53</c:v>
                </c:pt>
                <c:pt idx="2844">
                  <c:v>-139650.67000000001</c:v>
                </c:pt>
                <c:pt idx="2845">
                  <c:v>-139891.82</c:v>
                </c:pt>
                <c:pt idx="2846">
                  <c:v>-140132.97</c:v>
                </c:pt>
                <c:pt idx="2847">
                  <c:v>-139607.07999999999</c:v>
                </c:pt>
                <c:pt idx="2848">
                  <c:v>-139848.23000000001</c:v>
                </c:pt>
                <c:pt idx="2849">
                  <c:v>-140089.38</c:v>
                </c:pt>
                <c:pt idx="2850">
                  <c:v>-139563.47</c:v>
                </c:pt>
                <c:pt idx="2851">
                  <c:v>-139804.62</c:v>
                </c:pt>
                <c:pt idx="2852">
                  <c:v>-140045.76999999999</c:v>
                </c:pt>
                <c:pt idx="2853">
                  <c:v>-139519.85999999999</c:v>
                </c:pt>
                <c:pt idx="2854">
                  <c:v>-139761.01</c:v>
                </c:pt>
                <c:pt idx="2855">
                  <c:v>-140002.16</c:v>
                </c:pt>
                <c:pt idx="2856">
                  <c:v>-139476.26999999999</c:v>
                </c:pt>
                <c:pt idx="2857">
                  <c:v>-139717.42000000001</c:v>
                </c:pt>
                <c:pt idx="2858">
                  <c:v>-139958.57</c:v>
                </c:pt>
                <c:pt idx="2859">
                  <c:v>-139432.71</c:v>
                </c:pt>
                <c:pt idx="2860">
                  <c:v>-139673.85999999999</c:v>
                </c:pt>
                <c:pt idx="2861">
                  <c:v>-139915.01</c:v>
                </c:pt>
                <c:pt idx="2862">
                  <c:v>-139389.20000000001</c:v>
                </c:pt>
                <c:pt idx="2863">
                  <c:v>-139630.35</c:v>
                </c:pt>
                <c:pt idx="2864">
                  <c:v>-139871.51</c:v>
                </c:pt>
                <c:pt idx="2865">
                  <c:v>-139345.76999999999</c:v>
                </c:pt>
                <c:pt idx="2866">
                  <c:v>-139586.92000000001</c:v>
                </c:pt>
                <c:pt idx="2867">
                  <c:v>-139828.07</c:v>
                </c:pt>
                <c:pt idx="2868">
                  <c:v>-139302.42000000001</c:v>
                </c:pt>
                <c:pt idx="2869">
                  <c:v>-139543.57</c:v>
                </c:pt>
                <c:pt idx="2870">
                  <c:v>-139784.72</c:v>
                </c:pt>
                <c:pt idx="2871">
                  <c:v>-139259.17000000001</c:v>
                </c:pt>
                <c:pt idx="2872">
                  <c:v>-139500.32</c:v>
                </c:pt>
                <c:pt idx="2873">
                  <c:v>-139741.48000000001</c:v>
                </c:pt>
                <c:pt idx="2874">
                  <c:v>-139216.04999999999</c:v>
                </c:pt>
                <c:pt idx="2875">
                  <c:v>-139457.21</c:v>
                </c:pt>
                <c:pt idx="2876">
                  <c:v>-139698.35999999999</c:v>
                </c:pt>
                <c:pt idx="2877">
                  <c:v>-139173.07999999999</c:v>
                </c:pt>
                <c:pt idx="2878">
                  <c:v>-139414.23000000001</c:v>
                </c:pt>
                <c:pt idx="2879">
                  <c:v>-139655.38</c:v>
                </c:pt>
                <c:pt idx="2880">
                  <c:v>-139130.26</c:v>
                </c:pt>
                <c:pt idx="2881">
                  <c:v>-139371.41</c:v>
                </c:pt>
                <c:pt idx="2882">
                  <c:v>-139612.56</c:v>
                </c:pt>
                <c:pt idx="2883">
                  <c:v>-139087.62</c:v>
                </c:pt>
                <c:pt idx="2884">
                  <c:v>-139328.76999999999</c:v>
                </c:pt>
                <c:pt idx="2885">
                  <c:v>-139569.92000000001</c:v>
                </c:pt>
                <c:pt idx="2886">
                  <c:v>-139045.18</c:v>
                </c:pt>
                <c:pt idx="2887">
                  <c:v>-139286.32999999999</c:v>
                </c:pt>
                <c:pt idx="2888">
                  <c:v>-139527.48000000001</c:v>
                </c:pt>
                <c:pt idx="2889">
                  <c:v>-139002.95000000001</c:v>
                </c:pt>
                <c:pt idx="2890">
                  <c:v>-139244.1</c:v>
                </c:pt>
                <c:pt idx="2891">
                  <c:v>-139485.25</c:v>
                </c:pt>
                <c:pt idx="2892">
                  <c:v>-138960.95000000001</c:v>
                </c:pt>
                <c:pt idx="2893">
                  <c:v>-139202.1</c:v>
                </c:pt>
                <c:pt idx="2894">
                  <c:v>-139443.25</c:v>
                </c:pt>
                <c:pt idx="2895">
                  <c:v>-138919.20000000001</c:v>
                </c:pt>
                <c:pt idx="2896">
                  <c:v>-139160.35</c:v>
                </c:pt>
                <c:pt idx="2897">
                  <c:v>-139401.5</c:v>
                </c:pt>
                <c:pt idx="2898">
                  <c:v>-138877.71</c:v>
                </c:pt>
                <c:pt idx="2899">
                  <c:v>-139118.87</c:v>
                </c:pt>
                <c:pt idx="2900">
                  <c:v>-139360.01999999999</c:v>
                </c:pt>
                <c:pt idx="2901">
                  <c:v>-138836.51</c:v>
                </c:pt>
                <c:pt idx="2902">
                  <c:v>-139077.66</c:v>
                </c:pt>
                <c:pt idx="2903">
                  <c:v>-139318.82</c:v>
                </c:pt>
                <c:pt idx="2904">
                  <c:v>-138795.60999999999</c:v>
                </c:pt>
                <c:pt idx="2905">
                  <c:v>-139036.76</c:v>
                </c:pt>
                <c:pt idx="2906">
                  <c:v>-139277.91</c:v>
                </c:pt>
                <c:pt idx="2907">
                  <c:v>-138755.01999999999</c:v>
                </c:pt>
                <c:pt idx="2908">
                  <c:v>-138996.17000000001</c:v>
                </c:pt>
                <c:pt idx="2909">
                  <c:v>-139237.32</c:v>
                </c:pt>
                <c:pt idx="2910">
                  <c:v>-138714.76</c:v>
                </c:pt>
                <c:pt idx="2911">
                  <c:v>-138955.91</c:v>
                </c:pt>
                <c:pt idx="2912">
                  <c:v>-139197.06</c:v>
                </c:pt>
                <c:pt idx="2913">
                  <c:v>-138674.85</c:v>
                </c:pt>
                <c:pt idx="2914">
                  <c:v>-138916</c:v>
                </c:pt>
                <c:pt idx="2915">
                  <c:v>-139157.15</c:v>
                </c:pt>
                <c:pt idx="2916">
                  <c:v>-138635.29999999999</c:v>
                </c:pt>
                <c:pt idx="2917">
                  <c:v>-138876.45000000001</c:v>
                </c:pt>
                <c:pt idx="2918">
                  <c:v>-139117.6</c:v>
                </c:pt>
                <c:pt idx="2919">
                  <c:v>-138596.12</c:v>
                </c:pt>
                <c:pt idx="2920">
                  <c:v>-138837.28</c:v>
                </c:pt>
                <c:pt idx="2921">
                  <c:v>-139078.43</c:v>
                </c:pt>
                <c:pt idx="2922">
                  <c:v>-138557.34</c:v>
                </c:pt>
                <c:pt idx="2923">
                  <c:v>-138798.5</c:v>
                </c:pt>
                <c:pt idx="2924">
                  <c:v>-139039.65</c:v>
                </c:pt>
                <c:pt idx="2925">
                  <c:v>-138518.97</c:v>
                </c:pt>
                <c:pt idx="2926">
                  <c:v>-138760.12</c:v>
                </c:pt>
                <c:pt idx="2927">
                  <c:v>-139001.28</c:v>
                </c:pt>
                <c:pt idx="2928">
                  <c:v>-138481.01999999999</c:v>
                </c:pt>
                <c:pt idx="2929">
                  <c:v>-138722.17000000001</c:v>
                </c:pt>
                <c:pt idx="2930">
                  <c:v>-138963.32999999999</c:v>
                </c:pt>
                <c:pt idx="2931">
                  <c:v>-138443.51</c:v>
                </c:pt>
                <c:pt idx="2932">
                  <c:v>-138684.66</c:v>
                </c:pt>
                <c:pt idx="2933">
                  <c:v>-138925.81</c:v>
                </c:pt>
                <c:pt idx="2934">
                  <c:v>-138406.45000000001</c:v>
                </c:pt>
                <c:pt idx="2935">
                  <c:v>-138647.6</c:v>
                </c:pt>
                <c:pt idx="2936">
                  <c:v>-138888.75</c:v>
                </c:pt>
                <c:pt idx="2937">
                  <c:v>-138369.85999999999</c:v>
                </c:pt>
                <c:pt idx="2938">
                  <c:v>-138611.01</c:v>
                </c:pt>
                <c:pt idx="2939">
                  <c:v>-138852.16</c:v>
                </c:pt>
                <c:pt idx="2940">
                  <c:v>-138333.74</c:v>
                </c:pt>
                <c:pt idx="2941">
                  <c:v>-138574.9</c:v>
                </c:pt>
                <c:pt idx="2942">
                  <c:v>-138816.04999999999</c:v>
                </c:pt>
                <c:pt idx="2943">
                  <c:v>-138298.13</c:v>
                </c:pt>
                <c:pt idx="2944">
                  <c:v>-138539.28</c:v>
                </c:pt>
                <c:pt idx="2945">
                  <c:v>-138780.43</c:v>
                </c:pt>
                <c:pt idx="2946">
                  <c:v>-138263.01999999999</c:v>
                </c:pt>
                <c:pt idx="2947">
                  <c:v>-138504.17000000001</c:v>
                </c:pt>
                <c:pt idx="2948">
                  <c:v>-138745.32</c:v>
                </c:pt>
                <c:pt idx="2949">
                  <c:v>-138228.43</c:v>
                </c:pt>
                <c:pt idx="2950">
                  <c:v>-138469.57999999999</c:v>
                </c:pt>
                <c:pt idx="2951">
                  <c:v>-138710.73000000001</c:v>
                </c:pt>
                <c:pt idx="2952">
                  <c:v>-138194.37</c:v>
                </c:pt>
                <c:pt idx="2953">
                  <c:v>-138435.53</c:v>
                </c:pt>
                <c:pt idx="2954">
                  <c:v>-138676.68</c:v>
                </c:pt>
                <c:pt idx="2955">
                  <c:v>-138160.87</c:v>
                </c:pt>
                <c:pt idx="2956">
                  <c:v>-138402.01999999999</c:v>
                </c:pt>
                <c:pt idx="2957">
                  <c:v>-138643.17000000001</c:v>
                </c:pt>
                <c:pt idx="2958">
                  <c:v>-138127.93</c:v>
                </c:pt>
                <c:pt idx="2959">
                  <c:v>-138369.07999999999</c:v>
                </c:pt>
                <c:pt idx="2960">
                  <c:v>-138610.23000000001</c:v>
                </c:pt>
                <c:pt idx="2961">
                  <c:v>-138095.56</c:v>
                </c:pt>
                <c:pt idx="2962">
                  <c:v>-138336.71</c:v>
                </c:pt>
                <c:pt idx="2963">
                  <c:v>-138577.85999999999</c:v>
                </c:pt>
                <c:pt idx="2964">
                  <c:v>-138063.76999999999</c:v>
                </c:pt>
                <c:pt idx="2965">
                  <c:v>-138304.93</c:v>
                </c:pt>
                <c:pt idx="2966">
                  <c:v>-138546.07999999999</c:v>
                </c:pt>
                <c:pt idx="2967">
                  <c:v>-138032.59</c:v>
                </c:pt>
                <c:pt idx="2968">
                  <c:v>-138273.74</c:v>
                </c:pt>
                <c:pt idx="2969">
                  <c:v>-138514.89000000001</c:v>
                </c:pt>
                <c:pt idx="2970">
                  <c:v>-138002.01</c:v>
                </c:pt>
                <c:pt idx="2971">
                  <c:v>-138243.17000000001</c:v>
                </c:pt>
                <c:pt idx="2972">
                  <c:v>-138484.32</c:v>
                </c:pt>
                <c:pt idx="2973">
                  <c:v>-137972.06</c:v>
                </c:pt>
                <c:pt idx="2974">
                  <c:v>-138213.21</c:v>
                </c:pt>
                <c:pt idx="2975">
                  <c:v>-138454.35999999999</c:v>
                </c:pt>
                <c:pt idx="2976">
                  <c:v>-137942.74</c:v>
                </c:pt>
                <c:pt idx="2977">
                  <c:v>-138183.89000000001</c:v>
                </c:pt>
                <c:pt idx="2978">
                  <c:v>-138425.04</c:v>
                </c:pt>
                <c:pt idx="2979">
                  <c:v>-137914.04999999999</c:v>
                </c:pt>
                <c:pt idx="2980">
                  <c:v>-138155.21</c:v>
                </c:pt>
                <c:pt idx="2981">
                  <c:v>-138396.35999999999</c:v>
                </c:pt>
                <c:pt idx="2982">
                  <c:v>-137886.03</c:v>
                </c:pt>
                <c:pt idx="2983">
                  <c:v>-138127.18</c:v>
                </c:pt>
                <c:pt idx="2984">
                  <c:v>-138368.32999999999</c:v>
                </c:pt>
                <c:pt idx="2985">
                  <c:v>-137858.66</c:v>
                </c:pt>
                <c:pt idx="2986">
                  <c:v>-138099.81</c:v>
                </c:pt>
                <c:pt idx="2987">
                  <c:v>-138340.96</c:v>
                </c:pt>
                <c:pt idx="2988">
                  <c:v>-137831.97</c:v>
                </c:pt>
                <c:pt idx="2989">
                  <c:v>-138073.12</c:v>
                </c:pt>
                <c:pt idx="2990">
                  <c:v>-138314.26999999999</c:v>
                </c:pt>
                <c:pt idx="2991">
                  <c:v>-137805.95000000001</c:v>
                </c:pt>
                <c:pt idx="2992">
                  <c:v>-138047.1</c:v>
                </c:pt>
                <c:pt idx="2993">
                  <c:v>-138288.26</c:v>
                </c:pt>
                <c:pt idx="2994">
                  <c:v>-137780.63</c:v>
                </c:pt>
                <c:pt idx="2995">
                  <c:v>-138021.78</c:v>
                </c:pt>
                <c:pt idx="2996">
                  <c:v>-138262.93</c:v>
                </c:pt>
                <c:pt idx="2997">
                  <c:v>-137756</c:v>
                </c:pt>
                <c:pt idx="2998">
                  <c:v>-137997.15</c:v>
                </c:pt>
                <c:pt idx="2999">
                  <c:v>-138238.31</c:v>
                </c:pt>
                <c:pt idx="3000">
                  <c:v>-137732.07999999999</c:v>
                </c:pt>
                <c:pt idx="3001">
                  <c:v>-137973.23000000001</c:v>
                </c:pt>
                <c:pt idx="3002">
                  <c:v>-138214.39000000001</c:v>
                </c:pt>
              </c:numCache>
            </c:numRef>
          </c:yVal>
          <c:smooth val="0"/>
          <c:extLst>
            <c:ext xmlns:c16="http://schemas.microsoft.com/office/drawing/2014/chart" uri="{C3380CC4-5D6E-409C-BE32-E72D297353CC}">
              <c16:uniqueId val="{00000001-2289-4258-AA1F-DF9FE5DA70DB}"/>
            </c:ext>
          </c:extLst>
        </c:ser>
        <c:dLbls>
          <c:showLegendKey val="0"/>
          <c:showVal val="0"/>
          <c:showCatName val="0"/>
          <c:showSerName val="0"/>
          <c:showPercent val="0"/>
          <c:showBubbleSize val="0"/>
        </c:dLbls>
        <c:axId val="1814595263"/>
        <c:axId val="1"/>
      </c:scatterChart>
      <c:valAx>
        <c:axId val="1814595263"/>
        <c:scaling>
          <c:orientation val="minMax"/>
        </c:scaling>
        <c:delete val="0"/>
        <c:axPos val="b"/>
        <c:title>
          <c:tx>
            <c:rich>
              <a:bodyPr/>
              <a:lstStyle/>
              <a:p>
                <a:pPr>
                  <a:defRPr sz="1050"/>
                </a:pPr>
                <a:r>
                  <a:rPr lang="en-US" sz="1050" b="1" i="0" baseline="0">
                    <a:effectLst/>
                  </a:rPr>
                  <a:t>Time (S)</a:t>
                </a:r>
                <a:endParaRPr lang="en-US" sz="105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814595263"/>
        <c:crosses val="autoZero"/>
        <c:crossBetween val="midCat"/>
      </c:valAx>
    </c:plotArea>
    <c:legend>
      <c:legendPos val="r"/>
      <c:layout>
        <c:manualLayout>
          <c:xMode val="edge"/>
          <c:yMode val="edge"/>
          <c:x val="0.76209298720820928"/>
          <c:y val="0.43468124094004457"/>
          <c:w val="0.22465600665516586"/>
          <c:h val="0.12800429181056527"/>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1227034120735"/>
          <c:y val="4.6296296296296294E-2"/>
          <c:w val="0.82921019247594041"/>
          <c:h val="0.74350320793234181"/>
        </c:manualLayout>
      </c:layout>
      <c:scatterChart>
        <c:scatterStyle val="lineMarker"/>
        <c:varyColors val="0"/>
        <c:ser>
          <c:idx val="0"/>
          <c:order val="0"/>
          <c:tx>
            <c:v>Ramp-Col</c:v>
          </c:tx>
          <c:spPr>
            <a:ln w="19050" cap="rnd">
              <a:solidFill>
                <a:schemeClr val="accent1"/>
              </a:solidFill>
              <a:round/>
            </a:ln>
            <a:effectLst/>
          </c:spPr>
          <c:marker>
            <c:symbol val="none"/>
          </c:marker>
          <c:xVal>
            <c:numRef>
              <c:f>Sheet1!$E$7:$E$11</c:f>
              <c:numCache>
                <c:formatCode>General</c:formatCode>
                <c:ptCount val="5"/>
                <c:pt idx="0">
                  <c:v>0</c:v>
                </c:pt>
                <c:pt idx="1">
                  <c:v>2</c:v>
                </c:pt>
                <c:pt idx="2">
                  <c:v>4</c:v>
                </c:pt>
                <c:pt idx="3">
                  <c:v>4.04</c:v>
                </c:pt>
                <c:pt idx="4">
                  <c:v>10</c:v>
                </c:pt>
              </c:numCache>
            </c:numRef>
          </c:xVal>
          <c:yVal>
            <c:numRef>
              <c:f>Sheet1!$F$7:$F$11</c:f>
              <c:numCache>
                <c:formatCode>General</c:formatCode>
                <c:ptCount val="5"/>
                <c:pt idx="0">
                  <c:v>0</c:v>
                </c:pt>
                <c:pt idx="1">
                  <c:v>1</c:v>
                </c:pt>
                <c:pt idx="2">
                  <c:v>1</c:v>
                </c:pt>
                <c:pt idx="3">
                  <c:v>0</c:v>
                </c:pt>
                <c:pt idx="4">
                  <c:v>0</c:v>
                </c:pt>
              </c:numCache>
            </c:numRef>
          </c:yVal>
          <c:smooth val="0"/>
          <c:extLst>
            <c:ext xmlns:c16="http://schemas.microsoft.com/office/drawing/2014/chart" uri="{C3380CC4-5D6E-409C-BE32-E72D297353CC}">
              <c16:uniqueId val="{00000000-4768-480C-B9D8-EFB0D66B9258}"/>
            </c:ext>
          </c:extLst>
        </c:ser>
        <c:dLbls>
          <c:showLegendKey val="0"/>
          <c:showVal val="0"/>
          <c:showCatName val="0"/>
          <c:showSerName val="0"/>
          <c:showPercent val="0"/>
          <c:showBubbleSize val="0"/>
        </c:dLbls>
        <c:axId val="322555040"/>
        <c:axId val="322555368"/>
      </c:scatterChart>
      <c:valAx>
        <c:axId val="322555040"/>
        <c:scaling>
          <c:orientation val="minMax"/>
          <c:max val="10"/>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en-US"/>
                  <a:t>Time (s)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crossAx val="322555368"/>
        <c:crosses val="autoZero"/>
        <c:crossBetween val="midCat"/>
      </c:valAx>
      <c:valAx>
        <c:axId val="322555368"/>
        <c:scaling>
          <c:orientation val="minMax"/>
          <c:max val="1"/>
        </c:scaling>
        <c:delete val="0"/>
        <c:axPos val="l"/>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en-US"/>
                  <a:t>Load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crossAx val="322555040"/>
        <c:crosses val="autoZero"/>
        <c:crossBetween val="midCat"/>
      </c:valAx>
      <c:spPr>
        <a:noFill/>
        <a:ln>
          <a:noFill/>
        </a:ln>
        <a:effectLst/>
      </c:spPr>
    </c:plotArea>
    <c:legend>
      <c:legendPos val="r"/>
      <c:layout>
        <c:manualLayout>
          <c:xMode val="edge"/>
          <c:yMode val="edge"/>
          <c:x val="0.7292217847769028"/>
          <c:y val="0.28038167104111988"/>
          <c:w val="0.18750043744531933"/>
          <c:h val="7.34507144940215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'[12M-MidA.xls]Element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'[12M-MidA.xls]Element Forces - Frames'!$G$4:$G$3006</c:f>
              <c:numCache>
                <c:formatCode>General</c:formatCode>
                <c:ptCount val="3003"/>
                <c:pt idx="0">
                  <c:v>0</c:v>
                </c:pt>
                <c:pt idx="1">
                  <c:v>0</c:v>
                </c:pt>
                <c:pt idx="2">
                  <c:v>0</c:v>
                </c:pt>
                <c:pt idx="3">
                  <c:v>-35.25</c:v>
                </c:pt>
                <c:pt idx="4">
                  <c:v>-37.659999999999997</c:v>
                </c:pt>
                <c:pt idx="5">
                  <c:v>-40.07</c:v>
                </c:pt>
                <c:pt idx="6">
                  <c:v>-176.05</c:v>
                </c:pt>
                <c:pt idx="7">
                  <c:v>-180.87</c:v>
                </c:pt>
                <c:pt idx="8">
                  <c:v>-185.69</c:v>
                </c:pt>
                <c:pt idx="9">
                  <c:v>-448.21</c:v>
                </c:pt>
                <c:pt idx="10">
                  <c:v>-455.44</c:v>
                </c:pt>
                <c:pt idx="11">
                  <c:v>-462.67</c:v>
                </c:pt>
                <c:pt idx="12">
                  <c:v>-843.96</c:v>
                </c:pt>
                <c:pt idx="13">
                  <c:v>-853.61</c:v>
                </c:pt>
                <c:pt idx="14">
                  <c:v>-863.25</c:v>
                </c:pt>
                <c:pt idx="15">
                  <c:v>-1352.79</c:v>
                </c:pt>
                <c:pt idx="16">
                  <c:v>-1364.85</c:v>
                </c:pt>
                <c:pt idx="17">
                  <c:v>-1376.9</c:v>
                </c:pt>
                <c:pt idx="18">
                  <c:v>-1959.94</c:v>
                </c:pt>
                <c:pt idx="19">
                  <c:v>-1974.41</c:v>
                </c:pt>
                <c:pt idx="20">
                  <c:v>-1988.88</c:v>
                </c:pt>
                <c:pt idx="21">
                  <c:v>-2646.04</c:v>
                </c:pt>
                <c:pt idx="22">
                  <c:v>-2662.92</c:v>
                </c:pt>
                <c:pt idx="23">
                  <c:v>-2679.8</c:v>
                </c:pt>
                <c:pt idx="24">
                  <c:v>-3385.06</c:v>
                </c:pt>
                <c:pt idx="25">
                  <c:v>-3404.35</c:v>
                </c:pt>
                <c:pt idx="26">
                  <c:v>-3423.65</c:v>
                </c:pt>
                <c:pt idx="27">
                  <c:v>-4147.05</c:v>
                </c:pt>
                <c:pt idx="28">
                  <c:v>-4168.76</c:v>
                </c:pt>
                <c:pt idx="29">
                  <c:v>-4190.46</c:v>
                </c:pt>
                <c:pt idx="30">
                  <c:v>-4902.8</c:v>
                </c:pt>
                <c:pt idx="31">
                  <c:v>-4926.92</c:v>
                </c:pt>
                <c:pt idx="32">
                  <c:v>-4951.03</c:v>
                </c:pt>
                <c:pt idx="33">
                  <c:v>-5629.43</c:v>
                </c:pt>
                <c:pt idx="34">
                  <c:v>-5655.95</c:v>
                </c:pt>
                <c:pt idx="35">
                  <c:v>-5682.48</c:v>
                </c:pt>
                <c:pt idx="36">
                  <c:v>-6313.64</c:v>
                </c:pt>
                <c:pt idx="37">
                  <c:v>-6342.58</c:v>
                </c:pt>
                <c:pt idx="38">
                  <c:v>-6371.52</c:v>
                </c:pt>
                <c:pt idx="39">
                  <c:v>-6952.32</c:v>
                </c:pt>
                <c:pt idx="40">
                  <c:v>-6983.67</c:v>
                </c:pt>
                <c:pt idx="41">
                  <c:v>-7015.02</c:v>
                </c:pt>
                <c:pt idx="42">
                  <c:v>-7550.45</c:v>
                </c:pt>
                <c:pt idx="43">
                  <c:v>-7584.21</c:v>
                </c:pt>
                <c:pt idx="44">
                  <c:v>-7617.97</c:v>
                </c:pt>
                <c:pt idx="45">
                  <c:v>-8118.15</c:v>
                </c:pt>
                <c:pt idx="46">
                  <c:v>-8154.32</c:v>
                </c:pt>
                <c:pt idx="47">
                  <c:v>-8190.5</c:v>
                </c:pt>
                <c:pt idx="48">
                  <c:v>-8667.3799999999992</c:v>
                </c:pt>
                <c:pt idx="49">
                  <c:v>-8705.9699999999993</c:v>
                </c:pt>
                <c:pt idx="50">
                  <c:v>-8744.5499999999993</c:v>
                </c:pt>
                <c:pt idx="51">
                  <c:v>-9209.3799999999992</c:v>
                </c:pt>
                <c:pt idx="52">
                  <c:v>-9250.3700000000008</c:v>
                </c:pt>
                <c:pt idx="53">
                  <c:v>-9291.3700000000008</c:v>
                </c:pt>
                <c:pt idx="54">
                  <c:v>-9752.76</c:v>
                </c:pt>
                <c:pt idx="55">
                  <c:v>-9796.17</c:v>
                </c:pt>
                <c:pt idx="56">
                  <c:v>-9839.57</c:v>
                </c:pt>
                <c:pt idx="57">
                  <c:v>-10302.6</c:v>
                </c:pt>
                <c:pt idx="58">
                  <c:v>-10348.41</c:v>
                </c:pt>
                <c:pt idx="59">
                  <c:v>-10394.23</c:v>
                </c:pt>
                <c:pt idx="60">
                  <c:v>-10860.2</c:v>
                </c:pt>
                <c:pt idx="61">
                  <c:v>-10908.43</c:v>
                </c:pt>
                <c:pt idx="62">
                  <c:v>-10956.67</c:v>
                </c:pt>
                <c:pt idx="63">
                  <c:v>-11423.68</c:v>
                </c:pt>
                <c:pt idx="64">
                  <c:v>-11474.32</c:v>
                </c:pt>
                <c:pt idx="65">
                  <c:v>-11524.96</c:v>
                </c:pt>
                <c:pt idx="66">
                  <c:v>-11988.87</c:v>
                </c:pt>
                <c:pt idx="67">
                  <c:v>-12041.92</c:v>
                </c:pt>
                <c:pt idx="68">
                  <c:v>-12094.97</c:v>
                </c:pt>
                <c:pt idx="69">
                  <c:v>-12550.63</c:v>
                </c:pt>
                <c:pt idx="70">
                  <c:v>-12606.1</c:v>
                </c:pt>
                <c:pt idx="71">
                  <c:v>-12661.56</c:v>
                </c:pt>
                <c:pt idx="72">
                  <c:v>-13104.1</c:v>
                </c:pt>
                <c:pt idx="73">
                  <c:v>-13161.98</c:v>
                </c:pt>
                <c:pt idx="74">
                  <c:v>-13219.85</c:v>
                </c:pt>
                <c:pt idx="75">
                  <c:v>-13645.7</c:v>
                </c:pt>
                <c:pt idx="76">
                  <c:v>-13705.99</c:v>
                </c:pt>
                <c:pt idx="77">
                  <c:v>-13766.27</c:v>
                </c:pt>
                <c:pt idx="78">
                  <c:v>-14173.83</c:v>
                </c:pt>
                <c:pt idx="79">
                  <c:v>-14236.53</c:v>
                </c:pt>
                <c:pt idx="80">
                  <c:v>-14299.23</c:v>
                </c:pt>
                <c:pt idx="81">
                  <c:v>-14689.15</c:v>
                </c:pt>
                <c:pt idx="82">
                  <c:v>-14754.26</c:v>
                </c:pt>
                <c:pt idx="83">
                  <c:v>-14819.37</c:v>
                </c:pt>
                <c:pt idx="84">
                  <c:v>-15194.35</c:v>
                </c:pt>
                <c:pt idx="85">
                  <c:v>-15261.87</c:v>
                </c:pt>
                <c:pt idx="86">
                  <c:v>-15329.4</c:v>
                </c:pt>
                <c:pt idx="87">
                  <c:v>-15693.73</c:v>
                </c:pt>
                <c:pt idx="88">
                  <c:v>-15763.67</c:v>
                </c:pt>
                <c:pt idx="89">
                  <c:v>-15833.6</c:v>
                </c:pt>
                <c:pt idx="90">
                  <c:v>-16192.48</c:v>
                </c:pt>
                <c:pt idx="91">
                  <c:v>-16264.82</c:v>
                </c:pt>
                <c:pt idx="92">
                  <c:v>-16337.17</c:v>
                </c:pt>
                <c:pt idx="93">
                  <c:v>-16695.89</c:v>
                </c:pt>
                <c:pt idx="94">
                  <c:v>-16770.650000000001</c:v>
                </c:pt>
                <c:pt idx="95">
                  <c:v>-16845.41</c:v>
                </c:pt>
                <c:pt idx="96">
                  <c:v>-17208.740000000002</c:v>
                </c:pt>
                <c:pt idx="97">
                  <c:v>-17285.91</c:v>
                </c:pt>
                <c:pt idx="98">
                  <c:v>-17363.080000000002</c:v>
                </c:pt>
                <c:pt idx="99">
                  <c:v>-17734.7</c:v>
                </c:pt>
                <c:pt idx="100">
                  <c:v>-17814.28</c:v>
                </c:pt>
                <c:pt idx="101">
                  <c:v>-17893.86</c:v>
                </c:pt>
                <c:pt idx="102">
                  <c:v>-18276.02</c:v>
                </c:pt>
                <c:pt idx="103">
                  <c:v>-18358.009999999998</c:v>
                </c:pt>
                <c:pt idx="104">
                  <c:v>-18440.009999999998</c:v>
                </c:pt>
                <c:pt idx="105">
                  <c:v>-18833.46</c:v>
                </c:pt>
                <c:pt idx="106">
                  <c:v>-18917.86</c:v>
                </c:pt>
                <c:pt idx="107">
                  <c:v>-19002.259999999998</c:v>
                </c:pt>
                <c:pt idx="108">
                  <c:v>-19406.32</c:v>
                </c:pt>
                <c:pt idx="109">
                  <c:v>-19493.14</c:v>
                </c:pt>
                <c:pt idx="110">
                  <c:v>-19579.95</c:v>
                </c:pt>
                <c:pt idx="111">
                  <c:v>-19992.75</c:v>
                </c:pt>
                <c:pt idx="112">
                  <c:v>-20081.98</c:v>
                </c:pt>
                <c:pt idx="113">
                  <c:v>-20171.21</c:v>
                </c:pt>
                <c:pt idx="114">
                  <c:v>-20590.02</c:v>
                </c:pt>
                <c:pt idx="115">
                  <c:v>-20681.66</c:v>
                </c:pt>
                <c:pt idx="116">
                  <c:v>-20773.3</c:v>
                </c:pt>
                <c:pt idx="117">
                  <c:v>-21194.880000000001</c:v>
                </c:pt>
                <c:pt idx="118">
                  <c:v>-21288.93</c:v>
                </c:pt>
                <c:pt idx="119">
                  <c:v>-21382.98</c:v>
                </c:pt>
                <c:pt idx="120">
                  <c:v>-21803.87</c:v>
                </c:pt>
                <c:pt idx="121">
                  <c:v>-21900.33</c:v>
                </c:pt>
                <c:pt idx="122">
                  <c:v>-21996.79</c:v>
                </c:pt>
                <c:pt idx="123">
                  <c:v>-22413.63</c:v>
                </c:pt>
                <c:pt idx="124">
                  <c:v>-22512.5</c:v>
                </c:pt>
                <c:pt idx="125">
                  <c:v>-22611.38</c:v>
                </c:pt>
                <c:pt idx="126">
                  <c:v>-23021.09</c:v>
                </c:pt>
                <c:pt idx="127">
                  <c:v>-23122.38</c:v>
                </c:pt>
                <c:pt idx="128">
                  <c:v>-23223.66</c:v>
                </c:pt>
                <c:pt idx="129">
                  <c:v>-23623.62</c:v>
                </c:pt>
                <c:pt idx="130">
                  <c:v>-23727.31</c:v>
                </c:pt>
                <c:pt idx="131">
                  <c:v>-23831.01</c:v>
                </c:pt>
                <c:pt idx="132">
                  <c:v>-24219.09</c:v>
                </c:pt>
                <c:pt idx="133">
                  <c:v>-24325.19</c:v>
                </c:pt>
                <c:pt idx="134">
                  <c:v>-24431.3</c:v>
                </c:pt>
                <c:pt idx="135">
                  <c:v>-24805.96</c:v>
                </c:pt>
                <c:pt idx="136">
                  <c:v>-24914.48</c:v>
                </c:pt>
                <c:pt idx="137">
                  <c:v>-25022.99</c:v>
                </c:pt>
                <c:pt idx="138">
                  <c:v>-25383.25</c:v>
                </c:pt>
                <c:pt idx="139">
                  <c:v>-25494.18</c:v>
                </c:pt>
                <c:pt idx="140">
                  <c:v>-25605.11</c:v>
                </c:pt>
                <c:pt idx="141">
                  <c:v>-25950.55</c:v>
                </c:pt>
                <c:pt idx="142">
                  <c:v>-26063.89</c:v>
                </c:pt>
                <c:pt idx="143">
                  <c:v>-26177.23</c:v>
                </c:pt>
                <c:pt idx="144">
                  <c:v>-26507.99</c:v>
                </c:pt>
                <c:pt idx="145">
                  <c:v>-26623.74</c:v>
                </c:pt>
                <c:pt idx="146">
                  <c:v>-26739.49</c:v>
                </c:pt>
                <c:pt idx="147">
                  <c:v>-27056.18</c:v>
                </c:pt>
                <c:pt idx="148">
                  <c:v>-27174.34</c:v>
                </c:pt>
                <c:pt idx="149">
                  <c:v>-27292.51</c:v>
                </c:pt>
                <c:pt idx="150">
                  <c:v>-27596.21</c:v>
                </c:pt>
                <c:pt idx="151">
                  <c:v>-27716.78</c:v>
                </c:pt>
                <c:pt idx="152">
                  <c:v>-27837.360000000001</c:v>
                </c:pt>
                <c:pt idx="153">
                  <c:v>-28129.52</c:v>
                </c:pt>
                <c:pt idx="154">
                  <c:v>-28252.5</c:v>
                </c:pt>
                <c:pt idx="155">
                  <c:v>-28375.49</c:v>
                </c:pt>
                <c:pt idx="156">
                  <c:v>-28657.86</c:v>
                </c:pt>
                <c:pt idx="157">
                  <c:v>-28783.26</c:v>
                </c:pt>
                <c:pt idx="158">
                  <c:v>-28908.66</c:v>
                </c:pt>
                <c:pt idx="159">
                  <c:v>-29183.200000000001</c:v>
                </c:pt>
                <c:pt idx="160">
                  <c:v>-29311.01</c:v>
                </c:pt>
                <c:pt idx="161">
                  <c:v>-29438.82</c:v>
                </c:pt>
                <c:pt idx="162">
                  <c:v>-29707.56</c:v>
                </c:pt>
                <c:pt idx="163">
                  <c:v>-29837.78</c:v>
                </c:pt>
                <c:pt idx="164">
                  <c:v>-29968</c:v>
                </c:pt>
                <c:pt idx="165">
                  <c:v>-30232.95</c:v>
                </c:pt>
                <c:pt idx="166">
                  <c:v>-30365.58</c:v>
                </c:pt>
                <c:pt idx="167">
                  <c:v>-30498.22</c:v>
                </c:pt>
                <c:pt idx="168">
                  <c:v>-30761.23</c:v>
                </c:pt>
                <c:pt idx="169">
                  <c:v>-30896.27</c:v>
                </c:pt>
                <c:pt idx="170">
                  <c:v>-31031.32</c:v>
                </c:pt>
                <c:pt idx="171">
                  <c:v>-31294</c:v>
                </c:pt>
                <c:pt idx="172">
                  <c:v>-31431.46</c:v>
                </c:pt>
                <c:pt idx="173">
                  <c:v>-31568.91</c:v>
                </c:pt>
                <c:pt idx="174">
                  <c:v>-31832.52</c:v>
                </c:pt>
                <c:pt idx="175">
                  <c:v>-31972.39</c:v>
                </c:pt>
                <c:pt idx="176">
                  <c:v>-32112.26</c:v>
                </c:pt>
                <c:pt idx="177">
                  <c:v>-32377.66</c:v>
                </c:pt>
                <c:pt idx="178">
                  <c:v>-32519.94</c:v>
                </c:pt>
                <c:pt idx="179">
                  <c:v>-32662.22</c:v>
                </c:pt>
                <c:pt idx="180">
                  <c:v>-32929.839999999997</c:v>
                </c:pt>
                <c:pt idx="181">
                  <c:v>-33074.54</c:v>
                </c:pt>
                <c:pt idx="182">
                  <c:v>-33219.230000000003</c:v>
                </c:pt>
                <c:pt idx="183">
                  <c:v>-33489.07</c:v>
                </c:pt>
                <c:pt idx="184">
                  <c:v>-33636.17</c:v>
                </c:pt>
                <c:pt idx="185">
                  <c:v>-33783.269999999997</c:v>
                </c:pt>
                <c:pt idx="186">
                  <c:v>-34054.93</c:v>
                </c:pt>
                <c:pt idx="187">
                  <c:v>-34204.44</c:v>
                </c:pt>
                <c:pt idx="188">
                  <c:v>-34353.96</c:v>
                </c:pt>
                <c:pt idx="189">
                  <c:v>-34626.660000000003</c:v>
                </c:pt>
                <c:pt idx="190">
                  <c:v>-34778.589999999997</c:v>
                </c:pt>
                <c:pt idx="191">
                  <c:v>-34930.519999999997</c:v>
                </c:pt>
                <c:pt idx="192">
                  <c:v>-35203.25</c:v>
                </c:pt>
                <c:pt idx="193">
                  <c:v>-35357.589999999997</c:v>
                </c:pt>
                <c:pt idx="194">
                  <c:v>-35511.919999999998</c:v>
                </c:pt>
                <c:pt idx="195">
                  <c:v>-35783.440000000002</c:v>
                </c:pt>
                <c:pt idx="196">
                  <c:v>-35940.19</c:v>
                </c:pt>
                <c:pt idx="197">
                  <c:v>-36096.94</c:v>
                </c:pt>
                <c:pt idx="198">
                  <c:v>-36365.9</c:v>
                </c:pt>
                <c:pt idx="199">
                  <c:v>-36525.07</c:v>
                </c:pt>
                <c:pt idx="200">
                  <c:v>-36684.230000000003</c:v>
                </c:pt>
                <c:pt idx="201">
                  <c:v>-36949.26</c:v>
                </c:pt>
                <c:pt idx="202">
                  <c:v>-37110.83</c:v>
                </c:pt>
                <c:pt idx="203">
                  <c:v>-37272.400000000001</c:v>
                </c:pt>
                <c:pt idx="204">
                  <c:v>-37532.18</c:v>
                </c:pt>
                <c:pt idx="205">
                  <c:v>-37696.160000000003</c:v>
                </c:pt>
                <c:pt idx="206">
                  <c:v>-37860.14</c:v>
                </c:pt>
                <c:pt idx="207">
                  <c:v>-38113.440000000002</c:v>
                </c:pt>
                <c:pt idx="208">
                  <c:v>-38279.839999999997</c:v>
                </c:pt>
                <c:pt idx="209">
                  <c:v>-38446.230000000003</c:v>
                </c:pt>
                <c:pt idx="210">
                  <c:v>-38692</c:v>
                </c:pt>
                <c:pt idx="211">
                  <c:v>-38860.81</c:v>
                </c:pt>
                <c:pt idx="212">
                  <c:v>-39029.61</c:v>
                </c:pt>
                <c:pt idx="213">
                  <c:v>-39267.01</c:v>
                </c:pt>
                <c:pt idx="214">
                  <c:v>-39438.230000000003</c:v>
                </c:pt>
                <c:pt idx="215">
                  <c:v>-39609.440000000002</c:v>
                </c:pt>
                <c:pt idx="216">
                  <c:v>-39837.85</c:v>
                </c:pt>
                <c:pt idx="217">
                  <c:v>-40011.47</c:v>
                </c:pt>
                <c:pt idx="218">
                  <c:v>-40185.1</c:v>
                </c:pt>
                <c:pt idx="219">
                  <c:v>-40404.15</c:v>
                </c:pt>
                <c:pt idx="220">
                  <c:v>-40580.19</c:v>
                </c:pt>
                <c:pt idx="221">
                  <c:v>-40756.230000000003</c:v>
                </c:pt>
                <c:pt idx="222">
                  <c:v>-40965.79</c:v>
                </c:pt>
                <c:pt idx="223">
                  <c:v>-41144.239999999998</c:v>
                </c:pt>
                <c:pt idx="224">
                  <c:v>-41322.699999999997</c:v>
                </c:pt>
                <c:pt idx="225">
                  <c:v>-41522.910000000003</c:v>
                </c:pt>
                <c:pt idx="226">
                  <c:v>-41703.769999999997</c:v>
                </c:pt>
                <c:pt idx="227">
                  <c:v>-41884.629999999997</c:v>
                </c:pt>
                <c:pt idx="228">
                  <c:v>-42075.839999999997</c:v>
                </c:pt>
                <c:pt idx="229">
                  <c:v>-42259.11</c:v>
                </c:pt>
                <c:pt idx="230">
                  <c:v>-42442.39</c:v>
                </c:pt>
                <c:pt idx="231">
                  <c:v>-42625.14</c:v>
                </c:pt>
                <c:pt idx="232">
                  <c:v>-42810.83</c:v>
                </c:pt>
                <c:pt idx="233">
                  <c:v>-42996.51</c:v>
                </c:pt>
                <c:pt idx="234">
                  <c:v>-43171.519999999997</c:v>
                </c:pt>
                <c:pt idx="235">
                  <c:v>-43359.62</c:v>
                </c:pt>
                <c:pt idx="236">
                  <c:v>-43547.72</c:v>
                </c:pt>
                <c:pt idx="237">
                  <c:v>-43715.82</c:v>
                </c:pt>
                <c:pt idx="238">
                  <c:v>-43906.33</c:v>
                </c:pt>
                <c:pt idx="239">
                  <c:v>-44096.84</c:v>
                </c:pt>
                <c:pt idx="240">
                  <c:v>-44258.94</c:v>
                </c:pt>
                <c:pt idx="241">
                  <c:v>-44451.87</c:v>
                </c:pt>
                <c:pt idx="242">
                  <c:v>-44644.79</c:v>
                </c:pt>
                <c:pt idx="243">
                  <c:v>-44801.83</c:v>
                </c:pt>
                <c:pt idx="244">
                  <c:v>-44997.17</c:v>
                </c:pt>
                <c:pt idx="245">
                  <c:v>-45192.5</c:v>
                </c:pt>
                <c:pt idx="246">
                  <c:v>-45345.4</c:v>
                </c:pt>
                <c:pt idx="247">
                  <c:v>-45543.14</c:v>
                </c:pt>
                <c:pt idx="248">
                  <c:v>-45740.89</c:v>
                </c:pt>
                <c:pt idx="249">
                  <c:v>-45890.48</c:v>
                </c:pt>
                <c:pt idx="250">
                  <c:v>-46090.63</c:v>
                </c:pt>
                <c:pt idx="251">
                  <c:v>-46290.79</c:v>
                </c:pt>
                <c:pt idx="252">
                  <c:v>-46437.79</c:v>
                </c:pt>
                <c:pt idx="253">
                  <c:v>-46640.36</c:v>
                </c:pt>
                <c:pt idx="254">
                  <c:v>-46842.93</c:v>
                </c:pt>
                <c:pt idx="255">
                  <c:v>-46987.92</c:v>
                </c:pt>
                <c:pt idx="256">
                  <c:v>-47192.9</c:v>
                </c:pt>
                <c:pt idx="257">
                  <c:v>-47397.88</c:v>
                </c:pt>
                <c:pt idx="258">
                  <c:v>-47541.24</c:v>
                </c:pt>
                <c:pt idx="259">
                  <c:v>-47748.63</c:v>
                </c:pt>
                <c:pt idx="260">
                  <c:v>-47956.02</c:v>
                </c:pt>
                <c:pt idx="261">
                  <c:v>-48097.96</c:v>
                </c:pt>
                <c:pt idx="262">
                  <c:v>-48307.76</c:v>
                </c:pt>
                <c:pt idx="263">
                  <c:v>-48517.57</c:v>
                </c:pt>
                <c:pt idx="264">
                  <c:v>-48658.080000000002</c:v>
                </c:pt>
                <c:pt idx="265">
                  <c:v>-48870.29</c:v>
                </c:pt>
                <c:pt idx="266">
                  <c:v>-49082.51</c:v>
                </c:pt>
                <c:pt idx="267">
                  <c:v>-49221.4</c:v>
                </c:pt>
                <c:pt idx="268">
                  <c:v>-49436.03</c:v>
                </c:pt>
                <c:pt idx="269">
                  <c:v>-49650.66</c:v>
                </c:pt>
                <c:pt idx="270">
                  <c:v>-49787.59</c:v>
                </c:pt>
                <c:pt idx="271">
                  <c:v>-50004.62</c:v>
                </c:pt>
                <c:pt idx="272">
                  <c:v>-50221.66</c:v>
                </c:pt>
                <c:pt idx="273">
                  <c:v>-50356.13</c:v>
                </c:pt>
                <c:pt idx="274">
                  <c:v>-50575.58</c:v>
                </c:pt>
                <c:pt idx="275">
                  <c:v>-50795.02</c:v>
                </c:pt>
                <c:pt idx="276">
                  <c:v>-50926.43</c:v>
                </c:pt>
                <c:pt idx="277">
                  <c:v>-51148.29</c:v>
                </c:pt>
                <c:pt idx="278">
                  <c:v>-51370.15</c:v>
                </c:pt>
                <c:pt idx="279">
                  <c:v>-51497.83</c:v>
                </c:pt>
                <c:pt idx="280">
                  <c:v>-51722.1</c:v>
                </c:pt>
                <c:pt idx="281">
                  <c:v>-51946.37</c:v>
                </c:pt>
                <c:pt idx="282">
                  <c:v>-52069.63</c:v>
                </c:pt>
                <c:pt idx="283">
                  <c:v>-52296.31</c:v>
                </c:pt>
                <c:pt idx="284">
                  <c:v>-52522.99</c:v>
                </c:pt>
                <c:pt idx="285">
                  <c:v>-52641.17</c:v>
                </c:pt>
                <c:pt idx="286">
                  <c:v>-52870.26</c:v>
                </c:pt>
                <c:pt idx="287">
                  <c:v>-53099.35</c:v>
                </c:pt>
                <c:pt idx="288">
                  <c:v>-53211.81</c:v>
                </c:pt>
                <c:pt idx="289">
                  <c:v>-53443.32</c:v>
                </c:pt>
                <c:pt idx="290">
                  <c:v>-53674.83</c:v>
                </c:pt>
                <c:pt idx="291">
                  <c:v>-53781.04</c:v>
                </c:pt>
                <c:pt idx="292">
                  <c:v>-54014.95</c:v>
                </c:pt>
                <c:pt idx="293">
                  <c:v>-54248.87</c:v>
                </c:pt>
                <c:pt idx="294">
                  <c:v>-54348.4</c:v>
                </c:pt>
                <c:pt idx="295">
                  <c:v>-54584.73</c:v>
                </c:pt>
                <c:pt idx="296">
                  <c:v>-54821.06</c:v>
                </c:pt>
                <c:pt idx="297">
                  <c:v>-54913.599999999999</c:v>
                </c:pt>
                <c:pt idx="298">
                  <c:v>-55152.34</c:v>
                </c:pt>
                <c:pt idx="299">
                  <c:v>-55391.08</c:v>
                </c:pt>
                <c:pt idx="300">
                  <c:v>-55476.46</c:v>
                </c:pt>
                <c:pt idx="301">
                  <c:v>-55717.61</c:v>
                </c:pt>
                <c:pt idx="302">
                  <c:v>-55958.76</c:v>
                </c:pt>
                <c:pt idx="303">
                  <c:v>-56036.94</c:v>
                </c:pt>
                <c:pt idx="304">
                  <c:v>-56280.5</c:v>
                </c:pt>
                <c:pt idx="305">
                  <c:v>-56524.07</c:v>
                </c:pt>
                <c:pt idx="306">
                  <c:v>-56595.13</c:v>
                </c:pt>
                <c:pt idx="307">
                  <c:v>-56841.11</c:v>
                </c:pt>
                <c:pt idx="308">
                  <c:v>-57087.08</c:v>
                </c:pt>
                <c:pt idx="309">
                  <c:v>-57151.24</c:v>
                </c:pt>
                <c:pt idx="310">
                  <c:v>-57399.63</c:v>
                </c:pt>
                <c:pt idx="311">
                  <c:v>-57648.02</c:v>
                </c:pt>
                <c:pt idx="312">
                  <c:v>-57705.58</c:v>
                </c:pt>
                <c:pt idx="313">
                  <c:v>-57956.38</c:v>
                </c:pt>
                <c:pt idx="314">
                  <c:v>-58207.18</c:v>
                </c:pt>
                <c:pt idx="315">
                  <c:v>-58258.53</c:v>
                </c:pt>
                <c:pt idx="316">
                  <c:v>-58511.74</c:v>
                </c:pt>
                <c:pt idx="317">
                  <c:v>-58764.95</c:v>
                </c:pt>
                <c:pt idx="318">
                  <c:v>-58810.53</c:v>
                </c:pt>
                <c:pt idx="319">
                  <c:v>-59066.15</c:v>
                </c:pt>
                <c:pt idx="320">
                  <c:v>-59321.77</c:v>
                </c:pt>
                <c:pt idx="321">
                  <c:v>-59362.06</c:v>
                </c:pt>
                <c:pt idx="322">
                  <c:v>-59620.09</c:v>
                </c:pt>
                <c:pt idx="323">
                  <c:v>-59878.12</c:v>
                </c:pt>
                <c:pt idx="324">
                  <c:v>-59913.57</c:v>
                </c:pt>
                <c:pt idx="325">
                  <c:v>-60174.02</c:v>
                </c:pt>
                <c:pt idx="326">
                  <c:v>-60434.46</c:v>
                </c:pt>
                <c:pt idx="327">
                  <c:v>-60465.54</c:v>
                </c:pt>
                <c:pt idx="328">
                  <c:v>-60728.4</c:v>
                </c:pt>
                <c:pt idx="329">
                  <c:v>-60991.25</c:v>
                </c:pt>
                <c:pt idx="330">
                  <c:v>-61018.37</c:v>
                </c:pt>
                <c:pt idx="331">
                  <c:v>-61283.63</c:v>
                </c:pt>
                <c:pt idx="332">
                  <c:v>-61548.9</c:v>
                </c:pt>
                <c:pt idx="333">
                  <c:v>-61572.39</c:v>
                </c:pt>
                <c:pt idx="334">
                  <c:v>-61840.07</c:v>
                </c:pt>
                <c:pt idx="335">
                  <c:v>-62107.75</c:v>
                </c:pt>
                <c:pt idx="336">
                  <c:v>-62127.88</c:v>
                </c:pt>
                <c:pt idx="337">
                  <c:v>-62397.97</c:v>
                </c:pt>
                <c:pt idx="338">
                  <c:v>-62668.06</c:v>
                </c:pt>
                <c:pt idx="339">
                  <c:v>-62685.02</c:v>
                </c:pt>
                <c:pt idx="340">
                  <c:v>-62957.52</c:v>
                </c:pt>
                <c:pt idx="341">
                  <c:v>-63230.02</c:v>
                </c:pt>
                <c:pt idx="342">
                  <c:v>-63243.88</c:v>
                </c:pt>
                <c:pt idx="343">
                  <c:v>-63518.79</c:v>
                </c:pt>
                <c:pt idx="344">
                  <c:v>-63793.71</c:v>
                </c:pt>
                <c:pt idx="345">
                  <c:v>-63804.45</c:v>
                </c:pt>
                <c:pt idx="346">
                  <c:v>-64081.77</c:v>
                </c:pt>
                <c:pt idx="347">
                  <c:v>-64359.1</c:v>
                </c:pt>
                <c:pt idx="348">
                  <c:v>-64366.62</c:v>
                </c:pt>
                <c:pt idx="349">
                  <c:v>-64646.35</c:v>
                </c:pt>
                <c:pt idx="350">
                  <c:v>-64926.09</c:v>
                </c:pt>
                <c:pt idx="351">
                  <c:v>-64930.2</c:v>
                </c:pt>
                <c:pt idx="352">
                  <c:v>-65212.35</c:v>
                </c:pt>
                <c:pt idx="353">
                  <c:v>-65494.49</c:v>
                </c:pt>
                <c:pt idx="354">
                  <c:v>-65494.93</c:v>
                </c:pt>
                <c:pt idx="355">
                  <c:v>-65779.490000000005</c:v>
                </c:pt>
                <c:pt idx="356">
                  <c:v>-66064.05</c:v>
                </c:pt>
                <c:pt idx="357">
                  <c:v>-66060.509999999995</c:v>
                </c:pt>
                <c:pt idx="358">
                  <c:v>-66347.48</c:v>
                </c:pt>
                <c:pt idx="359">
                  <c:v>-66634.45</c:v>
                </c:pt>
                <c:pt idx="360">
                  <c:v>-66626.59</c:v>
                </c:pt>
                <c:pt idx="361">
                  <c:v>-66915.98</c:v>
                </c:pt>
                <c:pt idx="362">
                  <c:v>-67205.36</c:v>
                </c:pt>
                <c:pt idx="363">
                  <c:v>-67192.820000000007</c:v>
                </c:pt>
                <c:pt idx="364">
                  <c:v>-67484.62</c:v>
                </c:pt>
                <c:pt idx="365">
                  <c:v>-67776.41</c:v>
                </c:pt>
                <c:pt idx="366">
                  <c:v>-67758.86</c:v>
                </c:pt>
                <c:pt idx="367">
                  <c:v>-68053.06</c:v>
                </c:pt>
                <c:pt idx="368">
                  <c:v>-68347.27</c:v>
                </c:pt>
                <c:pt idx="369">
                  <c:v>-68324.37</c:v>
                </c:pt>
                <c:pt idx="370">
                  <c:v>-68620.990000000005</c:v>
                </c:pt>
                <c:pt idx="371">
                  <c:v>-68917.61</c:v>
                </c:pt>
                <c:pt idx="372">
                  <c:v>-68889.100000000006</c:v>
                </c:pt>
                <c:pt idx="373">
                  <c:v>-69188.13</c:v>
                </c:pt>
                <c:pt idx="374">
                  <c:v>-69487.16</c:v>
                </c:pt>
                <c:pt idx="375">
                  <c:v>-69452.820000000007</c:v>
                </c:pt>
                <c:pt idx="376">
                  <c:v>-69754.259999999995</c:v>
                </c:pt>
                <c:pt idx="377">
                  <c:v>-70055.7</c:v>
                </c:pt>
                <c:pt idx="378">
                  <c:v>-70015.39</c:v>
                </c:pt>
                <c:pt idx="379">
                  <c:v>-70319.240000000005</c:v>
                </c:pt>
                <c:pt idx="380">
                  <c:v>-70623.09</c:v>
                </c:pt>
                <c:pt idx="381">
                  <c:v>-70576.710000000006</c:v>
                </c:pt>
                <c:pt idx="382">
                  <c:v>-70882.98</c:v>
                </c:pt>
                <c:pt idx="383">
                  <c:v>-71189.240000000005</c:v>
                </c:pt>
                <c:pt idx="384">
                  <c:v>-71136.800000000003</c:v>
                </c:pt>
                <c:pt idx="385">
                  <c:v>-71445.47</c:v>
                </c:pt>
                <c:pt idx="386">
                  <c:v>-71754.14</c:v>
                </c:pt>
                <c:pt idx="387">
                  <c:v>-71695.7</c:v>
                </c:pt>
                <c:pt idx="388">
                  <c:v>-72006.789999999994</c:v>
                </c:pt>
                <c:pt idx="389">
                  <c:v>-72317.87</c:v>
                </c:pt>
                <c:pt idx="390">
                  <c:v>-72253.55</c:v>
                </c:pt>
                <c:pt idx="391">
                  <c:v>-72567.05</c:v>
                </c:pt>
                <c:pt idx="392">
                  <c:v>-72880.55</c:v>
                </c:pt>
                <c:pt idx="393">
                  <c:v>-72810.53</c:v>
                </c:pt>
                <c:pt idx="394">
                  <c:v>-73126.44</c:v>
                </c:pt>
                <c:pt idx="395">
                  <c:v>-73442.350000000006</c:v>
                </c:pt>
                <c:pt idx="396">
                  <c:v>-73366.850000000006</c:v>
                </c:pt>
                <c:pt idx="397">
                  <c:v>-73685.179999999993</c:v>
                </c:pt>
                <c:pt idx="398">
                  <c:v>-74003.5</c:v>
                </c:pt>
                <c:pt idx="399">
                  <c:v>-73922.759999999995</c:v>
                </c:pt>
                <c:pt idx="400">
                  <c:v>-74243.5</c:v>
                </c:pt>
                <c:pt idx="401">
                  <c:v>-74564.23</c:v>
                </c:pt>
                <c:pt idx="402">
                  <c:v>-74478.52</c:v>
                </c:pt>
                <c:pt idx="403">
                  <c:v>-74801.66</c:v>
                </c:pt>
                <c:pt idx="404">
                  <c:v>-75124.800000000003</c:v>
                </c:pt>
                <c:pt idx="405">
                  <c:v>-75034.350000000006</c:v>
                </c:pt>
                <c:pt idx="406">
                  <c:v>-75359.91</c:v>
                </c:pt>
                <c:pt idx="407">
                  <c:v>-75685.460000000006</c:v>
                </c:pt>
                <c:pt idx="408">
                  <c:v>-75590.509999999995</c:v>
                </c:pt>
                <c:pt idx="409">
                  <c:v>-75918.48</c:v>
                </c:pt>
                <c:pt idx="410">
                  <c:v>-76246.45</c:v>
                </c:pt>
                <c:pt idx="411">
                  <c:v>-76147.19</c:v>
                </c:pt>
                <c:pt idx="412">
                  <c:v>-76477.570000000007</c:v>
                </c:pt>
                <c:pt idx="413">
                  <c:v>-76807.95</c:v>
                </c:pt>
                <c:pt idx="414">
                  <c:v>-76704.55</c:v>
                </c:pt>
                <c:pt idx="415">
                  <c:v>-77037.34</c:v>
                </c:pt>
                <c:pt idx="416">
                  <c:v>-77370.13</c:v>
                </c:pt>
                <c:pt idx="417">
                  <c:v>-77262.710000000006</c:v>
                </c:pt>
                <c:pt idx="418">
                  <c:v>-77597.91</c:v>
                </c:pt>
                <c:pt idx="419">
                  <c:v>-77933.11</c:v>
                </c:pt>
                <c:pt idx="420">
                  <c:v>-77821.73</c:v>
                </c:pt>
                <c:pt idx="421">
                  <c:v>-78159.34</c:v>
                </c:pt>
                <c:pt idx="422">
                  <c:v>-78496.960000000006</c:v>
                </c:pt>
                <c:pt idx="423">
                  <c:v>-78381.63</c:v>
                </c:pt>
                <c:pt idx="424">
                  <c:v>-78721.649999999994</c:v>
                </c:pt>
                <c:pt idx="425">
                  <c:v>-79061.679999999993</c:v>
                </c:pt>
                <c:pt idx="426">
                  <c:v>-78942.38</c:v>
                </c:pt>
                <c:pt idx="427">
                  <c:v>-79284.81</c:v>
                </c:pt>
                <c:pt idx="428">
                  <c:v>-79627.25</c:v>
                </c:pt>
                <c:pt idx="429">
                  <c:v>-79503.89</c:v>
                </c:pt>
                <c:pt idx="430">
                  <c:v>-79848.740000000005</c:v>
                </c:pt>
                <c:pt idx="431">
                  <c:v>-80193.59</c:v>
                </c:pt>
                <c:pt idx="432">
                  <c:v>-80066.070000000007</c:v>
                </c:pt>
                <c:pt idx="433">
                  <c:v>-80413.33</c:v>
                </c:pt>
                <c:pt idx="434">
                  <c:v>-80760.59</c:v>
                </c:pt>
                <c:pt idx="435">
                  <c:v>-80628.75</c:v>
                </c:pt>
                <c:pt idx="436">
                  <c:v>-80978.42</c:v>
                </c:pt>
                <c:pt idx="437">
                  <c:v>-81328.09</c:v>
                </c:pt>
                <c:pt idx="438">
                  <c:v>-81191.789999999994</c:v>
                </c:pt>
                <c:pt idx="439">
                  <c:v>-81543.87</c:v>
                </c:pt>
                <c:pt idx="440">
                  <c:v>-81895.95</c:v>
                </c:pt>
                <c:pt idx="441">
                  <c:v>-81755</c:v>
                </c:pt>
                <c:pt idx="442">
                  <c:v>-82109.490000000005</c:v>
                </c:pt>
                <c:pt idx="443">
                  <c:v>-82463.98</c:v>
                </c:pt>
                <c:pt idx="444">
                  <c:v>-82318.210000000006</c:v>
                </c:pt>
                <c:pt idx="445">
                  <c:v>-82675.11</c:v>
                </c:pt>
                <c:pt idx="446">
                  <c:v>-83032.02</c:v>
                </c:pt>
                <c:pt idx="447">
                  <c:v>-82881.25</c:v>
                </c:pt>
                <c:pt idx="448">
                  <c:v>-83240.570000000007</c:v>
                </c:pt>
                <c:pt idx="449">
                  <c:v>-83599.89</c:v>
                </c:pt>
                <c:pt idx="450">
                  <c:v>-83443.990000000005</c:v>
                </c:pt>
                <c:pt idx="451">
                  <c:v>-83805.72</c:v>
                </c:pt>
                <c:pt idx="452">
                  <c:v>-84167.45</c:v>
                </c:pt>
                <c:pt idx="453">
                  <c:v>-84006.29</c:v>
                </c:pt>
                <c:pt idx="454">
                  <c:v>-84370.43</c:v>
                </c:pt>
                <c:pt idx="455">
                  <c:v>-84734.57</c:v>
                </c:pt>
                <c:pt idx="456">
                  <c:v>-84568.06</c:v>
                </c:pt>
                <c:pt idx="457">
                  <c:v>-84934.61</c:v>
                </c:pt>
                <c:pt idx="458">
                  <c:v>-85301.17</c:v>
                </c:pt>
                <c:pt idx="459">
                  <c:v>-85129.25</c:v>
                </c:pt>
                <c:pt idx="460">
                  <c:v>-85498.21</c:v>
                </c:pt>
                <c:pt idx="461">
                  <c:v>-85867.17</c:v>
                </c:pt>
                <c:pt idx="462">
                  <c:v>-85689.81</c:v>
                </c:pt>
                <c:pt idx="463">
                  <c:v>-86061.19</c:v>
                </c:pt>
                <c:pt idx="464">
                  <c:v>-86432.56</c:v>
                </c:pt>
                <c:pt idx="465">
                  <c:v>-86249.77</c:v>
                </c:pt>
                <c:pt idx="466">
                  <c:v>-86623.56</c:v>
                </c:pt>
                <c:pt idx="467">
                  <c:v>-86997.34</c:v>
                </c:pt>
                <c:pt idx="468">
                  <c:v>-86809.16</c:v>
                </c:pt>
                <c:pt idx="469">
                  <c:v>-87185.36</c:v>
                </c:pt>
                <c:pt idx="470">
                  <c:v>-87561.55</c:v>
                </c:pt>
                <c:pt idx="471">
                  <c:v>-87368.05</c:v>
                </c:pt>
                <c:pt idx="472">
                  <c:v>-87746.66</c:v>
                </c:pt>
                <c:pt idx="473">
                  <c:v>-88125.27</c:v>
                </c:pt>
                <c:pt idx="474">
                  <c:v>-87926.53</c:v>
                </c:pt>
                <c:pt idx="475">
                  <c:v>-88307.55</c:v>
                </c:pt>
                <c:pt idx="476">
                  <c:v>-88688.57</c:v>
                </c:pt>
                <c:pt idx="477">
                  <c:v>-88484.72</c:v>
                </c:pt>
                <c:pt idx="478">
                  <c:v>-88868.15</c:v>
                </c:pt>
                <c:pt idx="479">
                  <c:v>-89251.58</c:v>
                </c:pt>
                <c:pt idx="480">
                  <c:v>-89042.73</c:v>
                </c:pt>
                <c:pt idx="481">
                  <c:v>-89428.57</c:v>
                </c:pt>
                <c:pt idx="482">
                  <c:v>-89814.41</c:v>
                </c:pt>
                <c:pt idx="483">
                  <c:v>-89600.68</c:v>
                </c:pt>
                <c:pt idx="484">
                  <c:v>-89988.93</c:v>
                </c:pt>
                <c:pt idx="485">
                  <c:v>-90377.19</c:v>
                </c:pt>
                <c:pt idx="486">
                  <c:v>-90158.7</c:v>
                </c:pt>
                <c:pt idx="487">
                  <c:v>-90549.36</c:v>
                </c:pt>
                <c:pt idx="488">
                  <c:v>-90940.03</c:v>
                </c:pt>
                <c:pt idx="489">
                  <c:v>-90716.9</c:v>
                </c:pt>
                <c:pt idx="490">
                  <c:v>-91109.97</c:v>
                </c:pt>
                <c:pt idx="491">
                  <c:v>-91503.05</c:v>
                </c:pt>
                <c:pt idx="492">
                  <c:v>-91275.37</c:v>
                </c:pt>
                <c:pt idx="493">
                  <c:v>-91670.86</c:v>
                </c:pt>
                <c:pt idx="494">
                  <c:v>-92066.35</c:v>
                </c:pt>
                <c:pt idx="495">
                  <c:v>-91834.19</c:v>
                </c:pt>
                <c:pt idx="496">
                  <c:v>-92232.09</c:v>
                </c:pt>
                <c:pt idx="497">
                  <c:v>-92630</c:v>
                </c:pt>
                <c:pt idx="498">
                  <c:v>-92393.42</c:v>
                </c:pt>
                <c:pt idx="499">
                  <c:v>-92793.73</c:v>
                </c:pt>
                <c:pt idx="500">
                  <c:v>-93194.05</c:v>
                </c:pt>
                <c:pt idx="501">
                  <c:v>-92953.08</c:v>
                </c:pt>
                <c:pt idx="502">
                  <c:v>-93355.81</c:v>
                </c:pt>
                <c:pt idx="503">
                  <c:v>-93758.53</c:v>
                </c:pt>
                <c:pt idx="504">
                  <c:v>-93513.18</c:v>
                </c:pt>
                <c:pt idx="505">
                  <c:v>-93918.32</c:v>
                </c:pt>
                <c:pt idx="506">
                  <c:v>-94323.45</c:v>
                </c:pt>
                <c:pt idx="507">
                  <c:v>-94073.7</c:v>
                </c:pt>
                <c:pt idx="508">
                  <c:v>-94481.24</c:v>
                </c:pt>
                <c:pt idx="509">
                  <c:v>-94888.79</c:v>
                </c:pt>
                <c:pt idx="510">
                  <c:v>-94634.58</c:v>
                </c:pt>
                <c:pt idx="511">
                  <c:v>-95044.54</c:v>
                </c:pt>
                <c:pt idx="512">
                  <c:v>-95454.5</c:v>
                </c:pt>
                <c:pt idx="513">
                  <c:v>-95195.78</c:v>
                </c:pt>
                <c:pt idx="514">
                  <c:v>-95608.15</c:v>
                </c:pt>
                <c:pt idx="515">
                  <c:v>-96020.52</c:v>
                </c:pt>
                <c:pt idx="516">
                  <c:v>-95757.21</c:v>
                </c:pt>
                <c:pt idx="517">
                  <c:v>-96172</c:v>
                </c:pt>
                <c:pt idx="518">
                  <c:v>-96586.78</c:v>
                </c:pt>
                <c:pt idx="519">
                  <c:v>-96318.8</c:v>
                </c:pt>
                <c:pt idx="520">
                  <c:v>-96735.99</c:v>
                </c:pt>
                <c:pt idx="521">
                  <c:v>-97153.18</c:v>
                </c:pt>
                <c:pt idx="522">
                  <c:v>-96880.44</c:v>
                </c:pt>
                <c:pt idx="523">
                  <c:v>-97300.05</c:v>
                </c:pt>
                <c:pt idx="524">
                  <c:v>-97719.65</c:v>
                </c:pt>
                <c:pt idx="525">
                  <c:v>-97442.06</c:v>
                </c:pt>
                <c:pt idx="526">
                  <c:v>-97864.07</c:v>
                </c:pt>
                <c:pt idx="527">
                  <c:v>-98286.09</c:v>
                </c:pt>
                <c:pt idx="528">
                  <c:v>-98003.56</c:v>
                </c:pt>
                <c:pt idx="529">
                  <c:v>-98427.99</c:v>
                </c:pt>
                <c:pt idx="530">
                  <c:v>-98852.41</c:v>
                </c:pt>
                <c:pt idx="531">
                  <c:v>-98564.87</c:v>
                </c:pt>
                <c:pt idx="532">
                  <c:v>-98991.71</c:v>
                </c:pt>
                <c:pt idx="533">
                  <c:v>-99418.55</c:v>
                </c:pt>
                <c:pt idx="534">
                  <c:v>-99125.94</c:v>
                </c:pt>
                <c:pt idx="535">
                  <c:v>-99555.19</c:v>
                </c:pt>
                <c:pt idx="536">
                  <c:v>-99984.44</c:v>
                </c:pt>
                <c:pt idx="537">
                  <c:v>-99686.720000000001</c:v>
                </c:pt>
                <c:pt idx="538">
                  <c:v>-100118.38</c:v>
                </c:pt>
                <c:pt idx="539">
                  <c:v>-100550.04</c:v>
                </c:pt>
                <c:pt idx="540">
                  <c:v>-100247.18</c:v>
                </c:pt>
                <c:pt idx="541">
                  <c:v>-100681.25</c:v>
                </c:pt>
                <c:pt idx="542">
                  <c:v>-101115.32</c:v>
                </c:pt>
                <c:pt idx="543">
                  <c:v>-100807.31</c:v>
                </c:pt>
                <c:pt idx="544">
                  <c:v>-101243.79</c:v>
                </c:pt>
                <c:pt idx="545">
                  <c:v>-101680.28</c:v>
                </c:pt>
                <c:pt idx="546">
                  <c:v>-101367.12</c:v>
                </c:pt>
                <c:pt idx="547">
                  <c:v>-101806.02</c:v>
                </c:pt>
                <c:pt idx="548">
                  <c:v>-102244.92</c:v>
                </c:pt>
                <c:pt idx="549">
                  <c:v>-101926.65</c:v>
                </c:pt>
                <c:pt idx="550">
                  <c:v>-102367.95</c:v>
                </c:pt>
                <c:pt idx="551">
                  <c:v>-102809.26</c:v>
                </c:pt>
                <c:pt idx="552">
                  <c:v>-102485.92</c:v>
                </c:pt>
                <c:pt idx="553">
                  <c:v>-102929.64</c:v>
                </c:pt>
                <c:pt idx="554">
                  <c:v>-103373.36</c:v>
                </c:pt>
                <c:pt idx="555">
                  <c:v>-103045</c:v>
                </c:pt>
                <c:pt idx="556">
                  <c:v>-103491.13</c:v>
                </c:pt>
                <c:pt idx="557">
                  <c:v>-103937.26</c:v>
                </c:pt>
                <c:pt idx="558">
                  <c:v>-103603.93</c:v>
                </c:pt>
                <c:pt idx="559">
                  <c:v>-104052.48</c:v>
                </c:pt>
                <c:pt idx="560">
                  <c:v>-104501.02</c:v>
                </c:pt>
                <c:pt idx="561">
                  <c:v>-104162.8</c:v>
                </c:pt>
                <c:pt idx="562">
                  <c:v>-104613.75</c:v>
                </c:pt>
                <c:pt idx="563">
                  <c:v>-105064.7</c:v>
                </c:pt>
                <c:pt idx="564">
                  <c:v>-104721.65</c:v>
                </c:pt>
                <c:pt idx="565">
                  <c:v>-105175.01</c:v>
                </c:pt>
                <c:pt idx="566">
                  <c:v>-105628.38</c:v>
                </c:pt>
                <c:pt idx="567">
                  <c:v>-105280.55</c:v>
                </c:pt>
                <c:pt idx="568">
                  <c:v>-105736.32000000001</c:v>
                </c:pt>
                <c:pt idx="569">
                  <c:v>-106192.1</c:v>
                </c:pt>
                <c:pt idx="570">
                  <c:v>-105839.55</c:v>
                </c:pt>
                <c:pt idx="571">
                  <c:v>-106297.74</c:v>
                </c:pt>
                <c:pt idx="572">
                  <c:v>-106755.93</c:v>
                </c:pt>
                <c:pt idx="573">
                  <c:v>-106398.71</c:v>
                </c:pt>
                <c:pt idx="574">
                  <c:v>-106859.31</c:v>
                </c:pt>
                <c:pt idx="575">
                  <c:v>-107319.91</c:v>
                </c:pt>
                <c:pt idx="576">
                  <c:v>-106958.05</c:v>
                </c:pt>
                <c:pt idx="577">
                  <c:v>-107421.06</c:v>
                </c:pt>
                <c:pt idx="578">
                  <c:v>-107884.07</c:v>
                </c:pt>
                <c:pt idx="579">
                  <c:v>-107517.6</c:v>
                </c:pt>
                <c:pt idx="580">
                  <c:v>-107983.02</c:v>
                </c:pt>
                <c:pt idx="581">
                  <c:v>-108448.44</c:v>
                </c:pt>
                <c:pt idx="582">
                  <c:v>-108077.36</c:v>
                </c:pt>
                <c:pt idx="583">
                  <c:v>-108545.2</c:v>
                </c:pt>
                <c:pt idx="584">
                  <c:v>-109013.03</c:v>
                </c:pt>
                <c:pt idx="585">
                  <c:v>-108637.34</c:v>
                </c:pt>
                <c:pt idx="586">
                  <c:v>-109107.59</c:v>
                </c:pt>
                <c:pt idx="587">
                  <c:v>-109577.84</c:v>
                </c:pt>
                <c:pt idx="588">
                  <c:v>-109197.52</c:v>
                </c:pt>
                <c:pt idx="589">
                  <c:v>-109670.18</c:v>
                </c:pt>
                <c:pt idx="590">
                  <c:v>-110142.84</c:v>
                </c:pt>
                <c:pt idx="591">
                  <c:v>-109757.88</c:v>
                </c:pt>
                <c:pt idx="592">
                  <c:v>-110232.95</c:v>
                </c:pt>
                <c:pt idx="593">
                  <c:v>-110708.02</c:v>
                </c:pt>
                <c:pt idx="594">
                  <c:v>-110318.37</c:v>
                </c:pt>
                <c:pt idx="595">
                  <c:v>-110795.85</c:v>
                </c:pt>
                <c:pt idx="596">
                  <c:v>-111273.33</c:v>
                </c:pt>
                <c:pt idx="597">
                  <c:v>-110878.96</c:v>
                </c:pt>
                <c:pt idx="598">
                  <c:v>-111358.85</c:v>
                </c:pt>
                <c:pt idx="599">
                  <c:v>-111838.74</c:v>
                </c:pt>
                <c:pt idx="600">
                  <c:v>-111439.6</c:v>
                </c:pt>
                <c:pt idx="601">
                  <c:v>-111921.91</c:v>
                </c:pt>
                <c:pt idx="602">
                  <c:v>-112404.21</c:v>
                </c:pt>
                <c:pt idx="603">
                  <c:v>-111965.01</c:v>
                </c:pt>
                <c:pt idx="604">
                  <c:v>-112447.31</c:v>
                </c:pt>
                <c:pt idx="605">
                  <c:v>-112929.62</c:v>
                </c:pt>
                <c:pt idx="606">
                  <c:v>-112384.82</c:v>
                </c:pt>
                <c:pt idx="607">
                  <c:v>-112867.13</c:v>
                </c:pt>
                <c:pt idx="608">
                  <c:v>-113349.43</c:v>
                </c:pt>
                <c:pt idx="609">
                  <c:v>-112673.22</c:v>
                </c:pt>
                <c:pt idx="610">
                  <c:v>-113155.52</c:v>
                </c:pt>
                <c:pt idx="611">
                  <c:v>-113637.83</c:v>
                </c:pt>
                <c:pt idx="612">
                  <c:v>-112837.91</c:v>
                </c:pt>
                <c:pt idx="613">
                  <c:v>-113320.21</c:v>
                </c:pt>
                <c:pt idx="614">
                  <c:v>-113802.52</c:v>
                </c:pt>
                <c:pt idx="615">
                  <c:v>-112889.4</c:v>
                </c:pt>
                <c:pt idx="616">
                  <c:v>-113371.71</c:v>
                </c:pt>
                <c:pt idx="617">
                  <c:v>-113854.01</c:v>
                </c:pt>
                <c:pt idx="618">
                  <c:v>-112842.43</c:v>
                </c:pt>
                <c:pt idx="619">
                  <c:v>-113324.73</c:v>
                </c:pt>
                <c:pt idx="620">
                  <c:v>-113807.03999999999</c:v>
                </c:pt>
                <c:pt idx="621">
                  <c:v>-112716.36</c:v>
                </c:pt>
                <c:pt idx="622">
                  <c:v>-113198.66</c:v>
                </c:pt>
                <c:pt idx="623">
                  <c:v>-113680.96000000001</c:v>
                </c:pt>
                <c:pt idx="624">
                  <c:v>-112537.22</c:v>
                </c:pt>
                <c:pt idx="625">
                  <c:v>-113019.52</c:v>
                </c:pt>
                <c:pt idx="626">
                  <c:v>-113501.82</c:v>
                </c:pt>
                <c:pt idx="627">
                  <c:v>-112334.96</c:v>
                </c:pt>
                <c:pt idx="628">
                  <c:v>-112817.27</c:v>
                </c:pt>
                <c:pt idx="629">
                  <c:v>-113299.57</c:v>
                </c:pt>
                <c:pt idx="630">
                  <c:v>-112138.83</c:v>
                </c:pt>
                <c:pt idx="631">
                  <c:v>-112621.14</c:v>
                </c:pt>
                <c:pt idx="632">
                  <c:v>-113103.44</c:v>
                </c:pt>
                <c:pt idx="633">
                  <c:v>-111971.71</c:v>
                </c:pt>
                <c:pt idx="634">
                  <c:v>-112454.02</c:v>
                </c:pt>
                <c:pt idx="635">
                  <c:v>-112936.32000000001</c:v>
                </c:pt>
                <c:pt idx="636">
                  <c:v>-111846.91</c:v>
                </c:pt>
                <c:pt idx="637">
                  <c:v>-112329.22</c:v>
                </c:pt>
                <c:pt idx="638">
                  <c:v>-112811.52</c:v>
                </c:pt>
                <c:pt idx="639">
                  <c:v>-111767.59</c:v>
                </c:pt>
                <c:pt idx="640">
                  <c:v>-112249.89</c:v>
                </c:pt>
                <c:pt idx="641">
                  <c:v>-112732.2</c:v>
                </c:pt>
                <c:pt idx="642">
                  <c:v>-111728.77</c:v>
                </c:pt>
                <c:pt idx="643">
                  <c:v>-112211.07</c:v>
                </c:pt>
                <c:pt idx="644">
                  <c:v>-112693.38</c:v>
                </c:pt>
                <c:pt idx="645">
                  <c:v>-111720.36</c:v>
                </c:pt>
                <c:pt idx="646">
                  <c:v>-112202.66</c:v>
                </c:pt>
                <c:pt idx="647">
                  <c:v>-112684.97</c:v>
                </c:pt>
                <c:pt idx="648">
                  <c:v>-111730.42</c:v>
                </c:pt>
                <c:pt idx="649">
                  <c:v>-112212.72</c:v>
                </c:pt>
                <c:pt idx="650">
                  <c:v>-112695.03</c:v>
                </c:pt>
                <c:pt idx="651">
                  <c:v>-111747.73</c:v>
                </c:pt>
                <c:pt idx="652">
                  <c:v>-112230.04</c:v>
                </c:pt>
                <c:pt idx="653">
                  <c:v>-112712.34</c:v>
                </c:pt>
                <c:pt idx="654">
                  <c:v>-111763.7</c:v>
                </c:pt>
                <c:pt idx="655">
                  <c:v>-112246</c:v>
                </c:pt>
                <c:pt idx="656">
                  <c:v>-112728.31</c:v>
                </c:pt>
                <c:pt idx="657">
                  <c:v>-111773.26</c:v>
                </c:pt>
                <c:pt idx="658">
                  <c:v>-112255.56</c:v>
                </c:pt>
                <c:pt idx="659">
                  <c:v>-112737.87</c:v>
                </c:pt>
                <c:pt idx="660">
                  <c:v>-111775.11</c:v>
                </c:pt>
                <c:pt idx="661">
                  <c:v>-112257.42</c:v>
                </c:pt>
                <c:pt idx="662">
                  <c:v>-112739.72</c:v>
                </c:pt>
                <c:pt idx="663">
                  <c:v>-111771.18</c:v>
                </c:pt>
                <c:pt idx="664">
                  <c:v>-112253.48</c:v>
                </c:pt>
                <c:pt idx="665">
                  <c:v>-112735.78</c:v>
                </c:pt>
                <c:pt idx="666">
                  <c:v>-111765.6</c:v>
                </c:pt>
                <c:pt idx="667">
                  <c:v>-112247.91</c:v>
                </c:pt>
                <c:pt idx="668">
                  <c:v>-112730.21</c:v>
                </c:pt>
                <c:pt idx="669">
                  <c:v>-111763.54</c:v>
                </c:pt>
                <c:pt idx="670">
                  <c:v>-112245.84</c:v>
                </c:pt>
                <c:pt idx="671">
                  <c:v>-112728.14</c:v>
                </c:pt>
                <c:pt idx="672">
                  <c:v>-111769.85</c:v>
                </c:pt>
                <c:pt idx="673">
                  <c:v>-112252.15</c:v>
                </c:pt>
                <c:pt idx="674">
                  <c:v>-112734.46</c:v>
                </c:pt>
                <c:pt idx="675">
                  <c:v>-111788.11</c:v>
                </c:pt>
                <c:pt idx="676">
                  <c:v>-112270.41</c:v>
                </c:pt>
                <c:pt idx="677">
                  <c:v>-112752.71</c:v>
                </c:pt>
                <c:pt idx="678">
                  <c:v>-111819.89</c:v>
                </c:pt>
                <c:pt idx="679">
                  <c:v>-112302.19</c:v>
                </c:pt>
                <c:pt idx="680">
                  <c:v>-112784.5</c:v>
                </c:pt>
                <c:pt idx="681">
                  <c:v>-111864.54</c:v>
                </c:pt>
                <c:pt idx="682">
                  <c:v>-112346.84</c:v>
                </c:pt>
                <c:pt idx="683">
                  <c:v>-112829.15</c:v>
                </c:pt>
                <c:pt idx="684">
                  <c:v>-111919.33</c:v>
                </c:pt>
                <c:pt idx="685">
                  <c:v>-112401.63</c:v>
                </c:pt>
                <c:pt idx="686">
                  <c:v>-112883.94</c:v>
                </c:pt>
                <c:pt idx="687">
                  <c:v>-111979.95</c:v>
                </c:pt>
                <c:pt idx="688">
                  <c:v>-112462.25</c:v>
                </c:pt>
                <c:pt idx="689">
                  <c:v>-112944.56</c:v>
                </c:pt>
                <c:pt idx="690">
                  <c:v>-112041.2</c:v>
                </c:pt>
                <c:pt idx="691">
                  <c:v>-112523.5</c:v>
                </c:pt>
                <c:pt idx="692">
                  <c:v>-113005.81</c:v>
                </c:pt>
                <c:pt idx="693">
                  <c:v>-112097.74</c:v>
                </c:pt>
                <c:pt idx="694">
                  <c:v>-112580.05</c:v>
                </c:pt>
                <c:pt idx="695">
                  <c:v>-113062.35</c:v>
                </c:pt>
                <c:pt idx="696">
                  <c:v>-112144.8</c:v>
                </c:pt>
                <c:pt idx="697">
                  <c:v>-112627.1</c:v>
                </c:pt>
                <c:pt idx="698">
                  <c:v>-113109.4</c:v>
                </c:pt>
                <c:pt idx="699">
                  <c:v>-112178.68</c:v>
                </c:pt>
                <c:pt idx="700">
                  <c:v>-112660.98</c:v>
                </c:pt>
                <c:pt idx="701">
                  <c:v>-113143.29</c:v>
                </c:pt>
                <c:pt idx="702">
                  <c:v>-112197.11</c:v>
                </c:pt>
                <c:pt idx="703">
                  <c:v>-112679.42</c:v>
                </c:pt>
                <c:pt idx="704">
                  <c:v>-113161.72</c:v>
                </c:pt>
                <c:pt idx="705">
                  <c:v>-112199.35</c:v>
                </c:pt>
                <c:pt idx="706">
                  <c:v>-112681.66</c:v>
                </c:pt>
                <c:pt idx="707">
                  <c:v>-113163.96</c:v>
                </c:pt>
                <c:pt idx="708">
                  <c:v>-112186.07</c:v>
                </c:pt>
                <c:pt idx="709">
                  <c:v>-112668.37</c:v>
                </c:pt>
                <c:pt idx="710">
                  <c:v>-113150.68</c:v>
                </c:pt>
                <c:pt idx="711">
                  <c:v>-112159.13</c:v>
                </c:pt>
                <c:pt idx="712">
                  <c:v>-112641.44</c:v>
                </c:pt>
                <c:pt idx="713">
                  <c:v>-113123.74</c:v>
                </c:pt>
                <c:pt idx="714">
                  <c:v>-112121.28</c:v>
                </c:pt>
                <c:pt idx="715">
                  <c:v>-112603.58</c:v>
                </c:pt>
                <c:pt idx="716">
                  <c:v>-113085.88</c:v>
                </c:pt>
                <c:pt idx="717">
                  <c:v>-112075.76</c:v>
                </c:pt>
                <c:pt idx="718">
                  <c:v>-112558.07</c:v>
                </c:pt>
                <c:pt idx="719">
                  <c:v>-113040.37</c:v>
                </c:pt>
                <c:pt idx="720">
                  <c:v>-112026.05</c:v>
                </c:pt>
                <c:pt idx="721">
                  <c:v>-112508.36</c:v>
                </c:pt>
                <c:pt idx="722">
                  <c:v>-112990.66</c:v>
                </c:pt>
                <c:pt idx="723">
                  <c:v>-111975.52</c:v>
                </c:pt>
                <c:pt idx="724">
                  <c:v>-112457.83</c:v>
                </c:pt>
                <c:pt idx="725">
                  <c:v>-112940.13</c:v>
                </c:pt>
                <c:pt idx="726">
                  <c:v>-111927.26</c:v>
                </c:pt>
                <c:pt idx="727">
                  <c:v>-112409.57</c:v>
                </c:pt>
                <c:pt idx="728">
                  <c:v>-112891.87</c:v>
                </c:pt>
                <c:pt idx="729">
                  <c:v>-111883.92</c:v>
                </c:pt>
                <c:pt idx="730">
                  <c:v>-112366.22</c:v>
                </c:pt>
                <c:pt idx="731">
                  <c:v>-112848.53</c:v>
                </c:pt>
                <c:pt idx="732">
                  <c:v>-111847.63</c:v>
                </c:pt>
                <c:pt idx="733">
                  <c:v>-112329.93</c:v>
                </c:pt>
                <c:pt idx="734">
                  <c:v>-112812.24</c:v>
                </c:pt>
                <c:pt idx="735">
                  <c:v>-111819.95</c:v>
                </c:pt>
                <c:pt idx="736">
                  <c:v>-112302.25</c:v>
                </c:pt>
                <c:pt idx="737">
                  <c:v>-112784.56</c:v>
                </c:pt>
                <c:pt idx="738">
                  <c:v>-111801.87</c:v>
                </c:pt>
                <c:pt idx="739">
                  <c:v>-112284.17</c:v>
                </c:pt>
                <c:pt idx="740">
                  <c:v>-112766.48</c:v>
                </c:pt>
                <c:pt idx="741">
                  <c:v>-111793.81</c:v>
                </c:pt>
                <c:pt idx="742">
                  <c:v>-112276.11</c:v>
                </c:pt>
                <c:pt idx="743">
                  <c:v>-112758.42</c:v>
                </c:pt>
                <c:pt idx="744">
                  <c:v>-111795.66</c:v>
                </c:pt>
                <c:pt idx="745">
                  <c:v>-112277.96</c:v>
                </c:pt>
                <c:pt idx="746">
                  <c:v>-112760.26</c:v>
                </c:pt>
                <c:pt idx="747">
                  <c:v>-111806.79</c:v>
                </c:pt>
                <c:pt idx="748">
                  <c:v>-112289.09</c:v>
                </c:pt>
                <c:pt idx="749">
                  <c:v>-112771.39</c:v>
                </c:pt>
                <c:pt idx="750">
                  <c:v>-111826.13</c:v>
                </c:pt>
                <c:pt idx="751">
                  <c:v>-112308.43</c:v>
                </c:pt>
                <c:pt idx="752">
                  <c:v>-112790.74</c:v>
                </c:pt>
                <c:pt idx="753">
                  <c:v>-111852.24</c:v>
                </c:pt>
                <c:pt idx="754">
                  <c:v>-112334.54</c:v>
                </c:pt>
                <c:pt idx="755">
                  <c:v>-112816.84</c:v>
                </c:pt>
                <c:pt idx="756">
                  <c:v>-111883.34</c:v>
                </c:pt>
                <c:pt idx="757">
                  <c:v>-112365.65</c:v>
                </c:pt>
                <c:pt idx="758">
                  <c:v>-112847.95</c:v>
                </c:pt>
                <c:pt idx="759">
                  <c:v>-111917.5</c:v>
                </c:pt>
                <c:pt idx="760">
                  <c:v>-112399.8</c:v>
                </c:pt>
                <c:pt idx="761">
                  <c:v>-112882.11</c:v>
                </c:pt>
                <c:pt idx="762">
                  <c:v>-111952.66</c:v>
                </c:pt>
                <c:pt idx="763">
                  <c:v>-112434.96</c:v>
                </c:pt>
                <c:pt idx="764">
                  <c:v>-112917.26</c:v>
                </c:pt>
                <c:pt idx="765">
                  <c:v>-111986.8</c:v>
                </c:pt>
                <c:pt idx="766">
                  <c:v>-112469.1</c:v>
                </c:pt>
                <c:pt idx="767">
                  <c:v>-112951.41</c:v>
                </c:pt>
                <c:pt idx="768">
                  <c:v>-112018.06</c:v>
                </c:pt>
                <c:pt idx="769">
                  <c:v>-112500.37</c:v>
                </c:pt>
                <c:pt idx="770">
                  <c:v>-112982.67</c:v>
                </c:pt>
                <c:pt idx="771">
                  <c:v>-112044.83</c:v>
                </c:pt>
                <c:pt idx="772">
                  <c:v>-112527.13</c:v>
                </c:pt>
                <c:pt idx="773">
                  <c:v>-113009.44</c:v>
                </c:pt>
                <c:pt idx="774">
                  <c:v>-112065.83</c:v>
                </c:pt>
                <c:pt idx="775">
                  <c:v>-112548.13</c:v>
                </c:pt>
                <c:pt idx="776">
                  <c:v>-113030.43</c:v>
                </c:pt>
                <c:pt idx="777">
                  <c:v>-112080.18</c:v>
                </c:pt>
                <c:pt idx="778">
                  <c:v>-112562.49</c:v>
                </c:pt>
                <c:pt idx="779">
                  <c:v>-113044.79</c:v>
                </c:pt>
                <c:pt idx="780">
                  <c:v>-112087.46</c:v>
                </c:pt>
                <c:pt idx="781">
                  <c:v>-112569.76</c:v>
                </c:pt>
                <c:pt idx="782">
                  <c:v>-113052.07</c:v>
                </c:pt>
                <c:pt idx="783">
                  <c:v>-112087.65</c:v>
                </c:pt>
                <c:pt idx="784">
                  <c:v>-112569.96</c:v>
                </c:pt>
                <c:pt idx="785">
                  <c:v>-113052.26</c:v>
                </c:pt>
                <c:pt idx="786">
                  <c:v>-112081.16</c:v>
                </c:pt>
                <c:pt idx="787">
                  <c:v>-112563.47</c:v>
                </c:pt>
                <c:pt idx="788">
                  <c:v>-113045.77</c:v>
                </c:pt>
                <c:pt idx="789">
                  <c:v>-112068.75</c:v>
                </c:pt>
                <c:pt idx="790">
                  <c:v>-112551.05</c:v>
                </c:pt>
                <c:pt idx="791">
                  <c:v>-113033.35</c:v>
                </c:pt>
                <c:pt idx="792">
                  <c:v>-112051.43</c:v>
                </c:pt>
                <c:pt idx="793">
                  <c:v>-112533.74</c:v>
                </c:pt>
                <c:pt idx="794">
                  <c:v>-113016.04</c:v>
                </c:pt>
                <c:pt idx="795">
                  <c:v>-112030.46</c:v>
                </c:pt>
                <c:pt idx="796">
                  <c:v>-112512.76</c:v>
                </c:pt>
                <c:pt idx="797">
                  <c:v>-112995.07</c:v>
                </c:pt>
                <c:pt idx="798">
                  <c:v>-112007.17</c:v>
                </c:pt>
                <c:pt idx="799">
                  <c:v>-112489.48</c:v>
                </c:pt>
                <c:pt idx="800">
                  <c:v>-112971.78</c:v>
                </c:pt>
                <c:pt idx="801">
                  <c:v>-111982.96</c:v>
                </c:pt>
                <c:pt idx="802">
                  <c:v>-112465.26</c:v>
                </c:pt>
                <c:pt idx="803">
                  <c:v>-112947.56</c:v>
                </c:pt>
                <c:pt idx="804">
                  <c:v>-111959.14</c:v>
                </c:pt>
                <c:pt idx="805">
                  <c:v>-112441.45</c:v>
                </c:pt>
                <c:pt idx="806">
                  <c:v>-112923.75</c:v>
                </c:pt>
                <c:pt idx="807">
                  <c:v>-111936.96000000001</c:v>
                </c:pt>
                <c:pt idx="808">
                  <c:v>-112419.27</c:v>
                </c:pt>
                <c:pt idx="809">
                  <c:v>-112901.57</c:v>
                </c:pt>
                <c:pt idx="810">
                  <c:v>-111917.47</c:v>
                </c:pt>
                <c:pt idx="811">
                  <c:v>-112399.77</c:v>
                </c:pt>
                <c:pt idx="812">
                  <c:v>-112882.08</c:v>
                </c:pt>
                <c:pt idx="813">
                  <c:v>-111901.53</c:v>
                </c:pt>
                <c:pt idx="814">
                  <c:v>-112383.83</c:v>
                </c:pt>
                <c:pt idx="815">
                  <c:v>-112866.14</c:v>
                </c:pt>
                <c:pt idx="816">
                  <c:v>-111889.75</c:v>
                </c:pt>
                <c:pt idx="817">
                  <c:v>-112372.06</c:v>
                </c:pt>
                <c:pt idx="818">
                  <c:v>-112854.36</c:v>
                </c:pt>
                <c:pt idx="819">
                  <c:v>-111882.53</c:v>
                </c:pt>
                <c:pt idx="820">
                  <c:v>-112364.83</c:v>
                </c:pt>
                <c:pt idx="821">
                  <c:v>-112847.14</c:v>
                </c:pt>
                <c:pt idx="822">
                  <c:v>-111879.98</c:v>
                </c:pt>
                <c:pt idx="823">
                  <c:v>-112362.28</c:v>
                </c:pt>
                <c:pt idx="824">
                  <c:v>-112844.58</c:v>
                </c:pt>
                <c:pt idx="825">
                  <c:v>-111881.97</c:v>
                </c:pt>
                <c:pt idx="826">
                  <c:v>-112364.28</c:v>
                </c:pt>
                <c:pt idx="827">
                  <c:v>-112846.58</c:v>
                </c:pt>
                <c:pt idx="828">
                  <c:v>-111888.17</c:v>
                </c:pt>
                <c:pt idx="829">
                  <c:v>-112370.48</c:v>
                </c:pt>
                <c:pt idx="830">
                  <c:v>-112852.78</c:v>
                </c:pt>
                <c:pt idx="831">
                  <c:v>-111898.03</c:v>
                </c:pt>
                <c:pt idx="832">
                  <c:v>-112380.34</c:v>
                </c:pt>
                <c:pt idx="833">
                  <c:v>-112862.64</c:v>
                </c:pt>
                <c:pt idx="834">
                  <c:v>-111910.84</c:v>
                </c:pt>
                <c:pt idx="835">
                  <c:v>-112393.14</c:v>
                </c:pt>
                <c:pt idx="836">
                  <c:v>-112875.45</c:v>
                </c:pt>
                <c:pt idx="837">
                  <c:v>-111925.75</c:v>
                </c:pt>
                <c:pt idx="838">
                  <c:v>-112408.05</c:v>
                </c:pt>
                <c:pt idx="839">
                  <c:v>-112890.35</c:v>
                </c:pt>
                <c:pt idx="840">
                  <c:v>-111941.85</c:v>
                </c:pt>
                <c:pt idx="841">
                  <c:v>-112424.15</c:v>
                </c:pt>
                <c:pt idx="842">
                  <c:v>-112906.45</c:v>
                </c:pt>
                <c:pt idx="843">
                  <c:v>-111958.2</c:v>
                </c:pt>
                <c:pt idx="844">
                  <c:v>-112440.5</c:v>
                </c:pt>
                <c:pt idx="845">
                  <c:v>-112922.8</c:v>
                </c:pt>
                <c:pt idx="846">
                  <c:v>-111973.88</c:v>
                </c:pt>
                <c:pt idx="847">
                  <c:v>-112456.18</c:v>
                </c:pt>
                <c:pt idx="848">
                  <c:v>-112938.49</c:v>
                </c:pt>
                <c:pt idx="849">
                  <c:v>-111988.05</c:v>
                </c:pt>
                <c:pt idx="850">
                  <c:v>-112470.35</c:v>
                </c:pt>
                <c:pt idx="851">
                  <c:v>-112952.65</c:v>
                </c:pt>
                <c:pt idx="852">
                  <c:v>-111999.97</c:v>
                </c:pt>
                <c:pt idx="853">
                  <c:v>-112482.28</c:v>
                </c:pt>
                <c:pt idx="854">
                  <c:v>-112964.58</c:v>
                </c:pt>
                <c:pt idx="855">
                  <c:v>-112009.08</c:v>
                </c:pt>
                <c:pt idx="856">
                  <c:v>-112491.38</c:v>
                </c:pt>
                <c:pt idx="857">
                  <c:v>-112973.69</c:v>
                </c:pt>
                <c:pt idx="858">
                  <c:v>-112014.97</c:v>
                </c:pt>
                <c:pt idx="859">
                  <c:v>-112497.28</c:v>
                </c:pt>
                <c:pt idx="860">
                  <c:v>-112979.58</c:v>
                </c:pt>
                <c:pt idx="861">
                  <c:v>-112017.45</c:v>
                </c:pt>
                <c:pt idx="862">
                  <c:v>-112499.75</c:v>
                </c:pt>
                <c:pt idx="863">
                  <c:v>-112982.06</c:v>
                </c:pt>
                <c:pt idx="864">
                  <c:v>-112016.51</c:v>
                </c:pt>
                <c:pt idx="865">
                  <c:v>-112498.81</c:v>
                </c:pt>
                <c:pt idx="866">
                  <c:v>-112981.11</c:v>
                </c:pt>
                <c:pt idx="867">
                  <c:v>-112012.33</c:v>
                </c:pt>
                <c:pt idx="868">
                  <c:v>-112494.63</c:v>
                </c:pt>
                <c:pt idx="869">
                  <c:v>-112976.93</c:v>
                </c:pt>
                <c:pt idx="870">
                  <c:v>-112005.26</c:v>
                </c:pt>
                <c:pt idx="871">
                  <c:v>-112487.57</c:v>
                </c:pt>
                <c:pt idx="872">
                  <c:v>-112969.87</c:v>
                </c:pt>
                <c:pt idx="873">
                  <c:v>-111995.82</c:v>
                </c:pt>
                <c:pt idx="874">
                  <c:v>-112478.12</c:v>
                </c:pt>
                <c:pt idx="875">
                  <c:v>-112960.43</c:v>
                </c:pt>
                <c:pt idx="876">
                  <c:v>-111984.59</c:v>
                </c:pt>
                <c:pt idx="877">
                  <c:v>-112466.89</c:v>
                </c:pt>
                <c:pt idx="878">
                  <c:v>-112949.19</c:v>
                </c:pt>
                <c:pt idx="879">
                  <c:v>-111972.24</c:v>
                </c:pt>
                <c:pt idx="880">
                  <c:v>-112454.54</c:v>
                </c:pt>
                <c:pt idx="881">
                  <c:v>-112936.85</c:v>
                </c:pt>
                <c:pt idx="882">
                  <c:v>-111959.47</c:v>
                </c:pt>
                <c:pt idx="883">
                  <c:v>-112441.77</c:v>
                </c:pt>
                <c:pt idx="884">
                  <c:v>-112924.08</c:v>
                </c:pt>
                <c:pt idx="885">
                  <c:v>-111946.95</c:v>
                </c:pt>
                <c:pt idx="886">
                  <c:v>-112429.26</c:v>
                </c:pt>
                <c:pt idx="887">
                  <c:v>-112911.56</c:v>
                </c:pt>
                <c:pt idx="888">
                  <c:v>-111935.32</c:v>
                </c:pt>
                <c:pt idx="889">
                  <c:v>-112417.62</c:v>
                </c:pt>
                <c:pt idx="890">
                  <c:v>-112899.93</c:v>
                </c:pt>
                <c:pt idx="891">
                  <c:v>-111925.11</c:v>
                </c:pt>
                <c:pt idx="892">
                  <c:v>-112407.42</c:v>
                </c:pt>
                <c:pt idx="893">
                  <c:v>-112889.72</c:v>
                </c:pt>
                <c:pt idx="894">
                  <c:v>-111916.77</c:v>
                </c:pt>
                <c:pt idx="895">
                  <c:v>-112399.07</c:v>
                </c:pt>
                <c:pt idx="896">
                  <c:v>-112881.37</c:v>
                </c:pt>
                <c:pt idx="897">
                  <c:v>-111910.59</c:v>
                </c:pt>
                <c:pt idx="898">
                  <c:v>-112392.9</c:v>
                </c:pt>
                <c:pt idx="899">
                  <c:v>-112875.2</c:v>
                </c:pt>
                <c:pt idx="900">
                  <c:v>-111906.77</c:v>
                </c:pt>
                <c:pt idx="901">
                  <c:v>-112389.07</c:v>
                </c:pt>
                <c:pt idx="902">
                  <c:v>-112871.38</c:v>
                </c:pt>
                <c:pt idx="903">
                  <c:v>-111905.34</c:v>
                </c:pt>
                <c:pt idx="904">
                  <c:v>-112387.64</c:v>
                </c:pt>
                <c:pt idx="905">
                  <c:v>-112869.95</c:v>
                </c:pt>
                <c:pt idx="906">
                  <c:v>-111906.21</c:v>
                </c:pt>
                <c:pt idx="907">
                  <c:v>-112388.52</c:v>
                </c:pt>
                <c:pt idx="908">
                  <c:v>-112870.82</c:v>
                </c:pt>
                <c:pt idx="909">
                  <c:v>-111909.19</c:v>
                </c:pt>
                <c:pt idx="910">
                  <c:v>-112391.49</c:v>
                </c:pt>
                <c:pt idx="911">
                  <c:v>-112873.8</c:v>
                </c:pt>
                <c:pt idx="912">
                  <c:v>-111913.95</c:v>
                </c:pt>
                <c:pt idx="913">
                  <c:v>-112396.26</c:v>
                </c:pt>
                <c:pt idx="914">
                  <c:v>-112878.56</c:v>
                </c:pt>
                <c:pt idx="915">
                  <c:v>-111920.12</c:v>
                </c:pt>
                <c:pt idx="916">
                  <c:v>-112402.42</c:v>
                </c:pt>
                <c:pt idx="917">
                  <c:v>-112884.73</c:v>
                </c:pt>
                <c:pt idx="918">
                  <c:v>-111927.25</c:v>
                </c:pt>
                <c:pt idx="919">
                  <c:v>-112409.55</c:v>
                </c:pt>
                <c:pt idx="920">
                  <c:v>-112891.86</c:v>
                </c:pt>
                <c:pt idx="921">
                  <c:v>-111934.87</c:v>
                </c:pt>
                <c:pt idx="922">
                  <c:v>-112417.17</c:v>
                </c:pt>
                <c:pt idx="923">
                  <c:v>-112899.48</c:v>
                </c:pt>
                <c:pt idx="924">
                  <c:v>-111942.5</c:v>
                </c:pt>
                <c:pt idx="925">
                  <c:v>-112424.8</c:v>
                </c:pt>
                <c:pt idx="926">
                  <c:v>-112907.11</c:v>
                </c:pt>
                <c:pt idx="927">
                  <c:v>-111949.69</c:v>
                </c:pt>
                <c:pt idx="928">
                  <c:v>-112431.99</c:v>
                </c:pt>
                <c:pt idx="929">
                  <c:v>-112914.29</c:v>
                </c:pt>
                <c:pt idx="930">
                  <c:v>-111956.01</c:v>
                </c:pt>
                <c:pt idx="931">
                  <c:v>-112438.32</c:v>
                </c:pt>
                <c:pt idx="932">
                  <c:v>-112920.62</c:v>
                </c:pt>
                <c:pt idx="933">
                  <c:v>-111961.14</c:v>
                </c:pt>
                <c:pt idx="934">
                  <c:v>-112443.44</c:v>
                </c:pt>
                <c:pt idx="935">
                  <c:v>-112925.75</c:v>
                </c:pt>
                <c:pt idx="936">
                  <c:v>-111964.79</c:v>
                </c:pt>
                <c:pt idx="937">
                  <c:v>-112447.09</c:v>
                </c:pt>
                <c:pt idx="938">
                  <c:v>-112929.4</c:v>
                </c:pt>
                <c:pt idx="939">
                  <c:v>-111966.79</c:v>
                </c:pt>
                <c:pt idx="940">
                  <c:v>-112449.09</c:v>
                </c:pt>
                <c:pt idx="941">
                  <c:v>-112931.4</c:v>
                </c:pt>
                <c:pt idx="942">
                  <c:v>-111967.05</c:v>
                </c:pt>
                <c:pt idx="943">
                  <c:v>-112449.36</c:v>
                </c:pt>
                <c:pt idx="944">
                  <c:v>-112931.66</c:v>
                </c:pt>
                <c:pt idx="945">
                  <c:v>-111965.6</c:v>
                </c:pt>
                <c:pt idx="946">
                  <c:v>-112447.9</c:v>
                </c:pt>
                <c:pt idx="947">
                  <c:v>-112930.2</c:v>
                </c:pt>
                <c:pt idx="948">
                  <c:v>-111962.53</c:v>
                </c:pt>
                <c:pt idx="949">
                  <c:v>-112444.83</c:v>
                </c:pt>
                <c:pt idx="950">
                  <c:v>-112927.13</c:v>
                </c:pt>
                <c:pt idx="951">
                  <c:v>-111958.03</c:v>
                </c:pt>
                <c:pt idx="952">
                  <c:v>-112440.34</c:v>
                </c:pt>
                <c:pt idx="953">
                  <c:v>-112922.64</c:v>
                </c:pt>
                <c:pt idx="954">
                  <c:v>-111952.38</c:v>
                </c:pt>
                <c:pt idx="955">
                  <c:v>-112434.68</c:v>
                </c:pt>
                <c:pt idx="956">
                  <c:v>-112916.98</c:v>
                </c:pt>
                <c:pt idx="957">
                  <c:v>-111945.87</c:v>
                </c:pt>
                <c:pt idx="958">
                  <c:v>-112428.17</c:v>
                </c:pt>
                <c:pt idx="959">
                  <c:v>-112910.47</c:v>
                </c:pt>
                <c:pt idx="960">
                  <c:v>-111938.85</c:v>
                </c:pt>
                <c:pt idx="961">
                  <c:v>-112421.15</c:v>
                </c:pt>
                <c:pt idx="962">
                  <c:v>-112903.46</c:v>
                </c:pt>
                <c:pt idx="963">
                  <c:v>-111931.68</c:v>
                </c:pt>
                <c:pt idx="964">
                  <c:v>-112413.98</c:v>
                </c:pt>
                <c:pt idx="965">
                  <c:v>-112896.29</c:v>
                </c:pt>
                <c:pt idx="966">
                  <c:v>-111924.71</c:v>
                </c:pt>
                <c:pt idx="967">
                  <c:v>-112407.01</c:v>
                </c:pt>
                <c:pt idx="968">
                  <c:v>-112889.32</c:v>
                </c:pt>
                <c:pt idx="969">
                  <c:v>-111918.26</c:v>
                </c:pt>
                <c:pt idx="970">
                  <c:v>-112400.56</c:v>
                </c:pt>
                <c:pt idx="971">
                  <c:v>-112882.87</c:v>
                </c:pt>
                <c:pt idx="972">
                  <c:v>-111912.6</c:v>
                </c:pt>
                <c:pt idx="973">
                  <c:v>-112394.91</c:v>
                </c:pt>
                <c:pt idx="974">
                  <c:v>-112877.21</c:v>
                </c:pt>
                <c:pt idx="975">
                  <c:v>-111907.97</c:v>
                </c:pt>
                <c:pt idx="976">
                  <c:v>-112390.27</c:v>
                </c:pt>
                <c:pt idx="977">
                  <c:v>-112872.57</c:v>
                </c:pt>
                <c:pt idx="978">
                  <c:v>-111904.5</c:v>
                </c:pt>
                <c:pt idx="979">
                  <c:v>-112386.8</c:v>
                </c:pt>
                <c:pt idx="980">
                  <c:v>-112869.11</c:v>
                </c:pt>
                <c:pt idx="981">
                  <c:v>-111902.29</c:v>
                </c:pt>
                <c:pt idx="982">
                  <c:v>-112384.59</c:v>
                </c:pt>
                <c:pt idx="983">
                  <c:v>-112866.89</c:v>
                </c:pt>
                <c:pt idx="984">
                  <c:v>-111901.33</c:v>
                </c:pt>
                <c:pt idx="985">
                  <c:v>-112383.63</c:v>
                </c:pt>
                <c:pt idx="986">
                  <c:v>-112865.94</c:v>
                </c:pt>
                <c:pt idx="987">
                  <c:v>-111901.57</c:v>
                </c:pt>
                <c:pt idx="988">
                  <c:v>-112383.87</c:v>
                </c:pt>
                <c:pt idx="989">
                  <c:v>-112866.18</c:v>
                </c:pt>
                <c:pt idx="990">
                  <c:v>-111902.87</c:v>
                </c:pt>
                <c:pt idx="991">
                  <c:v>-112385.18</c:v>
                </c:pt>
                <c:pt idx="992">
                  <c:v>-112867.48</c:v>
                </c:pt>
                <c:pt idx="993">
                  <c:v>-111905.07</c:v>
                </c:pt>
                <c:pt idx="994">
                  <c:v>-112387.37</c:v>
                </c:pt>
                <c:pt idx="995">
                  <c:v>-112869.68</c:v>
                </c:pt>
                <c:pt idx="996">
                  <c:v>-111907.93</c:v>
                </c:pt>
                <c:pt idx="997">
                  <c:v>-112390.24</c:v>
                </c:pt>
                <c:pt idx="998">
                  <c:v>-112872.54</c:v>
                </c:pt>
                <c:pt idx="999">
                  <c:v>-111911.22</c:v>
                </c:pt>
                <c:pt idx="1000">
                  <c:v>-112393.53</c:v>
                </c:pt>
                <c:pt idx="1001">
                  <c:v>-112875.83</c:v>
                </c:pt>
                <c:pt idx="1002">
                  <c:v>-111914.68</c:v>
                </c:pt>
                <c:pt idx="1003">
                  <c:v>-112396.99</c:v>
                </c:pt>
                <c:pt idx="1004">
                  <c:v>-112879.29</c:v>
                </c:pt>
                <c:pt idx="1005">
                  <c:v>-111918.06</c:v>
                </c:pt>
                <c:pt idx="1006">
                  <c:v>-112400.37</c:v>
                </c:pt>
                <c:pt idx="1007">
                  <c:v>-112882.67</c:v>
                </c:pt>
                <c:pt idx="1008">
                  <c:v>-111921.13</c:v>
                </c:pt>
                <c:pt idx="1009">
                  <c:v>-112403.43</c:v>
                </c:pt>
                <c:pt idx="1010">
                  <c:v>-112885.74</c:v>
                </c:pt>
                <c:pt idx="1011">
                  <c:v>-111923.67</c:v>
                </c:pt>
                <c:pt idx="1012">
                  <c:v>-112405.98</c:v>
                </c:pt>
                <c:pt idx="1013">
                  <c:v>-112888.28</c:v>
                </c:pt>
                <c:pt idx="1014">
                  <c:v>-111925.54</c:v>
                </c:pt>
                <c:pt idx="1015">
                  <c:v>-112407.84</c:v>
                </c:pt>
                <c:pt idx="1016">
                  <c:v>-112890.15</c:v>
                </c:pt>
                <c:pt idx="1017">
                  <c:v>-111926.61</c:v>
                </c:pt>
                <c:pt idx="1018">
                  <c:v>-112408.91</c:v>
                </c:pt>
                <c:pt idx="1019">
                  <c:v>-112891.22</c:v>
                </c:pt>
                <c:pt idx="1020">
                  <c:v>-111926.81</c:v>
                </c:pt>
                <c:pt idx="1021">
                  <c:v>-112409.11</c:v>
                </c:pt>
                <c:pt idx="1022">
                  <c:v>-112891.42</c:v>
                </c:pt>
                <c:pt idx="1023">
                  <c:v>-111926.13</c:v>
                </c:pt>
                <c:pt idx="1024">
                  <c:v>-112408.43</c:v>
                </c:pt>
                <c:pt idx="1025">
                  <c:v>-112890.74</c:v>
                </c:pt>
                <c:pt idx="1026">
                  <c:v>-111924.6</c:v>
                </c:pt>
                <c:pt idx="1027">
                  <c:v>-112406.9</c:v>
                </c:pt>
                <c:pt idx="1028">
                  <c:v>-112889.2</c:v>
                </c:pt>
                <c:pt idx="1029">
                  <c:v>-111922.29</c:v>
                </c:pt>
                <c:pt idx="1030">
                  <c:v>-112404.6</c:v>
                </c:pt>
                <c:pt idx="1031">
                  <c:v>-112886.9</c:v>
                </c:pt>
                <c:pt idx="1032">
                  <c:v>-111919.33</c:v>
                </c:pt>
                <c:pt idx="1033">
                  <c:v>-112401.64</c:v>
                </c:pt>
                <c:pt idx="1034">
                  <c:v>-112883.94</c:v>
                </c:pt>
                <c:pt idx="1035">
                  <c:v>-111915.86</c:v>
                </c:pt>
                <c:pt idx="1036">
                  <c:v>-112398.16</c:v>
                </c:pt>
                <c:pt idx="1037">
                  <c:v>-112880.47</c:v>
                </c:pt>
                <c:pt idx="1038">
                  <c:v>-111912.04</c:v>
                </c:pt>
                <c:pt idx="1039">
                  <c:v>-112394.34</c:v>
                </c:pt>
                <c:pt idx="1040">
                  <c:v>-112876.65</c:v>
                </c:pt>
                <c:pt idx="1041">
                  <c:v>-111908.05</c:v>
                </c:pt>
                <c:pt idx="1042">
                  <c:v>-112390.35</c:v>
                </c:pt>
                <c:pt idx="1043">
                  <c:v>-112872.66</c:v>
                </c:pt>
                <c:pt idx="1044">
                  <c:v>-111904.06</c:v>
                </c:pt>
                <c:pt idx="1045">
                  <c:v>-112386.37</c:v>
                </c:pt>
                <c:pt idx="1046">
                  <c:v>-112868.67</c:v>
                </c:pt>
                <c:pt idx="1047">
                  <c:v>-111900.25</c:v>
                </c:pt>
                <c:pt idx="1048">
                  <c:v>-112382.55</c:v>
                </c:pt>
                <c:pt idx="1049">
                  <c:v>-112864.86</c:v>
                </c:pt>
                <c:pt idx="1050">
                  <c:v>-111896.76</c:v>
                </c:pt>
                <c:pt idx="1051">
                  <c:v>-112379.06</c:v>
                </c:pt>
                <c:pt idx="1052">
                  <c:v>-112861.36</c:v>
                </c:pt>
                <c:pt idx="1053">
                  <c:v>-111893.71</c:v>
                </c:pt>
                <c:pt idx="1054">
                  <c:v>-112376.01</c:v>
                </c:pt>
                <c:pt idx="1055">
                  <c:v>-112858.32</c:v>
                </c:pt>
                <c:pt idx="1056">
                  <c:v>-111891.21</c:v>
                </c:pt>
                <c:pt idx="1057">
                  <c:v>-112373.51</c:v>
                </c:pt>
                <c:pt idx="1058">
                  <c:v>-112855.82</c:v>
                </c:pt>
                <c:pt idx="1059">
                  <c:v>-111889.31</c:v>
                </c:pt>
                <c:pt idx="1060">
                  <c:v>-112371.62</c:v>
                </c:pt>
                <c:pt idx="1061">
                  <c:v>-112853.92</c:v>
                </c:pt>
                <c:pt idx="1062">
                  <c:v>-111888.05</c:v>
                </c:pt>
                <c:pt idx="1063">
                  <c:v>-112370.36</c:v>
                </c:pt>
                <c:pt idx="1064">
                  <c:v>-112852.66</c:v>
                </c:pt>
                <c:pt idx="1065">
                  <c:v>-111887.41</c:v>
                </c:pt>
                <c:pt idx="1066">
                  <c:v>-112369.72</c:v>
                </c:pt>
                <c:pt idx="1067">
                  <c:v>-112852.02</c:v>
                </c:pt>
                <c:pt idx="1068">
                  <c:v>-111887.36</c:v>
                </c:pt>
                <c:pt idx="1069">
                  <c:v>-112369.67</c:v>
                </c:pt>
                <c:pt idx="1070">
                  <c:v>-112851.97</c:v>
                </c:pt>
                <c:pt idx="1071">
                  <c:v>-111887.83</c:v>
                </c:pt>
                <c:pt idx="1072">
                  <c:v>-112370.13</c:v>
                </c:pt>
                <c:pt idx="1073">
                  <c:v>-112852.43</c:v>
                </c:pt>
                <c:pt idx="1074">
                  <c:v>-111888.71</c:v>
                </c:pt>
                <c:pt idx="1075">
                  <c:v>-112371.02</c:v>
                </c:pt>
                <c:pt idx="1076">
                  <c:v>-112853.32</c:v>
                </c:pt>
                <c:pt idx="1077">
                  <c:v>-111889.91</c:v>
                </c:pt>
                <c:pt idx="1078">
                  <c:v>-112372.21</c:v>
                </c:pt>
                <c:pt idx="1079">
                  <c:v>-112854.52</c:v>
                </c:pt>
                <c:pt idx="1080">
                  <c:v>-111891.3</c:v>
                </c:pt>
                <c:pt idx="1081">
                  <c:v>-112373.6</c:v>
                </c:pt>
                <c:pt idx="1082">
                  <c:v>-112855.91</c:v>
                </c:pt>
                <c:pt idx="1083">
                  <c:v>-111892.75</c:v>
                </c:pt>
                <c:pt idx="1084">
                  <c:v>-112375.06</c:v>
                </c:pt>
                <c:pt idx="1085">
                  <c:v>-112857.36</c:v>
                </c:pt>
                <c:pt idx="1086">
                  <c:v>-111894.15</c:v>
                </c:pt>
                <c:pt idx="1087">
                  <c:v>-112376.45</c:v>
                </c:pt>
                <c:pt idx="1088">
                  <c:v>-112858.75</c:v>
                </c:pt>
                <c:pt idx="1089">
                  <c:v>-111895.37</c:v>
                </c:pt>
                <c:pt idx="1090">
                  <c:v>-112377.67</c:v>
                </c:pt>
                <c:pt idx="1091">
                  <c:v>-112859.98</c:v>
                </c:pt>
                <c:pt idx="1092">
                  <c:v>-111896.32000000001</c:v>
                </c:pt>
                <c:pt idx="1093">
                  <c:v>-112378.62</c:v>
                </c:pt>
                <c:pt idx="1094">
                  <c:v>-112860.93</c:v>
                </c:pt>
                <c:pt idx="1095">
                  <c:v>-111896.92</c:v>
                </c:pt>
                <c:pt idx="1096">
                  <c:v>-112379.23</c:v>
                </c:pt>
                <c:pt idx="1097">
                  <c:v>-112861.53</c:v>
                </c:pt>
                <c:pt idx="1098">
                  <c:v>-111897.13</c:v>
                </c:pt>
                <c:pt idx="1099">
                  <c:v>-112379.43</c:v>
                </c:pt>
                <c:pt idx="1100">
                  <c:v>-112861.74</c:v>
                </c:pt>
                <c:pt idx="1101">
                  <c:v>-111896.9</c:v>
                </c:pt>
                <c:pt idx="1102">
                  <c:v>-112379.2</c:v>
                </c:pt>
                <c:pt idx="1103">
                  <c:v>-112861.51</c:v>
                </c:pt>
                <c:pt idx="1104">
                  <c:v>-111896.23</c:v>
                </c:pt>
                <c:pt idx="1105">
                  <c:v>-112378.54</c:v>
                </c:pt>
                <c:pt idx="1106">
                  <c:v>-112860.84</c:v>
                </c:pt>
                <c:pt idx="1107">
                  <c:v>-111895.16</c:v>
                </c:pt>
                <c:pt idx="1108">
                  <c:v>-112377.46</c:v>
                </c:pt>
                <c:pt idx="1109">
                  <c:v>-112859.76</c:v>
                </c:pt>
                <c:pt idx="1110">
                  <c:v>-111893.71</c:v>
                </c:pt>
                <c:pt idx="1111">
                  <c:v>-112376.01</c:v>
                </c:pt>
                <c:pt idx="1112">
                  <c:v>-112858.31</c:v>
                </c:pt>
                <c:pt idx="1113">
                  <c:v>-111891.95</c:v>
                </c:pt>
                <c:pt idx="1114">
                  <c:v>-112374.25</c:v>
                </c:pt>
                <c:pt idx="1115">
                  <c:v>-112856.55</c:v>
                </c:pt>
                <c:pt idx="1116">
                  <c:v>-111889.96</c:v>
                </c:pt>
                <c:pt idx="1117">
                  <c:v>-112372.26</c:v>
                </c:pt>
                <c:pt idx="1118">
                  <c:v>-112854.56</c:v>
                </c:pt>
                <c:pt idx="1119">
                  <c:v>-111887.82</c:v>
                </c:pt>
                <c:pt idx="1120">
                  <c:v>-112370.13</c:v>
                </c:pt>
                <c:pt idx="1121">
                  <c:v>-112852.43</c:v>
                </c:pt>
                <c:pt idx="1122">
                  <c:v>-111885.63</c:v>
                </c:pt>
                <c:pt idx="1123">
                  <c:v>-112367.94</c:v>
                </c:pt>
                <c:pt idx="1124">
                  <c:v>-112850.24000000001</c:v>
                </c:pt>
                <c:pt idx="1125">
                  <c:v>-111883.48</c:v>
                </c:pt>
                <c:pt idx="1126">
                  <c:v>-112365.79</c:v>
                </c:pt>
                <c:pt idx="1127">
                  <c:v>-112848.09</c:v>
                </c:pt>
                <c:pt idx="1128">
                  <c:v>-111881.46</c:v>
                </c:pt>
                <c:pt idx="1129">
                  <c:v>-112363.76</c:v>
                </c:pt>
                <c:pt idx="1130">
                  <c:v>-112846.06</c:v>
                </c:pt>
                <c:pt idx="1131">
                  <c:v>-111879.63</c:v>
                </c:pt>
                <c:pt idx="1132">
                  <c:v>-112361.93</c:v>
                </c:pt>
                <c:pt idx="1133">
                  <c:v>-112844.24</c:v>
                </c:pt>
                <c:pt idx="1134">
                  <c:v>-111878.06</c:v>
                </c:pt>
                <c:pt idx="1135">
                  <c:v>-112360.36</c:v>
                </c:pt>
                <c:pt idx="1136">
                  <c:v>-112842.67</c:v>
                </c:pt>
                <c:pt idx="1137">
                  <c:v>-111876.8</c:v>
                </c:pt>
                <c:pt idx="1138">
                  <c:v>-112359.1</c:v>
                </c:pt>
                <c:pt idx="1139">
                  <c:v>-112841.41</c:v>
                </c:pt>
                <c:pt idx="1140">
                  <c:v>-111875.87</c:v>
                </c:pt>
                <c:pt idx="1141">
                  <c:v>-112358.18</c:v>
                </c:pt>
                <c:pt idx="1142">
                  <c:v>-112840.48</c:v>
                </c:pt>
                <c:pt idx="1143">
                  <c:v>-111875.29</c:v>
                </c:pt>
                <c:pt idx="1144">
                  <c:v>-112357.59</c:v>
                </c:pt>
                <c:pt idx="1145">
                  <c:v>-112839.89</c:v>
                </c:pt>
                <c:pt idx="1146">
                  <c:v>-111875.03</c:v>
                </c:pt>
                <c:pt idx="1147">
                  <c:v>-112357.34</c:v>
                </c:pt>
                <c:pt idx="1148">
                  <c:v>-112839.64</c:v>
                </c:pt>
                <c:pt idx="1149">
                  <c:v>-111875.09</c:v>
                </c:pt>
                <c:pt idx="1150">
                  <c:v>-112357.39</c:v>
                </c:pt>
                <c:pt idx="1151">
                  <c:v>-112839.69</c:v>
                </c:pt>
                <c:pt idx="1152">
                  <c:v>-111875.4</c:v>
                </c:pt>
                <c:pt idx="1153">
                  <c:v>-112357.71</c:v>
                </c:pt>
                <c:pt idx="1154">
                  <c:v>-112840.01</c:v>
                </c:pt>
                <c:pt idx="1155">
                  <c:v>-111875.93</c:v>
                </c:pt>
                <c:pt idx="1156">
                  <c:v>-112358.24</c:v>
                </c:pt>
                <c:pt idx="1157">
                  <c:v>-112840.54</c:v>
                </c:pt>
                <c:pt idx="1158">
                  <c:v>-111876.62</c:v>
                </c:pt>
                <c:pt idx="1159">
                  <c:v>-112358.92</c:v>
                </c:pt>
                <c:pt idx="1160">
                  <c:v>-112841.23</c:v>
                </c:pt>
                <c:pt idx="1161">
                  <c:v>-111877.39</c:v>
                </c:pt>
                <c:pt idx="1162">
                  <c:v>-112359.69</c:v>
                </c:pt>
                <c:pt idx="1163">
                  <c:v>-112842</c:v>
                </c:pt>
                <c:pt idx="1164">
                  <c:v>-111878.18</c:v>
                </c:pt>
                <c:pt idx="1165">
                  <c:v>-112360.49</c:v>
                </c:pt>
                <c:pt idx="1166">
                  <c:v>-112842.79</c:v>
                </c:pt>
                <c:pt idx="1167">
                  <c:v>-111878.93</c:v>
                </c:pt>
                <c:pt idx="1168">
                  <c:v>-112361.24</c:v>
                </c:pt>
                <c:pt idx="1169">
                  <c:v>-112843.54</c:v>
                </c:pt>
                <c:pt idx="1170">
                  <c:v>-111879.59</c:v>
                </c:pt>
                <c:pt idx="1171">
                  <c:v>-112361.89</c:v>
                </c:pt>
                <c:pt idx="1172">
                  <c:v>-112844.2</c:v>
                </c:pt>
                <c:pt idx="1173">
                  <c:v>-111880.1</c:v>
                </c:pt>
                <c:pt idx="1174">
                  <c:v>-112362.4</c:v>
                </c:pt>
                <c:pt idx="1175">
                  <c:v>-112844.71</c:v>
                </c:pt>
                <c:pt idx="1176">
                  <c:v>-111880.43</c:v>
                </c:pt>
                <c:pt idx="1177">
                  <c:v>-112362.74</c:v>
                </c:pt>
                <c:pt idx="1178">
                  <c:v>-112845.04</c:v>
                </c:pt>
                <c:pt idx="1179">
                  <c:v>-111880.56</c:v>
                </c:pt>
                <c:pt idx="1180">
                  <c:v>-112362.86</c:v>
                </c:pt>
                <c:pt idx="1181">
                  <c:v>-112845.17</c:v>
                </c:pt>
                <c:pt idx="1182">
                  <c:v>-111880.48</c:v>
                </c:pt>
                <c:pt idx="1183">
                  <c:v>-112362.78</c:v>
                </c:pt>
                <c:pt idx="1184">
                  <c:v>-112845.08</c:v>
                </c:pt>
                <c:pt idx="1185">
                  <c:v>-111880.18</c:v>
                </c:pt>
                <c:pt idx="1186">
                  <c:v>-112362.48</c:v>
                </c:pt>
                <c:pt idx="1187">
                  <c:v>-112844.79</c:v>
                </c:pt>
                <c:pt idx="1188">
                  <c:v>-111879.69</c:v>
                </c:pt>
                <c:pt idx="1189">
                  <c:v>-112361.99</c:v>
                </c:pt>
                <c:pt idx="1190">
                  <c:v>-112844.3</c:v>
                </c:pt>
                <c:pt idx="1191">
                  <c:v>-111879.03</c:v>
                </c:pt>
                <c:pt idx="1192">
                  <c:v>-112361.33</c:v>
                </c:pt>
                <c:pt idx="1193">
                  <c:v>-112843.63</c:v>
                </c:pt>
                <c:pt idx="1194">
                  <c:v>-111878.23</c:v>
                </c:pt>
                <c:pt idx="1195">
                  <c:v>-112360.54</c:v>
                </c:pt>
                <c:pt idx="1196">
                  <c:v>-112842.84</c:v>
                </c:pt>
                <c:pt idx="1197">
                  <c:v>-111877.34</c:v>
                </c:pt>
                <c:pt idx="1198">
                  <c:v>-112359.65</c:v>
                </c:pt>
                <c:pt idx="1199">
                  <c:v>-112841.95</c:v>
                </c:pt>
                <c:pt idx="1200">
                  <c:v>-111876.41</c:v>
                </c:pt>
                <c:pt idx="1201">
                  <c:v>-112358.71</c:v>
                </c:pt>
                <c:pt idx="1202">
                  <c:v>-112841.01</c:v>
                </c:pt>
                <c:pt idx="1203">
                  <c:v>-111856.96000000001</c:v>
                </c:pt>
                <c:pt idx="1204">
                  <c:v>-112291.03</c:v>
                </c:pt>
                <c:pt idx="1205">
                  <c:v>-112725.1</c:v>
                </c:pt>
                <c:pt idx="1206">
                  <c:v>-111742.07</c:v>
                </c:pt>
                <c:pt idx="1207">
                  <c:v>-112127.91</c:v>
                </c:pt>
                <c:pt idx="1208">
                  <c:v>-112513.75</c:v>
                </c:pt>
                <c:pt idx="1209">
                  <c:v>-111726.5</c:v>
                </c:pt>
                <c:pt idx="1210">
                  <c:v>-112064.11</c:v>
                </c:pt>
                <c:pt idx="1211">
                  <c:v>-112401.72</c:v>
                </c:pt>
                <c:pt idx="1212">
                  <c:v>-112091.28</c:v>
                </c:pt>
                <c:pt idx="1213">
                  <c:v>-112380.67</c:v>
                </c:pt>
                <c:pt idx="1214">
                  <c:v>-112670.05</c:v>
                </c:pt>
                <c:pt idx="1215">
                  <c:v>-113067.16</c:v>
                </c:pt>
                <c:pt idx="1216">
                  <c:v>-113308.31</c:v>
                </c:pt>
                <c:pt idx="1217">
                  <c:v>-113549.46</c:v>
                </c:pt>
                <c:pt idx="1218">
                  <c:v>-114862.51</c:v>
                </c:pt>
                <c:pt idx="1219">
                  <c:v>-115103.66</c:v>
                </c:pt>
                <c:pt idx="1220">
                  <c:v>-115344.81</c:v>
                </c:pt>
                <c:pt idx="1221">
                  <c:v>-117724.69</c:v>
                </c:pt>
                <c:pt idx="1222">
                  <c:v>-117965.84</c:v>
                </c:pt>
                <c:pt idx="1223">
                  <c:v>-118206.99</c:v>
                </c:pt>
                <c:pt idx="1224">
                  <c:v>-121627.87</c:v>
                </c:pt>
                <c:pt idx="1225">
                  <c:v>-121869.02</c:v>
                </c:pt>
                <c:pt idx="1226">
                  <c:v>-122110.17</c:v>
                </c:pt>
                <c:pt idx="1227">
                  <c:v>-126433.55</c:v>
                </c:pt>
                <c:pt idx="1228">
                  <c:v>-126674.7</c:v>
                </c:pt>
                <c:pt idx="1229">
                  <c:v>-126915.85</c:v>
                </c:pt>
                <c:pt idx="1230">
                  <c:v>-131977.45000000001</c:v>
                </c:pt>
                <c:pt idx="1231">
                  <c:v>-132218.6</c:v>
                </c:pt>
                <c:pt idx="1232">
                  <c:v>-132459.76</c:v>
                </c:pt>
                <c:pt idx="1233">
                  <c:v>-138010.95000000001</c:v>
                </c:pt>
                <c:pt idx="1234">
                  <c:v>-138252.1</c:v>
                </c:pt>
                <c:pt idx="1235">
                  <c:v>-138493.25</c:v>
                </c:pt>
                <c:pt idx="1236">
                  <c:v>-144163.17000000001</c:v>
                </c:pt>
                <c:pt idx="1237">
                  <c:v>-144404.32999999999</c:v>
                </c:pt>
                <c:pt idx="1238">
                  <c:v>-144645.48000000001</c:v>
                </c:pt>
                <c:pt idx="1239">
                  <c:v>-149943.9</c:v>
                </c:pt>
                <c:pt idx="1240">
                  <c:v>-150185.04999999999</c:v>
                </c:pt>
                <c:pt idx="1241">
                  <c:v>-150426.21</c:v>
                </c:pt>
                <c:pt idx="1242">
                  <c:v>-154816.78</c:v>
                </c:pt>
                <c:pt idx="1243">
                  <c:v>-155057.93</c:v>
                </c:pt>
                <c:pt idx="1244">
                  <c:v>-155299.09</c:v>
                </c:pt>
                <c:pt idx="1245">
                  <c:v>-158304.17000000001</c:v>
                </c:pt>
                <c:pt idx="1246">
                  <c:v>-158545.32</c:v>
                </c:pt>
                <c:pt idx="1247">
                  <c:v>-158786.47</c:v>
                </c:pt>
                <c:pt idx="1248">
                  <c:v>-160084.82</c:v>
                </c:pt>
                <c:pt idx="1249">
                  <c:v>-160325.97</c:v>
                </c:pt>
                <c:pt idx="1250">
                  <c:v>-160567.13</c:v>
                </c:pt>
                <c:pt idx="1251">
                  <c:v>-160044.35999999999</c:v>
                </c:pt>
                <c:pt idx="1252">
                  <c:v>-160285.51</c:v>
                </c:pt>
                <c:pt idx="1253">
                  <c:v>-160526.67000000001</c:v>
                </c:pt>
                <c:pt idx="1254">
                  <c:v>-158273.53</c:v>
                </c:pt>
                <c:pt idx="1255">
                  <c:v>-158514.69</c:v>
                </c:pt>
                <c:pt idx="1256">
                  <c:v>-158755.84</c:v>
                </c:pt>
                <c:pt idx="1257">
                  <c:v>-155026.71</c:v>
                </c:pt>
                <c:pt idx="1258">
                  <c:v>-155267.85999999999</c:v>
                </c:pt>
                <c:pt idx="1259">
                  <c:v>-155509.01</c:v>
                </c:pt>
                <c:pt idx="1260">
                  <c:v>-150664.51999999999</c:v>
                </c:pt>
                <c:pt idx="1261">
                  <c:v>-150905.67000000001</c:v>
                </c:pt>
                <c:pt idx="1262">
                  <c:v>-151146.82</c:v>
                </c:pt>
                <c:pt idx="1263">
                  <c:v>-145596.73000000001</c:v>
                </c:pt>
                <c:pt idx="1264">
                  <c:v>-145837.89000000001</c:v>
                </c:pt>
                <c:pt idx="1265">
                  <c:v>-146079.04000000001</c:v>
                </c:pt>
                <c:pt idx="1266">
                  <c:v>-140235.56</c:v>
                </c:pt>
                <c:pt idx="1267">
                  <c:v>-140476.72</c:v>
                </c:pt>
                <c:pt idx="1268">
                  <c:v>-140717.87</c:v>
                </c:pt>
                <c:pt idx="1269">
                  <c:v>-134961.14000000001</c:v>
                </c:pt>
                <c:pt idx="1270">
                  <c:v>-135202.29</c:v>
                </c:pt>
                <c:pt idx="1271">
                  <c:v>-135443.44</c:v>
                </c:pt>
                <c:pt idx="1272">
                  <c:v>-130098.56</c:v>
                </c:pt>
                <c:pt idx="1273">
                  <c:v>-130339.71</c:v>
                </c:pt>
                <c:pt idx="1274">
                  <c:v>-130580.86</c:v>
                </c:pt>
                <c:pt idx="1275">
                  <c:v>-125904.11</c:v>
                </c:pt>
                <c:pt idx="1276">
                  <c:v>-126145.27</c:v>
                </c:pt>
                <c:pt idx="1277">
                  <c:v>-126386.42</c:v>
                </c:pt>
                <c:pt idx="1278">
                  <c:v>-122559.65</c:v>
                </c:pt>
                <c:pt idx="1279">
                  <c:v>-122800.8</c:v>
                </c:pt>
                <c:pt idx="1280">
                  <c:v>-123041.95</c:v>
                </c:pt>
                <c:pt idx="1281">
                  <c:v>-120173.19</c:v>
                </c:pt>
                <c:pt idx="1282">
                  <c:v>-120414.35</c:v>
                </c:pt>
                <c:pt idx="1283">
                  <c:v>-120655.5</c:v>
                </c:pt>
                <c:pt idx="1284">
                  <c:v>-118784.94</c:v>
                </c:pt>
                <c:pt idx="1285">
                  <c:v>-119026.1</c:v>
                </c:pt>
                <c:pt idx="1286">
                  <c:v>-119267.25</c:v>
                </c:pt>
                <c:pt idx="1287">
                  <c:v>-118376.71</c:v>
                </c:pt>
                <c:pt idx="1288">
                  <c:v>-118617.86</c:v>
                </c:pt>
                <c:pt idx="1289">
                  <c:v>-118859.01</c:v>
                </c:pt>
                <c:pt idx="1290">
                  <c:v>-118883.33</c:v>
                </c:pt>
                <c:pt idx="1291">
                  <c:v>-119124.48</c:v>
                </c:pt>
                <c:pt idx="1292">
                  <c:v>-119365.63</c:v>
                </c:pt>
                <c:pt idx="1293">
                  <c:v>-120204.14</c:v>
                </c:pt>
                <c:pt idx="1294">
                  <c:v>-120445.29</c:v>
                </c:pt>
                <c:pt idx="1295">
                  <c:v>-120686.44</c:v>
                </c:pt>
                <c:pt idx="1296">
                  <c:v>-122213.34</c:v>
                </c:pt>
                <c:pt idx="1297">
                  <c:v>-122454.5</c:v>
                </c:pt>
                <c:pt idx="1298">
                  <c:v>-122695.65</c:v>
                </c:pt>
                <c:pt idx="1299">
                  <c:v>-124768.25</c:v>
                </c:pt>
                <c:pt idx="1300">
                  <c:v>-125009.4</c:v>
                </c:pt>
                <c:pt idx="1301">
                  <c:v>-125250.55</c:v>
                </c:pt>
                <c:pt idx="1302">
                  <c:v>-127715.56</c:v>
                </c:pt>
                <c:pt idx="1303">
                  <c:v>-127956.71</c:v>
                </c:pt>
                <c:pt idx="1304">
                  <c:v>-128197.86</c:v>
                </c:pt>
                <c:pt idx="1305">
                  <c:v>-130896.12</c:v>
                </c:pt>
                <c:pt idx="1306">
                  <c:v>-131137.26999999999</c:v>
                </c:pt>
                <c:pt idx="1307">
                  <c:v>-131378.42000000001</c:v>
                </c:pt>
                <c:pt idx="1308">
                  <c:v>-134148.97</c:v>
                </c:pt>
                <c:pt idx="1309">
                  <c:v>-134390.12</c:v>
                </c:pt>
                <c:pt idx="1310">
                  <c:v>-134631.28</c:v>
                </c:pt>
                <c:pt idx="1311">
                  <c:v>-137315.67000000001</c:v>
                </c:pt>
                <c:pt idx="1312">
                  <c:v>-137556.82</c:v>
                </c:pt>
                <c:pt idx="1313">
                  <c:v>-137797.97</c:v>
                </c:pt>
                <c:pt idx="1314">
                  <c:v>-140245.29</c:v>
                </c:pt>
                <c:pt idx="1315">
                  <c:v>-140486.45000000001</c:v>
                </c:pt>
                <c:pt idx="1316">
                  <c:v>-140727.6</c:v>
                </c:pt>
                <c:pt idx="1317">
                  <c:v>-142800.53</c:v>
                </c:pt>
                <c:pt idx="1318">
                  <c:v>-143041.68</c:v>
                </c:pt>
                <c:pt idx="1319">
                  <c:v>-143282.82999999999</c:v>
                </c:pt>
                <c:pt idx="1320">
                  <c:v>-144864.26</c:v>
                </c:pt>
                <c:pt idx="1321">
                  <c:v>-145105.41</c:v>
                </c:pt>
                <c:pt idx="1322">
                  <c:v>-145346.56</c:v>
                </c:pt>
                <c:pt idx="1323">
                  <c:v>-146346.16</c:v>
                </c:pt>
                <c:pt idx="1324">
                  <c:v>-146587.31</c:v>
                </c:pt>
                <c:pt idx="1325">
                  <c:v>-146828.46</c:v>
                </c:pt>
                <c:pt idx="1326">
                  <c:v>-147188.34</c:v>
                </c:pt>
                <c:pt idx="1327">
                  <c:v>-147429.49</c:v>
                </c:pt>
                <c:pt idx="1328">
                  <c:v>-147670.64000000001</c:v>
                </c:pt>
                <c:pt idx="1329">
                  <c:v>-147369.16</c:v>
                </c:pt>
                <c:pt idx="1330">
                  <c:v>-147610.32</c:v>
                </c:pt>
                <c:pt idx="1331">
                  <c:v>-147851.47</c:v>
                </c:pt>
                <c:pt idx="1332">
                  <c:v>-146904.73000000001</c:v>
                </c:pt>
                <c:pt idx="1333">
                  <c:v>-147145.88</c:v>
                </c:pt>
                <c:pt idx="1334">
                  <c:v>-147387.03</c:v>
                </c:pt>
                <c:pt idx="1335">
                  <c:v>-145847.6</c:v>
                </c:pt>
                <c:pt idx="1336">
                  <c:v>-146088.75</c:v>
                </c:pt>
                <c:pt idx="1337">
                  <c:v>-146329.9</c:v>
                </c:pt>
                <c:pt idx="1338">
                  <c:v>-144282.87</c:v>
                </c:pt>
                <c:pt idx="1339">
                  <c:v>-144524.01999999999</c:v>
                </c:pt>
                <c:pt idx="1340">
                  <c:v>-144765.17000000001</c:v>
                </c:pt>
                <c:pt idx="1341">
                  <c:v>-142321.95000000001</c:v>
                </c:pt>
                <c:pt idx="1342">
                  <c:v>-142563.1</c:v>
                </c:pt>
                <c:pt idx="1343">
                  <c:v>-142804.26</c:v>
                </c:pt>
                <c:pt idx="1344">
                  <c:v>-140094.63</c:v>
                </c:pt>
                <c:pt idx="1345">
                  <c:v>-140335.78</c:v>
                </c:pt>
                <c:pt idx="1346">
                  <c:v>-140576.93</c:v>
                </c:pt>
                <c:pt idx="1347">
                  <c:v>-137740.15</c:v>
                </c:pt>
                <c:pt idx="1348">
                  <c:v>-137981.29999999999</c:v>
                </c:pt>
                <c:pt idx="1349">
                  <c:v>-138222.45000000001</c:v>
                </c:pt>
                <c:pt idx="1350">
                  <c:v>-135398.20000000001</c:v>
                </c:pt>
                <c:pt idx="1351">
                  <c:v>-135639.35</c:v>
                </c:pt>
                <c:pt idx="1352">
                  <c:v>-135880.5</c:v>
                </c:pt>
                <c:pt idx="1353">
                  <c:v>-133200.35999999999</c:v>
                </c:pt>
                <c:pt idx="1354">
                  <c:v>-133441.51</c:v>
                </c:pt>
                <c:pt idx="1355">
                  <c:v>-133682.66</c:v>
                </c:pt>
                <c:pt idx="1356">
                  <c:v>-131262.76999999999</c:v>
                </c:pt>
                <c:pt idx="1357">
                  <c:v>-131503.92000000001</c:v>
                </c:pt>
                <c:pt idx="1358">
                  <c:v>-131745.07</c:v>
                </c:pt>
                <c:pt idx="1359">
                  <c:v>-129680.28</c:v>
                </c:pt>
                <c:pt idx="1360">
                  <c:v>-129921.43</c:v>
                </c:pt>
                <c:pt idx="1361">
                  <c:v>-130162.59</c:v>
                </c:pt>
                <c:pt idx="1362">
                  <c:v>-128522.49</c:v>
                </c:pt>
                <c:pt idx="1363">
                  <c:v>-128763.64</c:v>
                </c:pt>
                <c:pt idx="1364">
                  <c:v>-129004.79</c:v>
                </c:pt>
                <c:pt idx="1365">
                  <c:v>-127831.52</c:v>
                </c:pt>
                <c:pt idx="1366">
                  <c:v>-128072.67</c:v>
                </c:pt>
                <c:pt idx="1367">
                  <c:v>-128313.82</c:v>
                </c:pt>
                <c:pt idx="1368">
                  <c:v>-127621.62</c:v>
                </c:pt>
                <c:pt idx="1369">
                  <c:v>-127862.77</c:v>
                </c:pt>
                <c:pt idx="1370">
                  <c:v>-128103.92</c:v>
                </c:pt>
                <c:pt idx="1371">
                  <c:v>-127880.33</c:v>
                </c:pt>
                <c:pt idx="1372">
                  <c:v>-128121.49</c:v>
                </c:pt>
                <c:pt idx="1373">
                  <c:v>-128362.64</c:v>
                </c:pt>
                <c:pt idx="1374">
                  <c:v>-128570.94</c:v>
                </c:pt>
                <c:pt idx="1375">
                  <c:v>-128812.09</c:v>
                </c:pt>
                <c:pt idx="1376">
                  <c:v>-129053.25</c:v>
                </c:pt>
                <c:pt idx="1377">
                  <c:v>-129635.94</c:v>
                </c:pt>
                <c:pt idx="1378">
                  <c:v>-129877.09</c:v>
                </c:pt>
                <c:pt idx="1379">
                  <c:v>-130118.25</c:v>
                </c:pt>
                <c:pt idx="1380">
                  <c:v>-131001.29</c:v>
                </c:pt>
                <c:pt idx="1381">
                  <c:v>-131242.44</c:v>
                </c:pt>
                <c:pt idx="1382">
                  <c:v>-131483.59</c:v>
                </c:pt>
                <c:pt idx="1383">
                  <c:v>-132581.10999999999</c:v>
                </c:pt>
                <c:pt idx="1384">
                  <c:v>-132822.26</c:v>
                </c:pt>
                <c:pt idx="1385">
                  <c:v>-133063.41</c:v>
                </c:pt>
                <c:pt idx="1386">
                  <c:v>-134282.71</c:v>
                </c:pt>
                <c:pt idx="1387">
                  <c:v>-134523.85999999999</c:v>
                </c:pt>
                <c:pt idx="1388">
                  <c:v>-134765.01</c:v>
                </c:pt>
                <c:pt idx="1389">
                  <c:v>-136011.56</c:v>
                </c:pt>
                <c:pt idx="1390">
                  <c:v>-136252.71</c:v>
                </c:pt>
                <c:pt idx="1391">
                  <c:v>-136493.85999999999</c:v>
                </c:pt>
                <c:pt idx="1392">
                  <c:v>-137676.20000000001</c:v>
                </c:pt>
                <c:pt idx="1393">
                  <c:v>-137917.35</c:v>
                </c:pt>
                <c:pt idx="1394">
                  <c:v>-138158.5</c:v>
                </c:pt>
                <c:pt idx="1395">
                  <c:v>-139192.76</c:v>
                </c:pt>
                <c:pt idx="1396">
                  <c:v>-139433.91</c:v>
                </c:pt>
                <c:pt idx="1397">
                  <c:v>-139675.06</c:v>
                </c:pt>
                <c:pt idx="1398">
                  <c:v>-140488.94</c:v>
                </c:pt>
                <c:pt idx="1399">
                  <c:v>-140730.1</c:v>
                </c:pt>
                <c:pt idx="1400">
                  <c:v>-140971.25</c:v>
                </c:pt>
                <c:pt idx="1401">
                  <c:v>-141507.38</c:v>
                </c:pt>
                <c:pt idx="1402">
                  <c:v>-141748.53</c:v>
                </c:pt>
                <c:pt idx="1403">
                  <c:v>-141989.68</c:v>
                </c:pt>
                <c:pt idx="1404">
                  <c:v>-142208.03</c:v>
                </c:pt>
                <c:pt idx="1405">
                  <c:v>-142449.18</c:v>
                </c:pt>
                <c:pt idx="1406">
                  <c:v>-142690.32999999999</c:v>
                </c:pt>
                <c:pt idx="1407">
                  <c:v>-142569.71</c:v>
                </c:pt>
                <c:pt idx="1408">
                  <c:v>-142810.87</c:v>
                </c:pt>
                <c:pt idx="1409">
                  <c:v>-143052.01999999999</c:v>
                </c:pt>
                <c:pt idx="1410">
                  <c:v>-142590.54999999999</c:v>
                </c:pt>
                <c:pt idx="1411">
                  <c:v>-142831.71</c:v>
                </c:pt>
                <c:pt idx="1412">
                  <c:v>-143072.85999999999</c:v>
                </c:pt>
                <c:pt idx="1413">
                  <c:v>-142287.32999999999</c:v>
                </c:pt>
                <c:pt idx="1414">
                  <c:v>-142528.48000000001</c:v>
                </c:pt>
                <c:pt idx="1415">
                  <c:v>-142769.63</c:v>
                </c:pt>
                <c:pt idx="1416">
                  <c:v>-141693.85</c:v>
                </c:pt>
                <c:pt idx="1417">
                  <c:v>-141935</c:v>
                </c:pt>
                <c:pt idx="1418">
                  <c:v>-142176.15</c:v>
                </c:pt>
                <c:pt idx="1419">
                  <c:v>-140858.38</c:v>
                </c:pt>
                <c:pt idx="1420">
                  <c:v>-141099.53</c:v>
                </c:pt>
                <c:pt idx="1421">
                  <c:v>-141340.68</c:v>
                </c:pt>
                <c:pt idx="1422">
                  <c:v>-139840.35</c:v>
                </c:pt>
                <c:pt idx="1423">
                  <c:v>-140081.5</c:v>
                </c:pt>
                <c:pt idx="1424">
                  <c:v>-140322.65</c:v>
                </c:pt>
                <c:pt idx="1425">
                  <c:v>-138706.53</c:v>
                </c:pt>
                <c:pt idx="1426">
                  <c:v>-138947.68</c:v>
                </c:pt>
                <c:pt idx="1427">
                  <c:v>-139188.82999999999</c:v>
                </c:pt>
                <c:pt idx="1428">
                  <c:v>-137526.93</c:v>
                </c:pt>
                <c:pt idx="1429">
                  <c:v>-137768.09</c:v>
                </c:pt>
                <c:pt idx="1430">
                  <c:v>-138009.24</c:v>
                </c:pt>
                <c:pt idx="1431">
                  <c:v>-136370.73000000001</c:v>
                </c:pt>
                <c:pt idx="1432">
                  <c:v>-136611.88</c:v>
                </c:pt>
                <c:pt idx="1433">
                  <c:v>-136853.03</c:v>
                </c:pt>
                <c:pt idx="1434">
                  <c:v>-135302.35999999999</c:v>
                </c:pt>
                <c:pt idx="1435">
                  <c:v>-135543.51</c:v>
                </c:pt>
                <c:pt idx="1436">
                  <c:v>-135784.66</c:v>
                </c:pt>
                <c:pt idx="1437">
                  <c:v>-134378.17000000001</c:v>
                </c:pt>
                <c:pt idx="1438">
                  <c:v>-134619.32999999999</c:v>
                </c:pt>
                <c:pt idx="1439">
                  <c:v>-134860.48000000001</c:v>
                </c:pt>
                <c:pt idx="1440">
                  <c:v>-133643.69</c:v>
                </c:pt>
                <c:pt idx="1441">
                  <c:v>-133884.84</c:v>
                </c:pt>
                <c:pt idx="1442">
                  <c:v>-134125.99</c:v>
                </c:pt>
                <c:pt idx="1443">
                  <c:v>-133131.6</c:v>
                </c:pt>
                <c:pt idx="1444">
                  <c:v>-133372.75</c:v>
                </c:pt>
                <c:pt idx="1445">
                  <c:v>-133613.9</c:v>
                </c:pt>
                <c:pt idx="1446">
                  <c:v>-132860.67000000001</c:v>
                </c:pt>
                <c:pt idx="1447">
                  <c:v>-133101.82</c:v>
                </c:pt>
                <c:pt idx="1448">
                  <c:v>-133342.97</c:v>
                </c:pt>
                <c:pt idx="1449">
                  <c:v>-132835.45000000001</c:v>
                </c:pt>
                <c:pt idx="1450">
                  <c:v>-133076.6</c:v>
                </c:pt>
                <c:pt idx="1451">
                  <c:v>-133317.75</c:v>
                </c:pt>
                <c:pt idx="1452">
                  <c:v>-133046.81</c:v>
                </c:pt>
                <c:pt idx="1453">
                  <c:v>-133287.96</c:v>
                </c:pt>
                <c:pt idx="1454">
                  <c:v>-133529.12</c:v>
                </c:pt>
                <c:pt idx="1455">
                  <c:v>-133473.21</c:v>
                </c:pt>
                <c:pt idx="1456">
                  <c:v>-133714.35999999999</c:v>
                </c:pt>
                <c:pt idx="1457">
                  <c:v>-133955.51</c:v>
                </c:pt>
                <c:pt idx="1458">
                  <c:v>-134082.51999999999</c:v>
                </c:pt>
                <c:pt idx="1459">
                  <c:v>-134323.67000000001</c:v>
                </c:pt>
                <c:pt idx="1460">
                  <c:v>-134564.82999999999</c:v>
                </c:pt>
                <c:pt idx="1461">
                  <c:v>-134834.4</c:v>
                </c:pt>
                <c:pt idx="1462">
                  <c:v>-135075.54999999999</c:v>
                </c:pt>
                <c:pt idx="1463">
                  <c:v>-135316.70000000001</c:v>
                </c:pt>
                <c:pt idx="1464">
                  <c:v>-135682.85</c:v>
                </c:pt>
                <c:pt idx="1465">
                  <c:v>-135924.01</c:v>
                </c:pt>
                <c:pt idx="1466">
                  <c:v>-136165.16</c:v>
                </c:pt>
                <c:pt idx="1467">
                  <c:v>-136579.07999999999</c:v>
                </c:pt>
                <c:pt idx="1468">
                  <c:v>-136820.23000000001</c:v>
                </c:pt>
                <c:pt idx="1469">
                  <c:v>-137061.38</c:v>
                </c:pt>
                <c:pt idx="1470">
                  <c:v>-137474.16</c:v>
                </c:pt>
                <c:pt idx="1471">
                  <c:v>-137715.32</c:v>
                </c:pt>
                <c:pt idx="1472">
                  <c:v>-137956.47</c:v>
                </c:pt>
                <c:pt idx="1473">
                  <c:v>-138321.76</c:v>
                </c:pt>
                <c:pt idx="1474">
                  <c:v>-138562.91</c:v>
                </c:pt>
                <c:pt idx="1475">
                  <c:v>-138804.06</c:v>
                </c:pt>
                <c:pt idx="1476">
                  <c:v>-139080.38</c:v>
                </c:pt>
                <c:pt idx="1477">
                  <c:v>-139321.54</c:v>
                </c:pt>
                <c:pt idx="1478">
                  <c:v>-139562.69</c:v>
                </c:pt>
                <c:pt idx="1479">
                  <c:v>-139715.43</c:v>
                </c:pt>
                <c:pt idx="1480">
                  <c:v>-139956.57999999999</c:v>
                </c:pt>
                <c:pt idx="1481">
                  <c:v>-140197.73000000001</c:v>
                </c:pt>
                <c:pt idx="1482">
                  <c:v>-140200.63</c:v>
                </c:pt>
                <c:pt idx="1483">
                  <c:v>-140441.78</c:v>
                </c:pt>
                <c:pt idx="1484">
                  <c:v>-140682.94</c:v>
                </c:pt>
                <c:pt idx="1485">
                  <c:v>-140519.1</c:v>
                </c:pt>
                <c:pt idx="1486">
                  <c:v>-140760.25</c:v>
                </c:pt>
                <c:pt idx="1487">
                  <c:v>-141001.4</c:v>
                </c:pt>
                <c:pt idx="1488">
                  <c:v>-140663.75</c:v>
                </c:pt>
                <c:pt idx="1489">
                  <c:v>-140904.9</c:v>
                </c:pt>
                <c:pt idx="1490">
                  <c:v>-141146.04999999999</c:v>
                </c:pt>
                <c:pt idx="1491">
                  <c:v>-140637.22</c:v>
                </c:pt>
                <c:pt idx="1492">
                  <c:v>-140878.37</c:v>
                </c:pt>
                <c:pt idx="1493">
                  <c:v>-141119.53</c:v>
                </c:pt>
                <c:pt idx="1494">
                  <c:v>-140451.28</c:v>
                </c:pt>
                <c:pt idx="1495">
                  <c:v>-140692.43</c:v>
                </c:pt>
                <c:pt idx="1496">
                  <c:v>-140933.57999999999</c:v>
                </c:pt>
                <c:pt idx="1497">
                  <c:v>-140125.73000000001</c:v>
                </c:pt>
                <c:pt idx="1498">
                  <c:v>-140366.89000000001</c:v>
                </c:pt>
                <c:pt idx="1499">
                  <c:v>-140608.04</c:v>
                </c:pt>
                <c:pt idx="1500">
                  <c:v>-139687.01</c:v>
                </c:pt>
                <c:pt idx="1501">
                  <c:v>-139928.16</c:v>
                </c:pt>
                <c:pt idx="1502">
                  <c:v>-140169.31</c:v>
                </c:pt>
                <c:pt idx="1503">
                  <c:v>-139166.35999999999</c:v>
                </c:pt>
                <c:pt idx="1504">
                  <c:v>-139407.51999999999</c:v>
                </c:pt>
                <c:pt idx="1505">
                  <c:v>-139648.67000000001</c:v>
                </c:pt>
                <c:pt idx="1506">
                  <c:v>-138598</c:v>
                </c:pt>
                <c:pt idx="1507">
                  <c:v>-138839.15</c:v>
                </c:pt>
                <c:pt idx="1508">
                  <c:v>-139080.31</c:v>
                </c:pt>
                <c:pt idx="1509">
                  <c:v>-138017.03</c:v>
                </c:pt>
                <c:pt idx="1510">
                  <c:v>-138258.19</c:v>
                </c:pt>
                <c:pt idx="1511">
                  <c:v>-138499.34</c:v>
                </c:pt>
                <c:pt idx="1512">
                  <c:v>-137457.51999999999</c:v>
                </c:pt>
                <c:pt idx="1513">
                  <c:v>-137698.68</c:v>
                </c:pt>
                <c:pt idx="1514">
                  <c:v>-137939.82999999999</c:v>
                </c:pt>
                <c:pt idx="1515">
                  <c:v>-136950.68</c:v>
                </c:pt>
                <c:pt idx="1516">
                  <c:v>-137191.84</c:v>
                </c:pt>
                <c:pt idx="1517">
                  <c:v>-137432.99</c:v>
                </c:pt>
                <c:pt idx="1518">
                  <c:v>-136523.29</c:v>
                </c:pt>
                <c:pt idx="1519">
                  <c:v>-136764.44</c:v>
                </c:pt>
                <c:pt idx="1520">
                  <c:v>-137005.6</c:v>
                </c:pt>
                <c:pt idx="1521">
                  <c:v>-136196.45000000001</c:v>
                </c:pt>
                <c:pt idx="1522">
                  <c:v>-136437.6</c:v>
                </c:pt>
                <c:pt idx="1523">
                  <c:v>-136678.75</c:v>
                </c:pt>
                <c:pt idx="1524">
                  <c:v>-135984.69</c:v>
                </c:pt>
                <c:pt idx="1525">
                  <c:v>-136225.84</c:v>
                </c:pt>
                <c:pt idx="1526">
                  <c:v>-136466.99</c:v>
                </c:pt>
                <c:pt idx="1527">
                  <c:v>-135895.53</c:v>
                </c:pt>
                <c:pt idx="1528">
                  <c:v>-136136.68</c:v>
                </c:pt>
                <c:pt idx="1529">
                  <c:v>-136377.84</c:v>
                </c:pt>
                <c:pt idx="1530">
                  <c:v>-135929.4</c:v>
                </c:pt>
                <c:pt idx="1531">
                  <c:v>-136170.54999999999</c:v>
                </c:pt>
                <c:pt idx="1532">
                  <c:v>-136411.70000000001</c:v>
                </c:pt>
                <c:pt idx="1533">
                  <c:v>-136079.94</c:v>
                </c:pt>
                <c:pt idx="1534">
                  <c:v>-136321.1</c:v>
                </c:pt>
                <c:pt idx="1535">
                  <c:v>-136562.25</c:v>
                </c:pt>
                <c:pt idx="1536">
                  <c:v>-136334.76</c:v>
                </c:pt>
                <c:pt idx="1537">
                  <c:v>-136575.91</c:v>
                </c:pt>
                <c:pt idx="1538">
                  <c:v>-136817.06</c:v>
                </c:pt>
                <c:pt idx="1539">
                  <c:v>-136676.34</c:v>
                </c:pt>
                <c:pt idx="1540">
                  <c:v>-136917.49</c:v>
                </c:pt>
                <c:pt idx="1541">
                  <c:v>-137158.64000000001</c:v>
                </c:pt>
                <c:pt idx="1542">
                  <c:v>-137083.29</c:v>
                </c:pt>
                <c:pt idx="1543">
                  <c:v>-137324.44</c:v>
                </c:pt>
                <c:pt idx="1544">
                  <c:v>-137565.6</c:v>
                </c:pt>
                <c:pt idx="1545">
                  <c:v>-137531.72</c:v>
                </c:pt>
                <c:pt idx="1546">
                  <c:v>-137772.87</c:v>
                </c:pt>
                <c:pt idx="1547">
                  <c:v>-138014.01999999999</c:v>
                </c:pt>
                <c:pt idx="1548">
                  <c:v>-137996.62</c:v>
                </c:pt>
                <c:pt idx="1549">
                  <c:v>-138237.76999999999</c:v>
                </c:pt>
                <c:pt idx="1550">
                  <c:v>-138478.93</c:v>
                </c:pt>
                <c:pt idx="1551">
                  <c:v>-138453.32</c:v>
                </c:pt>
                <c:pt idx="1552">
                  <c:v>-138694.47</c:v>
                </c:pt>
                <c:pt idx="1553">
                  <c:v>-138935.63</c:v>
                </c:pt>
                <c:pt idx="1554">
                  <c:v>-138878.79</c:v>
                </c:pt>
                <c:pt idx="1555">
                  <c:v>-139119.94</c:v>
                </c:pt>
                <c:pt idx="1556">
                  <c:v>-139361.09</c:v>
                </c:pt>
                <c:pt idx="1557">
                  <c:v>-139252.79999999999</c:v>
                </c:pt>
                <c:pt idx="1558">
                  <c:v>-139493.96</c:v>
                </c:pt>
                <c:pt idx="1559">
                  <c:v>-139735.10999999999</c:v>
                </c:pt>
                <c:pt idx="1560">
                  <c:v>-139558.92000000001</c:v>
                </c:pt>
                <c:pt idx="1561">
                  <c:v>-139800.07</c:v>
                </c:pt>
                <c:pt idx="1562">
                  <c:v>-140041.22</c:v>
                </c:pt>
                <c:pt idx="1563">
                  <c:v>-139785.15</c:v>
                </c:pt>
                <c:pt idx="1564">
                  <c:v>-140026.29999999999</c:v>
                </c:pt>
                <c:pt idx="1565">
                  <c:v>-140267.45000000001</c:v>
                </c:pt>
                <c:pt idx="1566">
                  <c:v>-139924.42000000001</c:v>
                </c:pt>
                <c:pt idx="1567">
                  <c:v>-140165.57</c:v>
                </c:pt>
                <c:pt idx="1568">
                  <c:v>-140406.73000000001</c:v>
                </c:pt>
                <c:pt idx="1569">
                  <c:v>-139974.69</c:v>
                </c:pt>
                <c:pt idx="1570">
                  <c:v>-140215.85</c:v>
                </c:pt>
                <c:pt idx="1571">
                  <c:v>-140457</c:v>
                </c:pt>
                <c:pt idx="1572">
                  <c:v>-139938.82999999999</c:v>
                </c:pt>
                <c:pt idx="1573">
                  <c:v>-140179.98000000001</c:v>
                </c:pt>
                <c:pt idx="1574">
                  <c:v>-140421.13</c:v>
                </c:pt>
                <c:pt idx="1575">
                  <c:v>-139824.18</c:v>
                </c:pt>
                <c:pt idx="1576">
                  <c:v>-140065.32999999999</c:v>
                </c:pt>
                <c:pt idx="1577">
                  <c:v>-140306.48000000001</c:v>
                </c:pt>
                <c:pt idx="1578">
                  <c:v>-139641.99</c:v>
                </c:pt>
                <c:pt idx="1579">
                  <c:v>-139883.14000000001</c:v>
                </c:pt>
                <c:pt idx="1580">
                  <c:v>-140124.29</c:v>
                </c:pt>
                <c:pt idx="1581">
                  <c:v>-139406.57</c:v>
                </c:pt>
                <c:pt idx="1582">
                  <c:v>-139647.72</c:v>
                </c:pt>
                <c:pt idx="1583">
                  <c:v>-139888.87</c:v>
                </c:pt>
                <c:pt idx="1584">
                  <c:v>-139134.39000000001</c:v>
                </c:pt>
                <c:pt idx="1585">
                  <c:v>-139375.54</c:v>
                </c:pt>
                <c:pt idx="1586">
                  <c:v>-139616.69</c:v>
                </c:pt>
                <c:pt idx="1587">
                  <c:v>-138843.04</c:v>
                </c:pt>
                <c:pt idx="1588">
                  <c:v>-139084.19</c:v>
                </c:pt>
                <c:pt idx="1589">
                  <c:v>-139325.35</c:v>
                </c:pt>
                <c:pt idx="1590">
                  <c:v>-138550.26999999999</c:v>
                </c:pt>
                <c:pt idx="1591">
                  <c:v>-138791.42000000001</c:v>
                </c:pt>
                <c:pt idx="1592">
                  <c:v>-139032.57999999999</c:v>
                </c:pt>
                <c:pt idx="1593">
                  <c:v>-138272.97</c:v>
                </c:pt>
                <c:pt idx="1594">
                  <c:v>-138514.12</c:v>
                </c:pt>
                <c:pt idx="1595">
                  <c:v>-138755.26999999999</c:v>
                </c:pt>
                <c:pt idx="1596">
                  <c:v>-138026.31</c:v>
                </c:pt>
                <c:pt idx="1597">
                  <c:v>-138267.46</c:v>
                </c:pt>
                <c:pt idx="1598">
                  <c:v>-138508.62</c:v>
                </c:pt>
                <c:pt idx="1599">
                  <c:v>-137823.01</c:v>
                </c:pt>
                <c:pt idx="1600">
                  <c:v>-138064.17000000001</c:v>
                </c:pt>
                <c:pt idx="1601">
                  <c:v>-138305.32</c:v>
                </c:pt>
                <c:pt idx="1602">
                  <c:v>-137672.76</c:v>
                </c:pt>
                <c:pt idx="1603">
                  <c:v>-137913.91</c:v>
                </c:pt>
                <c:pt idx="1604">
                  <c:v>-138155.07</c:v>
                </c:pt>
                <c:pt idx="1605">
                  <c:v>-137581.82999999999</c:v>
                </c:pt>
                <c:pt idx="1606">
                  <c:v>-137822.98000000001</c:v>
                </c:pt>
                <c:pt idx="1607">
                  <c:v>-138064.14000000001</c:v>
                </c:pt>
                <c:pt idx="1608">
                  <c:v>-137552.93</c:v>
                </c:pt>
                <c:pt idx="1609">
                  <c:v>-137794.07999999999</c:v>
                </c:pt>
                <c:pt idx="1610">
                  <c:v>-138035.23000000001</c:v>
                </c:pt>
                <c:pt idx="1611">
                  <c:v>-137585.19</c:v>
                </c:pt>
                <c:pt idx="1612">
                  <c:v>-137826.34</c:v>
                </c:pt>
                <c:pt idx="1613">
                  <c:v>-138067.49</c:v>
                </c:pt>
                <c:pt idx="1614">
                  <c:v>-137674.44</c:v>
                </c:pt>
                <c:pt idx="1615">
                  <c:v>-137915.59</c:v>
                </c:pt>
                <c:pt idx="1616">
                  <c:v>-138156.74</c:v>
                </c:pt>
                <c:pt idx="1617">
                  <c:v>-137813.57</c:v>
                </c:pt>
                <c:pt idx="1618">
                  <c:v>-138054.72</c:v>
                </c:pt>
                <c:pt idx="1619">
                  <c:v>-138295.87</c:v>
                </c:pt>
                <c:pt idx="1620">
                  <c:v>-137993.04999999999</c:v>
                </c:pt>
                <c:pt idx="1621">
                  <c:v>-138234.20000000001</c:v>
                </c:pt>
                <c:pt idx="1622">
                  <c:v>-138475.35999999999</c:v>
                </c:pt>
                <c:pt idx="1623">
                  <c:v>-138201.60999999999</c:v>
                </c:pt>
                <c:pt idx="1624">
                  <c:v>-138442.76999999999</c:v>
                </c:pt>
                <c:pt idx="1625">
                  <c:v>-138683.92000000001</c:v>
                </c:pt>
                <c:pt idx="1626">
                  <c:v>-138426.9</c:v>
                </c:pt>
                <c:pt idx="1627">
                  <c:v>-138668.06</c:v>
                </c:pt>
                <c:pt idx="1628">
                  <c:v>-138909.21</c:v>
                </c:pt>
                <c:pt idx="1629">
                  <c:v>-138656.24</c:v>
                </c:pt>
                <c:pt idx="1630">
                  <c:v>-138897.39000000001</c:v>
                </c:pt>
                <c:pt idx="1631">
                  <c:v>-139138.54</c:v>
                </c:pt>
                <c:pt idx="1632">
                  <c:v>-138877.29</c:v>
                </c:pt>
                <c:pt idx="1633">
                  <c:v>-139118.44</c:v>
                </c:pt>
                <c:pt idx="1634">
                  <c:v>-139359.59</c:v>
                </c:pt>
                <c:pt idx="1635">
                  <c:v>-139078.76</c:v>
                </c:pt>
                <c:pt idx="1636">
                  <c:v>-139319.91</c:v>
                </c:pt>
                <c:pt idx="1637">
                  <c:v>-139561.06</c:v>
                </c:pt>
                <c:pt idx="1638">
                  <c:v>-139250.94</c:v>
                </c:pt>
                <c:pt idx="1639">
                  <c:v>-139492.09</c:v>
                </c:pt>
                <c:pt idx="1640">
                  <c:v>-139733.24</c:v>
                </c:pt>
                <c:pt idx="1641">
                  <c:v>-139386.15</c:v>
                </c:pt>
                <c:pt idx="1642">
                  <c:v>-139627.29999999999</c:v>
                </c:pt>
                <c:pt idx="1643">
                  <c:v>-139868.45000000001</c:v>
                </c:pt>
                <c:pt idx="1644">
                  <c:v>-139479.07</c:v>
                </c:pt>
                <c:pt idx="1645">
                  <c:v>-139720.22</c:v>
                </c:pt>
                <c:pt idx="1646">
                  <c:v>-139961.37</c:v>
                </c:pt>
                <c:pt idx="1647">
                  <c:v>-139526.91</c:v>
                </c:pt>
                <c:pt idx="1648">
                  <c:v>-139768.06</c:v>
                </c:pt>
                <c:pt idx="1649">
                  <c:v>-140009.21</c:v>
                </c:pt>
                <c:pt idx="1650">
                  <c:v>-139529.42000000001</c:v>
                </c:pt>
                <c:pt idx="1651">
                  <c:v>-139770.57999999999</c:v>
                </c:pt>
                <c:pt idx="1652">
                  <c:v>-140011.73000000001</c:v>
                </c:pt>
                <c:pt idx="1653">
                  <c:v>-139488.84</c:v>
                </c:pt>
                <c:pt idx="1654">
                  <c:v>-139729.99</c:v>
                </c:pt>
                <c:pt idx="1655">
                  <c:v>-139971.14000000001</c:v>
                </c:pt>
                <c:pt idx="1656">
                  <c:v>-139409.57</c:v>
                </c:pt>
                <c:pt idx="1657">
                  <c:v>-139650.72</c:v>
                </c:pt>
                <c:pt idx="1658">
                  <c:v>-139891.87</c:v>
                </c:pt>
                <c:pt idx="1659">
                  <c:v>-139297.88</c:v>
                </c:pt>
                <c:pt idx="1660">
                  <c:v>-139539.03</c:v>
                </c:pt>
                <c:pt idx="1661">
                  <c:v>-139780.18</c:v>
                </c:pt>
                <c:pt idx="1662">
                  <c:v>-139161.46</c:v>
                </c:pt>
                <c:pt idx="1663">
                  <c:v>-139402.60999999999</c:v>
                </c:pt>
                <c:pt idx="1664">
                  <c:v>-139643.76</c:v>
                </c:pt>
                <c:pt idx="1665">
                  <c:v>-139008.94</c:v>
                </c:pt>
                <c:pt idx="1666">
                  <c:v>-139250.1</c:v>
                </c:pt>
                <c:pt idx="1667">
                  <c:v>-139491.25</c:v>
                </c:pt>
                <c:pt idx="1668">
                  <c:v>-138849.35999999999</c:v>
                </c:pt>
                <c:pt idx="1669">
                  <c:v>-139090.51</c:v>
                </c:pt>
                <c:pt idx="1670">
                  <c:v>-139331.66</c:v>
                </c:pt>
                <c:pt idx="1671">
                  <c:v>-138691.65</c:v>
                </c:pt>
                <c:pt idx="1672">
                  <c:v>-138932.79999999999</c:v>
                </c:pt>
                <c:pt idx="1673">
                  <c:v>-139173.95000000001</c:v>
                </c:pt>
                <c:pt idx="1674">
                  <c:v>-138544.15</c:v>
                </c:pt>
                <c:pt idx="1675">
                  <c:v>-138785.29999999999</c:v>
                </c:pt>
                <c:pt idx="1676">
                  <c:v>-139026.45000000001</c:v>
                </c:pt>
                <c:pt idx="1677">
                  <c:v>-138414.20000000001</c:v>
                </c:pt>
                <c:pt idx="1678">
                  <c:v>-138655.35999999999</c:v>
                </c:pt>
                <c:pt idx="1679">
                  <c:v>-138896.51</c:v>
                </c:pt>
                <c:pt idx="1680">
                  <c:v>-138307.78</c:v>
                </c:pt>
                <c:pt idx="1681">
                  <c:v>-138548.93</c:v>
                </c:pt>
                <c:pt idx="1682">
                  <c:v>-138790.09</c:v>
                </c:pt>
                <c:pt idx="1683">
                  <c:v>-138229.24</c:v>
                </c:pt>
                <c:pt idx="1684">
                  <c:v>-138470.39000000001</c:v>
                </c:pt>
                <c:pt idx="1685">
                  <c:v>-138711.54</c:v>
                </c:pt>
                <c:pt idx="1686">
                  <c:v>-138181.13</c:v>
                </c:pt>
                <c:pt idx="1687">
                  <c:v>-138422.28</c:v>
                </c:pt>
                <c:pt idx="1688">
                  <c:v>-138663.43</c:v>
                </c:pt>
                <c:pt idx="1689">
                  <c:v>-138164.20000000001</c:v>
                </c:pt>
                <c:pt idx="1690">
                  <c:v>-138405.35</c:v>
                </c:pt>
                <c:pt idx="1691">
                  <c:v>-138646.5</c:v>
                </c:pt>
                <c:pt idx="1692">
                  <c:v>-138177.39000000001</c:v>
                </c:pt>
                <c:pt idx="1693">
                  <c:v>-138418.54</c:v>
                </c:pt>
                <c:pt idx="1694">
                  <c:v>-138659.69</c:v>
                </c:pt>
                <c:pt idx="1695">
                  <c:v>-138218.03</c:v>
                </c:pt>
                <c:pt idx="1696">
                  <c:v>-138459.18</c:v>
                </c:pt>
                <c:pt idx="1697">
                  <c:v>-138700.32999999999</c:v>
                </c:pt>
                <c:pt idx="1698">
                  <c:v>-138282.01999999999</c:v>
                </c:pt>
                <c:pt idx="1699">
                  <c:v>-138523.17000000001</c:v>
                </c:pt>
                <c:pt idx="1700">
                  <c:v>-138764.32</c:v>
                </c:pt>
                <c:pt idx="1701">
                  <c:v>-138364.15</c:v>
                </c:pt>
                <c:pt idx="1702">
                  <c:v>-138605.29999999999</c:v>
                </c:pt>
                <c:pt idx="1703">
                  <c:v>-138846.45000000001</c:v>
                </c:pt>
                <c:pt idx="1704">
                  <c:v>-138458.44</c:v>
                </c:pt>
                <c:pt idx="1705">
                  <c:v>-138699.59</c:v>
                </c:pt>
                <c:pt idx="1706">
                  <c:v>-138940.74</c:v>
                </c:pt>
                <c:pt idx="1707">
                  <c:v>-138558.49</c:v>
                </c:pt>
                <c:pt idx="1708">
                  <c:v>-138799.64000000001</c:v>
                </c:pt>
                <c:pt idx="1709">
                  <c:v>-139040.79</c:v>
                </c:pt>
                <c:pt idx="1710">
                  <c:v>-138657.87</c:v>
                </c:pt>
                <c:pt idx="1711">
                  <c:v>-138899.01999999999</c:v>
                </c:pt>
                <c:pt idx="1712">
                  <c:v>-139140.17000000001</c:v>
                </c:pt>
                <c:pt idx="1713">
                  <c:v>-138750.45000000001</c:v>
                </c:pt>
                <c:pt idx="1714">
                  <c:v>-138991.6</c:v>
                </c:pt>
                <c:pt idx="1715">
                  <c:v>-139232.76</c:v>
                </c:pt>
                <c:pt idx="1716">
                  <c:v>-138830.75</c:v>
                </c:pt>
                <c:pt idx="1717">
                  <c:v>-139071.9</c:v>
                </c:pt>
                <c:pt idx="1718">
                  <c:v>-139313.04999999999</c:v>
                </c:pt>
                <c:pt idx="1719">
                  <c:v>-138894.16</c:v>
                </c:pt>
                <c:pt idx="1720">
                  <c:v>-139135.31</c:v>
                </c:pt>
                <c:pt idx="1721">
                  <c:v>-139376.47</c:v>
                </c:pt>
                <c:pt idx="1722">
                  <c:v>-138937.21</c:v>
                </c:pt>
                <c:pt idx="1723">
                  <c:v>-139178.35999999999</c:v>
                </c:pt>
                <c:pt idx="1724">
                  <c:v>-139419.51999999999</c:v>
                </c:pt>
                <c:pt idx="1725">
                  <c:v>-138957.65</c:v>
                </c:pt>
                <c:pt idx="1726">
                  <c:v>-139198.81</c:v>
                </c:pt>
                <c:pt idx="1727">
                  <c:v>-139439.96</c:v>
                </c:pt>
                <c:pt idx="1728">
                  <c:v>-138954.54999999999</c:v>
                </c:pt>
                <c:pt idx="1729">
                  <c:v>-139195.71</c:v>
                </c:pt>
                <c:pt idx="1730">
                  <c:v>-139436.85999999999</c:v>
                </c:pt>
                <c:pt idx="1731">
                  <c:v>-138928.26999999999</c:v>
                </c:pt>
                <c:pt idx="1732">
                  <c:v>-139169.42000000001</c:v>
                </c:pt>
                <c:pt idx="1733">
                  <c:v>-139410.57</c:v>
                </c:pt>
                <c:pt idx="1734">
                  <c:v>-138880.37</c:v>
                </c:pt>
                <c:pt idx="1735">
                  <c:v>-139121.51999999999</c:v>
                </c:pt>
                <c:pt idx="1736">
                  <c:v>-139362.67000000001</c:v>
                </c:pt>
                <c:pt idx="1737">
                  <c:v>-138813.49</c:v>
                </c:pt>
                <c:pt idx="1738">
                  <c:v>-139054.64000000001</c:v>
                </c:pt>
                <c:pt idx="1739">
                  <c:v>-139295.79999999999</c:v>
                </c:pt>
                <c:pt idx="1740">
                  <c:v>-138731.15</c:v>
                </c:pt>
                <c:pt idx="1741">
                  <c:v>-138972.29999999999</c:v>
                </c:pt>
                <c:pt idx="1742">
                  <c:v>-139213.45000000001</c:v>
                </c:pt>
                <c:pt idx="1743">
                  <c:v>-138637.48000000001</c:v>
                </c:pt>
                <c:pt idx="1744">
                  <c:v>-138878.63</c:v>
                </c:pt>
                <c:pt idx="1745">
                  <c:v>-139119.78</c:v>
                </c:pt>
                <c:pt idx="1746">
                  <c:v>-138537.01999999999</c:v>
                </c:pt>
                <c:pt idx="1747">
                  <c:v>-138778.17000000001</c:v>
                </c:pt>
                <c:pt idx="1748">
                  <c:v>-139019.32999999999</c:v>
                </c:pt>
                <c:pt idx="1749">
                  <c:v>-138434.43</c:v>
                </c:pt>
                <c:pt idx="1750">
                  <c:v>-138675.57999999999</c:v>
                </c:pt>
                <c:pt idx="1751">
                  <c:v>-138916.73000000001</c:v>
                </c:pt>
                <c:pt idx="1752">
                  <c:v>-138334.20000000001</c:v>
                </c:pt>
                <c:pt idx="1753">
                  <c:v>-138575.35</c:v>
                </c:pt>
                <c:pt idx="1754">
                  <c:v>-138816.5</c:v>
                </c:pt>
                <c:pt idx="1755">
                  <c:v>-138240.47</c:v>
                </c:pt>
                <c:pt idx="1756">
                  <c:v>-138481.62</c:v>
                </c:pt>
                <c:pt idx="1757">
                  <c:v>-138722.78</c:v>
                </c:pt>
                <c:pt idx="1758">
                  <c:v>-138156.79</c:v>
                </c:pt>
                <c:pt idx="1759">
                  <c:v>-138397.94</c:v>
                </c:pt>
                <c:pt idx="1760">
                  <c:v>-138639.09</c:v>
                </c:pt>
                <c:pt idx="1761">
                  <c:v>-138085.94</c:v>
                </c:pt>
                <c:pt idx="1762">
                  <c:v>-138327.09</c:v>
                </c:pt>
                <c:pt idx="1763">
                  <c:v>-138568.25</c:v>
                </c:pt>
                <c:pt idx="1764">
                  <c:v>-138029.85999999999</c:v>
                </c:pt>
                <c:pt idx="1765">
                  <c:v>-138271.01</c:v>
                </c:pt>
                <c:pt idx="1766">
                  <c:v>-138512.17000000001</c:v>
                </c:pt>
                <c:pt idx="1767">
                  <c:v>-137989.56</c:v>
                </c:pt>
                <c:pt idx="1768">
                  <c:v>-138230.71</c:v>
                </c:pt>
                <c:pt idx="1769">
                  <c:v>-138471.85999999999</c:v>
                </c:pt>
                <c:pt idx="1770">
                  <c:v>-137965.09</c:v>
                </c:pt>
                <c:pt idx="1771">
                  <c:v>-138206.24</c:v>
                </c:pt>
                <c:pt idx="1772">
                  <c:v>-138447.39000000001</c:v>
                </c:pt>
                <c:pt idx="1773">
                  <c:v>-137955.63</c:v>
                </c:pt>
                <c:pt idx="1774">
                  <c:v>-138196.78</c:v>
                </c:pt>
                <c:pt idx="1775">
                  <c:v>-138437.93</c:v>
                </c:pt>
                <c:pt idx="1776">
                  <c:v>-137959.56</c:v>
                </c:pt>
                <c:pt idx="1777">
                  <c:v>-138200.71</c:v>
                </c:pt>
                <c:pt idx="1778">
                  <c:v>-138441.85999999999</c:v>
                </c:pt>
                <c:pt idx="1779">
                  <c:v>-137974.57</c:v>
                </c:pt>
                <c:pt idx="1780">
                  <c:v>-138215.72</c:v>
                </c:pt>
                <c:pt idx="1781">
                  <c:v>-138456.87</c:v>
                </c:pt>
                <c:pt idx="1782">
                  <c:v>-137997.84</c:v>
                </c:pt>
                <c:pt idx="1783">
                  <c:v>-138238.99</c:v>
                </c:pt>
                <c:pt idx="1784">
                  <c:v>-138480.14000000001</c:v>
                </c:pt>
                <c:pt idx="1785">
                  <c:v>-138026.21</c:v>
                </c:pt>
                <c:pt idx="1786">
                  <c:v>-138267.35999999999</c:v>
                </c:pt>
                <c:pt idx="1787">
                  <c:v>-138508.51</c:v>
                </c:pt>
                <c:pt idx="1788">
                  <c:v>-138056.38</c:v>
                </c:pt>
                <c:pt idx="1789">
                  <c:v>-138297.53</c:v>
                </c:pt>
                <c:pt idx="1790">
                  <c:v>-138538.68</c:v>
                </c:pt>
                <c:pt idx="1791">
                  <c:v>-138085.09</c:v>
                </c:pt>
                <c:pt idx="1792">
                  <c:v>-138326.24</c:v>
                </c:pt>
                <c:pt idx="1793">
                  <c:v>-138567.39000000001</c:v>
                </c:pt>
                <c:pt idx="1794">
                  <c:v>-138109.29</c:v>
                </c:pt>
                <c:pt idx="1795">
                  <c:v>-138350.44</c:v>
                </c:pt>
                <c:pt idx="1796">
                  <c:v>-138591.6</c:v>
                </c:pt>
                <c:pt idx="1797">
                  <c:v>-138126.32</c:v>
                </c:pt>
                <c:pt idx="1798">
                  <c:v>-138367.47</c:v>
                </c:pt>
                <c:pt idx="1799">
                  <c:v>-138608.62</c:v>
                </c:pt>
                <c:pt idx="1800">
                  <c:v>-138134</c:v>
                </c:pt>
                <c:pt idx="1801">
                  <c:v>-138375.15</c:v>
                </c:pt>
                <c:pt idx="1802">
                  <c:v>-138616.29999999999</c:v>
                </c:pt>
                <c:pt idx="1803">
                  <c:v>-138130.76</c:v>
                </c:pt>
                <c:pt idx="1804">
                  <c:v>-138371.91</c:v>
                </c:pt>
                <c:pt idx="1805">
                  <c:v>-138613.06</c:v>
                </c:pt>
                <c:pt idx="1806">
                  <c:v>-138115.68</c:v>
                </c:pt>
                <c:pt idx="1807">
                  <c:v>-138356.82999999999</c:v>
                </c:pt>
                <c:pt idx="1808">
                  <c:v>-138597.98000000001</c:v>
                </c:pt>
                <c:pt idx="1809">
                  <c:v>-138088.51</c:v>
                </c:pt>
                <c:pt idx="1810">
                  <c:v>-138329.66</c:v>
                </c:pt>
                <c:pt idx="1811">
                  <c:v>-138570.82</c:v>
                </c:pt>
                <c:pt idx="1812">
                  <c:v>-138049.67000000001</c:v>
                </c:pt>
                <c:pt idx="1813">
                  <c:v>-138290.82</c:v>
                </c:pt>
                <c:pt idx="1814">
                  <c:v>-138531.98000000001</c:v>
                </c:pt>
                <c:pt idx="1815">
                  <c:v>-138000.16</c:v>
                </c:pt>
                <c:pt idx="1816">
                  <c:v>-138241.31</c:v>
                </c:pt>
                <c:pt idx="1817">
                  <c:v>-138482.46</c:v>
                </c:pt>
                <c:pt idx="1818">
                  <c:v>-137941.5</c:v>
                </c:pt>
                <c:pt idx="1819">
                  <c:v>-138182.66</c:v>
                </c:pt>
                <c:pt idx="1820">
                  <c:v>-138423.81</c:v>
                </c:pt>
                <c:pt idx="1821">
                  <c:v>-137875.64000000001</c:v>
                </c:pt>
                <c:pt idx="1822">
                  <c:v>-138116.79</c:v>
                </c:pt>
                <c:pt idx="1823">
                  <c:v>-138357.94</c:v>
                </c:pt>
                <c:pt idx="1824">
                  <c:v>-137804.78</c:v>
                </c:pt>
                <c:pt idx="1825">
                  <c:v>-138045.93</c:v>
                </c:pt>
                <c:pt idx="1826">
                  <c:v>-138287.07999999999</c:v>
                </c:pt>
                <c:pt idx="1827">
                  <c:v>-137731.29999999999</c:v>
                </c:pt>
                <c:pt idx="1828">
                  <c:v>-137972.45000000001</c:v>
                </c:pt>
                <c:pt idx="1829">
                  <c:v>-138213.60999999999</c:v>
                </c:pt>
                <c:pt idx="1830">
                  <c:v>-137657.57999999999</c:v>
                </c:pt>
                <c:pt idx="1831">
                  <c:v>-137898.73000000001</c:v>
                </c:pt>
                <c:pt idx="1832">
                  <c:v>-138139.89000000001</c:v>
                </c:pt>
                <c:pt idx="1833">
                  <c:v>-137585.89000000001</c:v>
                </c:pt>
                <c:pt idx="1834">
                  <c:v>-137827.04</c:v>
                </c:pt>
                <c:pt idx="1835">
                  <c:v>-138068.19</c:v>
                </c:pt>
                <c:pt idx="1836">
                  <c:v>-137518.26</c:v>
                </c:pt>
                <c:pt idx="1837">
                  <c:v>-137759.41</c:v>
                </c:pt>
                <c:pt idx="1838">
                  <c:v>-138000.56</c:v>
                </c:pt>
                <c:pt idx="1839">
                  <c:v>-137456.39000000001</c:v>
                </c:pt>
                <c:pt idx="1840">
                  <c:v>-137697.54</c:v>
                </c:pt>
                <c:pt idx="1841">
                  <c:v>-137938.69</c:v>
                </c:pt>
                <c:pt idx="1842">
                  <c:v>-137401.57</c:v>
                </c:pt>
                <c:pt idx="1843">
                  <c:v>-137642.73000000001</c:v>
                </c:pt>
                <c:pt idx="1844">
                  <c:v>-137883.88</c:v>
                </c:pt>
                <c:pt idx="1845">
                  <c:v>-137354.65</c:v>
                </c:pt>
                <c:pt idx="1846">
                  <c:v>-137595.79999999999</c:v>
                </c:pt>
                <c:pt idx="1847">
                  <c:v>-137836.95000000001</c:v>
                </c:pt>
                <c:pt idx="1848">
                  <c:v>-137315.97</c:v>
                </c:pt>
                <c:pt idx="1849">
                  <c:v>-137557.12</c:v>
                </c:pt>
                <c:pt idx="1850">
                  <c:v>-137798.26999999999</c:v>
                </c:pt>
                <c:pt idx="1851">
                  <c:v>-137285.41</c:v>
                </c:pt>
                <c:pt idx="1852">
                  <c:v>-137526.56</c:v>
                </c:pt>
                <c:pt idx="1853">
                  <c:v>-137767.71</c:v>
                </c:pt>
                <c:pt idx="1854">
                  <c:v>-137262.39999999999</c:v>
                </c:pt>
                <c:pt idx="1855">
                  <c:v>-137503.54999999999</c:v>
                </c:pt>
                <c:pt idx="1856">
                  <c:v>-137744.71</c:v>
                </c:pt>
                <c:pt idx="1857">
                  <c:v>-137245.99</c:v>
                </c:pt>
                <c:pt idx="1858">
                  <c:v>-137487.14000000001</c:v>
                </c:pt>
                <c:pt idx="1859">
                  <c:v>-137728.29</c:v>
                </c:pt>
                <c:pt idx="1860">
                  <c:v>-137234.89000000001</c:v>
                </c:pt>
                <c:pt idx="1861">
                  <c:v>-137476.04</c:v>
                </c:pt>
                <c:pt idx="1862">
                  <c:v>-137717.20000000001</c:v>
                </c:pt>
                <c:pt idx="1863">
                  <c:v>-137227.6</c:v>
                </c:pt>
                <c:pt idx="1864">
                  <c:v>-137468.75</c:v>
                </c:pt>
                <c:pt idx="1865">
                  <c:v>-137709.9</c:v>
                </c:pt>
                <c:pt idx="1866">
                  <c:v>-137222.45000000001</c:v>
                </c:pt>
                <c:pt idx="1867">
                  <c:v>-137463.6</c:v>
                </c:pt>
                <c:pt idx="1868">
                  <c:v>-137704.76</c:v>
                </c:pt>
                <c:pt idx="1869">
                  <c:v>-137217.76999999999</c:v>
                </c:pt>
                <c:pt idx="1870">
                  <c:v>-137458.92000000001</c:v>
                </c:pt>
                <c:pt idx="1871">
                  <c:v>-137700.07</c:v>
                </c:pt>
                <c:pt idx="1872">
                  <c:v>-137211.91</c:v>
                </c:pt>
                <c:pt idx="1873">
                  <c:v>-137453.06</c:v>
                </c:pt>
                <c:pt idx="1874">
                  <c:v>-137694.21</c:v>
                </c:pt>
                <c:pt idx="1875">
                  <c:v>-137203.38</c:v>
                </c:pt>
                <c:pt idx="1876">
                  <c:v>-137444.53</c:v>
                </c:pt>
                <c:pt idx="1877">
                  <c:v>-137685.68</c:v>
                </c:pt>
                <c:pt idx="1878">
                  <c:v>-137190.89000000001</c:v>
                </c:pt>
                <c:pt idx="1879">
                  <c:v>-137432.04999999999</c:v>
                </c:pt>
                <c:pt idx="1880">
                  <c:v>-137673.20000000001</c:v>
                </c:pt>
                <c:pt idx="1881">
                  <c:v>-137173.47</c:v>
                </c:pt>
                <c:pt idx="1882">
                  <c:v>-137414.62</c:v>
                </c:pt>
                <c:pt idx="1883">
                  <c:v>-137655.76999999999</c:v>
                </c:pt>
                <c:pt idx="1884">
                  <c:v>-137150.41</c:v>
                </c:pt>
                <c:pt idx="1885">
                  <c:v>-137391.56</c:v>
                </c:pt>
                <c:pt idx="1886">
                  <c:v>-137632.72</c:v>
                </c:pt>
                <c:pt idx="1887">
                  <c:v>-137121.4</c:v>
                </c:pt>
                <c:pt idx="1888">
                  <c:v>-137362.54999999999</c:v>
                </c:pt>
                <c:pt idx="1889">
                  <c:v>-137603.70000000001</c:v>
                </c:pt>
                <c:pt idx="1890">
                  <c:v>-137086.43</c:v>
                </c:pt>
                <c:pt idx="1891">
                  <c:v>-137327.57999999999</c:v>
                </c:pt>
                <c:pt idx="1892">
                  <c:v>-137568.74</c:v>
                </c:pt>
                <c:pt idx="1893">
                  <c:v>-137045.85</c:v>
                </c:pt>
                <c:pt idx="1894">
                  <c:v>-137287.01</c:v>
                </c:pt>
                <c:pt idx="1895">
                  <c:v>-137528.16</c:v>
                </c:pt>
                <c:pt idx="1896">
                  <c:v>-137000.29999999999</c:v>
                </c:pt>
                <c:pt idx="1897">
                  <c:v>-137241.45000000001</c:v>
                </c:pt>
                <c:pt idx="1898">
                  <c:v>-137482.60999999999</c:v>
                </c:pt>
                <c:pt idx="1899">
                  <c:v>-136950.66</c:v>
                </c:pt>
                <c:pt idx="1900">
                  <c:v>-137191.81</c:v>
                </c:pt>
                <c:pt idx="1901">
                  <c:v>-137432.95999999999</c:v>
                </c:pt>
                <c:pt idx="1902">
                  <c:v>-136898</c:v>
                </c:pt>
                <c:pt idx="1903">
                  <c:v>-137139.15</c:v>
                </c:pt>
                <c:pt idx="1904">
                  <c:v>-137380.29999999999</c:v>
                </c:pt>
                <c:pt idx="1905">
                  <c:v>-136843.51999999999</c:v>
                </c:pt>
                <c:pt idx="1906">
                  <c:v>-137084.67000000001</c:v>
                </c:pt>
                <c:pt idx="1907">
                  <c:v>-137325.82</c:v>
                </c:pt>
                <c:pt idx="1908">
                  <c:v>-136788.46</c:v>
                </c:pt>
                <c:pt idx="1909">
                  <c:v>-137029.60999999999</c:v>
                </c:pt>
                <c:pt idx="1910">
                  <c:v>-137270.76</c:v>
                </c:pt>
                <c:pt idx="1911">
                  <c:v>-136734.04999999999</c:v>
                </c:pt>
                <c:pt idx="1912">
                  <c:v>-136975.20000000001</c:v>
                </c:pt>
                <c:pt idx="1913">
                  <c:v>-137216.35999999999</c:v>
                </c:pt>
                <c:pt idx="1914">
                  <c:v>-136681.45000000001</c:v>
                </c:pt>
                <c:pt idx="1915">
                  <c:v>-136922.6</c:v>
                </c:pt>
                <c:pt idx="1916">
                  <c:v>-137163.75</c:v>
                </c:pt>
                <c:pt idx="1917">
                  <c:v>-136631.65</c:v>
                </c:pt>
                <c:pt idx="1918">
                  <c:v>-136872.79999999999</c:v>
                </c:pt>
                <c:pt idx="1919">
                  <c:v>-137113.95000000001</c:v>
                </c:pt>
                <c:pt idx="1920">
                  <c:v>-136585.48000000001</c:v>
                </c:pt>
                <c:pt idx="1921">
                  <c:v>-136826.63</c:v>
                </c:pt>
                <c:pt idx="1922">
                  <c:v>-137067.78</c:v>
                </c:pt>
                <c:pt idx="1923">
                  <c:v>-136543.51999999999</c:v>
                </c:pt>
                <c:pt idx="1924">
                  <c:v>-136784.67000000001</c:v>
                </c:pt>
                <c:pt idx="1925">
                  <c:v>-137025.82999999999</c:v>
                </c:pt>
                <c:pt idx="1926">
                  <c:v>-136506.14000000001</c:v>
                </c:pt>
                <c:pt idx="1927">
                  <c:v>-136747.29</c:v>
                </c:pt>
                <c:pt idx="1928">
                  <c:v>-136988.44</c:v>
                </c:pt>
                <c:pt idx="1929">
                  <c:v>-136473.42000000001</c:v>
                </c:pt>
                <c:pt idx="1930">
                  <c:v>-136714.57999999999</c:v>
                </c:pt>
                <c:pt idx="1931">
                  <c:v>-136955.73000000001</c:v>
                </c:pt>
                <c:pt idx="1932">
                  <c:v>-136445.24</c:v>
                </c:pt>
                <c:pt idx="1933">
                  <c:v>-136686.39000000001</c:v>
                </c:pt>
                <c:pt idx="1934">
                  <c:v>-136927.54</c:v>
                </c:pt>
                <c:pt idx="1935">
                  <c:v>-136421.21</c:v>
                </c:pt>
                <c:pt idx="1936">
                  <c:v>-136662.35999999999</c:v>
                </c:pt>
                <c:pt idx="1937">
                  <c:v>-136903.51</c:v>
                </c:pt>
                <c:pt idx="1938">
                  <c:v>-136400.78</c:v>
                </c:pt>
                <c:pt idx="1939">
                  <c:v>-136641.93</c:v>
                </c:pt>
                <c:pt idx="1940">
                  <c:v>-136883.07999999999</c:v>
                </c:pt>
                <c:pt idx="1941">
                  <c:v>-136383.24</c:v>
                </c:pt>
                <c:pt idx="1942">
                  <c:v>-136624.39000000001</c:v>
                </c:pt>
                <c:pt idx="1943">
                  <c:v>-136865.54</c:v>
                </c:pt>
                <c:pt idx="1944">
                  <c:v>-136367.76999999999</c:v>
                </c:pt>
                <c:pt idx="1945">
                  <c:v>-136608.93</c:v>
                </c:pt>
                <c:pt idx="1946">
                  <c:v>-136850.07999999999</c:v>
                </c:pt>
                <c:pt idx="1947">
                  <c:v>-136353.51</c:v>
                </c:pt>
                <c:pt idx="1948">
                  <c:v>-136594.66</c:v>
                </c:pt>
                <c:pt idx="1949">
                  <c:v>-136835.81</c:v>
                </c:pt>
                <c:pt idx="1950">
                  <c:v>-136339.57</c:v>
                </c:pt>
                <c:pt idx="1951">
                  <c:v>-136580.72</c:v>
                </c:pt>
                <c:pt idx="1952">
                  <c:v>-136821.87</c:v>
                </c:pt>
                <c:pt idx="1953">
                  <c:v>-136325.12</c:v>
                </c:pt>
                <c:pt idx="1954">
                  <c:v>-136566.26999999999</c:v>
                </c:pt>
                <c:pt idx="1955">
                  <c:v>-136807.42000000001</c:v>
                </c:pt>
                <c:pt idx="1956">
                  <c:v>-136309.41</c:v>
                </c:pt>
                <c:pt idx="1957">
                  <c:v>-136550.56</c:v>
                </c:pt>
                <c:pt idx="1958">
                  <c:v>-136791.71</c:v>
                </c:pt>
                <c:pt idx="1959">
                  <c:v>-136291.82999999999</c:v>
                </c:pt>
                <c:pt idx="1960">
                  <c:v>-136532.98000000001</c:v>
                </c:pt>
                <c:pt idx="1961">
                  <c:v>-136774.13</c:v>
                </c:pt>
                <c:pt idx="1962">
                  <c:v>-136271.9</c:v>
                </c:pt>
                <c:pt idx="1963">
                  <c:v>-136513.04999999999</c:v>
                </c:pt>
                <c:pt idx="1964">
                  <c:v>-136754.21</c:v>
                </c:pt>
                <c:pt idx="1965">
                  <c:v>-136249.32999999999</c:v>
                </c:pt>
                <c:pt idx="1966">
                  <c:v>-136490.49</c:v>
                </c:pt>
                <c:pt idx="1967">
                  <c:v>-136731.64000000001</c:v>
                </c:pt>
                <c:pt idx="1968">
                  <c:v>-136224.01</c:v>
                </c:pt>
                <c:pt idx="1969">
                  <c:v>-136465.16</c:v>
                </c:pt>
                <c:pt idx="1970">
                  <c:v>-136706.31</c:v>
                </c:pt>
                <c:pt idx="1971">
                  <c:v>-136195.99</c:v>
                </c:pt>
                <c:pt idx="1972">
                  <c:v>-136437.14000000001</c:v>
                </c:pt>
                <c:pt idx="1973">
                  <c:v>-136678.29</c:v>
                </c:pt>
                <c:pt idx="1974">
                  <c:v>-136165.49</c:v>
                </c:pt>
                <c:pt idx="1975">
                  <c:v>-136406.64000000001</c:v>
                </c:pt>
                <c:pt idx="1976">
                  <c:v>-136647.79999999999</c:v>
                </c:pt>
                <c:pt idx="1977">
                  <c:v>-136132.9</c:v>
                </c:pt>
                <c:pt idx="1978">
                  <c:v>-136374.04999999999</c:v>
                </c:pt>
                <c:pt idx="1979">
                  <c:v>-136615.21</c:v>
                </c:pt>
                <c:pt idx="1980">
                  <c:v>-136098.71</c:v>
                </c:pt>
                <c:pt idx="1981">
                  <c:v>-136339.85999999999</c:v>
                </c:pt>
                <c:pt idx="1982">
                  <c:v>-136581.01</c:v>
                </c:pt>
                <c:pt idx="1983">
                  <c:v>-136063.5</c:v>
                </c:pt>
                <c:pt idx="1984">
                  <c:v>-136304.65</c:v>
                </c:pt>
                <c:pt idx="1985">
                  <c:v>-136545.79999999999</c:v>
                </c:pt>
                <c:pt idx="1986">
                  <c:v>-136027.9</c:v>
                </c:pt>
                <c:pt idx="1987">
                  <c:v>-136269.04999999999</c:v>
                </c:pt>
                <c:pt idx="1988">
                  <c:v>-136510.20000000001</c:v>
                </c:pt>
                <c:pt idx="1989">
                  <c:v>-135992.56</c:v>
                </c:pt>
                <c:pt idx="1990">
                  <c:v>-136233.72</c:v>
                </c:pt>
                <c:pt idx="1991">
                  <c:v>-136474.87</c:v>
                </c:pt>
                <c:pt idx="1992">
                  <c:v>-135958.13</c:v>
                </c:pt>
                <c:pt idx="1993">
                  <c:v>-136199.28</c:v>
                </c:pt>
                <c:pt idx="1994">
                  <c:v>-136440.43</c:v>
                </c:pt>
                <c:pt idx="1995">
                  <c:v>-135925.16</c:v>
                </c:pt>
                <c:pt idx="1996">
                  <c:v>-136166.31</c:v>
                </c:pt>
                <c:pt idx="1997">
                  <c:v>-136407.46</c:v>
                </c:pt>
                <c:pt idx="1998">
                  <c:v>-135894.16</c:v>
                </c:pt>
                <c:pt idx="1999">
                  <c:v>-136135.31</c:v>
                </c:pt>
                <c:pt idx="2000">
                  <c:v>-136376.47</c:v>
                </c:pt>
                <c:pt idx="2001">
                  <c:v>-135865.53</c:v>
                </c:pt>
                <c:pt idx="2002">
                  <c:v>-136106.68</c:v>
                </c:pt>
                <c:pt idx="2003">
                  <c:v>-136347.82999999999</c:v>
                </c:pt>
                <c:pt idx="2004">
                  <c:v>-135839.53</c:v>
                </c:pt>
                <c:pt idx="2005">
                  <c:v>-136080.68</c:v>
                </c:pt>
                <c:pt idx="2006">
                  <c:v>-136321.82999999999</c:v>
                </c:pt>
                <c:pt idx="2007">
                  <c:v>-135816.31</c:v>
                </c:pt>
                <c:pt idx="2008">
                  <c:v>-136057.46</c:v>
                </c:pt>
                <c:pt idx="2009">
                  <c:v>-136298.60999999999</c:v>
                </c:pt>
                <c:pt idx="2010">
                  <c:v>-135795.89000000001</c:v>
                </c:pt>
                <c:pt idx="2011">
                  <c:v>-136037.04</c:v>
                </c:pt>
                <c:pt idx="2012">
                  <c:v>-136278.19</c:v>
                </c:pt>
                <c:pt idx="2013">
                  <c:v>-135778.16</c:v>
                </c:pt>
                <c:pt idx="2014">
                  <c:v>-136019.31</c:v>
                </c:pt>
                <c:pt idx="2015">
                  <c:v>-136260.46</c:v>
                </c:pt>
                <c:pt idx="2016">
                  <c:v>-135762.9</c:v>
                </c:pt>
                <c:pt idx="2017">
                  <c:v>-136004.04999999999</c:v>
                </c:pt>
                <c:pt idx="2018">
                  <c:v>-136245.20000000001</c:v>
                </c:pt>
                <c:pt idx="2019">
                  <c:v>-135749.79</c:v>
                </c:pt>
                <c:pt idx="2020">
                  <c:v>-135990.94</c:v>
                </c:pt>
                <c:pt idx="2021">
                  <c:v>-136232.1</c:v>
                </c:pt>
                <c:pt idx="2022">
                  <c:v>-135738.46</c:v>
                </c:pt>
                <c:pt idx="2023">
                  <c:v>-135979.60999999999</c:v>
                </c:pt>
                <c:pt idx="2024">
                  <c:v>-136220.76999999999</c:v>
                </c:pt>
                <c:pt idx="2025">
                  <c:v>-135728.47</c:v>
                </c:pt>
                <c:pt idx="2026">
                  <c:v>-135969.63</c:v>
                </c:pt>
                <c:pt idx="2027">
                  <c:v>-136210.78</c:v>
                </c:pt>
                <c:pt idx="2028">
                  <c:v>-135719.38</c:v>
                </c:pt>
                <c:pt idx="2029">
                  <c:v>-135960.53</c:v>
                </c:pt>
                <c:pt idx="2030">
                  <c:v>-136201.68</c:v>
                </c:pt>
                <c:pt idx="2031">
                  <c:v>-135710.72</c:v>
                </c:pt>
                <c:pt idx="2032">
                  <c:v>-135951.88</c:v>
                </c:pt>
                <c:pt idx="2033">
                  <c:v>-136193.03</c:v>
                </c:pt>
                <c:pt idx="2034">
                  <c:v>-135702.1</c:v>
                </c:pt>
                <c:pt idx="2035">
                  <c:v>-135943.25</c:v>
                </c:pt>
                <c:pt idx="2036">
                  <c:v>-136184.4</c:v>
                </c:pt>
                <c:pt idx="2037">
                  <c:v>-135693.14000000001</c:v>
                </c:pt>
                <c:pt idx="2038">
                  <c:v>-135934.29</c:v>
                </c:pt>
                <c:pt idx="2039">
                  <c:v>-136175.44</c:v>
                </c:pt>
                <c:pt idx="2040">
                  <c:v>-135683.54</c:v>
                </c:pt>
                <c:pt idx="2041">
                  <c:v>-135924.69</c:v>
                </c:pt>
                <c:pt idx="2042">
                  <c:v>-136165.85</c:v>
                </c:pt>
                <c:pt idx="2043">
                  <c:v>-135673.1</c:v>
                </c:pt>
                <c:pt idx="2044">
                  <c:v>-135914.25</c:v>
                </c:pt>
                <c:pt idx="2045">
                  <c:v>-136155.4</c:v>
                </c:pt>
                <c:pt idx="2046">
                  <c:v>-135661.69</c:v>
                </c:pt>
                <c:pt idx="2047">
                  <c:v>-135902.84</c:v>
                </c:pt>
                <c:pt idx="2048">
                  <c:v>-136143.99</c:v>
                </c:pt>
                <c:pt idx="2049">
                  <c:v>-135649.28</c:v>
                </c:pt>
                <c:pt idx="2050">
                  <c:v>-135890.43</c:v>
                </c:pt>
                <c:pt idx="2051">
                  <c:v>-136131.57999999999</c:v>
                </c:pt>
                <c:pt idx="2052">
                  <c:v>-135635.93</c:v>
                </c:pt>
                <c:pt idx="2053">
                  <c:v>-135877.07999999999</c:v>
                </c:pt>
                <c:pt idx="2054">
                  <c:v>-136118.24</c:v>
                </c:pt>
                <c:pt idx="2055">
                  <c:v>-135621.79</c:v>
                </c:pt>
                <c:pt idx="2056">
                  <c:v>-135862.94</c:v>
                </c:pt>
                <c:pt idx="2057">
                  <c:v>-136104.09</c:v>
                </c:pt>
                <c:pt idx="2058">
                  <c:v>-135607.06</c:v>
                </c:pt>
                <c:pt idx="2059">
                  <c:v>-135848.22</c:v>
                </c:pt>
                <c:pt idx="2060">
                  <c:v>-136089.37</c:v>
                </c:pt>
                <c:pt idx="2061">
                  <c:v>-135592.03</c:v>
                </c:pt>
                <c:pt idx="2062">
                  <c:v>-135833.19</c:v>
                </c:pt>
                <c:pt idx="2063">
                  <c:v>-136074.34</c:v>
                </c:pt>
                <c:pt idx="2064">
                  <c:v>-135577.01</c:v>
                </c:pt>
                <c:pt idx="2065">
                  <c:v>-135818.16</c:v>
                </c:pt>
                <c:pt idx="2066">
                  <c:v>-136059.31</c:v>
                </c:pt>
                <c:pt idx="2067">
                  <c:v>-135562.32</c:v>
                </c:pt>
                <c:pt idx="2068">
                  <c:v>-135803.47</c:v>
                </c:pt>
                <c:pt idx="2069">
                  <c:v>-136044.62</c:v>
                </c:pt>
                <c:pt idx="2070">
                  <c:v>-135548.29999999999</c:v>
                </c:pt>
                <c:pt idx="2071">
                  <c:v>-135789.45000000001</c:v>
                </c:pt>
                <c:pt idx="2072">
                  <c:v>-136030.6</c:v>
                </c:pt>
                <c:pt idx="2073">
                  <c:v>-135535.26</c:v>
                </c:pt>
                <c:pt idx="2074">
                  <c:v>-135776.42000000001</c:v>
                </c:pt>
                <c:pt idx="2075">
                  <c:v>-136017.57</c:v>
                </c:pt>
                <c:pt idx="2076">
                  <c:v>-135523.5</c:v>
                </c:pt>
                <c:pt idx="2077">
                  <c:v>-135764.66</c:v>
                </c:pt>
                <c:pt idx="2078">
                  <c:v>-136005.81</c:v>
                </c:pt>
                <c:pt idx="2079">
                  <c:v>-135513.25</c:v>
                </c:pt>
                <c:pt idx="2080">
                  <c:v>-135754.41</c:v>
                </c:pt>
                <c:pt idx="2081">
                  <c:v>-135995.56</c:v>
                </c:pt>
                <c:pt idx="2082">
                  <c:v>-135504.69</c:v>
                </c:pt>
                <c:pt idx="2083">
                  <c:v>-135745.85</c:v>
                </c:pt>
                <c:pt idx="2084">
                  <c:v>-135987</c:v>
                </c:pt>
                <c:pt idx="2085">
                  <c:v>-135497.94</c:v>
                </c:pt>
                <c:pt idx="2086">
                  <c:v>-135739.09</c:v>
                </c:pt>
                <c:pt idx="2087">
                  <c:v>-135980.25</c:v>
                </c:pt>
                <c:pt idx="2088">
                  <c:v>-135493.04</c:v>
                </c:pt>
                <c:pt idx="2089">
                  <c:v>-135734.20000000001</c:v>
                </c:pt>
                <c:pt idx="2090">
                  <c:v>-135975.35</c:v>
                </c:pt>
                <c:pt idx="2091">
                  <c:v>-135489.98000000001</c:v>
                </c:pt>
                <c:pt idx="2092">
                  <c:v>-135731.13</c:v>
                </c:pt>
                <c:pt idx="2093">
                  <c:v>-135972.29</c:v>
                </c:pt>
                <c:pt idx="2094">
                  <c:v>-135488.67000000001</c:v>
                </c:pt>
                <c:pt idx="2095">
                  <c:v>-135729.82999999999</c:v>
                </c:pt>
                <c:pt idx="2096">
                  <c:v>-135970.98000000001</c:v>
                </c:pt>
                <c:pt idx="2097">
                  <c:v>-135488.98000000001</c:v>
                </c:pt>
                <c:pt idx="2098">
                  <c:v>-135730.13</c:v>
                </c:pt>
                <c:pt idx="2099">
                  <c:v>-135971.28</c:v>
                </c:pt>
                <c:pt idx="2100">
                  <c:v>-135490.72</c:v>
                </c:pt>
                <c:pt idx="2101">
                  <c:v>-135731.87</c:v>
                </c:pt>
                <c:pt idx="2102">
                  <c:v>-135973.01999999999</c:v>
                </c:pt>
                <c:pt idx="2103">
                  <c:v>-135493.67000000001</c:v>
                </c:pt>
                <c:pt idx="2104">
                  <c:v>-135734.82</c:v>
                </c:pt>
                <c:pt idx="2105">
                  <c:v>-135975.97</c:v>
                </c:pt>
                <c:pt idx="2106">
                  <c:v>-135497.59</c:v>
                </c:pt>
                <c:pt idx="2107">
                  <c:v>-135738.74</c:v>
                </c:pt>
                <c:pt idx="2108">
                  <c:v>-135979.9</c:v>
                </c:pt>
                <c:pt idx="2109">
                  <c:v>-135502.25</c:v>
                </c:pt>
                <c:pt idx="2110">
                  <c:v>-135743.4</c:v>
                </c:pt>
                <c:pt idx="2111">
                  <c:v>-135984.54999999999</c:v>
                </c:pt>
                <c:pt idx="2112">
                  <c:v>-135507.39000000001</c:v>
                </c:pt>
                <c:pt idx="2113">
                  <c:v>-135748.54</c:v>
                </c:pt>
                <c:pt idx="2114">
                  <c:v>-135989.69</c:v>
                </c:pt>
                <c:pt idx="2115">
                  <c:v>-135512.81</c:v>
                </c:pt>
                <c:pt idx="2116">
                  <c:v>-135753.96</c:v>
                </c:pt>
                <c:pt idx="2117">
                  <c:v>-135995.10999999999</c:v>
                </c:pt>
                <c:pt idx="2118">
                  <c:v>-135518.31</c:v>
                </c:pt>
                <c:pt idx="2119">
                  <c:v>-135759.46</c:v>
                </c:pt>
                <c:pt idx="2120">
                  <c:v>-136000.60999999999</c:v>
                </c:pt>
                <c:pt idx="2121">
                  <c:v>-135523.74</c:v>
                </c:pt>
                <c:pt idx="2122">
                  <c:v>-135764.89000000001</c:v>
                </c:pt>
                <c:pt idx="2123">
                  <c:v>-136006.04</c:v>
                </c:pt>
                <c:pt idx="2124">
                  <c:v>-135528.99</c:v>
                </c:pt>
                <c:pt idx="2125">
                  <c:v>-135770.14000000001</c:v>
                </c:pt>
                <c:pt idx="2126">
                  <c:v>-136011.29</c:v>
                </c:pt>
                <c:pt idx="2127">
                  <c:v>-135534.01</c:v>
                </c:pt>
                <c:pt idx="2128">
                  <c:v>-135775.16</c:v>
                </c:pt>
                <c:pt idx="2129">
                  <c:v>-136016.31</c:v>
                </c:pt>
                <c:pt idx="2130">
                  <c:v>-135538.78</c:v>
                </c:pt>
                <c:pt idx="2131">
                  <c:v>-135779.94</c:v>
                </c:pt>
                <c:pt idx="2132">
                  <c:v>-136021.09</c:v>
                </c:pt>
                <c:pt idx="2133">
                  <c:v>-135543.35999999999</c:v>
                </c:pt>
                <c:pt idx="2134">
                  <c:v>-135784.51</c:v>
                </c:pt>
                <c:pt idx="2135">
                  <c:v>-136025.66</c:v>
                </c:pt>
                <c:pt idx="2136">
                  <c:v>-135547.79999999999</c:v>
                </c:pt>
                <c:pt idx="2137">
                  <c:v>-135788.95000000001</c:v>
                </c:pt>
                <c:pt idx="2138">
                  <c:v>-136030.1</c:v>
                </c:pt>
                <c:pt idx="2139">
                  <c:v>-135552.24</c:v>
                </c:pt>
                <c:pt idx="2140">
                  <c:v>-135793.39000000001</c:v>
                </c:pt>
                <c:pt idx="2141">
                  <c:v>-136034.54</c:v>
                </c:pt>
                <c:pt idx="2142">
                  <c:v>-135556.79999999999</c:v>
                </c:pt>
                <c:pt idx="2143">
                  <c:v>-135797.95000000001</c:v>
                </c:pt>
                <c:pt idx="2144">
                  <c:v>-136039.10999999999</c:v>
                </c:pt>
                <c:pt idx="2145">
                  <c:v>-135561.67000000001</c:v>
                </c:pt>
                <c:pt idx="2146">
                  <c:v>-135802.82</c:v>
                </c:pt>
                <c:pt idx="2147">
                  <c:v>-136043.97</c:v>
                </c:pt>
                <c:pt idx="2148">
                  <c:v>-135566.99</c:v>
                </c:pt>
                <c:pt idx="2149">
                  <c:v>-135808.15</c:v>
                </c:pt>
                <c:pt idx="2150">
                  <c:v>-136049.29999999999</c:v>
                </c:pt>
                <c:pt idx="2151">
                  <c:v>-135572.96</c:v>
                </c:pt>
                <c:pt idx="2152">
                  <c:v>-135814.10999999999</c:v>
                </c:pt>
                <c:pt idx="2153">
                  <c:v>-136055.26</c:v>
                </c:pt>
                <c:pt idx="2154">
                  <c:v>-135579.71</c:v>
                </c:pt>
                <c:pt idx="2155">
                  <c:v>-135820.85999999999</c:v>
                </c:pt>
                <c:pt idx="2156">
                  <c:v>-136062.01999999999</c:v>
                </c:pt>
                <c:pt idx="2157">
                  <c:v>-135587.4</c:v>
                </c:pt>
                <c:pt idx="2158">
                  <c:v>-135828.54999999999</c:v>
                </c:pt>
                <c:pt idx="2159">
                  <c:v>-136069.71</c:v>
                </c:pt>
                <c:pt idx="2160">
                  <c:v>-135596.14000000001</c:v>
                </c:pt>
                <c:pt idx="2161">
                  <c:v>-135837.29</c:v>
                </c:pt>
                <c:pt idx="2162">
                  <c:v>-136078.44</c:v>
                </c:pt>
                <c:pt idx="2163">
                  <c:v>-135606.01</c:v>
                </c:pt>
                <c:pt idx="2164">
                  <c:v>-135847.16</c:v>
                </c:pt>
                <c:pt idx="2165">
                  <c:v>-136088.31</c:v>
                </c:pt>
                <c:pt idx="2166">
                  <c:v>-135617.06</c:v>
                </c:pt>
                <c:pt idx="2167">
                  <c:v>-135858.21</c:v>
                </c:pt>
                <c:pt idx="2168">
                  <c:v>-136099.37</c:v>
                </c:pt>
                <c:pt idx="2169">
                  <c:v>-135629.31</c:v>
                </c:pt>
                <c:pt idx="2170">
                  <c:v>-135870.46</c:v>
                </c:pt>
                <c:pt idx="2171">
                  <c:v>-136111.60999999999</c:v>
                </c:pt>
                <c:pt idx="2172">
                  <c:v>-135642.73000000001</c:v>
                </c:pt>
                <c:pt idx="2173">
                  <c:v>-135883.88</c:v>
                </c:pt>
                <c:pt idx="2174">
                  <c:v>-136125.04</c:v>
                </c:pt>
                <c:pt idx="2175">
                  <c:v>-135657.28</c:v>
                </c:pt>
                <c:pt idx="2176">
                  <c:v>-135898.43</c:v>
                </c:pt>
                <c:pt idx="2177">
                  <c:v>-136139.57999999999</c:v>
                </c:pt>
                <c:pt idx="2178">
                  <c:v>-135672.87</c:v>
                </c:pt>
                <c:pt idx="2179">
                  <c:v>-135914.01999999999</c:v>
                </c:pt>
                <c:pt idx="2180">
                  <c:v>-136155.17000000001</c:v>
                </c:pt>
                <c:pt idx="2181">
                  <c:v>-135689.39000000001</c:v>
                </c:pt>
                <c:pt idx="2182">
                  <c:v>-135930.54999999999</c:v>
                </c:pt>
                <c:pt idx="2183">
                  <c:v>-136171.70000000001</c:v>
                </c:pt>
                <c:pt idx="2184">
                  <c:v>-135706.74</c:v>
                </c:pt>
                <c:pt idx="2185">
                  <c:v>-135947.9</c:v>
                </c:pt>
                <c:pt idx="2186">
                  <c:v>-136189.04999999999</c:v>
                </c:pt>
                <c:pt idx="2187">
                  <c:v>-135724.78</c:v>
                </c:pt>
                <c:pt idx="2188">
                  <c:v>-135965.94</c:v>
                </c:pt>
                <c:pt idx="2189">
                  <c:v>-136207.09</c:v>
                </c:pt>
                <c:pt idx="2190">
                  <c:v>-135743.39000000001</c:v>
                </c:pt>
                <c:pt idx="2191">
                  <c:v>-135984.54</c:v>
                </c:pt>
                <c:pt idx="2192">
                  <c:v>-136225.69</c:v>
                </c:pt>
                <c:pt idx="2193">
                  <c:v>-135762.42000000001</c:v>
                </c:pt>
                <c:pt idx="2194">
                  <c:v>-136003.57</c:v>
                </c:pt>
                <c:pt idx="2195">
                  <c:v>-136244.73000000001</c:v>
                </c:pt>
                <c:pt idx="2196">
                  <c:v>-135781.78</c:v>
                </c:pt>
                <c:pt idx="2197">
                  <c:v>-136022.93</c:v>
                </c:pt>
                <c:pt idx="2198">
                  <c:v>-136264.07999999999</c:v>
                </c:pt>
                <c:pt idx="2199">
                  <c:v>-135801.35</c:v>
                </c:pt>
                <c:pt idx="2200">
                  <c:v>-136042.5</c:v>
                </c:pt>
                <c:pt idx="2201">
                  <c:v>-136283.65</c:v>
                </c:pt>
                <c:pt idx="2202">
                  <c:v>-135821.06</c:v>
                </c:pt>
                <c:pt idx="2203">
                  <c:v>-136062.22</c:v>
                </c:pt>
                <c:pt idx="2204">
                  <c:v>-136303.37</c:v>
                </c:pt>
                <c:pt idx="2205">
                  <c:v>-135840.85999999999</c:v>
                </c:pt>
                <c:pt idx="2206">
                  <c:v>-136082.01</c:v>
                </c:pt>
                <c:pt idx="2207">
                  <c:v>-136323.17000000001</c:v>
                </c:pt>
                <c:pt idx="2208">
                  <c:v>-135860.71</c:v>
                </c:pt>
                <c:pt idx="2209">
                  <c:v>-136101.85999999999</c:v>
                </c:pt>
                <c:pt idx="2210">
                  <c:v>-136343.01</c:v>
                </c:pt>
                <c:pt idx="2211">
                  <c:v>-135880.6</c:v>
                </c:pt>
                <c:pt idx="2212">
                  <c:v>-136121.75</c:v>
                </c:pt>
                <c:pt idx="2213">
                  <c:v>-136362.91</c:v>
                </c:pt>
                <c:pt idx="2214">
                  <c:v>-135900.54999999999</c:v>
                </c:pt>
                <c:pt idx="2215">
                  <c:v>-136141.71</c:v>
                </c:pt>
                <c:pt idx="2216">
                  <c:v>-136382.85999999999</c:v>
                </c:pt>
                <c:pt idx="2217">
                  <c:v>-135920.6</c:v>
                </c:pt>
                <c:pt idx="2218">
                  <c:v>-136161.75</c:v>
                </c:pt>
                <c:pt idx="2219">
                  <c:v>-136402.91</c:v>
                </c:pt>
                <c:pt idx="2220">
                  <c:v>-135940.79999999999</c:v>
                </c:pt>
                <c:pt idx="2221">
                  <c:v>-136181.95000000001</c:v>
                </c:pt>
                <c:pt idx="2222">
                  <c:v>-136423.1</c:v>
                </c:pt>
                <c:pt idx="2223">
                  <c:v>-135961.21</c:v>
                </c:pt>
                <c:pt idx="2224">
                  <c:v>-136202.35999999999</c:v>
                </c:pt>
                <c:pt idx="2225">
                  <c:v>-136443.51</c:v>
                </c:pt>
                <c:pt idx="2226">
                  <c:v>-135981.91</c:v>
                </c:pt>
                <c:pt idx="2227">
                  <c:v>-136223.06</c:v>
                </c:pt>
                <c:pt idx="2228">
                  <c:v>-136464.21</c:v>
                </c:pt>
                <c:pt idx="2229">
                  <c:v>-136002.98000000001</c:v>
                </c:pt>
                <c:pt idx="2230">
                  <c:v>-136244.13</c:v>
                </c:pt>
                <c:pt idx="2231">
                  <c:v>-136485.28</c:v>
                </c:pt>
                <c:pt idx="2232">
                  <c:v>-136024.48000000001</c:v>
                </c:pt>
                <c:pt idx="2233">
                  <c:v>-136265.64000000001</c:v>
                </c:pt>
                <c:pt idx="2234">
                  <c:v>-136506.79</c:v>
                </c:pt>
                <c:pt idx="2235">
                  <c:v>-136046.5</c:v>
                </c:pt>
                <c:pt idx="2236">
                  <c:v>-136287.65</c:v>
                </c:pt>
                <c:pt idx="2237">
                  <c:v>-136528.79999999999</c:v>
                </c:pt>
                <c:pt idx="2238">
                  <c:v>-136069.07999999999</c:v>
                </c:pt>
                <c:pt idx="2239">
                  <c:v>-136310.23000000001</c:v>
                </c:pt>
                <c:pt idx="2240">
                  <c:v>-136551.39000000001</c:v>
                </c:pt>
                <c:pt idx="2241">
                  <c:v>-136092.28</c:v>
                </c:pt>
                <c:pt idx="2242">
                  <c:v>-136333.43</c:v>
                </c:pt>
                <c:pt idx="2243">
                  <c:v>-136574.57999999999</c:v>
                </c:pt>
                <c:pt idx="2244">
                  <c:v>-136116.1</c:v>
                </c:pt>
                <c:pt idx="2245">
                  <c:v>-136357.26</c:v>
                </c:pt>
                <c:pt idx="2246">
                  <c:v>-136598.41</c:v>
                </c:pt>
                <c:pt idx="2247">
                  <c:v>-136140.57999999999</c:v>
                </c:pt>
                <c:pt idx="2248">
                  <c:v>-136381.73000000001</c:v>
                </c:pt>
                <c:pt idx="2249">
                  <c:v>-136622.88</c:v>
                </c:pt>
                <c:pt idx="2250">
                  <c:v>-136165.70000000001</c:v>
                </c:pt>
                <c:pt idx="2251">
                  <c:v>-136406.85</c:v>
                </c:pt>
                <c:pt idx="2252">
                  <c:v>-136648</c:v>
                </c:pt>
                <c:pt idx="2253">
                  <c:v>-136191.42000000001</c:v>
                </c:pt>
                <c:pt idx="2254">
                  <c:v>-136432.57</c:v>
                </c:pt>
                <c:pt idx="2255">
                  <c:v>-136673.73000000001</c:v>
                </c:pt>
                <c:pt idx="2256">
                  <c:v>-136217.72</c:v>
                </c:pt>
                <c:pt idx="2257">
                  <c:v>-136458.87</c:v>
                </c:pt>
                <c:pt idx="2258">
                  <c:v>-136700.01999999999</c:v>
                </c:pt>
                <c:pt idx="2259">
                  <c:v>-136244.53</c:v>
                </c:pt>
                <c:pt idx="2260">
                  <c:v>-136485.68</c:v>
                </c:pt>
                <c:pt idx="2261">
                  <c:v>-136726.82999999999</c:v>
                </c:pt>
                <c:pt idx="2262">
                  <c:v>-136271.79</c:v>
                </c:pt>
                <c:pt idx="2263">
                  <c:v>-136512.94</c:v>
                </c:pt>
                <c:pt idx="2264">
                  <c:v>-136754.1</c:v>
                </c:pt>
                <c:pt idx="2265">
                  <c:v>-136299.43</c:v>
                </c:pt>
                <c:pt idx="2266">
                  <c:v>-136540.57999999999</c:v>
                </c:pt>
                <c:pt idx="2267">
                  <c:v>-136781.74</c:v>
                </c:pt>
                <c:pt idx="2268">
                  <c:v>-136327.37</c:v>
                </c:pt>
                <c:pt idx="2269">
                  <c:v>-136568.51999999999</c:v>
                </c:pt>
                <c:pt idx="2270">
                  <c:v>-136809.67000000001</c:v>
                </c:pt>
                <c:pt idx="2271">
                  <c:v>-136355.53</c:v>
                </c:pt>
                <c:pt idx="2272">
                  <c:v>-136596.68</c:v>
                </c:pt>
                <c:pt idx="2273">
                  <c:v>-136837.84</c:v>
                </c:pt>
                <c:pt idx="2274">
                  <c:v>-136383.85</c:v>
                </c:pt>
                <c:pt idx="2275">
                  <c:v>-136625</c:v>
                </c:pt>
                <c:pt idx="2276">
                  <c:v>-136866.15</c:v>
                </c:pt>
                <c:pt idx="2277">
                  <c:v>-136412.25</c:v>
                </c:pt>
                <c:pt idx="2278">
                  <c:v>-136653.4</c:v>
                </c:pt>
                <c:pt idx="2279">
                  <c:v>-136894.54999999999</c:v>
                </c:pt>
                <c:pt idx="2280">
                  <c:v>-136440.67000000001</c:v>
                </c:pt>
                <c:pt idx="2281">
                  <c:v>-136681.82999999999</c:v>
                </c:pt>
                <c:pt idx="2282">
                  <c:v>-136922.98000000001</c:v>
                </c:pt>
                <c:pt idx="2283">
                  <c:v>-136469.07999999999</c:v>
                </c:pt>
                <c:pt idx="2284">
                  <c:v>-136710.24</c:v>
                </c:pt>
                <c:pt idx="2285">
                  <c:v>-136951.39000000001</c:v>
                </c:pt>
                <c:pt idx="2286">
                  <c:v>-136497.44</c:v>
                </c:pt>
                <c:pt idx="2287">
                  <c:v>-136738.6</c:v>
                </c:pt>
                <c:pt idx="2288">
                  <c:v>-136979.75</c:v>
                </c:pt>
                <c:pt idx="2289">
                  <c:v>-136525.73000000001</c:v>
                </c:pt>
                <c:pt idx="2290">
                  <c:v>-136766.88</c:v>
                </c:pt>
                <c:pt idx="2291">
                  <c:v>-137008.04</c:v>
                </c:pt>
                <c:pt idx="2292">
                  <c:v>-136553.94</c:v>
                </c:pt>
                <c:pt idx="2293">
                  <c:v>-136795.09</c:v>
                </c:pt>
                <c:pt idx="2294">
                  <c:v>-137036.25</c:v>
                </c:pt>
                <c:pt idx="2295">
                  <c:v>-136582.07999999999</c:v>
                </c:pt>
                <c:pt idx="2296">
                  <c:v>-136823.23000000001</c:v>
                </c:pt>
                <c:pt idx="2297">
                  <c:v>-137064.38</c:v>
                </c:pt>
                <c:pt idx="2298">
                  <c:v>-136610.16</c:v>
                </c:pt>
                <c:pt idx="2299">
                  <c:v>-136851.31</c:v>
                </c:pt>
                <c:pt idx="2300">
                  <c:v>-137092.46</c:v>
                </c:pt>
                <c:pt idx="2301">
                  <c:v>-136638.20000000001</c:v>
                </c:pt>
                <c:pt idx="2302">
                  <c:v>-136879.35</c:v>
                </c:pt>
                <c:pt idx="2303">
                  <c:v>-137120.51</c:v>
                </c:pt>
                <c:pt idx="2304">
                  <c:v>-136666.23999999999</c:v>
                </c:pt>
                <c:pt idx="2305">
                  <c:v>-136907.39000000001</c:v>
                </c:pt>
                <c:pt idx="2306">
                  <c:v>-137148.54999999999</c:v>
                </c:pt>
                <c:pt idx="2307">
                  <c:v>-136694.31</c:v>
                </c:pt>
                <c:pt idx="2308">
                  <c:v>-136935.46</c:v>
                </c:pt>
                <c:pt idx="2309">
                  <c:v>-137176.60999999999</c:v>
                </c:pt>
                <c:pt idx="2310">
                  <c:v>-136722.44</c:v>
                </c:pt>
                <c:pt idx="2311">
                  <c:v>-136963.59</c:v>
                </c:pt>
                <c:pt idx="2312">
                  <c:v>-137204.74</c:v>
                </c:pt>
                <c:pt idx="2313">
                  <c:v>-136750.66</c:v>
                </c:pt>
                <c:pt idx="2314">
                  <c:v>-136991.82</c:v>
                </c:pt>
                <c:pt idx="2315">
                  <c:v>-137232.97</c:v>
                </c:pt>
                <c:pt idx="2316">
                  <c:v>-136779.01</c:v>
                </c:pt>
                <c:pt idx="2317">
                  <c:v>-137020.16</c:v>
                </c:pt>
                <c:pt idx="2318">
                  <c:v>-137261.32</c:v>
                </c:pt>
                <c:pt idx="2319">
                  <c:v>-136807.51</c:v>
                </c:pt>
                <c:pt idx="2320">
                  <c:v>-137048.66</c:v>
                </c:pt>
                <c:pt idx="2321">
                  <c:v>-137289.81</c:v>
                </c:pt>
                <c:pt idx="2322">
                  <c:v>-136836.17000000001</c:v>
                </c:pt>
                <c:pt idx="2323">
                  <c:v>-137077.32</c:v>
                </c:pt>
                <c:pt idx="2324">
                  <c:v>-137318.47</c:v>
                </c:pt>
                <c:pt idx="2325">
                  <c:v>-136865</c:v>
                </c:pt>
                <c:pt idx="2326">
                  <c:v>-137106.15</c:v>
                </c:pt>
                <c:pt idx="2327">
                  <c:v>-137347.29999999999</c:v>
                </c:pt>
                <c:pt idx="2328">
                  <c:v>-136893.99</c:v>
                </c:pt>
                <c:pt idx="2329">
                  <c:v>-137135.15</c:v>
                </c:pt>
                <c:pt idx="2330">
                  <c:v>-137376.29999999999</c:v>
                </c:pt>
                <c:pt idx="2331">
                  <c:v>-136923.15</c:v>
                </c:pt>
                <c:pt idx="2332">
                  <c:v>-137164.29999999999</c:v>
                </c:pt>
                <c:pt idx="2333">
                  <c:v>-137405.45000000001</c:v>
                </c:pt>
                <c:pt idx="2334">
                  <c:v>-136952.43</c:v>
                </c:pt>
                <c:pt idx="2335">
                  <c:v>-137193.57999999999</c:v>
                </c:pt>
                <c:pt idx="2336">
                  <c:v>-137434.74</c:v>
                </c:pt>
                <c:pt idx="2337">
                  <c:v>-136981.82</c:v>
                </c:pt>
                <c:pt idx="2338">
                  <c:v>-137222.97</c:v>
                </c:pt>
                <c:pt idx="2339">
                  <c:v>-137464.13</c:v>
                </c:pt>
                <c:pt idx="2340">
                  <c:v>-137011.28</c:v>
                </c:pt>
                <c:pt idx="2341">
                  <c:v>-137252.44</c:v>
                </c:pt>
                <c:pt idx="2342">
                  <c:v>-137493.59</c:v>
                </c:pt>
                <c:pt idx="2343">
                  <c:v>-137040.76999999999</c:v>
                </c:pt>
                <c:pt idx="2344">
                  <c:v>-137281.93</c:v>
                </c:pt>
                <c:pt idx="2345">
                  <c:v>-137523.07999999999</c:v>
                </c:pt>
                <c:pt idx="2346">
                  <c:v>-137070.25</c:v>
                </c:pt>
                <c:pt idx="2347">
                  <c:v>-137311.4</c:v>
                </c:pt>
                <c:pt idx="2348">
                  <c:v>-137552.54999999999</c:v>
                </c:pt>
                <c:pt idx="2349">
                  <c:v>-137099.66</c:v>
                </c:pt>
                <c:pt idx="2350">
                  <c:v>-137340.81</c:v>
                </c:pt>
                <c:pt idx="2351">
                  <c:v>-137581.96</c:v>
                </c:pt>
                <c:pt idx="2352">
                  <c:v>-137128.97</c:v>
                </c:pt>
                <c:pt idx="2353">
                  <c:v>-137370.12</c:v>
                </c:pt>
                <c:pt idx="2354">
                  <c:v>-137611.26999999999</c:v>
                </c:pt>
                <c:pt idx="2355">
                  <c:v>-137158.12</c:v>
                </c:pt>
                <c:pt idx="2356">
                  <c:v>-137399.26999999999</c:v>
                </c:pt>
                <c:pt idx="2357">
                  <c:v>-137640.43</c:v>
                </c:pt>
                <c:pt idx="2358">
                  <c:v>-137187.09</c:v>
                </c:pt>
                <c:pt idx="2359">
                  <c:v>-137428.24</c:v>
                </c:pt>
                <c:pt idx="2360">
                  <c:v>-137669.39000000001</c:v>
                </c:pt>
                <c:pt idx="2361">
                  <c:v>-137215.82</c:v>
                </c:pt>
                <c:pt idx="2362">
                  <c:v>-137456.98000000001</c:v>
                </c:pt>
                <c:pt idx="2363">
                  <c:v>-137698.13</c:v>
                </c:pt>
                <c:pt idx="2364">
                  <c:v>-137244.31</c:v>
                </c:pt>
                <c:pt idx="2365">
                  <c:v>-137485.46</c:v>
                </c:pt>
                <c:pt idx="2366">
                  <c:v>-137726.60999999999</c:v>
                </c:pt>
                <c:pt idx="2367">
                  <c:v>-137272.51</c:v>
                </c:pt>
                <c:pt idx="2368">
                  <c:v>-137513.66</c:v>
                </c:pt>
                <c:pt idx="2369">
                  <c:v>-137754.81</c:v>
                </c:pt>
                <c:pt idx="2370">
                  <c:v>-137300.42000000001</c:v>
                </c:pt>
                <c:pt idx="2371">
                  <c:v>-137541.57</c:v>
                </c:pt>
                <c:pt idx="2372">
                  <c:v>-137782.72</c:v>
                </c:pt>
                <c:pt idx="2373">
                  <c:v>-137328.01999999999</c:v>
                </c:pt>
                <c:pt idx="2374">
                  <c:v>-137569.18</c:v>
                </c:pt>
                <c:pt idx="2375">
                  <c:v>-137810.32999999999</c:v>
                </c:pt>
                <c:pt idx="2376">
                  <c:v>-137355.32</c:v>
                </c:pt>
                <c:pt idx="2377">
                  <c:v>-137596.47</c:v>
                </c:pt>
                <c:pt idx="2378">
                  <c:v>-137837.62</c:v>
                </c:pt>
                <c:pt idx="2379">
                  <c:v>-137382.31</c:v>
                </c:pt>
                <c:pt idx="2380">
                  <c:v>-137623.46</c:v>
                </c:pt>
                <c:pt idx="2381">
                  <c:v>-137864.60999999999</c:v>
                </c:pt>
                <c:pt idx="2382">
                  <c:v>-137408.99</c:v>
                </c:pt>
                <c:pt idx="2383">
                  <c:v>-137650.14000000001</c:v>
                </c:pt>
                <c:pt idx="2384">
                  <c:v>-137891.29999999999</c:v>
                </c:pt>
                <c:pt idx="2385">
                  <c:v>-137435.38</c:v>
                </c:pt>
                <c:pt idx="2386">
                  <c:v>-137676.54</c:v>
                </c:pt>
                <c:pt idx="2387">
                  <c:v>-137917.69</c:v>
                </c:pt>
                <c:pt idx="2388">
                  <c:v>-137461.49</c:v>
                </c:pt>
                <c:pt idx="2389">
                  <c:v>-137702.65</c:v>
                </c:pt>
                <c:pt idx="2390">
                  <c:v>-137943.79999999999</c:v>
                </c:pt>
                <c:pt idx="2391">
                  <c:v>-137487.32999999999</c:v>
                </c:pt>
                <c:pt idx="2392">
                  <c:v>-137728.48000000001</c:v>
                </c:pt>
                <c:pt idx="2393">
                  <c:v>-137969.63</c:v>
                </c:pt>
                <c:pt idx="2394">
                  <c:v>-137512.9</c:v>
                </c:pt>
                <c:pt idx="2395">
                  <c:v>-137754.06</c:v>
                </c:pt>
                <c:pt idx="2396">
                  <c:v>-137995.21</c:v>
                </c:pt>
                <c:pt idx="2397">
                  <c:v>-137538.22</c:v>
                </c:pt>
                <c:pt idx="2398">
                  <c:v>-137779.38</c:v>
                </c:pt>
                <c:pt idx="2399">
                  <c:v>-138020.53</c:v>
                </c:pt>
                <c:pt idx="2400">
                  <c:v>-137563.29</c:v>
                </c:pt>
                <c:pt idx="2401">
                  <c:v>-137804.45000000001</c:v>
                </c:pt>
                <c:pt idx="2402">
                  <c:v>-138045.6</c:v>
                </c:pt>
                <c:pt idx="2403">
                  <c:v>-137588.12</c:v>
                </c:pt>
                <c:pt idx="2404">
                  <c:v>-137829.26999999999</c:v>
                </c:pt>
                <c:pt idx="2405">
                  <c:v>-138070.42000000001</c:v>
                </c:pt>
                <c:pt idx="2406">
                  <c:v>-137612.69</c:v>
                </c:pt>
                <c:pt idx="2407">
                  <c:v>-137853.84</c:v>
                </c:pt>
                <c:pt idx="2408">
                  <c:v>-138095</c:v>
                </c:pt>
                <c:pt idx="2409">
                  <c:v>-137637.01</c:v>
                </c:pt>
                <c:pt idx="2410">
                  <c:v>-137878.16</c:v>
                </c:pt>
                <c:pt idx="2411">
                  <c:v>-138119.31</c:v>
                </c:pt>
                <c:pt idx="2412">
                  <c:v>-137661.06</c:v>
                </c:pt>
                <c:pt idx="2413">
                  <c:v>-137902.21</c:v>
                </c:pt>
                <c:pt idx="2414">
                  <c:v>-138143.35999999999</c:v>
                </c:pt>
                <c:pt idx="2415">
                  <c:v>-137684.82999999999</c:v>
                </c:pt>
                <c:pt idx="2416">
                  <c:v>-137925.98000000001</c:v>
                </c:pt>
                <c:pt idx="2417">
                  <c:v>-138167.13</c:v>
                </c:pt>
                <c:pt idx="2418">
                  <c:v>-137708.29</c:v>
                </c:pt>
                <c:pt idx="2419">
                  <c:v>-137949.45000000001</c:v>
                </c:pt>
                <c:pt idx="2420">
                  <c:v>-138190.6</c:v>
                </c:pt>
                <c:pt idx="2421">
                  <c:v>-137731.44</c:v>
                </c:pt>
                <c:pt idx="2422">
                  <c:v>-137972.59</c:v>
                </c:pt>
                <c:pt idx="2423">
                  <c:v>-138213.74</c:v>
                </c:pt>
                <c:pt idx="2424">
                  <c:v>-137754.23000000001</c:v>
                </c:pt>
                <c:pt idx="2425">
                  <c:v>-137995.39000000001</c:v>
                </c:pt>
                <c:pt idx="2426">
                  <c:v>-138236.54</c:v>
                </c:pt>
                <c:pt idx="2427">
                  <c:v>-137776.66</c:v>
                </c:pt>
                <c:pt idx="2428">
                  <c:v>-138017.81</c:v>
                </c:pt>
                <c:pt idx="2429">
                  <c:v>-138258.96</c:v>
                </c:pt>
                <c:pt idx="2430">
                  <c:v>-137798.69</c:v>
                </c:pt>
                <c:pt idx="2431">
                  <c:v>-138039.84</c:v>
                </c:pt>
                <c:pt idx="2432">
                  <c:v>-138281</c:v>
                </c:pt>
                <c:pt idx="2433">
                  <c:v>-137820.29999999999</c:v>
                </c:pt>
                <c:pt idx="2434">
                  <c:v>-138061.45000000001</c:v>
                </c:pt>
                <c:pt idx="2435">
                  <c:v>-138302.60999999999</c:v>
                </c:pt>
                <c:pt idx="2436">
                  <c:v>-137841.47</c:v>
                </c:pt>
                <c:pt idx="2437">
                  <c:v>-138082.62</c:v>
                </c:pt>
                <c:pt idx="2438">
                  <c:v>-138323.78</c:v>
                </c:pt>
                <c:pt idx="2439">
                  <c:v>-137862.18</c:v>
                </c:pt>
                <c:pt idx="2440">
                  <c:v>-138103.32999999999</c:v>
                </c:pt>
                <c:pt idx="2441">
                  <c:v>-138344.48000000001</c:v>
                </c:pt>
                <c:pt idx="2442">
                  <c:v>-137882.41</c:v>
                </c:pt>
                <c:pt idx="2443">
                  <c:v>-138123.56</c:v>
                </c:pt>
                <c:pt idx="2444">
                  <c:v>-138364.71</c:v>
                </c:pt>
                <c:pt idx="2445">
                  <c:v>-137902.14000000001</c:v>
                </c:pt>
                <c:pt idx="2446">
                  <c:v>-138143.29</c:v>
                </c:pt>
                <c:pt idx="2447">
                  <c:v>-138384.44</c:v>
                </c:pt>
                <c:pt idx="2448">
                  <c:v>-137921.37</c:v>
                </c:pt>
                <c:pt idx="2449">
                  <c:v>-138162.51999999999</c:v>
                </c:pt>
                <c:pt idx="2450">
                  <c:v>-138403.67000000001</c:v>
                </c:pt>
                <c:pt idx="2451">
                  <c:v>-137940.07999999999</c:v>
                </c:pt>
                <c:pt idx="2452">
                  <c:v>-138181.24</c:v>
                </c:pt>
                <c:pt idx="2453">
                  <c:v>-138422.39000000001</c:v>
                </c:pt>
                <c:pt idx="2454">
                  <c:v>-137958.29</c:v>
                </c:pt>
                <c:pt idx="2455">
                  <c:v>-138199.44</c:v>
                </c:pt>
                <c:pt idx="2456">
                  <c:v>-138440.59</c:v>
                </c:pt>
                <c:pt idx="2457">
                  <c:v>-137975.97</c:v>
                </c:pt>
                <c:pt idx="2458">
                  <c:v>-138217.12</c:v>
                </c:pt>
                <c:pt idx="2459">
                  <c:v>-138458.28</c:v>
                </c:pt>
                <c:pt idx="2460">
                  <c:v>-137993.15</c:v>
                </c:pt>
                <c:pt idx="2461">
                  <c:v>-138234.29999999999</c:v>
                </c:pt>
                <c:pt idx="2462">
                  <c:v>-138475.45000000001</c:v>
                </c:pt>
                <c:pt idx="2463">
                  <c:v>-138009.81</c:v>
                </c:pt>
                <c:pt idx="2464">
                  <c:v>-138250.96</c:v>
                </c:pt>
                <c:pt idx="2465">
                  <c:v>-138492.10999999999</c:v>
                </c:pt>
                <c:pt idx="2466">
                  <c:v>-138025.97</c:v>
                </c:pt>
                <c:pt idx="2467">
                  <c:v>-138267.12</c:v>
                </c:pt>
                <c:pt idx="2468">
                  <c:v>-138508.26999999999</c:v>
                </c:pt>
                <c:pt idx="2469">
                  <c:v>-138041.63</c:v>
                </c:pt>
                <c:pt idx="2470">
                  <c:v>-138282.78</c:v>
                </c:pt>
                <c:pt idx="2471">
                  <c:v>-138523.93</c:v>
                </c:pt>
                <c:pt idx="2472">
                  <c:v>-138056.79999999999</c:v>
                </c:pt>
                <c:pt idx="2473">
                  <c:v>-138297.95000000001</c:v>
                </c:pt>
                <c:pt idx="2474">
                  <c:v>-138539.10999999999</c:v>
                </c:pt>
                <c:pt idx="2475">
                  <c:v>-138071.49</c:v>
                </c:pt>
                <c:pt idx="2476">
                  <c:v>-138312.64000000001</c:v>
                </c:pt>
                <c:pt idx="2477">
                  <c:v>-138553.79</c:v>
                </c:pt>
                <c:pt idx="2478">
                  <c:v>-138085.69</c:v>
                </c:pt>
                <c:pt idx="2479">
                  <c:v>-138326.85</c:v>
                </c:pt>
                <c:pt idx="2480">
                  <c:v>-138568</c:v>
                </c:pt>
                <c:pt idx="2481">
                  <c:v>-138099.42000000001</c:v>
                </c:pt>
                <c:pt idx="2482">
                  <c:v>-138340.57999999999</c:v>
                </c:pt>
                <c:pt idx="2483">
                  <c:v>-138581.73000000001</c:v>
                </c:pt>
                <c:pt idx="2484">
                  <c:v>-138112.68</c:v>
                </c:pt>
                <c:pt idx="2485">
                  <c:v>-138353.82999999999</c:v>
                </c:pt>
                <c:pt idx="2486">
                  <c:v>-138594.98000000001</c:v>
                </c:pt>
                <c:pt idx="2487">
                  <c:v>-138125.45000000001</c:v>
                </c:pt>
                <c:pt idx="2488">
                  <c:v>-138366.60999999999</c:v>
                </c:pt>
                <c:pt idx="2489">
                  <c:v>-138607.76</c:v>
                </c:pt>
                <c:pt idx="2490">
                  <c:v>-138137.75</c:v>
                </c:pt>
                <c:pt idx="2491">
                  <c:v>-138378.91</c:v>
                </c:pt>
                <c:pt idx="2492">
                  <c:v>-138620.06</c:v>
                </c:pt>
                <c:pt idx="2493">
                  <c:v>-138149.57</c:v>
                </c:pt>
                <c:pt idx="2494">
                  <c:v>-138390.72</c:v>
                </c:pt>
                <c:pt idx="2495">
                  <c:v>-138631.87</c:v>
                </c:pt>
                <c:pt idx="2496">
                  <c:v>-138160.89000000001</c:v>
                </c:pt>
                <c:pt idx="2497">
                  <c:v>-138402.04</c:v>
                </c:pt>
                <c:pt idx="2498">
                  <c:v>-138643.19</c:v>
                </c:pt>
                <c:pt idx="2499">
                  <c:v>-138171.71</c:v>
                </c:pt>
                <c:pt idx="2500">
                  <c:v>-138412.85999999999</c:v>
                </c:pt>
                <c:pt idx="2501">
                  <c:v>-138654.01</c:v>
                </c:pt>
                <c:pt idx="2502">
                  <c:v>-138182.01999999999</c:v>
                </c:pt>
                <c:pt idx="2503">
                  <c:v>-138423.17000000001</c:v>
                </c:pt>
                <c:pt idx="2504">
                  <c:v>-138664.32000000001</c:v>
                </c:pt>
                <c:pt idx="2505">
                  <c:v>-138191.81</c:v>
                </c:pt>
                <c:pt idx="2506">
                  <c:v>-138432.95999999999</c:v>
                </c:pt>
                <c:pt idx="2507">
                  <c:v>-138674.10999999999</c:v>
                </c:pt>
                <c:pt idx="2508">
                  <c:v>-138201.06</c:v>
                </c:pt>
                <c:pt idx="2509">
                  <c:v>-138442.21</c:v>
                </c:pt>
                <c:pt idx="2510">
                  <c:v>-138683.35999999999</c:v>
                </c:pt>
                <c:pt idx="2511">
                  <c:v>-138209.76999999999</c:v>
                </c:pt>
                <c:pt idx="2512">
                  <c:v>-138450.92000000001</c:v>
                </c:pt>
                <c:pt idx="2513">
                  <c:v>-138692.07</c:v>
                </c:pt>
                <c:pt idx="2514">
                  <c:v>-138217.92000000001</c:v>
                </c:pt>
                <c:pt idx="2515">
                  <c:v>-138459.07</c:v>
                </c:pt>
                <c:pt idx="2516">
                  <c:v>-138700.22</c:v>
                </c:pt>
                <c:pt idx="2517">
                  <c:v>-138225.5</c:v>
                </c:pt>
                <c:pt idx="2518">
                  <c:v>-138466.65</c:v>
                </c:pt>
                <c:pt idx="2519">
                  <c:v>-138707.81</c:v>
                </c:pt>
                <c:pt idx="2520">
                  <c:v>-138232.51</c:v>
                </c:pt>
                <c:pt idx="2521">
                  <c:v>-138473.66</c:v>
                </c:pt>
                <c:pt idx="2522">
                  <c:v>-138714.81</c:v>
                </c:pt>
                <c:pt idx="2523">
                  <c:v>-138238.93</c:v>
                </c:pt>
                <c:pt idx="2524">
                  <c:v>-138480.07999999999</c:v>
                </c:pt>
                <c:pt idx="2525">
                  <c:v>-138721.24</c:v>
                </c:pt>
                <c:pt idx="2526">
                  <c:v>-138244.76999999999</c:v>
                </c:pt>
                <c:pt idx="2527">
                  <c:v>-138485.92000000001</c:v>
                </c:pt>
                <c:pt idx="2528">
                  <c:v>-138727.07</c:v>
                </c:pt>
                <c:pt idx="2529">
                  <c:v>-138250.01</c:v>
                </c:pt>
                <c:pt idx="2530">
                  <c:v>-138491.16</c:v>
                </c:pt>
                <c:pt idx="2531">
                  <c:v>-138732.31</c:v>
                </c:pt>
                <c:pt idx="2532">
                  <c:v>-138254.66</c:v>
                </c:pt>
                <c:pt idx="2533">
                  <c:v>-138495.81</c:v>
                </c:pt>
                <c:pt idx="2534">
                  <c:v>-138736.95999999999</c:v>
                </c:pt>
                <c:pt idx="2535">
                  <c:v>-138258.71</c:v>
                </c:pt>
                <c:pt idx="2536">
                  <c:v>-138499.87</c:v>
                </c:pt>
                <c:pt idx="2537">
                  <c:v>-138741.01999999999</c:v>
                </c:pt>
                <c:pt idx="2538">
                  <c:v>-138262.18</c:v>
                </c:pt>
                <c:pt idx="2539">
                  <c:v>-138503.32999999999</c:v>
                </c:pt>
                <c:pt idx="2540">
                  <c:v>-138744.48000000001</c:v>
                </c:pt>
                <c:pt idx="2541">
                  <c:v>-138265.04999999999</c:v>
                </c:pt>
                <c:pt idx="2542">
                  <c:v>-138506.21</c:v>
                </c:pt>
                <c:pt idx="2543">
                  <c:v>-138747.35999999999</c:v>
                </c:pt>
                <c:pt idx="2544">
                  <c:v>-138267.35</c:v>
                </c:pt>
                <c:pt idx="2545">
                  <c:v>-138508.5</c:v>
                </c:pt>
                <c:pt idx="2546">
                  <c:v>-138749.65</c:v>
                </c:pt>
                <c:pt idx="2547">
                  <c:v>-138269.06</c:v>
                </c:pt>
                <c:pt idx="2548">
                  <c:v>-138510.21</c:v>
                </c:pt>
                <c:pt idx="2549">
                  <c:v>-138751.37</c:v>
                </c:pt>
                <c:pt idx="2550">
                  <c:v>-138270.21</c:v>
                </c:pt>
                <c:pt idx="2551">
                  <c:v>-138511.35999999999</c:v>
                </c:pt>
                <c:pt idx="2552">
                  <c:v>-138752.51</c:v>
                </c:pt>
                <c:pt idx="2553">
                  <c:v>-138270.78</c:v>
                </c:pt>
                <c:pt idx="2554">
                  <c:v>-138511.94</c:v>
                </c:pt>
                <c:pt idx="2555">
                  <c:v>-138753.09</c:v>
                </c:pt>
                <c:pt idx="2556">
                  <c:v>-138270.81</c:v>
                </c:pt>
                <c:pt idx="2557">
                  <c:v>-138511.96</c:v>
                </c:pt>
                <c:pt idx="2558">
                  <c:v>-138753.10999999999</c:v>
                </c:pt>
                <c:pt idx="2559">
                  <c:v>-138270.26999999999</c:v>
                </c:pt>
                <c:pt idx="2560">
                  <c:v>-138511.43</c:v>
                </c:pt>
                <c:pt idx="2561">
                  <c:v>-138752.57999999999</c:v>
                </c:pt>
                <c:pt idx="2562">
                  <c:v>-138269.20000000001</c:v>
                </c:pt>
                <c:pt idx="2563">
                  <c:v>-138510.35</c:v>
                </c:pt>
                <c:pt idx="2564">
                  <c:v>-138751.5</c:v>
                </c:pt>
                <c:pt idx="2565">
                  <c:v>-138267.57</c:v>
                </c:pt>
                <c:pt idx="2566">
                  <c:v>-138508.73000000001</c:v>
                </c:pt>
                <c:pt idx="2567">
                  <c:v>-138749.88</c:v>
                </c:pt>
                <c:pt idx="2568">
                  <c:v>-138265.42000000001</c:v>
                </c:pt>
                <c:pt idx="2569">
                  <c:v>-138506.57</c:v>
                </c:pt>
                <c:pt idx="2570">
                  <c:v>-138747.72</c:v>
                </c:pt>
                <c:pt idx="2571">
                  <c:v>-138262.72</c:v>
                </c:pt>
                <c:pt idx="2572">
                  <c:v>-138503.88</c:v>
                </c:pt>
                <c:pt idx="2573">
                  <c:v>-138745.03</c:v>
                </c:pt>
                <c:pt idx="2574">
                  <c:v>-138259.5</c:v>
                </c:pt>
                <c:pt idx="2575">
                  <c:v>-138500.65</c:v>
                </c:pt>
                <c:pt idx="2576">
                  <c:v>-138741.79999999999</c:v>
                </c:pt>
                <c:pt idx="2577">
                  <c:v>-138255.74</c:v>
                </c:pt>
                <c:pt idx="2578">
                  <c:v>-138496.89000000001</c:v>
                </c:pt>
                <c:pt idx="2579">
                  <c:v>-138738.04</c:v>
                </c:pt>
                <c:pt idx="2580">
                  <c:v>-138251.45000000001</c:v>
                </c:pt>
                <c:pt idx="2581">
                  <c:v>-138492.60999999999</c:v>
                </c:pt>
                <c:pt idx="2582">
                  <c:v>-138733.76000000001</c:v>
                </c:pt>
                <c:pt idx="2583">
                  <c:v>-138246.64000000001</c:v>
                </c:pt>
                <c:pt idx="2584">
                  <c:v>-138487.79</c:v>
                </c:pt>
                <c:pt idx="2585">
                  <c:v>-138728.94</c:v>
                </c:pt>
                <c:pt idx="2586">
                  <c:v>-138241.29</c:v>
                </c:pt>
                <c:pt idx="2587">
                  <c:v>-138482.45000000001</c:v>
                </c:pt>
                <c:pt idx="2588">
                  <c:v>-138723.6</c:v>
                </c:pt>
                <c:pt idx="2589">
                  <c:v>-138235.42000000001</c:v>
                </c:pt>
                <c:pt idx="2590">
                  <c:v>-138476.57</c:v>
                </c:pt>
                <c:pt idx="2591">
                  <c:v>-138717.72</c:v>
                </c:pt>
                <c:pt idx="2592">
                  <c:v>-138229.01999999999</c:v>
                </c:pt>
                <c:pt idx="2593">
                  <c:v>-138470.17000000001</c:v>
                </c:pt>
                <c:pt idx="2594">
                  <c:v>-138711.32</c:v>
                </c:pt>
                <c:pt idx="2595">
                  <c:v>-138222.09</c:v>
                </c:pt>
                <c:pt idx="2596">
                  <c:v>-138463.24</c:v>
                </c:pt>
                <c:pt idx="2597">
                  <c:v>-138704.4</c:v>
                </c:pt>
                <c:pt idx="2598">
                  <c:v>-138214.64000000001</c:v>
                </c:pt>
                <c:pt idx="2599">
                  <c:v>-138455.79</c:v>
                </c:pt>
                <c:pt idx="2600">
                  <c:v>-138696.94</c:v>
                </c:pt>
                <c:pt idx="2601">
                  <c:v>-138206.66</c:v>
                </c:pt>
                <c:pt idx="2602">
                  <c:v>-138447.81</c:v>
                </c:pt>
                <c:pt idx="2603">
                  <c:v>-138688.97</c:v>
                </c:pt>
                <c:pt idx="2604">
                  <c:v>-138198.17000000001</c:v>
                </c:pt>
                <c:pt idx="2605">
                  <c:v>-138439.32</c:v>
                </c:pt>
                <c:pt idx="2606">
                  <c:v>-138680.47</c:v>
                </c:pt>
                <c:pt idx="2607">
                  <c:v>-138189.16</c:v>
                </c:pt>
                <c:pt idx="2608">
                  <c:v>-138430.31</c:v>
                </c:pt>
                <c:pt idx="2609">
                  <c:v>-138671.46</c:v>
                </c:pt>
                <c:pt idx="2610">
                  <c:v>-138179.63</c:v>
                </c:pt>
                <c:pt idx="2611">
                  <c:v>-138420.79</c:v>
                </c:pt>
                <c:pt idx="2612">
                  <c:v>-138661.94</c:v>
                </c:pt>
                <c:pt idx="2613">
                  <c:v>-138169.60999999999</c:v>
                </c:pt>
                <c:pt idx="2614">
                  <c:v>-138410.76</c:v>
                </c:pt>
                <c:pt idx="2615">
                  <c:v>-138651.91</c:v>
                </c:pt>
                <c:pt idx="2616">
                  <c:v>-138159.09</c:v>
                </c:pt>
                <c:pt idx="2617">
                  <c:v>-138400.24</c:v>
                </c:pt>
                <c:pt idx="2618">
                  <c:v>-138641.39000000001</c:v>
                </c:pt>
                <c:pt idx="2619">
                  <c:v>-138148.07999999999</c:v>
                </c:pt>
                <c:pt idx="2620">
                  <c:v>-138389.23000000001</c:v>
                </c:pt>
                <c:pt idx="2621">
                  <c:v>-138630.38</c:v>
                </c:pt>
                <c:pt idx="2622">
                  <c:v>-138136.59</c:v>
                </c:pt>
                <c:pt idx="2623">
                  <c:v>-138377.74</c:v>
                </c:pt>
                <c:pt idx="2624">
                  <c:v>-138618.89000000001</c:v>
                </c:pt>
                <c:pt idx="2625">
                  <c:v>-138124.62</c:v>
                </c:pt>
                <c:pt idx="2626">
                  <c:v>-138365.78</c:v>
                </c:pt>
                <c:pt idx="2627">
                  <c:v>-138606.93</c:v>
                </c:pt>
                <c:pt idx="2628">
                  <c:v>-138112.20000000001</c:v>
                </c:pt>
                <c:pt idx="2629">
                  <c:v>-138353.35</c:v>
                </c:pt>
                <c:pt idx="2630">
                  <c:v>-138594.5</c:v>
                </c:pt>
                <c:pt idx="2631">
                  <c:v>-138099.32</c:v>
                </c:pt>
                <c:pt idx="2632">
                  <c:v>-138340.47</c:v>
                </c:pt>
                <c:pt idx="2633">
                  <c:v>-138581.62</c:v>
                </c:pt>
                <c:pt idx="2634">
                  <c:v>-138086</c:v>
                </c:pt>
                <c:pt idx="2635">
                  <c:v>-138327.15</c:v>
                </c:pt>
                <c:pt idx="2636">
                  <c:v>-138568.29999999999</c:v>
                </c:pt>
                <c:pt idx="2637">
                  <c:v>-138072.24</c:v>
                </c:pt>
                <c:pt idx="2638">
                  <c:v>-138313.39000000001</c:v>
                </c:pt>
                <c:pt idx="2639">
                  <c:v>-138554.54</c:v>
                </c:pt>
                <c:pt idx="2640">
                  <c:v>-138058.04999999999</c:v>
                </c:pt>
                <c:pt idx="2641">
                  <c:v>-138299.20000000001</c:v>
                </c:pt>
                <c:pt idx="2642">
                  <c:v>-138540.35999999999</c:v>
                </c:pt>
                <c:pt idx="2643">
                  <c:v>-138043.45000000001</c:v>
                </c:pt>
                <c:pt idx="2644">
                  <c:v>-138284.6</c:v>
                </c:pt>
                <c:pt idx="2645">
                  <c:v>-138525.75</c:v>
                </c:pt>
                <c:pt idx="2646">
                  <c:v>-138028.44</c:v>
                </c:pt>
                <c:pt idx="2647">
                  <c:v>-138269.59</c:v>
                </c:pt>
                <c:pt idx="2648">
                  <c:v>-138510.74</c:v>
                </c:pt>
                <c:pt idx="2649">
                  <c:v>-138013.01999999999</c:v>
                </c:pt>
                <c:pt idx="2650">
                  <c:v>-138254.18</c:v>
                </c:pt>
                <c:pt idx="2651">
                  <c:v>-138495.32999999999</c:v>
                </c:pt>
                <c:pt idx="2652">
                  <c:v>-137997.21</c:v>
                </c:pt>
                <c:pt idx="2653">
                  <c:v>-138238.35999999999</c:v>
                </c:pt>
                <c:pt idx="2654">
                  <c:v>-138479.51999999999</c:v>
                </c:pt>
                <c:pt idx="2655">
                  <c:v>-137981.01</c:v>
                </c:pt>
                <c:pt idx="2656">
                  <c:v>-138222.17000000001</c:v>
                </c:pt>
                <c:pt idx="2657">
                  <c:v>-138463.32</c:v>
                </c:pt>
                <c:pt idx="2658">
                  <c:v>-137964.43</c:v>
                </c:pt>
                <c:pt idx="2659">
                  <c:v>-138205.57999999999</c:v>
                </c:pt>
                <c:pt idx="2660">
                  <c:v>-138446.74</c:v>
                </c:pt>
                <c:pt idx="2661">
                  <c:v>-137947.47</c:v>
                </c:pt>
                <c:pt idx="2662">
                  <c:v>-138188.62</c:v>
                </c:pt>
                <c:pt idx="2663">
                  <c:v>-138429.78</c:v>
                </c:pt>
                <c:pt idx="2664">
                  <c:v>-137930.14000000001</c:v>
                </c:pt>
                <c:pt idx="2665">
                  <c:v>-138171.29</c:v>
                </c:pt>
                <c:pt idx="2666">
                  <c:v>-138412.45000000001</c:v>
                </c:pt>
                <c:pt idx="2667">
                  <c:v>-137912.45000000001</c:v>
                </c:pt>
                <c:pt idx="2668">
                  <c:v>-138153.60000000001</c:v>
                </c:pt>
                <c:pt idx="2669">
                  <c:v>-138394.75</c:v>
                </c:pt>
                <c:pt idx="2670">
                  <c:v>-137894.39000000001</c:v>
                </c:pt>
                <c:pt idx="2671">
                  <c:v>-138135.54</c:v>
                </c:pt>
                <c:pt idx="2672">
                  <c:v>-138376.69</c:v>
                </c:pt>
                <c:pt idx="2673">
                  <c:v>-137875.98000000001</c:v>
                </c:pt>
                <c:pt idx="2674">
                  <c:v>-138117.13</c:v>
                </c:pt>
                <c:pt idx="2675">
                  <c:v>-138358.28</c:v>
                </c:pt>
                <c:pt idx="2676">
                  <c:v>-137857.22</c:v>
                </c:pt>
                <c:pt idx="2677">
                  <c:v>-138098.37</c:v>
                </c:pt>
                <c:pt idx="2678">
                  <c:v>-138339.53</c:v>
                </c:pt>
                <c:pt idx="2679">
                  <c:v>-137838.12</c:v>
                </c:pt>
                <c:pt idx="2680">
                  <c:v>-138079.26999999999</c:v>
                </c:pt>
                <c:pt idx="2681">
                  <c:v>-138320.43</c:v>
                </c:pt>
                <c:pt idx="2682">
                  <c:v>-137818.69</c:v>
                </c:pt>
                <c:pt idx="2683">
                  <c:v>-138059.84</c:v>
                </c:pt>
                <c:pt idx="2684">
                  <c:v>-138300.99</c:v>
                </c:pt>
                <c:pt idx="2685">
                  <c:v>-137798.93</c:v>
                </c:pt>
                <c:pt idx="2686">
                  <c:v>-138040.07999999999</c:v>
                </c:pt>
                <c:pt idx="2687">
                  <c:v>-138281.23000000001</c:v>
                </c:pt>
                <c:pt idx="2688">
                  <c:v>-137778.85</c:v>
                </c:pt>
                <c:pt idx="2689">
                  <c:v>-138020</c:v>
                </c:pt>
                <c:pt idx="2690">
                  <c:v>-138261.16</c:v>
                </c:pt>
                <c:pt idx="2691">
                  <c:v>-137758.47</c:v>
                </c:pt>
                <c:pt idx="2692">
                  <c:v>-137999.62</c:v>
                </c:pt>
                <c:pt idx="2693">
                  <c:v>-138240.76999999999</c:v>
                </c:pt>
                <c:pt idx="2694">
                  <c:v>-137737.78</c:v>
                </c:pt>
                <c:pt idx="2695">
                  <c:v>-137978.93</c:v>
                </c:pt>
                <c:pt idx="2696">
                  <c:v>-138220.07999999999</c:v>
                </c:pt>
                <c:pt idx="2697">
                  <c:v>-137716.79999999999</c:v>
                </c:pt>
                <c:pt idx="2698">
                  <c:v>-137957.96</c:v>
                </c:pt>
                <c:pt idx="2699">
                  <c:v>-138199.10999999999</c:v>
                </c:pt>
                <c:pt idx="2700">
                  <c:v>-137695.54999999999</c:v>
                </c:pt>
                <c:pt idx="2701">
                  <c:v>-137936.70000000001</c:v>
                </c:pt>
                <c:pt idx="2702">
                  <c:v>-138177.85</c:v>
                </c:pt>
                <c:pt idx="2703">
                  <c:v>-137674.03</c:v>
                </c:pt>
                <c:pt idx="2704">
                  <c:v>-137915.18</c:v>
                </c:pt>
                <c:pt idx="2705">
                  <c:v>-138156.32999999999</c:v>
                </c:pt>
                <c:pt idx="2706">
                  <c:v>-137652.25</c:v>
                </c:pt>
                <c:pt idx="2707">
                  <c:v>-137893.4</c:v>
                </c:pt>
                <c:pt idx="2708">
                  <c:v>-138134.54999999999</c:v>
                </c:pt>
                <c:pt idx="2709">
                  <c:v>-137630.22</c:v>
                </c:pt>
                <c:pt idx="2710">
                  <c:v>-137871.38</c:v>
                </c:pt>
                <c:pt idx="2711">
                  <c:v>-138112.53</c:v>
                </c:pt>
                <c:pt idx="2712">
                  <c:v>-137607.97</c:v>
                </c:pt>
                <c:pt idx="2713">
                  <c:v>-137849.12</c:v>
                </c:pt>
                <c:pt idx="2714">
                  <c:v>-138090.26999999999</c:v>
                </c:pt>
                <c:pt idx="2715">
                  <c:v>-137585.49</c:v>
                </c:pt>
                <c:pt idx="2716">
                  <c:v>-137826.64000000001</c:v>
                </c:pt>
                <c:pt idx="2717">
                  <c:v>-138067.79</c:v>
                </c:pt>
                <c:pt idx="2718">
                  <c:v>-137562.79999999999</c:v>
                </c:pt>
                <c:pt idx="2719">
                  <c:v>-137803.95000000001</c:v>
                </c:pt>
                <c:pt idx="2720">
                  <c:v>-138045.1</c:v>
                </c:pt>
                <c:pt idx="2721">
                  <c:v>-137539.91</c:v>
                </c:pt>
                <c:pt idx="2722">
                  <c:v>-137781.06</c:v>
                </c:pt>
                <c:pt idx="2723">
                  <c:v>-138022.22</c:v>
                </c:pt>
                <c:pt idx="2724">
                  <c:v>-137516.84</c:v>
                </c:pt>
                <c:pt idx="2725">
                  <c:v>-137757.99</c:v>
                </c:pt>
                <c:pt idx="2726">
                  <c:v>-137999.14000000001</c:v>
                </c:pt>
                <c:pt idx="2727">
                  <c:v>-137493.59</c:v>
                </c:pt>
                <c:pt idx="2728">
                  <c:v>-137734.74</c:v>
                </c:pt>
                <c:pt idx="2729">
                  <c:v>-137975.89000000001</c:v>
                </c:pt>
                <c:pt idx="2730">
                  <c:v>-137470.17000000001</c:v>
                </c:pt>
                <c:pt idx="2731">
                  <c:v>-137711.32</c:v>
                </c:pt>
                <c:pt idx="2732">
                  <c:v>-137952.48000000001</c:v>
                </c:pt>
                <c:pt idx="2733">
                  <c:v>-137446.6</c:v>
                </c:pt>
                <c:pt idx="2734">
                  <c:v>-137687.76</c:v>
                </c:pt>
                <c:pt idx="2735">
                  <c:v>-137928.91</c:v>
                </c:pt>
                <c:pt idx="2736">
                  <c:v>-137422.89000000001</c:v>
                </c:pt>
                <c:pt idx="2737">
                  <c:v>-137664.04</c:v>
                </c:pt>
                <c:pt idx="2738">
                  <c:v>-137905.20000000001</c:v>
                </c:pt>
                <c:pt idx="2739">
                  <c:v>-137399.04999999999</c:v>
                </c:pt>
                <c:pt idx="2740">
                  <c:v>-137640.20000000001</c:v>
                </c:pt>
                <c:pt idx="2741">
                  <c:v>-137881.35</c:v>
                </c:pt>
                <c:pt idx="2742">
                  <c:v>-137375.07999999999</c:v>
                </c:pt>
                <c:pt idx="2743">
                  <c:v>-137616.23000000001</c:v>
                </c:pt>
                <c:pt idx="2744">
                  <c:v>-137857.38</c:v>
                </c:pt>
                <c:pt idx="2745">
                  <c:v>-137351</c:v>
                </c:pt>
                <c:pt idx="2746">
                  <c:v>-137592.15</c:v>
                </c:pt>
                <c:pt idx="2747">
                  <c:v>-137833.31</c:v>
                </c:pt>
                <c:pt idx="2748">
                  <c:v>-137326.82</c:v>
                </c:pt>
                <c:pt idx="2749">
                  <c:v>-137567.97</c:v>
                </c:pt>
                <c:pt idx="2750">
                  <c:v>-137809.12</c:v>
                </c:pt>
                <c:pt idx="2751">
                  <c:v>-137302.54</c:v>
                </c:pt>
                <c:pt idx="2752">
                  <c:v>-137543.70000000001</c:v>
                </c:pt>
                <c:pt idx="2753">
                  <c:v>-137784.85</c:v>
                </c:pt>
                <c:pt idx="2754">
                  <c:v>-137278.19</c:v>
                </c:pt>
                <c:pt idx="2755">
                  <c:v>-137519.34</c:v>
                </c:pt>
                <c:pt idx="2756">
                  <c:v>-137760.49</c:v>
                </c:pt>
                <c:pt idx="2757">
                  <c:v>-137253.76000000001</c:v>
                </c:pt>
                <c:pt idx="2758">
                  <c:v>-137494.91</c:v>
                </c:pt>
                <c:pt idx="2759">
                  <c:v>-137736.06</c:v>
                </c:pt>
                <c:pt idx="2760">
                  <c:v>-137229.26</c:v>
                </c:pt>
                <c:pt idx="2761">
                  <c:v>-137470.42000000001</c:v>
                </c:pt>
                <c:pt idx="2762">
                  <c:v>-137711.57</c:v>
                </c:pt>
                <c:pt idx="2763">
                  <c:v>-137204.72</c:v>
                </c:pt>
                <c:pt idx="2764">
                  <c:v>-137445.87</c:v>
                </c:pt>
                <c:pt idx="2765">
                  <c:v>-137687.03</c:v>
                </c:pt>
                <c:pt idx="2766">
                  <c:v>-137180.14000000001</c:v>
                </c:pt>
                <c:pt idx="2767">
                  <c:v>-137421.29</c:v>
                </c:pt>
                <c:pt idx="2768">
                  <c:v>-137662.44</c:v>
                </c:pt>
                <c:pt idx="2769">
                  <c:v>-137155.51999999999</c:v>
                </c:pt>
                <c:pt idx="2770">
                  <c:v>-137396.67000000001</c:v>
                </c:pt>
                <c:pt idx="2771">
                  <c:v>-137637.82</c:v>
                </c:pt>
                <c:pt idx="2772">
                  <c:v>-137130.88</c:v>
                </c:pt>
                <c:pt idx="2773">
                  <c:v>-137372.04</c:v>
                </c:pt>
                <c:pt idx="2774">
                  <c:v>-137613.19</c:v>
                </c:pt>
                <c:pt idx="2775">
                  <c:v>-137106.23999999999</c:v>
                </c:pt>
                <c:pt idx="2776">
                  <c:v>-137347.39000000001</c:v>
                </c:pt>
                <c:pt idx="2777">
                  <c:v>-137588.54</c:v>
                </c:pt>
                <c:pt idx="2778">
                  <c:v>-137081.60000000001</c:v>
                </c:pt>
                <c:pt idx="2779">
                  <c:v>-137322.75</c:v>
                </c:pt>
                <c:pt idx="2780">
                  <c:v>-137563.9</c:v>
                </c:pt>
                <c:pt idx="2781">
                  <c:v>-137056.97</c:v>
                </c:pt>
                <c:pt idx="2782">
                  <c:v>-137298.12</c:v>
                </c:pt>
                <c:pt idx="2783">
                  <c:v>-137539.26999999999</c:v>
                </c:pt>
                <c:pt idx="2784">
                  <c:v>-137032.35999999999</c:v>
                </c:pt>
                <c:pt idx="2785">
                  <c:v>-137273.51</c:v>
                </c:pt>
                <c:pt idx="2786">
                  <c:v>-137514.67000000001</c:v>
                </c:pt>
                <c:pt idx="2787">
                  <c:v>-137007.79</c:v>
                </c:pt>
                <c:pt idx="2788">
                  <c:v>-137248.95000000001</c:v>
                </c:pt>
                <c:pt idx="2789">
                  <c:v>-137490.1</c:v>
                </c:pt>
                <c:pt idx="2790">
                  <c:v>-136983.26999999999</c:v>
                </c:pt>
                <c:pt idx="2791">
                  <c:v>-137224.42000000001</c:v>
                </c:pt>
                <c:pt idx="2792">
                  <c:v>-137465.57999999999</c:v>
                </c:pt>
                <c:pt idx="2793">
                  <c:v>-136958.81</c:v>
                </c:pt>
                <c:pt idx="2794">
                  <c:v>-137199.96</c:v>
                </c:pt>
                <c:pt idx="2795">
                  <c:v>-137441.10999999999</c:v>
                </c:pt>
                <c:pt idx="2796">
                  <c:v>-136934.41</c:v>
                </c:pt>
                <c:pt idx="2797">
                  <c:v>-137175.56</c:v>
                </c:pt>
                <c:pt idx="2798">
                  <c:v>-137416.72</c:v>
                </c:pt>
                <c:pt idx="2799">
                  <c:v>-136910.1</c:v>
                </c:pt>
                <c:pt idx="2800">
                  <c:v>-137151.25</c:v>
                </c:pt>
                <c:pt idx="2801">
                  <c:v>-137392.4</c:v>
                </c:pt>
                <c:pt idx="2802">
                  <c:v>-136885.87</c:v>
                </c:pt>
                <c:pt idx="2803">
                  <c:v>-137127.01999999999</c:v>
                </c:pt>
                <c:pt idx="2804">
                  <c:v>-137368.17000000001</c:v>
                </c:pt>
                <c:pt idx="2805">
                  <c:v>-136861.75</c:v>
                </c:pt>
                <c:pt idx="2806">
                  <c:v>-137102.9</c:v>
                </c:pt>
                <c:pt idx="2807">
                  <c:v>-137344.04999999999</c:v>
                </c:pt>
                <c:pt idx="2808">
                  <c:v>-136837.73000000001</c:v>
                </c:pt>
                <c:pt idx="2809">
                  <c:v>-137078.88</c:v>
                </c:pt>
                <c:pt idx="2810">
                  <c:v>-137320.04</c:v>
                </c:pt>
                <c:pt idx="2811">
                  <c:v>-136813.84</c:v>
                </c:pt>
                <c:pt idx="2812">
                  <c:v>-137054.99</c:v>
                </c:pt>
                <c:pt idx="2813">
                  <c:v>-137296.14000000001</c:v>
                </c:pt>
                <c:pt idx="2814">
                  <c:v>-136790.07999999999</c:v>
                </c:pt>
                <c:pt idx="2815">
                  <c:v>-137031.23000000001</c:v>
                </c:pt>
                <c:pt idx="2816">
                  <c:v>-137272.38</c:v>
                </c:pt>
                <c:pt idx="2817">
                  <c:v>-136766.46</c:v>
                </c:pt>
                <c:pt idx="2818">
                  <c:v>-137007.60999999999</c:v>
                </c:pt>
                <c:pt idx="2819">
                  <c:v>-137248.76</c:v>
                </c:pt>
                <c:pt idx="2820">
                  <c:v>-136742.99</c:v>
                </c:pt>
                <c:pt idx="2821">
                  <c:v>-136984.14000000001</c:v>
                </c:pt>
                <c:pt idx="2822">
                  <c:v>-137225.29</c:v>
                </c:pt>
                <c:pt idx="2823">
                  <c:v>-136719.67999999999</c:v>
                </c:pt>
                <c:pt idx="2824">
                  <c:v>-136960.82999999999</c:v>
                </c:pt>
                <c:pt idx="2825">
                  <c:v>-137201.98000000001</c:v>
                </c:pt>
                <c:pt idx="2826">
                  <c:v>-136696.54</c:v>
                </c:pt>
                <c:pt idx="2827">
                  <c:v>-136937.69</c:v>
                </c:pt>
                <c:pt idx="2828">
                  <c:v>-137178.84</c:v>
                </c:pt>
                <c:pt idx="2829">
                  <c:v>-136673.57</c:v>
                </c:pt>
                <c:pt idx="2830">
                  <c:v>-136914.73000000001</c:v>
                </c:pt>
                <c:pt idx="2831">
                  <c:v>-137155.88</c:v>
                </c:pt>
                <c:pt idx="2832">
                  <c:v>-136650.79999999999</c:v>
                </c:pt>
                <c:pt idx="2833">
                  <c:v>-136891.95000000001</c:v>
                </c:pt>
                <c:pt idx="2834">
                  <c:v>-137133.1</c:v>
                </c:pt>
                <c:pt idx="2835">
                  <c:v>-136628.22</c:v>
                </c:pt>
                <c:pt idx="2836">
                  <c:v>-136869.37</c:v>
                </c:pt>
                <c:pt idx="2837">
                  <c:v>-137110.51999999999</c:v>
                </c:pt>
                <c:pt idx="2838">
                  <c:v>-136605.85</c:v>
                </c:pt>
                <c:pt idx="2839">
                  <c:v>-136847</c:v>
                </c:pt>
                <c:pt idx="2840">
                  <c:v>-137088.15</c:v>
                </c:pt>
                <c:pt idx="2841">
                  <c:v>-136583.69</c:v>
                </c:pt>
                <c:pt idx="2842">
                  <c:v>-136824.84</c:v>
                </c:pt>
                <c:pt idx="2843">
                  <c:v>-137065.99</c:v>
                </c:pt>
                <c:pt idx="2844">
                  <c:v>-136561.76</c:v>
                </c:pt>
                <c:pt idx="2845">
                  <c:v>-136802.91</c:v>
                </c:pt>
                <c:pt idx="2846">
                  <c:v>-137044.06</c:v>
                </c:pt>
                <c:pt idx="2847">
                  <c:v>-136540.06</c:v>
                </c:pt>
                <c:pt idx="2848">
                  <c:v>-136781.21</c:v>
                </c:pt>
                <c:pt idx="2849">
                  <c:v>-137022.35999999999</c:v>
                </c:pt>
                <c:pt idx="2850">
                  <c:v>-136518.6</c:v>
                </c:pt>
                <c:pt idx="2851">
                  <c:v>-136759.75</c:v>
                </c:pt>
                <c:pt idx="2852">
                  <c:v>-137000.91</c:v>
                </c:pt>
                <c:pt idx="2853">
                  <c:v>-136497.4</c:v>
                </c:pt>
                <c:pt idx="2854">
                  <c:v>-136738.54999999999</c:v>
                </c:pt>
                <c:pt idx="2855">
                  <c:v>-136979.70000000001</c:v>
                </c:pt>
                <c:pt idx="2856">
                  <c:v>-136476.46</c:v>
                </c:pt>
                <c:pt idx="2857">
                  <c:v>-136717.60999999999</c:v>
                </c:pt>
                <c:pt idx="2858">
                  <c:v>-136958.76</c:v>
                </c:pt>
                <c:pt idx="2859">
                  <c:v>-136455.79</c:v>
                </c:pt>
                <c:pt idx="2860">
                  <c:v>-136696.94</c:v>
                </c:pt>
                <c:pt idx="2861">
                  <c:v>-136938.09</c:v>
                </c:pt>
                <c:pt idx="2862">
                  <c:v>-136435.39000000001</c:v>
                </c:pt>
                <c:pt idx="2863">
                  <c:v>-136676.54999999999</c:v>
                </c:pt>
                <c:pt idx="2864">
                  <c:v>-136917.70000000001</c:v>
                </c:pt>
                <c:pt idx="2865">
                  <c:v>-136415.29</c:v>
                </c:pt>
                <c:pt idx="2866">
                  <c:v>-136656.45000000001</c:v>
                </c:pt>
                <c:pt idx="2867">
                  <c:v>-136897.60000000001</c:v>
                </c:pt>
                <c:pt idx="2868">
                  <c:v>-136395.49</c:v>
                </c:pt>
                <c:pt idx="2869">
                  <c:v>-136636.64000000001</c:v>
                </c:pt>
                <c:pt idx="2870">
                  <c:v>-136877.79999999999</c:v>
                </c:pt>
                <c:pt idx="2871">
                  <c:v>-136376</c:v>
                </c:pt>
                <c:pt idx="2872">
                  <c:v>-136617.15</c:v>
                </c:pt>
                <c:pt idx="2873">
                  <c:v>-136858.29999999999</c:v>
                </c:pt>
                <c:pt idx="2874">
                  <c:v>-136356.82</c:v>
                </c:pt>
                <c:pt idx="2875">
                  <c:v>-136597.97</c:v>
                </c:pt>
                <c:pt idx="2876">
                  <c:v>-136839.12</c:v>
                </c:pt>
                <c:pt idx="2877">
                  <c:v>-136337.97</c:v>
                </c:pt>
                <c:pt idx="2878">
                  <c:v>-136579.12</c:v>
                </c:pt>
                <c:pt idx="2879">
                  <c:v>-136820.26999999999</c:v>
                </c:pt>
                <c:pt idx="2880">
                  <c:v>-136319.45000000001</c:v>
                </c:pt>
                <c:pt idx="2881">
                  <c:v>-136560.6</c:v>
                </c:pt>
                <c:pt idx="2882">
                  <c:v>-136801.75</c:v>
                </c:pt>
                <c:pt idx="2883">
                  <c:v>-136301.26999999999</c:v>
                </c:pt>
                <c:pt idx="2884">
                  <c:v>-136542.42000000001</c:v>
                </c:pt>
                <c:pt idx="2885">
                  <c:v>-136783.57</c:v>
                </c:pt>
                <c:pt idx="2886">
                  <c:v>-136283.44</c:v>
                </c:pt>
                <c:pt idx="2887">
                  <c:v>-136524.59</c:v>
                </c:pt>
                <c:pt idx="2888">
                  <c:v>-136765.74</c:v>
                </c:pt>
                <c:pt idx="2889">
                  <c:v>-136265.97</c:v>
                </c:pt>
                <c:pt idx="2890">
                  <c:v>-136507.12</c:v>
                </c:pt>
                <c:pt idx="2891">
                  <c:v>-136748.26999999999</c:v>
                </c:pt>
                <c:pt idx="2892">
                  <c:v>-136248.85999999999</c:v>
                </c:pt>
                <c:pt idx="2893">
                  <c:v>-136490.01</c:v>
                </c:pt>
                <c:pt idx="2894">
                  <c:v>-136731.16</c:v>
                </c:pt>
                <c:pt idx="2895">
                  <c:v>-136232.12</c:v>
                </c:pt>
                <c:pt idx="2896">
                  <c:v>-136473.26999999999</c:v>
                </c:pt>
                <c:pt idx="2897">
                  <c:v>-136714.43</c:v>
                </c:pt>
                <c:pt idx="2898">
                  <c:v>-136215.76</c:v>
                </c:pt>
                <c:pt idx="2899">
                  <c:v>-136456.91</c:v>
                </c:pt>
                <c:pt idx="2900">
                  <c:v>-136698.07</c:v>
                </c:pt>
                <c:pt idx="2901">
                  <c:v>-136199.79</c:v>
                </c:pt>
                <c:pt idx="2902">
                  <c:v>-136440.94</c:v>
                </c:pt>
                <c:pt idx="2903">
                  <c:v>-136682.09</c:v>
                </c:pt>
                <c:pt idx="2904">
                  <c:v>-136184.21</c:v>
                </c:pt>
                <c:pt idx="2905">
                  <c:v>-136425.35999999999</c:v>
                </c:pt>
                <c:pt idx="2906">
                  <c:v>-136666.51</c:v>
                </c:pt>
                <c:pt idx="2907">
                  <c:v>-136169.01999999999</c:v>
                </c:pt>
                <c:pt idx="2908">
                  <c:v>-136410.17000000001</c:v>
                </c:pt>
                <c:pt idx="2909">
                  <c:v>-136651.32</c:v>
                </c:pt>
                <c:pt idx="2910">
                  <c:v>-136154.23999999999</c:v>
                </c:pt>
                <c:pt idx="2911">
                  <c:v>-136395.39000000001</c:v>
                </c:pt>
                <c:pt idx="2912">
                  <c:v>-136636.54</c:v>
                </c:pt>
                <c:pt idx="2913">
                  <c:v>-136139.85999999999</c:v>
                </c:pt>
                <c:pt idx="2914">
                  <c:v>-136381.01</c:v>
                </c:pt>
                <c:pt idx="2915">
                  <c:v>-136622.16</c:v>
                </c:pt>
                <c:pt idx="2916">
                  <c:v>-136125.9</c:v>
                </c:pt>
                <c:pt idx="2917">
                  <c:v>-136367.04999999999</c:v>
                </c:pt>
                <c:pt idx="2918">
                  <c:v>-136608.20000000001</c:v>
                </c:pt>
                <c:pt idx="2919">
                  <c:v>-136112.35</c:v>
                </c:pt>
                <c:pt idx="2920">
                  <c:v>-136353.5</c:v>
                </c:pt>
                <c:pt idx="2921">
                  <c:v>-136594.66</c:v>
                </c:pt>
                <c:pt idx="2922">
                  <c:v>-136099.23000000001</c:v>
                </c:pt>
                <c:pt idx="2923">
                  <c:v>-136340.38</c:v>
                </c:pt>
                <c:pt idx="2924">
                  <c:v>-136581.54</c:v>
                </c:pt>
                <c:pt idx="2925">
                  <c:v>-136086.54</c:v>
                </c:pt>
                <c:pt idx="2926">
                  <c:v>-136327.69</c:v>
                </c:pt>
                <c:pt idx="2927">
                  <c:v>-136568.84</c:v>
                </c:pt>
                <c:pt idx="2928">
                  <c:v>-136074.28</c:v>
                </c:pt>
                <c:pt idx="2929">
                  <c:v>-136315.43</c:v>
                </c:pt>
                <c:pt idx="2930">
                  <c:v>-136556.57999999999</c:v>
                </c:pt>
                <c:pt idx="2931">
                  <c:v>-136062.46</c:v>
                </c:pt>
                <c:pt idx="2932">
                  <c:v>-136303.60999999999</c:v>
                </c:pt>
                <c:pt idx="2933">
                  <c:v>-136544.76</c:v>
                </c:pt>
                <c:pt idx="2934">
                  <c:v>-136051.07</c:v>
                </c:pt>
                <c:pt idx="2935">
                  <c:v>-136292.22</c:v>
                </c:pt>
                <c:pt idx="2936">
                  <c:v>-136533.38</c:v>
                </c:pt>
                <c:pt idx="2937">
                  <c:v>-136040.14000000001</c:v>
                </c:pt>
                <c:pt idx="2938">
                  <c:v>-136281.29</c:v>
                </c:pt>
                <c:pt idx="2939">
                  <c:v>-136522.44</c:v>
                </c:pt>
                <c:pt idx="2940">
                  <c:v>-136029.65</c:v>
                </c:pt>
                <c:pt idx="2941">
                  <c:v>-136270.79999999999</c:v>
                </c:pt>
                <c:pt idx="2942">
                  <c:v>-136511.95000000001</c:v>
                </c:pt>
                <c:pt idx="2943">
                  <c:v>-136019.60999999999</c:v>
                </c:pt>
                <c:pt idx="2944">
                  <c:v>-136260.76</c:v>
                </c:pt>
                <c:pt idx="2945">
                  <c:v>-136501.92000000001</c:v>
                </c:pt>
                <c:pt idx="2946">
                  <c:v>-136010.03</c:v>
                </c:pt>
                <c:pt idx="2947">
                  <c:v>-136251.18</c:v>
                </c:pt>
                <c:pt idx="2948">
                  <c:v>-136492.34</c:v>
                </c:pt>
                <c:pt idx="2949">
                  <c:v>-136000.91</c:v>
                </c:pt>
                <c:pt idx="2950">
                  <c:v>-136242.06</c:v>
                </c:pt>
                <c:pt idx="2951">
                  <c:v>-136483.21</c:v>
                </c:pt>
                <c:pt idx="2952">
                  <c:v>-135992.25</c:v>
                </c:pt>
                <c:pt idx="2953">
                  <c:v>-136233.4</c:v>
                </c:pt>
                <c:pt idx="2954">
                  <c:v>-136474.56</c:v>
                </c:pt>
                <c:pt idx="2955">
                  <c:v>-135984.06</c:v>
                </c:pt>
                <c:pt idx="2956">
                  <c:v>-136225.21</c:v>
                </c:pt>
                <c:pt idx="2957">
                  <c:v>-136466.35999999999</c:v>
                </c:pt>
                <c:pt idx="2958">
                  <c:v>-135976.32999999999</c:v>
                </c:pt>
                <c:pt idx="2959">
                  <c:v>-136217.48000000001</c:v>
                </c:pt>
                <c:pt idx="2960">
                  <c:v>-136458.64000000001</c:v>
                </c:pt>
                <c:pt idx="2961">
                  <c:v>-135969.07999999999</c:v>
                </c:pt>
                <c:pt idx="2962">
                  <c:v>-136210.23000000001</c:v>
                </c:pt>
                <c:pt idx="2963">
                  <c:v>-136451.38</c:v>
                </c:pt>
                <c:pt idx="2964">
                  <c:v>-135962.29</c:v>
                </c:pt>
                <c:pt idx="2965">
                  <c:v>-136203.44</c:v>
                </c:pt>
                <c:pt idx="2966">
                  <c:v>-136444.59</c:v>
                </c:pt>
                <c:pt idx="2967">
                  <c:v>-135955.98000000001</c:v>
                </c:pt>
                <c:pt idx="2968">
                  <c:v>-136197.13</c:v>
                </c:pt>
                <c:pt idx="2969">
                  <c:v>-136438.28</c:v>
                </c:pt>
                <c:pt idx="2970">
                  <c:v>-135950.14000000001</c:v>
                </c:pt>
                <c:pt idx="2971">
                  <c:v>-136191.29999999999</c:v>
                </c:pt>
                <c:pt idx="2972">
                  <c:v>-136432.45000000001</c:v>
                </c:pt>
                <c:pt idx="2973">
                  <c:v>-135944.79</c:v>
                </c:pt>
                <c:pt idx="2974">
                  <c:v>-136185.94</c:v>
                </c:pt>
                <c:pt idx="2975">
                  <c:v>-136427.09</c:v>
                </c:pt>
                <c:pt idx="2976">
                  <c:v>-135939.9</c:v>
                </c:pt>
                <c:pt idx="2977">
                  <c:v>-136181.06</c:v>
                </c:pt>
                <c:pt idx="2978">
                  <c:v>-136422.21</c:v>
                </c:pt>
                <c:pt idx="2979">
                  <c:v>-135935.5</c:v>
                </c:pt>
                <c:pt idx="2980">
                  <c:v>-136176.65</c:v>
                </c:pt>
                <c:pt idx="2981">
                  <c:v>-136417.81</c:v>
                </c:pt>
                <c:pt idx="2982">
                  <c:v>-135931.57999999999</c:v>
                </c:pt>
                <c:pt idx="2983">
                  <c:v>-136172.73000000001</c:v>
                </c:pt>
                <c:pt idx="2984">
                  <c:v>-136413.88</c:v>
                </c:pt>
                <c:pt idx="2985">
                  <c:v>-135928.14000000001</c:v>
                </c:pt>
                <c:pt idx="2986">
                  <c:v>-136169.29</c:v>
                </c:pt>
                <c:pt idx="2987">
                  <c:v>-136410.44</c:v>
                </c:pt>
                <c:pt idx="2988">
                  <c:v>-135925.17000000001</c:v>
                </c:pt>
                <c:pt idx="2989">
                  <c:v>-136166.32</c:v>
                </c:pt>
                <c:pt idx="2990">
                  <c:v>-136407.48000000001</c:v>
                </c:pt>
                <c:pt idx="2991">
                  <c:v>-135922.69</c:v>
                </c:pt>
                <c:pt idx="2992">
                  <c:v>-136163.84</c:v>
                </c:pt>
                <c:pt idx="2993">
                  <c:v>-136404.99</c:v>
                </c:pt>
                <c:pt idx="2994">
                  <c:v>-135920.69</c:v>
                </c:pt>
                <c:pt idx="2995">
                  <c:v>-136161.84</c:v>
                </c:pt>
                <c:pt idx="2996">
                  <c:v>-136402.99</c:v>
                </c:pt>
                <c:pt idx="2997">
                  <c:v>-135919.16</c:v>
                </c:pt>
                <c:pt idx="2998">
                  <c:v>-136160.31</c:v>
                </c:pt>
                <c:pt idx="2999">
                  <c:v>-136401.47</c:v>
                </c:pt>
                <c:pt idx="3000">
                  <c:v>-135918.12</c:v>
                </c:pt>
                <c:pt idx="3001">
                  <c:v>-136159.26999999999</c:v>
                </c:pt>
                <c:pt idx="3002">
                  <c:v>-136400.42000000001</c:v>
                </c:pt>
              </c:numCache>
            </c:numRef>
          </c:yVal>
          <c:smooth val="0"/>
          <c:extLst>
            <c:ext xmlns:c16="http://schemas.microsoft.com/office/drawing/2014/chart" uri="{C3380CC4-5D6E-409C-BE32-E72D297353CC}">
              <c16:uniqueId val="{00000000-A8B9-4291-8478-867E96B87F03}"/>
            </c:ext>
          </c:extLst>
        </c:ser>
        <c:ser>
          <c:idx val="0"/>
          <c:order val="1"/>
          <c:tx>
            <c:v>12Story N</c:v>
          </c:tx>
          <c:spPr>
            <a:ln w="19050" cap="rnd">
              <a:solidFill>
                <a:schemeClr val="accent1"/>
              </a:solidFill>
              <a:round/>
            </a:ln>
            <a:effectLst/>
          </c:spPr>
          <c:marker>
            <c:symbol val="none"/>
          </c:marker>
          <c:xVal>
            <c:numRef>
              <c:f>'C:\Users\Alireza\Desktop\Pakdel\[12-N-MidA.xls]Element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'C:\Users\Alireza\Desktop\Pakdel\[12-N-MidA.xls]Element Forces - Frames'!$G$4:$G$3006</c:f>
              <c:numCache>
                <c:formatCode>General</c:formatCode>
                <c:ptCount val="3003"/>
                <c:pt idx="0">
                  <c:v>0</c:v>
                </c:pt>
                <c:pt idx="1">
                  <c:v>0</c:v>
                </c:pt>
                <c:pt idx="2">
                  <c:v>0</c:v>
                </c:pt>
                <c:pt idx="3">
                  <c:v>-35.46</c:v>
                </c:pt>
                <c:pt idx="4">
                  <c:v>-37.880000000000003</c:v>
                </c:pt>
                <c:pt idx="5">
                  <c:v>-40.29</c:v>
                </c:pt>
                <c:pt idx="6">
                  <c:v>-177.02</c:v>
                </c:pt>
                <c:pt idx="7">
                  <c:v>-181.84</c:v>
                </c:pt>
                <c:pt idx="8">
                  <c:v>-186.66</c:v>
                </c:pt>
                <c:pt idx="9">
                  <c:v>-450.35</c:v>
                </c:pt>
                <c:pt idx="10">
                  <c:v>-457.58</c:v>
                </c:pt>
                <c:pt idx="11">
                  <c:v>-464.81</c:v>
                </c:pt>
                <c:pt idx="12">
                  <c:v>-847.4</c:v>
                </c:pt>
                <c:pt idx="13">
                  <c:v>-857.05</c:v>
                </c:pt>
                <c:pt idx="14">
                  <c:v>-866.69</c:v>
                </c:pt>
                <c:pt idx="15">
                  <c:v>-1357.57</c:v>
                </c:pt>
                <c:pt idx="16">
                  <c:v>-1369.62</c:v>
                </c:pt>
                <c:pt idx="17">
                  <c:v>-1381.68</c:v>
                </c:pt>
                <c:pt idx="18">
                  <c:v>-1966.17</c:v>
                </c:pt>
                <c:pt idx="19">
                  <c:v>-1980.64</c:v>
                </c:pt>
                <c:pt idx="20">
                  <c:v>-1995.11</c:v>
                </c:pt>
                <c:pt idx="21">
                  <c:v>-2653.94</c:v>
                </c:pt>
                <c:pt idx="22">
                  <c:v>-2670.82</c:v>
                </c:pt>
                <c:pt idx="23">
                  <c:v>-2687.7</c:v>
                </c:pt>
                <c:pt idx="24">
                  <c:v>-3394.85</c:v>
                </c:pt>
                <c:pt idx="25">
                  <c:v>-3414.14</c:v>
                </c:pt>
                <c:pt idx="26">
                  <c:v>-3433.43</c:v>
                </c:pt>
                <c:pt idx="27">
                  <c:v>-4158.7</c:v>
                </c:pt>
                <c:pt idx="28">
                  <c:v>-4180.41</c:v>
                </c:pt>
                <c:pt idx="29">
                  <c:v>-4202.1099999999997</c:v>
                </c:pt>
                <c:pt idx="30">
                  <c:v>-4915.8999999999996</c:v>
                </c:pt>
                <c:pt idx="31">
                  <c:v>-4940.0200000000004</c:v>
                </c:pt>
                <c:pt idx="32">
                  <c:v>-4964.13</c:v>
                </c:pt>
                <c:pt idx="33">
                  <c:v>-5643.19</c:v>
                </c:pt>
                <c:pt idx="34">
                  <c:v>-5669.72</c:v>
                </c:pt>
                <c:pt idx="35">
                  <c:v>-5696.24</c:v>
                </c:pt>
                <c:pt idx="36">
                  <c:v>-6327.08</c:v>
                </c:pt>
                <c:pt idx="37">
                  <c:v>-6356.02</c:v>
                </c:pt>
                <c:pt idx="38">
                  <c:v>-6384.96</c:v>
                </c:pt>
                <c:pt idx="39">
                  <c:v>-6964.51</c:v>
                </c:pt>
                <c:pt idx="40">
                  <c:v>-6995.86</c:v>
                </c:pt>
                <c:pt idx="41">
                  <c:v>-7027.21</c:v>
                </c:pt>
                <c:pt idx="42">
                  <c:v>-7560.75</c:v>
                </c:pt>
                <c:pt idx="43">
                  <c:v>-7594.52</c:v>
                </c:pt>
                <c:pt idx="44">
                  <c:v>-7628.28</c:v>
                </c:pt>
                <c:pt idx="45">
                  <c:v>-8126.3</c:v>
                </c:pt>
                <c:pt idx="46">
                  <c:v>-8162.48</c:v>
                </c:pt>
                <c:pt idx="47">
                  <c:v>-8198.65</c:v>
                </c:pt>
                <c:pt idx="48">
                  <c:v>-8673.51</c:v>
                </c:pt>
                <c:pt idx="49">
                  <c:v>-8712.1</c:v>
                </c:pt>
                <c:pt idx="50">
                  <c:v>-8750.68</c:v>
                </c:pt>
                <c:pt idx="51">
                  <c:v>-9213.91</c:v>
                </c:pt>
                <c:pt idx="52">
                  <c:v>-9254.9</c:v>
                </c:pt>
                <c:pt idx="53">
                  <c:v>-9295.9</c:v>
                </c:pt>
                <c:pt idx="54">
                  <c:v>-9756.31</c:v>
                </c:pt>
                <c:pt idx="55">
                  <c:v>-9799.7199999999993</c:v>
                </c:pt>
                <c:pt idx="56">
                  <c:v>-9843.1299999999992</c:v>
                </c:pt>
                <c:pt idx="57">
                  <c:v>-10305.85</c:v>
                </c:pt>
                <c:pt idx="58">
                  <c:v>-10351.66</c:v>
                </c:pt>
                <c:pt idx="59">
                  <c:v>-10397.48</c:v>
                </c:pt>
                <c:pt idx="60">
                  <c:v>-10863.75</c:v>
                </c:pt>
                <c:pt idx="61">
                  <c:v>-10911.98</c:v>
                </c:pt>
                <c:pt idx="62">
                  <c:v>-10960.21</c:v>
                </c:pt>
                <c:pt idx="63">
                  <c:v>-11427.93</c:v>
                </c:pt>
                <c:pt idx="64">
                  <c:v>-11478.57</c:v>
                </c:pt>
                <c:pt idx="65">
                  <c:v>-11529.21</c:v>
                </c:pt>
                <c:pt idx="66">
                  <c:v>-11993.96</c:v>
                </c:pt>
                <c:pt idx="67">
                  <c:v>-12047.01</c:v>
                </c:pt>
                <c:pt idx="68">
                  <c:v>-12100.06</c:v>
                </c:pt>
                <c:pt idx="69">
                  <c:v>-12556.42</c:v>
                </c:pt>
                <c:pt idx="70">
                  <c:v>-12611.89</c:v>
                </c:pt>
                <c:pt idx="71">
                  <c:v>-12667.35</c:v>
                </c:pt>
                <c:pt idx="72">
                  <c:v>-13110.2</c:v>
                </c:pt>
                <c:pt idx="73">
                  <c:v>-13168.08</c:v>
                </c:pt>
                <c:pt idx="74">
                  <c:v>-13225.95</c:v>
                </c:pt>
                <c:pt idx="75">
                  <c:v>-13651.56</c:v>
                </c:pt>
                <c:pt idx="76">
                  <c:v>-13711.85</c:v>
                </c:pt>
                <c:pt idx="77">
                  <c:v>-13772.14</c:v>
                </c:pt>
                <c:pt idx="78">
                  <c:v>-14178.88</c:v>
                </c:pt>
                <c:pt idx="79">
                  <c:v>-14241.58</c:v>
                </c:pt>
                <c:pt idx="80">
                  <c:v>-14304.28</c:v>
                </c:pt>
                <c:pt idx="81">
                  <c:v>-14692.9</c:v>
                </c:pt>
                <c:pt idx="82">
                  <c:v>-14758.01</c:v>
                </c:pt>
                <c:pt idx="83">
                  <c:v>-14823.12</c:v>
                </c:pt>
                <c:pt idx="84">
                  <c:v>-15196.52</c:v>
                </c:pt>
                <c:pt idx="85">
                  <c:v>-15264.04</c:v>
                </c:pt>
                <c:pt idx="86">
                  <c:v>-15331.56</c:v>
                </c:pt>
                <c:pt idx="87">
                  <c:v>-15694.32</c:v>
                </c:pt>
                <c:pt idx="88">
                  <c:v>-15764.25</c:v>
                </c:pt>
                <c:pt idx="89">
                  <c:v>-15834.18</c:v>
                </c:pt>
                <c:pt idx="90">
                  <c:v>-16191.76</c:v>
                </c:pt>
                <c:pt idx="91">
                  <c:v>-16264.1</c:v>
                </c:pt>
                <c:pt idx="92">
                  <c:v>-16336.45</c:v>
                </c:pt>
                <c:pt idx="93">
                  <c:v>-16694.419999999998</c:v>
                </c:pt>
                <c:pt idx="94">
                  <c:v>-16769.169999999998</c:v>
                </c:pt>
                <c:pt idx="95">
                  <c:v>-16843.93</c:v>
                </c:pt>
                <c:pt idx="96">
                  <c:v>-17207.21</c:v>
                </c:pt>
                <c:pt idx="97">
                  <c:v>-17284.38</c:v>
                </c:pt>
                <c:pt idx="98">
                  <c:v>-17361.55</c:v>
                </c:pt>
                <c:pt idx="99">
                  <c:v>-17733.86</c:v>
                </c:pt>
                <c:pt idx="100">
                  <c:v>-17813.439999999999</c:v>
                </c:pt>
                <c:pt idx="101">
                  <c:v>-17893.02</c:v>
                </c:pt>
                <c:pt idx="102">
                  <c:v>-18276.54</c:v>
                </c:pt>
                <c:pt idx="103">
                  <c:v>-18358.53</c:v>
                </c:pt>
                <c:pt idx="104">
                  <c:v>-18440.53</c:v>
                </c:pt>
                <c:pt idx="105">
                  <c:v>-18835.810000000001</c:v>
                </c:pt>
                <c:pt idx="106">
                  <c:v>-18920.21</c:v>
                </c:pt>
                <c:pt idx="107">
                  <c:v>-19004.61</c:v>
                </c:pt>
                <c:pt idx="108">
                  <c:v>-19410.71</c:v>
                </c:pt>
                <c:pt idx="109">
                  <c:v>-19497.52</c:v>
                </c:pt>
                <c:pt idx="110">
                  <c:v>-19584.34</c:v>
                </c:pt>
                <c:pt idx="111">
                  <c:v>-19999.080000000002</c:v>
                </c:pt>
                <c:pt idx="112">
                  <c:v>-20088.310000000001</c:v>
                </c:pt>
                <c:pt idx="113">
                  <c:v>-20177.54</c:v>
                </c:pt>
                <c:pt idx="114">
                  <c:v>-20597.939999999999</c:v>
                </c:pt>
                <c:pt idx="115">
                  <c:v>-20689.57</c:v>
                </c:pt>
                <c:pt idx="116">
                  <c:v>-20781.21</c:v>
                </c:pt>
                <c:pt idx="117">
                  <c:v>-21203.81</c:v>
                </c:pt>
                <c:pt idx="118">
                  <c:v>-21297.86</c:v>
                </c:pt>
                <c:pt idx="119">
                  <c:v>-21391.91</c:v>
                </c:pt>
                <c:pt idx="120">
                  <c:v>-21813.16</c:v>
                </c:pt>
                <c:pt idx="121">
                  <c:v>-21909.62</c:v>
                </c:pt>
                <c:pt idx="122">
                  <c:v>-22006.080000000002</c:v>
                </c:pt>
                <c:pt idx="123">
                  <c:v>-22422.66</c:v>
                </c:pt>
                <c:pt idx="124">
                  <c:v>-22521.53</c:v>
                </c:pt>
                <c:pt idx="125">
                  <c:v>-22620.400000000001</c:v>
                </c:pt>
                <c:pt idx="126">
                  <c:v>-23029.35</c:v>
                </c:pt>
                <c:pt idx="127">
                  <c:v>-23130.63</c:v>
                </c:pt>
                <c:pt idx="128">
                  <c:v>-23231.919999999998</c:v>
                </c:pt>
                <c:pt idx="129">
                  <c:v>-23630.82</c:v>
                </c:pt>
                <c:pt idx="130">
                  <c:v>-23734.52</c:v>
                </c:pt>
                <c:pt idx="131">
                  <c:v>-23838.21</c:v>
                </c:pt>
                <c:pt idx="132">
                  <c:v>-24225.23</c:v>
                </c:pt>
                <c:pt idx="133">
                  <c:v>-24331.33</c:v>
                </c:pt>
                <c:pt idx="134">
                  <c:v>-24437.439999999999</c:v>
                </c:pt>
                <c:pt idx="135">
                  <c:v>-24811.279999999999</c:v>
                </c:pt>
                <c:pt idx="136">
                  <c:v>-24919.8</c:v>
                </c:pt>
                <c:pt idx="137">
                  <c:v>-25028.32</c:v>
                </c:pt>
                <c:pt idx="138">
                  <c:v>-25388.22</c:v>
                </c:pt>
                <c:pt idx="139">
                  <c:v>-25499.15</c:v>
                </c:pt>
                <c:pt idx="140">
                  <c:v>-25610.080000000002</c:v>
                </c:pt>
                <c:pt idx="141">
                  <c:v>-25955.78</c:v>
                </c:pt>
                <c:pt idx="142">
                  <c:v>-26069.119999999999</c:v>
                </c:pt>
                <c:pt idx="143">
                  <c:v>-26182.46</c:v>
                </c:pt>
                <c:pt idx="144">
                  <c:v>-26514.11</c:v>
                </c:pt>
                <c:pt idx="145">
                  <c:v>-26629.86</c:v>
                </c:pt>
                <c:pt idx="146">
                  <c:v>-26745.61</c:v>
                </c:pt>
                <c:pt idx="147">
                  <c:v>-27063.759999999998</c:v>
                </c:pt>
                <c:pt idx="148">
                  <c:v>-27181.919999999998</c:v>
                </c:pt>
                <c:pt idx="149">
                  <c:v>-27300.09</c:v>
                </c:pt>
                <c:pt idx="150">
                  <c:v>-27605.64</c:v>
                </c:pt>
                <c:pt idx="151">
                  <c:v>-27726.21</c:v>
                </c:pt>
                <c:pt idx="152">
                  <c:v>-27846.79</c:v>
                </c:pt>
                <c:pt idx="153">
                  <c:v>-28140.959999999999</c:v>
                </c:pt>
                <c:pt idx="154">
                  <c:v>-28263.95</c:v>
                </c:pt>
                <c:pt idx="155">
                  <c:v>-28386.93</c:v>
                </c:pt>
                <c:pt idx="156">
                  <c:v>-28671.22</c:v>
                </c:pt>
                <c:pt idx="157">
                  <c:v>-28796.62</c:v>
                </c:pt>
                <c:pt idx="158">
                  <c:v>-28922.02</c:v>
                </c:pt>
                <c:pt idx="159">
                  <c:v>-29198.13</c:v>
                </c:pt>
                <c:pt idx="160">
                  <c:v>-29325.94</c:v>
                </c:pt>
                <c:pt idx="161">
                  <c:v>-29453.75</c:v>
                </c:pt>
                <c:pt idx="162">
                  <c:v>-29723.52</c:v>
                </c:pt>
                <c:pt idx="163">
                  <c:v>-29853.74</c:v>
                </c:pt>
                <c:pt idx="164">
                  <c:v>-29983.96</c:v>
                </c:pt>
                <c:pt idx="165">
                  <c:v>-30249.31</c:v>
                </c:pt>
                <c:pt idx="166">
                  <c:v>-30381.94</c:v>
                </c:pt>
                <c:pt idx="167">
                  <c:v>-30514.57</c:v>
                </c:pt>
                <c:pt idx="168">
                  <c:v>-30777.34</c:v>
                </c:pt>
                <c:pt idx="169">
                  <c:v>-30912.39</c:v>
                </c:pt>
                <c:pt idx="170">
                  <c:v>-31047.43</c:v>
                </c:pt>
                <c:pt idx="171">
                  <c:v>-31309.33</c:v>
                </c:pt>
                <c:pt idx="172">
                  <c:v>-31446.78</c:v>
                </c:pt>
                <c:pt idx="173">
                  <c:v>-31584.240000000002</c:v>
                </c:pt>
                <c:pt idx="174">
                  <c:v>-31846.71</c:v>
                </c:pt>
                <c:pt idx="175">
                  <c:v>-31986.58</c:v>
                </c:pt>
                <c:pt idx="176">
                  <c:v>-32126.45</c:v>
                </c:pt>
                <c:pt idx="177">
                  <c:v>-32390.61</c:v>
                </c:pt>
                <c:pt idx="178">
                  <c:v>-32532.89</c:v>
                </c:pt>
                <c:pt idx="179">
                  <c:v>-32675.17</c:v>
                </c:pt>
                <c:pt idx="180">
                  <c:v>-32941.730000000003</c:v>
                </c:pt>
                <c:pt idx="181">
                  <c:v>-33086.42</c:v>
                </c:pt>
                <c:pt idx="182">
                  <c:v>-33231.11</c:v>
                </c:pt>
                <c:pt idx="183">
                  <c:v>-33500.300000000003</c:v>
                </c:pt>
                <c:pt idx="184">
                  <c:v>-33647.410000000003</c:v>
                </c:pt>
                <c:pt idx="185">
                  <c:v>-33794.51</c:v>
                </c:pt>
                <c:pt idx="186">
                  <c:v>-34066.15</c:v>
                </c:pt>
                <c:pt idx="187">
                  <c:v>-34215.660000000003</c:v>
                </c:pt>
                <c:pt idx="188">
                  <c:v>-34365.18</c:v>
                </c:pt>
                <c:pt idx="189">
                  <c:v>-34638.620000000003</c:v>
                </c:pt>
                <c:pt idx="190">
                  <c:v>-34790.550000000003</c:v>
                </c:pt>
                <c:pt idx="191">
                  <c:v>-34942.47</c:v>
                </c:pt>
                <c:pt idx="192">
                  <c:v>-35216.720000000001</c:v>
                </c:pt>
                <c:pt idx="193">
                  <c:v>-35371.06</c:v>
                </c:pt>
                <c:pt idx="194">
                  <c:v>-35525.4</c:v>
                </c:pt>
                <c:pt idx="195">
                  <c:v>-35799.15</c:v>
                </c:pt>
                <c:pt idx="196">
                  <c:v>-35955.9</c:v>
                </c:pt>
                <c:pt idx="197">
                  <c:v>-36112.65</c:v>
                </c:pt>
                <c:pt idx="198">
                  <c:v>-36384.400000000001</c:v>
                </c:pt>
                <c:pt idx="199">
                  <c:v>-36543.56</c:v>
                </c:pt>
                <c:pt idx="200">
                  <c:v>-36702.720000000001</c:v>
                </c:pt>
                <c:pt idx="201">
                  <c:v>-36970.879999999997</c:v>
                </c:pt>
                <c:pt idx="202">
                  <c:v>-37132.449999999997</c:v>
                </c:pt>
                <c:pt idx="203">
                  <c:v>-37294.03</c:v>
                </c:pt>
                <c:pt idx="204">
                  <c:v>-37557.019999999997</c:v>
                </c:pt>
                <c:pt idx="205">
                  <c:v>-37721</c:v>
                </c:pt>
                <c:pt idx="206">
                  <c:v>-37884.980000000003</c:v>
                </c:pt>
                <c:pt idx="207">
                  <c:v>-38141.33</c:v>
                </c:pt>
                <c:pt idx="208">
                  <c:v>-38307.730000000003</c:v>
                </c:pt>
                <c:pt idx="209">
                  <c:v>-38474.120000000003</c:v>
                </c:pt>
                <c:pt idx="210">
                  <c:v>-38722.57</c:v>
                </c:pt>
                <c:pt idx="211">
                  <c:v>-38891.379999999997</c:v>
                </c:pt>
                <c:pt idx="212">
                  <c:v>-39060.19</c:v>
                </c:pt>
                <c:pt idx="213">
                  <c:v>-39299.730000000003</c:v>
                </c:pt>
                <c:pt idx="214">
                  <c:v>-39470.949999999997</c:v>
                </c:pt>
                <c:pt idx="215">
                  <c:v>-39642.17</c:v>
                </c:pt>
                <c:pt idx="216">
                  <c:v>-39872.120000000003</c:v>
                </c:pt>
                <c:pt idx="217">
                  <c:v>-40045.75</c:v>
                </c:pt>
                <c:pt idx="218">
                  <c:v>-40219.379999999997</c:v>
                </c:pt>
                <c:pt idx="219">
                  <c:v>-40439.360000000001</c:v>
                </c:pt>
                <c:pt idx="220">
                  <c:v>-40615.4</c:v>
                </c:pt>
                <c:pt idx="221">
                  <c:v>-40791.440000000002</c:v>
                </c:pt>
                <c:pt idx="222">
                  <c:v>-41001.43</c:v>
                </c:pt>
                <c:pt idx="223">
                  <c:v>-41179.89</c:v>
                </c:pt>
                <c:pt idx="224">
                  <c:v>-41358.339999999997</c:v>
                </c:pt>
                <c:pt idx="225">
                  <c:v>-41558.6</c:v>
                </c:pt>
                <c:pt idx="226">
                  <c:v>-41739.46</c:v>
                </c:pt>
                <c:pt idx="227">
                  <c:v>-41920.33</c:v>
                </c:pt>
                <c:pt idx="228">
                  <c:v>-42111.38</c:v>
                </c:pt>
                <c:pt idx="229">
                  <c:v>-42294.66</c:v>
                </c:pt>
                <c:pt idx="230">
                  <c:v>-42477.93</c:v>
                </c:pt>
                <c:pt idx="231">
                  <c:v>-42660.53</c:v>
                </c:pt>
                <c:pt idx="232">
                  <c:v>-42846.22</c:v>
                </c:pt>
                <c:pt idx="233">
                  <c:v>-43031.91</c:v>
                </c:pt>
                <c:pt idx="234">
                  <c:v>-43206.93</c:v>
                </c:pt>
                <c:pt idx="235">
                  <c:v>-43395.03</c:v>
                </c:pt>
                <c:pt idx="236">
                  <c:v>-43583.13</c:v>
                </c:pt>
                <c:pt idx="237">
                  <c:v>-43751.56</c:v>
                </c:pt>
                <c:pt idx="238">
                  <c:v>-43942.07</c:v>
                </c:pt>
                <c:pt idx="239">
                  <c:v>-44132.58</c:v>
                </c:pt>
                <c:pt idx="240">
                  <c:v>-44295.42</c:v>
                </c:pt>
                <c:pt idx="241">
                  <c:v>-44488.35</c:v>
                </c:pt>
                <c:pt idx="242">
                  <c:v>-44681.27</c:v>
                </c:pt>
                <c:pt idx="243">
                  <c:v>-44839.49</c:v>
                </c:pt>
                <c:pt idx="244">
                  <c:v>-45034.82</c:v>
                </c:pt>
                <c:pt idx="245">
                  <c:v>-45230.15</c:v>
                </c:pt>
                <c:pt idx="246">
                  <c:v>-45384.63</c:v>
                </c:pt>
                <c:pt idx="247">
                  <c:v>-45582.38</c:v>
                </c:pt>
                <c:pt idx="248">
                  <c:v>-45780.12</c:v>
                </c:pt>
                <c:pt idx="249">
                  <c:v>-45931.63</c:v>
                </c:pt>
                <c:pt idx="250">
                  <c:v>-46131.78</c:v>
                </c:pt>
                <c:pt idx="251">
                  <c:v>-46331.94</c:v>
                </c:pt>
                <c:pt idx="252">
                  <c:v>-46481.09</c:v>
                </c:pt>
                <c:pt idx="253">
                  <c:v>-46683.66</c:v>
                </c:pt>
                <c:pt idx="254">
                  <c:v>-46886.23</c:v>
                </c:pt>
                <c:pt idx="255">
                  <c:v>-47033.47</c:v>
                </c:pt>
                <c:pt idx="256">
                  <c:v>-47238.45</c:v>
                </c:pt>
                <c:pt idx="257">
                  <c:v>-47443.43</c:v>
                </c:pt>
                <c:pt idx="258">
                  <c:v>-47589.03</c:v>
                </c:pt>
                <c:pt idx="259">
                  <c:v>-47796.42</c:v>
                </c:pt>
                <c:pt idx="260">
                  <c:v>-48003.82</c:v>
                </c:pt>
                <c:pt idx="261">
                  <c:v>-48147.89</c:v>
                </c:pt>
                <c:pt idx="262">
                  <c:v>-48357.69</c:v>
                </c:pt>
                <c:pt idx="263">
                  <c:v>-48567.49</c:v>
                </c:pt>
                <c:pt idx="264">
                  <c:v>-48709.97</c:v>
                </c:pt>
                <c:pt idx="265">
                  <c:v>-48922.19</c:v>
                </c:pt>
                <c:pt idx="266">
                  <c:v>-49134.400000000001</c:v>
                </c:pt>
                <c:pt idx="267">
                  <c:v>-49275.07</c:v>
                </c:pt>
                <c:pt idx="268">
                  <c:v>-49489.7</c:v>
                </c:pt>
                <c:pt idx="269">
                  <c:v>-49704.32</c:v>
                </c:pt>
                <c:pt idx="270">
                  <c:v>-49842.84</c:v>
                </c:pt>
                <c:pt idx="271">
                  <c:v>-50059.88</c:v>
                </c:pt>
                <c:pt idx="272">
                  <c:v>-50276.92</c:v>
                </c:pt>
                <c:pt idx="273">
                  <c:v>-50412.85</c:v>
                </c:pt>
                <c:pt idx="274">
                  <c:v>-50632.3</c:v>
                </c:pt>
                <c:pt idx="275">
                  <c:v>-50851.74</c:v>
                </c:pt>
                <c:pt idx="276">
                  <c:v>-50984.55</c:v>
                </c:pt>
                <c:pt idx="277">
                  <c:v>-51206.41</c:v>
                </c:pt>
                <c:pt idx="278">
                  <c:v>-51428.27</c:v>
                </c:pt>
                <c:pt idx="279">
                  <c:v>-51557.38</c:v>
                </c:pt>
                <c:pt idx="280">
                  <c:v>-51781.65</c:v>
                </c:pt>
                <c:pt idx="281">
                  <c:v>-52005.919999999998</c:v>
                </c:pt>
                <c:pt idx="282">
                  <c:v>-52130.720000000001</c:v>
                </c:pt>
                <c:pt idx="283">
                  <c:v>-52357.4</c:v>
                </c:pt>
                <c:pt idx="284">
                  <c:v>-52584.08</c:v>
                </c:pt>
                <c:pt idx="285">
                  <c:v>-52703.96</c:v>
                </c:pt>
                <c:pt idx="286">
                  <c:v>-52933.05</c:v>
                </c:pt>
                <c:pt idx="287">
                  <c:v>-53162.14</c:v>
                </c:pt>
                <c:pt idx="288">
                  <c:v>-53276.52</c:v>
                </c:pt>
                <c:pt idx="289">
                  <c:v>-53508.02</c:v>
                </c:pt>
                <c:pt idx="290">
                  <c:v>-53739.53</c:v>
                </c:pt>
                <c:pt idx="291">
                  <c:v>-53847.87</c:v>
                </c:pt>
                <c:pt idx="292">
                  <c:v>-54081.79</c:v>
                </c:pt>
                <c:pt idx="293">
                  <c:v>-54315.71</c:v>
                </c:pt>
                <c:pt idx="294">
                  <c:v>-54417.57</c:v>
                </c:pt>
                <c:pt idx="295">
                  <c:v>-54653.9</c:v>
                </c:pt>
                <c:pt idx="296">
                  <c:v>-54890.23</c:v>
                </c:pt>
                <c:pt idx="297">
                  <c:v>-54985.26</c:v>
                </c:pt>
                <c:pt idx="298">
                  <c:v>-55224</c:v>
                </c:pt>
                <c:pt idx="299">
                  <c:v>-55462.74</c:v>
                </c:pt>
                <c:pt idx="300">
                  <c:v>-55550.69</c:v>
                </c:pt>
                <c:pt idx="301">
                  <c:v>-55791.839999999997</c:v>
                </c:pt>
                <c:pt idx="302">
                  <c:v>-56032.99</c:v>
                </c:pt>
                <c:pt idx="303">
                  <c:v>-56113.760000000002</c:v>
                </c:pt>
                <c:pt idx="304">
                  <c:v>-56357.32</c:v>
                </c:pt>
                <c:pt idx="305">
                  <c:v>-56600.89</c:v>
                </c:pt>
                <c:pt idx="306">
                  <c:v>-56674.47</c:v>
                </c:pt>
                <c:pt idx="307">
                  <c:v>-56920.45</c:v>
                </c:pt>
                <c:pt idx="308">
                  <c:v>-57166.42</c:v>
                </c:pt>
                <c:pt idx="309">
                  <c:v>-57232.98</c:v>
                </c:pt>
                <c:pt idx="310">
                  <c:v>-57481.37</c:v>
                </c:pt>
                <c:pt idx="311">
                  <c:v>-57729.760000000002</c:v>
                </c:pt>
                <c:pt idx="312">
                  <c:v>-57789.54</c:v>
                </c:pt>
                <c:pt idx="313">
                  <c:v>-58040.34</c:v>
                </c:pt>
                <c:pt idx="314">
                  <c:v>-58291.14</c:v>
                </c:pt>
                <c:pt idx="315">
                  <c:v>-58344.52</c:v>
                </c:pt>
                <c:pt idx="316">
                  <c:v>-58597.73</c:v>
                </c:pt>
                <c:pt idx="317">
                  <c:v>-58850.94</c:v>
                </c:pt>
                <c:pt idx="318">
                  <c:v>-58898.36</c:v>
                </c:pt>
                <c:pt idx="319">
                  <c:v>-59153.98</c:v>
                </c:pt>
                <c:pt idx="320">
                  <c:v>-59409.61</c:v>
                </c:pt>
                <c:pt idx="321">
                  <c:v>-59451.57</c:v>
                </c:pt>
                <c:pt idx="322">
                  <c:v>-59709.599999999999</c:v>
                </c:pt>
                <c:pt idx="323">
                  <c:v>-59967.63</c:v>
                </c:pt>
                <c:pt idx="324">
                  <c:v>-60004.66</c:v>
                </c:pt>
                <c:pt idx="325">
                  <c:v>-60265.1</c:v>
                </c:pt>
                <c:pt idx="326">
                  <c:v>-60525.55</c:v>
                </c:pt>
                <c:pt idx="327">
                  <c:v>-60558.15</c:v>
                </c:pt>
                <c:pt idx="328">
                  <c:v>-60821.01</c:v>
                </c:pt>
                <c:pt idx="329">
                  <c:v>-61083.86</c:v>
                </c:pt>
                <c:pt idx="330">
                  <c:v>-61112.52</c:v>
                </c:pt>
                <c:pt idx="331">
                  <c:v>-61377.78</c:v>
                </c:pt>
                <c:pt idx="332">
                  <c:v>-61643.05</c:v>
                </c:pt>
                <c:pt idx="333">
                  <c:v>-61668.17</c:v>
                </c:pt>
                <c:pt idx="334">
                  <c:v>-61935.85</c:v>
                </c:pt>
                <c:pt idx="335">
                  <c:v>-62203.53</c:v>
                </c:pt>
                <c:pt idx="336">
                  <c:v>-62225.43</c:v>
                </c:pt>
                <c:pt idx="337">
                  <c:v>-62495.519999999997</c:v>
                </c:pt>
                <c:pt idx="338">
                  <c:v>-62765.61</c:v>
                </c:pt>
                <c:pt idx="339">
                  <c:v>-62784.51</c:v>
                </c:pt>
                <c:pt idx="340">
                  <c:v>-63057.01</c:v>
                </c:pt>
                <c:pt idx="341">
                  <c:v>-63329.51</c:v>
                </c:pt>
                <c:pt idx="342">
                  <c:v>-63345.51</c:v>
                </c:pt>
                <c:pt idx="343">
                  <c:v>-63620.42</c:v>
                </c:pt>
                <c:pt idx="344">
                  <c:v>-63895.34</c:v>
                </c:pt>
                <c:pt idx="345">
                  <c:v>-63908.42</c:v>
                </c:pt>
                <c:pt idx="346">
                  <c:v>-64185.74</c:v>
                </c:pt>
                <c:pt idx="347">
                  <c:v>-64463.07</c:v>
                </c:pt>
                <c:pt idx="348">
                  <c:v>-64473.11</c:v>
                </c:pt>
                <c:pt idx="349">
                  <c:v>-64752.84</c:v>
                </c:pt>
                <c:pt idx="350">
                  <c:v>-65032.58</c:v>
                </c:pt>
                <c:pt idx="351">
                  <c:v>-65039.360000000001</c:v>
                </c:pt>
                <c:pt idx="352">
                  <c:v>-65321.51</c:v>
                </c:pt>
                <c:pt idx="353">
                  <c:v>-65603.649999999994</c:v>
                </c:pt>
                <c:pt idx="354">
                  <c:v>-65606.87</c:v>
                </c:pt>
                <c:pt idx="355">
                  <c:v>-65891.429999999993</c:v>
                </c:pt>
                <c:pt idx="356">
                  <c:v>-66175.990000000005</c:v>
                </c:pt>
                <c:pt idx="357">
                  <c:v>-66175.28</c:v>
                </c:pt>
                <c:pt idx="358">
                  <c:v>-66462.25</c:v>
                </c:pt>
                <c:pt idx="359">
                  <c:v>-66749.22</c:v>
                </c:pt>
                <c:pt idx="360">
                  <c:v>-66744.210000000006</c:v>
                </c:pt>
                <c:pt idx="361">
                  <c:v>-67033.600000000006</c:v>
                </c:pt>
                <c:pt idx="362">
                  <c:v>-67322.98</c:v>
                </c:pt>
                <c:pt idx="363">
                  <c:v>-67313.27</c:v>
                </c:pt>
                <c:pt idx="364">
                  <c:v>-67605.070000000007</c:v>
                </c:pt>
                <c:pt idx="365">
                  <c:v>-67896.86</c:v>
                </c:pt>
                <c:pt idx="366">
                  <c:v>-67882.080000000002</c:v>
                </c:pt>
                <c:pt idx="367">
                  <c:v>-68176.28</c:v>
                </c:pt>
                <c:pt idx="368">
                  <c:v>-68470.490000000005</c:v>
                </c:pt>
                <c:pt idx="369">
                  <c:v>-68450.289999999994</c:v>
                </c:pt>
                <c:pt idx="370">
                  <c:v>-68746.91</c:v>
                </c:pt>
                <c:pt idx="371">
                  <c:v>-69043.53</c:v>
                </c:pt>
                <c:pt idx="372">
                  <c:v>-69017.64</c:v>
                </c:pt>
                <c:pt idx="373">
                  <c:v>-69316.67</c:v>
                </c:pt>
                <c:pt idx="374">
                  <c:v>-69615.7</c:v>
                </c:pt>
                <c:pt idx="375">
                  <c:v>-69583.899999999994</c:v>
                </c:pt>
                <c:pt idx="376">
                  <c:v>-69885.34</c:v>
                </c:pt>
                <c:pt idx="377">
                  <c:v>-70186.78</c:v>
                </c:pt>
                <c:pt idx="378">
                  <c:v>-70148.929999999993</c:v>
                </c:pt>
                <c:pt idx="379">
                  <c:v>-70452.78</c:v>
                </c:pt>
                <c:pt idx="380">
                  <c:v>-70756.63</c:v>
                </c:pt>
                <c:pt idx="381">
                  <c:v>-70712.67</c:v>
                </c:pt>
                <c:pt idx="382">
                  <c:v>-71018.94</c:v>
                </c:pt>
                <c:pt idx="383">
                  <c:v>-71325.2</c:v>
                </c:pt>
                <c:pt idx="384">
                  <c:v>-71275.14</c:v>
                </c:pt>
                <c:pt idx="385">
                  <c:v>-71583.820000000007</c:v>
                </c:pt>
                <c:pt idx="386">
                  <c:v>-71892.490000000005</c:v>
                </c:pt>
                <c:pt idx="387">
                  <c:v>-71836.42</c:v>
                </c:pt>
                <c:pt idx="388">
                  <c:v>-72147.5</c:v>
                </c:pt>
                <c:pt idx="389">
                  <c:v>-72458.59</c:v>
                </c:pt>
                <c:pt idx="390">
                  <c:v>-72396.649999999994</c:v>
                </c:pt>
                <c:pt idx="391">
                  <c:v>-72710.14</c:v>
                </c:pt>
                <c:pt idx="392">
                  <c:v>-73023.64</c:v>
                </c:pt>
                <c:pt idx="393">
                  <c:v>-72956.02</c:v>
                </c:pt>
                <c:pt idx="394">
                  <c:v>-73271.929999999993</c:v>
                </c:pt>
                <c:pt idx="395">
                  <c:v>-73587.83</c:v>
                </c:pt>
                <c:pt idx="396">
                  <c:v>-73514.759999999995</c:v>
                </c:pt>
                <c:pt idx="397">
                  <c:v>-73833.08</c:v>
                </c:pt>
                <c:pt idx="398">
                  <c:v>-74151.399999999994</c:v>
                </c:pt>
                <c:pt idx="399">
                  <c:v>-74073.11</c:v>
                </c:pt>
                <c:pt idx="400">
                  <c:v>-74393.84</c:v>
                </c:pt>
                <c:pt idx="401">
                  <c:v>-74714.570000000007</c:v>
                </c:pt>
                <c:pt idx="402">
                  <c:v>-74631.33</c:v>
                </c:pt>
                <c:pt idx="403">
                  <c:v>-74954.47</c:v>
                </c:pt>
                <c:pt idx="404">
                  <c:v>-75277.62</c:v>
                </c:pt>
                <c:pt idx="405">
                  <c:v>-75189.66</c:v>
                </c:pt>
                <c:pt idx="406">
                  <c:v>-75515.210000000006</c:v>
                </c:pt>
                <c:pt idx="407">
                  <c:v>-75840.77</c:v>
                </c:pt>
                <c:pt idx="408">
                  <c:v>-75748.33</c:v>
                </c:pt>
                <c:pt idx="409">
                  <c:v>-76076.289999999994</c:v>
                </c:pt>
                <c:pt idx="410">
                  <c:v>-76404.259999999995</c:v>
                </c:pt>
                <c:pt idx="411">
                  <c:v>-76307.53</c:v>
                </c:pt>
                <c:pt idx="412">
                  <c:v>-76637.91</c:v>
                </c:pt>
                <c:pt idx="413">
                  <c:v>-76968.28</c:v>
                </c:pt>
                <c:pt idx="414">
                  <c:v>-76867.42</c:v>
                </c:pt>
                <c:pt idx="415">
                  <c:v>-77200.210000000006</c:v>
                </c:pt>
                <c:pt idx="416">
                  <c:v>-77533</c:v>
                </c:pt>
                <c:pt idx="417">
                  <c:v>-77428.11</c:v>
                </c:pt>
                <c:pt idx="418">
                  <c:v>-77763.31</c:v>
                </c:pt>
                <c:pt idx="419">
                  <c:v>-78098.509999999995</c:v>
                </c:pt>
                <c:pt idx="420">
                  <c:v>-77989.67</c:v>
                </c:pt>
                <c:pt idx="421">
                  <c:v>-78327.289999999994</c:v>
                </c:pt>
                <c:pt idx="422">
                  <c:v>-78664.899999999994</c:v>
                </c:pt>
                <c:pt idx="423">
                  <c:v>-78552.13</c:v>
                </c:pt>
                <c:pt idx="424">
                  <c:v>-78892.149999999994</c:v>
                </c:pt>
                <c:pt idx="425">
                  <c:v>-79232.179999999993</c:v>
                </c:pt>
                <c:pt idx="426">
                  <c:v>-79115.45</c:v>
                </c:pt>
                <c:pt idx="427">
                  <c:v>-79457.88</c:v>
                </c:pt>
                <c:pt idx="428">
                  <c:v>-79800.320000000007</c:v>
                </c:pt>
                <c:pt idx="429">
                  <c:v>-79679.56</c:v>
                </c:pt>
                <c:pt idx="430">
                  <c:v>-80024.399999999994</c:v>
                </c:pt>
                <c:pt idx="431">
                  <c:v>-80369.25</c:v>
                </c:pt>
                <c:pt idx="432">
                  <c:v>-80244.350000000006</c:v>
                </c:pt>
                <c:pt idx="433">
                  <c:v>-80591.61</c:v>
                </c:pt>
                <c:pt idx="434">
                  <c:v>-80938.87</c:v>
                </c:pt>
                <c:pt idx="435">
                  <c:v>-80809.69</c:v>
                </c:pt>
                <c:pt idx="436">
                  <c:v>-81159.360000000001</c:v>
                </c:pt>
                <c:pt idx="437">
                  <c:v>-81509.03</c:v>
                </c:pt>
                <c:pt idx="438">
                  <c:v>-81375.41</c:v>
                </c:pt>
                <c:pt idx="439">
                  <c:v>-81727.490000000005</c:v>
                </c:pt>
                <c:pt idx="440">
                  <c:v>-82079.570000000007</c:v>
                </c:pt>
                <c:pt idx="441">
                  <c:v>-81941.34</c:v>
                </c:pt>
                <c:pt idx="442">
                  <c:v>-82295.839999999997</c:v>
                </c:pt>
                <c:pt idx="443">
                  <c:v>-82650.33</c:v>
                </c:pt>
                <c:pt idx="444">
                  <c:v>-82507.31</c:v>
                </c:pt>
                <c:pt idx="445">
                  <c:v>-82864.22</c:v>
                </c:pt>
                <c:pt idx="446">
                  <c:v>-83221.119999999995</c:v>
                </c:pt>
                <c:pt idx="447">
                  <c:v>-83073.14</c:v>
                </c:pt>
                <c:pt idx="448">
                  <c:v>-83432.460000000006</c:v>
                </c:pt>
                <c:pt idx="449">
                  <c:v>-83791.77</c:v>
                </c:pt>
                <c:pt idx="450">
                  <c:v>-83638.679999999993</c:v>
                </c:pt>
                <c:pt idx="451">
                  <c:v>-84000.4</c:v>
                </c:pt>
                <c:pt idx="452">
                  <c:v>-84362.13</c:v>
                </c:pt>
                <c:pt idx="453">
                  <c:v>-84203.78</c:v>
                </c:pt>
                <c:pt idx="454">
                  <c:v>-84567.92</c:v>
                </c:pt>
                <c:pt idx="455">
                  <c:v>-84932.06</c:v>
                </c:pt>
                <c:pt idx="456">
                  <c:v>-84768.36</c:v>
                </c:pt>
                <c:pt idx="457">
                  <c:v>-85134.91</c:v>
                </c:pt>
                <c:pt idx="458">
                  <c:v>-85501.46</c:v>
                </c:pt>
                <c:pt idx="459">
                  <c:v>-85332.33</c:v>
                </c:pt>
                <c:pt idx="460">
                  <c:v>-85701.29</c:v>
                </c:pt>
                <c:pt idx="461">
                  <c:v>-86070.25</c:v>
                </c:pt>
                <c:pt idx="462">
                  <c:v>-85895.65</c:v>
                </c:pt>
                <c:pt idx="463">
                  <c:v>-86267.03</c:v>
                </c:pt>
                <c:pt idx="464">
                  <c:v>-86638.399999999994</c:v>
                </c:pt>
                <c:pt idx="465">
                  <c:v>-86458.34</c:v>
                </c:pt>
                <c:pt idx="466">
                  <c:v>-86832.12</c:v>
                </c:pt>
                <c:pt idx="467">
                  <c:v>-87205.91</c:v>
                </c:pt>
                <c:pt idx="468">
                  <c:v>-87020.41</c:v>
                </c:pt>
                <c:pt idx="469">
                  <c:v>-87396.61</c:v>
                </c:pt>
                <c:pt idx="470">
                  <c:v>-87772.81</c:v>
                </c:pt>
                <c:pt idx="471">
                  <c:v>-87581.95</c:v>
                </c:pt>
                <c:pt idx="472">
                  <c:v>-87960.56</c:v>
                </c:pt>
                <c:pt idx="473">
                  <c:v>-88339.17</c:v>
                </c:pt>
                <c:pt idx="474">
                  <c:v>-88143.03</c:v>
                </c:pt>
                <c:pt idx="475">
                  <c:v>-88524.05</c:v>
                </c:pt>
                <c:pt idx="476">
                  <c:v>-88905.08</c:v>
                </c:pt>
                <c:pt idx="477">
                  <c:v>-88703.79</c:v>
                </c:pt>
                <c:pt idx="478">
                  <c:v>-89087.22</c:v>
                </c:pt>
                <c:pt idx="479">
                  <c:v>-89470.65</c:v>
                </c:pt>
                <c:pt idx="480">
                  <c:v>-89264.33</c:v>
                </c:pt>
                <c:pt idx="481">
                  <c:v>-89650.17</c:v>
                </c:pt>
                <c:pt idx="482">
                  <c:v>-90036.01</c:v>
                </c:pt>
                <c:pt idx="483">
                  <c:v>-89824.79</c:v>
                </c:pt>
                <c:pt idx="484">
                  <c:v>-90213.04</c:v>
                </c:pt>
                <c:pt idx="485">
                  <c:v>-90601.3</c:v>
                </c:pt>
                <c:pt idx="486">
                  <c:v>-90385.3</c:v>
                </c:pt>
                <c:pt idx="487">
                  <c:v>-90775.97</c:v>
                </c:pt>
                <c:pt idx="488">
                  <c:v>-91166.63</c:v>
                </c:pt>
                <c:pt idx="489">
                  <c:v>-90945.98</c:v>
                </c:pt>
                <c:pt idx="490">
                  <c:v>-91339.06</c:v>
                </c:pt>
                <c:pt idx="491">
                  <c:v>-91732.14</c:v>
                </c:pt>
                <c:pt idx="492">
                  <c:v>-91506.93</c:v>
                </c:pt>
                <c:pt idx="493">
                  <c:v>-91902.42</c:v>
                </c:pt>
                <c:pt idx="494">
                  <c:v>-92297.91</c:v>
                </c:pt>
                <c:pt idx="495">
                  <c:v>-92068.24</c:v>
                </c:pt>
                <c:pt idx="496">
                  <c:v>-92466.14</c:v>
                </c:pt>
                <c:pt idx="497">
                  <c:v>-92864.05</c:v>
                </c:pt>
                <c:pt idx="498">
                  <c:v>-92629.97</c:v>
                </c:pt>
                <c:pt idx="499">
                  <c:v>-93030.28</c:v>
                </c:pt>
                <c:pt idx="500">
                  <c:v>-93430.59</c:v>
                </c:pt>
                <c:pt idx="501">
                  <c:v>-93192.14</c:v>
                </c:pt>
                <c:pt idx="502">
                  <c:v>-93594.86</c:v>
                </c:pt>
                <c:pt idx="503">
                  <c:v>-93997.58</c:v>
                </c:pt>
                <c:pt idx="504">
                  <c:v>-93754.75</c:v>
                </c:pt>
                <c:pt idx="505">
                  <c:v>-94159.89</c:v>
                </c:pt>
                <c:pt idx="506">
                  <c:v>-94565.02</c:v>
                </c:pt>
                <c:pt idx="507">
                  <c:v>-94317.8</c:v>
                </c:pt>
                <c:pt idx="508">
                  <c:v>-94725.35</c:v>
                </c:pt>
                <c:pt idx="509">
                  <c:v>-95132.89</c:v>
                </c:pt>
                <c:pt idx="510">
                  <c:v>-94881.23</c:v>
                </c:pt>
                <c:pt idx="511">
                  <c:v>-95291.18</c:v>
                </c:pt>
                <c:pt idx="512">
                  <c:v>-95701.14</c:v>
                </c:pt>
                <c:pt idx="513">
                  <c:v>-95444.97</c:v>
                </c:pt>
                <c:pt idx="514">
                  <c:v>-95857.34</c:v>
                </c:pt>
                <c:pt idx="515">
                  <c:v>-96269.71</c:v>
                </c:pt>
                <c:pt idx="516">
                  <c:v>-96008.95</c:v>
                </c:pt>
                <c:pt idx="517">
                  <c:v>-96423.73</c:v>
                </c:pt>
                <c:pt idx="518">
                  <c:v>-96838.51</c:v>
                </c:pt>
                <c:pt idx="519">
                  <c:v>-96573.07</c:v>
                </c:pt>
                <c:pt idx="520">
                  <c:v>-96990.27</c:v>
                </c:pt>
                <c:pt idx="521">
                  <c:v>-97407.46</c:v>
                </c:pt>
                <c:pt idx="522">
                  <c:v>-97137.25</c:v>
                </c:pt>
                <c:pt idx="523">
                  <c:v>-97556.86</c:v>
                </c:pt>
                <c:pt idx="524">
                  <c:v>-97976.46</c:v>
                </c:pt>
                <c:pt idx="525">
                  <c:v>-97701.38</c:v>
                </c:pt>
                <c:pt idx="526">
                  <c:v>-98123.4</c:v>
                </c:pt>
                <c:pt idx="527">
                  <c:v>-98545.42</c:v>
                </c:pt>
                <c:pt idx="528">
                  <c:v>-98265.38</c:v>
                </c:pt>
                <c:pt idx="529">
                  <c:v>-98689.81</c:v>
                </c:pt>
                <c:pt idx="530">
                  <c:v>-99114.240000000005</c:v>
                </c:pt>
                <c:pt idx="531">
                  <c:v>-98829.18</c:v>
                </c:pt>
                <c:pt idx="532">
                  <c:v>-99256.02</c:v>
                </c:pt>
                <c:pt idx="533">
                  <c:v>-99682.85</c:v>
                </c:pt>
                <c:pt idx="534">
                  <c:v>-99392.7</c:v>
                </c:pt>
                <c:pt idx="535">
                  <c:v>-99821.95</c:v>
                </c:pt>
                <c:pt idx="536">
                  <c:v>-100251.2</c:v>
                </c:pt>
                <c:pt idx="537">
                  <c:v>-99955.9</c:v>
                </c:pt>
                <c:pt idx="538">
                  <c:v>-100387.56</c:v>
                </c:pt>
                <c:pt idx="539">
                  <c:v>-100819.22</c:v>
                </c:pt>
                <c:pt idx="540">
                  <c:v>-100518.75</c:v>
                </c:pt>
                <c:pt idx="541">
                  <c:v>-100952.83</c:v>
                </c:pt>
                <c:pt idx="542">
                  <c:v>-101386.9</c:v>
                </c:pt>
                <c:pt idx="543">
                  <c:v>-101081.26</c:v>
                </c:pt>
                <c:pt idx="544">
                  <c:v>-101517.74</c:v>
                </c:pt>
                <c:pt idx="545">
                  <c:v>-101954.23</c:v>
                </c:pt>
                <c:pt idx="546">
                  <c:v>-101643.41</c:v>
                </c:pt>
                <c:pt idx="547">
                  <c:v>-102082.31</c:v>
                </c:pt>
                <c:pt idx="548">
                  <c:v>-102521.2</c:v>
                </c:pt>
                <c:pt idx="549">
                  <c:v>-102205.25</c:v>
                </c:pt>
                <c:pt idx="550">
                  <c:v>-102646.56</c:v>
                </c:pt>
                <c:pt idx="551">
                  <c:v>-103087.86</c:v>
                </c:pt>
                <c:pt idx="552">
                  <c:v>-102766.8</c:v>
                </c:pt>
                <c:pt idx="553">
                  <c:v>-103210.52</c:v>
                </c:pt>
                <c:pt idx="554">
                  <c:v>-103654.24</c:v>
                </c:pt>
                <c:pt idx="555">
                  <c:v>-103328.14</c:v>
                </c:pt>
                <c:pt idx="556">
                  <c:v>-103774.27</c:v>
                </c:pt>
                <c:pt idx="557">
                  <c:v>-104220.4</c:v>
                </c:pt>
                <c:pt idx="558">
                  <c:v>-103889.3</c:v>
                </c:pt>
                <c:pt idx="559">
                  <c:v>-104337.84</c:v>
                </c:pt>
                <c:pt idx="560">
                  <c:v>-104786.39</c:v>
                </c:pt>
                <c:pt idx="561">
                  <c:v>-104450.37</c:v>
                </c:pt>
                <c:pt idx="562">
                  <c:v>-104901.32</c:v>
                </c:pt>
                <c:pt idx="563">
                  <c:v>-105352.27</c:v>
                </c:pt>
                <c:pt idx="564">
                  <c:v>-105011.39</c:v>
                </c:pt>
                <c:pt idx="565">
                  <c:v>-105464.76</c:v>
                </c:pt>
                <c:pt idx="566">
                  <c:v>-105918.13</c:v>
                </c:pt>
                <c:pt idx="567">
                  <c:v>-105572.45</c:v>
                </c:pt>
                <c:pt idx="568">
                  <c:v>-106028.22</c:v>
                </c:pt>
                <c:pt idx="569">
                  <c:v>-106484</c:v>
                </c:pt>
                <c:pt idx="570">
                  <c:v>-106133.58</c:v>
                </c:pt>
                <c:pt idx="571">
                  <c:v>-106591.77</c:v>
                </c:pt>
                <c:pt idx="572">
                  <c:v>-107049.96</c:v>
                </c:pt>
                <c:pt idx="573">
                  <c:v>-106694.85</c:v>
                </c:pt>
                <c:pt idx="574">
                  <c:v>-107155.45</c:v>
                </c:pt>
                <c:pt idx="575">
                  <c:v>-107616.05</c:v>
                </c:pt>
                <c:pt idx="576">
                  <c:v>-107256.28</c:v>
                </c:pt>
                <c:pt idx="577">
                  <c:v>-107719.29</c:v>
                </c:pt>
                <c:pt idx="578">
                  <c:v>-108182.3</c:v>
                </c:pt>
                <c:pt idx="579">
                  <c:v>-107817.89</c:v>
                </c:pt>
                <c:pt idx="580">
                  <c:v>-108283.32</c:v>
                </c:pt>
                <c:pt idx="581">
                  <c:v>-108748.74</c:v>
                </c:pt>
                <c:pt idx="582">
                  <c:v>-108379.71</c:v>
                </c:pt>
                <c:pt idx="583">
                  <c:v>-108847.55</c:v>
                </c:pt>
                <c:pt idx="584">
                  <c:v>-109315.38</c:v>
                </c:pt>
                <c:pt idx="585">
                  <c:v>-108941.72</c:v>
                </c:pt>
                <c:pt idx="586">
                  <c:v>-109411.97</c:v>
                </c:pt>
                <c:pt idx="587">
                  <c:v>-109882.22</c:v>
                </c:pt>
                <c:pt idx="588">
                  <c:v>-109503.92</c:v>
                </c:pt>
                <c:pt idx="589">
                  <c:v>-109976.58</c:v>
                </c:pt>
                <c:pt idx="590">
                  <c:v>-110449.23</c:v>
                </c:pt>
                <c:pt idx="591">
                  <c:v>-110066.27</c:v>
                </c:pt>
                <c:pt idx="592">
                  <c:v>-110541.34</c:v>
                </c:pt>
                <c:pt idx="593">
                  <c:v>-111016.41</c:v>
                </c:pt>
                <c:pt idx="594">
                  <c:v>-110628.74</c:v>
                </c:pt>
                <c:pt idx="595">
                  <c:v>-111106.22</c:v>
                </c:pt>
                <c:pt idx="596">
                  <c:v>-111583.71</c:v>
                </c:pt>
                <c:pt idx="597">
                  <c:v>-111191.3</c:v>
                </c:pt>
                <c:pt idx="598">
                  <c:v>-111671.19</c:v>
                </c:pt>
                <c:pt idx="599">
                  <c:v>-112151.08</c:v>
                </c:pt>
                <c:pt idx="600">
                  <c:v>-111753.89</c:v>
                </c:pt>
                <c:pt idx="601">
                  <c:v>-112236.19</c:v>
                </c:pt>
                <c:pt idx="602">
                  <c:v>-112718.49</c:v>
                </c:pt>
                <c:pt idx="603">
                  <c:v>-112281</c:v>
                </c:pt>
                <c:pt idx="604">
                  <c:v>-112763.3</c:v>
                </c:pt>
                <c:pt idx="605">
                  <c:v>-113245.61</c:v>
                </c:pt>
                <c:pt idx="606">
                  <c:v>-112701.97</c:v>
                </c:pt>
                <c:pt idx="607">
                  <c:v>-113184.27</c:v>
                </c:pt>
                <c:pt idx="608">
                  <c:v>-113666.58</c:v>
                </c:pt>
                <c:pt idx="609">
                  <c:v>-112991.07</c:v>
                </c:pt>
                <c:pt idx="610">
                  <c:v>-113473.38</c:v>
                </c:pt>
                <c:pt idx="611">
                  <c:v>-113955.68</c:v>
                </c:pt>
                <c:pt idx="612">
                  <c:v>-113156.33</c:v>
                </c:pt>
                <c:pt idx="613">
                  <c:v>-113638.63</c:v>
                </c:pt>
                <c:pt idx="614">
                  <c:v>-114120.93</c:v>
                </c:pt>
                <c:pt idx="615">
                  <c:v>-113208.31</c:v>
                </c:pt>
                <c:pt idx="616">
                  <c:v>-113690.62</c:v>
                </c:pt>
                <c:pt idx="617">
                  <c:v>-114172.92</c:v>
                </c:pt>
                <c:pt idx="618">
                  <c:v>-113161.7</c:v>
                </c:pt>
                <c:pt idx="619">
                  <c:v>-113644</c:v>
                </c:pt>
                <c:pt idx="620">
                  <c:v>-114126.3</c:v>
                </c:pt>
                <c:pt idx="621">
                  <c:v>-113035.73</c:v>
                </c:pt>
                <c:pt idx="622">
                  <c:v>-113518.03</c:v>
                </c:pt>
                <c:pt idx="623">
                  <c:v>-114000.34</c:v>
                </c:pt>
                <c:pt idx="624">
                  <c:v>-112856.46</c:v>
                </c:pt>
                <c:pt idx="625">
                  <c:v>-113338.76</c:v>
                </c:pt>
                <c:pt idx="626">
                  <c:v>-113821.06</c:v>
                </c:pt>
                <c:pt idx="627">
                  <c:v>-112654.06</c:v>
                </c:pt>
                <c:pt idx="628">
                  <c:v>-113136.36</c:v>
                </c:pt>
                <c:pt idx="629">
                  <c:v>-113618.67</c:v>
                </c:pt>
                <c:pt idx="630">
                  <c:v>-112458.16</c:v>
                </c:pt>
                <c:pt idx="631">
                  <c:v>-112940.47</c:v>
                </c:pt>
                <c:pt idx="632">
                  <c:v>-113422.77</c:v>
                </c:pt>
                <c:pt idx="633">
                  <c:v>-112292.04</c:v>
                </c:pt>
                <c:pt idx="634">
                  <c:v>-112774.34</c:v>
                </c:pt>
                <c:pt idx="635">
                  <c:v>-113256.65</c:v>
                </c:pt>
                <c:pt idx="636">
                  <c:v>-112169.19</c:v>
                </c:pt>
                <c:pt idx="637">
                  <c:v>-112651.5</c:v>
                </c:pt>
                <c:pt idx="638">
                  <c:v>-113133.8</c:v>
                </c:pt>
                <c:pt idx="639">
                  <c:v>-112092.71</c:v>
                </c:pt>
                <c:pt idx="640">
                  <c:v>-112575.02</c:v>
                </c:pt>
                <c:pt idx="641">
                  <c:v>-113057.32</c:v>
                </c:pt>
                <c:pt idx="642">
                  <c:v>-112057.34</c:v>
                </c:pt>
                <c:pt idx="643">
                  <c:v>-112539.65</c:v>
                </c:pt>
                <c:pt idx="644">
                  <c:v>-113021.95</c:v>
                </c:pt>
                <c:pt idx="645">
                  <c:v>-112052.61</c:v>
                </c:pt>
                <c:pt idx="646">
                  <c:v>-112534.92</c:v>
                </c:pt>
                <c:pt idx="647">
                  <c:v>-113017.22</c:v>
                </c:pt>
                <c:pt idx="648">
                  <c:v>-112066.2</c:v>
                </c:pt>
                <c:pt idx="649">
                  <c:v>-112548.5</c:v>
                </c:pt>
                <c:pt idx="650">
                  <c:v>-113030.81</c:v>
                </c:pt>
                <c:pt idx="651">
                  <c:v>-112086.58</c:v>
                </c:pt>
                <c:pt idx="652">
                  <c:v>-112568.88</c:v>
                </c:pt>
                <c:pt idx="653">
                  <c:v>-113051.19</c:v>
                </c:pt>
                <c:pt idx="654">
                  <c:v>-112104.96000000001</c:v>
                </c:pt>
                <c:pt idx="655">
                  <c:v>-112587.26</c:v>
                </c:pt>
                <c:pt idx="656">
                  <c:v>-113069.57</c:v>
                </c:pt>
                <c:pt idx="657">
                  <c:v>-112116.23</c:v>
                </c:pt>
                <c:pt idx="658">
                  <c:v>-112598.54</c:v>
                </c:pt>
                <c:pt idx="659">
                  <c:v>-113080.84</c:v>
                </c:pt>
                <c:pt idx="660">
                  <c:v>-112119.17</c:v>
                </c:pt>
                <c:pt idx="661">
                  <c:v>-112601.48</c:v>
                </c:pt>
                <c:pt idx="662">
                  <c:v>-113083.78</c:v>
                </c:pt>
                <c:pt idx="663">
                  <c:v>-112115.89</c:v>
                </c:pt>
                <c:pt idx="664">
                  <c:v>-112598.19</c:v>
                </c:pt>
                <c:pt idx="665">
                  <c:v>-113080.49</c:v>
                </c:pt>
                <c:pt idx="666">
                  <c:v>-112110.8</c:v>
                </c:pt>
                <c:pt idx="667">
                  <c:v>-112593.1</c:v>
                </c:pt>
                <c:pt idx="668">
                  <c:v>-113075.41</c:v>
                </c:pt>
                <c:pt idx="669">
                  <c:v>-112109.34</c:v>
                </c:pt>
                <c:pt idx="670">
                  <c:v>-112591.64</c:v>
                </c:pt>
                <c:pt idx="671">
                  <c:v>-113073.95</c:v>
                </c:pt>
                <c:pt idx="672">
                  <c:v>-112116.62</c:v>
                </c:pt>
                <c:pt idx="673">
                  <c:v>-112598.93</c:v>
                </c:pt>
                <c:pt idx="674">
                  <c:v>-113081.23</c:v>
                </c:pt>
                <c:pt idx="675">
                  <c:v>-112136.38</c:v>
                </c:pt>
                <c:pt idx="676">
                  <c:v>-112618.68</c:v>
                </c:pt>
                <c:pt idx="677">
                  <c:v>-113100.98</c:v>
                </c:pt>
                <c:pt idx="678">
                  <c:v>-112170.22</c:v>
                </c:pt>
                <c:pt idx="679">
                  <c:v>-112652.52</c:v>
                </c:pt>
                <c:pt idx="680">
                  <c:v>-113134.82</c:v>
                </c:pt>
                <c:pt idx="681">
                  <c:v>-112217.39</c:v>
                </c:pt>
                <c:pt idx="682">
                  <c:v>-112699.7</c:v>
                </c:pt>
                <c:pt idx="683">
                  <c:v>-113182</c:v>
                </c:pt>
                <c:pt idx="684">
                  <c:v>-112274.97</c:v>
                </c:pt>
                <c:pt idx="685">
                  <c:v>-112757.27</c:v>
                </c:pt>
                <c:pt idx="686">
                  <c:v>-113239.58</c:v>
                </c:pt>
                <c:pt idx="687">
                  <c:v>-112338.36</c:v>
                </c:pt>
                <c:pt idx="688">
                  <c:v>-112820.66</c:v>
                </c:pt>
                <c:pt idx="689">
                  <c:v>-113302.97</c:v>
                </c:pt>
                <c:pt idx="690">
                  <c:v>-112402.07</c:v>
                </c:pt>
                <c:pt idx="691">
                  <c:v>-112884.38</c:v>
                </c:pt>
                <c:pt idx="692">
                  <c:v>-113366.68</c:v>
                </c:pt>
                <c:pt idx="693">
                  <c:v>-112460.52</c:v>
                </c:pt>
                <c:pt idx="694">
                  <c:v>-112942.82</c:v>
                </c:pt>
                <c:pt idx="695">
                  <c:v>-113425.12</c:v>
                </c:pt>
                <c:pt idx="696">
                  <c:v>-112508.75</c:v>
                </c:pt>
                <c:pt idx="697">
                  <c:v>-112991.05</c:v>
                </c:pt>
                <c:pt idx="698">
                  <c:v>-113473.35</c:v>
                </c:pt>
                <c:pt idx="699">
                  <c:v>-112543.03</c:v>
                </c:pt>
                <c:pt idx="700">
                  <c:v>-113025.33</c:v>
                </c:pt>
                <c:pt idx="701">
                  <c:v>-113507.64</c:v>
                </c:pt>
                <c:pt idx="702">
                  <c:v>-112561.18</c:v>
                </c:pt>
                <c:pt idx="703">
                  <c:v>-113043.48</c:v>
                </c:pt>
                <c:pt idx="704">
                  <c:v>-113525.79</c:v>
                </c:pt>
                <c:pt idx="705">
                  <c:v>-112562.63</c:v>
                </c:pt>
                <c:pt idx="706">
                  <c:v>-113044.93</c:v>
                </c:pt>
                <c:pt idx="707">
                  <c:v>-113527.24</c:v>
                </c:pt>
                <c:pt idx="708">
                  <c:v>-112548.32</c:v>
                </c:pt>
                <c:pt idx="709">
                  <c:v>-113030.63</c:v>
                </c:pt>
                <c:pt idx="710">
                  <c:v>-113512.93</c:v>
                </c:pt>
                <c:pt idx="711">
                  <c:v>-112520.43</c:v>
                </c:pt>
                <c:pt idx="712">
                  <c:v>-113002.73</c:v>
                </c:pt>
                <c:pt idx="713">
                  <c:v>-113485.04</c:v>
                </c:pt>
                <c:pt idx="714">
                  <c:v>-112481.95</c:v>
                </c:pt>
                <c:pt idx="715">
                  <c:v>-112964.26</c:v>
                </c:pt>
                <c:pt idx="716">
                  <c:v>-113446.56</c:v>
                </c:pt>
                <c:pt idx="717">
                  <c:v>-112436.35</c:v>
                </c:pt>
                <c:pt idx="718">
                  <c:v>-112918.66</c:v>
                </c:pt>
                <c:pt idx="719">
                  <c:v>-113400.96000000001</c:v>
                </c:pt>
                <c:pt idx="720">
                  <c:v>-112387.19</c:v>
                </c:pt>
                <c:pt idx="721">
                  <c:v>-112869.5</c:v>
                </c:pt>
                <c:pt idx="722">
                  <c:v>-113351.8</c:v>
                </c:pt>
                <c:pt idx="723">
                  <c:v>-112337.82</c:v>
                </c:pt>
                <c:pt idx="724">
                  <c:v>-112820.12</c:v>
                </c:pt>
                <c:pt idx="725">
                  <c:v>-113302.43</c:v>
                </c:pt>
                <c:pt idx="726">
                  <c:v>-112291.19</c:v>
                </c:pt>
                <c:pt idx="727">
                  <c:v>-112773.5</c:v>
                </c:pt>
                <c:pt idx="728">
                  <c:v>-113255.8</c:v>
                </c:pt>
                <c:pt idx="729">
                  <c:v>-112249.75</c:v>
                </c:pt>
                <c:pt idx="730">
                  <c:v>-112732.05</c:v>
                </c:pt>
                <c:pt idx="731">
                  <c:v>-113214.36</c:v>
                </c:pt>
                <c:pt idx="732">
                  <c:v>-112215.35</c:v>
                </c:pt>
                <c:pt idx="733">
                  <c:v>-112697.65</c:v>
                </c:pt>
                <c:pt idx="734">
                  <c:v>-113179.96</c:v>
                </c:pt>
                <c:pt idx="735">
                  <c:v>-112189.29</c:v>
                </c:pt>
                <c:pt idx="736">
                  <c:v>-112671.6</c:v>
                </c:pt>
                <c:pt idx="737">
                  <c:v>-113153.9</c:v>
                </c:pt>
                <c:pt idx="738">
                  <c:v>-112172.35</c:v>
                </c:pt>
                <c:pt idx="739">
                  <c:v>-112654.65</c:v>
                </c:pt>
                <c:pt idx="740">
                  <c:v>-113136.95</c:v>
                </c:pt>
                <c:pt idx="741">
                  <c:v>-112164.8</c:v>
                </c:pt>
                <c:pt idx="742">
                  <c:v>-112647.1</c:v>
                </c:pt>
                <c:pt idx="743">
                  <c:v>-113129.4</c:v>
                </c:pt>
                <c:pt idx="744">
                  <c:v>-112166.49</c:v>
                </c:pt>
                <c:pt idx="745">
                  <c:v>-112648.79</c:v>
                </c:pt>
                <c:pt idx="746">
                  <c:v>-113131.1</c:v>
                </c:pt>
                <c:pt idx="747">
                  <c:v>-112176.88</c:v>
                </c:pt>
                <c:pt idx="748">
                  <c:v>-112659.19</c:v>
                </c:pt>
                <c:pt idx="749">
                  <c:v>-113141.49</c:v>
                </c:pt>
                <c:pt idx="750">
                  <c:v>-112195.07</c:v>
                </c:pt>
                <c:pt idx="751">
                  <c:v>-112677.37</c:v>
                </c:pt>
                <c:pt idx="752">
                  <c:v>-113159.67999999999</c:v>
                </c:pt>
                <c:pt idx="753">
                  <c:v>-112219.83</c:v>
                </c:pt>
                <c:pt idx="754">
                  <c:v>-112702.13</c:v>
                </c:pt>
                <c:pt idx="755">
                  <c:v>-113184.44</c:v>
                </c:pt>
                <c:pt idx="756">
                  <c:v>-112249.67</c:v>
                </c:pt>
                <c:pt idx="757">
                  <c:v>-112731.98</c:v>
                </c:pt>
                <c:pt idx="758">
                  <c:v>-113214.28</c:v>
                </c:pt>
                <c:pt idx="759">
                  <c:v>-112282.88</c:v>
                </c:pt>
                <c:pt idx="760">
                  <c:v>-112765.19</c:v>
                </c:pt>
                <c:pt idx="761">
                  <c:v>-113247.49</c:v>
                </c:pt>
                <c:pt idx="762">
                  <c:v>-112317.61</c:v>
                </c:pt>
                <c:pt idx="763">
                  <c:v>-112799.91</c:v>
                </c:pt>
                <c:pt idx="764">
                  <c:v>-113282.22</c:v>
                </c:pt>
                <c:pt idx="765">
                  <c:v>-112351.94</c:v>
                </c:pt>
                <c:pt idx="766">
                  <c:v>-112834.25</c:v>
                </c:pt>
                <c:pt idx="767">
                  <c:v>-113316.55</c:v>
                </c:pt>
                <c:pt idx="768">
                  <c:v>-112384.02</c:v>
                </c:pt>
                <c:pt idx="769">
                  <c:v>-112866.32</c:v>
                </c:pt>
                <c:pt idx="770">
                  <c:v>-113348.62</c:v>
                </c:pt>
                <c:pt idx="771">
                  <c:v>-112412.12</c:v>
                </c:pt>
                <c:pt idx="772">
                  <c:v>-112894.42</c:v>
                </c:pt>
                <c:pt idx="773">
                  <c:v>-113376.73</c:v>
                </c:pt>
                <c:pt idx="774">
                  <c:v>-112434.79</c:v>
                </c:pt>
                <c:pt idx="775">
                  <c:v>-112917.09</c:v>
                </c:pt>
                <c:pt idx="776">
                  <c:v>-113399.4</c:v>
                </c:pt>
                <c:pt idx="777">
                  <c:v>-112450.91</c:v>
                </c:pt>
                <c:pt idx="778">
                  <c:v>-112933.22</c:v>
                </c:pt>
                <c:pt idx="779">
                  <c:v>-113415.52</c:v>
                </c:pt>
                <c:pt idx="780">
                  <c:v>-112459.78</c:v>
                </c:pt>
                <c:pt idx="781">
                  <c:v>-112942.08</c:v>
                </c:pt>
                <c:pt idx="782">
                  <c:v>-113424.39</c:v>
                </c:pt>
                <c:pt idx="783">
                  <c:v>-112461.12</c:v>
                </c:pt>
                <c:pt idx="784">
                  <c:v>-112943.43</c:v>
                </c:pt>
                <c:pt idx="785">
                  <c:v>-113425.73</c:v>
                </c:pt>
                <c:pt idx="786">
                  <c:v>-112455.15</c:v>
                </c:pt>
                <c:pt idx="787">
                  <c:v>-112937.45</c:v>
                </c:pt>
                <c:pt idx="788">
                  <c:v>-113419.76</c:v>
                </c:pt>
                <c:pt idx="789">
                  <c:v>-112442.48</c:v>
                </c:pt>
                <c:pt idx="790">
                  <c:v>-112924.79</c:v>
                </c:pt>
                <c:pt idx="791">
                  <c:v>-113407.09</c:v>
                </c:pt>
                <c:pt idx="792">
                  <c:v>-112424.13</c:v>
                </c:pt>
                <c:pt idx="793">
                  <c:v>-112906.44</c:v>
                </c:pt>
                <c:pt idx="794">
                  <c:v>-113388.74</c:v>
                </c:pt>
                <c:pt idx="795">
                  <c:v>-112401.4</c:v>
                </c:pt>
                <c:pt idx="796">
                  <c:v>-112883.7</c:v>
                </c:pt>
                <c:pt idx="797">
                  <c:v>-113366</c:v>
                </c:pt>
                <c:pt idx="798">
                  <c:v>-112375.78</c:v>
                </c:pt>
                <c:pt idx="799">
                  <c:v>-112858.08</c:v>
                </c:pt>
                <c:pt idx="800">
                  <c:v>-113340.39</c:v>
                </c:pt>
                <c:pt idx="801">
                  <c:v>-112348.88</c:v>
                </c:pt>
                <c:pt idx="802">
                  <c:v>-112831.18</c:v>
                </c:pt>
                <c:pt idx="803">
                  <c:v>-113313.48</c:v>
                </c:pt>
                <c:pt idx="804">
                  <c:v>-112322.28</c:v>
                </c:pt>
                <c:pt idx="805">
                  <c:v>-112804.58</c:v>
                </c:pt>
                <c:pt idx="806">
                  <c:v>-113286.88</c:v>
                </c:pt>
                <c:pt idx="807">
                  <c:v>-112297.45</c:v>
                </c:pt>
                <c:pt idx="808">
                  <c:v>-112779.76</c:v>
                </c:pt>
                <c:pt idx="809">
                  <c:v>-113262.06</c:v>
                </c:pt>
                <c:pt idx="810">
                  <c:v>-112275.68</c:v>
                </c:pt>
                <c:pt idx="811">
                  <c:v>-112757.98</c:v>
                </c:pt>
                <c:pt idx="812">
                  <c:v>-113240.28</c:v>
                </c:pt>
                <c:pt idx="813">
                  <c:v>-112257.96</c:v>
                </c:pt>
                <c:pt idx="814">
                  <c:v>-112740.27</c:v>
                </c:pt>
                <c:pt idx="815">
                  <c:v>-113222.57</c:v>
                </c:pt>
                <c:pt idx="816">
                  <c:v>-112245.01</c:v>
                </c:pt>
                <c:pt idx="817">
                  <c:v>-112727.31</c:v>
                </c:pt>
                <c:pt idx="818">
                  <c:v>-113209.61</c:v>
                </c:pt>
                <c:pt idx="819">
                  <c:v>-112237.18</c:v>
                </c:pt>
                <c:pt idx="820">
                  <c:v>-112719.49</c:v>
                </c:pt>
                <c:pt idx="821">
                  <c:v>-113201.79</c:v>
                </c:pt>
                <c:pt idx="822">
                  <c:v>-112234.54</c:v>
                </c:pt>
                <c:pt idx="823">
                  <c:v>-112716.84</c:v>
                </c:pt>
                <c:pt idx="824">
                  <c:v>-113199.14</c:v>
                </c:pt>
                <c:pt idx="825">
                  <c:v>-112236.8</c:v>
                </c:pt>
                <c:pt idx="826">
                  <c:v>-112719.11</c:v>
                </c:pt>
                <c:pt idx="827">
                  <c:v>-113201.41</c:v>
                </c:pt>
                <c:pt idx="828">
                  <c:v>-112243.46</c:v>
                </c:pt>
                <c:pt idx="829">
                  <c:v>-112725.75999999999</c:v>
                </c:pt>
                <c:pt idx="830">
                  <c:v>-113208.07</c:v>
                </c:pt>
                <c:pt idx="831">
                  <c:v>-112253.75999999999</c:v>
                </c:pt>
                <c:pt idx="832">
                  <c:v>-112736.07</c:v>
                </c:pt>
                <c:pt idx="833">
                  <c:v>-113218.37</c:v>
                </c:pt>
                <c:pt idx="834">
                  <c:v>-112266.83</c:v>
                </c:pt>
                <c:pt idx="835">
                  <c:v>-112749.13</c:v>
                </c:pt>
                <c:pt idx="836">
                  <c:v>-113231.44</c:v>
                </c:pt>
                <c:pt idx="837">
                  <c:v>-112281.67</c:v>
                </c:pt>
                <c:pt idx="838">
                  <c:v>-112763.98</c:v>
                </c:pt>
                <c:pt idx="839">
                  <c:v>-113246.28</c:v>
                </c:pt>
                <c:pt idx="840">
                  <c:v>-112297.3</c:v>
                </c:pt>
                <c:pt idx="841">
                  <c:v>-112779.6</c:v>
                </c:pt>
                <c:pt idx="842">
                  <c:v>-113261.9</c:v>
                </c:pt>
                <c:pt idx="843">
                  <c:v>-112312.72</c:v>
                </c:pt>
                <c:pt idx="844">
                  <c:v>-112795.03</c:v>
                </c:pt>
                <c:pt idx="845">
                  <c:v>-113277.33</c:v>
                </c:pt>
                <c:pt idx="846">
                  <c:v>-112327.07</c:v>
                </c:pt>
                <c:pt idx="847">
                  <c:v>-112809.37</c:v>
                </c:pt>
                <c:pt idx="848">
                  <c:v>-113291.67</c:v>
                </c:pt>
                <c:pt idx="849">
                  <c:v>-112339.55</c:v>
                </c:pt>
                <c:pt idx="850">
                  <c:v>-112821.86</c:v>
                </c:pt>
                <c:pt idx="851">
                  <c:v>-113304.16</c:v>
                </c:pt>
                <c:pt idx="852">
                  <c:v>-112349.56</c:v>
                </c:pt>
                <c:pt idx="853">
                  <c:v>-112831.87</c:v>
                </c:pt>
                <c:pt idx="854">
                  <c:v>-113314.17</c:v>
                </c:pt>
                <c:pt idx="855">
                  <c:v>-112356.65</c:v>
                </c:pt>
                <c:pt idx="856">
                  <c:v>-112838.95</c:v>
                </c:pt>
                <c:pt idx="857">
                  <c:v>-113321.26</c:v>
                </c:pt>
                <c:pt idx="858">
                  <c:v>-112360.52</c:v>
                </c:pt>
                <c:pt idx="859">
                  <c:v>-112842.83</c:v>
                </c:pt>
                <c:pt idx="860">
                  <c:v>-113325.13</c:v>
                </c:pt>
                <c:pt idx="861">
                  <c:v>-112361.09</c:v>
                </c:pt>
                <c:pt idx="862">
                  <c:v>-112843.39</c:v>
                </c:pt>
                <c:pt idx="863">
                  <c:v>-113325.7</c:v>
                </c:pt>
                <c:pt idx="864">
                  <c:v>-112358.39999999999</c:v>
                </c:pt>
                <c:pt idx="865">
                  <c:v>-112840.71</c:v>
                </c:pt>
                <c:pt idx="866">
                  <c:v>-113323.01</c:v>
                </c:pt>
                <c:pt idx="867">
                  <c:v>-112352.68</c:v>
                </c:pt>
                <c:pt idx="868">
                  <c:v>-112834.98</c:v>
                </c:pt>
                <c:pt idx="869">
                  <c:v>-113317.29</c:v>
                </c:pt>
                <c:pt idx="870">
                  <c:v>-112344.26</c:v>
                </c:pt>
                <c:pt idx="871">
                  <c:v>-112826.56</c:v>
                </c:pt>
                <c:pt idx="872">
                  <c:v>-113308.87</c:v>
                </c:pt>
                <c:pt idx="873">
                  <c:v>-112333.58</c:v>
                </c:pt>
                <c:pt idx="874">
                  <c:v>-112815.89</c:v>
                </c:pt>
                <c:pt idx="875">
                  <c:v>-113298.19</c:v>
                </c:pt>
                <c:pt idx="876">
                  <c:v>-112321.19</c:v>
                </c:pt>
                <c:pt idx="877">
                  <c:v>-112803.49</c:v>
                </c:pt>
                <c:pt idx="878">
                  <c:v>-113285.8</c:v>
                </c:pt>
                <c:pt idx="879">
                  <c:v>-112307.66</c:v>
                </c:pt>
                <c:pt idx="880">
                  <c:v>-112789.96</c:v>
                </c:pt>
                <c:pt idx="881">
                  <c:v>-113272.26</c:v>
                </c:pt>
                <c:pt idx="882">
                  <c:v>-112293.6</c:v>
                </c:pt>
                <c:pt idx="883">
                  <c:v>-112775.9</c:v>
                </c:pt>
                <c:pt idx="884">
                  <c:v>-113258.21</c:v>
                </c:pt>
                <c:pt idx="885">
                  <c:v>-112279.63</c:v>
                </c:pt>
                <c:pt idx="886">
                  <c:v>-112761.93</c:v>
                </c:pt>
                <c:pt idx="887">
                  <c:v>-113244.24</c:v>
                </c:pt>
                <c:pt idx="888">
                  <c:v>-112266.33</c:v>
                </c:pt>
                <c:pt idx="889">
                  <c:v>-112748.64</c:v>
                </c:pt>
                <c:pt idx="890">
                  <c:v>-113230.94</c:v>
                </c:pt>
                <c:pt idx="891">
                  <c:v>-112254.24</c:v>
                </c:pt>
                <c:pt idx="892">
                  <c:v>-112736.55</c:v>
                </c:pt>
                <c:pt idx="893">
                  <c:v>-113218.85</c:v>
                </c:pt>
                <c:pt idx="894">
                  <c:v>-112243.81</c:v>
                </c:pt>
                <c:pt idx="895">
                  <c:v>-112726.12</c:v>
                </c:pt>
                <c:pt idx="896">
                  <c:v>-113208.42</c:v>
                </c:pt>
                <c:pt idx="897">
                  <c:v>-112235.4</c:v>
                </c:pt>
                <c:pt idx="898">
                  <c:v>-112717.7</c:v>
                </c:pt>
                <c:pt idx="899">
                  <c:v>-113200.01</c:v>
                </c:pt>
                <c:pt idx="900">
                  <c:v>-112229.24</c:v>
                </c:pt>
                <c:pt idx="901">
                  <c:v>-112711.55</c:v>
                </c:pt>
                <c:pt idx="902">
                  <c:v>-113193.85</c:v>
                </c:pt>
                <c:pt idx="903">
                  <c:v>-112225.46</c:v>
                </c:pt>
                <c:pt idx="904">
                  <c:v>-112707.77</c:v>
                </c:pt>
                <c:pt idx="905">
                  <c:v>-113190.07</c:v>
                </c:pt>
                <c:pt idx="906">
                  <c:v>-112224.05</c:v>
                </c:pt>
                <c:pt idx="907">
                  <c:v>-112706.35</c:v>
                </c:pt>
                <c:pt idx="908">
                  <c:v>-113188.66</c:v>
                </c:pt>
                <c:pt idx="909">
                  <c:v>-112224.85</c:v>
                </c:pt>
                <c:pt idx="910">
                  <c:v>-112707.16</c:v>
                </c:pt>
                <c:pt idx="911">
                  <c:v>-113189.46</c:v>
                </c:pt>
                <c:pt idx="912">
                  <c:v>-112227.62</c:v>
                </c:pt>
                <c:pt idx="913">
                  <c:v>-112709.92</c:v>
                </c:pt>
                <c:pt idx="914">
                  <c:v>-113192.22</c:v>
                </c:pt>
                <c:pt idx="915">
                  <c:v>-112231.97</c:v>
                </c:pt>
                <c:pt idx="916">
                  <c:v>-112714.27</c:v>
                </c:pt>
                <c:pt idx="917">
                  <c:v>-113196.58</c:v>
                </c:pt>
                <c:pt idx="918">
                  <c:v>-112237.47</c:v>
                </c:pt>
                <c:pt idx="919">
                  <c:v>-112719.78</c:v>
                </c:pt>
                <c:pt idx="920">
                  <c:v>-113202.08</c:v>
                </c:pt>
                <c:pt idx="921">
                  <c:v>-112243.62</c:v>
                </c:pt>
                <c:pt idx="922">
                  <c:v>-112725.92</c:v>
                </c:pt>
                <c:pt idx="923">
                  <c:v>-113208.23</c:v>
                </c:pt>
                <c:pt idx="924">
                  <c:v>-112249.89</c:v>
                </c:pt>
                <c:pt idx="925">
                  <c:v>-112732.19</c:v>
                </c:pt>
                <c:pt idx="926">
                  <c:v>-113214.5</c:v>
                </c:pt>
                <c:pt idx="927">
                  <c:v>-112255.76</c:v>
                </c:pt>
                <c:pt idx="928">
                  <c:v>-112738.07</c:v>
                </c:pt>
                <c:pt idx="929">
                  <c:v>-113220.37</c:v>
                </c:pt>
                <c:pt idx="930">
                  <c:v>-112260.77</c:v>
                </c:pt>
                <c:pt idx="931">
                  <c:v>-112743.07</c:v>
                </c:pt>
                <c:pt idx="932">
                  <c:v>-113225.37</c:v>
                </c:pt>
                <c:pt idx="933">
                  <c:v>-112264.48</c:v>
                </c:pt>
                <c:pt idx="934">
                  <c:v>-112746.79</c:v>
                </c:pt>
                <c:pt idx="935">
                  <c:v>-113229.09</c:v>
                </c:pt>
                <c:pt idx="936">
                  <c:v>-112266.6</c:v>
                </c:pt>
                <c:pt idx="937">
                  <c:v>-112748.9</c:v>
                </c:pt>
                <c:pt idx="938">
                  <c:v>-113231.21</c:v>
                </c:pt>
                <c:pt idx="939">
                  <c:v>-112266.89</c:v>
                </c:pt>
                <c:pt idx="940">
                  <c:v>-112749.19</c:v>
                </c:pt>
                <c:pt idx="941">
                  <c:v>-113231.5</c:v>
                </c:pt>
                <c:pt idx="942">
                  <c:v>-112265.26</c:v>
                </c:pt>
                <c:pt idx="943">
                  <c:v>-112747.57</c:v>
                </c:pt>
                <c:pt idx="944">
                  <c:v>-113229.87</c:v>
                </c:pt>
                <c:pt idx="945">
                  <c:v>-112261.73</c:v>
                </c:pt>
                <c:pt idx="946">
                  <c:v>-112744.03</c:v>
                </c:pt>
                <c:pt idx="947">
                  <c:v>-113226.34</c:v>
                </c:pt>
                <c:pt idx="948">
                  <c:v>-112256.41</c:v>
                </c:pt>
                <c:pt idx="949">
                  <c:v>-112738.72</c:v>
                </c:pt>
                <c:pt idx="950">
                  <c:v>-113221.02</c:v>
                </c:pt>
                <c:pt idx="951">
                  <c:v>-112249.54</c:v>
                </c:pt>
                <c:pt idx="952">
                  <c:v>-112731.85</c:v>
                </c:pt>
                <c:pt idx="953">
                  <c:v>-113214.15</c:v>
                </c:pt>
                <c:pt idx="954">
                  <c:v>-112241.42</c:v>
                </c:pt>
                <c:pt idx="955">
                  <c:v>-112723.72</c:v>
                </c:pt>
                <c:pt idx="956">
                  <c:v>-113206.03</c:v>
                </c:pt>
                <c:pt idx="957">
                  <c:v>-112232.39</c:v>
                </c:pt>
                <c:pt idx="958">
                  <c:v>-112714.7</c:v>
                </c:pt>
                <c:pt idx="959">
                  <c:v>-113197</c:v>
                </c:pt>
                <c:pt idx="960">
                  <c:v>-112222.86</c:v>
                </c:pt>
                <c:pt idx="961">
                  <c:v>-112705.17</c:v>
                </c:pt>
                <c:pt idx="962">
                  <c:v>-113187.47</c:v>
                </c:pt>
                <c:pt idx="963">
                  <c:v>-112213.22</c:v>
                </c:pt>
                <c:pt idx="964">
                  <c:v>-112695.52</c:v>
                </c:pt>
                <c:pt idx="965">
                  <c:v>-113177.83</c:v>
                </c:pt>
                <c:pt idx="966">
                  <c:v>-112203.84</c:v>
                </c:pt>
                <c:pt idx="967">
                  <c:v>-112686.14</c:v>
                </c:pt>
                <c:pt idx="968">
                  <c:v>-113168.45</c:v>
                </c:pt>
                <c:pt idx="969">
                  <c:v>-112195.07</c:v>
                </c:pt>
                <c:pt idx="970">
                  <c:v>-112677.37</c:v>
                </c:pt>
                <c:pt idx="971">
                  <c:v>-113159.67999999999</c:v>
                </c:pt>
                <c:pt idx="972">
                  <c:v>-112187.19</c:v>
                </c:pt>
                <c:pt idx="973">
                  <c:v>-112669.49</c:v>
                </c:pt>
                <c:pt idx="974">
                  <c:v>-113151.79</c:v>
                </c:pt>
                <c:pt idx="975">
                  <c:v>-112180.41</c:v>
                </c:pt>
                <c:pt idx="976">
                  <c:v>-112662.72</c:v>
                </c:pt>
                <c:pt idx="977">
                  <c:v>-113145.02</c:v>
                </c:pt>
                <c:pt idx="978">
                  <c:v>-112174.89</c:v>
                </c:pt>
                <c:pt idx="979">
                  <c:v>-112657.19</c:v>
                </c:pt>
                <c:pt idx="980">
                  <c:v>-113139.5</c:v>
                </c:pt>
                <c:pt idx="981">
                  <c:v>-112170.68</c:v>
                </c:pt>
                <c:pt idx="982">
                  <c:v>-112652.98</c:v>
                </c:pt>
                <c:pt idx="983">
                  <c:v>-113135.29</c:v>
                </c:pt>
                <c:pt idx="984">
                  <c:v>-112167.77</c:v>
                </c:pt>
                <c:pt idx="985">
                  <c:v>-112650.07</c:v>
                </c:pt>
                <c:pt idx="986">
                  <c:v>-113132.37</c:v>
                </c:pt>
                <c:pt idx="987">
                  <c:v>-112166.07</c:v>
                </c:pt>
                <c:pt idx="988">
                  <c:v>-112648.37</c:v>
                </c:pt>
                <c:pt idx="989">
                  <c:v>-113130.68</c:v>
                </c:pt>
                <c:pt idx="990">
                  <c:v>-112165.44</c:v>
                </c:pt>
                <c:pt idx="991">
                  <c:v>-112647.75</c:v>
                </c:pt>
                <c:pt idx="992">
                  <c:v>-113130.05</c:v>
                </c:pt>
                <c:pt idx="993">
                  <c:v>-112165.7</c:v>
                </c:pt>
                <c:pt idx="994">
                  <c:v>-112648</c:v>
                </c:pt>
                <c:pt idx="995">
                  <c:v>-113130.31</c:v>
                </c:pt>
                <c:pt idx="996">
                  <c:v>-112166.61</c:v>
                </c:pt>
                <c:pt idx="997">
                  <c:v>-112648.91</c:v>
                </c:pt>
                <c:pt idx="998">
                  <c:v>-113131.22</c:v>
                </c:pt>
                <c:pt idx="999">
                  <c:v>-112167.92</c:v>
                </c:pt>
                <c:pt idx="1000">
                  <c:v>-112650.23</c:v>
                </c:pt>
                <c:pt idx="1001">
                  <c:v>-113132.53</c:v>
                </c:pt>
                <c:pt idx="1002">
                  <c:v>-112169.39</c:v>
                </c:pt>
                <c:pt idx="1003">
                  <c:v>-112651.69</c:v>
                </c:pt>
                <c:pt idx="1004">
                  <c:v>-113134</c:v>
                </c:pt>
                <c:pt idx="1005">
                  <c:v>-112170.76</c:v>
                </c:pt>
                <c:pt idx="1006">
                  <c:v>-112653.07</c:v>
                </c:pt>
                <c:pt idx="1007">
                  <c:v>-113135.37</c:v>
                </c:pt>
                <c:pt idx="1008">
                  <c:v>-112171.82</c:v>
                </c:pt>
                <c:pt idx="1009">
                  <c:v>-112654.12</c:v>
                </c:pt>
                <c:pt idx="1010">
                  <c:v>-113136.42</c:v>
                </c:pt>
                <c:pt idx="1011">
                  <c:v>-112172.35</c:v>
                </c:pt>
                <c:pt idx="1012">
                  <c:v>-112654.66</c:v>
                </c:pt>
                <c:pt idx="1013">
                  <c:v>-113136.96000000001</c:v>
                </c:pt>
                <c:pt idx="1014">
                  <c:v>-112172.22</c:v>
                </c:pt>
                <c:pt idx="1015">
                  <c:v>-112654.52</c:v>
                </c:pt>
                <c:pt idx="1016">
                  <c:v>-113136.83</c:v>
                </c:pt>
                <c:pt idx="1017">
                  <c:v>-112171.3</c:v>
                </c:pt>
                <c:pt idx="1018">
                  <c:v>-112653.6</c:v>
                </c:pt>
                <c:pt idx="1019">
                  <c:v>-113135.91</c:v>
                </c:pt>
                <c:pt idx="1020">
                  <c:v>-112169.52</c:v>
                </c:pt>
                <c:pt idx="1021">
                  <c:v>-112651.83</c:v>
                </c:pt>
                <c:pt idx="1022">
                  <c:v>-113134.13</c:v>
                </c:pt>
                <c:pt idx="1023">
                  <c:v>-112166.87</c:v>
                </c:pt>
                <c:pt idx="1024">
                  <c:v>-112649.18</c:v>
                </c:pt>
                <c:pt idx="1025">
                  <c:v>-113131.48</c:v>
                </c:pt>
                <c:pt idx="1026">
                  <c:v>-112163.38</c:v>
                </c:pt>
                <c:pt idx="1027">
                  <c:v>-112645.69</c:v>
                </c:pt>
                <c:pt idx="1028">
                  <c:v>-113127.99</c:v>
                </c:pt>
                <c:pt idx="1029">
                  <c:v>-112159.12</c:v>
                </c:pt>
                <c:pt idx="1030">
                  <c:v>-112641.43</c:v>
                </c:pt>
                <c:pt idx="1031">
                  <c:v>-113123.73</c:v>
                </c:pt>
                <c:pt idx="1032">
                  <c:v>-112154.2</c:v>
                </c:pt>
                <c:pt idx="1033">
                  <c:v>-112636.5</c:v>
                </c:pt>
                <c:pt idx="1034">
                  <c:v>-113118.81</c:v>
                </c:pt>
                <c:pt idx="1035">
                  <c:v>-112148.76</c:v>
                </c:pt>
                <c:pt idx="1036">
                  <c:v>-112631.06</c:v>
                </c:pt>
                <c:pt idx="1037">
                  <c:v>-113113.37</c:v>
                </c:pt>
                <c:pt idx="1038">
                  <c:v>-112142.96</c:v>
                </c:pt>
                <c:pt idx="1039">
                  <c:v>-112625.27</c:v>
                </c:pt>
                <c:pt idx="1040">
                  <c:v>-113107.57</c:v>
                </c:pt>
                <c:pt idx="1041">
                  <c:v>-112136.98</c:v>
                </c:pt>
                <c:pt idx="1042">
                  <c:v>-112619.29</c:v>
                </c:pt>
                <c:pt idx="1043">
                  <c:v>-113101.59</c:v>
                </c:pt>
                <c:pt idx="1044">
                  <c:v>-112131</c:v>
                </c:pt>
                <c:pt idx="1045">
                  <c:v>-112613.3</c:v>
                </c:pt>
                <c:pt idx="1046">
                  <c:v>-113095.61</c:v>
                </c:pt>
                <c:pt idx="1047">
                  <c:v>-112125.19</c:v>
                </c:pt>
                <c:pt idx="1048">
                  <c:v>-112607.49</c:v>
                </c:pt>
                <c:pt idx="1049">
                  <c:v>-113089.8</c:v>
                </c:pt>
                <c:pt idx="1050">
                  <c:v>-112119.71</c:v>
                </c:pt>
                <c:pt idx="1051">
                  <c:v>-112602.01</c:v>
                </c:pt>
                <c:pt idx="1052">
                  <c:v>-113084.31</c:v>
                </c:pt>
                <c:pt idx="1053">
                  <c:v>-112114.68</c:v>
                </c:pt>
                <c:pt idx="1054">
                  <c:v>-112596.99</c:v>
                </c:pt>
                <c:pt idx="1055">
                  <c:v>-113079.29</c:v>
                </c:pt>
                <c:pt idx="1056">
                  <c:v>-112110.23</c:v>
                </c:pt>
                <c:pt idx="1057">
                  <c:v>-112592.54</c:v>
                </c:pt>
                <c:pt idx="1058">
                  <c:v>-113074.84</c:v>
                </c:pt>
                <c:pt idx="1059">
                  <c:v>-112106.42</c:v>
                </c:pt>
                <c:pt idx="1060">
                  <c:v>-112588.72</c:v>
                </c:pt>
                <c:pt idx="1061">
                  <c:v>-113071.03</c:v>
                </c:pt>
                <c:pt idx="1062">
                  <c:v>-112103.28</c:v>
                </c:pt>
                <c:pt idx="1063">
                  <c:v>-112585.59</c:v>
                </c:pt>
                <c:pt idx="1064">
                  <c:v>-113067.89</c:v>
                </c:pt>
                <c:pt idx="1065">
                  <c:v>-112100.82</c:v>
                </c:pt>
                <c:pt idx="1066">
                  <c:v>-112583.13</c:v>
                </c:pt>
                <c:pt idx="1067">
                  <c:v>-113065.43</c:v>
                </c:pt>
                <c:pt idx="1068">
                  <c:v>-112099</c:v>
                </c:pt>
                <c:pt idx="1069">
                  <c:v>-112581.31</c:v>
                </c:pt>
                <c:pt idx="1070">
                  <c:v>-113063.61</c:v>
                </c:pt>
                <c:pt idx="1071">
                  <c:v>-112097.76</c:v>
                </c:pt>
                <c:pt idx="1072">
                  <c:v>-112580.06</c:v>
                </c:pt>
                <c:pt idx="1073">
                  <c:v>-113062.36</c:v>
                </c:pt>
                <c:pt idx="1074">
                  <c:v>-112096.99</c:v>
                </c:pt>
                <c:pt idx="1075">
                  <c:v>-112579.29</c:v>
                </c:pt>
                <c:pt idx="1076">
                  <c:v>-113061.6</c:v>
                </c:pt>
                <c:pt idx="1077">
                  <c:v>-112096.58</c:v>
                </c:pt>
                <c:pt idx="1078">
                  <c:v>-112578.89</c:v>
                </c:pt>
                <c:pt idx="1079">
                  <c:v>-113061.19</c:v>
                </c:pt>
                <c:pt idx="1080">
                  <c:v>-112096.42</c:v>
                </c:pt>
                <c:pt idx="1081">
                  <c:v>-112578.72</c:v>
                </c:pt>
                <c:pt idx="1082">
                  <c:v>-113061.03</c:v>
                </c:pt>
                <c:pt idx="1083">
                  <c:v>-112096.36</c:v>
                </c:pt>
                <c:pt idx="1084">
                  <c:v>-112578.66</c:v>
                </c:pt>
                <c:pt idx="1085">
                  <c:v>-113060.96</c:v>
                </c:pt>
                <c:pt idx="1086">
                  <c:v>-112096.27</c:v>
                </c:pt>
                <c:pt idx="1087">
                  <c:v>-112578.57</c:v>
                </c:pt>
                <c:pt idx="1088">
                  <c:v>-113060.88</c:v>
                </c:pt>
                <c:pt idx="1089">
                  <c:v>-112096.04</c:v>
                </c:pt>
                <c:pt idx="1090">
                  <c:v>-112578.34</c:v>
                </c:pt>
                <c:pt idx="1091">
                  <c:v>-113060.64</c:v>
                </c:pt>
                <c:pt idx="1092">
                  <c:v>-112095.55</c:v>
                </c:pt>
                <c:pt idx="1093">
                  <c:v>-112577.86</c:v>
                </c:pt>
                <c:pt idx="1094">
                  <c:v>-113060.16</c:v>
                </c:pt>
                <c:pt idx="1095">
                  <c:v>-112094.74</c:v>
                </c:pt>
                <c:pt idx="1096">
                  <c:v>-112577.05</c:v>
                </c:pt>
                <c:pt idx="1097">
                  <c:v>-113059.35</c:v>
                </c:pt>
                <c:pt idx="1098">
                  <c:v>-112093.54</c:v>
                </c:pt>
                <c:pt idx="1099">
                  <c:v>-112575.84</c:v>
                </c:pt>
                <c:pt idx="1100">
                  <c:v>-113058.15</c:v>
                </c:pt>
                <c:pt idx="1101">
                  <c:v>-112091.92</c:v>
                </c:pt>
                <c:pt idx="1102">
                  <c:v>-112574.22</c:v>
                </c:pt>
                <c:pt idx="1103">
                  <c:v>-113056.53</c:v>
                </c:pt>
                <c:pt idx="1104">
                  <c:v>-112089.87</c:v>
                </c:pt>
                <c:pt idx="1105">
                  <c:v>-112572.18</c:v>
                </c:pt>
                <c:pt idx="1106">
                  <c:v>-113054.48</c:v>
                </c:pt>
                <c:pt idx="1107">
                  <c:v>-112087.43</c:v>
                </c:pt>
                <c:pt idx="1108">
                  <c:v>-112569.73</c:v>
                </c:pt>
                <c:pt idx="1109">
                  <c:v>-113052.03</c:v>
                </c:pt>
                <c:pt idx="1110">
                  <c:v>-112084.63</c:v>
                </c:pt>
                <c:pt idx="1111">
                  <c:v>-112566.93</c:v>
                </c:pt>
                <c:pt idx="1112">
                  <c:v>-113049.24</c:v>
                </c:pt>
                <c:pt idx="1113">
                  <c:v>-112081.54</c:v>
                </c:pt>
                <c:pt idx="1114">
                  <c:v>-112563.85</c:v>
                </c:pt>
                <c:pt idx="1115">
                  <c:v>-113046.15</c:v>
                </c:pt>
                <c:pt idx="1116">
                  <c:v>-112078.26</c:v>
                </c:pt>
                <c:pt idx="1117">
                  <c:v>-112560.56</c:v>
                </c:pt>
                <c:pt idx="1118">
                  <c:v>-113042.86</c:v>
                </c:pt>
                <c:pt idx="1119">
                  <c:v>-112074.86</c:v>
                </c:pt>
                <c:pt idx="1120">
                  <c:v>-112557.16</c:v>
                </c:pt>
                <c:pt idx="1121">
                  <c:v>-113039.46</c:v>
                </c:pt>
                <c:pt idx="1122">
                  <c:v>-112071.44</c:v>
                </c:pt>
                <c:pt idx="1123">
                  <c:v>-112553.75</c:v>
                </c:pt>
                <c:pt idx="1124">
                  <c:v>-113036.05</c:v>
                </c:pt>
                <c:pt idx="1125">
                  <c:v>-112068.11</c:v>
                </c:pt>
                <c:pt idx="1126">
                  <c:v>-112550.41</c:v>
                </c:pt>
                <c:pt idx="1127">
                  <c:v>-113032.72</c:v>
                </c:pt>
                <c:pt idx="1128">
                  <c:v>-112064.94</c:v>
                </c:pt>
                <c:pt idx="1129">
                  <c:v>-112547.25</c:v>
                </c:pt>
                <c:pt idx="1130">
                  <c:v>-113029.55</c:v>
                </c:pt>
                <c:pt idx="1131">
                  <c:v>-112062.03</c:v>
                </c:pt>
                <c:pt idx="1132">
                  <c:v>-112544.33</c:v>
                </c:pt>
                <c:pt idx="1133">
                  <c:v>-113026.63</c:v>
                </c:pt>
                <c:pt idx="1134">
                  <c:v>-112059.42</c:v>
                </c:pt>
                <c:pt idx="1135">
                  <c:v>-112541.72</c:v>
                </c:pt>
                <c:pt idx="1136">
                  <c:v>-113024.03</c:v>
                </c:pt>
                <c:pt idx="1137">
                  <c:v>-112057.17</c:v>
                </c:pt>
                <c:pt idx="1138">
                  <c:v>-112539.47</c:v>
                </c:pt>
                <c:pt idx="1139">
                  <c:v>-113021.78</c:v>
                </c:pt>
                <c:pt idx="1140">
                  <c:v>-112055.31</c:v>
                </c:pt>
                <c:pt idx="1141">
                  <c:v>-112537.61</c:v>
                </c:pt>
                <c:pt idx="1142">
                  <c:v>-113019.91</c:v>
                </c:pt>
                <c:pt idx="1143">
                  <c:v>-112053.83</c:v>
                </c:pt>
                <c:pt idx="1144">
                  <c:v>-112536.14</c:v>
                </c:pt>
                <c:pt idx="1145">
                  <c:v>-113018.44</c:v>
                </c:pt>
                <c:pt idx="1146">
                  <c:v>-112052.74</c:v>
                </c:pt>
                <c:pt idx="1147">
                  <c:v>-112535.05</c:v>
                </c:pt>
                <c:pt idx="1148">
                  <c:v>-113017.35</c:v>
                </c:pt>
                <c:pt idx="1149">
                  <c:v>-112052.01</c:v>
                </c:pt>
                <c:pt idx="1150">
                  <c:v>-112534.31</c:v>
                </c:pt>
                <c:pt idx="1151">
                  <c:v>-113016.62</c:v>
                </c:pt>
                <c:pt idx="1152">
                  <c:v>-112051.58</c:v>
                </c:pt>
                <c:pt idx="1153">
                  <c:v>-112533.89</c:v>
                </c:pt>
                <c:pt idx="1154">
                  <c:v>-113016.19</c:v>
                </c:pt>
                <c:pt idx="1155">
                  <c:v>-112051.42</c:v>
                </c:pt>
                <c:pt idx="1156">
                  <c:v>-112533.72</c:v>
                </c:pt>
                <c:pt idx="1157">
                  <c:v>-113016.03</c:v>
                </c:pt>
                <c:pt idx="1158">
                  <c:v>-112051.45</c:v>
                </c:pt>
                <c:pt idx="1159">
                  <c:v>-112533.75999999999</c:v>
                </c:pt>
                <c:pt idx="1160">
                  <c:v>-113016.06</c:v>
                </c:pt>
                <c:pt idx="1161">
                  <c:v>-112051.61</c:v>
                </c:pt>
                <c:pt idx="1162">
                  <c:v>-112533.92</c:v>
                </c:pt>
                <c:pt idx="1163">
                  <c:v>-113016.22</c:v>
                </c:pt>
                <c:pt idx="1164">
                  <c:v>-112051.84</c:v>
                </c:pt>
                <c:pt idx="1165">
                  <c:v>-112534.15</c:v>
                </c:pt>
                <c:pt idx="1166">
                  <c:v>-113016.45</c:v>
                </c:pt>
                <c:pt idx="1167">
                  <c:v>-112052.07</c:v>
                </c:pt>
                <c:pt idx="1168">
                  <c:v>-112534.37</c:v>
                </c:pt>
                <c:pt idx="1169">
                  <c:v>-113016.68</c:v>
                </c:pt>
                <c:pt idx="1170">
                  <c:v>-112052.24</c:v>
                </c:pt>
                <c:pt idx="1171">
                  <c:v>-112534.54</c:v>
                </c:pt>
                <c:pt idx="1172">
                  <c:v>-113016.85</c:v>
                </c:pt>
                <c:pt idx="1173">
                  <c:v>-112052.31</c:v>
                </c:pt>
                <c:pt idx="1174">
                  <c:v>-112534.61</c:v>
                </c:pt>
                <c:pt idx="1175">
                  <c:v>-113016.92</c:v>
                </c:pt>
                <c:pt idx="1176">
                  <c:v>-112052.24</c:v>
                </c:pt>
                <c:pt idx="1177">
                  <c:v>-112534.54</c:v>
                </c:pt>
                <c:pt idx="1178">
                  <c:v>-113016.84</c:v>
                </c:pt>
                <c:pt idx="1179">
                  <c:v>-112052</c:v>
                </c:pt>
                <c:pt idx="1180">
                  <c:v>-112534.3</c:v>
                </c:pt>
                <c:pt idx="1181">
                  <c:v>-113016.61</c:v>
                </c:pt>
                <c:pt idx="1182">
                  <c:v>-112051.59</c:v>
                </c:pt>
                <c:pt idx="1183">
                  <c:v>-112533.89</c:v>
                </c:pt>
                <c:pt idx="1184">
                  <c:v>-113016.2</c:v>
                </c:pt>
                <c:pt idx="1185">
                  <c:v>-112051</c:v>
                </c:pt>
                <c:pt idx="1186">
                  <c:v>-112533.31</c:v>
                </c:pt>
                <c:pt idx="1187">
                  <c:v>-113015.61</c:v>
                </c:pt>
                <c:pt idx="1188">
                  <c:v>-112050.27</c:v>
                </c:pt>
                <c:pt idx="1189">
                  <c:v>-112532.57</c:v>
                </c:pt>
                <c:pt idx="1190">
                  <c:v>-113014.87</c:v>
                </c:pt>
                <c:pt idx="1191">
                  <c:v>-112049.4</c:v>
                </c:pt>
                <c:pt idx="1192">
                  <c:v>-112531.7</c:v>
                </c:pt>
                <c:pt idx="1193">
                  <c:v>-113014</c:v>
                </c:pt>
                <c:pt idx="1194">
                  <c:v>-112048.43</c:v>
                </c:pt>
                <c:pt idx="1195">
                  <c:v>-112530.74</c:v>
                </c:pt>
                <c:pt idx="1196">
                  <c:v>-113013.04</c:v>
                </c:pt>
                <c:pt idx="1197">
                  <c:v>-112047.42</c:v>
                </c:pt>
                <c:pt idx="1198">
                  <c:v>-112529.72</c:v>
                </c:pt>
                <c:pt idx="1199">
                  <c:v>-113012.02</c:v>
                </c:pt>
                <c:pt idx="1200">
                  <c:v>-112046.39</c:v>
                </c:pt>
                <c:pt idx="1201">
                  <c:v>-112528.7</c:v>
                </c:pt>
                <c:pt idx="1202">
                  <c:v>-113011</c:v>
                </c:pt>
                <c:pt idx="1203">
                  <c:v>-112026.21</c:v>
                </c:pt>
                <c:pt idx="1204">
                  <c:v>-112460.28</c:v>
                </c:pt>
                <c:pt idx="1205">
                  <c:v>-112894.36</c:v>
                </c:pt>
                <c:pt idx="1206">
                  <c:v>-111909.33</c:v>
                </c:pt>
                <c:pt idx="1207">
                  <c:v>-112295.17</c:v>
                </c:pt>
                <c:pt idx="1208">
                  <c:v>-112681.01</c:v>
                </c:pt>
                <c:pt idx="1209">
                  <c:v>-111892.06</c:v>
                </c:pt>
                <c:pt idx="1210">
                  <c:v>-112229.67</c:v>
                </c:pt>
                <c:pt idx="1211">
                  <c:v>-112567.29</c:v>
                </c:pt>
                <c:pt idx="1212">
                  <c:v>-112257.9</c:v>
                </c:pt>
                <c:pt idx="1213">
                  <c:v>-112547.29</c:v>
                </c:pt>
                <c:pt idx="1214">
                  <c:v>-112836.67</c:v>
                </c:pt>
                <c:pt idx="1215">
                  <c:v>-113238.96</c:v>
                </c:pt>
                <c:pt idx="1216">
                  <c:v>-113480.11</c:v>
                </c:pt>
                <c:pt idx="1217">
                  <c:v>-113721.27</c:v>
                </c:pt>
                <c:pt idx="1218">
                  <c:v>-115044.39</c:v>
                </c:pt>
                <c:pt idx="1219">
                  <c:v>-115285.54</c:v>
                </c:pt>
                <c:pt idx="1220">
                  <c:v>-115526.69</c:v>
                </c:pt>
                <c:pt idx="1221">
                  <c:v>-117921.76</c:v>
                </c:pt>
                <c:pt idx="1222">
                  <c:v>-118162.92</c:v>
                </c:pt>
                <c:pt idx="1223">
                  <c:v>-118404.07</c:v>
                </c:pt>
                <c:pt idx="1224">
                  <c:v>-121844.75</c:v>
                </c:pt>
                <c:pt idx="1225">
                  <c:v>-122085.9</c:v>
                </c:pt>
                <c:pt idx="1226">
                  <c:v>-122327.05</c:v>
                </c:pt>
                <c:pt idx="1227">
                  <c:v>-126675.67</c:v>
                </c:pt>
                <c:pt idx="1228">
                  <c:v>-126916.82</c:v>
                </c:pt>
                <c:pt idx="1229">
                  <c:v>-127157.97</c:v>
                </c:pt>
                <c:pt idx="1230">
                  <c:v>-132253.44</c:v>
                </c:pt>
                <c:pt idx="1231">
                  <c:v>-132494.59</c:v>
                </c:pt>
                <c:pt idx="1232">
                  <c:v>-132735.74</c:v>
                </c:pt>
                <c:pt idx="1233">
                  <c:v>-138332.76</c:v>
                </c:pt>
                <c:pt idx="1234">
                  <c:v>-138573.91</c:v>
                </c:pt>
                <c:pt idx="1235">
                  <c:v>-138815.06</c:v>
                </c:pt>
                <c:pt idx="1236">
                  <c:v>-144543.22</c:v>
                </c:pt>
                <c:pt idx="1237">
                  <c:v>-144784.38</c:v>
                </c:pt>
                <c:pt idx="1238">
                  <c:v>-145025.53</c:v>
                </c:pt>
                <c:pt idx="1239">
                  <c:v>-150389.95000000001</c:v>
                </c:pt>
                <c:pt idx="1240">
                  <c:v>-150631.1</c:v>
                </c:pt>
                <c:pt idx="1241">
                  <c:v>-150872.25</c:v>
                </c:pt>
                <c:pt idx="1242">
                  <c:v>-155327.06</c:v>
                </c:pt>
                <c:pt idx="1243">
                  <c:v>-155568.21</c:v>
                </c:pt>
                <c:pt idx="1244">
                  <c:v>-155809.35999999999</c:v>
                </c:pt>
                <c:pt idx="1245">
                  <c:v>-158865.32</c:v>
                </c:pt>
                <c:pt idx="1246">
                  <c:v>-159106.47</c:v>
                </c:pt>
                <c:pt idx="1247">
                  <c:v>-159347.62</c:v>
                </c:pt>
                <c:pt idx="1248">
                  <c:v>-160673.79999999999</c:v>
                </c:pt>
                <c:pt idx="1249">
                  <c:v>-160914.95000000001</c:v>
                </c:pt>
                <c:pt idx="1250">
                  <c:v>-161156.10999999999</c:v>
                </c:pt>
                <c:pt idx="1251">
                  <c:v>-160633.26999999999</c:v>
                </c:pt>
                <c:pt idx="1252">
                  <c:v>-160874.43</c:v>
                </c:pt>
                <c:pt idx="1253">
                  <c:v>-161115.57999999999</c:v>
                </c:pt>
                <c:pt idx="1254">
                  <c:v>-158835.22</c:v>
                </c:pt>
                <c:pt idx="1255">
                  <c:v>-159076.38</c:v>
                </c:pt>
                <c:pt idx="1256">
                  <c:v>-159317.53</c:v>
                </c:pt>
                <c:pt idx="1257">
                  <c:v>-155539.01</c:v>
                </c:pt>
                <c:pt idx="1258">
                  <c:v>-155780.16</c:v>
                </c:pt>
                <c:pt idx="1259">
                  <c:v>-156021.31</c:v>
                </c:pt>
                <c:pt idx="1260">
                  <c:v>-151112.38</c:v>
                </c:pt>
                <c:pt idx="1261">
                  <c:v>-151353.53</c:v>
                </c:pt>
                <c:pt idx="1262">
                  <c:v>-151594.68</c:v>
                </c:pt>
                <c:pt idx="1263">
                  <c:v>-145972.72</c:v>
                </c:pt>
                <c:pt idx="1264">
                  <c:v>-146213.87</c:v>
                </c:pt>
                <c:pt idx="1265">
                  <c:v>-146455.01999999999</c:v>
                </c:pt>
                <c:pt idx="1266">
                  <c:v>-140539.32999999999</c:v>
                </c:pt>
                <c:pt idx="1267">
                  <c:v>-140780.48000000001</c:v>
                </c:pt>
                <c:pt idx="1268">
                  <c:v>-141021.63</c:v>
                </c:pt>
                <c:pt idx="1269">
                  <c:v>-135198.24</c:v>
                </c:pt>
                <c:pt idx="1270">
                  <c:v>-135439.4</c:v>
                </c:pt>
                <c:pt idx="1271">
                  <c:v>-135680.54999999999</c:v>
                </c:pt>
                <c:pt idx="1272">
                  <c:v>-130279.12</c:v>
                </c:pt>
                <c:pt idx="1273">
                  <c:v>-130520.27</c:v>
                </c:pt>
                <c:pt idx="1274">
                  <c:v>-130761.42</c:v>
                </c:pt>
                <c:pt idx="1275">
                  <c:v>-126041.38</c:v>
                </c:pt>
                <c:pt idx="1276">
                  <c:v>-126282.53</c:v>
                </c:pt>
                <c:pt idx="1277">
                  <c:v>-126523.68</c:v>
                </c:pt>
                <c:pt idx="1278">
                  <c:v>-122668.56</c:v>
                </c:pt>
                <c:pt idx="1279">
                  <c:v>-122909.72</c:v>
                </c:pt>
                <c:pt idx="1280">
                  <c:v>-123150.87</c:v>
                </c:pt>
                <c:pt idx="1281">
                  <c:v>-120269.04</c:v>
                </c:pt>
                <c:pt idx="1282">
                  <c:v>-120510.19</c:v>
                </c:pt>
                <c:pt idx="1283">
                  <c:v>-120751.34</c:v>
                </c:pt>
                <c:pt idx="1284">
                  <c:v>-118882.14</c:v>
                </c:pt>
                <c:pt idx="1285">
                  <c:v>-119123.3</c:v>
                </c:pt>
                <c:pt idx="1286">
                  <c:v>-119364.45</c:v>
                </c:pt>
                <c:pt idx="1287">
                  <c:v>-118487.97</c:v>
                </c:pt>
                <c:pt idx="1288">
                  <c:v>-118729.13</c:v>
                </c:pt>
                <c:pt idx="1289">
                  <c:v>-118970.28</c:v>
                </c:pt>
                <c:pt idx="1290">
                  <c:v>-119019.22</c:v>
                </c:pt>
                <c:pt idx="1291">
                  <c:v>-119260.37</c:v>
                </c:pt>
                <c:pt idx="1292">
                  <c:v>-119501.52</c:v>
                </c:pt>
                <c:pt idx="1293">
                  <c:v>-120373.08</c:v>
                </c:pt>
                <c:pt idx="1294">
                  <c:v>-120614.23</c:v>
                </c:pt>
                <c:pt idx="1295">
                  <c:v>-120855.38</c:v>
                </c:pt>
                <c:pt idx="1296">
                  <c:v>-122421.94</c:v>
                </c:pt>
                <c:pt idx="1297">
                  <c:v>-122663.09</c:v>
                </c:pt>
                <c:pt idx="1298">
                  <c:v>-122904.24</c:v>
                </c:pt>
                <c:pt idx="1299">
                  <c:v>-125021.85</c:v>
                </c:pt>
                <c:pt idx="1300">
                  <c:v>-125263</c:v>
                </c:pt>
                <c:pt idx="1301">
                  <c:v>-125504.15</c:v>
                </c:pt>
                <c:pt idx="1302">
                  <c:v>-128018.74</c:v>
                </c:pt>
                <c:pt idx="1303">
                  <c:v>-128259.89</c:v>
                </c:pt>
                <c:pt idx="1304">
                  <c:v>-128501.04</c:v>
                </c:pt>
                <c:pt idx="1305">
                  <c:v>-131252.92000000001</c:v>
                </c:pt>
                <c:pt idx="1306">
                  <c:v>-131494.07</c:v>
                </c:pt>
                <c:pt idx="1307">
                  <c:v>-131735.22</c:v>
                </c:pt>
                <c:pt idx="1308">
                  <c:v>-134562.85</c:v>
                </c:pt>
                <c:pt idx="1309">
                  <c:v>-134804</c:v>
                </c:pt>
                <c:pt idx="1310">
                  <c:v>-135045.15</c:v>
                </c:pt>
                <c:pt idx="1311">
                  <c:v>-137789.01</c:v>
                </c:pt>
                <c:pt idx="1312">
                  <c:v>-138030.17000000001</c:v>
                </c:pt>
                <c:pt idx="1313">
                  <c:v>-138271.32</c:v>
                </c:pt>
                <c:pt idx="1314">
                  <c:v>-140778.81</c:v>
                </c:pt>
                <c:pt idx="1315">
                  <c:v>-141019.97</c:v>
                </c:pt>
                <c:pt idx="1316">
                  <c:v>-141261.12</c:v>
                </c:pt>
                <c:pt idx="1317">
                  <c:v>-143392.49</c:v>
                </c:pt>
                <c:pt idx="1318">
                  <c:v>-143633.64000000001</c:v>
                </c:pt>
                <c:pt idx="1319">
                  <c:v>-143874.79</c:v>
                </c:pt>
                <c:pt idx="1320">
                  <c:v>-145509.89000000001</c:v>
                </c:pt>
                <c:pt idx="1321">
                  <c:v>-145751.04999999999</c:v>
                </c:pt>
                <c:pt idx="1322">
                  <c:v>-145992.20000000001</c:v>
                </c:pt>
                <c:pt idx="1323">
                  <c:v>-147037.38</c:v>
                </c:pt>
                <c:pt idx="1324">
                  <c:v>-147278.54</c:v>
                </c:pt>
                <c:pt idx="1325">
                  <c:v>-147519.69</c:v>
                </c:pt>
                <c:pt idx="1326">
                  <c:v>-147913.82999999999</c:v>
                </c:pt>
                <c:pt idx="1327">
                  <c:v>-148154.98000000001</c:v>
                </c:pt>
                <c:pt idx="1328">
                  <c:v>-148396.13</c:v>
                </c:pt>
                <c:pt idx="1329">
                  <c:v>-148114.91</c:v>
                </c:pt>
                <c:pt idx="1330">
                  <c:v>-148356.06</c:v>
                </c:pt>
                <c:pt idx="1331">
                  <c:v>-148597.21</c:v>
                </c:pt>
                <c:pt idx="1332">
                  <c:v>-147654.98000000001</c:v>
                </c:pt>
                <c:pt idx="1333">
                  <c:v>-147896.14000000001</c:v>
                </c:pt>
                <c:pt idx="1334">
                  <c:v>-148137.29</c:v>
                </c:pt>
                <c:pt idx="1335">
                  <c:v>-146586.1</c:v>
                </c:pt>
                <c:pt idx="1336">
                  <c:v>-146827.25</c:v>
                </c:pt>
                <c:pt idx="1337">
                  <c:v>-147068.4</c:v>
                </c:pt>
                <c:pt idx="1338">
                  <c:v>-144994.21</c:v>
                </c:pt>
                <c:pt idx="1339">
                  <c:v>-145235.35999999999</c:v>
                </c:pt>
                <c:pt idx="1340">
                  <c:v>-145476.51</c:v>
                </c:pt>
                <c:pt idx="1341">
                  <c:v>-142992.89000000001</c:v>
                </c:pt>
                <c:pt idx="1342">
                  <c:v>-143234.04</c:v>
                </c:pt>
                <c:pt idx="1343">
                  <c:v>-143475.20000000001</c:v>
                </c:pt>
                <c:pt idx="1344">
                  <c:v>-140715.26999999999</c:v>
                </c:pt>
                <c:pt idx="1345">
                  <c:v>-140956.43</c:v>
                </c:pt>
                <c:pt idx="1346">
                  <c:v>-141197.57999999999</c:v>
                </c:pt>
                <c:pt idx="1347">
                  <c:v>-138304.79</c:v>
                </c:pt>
                <c:pt idx="1348">
                  <c:v>-138545.94</c:v>
                </c:pt>
                <c:pt idx="1349">
                  <c:v>-138787.09</c:v>
                </c:pt>
                <c:pt idx="1350">
                  <c:v>-135905.74</c:v>
                </c:pt>
                <c:pt idx="1351">
                  <c:v>-136146.89000000001</c:v>
                </c:pt>
                <c:pt idx="1352">
                  <c:v>-136388.04</c:v>
                </c:pt>
                <c:pt idx="1353">
                  <c:v>-133654.38</c:v>
                </c:pt>
                <c:pt idx="1354">
                  <c:v>-133895.53</c:v>
                </c:pt>
                <c:pt idx="1355">
                  <c:v>-134136.68</c:v>
                </c:pt>
                <c:pt idx="1356">
                  <c:v>-131671.1</c:v>
                </c:pt>
                <c:pt idx="1357">
                  <c:v>-131912.25</c:v>
                </c:pt>
                <c:pt idx="1358">
                  <c:v>-132153.4</c:v>
                </c:pt>
                <c:pt idx="1359">
                  <c:v>-130054.3</c:v>
                </c:pt>
                <c:pt idx="1360">
                  <c:v>-130295.45</c:v>
                </c:pt>
                <c:pt idx="1361">
                  <c:v>-130536.61</c:v>
                </c:pt>
                <c:pt idx="1362">
                  <c:v>-128876.11</c:v>
                </c:pt>
                <c:pt idx="1363">
                  <c:v>-129117.26</c:v>
                </c:pt>
                <c:pt idx="1364">
                  <c:v>-129358.42</c:v>
                </c:pt>
                <c:pt idx="1365">
                  <c:v>-128180.07</c:v>
                </c:pt>
                <c:pt idx="1366">
                  <c:v>-128421.22</c:v>
                </c:pt>
                <c:pt idx="1367">
                  <c:v>-128662.37</c:v>
                </c:pt>
                <c:pt idx="1368">
                  <c:v>-127980.7</c:v>
                </c:pt>
                <c:pt idx="1369">
                  <c:v>-128221.85</c:v>
                </c:pt>
                <c:pt idx="1370">
                  <c:v>-128463</c:v>
                </c:pt>
                <c:pt idx="1371">
                  <c:v>-128264.71</c:v>
                </c:pt>
                <c:pt idx="1372">
                  <c:v>-128505.87</c:v>
                </c:pt>
                <c:pt idx="1373">
                  <c:v>-128747.02</c:v>
                </c:pt>
                <c:pt idx="1374">
                  <c:v>-128993.68</c:v>
                </c:pt>
                <c:pt idx="1375">
                  <c:v>-129234.83</c:v>
                </c:pt>
                <c:pt idx="1376">
                  <c:v>-129475.98</c:v>
                </c:pt>
                <c:pt idx="1377">
                  <c:v>-130107.68</c:v>
                </c:pt>
                <c:pt idx="1378">
                  <c:v>-130348.83</c:v>
                </c:pt>
                <c:pt idx="1379">
                  <c:v>-130589.98</c:v>
                </c:pt>
                <c:pt idx="1380">
                  <c:v>-131529.81</c:v>
                </c:pt>
                <c:pt idx="1381">
                  <c:v>-131770.96</c:v>
                </c:pt>
                <c:pt idx="1382">
                  <c:v>-132012.10999999999</c:v>
                </c:pt>
                <c:pt idx="1383">
                  <c:v>-133171.15</c:v>
                </c:pt>
                <c:pt idx="1384">
                  <c:v>-133412.31</c:v>
                </c:pt>
                <c:pt idx="1385">
                  <c:v>-133653.46</c:v>
                </c:pt>
                <c:pt idx="1386">
                  <c:v>-134935.98000000001</c:v>
                </c:pt>
                <c:pt idx="1387">
                  <c:v>-135177.13</c:v>
                </c:pt>
                <c:pt idx="1388">
                  <c:v>-135418.28</c:v>
                </c:pt>
                <c:pt idx="1389">
                  <c:v>-136726.93</c:v>
                </c:pt>
                <c:pt idx="1390">
                  <c:v>-136968.07999999999</c:v>
                </c:pt>
                <c:pt idx="1391">
                  <c:v>-137209.23000000001</c:v>
                </c:pt>
                <c:pt idx="1392">
                  <c:v>-138450.04999999999</c:v>
                </c:pt>
                <c:pt idx="1393">
                  <c:v>-138691.20000000001</c:v>
                </c:pt>
                <c:pt idx="1394">
                  <c:v>-138932.35999999999</c:v>
                </c:pt>
                <c:pt idx="1395">
                  <c:v>-140019.4</c:v>
                </c:pt>
                <c:pt idx="1396">
                  <c:v>-140260.54999999999</c:v>
                </c:pt>
                <c:pt idx="1397">
                  <c:v>-140501.70000000001</c:v>
                </c:pt>
                <c:pt idx="1398">
                  <c:v>-141361.07999999999</c:v>
                </c:pt>
                <c:pt idx="1399">
                  <c:v>-141602.23000000001</c:v>
                </c:pt>
                <c:pt idx="1400">
                  <c:v>-141843.38</c:v>
                </c:pt>
                <c:pt idx="1401">
                  <c:v>-142416.54999999999</c:v>
                </c:pt>
                <c:pt idx="1402">
                  <c:v>-142657.71</c:v>
                </c:pt>
                <c:pt idx="1403">
                  <c:v>-142898.85999999999</c:v>
                </c:pt>
                <c:pt idx="1404">
                  <c:v>-143145.10999999999</c:v>
                </c:pt>
                <c:pt idx="1405">
                  <c:v>-143386.26</c:v>
                </c:pt>
                <c:pt idx="1406">
                  <c:v>-143627.42000000001</c:v>
                </c:pt>
                <c:pt idx="1407">
                  <c:v>-143525.29999999999</c:v>
                </c:pt>
                <c:pt idx="1408">
                  <c:v>-143766.45000000001</c:v>
                </c:pt>
                <c:pt idx="1409">
                  <c:v>-144007.6</c:v>
                </c:pt>
                <c:pt idx="1410">
                  <c:v>-143555.34</c:v>
                </c:pt>
                <c:pt idx="1411">
                  <c:v>-143796.49</c:v>
                </c:pt>
                <c:pt idx="1412">
                  <c:v>-144037.65</c:v>
                </c:pt>
                <c:pt idx="1413">
                  <c:v>-143252.47</c:v>
                </c:pt>
                <c:pt idx="1414">
                  <c:v>-143493.63</c:v>
                </c:pt>
                <c:pt idx="1415">
                  <c:v>-143734.78</c:v>
                </c:pt>
                <c:pt idx="1416">
                  <c:v>-142651.26</c:v>
                </c:pt>
                <c:pt idx="1417">
                  <c:v>-142892.41</c:v>
                </c:pt>
                <c:pt idx="1418">
                  <c:v>-143133.56</c:v>
                </c:pt>
                <c:pt idx="1419">
                  <c:v>-141801</c:v>
                </c:pt>
                <c:pt idx="1420">
                  <c:v>-142042.15</c:v>
                </c:pt>
                <c:pt idx="1421">
                  <c:v>-142283.29999999999</c:v>
                </c:pt>
                <c:pt idx="1422">
                  <c:v>-140762.4</c:v>
                </c:pt>
                <c:pt idx="1423">
                  <c:v>-141003.54999999999</c:v>
                </c:pt>
                <c:pt idx="1424">
                  <c:v>-141244.70000000001</c:v>
                </c:pt>
                <c:pt idx="1425">
                  <c:v>-139603.72</c:v>
                </c:pt>
                <c:pt idx="1426">
                  <c:v>-139844.88</c:v>
                </c:pt>
                <c:pt idx="1427">
                  <c:v>-140086.03</c:v>
                </c:pt>
                <c:pt idx="1428">
                  <c:v>-138396.66</c:v>
                </c:pt>
                <c:pt idx="1429">
                  <c:v>-138637.81</c:v>
                </c:pt>
                <c:pt idx="1430">
                  <c:v>-138878.96</c:v>
                </c:pt>
                <c:pt idx="1431">
                  <c:v>-137212.16</c:v>
                </c:pt>
                <c:pt idx="1432">
                  <c:v>-137453.31</c:v>
                </c:pt>
                <c:pt idx="1433">
                  <c:v>-137694.46</c:v>
                </c:pt>
                <c:pt idx="1434">
                  <c:v>-136116.54999999999</c:v>
                </c:pt>
                <c:pt idx="1435">
                  <c:v>-136357.71</c:v>
                </c:pt>
                <c:pt idx="1436">
                  <c:v>-136598.85999999999</c:v>
                </c:pt>
                <c:pt idx="1437">
                  <c:v>-135168.07</c:v>
                </c:pt>
                <c:pt idx="1438">
                  <c:v>-135409.22</c:v>
                </c:pt>
                <c:pt idx="1439">
                  <c:v>-135650.37</c:v>
                </c:pt>
                <c:pt idx="1440">
                  <c:v>-134413.98000000001</c:v>
                </c:pt>
                <c:pt idx="1441">
                  <c:v>-134655.14000000001</c:v>
                </c:pt>
                <c:pt idx="1442">
                  <c:v>-134896.29</c:v>
                </c:pt>
                <c:pt idx="1443">
                  <c:v>-133888.60999999999</c:v>
                </c:pt>
                <c:pt idx="1444">
                  <c:v>-134129.76</c:v>
                </c:pt>
                <c:pt idx="1445">
                  <c:v>-134370.91</c:v>
                </c:pt>
                <c:pt idx="1446">
                  <c:v>-133612.01</c:v>
                </c:pt>
                <c:pt idx="1447">
                  <c:v>-133853.16</c:v>
                </c:pt>
                <c:pt idx="1448">
                  <c:v>-134094.31</c:v>
                </c:pt>
                <c:pt idx="1449">
                  <c:v>-133589.67000000001</c:v>
                </c:pt>
                <c:pt idx="1450">
                  <c:v>-133830.82</c:v>
                </c:pt>
                <c:pt idx="1451">
                  <c:v>-134071.97</c:v>
                </c:pt>
                <c:pt idx="1452">
                  <c:v>-133812.94</c:v>
                </c:pt>
                <c:pt idx="1453">
                  <c:v>-134054.09</c:v>
                </c:pt>
                <c:pt idx="1454">
                  <c:v>-134295.25</c:v>
                </c:pt>
                <c:pt idx="1455">
                  <c:v>-134260.24</c:v>
                </c:pt>
                <c:pt idx="1456">
                  <c:v>-134501.39000000001</c:v>
                </c:pt>
                <c:pt idx="1457">
                  <c:v>-134742.54</c:v>
                </c:pt>
                <c:pt idx="1458">
                  <c:v>-134898.88</c:v>
                </c:pt>
                <c:pt idx="1459">
                  <c:v>-135140.04</c:v>
                </c:pt>
                <c:pt idx="1460">
                  <c:v>-135381.19</c:v>
                </c:pt>
                <c:pt idx="1461">
                  <c:v>-135687.43</c:v>
                </c:pt>
                <c:pt idx="1462">
                  <c:v>-135928.57999999999</c:v>
                </c:pt>
                <c:pt idx="1463">
                  <c:v>-136169.73000000001</c:v>
                </c:pt>
                <c:pt idx="1464">
                  <c:v>-136578.35</c:v>
                </c:pt>
                <c:pt idx="1465">
                  <c:v>-136819.5</c:v>
                </c:pt>
                <c:pt idx="1466">
                  <c:v>-137060.65</c:v>
                </c:pt>
                <c:pt idx="1467">
                  <c:v>-137520.9</c:v>
                </c:pt>
                <c:pt idx="1468">
                  <c:v>-137762.04999999999</c:v>
                </c:pt>
                <c:pt idx="1469">
                  <c:v>-138003.20000000001</c:v>
                </c:pt>
                <c:pt idx="1470">
                  <c:v>-138464.01999999999</c:v>
                </c:pt>
                <c:pt idx="1471">
                  <c:v>-138705.18</c:v>
                </c:pt>
                <c:pt idx="1472">
                  <c:v>-138946.32999999999</c:v>
                </c:pt>
                <c:pt idx="1473">
                  <c:v>-139359.09</c:v>
                </c:pt>
                <c:pt idx="1474">
                  <c:v>-139600.25</c:v>
                </c:pt>
                <c:pt idx="1475">
                  <c:v>-139841.4</c:v>
                </c:pt>
                <c:pt idx="1476">
                  <c:v>-140162.43</c:v>
                </c:pt>
                <c:pt idx="1477">
                  <c:v>-140403.57999999999</c:v>
                </c:pt>
                <c:pt idx="1478">
                  <c:v>-140644.73000000001</c:v>
                </c:pt>
                <c:pt idx="1479">
                  <c:v>-140837.4</c:v>
                </c:pt>
                <c:pt idx="1480">
                  <c:v>-141078.56</c:v>
                </c:pt>
                <c:pt idx="1481">
                  <c:v>-141319.71</c:v>
                </c:pt>
                <c:pt idx="1482">
                  <c:v>-141356.12</c:v>
                </c:pt>
                <c:pt idx="1483">
                  <c:v>-141597.26999999999</c:v>
                </c:pt>
                <c:pt idx="1484">
                  <c:v>-141838.42000000001</c:v>
                </c:pt>
                <c:pt idx="1485">
                  <c:v>-141700.47</c:v>
                </c:pt>
                <c:pt idx="1486">
                  <c:v>-141941.62</c:v>
                </c:pt>
                <c:pt idx="1487">
                  <c:v>-142182.76999999999</c:v>
                </c:pt>
                <c:pt idx="1488">
                  <c:v>-141862.70000000001</c:v>
                </c:pt>
                <c:pt idx="1489">
                  <c:v>-142103.85</c:v>
                </c:pt>
                <c:pt idx="1490">
                  <c:v>-142345.01</c:v>
                </c:pt>
                <c:pt idx="1491">
                  <c:v>-141845.34</c:v>
                </c:pt>
                <c:pt idx="1492">
                  <c:v>-142086.49</c:v>
                </c:pt>
                <c:pt idx="1493">
                  <c:v>-142327.64000000001</c:v>
                </c:pt>
                <c:pt idx="1494">
                  <c:v>-141660.54999999999</c:v>
                </c:pt>
                <c:pt idx="1495">
                  <c:v>-141901.71</c:v>
                </c:pt>
                <c:pt idx="1496">
                  <c:v>-142142.85999999999</c:v>
                </c:pt>
                <c:pt idx="1497">
                  <c:v>-141329.06</c:v>
                </c:pt>
                <c:pt idx="1498">
                  <c:v>-141570.21</c:v>
                </c:pt>
                <c:pt idx="1499">
                  <c:v>-141811.35999999999</c:v>
                </c:pt>
                <c:pt idx="1500">
                  <c:v>-140878.56</c:v>
                </c:pt>
                <c:pt idx="1501">
                  <c:v>-141119.71</c:v>
                </c:pt>
                <c:pt idx="1502">
                  <c:v>-141360.85999999999</c:v>
                </c:pt>
                <c:pt idx="1503">
                  <c:v>-140341.89000000001</c:v>
                </c:pt>
                <c:pt idx="1504">
                  <c:v>-140583.04999999999</c:v>
                </c:pt>
                <c:pt idx="1505">
                  <c:v>-140824.20000000001</c:v>
                </c:pt>
                <c:pt idx="1506">
                  <c:v>-139754.97</c:v>
                </c:pt>
                <c:pt idx="1507">
                  <c:v>-139996.13</c:v>
                </c:pt>
                <c:pt idx="1508">
                  <c:v>-140237.28</c:v>
                </c:pt>
                <c:pt idx="1509">
                  <c:v>-139154.66</c:v>
                </c:pt>
                <c:pt idx="1510">
                  <c:v>-139395.81</c:v>
                </c:pt>
                <c:pt idx="1511">
                  <c:v>-139636.96</c:v>
                </c:pt>
                <c:pt idx="1512">
                  <c:v>-138576.68</c:v>
                </c:pt>
                <c:pt idx="1513">
                  <c:v>-138817.82999999999</c:v>
                </c:pt>
                <c:pt idx="1514">
                  <c:v>-139058.98000000001</c:v>
                </c:pt>
                <c:pt idx="1515">
                  <c:v>-138053.71</c:v>
                </c:pt>
                <c:pt idx="1516">
                  <c:v>-138294.85999999999</c:v>
                </c:pt>
                <c:pt idx="1517">
                  <c:v>-138536.01</c:v>
                </c:pt>
                <c:pt idx="1518">
                  <c:v>-137613.74</c:v>
                </c:pt>
                <c:pt idx="1519">
                  <c:v>-137854.9</c:v>
                </c:pt>
                <c:pt idx="1520">
                  <c:v>-138096.04999999999</c:v>
                </c:pt>
                <c:pt idx="1521">
                  <c:v>-137278.79</c:v>
                </c:pt>
                <c:pt idx="1522">
                  <c:v>-137519.94</c:v>
                </c:pt>
                <c:pt idx="1523">
                  <c:v>-137761.09</c:v>
                </c:pt>
                <c:pt idx="1524">
                  <c:v>-137063.95000000001</c:v>
                </c:pt>
                <c:pt idx="1525">
                  <c:v>-137305.1</c:v>
                </c:pt>
                <c:pt idx="1526">
                  <c:v>-137546.25</c:v>
                </c:pt>
                <c:pt idx="1527">
                  <c:v>-136977</c:v>
                </c:pt>
                <c:pt idx="1528">
                  <c:v>-137218.15</c:v>
                </c:pt>
                <c:pt idx="1529">
                  <c:v>-137459.29999999999</c:v>
                </c:pt>
                <c:pt idx="1530">
                  <c:v>-137018.29999999999</c:v>
                </c:pt>
                <c:pt idx="1531">
                  <c:v>-137259.45000000001</c:v>
                </c:pt>
                <c:pt idx="1532">
                  <c:v>-137500.6</c:v>
                </c:pt>
                <c:pt idx="1533">
                  <c:v>-137181.18</c:v>
                </c:pt>
                <c:pt idx="1534">
                  <c:v>-137422.34</c:v>
                </c:pt>
                <c:pt idx="1535">
                  <c:v>-137663.49</c:v>
                </c:pt>
                <c:pt idx="1536">
                  <c:v>-137452.69</c:v>
                </c:pt>
                <c:pt idx="1537">
                  <c:v>-137693.84</c:v>
                </c:pt>
                <c:pt idx="1538">
                  <c:v>-137935</c:v>
                </c:pt>
                <c:pt idx="1539">
                  <c:v>-137814.6</c:v>
                </c:pt>
                <c:pt idx="1540">
                  <c:v>-138055.75</c:v>
                </c:pt>
                <c:pt idx="1541">
                  <c:v>-138296.9</c:v>
                </c:pt>
                <c:pt idx="1542">
                  <c:v>-138244.66</c:v>
                </c:pt>
                <c:pt idx="1543">
                  <c:v>-138485.82</c:v>
                </c:pt>
                <c:pt idx="1544">
                  <c:v>-138726.97</c:v>
                </c:pt>
                <c:pt idx="1545">
                  <c:v>-138718.06</c:v>
                </c:pt>
                <c:pt idx="1546">
                  <c:v>-138959.21</c:v>
                </c:pt>
                <c:pt idx="1547">
                  <c:v>-139200.35999999999</c:v>
                </c:pt>
                <c:pt idx="1548">
                  <c:v>-139208.81</c:v>
                </c:pt>
                <c:pt idx="1549">
                  <c:v>-139449.96</c:v>
                </c:pt>
                <c:pt idx="1550">
                  <c:v>-139691.12</c:v>
                </c:pt>
                <c:pt idx="1551">
                  <c:v>-139691.29</c:v>
                </c:pt>
                <c:pt idx="1552">
                  <c:v>-139932.44</c:v>
                </c:pt>
                <c:pt idx="1553">
                  <c:v>-140173.59</c:v>
                </c:pt>
                <c:pt idx="1554">
                  <c:v>-140141.53</c:v>
                </c:pt>
                <c:pt idx="1555">
                  <c:v>-140382.69</c:v>
                </c:pt>
                <c:pt idx="1556">
                  <c:v>-140623.84</c:v>
                </c:pt>
                <c:pt idx="1557">
                  <c:v>-140538.47</c:v>
                </c:pt>
                <c:pt idx="1558">
                  <c:v>-140779.62</c:v>
                </c:pt>
                <c:pt idx="1559">
                  <c:v>-141020.76999999999</c:v>
                </c:pt>
                <c:pt idx="1560">
                  <c:v>-140864.88</c:v>
                </c:pt>
                <c:pt idx="1561">
                  <c:v>-141106.03</c:v>
                </c:pt>
                <c:pt idx="1562">
                  <c:v>-141347.18</c:v>
                </c:pt>
                <c:pt idx="1563">
                  <c:v>-141108.17000000001</c:v>
                </c:pt>
                <c:pt idx="1564">
                  <c:v>-141349.32</c:v>
                </c:pt>
                <c:pt idx="1565">
                  <c:v>-141590.47</c:v>
                </c:pt>
                <c:pt idx="1566">
                  <c:v>-141260.78</c:v>
                </c:pt>
                <c:pt idx="1567">
                  <c:v>-141501.93</c:v>
                </c:pt>
                <c:pt idx="1568">
                  <c:v>-141743.07999999999</c:v>
                </c:pt>
                <c:pt idx="1569">
                  <c:v>-141320.35999999999</c:v>
                </c:pt>
                <c:pt idx="1570">
                  <c:v>-141561.51</c:v>
                </c:pt>
                <c:pt idx="1571">
                  <c:v>-141802.66</c:v>
                </c:pt>
                <c:pt idx="1572">
                  <c:v>-141289.65</c:v>
                </c:pt>
                <c:pt idx="1573">
                  <c:v>-141530.81</c:v>
                </c:pt>
                <c:pt idx="1574">
                  <c:v>-141771.96</c:v>
                </c:pt>
                <c:pt idx="1575">
                  <c:v>-141176.10999999999</c:v>
                </c:pt>
                <c:pt idx="1576">
                  <c:v>-141417.26</c:v>
                </c:pt>
                <c:pt idx="1577">
                  <c:v>-141658.41</c:v>
                </c:pt>
                <c:pt idx="1578">
                  <c:v>-140991.22</c:v>
                </c:pt>
                <c:pt idx="1579">
                  <c:v>-141232.37</c:v>
                </c:pt>
                <c:pt idx="1580">
                  <c:v>-141473.51999999999</c:v>
                </c:pt>
                <c:pt idx="1581">
                  <c:v>-140749.76999999999</c:v>
                </c:pt>
                <c:pt idx="1582">
                  <c:v>-140990.92000000001</c:v>
                </c:pt>
                <c:pt idx="1583">
                  <c:v>-141232.07</c:v>
                </c:pt>
                <c:pt idx="1584">
                  <c:v>-140468.81</c:v>
                </c:pt>
                <c:pt idx="1585">
                  <c:v>-140709.96</c:v>
                </c:pt>
                <c:pt idx="1586">
                  <c:v>-140951.12</c:v>
                </c:pt>
                <c:pt idx="1587">
                  <c:v>-140166.70000000001</c:v>
                </c:pt>
                <c:pt idx="1588">
                  <c:v>-140407.85</c:v>
                </c:pt>
                <c:pt idx="1589">
                  <c:v>-140649.01</c:v>
                </c:pt>
                <c:pt idx="1590">
                  <c:v>-139861.99</c:v>
                </c:pt>
                <c:pt idx="1591">
                  <c:v>-140103.14000000001</c:v>
                </c:pt>
                <c:pt idx="1592">
                  <c:v>-140344.29999999999</c:v>
                </c:pt>
                <c:pt idx="1593">
                  <c:v>-139572.44</c:v>
                </c:pt>
                <c:pt idx="1594">
                  <c:v>-139813.59</c:v>
                </c:pt>
                <c:pt idx="1595">
                  <c:v>-140054.74</c:v>
                </c:pt>
                <c:pt idx="1596">
                  <c:v>-139314.07</c:v>
                </c:pt>
                <c:pt idx="1597">
                  <c:v>-139555.22</c:v>
                </c:pt>
                <c:pt idx="1598">
                  <c:v>-139796.37</c:v>
                </c:pt>
                <c:pt idx="1599">
                  <c:v>-139100.38</c:v>
                </c:pt>
                <c:pt idx="1600">
                  <c:v>-139341.53</c:v>
                </c:pt>
                <c:pt idx="1601">
                  <c:v>-139582.68</c:v>
                </c:pt>
                <c:pt idx="1602">
                  <c:v>-138941.74</c:v>
                </c:pt>
                <c:pt idx="1603">
                  <c:v>-139182.89000000001</c:v>
                </c:pt>
                <c:pt idx="1604">
                  <c:v>-139424.04</c:v>
                </c:pt>
                <c:pt idx="1605">
                  <c:v>-138844.96</c:v>
                </c:pt>
                <c:pt idx="1606">
                  <c:v>-139086.10999999999</c:v>
                </c:pt>
                <c:pt idx="1607">
                  <c:v>-139327.26</c:v>
                </c:pt>
                <c:pt idx="1608">
                  <c:v>-138813.1</c:v>
                </c:pt>
                <c:pt idx="1609">
                  <c:v>-139054.25</c:v>
                </c:pt>
                <c:pt idx="1610">
                  <c:v>-139295.4</c:v>
                </c:pt>
                <c:pt idx="1611">
                  <c:v>-138845.48000000001</c:v>
                </c:pt>
                <c:pt idx="1612">
                  <c:v>-139086.63</c:v>
                </c:pt>
                <c:pt idx="1613">
                  <c:v>-139327.78</c:v>
                </c:pt>
                <c:pt idx="1614">
                  <c:v>-138937.89000000001</c:v>
                </c:pt>
                <c:pt idx="1615">
                  <c:v>-139179.04</c:v>
                </c:pt>
                <c:pt idx="1616">
                  <c:v>-139420.19</c:v>
                </c:pt>
                <c:pt idx="1617">
                  <c:v>-139083</c:v>
                </c:pt>
                <c:pt idx="1618">
                  <c:v>-139324.16</c:v>
                </c:pt>
                <c:pt idx="1619">
                  <c:v>-139565.31</c:v>
                </c:pt>
                <c:pt idx="1620">
                  <c:v>-139270.93</c:v>
                </c:pt>
                <c:pt idx="1621">
                  <c:v>-139512.07999999999</c:v>
                </c:pt>
                <c:pt idx="1622">
                  <c:v>-139753.23000000001</c:v>
                </c:pt>
                <c:pt idx="1623">
                  <c:v>-139489.85999999999</c:v>
                </c:pt>
                <c:pt idx="1624">
                  <c:v>-139731.01</c:v>
                </c:pt>
                <c:pt idx="1625">
                  <c:v>-139972.17000000001</c:v>
                </c:pt>
                <c:pt idx="1626">
                  <c:v>-139726.85</c:v>
                </c:pt>
                <c:pt idx="1627">
                  <c:v>-139968</c:v>
                </c:pt>
                <c:pt idx="1628">
                  <c:v>-140209.15</c:v>
                </c:pt>
                <c:pt idx="1629">
                  <c:v>-139968.53</c:v>
                </c:pt>
                <c:pt idx="1630">
                  <c:v>-140209.68</c:v>
                </c:pt>
                <c:pt idx="1631">
                  <c:v>-140450.84</c:v>
                </c:pt>
                <c:pt idx="1632">
                  <c:v>-140201.91</c:v>
                </c:pt>
                <c:pt idx="1633">
                  <c:v>-140443.06</c:v>
                </c:pt>
                <c:pt idx="1634">
                  <c:v>-140684.21</c:v>
                </c:pt>
                <c:pt idx="1635">
                  <c:v>-140415.01999999999</c:v>
                </c:pt>
                <c:pt idx="1636">
                  <c:v>-140656.18</c:v>
                </c:pt>
                <c:pt idx="1637">
                  <c:v>-140897.32999999999</c:v>
                </c:pt>
                <c:pt idx="1638">
                  <c:v>-140597.57</c:v>
                </c:pt>
                <c:pt idx="1639">
                  <c:v>-140838.72</c:v>
                </c:pt>
                <c:pt idx="1640">
                  <c:v>-141079.87</c:v>
                </c:pt>
                <c:pt idx="1641">
                  <c:v>-140741.37</c:v>
                </c:pt>
                <c:pt idx="1642">
                  <c:v>-140982.53</c:v>
                </c:pt>
                <c:pt idx="1643">
                  <c:v>-141223.67999999999</c:v>
                </c:pt>
                <c:pt idx="1644">
                  <c:v>-140840.74</c:v>
                </c:pt>
                <c:pt idx="1645">
                  <c:v>-141081.89000000001</c:v>
                </c:pt>
                <c:pt idx="1646">
                  <c:v>-141323.04</c:v>
                </c:pt>
                <c:pt idx="1647">
                  <c:v>-140892.60999999999</c:v>
                </c:pt>
                <c:pt idx="1648">
                  <c:v>-141133.76000000001</c:v>
                </c:pt>
                <c:pt idx="1649">
                  <c:v>-141374.91</c:v>
                </c:pt>
                <c:pt idx="1650">
                  <c:v>-140896.65</c:v>
                </c:pt>
                <c:pt idx="1651">
                  <c:v>-141137.79999999999</c:v>
                </c:pt>
                <c:pt idx="1652">
                  <c:v>-141378.95000000001</c:v>
                </c:pt>
                <c:pt idx="1653">
                  <c:v>-140855.07999999999</c:v>
                </c:pt>
                <c:pt idx="1654">
                  <c:v>-141096.23000000001</c:v>
                </c:pt>
                <c:pt idx="1655">
                  <c:v>-141337.38</c:v>
                </c:pt>
                <c:pt idx="1656">
                  <c:v>-140772.45000000001</c:v>
                </c:pt>
                <c:pt idx="1657">
                  <c:v>-141013.6</c:v>
                </c:pt>
                <c:pt idx="1658">
                  <c:v>-141254.75</c:v>
                </c:pt>
                <c:pt idx="1659">
                  <c:v>-140655.28</c:v>
                </c:pt>
                <c:pt idx="1660">
                  <c:v>-140896.43</c:v>
                </c:pt>
                <c:pt idx="1661">
                  <c:v>-141137.57999999999</c:v>
                </c:pt>
                <c:pt idx="1662">
                  <c:v>-140511.57999999999</c:v>
                </c:pt>
                <c:pt idx="1663">
                  <c:v>-140752.73000000001</c:v>
                </c:pt>
                <c:pt idx="1664">
                  <c:v>-140993.89000000001</c:v>
                </c:pt>
                <c:pt idx="1665">
                  <c:v>-140350.35999999999</c:v>
                </c:pt>
                <c:pt idx="1666">
                  <c:v>-140591.51</c:v>
                </c:pt>
                <c:pt idx="1667">
                  <c:v>-140832.67000000001</c:v>
                </c:pt>
                <c:pt idx="1668">
                  <c:v>-140181.07999999999</c:v>
                </c:pt>
                <c:pt idx="1669">
                  <c:v>-140422.23000000001</c:v>
                </c:pt>
                <c:pt idx="1670">
                  <c:v>-140663.38</c:v>
                </c:pt>
                <c:pt idx="1671">
                  <c:v>-140013.07999999999</c:v>
                </c:pt>
                <c:pt idx="1672">
                  <c:v>-140254.23000000001</c:v>
                </c:pt>
                <c:pt idx="1673">
                  <c:v>-140495.39000000001</c:v>
                </c:pt>
                <c:pt idx="1674">
                  <c:v>-139855.15</c:v>
                </c:pt>
                <c:pt idx="1675">
                  <c:v>-140096.29999999999</c:v>
                </c:pt>
                <c:pt idx="1676">
                  <c:v>-140337.45000000001</c:v>
                </c:pt>
                <c:pt idx="1677">
                  <c:v>-139714.99</c:v>
                </c:pt>
                <c:pt idx="1678">
                  <c:v>-139956.14000000001</c:v>
                </c:pt>
                <c:pt idx="1679">
                  <c:v>-140197.29</c:v>
                </c:pt>
                <c:pt idx="1680">
                  <c:v>-139598.9</c:v>
                </c:pt>
                <c:pt idx="1681">
                  <c:v>-139840.06</c:v>
                </c:pt>
                <c:pt idx="1682">
                  <c:v>-140081.21</c:v>
                </c:pt>
                <c:pt idx="1683">
                  <c:v>-139511.51999999999</c:v>
                </c:pt>
                <c:pt idx="1684">
                  <c:v>-139752.67000000001</c:v>
                </c:pt>
                <c:pt idx="1685">
                  <c:v>-139993.82</c:v>
                </c:pt>
                <c:pt idx="1686">
                  <c:v>-139455.59</c:v>
                </c:pt>
                <c:pt idx="1687">
                  <c:v>-139696.74</c:v>
                </c:pt>
                <c:pt idx="1688">
                  <c:v>-139937.89000000001</c:v>
                </c:pt>
                <c:pt idx="1689">
                  <c:v>-139431.98000000001</c:v>
                </c:pt>
                <c:pt idx="1690">
                  <c:v>-139673.13</c:v>
                </c:pt>
                <c:pt idx="1691">
                  <c:v>-139914.28</c:v>
                </c:pt>
                <c:pt idx="1692">
                  <c:v>-139439.67000000001</c:v>
                </c:pt>
                <c:pt idx="1693">
                  <c:v>-139680.82999999999</c:v>
                </c:pt>
                <c:pt idx="1694">
                  <c:v>-139921.98000000001</c:v>
                </c:pt>
                <c:pt idx="1695">
                  <c:v>-139475.96</c:v>
                </c:pt>
                <c:pt idx="1696">
                  <c:v>-139717.10999999999</c:v>
                </c:pt>
                <c:pt idx="1697">
                  <c:v>-139958.26</c:v>
                </c:pt>
                <c:pt idx="1698">
                  <c:v>-139536.64000000001</c:v>
                </c:pt>
                <c:pt idx="1699">
                  <c:v>-139777.79999999999</c:v>
                </c:pt>
                <c:pt idx="1700">
                  <c:v>-140018.95000000001</c:v>
                </c:pt>
                <c:pt idx="1701">
                  <c:v>-139616.35999999999</c:v>
                </c:pt>
                <c:pt idx="1702">
                  <c:v>-139857.51</c:v>
                </c:pt>
                <c:pt idx="1703">
                  <c:v>-140098.66</c:v>
                </c:pt>
                <c:pt idx="1704">
                  <c:v>-139708.91</c:v>
                </c:pt>
                <c:pt idx="1705">
                  <c:v>-139950.06</c:v>
                </c:pt>
                <c:pt idx="1706">
                  <c:v>-140191.21</c:v>
                </c:pt>
                <c:pt idx="1707">
                  <c:v>-139807.65</c:v>
                </c:pt>
                <c:pt idx="1708">
                  <c:v>-140048.81</c:v>
                </c:pt>
                <c:pt idx="1709">
                  <c:v>-140289.96</c:v>
                </c:pt>
                <c:pt idx="1710">
                  <c:v>-139905.9</c:v>
                </c:pt>
                <c:pt idx="1711">
                  <c:v>-140147.04999999999</c:v>
                </c:pt>
                <c:pt idx="1712">
                  <c:v>-140388.20000000001</c:v>
                </c:pt>
                <c:pt idx="1713">
                  <c:v>-139997.25</c:v>
                </c:pt>
                <c:pt idx="1714">
                  <c:v>-140238.41</c:v>
                </c:pt>
                <c:pt idx="1715">
                  <c:v>-140479.56</c:v>
                </c:pt>
                <c:pt idx="1716">
                  <c:v>-140075.96</c:v>
                </c:pt>
                <c:pt idx="1717">
                  <c:v>-140317.12</c:v>
                </c:pt>
                <c:pt idx="1718">
                  <c:v>-140558.26999999999</c:v>
                </c:pt>
                <c:pt idx="1719">
                  <c:v>-140137.21</c:v>
                </c:pt>
                <c:pt idx="1720">
                  <c:v>-140378.35999999999</c:v>
                </c:pt>
                <c:pt idx="1721">
                  <c:v>-140619.51</c:v>
                </c:pt>
                <c:pt idx="1722">
                  <c:v>-140177.29</c:v>
                </c:pt>
                <c:pt idx="1723">
                  <c:v>-140418.44</c:v>
                </c:pt>
                <c:pt idx="1724">
                  <c:v>-140659.59</c:v>
                </c:pt>
                <c:pt idx="1725">
                  <c:v>-140193.82</c:v>
                </c:pt>
                <c:pt idx="1726">
                  <c:v>-140434.97</c:v>
                </c:pt>
                <c:pt idx="1727">
                  <c:v>-140676.12</c:v>
                </c:pt>
                <c:pt idx="1728">
                  <c:v>-140185.75</c:v>
                </c:pt>
                <c:pt idx="1729">
                  <c:v>-140426.9</c:v>
                </c:pt>
                <c:pt idx="1730">
                  <c:v>-140668.04999999999</c:v>
                </c:pt>
                <c:pt idx="1731">
                  <c:v>-140153.39000000001</c:v>
                </c:pt>
                <c:pt idx="1732">
                  <c:v>-140394.54</c:v>
                </c:pt>
                <c:pt idx="1733">
                  <c:v>-140635.70000000001</c:v>
                </c:pt>
                <c:pt idx="1734">
                  <c:v>-140098.32</c:v>
                </c:pt>
                <c:pt idx="1735">
                  <c:v>-140339.47</c:v>
                </c:pt>
                <c:pt idx="1736">
                  <c:v>-140580.62</c:v>
                </c:pt>
                <c:pt idx="1737">
                  <c:v>-140023.22</c:v>
                </c:pt>
                <c:pt idx="1738">
                  <c:v>-140264.37</c:v>
                </c:pt>
                <c:pt idx="1739">
                  <c:v>-140505.53</c:v>
                </c:pt>
                <c:pt idx="1740">
                  <c:v>-139931.72</c:v>
                </c:pt>
                <c:pt idx="1741">
                  <c:v>-140172.87</c:v>
                </c:pt>
                <c:pt idx="1742">
                  <c:v>-140414.01999999999</c:v>
                </c:pt>
                <c:pt idx="1743">
                  <c:v>-139828.1</c:v>
                </c:pt>
                <c:pt idx="1744">
                  <c:v>-140069.25</c:v>
                </c:pt>
                <c:pt idx="1745">
                  <c:v>-140310.39999999999</c:v>
                </c:pt>
                <c:pt idx="1746">
                  <c:v>-139717.06</c:v>
                </c:pt>
                <c:pt idx="1747">
                  <c:v>-139958.22</c:v>
                </c:pt>
                <c:pt idx="1748">
                  <c:v>-140199.37</c:v>
                </c:pt>
                <c:pt idx="1749">
                  <c:v>-139603.46</c:v>
                </c:pt>
                <c:pt idx="1750">
                  <c:v>-139844.60999999999</c:v>
                </c:pt>
                <c:pt idx="1751">
                  <c:v>-140085.76000000001</c:v>
                </c:pt>
                <c:pt idx="1752">
                  <c:v>-139491.98000000001</c:v>
                </c:pt>
                <c:pt idx="1753">
                  <c:v>-139733.14000000001</c:v>
                </c:pt>
                <c:pt idx="1754">
                  <c:v>-139974.29</c:v>
                </c:pt>
                <c:pt idx="1755">
                  <c:v>-139386.96</c:v>
                </c:pt>
                <c:pt idx="1756">
                  <c:v>-139628.12</c:v>
                </c:pt>
                <c:pt idx="1757">
                  <c:v>-139869.26999999999</c:v>
                </c:pt>
                <c:pt idx="1758">
                  <c:v>-139292.12</c:v>
                </c:pt>
                <c:pt idx="1759">
                  <c:v>-139533.26999999999</c:v>
                </c:pt>
                <c:pt idx="1760">
                  <c:v>-139774.42000000001</c:v>
                </c:pt>
                <c:pt idx="1761">
                  <c:v>-139210.39000000001</c:v>
                </c:pt>
                <c:pt idx="1762">
                  <c:v>-139451.54</c:v>
                </c:pt>
                <c:pt idx="1763">
                  <c:v>-139692.69</c:v>
                </c:pt>
                <c:pt idx="1764">
                  <c:v>-139143.82999999999</c:v>
                </c:pt>
                <c:pt idx="1765">
                  <c:v>-139384.98000000001</c:v>
                </c:pt>
                <c:pt idx="1766">
                  <c:v>-139626.13</c:v>
                </c:pt>
                <c:pt idx="1767">
                  <c:v>-139093.51999999999</c:v>
                </c:pt>
                <c:pt idx="1768">
                  <c:v>-139334.67000000001</c:v>
                </c:pt>
                <c:pt idx="1769">
                  <c:v>-139575.82</c:v>
                </c:pt>
                <c:pt idx="1770">
                  <c:v>-139059.57999999999</c:v>
                </c:pt>
                <c:pt idx="1771">
                  <c:v>-139300.73000000001</c:v>
                </c:pt>
                <c:pt idx="1772">
                  <c:v>-139541.88</c:v>
                </c:pt>
                <c:pt idx="1773">
                  <c:v>-139041.18</c:v>
                </c:pt>
                <c:pt idx="1774">
                  <c:v>-139282.34</c:v>
                </c:pt>
                <c:pt idx="1775">
                  <c:v>-139523.49</c:v>
                </c:pt>
                <c:pt idx="1776">
                  <c:v>-139036.67000000001</c:v>
                </c:pt>
                <c:pt idx="1777">
                  <c:v>-139277.82999999999</c:v>
                </c:pt>
                <c:pt idx="1778">
                  <c:v>-139518.98000000001</c:v>
                </c:pt>
                <c:pt idx="1779">
                  <c:v>-139043.68</c:v>
                </c:pt>
                <c:pt idx="1780">
                  <c:v>-139284.82999999999</c:v>
                </c:pt>
                <c:pt idx="1781">
                  <c:v>-139525.98000000001</c:v>
                </c:pt>
                <c:pt idx="1782">
                  <c:v>-139059.29999999999</c:v>
                </c:pt>
                <c:pt idx="1783">
                  <c:v>-139300.45000000001</c:v>
                </c:pt>
                <c:pt idx="1784">
                  <c:v>-139541.6</c:v>
                </c:pt>
                <c:pt idx="1785">
                  <c:v>-139080.25</c:v>
                </c:pt>
                <c:pt idx="1786">
                  <c:v>-139321.4</c:v>
                </c:pt>
                <c:pt idx="1787">
                  <c:v>-139562.54999999999</c:v>
                </c:pt>
                <c:pt idx="1788">
                  <c:v>-139103.12</c:v>
                </c:pt>
                <c:pt idx="1789">
                  <c:v>-139344.28</c:v>
                </c:pt>
                <c:pt idx="1790">
                  <c:v>-139585.43</c:v>
                </c:pt>
                <c:pt idx="1791">
                  <c:v>-139124.53</c:v>
                </c:pt>
                <c:pt idx="1792">
                  <c:v>-139365.68</c:v>
                </c:pt>
                <c:pt idx="1793">
                  <c:v>-139606.82999999999</c:v>
                </c:pt>
                <c:pt idx="1794">
                  <c:v>-139141.29999999999</c:v>
                </c:pt>
                <c:pt idx="1795">
                  <c:v>-139382.45000000001</c:v>
                </c:pt>
                <c:pt idx="1796">
                  <c:v>-139623.6</c:v>
                </c:pt>
                <c:pt idx="1797">
                  <c:v>-139150.65</c:v>
                </c:pt>
                <c:pt idx="1798">
                  <c:v>-139391.79999999999</c:v>
                </c:pt>
                <c:pt idx="1799">
                  <c:v>-139632.95000000001</c:v>
                </c:pt>
                <c:pt idx="1800">
                  <c:v>-139150.32</c:v>
                </c:pt>
                <c:pt idx="1801">
                  <c:v>-139391.48000000001</c:v>
                </c:pt>
                <c:pt idx="1802">
                  <c:v>-139632.63</c:v>
                </c:pt>
                <c:pt idx="1803">
                  <c:v>-139138.67000000001</c:v>
                </c:pt>
                <c:pt idx="1804">
                  <c:v>-139379.82</c:v>
                </c:pt>
                <c:pt idx="1805">
                  <c:v>-139620.98000000001</c:v>
                </c:pt>
                <c:pt idx="1806">
                  <c:v>-139114.73000000001</c:v>
                </c:pt>
                <c:pt idx="1807">
                  <c:v>-139355.88</c:v>
                </c:pt>
                <c:pt idx="1808">
                  <c:v>-139597.03</c:v>
                </c:pt>
                <c:pt idx="1809">
                  <c:v>-139078.21</c:v>
                </c:pt>
                <c:pt idx="1810">
                  <c:v>-139319.35999999999</c:v>
                </c:pt>
                <c:pt idx="1811">
                  <c:v>-139560.51999999999</c:v>
                </c:pt>
                <c:pt idx="1812">
                  <c:v>-139029.54</c:v>
                </c:pt>
                <c:pt idx="1813">
                  <c:v>-139270.69</c:v>
                </c:pt>
                <c:pt idx="1814">
                  <c:v>-139511.84</c:v>
                </c:pt>
                <c:pt idx="1815">
                  <c:v>-138969.74</c:v>
                </c:pt>
                <c:pt idx="1816">
                  <c:v>-139210.89000000001</c:v>
                </c:pt>
                <c:pt idx="1817">
                  <c:v>-139452.04</c:v>
                </c:pt>
                <c:pt idx="1818">
                  <c:v>-138900.38</c:v>
                </c:pt>
                <c:pt idx="1819">
                  <c:v>-139141.53</c:v>
                </c:pt>
                <c:pt idx="1820">
                  <c:v>-139382.68</c:v>
                </c:pt>
                <c:pt idx="1821">
                  <c:v>-138823.46</c:v>
                </c:pt>
                <c:pt idx="1822">
                  <c:v>-139064.60999999999</c:v>
                </c:pt>
                <c:pt idx="1823">
                  <c:v>-139305.76</c:v>
                </c:pt>
                <c:pt idx="1824">
                  <c:v>-138741.26</c:v>
                </c:pt>
                <c:pt idx="1825">
                  <c:v>-138982.41</c:v>
                </c:pt>
                <c:pt idx="1826">
                  <c:v>-139223.56</c:v>
                </c:pt>
                <c:pt idx="1827">
                  <c:v>-138656.24</c:v>
                </c:pt>
                <c:pt idx="1828">
                  <c:v>-138897.39000000001</c:v>
                </c:pt>
                <c:pt idx="1829">
                  <c:v>-139138.54999999999</c:v>
                </c:pt>
                <c:pt idx="1830">
                  <c:v>-138570.85999999999</c:v>
                </c:pt>
                <c:pt idx="1831">
                  <c:v>-138812.01999999999</c:v>
                </c:pt>
                <c:pt idx="1832">
                  <c:v>-139053.17000000001</c:v>
                </c:pt>
                <c:pt idx="1833">
                  <c:v>-138487.48000000001</c:v>
                </c:pt>
                <c:pt idx="1834">
                  <c:v>-138728.63</c:v>
                </c:pt>
                <c:pt idx="1835">
                  <c:v>-138969.78</c:v>
                </c:pt>
                <c:pt idx="1836">
                  <c:v>-138408.19</c:v>
                </c:pt>
                <c:pt idx="1837">
                  <c:v>-138649.34</c:v>
                </c:pt>
                <c:pt idx="1838">
                  <c:v>-138890.5</c:v>
                </c:pt>
                <c:pt idx="1839">
                  <c:v>-138334.76999999999</c:v>
                </c:pt>
                <c:pt idx="1840">
                  <c:v>-138575.92000000001</c:v>
                </c:pt>
                <c:pt idx="1841">
                  <c:v>-138817.07999999999</c:v>
                </c:pt>
                <c:pt idx="1842">
                  <c:v>-138268.56</c:v>
                </c:pt>
                <c:pt idx="1843">
                  <c:v>-138509.72</c:v>
                </c:pt>
                <c:pt idx="1844">
                  <c:v>-138750.87</c:v>
                </c:pt>
                <c:pt idx="1845">
                  <c:v>-138210.45000000001</c:v>
                </c:pt>
                <c:pt idx="1846">
                  <c:v>-138451.6</c:v>
                </c:pt>
                <c:pt idx="1847">
                  <c:v>-138692.75</c:v>
                </c:pt>
                <c:pt idx="1848">
                  <c:v>-138160.79999999999</c:v>
                </c:pt>
                <c:pt idx="1849">
                  <c:v>-138401.95000000001</c:v>
                </c:pt>
                <c:pt idx="1850">
                  <c:v>-138643.1</c:v>
                </c:pt>
                <c:pt idx="1851">
                  <c:v>-138119.5</c:v>
                </c:pt>
                <c:pt idx="1852">
                  <c:v>-138360.65</c:v>
                </c:pt>
                <c:pt idx="1853">
                  <c:v>-138601.81</c:v>
                </c:pt>
                <c:pt idx="1854">
                  <c:v>-138086</c:v>
                </c:pt>
                <c:pt idx="1855">
                  <c:v>-138327.15</c:v>
                </c:pt>
                <c:pt idx="1856">
                  <c:v>-138568.29999999999</c:v>
                </c:pt>
                <c:pt idx="1857">
                  <c:v>-138059.29999999999</c:v>
                </c:pt>
                <c:pt idx="1858">
                  <c:v>-138300.46</c:v>
                </c:pt>
                <c:pt idx="1859">
                  <c:v>-138541.60999999999</c:v>
                </c:pt>
                <c:pt idx="1860">
                  <c:v>-138038.12</c:v>
                </c:pt>
                <c:pt idx="1861">
                  <c:v>-138279.28</c:v>
                </c:pt>
                <c:pt idx="1862">
                  <c:v>-138520.43</c:v>
                </c:pt>
                <c:pt idx="1863">
                  <c:v>-138020.91</c:v>
                </c:pt>
                <c:pt idx="1864">
                  <c:v>-138262.07</c:v>
                </c:pt>
                <c:pt idx="1865">
                  <c:v>-138503.22</c:v>
                </c:pt>
                <c:pt idx="1866">
                  <c:v>-138005.99</c:v>
                </c:pt>
                <c:pt idx="1867">
                  <c:v>-138247.15</c:v>
                </c:pt>
                <c:pt idx="1868">
                  <c:v>-138488.29999999999</c:v>
                </c:pt>
                <c:pt idx="1869">
                  <c:v>-137991.63</c:v>
                </c:pt>
                <c:pt idx="1870">
                  <c:v>-138232.79</c:v>
                </c:pt>
                <c:pt idx="1871">
                  <c:v>-138473.94</c:v>
                </c:pt>
                <c:pt idx="1872">
                  <c:v>-137976.17000000001</c:v>
                </c:pt>
                <c:pt idx="1873">
                  <c:v>-138217.32</c:v>
                </c:pt>
                <c:pt idx="1874">
                  <c:v>-138458.47</c:v>
                </c:pt>
                <c:pt idx="1875">
                  <c:v>-137958.07</c:v>
                </c:pt>
                <c:pt idx="1876">
                  <c:v>-138199.22</c:v>
                </c:pt>
                <c:pt idx="1877">
                  <c:v>-138440.37</c:v>
                </c:pt>
                <c:pt idx="1878">
                  <c:v>-137936.04</c:v>
                </c:pt>
                <c:pt idx="1879">
                  <c:v>-138177.19</c:v>
                </c:pt>
                <c:pt idx="1880">
                  <c:v>-138418.34</c:v>
                </c:pt>
                <c:pt idx="1881">
                  <c:v>-137909.06</c:v>
                </c:pt>
                <c:pt idx="1882">
                  <c:v>-138150.22</c:v>
                </c:pt>
                <c:pt idx="1883">
                  <c:v>-138391.37</c:v>
                </c:pt>
                <c:pt idx="1884">
                  <c:v>-137876.46</c:v>
                </c:pt>
                <c:pt idx="1885">
                  <c:v>-138117.60999999999</c:v>
                </c:pt>
                <c:pt idx="1886">
                  <c:v>-138358.76999999999</c:v>
                </c:pt>
                <c:pt idx="1887">
                  <c:v>-137837.9</c:v>
                </c:pt>
                <c:pt idx="1888">
                  <c:v>-138079.04999999999</c:v>
                </c:pt>
                <c:pt idx="1889">
                  <c:v>-138320.20000000001</c:v>
                </c:pt>
                <c:pt idx="1890">
                  <c:v>-137793.38</c:v>
                </c:pt>
                <c:pt idx="1891">
                  <c:v>-138034.53</c:v>
                </c:pt>
                <c:pt idx="1892">
                  <c:v>-138275.69</c:v>
                </c:pt>
                <c:pt idx="1893">
                  <c:v>-137743.28</c:v>
                </c:pt>
                <c:pt idx="1894">
                  <c:v>-137984.43</c:v>
                </c:pt>
                <c:pt idx="1895">
                  <c:v>-138225.57999999999</c:v>
                </c:pt>
                <c:pt idx="1896">
                  <c:v>-137688.24</c:v>
                </c:pt>
                <c:pt idx="1897">
                  <c:v>-137929.39000000001</c:v>
                </c:pt>
                <c:pt idx="1898">
                  <c:v>-138170.54</c:v>
                </c:pt>
                <c:pt idx="1899">
                  <c:v>-137629.17000000001</c:v>
                </c:pt>
                <c:pt idx="1900">
                  <c:v>-137870.32</c:v>
                </c:pt>
                <c:pt idx="1901">
                  <c:v>-138111.48000000001</c:v>
                </c:pt>
                <c:pt idx="1902">
                  <c:v>-137567.18</c:v>
                </c:pt>
                <c:pt idx="1903">
                  <c:v>-137808.32999999999</c:v>
                </c:pt>
                <c:pt idx="1904">
                  <c:v>-138049.48000000001</c:v>
                </c:pt>
                <c:pt idx="1905">
                  <c:v>-137503.47</c:v>
                </c:pt>
                <c:pt idx="1906">
                  <c:v>-137744.63</c:v>
                </c:pt>
                <c:pt idx="1907">
                  <c:v>-137985.78</c:v>
                </c:pt>
                <c:pt idx="1908">
                  <c:v>-137439.32999999999</c:v>
                </c:pt>
                <c:pt idx="1909">
                  <c:v>-137680.48000000001</c:v>
                </c:pt>
                <c:pt idx="1910">
                  <c:v>-137921.64000000001</c:v>
                </c:pt>
                <c:pt idx="1911">
                  <c:v>-137376</c:v>
                </c:pt>
                <c:pt idx="1912">
                  <c:v>-137617.16</c:v>
                </c:pt>
                <c:pt idx="1913">
                  <c:v>-137858.31</c:v>
                </c:pt>
                <c:pt idx="1914">
                  <c:v>-137314.65</c:v>
                </c:pt>
                <c:pt idx="1915">
                  <c:v>-137555.79999999999</c:v>
                </c:pt>
                <c:pt idx="1916">
                  <c:v>-137796.95000000001</c:v>
                </c:pt>
                <c:pt idx="1917">
                  <c:v>-137256.29</c:v>
                </c:pt>
                <c:pt idx="1918">
                  <c:v>-137497.44</c:v>
                </c:pt>
                <c:pt idx="1919">
                  <c:v>-137738.59</c:v>
                </c:pt>
                <c:pt idx="1920">
                  <c:v>-137201.73000000001</c:v>
                </c:pt>
                <c:pt idx="1921">
                  <c:v>-137442.88</c:v>
                </c:pt>
                <c:pt idx="1922">
                  <c:v>-137684.04</c:v>
                </c:pt>
                <c:pt idx="1923">
                  <c:v>-137151.57999999999</c:v>
                </c:pt>
                <c:pt idx="1924">
                  <c:v>-137392.74</c:v>
                </c:pt>
                <c:pt idx="1925">
                  <c:v>-137633.89000000001</c:v>
                </c:pt>
                <c:pt idx="1926">
                  <c:v>-137106.18</c:v>
                </c:pt>
                <c:pt idx="1927">
                  <c:v>-137347.32999999999</c:v>
                </c:pt>
                <c:pt idx="1928">
                  <c:v>-137588.48000000001</c:v>
                </c:pt>
                <c:pt idx="1929">
                  <c:v>-137065.60999999999</c:v>
                </c:pt>
                <c:pt idx="1930">
                  <c:v>-137306.76</c:v>
                </c:pt>
                <c:pt idx="1931">
                  <c:v>-137547.92000000001</c:v>
                </c:pt>
                <c:pt idx="1932">
                  <c:v>-137029.72</c:v>
                </c:pt>
                <c:pt idx="1933">
                  <c:v>-137270.87</c:v>
                </c:pt>
                <c:pt idx="1934">
                  <c:v>-137512.01999999999</c:v>
                </c:pt>
                <c:pt idx="1935">
                  <c:v>-136998.10999999999</c:v>
                </c:pt>
                <c:pt idx="1936">
                  <c:v>-137239.26</c:v>
                </c:pt>
                <c:pt idx="1937">
                  <c:v>-137480.41</c:v>
                </c:pt>
                <c:pt idx="1938">
                  <c:v>-136970.21</c:v>
                </c:pt>
                <c:pt idx="1939">
                  <c:v>-137211.35999999999</c:v>
                </c:pt>
                <c:pt idx="1940">
                  <c:v>-137452.51</c:v>
                </c:pt>
                <c:pt idx="1941">
                  <c:v>-136945.29</c:v>
                </c:pt>
                <c:pt idx="1942">
                  <c:v>-137186.44</c:v>
                </c:pt>
                <c:pt idx="1943">
                  <c:v>-137427.59</c:v>
                </c:pt>
                <c:pt idx="1944">
                  <c:v>-136922.51999999999</c:v>
                </c:pt>
                <c:pt idx="1945">
                  <c:v>-137163.67000000001</c:v>
                </c:pt>
                <c:pt idx="1946">
                  <c:v>-137404.82</c:v>
                </c:pt>
                <c:pt idx="1947">
                  <c:v>-136901.01</c:v>
                </c:pt>
                <c:pt idx="1948">
                  <c:v>-137142.16</c:v>
                </c:pt>
                <c:pt idx="1949">
                  <c:v>-137383.31</c:v>
                </c:pt>
                <c:pt idx="1950">
                  <c:v>-136879.87</c:v>
                </c:pt>
                <c:pt idx="1951">
                  <c:v>-137121.03</c:v>
                </c:pt>
                <c:pt idx="1952">
                  <c:v>-137362.18</c:v>
                </c:pt>
                <c:pt idx="1953">
                  <c:v>-136858.28</c:v>
                </c:pt>
                <c:pt idx="1954">
                  <c:v>-137099.44</c:v>
                </c:pt>
                <c:pt idx="1955">
                  <c:v>-137340.59</c:v>
                </c:pt>
                <c:pt idx="1956">
                  <c:v>-136835.49</c:v>
                </c:pt>
                <c:pt idx="1957">
                  <c:v>-137076.65</c:v>
                </c:pt>
                <c:pt idx="1958">
                  <c:v>-137317.79999999999</c:v>
                </c:pt>
                <c:pt idx="1959">
                  <c:v>-136810.89000000001</c:v>
                </c:pt>
                <c:pt idx="1960">
                  <c:v>-137052.04999999999</c:v>
                </c:pt>
                <c:pt idx="1961">
                  <c:v>-137293.20000000001</c:v>
                </c:pt>
                <c:pt idx="1962">
                  <c:v>-136784.03</c:v>
                </c:pt>
                <c:pt idx="1963">
                  <c:v>-137025.18</c:v>
                </c:pt>
                <c:pt idx="1964">
                  <c:v>-137266.32999999999</c:v>
                </c:pt>
                <c:pt idx="1965">
                  <c:v>-136754.62</c:v>
                </c:pt>
                <c:pt idx="1966">
                  <c:v>-136995.76999999999</c:v>
                </c:pt>
                <c:pt idx="1967">
                  <c:v>-137236.92000000001</c:v>
                </c:pt>
                <c:pt idx="1968">
                  <c:v>-136722.57</c:v>
                </c:pt>
                <c:pt idx="1969">
                  <c:v>-136963.72</c:v>
                </c:pt>
                <c:pt idx="1970">
                  <c:v>-137204.88</c:v>
                </c:pt>
                <c:pt idx="1971">
                  <c:v>-136687.97</c:v>
                </c:pt>
                <c:pt idx="1972">
                  <c:v>-136929.13</c:v>
                </c:pt>
                <c:pt idx="1973">
                  <c:v>-137170.28</c:v>
                </c:pt>
                <c:pt idx="1974">
                  <c:v>-136651.07999999999</c:v>
                </c:pt>
                <c:pt idx="1975">
                  <c:v>-136892.23000000001</c:v>
                </c:pt>
                <c:pt idx="1976">
                  <c:v>-137133.38</c:v>
                </c:pt>
                <c:pt idx="1977">
                  <c:v>-136612.28</c:v>
                </c:pt>
                <c:pt idx="1978">
                  <c:v>-136853.44</c:v>
                </c:pt>
                <c:pt idx="1979">
                  <c:v>-137094.59</c:v>
                </c:pt>
                <c:pt idx="1980">
                  <c:v>-136572.10999999999</c:v>
                </c:pt>
                <c:pt idx="1981">
                  <c:v>-136813.26</c:v>
                </c:pt>
                <c:pt idx="1982">
                  <c:v>-137054.41</c:v>
                </c:pt>
                <c:pt idx="1983">
                  <c:v>-136531.16</c:v>
                </c:pt>
                <c:pt idx="1984">
                  <c:v>-136772.31</c:v>
                </c:pt>
                <c:pt idx="1985">
                  <c:v>-137013.46</c:v>
                </c:pt>
                <c:pt idx="1986">
                  <c:v>-136490.07999999999</c:v>
                </c:pt>
                <c:pt idx="1987">
                  <c:v>-136731.23000000001</c:v>
                </c:pt>
                <c:pt idx="1988">
                  <c:v>-136972.38</c:v>
                </c:pt>
                <c:pt idx="1989">
                  <c:v>-136449.54</c:v>
                </c:pt>
                <c:pt idx="1990">
                  <c:v>-136690.69</c:v>
                </c:pt>
                <c:pt idx="1991">
                  <c:v>-136931.84</c:v>
                </c:pt>
                <c:pt idx="1992">
                  <c:v>-136410.16</c:v>
                </c:pt>
                <c:pt idx="1993">
                  <c:v>-136651.32</c:v>
                </c:pt>
                <c:pt idx="1994">
                  <c:v>-136892.47</c:v>
                </c:pt>
                <c:pt idx="1995">
                  <c:v>-136372.54999999999</c:v>
                </c:pt>
                <c:pt idx="1996">
                  <c:v>-136613.70000000001</c:v>
                </c:pt>
                <c:pt idx="1997">
                  <c:v>-136854.85</c:v>
                </c:pt>
                <c:pt idx="1998">
                  <c:v>-136337.17000000001</c:v>
                </c:pt>
                <c:pt idx="1999">
                  <c:v>-136578.32</c:v>
                </c:pt>
                <c:pt idx="2000">
                  <c:v>-136819.47</c:v>
                </c:pt>
                <c:pt idx="2001">
                  <c:v>-136304.42000000001</c:v>
                </c:pt>
                <c:pt idx="2002">
                  <c:v>-136545.57</c:v>
                </c:pt>
                <c:pt idx="2003">
                  <c:v>-136786.73000000001</c:v>
                </c:pt>
                <c:pt idx="2004">
                  <c:v>-136274.56</c:v>
                </c:pt>
                <c:pt idx="2005">
                  <c:v>-136515.71</c:v>
                </c:pt>
                <c:pt idx="2006">
                  <c:v>-136756.87</c:v>
                </c:pt>
                <c:pt idx="2007">
                  <c:v>-136247.72</c:v>
                </c:pt>
                <c:pt idx="2008">
                  <c:v>-136488.87</c:v>
                </c:pt>
                <c:pt idx="2009">
                  <c:v>-136730.03</c:v>
                </c:pt>
                <c:pt idx="2010">
                  <c:v>-136223.9</c:v>
                </c:pt>
                <c:pt idx="2011">
                  <c:v>-136465.04999999999</c:v>
                </c:pt>
                <c:pt idx="2012">
                  <c:v>-136706.20000000001</c:v>
                </c:pt>
                <c:pt idx="2013">
                  <c:v>-136202.96</c:v>
                </c:pt>
                <c:pt idx="2014">
                  <c:v>-136444.10999999999</c:v>
                </c:pt>
                <c:pt idx="2015">
                  <c:v>-136685.26</c:v>
                </c:pt>
                <c:pt idx="2016">
                  <c:v>-136184.68</c:v>
                </c:pt>
                <c:pt idx="2017">
                  <c:v>-136425.82999999999</c:v>
                </c:pt>
                <c:pt idx="2018">
                  <c:v>-136666.98000000001</c:v>
                </c:pt>
                <c:pt idx="2019">
                  <c:v>-136168.72</c:v>
                </c:pt>
                <c:pt idx="2020">
                  <c:v>-136409.88</c:v>
                </c:pt>
                <c:pt idx="2021">
                  <c:v>-136651.03</c:v>
                </c:pt>
                <c:pt idx="2022">
                  <c:v>-136154.70000000001</c:v>
                </c:pt>
                <c:pt idx="2023">
                  <c:v>-136395.85</c:v>
                </c:pt>
                <c:pt idx="2024">
                  <c:v>-136637</c:v>
                </c:pt>
                <c:pt idx="2025">
                  <c:v>-136142.16</c:v>
                </c:pt>
                <c:pt idx="2026">
                  <c:v>-136383.32</c:v>
                </c:pt>
                <c:pt idx="2027">
                  <c:v>-136624.47</c:v>
                </c:pt>
                <c:pt idx="2028">
                  <c:v>-136130.66</c:v>
                </c:pt>
                <c:pt idx="2029">
                  <c:v>-136371.82</c:v>
                </c:pt>
                <c:pt idx="2030">
                  <c:v>-136612.97</c:v>
                </c:pt>
                <c:pt idx="2031">
                  <c:v>-136119.75</c:v>
                </c:pt>
                <c:pt idx="2032">
                  <c:v>-136360.9</c:v>
                </c:pt>
                <c:pt idx="2033">
                  <c:v>-136602.06</c:v>
                </c:pt>
                <c:pt idx="2034">
                  <c:v>-136109.01999999999</c:v>
                </c:pt>
                <c:pt idx="2035">
                  <c:v>-136350.17000000001</c:v>
                </c:pt>
                <c:pt idx="2036">
                  <c:v>-136591.32</c:v>
                </c:pt>
                <c:pt idx="2037">
                  <c:v>-136098.10999999999</c:v>
                </c:pt>
                <c:pt idx="2038">
                  <c:v>-136339.26</c:v>
                </c:pt>
                <c:pt idx="2039">
                  <c:v>-136580.41</c:v>
                </c:pt>
                <c:pt idx="2040">
                  <c:v>-136086.74</c:v>
                </c:pt>
                <c:pt idx="2041">
                  <c:v>-136327.89000000001</c:v>
                </c:pt>
                <c:pt idx="2042">
                  <c:v>-136569.04</c:v>
                </c:pt>
                <c:pt idx="2043">
                  <c:v>-136074.71</c:v>
                </c:pt>
                <c:pt idx="2044">
                  <c:v>-136315.85999999999</c:v>
                </c:pt>
                <c:pt idx="2045">
                  <c:v>-136557.01</c:v>
                </c:pt>
                <c:pt idx="2046">
                  <c:v>-136061.92000000001</c:v>
                </c:pt>
                <c:pt idx="2047">
                  <c:v>-136303.07</c:v>
                </c:pt>
                <c:pt idx="2048">
                  <c:v>-136544.22</c:v>
                </c:pt>
                <c:pt idx="2049">
                  <c:v>-136048.35</c:v>
                </c:pt>
                <c:pt idx="2050">
                  <c:v>-136289.51</c:v>
                </c:pt>
                <c:pt idx="2051">
                  <c:v>-136530.66</c:v>
                </c:pt>
                <c:pt idx="2052">
                  <c:v>-136034.09</c:v>
                </c:pt>
                <c:pt idx="2053">
                  <c:v>-136275.25</c:v>
                </c:pt>
                <c:pt idx="2054">
                  <c:v>-136516.4</c:v>
                </c:pt>
                <c:pt idx="2055">
                  <c:v>-136019.29999999999</c:v>
                </c:pt>
                <c:pt idx="2056">
                  <c:v>-136260.45000000001</c:v>
                </c:pt>
                <c:pt idx="2057">
                  <c:v>-136501.6</c:v>
                </c:pt>
                <c:pt idx="2058">
                  <c:v>-136004.20000000001</c:v>
                </c:pt>
                <c:pt idx="2059">
                  <c:v>-136245.35</c:v>
                </c:pt>
                <c:pt idx="2060">
                  <c:v>-136486.5</c:v>
                </c:pt>
                <c:pt idx="2061">
                  <c:v>-135989.07</c:v>
                </c:pt>
                <c:pt idx="2062">
                  <c:v>-136230.22</c:v>
                </c:pt>
                <c:pt idx="2063">
                  <c:v>-136471.37</c:v>
                </c:pt>
                <c:pt idx="2064">
                  <c:v>-135974.24</c:v>
                </c:pt>
                <c:pt idx="2065">
                  <c:v>-136215.39000000001</c:v>
                </c:pt>
                <c:pt idx="2066">
                  <c:v>-136456.54</c:v>
                </c:pt>
                <c:pt idx="2067">
                  <c:v>-135960.03</c:v>
                </c:pt>
                <c:pt idx="2068">
                  <c:v>-136201.18</c:v>
                </c:pt>
                <c:pt idx="2069">
                  <c:v>-136442.32999999999</c:v>
                </c:pt>
                <c:pt idx="2070">
                  <c:v>-135946.76999999999</c:v>
                </c:pt>
                <c:pt idx="2071">
                  <c:v>-136187.93</c:v>
                </c:pt>
                <c:pt idx="2072">
                  <c:v>-136429.07999999999</c:v>
                </c:pt>
                <c:pt idx="2073">
                  <c:v>-135934.78</c:v>
                </c:pt>
                <c:pt idx="2074">
                  <c:v>-136175.93</c:v>
                </c:pt>
                <c:pt idx="2075">
                  <c:v>-136417.09</c:v>
                </c:pt>
                <c:pt idx="2076">
                  <c:v>-135924.32</c:v>
                </c:pt>
                <c:pt idx="2077">
                  <c:v>-136165.48000000001</c:v>
                </c:pt>
                <c:pt idx="2078">
                  <c:v>-136406.63</c:v>
                </c:pt>
                <c:pt idx="2079">
                  <c:v>-135915.62</c:v>
                </c:pt>
                <c:pt idx="2080">
                  <c:v>-136156.76999999999</c:v>
                </c:pt>
                <c:pt idx="2081">
                  <c:v>-136397.92000000001</c:v>
                </c:pt>
                <c:pt idx="2082">
                  <c:v>-135908.82999999999</c:v>
                </c:pt>
                <c:pt idx="2083">
                  <c:v>-136149.98000000001</c:v>
                </c:pt>
                <c:pt idx="2084">
                  <c:v>-136391.13</c:v>
                </c:pt>
                <c:pt idx="2085">
                  <c:v>-135904.04999999999</c:v>
                </c:pt>
                <c:pt idx="2086">
                  <c:v>-136145.20000000001</c:v>
                </c:pt>
                <c:pt idx="2087">
                  <c:v>-136386.35</c:v>
                </c:pt>
                <c:pt idx="2088">
                  <c:v>-135901.29</c:v>
                </c:pt>
                <c:pt idx="2089">
                  <c:v>-136142.45000000001</c:v>
                </c:pt>
                <c:pt idx="2090">
                  <c:v>-136383.6</c:v>
                </c:pt>
                <c:pt idx="2091">
                  <c:v>-135900.53</c:v>
                </c:pt>
                <c:pt idx="2092">
                  <c:v>-136141.68</c:v>
                </c:pt>
                <c:pt idx="2093">
                  <c:v>-136382.84</c:v>
                </c:pt>
                <c:pt idx="2094">
                  <c:v>-135901.66</c:v>
                </c:pt>
                <c:pt idx="2095">
                  <c:v>-136142.81</c:v>
                </c:pt>
                <c:pt idx="2096">
                  <c:v>-136383.96</c:v>
                </c:pt>
                <c:pt idx="2097">
                  <c:v>-135904.51</c:v>
                </c:pt>
                <c:pt idx="2098">
                  <c:v>-136145.66</c:v>
                </c:pt>
                <c:pt idx="2099">
                  <c:v>-136386.81</c:v>
                </c:pt>
                <c:pt idx="2100">
                  <c:v>-135908.89000000001</c:v>
                </c:pt>
                <c:pt idx="2101">
                  <c:v>-136150.04</c:v>
                </c:pt>
                <c:pt idx="2102">
                  <c:v>-136391.20000000001</c:v>
                </c:pt>
                <c:pt idx="2103">
                  <c:v>-135914.57999999999</c:v>
                </c:pt>
                <c:pt idx="2104">
                  <c:v>-136155.73000000001</c:v>
                </c:pt>
                <c:pt idx="2105">
                  <c:v>-136396.88</c:v>
                </c:pt>
                <c:pt idx="2106">
                  <c:v>-135921.32</c:v>
                </c:pt>
                <c:pt idx="2107">
                  <c:v>-136162.47</c:v>
                </c:pt>
                <c:pt idx="2108">
                  <c:v>-136403.62</c:v>
                </c:pt>
                <c:pt idx="2109">
                  <c:v>-135928.88</c:v>
                </c:pt>
                <c:pt idx="2110">
                  <c:v>-136170.03</c:v>
                </c:pt>
                <c:pt idx="2111">
                  <c:v>-136411.18</c:v>
                </c:pt>
                <c:pt idx="2112">
                  <c:v>-135937.01</c:v>
                </c:pt>
                <c:pt idx="2113">
                  <c:v>-136178.16</c:v>
                </c:pt>
                <c:pt idx="2114">
                  <c:v>-136419.32</c:v>
                </c:pt>
                <c:pt idx="2115">
                  <c:v>-135945.51</c:v>
                </c:pt>
                <c:pt idx="2116">
                  <c:v>-136186.67000000001</c:v>
                </c:pt>
                <c:pt idx="2117">
                  <c:v>-136427.82</c:v>
                </c:pt>
                <c:pt idx="2118">
                  <c:v>-135954.21</c:v>
                </c:pt>
                <c:pt idx="2119">
                  <c:v>-136195.35999999999</c:v>
                </c:pt>
                <c:pt idx="2120">
                  <c:v>-136436.51999999999</c:v>
                </c:pt>
                <c:pt idx="2121">
                  <c:v>-135962.97</c:v>
                </c:pt>
                <c:pt idx="2122">
                  <c:v>-136204.12</c:v>
                </c:pt>
                <c:pt idx="2123">
                  <c:v>-136445.26999999999</c:v>
                </c:pt>
                <c:pt idx="2124">
                  <c:v>-135971.70000000001</c:v>
                </c:pt>
                <c:pt idx="2125">
                  <c:v>-136212.85</c:v>
                </c:pt>
                <c:pt idx="2126">
                  <c:v>-136454</c:v>
                </c:pt>
                <c:pt idx="2127">
                  <c:v>-135980.35999999999</c:v>
                </c:pt>
                <c:pt idx="2128">
                  <c:v>-136221.51</c:v>
                </c:pt>
                <c:pt idx="2129">
                  <c:v>-136462.66</c:v>
                </c:pt>
                <c:pt idx="2130">
                  <c:v>-135988.97</c:v>
                </c:pt>
                <c:pt idx="2131">
                  <c:v>-136230.13</c:v>
                </c:pt>
                <c:pt idx="2132">
                  <c:v>-136471.28</c:v>
                </c:pt>
                <c:pt idx="2133">
                  <c:v>-135997.6</c:v>
                </c:pt>
                <c:pt idx="2134">
                  <c:v>-136238.75</c:v>
                </c:pt>
                <c:pt idx="2135">
                  <c:v>-136479.9</c:v>
                </c:pt>
                <c:pt idx="2136">
                  <c:v>-136006.32</c:v>
                </c:pt>
                <c:pt idx="2137">
                  <c:v>-136247.47</c:v>
                </c:pt>
                <c:pt idx="2138">
                  <c:v>-136488.63</c:v>
                </c:pt>
                <c:pt idx="2139">
                  <c:v>-136015.29</c:v>
                </c:pt>
                <c:pt idx="2140">
                  <c:v>-136256.44</c:v>
                </c:pt>
                <c:pt idx="2141">
                  <c:v>-136497.59</c:v>
                </c:pt>
                <c:pt idx="2142">
                  <c:v>-136024.65</c:v>
                </c:pt>
                <c:pt idx="2143">
                  <c:v>-136265.79999999999</c:v>
                </c:pt>
                <c:pt idx="2144">
                  <c:v>-136506.95000000001</c:v>
                </c:pt>
                <c:pt idx="2145">
                  <c:v>-136034.57</c:v>
                </c:pt>
                <c:pt idx="2146">
                  <c:v>-136275.73000000001</c:v>
                </c:pt>
                <c:pt idx="2147">
                  <c:v>-136516.88</c:v>
                </c:pt>
                <c:pt idx="2148">
                  <c:v>-136045.24</c:v>
                </c:pt>
                <c:pt idx="2149">
                  <c:v>-136286.39000000001</c:v>
                </c:pt>
                <c:pt idx="2150">
                  <c:v>-136527.54</c:v>
                </c:pt>
                <c:pt idx="2151">
                  <c:v>-136056.81</c:v>
                </c:pt>
                <c:pt idx="2152">
                  <c:v>-136297.96</c:v>
                </c:pt>
                <c:pt idx="2153">
                  <c:v>-136539.10999999999</c:v>
                </c:pt>
                <c:pt idx="2154">
                  <c:v>-136069.44</c:v>
                </c:pt>
                <c:pt idx="2155">
                  <c:v>-136310.59</c:v>
                </c:pt>
                <c:pt idx="2156">
                  <c:v>-136551.74</c:v>
                </c:pt>
                <c:pt idx="2157">
                  <c:v>-136083.26</c:v>
                </c:pt>
                <c:pt idx="2158">
                  <c:v>-136324.41</c:v>
                </c:pt>
                <c:pt idx="2159">
                  <c:v>-136565.56</c:v>
                </c:pt>
                <c:pt idx="2160">
                  <c:v>-136098.37</c:v>
                </c:pt>
                <c:pt idx="2161">
                  <c:v>-136339.51999999999</c:v>
                </c:pt>
                <c:pt idx="2162">
                  <c:v>-136580.67000000001</c:v>
                </c:pt>
                <c:pt idx="2163">
                  <c:v>-136114.82999999999</c:v>
                </c:pt>
                <c:pt idx="2164">
                  <c:v>-136355.98000000001</c:v>
                </c:pt>
                <c:pt idx="2165">
                  <c:v>-136597.14000000001</c:v>
                </c:pt>
                <c:pt idx="2166">
                  <c:v>-136132.68</c:v>
                </c:pt>
                <c:pt idx="2167">
                  <c:v>-136373.82999999999</c:v>
                </c:pt>
                <c:pt idx="2168">
                  <c:v>-136614.99</c:v>
                </c:pt>
                <c:pt idx="2169">
                  <c:v>-136151.91</c:v>
                </c:pt>
                <c:pt idx="2170">
                  <c:v>-136393.06</c:v>
                </c:pt>
                <c:pt idx="2171">
                  <c:v>-136634.21</c:v>
                </c:pt>
                <c:pt idx="2172">
                  <c:v>-136172.47</c:v>
                </c:pt>
                <c:pt idx="2173">
                  <c:v>-136413.62</c:v>
                </c:pt>
                <c:pt idx="2174">
                  <c:v>-136654.76999999999</c:v>
                </c:pt>
                <c:pt idx="2175">
                  <c:v>-136194.29</c:v>
                </c:pt>
                <c:pt idx="2176">
                  <c:v>-136435.44</c:v>
                </c:pt>
                <c:pt idx="2177">
                  <c:v>-136676.6</c:v>
                </c:pt>
                <c:pt idx="2178">
                  <c:v>-136217.26999999999</c:v>
                </c:pt>
                <c:pt idx="2179">
                  <c:v>-136458.42000000001</c:v>
                </c:pt>
                <c:pt idx="2180">
                  <c:v>-136699.57999999999</c:v>
                </c:pt>
                <c:pt idx="2181">
                  <c:v>-136241.29</c:v>
                </c:pt>
                <c:pt idx="2182">
                  <c:v>-136482.44</c:v>
                </c:pt>
                <c:pt idx="2183">
                  <c:v>-136723.6</c:v>
                </c:pt>
                <c:pt idx="2184">
                  <c:v>-136266.22</c:v>
                </c:pt>
                <c:pt idx="2185">
                  <c:v>-136507.37</c:v>
                </c:pt>
                <c:pt idx="2186">
                  <c:v>-136748.51999999999</c:v>
                </c:pt>
                <c:pt idx="2187">
                  <c:v>-136291.9</c:v>
                </c:pt>
                <c:pt idx="2188">
                  <c:v>-136533.04999999999</c:v>
                </c:pt>
                <c:pt idx="2189">
                  <c:v>-136774.21</c:v>
                </c:pt>
                <c:pt idx="2190">
                  <c:v>-136318.21</c:v>
                </c:pt>
                <c:pt idx="2191">
                  <c:v>-136559.35999999999</c:v>
                </c:pt>
                <c:pt idx="2192">
                  <c:v>-136800.51</c:v>
                </c:pt>
                <c:pt idx="2193">
                  <c:v>-136345.01</c:v>
                </c:pt>
                <c:pt idx="2194">
                  <c:v>-136586.16</c:v>
                </c:pt>
                <c:pt idx="2195">
                  <c:v>-136827.31</c:v>
                </c:pt>
                <c:pt idx="2196">
                  <c:v>-136372.18</c:v>
                </c:pt>
                <c:pt idx="2197">
                  <c:v>-136613.32999999999</c:v>
                </c:pt>
                <c:pt idx="2198">
                  <c:v>-136854.48000000001</c:v>
                </c:pt>
                <c:pt idx="2199">
                  <c:v>-136399.63</c:v>
                </c:pt>
                <c:pt idx="2200">
                  <c:v>-136640.78</c:v>
                </c:pt>
                <c:pt idx="2201">
                  <c:v>-136881.93</c:v>
                </c:pt>
                <c:pt idx="2202">
                  <c:v>-136427.26999999999</c:v>
                </c:pt>
                <c:pt idx="2203">
                  <c:v>-136668.42000000001</c:v>
                </c:pt>
                <c:pt idx="2204">
                  <c:v>-136909.57999999999</c:v>
                </c:pt>
                <c:pt idx="2205">
                  <c:v>-136455.06</c:v>
                </c:pt>
                <c:pt idx="2206">
                  <c:v>-136696.22</c:v>
                </c:pt>
                <c:pt idx="2207">
                  <c:v>-136937.37</c:v>
                </c:pt>
                <c:pt idx="2208">
                  <c:v>-136482.98000000001</c:v>
                </c:pt>
                <c:pt idx="2209">
                  <c:v>-136724.13</c:v>
                </c:pt>
                <c:pt idx="2210">
                  <c:v>-136965.29</c:v>
                </c:pt>
                <c:pt idx="2211">
                  <c:v>-136511.01999999999</c:v>
                </c:pt>
                <c:pt idx="2212">
                  <c:v>-136752.18</c:v>
                </c:pt>
                <c:pt idx="2213">
                  <c:v>-136993.32999999999</c:v>
                </c:pt>
                <c:pt idx="2214">
                  <c:v>-136539.22</c:v>
                </c:pt>
                <c:pt idx="2215">
                  <c:v>-136780.37</c:v>
                </c:pt>
                <c:pt idx="2216">
                  <c:v>-137021.51999999999</c:v>
                </c:pt>
                <c:pt idx="2217">
                  <c:v>-136567.6</c:v>
                </c:pt>
                <c:pt idx="2218">
                  <c:v>-136808.75</c:v>
                </c:pt>
                <c:pt idx="2219">
                  <c:v>-137049.9</c:v>
                </c:pt>
                <c:pt idx="2220">
                  <c:v>-136596.23000000001</c:v>
                </c:pt>
                <c:pt idx="2221">
                  <c:v>-136837.38</c:v>
                </c:pt>
                <c:pt idx="2222">
                  <c:v>-137078.53</c:v>
                </c:pt>
                <c:pt idx="2223">
                  <c:v>-136625.18</c:v>
                </c:pt>
                <c:pt idx="2224">
                  <c:v>-136866.32999999999</c:v>
                </c:pt>
                <c:pt idx="2225">
                  <c:v>-137107.49</c:v>
                </c:pt>
                <c:pt idx="2226">
                  <c:v>-136654.53</c:v>
                </c:pt>
                <c:pt idx="2227">
                  <c:v>-136895.67999999999</c:v>
                </c:pt>
                <c:pt idx="2228">
                  <c:v>-137136.84</c:v>
                </c:pt>
                <c:pt idx="2229">
                  <c:v>-136684.35</c:v>
                </c:pt>
                <c:pt idx="2230">
                  <c:v>-136925.51</c:v>
                </c:pt>
                <c:pt idx="2231">
                  <c:v>-137166.66</c:v>
                </c:pt>
                <c:pt idx="2232">
                  <c:v>-136714.72</c:v>
                </c:pt>
                <c:pt idx="2233">
                  <c:v>-136955.87</c:v>
                </c:pt>
                <c:pt idx="2234">
                  <c:v>-137197.01999999999</c:v>
                </c:pt>
                <c:pt idx="2235">
                  <c:v>-136745.69</c:v>
                </c:pt>
                <c:pt idx="2236">
                  <c:v>-136986.84</c:v>
                </c:pt>
                <c:pt idx="2237">
                  <c:v>-137227.99</c:v>
                </c:pt>
                <c:pt idx="2238">
                  <c:v>-136777.31</c:v>
                </c:pt>
                <c:pt idx="2239">
                  <c:v>-137018.46</c:v>
                </c:pt>
                <c:pt idx="2240">
                  <c:v>-137259.60999999999</c:v>
                </c:pt>
                <c:pt idx="2241">
                  <c:v>-136809.62</c:v>
                </c:pt>
                <c:pt idx="2242">
                  <c:v>-137050.76999999999</c:v>
                </c:pt>
                <c:pt idx="2243">
                  <c:v>-137291.92000000001</c:v>
                </c:pt>
                <c:pt idx="2244">
                  <c:v>-136842.62</c:v>
                </c:pt>
                <c:pt idx="2245">
                  <c:v>-137083.76999999999</c:v>
                </c:pt>
                <c:pt idx="2246">
                  <c:v>-137324.93</c:v>
                </c:pt>
                <c:pt idx="2247">
                  <c:v>-136876.32999999999</c:v>
                </c:pt>
                <c:pt idx="2248">
                  <c:v>-137117.48000000001</c:v>
                </c:pt>
                <c:pt idx="2249">
                  <c:v>-137358.63</c:v>
                </c:pt>
                <c:pt idx="2250">
                  <c:v>-136910.70000000001</c:v>
                </c:pt>
                <c:pt idx="2251">
                  <c:v>-137151.85</c:v>
                </c:pt>
                <c:pt idx="2252">
                  <c:v>-137393</c:v>
                </c:pt>
                <c:pt idx="2253">
                  <c:v>-136945.71</c:v>
                </c:pt>
                <c:pt idx="2254">
                  <c:v>-137186.85999999999</c:v>
                </c:pt>
                <c:pt idx="2255">
                  <c:v>-137428.01</c:v>
                </c:pt>
                <c:pt idx="2256">
                  <c:v>-136981.29</c:v>
                </c:pt>
                <c:pt idx="2257">
                  <c:v>-137222.45000000001</c:v>
                </c:pt>
                <c:pt idx="2258">
                  <c:v>-137463.6</c:v>
                </c:pt>
                <c:pt idx="2259">
                  <c:v>-137017.39000000001</c:v>
                </c:pt>
                <c:pt idx="2260">
                  <c:v>-137258.54</c:v>
                </c:pt>
                <c:pt idx="2261">
                  <c:v>-137499.69</c:v>
                </c:pt>
                <c:pt idx="2262">
                  <c:v>-137053.92000000001</c:v>
                </c:pt>
                <c:pt idx="2263">
                  <c:v>-137295.07</c:v>
                </c:pt>
                <c:pt idx="2264">
                  <c:v>-137536.22</c:v>
                </c:pt>
                <c:pt idx="2265">
                  <c:v>-137090.79999999999</c:v>
                </c:pt>
                <c:pt idx="2266">
                  <c:v>-137331.95000000001</c:v>
                </c:pt>
                <c:pt idx="2267">
                  <c:v>-137573.1</c:v>
                </c:pt>
                <c:pt idx="2268">
                  <c:v>-137127.95000000001</c:v>
                </c:pt>
                <c:pt idx="2269">
                  <c:v>-137369.1</c:v>
                </c:pt>
                <c:pt idx="2270">
                  <c:v>-137610.25</c:v>
                </c:pt>
                <c:pt idx="2271">
                  <c:v>-137165.29</c:v>
                </c:pt>
                <c:pt idx="2272">
                  <c:v>-137406.44</c:v>
                </c:pt>
                <c:pt idx="2273">
                  <c:v>-137647.59</c:v>
                </c:pt>
                <c:pt idx="2274">
                  <c:v>-137202.74</c:v>
                </c:pt>
                <c:pt idx="2275">
                  <c:v>-137443.89000000001</c:v>
                </c:pt>
                <c:pt idx="2276">
                  <c:v>-137685.04</c:v>
                </c:pt>
                <c:pt idx="2277">
                  <c:v>-137240.24</c:v>
                </c:pt>
                <c:pt idx="2278">
                  <c:v>-137481.39000000001</c:v>
                </c:pt>
                <c:pt idx="2279">
                  <c:v>-137722.54</c:v>
                </c:pt>
                <c:pt idx="2280">
                  <c:v>-137277.73000000001</c:v>
                </c:pt>
                <c:pt idx="2281">
                  <c:v>-137518.89000000001</c:v>
                </c:pt>
                <c:pt idx="2282">
                  <c:v>-137760.04</c:v>
                </c:pt>
                <c:pt idx="2283">
                  <c:v>-137315.18</c:v>
                </c:pt>
                <c:pt idx="2284">
                  <c:v>-137556.34</c:v>
                </c:pt>
                <c:pt idx="2285">
                  <c:v>-137797.49</c:v>
                </c:pt>
                <c:pt idx="2286">
                  <c:v>-137352.56</c:v>
                </c:pt>
                <c:pt idx="2287">
                  <c:v>-137593.71</c:v>
                </c:pt>
                <c:pt idx="2288">
                  <c:v>-137834.85999999999</c:v>
                </c:pt>
                <c:pt idx="2289">
                  <c:v>-137389.84</c:v>
                </c:pt>
                <c:pt idx="2290">
                  <c:v>-137630.99</c:v>
                </c:pt>
                <c:pt idx="2291">
                  <c:v>-137872.15</c:v>
                </c:pt>
                <c:pt idx="2292">
                  <c:v>-137427.03</c:v>
                </c:pt>
                <c:pt idx="2293">
                  <c:v>-137668.19</c:v>
                </c:pt>
                <c:pt idx="2294">
                  <c:v>-137909.34</c:v>
                </c:pt>
                <c:pt idx="2295">
                  <c:v>-137464.15</c:v>
                </c:pt>
                <c:pt idx="2296">
                  <c:v>-137705.29999999999</c:v>
                </c:pt>
                <c:pt idx="2297">
                  <c:v>-137946.45000000001</c:v>
                </c:pt>
                <c:pt idx="2298">
                  <c:v>-137501.20000000001</c:v>
                </c:pt>
                <c:pt idx="2299">
                  <c:v>-137742.35</c:v>
                </c:pt>
                <c:pt idx="2300">
                  <c:v>-137983.5</c:v>
                </c:pt>
                <c:pt idx="2301">
                  <c:v>-137538.22</c:v>
                </c:pt>
                <c:pt idx="2302">
                  <c:v>-137779.37</c:v>
                </c:pt>
                <c:pt idx="2303">
                  <c:v>-138020.51999999999</c:v>
                </c:pt>
                <c:pt idx="2304">
                  <c:v>-137575.23000000001</c:v>
                </c:pt>
                <c:pt idx="2305">
                  <c:v>-137816.39000000001</c:v>
                </c:pt>
                <c:pt idx="2306">
                  <c:v>-138057.54</c:v>
                </c:pt>
                <c:pt idx="2307">
                  <c:v>-137612.28</c:v>
                </c:pt>
                <c:pt idx="2308">
                  <c:v>-137853.43</c:v>
                </c:pt>
                <c:pt idx="2309">
                  <c:v>-138094.57999999999</c:v>
                </c:pt>
                <c:pt idx="2310">
                  <c:v>-137649.38</c:v>
                </c:pt>
                <c:pt idx="2311">
                  <c:v>-137890.54</c:v>
                </c:pt>
                <c:pt idx="2312">
                  <c:v>-138131.69</c:v>
                </c:pt>
                <c:pt idx="2313">
                  <c:v>-137686.57999999999</c:v>
                </c:pt>
                <c:pt idx="2314">
                  <c:v>-137927.73000000001</c:v>
                </c:pt>
                <c:pt idx="2315">
                  <c:v>-138168.88</c:v>
                </c:pt>
                <c:pt idx="2316">
                  <c:v>-137723.88</c:v>
                </c:pt>
                <c:pt idx="2317">
                  <c:v>-137965.03</c:v>
                </c:pt>
                <c:pt idx="2318">
                  <c:v>-138206.19</c:v>
                </c:pt>
                <c:pt idx="2319">
                  <c:v>-137761.31</c:v>
                </c:pt>
                <c:pt idx="2320">
                  <c:v>-138002.46</c:v>
                </c:pt>
                <c:pt idx="2321">
                  <c:v>-138243.60999999999</c:v>
                </c:pt>
                <c:pt idx="2322">
                  <c:v>-137798.87</c:v>
                </c:pt>
                <c:pt idx="2323">
                  <c:v>-138040.01999999999</c:v>
                </c:pt>
                <c:pt idx="2324">
                  <c:v>-138281.17000000001</c:v>
                </c:pt>
                <c:pt idx="2325">
                  <c:v>-137836.54</c:v>
                </c:pt>
                <c:pt idx="2326">
                  <c:v>-138077.70000000001</c:v>
                </c:pt>
                <c:pt idx="2327">
                  <c:v>-138318.85</c:v>
                </c:pt>
                <c:pt idx="2328">
                  <c:v>-137874.32999999999</c:v>
                </c:pt>
                <c:pt idx="2329">
                  <c:v>-138115.48000000001</c:v>
                </c:pt>
                <c:pt idx="2330">
                  <c:v>-138356.63</c:v>
                </c:pt>
                <c:pt idx="2331">
                  <c:v>-137912.19</c:v>
                </c:pt>
                <c:pt idx="2332">
                  <c:v>-138153.34</c:v>
                </c:pt>
                <c:pt idx="2333">
                  <c:v>-138394.5</c:v>
                </c:pt>
                <c:pt idx="2334">
                  <c:v>-137950.1</c:v>
                </c:pt>
                <c:pt idx="2335">
                  <c:v>-138191.25</c:v>
                </c:pt>
                <c:pt idx="2336">
                  <c:v>-138432.41</c:v>
                </c:pt>
                <c:pt idx="2337">
                  <c:v>-137988.01</c:v>
                </c:pt>
                <c:pt idx="2338">
                  <c:v>-138229.16</c:v>
                </c:pt>
                <c:pt idx="2339">
                  <c:v>-138470.32</c:v>
                </c:pt>
                <c:pt idx="2340">
                  <c:v>-138025.88</c:v>
                </c:pt>
                <c:pt idx="2341">
                  <c:v>-138267.03</c:v>
                </c:pt>
                <c:pt idx="2342">
                  <c:v>-138508.18</c:v>
                </c:pt>
                <c:pt idx="2343">
                  <c:v>-138063.64000000001</c:v>
                </c:pt>
                <c:pt idx="2344">
                  <c:v>-138304.79</c:v>
                </c:pt>
                <c:pt idx="2345">
                  <c:v>-138545.94</c:v>
                </c:pt>
                <c:pt idx="2346">
                  <c:v>-138101.25</c:v>
                </c:pt>
                <c:pt idx="2347">
                  <c:v>-138342.39999999999</c:v>
                </c:pt>
                <c:pt idx="2348">
                  <c:v>-138583.54999999999</c:v>
                </c:pt>
                <c:pt idx="2349">
                  <c:v>-138138.65</c:v>
                </c:pt>
                <c:pt idx="2350">
                  <c:v>-138379.79999999999</c:v>
                </c:pt>
                <c:pt idx="2351">
                  <c:v>-138620.95000000001</c:v>
                </c:pt>
                <c:pt idx="2352">
                  <c:v>-138175.79</c:v>
                </c:pt>
                <c:pt idx="2353">
                  <c:v>-138416.94</c:v>
                </c:pt>
                <c:pt idx="2354">
                  <c:v>-138658.09</c:v>
                </c:pt>
                <c:pt idx="2355">
                  <c:v>-138212.62</c:v>
                </c:pt>
                <c:pt idx="2356">
                  <c:v>-138453.76999999999</c:v>
                </c:pt>
                <c:pt idx="2357">
                  <c:v>-138694.93</c:v>
                </c:pt>
                <c:pt idx="2358">
                  <c:v>-138249.1</c:v>
                </c:pt>
                <c:pt idx="2359">
                  <c:v>-138490.25</c:v>
                </c:pt>
                <c:pt idx="2360">
                  <c:v>-138731.4</c:v>
                </c:pt>
                <c:pt idx="2361">
                  <c:v>-138285.19</c:v>
                </c:pt>
                <c:pt idx="2362">
                  <c:v>-138526.34</c:v>
                </c:pt>
                <c:pt idx="2363">
                  <c:v>-138767.49</c:v>
                </c:pt>
                <c:pt idx="2364">
                  <c:v>-138320.85999999999</c:v>
                </c:pt>
                <c:pt idx="2365">
                  <c:v>-138562.01</c:v>
                </c:pt>
                <c:pt idx="2366">
                  <c:v>-138803.16</c:v>
                </c:pt>
                <c:pt idx="2367">
                  <c:v>-138356.09</c:v>
                </c:pt>
                <c:pt idx="2368">
                  <c:v>-138597.24</c:v>
                </c:pt>
                <c:pt idx="2369">
                  <c:v>-138838.39000000001</c:v>
                </c:pt>
                <c:pt idx="2370">
                  <c:v>-138390.87</c:v>
                </c:pt>
                <c:pt idx="2371">
                  <c:v>-138632.01999999999</c:v>
                </c:pt>
                <c:pt idx="2372">
                  <c:v>-138873.17000000001</c:v>
                </c:pt>
                <c:pt idx="2373">
                  <c:v>-138425.19</c:v>
                </c:pt>
                <c:pt idx="2374">
                  <c:v>-138666.34</c:v>
                </c:pt>
                <c:pt idx="2375">
                  <c:v>-138907.49</c:v>
                </c:pt>
                <c:pt idx="2376">
                  <c:v>-138459.04999999999</c:v>
                </c:pt>
                <c:pt idx="2377">
                  <c:v>-138700.20000000001</c:v>
                </c:pt>
                <c:pt idx="2378">
                  <c:v>-138941.35</c:v>
                </c:pt>
                <c:pt idx="2379">
                  <c:v>-138492.45000000001</c:v>
                </c:pt>
                <c:pt idx="2380">
                  <c:v>-138733.60999999999</c:v>
                </c:pt>
                <c:pt idx="2381">
                  <c:v>-138974.76</c:v>
                </c:pt>
                <c:pt idx="2382">
                  <c:v>-138525.41</c:v>
                </c:pt>
                <c:pt idx="2383">
                  <c:v>-138766.57</c:v>
                </c:pt>
                <c:pt idx="2384">
                  <c:v>-139007.72</c:v>
                </c:pt>
                <c:pt idx="2385">
                  <c:v>-138557.94</c:v>
                </c:pt>
                <c:pt idx="2386">
                  <c:v>-138799.09</c:v>
                </c:pt>
                <c:pt idx="2387">
                  <c:v>-139040.24</c:v>
                </c:pt>
                <c:pt idx="2388">
                  <c:v>-138590.04</c:v>
                </c:pt>
                <c:pt idx="2389">
                  <c:v>-138831.20000000001</c:v>
                </c:pt>
                <c:pt idx="2390">
                  <c:v>-139072.35</c:v>
                </c:pt>
                <c:pt idx="2391">
                  <c:v>-138621.74</c:v>
                </c:pt>
                <c:pt idx="2392">
                  <c:v>-138862.89000000001</c:v>
                </c:pt>
                <c:pt idx="2393">
                  <c:v>-139104.04</c:v>
                </c:pt>
                <c:pt idx="2394">
                  <c:v>-138653.03</c:v>
                </c:pt>
                <c:pt idx="2395">
                  <c:v>-138894.18</c:v>
                </c:pt>
                <c:pt idx="2396">
                  <c:v>-139135.34</c:v>
                </c:pt>
                <c:pt idx="2397">
                  <c:v>-138683.93</c:v>
                </c:pt>
                <c:pt idx="2398">
                  <c:v>-138925.09</c:v>
                </c:pt>
                <c:pt idx="2399">
                  <c:v>-139166.24</c:v>
                </c:pt>
                <c:pt idx="2400">
                  <c:v>-138714.45000000001</c:v>
                </c:pt>
                <c:pt idx="2401">
                  <c:v>-138955.6</c:v>
                </c:pt>
                <c:pt idx="2402">
                  <c:v>-139196.75</c:v>
                </c:pt>
                <c:pt idx="2403">
                  <c:v>-138744.57</c:v>
                </c:pt>
                <c:pt idx="2404">
                  <c:v>-138985.72</c:v>
                </c:pt>
                <c:pt idx="2405">
                  <c:v>-139226.87</c:v>
                </c:pt>
                <c:pt idx="2406">
                  <c:v>-138774.29</c:v>
                </c:pt>
                <c:pt idx="2407">
                  <c:v>-139015.44</c:v>
                </c:pt>
                <c:pt idx="2408">
                  <c:v>-139256.59</c:v>
                </c:pt>
                <c:pt idx="2409">
                  <c:v>-138803.6</c:v>
                </c:pt>
                <c:pt idx="2410">
                  <c:v>-139044.75</c:v>
                </c:pt>
                <c:pt idx="2411">
                  <c:v>-139285.9</c:v>
                </c:pt>
                <c:pt idx="2412">
                  <c:v>-138832.49</c:v>
                </c:pt>
                <c:pt idx="2413">
                  <c:v>-139073.64000000001</c:v>
                </c:pt>
                <c:pt idx="2414">
                  <c:v>-139314.79</c:v>
                </c:pt>
                <c:pt idx="2415">
                  <c:v>-138860.93</c:v>
                </c:pt>
                <c:pt idx="2416">
                  <c:v>-139102.07999999999</c:v>
                </c:pt>
                <c:pt idx="2417">
                  <c:v>-139343.23000000001</c:v>
                </c:pt>
                <c:pt idx="2418">
                  <c:v>-138888.9</c:v>
                </c:pt>
                <c:pt idx="2419">
                  <c:v>-139130.04999999999</c:v>
                </c:pt>
                <c:pt idx="2420">
                  <c:v>-139371.20000000001</c:v>
                </c:pt>
                <c:pt idx="2421">
                  <c:v>-138916.37</c:v>
                </c:pt>
                <c:pt idx="2422">
                  <c:v>-139157.51999999999</c:v>
                </c:pt>
                <c:pt idx="2423">
                  <c:v>-139398.68</c:v>
                </c:pt>
                <c:pt idx="2424">
                  <c:v>-138943.32</c:v>
                </c:pt>
                <c:pt idx="2425">
                  <c:v>-139184.47</c:v>
                </c:pt>
                <c:pt idx="2426">
                  <c:v>-139425.63</c:v>
                </c:pt>
                <c:pt idx="2427">
                  <c:v>-138969.72</c:v>
                </c:pt>
                <c:pt idx="2428">
                  <c:v>-139210.87</c:v>
                </c:pt>
                <c:pt idx="2429">
                  <c:v>-139452.01999999999</c:v>
                </c:pt>
                <c:pt idx="2430">
                  <c:v>-138995.53</c:v>
                </c:pt>
                <c:pt idx="2431">
                  <c:v>-139236.69</c:v>
                </c:pt>
                <c:pt idx="2432">
                  <c:v>-139477.84</c:v>
                </c:pt>
                <c:pt idx="2433">
                  <c:v>-139020.74</c:v>
                </c:pt>
                <c:pt idx="2434">
                  <c:v>-139261.9</c:v>
                </c:pt>
                <c:pt idx="2435">
                  <c:v>-139503.04999999999</c:v>
                </c:pt>
                <c:pt idx="2436">
                  <c:v>-139045.32</c:v>
                </c:pt>
                <c:pt idx="2437">
                  <c:v>-139286.47</c:v>
                </c:pt>
                <c:pt idx="2438">
                  <c:v>-139527.63</c:v>
                </c:pt>
                <c:pt idx="2439">
                  <c:v>-139069.25</c:v>
                </c:pt>
                <c:pt idx="2440">
                  <c:v>-139310.39999999999</c:v>
                </c:pt>
                <c:pt idx="2441">
                  <c:v>-139551.54999999999</c:v>
                </c:pt>
                <c:pt idx="2442">
                  <c:v>-139092.51</c:v>
                </c:pt>
                <c:pt idx="2443">
                  <c:v>-139333.66</c:v>
                </c:pt>
                <c:pt idx="2444">
                  <c:v>-139574.81</c:v>
                </c:pt>
                <c:pt idx="2445">
                  <c:v>-139115.07999999999</c:v>
                </c:pt>
                <c:pt idx="2446">
                  <c:v>-139356.23000000001</c:v>
                </c:pt>
                <c:pt idx="2447">
                  <c:v>-139597.38</c:v>
                </c:pt>
                <c:pt idx="2448">
                  <c:v>-139136.95999999999</c:v>
                </c:pt>
                <c:pt idx="2449">
                  <c:v>-139378.12</c:v>
                </c:pt>
                <c:pt idx="2450">
                  <c:v>-139619.26999999999</c:v>
                </c:pt>
                <c:pt idx="2451">
                  <c:v>-139158.15</c:v>
                </c:pt>
                <c:pt idx="2452">
                  <c:v>-139399.31</c:v>
                </c:pt>
                <c:pt idx="2453">
                  <c:v>-139640.46</c:v>
                </c:pt>
                <c:pt idx="2454">
                  <c:v>-139178.64000000001</c:v>
                </c:pt>
                <c:pt idx="2455">
                  <c:v>-139419.79999999999</c:v>
                </c:pt>
                <c:pt idx="2456">
                  <c:v>-139660.95000000001</c:v>
                </c:pt>
                <c:pt idx="2457">
                  <c:v>-139198.44</c:v>
                </c:pt>
                <c:pt idx="2458">
                  <c:v>-139439.59</c:v>
                </c:pt>
                <c:pt idx="2459">
                  <c:v>-139680.74</c:v>
                </c:pt>
                <c:pt idx="2460">
                  <c:v>-139217.54</c:v>
                </c:pt>
                <c:pt idx="2461">
                  <c:v>-139458.69</c:v>
                </c:pt>
                <c:pt idx="2462">
                  <c:v>-139699.84</c:v>
                </c:pt>
                <c:pt idx="2463">
                  <c:v>-139235.96</c:v>
                </c:pt>
                <c:pt idx="2464">
                  <c:v>-139477.10999999999</c:v>
                </c:pt>
                <c:pt idx="2465">
                  <c:v>-139718.26</c:v>
                </c:pt>
                <c:pt idx="2466">
                  <c:v>-139253.69</c:v>
                </c:pt>
                <c:pt idx="2467">
                  <c:v>-139494.84</c:v>
                </c:pt>
                <c:pt idx="2468">
                  <c:v>-139735.99</c:v>
                </c:pt>
                <c:pt idx="2469">
                  <c:v>-139270.75</c:v>
                </c:pt>
                <c:pt idx="2470">
                  <c:v>-139511.9</c:v>
                </c:pt>
                <c:pt idx="2471">
                  <c:v>-139753.06</c:v>
                </c:pt>
                <c:pt idx="2472">
                  <c:v>-139287.15</c:v>
                </c:pt>
                <c:pt idx="2473">
                  <c:v>-139528.29999999999</c:v>
                </c:pt>
                <c:pt idx="2474">
                  <c:v>-139769.45000000001</c:v>
                </c:pt>
                <c:pt idx="2475">
                  <c:v>-139302.88</c:v>
                </c:pt>
                <c:pt idx="2476">
                  <c:v>-139544.03</c:v>
                </c:pt>
                <c:pt idx="2477">
                  <c:v>-139785.18</c:v>
                </c:pt>
                <c:pt idx="2478">
                  <c:v>-139317.96</c:v>
                </c:pt>
                <c:pt idx="2479">
                  <c:v>-139559.10999999999</c:v>
                </c:pt>
                <c:pt idx="2480">
                  <c:v>-139800.26</c:v>
                </c:pt>
                <c:pt idx="2481">
                  <c:v>-139332.37</c:v>
                </c:pt>
                <c:pt idx="2482">
                  <c:v>-139573.51999999999</c:v>
                </c:pt>
                <c:pt idx="2483">
                  <c:v>-139814.68</c:v>
                </c:pt>
                <c:pt idx="2484">
                  <c:v>-139346.13</c:v>
                </c:pt>
                <c:pt idx="2485">
                  <c:v>-139587.28</c:v>
                </c:pt>
                <c:pt idx="2486">
                  <c:v>-139828.43</c:v>
                </c:pt>
                <c:pt idx="2487">
                  <c:v>-139359.22</c:v>
                </c:pt>
                <c:pt idx="2488">
                  <c:v>-139600.38</c:v>
                </c:pt>
                <c:pt idx="2489">
                  <c:v>-139841.53</c:v>
                </c:pt>
                <c:pt idx="2490">
                  <c:v>-139371.65</c:v>
                </c:pt>
                <c:pt idx="2491">
                  <c:v>-139612.79999999999</c:v>
                </c:pt>
                <c:pt idx="2492">
                  <c:v>-139853.95000000001</c:v>
                </c:pt>
                <c:pt idx="2493">
                  <c:v>-139383.4</c:v>
                </c:pt>
                <c:pt idx="2494">
                  <c:v>-139624.54999999999</c:v>
                </c:pt>
                <c:pt idx="2495">
                  <c:v>-139865.70000000001</c:v>
                </c:pt>
                <c:pt idx="2496">
                  <c:v>-139394.46</c:v>
                </c:pt>
                <c:pt idx="2497">
                  <c:v>-139635.60999999999</c:v>
                </c:pt>
                <c:pt idx="2498">
                  <c:v>-139876.76</c:v>
                </c:pt>
                <c:pt idx="2499">
                  <c:v>-139404.81</c:v>
                </c:pt>
                <c:pt idx="2500">
                  <c:v>-139645.97</c:v>
                </c:pt>
                <c:pt idx="2501">
                  <c:v>-139887.12</c:v>
                </c:pt>
                <c:pt idx="2502">
                  <c:v>-139414.46</c:v>
                </c:pt>
                <c:pt idx="2503">
                  <c:v>-139655.60999999999</c:v>
                </c:pt>
                <c:pt idx="2504">
                  <c:v>-139896.76</c:v>
                </c:pt>
                <c:pt idx="2505">
                  <c:v>-139423.37</c:v>
                </c:pt>
                <c:pt idx="2506">
                  <c:v>-139664.53</c:v>
                </c:pt>
                <c:pt idx="2507">
                  <c:v>-139905.68</c:v>
                </c:pt>
                <c:pt idx="2508">
                  <c:v>-139431.54999999999</c:v>
                </c:pt>
                <c:pt idx="2509">
                  <c:v>-139672.70000000001</c:v>
                </c:pt>
                <c:pt idx="2510">
                  <c:v>-139913.85</c:v>
                </c:pt>
                <c:pt idx="2511">
                  <c:v>-139438.97</c:v>
                </c:pt>
                <c:pt idx="2512">
                  <c:v>-139680.13</c:v>
                </c:pt>
                <c:pt idx="2513">
                  <c:v>-139921.28</c:v>
                </c:pt>
                <c:pt idx="2514">
                  <c:v>-139445.63</c:v>
                </c:pt>
                <c:pt idx="2515">
                  <c:v>-139686.79</c:v>
                </c:pt>
                <c:pt idx="2516">
                  <c:v>-139927.94</c:v>
                </c:pt>
                <c:pt idx="2517">
                  <c:v>-139451.51999999999</c:v>
                </c:pt>
                <c:pt idx="2518">
                  <c:v>-139692.67000000001</c:v>
                </c:pt>
                <c:pt idx="2519">
                  <c:v>-139933.82999999999</c:v>
                </c:pt>
                <c:pt idx="2520">
                  <c:v>-139456.63</c:v>
                </c:pt>
                <c:pt idx="2521">
                  <c:v>-139697.78</c:v>
                </c:pt>
                <c:pt idx="2522">
                  <c:v>-139938.93</c:v>
                </c:pt>
                <c:pt idx="2523">
                  <c:v>-139460.95000000001</c:v>
                </c:pt>
                <c:pt idx="2524">
                  <c:v>-139702.10999999999</c:v>
                </c:pt>
                <c:pt idx="2525">
                  <c:v>-139943.26</c:v>
                </c:pt>
                <c:pt idx="2526">
                  <c:v>-139464.49</c:v>
                </c:pt>
                <c:pt idx="2527">
                  <c:v>-139705.64000000001</c:v>
                </c:pt>
                <c:pt idx="2528">
                  <c:v>-139946.79999999999</c:v>
                </c:pt>
                <c:pt idx="2529">
                  <c:v>-139467.25</c:v>
                </c:pt>
                <c:pt idx="2530">
                  <c:v>-139708.4</c:v>
                </c:pt>
                <c:pt idx="2531">
                  <c:v>-139949.54999999999</c:v>
                </c:pt>
                <c:pt idx="2532">
                  <c:v>-139469.22</c:v>
                </c:pt>
                <c:pt idx="2533">
                  <c:v>-139710.37</c:v>
                </c:pt>
                <c:pt idx="2534">
                  <c:v>-139951.51999999999</c:v>
                </c:pt>
                <c:pt idx="2535">
                  <c:v>-139470.41</c:v>
                </c:pt>
                <c:pt idx="2536">
                  <c:v>-139711.56</c:v>
                </c:pt>
                <c:pt idx="2537">
                  <c:v>-139952.71</c:v>
                </c:pt>
                <c:pt idx="2538">
                  <c:v>-139470.82999999999</c:v>
                </c:pt>
                <c:pt idx="2539">
                  <c:v>-139711.98000000001</c:v>
                </c:pt>
                <c:pt idx="2540">
                  <c:v>-139953.14000000001</c:v>
                </c:pt>
                <c:pt idx="2541">
                  <c:v>-139470.5</c:v>
                </c:pt>
                <c:pt idx="2542">
                  <c:v>-139711.65</c:v>
                </c:pt>
                <c:pt idx="2543">
                  <c:v>-139952.79999999999</c:v>
                </c:pt>
                <c:pt idx="2544">
                  <c:v>-139469.41</c:v>
                </c:pt>
                <c:pt idx="2545">
                  <c:v>-139710.56</c:v>
                </c:pt>
                <c:pt idx="2546">
                  <c:v>-139951.71</c:v>
                </c:pt>
                <c:pt idx="2547">
                  <c:v>-139467.57999999999</c:v>
                </c:pt>
                <c:pt idx="2548">
                  <c:v>-139708.73000000001</c:v>
                </c:pt>
                <c:pt idx="2549">
                  <c:v>-139949.88</c:v>
                </c:pt>
                <c:pt idx="2550">
                  <c:v>-139465.01999999999</c:v>
                </c:pt>
                <c:pt idx="2551">
                  <c:v>-139706.18</c:v>
                </c:pt>
                <c:pt idx="2552">
                  <c:v>-139947.32999999999</c:v>
                </c:pt>
                <c:pt idx="2553">
                  <c:v>-139461.75</c:v>
                </c:pt>
                <c:pt idx="2554">
                  <c:v>-139702.9</c:v>
                </c:pt>
                <c:pt idx="2555">
                  <c:v>-139944.04999999999</c:v>
                </c:pt>
                <c:pt idx="2556">
                  <c:v>-139457.76999999999</c:v>
                </c:pt>
                <c:pt idx="2557">
                  <c:v>-139698.92000000001</c:v>
                </c:pt>
                <c:pt idx="2558">
                  <c:v>-139940.07</c:v>
                </c:pt>
                <c:pt idx="2559">
                  <c:v>-139453.09</c:v>
                </c:pt>
                <c:pt idx="2560">
                  <c:v>-139694.24</c:v>
                </c:pt>
                <c:pt idx="2561">
                  <c:v>-139935.39000000001</c:v>
                </c:pt>
                <c:pt idx="2562">
                  <c:v>-139447.72</c:v>
                </c:pt>
                <c:pt idx="2563">
                  <c:v>-139688.87</c:v>
                </c:pt>
                <c:pt idx="2564">
                  <c:v>-139930.01999999999</c:v>
                </c:pt>
                <c:pt idx="2565">
                  <c:v>-139441.67000000001</c:v>
                </c:pt>
                <c:pt idx="2566">
                  <c:v>-139682.82</c:v>
                </c:pt>
                <c:pt idx="2567">
                  <c:v>-139923.97</c:v>
                </c:pt>
                <c:pt idx="2568">
                  <c:v>-139434.94</c:v>
                </c:pt>
                <c:pt idx="2569">
                  <c:v>-139676.09</c:v>
                </c:pt>
                <c:pt idx="2570">
                  <c:v>-139917.25</c:v>
                </c:pt>
                <c:pt idx="2571">
                  <c:v>-139427.54</c:v>
                </c:pt>
                <c:pt idx="2572">
                  <c:v>-139668.70000000001</c:v>
                </c:pt>
                <c:pt idx="2573">
                  <c:v>-139909.85</c:v>
                </c:pt>
                <c:pt idx="2574">
                  <c:v>-139419.48000000001</c:v>
                </c:pt>
                <c:pt idx="2575">
                  <c:v>-139660.63</c:v>
                </c:pt>
                <c:pt idx="2576">
                  <c:v>-139901.78</c:v>
                </c:pt>
                <c:pt idx="2577">
                  <c:v>-139410.75</c:v>
                </c:pt>
                <c:pt idx="2578">
                  <c:v>-139651.9</c:v>
                </c:pt>
                <c:pt idx="2579">
                  <c:v>-139893.04999999999</c:v>
                </c:pt>
                <c:pt idx="2580">
                  <c:v>-139401.35</c:v>
                </c:pt>
                <c:pt idx="2581">
                  <c:v>-139642.5</c:v>
                </c:pt>
                <c:pt idx="2582">
                  <c:v>-139883.66</c:v>
                </c:pt>
                <c:pt idx="2583">
                  <c:v>-139391.29999999999</c:v>
                </c:pt>
                <c:pt idx="2584">
                  <c:v>-139632.45000000001</c:v>
                </c:pt>
                <c:pt idx="2585">
                  <c:v>-139873.60000000001</c:v>
                </c:pt>
                <c:pt idx="2586">
                  <c:v>-139380.57999999999</c:v>
                </c:pt>
                <c:pt idx="2587">
                  <c:v>-139621.73000000001</c:v>
                </c:pt>
                <c:pt idx="2588">
                  <c:v>-139862.88</c:v>
                </c:pt>
                <c:pt idx="2589">
                  <c:v>-139369.20000000001</c:v>
                </c:pt>
                <c:pt idx="2590">
                  <c:v>-139610.35</c:v>
                </c:pt>
                <c:pt idx="2591">
                  <c:v>-139851.51</c:v>
                </c:pt>
                <c:pt idx="2592">
                  <c:v>-139357.17000000001</c:v>
                </c:pt>
                <c:pt idx="2593">
                  <c:v>-139598.32</c:v>
                </c:pt>
                <c:pt idx="2594">
                  <c:v>-139839.47</c:v>
                </c:pt>
                <c:pt idx="2595">
                  <c:v>-139344.48000000001</c:v>
                </c:pt>
                <c:pt idx="2596">
                  <c:v>-139585.63</c:v>
                </c:pt>
                <c:pt idx="2597">
                  <c:v>-139826.78</c:v>
                </c:pt>
                <c:pt idx="2598">
                  <c:v>-139331.13</c:v>
                </c:pt>
                <c:pt idx="2599">
                  <c:v>-139572.29</c:v>
                </c:pt>
                <c:pt idx="2600">
                  <c:v>-139813.44</c:v>
                </c:pt>
                <c:pt idx="2601">
                  <c:v>-139317.14000000001</c:v>
                </c:pt>
                <c:pt idx="2602">
                  <c:v>-139558.29</c:v>
                </c:pt>
                <c:pt idx="2603">
                  <c:v>-139799.45000000001</c:v>
                </c:pt>
                <c:pt idx="2604">
                  <c:v>-139302.51</c:v>
                </c:pt>
                <c:pt idx="2605">
                  <c:v>-139543.66</c:v>
                </c:pt>
                <c:pt idx="2606">
                  <c:v>-139784.81</c:v>
                </c:pt>
                <c:pt idx="2607">
                  <c:v>-139287.23000000001</c:v>
                </c:pt>
                <c:pt idx="2608">
                  <c:v>-139528.39000000001</c:v>
                </c:pt>
                <c:pt idx="2609">
                  <c:v>-139769.54</c:v>
                </c:pt>
                <c:pt idx="2610">
                  <c:v>-139271.32999999999</c:v>
                </c:pt>
                <c:pt idx="2611">
                  <c:v>-139512.48000000001</c:v>
                </c:pt>
                <c:pt idx="2612">
                  <c:v>-139753.64000000001</c:v>
                </c:pt>
                <c:pt idx="2613">
                  <c:v>-139254.81</c:v>
                </c:pt>
                <c:pt idx="2614">
                  <c:v>-139495.96</c:v>
                </c:pt>
                <c:pt idx="2615">
                  <c:v>-139737.10999999999</c:v>
                </c:pt>
                <c:pt idx="2616">
                  <c:v>-139237.67000000001</c:v>
                </c:pt>
                <c:pt idx="2617">
                  <c:v>-139478.82999999999</c:v>
                </c:pt>
                <c:pt idx="2618">
                  <c:v>-139719.98000000001</c:v>
                </c:pt>
                <c:pt idx="2619">
                  <c:v>-139219.94</c:v>
                </c:pt>
                <c:pt idx="2620">
                  <c:v>-139461.09</c:v>
                </c:pt>
                <c:pt idx="2621">
                  <c:v>-139702.24</c:v>
                </c:pt>
                <c:pt idx="2622">
                  <c:v>-139201.62</c:v>
                </c:pt>
                <c:pt idx="2623">
                  <c:v>-139442.76999999999</c:v>
                </c:pt>
                <c:pt idx="2624">
                  <c:v>-139683.92000000001</c:v>
                </c:pt>
                <c:pt idx="2625">
                  <c:v>-139182.72</c:v>
                </c:pt>
                <c:pt idx="2626">
                  <c:v>-139423.87</c:v>
                </c:pt>
                <c:pt idx="2627">
                  <c:v>-139665.01999999999</c:v>
                </c:pt>
                <c:pt idx="2628">
                  <c:v>-139163.26</c:v>
                </c:pt>
                <c:pt idx="2629">
                  <c:v>-139404.41</c:v>
                </c:pt>
                <c:pt idx="2630">
                  <c:v>-139645.56</c:v>
                </c:pt>
                <c:pt idx="2631">
                  <c:v>-139143.24</c:v>
                </c:pt>
                <c:pt idx="2632">
                  <c:v>-139384.39000000001</c:v>
                </c:pt>
                <c:pt idx="2633">
                  <c:v>-139625.54999999999</c:v>
                </c:pt>
                <c:pt idx="2634">
                  <c:v>-139122.69</c:v>
                </c:pt>
                <c:pt idx="2635">
                  <c:v>-139363.84</c:v>
                </c:pt>
                <c:pt idx="2636">
                  <c:v>-139604.99</c:v>
                </c:pt>
                <c:pt idx="2637">
                  <c:v>-139101.60999999999</c:v>
                </c:pt>
                <c:pt idx="2638">
                  <c:v>-139342.76</c:v>
                </c:pt>
                <c:pt idx="2639">
                  <c:v>-139583.91</c:v>
                </c:pt>
                <c:pt idx="2640">
                  <c:v>-139080.01</c:v>
                </c:pt>
                <c:pt idx="2641">
                  <c:v>-139321.16</c:v>
                </c:pt>
                <c:pt idx="2642">
                  <c:v>-139562.31</c:v>
                </c:pt>
                <c:pt idx="2643">
                  <c:v>-139057.91</c:v>
                </c:pt>
                <c:pt idx="2644">
                  <c:v>-139299.06</c:v>
                </c:pt>
                <c:pt idx="2645">
                  <c:v>-139540.22</c:v>
                </c:pt>
                <c:pt idx="2646">
                  <c:v>-139035.32</c:v>
                </c:pt>
                <c:pt idx="2647">
                  <c:v>-139276.47</c:v>
                </c:pt>
                <c:pt idx="2648">
                  <c:v>-139517.62</c:v>
                </c:pt>
                <c:pt idx="2649">
                  <c:v>-139012.25</c:v>
                </c:pt>
                <c:pt idx="2650">
                  <c:v>-139253.4</c:v>
                </c:pt>
                <c:pt idx="2651">
                  <c:v>-139494.54999999999</c:v>
                </c:pt>
                <c:pt idx="2652">
                  <c:v>-138988.70000000001</c:v>
                </c:pt>
                <c:pt idx="2653">
                  <c:v>-139229.85</c:v>
                </c:pt>
                <c:pt idx="2654">
                  <c:v>-139471</c:v>
                </c:pt>
                <c:pt idx="2655">
                  <c:v>-138964.69</c:v>
                </c:pt>
                <c:pt idx="2656">
                  <c:v>-139205.84</c:v>
                </c:pt>
                <c:pt idx="2657">
                  <c:v>-139447</c:v>
                </c:pt>
                <c:pt idx="2658">
                  <c:v>-138940.23000000001</c:v>
                </c:pt>
                <c:pt idx="2659">
                  <c:v>-139181.38</c:v>
                </c:pt>
                <c:pt idx="2660">
                  <c:v>-139422.53</c:v>
                </c:pt>
                <c:pt idx="2661">
                  <c:v>-138915.32999999999</c:v>
                </c:pt>
                <c:pt idx="2662">
                  <c:v>-139156.48000000001</c:v>
                </c:pt>
                <c:pt idx="2663">
                  <c:v>-139397.63</c:v>
                </c:pt>
                <c:pt idx="2664">
                  <c:v>-138889.99</c:v>
                </c:pt>
                <c:pt idx="2665">
                  <c:v>-139131.14000000001</c:v>
                </c:pt>
                <c:pt idx="2666">
                  <c:v>-139372.29</c:v>
                </c:pt>
                <c:pt idx="2667">
                  <c:v>-138864.22</c:v>
                </c:pt>
                <c:pt idx="2668">
                  <c:v>-139105.37</c:v>
                </c:pt>
                <c:pt idx="2669">
                  <c:v>-139346.53</c:v>
                </c:pt>
                <c:pt idx="2670">
                  <c:v>-138838.04</c:v>
                </c:pt>
                <c:pt idx="2671">
                  <c:v>-139079.19</c:v>
                </c:pt>
                <c:pt idx="2672">
                  <c:v>-139320.35</c:v>
                </c:pt>
                <c:pt idx="2673">
                  <c:v>-138811.46</c:v>
                </c:pt>
                <c:pt idx="2674">
                  <c:v>-139052.60999999999</c:v>
                </c:pt>
                <c:pt idx="2675">
                  <c:v>-139293.76000000001</c:v>
                </c:pt>
                <c:pt idx="2676">
                  <c:v>-138784.48000000001</c:v>
                </c:pt>
                <c:pt idx="2677">
                  <c:v>-139025.63</c:v>
                </c:pt>
                <c:pt idx="2678">
                  <c:v>-139266.78</c:v>
                </c:pt>
                <c:pt idx="2679">
                  <c:v>-138757.10999999999</c:v>
                </c:pt>
                <c:pt idx="2680">
                  <c:v>-138998.26</c:v>
                </c:pt>
                <c:pt idx="2681">
                  <c:v>-139239.42000000001</c:v>
                </c:pt>
                <c:pt idx="2682">
                  <c:v>-138729.38</c:v>
                </c:pt>
                <c:pt idx="2683">
                  <c:v>-138970.53</c:v>
                </c:pt>
                <c:pt idx="2684">
                  <c:v>-139211.68</c:v>
                </c:pt>
                <c:pt idx="2685">
                  <c:v>-138701.28</c:v>
                </c:pt>
                <c:pt idx="2686">
                  <c:v>-138942.43</c:v>
                </c:pt>
                <c:pt idx="2687">
                  <c:v>-139183.59</c:v>
                </c:pt>
                <c:pt idx="2688">
                  <c:v>-138672.84</c:v>
                </c:pt>
                <c:pt idx="2689">
                  <c:v>-138913.99</c:v>
                </c:pt>
                <c:pt idx="2690">
                  <c:v>-139155.14000000001</c:v>
                </c:pt>
                <c:pt idx="2691">
                  <c:v>-138644.07</c:v>
                </c:pt>
                <c:pt idx="2692">
                  <c:v>-138885.22</c:v>
                </c:pt>
                <c:pt idx="2693">
                  <c:v>-139126.37</c:v>
                </c:pt>
                <c:pt idx="2694">
                  <c:v>-138614.98000000001</c:v>
                </c:pt>
                <c:pt idx="2695">
                  <c:v>-138856.13</c:v>
                </c:pt>
                <c:pt idx="2696">
                  <c:v>-139097.28</c:v>
                </c:pt>
                <c:pt idx="2697">
                  <c:v>-138585.59</c:v>
                </c:pt>
                <c:pt idx="2698">
                  <c:v>-138826.74</c:v>
                </c:pt>
                <c:pt idx="2699">
                  <c:v>-139067.89000000001</c:v>
                </c:pt>
                <c:pt idx="2700">
                  <c:v>-138555.91</c:v>
                </c:pt>
                <c:pt idx="2701">
                  <c:v>-138797.06</c:v>
                </c:pt>
                <c:pt idx="2702">
                  <c:v>-139038.22</c:v>
                </c:pt>
                <c:pt idx="2703">
                  <c:v>-138525.97</c:v>
                </c:pt>
                <c:pt idx="2704">
                  <c:v>-138767.12</c:v>
                </c:pt>
                <c:pt idx="2705">
                  <c:v>-139008.26999999999</c:v>
                </c:pt>
                <c:pt idx="2706">
                  <c:v>-138495.76999999999</c:v>
                </c:pt>
                <c:pt idx="2707">
                  <c:v>-138736.92000000001</c:v>
                </c:pt>
                <c:pt idx="2708">
                  <c:v>-138978.07</c:v>
                </c:pt>
                <c:pt idx="2709">
                  <c:v>-138465.32999999999</c:v>
                </c:pt>
                <c:pt idx="2710">
                  <c:v>-138706.49</c:v>
                </c:pt>
                <c:pt idx="2711">
                  <c:v>-138947.64000000001</c:v>
                </c:pt>
                <c:pt idx="2712">
                  <c:v>-138434.68</c:v>
                </c:pt>
                <c:pt idx="2713">
                  <c:v>-138675.82999999999</c:v>
                </c:pt>
                <c:pt idx="2714">
                  <c:v>-138916.98000000001</c:v>
                </c:pt>
                <c:pt idx="2715">
                  <c:v>-138403.82</c:v>
                </c:pt>
                <c:pt idx="2716">
                  <c:v>-138644.97</c:v>
                </c:pt>
                <c:pt idx="2717">
                  <c:v>-138886.12</c:v>
                </c:pt>
                <c:pt idx="2718">
                  <c:v>-138372.76999999999</c:v>
                </c:pt>
                <c:pt idx="2719">
                  <c:v>-138613.92000000001</c:v>
                </c:pt>
                <c:pt idx="2720">
                  <c:v>-138855.07999999999</c:v>
                </c:pt>
                <c:pt idx="2721">
                  <c:v>-138341.54999999999</c:v>
                </c:pt>
                <c:pt idx="2722">
                  <c:v>-138582.70000000001</c:v>
                </c:pt>
                <c:pt idx="2723">
                  <c:v>-138823.85999999999</c:v>
                </c:pt>
                <c:pt idx="2724">
                  <c:v>-138310.18</c:v>
                </c:pt>
                <c:pt idx="2725">
                  <c:v>-138551.32999999999</c:v>
                </c:pt>
                <c:pt idx="2726">
                  <c:v>-138792.48000000001</c:v>
                </c:pt>
                <c:pt idx="2727">
                  <c:v>-138278.66</c:v>
                </c:pt>
                <c:pt idx="2728">
                  <c:v>-138519.81</c:v>
                </c:pt>
                <c:pt idx="2729">
                  <c:v>-138760.95999999999</c:v>
                </c:pt>
                <c:pt idx="2730">
                  <c:v>-138247.01</c:v>
                </c:pt>
                <c:pt idx="2731">
                  <c:v>-138488.16</c:v>
                </c:pt>
                <c:pt idx="2732">
                  <c:v>-138729.32</c:v>
                </c:pt>
                <c:pt idx="2733">
                  <c:v>-138215.25</c:v>
                </c:pt>
                <c:pt idx="2734">
                  <c:v>-138456.4</c:v>
                </c:pt>
                <c:pt idx="2735">
                  <c:v>-138697.56</c:v>
                </c:pt>
                <c:pt idx="2736">
                  <c:v>-138183.39000000001</c:v>
                </c:pt>
                <c:pt idx="2737">
                  <c:v>-138424.54</c:v>
                </c:pt>
                <c:pt idx="2738">
                  <c:v>-138665.70000000001</c:v>
                </c:pt>
                <c:pt idx="2739">
                  <c:v>-138151.44</c:v>
                </c:pt>
                <c:pt idx="2740">
                  <c:v>-138392.6</c:v>
                </c:pt>
                <c:pt idx="2741">
                  <c:v>-138633.75</c:v>
                </c:pt>
                <c:pt idx="2742">
                  <c:v>-138119.42000000001</c:v>
                </c:pt>
                <c:pt idx="2743">
                  <c:v>-138360.57</c:v>
                </c:pt>
                <c:pt idx="2744">
                  <c:v>-138601.73000000001</c:v>
                </c:pt>
                <c:pt idx="2745">
                  <c:v>-138087.34</c:v>
                </c:pt>
                <c:pt idx="2746">
                  <c:v>-138328.49</c:v>
                </c:pt>
                <c:pt idx="2747">
                  <c:v>-138569.64000000001</c:v>
                </c:pt>
                <c:pt idx="2748">
                  <c:v>-138055.21</c:v>
                </c:pt>
                <c:pt idx="2749">
                  <c:v>-138296.35999999999</c:v>
                </c:pt>
                <c:pt idx="2750">
                  <c:v>-138537.51</c:v>
                </c:pt>
                <c:pt idx="2751">
                  <c:v>-138023.04000000001</c:v>
                </c:pt>
                <c:pt idx="2752">
                  <c:v>-138264.19</c:v>
                </c:pt>
                <c:pt idx="2753">
                  <c:v>-138505.35</c:v>
                </c:pt>
                <c:pt idx="2754">
                  <c:v>-137990.85</c:v>
                </c:pt>
                <c:pt idx="2755">
                  <c:v>-138232</c:v>
                </c:pt>
                <c:pt idx="2756">
                  <c:v>-138473.16</c:v>
                </c:pt>
                <c:pt idx="2757">
                  <c:v>-137958.65</c:v>
                </c:pt>
                <c:pt idx="2758">
                  <c:v>-138199.79999999999</c:v>
                </c:pt>
                <c:pt idx="2759">
                  <c:v>-138440.95999999999</c:v>
                </c:pt>
                <c:pt idx="2760">
                  <c:v>-137926.45000000001</c:v>
                </c:pt>
                <c:pt idx="2761">
                  <c:v>-138167.60999999999</c:v>
                </c:pt>
                <c:pt idx="2762">
                  <c:v>-138408.76</c:v>
                </c:pt>
                <c:pt idx="2763">
                  <c:v>-137894.26999999999</c:v>
                </c:pt>
                <c:pt idx="2764">
                  <c:v>-138135.42000000001</c:v>
                </c:pt>
                <c:pt idx="2765">
                  <c:v>-138376.57999999999</c:v>
                </c:pt>
                <c:pt idx="2766">
                  <c:v>-137862.12</c:v>
                </c:pt>
                <c:pt idx="2767">
                  <c:v>-138103.26999999999</c:v>
                </c:pt>
                <c:pt idx="2768">
                  <c:v>-138344.42000000001</c:v>
                </c:pt>
                <c:pt idx="2769">
                  <c:v>-137830.01</c:v>
                </c:pt>
                <c:pt idx="2770">
                  <c:v>-138071.16</c:v>
                </c:pt>
                <c:pt idx="2771">
                  <c:v>-138312.32000000001</c:v>
                </c:pt>
                <c:pt idx="2772">
                  <c:v>-137797.96</c:v>
                </c:pt>
                <c:pt idx="2773">
                  <c:v>-138039.10999999999</c:v>
                </c:pt>
                <c:pt idx="2774">
                  <c:v>-138280.26999999999</c:v>
                </c:pt>
                <c:pt idx="2775">
                  <c:v>-137765.99</c:v>
                </c:pt>
                <c:pt idx="2776">
                  <c:v>-138007.14000000001</c:v>
                </c:pt>
                <c:pt idx="2777">
                  <c:v>-138248.29</c:v>
                </c:pt>
                <c:pt idx="2778">
                  <c:v>-137734.09</c:v>
                </c:pt>
                <c:pt idx="2779">
                  <c:v>-137975.25</c:v>
                </c:pt>
                <c:pt idx="2780">
                  <c:v>-138216.4</c:v>
                </c:pt>
                <c:pt idx="2781">
                  <c:v>-137702.31</c:v>
                </c:pt>
                <c:pt idx="2782">
                  <c:v>-137943.46</c:v>
                </c:pt>
                <c:pt idx="2783">
                  <c:v>-138184.60999999999</c:v>
                </c:pt>
                <c:pt idx="2784">
                  <c:v>-137670.63</c:v>
                </c:pt>
                <c:pt idx="2785">
                  <c:v>-137911.78</c:v>
                </c:pt>
                <c:pt idx="2786">
                  <c:v>-138152.94</c:v>
                </c:pt>
                <c:pt idx="2787">
                  <c:v>-137639.09</c:v>
                </c:pt>
                <c:pt idx="2788">
                  <c:v>-137880.24</c:v>
                </c:pt>
                <c:pt idx="2789">
                  <c:v>-138121.4</c:v>
                </c:pt>
                <c:pt idx="2790">
                  <c:v>-137607.70000000001</c:v>
                </c:pt>
                <c:pt idx="2791">
                  <c:v>-137848.85</c:v>
                </c:pt>
                <c:pt idx="2792">
                  <c:v>-138090</c:v>
                </c:pt>
                <c:pt idx="2793">
                  <c:v>-137576.46</c:v>
                </c:pt>
                <c:pt idx="2794">
                  <c:v>-137817.62</c:v>
                </c:pt>
                <c:pt idx="2795">
                  <c:v>-138058.76999999999</c:v>
                </c:pt>
                <c:pt idx="2796">
                  <c:v>-137545.41</c:v>
                </c:pt>
                <c:pt idx="2797">
                  <c:v>-137786.56</c:v>
                </c:pt>
                <c:pt idx="2798">
                  <c:v>-138027.71</c:v>
                </c:pt>
                <c:pt idx="2799">
                  <c:v>-137514.54</c:v>
                </c:pt>
                <c:pt idx="2800">
                  <c:v>-137755.69</c:v>
                </c:pt>
                <c:pt idx="2801">
                  <c:v>-137996.84</c:v>
                </c:pt>
                <c:pt idx="2802">
                  <c:v>-137483.88</c:v>
                </c:pt>
                <c:pt idx="2803">
                  <c:v>-137725.03</c:v>
                </c:pt>
                <c:pt idx="2804">
                  <c:v>-137966.18</c:v>
                </c:pt>
                <c:pt idx="2805">
                  <c:v>-137453.44</c:v>
                </c:pt>
                <c:pt idx="2806">
                  <c:v>-137694.59</c:v>
                </c:pt>
                <c:pt idx="2807">
                  <c:v>-137935.74</c:v>
                </c:pt>
                <c:pt idx="2808">
                  <c:v>-137423.23000000001</c:v>
                </c:pt>
                <c:pt idx="2809">
                  <c:v>-137664.38</c:v>
                </c:pt>
                <c:pt idx="2810">
                  <c:v>-137905.53</c:v>
                </c:pt>
                <c:pt idx="2811">
                  <c:v>-137393.26999999999</c:v>
                </c:pt>
                <c:pt idx="2812">
                  <c:v>-137634.42000000001</c:v>
                </c:pt>
                <c:pt idx="2813">
                  <c:v>-137875.57</c:v>
                </c:pt>
                <c:pt idx="2814">
                  <c:v>-137363.57</c:v>
                </c:pt>
                <c:pt idx="2815">
                  <c:v>-137604.72</c:v>
                </c:pt>
                <c:pt idx="2816">
                  <c:v>-137845.87</c:v>
                </c:pt>
                <c:pt idx="2817">
                  <c:v>-137334.14000000001</c:v>
                </c:pt>
                <c:pt idx="2818">
                  <c:v>-137575.29</c:v>
                </c:pt>
                <c:pt idx="2819">
                  <c:v>-137816.44</c:v>
                </c:pt>
                <c:pt idx="2820">
                  <c:v>-137305</c:v>
                </c:pt>
                <c:pt idx="2821">
                  <c:v>-137546.15</c:v>
                </c:pt>
                <c:pt idx="2822">
                  <c:v>-137787.29999999999</c:v>
                </c:pt>
                <c:pt idx="2823">
                  <c:v>-137276.16</c:v>
                </c:pt>
                <c:pt idx="2824">
                  <c:v>-137517.31</c:v>
                </c:pt>
                <c:pt idx="2825">
                  <c:v>-137758.46</c:v>
                </c:pt>
                <c:pt idx="2826">
                  <c:v>-137247.62</c:v>
                </c:pt>
                <c:pt idx="2827">
                  <c:v>-137488.78</c:v>
                </c:pt>
                <c:pt idx="2828">
                  <c:v>-137729.93</c:v>
                </c:pt>
                <c:pt idx="2829">
                  <c:v>-137219.42000000001</c:v>
                </c:pt>
                <c:pt idx="2830">
                  <c:v>-137460.57</c:v>
                </c:pt>
                <c:pt idx="2831">
                  <c:v>-137701.72</c:v>
                </c:pt>
                <c:pt idx="2832">
                  <c:v>-137191.54</c:v>
                </c:pt>
                <c:pt idx="2833">
                  <c:v>-137432.70000000001</c:v>
                </c:pt>
                <c:pt idx="2834">
                  <c:v>-137673.85</c:v>
                </c:pt>
                <c:pt idx="2835">
                  <c:v>-137164.01999999999</c:v>
                </c:pt>
                <c:pt idx="2836">
                  <c:v>-137405.17000000001</c:v>
                </c:pt>
                <c:pt idx="2837">
                  <c:v>-137646.32</c:v>
                </c:pt>
                <c:pt idx="2838">
                  <c:v>-137136.85</c:v>
                </c:pt>
                <c:pt idx="2839">
                  <c:v>-137378</c:v>
                </c:pt>
                <c:pt idx="2840">
                  <c:v>-137619.16</c:v>
                </c:pt>
                <c:pt idx="2841">
                  <c:v>-137110.06</c:v>
                </c:pt>
                <c:pt idx="2842">
                  <c:v>-137351.21</c:v>
                </c:pt>
                <c:pt idx="2843">
                  <c:v>-137592.35999999999</c:v>
                </c:pt>
                <c:pt idx="2844">
                  <c:v>-137083.65</c:v>
                </c:pt>
                <c:pt idx="2845">
                  <c:v>-137324.79999999999</c:v>
                </c:pt>
                <c:pt idx="2846">
                  <c:v>-137565.95000000001</c:v>
                </c:pt>
                <c:pt idx="2847">
                  <c:v>-137057.63</c:v>
                </c:pt>
                <c:pt idx="2848">
                  <c:v>-137298.78</c:v>
                </c:pt>
                <c:pt idx="2849">
                  <c:v>-137539.93</c:v>
                </c:pt>
                <c:pt idx="2850">
                  <c:v>-137032.01999999999</c:v>
                </c:pt>
                <c:pt idx="2851">
                  <c:v>-137273.17000000001</c:v>
                </c:pt>
                <c:pt idx="2852">
                  <c:v>-137514.32</c:v>
                </c:pt>
                <c:pt idx="2853">
                  <c:v>-137006.82</c:v>
                </c:pt>
                <c:pt idx="2854">
                  <c:v>-137247.98000000001</c:v>
                </c:pt>
                <c:pt idx="2855">
                  <c:v>-137489.13</c:v>
                </c:pt>
                <c:pt idx="2856">
                  <c:v>-136982.06</c:v>
                </c:pt>
                <c:pt idx="2857">
                  <c:v>-137223.21</c:v>
                </c:pt>
                <c:pt idx="2858">
                  <c:v>-137464.35999999999</c:v>
                </c:pt>
                <c:pt idx="2859">
                  <c:v>-136957.73000000001</c:v>
                </c:pt>
                <c:pt idx="2860">
                  <c:v>-137198.88</c:v>
                </c:pt>
                <c:pt idx="2861">
                  <c:v>-137440.04</c:v>
                </c:pt>
                <c:pt idx="2862">
                  <c:v>-136933.85999999999</c:v>
                </c:pt>
                <c:pt idx="2863">
                  <c:v>-137175.01</c:v>
                </c:pt>
                <c:pt idx="2864">
                  <c:v>-137416.16</c:v>
                </c:pt>
                <c:pt idx="2865">
                  <c:v>-136910.45000000001</c:v>
                </c:pt>
                <c:pt idx="2866">
                  <c:v>-137151.6</c:v>
                </c:pt>
                <c:pt idx="2867">
                  <c:v>-137392.75</c:v>
                </c:pt>
                <c:pt idx="2868">
                  <c:v>-136887.5</c:v>
                </c:pt>
                <c:pt idx="2869">
                  <c:v>-137128.66</c:v>
                </c:pt>
                <c:pt idx="2870">
                  <c:v>-137369.81</c:v>
                </c:pt>
                <c:pt idx="2871">
                  <c:v>-136865.04999999999</c:v>
                </c:pt>
                <c:pt idx="2872">
                  <c:v>-137106.20000000001</c:v>
                </c:pt>
                <c:pt idx="2873">
                  <c:v>-137347.35</c:v>
                </c:pt>
                <c:pt idx="2874">
                  <c:v>-136843.07999999999</c:v>
                </c:pt>
                <c:pt idx="2875">
                  <c:v>-137084.23000000001</c:v>
                </c:pt>
                <c:pt idx="2876">
                  <c:v>-137325.38</c:v>
                </c:pt>
                <c:pt idx="2877">
                  <c:v>-136821.60999999999</c:v>
                </c:pt>
                <c:pt idx="2878">
                  <c:v>-137062.76</c:v>
                </c:pt>
                <c:pt idx="2879">
                  <c:v>-137303.92000000001</c:v>
                </c:pt>
                <c:pt idx="2880">
                  <c:v>-136800.66</c:v>
                </c:pt>
                <c:pt idx="2881">
                  <c:v>-137041.81</c:v>
                </c:pt>
                <c:pt idx="2882">
                  <c:v>-137282.96</c:v>
                </c:pt>
                <c:pt idx="2883">
                  <c:v>-136780.22</c:v>
                </c:pt>
                <c:pt idx="2884">
                  <c:v>-137021.37</c:v>
                </c:pt>
                <c:pt idx="2885">
                  <c:v>-137262.51999999999</c:v>
                </c:pt>
                <c:pt idx="2886">
                  <c:v>-136760.31</c:v>
                </c:pt>
                <c:pt idx="2887">
                  <c:v>-137001.46</c:v>
                </c:pt>
                <c:pt idx="2888">
                  <c:v>-137242.60999999999</c:v>
                </c:pt>
                <c:pt idx="2889">
                  <c:v>-136740.94</c:v>
                </c:pt>
                <c:pt idx="2890">
                  <c:v>-136982.09</c:v>
                </c:pt>
                <c:pt idx="2891">
                  <c:v>-137223.24</c:v>
                </c:pt>
                <c:pt idx="2892">
                  <c:v>-136722.1</c:v>
                </c:pt>
                <c:pt idx="2893">
                  <c:v>-136963.26</c:v>
                </c:pt>
                <c:pt idx="2894">
                  <c:v>-137204.41</c:v>
                </c:pt>
                <c:pt idx="2895">
                  <c:v>-136703.82</c:v>
                </c:pt>
                <c:pt idx="2896">
                  <c:v>-136944.97</c:v>
                </c:pt>
                <c:pt idx="2897">
                  <c:v>-137186.13</c:v>
                </c:pt>
                <c:pt idx="2898">
                  <c:v>-136686.1</c:v>
                </c:pt>
                <c:pt idx="2899">
                  <c:v>-136927.25</c:v>
                </c:pt>
                <c:pt idx="2900">
                  <c:v>-137168.4</c:v>
                </c:pt>
                <c:pt idx="2901">
                  <c:v>-136668.93</c:v>
                </c:pt>
                <c:pt idx="2902">
                  <c:v>-136910.07999999999</c:v>
                </c:pt>
                <c:pt idx="2903">
                  <c:v>-137151.24</c:v>
                </c:pt>
                <c:pt idx="2904">
                  <c:v>-136652.34</c:v>
                </c:pt>
                <c:pt idx="2905">
                  <c:v>-136893.49</c:v>
                </c:pt>
                <c:pt idx="2906">
                  <c:v>-137134.64000000001</c:v>
                </c:pt>
                <c:pt idx="2907">
                  <c:v>-136636.32</c:v>
                </c:pt>
                <c:pt idx="2908">
                  <c:v>-136877.47</c:v>
                </c:pt>
                <c:pt idx="2909">
                  <c:v>-137118.62</c:v>
                </c:pt>
                <c:pt idx="2910">
                  <c:v>-136620.87</c:v>
                </c:pt>
                <c:pt idx="2911">
                  <c:v>-136862.03</c:v>
                </c:pt>
                <c:pt idx="2912">
                  <c:v>-137103.18</c:v>
                </c:pt>
                <c:pt idx="2913">
                  <c:v>-136606.01999999999</c:v>
                </c:pt>
                <c:pt idx="2914">
                  <c:v>-136847.17000000001</c:v>
                </c:pt>
                <c:pt idx="2915">
                  <c:v>-137088.32000000001</c:v>
                </c:pt>
                <c:pt idx="2916">
                  <c:v>-136591.75</c:v>
                </c:pt>
                <c:pt idx="2917">
                  <c:v>-136832.9</c:v>
                </c:pt>
                <c:pt idx="2918">
                  <c:v>-137074.04999999999</c:v>
                </c:pt>
                <c:pt idx="2919">
                  <c:v>-136578.07</c:v>
                </c:pt>
                <c:pt idx="2920">
                  <c:v>-136819.23000000001</c:v>
                </c:pt>
                <c:pt idx="2921">
                  <c:v>-137060.38</c:v>
                </c:pt>
                <c:pt idx="2922">
                  <c:v>-136565</c:v>
                </c:pt>
                <c:pt idx="2923">
                  <c:v>-136806.15</c:v>
                </c:pt>
                <c:pt idx="2924">
                  <c:v>-137047.29999999999</c:v>
                </c:pt>
                <c:pt idx="2925">
                  <c:v>-136552.51999999999</c:v>
                </c:pt>
                <c:pt idx="2926">
                  <c:v>-136793.68</c:v>
                </c:pt>
                <c:pt idx="2927">
                  <c:v>-137034.82999999999</c:v>
                </c:pt>
                <c:pt idx="2928">
                  <c:v>-136540.66</c:v>
                </c:pt>
                <c:pt idx="2929">
                  <c:v>-136781.81</c:v>
                </c:pt>
                <c:pt idx="2930">
                  <c:v>-137022.96</c:v>
                </c:pt>
                <c:pt idx="2931">
                  <c:v>-136529.4</c:v>
                </c:pt>
                <c:pt idx="2932">
                  <c:v>-136770.56</c:v>
                </c:pt>
                <c:pt idx="2933">
                  <c:v>-137011.71</c:v>
                </c:pt>
                <c:pt idx="2934">
                  <c:v>-136518.76</c:v>
                </c:pt>
                <c:pt idx="2935">
                  <c:v>-136759.91</c:v>
                </c:pt>
                <c:pt idx="2936">
                  <c:v>-137001.07</c:v>
                </c:pt>
                <c:pt idx="2937">
                  <c:v>-136508.74</c:v>
                </c:pt>
                <c:pt idx="2938">
                  <c:v>-136749.89000000001</c:v>
                </c:pt>
                <c:pt idx="2939">
                  <c:v>-136991.04000000001</c:v>
                </c:pt>
                <c:pt idx="2940">
                  <c:v>-136499.34</c:v>
                </c:pt>
                <c:pt idx="2941">
                  <c:v>-136740.49</c:v>
                </c:pt>
                <c:pt idx="2942">
                  <c:v>-136981.64000000001</c:v>
                </c:pt>
                <c:pt idx="2943">
                  <c:v>-136490.56</c:v>
                </c:pt>
                <c:pt idx="2944">
                  <c:v>-136731.71</c:v>
                </c:pt>
                <c:pt idx="2945">
                  <c:v>-136972.87</c:v>
                </c:pt>
                <c:pt idx="2946">
                  <c:v>-136482.41</c:v>
                </c:pt>
                <c:pt idx="2947">
                  <c:v>-136723.56</c:v>
                </c:pt>
                <c:pt idx="2948">
                  <c:v>-136964.72</c:v>
                </c:pt>
                <c:pt idx="2949">
                  <c:v>-136474.89000000001</c:v>
                </c:pt>
                <c:pt idx="2950">
                  <c:v>-136716.04999999999</c:v>
                </c:pt>
                <c:pt idx="2951">
                  <c:v>-136957.20000000001</c:v>
                </c:pt>
                <c:pt idx="2952">
                  <c:v>-136468.01</c:v>
                </c:pt>
                <c:pt idx="2953">
                  <c:v>-136709.16</c:v>
                </c:pt>
                <c:pt idx="2954">
                  <c:v>-136950.31</c:v>
                </c:pt>
                <c:pt idx="2955">
                  <c:v>-136461.75</c:v>
                </c:pt>
                <c:pt idx="2956">
                  <c:v>-136702.91</c:v>
                </c:pt>
                <c:pt idx="2957">
                  <c:v>-136944.06</c:v>
                </c:pt>
                <c:pt idx="2958">
                  <c:v>-136456.14000000001</c:v>
                </c:pt>
                <c:pt idx="2959">
                  <c:v>-136697.29</c:v>
                </c:pt>
                <c:pt idx="2960">
                  <c:v>-136938.44</c:v>
                </c:pt>
                <c:pt idx="2961">
                  <c:v>-136451.16</c:v>
                </c:pt>
                <c:pt idx="2962">
                  <c:v>-136692.31</c:v>
                </c:pt>
                <c:pt idx="2963">
                  <c:v>-136933.46</c:v>
                </c:pt>
                <c:pt idx="2964">
                  <c:v>-136446.82</c:v>
                </c:pt>
                <c:pt idx="2965">
                  <c:v>-136687.97</c:v>
                </c:pt>
                <c:pt idx="2966">
                  <c:v>-136929.13</c:v>
                </c:pt>
                <c:pt idx="2967">
                  <c:v>-136443.12</c:v>
                </c:pt>
                <c:pt idx="2968">
                  <c:v>-136684.26999999999</c:v>
                </c:pt>
                <c:pt idx="2969">
                  <c:v>-136925.43</c:v>
                </c:pt>
                <c:pt idx="2970">
                  <c:v>-136440.06</c:v>
                </c:pt>
                <c:pt idx="2971">
                  <c:v>-136681.21</c:v>
                </c:pt>
                <c:pt idx="2972">
                  <c:v>-136922.37</c:v>
                </c:pt>
                <c:pt idx="2973">
                  <c:v>-136437.64000000001</c:v>
                </c:pt>
                <c:pt idx="2974">
                  <c:v>-136678.79999999999</c:v>
                </c:pt>
                <c:pt idx="2975">
                  <c:v>-136919.95000000001</c:v>
                </c:pt>
                <c:pt idx="2976">
                  <c:v>-136435.85999999999</c:v>
                </c:pt>
                <c:pt idx="2977">
                  <c:v>-136677.01999999999</c:v>
                </c:pt>
                <c:pt idx="2978">
                  <c:v>-136918.17000000001</c:v>
                </c:pt>
                <c:pt idx="2979">
                  <c:v>-136434.73000000001</c:v>
                </c:pt>
                <c:pt idx="2980">
                  <c:v>-136675.88</c:v>
                </c:pt>
                <c:pt idx="2981">
                  <c:v>-136917.03</c:v>
                </c:pt>
                <c:pt idx="2982">
                  <c:v>-136434.22</c:v>
                </c:pt>
                <c:pt idx="2983">
                  <c:v>-136675.38</c:v>
                </c:pt>
                <c:pt idx="2984">
                  <c:v>-136916.53</c:v>
                </c:pt>
                <c:pt idx="2985">
                  <c:v>-136434.35999999999</c:v>
                </c:pt>
                <c:pt idx="2986">
                  <c:v>-136675.51</c:v>
                </c:pt>
                <c:pt idx="2987">
                  <c:v>-136916.66</c:v>
                </c:pt>
                <c:pt idx="2988">
                  <c:v>-136435.13</c:v>
                </c:pt>
                <c:pt idx="2989">
                  <c:v>-136676.28</c:v>
                </c:pt>
                <c:pt idx="2990">
                  <c:v>-136917.44</c:v>
                </c:pt>
                <c:pt idx="2991">
                  <c:v>-136436.54</c:v>
                </c:pt>
                <c:pt idx="2992">
                  <c:v>-136677.69</c:v>
                </c:pt>
                <c:pt idx="2993">
                  <c:v>-136918.84</c:v>
                </c:pt>
                <c:pt idx="2994">
                  <c:v>-136438.57</c:v>
                </c:pt>
                <c:pt idx="2995">
                  <c:v>-136679.73000000001</c:v>
                </c:pt>
                <c:pt idx="2996">
                  <c:v>-136920.88</c:v>
                </c:pt>
                <c:pt idx="2997">
                  <c:v>-136441.24</c:v>
                </c:pt>
                <c:pt idx="2998">
                  <c:v>-136682.39000000001</c:v>
                </c:pt>
                <c:pt idx="2999">
                  <c:v>-136923.54</c:v>
                </c:pt>
                <c:pt idx="3000">
                  <c:v>-136444.53</c:v>
                </c:pt>
                <c:pt idx="3001">
                  <c:v>-136685.68</c:v>
                </c:pt>
                <c:pt idx="3002">
                  <c:v>-136926.84</c:v>
                </c:pt>
              </c:numCache>
            </c:numRef>
          </c:yVal>
          <c:smooth val="0"/>
          <c:extLst>
            <c:ext xmlns:c16="http://schemas.microsoft.com/office/drawing/2014/chart" uri="{C3380CC4-5D6E-409C-BE32-E72D297353CC}">
              <c16:uniqueId val="{00000001-A8B9-4291-8478-867E96B87F03}"/>
            </c:ext>
          </c:extLst>
        </c:ser>
        <c:dLbls>
          <c:showLegendKey val="0"/>
          <c:showVal val="0"/>
          <c:showCatName val="0"/>
          <c:showSerName val="0"/>
          <c:showPercent val="0"/>
          <c:showBubbleSize val="0"/>
        </c:dLbls>
        <c:axId val="1972385520"/>
        <c:axId val="1"/>
      </c:scatterChart>
      <c:valAx>
        <c:axId val="1972385520"/>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972385520"/>
        <c:crosses val="autoZero"/>
        <c:crossBetween val="midCat"/>
      </c:valAx>
    </c:plotArea>
    <c:legend>
      <c:legendPos val="r"/>
      <c:layout>
        <c:manualLayout>
          <c:xMode val="edge"/>
          <c:yMode val="edge"/>
          <c:x val="0.78040874559807272"/>
          <c:y val="0.47668250694637071"/>
          <c:w val="0.20469737589457646"/>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sz="1000">
          <a:solidFill>
            <a:schemeClr val="dk1"/>
          </a:solidFill>
          <a:latin typeface="+mn-lt"/>
          <a:ea typeface="+mn-ea"/>
          <a:cs typeface="+mn-cs"/>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'[12M-Mid2A.xls]Element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'[12M-Mid2A.xls]Element Forces - Frames'!$G$4:$G$3006</c:f>
              <c:numCache>
                <c:formatCode>General</c:formatCode>
                <c:ptCount val="3003"/>
                <c:pt idx="0">
                  <c:v>0</c:v>
                </c:pt>
                <c:pt idx="1">
                  <c:v>0</c:v>
                </c:pt>
                <c:pt idx="2">
                  <c:v>0</c:v>
                </c:pt>
                <c:pt idx="3">
                  <c:v>-34</c:v>
                </c:pt>
                <c:pt idx="4">
                  <c:v>-36.409999999999997</c:v>
                </c:pt>
                <c:pt idx="5">
                  <c:v>-38.82</c:v>
                </c:pt>
                <c:pt idx="6">
                  <c:v>-169.45</c:v>
                </c:pt>
                <c:pt idx="7">
                  <c:v>-174.27</c:v>
                </c:pt>
                <c:pt idx="8">
                  <c:v>-179.1</c:v>
                </c:pt>
                <c:pt idx="9">
                  <c:v>-430.36</c:v>
                </c:pt>
                <c:pt idx="10">
                  <c:v>-437.59</c:v>
                </c:pt>
                <c:pt idx="11">
                  <c:v>-444.83</c:v>
                </c:pt>
                <c:pt idx="12">
                  <c:v>-809.29</c:v>
                </c:pt>
                <c:pt idx="13">
                  <c:v>-818.94</c:v>
                </c:pt>
                <c:pt idx="14">
                  <c:v>-828.58</c:v>
                </c:pt>
                <c:pt idx="15">
                  <c:v>-1297.31</c:v>
                </c:pt>
                <c:pt idx="16">
                  <c:v>-1309.3699999999999</c:v>
                </c:pt>
                <c:pt idx="17">
                  <c:v>-1321.43</c:v>
                </c:pt>
                <c:pt idx="18">
                  <c:v>-1881.9</c:v>
                </c:pt>
                <c:pt idx="19">
                  <c:v>-1896.37</c:v>
                </c:pt>
                <c:pt idx="20">
                  <c:v>-1910.84</c:v>
                </c:pt>
                <c:pt idx="21">
                  <c:v>-2546</c:v>
                </c:pt>
                <c:pt idx="22">
                  <c:v>-2562.88</c:v>
                </c:pt>
                <c:pt idx="23">
                  <c:v>-2579.7600000000002</c:v>
                </c:pt>
                <c:pt idx="24">
                  <c:v>-3265.84</c:v>
                </c:pt>
                <c:pt idx="25">
                  <c:v>-3285.13</c:v>
                </c:pt>
                <c:pt idx="26">
                  <c:v>-3304.42</c:v>
                </c:pt>
                <c:pt idx="27">
                  <c:v>-4013.72</c:v>
                </c:pt>
                <c:pt idx="28">
                  <c:v>-4035.43</c:v>
                </c:pt>
                <c:pt idx="29">
                  <c:v>-4057.13</c:v>
                </c:pt>
                <c:pt idx="30">
                  <c:v>-4762.59</c:v>
                </c:pt>
                <c:pt idx="31">
                  <c:v>-4786.71</c:v>
                </c:pt>
                <c:pt idx="32">
                  <c:v>-4810.82</c:v>
                </c:pt>
                <c:pt idx="33">
                  <c:v>-5491.21</c:v>
                </c:pt>
                <c:pt idx="34">
                  <c:v>-5517.73</c:v>
                </c:pt>
                <c:pt idx="35">
                  <c:v>-5544.26</c:v>
                </c:pt>
                <c:pt idx="36">
                  <c:v>-6186.78</c:v>
                </c:pt>
                <c:pt idx="37">
                  <c:v>-6215.72</c:v>
                </c:pt>
                <c:pt idx="38">
                  <c:v>-6244.65</c:v>
                </c:pt>
                <c:pt idx="39">
                  <c:v>-6845</c:v>
                </c:pt>
                <c:pt idx="40">
                  <c:v>-6876.35</c:v>
                </c:pt>
                <c:pt idx="41">
                  <c:v>-6907.7</c:v>
                </c:pt>
                <c:pt idx="42">
                  <c:v>-7467.93</c:v>
                </c:pt>
                <c:pt idx="43">
                  <c:v>-7501.69</c:v>
                </c:pt>
                <c:pt idx="44">
                  <c:v>-7535.46</c:v>
                </c:pt>
                <c:pt idx="45">
                  <c:v>-8061.39</c:v>
                </c:pt>
                <c:pt idx="46">
                  <c:v>-8097.56</c:v>
                </c:pt>
                <c:pt idx="47">
                  <c:v>-8133.74</c:v>
                </c:pt>
                <c:pt idx="48">
                  <c:v>-8632.4</c:v>
                </c:pt>
                <c:pt idx="49">
                  <c:v>-8670.98</c:v>
                </c:pt>
                <c:pt idx="50">
                  <c:v>-8709.56</c:v>
                </c:pt>
                <c:pt idx="51">
                  <c:v>-9187.48</c:v>
                </c:pt>
                <c:pt idx="52">
                  <c:v>-9228.48</c:v>
                </c:pt>
                <c:pt idx="53">
                  <c:v>-9269.4699999999993</c:v>
                </c:pt>
                <c:pt idx="54">
                  <c:v>-9731.6200000000008</c:v>
                </c:pt>
                <c:pt idx="55">
                  <c:v>-9775.0300000000007</c:v>
                </c:pt>
                <c:pt idx="56">
                  <c:v>-9818.44</c:v>
                </c:pt>
                <c:pt idx="57">
                  <c:v>-10267.9</c:v>
                </c:pt>
                <c:pt idx="58">
                  <c:v>-10313.719999999999</c:v>
                </c:pt>
                <c:pt idx="59">
                  <c:v>-10359.530000000001</c:v>
                </c:pt>
                <c:pt idx="60">
                  <c:v>-10797.54</c:v>
                </c:pt>
                <c:pt idx="61">
                  <c:v>-10845.77</c:v>
                </c:pt>
                <c:pt idx="62">
                  <c:v>-10894</c:v>
                </c:pt>
                <c:pt idx="63">
                  <c:v>-11320.44</c:v>
                </c:pt>
                <c:pt idx="64">
                  <c:v>-11371.08</c:v>
                </c:pt>
                <c:pt idx="65">
                  <c:v>-11421.72</c:v>
                </c:pt>
                <c:pt idx="66">
                  <c:v>-11835.78</c:v>
                </c:pt>
                <c:pt idx="67">
                  <c:v>-11888.83</c:v>
                </c:pt>
                <c:pt idx="68">
                  <c:v>-11941.89</c:v>
                </c:pt>
                <c:pt idx="69">
                  <c:v>-12342.8</c:v>
                </c:pt>
                <c:pt idx="70">
                  <c:v>-12398.27</c:v>
                </c:pt>
                <c:pt idx="71">
                  <c:v>-12453.73</c:v>
                </c:pt>
                <c:pt idx="72">
                  <c:v>-12841.39</c:v>
                </c:pt>
                <c:pt idx="73">
                  <c:v>-12899.27</c:v>
                </c:pt>
                <c:pt idx="74">
                  <c:v>-12957.15</c:v>
                </c:pt>
                <c:pt idx="75">
                  <c:v>-13332.56</c:v>
                </c:pt>
                <c:pt idx="76">
                  <c:v>-13392.85</c:v>
                </c:pt>
                <c:pt idx="77">
                  <c:v>-13453.14</c:v>
                </c:pt>
                <c:pt idx="78">
                  <c:v>-13818.57</c:v>
                </c:pt>
                <c:pt idx="79">
                  <c:v>-13881.27</c:v>
                </c:pt>
                <c:pt idx="80">
                  <c:v>-13943.97</c:v>
                </c:pt>
                <c:pt idx="81">
                  <c:v>-14302.87</c:v>
                </c:pt>
                <c:pt idx="82">
                  <c:v>-14367.98</c:v>
                </c:pt>
                <c:pt idx="83">
                  <c:v>-14433.09</c:v>
                </c:pt>
                <c:pt idx="84">
                  <c:v>-14789.72</c:v>
                </c:pt>
                <c:pt idx="85">
                  <c:v>-14857.25</c:v>
                </c:pt>
                <c:pt idx="86">
                  <c:v>-14924.77</c:v>
                </c:pt>
                <c:pt idx="87">
                  <c:v>-15283.71</c:v>
                </c:pt>
                <c:pt idx="88">
                  <c:v>-15353.64</c:v>
                </c:pt>
                <c:pt idx="89">
                  <c:v>-15423.57</c:v>
                </c:pt>
                <c:pt idx="90">
                  <c:v>-15789.14</c:v>
                </c:pt>
                <c:pt idx="91">
                  <c:v>-15861.49</c:v>
                </c:pt>
                <c:pt idx="92">
                  <c:v>-15933.83</c:v>
                </c:pt>
                <c:pt idx="93">
                  <c:v>-16309.57</c:v>
                </c:pt>
                <c:pt idx="94">
                  <c:v>-16384.32</c:v>
                </c:pt>
                <c:pt idx="95">
                  <c:v>-16459.080000000002</c:v>
                </c:pt>
                <c:pt idx="96">
                  <c:v>-16847.28</c:v>
                </c:pt>
                <c:pt idx="97">
                  <c:v>-16924.45</c:v>
                </c:pt>
                <c:pt idx="98">
                  <c:v>-17001.62</c:v>
                </c:pt>
                <c:pt idx="99">
                  <c:v>-17403.11</c:v>
                </c:pt>
                <c:pt idx="100">
                  <c:v>-17482.689999999999</c:v>
                </c:pt>
                <c:pt idx="101">
                  <c:v>-17562.27</c:v>
                </c:pt>
                <c:pt idx="102">
                  <c:v>-17976.3</c:v>
                </c:pt>
                <c:pt idx="103">
                  <c:v>-18058.29</c:v>
                </c:pt>
                <c:pt idx="104">
                  <c:v>-18140.28</c:v>
                </c:pt>
                <c:pt idx="105">
                  <c:v>-18564.68</c:v>
                </c:pt>
                <c:pt idx="106">
                  <c:v>-18649.080000000002</c:v>
                </c:pt>
                <c:pt idx="107">
                  <c:v>-18733.48</c:v>
                </c:pt>
                <c:pt idx="108">
                  <c:v>-19164.88</c:v>
                </c:pt>
                <c:pt idx="109">
                  <c:v>-19251.689999999999</c:v>
                </c:pt>
                <c:pt idx="110">
                  <c:v>-19338.509999999998</c:v>
                </c:pt>
                <c:pt idx="111">
                  <c:v>-19772.73</c:v>
                </c:pt>
                <c:pt idx="112">
                  <c:v>-19861.96</c:v>
                </c:pt>
                <c:pt idx="113">
                  <c:v>-19951.189999999999</c:v>
                </c:pt>
                <c:pt idx="114">
                  <c:v>-20383.7</c:v>
                </c:pt>
                <c:pt idx="115">
                  <c:v>-20475.330000000002</c:v>
                </c:pt>
                <c:pt idx="116">
                  <c:v>-20566.97</c:v>
                </c:pt>
                <c:pt idx="117">
                  <c:v>-20993.25</c:v>
                </c:pt>
                <c:pt idx="118">
                  <c:v>-21087.3</c:v>
                </c:pt>
                <c:pt idx="119">
                  <c:v>-21181.35</c:v>
                </c:pt>
                <c:pt idx="120">
                  <c:v>-21597.31</c:v>
                </c:pt>
                <c:pt idx="121">
                  <c:v>-21693.77</c:v>
                </c:pt>
                <c:pt idx="122">
                  <c:v>-21790.23</c:v>
                </c:pt>
                <c:pt idx="123">
                  <c:v>-22192.47</c:v>
                </c:pt>
                <c:pt idx="124">
                  <c:v>-22291.34</c:v>
                </c:pt>
                <c:pt idx="125">
                  <c:v>-22390.22</c:v>
                </c:pt>
                <c:pt idx="126">
                  <c:v>-22776.26</c:v>
                </c:pt>
                <c:pt idx="127">
                  <c:v>-22877.55</c:v>
                </c:pt>
                <c:pt idx="128">
                  <c:v>-22978.83</c:v>
                </c:pt>
                <c:pt idx="129">
                  <c:v>-23347.21</c:v>
                </c:pt>
                <c:pt idx="130">
                  <c:v>-23450.9</c:v>
                </c:pt>
                <c:pt idx="131">
                  <c:v>-23554.6</c:v>
                </c:pt>
                <c:pt idx="132">
                  <c:v>-23904.84</c:v>
                </c:pt>
                <c:pt idx="133">
                  <c:v>-24010.95</c:v>
                </c:pt>
                <c:pt idx="134">
                  <c:v>-24117.05</c:v>
                </c:pt>
                <c:pt idx="135">
                  <c:v>-24449.63</c:v>
                </c:pt>
                <c:pt idx="136">
                  <c:v>-24558.15</c:v>
                </c:pt>
                <c:pt idx="137">
                  <c:v>-24666.66</c:v>
                </c:pt>
                <c:pt idx="138">
                  <c:v>-24982.83</c:v>
                </c:pt>
                <c:pt idx="139">
                  <c:v>-25093.759999999998</c:v>
                </c:pt>
                <c:pt idx="140">
                  <c:v>-25204.69</c:v>
                </c:pt>
                <c:pt idx="141">
                  <c:v>-25506.33</c:v>
                </c:pt>
                <c:pt idx="142">
                  <c:v>-25619.67</c:v>
                </c:pt>
                <c:pt idx="143">
                  <c:v>-25733.01</c:v>
                </c:pt>
                <c:pt idx="144">
                  <c:v>-26022.45</c:v>
                </c:pt>
                <c:pt idx="145">
                  <c:v>-26138.2</c:v>
                </c:pt>
                <c:pt idx="146">
                  <c:v>-26253.95</c:v>
                </c:pt>
                <c:pt idx="147">
                  <c:v>-26533.75</c:v>
                </c:pt>
                <c:pt idx="148">
                  <c:v>-26651.91</c:v>
                </c:pt>
                <c:pt idx="149">
                  <c:v>-26770.080000000002</c:v>
                </c:pt>
                <c:pt idx="150">
                  <c:v>-27042.880000000001</c:v>
                </c:pt>
                <c:pt idx="151">
                  <c:v>-27163.46</c:v>
                </c:pt>
                <c:pt idx="152">
                  <c:v>-27284.03</c:v>
                </c:pt>
                <c:pt idx="153">
                  <c:v>-27552.400000000001</c:v>
                </c:pt>
                <c:pt idx="154">
                  <c:v>-27675.39</c:v>
                </c:pt>
                <c:pt idx="155">
                  <c:v>-27798.38</c:v>
                </c:pt>
                <c:pt idx="156">
                  <c:v>-28064.67</c:v>
                </c:pt>
                <c:pt idx="157">
                  <c:v>-28190.07</c:v>
                </c:pt>
                <c:pt idx="158">
                  <c:v>-28315.47</c:v>
                </c:pt>
                <c:pt idx="159">
                  <c:v>-28581.74</c:v>
                </c:pt>
                <c:pt idx="160">
                  <c:v>-28709.55</c:v>
                </c:pt>
                <c:pt idx="161">
                  <c:v>-28837.360000000001</c:v>
                </c:pt>
                <c:pt idx="162">
                  <c:v>-29105.25</c:v>
                </c:pt>
                <c:pt idx="163">
                  <c:v>-29235.47</c:v>
                </c:pt>
                <c:pt idx="164">
                  <c:v>-29365.69</c:v>
                </c:pt>
                <c:pt idx="165">
                  <c:v>-29636.400000000001</c:v>
                </c:pt>
                <c:pt idx="166">
                  <c:v>-29769.03</c:v>
                </c:pt>
                <c:pt idx="167">
                  <c:v>-29901.67</c:v>
                </c:pt>
                <c:pt idx="168">
                  <c:v>-30175.919999999998</c:v>
                </c:pt>
                <c:pt idx="169">
                  <c:v>-30310.959999999999</c:v>
                </c:pt>
                <c:pt idx="170">
                  <c:v>-30446.01</c:v>
                </c:pt>
                <c:pt idx="171">
                  <c:v>-30724</c:v>
                </c:pt>
                <c:pt idx="172">
                  <c:v>-30861.46</c:v>
                </c:pt>
                <c:pt idx="173">
                  <c:v>-30998.91</c:v>
                </c:pt>
                <c:pt idx="174">
                  <c:v>-31280.37</c:v>
                </c:pt>
                <c:pt idx="175">
                  <c:v>-31420.240000000002</c:v>
                </c:pt>
                <c:pt idx="176">
                  <c:v>-31560.1</c:v>
                </c:pt>
                <c:pt idx="177">
                  <c:v>-31844.26</c:v>
                </c:pt>
                <c:pt idx="178">
                  <c:v>-31986.54</c:v>
                </c:pt>
                <c:pt idx="179">
                  <c:v>-32128.82</c:v>
                </c:pt>
                <c:pt idx="180">
                  <c:v>-32414.49</c:v>
                </c:pt>
                <c:pt idx="181">
                  <c:v>-32559.18</c:v>
                </c:pt>
                <c:pt idx="182">
                  <c:v>-32703.88</c:v>
                </c:pt>
                <c:pt idx="183">
                  <c:v>-32989.56</c:v>
                </c:pt>
                <c:pt idx="184">
                  <c:v>-33136.660000000003</c:v>
                </c:pt>
                <c:pt idx="185">
                  <c:v>-33283.760000000002</c:v>
                </c:pt>
                <c:pt idx="186">
                  <c:v>-33567.69</c:v>
                </c:pt>
                <c:pt idx="187">
                  <c:v>-33717.21</c:v>
                </c:pt>
                <c:pt idx="188">
                  <c:v>-33866.720000000001</c:v>
                </c:pt>
                <c:pt idx="189">
                  <c:v>-34147</c:v>
                </c:pt>
                <c:pt idx="190">
                  <c:v>-34298.92</c:v>
                </c:pt>
                <c:pt idx="191">
                  <c:v>-34450.85</c:v>
                </c:pt>
                <c:pt idx="192">
                  <c:v>-34725.57</c:v>
                </c:pt>
                <c:pt idx="193">
                  <c:v>-34879.910000000003</c:v>
                </c:pt>
                <c:pt idx="194">
                  <c:v>-35034.239999999998</c:v>
                </c:pt>
                <c:pt idx="195">
                  <c:v>-35301.61</c:v>
                </c:pt>
                <c:pt idx="196">
                  <c:v>-35458.36</c:v>
                </c:pt>
                <c:pt idx="197">
                  <c:v>-35615.11</c:v>
                </c:pt>
                <c:pt idx="198">
                  <c:v>-35873.56</c:v>
                </c:pt>
                <c:pt idx="199">
                  <c:v>-36032.720000000001</c:v>
                </c:pt>
                <c:pt idx="200">
                  <c:v>-36191.879999999997</c:v>
                </c:pt>
                <c:pt idx="201">
                  <c:v>-36440.160000000003</c:v>
                </c:pt>
                <c:pt idx="202">
                  <c:v>-36601.730000000003</c:v>
                </c:pt>
                <c:pt idx="203">
                  <c:v>-36763.31</c:v>
                </c:pt>
                <c:pt idx="204">
                  <c:v>-37000.589999999997</c:v>
                </c:pt>
                <c:pt idx="205">
                  <c:v>-37164.57</c:v>
                </c:pt>
                <c:pt idx="206">
                  <c:v>-37328.559999999998</c:v>
                </c:pt>
                <c:pt idx="207">
                  <c:v>-37554.44</c:v>
                </c:pt>
                <c:pt idx="208">
                  <c:v>-37720.839999999997</c:v>
                </c:pt>
                <c:pt idx="209">
                  <c:v>-37887.230000000003</c:v>
                </c:pt>
                <c:pt idx="210">
                  <c:v>-38101.78</c:v>
                </c:pt>
                <c:pt idx="211">
                  <c:v>-38270.589999999997</c:v>
                </c:pt>
                <c:pt idx="212">
                  <c:v>-38439.39</c:v>
                </c:pt>
                <c:pt idx="213">
                  <c:v>-38643.089999999997</c:v>
                </c:pt>
                <c:pt idx="214">
                  <c:v>-38814.31</c:v>
                </c:pt>
                <c:pt idx="215">
                  <c:v>-38985.53</c:v>
                </c:pt>
                <c:pt idx="216">
                  <c:v>-39179.25</c:v>
                </c:pt>
                <c:pt idx="217">
                  <c:v>-39352.879999999997</c:v>
                </c:pt>
                <c:pt idx="218">
                  <c:v>-39526.51</c:v>
                </c:pt>
                <c:pt idx="219">
                  <c:v>-39711.43</c:v>
                </c:pt>
                <c:pt idx="220">
                  <c:v>-39887.47</c:v>
                </c:pt>
                <c:pt idx="221">
                  <c:v>-40063.51</c:v>
                </c:pt>
                <c:pt idx="222">
                  <c:v>-40240.99</c:v>
                </c:pt>
                <c:pt idx="223">
                  <c:v>-40419.449999999997</c:v>
                </c:pt>
                <c:pt idx="224">
                  <c:v>-40597.9</c:v>
                </c:pt>
                <c:pt idx="225">
                  <c:v>-40769.42</c:v>
                </c:pt>
                <c:pt idx="226">
                  <c:v>-40950.28</c:v>
                </c:pt>
                <c:pt idx="227">
                  <c:v>-41131.15</c:v>
                </c:pt>
                <c:pt idx="228">
                  <c:v>-41298.160000000003</c:v>
                </c:pt>
                <c:pt idx="229">
                  <c:v>-41481.440000000002</c:v>
                </c:pt>
                <c:pt idx="230">
                  <c:v>-41664.71</c:v>
                </c:pt>
                <c:pt idx="231">
                  <c:v>-41828.58</c:v>
                </c:pt>
                <c:pt idx="232">
                  <c:v>-42014.27</c:v>
                </c:pt>
                <c:pt idx="233">
                  <c:v>-42199.95</c:v>
                </c:pt>
                <c:pt idx="234">
                  <c:v>-42361.82</c:v>
                </c:pt>
                <c:pt idx="235">
                  <c:v>-42549.919999999998</c:v>
                </c:pt>
                <c:pt idx="236">
                  <c:v>-42738.01</c:v>
                </c:pt>
                <c:pt idx="237">
                  <c:v>-42898.78</c:v>
                </c:pt>
                <c:pt idx="238">
                  <c:v>-43089.29</c:v>
                </c:pt>
                <c:pt idx="239">
                  <c:v>-43279.8</c:v>
                </c:pt>
                <c:pt idx="240">
                  <c:v>-43440.05</c:v>
                </c:pt>
                <c:pt idx="241">
                  <c:v>-43632.97</c:v>
                </c:pt>
                <c:pt idx="242">
                  <c:v>-43825.89</c:v>
                </c:pt>
                <c:pt idx="243">
                  <c:v>-43985.91</c:v>
                </c:pt>
                <c:pt idx="244">
                  <c:v>-44181.25</c:v>
                </c:pt>
                <c:pt idx="245">
                  <c:v>-44376.58</c:v>
                </c:pt>
                <c:pt idx="246">
                  <c:v>-44536.33</c:v>
                </c:pt>
                <c:pt idx="247">
                  <c:v>-44734.07</c:v>
                </c:pt>
                <c:pt idx="248">
                  <c:v>-44931.82</c:v>
                </c:pt>
                <c:pt idx="249">
                  <c:v>-45090.97</c:v>
                </c:pt>
                <c:pt idx="250">
                  <c:v>-45291.12</c:v>
                </c:pt>
                <c:pt idx="251">
                  <c:v>-45491.28</c:v>
                </c:pt>
                <c:pt idx="252">
                  <c:v>-45649.25</c:v>
                </c:pt>
                <c:pt idx="253">
                  <c:v>-45851.82</c:v>
                </c:pt>
                <c:pt idx="254">
                  <c:v>-46054.39</c:v>
                </c:pt>
                <c:pt idx="255">
                  <c:v>-46210.42</c:v>
                </c:pt>
                <c:pt idx="256">
                  <c:v>-46415.4</c:v>
                </c:pt>
                <c:pt idx="257">
                  <c:v>-46620.38</c:v>
                </c:pt>
                <c:pt idx="258">
                  <c:v>-46773.57</c:v>
                </c:pt>
                <c:pt idx="259">
                  <c:v>-46980.959999999999</c:v>
                </c:pt>
                <c:pt idx="260">
                  <c:v>-47188.35</c:v>
                </c:pt>
                <c:pt idx="261">
                  <c:v>-47337.75</c:v>
                </c:pt>
                <c:pt idx="262">
                  <c:v>-47547.56</c:v>
                </c:pt>
                <c:pt idx="263">
                  <c:v>-47757.36</c:v>
                </c:pt>
                <c:pt idx="264">
                  <c:v>-47902</c:v>
                </c:pt>
                <c:pt idx="265">
                  <c:v>-48114.21</c:v>
                </c:pt>
                <c:pt idx="266">
                  <c:v>-48326.43</c:v>
                </c:pt>
                <c:pt idx="267">
                  <c:v>-48465.41</c:v>
                </c:pt>
                <c:pt idx="268">
                  <c:v>-48680.04</c:v>
                </c:pt>
                <c:pt idx="269">
                  <c:v>-48894.66</c:v>
                </c:pt>
                <c:pt idx="270">
                  <c:v>-49027.199999999997</c:v>
                </c:pt>
                <c:pt idx="271">
                  <c:v>-49244.24</c:v>
                </c:pt>
                <c:pt idx="272">
                  <c:v>-49461.279999999999</c:v>
                </c:pt>
                <c:pt idx="273">
                  <c:v>-49586.720000000001</c:v>
                </c:pt>
                <c:pt idx="274">
                  <c:v>-49806.17</c:v>
                </c:pt>
                <c:pt idx="275">
                  <c:v>-50025.62</c:v>
                </c:pt>
                <c:pt idx="276">
                  <c:v>-50143.519999999997</c:v>
                </c:pt>
                <c:pt idx="277">
                  <c:v>-50365.38</c:v>
                </c:pt>
                <c:pt idx="278">
                  <c:v>-50587.24</c:v>
                </c:pt>
                <c:pt idx="279">
                  <c:v>-50697.31</c:v>
                </c:pt>
                <c:pt idx="280">
                  <c:v>-50921.58</c:v>
                </c:pt>
                <c:pt idx="281">
                  <c:v>-51145.86</c:v>
                </c:pt>
                <c:pt idx="282">
                  <c:v>-51248.05</c:v>
                </c:pt>
                <c:pt idx="283">
                  <c:v>-51474.73</c:v>
                </c:pt>
                <c:pt idx="284">
                  <c:v>-51701.41</c:v>
                </c:pt>
                <c:pt idx="285">
                  <c:v>-51795.839999999997</c:v>
                </c:pt>
                <c:pt idx="286">
                  <c:v>-52024.93</c:v>
                </c:pt>
                <c:pt idx="287">
                  <c:v>-52254.03</c:v>
                </c:pt>
                <c:pt idx="288">
                  <c:v>-52340.99</c:v>
                </c:pt>
                <c:pt idx="289">
                  <c:v>-52572.49</c:v>
                </c:pt>
                <c:pt idx="290">
                  <c:v>-52804</c:v>
                </c:pt>
                <c:pt idx="291">
                  <c:v>-52883.93</c:v>
                </c:pt>
                <c:pt idx="292">
                  <c:v>-53117.84</c:v>
                </c:pt>
                <c:pt idx="293">
                  <c:v>-53351.76</c:v>
                </c:pt>
                <c:pt idx="294">
                  <c:v>-53425.21</c:v>
                </c:pt>
                <c:pt idx="295">
                  <c:v>-53661.54</c:v>
                </c:pt>
                <c:pt idx="296">
                  <c:v>-53897.87</c:v>
                </c:pt>
                <c:pt idx="297">
                  <c:v>-53965.45</c:v>
                </c:pt>
                <c:pt idx="298">
                  <c:v>-54204.19</c:v>
                </c:pt>
                <c:pt idx="299">
                  <c:v>-54442.93</c:v>
                </c:pt>
                <c:pt idx="300">
                  <c:v>-54505.3</c:v>
                </c:pt>
                <c:pt idx="301">
                  <c:v>-54746.45</c:v>
                </c:pt>
                <c:pt idx="302">
                  <c:v>-54987.6</c:v>
                </c:pt>
                <c:pt idx="303">
                  <c:v>-55045.39</c:v>
                </c:pt>
                <c:pt idx="304">
                  <c:v>-55288.95</c:v>
                </c:pt>
                <c:pt idx="305">
                  <c:v>-55532.52</c:v>
                </c:pt>
                <c:pt idx="306">
                  <c:v>-55586.3</c:v>
                </c:pt>
                <c:pt idx="307">
                  <c:v>-55832.28</c:v>
                </c:pt>
                <c:pt idx="308">
                  <c:v>-56078.25</c:v>
                </c:pt>
                <c:pt idx="309">
                  <c:v>-56128.55</c:v>
                </c:pt>
                <c:pt idx="310">
                  <c:v>-56376.93</c:v>
                </c:pt>
                <c:pt idx="311">
                  <c:v>-56625.32</c:v>
                </c:pt>
                <c:pt idx="312">
                  <c:v>-56672.5</c:v>
                </c:pt>
                <c:pt idx="313">
                  <c:v>-56923.3</c:v>
                </c:pt>
                <c:pt idx="314">
                  <c:v>-57174.1</c:v>
                </c:pt>
                <c:pt idx="315">
                  <c:v>-57218.44</c:v>
                </c:pt>
                <c:pt idx="316">
                  <c:v>-57471.65</c:v>
                </c:pt>
                <c:pt idx="317">
                  <c:v>-57724.86</c:v>
                </c:pt>
                <c:pt idx="318">
                  <c:v>-57766.48</c:v>
                </c:pt>
                <c:pt idx="319">
                  <c:v>-58022.1</c:v>
                </c:pt>
                <c:pt idx="320">
                  <c:v>-58277.72</c:v>
                </c:pt>
                <c:pt idx="321">
                  <c:v>-58316.61</c:v>
                </c:pt>
                <c:pt idx="322">
                  <c:v>-58574.64</c:v>
                </c:pt>
                <c:pt idx="323">
                  <c:v>-58832.67</c:v>
                </c:pt>
                <c:pt idx="324">
                  <c:v>-58868.69</c:v>
                </c:pt>
                <c:pt idx="325">
                  <c:v>-59129.14</c:v>
                </c:pt>
                <c:pt idx="326">
                  <c:v>-59389.58</c:v>
                </c:pt>
                <c:pt idx="327">
                  <c:v>-59422.48</c:v>
                </c:pt>
                <c:pt idx="328">
                  <c:v>-59685.34</c:v>
                </c:pt>
                <c:pt idx="329">
                  <c:v>-59948.19</c:v>
                </c:pt>
                <c:pt idx="330">
                  <c:v>-59977.63</c:v>
                </c:pt>
                <c:pt idx="331">
                  <c:v>-60242.89</c:v>
                </c:pt>
                <c:pt idx="332">
                  <c:v>-60508.160000000003</c:v>
                </c:pt>
                <c:pt idx="333">
                  <c:v>-60533.72</c:v>
                </c:pt>
                <c:pt idx="334">
                  <c:v>-60801.4</c:v>
                </c:pt>
                <c:pt idx="335">
                  <c:v>-61069.08</c:v>
                </c:pt>
                <c:pt idx="336">
                  <c:v>-61090.32</c:v>
                </c:pt>
                <c:pt idx="337">
                  <c:v>-61360.41</c:v>
                </c:pt>
                <c:pt idx="338">
                  <c:v>-61630.5</c:v>
                </c:pt>
                <c:pt idx="339">
                  <c:v>-61646.98</c:v>
                </c:pt>
                <c:pt idx="340">
                  <c:v>-61919.48</c:v>
                </c:pt>
                <c:pt idx="341">
                  <c:v>-62191.98</c:v>
                </c:pt>
                <c:pt idx="342">
                  <c:v>-62203.27</c:v>
                </c:pt>
                <c:pt idx="343">
                  <c:v>-62478.18</c:v>
                </c:pt>
                <c:pt idx="344">
                  <c:v>-62753.09</c:v>
                </c:pt>
                <c:pt idx="345">
                  <c:v>-62758.8</c:v>
                </c:pt>
                <c:pt idx="346">
                  <c:v>-63036.13</c:v>
                </c:pt>
                <c:pt idx="347">
                  <c:v>-63313.45</c:v>
                </c:pt>
                <c:pt idx="348">
                  <c:v>-63313.27</c:v>
                </c:pt>
                <c:pt idx="349">
                  <c:v>-63593.01</c:v>
                </c:pt>
                <c:pt idx="350">
                  <c:v>-63872.74</c:v>
                </c:pt>
                <c:pt idx="351">
                  <c:v>-63866.44</c:v>
                </c:pt>
                <c:pt idx="352">
                  <c:v>-64148.59</c:v>
                </c:pt>
                <c:pt idx="353">
                  <c:v>-64430.74</c:v>
                </c:pt>
                <c:pt idx="354">
                  <c:v>-64418.17</c:v>
                </c:pt>
                <c:pt idx="355">
                  <c:v>-64702.73</c:v>
                </c:pt>
                <c:pt idx="356">
                  <c:v>-64987.29</c:v>
                </c:pt>
                <c:pt idx="357">
                  <c:v>-64968.43</c:v>
                </c:pt>
                <c:pt idx="358">
                  <c:v>-65255.4</c:v>
                </c:pt>
                <c:pt idx="359">
                  <c:v>-65542.37</c:v>
                </c:pt>
                <c:pt idx="360">
                  <c:v>-65517.25</c:v>
                </c:pt>
                <c:pt idx="361">
                  <c:v>-65806.63</c:v>
                </c:pt>
                <c:pt idx="362">
                  <c:v>-66096.009999999995</c:v>
                </c:pt>
                <c:pt idx="363">
                  <c:v>-66064.77</c:v>
                </c:pt>
                <c:pt idx="364">
                  <c:v>-66356.56</c:v>
                </c:pt>
                <c:pt idx="365">
                  <c:v>-66648.36</c:v>
                </c:pt>
                <c:pt idx="366">
                  <c:v>-66611.199999999997</c:v>
                </c:pt>
                <c:pt idx="367">
                  <c:v>-66905.41</c:v>
                </c:pt>
                <c:pt idx="368">
                  <c:v>-67199.61</c:v>
                </c:pt>
                <c:pt idx="369">
                  <c:v>-67156.81</c:v>
                </c:pt>
                <c:pt idx="370">
                  <c:v>-67453.42</c:v>
                </c:pt>
                <c:pt idx="371">
                  <c:v>-67750.039999999994</c:v>
                </c:pt>
                <c:pt idx="372">
                  <c:v>-67701.88</c:v>
                </c:pt>
                <c:pt idx="373">
                  <c:v>-68000.91</c:v>
                </c:pt>
                <c:pt idx="374">
                  <c:v>-68299.94</c:v>
                </c:pt>
                <c:pt idx="375">
                  <c:v>-68246.75</c:v>
                </c:pt>
                <c:pt idx="376">
                  <c:v>-68548.19</c:v>
                </c:pt>
                <c:pt idx="377">
                  <c:v>-68849.63</c:v>
                </c:pt>
                <c:pt idx="378">
                  <c:v>-68791.72</c:v>
                </c:pt>
                <c:pt idx="379">
                  <c:v>-69095.570000000007</c:v>
                </c:pt>
                <c:pt idx="380">
                  <c:v>-69399.42</c:v>
                </c:pt>
                <c:pt idx="381">
                  <c:v>-69337.08</c:v>
                </c:pt>
                <c:pt idx="382">
                  <c:v>-69643.34</c:v>
                </c:pt>
                <c:pt idx="383">
                  <c:v>-69949.600000000006</c:v>
                </c:pt>
                <c:pt idx="384">
                  <c:v>-69883.08</c:v>
                </c:pt>
                <c:pt idx="385">
                  <c:v>-70191.75</c:v>
                </c:pt>
                <c:pt idx="386">
                  <c:v>-70500.429999999993</c:v>
                </c:pt>
                <c:pt idx="387">
                  <c:v>-70429.919999999998</c:v>
                </c:pt>
                <c:pt idx="388">
                  <c:v>-70741.009999999995</c:v>
                </c:pt>
                <c:pt idx="389">
                  <c:v>-71052.100000000006</c:v>
                </c:pt>
                <c:pt idx="390">
                  <c:v>-70977.75</c:v>
                </c:pt>
                <c:pt idx="391">
                  <c:v>-71291.240000000005</c:v>
                </c:pt>
                <c:pt idx="392">
                  <c:v>-71604.740000000005</c:v>
                </c:pt>
                <c:pt idx="393">
                  <c:v>-71526.61</c:v>
                </c:pt>
                <c:pt idx="394">
                  <c:v>-71842.52</c:v>
                </c:pt>
                <c:pt idx="395">
                  <c:v>-72158.429999999993</c:v>
                </c:pt>
                <c:pt idx="396">
                  <c:v>-72076.53</c:v>
                </c:pt>
                <c:pt idx="397">
                  <c:v>-72394.850000000006</c:v>
                </c:pt>
                <c:pt idx="398">
                  <c:v>-72713.17</c:v>
                </c:pt>
                <c:pt idx="399">
                  <c:v>-72627.42</c:v>
                </c:pt>
                <c:pt idx="400">
                  <c:v>-72948.160000000003</c:v>
                </c:pt>
                <c:pt idx="401">
                  <c:v>-73268.89</c:v>
                </c:pt>
                <c:pt idx="402">
                  <c:v>-73179.179999999993</c:v>
                </c:pt>
                <c:pt idx="403">
                  <c:v>-73502.320000000007</c:v>
                </c:pt>
                <c:pt idx="404">
                  <c:v>-73825.460000000006</c:v>
                </c:pt>
                <c:pt idx="405">
                  <c:v>-73731.61</c:v>
                </c:pt>
                <c:pt idx="406">
                  <c:v>-74057.17</c:v>
                </c:pt>
                <c:pt idx="407">
                  <c:v>-74382.720000000001</c:v>
                </c:pt>
                <c:pt idx="408">
                  <c:v>-74284.53</c:v>
                </c:pt>
                <c:pt idx="409">
                  <c:v>-74612.5</c:v>
                </c:pt>
                <c:pt idx="410">
                  <c:v>-74940.460000000006</c:v>
                </c:pt>
                <c:pt idx="411">
                  <c:v>-74837.7</c:v>
                </c:pt>
                <c:pt idx="412">
                  <c:v>-75168.08</c:v>
                </c:pt>
                <c:pt idx="413">
                  <c:v>-75498.460000000006</c:v>
                </c:pt>
                <c:pt idx="414">
                  <c:v>-75390.899999999994</c:v>
                </c:pt>
                <c:pt idx="415">
                  <c:v>-75723.69</c:v>
                </c:pt>
                <c:pt idx="416">
                  <c:v>-76056.479999999996</c:v>
                </c:pt>
                <c:pt idx="417">
                  <c:v>-75943.899999999994</c:v>
                </c:pt>
                <c:pt idx="418">
                  <c:v>-76279.100000000006</c:v>
                </c:pt>
                <c:pt idx="419">
                  <c:v>-76614.31</c:v>
                </c:pt>
                <c:pt idx="420">
                  <c:v>-76496.52</c:v>
                </c:pt>
                <c:pt idx="421">
                  <c:v>-76834.13</c:v>
                </c:pt>
                <c:pt idx="422">
                  <c:v>-77171.740000000005</c:v>
                </c:pt>
                <c:pt idx="423">
                  <c:v>-77048.58</c:v>
                </c:pt>
                <c:pt idx="424">
                  <c:v>-77388.61</c:v>
                </c:pt>
                <c:pt idx="425">
                  <c:v>-77728.63</c:v>
                </c:pt>
                <c:pt idx="426">
                  <c:v>-77599.98</c:v>
                </c:pt>
                <c:pt idx="427">
                  <c:v>-77942.42</c:v>
                </c:pt>
                <c:pt idx="428">
                  <c:v>-78284.850000000006</c:v>
                </c:pt>
                <c:pt idx="429">
                  <c:v>-78150.64</c:v>
                </c:pt>
                <c:pt idx="430">
                  <c:v>-78495.490000000005</c:v>
                </c:pt>
                <c:pt idx="431">
                  <c:v>-78840.34</c:v>
                </c:pt>
                <c:pt idx="432">
                  <c:v>-78700.55</c:v>
                </c:pt>
                <c:pt idx="433">
                  <c:v>-79047.81</c:v>
                </c:pt>
                <c:pt idx="434">
                  <c:v>-79395.070000000007</c:v>
                </c:pt>
                <c:pt idx="435">
                  <c:v>-79249.73</c:v>
                </c:pt>
                <c:pt idx="436">
                  <c:v>-79599.399999999994</c:v>
                </c:pt>
                <c:pt idx="437">
                  <c:v>-79949.070000000007</c:v>
                </c:pt>
                <c:pt idx="438">
                  <c:v>-79798.259999999995</c:v>
                </c:pt>
                <c:pt idx="439">
                  <c:v>-80150.34</c:v>
                </c:pt>
                <c:pt idx="440">
                  <c:v>-80502.429999999993</c:v>
                </c:pt>
                <c:pt idx="441">
                  <c:v>-80346.25</c:v>
                </c:pt>
                <c:pt idx="442">
                  <c:v>-80700.740000000005</c:v>
                </c:pt>
                <c:pt idx="443">
                  <c:v>-81055.240000000005</c:v>
                </c:pt>
                <c:pt idx="444">
                  <c:v>-80893.84</c:v>
                </c:pt>
                <c:pt idx="445">
                  <c:v>-81250.740000000005</c:v>
                </c:pt>
                <c:pt idx="446">
                  <c:v>-81607.649999999994</c:v>
                </c:pt>
                <c:pt idx="447">
                  <c:v>-81441.17</c:v>
                </c:pt>
                <c:pt idx="448">
                  <c:v>-81800.490000000005</c:v>
                </c:pt>
                <c:pt idx="449">
                  <c:v>-82159.81</c:v>
                </c:pt>
                <c:pt idx="450">
                  <c:v>-81988.429999999993</c:v>
                </c:pt>
                <c:pt idx="451">
                  <c:v>-82350.16</c:v>
                </c:pt>
                <c:pt idx="452">
                  <c:v>-82711.89</c:v>
                </c:pt>
                <c:pt idx="453">
                  <c:v>-82535.759999999995</c:v>
                </c:pt>
                <c:pt idx="454">
                  <c:v>-82899.899999999994</c:v>
                </c:pt>
                <c:pt idx="455">
                  <c:v>-83264.039999999994</c:v>
                </c:pt>
                <c:pt idx="456">
                  <c:v>-83083.31</c:v>
                </c:pt>
                <c:pt idx="457">
                  <c:v>-83449.86</c:v>
                </c:pt>
                <c:pt idx="458">
                  <c:v>-83816.41</c:v>
                </c:pt>
                <c:pt idx="459">
                  <c:v>-83631.199999999997</c:v>
                </c:pt>
                <c:pt idx="460">
                  <c:v>-84000.16</c:v>
                </c:pt>
                <c:pt idx="461">
                  <c:v>-84369.12</c:v>
                </c:pt>
                <c:pt idx="462">
                  <c:v>-84179.520000000004</c:v>
                </c:pt>
                <c:pt idx="463">
                  <c:v>-84550.9</c:v>
                </c:pt>
                <c:pt idx="464">
                  <c:v>-84922.27</c:v>
                </c:pt>
                <c:pt idx="465">
                  <c:v>-84728.35</c:v>
                </c:pt>
                <c:pt idx="466">
                  <c:v>-85102.13</c:v>
                </c:pt>
                <c:pt idx="467">
                  <c:v>-85475.92</c:v>
                </c:pt>
                <c:pt idx="468">
                  <c:v>-85277.69</c:v>
                </c:pt>
                <c:pt idx="469">
                  <c:v>-85653.89</c:v>
                </c:pt>
                <c:pt idx="470">
                  <c:v>-86030.09</c:v>
                </c:pt>
                <c:pt idx="471">
                  <c:v>-85827.56</c:v>
                </c:pt>
                <c:pt idx="472">
                  <c:v>-86206.17</c:v>
                </c:pt>
                <c:pt idx="473">
                  <c:v>-86584.77</c:v>
                </c:pt>
                <c:pt idx="474">
                  <c:v>-86377.9</c:v>
                </c:pt>
                <c:pt idx="475">
                  <c:v>-86758.92</c:v>
                </c:pt>
                <c:pt idx="476">
                  <c:v>-87139.94</c:v>
                </c:pt>
                <c:pt idx="477">
                  <c:v>-86928.65</c:v>
                </c:pt>
                <c:pt idx="478">
                  <c:v>-87312.08</c:v>
                </c:pt>
                <c:pt idx="479">
                  <c:v>-87695.51</c:v>
                </c:pt>
                <c:pt idx="480">
                  <c:v>-87479.72</c:v>
                </c:pt>
                <c:pt idx="481">
                  <c:v>-87865.56</c:v>
                </c:pt>
                <c:pt idx="482">
                  <c:v>-88251.41</c:v>
                </c:pt>
                <c:pt idx="483">
                  <c:v>-88031.01</c:v>
                </c:pt>
                <c:pt idx="484">
                  <c:v>-88419.26</c:v>
                </c:pt>
                <c:pt idx="485">
                  <c:v>-88807.52</c:v>
                </c:pt>
                <c:pt idx="486">
                  <c:v>-88582.41</c:v>
                </c:pt>
                <c:pt idx="487">
                  <c:v>-88973.07</c:v>
                </c:pt>
                <c:pt idx="488">
                  <c:v>-89363.74</c:v>
                </c:pt>
                <c:pt idx="489">
                  <c:v>-89133.8</c:v>
                </c:pt>
                <c:pt idx="490">
                  <c:v>-89526.88</c:v>
                </c:pt>
                <c:pt idx="491">
                  <c:v>-89919.95</c:v>
                </c:pt>
                <c:pt idx="492">
                  <c:v>-89685.08</c:v>
                </c:pt>
                <c:pt idx="493">
                  <c:v>-90080.57</c:v>
                </c:pt>
                <c:pt idx="494">
                  <c:v>-90476.06</c:v>
                </c:pt>
                <c:pt idx="495">
                  <c:v>-90236.160000000003</c:v>
                </c:pt>
                <c:pt idx="496">
                  <c:v>-90634.06</c:v>
                </c:pt>
                <c:pt idx="497">
                  <c:v>-91031.96</c:v>
                </c:pt>
                <c:pt idx="498">
                  <c:v>-90786.96</c:v>
                </c:pt>
                <c:pt idx="499">
                  <c:v>-91187.27</c:v>
                </c:pt>
                <c:pt idx="500">
                  <c:v>-91587.59</c:v>
                </c:pt>
                <c:pt idx="501">
                  <c:v>-91337.44</c:v>
                </c:pt>
                <c:pt idx="502">
                  <c:v>-91740.160000000003</c:v>
                </c:pt>
                <c:pt idx="503">
                  <c:v>-92142.88</c:v>
                </c:pt>
                <c:pt idx="504">
                  <c:v>-91887.55</c:v>
                </c:pt>
                <c:pt idx="505">
                  <c:v>-92292.69</c:v>
                </c:pt>
                <c:pt idx="506">
                  <c:v>-92697.82</c:v>
                </c:pt>
                <c:pt idx="507">
                  <c:v>-92437.3</c:v>
                </c:pt>
                <c:pt idx="508">
                  <c:v>-92844.85</c:v>
                </c:pt>
                <c:pt idx="509">
                  <c:v>-93252.4</c:v>
                </c:pt>
                <c:pt idx="510">
                  <c:v>-92986.71</c:v>
                </c:pt>
                <c:pt idx="511">
                  <c:v>-93396.66</c:v>
                </c:pt>
                <c:pt idx="512">
                  <c:v>-93806.62</c:v>
                </c:pt>
                <c:pt idx="513">
                  <c:v>-93535.8</c:v>
                </c:pt>
                <c:pt idx="514">
                  <c:v>-93948.17</c:v>
                </c:pt>
                <c:pt idx="515">
                  <c:v>-94360.54</c:v>
                </c:pt>
                <c:pt idx="516">
                  <c:v>-94084.64</c:v>
                </c:pt>
                <c:pt idx="517">
                  <c:v>-94499.42</c:v>
                </c:pt>
                <c:pt idx="518">
                  <c:v>-94914.2</c:v>
                </c:pt>
                <c:pt idx="519">
                  <c:v>-94633.29</c:v>
                </c:pt>
                <c:pt idx="520">
                  <c:v>-95050.48</c:v>
                </c:pt>
                <c:pt idx="521">
                  <c:v>-95467.67</c:v>
                </c:pt>
                <c:pt idx="522">
                  <c:v>-95181.83</c:v>
                </c:pt>
                <c:pt idx="523">
                  <c:v>-95601.43</c:v>
                </c:pt>
                <c:pt idx="524">
                  <c:v>-96021.03</c:v>
                </c:pt>
                <c:pt idx="525">
                  <c:v>-95730.33</c:v>
                </c:pt>
                <c:pt idx="526">
                  <c:v>-96152.34</c:v>
                </c:pt>
                <c:pt idx="527">
                  <c:v>-96574.36</c:v>
                </c:pt>
                <c:pt idx="528">
                  <c:v>-96278.87</c:v>
                </c:pt>
                <c:pt idx="529">
                  <c:v>-96703.3</c:v>
                </c:pt>
                <c:pt idx="530">
                  <c:v>-97127.73</c:v>
                </c:pt>
                <c:pt idx="531">
                  <c:v>-96827.520000000004</c:v>
                </c:pt>
                <c:pt idx="532">
                  <c:v>-97254.36</c:v>
                </c:pt>
                <c:pt idx="533">
                  <c:v>-97681.2</c:v>
                </c:pt>
                <c:pt idx="534">
                  <c:v>-97376.34</c:v>
                </c:pt>
                <c:pt idx="535">
                  <c:v>-97805.59</c:v>
                </c:pt>
                <c:pt idx="536">
                  <c:v>-98234.84</c:v>
                </c:pt>
                <c:pt idx="537">
                  <c:v>-97925.37</c:v>
                </c:pt>
                <c:pt idx="538">
                  <c:v>-98357.04</c:v>
                </c:pt>
                <c:pt idx="539">
                  <c:v>-98788.7</c:v>
                </c:pt>
                <c:pt idx="540">
                  <c:v>-98474.65</c:v>
                </c:pt>
                <c:pt idx="541">
                  <c:v>-98908.72</c:v>
                </c:pt>
                <c:pt idx="542">
                  <c:v>-99342.8</c:v>
                </c:pt>
                <c:pt idx="543">
                  <c:v>-99024.18</c:v>
                </c:pt>
                <c:pt idx="544">
                  <c:v>-99460.66</c:v>
                </c:pt>
                <c:pt idx="545">
                  <c:v>-99897.15</c:v>
                </c:pt>
                <c:pt idx="546">
                  <c:v>-99573.96</c:v>
                </c:pt>
                <c:pt idx="547">
                  <c:v>-100012.85</c:v>
                </c:pt>
                <c:pt idx="548">
                  <c:v>-100451.75</c:v>
                </c:pt>
                <c:pt idx="549">
                  <c:v>-100123.97</c:v>
                </c:pt>
                <c:pt idx="550">
                  <c:v>-100565.27</c:v>
                </c:pt>
                <c:pt idx="551">
                  <c:v>-101006.58</c:v>
                </c:pt>
                <c:pt idx="552">
                  <c:v>-100674.17</c:v>
                </c:pt>
                <c:pt idx="553">
                  <c:v>-101117.89</c:v>
                </c:pt>
                <c:pt idx="554">
                  <c:v>-101561.61</c:v>
                </c:pt>
                <c:pt idx="555">
                  <c:v>-101224.54</c:v>
                </c:pt>
                <c:pt idx="556">
                  <c:v>-101670.67</c:v>
                </c:pt>
                <c:pt idx="557">
                  <c:v>-102116.8</c:v>
                </c:pt>
                <c:pt idx="558">
                  <c:v>-101775.01</c:v>
                </c:pt>
                <c:pt idx="559">
                  <c:v>-102223.55</c:v>
                </c:pt>
                <c:pt idx="560">
                  <c:v>-102672.1</c:v>
                </c:pt>
                <c:pt idx="561">
                  <c:v>-102325.54</c:v>
                </c:pt>
                <c:pt idx="562">
                  <c:v>-102776.49</c:v>
                </c:pt>
                <c:pt idx="563">
                  <c:v>-103227.44</c:v>
                </c:pt>
                <c:pt idx="564">
                  <c:v>-102876.06</c:v>
                </c:pt>
                <c:pt idx="565">
                  <c:v>-103329.43</c:v>
                </c:pt>
                <c:pt idx="566">
                  <c:v>-103782.79</c:v>
                </c:pt>
                <c:pt idx="567">
                  <c:v>-103426.53</c:v>
                </c:pt>
                <c:pt idx="568">
                  <c:v>-103882.31</c:v>
                </c:pt>
                <c:pt idx="569">
                  <c:v>-104338.08</c:v>
                </c:pt>
                <c:pt idx="570">
                  <c:v>-103976.9</c:v>
                </c:pt>
                <c:pt idx="571">
                  <c:v>-104435.09</c:v>
                </c:pt>
                <c:pt idx="572">
                  <c:v>-104893.28</c:v>
                </c:pt>
                <c:pt idx="573">
                  <c:v>-104527.14</c:v>
                </c:pt>
                <c:pt idx="574">
                  <c:v>-104987.74</c:v>
                </c:pt>
                <c:pt idx="575">
                  <c:v>-105448.34</c:v>
                </c:pt>
                <c:pt idx="576">
                  <c:v>-105077.22</c:v>
                </c:pt>
                <c:pt idx="577">
                  <c:v>-105540.24</c:v>
                </c:pt>
                <c:pt idx="578">
                  <c:v>-106003.25</c:v>
                </c:pt>
                <c:pt idx="579">
                  <c:v>-105627.13</c:v>
                </c:pt>
                <c:pt idx="580">
                  <c:v>-106092.55</c:v>
                </c:pt>
                <c:pt idx="581">
                  <c:v>-106557.98</c:v>
                </c:pt>
                <c:pt idx="582">
                  <c:v>-106176.86</c:v>
                </c:pt>
                <c:pt idx="583">
                  <c:v>-106644.7</c:v>
                </c:pt>
                <c:pt idx="584">
                  <c:v>-107112.53</c:v>
                </c:pt>
                <c:pt idx="585">
                  <c:v>-106726.42</c:v>
                </c:pt>
                <c:pt idx="586">
                  <c:v>-107196.67</c:v>
                </c:pt>
                <c:pt idx="587">
                  <c:v>-107666.92</c:v>
                </c:pt>
                <c:pt idx="588">
                  <c:v>-107275.83</c:v>
                </c:pt>
                <c:pt idx="589">
                  <c:v>-107748.49</c:v>
                </c:pt>
                <c:pt idx="590">
                  <c:v>-108221.15</c:v>
                </c:pt>
                <c:pt idx="591">
                  <c:v>-107825.12</c:v>
                </c:pt>
                <c:pt idx="592">
                  <c:v>-108300.19</c:v>
                </c:pt>
                <c:pt idx="593">
                  <c:v>-108775.26</c:v>
                </c:pt>
                <c:pt idx="594">
                  <c:v>-108374.32</c:v>
                </c:pt>
                <c:pt idx="595">
                  <c:v>-108851.8</c:v>
                </c:pt>
                <c:pt idx="596">
                  <c:v>-109329.28</c:v>
                </c:pt>
                <c:pt idx="597">
                  <c:v>-108923.47</c:v>
                </c:pt>
                <c:pt idx="598">
                  <c:v>-109403.36</c:v>
                </c:pt>
                <c:pt idx="599">
                  <c:v>-109883.25</c:v>
                </c:pt>
                <c:pt idx="600">
                  <c:v>-109472.6</c:v>
                </c:pt>
                <c:pt idx="601">
                  <c:v>-109954.9</c:v>
                </c:pt>
                <c:pt idx="602">
                  <c:v>-110437.2</c:v>
                </c:pt>
                <c:pt idx="603">
                  <c:v>-109987.75</c:v>
                </c:pt>
                <c:pt idx="604">
                  <c:v>-110470.06</c:v>
                </c:pt>
                <c:pt idx="605">
                  <c:v>-110952.36</c:v>
                </c:pt>
                <c:pt idx="606">
                  <c:v>-110401.51</c:v>
                </c:pt>
                <c:pt idx="607">
                  <c:v>-110883.81</c:v>
                </c:pt>
                <c:pt idx="608">
                  <c:v>-111366.12</c:v>
                </c:pt>
                <c:pt idx="609">
                  <c:v>-110689.91</c:v>
                </c:pt>
                <c:pt idx="610">
                  <c:v>-111172.22</c:v>
                </c:pt>
                <c:pt idx="611">
                  <c:v>-111654.52</c:v>
                </c:pt>
                <c:pt idx="612">
                  <c:v>-110860.41</c:v>
                </c:pt>
                <c:pt idx="613">
                  <c:v>-111342.72</c:v>
                </c:pt>
                <c:pt idx="614">
                  <c:v>-111825.02</c:v>
                </c:pt>
                <c:pt idx="615">
                  <c:v>-110921.96</c:v>
                </c:pt>
                <c:pt idx="616">
                  <c:v>-111404.27</c:v>
                </c:pt>
                <c:pt idx="617">
                  <c:v>-111886.57</c:v>
                </c:pt>
                <c:pt idx="618">
                  <c:v>-110887.09</c:v>
                </c:pt>
                <c:pt idx="619">
                  <c:v>-111369.39</c:v>
                </c:pt>
                <c:pt idx="620">
                  <c:v>-111851.7</c:v>
                </c:pt>
                <c:pt idx="621">
                  <c:v>-110772.85</c:v>
                </c:pt>
                <c:pt idx="622">
                  <c:v>-111255.16</c:v>
                </c:pt>
                <c:pt idx="623">
                  <c:v>-111737.46</c:v>
                </c:pt>
                <c:pt idx="624">
                  <c:v>-110603.02</c:v>
                </c:pt>
                <c:pt idx="625">
                  <c:v>-111085.32</c:v>
                </c:pt>
                <c:pt idx="626">
                  <c:v>-111567.63</c:v>
                </c:pt>
                <c:pt idx="627">
                  <c:v>-110405.26</c:v>
                </c:pt>
                <c:pt idx="628">
                  <c:v>-110887.56</c:v>
                </c:pt>
                <c:pt idx="629">
                  <c:v>-111369.86</c:v>
                </c:pt>
                <c:pt idx="630">
                  <c:v>-110206.61</c:v>
                </c:pt>
                <c:pt idx="631">
                  <c:v>-110688.91</c:v>
                </c:pt>
                <c:pt idx="632">
                  <c:v>-111171.21</c:v>
                </c:pt>
                <c:pt idx="633">
                  <c:v>-110028.27</c:v>
                </c:pt>
                <c:pt idx="634">
                  <c:v>-110510.57</c:v>
                </c:pt>
                <c:pt idx="635">
                  <c:v>-110992.87</c:v>
                </c:pt>
                <c:pt idx="636">
                  <c:v>-109883</c:v>
                </c:pt>
                <c:pt idx="637">
                  <c:v>-110365.31</c:v>
                </c:pt>
                <c:pt idx="638">
                  <c:v>-110847.61</c:v>
                </c:pt>
                <c:pt idx="639">
                  <c:v>-109775.09</c:v>
                </c:pt>
                <c:pt idx="640">
                  <c:v>-110257.39</c:v>
                </c:pt>
                <c:pt idx="641">
                  <c:v>-110739.69</c:v>
                </c:pt>
                <c:pt idx="642">
                  <c:v>-109702.41</c:v>
                </c:pt>
                <c:pt idx="643">
                  <c:v>-110184.72</c:v>
                </c:pt>
                <c:pt idx="644">
                  <c:v>-110667.02</c:v>
                </c:pt>
                <c:pt idx="645">
                  <c:v>-109659.15</c:v>
                </c:pt>
                <c:pt idx="646">
                  <c:v>-110141.45</c:v>
                </c:pt>
                <c:pt idx="647">
                  <c:v>-110623.76</c:v>
                </c:pt>
                <c:pt idx="648">
                  <c:v>-109638.25</c:v>
                </c:pt>
                <c:pt idx="649">
                  <c:v>-110120.56</c:v>
                </c:pt>
                <c:pt idx="650">
                  <c:v>-110602.86</c:v>
                </c:pt>
                <c:pt idx="651">
                  <c:v>-109633.16</c:v>
                </c:pt>
                <c:pt idx="652">
                  <c:v>-110115.47</c:v>
                </c:pt>
                <c:pt idx="653">
                  <c:v>-110597.77</c:v>
                </c:pt>
                <c:pt idx="654">
                  <c:v>-109638.9</c:v>
                </c:pt>
                <c:pt idx="655">
                  <c:v>-110121.2</c:v>
                </c:pt>
                <c:pt idx="656">
                  <c:v>-110603.51</c:v>
                </c:pt>
                <c:pt idx="657">
                  <c:v>-109652.38</c:v>
                </c:pt>
                <c:pt idx="658">
                  <c:v>-110134.69</c:v>
                </c:pt>
                <c:pt idx="659">
                  <c:v>-110616.99</c:v>
                </c:pt>
                <c:pt idx="660">
                  <c:v>-109672.39</c:v>
                </c:pt>
                <c:pt idx="661">
                  <c:v>-110154.69</c:v>
                </c:pt>
                <c:pt idx="662">
                  <c:v>-110636.99</c:v>
                </c:pt>
                <c:pt idx="663">
                  <c:v>-109699.04</c:v>
                </c:pt>
                <c:pt idx="664">
                  <c:v>-110181.34</c:v>
                </c:pt>
                <c:pt idx="665">
                  <c:v>-110663.64</c:v>
                </c:pt>
                <c:pt idx="666">
                  <c:v>-109733.16</c:v>
                </c:pt>
                <c:pt idx="667">
                  <c:v>-110215.47</c:v>
                </c:pt>
                <c:pt idx="668">
                  <c:v>-110697.77</c:v>
                </c:pt>
                <c:pt idx="669">
                  <c:v>-109775.56</c:v>
                </c:pt>
                <c:pt idx="670">
                  <c:v>-110257.87</c:v>
                </c:pt>
                <c:pt idx="671">
                  <c:v>-110740.17</c:v>
                </c:pt>
                <c:pt idx="672">
                  <c:v>-109826.38</c:v>
                </c:pt>
                <c:pt idx="673">
                  <c:v>-110308.68</c:v>
                </c:pt>
                <c:pt idx="674">
                  <c:v>-110790.99</c:v>
                </c:pt>
                <c:pt idx="675">
                  <c:v>-109884.64</c:v>
                </c:pt>
                <c:pt idx="676">
                  <c:v>-110366.94</c:v>
                </c:pt>
                <c:pt idx="677">
                  <c:v>-110849.25</c:v>
                </c:pt>
                <c:pt idx="678">
                  <c:v>-109948.1</c:v>
                </c:pt>
                <c:pt idx="679">
                  <c:v>-110430.39999999999</c:v>
                </c:pt>
                <c:pt idx="680">
                  <c:v>-110912.7</c:v>
                </c:pt>
                <c:pt idx="681">
                  <c:v>-110013.34</c:v>
                </c:pt>
                <c:pt idx="682">
                  <c:v>-110495.64</c:v>
                </c:pt>
                <c:pt idx="683">
                  <c:v>-110977.95</c:v>
                </c:pt>
                <c:pt idx="684">
                  <c:v>-110076.12</c:v>
                </c:pt>
                <c:pt idx="685">
                  <c:v>-110558.42</c:v>
                </c:pt>
                <c:pt idx="686">
                  <c:v>-111040.73</c:v>
                </c:pt>
                <c:pt idx="687">
                  <c:v>-110131.87</c:v>
                </c:pt>
                <c:pt idx="688">
                  <c:v>-110614.18</c:v>
                </c:pt>
                <c:pt idx="689">
                  <c:v>-111096.48</c:v>
                </c:pt>
                <c:pt idx="690">
                  <c:v>-110176.28</c:v>
                </c:pt>
                <c:pt idx="691">
                  <c:v>-110658.58</c:v>
                </c:pt>
                <c:pt idx="692">
                  <c:v>-111140.89</c:v>
                </c:pt>
                <c:pt idx="693">
                  <c:v>-110205.8</c:v>
                </c:pt>
                <c:pt idx="694">
                  <c:v>-110688.11</c:v>
                </c:pt>
                <c:pt idx="695">
                  <c:v>-111170.41</c:v>
                </c:pt>
                <c:pt idx="696">
                  <c:v>-110218.12</c:v>
                </c:pt>
                <c:pt idx="697">
                  <c:v>-110700.43</c:v>
                </c:pt>
                <c:pt idx="698">
                  <c:v>-111182.73</c:v>
                </c:pt>
                <c:pt idx="699">
                  <c:v>-110212.41</c:v>
                </c:pt>
                <c:pt idx="700">
                  <c:v>-110694.71</c:v>
                </c:pt>
                <c:pt idx="701">
                  <c:v>-111177.02</c:v>
                </c:pt>
                <c:pt idx="702">
                  <c:v>-110189.38</c:v>
                </c:pt>
                <c:pt idx="703">
                  <c:v>-110671.67999999999</c:v>
                </c:pt>
                <c:pt idx="704">
                  <c:v>-111153.99</c:v>
                </c:pt>
                <c:pt idx="705">
                  <c:v>-110151.19</c:v>
                </c:pt>
                <c:pt idx="706">
                  <c:v>-110633.49</c:v>
                </c:pt>
                <c:pt idx="707">
                  <c:v>-111115.8</c:v>
                </c:pt>
                <c:pt idx="708">
                  <c:v>-110101.17</c:v>
                </c:pt>
                <c:pt idx="709">
                  <c:v>-110583.48</c:v>
                </c:pt>
                <c:pt idx="710">
                  <c:v>-111065.78</c:v>
                </c:pt>
                <c:pt idx="711">
                  <c:v>-110043.48</c:v>
                </c:pt>
                <c:pt idx="712">
                  <c:v>-110525.78</c:v>
                </c:pt>
                <c:pt idx="713">
                  <c:v>-111008.09</c:v>
                </c:pt>
                <c:pt idx="714">
                  <c:v>-109982.64</c:v>
                </c:pt>
                <c:pt idx="715">
                  <c:v>-110464.94</c:v>
                </c:pt>
                <c:pt idx="716">
                  <c:v>-110947.25</c:v>
                </c:pt>
                <c:pt idx="717">
                  <c:v>-109923.14</c:v>
                </c:pt>
                <c:pt idx="718">
                  <c:v>-110405.44</c:v>
                </c:pt>
                <c:pt idx="719">
                  <c:v>-110887.75</c:v>
                </c:pt>
                <c:pt idx="720">
                  <c:v>-109869.08</c:v>
                </c:pt>
                <c:pt idx="721">
                  <c:v>-110351.38</c:v>
                </c:pt>
                <c:pt idx="722">
                  <c:v>-110833.68</c:v>
                </c:pt>
                <c:pt idx="723">
                  <c:v>-109823.83</c:v>
                </c:pt>
                <c:pt idx="724">
                  <c:v>-110306.13</c:v>
                </c:pt>
                <c:pt idx="725">
                  <c:v>-110788.44</c:v>
                </c:pt>
                <c:pt idx="726">
                  <c:v>-109789.88</c:v>
                </c:pt>
                <c:pt idx="727">
                  <c:v>-110272.18</c:v>
                </c:pt>
                <c:pt idx="728">
                  <c:v>-110754.49</c:v>
                </c:pt>
                <c:pt idx="729">
                  <c:v>-109768.7</c:v>
                </c:pt>
                <c:pt idx="730">
                  <c:v>-110251.01</c:v>
                </c:pt>
                <c:pt idx="731">
                  <c:v>-110733.31</c:v>
                </c:pt>
                <c:pt idx="732">
                  <c:v>-109760.78</c:v>
                </c:pt>
                <c:pt idx="733">
                  <c:v>-110243.08</c:v>
                </c:pt>
                <c:pt idx="734">
                  <c:v>-110725.39</c:v>
                </c:pt>
                <c:pt idx="735">
                  <c:v>-109765.66</c:v>
                </c:pt>
                <c:pt idx="736">
                  <c:v>-110247.96</c:v>
                </c:pt>
                <c:pt idx="737">
                  <c:v>-110730.27</c:v>
                </c:pt>
                <c:pt idx="738">
                  <c:v>-109782.09</c:v>
                </c:pt>
                <c:pt idx="739">
                  <c:v>-110264.39</c:v>
                </c:pt>
                <c:pt idx="740">
                  <c:v>-110746.7</c:v>
                </c:pt>
                <c:pt idx="741">
                  <c:v>-109808.21</c:v>
                </c:pt>
                <c:pt idx="742">
                  <c:v>-110290.51</c:v>
                </c:pt>
                <c:pt idx="743">
                  <c:v>-110772.82</c:v>
                </c:pt>
                <c:pt idx="744">
                  <c:v>-109841.71</c:v>
                </c:pt>
                <c:pt idx="745">
                  <c:v>-110324.02</c:v>
                </c:pt>
                <c:pt idx="746">
                  <c:v>-110806.32</c:v>
                </c:pt>
                <c:pt idx="747">
                  <c:v>-109880.05</c:v>
                </c:pt>
                <c:pt idx="748">
                  <c:v>-110362.35</c:v>
                </c:pt>
                <c:pt idx="749">
                  <c:v>-110844.65</c:v>
                </c:pt>
                <c:pt idx="750">
                  <c:v>-109920.58</c:v>
                </c:pt>
                <c:pt idx="751">
                  <c:v>-110402.89</c:v>
                </c:pt>
                <c:pt idx="752">
                  <c:v>-110885.19</c:v>
                </c:pt>
                <c:pt idx="753">
                  <c:v>-109960.77</c:v>
                </c:pt>
                <c:pt idx="754">
                  <c:v>-110443.08</c:v>
                </c:pt>
                <c:pt idx="755">
                  <c:v>-110925.38</c:v>
                </c:pt>
                <c:pt idx="756">
                  <c:v>-109998.27</c:v>
                </c:pt>
                <c:pt idx="757">
                  <c:v>-110480.57</c:v>
                </c:pt>
                <c:pt idx="758">
                  <c:v>-110962.88</c:v>
                </c:pt>
                <c:pt idx="759">
                  <c:v>-110031.02</c:v>
                </c:pt>
                <c:pt idx="760">
                  <c:v>-110513.33</c:v>
                </c:pt>
                <c:pt idx="761">
                  <c:v>-110995.63</c:v>
                </c:pt>
                <c:pt idx="762">
                  <c:v>-110057.39</c:v>
                </c:pt>
                <c:pt idx="763">
                  <c:v>-110539.69</c:v>
                </c:pt>
                <c:pt idx="764">
                  <c:v>-111022</c:v>
                </c:pt>
                <c:pt idx="765">
                  <c:v>-110076.16</c:v>
                </c:pt>
                <c:pt idx="766">
                  <c:v>-110558.46</c:v>
                </c:pt>
                <c:pt idx="767">
                  <c:v>-111040.77</c:v>
                </c:pt>
                <c:pt idx="768">
                  <c:v>-110086.61</c:v>
                </c:pt>
                <c:pt idx="769">
                  <c:v>-110568.92</c:v>
                </c:pt>
                <c:pt idx="770">
                  <c:v>-111051.22</c:v>
                </c:pt>
                <c:pt idx="771">
                  <c:v>-110088.54</c:v>
                </c:pt>
                <c:pt idx="772">
                  <c:v>-110570.84</c:v>
                </c:pt>
                <c:pt idx="773">
                  <c:v>-111053.15</c:v>
                </c:pt>
                <c:pt idx="774">
                  <c:v>-110082.21</c:v>
                </c:pt>
                <c:pt idx="775">
                  <c:v>-110564.51</c:v>
                </c:pt>
                <c:pt idx="776">
                  <c:v>-111046.82</c:v>
                </c:pt>
                <c:pt idx="777">
                  <c:v>-110068.37</c:v>
                </c:pt>
                <c:pt idx="778">
                  <c:v>-110550.67</c:v>
                </c:pt>
                <c:pt idx="779">
                  <c:v>-111032.98</c:v>
                </c:pt>
                <c:pt idx="780">
                  <c:v>-110048.18</c:v>
                </c:pt>
                <c:pt idx="781">
                  <c:v>-110530.49</c:v>
                </c:pt>
                <c:pt idx="782">
                  <c:v>-111012.79</c:v>
                </c:pt>
                <c:pt idx="783">
                  <c:v>-110023.16</c:v>
                </c:pt>
                <c:pt idx="784">
                  <c:v>-110505.46</c:v>
                </c:pt>
                <c:pt idx="785">
                  <c:v>-110987.76</c:v>
                </c:pt>
                <c:pt idx="786">
                  <c:v>-109995.04</c:v>
                </c:pt>
                <c:pt idx="787">
                  <c:v>-110477.34</c:v>
                </c:pt>
                <c:pt idx="788">
                  <c:v>-110959.65</c:v>
                </c:pt>
                <c:pt idx="789">
                  <c:v>-109965.72</c:v>
                </c:pt>
                <c:pt idx="790">
                  <c:v>-110448.02</c:v>
                </c:pt>
                <c:pt idx="791">
                  <c:v>-110930.33</c:v>
                </c:pt>
                <c:pt idx="792">
                  <c:v>-109937.1</c:v>
                </c:pt>
                <c:pt idx="793">
                  <c:v>-110419.4</c:v>
                </c:pt>
                <c:pt idx="794">
                  <c:v>-110901.71</c:v>
                </c:pt>
                <c:pt idx="795">
                  <c:v>-109910.96</c:v>
                </c:pt>
                <c:pt idx="796">
                  <c:v>-110393.27</c:v>
                </c:pt>
                <c:pt idx="797">
                  <c:v>-110875.57</c:v>
                </c:pt>
                <c:pt idx="798">
                  <c:v>-109888.88</c:v>
                </c:pt>
                <c:pt idx="799">
                  <c:v>-110371.19</c:v>
                </c:pt>
                <c:pt idx="800">
                  <c:v>-110853.49</c:v>
                </c:pt>
                <c:pt idx="801">
                  <c:v>-109872.1</c:v>
                </c:pt>
                <c:pt idx="802">
                  <c:v>-110354.41</c:v>
                </c:pt>
                <c:pt idx="803">
                  <c:v>-110836.71</c:v>
                </c:pt>
                <c:pt idx="804">
                  <c:v>-109861.46</c:v>
                </c:pt>
                <c:pt idx="805">
                  <c:v>-110343.77</c:v>
                </c:pt>
                <c:pt idx="806">
                  <c:v>-110826.07</c:v>
                </c:pt>
                <c:pt idx="807">
                  <c:v>-109857.37</c:v>
                </c:pt>
                <c:pt idx="808">
                  <c:v>-110339.68</c:v>
                </c:pt>
                <c:pt idx="809">
                  <c:v>-110821.98</c:v>
                </c:pt>
                <c:pt idx="810">
                  <c:v>-109859.78</c:v>
                </c:pt>
                <c:pt idx="811">
                  <c:v>-110342.08</c:v>
                </c:pt>
                <c:pt idx="812">
                  <c:v>-110824.39</c:v>
                </c:pt>
                <c:pt idx="813">
                  <c:v>-109868.2</c:v>
                </c:pt>
                <c:pt idx="814">
                  <c:v>-110350.5</c:v>
                </c:pt>
                <c:pt idx="815">
                  <c:v>-110832.81</c:v>
                </c:pt>
                <c:pt idx="816">
                  <c:v>-109881.77</c:v>
                </c:pt>
                <c:pt idx="817">
                  <c:v>-110364.08</c:v>
                </c:pt>
                <c:pt idx="818">
                  <c:v>-110846.38</c:v>
                </c:pt>
                <c:pt idx="819">
                  <c:v>-109899.34</c:v>
                </c:pt>
                <c:pt idx="820">
                  <c:v>-110381.64</c:v>
                </c:pt>
                <c:pt idx="821">
                  <c:v>-110863.95</c:v>
                </c:pt>
                <c:pt idx="822">
                  <c:v>-109919.53</c:v>
                </c:pt>
                <c:pt idx="823">
                  <c:v>-110401.84</c:v>
                </c:pt>
                <c:pt idx="824">
                  <c:v>-110884.14</c:v>
                </c:pt>
                <c:pt idx="825">
                  <c:v>-109940.89</c:v>
                </c:pt>
                <c:pt idx="826">
                  <c:v>-110423.19</c:v>
                </c:pt>
                <c:pt idx="827">
                  <c:v>-110905.5</c:v>
                </c:pt>
                <c:pt idx="828">
                  <c:v>-109961.96</c:v>
                </c:pt>
                <c:pt idx="829">
                  <c:v>-110444.26</c:v>
                </c:pt>
                <c:pt idx="830">
                  <c:v>-110926.56</c:v>
                </c:pt>
                <c:pt idx="831">
                  <c:v>-109981.38</c:v>
                </c:pt>
                <c:pt idx="832">
                  <c:v>-110463.69</c:v>
                </c:pt>
                <c:pt idx="833">
                  <c:v>-110945.99</c:v>
                </c:pt>
                <c:pt idx="834">
                  <c:v>-109998.02</c:v>
                </c:pt>
                <c:pt idx="835">
                  <c:v>-110480.32000000001</c:v>
                </c:pt>
                <c:pt idx="836">
                  <c:v>-110962.63</c:v>
                </c:pt>
                <c:pt idx="837">
                  <c:v>-110010.96</c:v>
                </c:pt>
                <c:pt idx="838">
                  <c:v>-110493.27</c:v>
                </c:pt>
                <c:pt idx="839">
                  <c:v>-110975.57</c:v>
                </c:pt>
                <c:pt idx="840">
                  <c:v>-110019.62</c:v>
                </c:pt>
                <c:pt idx="841">
                  <c:v>-110501.92</c:v>
                </c:pt>
                <c:pt idx="842">
                  <c:v>-110984.23</c:v>
                </c:pt>
                <c:pt idx="843">
                  <c:v>-110023.7</c:v>
                </c:pt>
                <c:pt idx="844">
                  <c:v>-110506.01</c:v>
                </c:pt>
                <c:pt idx="845">
                  <c:v>-110988.31</c:v>
                </c:pt>
                <c:pt idx="846">
                  <c:v>-110023.25</c:v>
                </c:pt>
                <c:pt idx="847">
                  <c:v>-110505.55</c:v>
                </c:pt>
                <c:pt idx="848">
                  <c:v>-110987.86</c:v>
                </c:pt>
                <c:pt idx="849">
                  <c:v>-110018.58</c:v>
                </c:pt>
                <c:pt idx="850">
                  <c:v>-110500.88</c:v>
                </c:pt>
                <c:pt idx="851">
                  <c:v>-110983.18</c:v>
                </c:pt>
                <c:pt idx="852">
                  <c:v>-110010.26</c:v>
                </c:pt>
                <c:pt idx="853">
                  <c:v>-110492.56</c:v>
                </c:pt>
                <c:pt idx="854">
                  <c:v>-110974.86</c:v>
                </c:pt>
                <c:pt idx="855">
                  <c:v>-109999.03999999999</c:v>
                </c:pt>
                <c:pt idx="856">
                  <c:v>-110481.35</c:v>
                </c:pt>
                <c:pt idx="857">
                  <c:v>-110963.65</c:v>
                </c:pt>
                <c:pt idx="858">
                  <c:v>-109985.83</c:v>
                </c:pt>
                <c:pt idx="859">
                  <c:v>-110468.14</c:v>
                </c:pt>
                <c:pt idx="860">
                  <c:v>-110950.44</c:v>
                </c:pt>
                <c:pt idx="861">
                  <c:v>-109971.57</c:v>
                </c:pt>
                <c:pt idx="862">
                  <c:v>-110453.88</c:v>
                </c:pt>
                <c:pt idx="863">
                  <c:v>-110936.18</c:v>
                </c:pt>
                <c:pt idx="864">
                  <c:v>-109957.22</c:v>
                </c:pt>
                <c:pt idx="865">
                  <c:v>-110439.53</c:v>
                </c:pt>
                <c:pt idx="866">
                  <c:v>-110921.83</c:v>
                </c:pt>
                <c:pt idx="867">
                  <c:v>-109943.69</c:v>
                </c:pt>
                <c:pt idx="868">
                  <c:v>-110425.99</c:v>
                </c:pt>
                <c:pt idx="869">
                  <c:v>-110908.29</c:v>
                </c:pt>
                <c:pt idx="870">
                  <c:v>-109931.75</c:v>
                </c:pt>
                <c:pt idx="871">
                  <c:v>-110414.05</c:v>
                </c:pt>
                <c:pt idx="872">
                  <c:v>-110896.36</c:v>
                </c:pt>
                <c:pt idx="873">
                  <c:v>-109922.05</c:v>
                </c:pt>
                <c:pt idx="874">
                  <c:v>-110404.36</c:v>
                </c:pt>
                <c:pt idx="875">
                  <c:v>-110886.66</c:v>
                </c:pt>
                <c:pt idx="876">
                  <c:v>-109915.07</c:v>
                </c:pt>
                <c:pt idx="877">
                  <c:v>-110397.37</c:v>
                </c:pt>
                <c:pt idx="878">
                  <c:v>-110879.67999999999</c:v>
                </c:pt>
                <c:pt idx="879">
                  <c:v>-109911.07</c:v>
                </c:pt>
                <c:pt idx="880">
                  <c:v>-110393.37</c:v>
                </c:pt>
                <c:pt idx="881">
                  <c:v>-110875.67</c:v>
                </c:pt>
                <c:pt idx="882">
                  <c:v>-109910.11</c:v>
                </c:pt>
                <c:pt idx="883">
                  <c:v>-110392.42</c:v>
                </c:pt>
                <c:pt idx="884">
                  <c:v>-110874.72</c:v>
                </c:pt>
                <c:pt idx="885">
                  <c:v>-109912.1</c:v>
                </c:pt>
                <c:pt idx="886">
                  <c:v>-110394.4</c:v>
                </c:pt>
                <c:pt idx="887">
                  <c:v>-110876.71</c:v>
                </c:pt>
                <c:pt idx="888">
                  <c:v>-109916.73</c:v>
                </c:pt>
                <c:pt idx="889">
                  <c:v>-110399.03</c:v>
                </c:pt>
                <c:pt idx="890">
                  <c:v>-110881.34</c:v>
                </c:pt>
                <c:pt idx="891">
                  <c:v>-109923.57</c:v>
                </c:pt>
                <c:pt idx="892">
                  <c:v>-110405.88</c:v>
                </c:pt>
                <c:pt idx="893">
                  <c:v>-110888.18</c:v>
                </c:pt>
                <c:pt idx="894">
                  <c:v>-109932.09</c:v>
                </c:pt>
                <c:pt idx="895">
                  <c:v>-110414.39</c:v>
                </c:pt>
                <c:pt idx="896">
                  <c:v>-110896.7</c:v>
                </c:pt>
                <c:pt idx="897">
                  <c:v>-109941.65</c:v>
                </c:pt>
                <c:pt idx="898">
                  <c:v>-110423.96</c:v>
                </c:pt>
                <c:pt idx="899">
                  <c:v>-110906.26</c:v>
                </c:pt>
                <c:pt idx="900">
                  <c:v>-109951.63</c:v>
                </c:pt>
                <c:pt idx="901">
                  <c:v>-110433.93</c:v>
                </c:pt>
                <c:pt idx="902">
                  <c:v>-110916.24</c:v>
                </c:pt>
                <c:pt idx="903">
                  <c:v>-109961.38</c:v>
                </c:pt>
                <c:pt idx="904">
                  <c:v>-110443.69</c:v>
                </c:pt>
                <c:pt idx="905">
                  <c:v>-110925.99</c:v>
                </c:pt>
                <c:pt idx="906">
                  <c:v>-109970.33</c:v>
                </c:pt>
                <c:pt idx="907">
                  <c:v>-110452.63</c:v>
                </c:pt>
                <c:pt idx="908">
                  <c:v>-110934.94</c:v>
                </c:pt>
                <c:pt idx="909">
                  <c:v>-109977.97</c:v>
                </c:pt>
                <c:pt idx="910">
                  <c:v>-110460.27</c:v>
                </c:pt>
                <c:pt idx="911">
                  <c:v>-110942.57</c:v>
                </c:pt>
                <c:pt idx="912">
                  <c:v>-109983.9</c:v>
                </c:pt>
                <c:pt idx="913">
                  <c:v>-110466.21</c:v>
                </c:pt>
                <c:pt idx="914">
                  <c:v>-110948.51</c:v>
                </c:pt>
                <c:pt idx="915">
                  <c:v>-109987.87</c:v>
                </c:pt>
                <c:pt idx="916">
                  <c:v>-110470.18</c:v>
                </c:pt>
                <c:pt idx="917">
                  <c:v>-110952.48</c:v>
                </c:pt>
                <c:pt idx="918">
                  <c:v>-109989.74</c:v>
                </c:pt>
                <c:pt idx="919">
                  <c:v>-110472.05</c:v>
                </c:pt>
                <c:pt idx="920">
                  <c:v>-110954.35</c:v>
                </c:pt>
                <c:pt idx="921">
                  <c:v>-109989.52</c:v>
                </c:pt>
                <c:pt idx="922">
                  <c:v>-110471.83</c:v>
                </c:pt>
                <c:pt idx="923">
                  <c:v>-110954.13</c:v>
                </c:pt>
                <c:pt idx="924">
                  <c:v>-109987.35</c:v>
                </c:pt>
                <c:pt idx="925">
                  <c:v>-110469.65</c:v>
                </c:pt>
                <c:pt idx="926">
                  <c:v>-110951.96</c:v>
                </c:pt>
                <c:pt idx="927">
                  <c:v>-109983.47</c:v>
                </c:pt>
                <c:pt idx="928">
                  <c:v>-110465.77</c:v>
                </c:pt>
                <c:pt idx="929">
                  <c:v>-110948.08</c:v>
                </c:pt>
                <c:pt idx="930">
                  <c:v>-109978.22</c:v>
                </c:pt>
                <c:pt idx="931">
                  <c:v>-110460.53</c:v>
                </c:pt>
                <c:pt idx="932">
                  <c:v>-110942.83</c:v>
                </c:pt>
                <c:pt idx="933">
                  <c:v>-109972.01</c:v>
                </c:pt>
                <c:pt idx="934">
                  <c:v>-110454.32</c:v>
                </c:pt>
                <c:pt idx="935">
                  <c:v>-110936.62</c:v>
                </c:pt>
                <c:pt idx="936">
                  <c:v>-109965.28</c:v>
                </c:pt>
                <c:pt idx="937">
                  <c:v>-110447.58</c:v>
                </c:pt>
                <c:pt idx="938">
                  <c:v>-110929.89</c:v>
                </c:pt>
                <c:pt idx="939">
                  <c:v>-109958.47</c:v>
                </c:pt>
                <c:pt idx="940">
                  <c:v>-110440.78</c:v>
                </c:pt>
                <c:pt idx="941">
                  <c:v>-110923.08</c:v>
                </c:pt>
                <c:pt idx="942">
                  <c:v>-109952.03</c:v>
                </c:pt>
                <c:pt idx="943">
                  <c:v>-110434.33</c:v>
                </c:pt>
                <c:pt idx="944">
                  <c:v>-110916.63</c:v>
                </c:pt>
                <c:pt idx="945">
                  <c:v>-109946.31</c:v>
                </c:pt>
                <c:pt idx="946">
                  <c:v>-110428.62</c:v>
                </c:pt>
                <c:pt idx="947">
                  <c:v>-110910.92</c:v>
                </c:pt>
                <c:pt idx="948">
                  <c:v>-109941.65</c:v>
                </c:pt>
                <c:pt idx="949">
                  <c:v>-110423.96</c:v>
                </c:pt>
                <c:pt idx="950">
                  <c:v>-110906.26</c:v>
                </c:pt>
                <c:pt idx="951">
                  <c:v>-109938.28</c:v>
                </c:pt>
                <c:pt idx="952">
                  <c:v>-110420.59</c:v>
                </c:pt>
                <c:pt idx="953">
                  <c:v>-110902.89</c:v>
                </c:pt>
                <c:pt idx="954">
                  <c:v>-109936.34</c:v>
                </c:pt>
                <c:pt idx="955">
                  <c:v>-110418.65</c:v>
                </c:pt>
                <c:pt idx="956">
                  <c:v>-110900.95</c:v>
                </c:pt>
                <c:pt idx="957">
                  <c:v>-109935.88</c:v>
                </c:pt>
                <c:pt idx="958">
                  <c:v>-110418.18</c:v>
                </c:pt>
                <c:pt idx="959">
                  <c:v>-110900.49</c:v>
                </c:pt>
                <c:pt idx="960">
                  <c:v>-109936.85</c:v>
                </c:pt>
                <c:pt idx="961">
                  <c:v>-110419.15</c:v>
                </c:pt>
                <c:pt idx="962">
                  <c:v>-110901.45</c:v>
                </c:pt>
                <c:pt idx="963">
                  <c:v>-109939.11</c:v>
                </c:pt>
                <c:pt idx="964">
                  <c:v>-110421.42</c:v>
                </c:pt>
                <c:pt idx="965">
                  <c:v>-110903.72</c:v>
                </c:pt>
                <c:pt idx="966">
                  <c:v>-109942.48</c:v>
                </c:pt>
                <c:pt idx="967">
                  <c:v>-110424.78</c:v>
                </c:pt>
                <c:pt idx="968">
                  <c:v>-110907.09</c:v>
                </c:pt>
                <c:pt idx="969">
                  <c:v>-109946.68</c:v>
                </c:pt>
                <c:pt idx="970">
                  <c:v>-110428.98</c:v>
                </c:pt>
                <c:pt idx="971">
                  <c:v>-110911.29</c:v>
                </c:pt>
                <c:pt idx="972">
                  <c:v>-109951.42</c:v>
                </c:pt>
                <c:pt idx="973">
                  <c:v>-110433.72</c:v>
                </c:pt>
                <c:pt idx="974">
                  <c:v>-110916.02</c:v>
                </c:pt>
                <c:pt idx="975">
                  <c:v>-109956.38</c:v>
                </c:pt>
                <c:pt idx="976">
                  <c:v>-110438.68</c:v>
                </c:pt>
                <c:pt idx="977">
                  <c:v>-110920.99</c:v>
                </c:pt>
                <c:pt idx="978">
                  <c:v>-109961.25</c:v>
                </c:pt>
                <c:pt idx="979">
                  <c:v>-110443.56</c:v>
                </c:pt>
                <c:pt idx="980">
                  <c:v>-110925.86</c:v>
                </c:pt>
                <c:pt idx="981">
                  <c:v>-109965.75</c:v>
                </c:pt>
                <c:pt idx="982">
                  <c:v>-110448.05</c:v>
                </c:pt>
                <c:pt idx="983">
                  <c:v>-110930.35</c:v>
                </c:pt>
                <c:pt idx="984">
                  <c:v>-109969.61</c:v>
                </c:pt>
                <c:pt idx="985">
                  <c:v>-110451.91</c:v>
                </c:pt>
                <c:pt idx="986">
                  <c:v>-110934.22</c:v>
                </c:pt>
                <c:pt idx="987">
                  <c:v>-109972.64</c:v>
                </c:pt>
                <c:pt idx="988">
                  <c:v>-110454.94</c:v>
                </c:pt>
                <c:pt idx="989">
                  <c:v>-110937.24</c:v>
                </c:pt>
                <c:pt idx="990">
                  <c:v>-109974.69</c:v>
                </c:pt>
                <c:pt idx="991">
                  <c:v>-110457</c:v>
                </c:pt>
                <c:pt idx="992">
                  <c:v>-110939.3</c:v>
                </c:pt>
                <c:pt idx="993">
                  <c:v>-109975.71</c:v>
                </c:pt>
                <c:pt idx="994">
                  <c:v>-110458.01</c:v>
                </c:pt>
                <c:pt idx="995">
                  <c:v>-110940.31</c:v>
                </c:pt>
                <c:pt idx="996">
                  <c:v>-109975.67</c:v>
                </c:pt>
                <c:pt idx="997">
                  <c:v>-110457.98</c:v>
                </c:pt>
                <c:pt idx="998">
                  <c:v>-110940.28</c:v>
                </c:pt>
                <c:pt idx="999">
                  <c:v>-109974.66</c:v>
                </c:pt>
                <c:pt idx="1000">
                  <c:v>-110456.96000000001</c:v>
                </c:pt>
                <c:pt idx="1001">
                  <c:v>-110939.27</c:v>
                </c:pt>
                <c:pt idx="1002">
                  <c:v>-109972.79</c:v>
                </c:pt>
                <c:pt idx="1003">
                  <c:v>-110455.09</c:v>
                </c:pt>
                <c:pt idx="1004">
                  <c:v>-110937.39</c:v>
                </c:pt>
                <c:pt idx="1005">
                  <c:v>-109970.22</c:v>
                </c:pt>
                <c:pt idx="1006">
                  <c:v>-110452.52</c:v>
                </c:pt>
                <c:pt idx="1007">
                  <c:v>-110934.83</c:v>
                </c:pt>
                <c:pt idx="1008">
                  <c:v>-109967.16</c:v>
                </c:pt>
                <c:pt idx="1009">
                  <c:v>-110449.47</c:v>
                </c:pt>
                <c:pt idx="1010">
                  <c:v>-110931.77</c:v>
                </c:pt>
                <c:pt idx="1011">
                  <c:v>-109963.84</c:v>
                </c:pt>
                <c:pt idx="1012">
                  <c:v>-110446.14</c:v>
                </c:pt>
                <c:pt idx="1013">
                  <c:v>-110928.45</c:v>
                </c:pt>
                <c:pt idx="1014">
                  <c:v>-109960.48</c:v>
                </c:pt>
                <c:pt idx="1015">
                  <c:v>-110442.79</c:v>
                </c:pt>
                <c:pt idx="1016">
                  <c:v>-110925.09</c:v>
                </c:pt>
                <c:pt idx="1017">
                  <c:v>-109957.31</c:v>
                </c:pt>
                <c:pt idx="1018">
                  <c:v>-110439.61</c:v>
                </c:pt>
                <c:pt idx="1019">
                  <c:v>-110921.91</c:v>
                </c:pt>
                <c:pt idx="1020">
                  <c:v>-109954.51</c:v>
                </c:pt>
                <c:pt idx="1021">
                  <c:v>-110436.81</c:v>
                </c:pt>
                <c:pt idx="1022">
                  <c:v>-110919.12</c:v>
                </c:pt>
                <c:pt idx="1023">
                  <c:v>-109952.25</c:v>
                </c:pt>
                <c:pt idx="1024">
                  <c:v>-110434.56</c:v>
                </c:pt>
                <c:pt idx="1025">
                  <c:v>-110916.86</c:v>
                </c:pt>
                <c:pt idx="1026">
                  <c:v>-109950.66</c:v>
                </c:pt>
                <c:pt idx="1027">
                  <c:v>-110432.96000000001</c:v>
                </c:pt>
                <c:pt idx="1028">
                  <c:v>-110915.26</c:v>
                </c:pt>
                <c:pt idx="1029">
                  <c:v>-109949.79</c:v>
                </c:pt>
                <c:pt idx="1030">
                  <c:v>-110432.09</c:v>
                </c:pt>
                <c:pt idx="1031">
                  <c:v>-110914.4</c:v>
                </c:pt>
                <c:pt idx="1032">
                  <c:v>-109949.68</c:v>
                </c:pt>
                <c:pt idx="1033">
                  <c:v>-110431.98</c:v>
                </c:pt>
                <c:pt idx="1034">
                  <c:v>-110914.28</c:v>
                </c:pt>
                <c:pt idx="1035">
                  <c:v>-109950.29</c:v>
                </c:pt>
                <c:pt idx="1036">
                  <c:v>-110432.59</c:v>
                </c:pt>
                <c:pt idx="1037">
                  <c:v>-110914.89</c:v>
                </c:pt>
                <c:pt idx="1038">
                  <c:v>-109951.55</c:v>
                </c:pt>
                <c:pt idx="1039">
                  <c:v>-110433.85</c:v>
                </c:pt>
                <c:pt idx="1040">
                  <c:v>-110916.16</c:v>
                </c:pt>
                <c:pt idx="1041">
                  <c:v>-109953.36</c:v>
                </c:pt>
                <c:pt idx="1042">
                  <c:v>-110435.66</c:v>
                </c:pt>
                <c:pt idx="1043">
                  <c:v>-110917.97</c:v>
                </c:pt>
                <c:pt idx="1044">
                  <c:v>-109955.57</c:v>
                </c:pt>
                <c:pt idx="1045">
                  <c:v>-110437.88</c:v>
                </c:pt>
                <c:pt idx="1046">
                  <c:v>-110920.18</c:v>
                </c:pt>
                <c:pt idx="1047">
                  <c:v>-109958.04</c:v>
                </c:pt>
                <c:pt idx="1048">
                  <c:v>-110440.35</c:v>
                </c:pt>
                <c:pt idx="1049">
                  <c:v>-110922.65</c:v>
                </c:pt>
                <c:pt idx="1050">
                  <c:v>-109960.6</c:v>
                </c:pt>
                <c:pt idx="1051">
                  <c:v>-110442.91</c:v>
                </c:pt>
                <c:pt idx="1052">
                  <c:v>-110925.21</c:v>
                </c:pt>
                <c:pt idx="1053">
                  <c:v>-109963.09</c:v>
                </c:pt>
                <c:pt idx="1054">
                  <c:v>-110445.4</c:v>
                </c:pt>
                <c:pt idx="1055">
                  <c:v>-110927.7</c:v>
                </c:pt>
                <c:pt idx="1056">
                  <c:v>-109965.37</c:v>
                </c:pt>
                <c:pt idx="1057">
                  <c:v>-110447.67999999999</c:v>
                </c:pt>
                <c:pt idx="1058">
                  <c:v>-110929.98</c:v>
                </c:pt>
                <c:pt idx="1059">
                  <c:v>-109967.32</c:v>
                </c:pt>
                <c:pt idx="1060">
                  <c:v>-110449.62</c:v>
                </c:pt>
                <c:pt idx="1061">
                  <c:v>-110931.93</c:v>
                </c:pt>
                <c:pt idx="1062">
                  <c:v>-109968.83</c:v>
                </c:pt>
                <c:pt idx="1063">
                  <c:v>-110451.14</c:v>
                </c:pt>
                <c:pt idx="1064">
                  <c:v>-110933.44</c:v>
                </c:pt>
                <c:pt idx="1065">
                  <c:v>-109969.85</c:v>
                </c:pt>
                <c:pt idx="1066">
                  <c:v>-110452.16</c:v>
                </c:pt>
                <c:pt idx="1067">
                  <c:v>-110934.46</c:v>
                </c:pt>
                <c:pt idx="1068">
                  <c:v>-109970.35</c:v>
                </c:pt>
                <c:pt idx="1069">
                  <c:v>-110452.65</c:v>
                </c:pt>
                <c:pt idx="1070">
                  <c:v>-110934.96</c:v>
                </c:pt>
                <c:pt idx="1071">
                  <c:v>-109970.33</c:v>
                </c:pt>
                <c:pt idx="1072">
                  <c:v>-110452.64</c:v>
                </c:pt>
                <c:pt idx="1073">
                  <c:v>-110934.94</c:v>
                </c:pt>
                <c:pt idx="1074">
                  <c:v>-109969.84</c:v>
                </c:pt>
                <c:pt idx="1075">
                  <c:v>-110452.14</c:v>
                </c:pt>
                <c:pt idx="1076">
                  <c:v>-110934.44</c:v>
                </c:pt>
                <c:pt idx="1077">
                  <c:v>-109968.93</c:v>
                </c:pt>
                <c:pt idx="1078">
                  <c:v>-110451.23</c:v>
                </c:pt>
                <c:pt idx="1079">
                  <c:v>-110933.54</c:v>
                </c:pt>
                <c:pt idx="1080">
                  <c:v>-109967.69</c:v>
                </c:pt>
                <c:pt idx="1081">
                  <c:v>-110450</c:v>
                </c:pt>
                <c:pt idx="1082">
                  <c:v>-110932.3</c:v>
                </c:pt>
                <c:pt idx="1083">
                  <c:v>-109966.24</c:v>
                </c:pt>
                <c:pt idx="1084">
                  <c:v>-110448.54</c:v>
                </c:pt>
                <c:pt idx="1085">
                  <c:v>-110930.85</c:v>
                </c:pt>
                <c:pt idx="1086">
                  <c:v>-109964.67</c:v>
                </c:pt>
                <c:pt idx="1087">
                  <c:v>-110446.97</c:v>
                </c:pt>
                <c:pt idx="1088">
                  <c:v>-110929.28</c:v>
                </c:pt>
                <c:pt idx="1089">
                  <c:v>-109963.1</c:v>
                </c:pt>
                <c:pt idx="1090">
                  <c:v>-110445.4</c:v>
                </c:pt>
                <c:pt idx="1091">
                  <c:v>-110927.7</c:v>
                </c:pt>
                <c:pt idx="1092">
                  <c:v>-109961.63</c:v>
                </c:pt>
                <c:pt idx="1093">
                  <c:v>-110443.93</c:v>
                </c:pt>
                <c:pt idx="1094">
                  <c:v>-110926.24</c:v>
                </c:pt>
                <c:pt idx="1095">
                  <c:v>-109960.36</c:v>
                </c:pt>
                <c:pt idx="1096">
                  <c:v>-110442.66</c:v>
                </c:pt>
                <c:pt idx="1097">
                  <c:v>-110924.96</c:v>
                </c:pt>
                <c:pt idx="1098">
                  <c:v>-109959.35</c:v>
                </c:pt>
                <c:pt idx="1099">
                  <c:v>-110441.66</c:v>
                </c:pt>
                <c:pt idx="1100">
                  <c:v>-110923.96</c:v>
                </c:pt>
                <c:pt idx="1101">
                  <c:v>-109958.67</c:v>
                </c:pt>
                <c:pt idx="1102">
                  <c:v>-110440.98</c:v>
                </c:pt>
                <c:pt idx="1103">
                  <c:v>-110923.28</c:v>
                </c:pt>
                <c:pt idx="1104">
                  <c:v>-109958.35</c:v>
                </c:pt>
                <c:pt idx="1105">
                  <c:v>-110440.65</c:v>
                </c:pt>
                <c:pt idx="1106">
                  <c:v>-110922.95</c:v>
                </c:pt>
                <c:pt idx="1107">
                  <c:v>-109958.38</c:v>
                </c:pt>
                <c:pt idx="1108">
                  <c:v>-110440.69</c:v>
                </c:pt>
                <c:pt idx="1109">
                  <c:v>-110922.99</c:v>
                </c:pt>
                <c:pt idx="1110">
                  <c:v>-109958.76</c:v>
                </c:pt>
                <c:pt idx="1111">
                  <c:v>-110441.07</c:v>
                </c:pt>
                <c:pt idx="1112">
                  <c:v>-110923.37</c:v>
                </c:pt>
                <c:pt idx="1113">
                  <c:v>-109959.45</c:v>
                </c:pt>
                <c:pt idx="1114">
                  <c:v>-110441.76</c:v>
                </c:pt>
                <c:pt idx="1115">
                  <c:v>-110924.06</c:v>
                </c:pt>
                <c:pt idx="1116">
                  <c:v>-109960.4</c:v>
                </c:pt>
                <c:pt idx="1117">
                  <c:v>-110442.7</c:v>
                </c:pt>
                <c:pt idx="1118">
                  <c:v>-110925.01</c:v>
                </c:pt>
                <c:pt idx="1119">
                  <c:v>-109961.53</c:v>
                </c:pt>
                <c:pt idx="1120">
                  <c:v>-110443.84</c:v>
                </c:pt>
                <c:pt idx="1121">
                  <c:v>-110926.14</c:v>
                </c:pt>
                <c:pt idx="1122">
                  <c:v>-109962.78</c:v>
                </c:pt>
                <c:pt idx="1123">
                  <c:v>-110445.09</c:v>
                </c:pt>
                <c:pt idx="1124">
                  <c:v>-110927.39</c:v>
                </c:pt>
                <c:pt idx="1125">
                  <c:v>-109964.07</c:v>
                </c:pt>
                <c:pt idx="1126">
                  <c:v>-110446.38</c:v>
                </c:pt>
                <c:pt idx="1127">
                  <c:v>-110928.68</c:v>
                </c:pt>
                <c:pt idx="1128">
                  <c:v>-109965.32</c:v>
                </c:pt>
                <c:pt idx="1129">
                  <c:v>-110447.62</c:v>
                </c:pt>
                <c:pt idx="1130">
                  <c:v>-110929.93</c:v>
                </c:pt>
                <c:pt idx="1131">
                  <c:v>-109966.46</c:v>
                </c:pt>
                <c:pt idx="1132">
                  <c:v>-110448.77</c:v>
                </c:pt>
                <c:pt idx="1133">
                  <c:v>-110931.07</c:v>
                </c:pt>
                <c:pt idx="1134">
                  <c:v>-109967.44</c:v>
                </c:pt>
                <c:pt idx="1135">
                  <c:v>-110449.74</c:v>
                </c:pt>
                <c:pt idx="1136">
                  <c:v>-110932.05</c:v>
                </c:pt>
                <c:pt idx="1137">
                  <c:v>-109968.21</c:v>
                </c:pt>
                <c:pt idx="1138">
                  <c:v>-110450.51</c:v>
                </c:pt>
                <c:pt idx="1139">
                  <c:v>-110932.81</c:v>
                </c:pt>
                <c:pt idx="1140">
                  <c:v>-109968.73</c:v>
                </c:pt>
                <c:pt idx="1141">
                  <c:v>-110451.04</c:v>
                </c:pt>
                <c:pt idx="1142">
                  <c:v>-110933.34</c:v>
                </c:pt>
                <c:pt idx="1143">
                  <c:v>-109969</c:v>
                </c:pt>
                <c:pt idx="1144">
                  <c:v>-110451.31</c:v>
                </c:pt>
                <c:pt idx="1145">
                  <c:v>-110933.61</c:v>
                </c:pt>
                <c:pt idx="1146">
                  <c:v>-109969.02</c:v>
                </c:pt>
                <c:pt idx="1147">
                  <c:v>-110451.33</c:v>
                </c:pt>
                <c:pt idx="1148">
                  <c:v>-110933.63</c:v>
                </c:pt>
                <c:pt idx="1149">
                  <c:v>-109968.81</c:v>
                </c:pt>
                <c:pt idx="1150">
                  <c:v>-110451.12</c:v>
                </c:pt>
                <c:pt idx="1151">
                  <c:v>-110933.42</c:v>
                </c:pt>
                <c:pt idx="1152">
                  <c:v>-109968.4</c:v>
                </c:pt>
                <c:pt idx="1153">
                  <c:v>-110450.71</c:v>
                </c:pt>
                <c:pt idx="1154">
                  <c:v>-110933.01</c:v>
                </c:pt>
                <c:pt idx="1155">
                  <c:v>-109967.83</c:v>
                </c:pt>
                <c:pt idx="1156">
                  <c:v>-110450.13</c:v>
                </c:pt>
                <c:pt idx="1157">
                  <c:v>-110932.44</c:v>
                </c:pt>
                <c:pt idx="1158">
                  <c:v>-109967.15</c:v>
                </c:pt>
                <c:pt idx="1159">
                  <c:v>-110449.45</c:v>
                </c:pt>
                <c:pt idx="1160">
                  <c:v>-110931.76</c:v>
                </c:pt>
                <c:pt idx="1161">
                  <c:v>-109966.41</c:v>
                </c:pt>
                <c:pt idx="1162">
                  <c:v>-110448.72</c:v>
                </c:pt>
                <c:pt idx="1163">
                  <c:v>-110931.02</c:v>
                </c:pt>
                <c:pt idx="1164">
                  <c:v>-109965.67</c:v>
                </c:pt>
                <c:pt idx="1165">
                  <c:v>-110447.97</c:v>
                </c:pt>
                <c:pt idx="1166">
                  <c:v>-110930.28</c:v>
                </c:pt>
                <c:pt idx="1167">
                  <c:v>-109964.98</c:v>
                </c:pt>
                <c:pt idx="1168">
                  <c:v>-110447.28</c:v>
                </c:pt>
                <c:pt idx="1169">
                  <c:v>-110929.59</c:v>
                </c:pt>
                <c:pt idx="1170">
                  <c:v>-109964.38</c:v>
                </c:pt>
                <c:pt idx="1171">
                  <c:v>-110446.68</c:v>
                </c:pt>
                <c:pt idx="1172">
                  <c:v>-110928.99</c:v>
                </c:pt>
                <c:pt idx="1173">
                  <c:v>-109963.91</c:v>
                </c:pt>
                <c:pt idx="1174">
                  <c:v>-110446.21</c:v>
                </c:pt>
                <c:pt idx="1175">
                  <c:v>-110928.52</c:v>
                </c:pt>
                <c:pt idx="1176">
                  <c:v>-109963.59</c:v>
                </c:pt>
                <c:pt idx="1177">
                  <c:v>-110445.9</c:v>
                </c:pt>
                <c:pt idx="1178">
                  <c:v>-110928.2</c:v>
                </c:pt>
                <c:pt idx="1179">
                  <c:v>-109963.45</c:v>
                </c:pt>
                <c:pt idx="1180">
                  <c:v>-110445.75</c:v>
                </c:pt>
                <c:pt idx="1181">
                  <c:v>-110928.05</c:v>
                </c:pt>
                <c:pt idx="1182">
                  <c:v>-109963.47</c:v>
                </c:pt>
                <c:pt idx="1183">
                  <c:v>-110445.78</c:v>
                </c:pt>
                <c:pt idx="1184">
                  <c:v>-110928.08</c:v>
                </c:pt>
                <c:pt idx="1185">
                  <c:v>-109963.67</c:v>
                </c:pt>
                <c:pt idx="1186">
                  <c:v>-110445.97</c:v>
                </c:pt>
                <c:pt idx="1187">
                  <c:v>-110928.28</c:v>
                </c:pt>
                <c:pt idx="1188">
                  <c:v>-109964.01</c:v>
                </c:pt>
                <c:pt idx="1189">
                  <c:v>-110446.31</c:v>
                </c:pt>
                <c:pt idx="1190">
                  <c:v>-110928.62</c:v>
                </c:pt>
                <c:pt idx="1191">
                  <c:v>-109964.47</c:v>
                </c:pt>
                <c:pt idx="1192">
                  <c:v>-110446.78</c:v>
                </c:pt>
                <c:pt idx="1193">
                  <c:v>-110929.08</c:v>
                </c:pt>
                <c:pt idx="1194">
                  <c:v>-109965.02</c:v>
                </c:pt>
                <c:pt idx="1195">
                  <c:v>-110447.33</c:v>
                </c:pt>
                <c:pt idx="1196">
                  <c:v>-110929.63</c:v>
                </c:pt>
                <c:pt idx="1197">
                  <c:v>-109965.63</c:v>
                </c:pt>
                <c:pt idx="1198">
                  <c:v>-110447.93</c:v>
                </c:pt>
                <c:pt idx="1199">
                  <c:v>-110930.24000000001</c:v>
                </c:pt>
                <c:pt idx="1200">
                  <c:v>-109966.25</c:v>
                </c:pt>
                <c:pt idx="1201">
                  <c:v>-110448.55</c:v>
                </c:pt>
                <c:pt idx="1202">
                  <c:v>-110930.85</c:v>
                </c:pt>
                <c:pt idx="1203">
                  <c:v>-109972.56</c:v>
                </c:pt>
                <c:pt idx="1204">
                  <c:v>-110406.63</c:v>
                </c:pt>
                <c:pt idx="1205">
                  <c:v>-110840.7</c:v>
                </c:pt>
                <c:pt idx="1206">
                  <c:v>-109982.43</c:v>
                </c:pt>
                <c:pt idx="1207">
                  <c:v>-110368.27</c:v>
                </c:pt>
                <c:pt idx="1208">
                  <c:v>-110754.11</c:v>
                </c:pt>
                <c:pt idx="1209">
                  <c:v>-110282.3</c:v>
                </c:pt>
                <c:pt idx="1210">
                  <c:v>-110619.91</c:v>
                </c:pt>
                <c:pt idx="1211">
                  <c:v>-110957.52</c:v>
                </c:pt>
                <c:pt idx="1212">
                  <c:v>-111218</c:v>
                </c:pt>
                <c:pt idx="1213">
                  <c:v>-111507.38</c:v>
                </c:pt>
                <c:pt idx="1214">
                  <c:v>-111796.76</c:v>
                </c:pt>
                <c:pt idx="1215">
                  <c:v>-113053.95</c:v>
                </c:pt>
                <c:pt idx="1216">
                  <c:v>-113295.1</c:v>
                </c:pt>
                <c:pt idx="1217">
                  <c:v>-113536.26</c:v>
                </c:pt>
                <c:pt idx="1218">
                  <c:v>-115985.26</c:v>
                </c:pt>
                <c:pt idx="1219">
                  <c:v>-116226.41</c:v>
                </c:pt>
                <c:pt idx="1220">
                  <c:v>-116467.57</c:v>
                </c:pt>
                <c:pt idx="1221">
                  <c:v>-120180.47</c:v>
                </c:pt>
                <c:pt idx="1222">
                  <c:v>-120421.63</c:v>
                </c:pt>
                <c:pt idx="1223">
                  <c:v>-120662.78</c:v>
                </c:pt>
                <c:pt idx="1224">
                  <c:v>-125501.7</c:v>
                </c:pt>
                <c:pt idx="1225">
                  <c:v>-125742.85</c:v>
                </c:pt>
                <c:pt idx="1226">
                  <c:v>-125984</c:v>
                </c:pt>
                <c:pt idx="1227">
                  <c:v>-131697.79999999999</c:v>
                </c:pt>
                <c:pt idx="1228">
                  <c:v>-131938.95000000001</c:v>
                </c:pt>
                <c:pt idx="1229">
                  <c:v>-132180.10999999999</c:v>
                </c:pt>
                <c:pt idx="1230">
                  <c:v>-138485.73000000001</c:v>
                </c:pt>
                <c:pt idx="1231">
                  <c:v>-138726.88</c:v>
                </c:pt>
                <c:pt idx="1232">
                  <c:v>-138968.03</c:v>
                </c:pt>
                <c:pt idx="1233">
                  <c:v>-145485.41</c:v>
                </c:pt>
                <c:pt idx="1234">
                  <c:v>-145726.56</c:v>
                </c:pt>
                <c:pt idx="1235">
                  <c:v>-145967.71</c:v>
                </c:pt>
                <c:pt idx="1236">
                  <c:v>-152190.31</c:v>
                </c:pt>
                <c:pt idx="1237">
                  <c:v>-152431.46</c:v>
                </c:pt>
                <c:pt idx="1238">
                  <c:v>-152672.60999999999</c:v>
                </c:pt>
                <c:pt idx="1239">
                  <c:v>-157996.34</c:v>
                </c:pt>
                <c:pt idx="1240">
                  <c:v>-158237.49</c:v>
                </c:pt>
                <c:pt idx="1241">
                  <c:v>-158478.64000000001</c:v>
                </c:pt>
                <c:pt idx="1242">
                  <c:v>-162309.15</c:v>
                </c:pt>
                <c:pt idx="1243">
                  <c:v>-162550.31</c:v>
                </c:pt>
                <c:pt idx="1244">
                  <c:v>-162791.46</c:v>
                </c:pt>
                <c:pt idx="1245">
                  <c:v>-164673.88</c:v>
                </c:pt>
                <c:pt idx="1246">
                  <c:v>-164915.04</c:v>
                </c:pt>
                <c:pt idx="1247">
                  <c:v>-165156.19</c:v>
                </c:pt>
                <c:pt idx="1248">
                  <c:v>-164876.09</c:v>
                </c:pt>
                <c:pt idx="1249">
                  <c:v>-165117.24</c:v>
                </c:pt>
                <c:pt idx="1250">
                  <c:v>-165358.39000000001</c:v>
                </c:pt>
                <c:pt idx="1251">
                  <c:v>-162972.32999999999</c:v>
                </c:pt>
                <c:pt idx="1252">
                  <c:v>-163213.48000000001</c:v>
                </c:pt>
                <c:pt idx="1253">
                  <c:v>-163454.64000000001</c:v>
                </c:pt>
                <c:pt idx="1254">
                  <c:v>-159255.32999999999</c:v>
                </c:pt>
                <c:pt idx="1255">
                  <c:v>-159496.49</c:v>
                </c:pt>
                <c:pt idx="1256">
                  <c:v>-159737.64000000001</c:v>
                </c:pt>
                <c:pt idx="1257">
                  <c:v>-154178.21</c:v>
                </c:pt>
                <c:pt idx="1258">
                  <c:v>-154419.35999999999</c:v>
                </c:pt>
                <c:pt idx="1259">
                  <c:v>-154660.51</c:v>
                </c:pt>
                <c:pt idx="1260">
                  <c:v>-148270.76999999999</c:v>
                </c:pt>
                <c:pt idx="1261">
                  <c:v>-148511.92000000001</c:v>
                </c:pt>
                <c:pt idx="1262">
                  <c:v>-148753.07</c:v>
                </c:pt>
                <c:pt idx="1263">
                  <c:v>-142067.32</c:v>
                </c:pt>
                <c:pt idx="1264">
                  <c:v>-142308.47</c:v>
                </c:pt>
                <c:pt idx="1265">
                  <c:v>-142549.63</c:v>
                </c:pt>
                <c:pt idx="1266">
                  <c:v>-136055.13</c:v>
                </c:pt>
                <c:pt idx="1267">
                  <c:v>-136296.28</c:v>
                </c:pt>
                <c:pt idx="1268">
                  <c:v>-136537.43</c:v>
                </c:pt>
                <c:pt idx="1269">
                  <c:v>-130641.94</c:v>
                </c:pt>
                <c:pt idx="1270">
                  <c:v>-130883.09</c:v>
                </c:pt>
                <c:pt idx="1271">
                  <c:v>-131124.24</c:v>
                </c:pt>
                <c:pt idx="1272">
                  <c:v>-126139.61</c:v>
                </c:pt>
                <c:pt idx="1273">
                  <c:v>-126380.76</c:v>
                </c:pt>
                <c:pt idx="1274">
                  <c:v>-126621.91</c:v>
                </c:pt>
                <c:pt idx="1275">
                  <c:v>-122758.52</c:v>
                </c:pt>
                <c:pt idx="1276">
                  <c:v>-122999.67</c:v>
                </c:pt>
                <c:pt idx="1277">
                  <c:v>-123240.82</c:v>
                </c:pt>
                <c:pt idx="1278">
                  <c:v>-120610.29</c:v>
                </c:pt>
                <c:pt idx="1279">
                  <c:v>-120851.44</c:v>
                </c:pt>
                <c:pt idx="1280">
                  <c:v>-121092.59</c:v>
                </c:pt>
                <c:pt idx="1281">
                  <c:v>-119715.94</c:v>
                </c:pt>
                <c:pt idx="1282">
                  <c:v>-119957.09</c:v>
                </c:pt>
                <c:pt idx="1283">
                  <c:v>-120198.25</c:v>
                </c:pt>
                <c:pt idx="1284">
                  <c:v>-120018.18</c:v>
                </c:pt>
                <c:pt idx="1285">
                  <c:v>-120259.33</c:v>
                </c:pt>
                <c:pt idx="1286">
                  <c:v>-120500.48</c:v>
                </c:pt>
                <c:pt idx="1287">
                  <c:v>-121395.95</c:v>
                </c:pt>
                <c:pt idx="1288">
                  <c:v>-121637.1</c:v>
                </c:pt>
                <c:pt idx="1289">
                  <c:v>-121878.26</c:v>
                </c:pt>
                <c:pt idx="1290">
                  <c:v>-123680.04</c:v>
                </c:pt>
                <c:pt idx="1291">
                  <c:v>-123921.19</c:v>
                </c:pt>
                <c:pt idx="1292">
                  <c:v>-124162.34</c:v>
                </c:pt>
                <c:pt idx="1293">
                  <c:v>-126668</c:v>
                </c:pt>
                <c:pt idx="1294">
                  <c:v>-126909.16</c:v>
                </c:pt>
                <c:pt idx="1295">
                  <c:v>-127150.31</c:v>
                </c:pt>
                <c:pt idx="1296">
                  <c:v>-130137.98</c:v>
                </c:pt>
                <c:pt idx="1297">
                  <c:v>-130379.13</c:v>
                </c:pt>
                <c:pt idx="1298">
                  <c:v>-130620.29</c:v>
                </c:pt>
                <c:pt idx="1299">
                  <c:v>-133860.60999999999</c:v>
                </c:pt>
                <c:pt idx="1300">
                  <c:v>-134101.76999999999</c:v>
                </c:pt>
                <c:pt idx="1301">
                  <c:v>-134342.92000000001</c:v>
                </c:pt>
                <c:pt idx="1302">
                  <c:v>-137609.53</c:v>
                </c:pt>
                <c:pt idx="1303">
                  <c:v>-137850.69</c:v>
                </c:pt>
                <c:pt idx="1304">
                  <c:v>-138091.84</c:v>
                </c:pt>
                <c:pt idx="1305">
                  <c:v>-141170.62</c:v>
                </c:pt>
                <c:pt idx="1306">
                  <c:v>-141411.78</c:v>
                </c:pt>
                <c:pt idx="1307">
                  <c:v>-141652.93</c:v>
                </c:pt>
                <c:pt idx="1308">
                  <c:v>-144350.68</c:v>
                </c:pt>
                <c:pt idx="1309">
                  <c:v>-144591.82999999999</c:v>
                </c:pt>
                <c:pt idx="1310">
                  <c:v>-144832.98000000001</c:v>
                </c:pt>
                <c:pt idx="1311">
                  <c:v>-146985.56</c:v>
                </c:pt>
                <c:pt idx="1312">
                  <c:v>-147226.71</c:v>
                </c:pt>
                <c:pt idx="1313">
                  <c:v>-147467.85999999999</c:v>
                </c:pt>
                <c:pt idx="1314">
                  <c:v>-148947.76999999999</c:v>
                </c:pt>
                <c:pt idx="1315">
                  <c:v>-149188.92000000001</c:v>
                </c:pt>
                <c:pt idx="1316">
                  <c:v>-149430.07</c:v>
                </c:pt>
                <c:pt idx="1317">
                  <c:v>-150152.82999999999</c:v>
                </c:pt>
                <c:pt idx="1318">
                  <c:v>-150393.98000000001</c:v>
                </c:pt>
                <c:pt idx="1319">
                  <c:v>-150635.13</c:v>
                </c:pt>
                <c:pt idx="1320">
                  <c:v>-150563.70000000001</c:v>
                </c:pt>
                <c:pt idx="1321">
                  <c:v>-150804.85</c:v>
                </c:pt>
                <c:pt idx="1322">
                  <c:v>-151046</c:v>
                </c:pt>
                <c:pt idx="1323">
                  <c:v>-150192.56</c:v>
                </c:pt>
                <c:pt idx="1324">
                  <c:v>-150433.71</c:v>
                </c:pt>
                <c:pt idx="1325">
                  <c:v>-150674.87</c:v>
                </c:pt>
                <c:pt idx="1326">
                  <c:v>-149099.39000000001</c:v>
                </c:pt>
                <c:pt idx="1327">
                  <c:v>-149340.54</c:v>
                </c:pt>
                <c:pt idx="1328">
                  <c:v>-149581.69</c:v>
                </c:pt>
                <c:pt idx="1329">
                  <c:v>-147387.14000000001</c:v>
                </c:pt>
                <c:pt idx="1330">
                  <c:v>-147628.29</c:v>
                </c:pt>
                <c:pt idx="1331">
                  <c:v>-147869.45000000001</c:v>
                </c:pt>
                <c:pt idx="1332">
                  <c:v>-145193.94</c:v>
                </c:pt>
                <c:pt idx="1333">
                  <c:v>-145435.09</c:v>
                </c:pt>
                <c:pt idx="1334">
                  <c:v>-145676.24</c:v>
                </c:pt>
                <c:pt idx="1335">
                  <c:v>-142682.73000000001</c:v>
                </c:pt>
                <c:pt idx="1336">
                  <c:v>-142923.88</c:v>
                </c:pt>
                <c:pt idx="1337">
                  <c:v>-143165.03</c:v>
                </c:pt>
                <c:pt idx="1338">
                  <c:v>-140029.48000000001</c:v>
                </c:pt>
                <c:pt idx="1339">
                  <c:v>-140270.64000000001</c:v>
                </c:pt>
                <c:pt idx="1340">
                  <c:v>-140511.79</c:v>
                </c:pt>
                <c:pt idx="1341">
                  <c:v>-137410.82999999999</c:v>
                </c:pt>
                <c:pt idx="1342">
                  <c:v>-137651.98000000001</c:v>
                </c:pt>
                <c:pt idx="1343">
                  <c:v>-137893.14000000001</c:v>
                </c:pt>
                <c:pt idx="1344">
                  <c:v>-134992.21</c:v>
                </c:pt>
                <c:pt idx="1345">
                  <c:v>-135233.35999999999</c:v>
                </c:pt>
                <c:pt idx="1346">
                  <c:v>-135474.51</c:v>
                </c:pt>
                <c:pt idx="1347">
                  <c:v>-132917.43</c:v>
                </c:pt>
                <c:pt idx="1348">
                  <c:v>-133158.57999999999</c:v>
                </c:pt>
                <c:pt idx="1349">
                  <c:v>-133399.73000000001</c:v>
                </c:pt>
                <c:pt idx="1350">
                  <c:v>-131300.35</c:v>
                </c:pt>
                <c:pt idx="1351">
                  <c:v>-131541.5</c:v>
                </c:pt>
                <c:pt idx="1352">
                  <c:v>-131782.65</c:v>
                </c:pt>
                <c:pt idx="1353">
                  <c:v>-130219.09</c:v>
                </c:pt>
                <c:pt idx="1354">
                  <c:v>-130460.24</c:v>
                </c:pt>
                <c:pt idx="1355">
                  <c:v>-130701.39</c:v>
                </c:pt>
                <c:pt idx="1356">
                  <c:v>-129713.08</c:v>
                </c:pt>
                <c:pt idx="1357">
                  <c:v>-129954.23</c:v>
                </c:pt>
                <c:pt idx="1358">
                  <c:v>-130195.38</c:v>
                </c:pt>
                <c:pt idx="1359">
                  <c:v>-129782.86</c:v>
                </c:pt>
                <c:pt idx="1360">
                  <c:v>-130024.01</c:v>
                </c:pt>
                <c:pt idx="1361">
                  <c:v>-130265.16</c:v>
                </c:pt>
                <c:pt idx="1362">
                  <c:v>-130392.43</c:v>
                </c:pt>
                <c:pt idx="1363">
                  <c:v>-130633.58</c:v>
                </c:pt>
                <c:pt idx="1364">
                  <c:v>-130874.73</c:v>
                </c:pt>
                <c:pt idx="1365">
                  <c:v>-131473.84</c:v>
                </c:pt>
                <c:pt idx="1366">
                  <c:v>-131714.99</c:v>
                </c:pt>
                <c:pt idx="1367">
                  <c:v>-131956.14000000001</c:v>
                </c:pt>
                <c:pt idx="1368">
                  <c:v>-132933.49</c:v>
                </c:pt>
                <c:pt idx="1369">
                  <c:v>-133174.64000000001</c:v>
                </c:pt>
                <c:pt idx="1370">
                  <c:v>-133415.79</c:v>
                </c:pt>
                <c:pt idx="1371">
                  <c:v>-134659.6</c:v>
                </c:pt>
                <c:pt idx="1372">
                  <c:v>-134900.75</c:v>
                </c:pt>
                <c:pt idx="1373">
                  <c:v>-135141.9</c:v>
                </c:pt>
                <c:pt idx="1374">
                  <c:v>-136530.35999999999</c:v>
                </c:pt>
                <c:pt idx="1375">
                  <c:v>-136771.51</c:v>
                </c:pt>
                <c:pt idx="1376">
                  <c:v>-137012.67000000001</c:v>
                </c:pt>
                <c:pt idx="1377">
                  <c:v>-138422.12</c:v>
                </c:pt>
                <c:pt idx="1378">
                  <c:v>-138663.26999999999</c:v>
                </c:pt>
                <c:pt idx="1379">
                  <c:v>-138904.43</c:v>
                </c:pt>
                <c:pt idx="1380">
                  <c:v>-140217.18</c:v>
                </c:pt>
                <c:pt idx="1381">
                  <c:v>-140458.32999999999</c:v>
                </c:pt>
                <c:pt idx="1382">
                  <c:v>-140699.49</c:v>
                </c:pt>
                <c:pt idx="1383">
                  <c:v>-141810.74</c:v>
                </c:pt>
                <c:pt idx="1384">
                  <c:v>-142051.89000000001</c:v>
                </c:pt>
                <c:pt idx="1385">
                  <c:v>-142293.04999999999</c:v>
                </c:pt>
                <c:pt idx="1386">
                  <c:v>-143116.63</c:v>
                </c:pt>
                <c:pt idx="1387">
                  <c:v>-143357.78</c:v>
                </c:pt>
                <c:pt idx="1388">
                  <c:v>-143598.93</c:v>
                </c:pt>
                <c:pt idx="1389">
                  <c:v>-144071.53</c:v>
                </c:pt>
                <c:pt idx="1390">
                  <c:v>-144312.68</c:v>
                </c:pt>
                <c:pt idx="1391">
                  <c:v>-144553.82999999999</c:v>
                </c:pt>
                <c:pt idx="1392">
                  <c:v>-144637.6</c:v>
                </c:pt>
                <c:pt idx="1393">
                  <c:v>-144878.75</c:v>
                </c:pt>
                <c:pt idx="1394">
                  <c:v>-145119.9</c:v>
                </c:pt>
                <c:pt idx="1395">
                  <c:v>-144803.34</c:v>
                </c:pt>
                <c:pt idx="1396">
                  <c:v>-145044.49</c:v>
                </c:pt>
                <c:pt idx="1397">
                  <c:v>-145285.64000000001</c:v>
                </c:pt>
                <c:pt idx="1398">
                  <c:v>-144582.79</c:v>
                </c:pt>
                <c:pt idx="1399">
                  <c:v>-144823.94</c:v>
                </c:pt>
                <c:pt idx="1400">
                  <c:v>-145065.09</c:v>
                </c:pt>
                <c:pt idx="1401">
                  <c:v>-144013.22</c:v>
                </c:pt>
                <c:pt idx="1402">
                  <c:v>-144254.37</c:v>
                </c:pt>
                <c:pt idx="1403">
                  <c:v>-144495.51999999999</c:v>
                </c:pt>
                <c:pt idx="1404">
                  <c:v>-143151.48000000001</c:v>
                </c:pt>
                <c:pt idx="1405">
                  <c:v>-143392.63</c:v>
                </c:pt>
                <c:pt idx="1406">
                  <c:v>-143633.78</c:v>
                </c:pt>
                <c:pt idx="1407">
                  <c:v>-142069.32999999999</c:v>
                </c:pt>
                <c:pt idx="1408">
                  <c:v>-142310.49</c:v>
                </c:pt>
                <c:pt idx="1409">
                  <c:v>-142551.64000000001</c:v>
                </c:pt>
                <c:pt idx="1410">
                  <c:v>-140848.17000000001</c:v>
                </c:pt>
                <c:pt idx="1411">
                  <c:v>-141089.32999999999</c:v>
                </c:pt>
                <c:pt idx="1412">
                  <c:v>-141330.48000000001</c:v>
                </c:pt>
                <c:pt idx="1413">
                  <c:v>-139573.38</c:v>
                </c:pt>
                <c:pt idx="1414">
                  <c:v>-139814.53</c:v>
                </c:pt>
                <c:pt idx="1415">
                  <c:v>-140055.67999999999</c:v>
                </c:pt>
                <c:pt idx="1416">
                  <c:v>-138328.79999999999</c:v>
                </c:pt>
                <c:pt idx="1417">
                  <c:v>-138569.95000000001</c:v>
                </c:pt>
                <c:pt idx="1418">
                  <c:v>-138811.1</c:v>
                </c:pt>
                <c:pt idx="1419">
                  <c:v>-137191.62</c:v>
                </c:pt>
                <c:pt idx="1420">
                  <c:v>-137432.76999999999</c:v>
                </c:pt>
                <c:pt idx="1421">
                  <c:v>-137673.92000000001</c:v>
                </c:pt>
                <c:pt idx="1422">
                  <c:v>-136227.97</c:v>
                </c:pt>
                <c:pt idx="1423">
                  <c:v>-136469.12</c:v>
                </c:pt>
                <c:pt idx="1424">
                  <c:v>-136710.28</c:v>
                </c:pt>
                <c:pt idx="1425">
                  <c:v>-135489.48000000001</c:v>
                </c:pt>
                <c:pt idx="1426">
                  <c:v>-135730.63</c:v>
                </c:pt>
                <c:pt idx="1427">
                  <c:v>-135971.78</c:v>
                </c:pt>
                <c:pt idx="1428">
                  <c:v>-135010.88</c:v>
                </c:pt>
                <c:pt idx="1429">
                  <c:v>-135252.03</c:v>
                </c:pt>
                <c:pt idx="1430">
                  <c:v>-135493.18</c:v>
                </c:pt>
                <c:pt idx="1431">
                  <c:v>-134808.85</c:v>
                </c:pt>
                <c:pt idx="1432">
                  <c:v>-135050.01</c:v>
                </c:pt>
                <c:pt idx="1433">
                  <c:v>-135291.16</c:v>
                </c:pt>
                <c:pt idx="1434">
                  <c:v>-134882.04</c:v>
                </c:pt>
                <c:pt idx="1435">
                  <c:v>-135123.19</c:v>
                </c:pt>
                <c:pt idx="1436">
                  <c:v>-135364.34</c:v>
                </c:pt>
                <c:pt idx="1437">
                  <c:v>-135212.12</c:v>
                </c:pt>
                <c:pt idx="1438">
                  <c:v>-135453.26999999999</c:v>
                </c:pt>
                <c:pt idx="1439">
                  <c:v>-135694.42000000001</c:v>
                </c:pt>
                <c:pt idx="1440">
                  <c:v>-135765.89000000001</c:v>
                </c:pt>
                <c:pt idx="1441">
                  <c:v>-136007.04000000001</c:v>
                </c:pt>
                <c:pt idx="1442">
                  <c:v>-136248.20000000001</c:v>
                </c:pt>
                <c:pt idx="1443">
                  <c:v>-136498.17000000001</c:v>
                </c:pt>
                <c:pt idx="1444">
                  <c:v>-136739.32</c:v>
                </c:pt>
                <c:pt idx="1445">
                  <c:v>-136980.48000000001</c:v>
                </c:pt>
                <c:pt idx="1446">
                  <c:v>-137355.20000000001</c:v>
                </c:pt>
                <c:pt idx="1447">
                  <c:v>-137596.35</c:v>
                </c:pt>
                <c:pt idx="1448">
                  <c:v>-137837.5</c:v>
                </c:pt>
                <c:pt idx="1449">
                  <c:v>-138278.43</c:v>
                </c:pt>
                <c:pt idx="1450">
                  <c:v>-138519.57999999999</c:v>
                </c:pt>
                <c:pt idx="1451">
                  <c:v>-138760.73000000001</c:v>
                </c:pt>
                <c:pt idx="1452">
                  <c:v>-139208.41</c:v>
                </c:pt>
                <c:pt idx="1453">
                  <c:v>-139449.56</c:v>
                </c:pt>
                <c:pt idx="1454">
                  <c:v>-139690.71</c:v>
                </c:pt>
                <c:pt idx="1455">
                  <c:v>-140088.46</c:v>
                </c:pt>
                <c:pt idx="1456">
                  <c:v>-140329.60999999999</c:v>
                </c:pt>
                <c:pt idx="1457">
                  <c:v>-140570.76</c:v>
                </c:pt>
                <c:pt idx="1458">
                  <c:v>-140868.07999999999</c:v>
                </c:pt>
                <c:pt idx="1459">
                  <c:v>-141109.23000000001</c:v>
                </c:pt>
                <c:pt idx="1460">
                  <c:v>-141350.38</c:v>
                </c:pt>
                <c:pt idx="1461">
                  <c:v>-141505.71</c:v>
                </c:pt>
                <c:pt idx="1462">
                  <c:v>-141746.85999999999</c:v>
                </c:pt>
                <c:pt idx="1463">
                  <c:v>-141988.01</c:v>
                </c:pt>
                <c:pt idx="1464">
                  <c:v>-141970.84</c:v>
                </c:pt>
                <c:pt idx="1465">
                  <c:v>-142211.99</c:v>
                </c:pt>
                <c:pt idx="1466">
                  <c:v>-142453.14000000001</c:v>
                </c:pt>
                <c:pt idx="1467">
                  <c:v>-142245.35999999999</c:v>
                </c:pt>
                <c:pt idx="1468">
                  <c:v>-142486.51</c:v>
                </c:pt>
                <c:pt idx="1469">
                  <c:v>-142727.67000000001</c:v>
                </c:pt>
                <c:pt idx="1470">
                  <c:v>-142324.01</c:v>
                </c:pt>
                <c:pt idx="1471">
                  <c:v>-142565.17000000001</c:v>
                </c:pt>
                <c:pt idx="1472">
                  <c:v>-142806.32</c:v>
                </c:pt>
                <c:pt idx="1473">
                  <c:v>-142214.06</c:v>
                </c:pt>
                <c:pt idx="1474">
                  <c:v>-142455.21</c:v>
                </c:pt>
                <c:pt idx="1475">
                  <c:v>-142696.35999999999</c:v>
                </c:pt>
                <c:pt idx="1476">
                  <c:v>-141934.14000000001</c:v>
                </c:pt>
                <c:pt idx="1477">
                  <c:v>-142175.29</c:v>
                </c:pt>
                <c:pt idx="1478">
                  <c:v>-142416.44</c:v>
                </c:pt>
                <c:pt idx="1479">
                  <c:v>-141512.54999999999</c:v>
                </c:pt>
                <c:pt idx="1480">
                  <c:v>-141753.70000000001</c:v>
                </c:pt>
                <c:pt idx="1481">
                  <c:v>-141994.85</c:v>
                </c:pt>
                <c:pt idx="1482">
                  <c:v>-140984.9</c:v>
                </c:pt>
                <c:pt idx="1483">
                  <c:v>-141226.04999999999</c:v>
                </c:pt>
                <c:pt idx="1484">
                  <c:v>-141467.20000000001</c:v>
                </c:pt>
                <c:pt idx="1485">
                  <c:v>-140391.51</c:v>
                </c:pt>
                <c:pt idx="1486">
                  <c:v>-140632.67000000001</c:v>
                </c:pt>
                <c:pt idx="1487">
                  <c:v>-140873.82</c:v>
                </c:pt>
                <c:pt idx="1488">
                  <c:v>-139774.63</c:v>
                </c:pt>
                <c:pt idx="1489">
                  <c:v>-140015.78</c:v>
                </c:pt>
                <c:pt idx="1490">
                  <c:v>-140256.94</c:v>
                </c:pt>
                <c:pt idx="1491">
                  <c:v>-139175.63</c:v>
                </c:pt>
                <c:pt idx="1492">
                  <c:v>-139416.78</c:v>
                </c:pt>
                <c:pt idx="1493">
                  <c:v>-139657.93</c:v>
                </c:pt>
                <c:pt idx="1494">
                  <c:v>-138632.47</c:v>
                </c:pt>
                <c:pt idx="1495">
                  <c:v>-138873.62</c:v>
                </c:pt>
                <c:pt idx="1496">
                  <c:v>-139114.78</c:v>
                </c:pt>
                <c:pt idx="1497">
                  <c:v>-138177.51</c:v>
                </c:pt>
                <c:pt idx="1498">
                  <c:v>-138418.67000000001</c:v>
                </c:pt>
                <c:pt idx="1499">
                  <c:v>-138659.82</c:v>
                </c:pt>
                <c:pt idx="1500">
                  <c:v>-137835.76999999999</c:v>
                </c:pt>
                <c:pt idx="1501">
                  <c:v>-138076.92000000001</c:v>
                </c:pt>
                <c:pt idx="1502">
                  <c:v>-138318.07</c:v>
                </c:pt>
                <c:pt idx="1503">
                  <c:v>-137623.75</c:v>
                </c:pt>
                <c:pt idx="1504">
                  <c:v>-137864.9</c:v>
                </c:pt>
                <c:pt idx="1505">
                  <c:v>-138106.06</c:v>
                </c:pt>
                <c:pt idx="1506">
                  <c:v>-137548.92000000001</c:v>
                </c:pt>
                <c:pt idx="1507">
                  <c:v>-137790.07</c:v>
                </c:pt>
                <c:pt idx="1508">
                  <c:v>-138031.23000000001</c:v>
                </c:pt>
                <c:pt idx="1509">
                  <c:v>-137609.73000000001</c:v>
                </c:pt>
                <c:pt idx="1510">
                  <c:v>-137850.88</c:v>
                </c:pt>
                <c:pt idx="1511">
                  <c:v>-138092.03</c:v>
                </c:pt>
                <c:pt idx="1512">
                  <c:v>-137796.21</c:v>
                </c:pt>
                <c:pt idx="1513">
                  <c:v>-138037.35999999999</c:v>
                </c:pt>
                <c:pt idx="1514">
                  <c:v>-138278.51</c:v>
                </c:pt>
                <c:pt idx="1515">
                  <c:v>-138091.1</c:v>
                </c:pt>
                <c:pt idx="1516">
                  <c:v>-138332.25</c:v>
                </c:pt>
                <c:pt idx="1517">
                  <c:v>-138573.4</c:v>
                </c:pt>
                <c:pt idx="1518">
                  <c:v>-138471.32999999999</c:v>
                </c:pt>
                <c:pt idx="1519">
                  <c:v>-138712.48000000001</c:v>
                </c:pt>
                <c:pt idx="1520">
                  <c:v>-138953.63</c:v>
                </c:pt>
                <c:pt idx="1521">
                  <c:v>-138909.78</c:v>
                </c:pt>
                <c:pt idx="1522">
                  <c:v>-139150.94</c:v>
                </c:pt>
                <c:pt idx="1523">
                  <c:v>-139392.09</c:v>
                </c:pt>
                <c:pt idx="1524">
                  <c:v>-139377.22</c:v>
                </c:pt>
                <c:pt idx="1525">
                  <c:v>-139618.37</c:v>
                </c:pt>
                <c:pt idx="1526">
                  <c:v>-139859.51999999999</c:v>
                </c:pt>
                <c:pt idx="1527">
                  <c:v>-139844.21</c:v>
                </c:pt>
                <c:pt idx="1528">
                  <c:v>-140085.35999999999</c:v>
                </c:pt>
                <c:pt idx="1529">
                  <c:v>-140326.51</c:v>
                </c:pt>
                <c:pt idx="1530">
                  <c:v>-140282.99</c:v>
                </c:pt>
                <c:pt idx="1531">
                  <c:v>-140524.14000000001</c:v>
                </c:pt>
                <c:pt idx="1532">
                  <c:v>-140765.29999999999</c:v>
                </c:pt>
                <c:pt idx="1533">
                  <c:v>-140669.07999999999</c:v>
                </c:pt>
                <c:pt idx="1534">
                  <c:v>-140910.23000000001</c:v>
                </c:pt>
                <c:pt idx="1535">
                  <c:v>-141151.38</c:v>
                </c:pt>
                <c:pt idx="1536">
                  <c:v>-140982.60999999999</c:v>
                </c:pt>
                <c:pt idx="1537">
                  <c:v>-141223.76</c:v>
                </c:pt>
                <c:pt idx="1538">
                  <c:v>-141464.92000000001</c:v>
                </c:pt>
                <c:pt idx="1539">
                  <c:v>-141209.34</c:v>
                </c:pt>
                <c:pt idx="1540">
                  <c:v>-141450.49</c:v>
                </c:pt>
                <c:pt idx="1541">
                  <c:v>-141691.64000000001</c:v>
                </c:pt>
                <c:pt idx="1542">
                  <c:v>-141341.17000000001</c:v>
                </c:pt>
                <c:pt idx="1543">
                  <c:v>-141582.32</c:v>
                </c:pt>
                <c:pt idx="1544">
                  <c:v>-141823.47</c:v>
                </c:pt>
                <c:pt idx="1545">
                  <c:v>-141376.35</c:v>
                </c:pt>
                <c:pt idx="1546">
                  <c:v>-141617.5</c:v>
                </c:pt>
                <c:pt idx="1547">
                  <c:v>-141858.65</c:v>
                </c:pt>
                <c:pt idx="1548">
                  <c:v>-141319.23000000001</c:v>
                </c:pt>
                <c:pt idx="1549">
                  <c:v>-141560.38</c:v>
                </c:pt>
                <c:pt idx="1550">
                  <c:v>-141801.53</c:v>
                </c:pt>
                <c:pt idx="1551">
                  <c:v>-141179.64000000001</c:v>
                </c:pt>
                <c:pt idx="1552">
                  <c:v>-141420.79</c:v>
                </c:pt>
                <c:pt idx="1553">
                  <c:v>-141661.94</c:v>
                </c:pt>
                <c:pt idx="1554">
                  <c:v>-140971.98000000001</c:v>
                </c:pt>
                <c:pt idx="1555">
                  <c:v>-141213.13</c:v>
                </c:pt>
                <c:pt idx="1556">
                  <c:v>-141454.28</c:v>
                </c:pt>
                <c:pt idx="1557">
                  <c:v>-140714.07999999999</c:v>
                </c:pt>
                <c:pt idx="1558">
                  <c:v>-140955.23000000001</c:v>
                </c:pt>
                <c:pt idx="1559">
                  <c:v>-141196.38</c:v>
                </c:pt>
                <c:pt idx="1560">
                  <c:v>-140425.91</c:v>
                </c:pt>
                <c:pt idx="1561">
                  <c:v>-140667.06</c:v>
                </c:pt>
                <c:pt idx="1562">
                  <c:v>-140908.21</c:v>
                </c:pt>
                <c:pt idx="1563">
                  <c:v>-140128.18</c:v>
                </c:pt>
                <c:pt idx="1564">
                  <c:v>-140369.32999999999</c:v>
                </c:pt>
                <c:pt idx="1565">
                  <c:v>-140610.48000000001</c:v>
                </c:pt>
                <c:pt idx="1566">
                  <c:v>-139841.06</c:v>
                </c:pt>
                <c:pt idx="1567">
                  <c:v>-140082.21</c:v>
                </c:pt>
                <c:pt idx="1568">
                  <c:v>-140323.35999999999</c:v>
                </c:pt>
                <c:pt idx="1569">
                  <c:v>-139582.91</c:v>
                </c:pt>
                <c:pt idx="1570">
                  <c:v>-139824.06</c:v>
                </c:pt>
                <c:pt idx="1571">
                  <c:v>-140065.21</c:v>
                </c:pt>
                <c:pt idx="1572">
                  <c:v>-139369.24</c:v>
                </c:pt>
                <c:pt idx="1573">
                  <c:v>-139610.39000000001</c:v>
                </c:pt>
                <c:pt idx="1574">
                  <c:v>-139851.54999999999</c:v>
                </c:pt>
                <c:pt idx="1575">
                  <c:v>-139211.93</c:v>
                </c:pt>
                <c:pt idx="1576">
                  <c:v>-139453.07999999999</c:v>
                </c:pt>
                <c:pt idx="1577">
                  <c:v>-139694.23000000001</c:v>
                </c:pt>
                <c:pt idx="1578">
                  <c:v>-139118.62</c:v>
                </c:pt>
                <c:pt idx="1579">
                  <c:v>-139359.78</c:v>
                </c:pt>
                <c:pt idx="1580">
                  <c:v>-139600.93</c:v>
                </c:pt>
                <c:pt idx="1581">
                  <c:v>-139092.56</c:v>
                </c:pt>
                <c:pt idx="1582">
                  <c:v>-139333.71</c:v>
                </c:pt>
                <c:pt idx="1583">
                  <c:v>-139574.85999999999</c:v>
                </c:pt>
                <c:pt idx="1584">
                  <c:v>-139132.56</c:v>
                </c:pt>
                <c:pt idx="1585">
                  <c:v>-139373.71</c:v>
                </c:pt>
                <c:pt idx="1586">
                  <c:v>-139614.87</c:v>
                </c:pt>
                <c:pt idx="1587">
                  <c:v>-139233.37</c:v>
                </c:pt>
                <c:pt idx="1588">
                  <c:v>-139474.53</c:v>
                </c:pt>
                <c:pt idx="1589">
                  <c:v>-139715.68</c:v>
                </c:pt>
                <c:pt idx="1590">
                  <c:v>-139386.21</c:v>
                </c:pt>
                <c:pt idx="1591">
                  <c:v>-139627.35999999999</c:v>
                </c:pt>
                <c:pt idx="1592">
                  <c:v>-139868.51</c:v>
                </c:pt>
                <c:pt idx="1593">
                  <c:v>-139579.5</c:v>
                </c:pt>
                <c:pt idx="1594">
                  <c:v>-139820.66</c:v>
                </c:pt>
                <c:pt idx="1595">
                  <c:v>-140061.81</c:v>
                </c:pt>
                <c:pt idx="1596">
                  <c:v>-139799.79</c:v>
                </c:pt>
                <c:pt idx="1597">
                  <c:v>-140040.94</c:v>
                </c:pt>
                <c:pt idx="1598">
                  <c:v>-140282.09</c:v>
                </c:pt>
                <c:pt idx="1599">
                  <c:v>-140032.63</c:v>
                </c:pt>
                <c:pt idx="1600">
                  <c:v>-140273.78</c:v>
                </c:pt>
                <c:pt idx="1601">
                  <c:v>-140514.93</c:v>
                </c:pt>
                <c:pt idx="1602">
                  <c:v>-140263.57999999999</c:v>
                </c:pt>
                <c:pt idx="1603">
                  <c:v>-140504.73000000001</c:v>
                </c:pt>
                <c:pt idx="1604">
                  <c:v>-140745.89000000001</c:v>
                </c:pt>
                <c:pt idx="1605">
                  <c:v>-140479.1</c:v>
                </c:pt>
                <c:pt idx="1606">
                  <c:v>-140720.26</c:v>
                </c:pt>
                <c:pt idx="1607">
                  <c:v>-140961.41</c:v>
                </c:pt>
                <c:pt idx="1608">
                  <c:v>-140667.32999999999</c:v>
                </c:pt>
                <c:pt idx="1609">
                  <c:v>-140908.48000000001</c:v>
                </c:pt>
                <c:pt idx="1610">
                  <c:v>-141149.64000000001</c:v>
                </c:pt>
                <c:pt idx="1611">
                  <c:v>-140818.74</c:v>
                </c:pt>
                <c:pt idx="1612">
                  <c:v>-141059.89000000001</c:v>
                </c:pt>
                <c:pt idx="1613">
                  <c:v>-141301.04</c:v>
                </c:pt>
                <c:pt idx="1614">
                  <c:v>-140926.57999999999</c:v>
                </c:pt>
                <c:pt idx="1615">
                  <c:v>-141167.73000000001</c:v>
                </c:pt>
                <c:pt idx="1616">
                  <c:v>-141408.88</c:v>
                </c:pt>
                <c:pt idx="1617">
                  <c:v>-140987.17000000001</c:v>
                </c:pt>
                <c:pt idx="1618">
                  <c:v>-141228.32</c:v>
                </c:pt>
                <c:pt idx="1619">
                  <c:v>-141469.48000000001</c:v>
                </c:pt>
                <c:pt idx="1620">
                  <c:v>-140999.95000000001</c:v>
                </c:pt>
                <c:pt idx="1621">
                  <c:v>-141241.1</c:v>
                </c:pt>
                <c:pt idx="1622">
                  <c:v>-141482.25</c:v>
                </c:pt>
                <c:pt idx="1623">
                  <c:v>-140967.32</c:v>
                </c:pt>
                <c:pt idx="1624">
                  <c:v>-141208.47</c:v>
                </c:pt>
                <c:pt idx="1625">
                  <c:v>-141449.62</c:v>
                </c:pt>
                <c:pt idx="1626">
                  <c:v>-140894.35</c:v>
                </c:pt>
                <c:pt idx="1627">
                  <c:v>-141135.5</c:v>
                </c:pt>
                <c:pt idx="1628">
                  <c:v>-141376.65</c:v>
                </c:pt>
                <c:pt idx="1629">
                  <c:v>-140788.31</c:v>
                </c:pt>
                <c:pt idx="1630">
                  <c:v>-141029.46</c:v>
                </c:pt>
                <c:pt idx="1631">
                  <c:v>-141270.60999999999</c:v>
                </c:pt>
                <c:pt idx="1632">
                  <c:v>-140658.07999999999</c:v>
                </c:pt>
                <c:pt idx="1633">
                  <c:v>-140899.24</c:v>
                </c:pt>
                <c:pt idx="1634">
                  <c:v>-141140.39000000001</c:v>
                </c:pt>
                <c:pt idx="1635">
                  <c:v>-140513.56</c:v>
                </c:pt>
                <c:pt idx="1636">
                  <c:v>-140754.71</c:v>
                </c:pt>
                <c:pt idx="1637">
                  <c:v>-140995.85999999999</c:v>
                </c:pt>
                <c:pt idx="1638">
                  <c:v>-140364.91</c:v>
                </c:pt>
                <c:pt idx="1639">
                  <c:v>-140606.07</c:v>
                </c:pt>
                <c:pt idx="1640">
                  <c:v>-140847.22</c:v>
                </c:pt>
                <c:pt idx="1641">
                  <c:v>-140222.01</c:v>
                </c:pt>
                <c:pt idx="1642">
                  <c:v>-140463.17000000001</c:v>
                </c:pt>
                <c:pt idx="1643">
                  <c:v>-140704.32000000001</c:v>
                </c:pt>
                <c:pt idx="1644">
                  <c:v>-140093.79</c:v>
                </c:pt>
                <c:pt idx="1645">
                  <c:v>-140334.94</c:v>
                </c:pt>
                <c:pt idx="1646">
                  <c:v>-140576.09</c:v>
                </c:pt>
                <c:pt idx="1647">
                  <c:v>-139987.73000000001</c:v>
                </c:pt>
                <c:pt idx="1648">
                  <c:v>-140228.88</c:v>
                </c:pt>
                <c:pt idx="1649">
                  <c:v>-140470.03</c:v>
                </c:pt>
                <c:pt idx="1650">
                  <c:v>-139909.51999999999</c:v>
                </c:pt>
                <c:pt idx="1651">
                  <c:v>-140150.67000000001</c:v>
                </c:pt>
                <c:pt idx="1652">
                  <c:v>-140391.82999999999</c:v>
                </c:pt>
                <c:pt idx="1653">
                  <c:v>-139862.78</c:v>
                </c:pt>
                <c:pt idx="1654">
                  <c:v>-140103.93</c:v>
                </c:pt>
                <c:pt idx="1655">
                  <c:v>-140345.07999999999</c:v>
                </c:pt>
                <c:pt idx="1656">
                  <c:v>-139848.94</c:v>
                </c:pt>
                <c:pt idx="1657">
                  <c:v>-140090.09</c:v>
                </c:pt>
                <c:pt idx="1658">
                  <c:v>-140331.24</c:v>
                </c:pt>
                <c:pt idx="1659">
                  <c:v>-139867.29</c:v>
                </c:pt>
                <c:pt idx="1660">
                  <c:v>-140108.44</c:v>
                </c:pt>
                <c:pt idx="1661">
                  <c:v>-140349.59</c:v>
                </c:pt>
                <c:pt idx="1662">
                  <c:v>-139915.12</c:v>
                </c:pt>
                <c:pt idx="1663">
                  <c:v>-140156.26999999999</c:v>
                </c:pt>
                <c:pt idx="1664">
                  <c:v>-140397.42000000001</c:v>
                </c:pt>
                <c:pt idx="1665">
                  <c:v>-139988.04</c:v>
                </c:pt>
                <c:pt idx="1666">
                  <c:v>-140229.19</c:v>
                </c:pt>
                <c:pt idx="1667">
                  <c:v>-140470.34</c:v>
                </c:pt>
                <c:pt idx="1668">
                  <c:v>-140080.29</c:v>
                </c:pt>
                <c:pt idx="1669">
                  <c:v>-140321.44</c:v>
                </c:pt>
                <c:pt idx="1670">
                  <c:v>-140562.59</c:v>
                </c:pt>
                <c:pt idx="1671">
                  <c:v>-140185.22</c:v>
                </c:pt>
                <c:pt idx="1672">
                  <c:v>-140426.37</c:v>
                </c:pt>
                <c:pt idx="1673">
                  <c:v>-140667.51999999999</c:v>
                </c:pt>
                <c:pt idx="1674">
                  <c:v>-140295.72</c:v>
                </c:pt>
                <c:pt idx="1675">
                  <c:v>-140536.87</c:v>
                </c:pt>
                <c:pt idx="1676">
                  <c:v>-140778.03</c:v>
                </c:pt>
                <c:pt idx="1677">
                  <c:v>-140404.72</c:v>
                </c:pt>
                <c:pt idx="1678">
                  <c:v>-140645.87</c:v>
                </c:pt>
                <c:pt idx="1679">
                  <c:v>-140887.01999999999</c:v>
                </c:pt>
                <c:pt idx="1680">
                  <c:v>-140505.57</c:v>
                </c:pt>
                <c:pt idx="1681">
                  <c:v>-140746.73000000001</c:v>
                </c:pt>
                <c:pt idx="1682">
                  <c:v>-140987.88</c:v>
                </c:pt>
                <c:pt idx="1683">
                  <c:v>-140592.51</c:v>
                </c:pt>
                <c:pt idx="1684">
                  <c:v>-140833.66</c:v>
                </c:pt>
                <c:pt idx="1685">
                  <c:v>-141074.82</c:v>
                </c:pt>
                <c:pt idx="1686">
                  <c:v>-140660.9</c:v>
                </c:pt>
                <c:pt idx="1687">
                  <c:v>-140902.06</c:v>
                </c:pt>
                <c:pt idx="1688">
                  <c:v>-141143.21</c:v>
                </c:pt>
                <c:pt idx="1689">
                  <c:v>-140707.5</c:v>
                </c:pt>
                <c:pt idx="1690">
                  <c:v>-140948.65</c:v>
                </c:pt>
                <c:pt idx="1691">
                  <c:v>-141189.81</c:v>
                </c:pt>
                <c:pt idx="1692">
                  <c:v>-140730.56</c:v>
                </c:pt>
                <c:pt idx="1693">
                  <c:v>-140971.71</c:v>
                </c:pt>
                <c:pt idx="1694">
                  <c:v>-141212.87</c:v>
                </c:pt>
                <c:pt idx="1695">
                  <c:v>-140729.87</c:v>
                </c:pt>
                <c:pt idx="1696">
                  <c:v>-140971.01999999999</c:v>
                </c:pt>
                <c:pt idx="1697">
                  <c:v>-141212.18</c:v>
                </c:pt>
                <c:pt idx="1698">
                  <c:v>-140706.68</c:v>
                </c:pt>
                <c:pt idx="1699">
                  <c:v>-140947.82999999999</c:v>
                </c:pt>
                <c:pt idx="1700">
                  <c:v>-141188.98000000001</c:v>
                </c:pt>
                <c:pt idx="1701">
                  <c:v>-140663.51999999999</c:v>
                </c:pt>
                <c:pt idx="1702">
                  <c:v>-140904.67000000001</c:v>
                </c:pt>
                <c:pt idx="1703">
                  <c:v>-141145.82</c:v>
                </c:pt>
                <c:pt idx="1704">
                  <c:v>-140604</c:v>
                </c:pt>
                <c:pt idx="1705">
                  <c:v>-140845.15</c:v>
                </c:pt>
                <c:pt idx="1706">
                  <c:v>-141086.31</c:v>
                </c:pt>
                <c:pt idx="1707">
                  <c:v>-140532.53</c:v>
                </c:pt>
                <c:pt idx="1708">
                  <c:v>-140773.68</c:v>
                </c:pt>
                <c:pt idx="1709">
                  <c:v>-141014.84</c:v>
                </c:pt>
                <c:pt idx="1710">
                  <c:v>-140453.97</c:v>
                </c:pt>
                <c:pt idx="1711">
                  <c:v>-140695.12</c:v>
                </c:pt>
                <c:pt idx="1712">
                  <c:v>-140936.26999999999</c:v>
                </c:pt>
                <c:pt idx="1713">
                  <c:v>-140373.31</c:v>
                </c:pt>
                <c:pt idx="1714">
                  <c:v>-140614.46</c:v>
                </c:pt>
                <c:pt idx="1715">
                  <c:v>-140855.62</c:v>
                </c:pt>
                <c:pt idx="1716">
                  <c:v>-140295.38</c:v>
                </c:pt>
                <c:pt idx="1717">
                  <c:v>-140536.53</c:v>
                </c:pt>
                <c:pt idx="1718">
                  <c:v>-140777.69</c:v>
                </c:pt>
                <c:pt idx="1719">
                  <c:v>-140224.53</c:v>
                </c:pt>
                <c:pt idx="1720">
                  <c:v>-140465.69</c:v>
                </c:pt>
                <c:pt idx="1721">
                  <c:v>-140706.84</c:v>
                </c:pt>
                <c:pt idx="1722">
                  <c:v>-140164.4</c:v>
                </c:pt>
                <c:pt idx="1723">
                  <c:v>-140405.54999999999</c:v>
                </c:pt>
                <c:pt idx="1724">
                  <c:v>-140646.71</c:v>
                </c:pt>
                <c:pt idx="1725">
                  <c:v>-140117.72</c:v>
                </c:pt>
                <c:pt idx="1726">
                  <c:v>-140358.88</c:v>
                </c:pt>
                <c:pt idx="1727">
                  <c:v>-140600.03</c:v>
                </c:pt>
                <c:pt idx="1728">
                  <c:v>-140086.22</c:v>
                </c:pt>
                <c:pt idx="1729">
                  <c:v>-140327.37</c:v>
                </c:pt>
                <c:pt idx="1730">
                  <c:v>-140568.51999999999</c:v>
                </c:pt>
                <c:pt idx="1731">
                  <c:v>-140070.53</c:v>
                </c:pt>
                <c:pt idx="1732">
                  <c:v>-140311.67999999999</c:v>
                </c:pt>
                <c:pt idx="1733">
                  <c:v>-140552.82999999999</c:v>
                </c:pt>
                <c:pt idx="1734">
                  <c:v>-140070.26</c:v>
                </c:pt>
                <c:pt idx="1735">
                  <c:v>-140311.41</c:v>
                </c:pt>
                <c:pt idx="1736">
                  <c:v>-140552.56</c:v>
                </c:pt>
                <c:pt idx="1737">
                  <c:v>-140084.04</c:v>
                </c:pt>
                <c:pt idx="1738">
                  <c:v>-140325.19</c:v>
                </c:pt>
                <c:pt idx="1739">
                  <c:v>-140566.34</c:v>
                </c:pt>
                <c:pt idx="1740">
                  <c:v>-140109.68</c:v>
                </c:pt>
                <c:pt idx="1741">
                  <c:v>-140350.82999999999</c:v>
                </c:pt>
                <c:pt idx="1742">
                  <c:v>-140591.98000000001</c:v>
                </c:pt>
                <c:pt idx="1743">
                  <c:v>-140144.35</c:v>
                </c:pt>
                <c:pt idx="1744">
                  <c:v>-140385.5</c:v>
                </c:pt>
                <c:pt idx="1745">
                  <c:v>-140626.65</c:v>
                </c:pt>
                <c:pt idx="1746">
                  <c:v>-140184.78</c:v>
                </c:pt>
                <c:pt idx="1747">
                  <c:v>-140425.93</c:v>
                </c:pt>
                <c:pt idx="1748">
                  <c:v>-140667.07999999999</c:v>
                </c:pt>
                <c:pt idx="1749">
                  <c:v>-140227.5</c:v>
                </c:pt>
                <c:pt idx="1750">
                  <c:v>-140468.65</c:v>
                </c:pt>
                <c:pt idx="1751">
                  <c:v>-140709.81</c:v>
                </c:pt>
                <c:pt idx="1752">
                  <c:v>-140269.09</c:v>
                </c:pt>
                <c:pt idx="1753">
                  <c:v>-140510.24</c:v>
                </c:pt>
                <c:pt idx="1754">
                  <c:v>-140751.39000000001</c:v>
                </c:pt>
                <c:pt idx="1755">
                  <c:v>-140306.32999999999</c:v>
                </c:pt>
                <c:pt idx="1756">
                  <c:v>-140547.48000000001</c:v>
                </c:pt>
                <c:pt idx="1757">
                  <c:v>-140788.63</c:v>
                </c:pt>
                <c:pt idx="1758">
                  <c:v>-140336.45000000001</c:v>
                </c:pt>
                <c:pt idx="1759">
                  <c:v>-140577.60999999999</c:v>
                </c:pt>
                <c:pt idx="1760">
                  <c:v>-140818.76</c:v>
                </c:pt>
                <c:pt idx="1761">
                  <c:v>-140357.26</c:v>
                </c:pt>
                <c:pt idx="1762">
                  <c:v>-140598.41</c:v>
                </c:pt>
                <c:pt idx="1763">
                  <c:v>-140839.56</c:v>
                </c:pt>
                <c:pt idx="1764">
                  <c:v>-140367.22</c:v>
                </c:pt>
                <c:pt idx="1765">
                  <c:v>-140608.37</c:v>
                </c:pt>
                <c:pt idx="1766">
                  <c:v>-140849.53</c:v>
                </c:pt>
                <c:pt idx="1767">
                  <c:v>-140365.56</c:v>
                </c:pt>
                <c:pt idx="1768">
                  <c:v>-140606.71</c:v>
                </c:pt>
                <c:pt idx="1769">
                  <c:v>-140847.85999999999</c:v>
                </c:pt>
                <c:pt idx="1770">
                  <c:v>-140352.23000000001</c:v>
                </c:pt>
                <c:pt idx="1771">
                  <c:v>-140593.38</c:v>
                </c:pt>
                <c:pt idx="1772">
                  <c:v>-140834.53</c:v>
                </c:pt>
                <c:pt idx="1773">
                  <c:v>-140327.89000000001</c:v>
                </c:pt>
                <c:pt idx="1774">
                  <c:v>-140569.04</c:v>
                </c:pt>
                <c:pt idx="1775">
                  <c:v>-140810.20000000001</c:v>
                </c:pt>
                <c:pt idx="1776">
                  <c:v>-140293.85</c:v>
                </c:pt>
                <c:pt idx="1777">
                  <c:v>-140535</c:v>
                </c:pt>
                <c:pt idx="1778">
                  <c:v>-140776.15</c:v>
                </c:pt>
                <c:pt idx="1779">
                  <c:v>-140251.89000000001</c:v>
                </c:pt>
                <c:pt idx="1780">
                  <c:v>-140493.04</c:v>
                </c:pt>
                <c:pt idx="1781">
                  <c:v>-140734.19</c:v>
                </c:pt>
                <c:pt idx="1782">
                  <c:v>-140204.19</c:v>
                </c:pt>
                <c:pt idx="1783">
                  <c:v>-140445.34</c:v>
                </c:pt>
                <c:pt idx="1784">
                  <c:v>-140686.5</c:v>
                </c:pt>
                <c:pt idx="1785">
                  <c:v>-140153.14000000001</c:v>
                </c:pt>
                <c:pt idx="1786">
                  <c:v>-140394.29</c:v>
                </c:pt>
                <c:pt idx="1787">
                  <c:v>-140635.45000000001</c:v>
                </c:pt>
                <c:pt idx="1788">
                  <c:v>-140101.18</c:v>
                </c:pt>
                <c:pt idx="1789">
                  <c:v>-140342.32999999999</c:v>
                </c:pt>
                <c:pt idx="1790">
                  <c:v>-140583.48000000001</c:v>
                </c:pt>
                <c:pt idx="1791">
                  <c:v>-140050.64000000001</c:v>
                </c:pt>
                <c:pt idx="1792">
                  <c:v>-140291.79</c:v>
                </c:pt>
                <c:pt idx="1793">
                  <c:v>-140532.95000000001</c:v>
                </c:pt>
                <c:pt idx="1794">
                  <c:v>-140003.63</c:v>
                </c:pt>
                <c:pt idx="1795">
                  <c:v>-140244.79</c:v>
                </c:pt>
                <c:pt idx="1796">
                  <c:v>-140485.94</c:v>
                </c:pt>
                <c:pt idx="1797">
                  <c:v>-139961.9</c:v>
                </c:pt>
                <c:pt idx="1798">
                  <c:v>-140203.04999999999</c:v>
                </c:pt>
                <c:pt idx="1799">
                  <c:v>-140444.21</c:v>
                </c:pt>
                <c:pt idx="1800">
                  <c:v>-139926.74</c:v>
                </c:pt>
                <c:pt idx="1801">
                  <c:v>-140167.9</c:v>
                </c:pt>
                <c:pt idx="1802">
                  <c:v>-140409.04999999999</c:v>
                </c:pt>
                <c:pt idx="1803">
                  <c:v>-139898.96</c:v>
                </c:pt>
                <c:pt idx="1804">
                  <c:v>-140140.10999999999</c:v>
                </c:pt>
                <c:pt idx="1805">
                  <c:v>-140381.26</c:v>
                </c:pt>
                <c:pt idx="1806">
                  <c:v>-139878.82999999999</c:v>
                </c:pt>
                <c:pt idx="1807">
                  <c:v>-140119.98000000001</c:v>
                </c:pt>
                <c:pt idx="1808">
                  <c:v>-140361.13</c:v>
                </c:pt>
                <c:pt idx="1809">
                  <c:v>-139866.12</c:v>
                </c:pt>
                <c:pt idx="1810">
                  <c:v>-140107.26999999999</c:v>
                </c:pt>
                <c:pt idx="1811">
                  <c:v>-140348.42000000001</c:v>
                </c:pt>
                <c:pt idx="1812">
                  <c:v>-139860.14000000001</c:v>
                </c:pt>
                <c:pt idx="1813">
                  <c:v>-140101.29</c:v>
                </c:pt>
                <c:pt idx="1814">
                  <c:v>-140342.44</c:v>
                </c:pt>
                <c:pt idx="1815">
                  <c:v>-139859.79</c:v>
                </c:pt>
                <c:pt idx="1816">
                  <c:v>-140100.95000000001</c:v>
                </c:pt>
                <c:pt idx="1817">
                  <c:v>-140342.1</c:v>
                </c:pt>
                <c:pt idx="1818">
                  <c:v>-139863.69</c:v>
                </c:pt>
                <c:pt idx="1819">
                  <c:v>-140104.84</c:v>
                </c:pt>
                <c:pt idx="1820">
                  <c:v>-140345.99</c:v>
                </c:pt>
                <c:pt idx="1821">
                  <c:v>-139870.22</c:v>
                </c:pt>
                <c:pt idx="1822">
                  <c:v>-140111.38</c:v>
                </c:pt>
                <c:pt idx="1823">
                  <c:v>-140352.53</c:v>
                </c:pt>
                <c:pt idx="1824">
                  <c:v>-139877.72</c:v>
                </c:pt>
                <c:pt idx="1825">
                  <c:v>-140118.87</c:v>
                </c:pt>
                <c:pt idx="1826">
                  <c:v>-140360.01999999999</c:v>
                </c:pt>
                <c:pt idx="1827">
                  <c:v>-139884.5</c:v>
                </c:pt>
                <c:pt idx="1828">
                  <c:v>-140125.65</c:v>
                </c:pt>
                <c:pt idx="1829">
                  <c:v>-140366.79999999999</c:v>
                </c:pt>
                <c:pt idx="1830">
                  <c:v>-139889.01999999999</c:v>
                </c:pt>
                <c:pt idx="1831">
                  <c:v>-140130.18</c:v>
                </c:pt>
                <c:pt idx="1832">
                  <c:v>-140371.32999999999</c:v>
                </c:pt>
                <c:pt idx="1833">
                  <c:v>-139889.97</c:v>
                </c:pt>
                <c:pt idx="1834">
                  <c:v>-140131.12</c:v>
                </c:pt>
                <c:pt idx="1835">
                  <c:v>-140372.28</c:v>
                </c:pt>
                <c:pt idx="1836">
                  <c:v>-139886.29</c:v>
                </c:pt>
                <c:pt idx="1837">
                  <c:v>-140127.45000000001</c:v>
                </c:pt>
                <c:pt idx="1838">
                  <c:v>-140368.6</c:v>
                </c:pt>
                <c:pt idx="1839">
                  <c:v>-139877.28</c:v>
                </c:pt>
                <c:pt idx="1840">
                  <c:v>-140118.44</c:v>
                </c:pt>
                <c:pt idx="1841">
                  <c:v>-140359.59</c:v>
                </c:pt>
                <c:pt idx="1842">
                  <c:v>-139862.59</c:v>
                </c:pt>
                <c:pt idx="1843">
                  <c:v>-140103.74</c:v>
                </c:pt>
                <c:pt idx="1844">
                  <c:v>-140344.89000000001</c:v>
                </c:pt>
                <c:pt idx="1845">
                  <c:v>-139842.22</c:v>
                </c:pt>
                <c:pt idx="1846">
                  <c:v>-140083.38</c:v>
                </c:pt>
                <c:pt idx="1847">
                  <c:v>-140324.53</c:v>
                </c:pt>
                <c:pt idx="1848">
                  <c:v>-139816.54</c:v>
                </c:pt>
                <c:pt idx="1849">
                  <c:v>-140057.69</c:v>
                </c:pt>
                <c:pt idx="1850">
                  <c:v>-140298.84</c:v>
                </c:pt>
                <c:pt idx="1851">
                  <c:v>-139786.19</c:v>
                </c:pt>
                <c:pt idx="1852">
                  <c:v>-140027.34</c:v>
                </c:pt>
                <c:pt idx="1853">
                  <c:v>-140268.49</c:v>
                </c:pt>
                <c:pt idx="1854">
                  <c:v>-139752.07</c:v>
                </c:pt>
                <c:pt idx="1855">
                  <c:v>-139993.22</c:v>
                </c:pt>
                <c:pt idx="1856">
                  <c:v>-140234.37</c:v>
                </c:pt>
                <c:pt idx="1857">
                  <c:v>-139715.25</c:v>
                </c:pt>
                <c:pt idx="1858">
                  <c:v>-139956.4</c:v>
                </c:pt>
                <c:pt idx="1859">
                  <c:v>-140197.54999999999</c:v>
                </c:pt>
                <c:pt idx="1860">
                  <c:v>-139676.89000000001</c:v>
                </c:pt>
                <c:pt idx="1861">
                  <c:v>-139918.04</c:v>
                </c:pt>
                <c:pt idx="1862">
                  <c:v>-140159.19</c:v>
                </c:pt>
                <c:pt idx="1863">
                  <c:v>-139638.19</c:v>
                </c:pt>
                <c:pt idx="1864">
                  <c:v>-139879.34</c:v>
                </c:pt>
                <c:pt idx="1865">
                  <c:v>-140120.5</c:v>
                </c:pt>
                <c:pt idx="1866">
                  <c:v>-139600.28</c:v>
                </c:pt>
                <c:pt idx="1867">
                  <c:v>-139841.43</c:v>
                </c:pt>
                <c:pt idx="1868">
                  <c:v>-140082.57999999999</c:v>
                </c:pt>
                <c:pt idx="1869">
                  <c:v>-139564.17000000001</c:v>
                </c:pt>
                <c:pt idx="1870">
                  <c:v>-139805.32</c:v>
                </c:pt>
                <c:pt idx="1871">
                  <c:v>-140046.47</c:v>
                </c:pt>
                <c:pt idx="1872">
                  <c:v>-139530.69</c:v>
                </c:pt>
                <c:pt idx="1873">
                  <c:v>-139771.84</c:v>
                </c:pt>
                <c:pt idx="1874">
                  <c:v>-140012.99</c:v>
                </c:pt>
                <c:pt idx="1875">
                  <c:v>-139500.45000000001</c:v>
                </c:pt>
                <c:pt idx="1876">
                  <c:v>-139741.6</c:v>
                </c:pt>
                <c:pt idx="1877">
                  <c:v>-139982.76</c:v>
                </c:pt>
                <c:pt idx="1878">
                  <c:v>-139473.84</c:v>
                </c:pt>
                <c:pt idx="1879">
                  <c:v>-139714.99</c:v>
                </c:pt>
                <c:pt idx="1880">
                  <c:v>-139956.14000000001</c:v>
                </c:pt>
                <c:pt idx="1881">
                  <c:v>-139450.95000000001</c:v>
                </c:pt>
                <c:pt idx="1882">
                  <c:v>-139692.1</c:v>
                </c:pt>
                <c:pt idx="1883">
                  <c:v>-139933.26</c:v>
                </c:pt>
                <c:pt idx="1884">
                  <c:v>-139431.67000000001</c:v>
                </c:pt>
                <c:pt idx="1885">
                  <c:v>-139672.82</c:v>
                </c:pt>
                <c:pt idx="1886">
                  <c:v>-139913.98000000001</c:v>
                </c:pt>
                <c:pt idx="1887">
                  <c:v>-139415.64000000001</c:v>
                </c:pt>
                <c:pt idx="1888">
                  <c:v>-139656.79999999999</c:v>
                </c:pt>
                <c:pt idx="1889">
                  <c:v>-139897.95000000001</c:v>
                </c:pt>
                <c:pt idx="1890">
                  <c:v>-139402.32999999999</c:v>
                </c:pt>
                <c:pt idx="1891">
                  <c:v>-139643.48000000001</c:v>
                </c:pt>
                <c:pt idx="1892">
                  <c:v>-139884.63</c:v>
                </c:pt>
                <c:pt idx="1893">
                  <c:v>-139391.04000000001</c:v>
                </c:pt>
                <c:pt idx="1894">
                  <c:v>-139632.19</c:v>
                </c:pt>
                <c:pt idx="1895">
                  <c:v>-139873.34</c:v>
                </c:pt>
                <c:pt idx="1896">
                  <c:v>-139381</c:v>
                </c:pt>
                <c:pt idx="1897">
                  <c:v>-139622.16</c:v>
                </c:pt>
                <c:pt idx="1898">
                  <c:v>-139863.31</c:v>
                </c:pt>
                <c:pt idx="1899">
                  <c:v>-139371.41</c:v>
                </c:pt>
                <c:pt idx="1900">
                  <c:v>-139612.56</c:v>
                </c:pt>
                <c:pt idx="1901">
                  <c:v>-139853.71</c:v>
                </c:pt>
                <c:pt idx="1902">
                  <c:v>-139361.46</c:v>
                </c:pt>
                <c:pt idx="1903">
                  <c:v>-139602.60999999999</c:v>
                </c:pt>
                <c:pt idx="1904">
                  <c:v>-139843.76</c:v>
                </c:pt>
                <c:pt idx="1905">
                  <c:v>-139350.42000000001</c:v>
                </c:pt>
                <c:pt idx="1906">
                  <c:v>-139591.57</c:v>
                </c:pt>
                <c:pt idx="1907">
                  <c:v>-139832.73000000001</c:v>
                </c:pt>
                <c:pt idx="1908">
                  <c:v>-139337.68</c:v>
                </c:pt>
                <c:pt idx="1909">
                  <c:v>-139578.82999999999</c:v>
                </c:pt>
                <c:pt idx="1910">
                  <c:v>-139819.98000000001</c:v>
                </c:pt>
                <c:pt idx="1911">
                  <c:v>-139322.74</c:v>
                </c:pt>
                <c:pt idx="1912">
                  <c:v>-139563.89000000001</c:v>
                </c:pt>
                <c:pt idx="1913">
                  <c:v>-139805.04999999999</c:v>
                </c:pt>
                <c:pt idx="1914">
                  <c:v>-139305.29999999999</c:v>
                </c:pt>
                <c:pt idx="1915">
                  <c:v>-139546.46</c:v>
                </c:pt>
                <c:pt idx="1916">
                  <c:v>-139787.60999999999</c:v>
                </c:pt>
                <c:pt idx="1917">
                  <c:v>-139285.22</c:v>
                </c:pt>
                <c:pt idx="1918">
                  <c:v>-139526.37</c:v>
                </c:pt>
                <c:pt idx="1919">
                  <c:v>-139767.51999999999</c:v>
                </c:pt>
                <c:pt idx="1920">
                  <c:v>-139262.53</c:v>
                </c:pt>
                <c:pt idx="1921">
                  <c:v>-139503.67999999999</c:v>
                </c:pt>
                <c:pt idx="1922">
                  <c:v>-139744.82999999999</c:v>
                </c:pt>
                <c:pt idx="1923">
                  <c:v>-139237.43</c:v>
                </c:pt>
                <c:pt idx="1924">
                  <c:v>-139478.57999999999</c:v>
                </c:pt>
                <c:pt idx="1925">
                  <c:v>-139719.73000000001</c:v>
                </c:pt>
                <c:pt idx="1926">
                  <c:v>-139210.26</c:v>
                </c:pt>
                <c:pt idx="1927">
                  <c:v>-139451.42000000001</c:v>
                </c:pt>
                <c:pt idx="1928">
                  <c:v>-139692.57</c:v>
                </c:pt>
                <c:pt idx="1929">
                  <c:v>-139181.49</c:v>
                </c:pt>
                <c:pt idx="1930">
                  <c:v>-139422.64000000001</c:v>
                </c:pt>
                <c:pt idx="1931">
                  <c:v>-139663.79999999999</c:v>
                </c:pt>
                <c:pt idx="1932">
                  <c:v>-139151.65</c:v>
                </c:pt>
                <c:pt idx="1933">
                  <c:v>-139392.79999999999</c:v>
                </c:pt>
                <c:pt idx="1934">
                  <c:v>-139633.96</c:v>
                </c:pt>
                <c:pt idx="1935">
                  <c:v>-139121.32</c:v>
                </c:pt>
                <c:pt idx="1936">
                  <c:v>-139362.48000000001</c:v>
                </c:pt>
                <c:pt idx="1937">
                  <c:v>-139603.63</c:v>
                </c:pt>
                <c:pt idx="1938">
                  <c:v>-139091.09</c:v>
                </c:pt>
                <c:pt idx="1939">
                  <c:v>-139332.25</c:v>
                </c:pt>
                <c:pt idx="1940">
                  <c:v>-139573.4</c:v>
                </c:pt>
                <c:pt idx="1941">
                  <c:v>-139061.51</c:v>
                </c:pt>
                <c:pt idx="1942">
                  <c:v>-139302.67000000001</c:v>
                </c:pt>
                <c:pt idx="1943">
                  <c:v>-139543.82</c:v>
                </c:pt>
                <c:pt idx="1944">
                  <c:v>-139033.07</c:v>
                </c:pt>
                <c:pt idx="1945">
                  <c:v>-139274.23000000001</c:v>
                </c:pt>
                <c:pt idx="1946">
                  <c:v>-139515.38</c:v>
                </c:pt>
                <c:pt idx="1947">
                  <c:v>-139006.17000000001</c:v>
                </c:pt>
                <c:pt idx="1948">
                  <c:v>-139247.32</c:v>
                </c:pt>
                <c:pt idx="1949">
                  <c:v>-139488.48000000001</c:v>
                </c:pt>
                <c:pt idx="1950">
                  <c:v>-138981.1</c:v>
                </c:pt>
                <c:pt idx="1951">
                  <c:v>-139222.25</c:v>
                </c:pt>
                <c:pt idx="1952">
                  <c:v>-139463.4</c:v>
                </c:pt>
                <c:pt idx="1953">
                  <c:v>-138958.01999999999</c:v>
                </c:pt>
                <c:pt idx="1954">
                  <c:v>-139199.17000000001</c:v>
                </c:pt>
                <c:pt idx="1955">
                  <c:v>-139440.32000000001</c:v>
                </c:pt>
                <c:pt idx="1956">
                  <c:v>-138936.98000000001</c:v>
                </c:pt>
                <c:pt idx="1957">
                  <c:v>-139178.13</c:v>
                </c:pt>
                <c:pt idx="1958">
                  <c:v>-139419.28</c:v>
                </c:pt>
                <c:pt idx="1959">
                  <c:v>-138917.9</c:v>
                </c:pt>
                <c:pt idx="1960">
                  <c:v>-139159.04999999999</c:v>
                </c:pt>
                <c:pt idx="1961">
                  <c:v>-139400.20000000001</c:v>
                </c:pt>
                <c:pt idx="1962">
                  <c:v>-138900.59</c:v>
                </c:pt>
                <c:pt idx="1963">
                  <c:v>-139141.74</c:v>
                </c:pt>
                <c:pt idx="1964">
                  <c:v>-139382.89000000001</c:v>
                </c:pt>
                <c:pt idx="1965">
                  <c:v>-138884.78</c:v>
                </c:pt>
                <c:pt idx="1966">
                  <c:v>-139125.93</c:v>
                </c:pt>
                <c:pt idx="1967">
                  <c:v>-139367.07999999999</c:v>
                </c:pt>
                <c:pt idx="1968">
                  <c:v>-138870.12</c:v>
                </c:pt>
                <c:pt idx="1969">
                  <c:v>-139111.26999999999</c:v>
                </c:pt>
                <c:pt idx="1970">
                  <c:v>-139352.42000000001</c:v>
                </c:pt>
                <c:pt idx="1971">
                  <c:v>-138856.23000000001</c:v>
                </c:pt>
                <c:pt idx="1972">
                  <c:v>-139097.38</c:v>
                </c:pt>
                <c:pt idx="1973">
                  <c:v>-139338.53</c:v>
                </c:pt>
                <c:pt idx="1974">
                  <c:v>-138842.71</c:v>
                </c:pt>
                <c:pt idx="1975">
                  <c:v>-139083.85999999999</c:v>
                </c:pt>
                <c:pt idx="1976">
                  <c:v>-139325.01</c:v>
                </c:pt>
                <c:pt idx="1977">
                  <c:v>-138829.16</c:v>
                </c:pt>
                <c:pt idx="1978">
                  <c:v>-139070.31</c:v>
                </c:pt>
                <c:pt idx="1979">
                  <c:v>-139311.46</c:v>
                </c:pt>
                <c:pt idx="1980">
                  <c:v>-138815.23000000001</c:v>
                </c:pt>
                <c:pt idx="1981">
                  <c:v>-139056.38</c:v>
                </c:pt>
                <c:pt idx="1982">
                  <c:v>-139297.53</c:v>
                </c:pt>
                <c:pt idx="1983">
                  <c:v>-138800.62</c:v>
                </c:pt>
                <c:pt idx="1984">
                  <c:v>-139041.78</c:v>
                </c:pt>
                <c:pt idx="1985">
                  <c:v>-139282.93</c:v>
                </c:pt>
                <c:pt idx="1986">
                  <c:v>-138785.10999999999</c:v>
                </c:pt>
                <c:pt idx="1987">
                  <c:v>-139026.26</c:v>
                </c:pt>
                <c:pt idx="1988">
                  <c:v>-139267.41</c:v>
                </c:pt>
                <c:pt idx="1989">
                  <c:v>-138768.54</c:v>
                </c:pt>
                <c:pt idx="1990">
                  <c:v>-139009.69</c:v>
                </c:pt>
                <c:pt idx="1991">
                  <c:v>-139250.85</c:v>
                </c:pt>
                <c:pt idx="1992">
                  <c:v>-138750.85999999999</c:v>
                </c:pt>
                <c:pt idx="1993">
                  <c:v>-138992.01999999999</c:v>
                </c:pt>
                <c:pt idx="1994">
                  <c:v>-139233.17000000001</c:v>
                </c:pt>
                <c:pt idx="1995">
                  <c:v>-138732.1</c:v>
                </c:pt>
                <c:pt idx="1996">
                  <c:v>-138973.25</c:v>
                </c:pt>
                <c:pt idx="1997">
                  <c:v>-139214.39999999999</c:v>
                </c:pt>
                <c:pt idx="1998">
                  <c:v>-138712.35999999999</c:v>
                </c:pt>
                <c:pt idx="1999">
                  <c:v>-138953.51</c:v>
                </c:pt>
                <c:pt idx="2000">
                  <c:v>-139194.67000000001</c:v>
                </c:pt>
                <c:pt idx="2001">
                  <c:v>-138691.82999999999</c:v>
                </c:pt>
                <c:pt idx="2002">
                  <c:v>-138932.98000000001</c:v>
                </c:pt>
                <c:pt idx="2003">
                  <c:v>-139174.13</c:v>
                </c:pt>
                <c:pt idx="2004">
                  <c:v>-138670.72</c:v>
                </c:pt>
                <c:pt idx="2005">
                  <c:v>-138911.87</c:v>
                </c:pt>
                <c:pt idx="2006">
                  <c:v>-139153.03</c:v>
                </c:pt>
                <c:pt idx="2007">
                  <c:v>-138649.32</c:v>
                </c:pt>
                <c:pt idx="2008">
                  <c:v>-138890.47</c:v>
                </c:pt>
                <c:pt idx="2009">
                  <c:v>-139131.63</c:v>
                </c:pt>
                <c:pt idx="2010">
                  <c:v>-138627.91</c:v>
                </c:pt>
                <c:pt idx="2011">
                  <c:v>-138869.07</c:v>
                </c:pt>
                <c:pt idx="2012">
                  <c:v>-139110.22</c:v>
                </c:pt>
                <c:pt idx="2013">
                  <c:v>-138606.79</c:v>
                </c:pt>
                <c:pt idx="2014">
                  <c:v>-138847.94</c:v>
                </c:pt>
                <c:pt idx="2015">
                  <c:v>-139089.09</c:v>
                </c:pt>
                <c:pt idx="2016">
                  <c:v>-138586.22</c:v>
                </c:pt>
                <c:pt idx="2017">
                  <c:v>-138827.37</c:v>
                </c:pt>
                <c:pt idx="2018">
                  <c:v>-139068.51999999999</c:v>
                </c:pt>
                <c:pt idx="2019">
                  <c:v>-138566.44</c:v>
                </c:pt>
                <c:pt idx="2020">
                  <c:v>-138807.59</c:v>
                </c:pt>
                <c:pt idx="2021">
                  <c:v>-139048.74</c:v>
                </c:pt>
                <c:pt idx="2022">
                  <c:v>-138547.64000000001</c:v>
                </c:pt>
                <c:pt idx="2023">
                  <c:v>-138788.79999999999</c:v>
                </c:pt>
                <c:pt idx="2024">
                  <c:v>-139029.95000000001</c:v>
                </c:pt>
                <c:pt idx="2025">
                  <c:v>-138529.97</c:v>
                </c:pt>
                <c:pt idx="2026">
                  <c:v>-138771.12</c:v>
                </c:pt>
                <c:pt idx="2027">
                  <c:v>-139012.28</c:v>
                </c:pt>
                <c:pt idx="2028">
                  <c:v>-138513.5</c:v>
                </c:pt>
                <c:pt idx="2029">
                  <c:v>-138754.65</c:v>
                </c:pt>
                <c:pt idx="2030">
                  <c:v>-138995.81</c:v>
                </c:pt>
                <c:pt idx="2031">
                  <c:v>-138498.25</c:v>
                </c:pt>
                <c:pt idx="2032">
                  <c:v>-138739.4</c:v>
                </c:pt>
                <c:pt idx="2033">
                  <c:v>-138980.54999999999</c:v>
                </c:pt>
                <c:pt idx="2034">
                  <c:v>-138484.17000000001</c:v>
                </c:pt>
                <c:pt idx="2035">
                  <c:v>-138725.32999999999</c:v>
                </c:pt>
                <c:pt idx="2036">
                  <c:v>-138966.48000000001</c:v>
                </c:pt>
                <c:pt idx="2037">
                  <c:v>-138471.18</c:v>
                </c:pt>
                <c:pt idx="2038">
                  <c:v>-138712.32999999999</c:v>
                </c:pt>
                <c:pt idx="2039">
                  <c:v>-138953.48000000001</c:v>
                </c:pt>
                <c:pt idx="2040">
                  <c:v>-138459.12</c:v>
                </c:pt>
                <c:pt idx="2041">
                  <c:v>-138700.26999999999</c:v>
                </c:pt>
                <c:pt idx="2042">
                  <c:v>-138941.42000000001</c:v>
                </c:pt>
                <c:pt idx="2043">
                  <c:v>-138447.84</c:v>
                </c:pt>
                <c:pt idx="2044">
                  <c:v>-138688.99</c:v>
                </c:pt>
                <c:pt idx="2045">
                  <c:v>-138930.14000000001</c:v>
                </c:pt>
                <c:pt idx="2046">
                  <c:v>-138437.13</c:v>
                </c:pt>
                <c:pt idx="2047">
                  <c:v>-138678.28</c:v>
                </c:pt>
                <c:pt idx="2048">
                  <c:v>-138919.44</c:v>
                </c:pt>
                <c:pt idx="2049">
                  <c:v>-138426.81</c:v>
                </c:pt>
                <c:pt idx="2050">
                  <c:v>-138667.97</c:v>
                </c:pt>
                <c:pt idx="2051">
                  <c:v>-138909.12</c:v>
                </c:pt>
                <c:pt idx="2052">
                  <c:v>-138416.69</c:v>
                </c:pt>
                <c:pt idx="2053">
                  <c:v>-138657.84</c:v>
                </c:pt>
                <c:pt idx="2054">
                  <c:v>-138899</c:v>
                </c:pt>
                <c:pt idx="2055">
                  <c:v>-138406.6</c:v>
                </c:pt>
                <c:pt idx="2056">
                  <c:v>-138647.75</c:v>
                </c:pt>
                <c:pt idx="2057">
                  <c:v>-138888.9</c:v>
                </c:pt>
                <c:pt idx="2058">
                  <c:v>-138396.38</c:v>
                </c:pt>
                <c:pt idx="2059">
                  <c:v>-138637.53</c:v>
                </c:pt>
                <c:pt idx="2060">
                  <c:v>-138878.69</c:v>
                </c:pt>
                <c:pt idx="2061">
                  <c:v>-138385.95000000001</c:v>
                </c:pt>
                <c:pt idx="2062">
                  <c:v>-138627.1</c:v>
                </c:pt>
                <c:pt idx="2063">
                  <c:v>-138868.25</c:v>
                </c:pt>
                <c:pt idx="2064">
                  <c:v>-138375.23000000001</c:v>
                </c:pt>
                <c:pt idx="2065">
                  <c:v>-138616.38</c:v>
                </c:pt>
                <c:pt idx="2066">
                  <c:v>-138857.53</c:v>
                </c:pt>
                <c:pt idx="2067">
                  <c:v>-138364.19</c:v>
                </c:pt>
                <c:pt idx="2068">
                  <c:v>-138605.35</c:v>
                </c:pt>
                <c:pt idx="2069">
                  <c:v>-138846.5</c:v>
                </c:pt>
                <c:pt idx="2070">
                  <c:v>-138352.88</c:v>
                </c:pt>
                <c:pt idx="2071">
                  <c:v>-138594.03</c:v>
                </c:pt>
                <c:pt idx="2072">
                  <c:v>-138835.18</c:v>
                </c:pt>
                <c:pt idx="2073">
                  <c:v>-138341.32999999999</c:v>
                </c:pt>
                <c:pt idx="2074">
                  <c:v>-138582.48000000001</c:v>
                </c:pt>
                <c:pt idx="2075">
                  <c:v>-138823.63</c:v>
                </c:pt>
                <c:pt idx="2076">
                  <c:v>-138329.65</c:v>
                </c:pt>
                <c:pt idx="2077">
                  <c:v>-138570.79999999999</c:v>
                </c:pt>
                <c:pt idx="2078">
                  <c:v>-138811.95000000001</c:v>
                </c:pt>
                <c:pt idx="2079">
                  <c:v>-138317.95000000001</c:v>
                </c:pt>
                <c:pt idx="2080">
                  <c:v>-138559.10999999999</c:v>
                </c:pt>
                <c:pt idx="2081">
                  <c:v>-138800.26</c:v>
                </c:pt>
                <c:pt idx="2082">
                  <c:v>-138306.38</c:v>
                </c:pt>
                <c:pt idx="2083">
                  <c:v>-138547.54</c:v>
                </c:pt>
                <c:pt idx="2084">
                  <c:v>-138788.69</c:v>
                </c:pt>
                <c:pt idx="2085">
                  <c:v>-138295.07999999999</c:v>
                </c:pt>
                <c:pt idx="2086">
                  <c:v>-138536.23000000001</c:v>
                </c:pt>
                <c:pt idx="2087">
                  <c:v>-138777.39000000001</c:v>
                </c:pt>
                <c:pt idx="2088">
                  <c:v>-138284.20000000001</c:v>
                </c:pt>
                <c:pt idx="2089">
                  <c:v>-138525.35</c:v>
                </c:pt>
                <c:pt idx="2090">
                  <c:v>-138766.5</c:v>
                </c:pt>
                <c:pt idx="2091">
                  <c:v>-138273.85999999999</c:v>
                </c:pt>
                <c:pt idx="2092">
                  <c:v>-138515.01</c:v>
                </c:pt>
                <c:pt idx="2093">
                  <c:v>-138756.16</c:v>
                </c:pt>
                <c:pt idx="2094">
                  <c:v>-138264.19</c:v>
                </c:pt>
                <c:pt idx="2095">
                  <c:v>-138505.34</c:v>
                </c:pt>
                <c:pt idx="2096">
                  <c:v>-138746.49</c:v>
                </c:pt>
                <c:pt idx="2097">
                  <c:v>-138255.28</c:v>
                </c:pt>
                <c:pt idx="2098">
                  <c:v>-138496.43</c:v>
                </c:pt>
                <c:pt idx="2099">
                  <c:v>-138737.57999999999</c:v>
                </c:pt>
                <c:pt idx="2100">
                  <c:v>-138247.20000000001</c:v>
                </c:pt>
                <c:pt idx="2101">
                  <c:v>-138488.35</c:v>
                </c:pt>
                <c:pt idx="2102">
                  <c:v>-138729.5</c:v>
                </c:pt>
                <c:pt idx="2103">
                  <c:v>-138239.98000000001</c:v>
                </c:pt>
                <c:pt idx="2104">
                  <c:v>-138481.13</c:v>
                </c:pt>
                <c:pt idx="2105">
                  <c:v>-138722.28</c:v>
                </c:pt>
                <c:pt idx="2106">
                  <c:v>-138233.63</c:v>
                </c:pt>
                <c:pt idx="2107">
                  <c:v>-138474.78</c:v>
                </c:pt>
                <c:pt idx="2108">
                  <c:v>-138715.93</c:v>
                </c:pt>
                <c:pt idx="2109">
                  <c:v>-138228.12</c:v>
                </c:pt>
                <c:pt idx="2110">
                  <c:v>-138469.26999999999</c:v>
                </c:pt>
                <c:pt idx="2111">
                  <c:v>-138710.43</c:v>
                </c:pt>
                <c:pt idx="2112">
                  <c:v>-138223.41</c:v>
                </c:pt>
                <c:pt idx="2113">
                  <c:v>-138464.56</c:v>
                </c:pt>
                <c:pt idx="2114">
                  <c:v>-138705.71</c:v>
                </c:pt>
                <c:pt idx="2115">
                  <c:v>-138219.41</c:v>
                </c:pt>
                <c:pt idx="2116">
                  <c:v>-138460.56</c:v>
                </c:pt>
                <c:pt idx="2117">
                  <c:v>-138701.71</c:v>
                </c:pt>
                <c:pt idx="2118">
                  <c:v>-138216.04</c:v>
                </c:pt>
                <c:pt idx="2119">
                  <c:v>-138457.19</c:v>
                </c:pt>
                <c:pt idx="2120">
                  <c:v>-138698.35</c:v>
                </c:pt>
                <c:pt idx="2121">
                  <c:v>-138213.20000000001</c:v>
                </c:pt>
                <c:pt idx="2122">
                  <c:v>-138454.35999999999</c:v>
                </c:pt>
                <c:pt idx="2123">
                  <c:v>-138695.51</c:v>
                </c:pt>
                <c:pt idx="2124">
                  <c:v>-138210.79999999999</c:v>
                </c:pt>
                <c:pt idx="2125">
                  <c:v>-138451.95000000001</c:v>
                </c:pt>
                <c:pt idx="2126">
                  <c:v>-138693.1</c:v>
                </c:pt>
                <c:pt idx="2127">
                  <c:v>-138208.72</c:v>
                </c:pt>
                <c:pt idx="2128">
                  <c:v>-138449.87</c:v>
                </c:pt>
                <c:pt idx="2129">
                  <c:v>-138691.03</c:v>
                </c:pt>
                <c:pt idx="2130">
                  <c:v>-138206.89000000001</c:v>
                </c:pt>
                <c:pt idx="2131">
                  <c:v>-138448.04</c:v>
                </c:pt>
                <c:pt idx="2132">
                  <c:v>-138689.19</c:v>
                </c:pt>
                <c:pt idx="2133">
                  <c:v>-138205.22</c:v>
                </c:pt>
                <c:pt idx="2134">
                  <c:v>-138446.38</c:v>
                </c:pt>
                <c:pt idx="2135">
                  <c:v>-138687.53</c:v>
                </c:pt>
                <c:pt idx="2136">
                  <c:v>-138203.67000000001</c:v>
                </c:pt>
                <c:pt idx="2137">
                  <c:v>-138444.82</c:v>
                </c:pt>
                <c:pt idx="2138">
                  <c:v>-138685.97</c:v>
                </c:pt>
                <c:pt idx="2139">
                  <c:v>-138202.19</c:v>
                </c:pt>
                <c:pt idx="2140">
                  <c:v>-138443.34</c:v>
                </c:pt>
                <c:pt idx="2141">
                  <c:v>-138684.49</c:v>
                </c:pt>
                <c:pt idx="2142">
                  <c:v>-138200.76999999999</c:v>
                </c:pt>
                <c:pt idx="2143">
                  <c:v>-138441.92000000001</c:v>
                </c:pt>
                <c:pt idx="2144">
                  <c:v>-138683.07</c:v>
                </c:pt>
                <c:pt idx="2145">
                  <c:v>-138199.41</c:v>
                </c:pt>
                <c:pt idx="2146">
                  <c:v>-138440.56</c:v>
                </c:pt>
                <c:pt idx="2147">
                  <c:v>-138681.71</c:v>
                </c:pt>
                <c:pt idx="2148">
                  <c:v>-138198.14000000001</c:v>
                </c:pt>
                <c:pt idx="2149">
                  <c:v>-138439.29999999999</c:v>
                </c:pt>
                <c:pt idx="2150">
                  <c:v>-138680.45000000001</c:v>
                </c:pt>
                <c:pt idx="2151">
                  <c:v>-138197.01</c:v>
                </c:pt>
                <c:pt idx="2152">
                  <c:v>-138438.16</c:v>
                </c:pt>
                <c:pt idx="2153">
                  <c:v>-138679.32</c:v>
                </c:pt>
                <c:pt idx="2154">
                  <c:v>-138196.07</c:v>
                </c:pt>
                <c:pt idx="2155">
                  <c:v>-138437.22</c:v>
                </c:pt>
                <c:pt idx="2156">
                  <c:v>-138678.37</c:v>
                </c:pt>
                <c:pt idx="2157">
                  <c:v>-138195.37</c:v>
                </c:pt>
                <c:pt idx="2158">
                  <c:v>-138436.53</c:v>
                </c:pt>
                <c:pt idx="2159">
                  <c:v>-138677.68</c:v>
                </c:pt>
                <c:pt idx="2160">
                  <c:v>-138195</c:v>
                </c:pt>
                <c:pt idx="2161">
                  <c:v>-138436.15</c:v>
                </c:pt>
                <c:pt idx="2162">
                  <c:v>-138677.31</c:v>
                </c:pt>
                <c:pt idx="2163">
                  <c:v>-138195.01999999999</c:v>
                </c:pt>
                <c:pt idx="2164">
                  <c:v>-138436.17000000001</c:v>
                </c:pt>
                <c:pt idx="2165">
                  <c:v>-138677.32</c:v>
                </c:pt>
                <c:pt idx="2166">
                  <c:v>-138195.49</c:v>
                </c:pt>
                <c:pt idx="2167">
                  <c:v>-138436.64000000001</c:v>
                </c:pt>
                <c:pt idx="2168">
                  <c:v>-138677.79</c:v>
                </c:pt>
                <c:pt idx="2169">
                  <c:v>-138196.47</c:v>
                </c:pt>
                <c:pt idx="2170">
                  <c:v>-138437.62</c:v>
                </c:pt>
                <c:pt idx="2171">
                  <c:v>-138678.76999999999</c:v>
                </c:pt>
                <c:pt idx="2172">
                  <c:v>-138198</c:v>
                </c:pt>
                <c:pt idx="2173">
                  <c:v>-138439.15</c:v>
                </c:pt>
                <c:pt idx="2174">
                  <c:v>-138680.29999999999</c:v>
                </c:pt>
                <c:pt idx="2175">
                  <c:v>-138200.10999999999</c:v>
                </c:pt>
                <c:pt idx="2176">
                  <c:v>-138441.26</c:v>
                </c:pt>
                <c:pt idx="2177">
                  <c:v>-138682.42000000001</c:v>
                </c:pt>
                <c:pt idx="2178">
                  <c:v>-138202.82999999999</c:v>
                </c:pt>
                <c:pt idx="2179">
                  <c:v>-138443.98000000001</c:v>
                </c:pt>
                <c:pt idx="2180">
                  <c:v>-138685.13</c:v>
                </c:pt>
                <c:pt idx="2181">
                  <c:v>-138206.14000000001</c:v>
                </c:pt>
                <c:pt idx="2182">
                  <c:v>-138447.29</c:v>
                </c:pt>
                <c:pt idx="2183">
                  <c:v>-138688.44</c:v>
                </c:pt>
                <c:pt idx="2184">
                  <c:v>-138210.04</c:v>
                </c:pt>
                <c:pt idx="2185">
                  <c:v>-138451.19</c:v>
                </c:pt>
                <c:pt idx="2186">
                  <c:v>-138692.34</c:v>
                </c:pt>
                <c:pt idx="2187">
                  <c:v>-138214.5</c:v>
                </c:pt>
                <c:pt idx="2188">
                  <c:v>-138455.65</c:v>
                </c:pt>
                <c:pt idx="2189">
                  <c:v>-138696.81</c:v>
                </c:pt>
                <c:pt idx="2190">
                  <c:v>-138219.49</c:v>
                </c:pt>
                <c:pt idx="2191">
                  <c:v>-138460.64000000001</c:v>
                </c:pt>
                <c:pt idx="2192">
                  <c:v>-138701.79999999999</c:v>
                </c:pt>
                <c:pt idx="2193">
                  <c:v>-138224.95999999999</c:v>
                </c:pt>
                <c:pt idx="2194">
                  <c:v>-138466.10999999999</c:v>
                </c:pt>
                <c:pt idx="2195">
                  <c:v>-138707.26999999999</c:v>
                </c:pt>
                <c:pt idx="2196">
                  <c:v>-138230.87</c:v>
                </c:pt>
                <c:pt idx="2197">
                  <c:v>-138472.01999999999</c:v>
                </c:pt>
                <c:pt idx="2198">
                  <c:v>-138713.17000000001</c:v>
                </c:pt>
                <c:pt idx="2199">
                  <c:v>-138237.16</c:v>
                </c:pt>
                <c:pt idx="2200">
                  <c:v>-138478.31</c:v>
                </c:pt>
                <c:pt idx="2201">
                  <c:v>-138719.46</c:v>
                </c:pt>
                <c:pt idx="2202">
                  <c:v>-138243.78</c:v>
                </c:pt>
                <c:pt idx="2203">
                  <c:v>-138484.93</c:v>
                </c:pt>
                <c:pt idx="2204">
                  <c:v>-138726.09</c:v>
                </c:pt>
                <c:pt idx="2205">
                  <c:v>-138250.70000000001</c:v>
                </c:pt>
                <c:pt idx="2206">
                  <c:v>-138491.85</c:v>
                </c:pt>
                <c:pt idx="2207">
                  <c:v>-138733.01</c:v>
                </c:pt>
                <c:pt idx="2208">
                  <c:v>-138257.88</c:v>
                </c:pt>
                <c:pt idx="2209">
                  <c:v>-138499.03</c:v>
                </c:pt>
                <c:pt idx="2210">
                  <c:v>-138740.18</c:v>
                </c:pt>
                <c:pt idx="2211">
                  <c:v>-138265.28</c:v>
                </c:pt>
                <c:pt idx="2212">
                  <c:v>-138506.43</c:v>
                </c:pt>
                <c:pt idx="2213">
                  <c:v>-138747.59</c:v>
                </c:pt>
                <c:pt idx="2214">
                  <c:v>-138272.9</c:v>
                </c:pt>
                <c:pt idx="2215">
                  <c:v>-138514.04999999999</c:v>
                </c:pt>
                <c:pt idx="2216">
                  <c:v>-138755.20000000001</c:v>
                </c:pt>
                <c:pt idx="2217">
                  <c:v>-138280.71</c:v>
                </c:pt>
                <c:pt idx="2218">
                  <c:v>-138521.85999999999</c:v>
                </c:pt>
                <c:pt idx="2219">
                  <c:v>-138763.01</c:v>
                </c:pt>
                <c:pt idx="2220">
                  <c:v>-138288.73000000001</c:v>
                </c:pt>
                <c:pt idx="2221">
                  <c:v>-138529.88</c:v>
                </c:pt>
                <c:pt idx="2222">
                  <c:v>-138771.03</c:v>
                </c:pt>
                <c:pt idx="2223">
                  <c:v>-138296.95999999999</c:v>
                </c:pt>
                <c:pt idx="2224">
                  <c:v>-138538.12</c:v>
                </c:pt>
                <c:pt idx="2225">
                  <c:v>-138779.26999999999</c:v>
                </c:pt>
                <c:pt idx="2226">
                  <c:v>-138305.43</c:v>
                </c:pt>
                <c:pt idx="2227">
                  <c:v>-138546.57999999999</c:v>
                </c:pt>
                <c:pt idx="2228">
                  <c:v>-138787.73000000001</c:v>
                </c:pt>
                <c:pt idx="2229">
                  <c:v>-138314.15</c:v>
                </c:pt>
                <c:pt idx="2230">
                  <c:v>-138555.31</c:v>
                </c:pt>
                <c:pt idx="2231">
                  <c:v>-138796.46</c:v>
                </c:pt>
                <c:pt idx="2232">
                  <c:v>-138323.16</c:v>
                </c:pt>
                <c:pt idx="2233">
                  <c:v>-138564.31</c:v>
                </c:pt>
                <c:pt idx="2234">
                  <c:v>-138805.47</c:v>
                </c:pt>
                <c:pt idx="2235">
                  <c:v>-138332.49</c:v>
                </c:pt>
                <c:pt idx="2236">
                  <c:v>-138573.64000000001</c:v>
                </c:pt>
                <c:pt idx="2237">
                  <c:v>-138814.79</c:v>
                </c:pt>
                <c:pt idx="2238">
                  <c:v>-138342.16</c:v>
                </c:pt>
                <c:pt idx="2239">
                  <c:v>-138583.31</c:v>
                </c:pt>
                <c:pt idx="2240">
                  <c:v>-138824.46</c:v>
                </c:pt>
                <c:pt idx="2241">
                  <c:v>-138352.20000000001</c:v>
                </c:pt>
                <c:pt idx="2242">
                  <c:v>-138593.35</c:v>
                </c:pt>
                <c:pt idx="2243">
                  <c:v>-138834.5</c:v>
                </c:pt>
                <c:pt idx="2244">
                  <c:v>-138362.63</c:v>
                </c:pt>
                <c:pt idx="2245">
                  <c:v>-138603.79</c:v>
                </c:pt>
                <c:pt idx="2246">
                  <c:v>-138844.94</c:v>
                </c:pt>
                <c:pt idx="2247">
                  <c:v>-138373.48000000001</c:v>
                </c:pt>
                <c:pt idx="2248">
                  <c:v>-138614.63</c:v>
                </c:pt>
                <c:pt idx="2249">
                  <c:v>-138855.78</c:v>
                </c:pt>
                <c:pt idx="2250">
                  <c:v>-138384.75</c:v>
                </c:pt>
                <c:pt idx="2251">
                  <c:v>-138625.9</c:v>
                </c:pt>
                <c:pt idx="2252">
                  <c:v>-138867.04999999999</c:v>
                </c:pt>
                <c:pt idx="2253">
                  <c:v>-138396.44</c:v>
                </c:pt>
                <c:pt idx="2254">
                  <c:v>-138637.59</c:v>
                </c:pt>
                <c:pt idx="2255">
                  <c:v>-138878.74</c:v>
                </c:pt>
                <c:pt idx="2256">
                  <c:v>-138408.54</c:v>
                </c:pt>
                <c:pt idx="2257">
                  <c:v>-138649.70000000001</c:v>
                </c:pt>
                <c:pt idx="2258">
                  <c:v>-138890.85</c:v>
                </c:pt>
                <c:pt idx="2259">
                  <c:v>-138421.06</c:v>
                </c:pt>
                <c:pt idx="2260">
                  <c:v>-138662.21</c:v>
                </c:pt>
                <c:pt idx="2261">
                  <c:v>-138903.35999999999</c:v>
                </c:pt>
                <c:pt idx="2262">
                  <c:v>-138433.95000000001</c:v>
                </c:pt>
                <c:pt idx="2263">
                  <c:v>-138675.10999999999</c:v>
                </c:pt>
                <c:pt idx="2264">
                  <c:v>-138916.26</c:v>
                </c:pt>
                <c:pt idx="2265">
                  <c:v>-138447.21</c:v>
                </c:pt>
                <c:pt idx="2266">
                  <c:v>-138688.37</c:v>
                </c:pt>
                <c:pt idx="2267">
                  <c:v>-138929.51999999999</c:v>
                </c:pt>
                <c:pt idx="2268">
                  <c:v>-138460.81</c:v>
                </c:pt>
                <c:pt idx="2269">
                  <c:v>-138701.96</c:v>
                </c:pt>
                <c:pt idx="2270">
                  <c:v>-138943.12</c:v>
                </c:pt>
                <c:pt idx="2271">
                  <c:v>-138474.71</c:v>
                </c:pt>
                <c:pt idx="2272">
                  <c:v>-138715.87</c:v>
                </c:pt>
                <c:pt idx="2273">
                  <c:v>-138957.01999999999</c:v>
                </c:pt>
                <c:pt idx="2274">
                  <c:v>-138488.89000000001</c:v>
                </c:pt>
                <c:pt idx="2275">
                  <c:v>-138730.04</c:v>
                </c:pt>
                <c:pt idx="2276">
                  <c:v>-138971.19</c:v>
                </c:pt>
                <c:pt idx="2277">
                  <c:v>-138503.31</c:v>
                </c:pt>
                <c:pt idx="2278">
                  <c:v>-138744.47</c:v>
                </c:pt>
                <c:pt idx="2279">
                  <c:v>-138985.62</c:v>
                </c:pt>
                <c:pt idx="2280">
                  <c:v>-138517.96</c:v>
                </c:pt>
                <c:pt idx="2281">
                  <c:v>-138759.10999999999</c:v>
                </c:pt>
                <c:pt idx="2282">
                  <c:v>-139000.26</c:v>
                </c:pt>
                <c:pt idx="2283">
                  <c:v>-138532.79</c:v>
                </c:pt>
                <c:pt idx="2284">
                  <c:v>-138773.94</c:v>
                </c:pt>
                <c:pt idx="2285">
                  <c:v>-139015.09</c:v>
                </c:pt>
                <c:pt idx="2286">
                  <c:v>-138547.79999999999</c:v>
                </c:pt>
                <c:pt idx="2287">
                  <c:v>-138788.95000000001</c:v>
                </c:pt>
                <c:pt idx="2288">
                  <c:v>-139030.1</c:v>
                </c:pt>
                <c:pt idx="2289">
                  <c:v>-138562.97</c:v>
                </c:pt>
                <c:pt idx="2290">
                  <c:v>-138804.12</c:v>
                </c:pt>
                <c:pt idx="2291">
                  <c:v>-139045.26999999999</c:v>
                </c:pt>
                <c:pt idx="2292">
                  <c:v>-138578.29</c:v>
                </c:pt>
                <c:pt idx="2293">
                  <c:v>-138819.44</c:v>
                </c:pt>
                <c:pt idx="2294">
                  <c:v>-139060.59</c:v>
                </c:pt>
                <c:pt idx="2295">
                  <c:v>-138593.75</c:v>
                </c:pt>
                <c:pt idx="2296">
                  <c:v>-138834.9</c:v>
                </c:pt>
                <c:pt idx="2297">
                  <c:v>-139076.04999999999</c:v>
                </c:pt>
                <c:pt idx="2298">
                  <c:v>-138609.35</c:v>
                </c:pt>
                <c:pt idx="2299">
                  <c:v>-138850.5</c:v>
                </c:pt>
                <c:pt idx="2300">
                  <c:v>-139091.66</c:v>
                </c:pt>
                <c:pt idx="2301">
                  <c:v>-138625.1</c:v>
                </c:pt>
                <c:pt idx="2302">
                  <c:v>-138866.25</c:v>
                </c:pt>
                <c:pt idx="2303">
                  <c:v>-139107.41</c:v>
                </c:pt>
                <c:pt idx="2304">
                  <c:v>-138641</c:v>
                </c:pt>
                <c:pt idx="2305">
                  <c:v>-138882.16</c:v>
                </c:pt>
                <c:pt idx="2306">
                  <c:v>-139123.31</c:v>
                </c:pt>
                <c:pt idx="2307">
                  <c:v>-138657.07</c:v>
                </c:pt>
                <c:pt idx="2308">
                  <c:v>-138898.22</c:v>
                </c:pt>
                <c:pt idx="2309">
                  <c:v>-139139.37</c:v>
                </c:pt>
                <c:pt idx="2310">
                  <c:v>-138673.29999999999</c:v>
                </c:pt>
                <c:pt idx="2311">
                  <c:v>-138914.45000000001</c:v>
                </c:pt>
                <c:pt idx="2312">
                  <c:v>-139155.6</c:v>
                </c:pt>
                <c:pt idx="2313">
                  <c:v>-138689.71</c:v>
                </c:pt>
                <c:pt idx="2314">
                  <c:v>-138930.85999999999</c:v>
                </c:pt>
                <c:pt idx="2315">
                  <c:v>-139172.01</c:v>
                </c:pt>
                <c:pt idx="2316">
                  <c:v>-138706.29999999999</c:v>
                </c:pt>
                <c:pt idx="2317">
                  <c:v>-138947.45000000001</c:v>
                </c:pt>
                <c:pt idx="2318">
                  <c:v>-139188.60999999999</c:v>
                </c:pt>
                <c:pt idx="2319">
                  <c:v>-138723.09</c:v>
                </c:pt>
                <c:pt idx="2320">
                  <c:v>-138964.24</c:v>
                </c:pt>
                <c:pt idx="2321">
                  <c:v>-139205.39000000001</c:v>
                </c:pt>
                <c:pt idx="2322">
                  <c:v>-138740.07</c:v>
                </c:pt>
                <c:pt idx="2323">
                  <c:v>-138981.22</c:v>
                </c:pt>
                <c:pt idx="2324">
                  <c:v>-139222.37</c:v>
                </c:pt>
                <c:pt idx="2325">
                  <c:v>-138757.24</c:v>
                </c:pt>
                <c:pt idx="2326">
                  <c:v>-138998.39000000001</c:v>
                </c:pt>
                <c:pt idx="2327">
                  <c:v>-139239.54999999999</c:v>
                </c:pt>
                <c:pt idx="2328">
                  <c:v>-138774.60999999999</c:v>
                </c:pt>
                <c:pt idx="2329">
                  <c:v>-139015.76</c:v>
                </c:pt>
                <c:pt idx="2330">
                  <c:v>-139256.91</c:v>
                </c:pt>
                <c:pt idx="2331">
                  <c:v>-138792.16</c:v>
                </c:pt>
                <c:pt idx="2332">
                  <c:v>-139033.31</c:v>
                </c:pt>
                <c:pt idx="2333">
                  <c:v>-139274.46</c:v>
                </c:pt>
                <c:pt idx="2334">
                  <c:v>-138809.88</c:v>
                </c:pt>
                <c:pt idx="2335">
                  <c:v>-139051.03</c:v>
                </c:pt>
                <c:pt idx="2336">
                  <c:v>-139292.19</c:v>
                </c:pt>
                <c:pt idx="2337">
                  <c:v>-138827.76999999999</c:v>
                </c:pt>
                <c:pt idx="2338">
                  <c:v>-139068.92000000001</c:v>
                </c:pt>
                <c:pt idx="2339">
                  <c:v>-139310.07</c:v>
                </c:pt>
                <c:pt idx="2340">
                  <c:v>-138845.79999999999</c:v>
                </c:pt>
                <c:pt idx="2341">
                  <c:v>-139086.95000000001</c:v>
                </c:pt>
                <c:pt idx="2342">
                  <c:v>-139328.1</c:v>
                </c:pt>
                <c:pt idx="2343">
                  <c:v>-138863.96</c:v>
                </c:pt>
                <c:pt idx="2344">
                  <c:v>-139105.10999999999</c:v>
                </c:pt>
                <c:pt idx="2345">
                  <c:v>-139346.26999999999</c:v>
                </c:pt>
                <c:pt idx="2346">
                  <c:v>-138882.23999999999</c:v>
                </c:pt>
                <c:pt idx="2347">
                  <c:v>-139123.39000000001</c:v>
                </c:pt>
                <c:pt idx="2348">
                  <c:v>-139364.54</c:v>
                </c:pt>
                <c:pt idx="2349">
                  <c:v>-138900.6</c:v>
                </c:pt>
                <c:pt idx="2350">
                  <c:v>-139141.76000000001</c:v>
                </c:pt>
                <c:pt idx="2351">
                  <c:v>-139382.91</c:v>
                </c:pt>
                <c:pt idx="2352">
                  <c:v>-138919.04999999999</c:v>
                </c:pt>
                <c:pt idx="2353">
                  <c:v>-139160.20000000001</c:v>
                </c:pt>
                <c:pt idx="2354">
                  <c:v>-139401.35</c:v>
                </c:pt>
                <c:pt idx="2355">
                  <c:v>-138937.56</c:v>
                </c:pt>
                <c:pt idx="2356">
                  <c:v>-139178.71</c:v>
                </c:pt>
                <c:pt idx="2357">
                  <c:v>-139419.85999999999</c:v>
                </c:pt>
                <c:pt idx="2358">
                  <c:v>-138956.10999999999</c:v>
                </c:pt>
                <c:pt idx="2359">
                  <c:v>-139197.26</c:v>
                </c:pt>
                <c:pt idx="2360">
                  <c:v>-139438.42000000001</c:v>
                </c:pt>
                <c:pt idx="2361">
                  <c:v>-138974.70000000001</c:v>
                </c:pt>
                <c:pt idx="2362">
                  <c:v>-139215.85</c:v>
                </c:pt>
                <c:pt idx="2363">
                  <c:v>-139457</c:v>
                </c:pt>
                <c:pt idx="2364">
                  <c:v>-138993.31</c:v>
                </c:pt>
                <c:pt idx="2365">
                  <c:v>-139234.46</c:v>
                </c:pt>
                <c:pt idx="2366">
                  <c:v>-139475.62</c:v>
                </c:pt>
                <c:pt idx="2367">
                  <c:v>-139011.94</c:v>
                </c:pt>
                <c:pt idx="2368">
                  <c:v>-139253.09</c:v>
                </c:pt>
                <c:pt idx="2369">
                  <c:v>-139494.24</c:v>
                </c:pt>
                <c:pt idx="2370">
                  <c:v>-139030.57999999999</c:v>
                </c:pt>
                <c:pt idx="2371">
                  <c:v>-139271.73000000001</c:v>
                </c:pt>
                <c:pt idx="2372">
                  <c:v>-139512.88</c:v>
                </c:pt>
                <c:pt idx="2373">
                  <c:v>-139049.23000000001</c:v>
                </c:pt>
                <c:pt idx="2374">
                  <c:v>-139290.38</c:v>
                </c:pt>
                <c:pt idx="2375">
                  <c:v>-139531.53</c:v>
                </c:pt>
                <c:pt idx="2376">
                  <c:v>-139067.88</c:v>
                </c:pt>
                <c:pt idx="2377">
                  <c:v>-139309.03</c:v>
                </c:pt>
                <c:pt idx="2378">
                  <c:v>-139550.18</c:v>
                </c:pt>
                <c:pt idx="2379">
                  <c:v>-139086.53</c:v>
                </c:pt>
                <c:pt idx="2380">
                  <c:v>-139327.67999999999</c:v>
                </c:pt>
                <c:pt idx="2381">
                  <c:v>-139568.82999999999</c:v>
                </c:pt>
                <c:pt idx="2382">
                  <c:v>-139105.19</c:v>
                </c:pt>
                <c:pt idx="2383">
                  <c:v>-139346.34</c:v>
                </c:pt>
                <c:pt idx="2384">
                  <c:v>-139587.49</c:v>
                </c:pt>
                <c:pt idx="2385">
                  <c:v>-139123.85</c:v>
                </c:pt>
                <c:pt idx="2386">
                  <c:v>-139365</c:v>
                </c:pt>
                <c:pt idx="2387">
                  <c:v>-139606.16</c:v>
                </c:pt>
                <c:pt idx="2388">
                  <c:v>-139142.51999999999</c:v>
                </c:pt>
                <c:pt idx="2389">
                  <c:v>-139383.67000000001</c:v>
                </c:pt>
                <c:pt idx="2390">
                  <c:v>-139624.82</c:v>
                </c:pt>
                <c:pt idx="2391">
                  <c:v>-139161.19</c:v>
                </c:pt>
                <c:pt idx="2392">
                  <c:v>-139402.34</c:v>
                </c:pt>
                <c:pt idx="2393">
                  <c:v>-139643.49</c:v>
                </c:pt>
                <c:pt idx="2394">
                  <c:v>-139179.85999999999</c:v>
                </c:pt>
                <c:pt idx="2395">
                  <c:v>-139421.01</c:v>
                </c:pt>
                <c:pt idx="2396">
                  <c:v>-139662.16</c:v>
                </c:pt>
                <c:pt idx="2397">
                  <c:v>-139198.53</c:v>
                </c:pt>
                <c:pt idx="2398">
                  <c:v>-139439.67999999999</c:v>
                </c:pt>
                <c:pt idx="2399">
                  <c:v>-139680.82999999999</c:v>
                </c:pt>
                <c:pt idx="2400">
                  <c:v>-139217.19</c:v>
                </c:pt>
                <c:pt idx="2401">
                  <c:v>-139458.34</c:v>
                </c:pt>
                <c:pt idx="2402">
                  <c:v>-139699.49</c:v>
                </c:pt>
                <c:pt idx="2403">
                  <c:v>-139235.82999999999</c:v>
                </c:pt>
                <c:pt idx="2404">
                  <c:v>-139476.98000000001</c:v>
                </c:pt>
                <c:pt idx="2405">
                  <c:v>-139718.13</c:v>
                </c:pt>
                <c:pt idx="2406">
                  <c:v>-139254.45000000001</c:v>
                </c:pt>
                <c:pt idx="2407">
                  <c:v>-139495.6</c:v>
                </c:pt>
                <c:pt idx="2408">
                  <c:v>-139736.76</c:v>
                </c:pt>
                <c:pt idx="2409">
                  <c:v>-139273.04</c:v>
                </c:pt>
                <c:pt idx="2410">
                  <c:v>-139514.19</c:v>
                </c:pt>
                <c:pt idx="2411">
                  <c:v>-139755.34</c:v>
                </c:pt>
                <c:pt idx="2412">
                  <c:v>-139291.57999999999</c:v>
                </c:pt>
                <c:pt idx="2413">
                  <c:v>-139532.74</c:v>
                </c:pt>
                <c:pt idx="2414">
                  <c:v>-139773.89000000001</c:v>
                </c:pt>
                <c:pt idx="2415">
                  <c:v>-139310.07</c:v>
                </c:pt>
                <c:pt idx="2416">
                  <c:v>-139551.22</c:v>
                </c:pt>
                <c:pt idx="2417">
                  <c:v>-139792.37</c:v>
                </c:pt>
                <c:pt idx="2418">
                  <c:v>-139328.48000000001</c:v>
                </c:pt>
                <c:pt idx="2419">
                  <c:v>-139569.63</c:v>
                </c:pt>
                <c:pt idx="2420">
                  <c:v>-139810.79</c:v>
                </c:pt>
                <c:pt idx="2421">
                  <c:v>-139346.81</c:v>
                </c:pt>
                <c:pt idx="2422">
                  <c:v>-139587.96</c:v>
                </c:pt>
                <c:pt idx="2423">
                  <c:v>-139829.12</c:v>
                </c:pt>
                <c:pt idx="2424">
                  <c:v>-139365.04</c:v>
                </c:pt>
                <c:pt idx="2425">
                  <c:v>-139606.19</c:v>
                </c:pt>
                <c:pt idx="2426">
                  <c:v>-139847.35</c:v>
                </c:pt>
                <c:pt idx="2427">
                  <c:v>-139383.16</c:v>
                </c:pt>
                <c:pt idx="2428">
                  <c:v>-139624.31</c:v>
                </c:pt>
                <c:pt idx="2429">
                  <c:v>-139865.47</c:v>
                </c:pt>
                <c:pt idx="2430">
                  <c:v>-139401.16</c:v>
                </c:pt>
                <c:pt idx="2431">
                  <c:v>-139642.31</c:v>
                </c:pt>
                <c:pt idx="2432">
                  <c:v>-139883.46</c:v>
                </c:pt>
                <c:pt idx="2433">
                  <c:v>-139419.01999999999</c:v>
                </c:pt>
                <c:pt idx="2434">
                  <c:v>-139660.17000000001</c:v>
                </c:pt>
                <c:pt idx="2435">
                  <c:v>-139901.32</c:v>
                </c:pt>
                <c:pt idx="2436">
                  <c:v>-139436.73000000001</c:v>
                </c:pt>
                <c:pt idx="2437">
                  <c:v>-139677.88</c:v>
                </c:pt>
                <c:pt idx="2438">
                  <c:v>-139919.03</c:v>
                </c:pt>
                <c:pt idx="2439">
                  <c:v>-139454.29</c:v>
                </c:pt>
                <c:pt idx="2440">
                  <c:v>-139695.44</c:v>
                </c:pt>
                <c:pt idx="2441">
                  <c:v>-139936.59</c:v>
                </c:pt>
                <c:pt idx="2442">
                  <c:v>-139471.67999999999</c:v>
                </c:pt>
                <c:pt idx="2443">
                  <c:v>-139712.84</c:v>
                </c:pt>
                <c:pt idx="2444">
                  <c:v>-139953.99</c:v>
                </c:pt>
                <c:pt idx="2445">
                  <c:v>-139488.91</c:v>
                </c:pt>
                <c:pt idx="2446">
                  <c:v>-139730.06</c:v>
                </c:pt>
                <c:pt idx="2447">
                  <c:v>-139971.21</c:v>
                </c:pt>
                <c:pt idx="2448">
                  <c:v>-139505.96</c:v>
                </c:pt>
                <c:pt idx="2449">
                  <c:v>-139747.10999999999</c:v>
                </c:pt>
                <c:pt idx="2450">
                  <c:v>-139988.26999999999</c:v>
                </c:pt>
                <c:pt idx="2451">
                  <c:v>-139522.84</c:v>
                </c:pt>
                <c:pt idx="2452">
                  <c:v>-139763.99</c:v>
                </c:pt>
                <c:pt idx="2453">
                  <c:v>-140005.14000000001</c:v>
                </c:pt>
                <c:pt idx="2454">
                  <c:v>-139539.53</c:v>
                </c:pt>
                <c:pt idx="2455">
                  <c:v>-139780.68</c:v>
                </c:pt>
                <c:pt idx="2456">
                  <c:v>-140021.82999999999</c:v>
                </c:pt>
                <c:pt idx="2457">
                  <c:v>-139556.03</c:v>
                </c:pt>
                <c:pt idx="2458">
                  <c:v>-139797.19</c:v>
                </c:pt>
                <c:pt idx="2459">
                  <c:v>-140038.34</c:v>
                </c:pt>
                <c:pt idx="2460">
                  <c:v>-139572.35</c:v>
                </c:pt>
                <c:pt idx="2461">
                  <c:v>-139813.5</c:v>
                </c:pt>
                <c:pt idx="2462">
                  <c:v>-140054.66</c:v>
                </c:pt>
                <c:pt idx="2463">
                  <c:v>-139588.48000000001</c:v>
                </c:pt>
                <c:pt idx="2464">
                  <c:v>-139829.63</c:v>
                </c:pt>
                <c:pt idx="2465">
                  <c:v>-140070.78</c:v>
                </c:pt>
                <c:pt idx="2466">
                  <c:v>-139604.42000000001</c:v>
                </c:pt>
                <c:pt idx="2467">
                  <c:v>-139845.57</c:v>
                </c:pt>
                <c:pt idx="2468">
                  <c:v>-140086.72</c:v>
                </c:pt>
                <c:pt idx="2469">
                  <c:v>-139620.16</c:v>
                </c:pt>
                <c:pt idx="2470">
                  <c:v>-139861.31</c:v>
                </c:pt>
                <c:pt idx="2471">
                  <c:v>-140102.46</c:v>
                </c:pt>
                <c:pt idx="2472">
                  <c:v>-139635.70000000001</c:v>
                </c:pt>
                <c:pt idx="2473">
                  <c:v>-139876.85</c:v>
                </c:pt>
                <c:pt idx="2474">
                  <c:v>-140118</c:v>
                </c:pt>
                <c:pt idx="2475">
                  <c:v>-139651.03</c:v>
                </c:pt>
                <c:pt idx="2476">
                  <c:v>-139892.18</c:v>
                </c:pt>
                <c:pt idx="2477">
                  <c:v>-140133.32999999999</c:v>
                </c:pt>
                <c:pt idx="2478">
                  <c:v>-139666.16</c:v>
                </c:pt>
                <c:pt idx="2479">
                  <c:v>-139907.31</c:v>
                </c:pt>
                <c:pt idx="2480">
                  <c:v>-140148.46</c:v>
                </c:pt>
                <c:pt idx="2481">
                  <c:v>-139681.07</c:v>
                </c:pt>
                <c:pt idx="2482">
                  <c:v>-139922.22</c:v>
                </c:pt>
                <c:pt idx="2483">
                  <c:v>-140163.37</c:v>
                </c:pt>
                <c:pt idx="2484">
                  <c:v>-139695.76</c:v>
                </c:pt>
                <c:pt idx="2485">
                  <c:v>-139936.91</c:v>
                </c:pt>
                <c:pt idx="2486">
                  <c:v>-140178.07</c:v>
                </c:pt>
                <c:pt idx="2487">
                  <c:v>-139710.23000000001</c:v>
                </c:pt>
                <c:pt idx="2488">
                  <c:v>-139951.38</c:v>
                </c:pt>
                <c:pt idx="2489">
                  <c:v>-140192.53</c:v>
                </c:pt>
                <c:pt idx="2490">
                  <c:v>-139724.46</c:v>
                </c:pt>
                <c:pt idx="2491">
                  <c:v>-139965.60999999999</c:v>
                </c:pt>
                <c:pt idx="2492">
                  <c:v>-140206.76</c:v>
                </c:pt>
                <c:pt idx="2493">
                  <c:v>-139738.44</c:v>
                </c:pt>
                <c:pt idx="2494">
                  <c:v>-139979.6</c:v>
                </c:pt>
                <c:pt idx="2495">
                  <c:v>-140220.75</c:v>
                </c:pt>
                <c:pt idx="2496">
                  <c:v>-139752.18</c:v>
                </c:pt>
                <c:pt idx="2497">
                  <c:v>-139993.34</c:v>
                </c:pt>
                <c:pt idx="2498">
                  <c:v>-140234.49</c:v>
                </c:pt>
                <c:pt idx="2499">
                  <c:v>-139765.67000000001</c:v>
                </c:pt>
                <c:pt idx="2500">
                  <c:v>-140006.82</c:v>
                </c:pt>
                <c:pt idx="2501">
                  <c:v>-140247.97</c:v>
                </c:pt>
                <c:pt idx="2502">
                  <c:v>-139778.89000000001</c:v>
                </c:pt>
                <c:pt idx="2503">
                  <c:v>-140020.04</c:v>
                </c:pt>
                <c:pt idx="2504">
                  <c:v>-140261.20000000001</c:v>
                </c:pt>
                <c:pt idx="2505">
                  <c:v>-139791.85</c:v>
                </c:pt>
                <c:pt idx="2506">
                  <c:v>-140033</c:v>
                </c:pt>
                <c:pt idx="2507">
                  <c:v>-140274.15</c:v>
                </c:pt>
                <c:pt idx="2508">
                  <c:v>-139804.53</c:v>
                </c:pt>
                <c:pt idx="2509">
                  <c:v>-140045.68</c:v>
                </c:pt>
                <c:pt idx="2510">
                  <c:v>-140286.82999999999</c:v>
                </c:pt>
                <c:pt idx="2511">
                  <c:v>-139816.93</c:v>
                </c:pt>
                <c:pt idx="2512">
                  <c:v>-140058.07999999999</c:v>
                </c:pt>
                <c:pt idx="2513">
                  <c:v>-140299.23000000001</c:v>
                </c:pt>
                <c:pt idx="2514">
                  <c:v>-139829.04</c:v>
                </c:pt>
                <c:pt idx="2515">
                  <c:v>-140070.20000000001</c:v>
                </c:pt>
                <c:pt idx="2516">
                  <c:v>-140311.35</c:v>
                </c:pt>
                <c:pt idx="2517">
                  <c:v>-139840.87</c:v>
                </c:pt>
                <c:pt idx="2518">
                  <c:v>-140082.03</c:v>
                </c:pt>
                <c:pt idx="2519">
                  <c:v>-140323.18</c:v>
                </c:pt>
                <c:pt idx="2520">
                  <c:v>-139852.41</c:v>
                </c:pt>
                <c:pt idx="2521">
                  <c:v>-140093.57</c:v>
                </c:pt>
                <c:pt idx="2522">
                  <c:v>-140334.72</c:v>
                </c:pt>
                <c:pt idx="2523">
                  <c:v>-139863.66</c:v>
                </c:pt>
                <c:pt idx="2524">
                  <c:v>-140104.81</c:v>
                </c:pt>
                <c:pt idx="2525">
                  <c:v>-140345.97</c:v>
                </c:pt>
                <c:pt idx="2526">
                  <c:v>-139874.60999999999</c:v>
                </c:pt>
                <c:pt idx="2527">
                  <c:v>-140115.76999999999</c:v>
                </c:pt>
                <c:pt idx="2528">
                  <c:v>-140356.92000000001</c:v>
                </c:pt>
                <c:pt idx="2529">
                  <c:v>-139885.26999999999</c:v>
                </c:pt>
                <c:pt idx="2530">
                  <c:v>-140126.42000000001</c:v>
                </c:pt>
                <c:pt idx="2531">
                  <c:v>-140367.57999999999</c:v>
                </c:pt>
                <c:pt idx="2532">
                  <c:v>-139895.63</c:v>
                </c:pt>
                <c:pt idx="2533">
                  <c:v>-140136.78</c:v>
                </c:pt>
                <c:pt idx="2534">
                  <c:v>-140377.94</c:v>
                </c:pt>
                <c:pt idx="2535">
                  <c:v>-139905.69</c:v>
                </c:pt>
                <c:pt idx="2536">
                  <c:v>-140146.84</c:v>
                </c:pt>
                <c:pt idx="2537">
                  <c:v>-140388</c:v>
                </c:pt>
                <c:pt idx="2538">
                  <c:v>-139915.45000000001</c:v>
                </c:pt>
                <c:pt idx="2539">
                  <c:v>-140156.60999999999</c:v>
                </c:pt>
                <c:pt idx="2540">
                  <c:v>-140397.76000000001</c:v>
                </c:pt>
                <c:pt idx="2541">
                  <c:v>-139924.91</c:v>
                </c:pt>
                <c:pt idx="2542">
                  <c:v>-140166.07</c:v>
                </c:pt>
                <c:pt idx="2543">
                  <c:v>-140407.22</c:v>
                </c:pt>
                <c:pt idx="2544">
                  <c:v>-139934.07</c:v>
                </c:pt>
                <c:pt idx="2545">
                  <c:v>-140175.22</c:v>
                </c:pt>
                <c:pt idx="2546">
                  <c:v>-140416.37</c:v>
                </c:pt>
                <c:pt idx="2547">
                  <c:v>-139942.92000000001</c:v>
                </c:pt>
                <c:pt idx="2548">
                  <c:v>-140184.07</c:v>
                </c:pt>
                <c:pt idx="2549">
                  <c:v>-140425.23000000001</c:v>
                </c:pt>
                <c:pt idx="2550">
                  <c:v>-139951.47</c:v>
                </c:pt>
                <c:pt idx="2551">
                  <c:v>-140192.62</c:v>
                </c:pt>
                <c:pt idx="2552">
                  <c:v>-140433.76999999999</c:v>
                </c:pt>
                <c:pt idx="2553">
                  <c:v>-139959.70000000001</c:v>
                </c:pt>
                <c:pt idx="2554">
                  <c:v>-140200.85</c:v>
                </c:pt>
                <c:pt idx="2555">
                  <c:v>-140442.01</c:v>
                </c:pt>
                <c:pt idx="2556">
                  <c:v>-139967.62</c:v>
                </c:pt>
                <c:pt idx="2557">
                  <c:v>-140208.76999999999</c:v>
                </c:pt>
                <c:pt idx="2558">
                  <c:v>-140449.93</c:v>
                </c:pt>
                <c:pt idx="2559">
                  <c:v>-139975.23000000001</c:v>
                </c:pt>
                <c:pt idx="2560">
                  <c:v>-140216.38</c:v>
                </c:pt>
                <c:pt idx="2561">
                  <c:v>-140457.53</c:v>
                </c:pt>
                <c:pt idx="2562">
                  <c:v>-139982.51</c:v>
                </c:pt>
                <c:pt idx="2563">
                  <c:v>-140223.66</c:v>
                </c:pt>
                <c:pt idx="2564">
                  <c:v>-140464.82</c:v>
                </c:pt>
                <c:pt idx="2565">
                  <c:v>-139989.47</c:v>
                </c:pt>
                <c:pt idx="2566">
                  <c:v>-140230.62</c:v>
                </c:pt>
                <c:pt idx="2567">
                  <c:v>-140471.78</c:v>
                </c:pt>
                <c:pt idx="2568">
                  <c:v>-139996.10999999999</c:v>
                </c:pt>
                <c:pt idx="2569">
                  <c:v>-140237.26</c:v>
                </c:pt>
                <c:pt idx="2570">
                  <c:v>-140478.41</c:v>
                </c:pt>
                <c:pt idx="2571">
                  <c:v>-140002.41</c:v>
                </c:pt>
                <c:pt idx="2572">
                  <c:v>-140243.56</c:v>
                </c:pt>
                <c:pt idx="2573">
                  <c:v>-140484.71</c:v>
                </c:pt>
                <c:pt idx="2574">
                  <c:v>-140008.37</c:v>
                </c:pt>
                <c:pt idx="2575">
                  <c:v>-140249.53</c:v>
                </c:pt>
                <c:pt idx="2576">
                  <c:v>-140490.68</c:v>
                </c:pt>
                <c:pt idx="2577">
                  <c:v>-140014</c:v>
                </c:pt>
                <c:pt idx="2578">
                  <c:v>-140255.15</c:v>
                </c:pt>
                <c:pt idx="2579">
                  <c:v>-140496.29999999999</c:v>
                </c:pt>
                <c:pt idx="2580">
                  <c:v>-140019.29</c:v>
                </c:pt>
                <c:pt idx="2581">
                  <c:v>-140260.44</c:v>
                </c:pt>
                <c:pt idx="2582">
                  <c:v>-140501.59</c:v>
                </c:pt>
                <c:pt idx="2583">
                  <c:v>-140024.23000000001</c:v>
                </c:pt>
                <c:pt idx="2584">
                  <c:v>-140265.38</c:v>
                </c:pt>
                <c:pt idx="2585">
                  <c:v>-140506.53</c:v>
                </c:pt>
                <c:pt idx="2586">
                  <c:v>-140028.82</c:v>
                </c:pt>
                <c:pt idx="2587">
                  <c:v>-140269.98000000001</c:v>
                </c:pt>
                <c:pt idx="2588">
                  <c:v>-140511.13</c:v>
                </c:pt>
                <c:pt idx="2589">
                  <c:v>-140033.07</c:v>
                </c:pt>
                <c:pt idx="2590">
                  <c:v>-140274.22</c:v>
                </c:pt>
                <c:pt idx="2591">
                  <c:v>-140515.38</c:v>
                </c:pt>
                <c:pt idx="2592">
                  <c:v>-140036.97</c:v>
                </c:pt>
                <c:pt idx="2593">
                  <c:v>-140278.12</c:v>
                </c:pt>
                <c:pt idx="2594">
                  <c:v>-140519.26999999999</c:v>
                </c:pt>
                <c:pt idx="2595">
                  <c:v>-140040.51999999999</c:v>
                </c:pt>
                <c:pt idx="2596">
                  <c:v>-140281.67000000001</c:v>
                </c:pt>
                <c:pt idx="2597">
                  <c:v>-140522.82</c:v>
                </c:pt>
                <c:pt idx="2598">
                  <c:v>-140043.71</c:v>
                </c:pt>
                <c:pt idx="2599">
                  <c:v>-140284.87</c:v>
                </c:pt>
                <c:pt idx="2600">
                  <c:v>-140526.01999999999</c:v>
                </c:pt>
                <c:pt idx="2601">
                  <c:v>-140046.56</c:v>
                </c:pt>
                <c:pt idx="2602">
                  <c:v>-140287.71</c:v>
                </c:pt>
                <c:pt idx="2603">
                  <c:v>-140528.85999999999</c:v>
                </c:pt>
                <c:pt idx="2604">
                  <c:v>-140049.06</c:v>
                </c:pt>
                <c:pt idx="2605">
                  <c:v>-140290.21</c:v>
                </c:pt>
                <c:pt idx="2606">
                  <c:v>-140531.35999999999</c:v>
                </c:pt>
                <c:pt idx="2607">
                  <c:v>-140051.21</c:v>
                </c:pt>
                <c:pt idx="2608">
                  <c:v>-140292.35999999999</c:v>
                </c:pt>
                <c:pt idx="2609">
                  <c:v>-140533.51</c:v>
                </c:pt>
                <c:pt idx="2610">
                  <c:v>-140053</c:v>
                </c:pt>
                <c:pt idx="2611">
                  <c:v>-140294.16</c:v>
                </c:pt>
                <c:pt idx="2612">
                  <c:v>-140535.31</c:v>
                </c:pt>
                <c:pt idx="2613">
                  <c:v>-140054.46</c:v>
                </c:pt>
                <c:pt idx="2614">
                  <c:v>-140295.60999999999</c:v>
                </c:pt>
                <c:pt idx="2615">
                  <c:v>-140536.76</c:v>
                </c:pt>
                <c:pt idx="2616">
                  <c:v>-140055.57</c:v>
                </c:pt>
                <c:pt idx="2617">
                  <c:v>-140296.72</c:v>
                </c:pt>
                <c:pt idx="2618">
                  <c:v>-140537.87</c:v>
                </c:pt>
                <c:pt idx="2619">
                  <c:v>-140056.32999999999</c:v>
                </c:pt>
                <c:pt idx="2620">
                  <c:v>-140297.48000000001</c:v>
                </c:pt>
                <c:pt idx="2621">
                  <c:v>-140538.63</c:v>
                </c:pt>
                <c:pt idx="2622">
                  <c:v>-140056.75</c:v>
                </c:pt>
                <c:pt idx="2623">
                  <c:v>-140297.9</c:v>
                </c:pt>
                <c:pt idx="2624">
                  <c:v>-140539.04999999999</c:v>
                </c:pt>
                <c:pt idx="2625">
                  <c:v>-140056.82999999999</c:v>
                </c:pt>
                <c:pt idx="2626">
                  <c:v>-140297.98000000001</c:v>
                </c:pt>
                <c:pt idx="2627">
                  <c:v>-140539.13</c:v>
                </c:pt>
                <c:pt idx="2628">
                  <c:v>-140056.57</c:v>
                </c:pt>
                <c:pt idx="2629">
                  <c:v>-140297.72</c:v>
                </c:pt>
                <c:pt idx="2630">
                  <c:v>-140538.87</c:v>
                </c:pt>
                <c:pt idx="2631">
                  <c:v>-140055.97</c:v>
                </c:pt>
                <c:pt idx="2632">
                  <c:v>-140297.12</c:v>
                </c:pt>
                <c:pt idx="2633">
                  <c:v>-140538.26999999999</c:v>
                </c:pt>
                <c:pt idx="2634">
                  <c:v>-140055.03</c:v>
                </c:pt>
                <c:pt idx="2635">
                  <c:v>-140296.18</c:v>
                </c:pt>
                <c:pt idx="2636">
                  <c:v>-140537.32999999999</c:v>
                </c:pt>
                <c:pt idx="2637">
                  <c:v>-140053.75</c:v>
                </c:pt>
                <c:pt idx="2638">
                  <c:v>-140294.91</c:v>
                </c:pt>
                <c:pt idx="2639">
                  <c:v>-140536.06</c:v>
                </c:pt>
                <c:pt idx="2640">
                  <c:v>-140052.14000000001</c:v>
                </c:pt>
                <c:pt idx="2641">
                  <c:v>-140293.29999999999</c:v>
                </c:pt>
                <c:pt idx="2642">
                  <c:v>-140534.45000000001</c:v>
                </c:pt>
                <c:pt idx="2643">
                  <c:v>-140050.20000000001</c:v>
                </c:pt>
                <c:pt idx="2644">
                  <c:v>-140291.35</c:v>
                </c:pt>
                <c:pt idx="2645">
                  <c:v>-140532.51</c:v>
                </c:pt>
                <c:pt idx="2646">
                  <c:v>-140047.93</c:v>
                </c:pt>
                <c:pt idx="2647">
                  <c:v>-140289.07999999999</c:v>
                </c:pt>
                <c:pt idx="2648">
                  <c:v>-140530.23000000001</c:v>
                </c:pt>
                <c:pt idx="2649">
                  <c:v>-140045.32</c:v>
                </c:pt>
                <c:pt idx="2650">
                  <c:v>-140286.47</c:v>
                </c:pt>
                <c:pt idx="2651">
                  <c:v>-140527.62</c:v>
                </c:pt>
                <c:pt idx="2652">
                  <c:v>-140042.38</c:v>
                </c:pt>
                <c:pt idx="2653">
                  <c:v>-140283.54</c:v>
                </c:pt>
                <c:pt idx="2654">
                  <c:v>-140524.69</c:v>
                </c:pt>
                <c:pt idx="2655">
                  <c:v>-140039.12</c:v>
                </c:pt>
                <c:pt idx="2656">
                  <c:v>-140280.26999999999</c:v>
                </c:pt>
                <c:pt idx="2657">
                  <c:v>-140521.43</c:v>
                </c:pt>
                <c:pt idx="2658">
                  <c:v>-140035.53</c:v>
                </c:pt>
                <c:pt idx="2659">
                  <c:v>-140276.69</c:v>
                </c:pt>
                <c:pt idx="2660">
                  <c:v>-140517.84</c:v>
                </c:pt>
                <c:pt idx="2661">
                  <c:v>-140031.62</c:v>
                </c:pt>
                <c:pt idx="2662">
                  <c:v>-140272.76999999999</c:v>
                </c:pt>
                <c:pt idx="2663">
                  <c:v>-140513.93</c:v>
                </c:pt>
                <c:pt idx="2664">
                  <c:v>-140027.39000000001</c:v>
                </c:pt>
                <c:pt idx="2665">
                  <c:v>-140268.54</c:v>
                </c:pt>
                <c:pt idx="2666">
                  <c:v>-140509.69</c:v>
                </c:pt>
                <c:pt idx="2667">
                  <c:v>-140022.84</c:v>
                </c:pt>
                <c:pt idx="2668">
                  <c:v>-140263.99</c:v>
                </c:pt>
                <c:pt idx="2669">
                  <c:v>-140505.14000000001</c:v>
                </c:pt>
                <c:pt idx="2670">
                  <c:v>-140017.98000000001</c:v>
                </c:pt>
                <c:pt idx="2671">
                  <c:v>-140259.13</c:v>
                </c:pt>
                <c:pt idx="2672">
                  <c:v>-140500.28</c:v>
                </c:pt>
                <c:pt idx="2673">
                  <c:v>-140012.79999999999</c:v>
                </c:pt>
                <c:pt idx="2674">
                  <c:v>-140253.95000000001</c:v>
                </c:pt>
                <c:pt idx="2675">
                  <c:v>-140495.1</c:v>
                </c:pt>
                <c:pt idx="2676">
                  <c:v>-140007.31</c:v>
                </c:pt>
                <c:pt idx="2677">
                  <c:v>-140248.47</c:v>
                </c:pt>
                <c:pt idx="2678">
                  <c:v>-140489.62</c:v>
                </c:pt>
                <c:pt idx="2679">
                  <c:v>-140001.51999999999</c:v>
                </c:pt>
                <c:pt idx="2680">
                  <c:v>-140242.67000000001</c:v>
                </c:pt>
                <c:pt idx="2681">
                  <c:v>-140483.82999999999</c:v>
                </c:pt>
                <c:pt idx="2682">
                  <c:v>-139995.43</c:v>
                </c:pt>
                <c:pt idx="2683">
                  <c:v>-140236.57999999999</c:v>
                </c:pt>
                <c:pt idx="2684">
                  <c:v>-140477.73000000001</c:v>
                </c:pt>
                <c:pt idx="2685">
                  <c:v>-139989.04</c:v>
                </c:pt>
                <c:pt idx="2686">
                  <c:v>-140230.19</c:v>
                </c:pt>
                <c:pt idx="2687">
                  <c:v>-140471.34</c:v>
                </c:pt>
                <c:pt idx="2688">
                  <c:v>-139982.35</c:v>
                </c:pt>
                <c:pt idx="2689">
                  <c:v>-140223.5</c:v>
                </c:pt>
                <c:pt idx="2690">
                  <c:v>-140464.66</c:v>
                </c:pt>
                <c:pt idx="2691">
                  <c:v>-139975.37</c:v>
                </c:pt>
                <c:pt idx="2692">
                  <c:v>-140216.53</c:v>
                </c:pt>
                <c:pt idx="2693">
                  <c:v>-140457.68</c:v>
                </c:pt>
                <c:pt idx="2694">
                  <c:v>-139968.10999999999</c:v>
                </c:pt>
                <c:pt idx="2695">
                  <c:v>-140209.26</c:v>
                </c:pt>
                <c:pt idx="2696">
                  <c:v>-140450.41</c:v>
                </c:pt>
                <c:pt idx="2697">
                  <c:v>-139960.56</c:v>
                </c:pt>
                <c:pt idx="2698">
                  <c:v>-140201.71</c:v>
                </c:pt>
                <c:pt idx="2699">
                  <c:v>-140442.85999999999</c:v>
                </c:pt>
                <c:pt idx="2700">
                  <c:v>-139952.73000000001</c:v>
                </c:pt>
                <c:pt idx="2701">
                  <c:v>-140193.88</c:v>
                </c:pt>
                <c:pt idx="2702">
                  <c:v>-140435.03</c:v>
                </c:pt>
                <c:pt idx="2703">
                  <c:v>-139944.62</c:v>
                </c:pt>
                <c:pt idx="2704">
                  <c:v>-140185.76999999999</c:v>
                </c:pt>
                <c:pt idx="2705">
                  <c:v>-140426.92000000001</c:v>
                </c:pt>
                <c:pt idx="2706">
                  <c:v>-139936.23000000001</c:v>
                </c:pt>
                <c:pt idx="2707">
                  <c:v>-140177.38</c:v>
                </c:pt>
                <c:pt idx="2708">
                  <c:v>-140418.54</c:v>
                </c:pt>
                <c:pt idx="2709">
                  <c:v>-139927.57999999999</c:v>
                </c:pt>
                <c:pt idx="2710">
                  <c:v>-140168.73000000001</c:v>
                </c:pt>
                <c:pt idx="2711">
                  <c:v>-140409.88</c:v>
                </c:pt>
                <c:pt idx="2712">
                  <c:v>-139918.65</c:v>
                </c:pt>
                <c:pt idx="2713">
                  <c:v>-140159.81</c:v>
                </c:pt>
                <c:pt idx="2714">
                  <c:v>-140400.95999999999</c:v>
                </c:pt>
                <c:pt idx="2715">
                  <c:v>-139909.47</c:v>
                </c:pt>
                <c:pt idx="2716">
                  <c:v>-140150.62</c:v>
                </c:pt>
                <c:pt idx="2717">
                  <c:v>-140391.76999999999</c:v>
                </c:pt>
                <c:pt idx="2718">
                  <c:v>-139900.01999999999</c:v>
                </c:pt>
                <c:pt idx="2719">
                  <c:v>-140141.17000000001</c:v>
                </c:pt>
                <c:pt idx="2720">
                  <c:v>-140382.32</c:v>
                </c:pt>
                <c:pt idx="2721">
                  <c:v>-139890.31</c:v>
                </c:pt>
                <c:pt idx="2722">
                  <c:v>-140131.47</c:v>
                </c:pt>
                <c:pt idx="2723">
                  <c:v>-140372.62</c:v>
                </c:pt>
                <c:pt idx="2724">
                  <c:v>-139880.35</c:v>
                </c:pt>
                <c:pt idx="2725">
                  <c:v>-140121.51</c:v>
                </c:pt>
                <c:pt idx="2726">
                  <c:v>-140362.66</c:v>
                </c:pt>
                <c:pt idx="2727">
                  <c:v>-139870.14000000001</c:v>
                </c:pt>
                <c:pt idx="2728">
                  <c:v>-140111.29</c:v>
                </c:pt>
                <c:pt idx="2729">
                  <c:v>-140352.45000000001</c:v>
                </c:pt>
                <c:pt idx="2730">
                  <c:v>-139859.68</c:v>
                </c:pt>
                <c:pt idx="2731">
                  <c:v>-140100.84</c:v>
                </c:pt>
                <c:pt idx="2732">
                  <c:v>-140341.99</c:v>
                </c:pt>
                <c:pt idx="2733">
                  <c:v>-139848.98000000001</c:v>
                </c:pt>
                <c:pt idx="2734">
                  <c:v>-140090.14000000001</c:v>
                </c:pt>
                <c:pt idx="2735">
                  <c:v>-140331.29</c:v>
                </c:pt>
                <c:pt idx="2736">
                  <c:v>-139838.04</c:v>
                </c:pt>
                <c:pt idx="2737">
                  <c:v>-140079.20000000001</c:v>
                </c:pt>
                <c:pt idx="2738">
                  <c:v>-140320.35</c:v>
                </c:pt>
                <c:pt idx="2739">
                  <c:v>-139826.87</c:v>
                </c:pt>
                <c:pt idx="2740">
                  <c:v>-140068.01999999999</c:v>
                </c:pt>
                <c:pt idx="2741">
                  <c:v>-140309.17000000001</c:v>
                </c:pt>
                <c:pt idx="2742">
                  <c:v>-139815.47</c:v>
                </c:pt>
                <c:pt idx="2743">
                  <c:v>-140056.62</c:v>
                </c:pt>
                <c:pt idx="2744">
                  <c:v>-140297.76999999999</c:v>
                </c:pt>
                <c:pt idx="2745">
                  <c:v>-139803.84</c:v>
                </c:pt>
                <c:pt idx="2746">
                  <c:v>-140044.99</c:v>
                </c:pt>
                <c:pt idx="2747">
                  <c:v>-140286.14000000001</c:v>
                </c:pt>
                <c:pt idx="2748">
                  <c:v>-139791.99</c:v>
                </c:pt>
                <c:pt idx="2749">
                  <c:v>-140033.14000000001</c:v>
                </c:pt>
                <c:pt idx="2750">
                  <c:v>-140274.29</c:v>
                </c:pt>
                <c:pt idx="2751">
                  <c:v>-139779.92000000001</c:v>
                </c:pt>
                <c:pt idx="2752">
                  <c:v>-140021.07</c:v>
                </c:pt>
                <c:pt idx="2753">
                  <c:v>-140262.22</c:v>
                </c:pt>
                <c:pt idx="2754">
                  <c:v>-139767.64000000001</c:v>
                </c:pt>
                <c:pt idx="2755">
                  <c:v>-140008.79999999999</c:v>
                </c:pt>
                <c:pt idx="2756">
                  <c:v>-140249.95000000001</c:v>
                </c:pt>
                <c:pt idx="2757">
                  <c:v>-139755.16</c:v>
                </c:pt>
                <c:pt idx="2758">
                  <c:v>-139996.31</c:v>
                </c:pt>
                <c:pt idx="2759">
                  <c:v>-140237.47</c:v>
                </c:pt>
                <c:pt idx="2760">
                  <c:v>-139742.48000000001</c:v>
                </c:pt>
                <c:pt idx="2761">
                  <c:v>-139983.63</c:v>
                </c:pt>
                <c:pt idx="2762">
                  <c:v>-140224.78</c:v>
                </c:pt>
                <c:pt idx="2763">
                  <c:v>-139729.60000000001</c:v>
                </c:pt>
                <c:pt idx="2764">
                  <c:v>-139970.76</c:v>
                </c:pt>
                <c:pt idx="2765">
                  <c:v>-140211.91</c:v>
                </c:pt>
                <c:pt idx="2766">
                  <c:v>-139716.54</c:v>
                </c:pt>
                <c:pt idx="2767">
                  <c:v>-139957.69</c:v>
                </c:pt>
                <c:pt idx="2768">
                  <c:v>-140198.84</c:v>
                </c:pt>
                <c:pt idx="2769">
                  <c:v>-139703.29</c:v>
                </c:pt>
                <c:pt idx="2770">
                  <c:v>-139944.44</c:v>
                </c:pt>
                <c:pt idx="2771">
                  <c:v>-140185.59</c:v>
                </c:pt>
                <c:pt idx="2772">
                  <c:v>-139689.85999999999</c:v>
                </c:pt>
                <c:pt idx="2773">
                  <c:v>-139931.01999999999</c:v>
                </c:pt>
                <c:pt idx="2774">
                  <c:v>-140172.17000000001</c:v>
                </c:pt>
                <c:pt idx="2775">
                  <c:v>-139676.26999999999</c:v>
                </c:pt>
                <c:pt idx="2776">
                  <c:v>-139917.42000000001</c:v>
                </c:pt>
                <c:pt idx="2777">
                  <c:v>-140158.57</c:v>
                </c:pt>
                <c:pt idx="2778">
                  <c:v>-139662.5</c:v>
                </c:pt>
                <c:pt idx="2779">
                  <c:v>-139903.65</c:v>
                </c:pt>
                <c:pt idx="2780">
                  <c:v>-140144.81</c:v>
                </c:pt>
                <c:pt idx="2781">
                  <c:v>-139648.57999999999</c:v>
                </c:pt>
                <c:pt idx="2782">
                  <c:v>-139889.73000000001</c:v>
                </c:pt>
                <c:pt idx="2783">
                  <c:v>-140130.88</c:v>
                </c:pt>
                <c:pt idx="2784">
                  <c:v>-139634.5</c:v>
                </c:pt>
                <c:pt idx="2785">
                  <c:v>-139875.65</c:v>
                </c:pt>
                <c:pt idx="2786">
                  <c:v>-140116.79999999999</c:v>
                </c:pt>
                <c:pt idx="2787">
                  <c:v>-139620.26999999999</c:v>
                </c:pt>
                <c:pt idx="2788">
                  <c:v>-139861.43</c:v>
                </c:pt>
                <c:pt idx="2789">
                  <c:v>-140102.57999999999</c:v>
                </c:pt>
                <c:pt idx="2790">
                  <c:v>-139605.91</c:v>
                </c:pt>
                <c:pt idx="2791">
                  <c:v>-139847.06</c:v>
                </c:pt>
                <c:pt idx="2792">
                  <c:v>-140088.21</c:v>
                </c:pt>
                <c:pt idx="2793">
                  <c:v>-139591.4</c:v>
                </c:pt>
                <c:pt idx="2794">
                  <c:v>-139832.54999999999</c:v>
                </c:pt>
                <c:pt idx="2795">
                  <c:v>-140073.70000000001</c:v>
                </c:pt>
                <c:pt idx="2796">
                  <c:v>-139576.76</c:v>
                </c:pt>
                <c:pt idx="2797">
                  <c:v>-139817.92000000001</c:v>
                </c:pt>
                <c:pt idx="2798">
                  <c:v>-140059.07</c:v>
                </c:pt>
                <c:pt idx="2799">
                  <c:v>-139562</c:v>
                </c:pt>
                <c:pt idx="2800">
                  <c:v>-139803.16</c:v>
                </c:pt>
                <c:pt idx="2801">
                  <c:v>-140044.31</c:v>
                </c:pt>
                <c:pt idx="2802">
                  <c:v>-139547.13</c:v>
                </c:pt>
                <c:pt idx="2803">
                  <c:v>-139788.28</c:v>
                </c:pt>
                <c:pt idx="2804">
                  <c:v>-140029.43</c:v>
                </c:pt>
                <c:pt idx="2805">
                  <c:v>-139532.13</c:v>
                </c:pt>
                <c:pt idx="2806">
                  <c:v>-139773.29</c:v>
                </c:pt>
                <c:pt idx="2807">
                  <c:v>-140014.44</c:v>
                </c:pt>
                <c:pt idx="2808">
                  <c:v>-139517.04</c:v>
                </c:pt>
                <c:pt idx="2809">
                  <c:v>-139758.19</c:v>
                </c:pt>
                <c:pt idx="2810">
                  <c:v>-139999.34</c:v>
                </c:pt>
                <c:pt idx="2811">
                  <c:v>-139501.84</c:v>
                </c:pt>
                <c:pt idx="2812">
                  <c:v>-139742.99</c:v>
                </c:pt>
                <c:pt idx="2813">
                  <c:v>-139984.14000000001</c:v>
                </c:pt>
                <c:pt idx="2814">
                  <c:v>-139486.54999999999</c:v>
                </c:pt>
                <c:pt idx="2815">
                  <c:v>-139727.70000000001</c:v>
                </c:pt>
                <c:pt idx="2816">
                  <c:v>-139968.85</c:v>
                </c:pt>
                <c:pt idx="2817">
                  <c:v>-139471.17000000001</c:v>
                </c:pt>
                <c:pt idx="2818">
                  <c:v>-139712.32000000001</c:v>
                </c:pt>
                <c:pt idx="2819">
                  <c:v>-139953.48000000001</c:v>
                </c:pt>
                <c:pt idx="2820">
                  <c:v>-139455.71</c:v>
                </c:pt>
                <c:pt idx="2821">
                  <c:v>-139696.85999999999</c:v>
                </c:pt>
                <c:pt idx="2822">
                  <c:v>-139938.01999999999</c:v>
                </c:pt>
                <c:pt idx="2823">
                  <c:v>-139440.18</c:v>
                </c:pt>
                <c:pt idx="2824">
                  <c:v>-139681.32999999999</c:v>
                </c:pt>
                <c:pt idx="2825">
                  <c:v>-139922.48000000001</c:v>
                </c:pt>
                <c:pt idx="2826">
                  <c:v>-139424.57999999999</c:v>
                </c:pt>
                <c:pt idx="2827">
                  <c:v>-139665.73000000001</c:v>
                </c:pt>
                <c:pt idx="2828">
                  <c:v>-139906.88</c:v>
                </c:pt>
                <c:pt idx="2829">
                  <c:v>-139408.91</c:v>
                </c:pt>
                <c:pt idx="2830">
                  <c:v>-139650.06</c:v>
                </c:pt>
                <c:pt idx="2831">
                  <c:v>-139891.22</c:v>
                </c:pt>
                <c:pt idx="2832">
                  <c:v>-139393.19</c:v>
                </c:pt>
                <c:pt idx="2833">
                  <c:v>-139634.34</c:v>
                </c:pt>
                <c:pt idx="2834">
                  <c:v>-139875.5</c:v>
                </c:pt>
                <c:pt idx="2835">
                  <c:v>-139377.42000000001</c:v>
                </c:pt>
                <c:pt idx="2836">
                  <c:v>-139618.57999999999</c:v>
                </c:pt>
                <c:pt idx="2837">
                  <c:v>-139859.73000000001</c:v>
                </c:pt>
                <c:pt idx="2838">
                  <c:v>-139361.60999999999</c:v>
                </c:pt>
                <c:pt idx="2839">
                  <c:v>-139602.76</c:v>
                </c:pt>
                <c:pt idx="2840">
                  <c:v>-139843.91</c:v>
                </c:pt>
                <c:pt idx="2841">
                  <c:v>-139345.76</c:v>
                </c:pt>
                <c:pt idx="2842">
                  <c:v>-139586.91</c:v>
                </c:pt>
                <c:pt idx="2843">
                  <c:v>-139828.07</c:v>
                </c:pt>
                <c:pt idx="2844">
                  <c:v>-139329.88</c:v>
                </c:pt>
                <c:pt idx="2845">
                  <c:v>-139571.03</c:v>
                </c:pt>
                <c:pt idx="2846">
                  <c:v>-139812.19</c:v>
                </c:pt>
                <c:pt idx="2847">
                  <c:v>-139313.98000000001</c:v>
                </c:pt>
                <c:pt idx="2848">
                  <c:v>-139555.13</c:v>
                </c:pt>
                <c:pt idx="2849">
                  <c:v>-139796.28</c:v>
                </c:pt>
                <c:pt idx="2850">
                  <c:v>-139298.06</c:v>
                </c:pt>
                <c:pt idx="2851">
                  <c:v>-139539.21</c:v>
                </c:pt>
                <c:pt idx="2852">
                  <c:v>-139780.35999999999</c:v>
                </c:pt>
                <c:pt idx="2853">
                  <c:v>-139282.12</c:v>
                </c:pt>
                <c:pt idx="2854">
                  <c:v>-139523.28</c:v>
                </c:pt>
                <c:pt idx="2855">
                  <c:v>-139764.43</c:v>
                </c:pt>
                <c:pt idx="2856">
                  <c:v>-139266.18</c:v>
                </c:pt>
                <c:pt idx="2857">
                  <c:v>-139507.34</c:v>
                </c:pt>
                <c:pt idx="2858">
                  <c:v>-139748.49</c:v>
                </c:pt>
                <c:pt idx="2859">
                  <c:v>-139250.23999999999</c:v>
                </c:pt>
                <c:pt idx="2860">
                  <c:v>-139491.4</c:v>
                </c:pt>
                <c:pt idx="2861">
                  <c:v>-139732.54999999999</c:v>
                </c:pt>
                <c:pt idx="2862">
                  <c:v>-139234.31</c:v>
                </c:pt>
                <c:pt idx="2863">
                  <c:v>-139475.46</c:v>
                </c:pt>
                <c:pt idx="2864">
                  <c:v>-139716.62</c:v>
                </c:pt>
                <c:pt idx="2865">
                  <c:v>-139218.39000000001</c:v>
                </c:pt>
                <c:pt idx="2866">
                  <c:v>-139459.54</c:v>
                </c:pt>
                <c:pt idx="2867">
                  <c:v>-139700.70000000001</c:v>
                </c:pt>
                <c:pt idx="2868">
                  <c:v>-139202.49</c:v>
                </c:pt>
                <c:pt idx="2869">
                  <c:v>-139443.64000000001</c:v>
                </c:pt>
                <c:pt idx="2870">
                  <c:v>-139684.79</c:v>
                </c:pt>
                <c:pt idx="2871">
                  <c:v>-139186.60999999999</c:v>
                </c:pt>
                <c:pt idx="2872">
                  <c:v>-139427.76999999999</c:v>
                </c:pt>
                <c:pt idx="2873">
                  <c:v>-139668.92000000001</c:v>
                </c:pt>
                <c:pt idx="2874">
                  <c:v>-139170.76999999999</c:v>
                </c:pt>
                <c:pt idx="2875">
                  <c:v>-139411.92000000001</c:v>
                </c:pt>
                <c:pt idx="2876">
                  <c:v>-139653.07</c:v>
                </c:pt>
                <c:pt idx="2877">
                  <c:v>-139154.96</c:v>
                </c:pt>
                <c:pt idx="2878">
                  <c:v>-139396.10999999999</c:v>
                </c:pt>
                <c:pt idx="2879">
                  <c:v>-139637.26</c:v>
                </c:pt>
                <c:pt idx="2880">
                  <c:v>-139139.19</c:v>
                </c:pt>
                <c:pt idx="2881">
                  <c:v>-139380.34</c:v>
                </c:pt>
                <c:pt idx="2882">
                  <c:v>-139621.5</c:v>
                </c:pt>
                <c:pt idx="2883">
                  <c:v>-139123.48000000001</c:v>
                </c:pt>
                <c:pt idx="2884">
                  <c:v>-139364.63</c:v>
                </c:pt>
                <c:pt idx="2885">
                  <c:v>-139605.78</c:v>
                </c:pt>
                <c:pt idx="2886">
                  <c:v>-139107.81</c:v>
                </c:pt>
                <c:pt idx="2887">
                  <c:v>-139348.96</c:v>
                </c:pt>
                <c:pt idx="2888">
                  <c:v>-139590.12</c:v>
                </c:pt>
                <c:pt idx="2889">
                  <c:v>-139092.21</c:v>
                </c:pt>
                <c:pt idx="2890">
                  <c:v>-139333.35999999999</c:v>
                </c:pt>
                <c:pt idx="2891">
                  <c:v>-139574.51999999999</c:v>
                </c:pt>
                <c:pt idx="2892">
                  <c:v>-139076.68</c:v>
                </c:pt>
                <c:pt idx="2893">
                  <c:v>-139317.82999999999</c:v>
                </c:pt>
                <c:pt idx="2894">
                  <c:v>-139558.98000000001</c:v>
                </c:pt>
                <c:pt idx="2895">
                  <c:v>-139061.22</c:v>
                </c:pt>
                <c:pt idx="2896">
                  <c:v>-139302.37</c:v>
                </c:pt>
                <c:pt idx="2897">
                  <c:v>-139543.51999999999</c:v>
                </c:pt>
                <c:pt idx="2898">
                  <c:v>-139045.84</c:v>
                </c:pt>
                <c:pt idx="2899">
                  <c:v>-139286.99</c:v>
                </c:pt>
                <c:pt idx="2900">
                  <c:v>-139528.14000000001</c:v>
                </c:pt>
                <c:pt idx="2901">
                  <c:v>-139030.54</c:v>
                </c:pt>
                <c:pt idx="2902">
                  <c:v>-139271.69</c:v>
                </c:pt>
                <c:pt idx="2903">
                  <c:v>-139512.84</c:v>
                </c:pt>
                <c:pt idx="2904">
                  <c:v>-139015.34</c:v>
                </c:pt>
                <c:pt idx="2905">
                  <c:v>-139256.49</c:v>
                </c:pt>
                <c:pt idx="2906">
                  <c:v>-139497.64000000001</c:v>
                </c:pt>
                <c:pt idx="2907">
                  <c:v>-139000.23000000001</c:v>
                </c:pt>
                <c:pt idx="2908">
                  <c:v>-139241.38</c:v>
                </c:pt>
                <c:pt idx="2909">
                  <c:v>-139482.53</c:v>
                </c:pt>
                <c:pt idx="2910">
                  <c:v>-138985.23000000001</c:v>
                </c:pt>
                <c:pt idx="2911">
                  <c:v>-139226.38</c:v>
                </c:pt>
                <c:pt idx="2912">
                  <c:v>-139467.53</c:v>
                </c:pt>
                <c:pt idx="2913">
                  <c:v>-138970.34</c:v>
                </c:pt>
                <c:pt idx="2914">
                  <c:v>-139211.49</c:v>
                </c:pt>
                <c:pt idx="2915">
                  <c:v>-139452.64000000001</c:v>
                </c:pt>
                <c:pt idx="2916">
                  <c:v>-138955.56</c:v>
                </c:pt>
                <c:pt idx="2917">
                  <c:v>-139196.71</c:v>
                </c:pt>
                <c:pt idx="2918">
                  <c:v>-139437.87</c:v>
                </c:pt>
                <c:pt idx="2919">
                  <c:v>-138940.91</c:v>
                </c:pt>
                <c:pt idx="2920">
                  <c:v>-139182.06</c:v>
                </c:pt>
                <c:pt idx="2921">
                  <c:v>-139423.21</c:v>
                </c:pt>
                <c:pt idx="2922">
                  <c:v>-138926.38</c:v>
                </c:pt>
                <c:pt idx="2923">
                  <c:v>-139167.54</c:v>
                </c:pt>
                <c:pt idx="2924">
                  <c:v>-139408.69</c:v>
                </c:pt>
                <c:pt idx="2925">
                  <c:v>-138911.99</c:v>
                </c:pt>
                <c:pt idx="2926">
                  <c:v>-139153.14000000001</c:v>
                </c:pt>
                <c:pt idx="2927">
                  <c:v>-139394.29999999999</c:v>
                </c:pt>
                <c:pt idx="2928">
                  <c:v>-138897.74</c:v>
                </c:pt>
                <c:pt idx="2929">
                  <c:v>-139138.89000000001</c:v>
                </c:pt>
                <c:pt idx="2930">
                  <c:v>-139380.04999999999</c:v>
                </c:pt>
                <c:pt idx="2931">
                  <c:v>-138883.64000000001</c:v>
                </c:pt>
                <c:pt idx="2932">
                  <c:v>-139124.79</c:v>
                </c:pt>
                <c:pt idx="2933">
                  <c:v>-139365.94</c:v>
                </c:pt>
                <c:pt idx="2934">
                  <c:v>-138869.68</c:v>
                </c:pt>
                <c:pt idx="2935">
                  <c:v>-139110.82999999999</c:v>
                </c:pt>
                <c:pt idx="2936">
                  <c:v>-139351.99</c:v>
                </c:pt>
                <c:pt idx="2937">
                  <c:v>-138855.89000000001</c:v>
                </c:pt>
                <c:pt idx="2938">
                  <c:v>-139097.04</c:v>
                </c:pt>
                <c:pt idx="2939">
                  <c:v>-139338.19</c:v>
                </c:pt>
                <c:pt idx="2940">
                  <c:v>-138842.25</c:v>
                </c:pt>
                <c:pt idx="2941">
                  <c:v>-139083.4</c:v>
                </c:pt>
                <c:pt idx="2942">
                  <c:v>-139324.56</c:v>
                </c:pt>
                <c:pt idx="2943">
                  <c:v>-138828.78</c:v>
                </c:pt>
                <c:pt idx="2944">
                  <c:v>-139069.94</c:v>
                </c:pt>
                <c:pt idx="2945">
                  <c:v>-139311.09</c:v>
                </c:pt>
                <c:pt idx="2946">
                  <c:v>-138815.49</c:v>
                </c:pt>
                <c:pt idx="2947">
                  <c:v>-139056.64000000001</c:v>
                </c:pt>
                <c:pt idx="2948">
                  <c:v>-139297.79999999999</c:v>
                </c:pt>
                <c:pt idx="2949">
                  <c:v>-138802.38</c:v>
                </c:pt>
                <c:pt idx="2950">
                  <c:v>-139043.53</c:v>
                </c:pt>
                <c:pt idx="2951">
                  <c:v>-139284.68</c:v>
                </c:pt>
                <c:pt idx="2952">
                  <c:v>-138789.45000000001</c:v>
                </c:pt>
                <c:pt idx="2953">
                  <c:v>-139030.6</c:v>
                </c:pt>
                <c:pt idx="2954">
                  <c:v>-139271.75</c:v>
                </c:pt>
                <c:pt idx="2955">
                  <c:v>-138776.71</c:v>
                </c:pt>
                <c:pt idx="2956">
                  <c:v>-139017.85999999999</c:v>
                </c:pt>
                <c:pt idx="2957">
                  <c:v>-139259.01</c:v>
                </c:pt>
                <c:pt idx="2958">
                  <c:v>-138764.16</c:v>
                </c:pt>
                <c:pt idx="2959">
                  <c:v>-139005.31</c:v>
                </c:pt>
                <c:pt idx="2960">
                  <c:v>-139246.47</c:v>
                </c:pt>
                <c:pt idx="2961">
                  <c:v>-138751.81</c:v>
                </c:pt>
                <c:pt idx="2962">
                  <c:v>-138992.97</c:v>
                </c:pt>
                <c:pt idx="2963">
                  <c:v>-139234.12</c:v>
                </c:pt>
                <c:pt idx="2964">
                  <c:v>-138739.67000000001</c:v>
                </c:pt>
                <c:pt idx="2965">
                  <c:v>-138980.82</c:v>
                </c:pt>
                <c:pt idx="2966">
                  <c:v>-139221.98000000001</c:v>
                </c:pt>
                <c:pt idx="2967">
                  <c:v>-138727.74</c:v>
                </c:pt>
                <c:pt idx="2968">
                  <c:v>-138968.89000000001</c:v>
                </c:pt>
                <c:pt idx="2969">
                  <c:v>-139210.04</c:v>
                </c:pt>
                <c:pt idx="2970">
                  <c:v>-138716.01999999999</c:v>
                </c:pt>
                <c:pt idx="2971">
                  <c:v>-138957.17000000001</c:v>
                </c:pt>
                <c:pt idx="2972">
                  <c:v>-139198.32</c:v>
                </c:pt>
                <c:pt idx="2973">
                  <c:v>-138704.51</c:v>
                </c:pt>
                <c:pt idx="2974">
                  <c:v>-138945.67000000001</c:v>
                </c:pt>
                <c:pt idx="2975">
                  <c:v>-139186.82</c:v>
                </c:pt>
                <c:pt idx="2976">
                  <c:v>-138693.23000000001</c:v>
                </c:pt>
                <c:pt idx="2977">
                  <c:v>-138934.38</c:v>
                </c:pt>
                <c:pt idx="2978">
                  <c:v>-139175.54</c:v>
                </c:pt>
                <c:pt idx="2979">
                  <c:v>-138682.18</c:v>
                </c:pt>
                <c:pt idx="2980">
                  <c:v>-138923.32999999999</c:v>
                </c:pt>
                <c:pt idx="2981">
                  <c:v>-139164.48000000001</c:v>
                </c:pt>
                <c:pt idx="2982">
                  <c:v>-138671.35999999999</c:v>
                </c:pt>
                <c:pt idx="2983">
                  <c:v>-138912.51</c:v>
                </c:pt>
                <c:pt idx="2984">
                  <c:v>-139153.66</c:v>
                </c:pt>
                <c:pt idx="2985">
                  <c:v>-138660.76999999999</c:v>
                </c:pt>
                <c:pt idx="2986">
                  <c:v>-138901.92000000001</c:v>
                </c:pt>
                <c:pt idx="2987">
                  <c:v>-139143.07</c:v>
                </c:pt>
                <c:pt idx="2988">
                  <c:v>-138650.42000000001</c:v>
                </c:pt>
                <c:pt idx="2989">
                  <c:v>-138891.57</c:v>
                </c:pt>
                <c:pt idx="2990">
                  <c:v>-139132.72</c:v>
                </c:pt>
                <c:pt idx="2991">
                  <c:v>-138640.31</c:v>
                </c:pt>
                <c:pt idx="2992">
                  <c:v>-138881.46</c:v>
                </c:pt>
                <c:pt idx="2993">
                  <c:v>-139122.60999999999</c:v>
                </c:pt>
                <c:pt idx="2994">
                  <c:v>-138630.45000000001</c:v>
                </c:pt>
                <c:pt idx="2995">
                  <c:v>-138871.6</c:v>
                </c:pt>
                <c:pt idx="2996">
                  <c:v>-139112.75</c:v>
                </c:pt>
                <c:pt idx="2997">
                  <c:v>-138620.84</c:v>
                </c:pt>
                <c:pt idx="2998">
                  <c:v>-138861.99</c:v>
                </c:pt>
                <c:pt idx="2999">
                  <c:v>-139103.14000000001</c:v>
                </c:pt>
                <c:pt idx="3000">
                  <c:v>-138611.48000000001</c:v>
                </c:pt>
                <c:pt idx="3001">
                  <c:v>-138852.63</c:v>
                </c:pt>
                <c:pt idx="3002">
                  <c:v>-139093.78</c:v>
                </c:pt>
              </c:numCache>
            </c:numRef>
          </c:yVal>
          <c:smooth val="0"/>
          <c:extLst>
            <c:ext xmlns:c16="http://schemas.microsoft.com/office/drawing/2014/chart" uri="{C3380CC4-5D6E-409C-BE32-E72D297353CC}">
              <c16:uniqueId val="{00000000-CDC9-4880-A242-953C935EBC2E}"/>
            </c:ext>
          </c:extLst>
        </c:ser>
        <c:ser>
          <c:idx val="0"/>
          <c:order val="1"/>
          <c:tx>
            <c:v>12Story N</c:v>
          </c:tx>
          <c:spPr>
            <a:ln w="19050" cap="rnd">
              <a:solidFill>
                <a:schemeClr val="accent1"/>
              </a:solidFill>
              <a:round/>
            </a:ln>
            <a:effectLst/>
          </c:spPr>
          <c:marker>
            <c:symbol val="none"/>
          </c:marker>
          <c:xVal>
            <c:numRef>
              <c:f>'C:\Users\Alireza\Desktop\Pakdel\[12-N-Mid2A.xls]Element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'C:\Users\Alireza\Desktop\Pakdel\[12-N-Mid2A.xls]Element Forces - Frames'!$G$4:$G$3006</c:f>
              <c:numCache>
                <c:formatCode>General</c:formatCode>
                <c:ptCount val="3003"/>
                <c:pt idx="0">
                  <c:v>0</c:v>
                </c:pt>
                <c:pt idx="1">
                  <c:v>0</c:v>
                </c:pt>
                <c:pt idx="2">
                  <c:v>0</c:v>
                </c:pt>
                <c:pt idx="3">
                  <c:v>-34.18</c:v>
                </c:pt>
                <c:pt idx="4">
                  <c:v>-36.6</c:v>
                </c:pt>
                <c:pt idx="5">
                  <c:v>-39.01</c:v>
                </c:pt>
                <c:pt idx="6">
                  <c:v>-170.28</c:v>
                </c:pt>
                <c:pt idx="7">
                  <c:v>-175.1</c:v>
                </c:pt>
                <c:pt idx="8">
                  <c:v>-179.92</c:v>
                </c:pt>
                <c:pt idx="9">
                  <c:v>-432.15</c:v>
                </c:pt>
                <c:pt idx="10">
                  <c:v>-439.39</c:v>
                </c:pt>
                <c:pt idx="11">
                  <c:v>-446.62</c:v>
                </c:pt>
                <c:pt idx="12">
                  <c:v>-812.15</c:v>
                </c:pt>
                <c:pt idx="13">
                  <c:v>-821.8</c:v>
                </c:pt>
                <c:pt idx="14">
                  <c:v>-831.44</c:v>
                </c:pt>
                <c:pt idx="15">
                  <c:v>-1301.3499999999999</c:v>
                </c:pt>
                <c:pt idx="16">
                  <c:v>-1313.4</c:v>
                </c:pt>
                <c:pt idx="17">
                  <c:v>-1325.46</c:v>
                </c:pt>
                <c:pt idx="18">
                  <c:v>-1887.41</c:v>
                </c:pt>
                <c:pt idx="19">
                  <c:v>-1901.88</c:v>
                </c:pt>
                <c:pt idx="20">
                  <c:v>-1916.35</c:v>
                </c:pt>
                <c:pt idx="21">
                  <c:v>-2553.54</c:v>
                </c:pt>
                <c:pt idx="22">
                  <c:v>-2570.42</c:v>
                </c:pt>
                <c:pt idx="23">
                  <c:v>-2587.3000000000002</c:v>
                </c:pt>
                <c:pt idx="24">
                  <c:v>-3276.04</c:v>
                </c:pt>
                <c:pt idx="25">
                  <c:v>-3295.34</c:v>
                </c:pt>
                <c:pt idx="26">
                  <c:v>-3314.63</c:v>
                </c:pt>
                <c:pt idx="27">
                  <c:v>-4027.09</c:v>
                </c:pt>
                <c:pt idx="28">
                  <c:v>-4048.79</c:v>
                </c:pt>
                <c:pt idx="29">
                  <c:v>-4070.5</c:v>
                </c:pt>
                <c:pt idx="30">
                  <c:v>-4779.2299999999996</c:v>
                </c:pt>
                <c:pt idx="31">
                  <c:v>-4803.34</c:v>
                </c:pt>
                <c:pt idx="32">
                  <c:v>-4827.46</c:v>
                </c:pt>
                <c:pt idx="33">
                  <c:v>-5510.79</c:v>
                </c:pt>
                <c:pt idx="34">
                  <c:v>-5537.32</c:v>
                </c:pt>
                <c:pt idx="35">
                  <c:v>-5563.85</c:v>
                </c:pt>
                <c:pt idx="36">
                  <c:v>-6208.65</c:v>
                </c:pt>
                <c:pt idx="37">
                  <c:v>-6237.59</c:v>
                </c:pt>
                <c:pt idx="38">
                  <c:v>-6266.53</c:v>
                </c:pt>
                <c:pt idx="39">
                  <c:v>-6868.33</c:v>
                </c:pt>
                <c:pt idx="40">
                  <c:v>-6899.68</c:v>
                </c:pt>
                <c:pt idx="41">
                  <c:v>-6931.03</c:v>
                </c:pt>
                <c:pt idx="42">
                  <c:v>-7491.85</c:v>
                </c:pt>
                <c:pt idx="43">
                  <c:v>-7525.61</c:v>
                </c:pt>
                <c:pt idx="44">
                  <c:v>-7559.37</c:v>
                </c:pt>
                <c:pt idx="45">
                  <c:v>-8085.04</c:v>
                </c:pt>
                <c:pt idx="46">
                  <c:v>-8121.21</c:v>
                </c:pt>
                <c:pt idx="47">
                  <c:v>-8157.39</c:v>
                </c:pt>
                <c:pt idx="48">
                  <c:v>-8655.01</c:v>
                </c:pt>
                <c:pt idx="49">
                  <c:v>-8693.6</c:v>
                </c:pt>
                <c:pt idx="50">
                  <c:v>-8732.18</c:v>
                </c:pt>
                <c:pt idx="51">
                  <c:v>-9208.4</c:v>
                </c:pt>
                <c:pt idx="52">
                  <c:v>-9249.39</c:v>
                </c:pt>
                <c:pt idx="53">
                  <c:v>-9290.39</c:v>
                </c:pt>
                <c:pt idx="54">
                  <c:v>-9750.32</c:v>
                </c:pt>
                <c:pt idx="55">
                  <c:v>-9793.73</c:v>
                </c:pt>
                <c:pt idx="56">
                  <c:v>-9837.14</c:v>
                </c:pt>
                <c:pt idx="57">
                  <c:v>-10284.07</c:v>
                </c:pt>
                <c:pt idx="58">
                  <c:v>-10329.89</c:v>
                </c:pt>
                <c:pt idx="59">
                  <c:v>-10375.709999999999</c:v>
                </c:pt>
                <c:pt idx="60">
                  <c:v>-10811.15</c:v>
                </c:pt>
                <c:pt idx="61">
                  <c:v>-10859.38</c:v>
                </c:pt>
                <c:pt idx="62">
                  <c:v>-10907.61</c:v>
                </c:pt>
                <c:pt idx="63">
                  <c:v>-11331.74</c:v>
                </c:pt>
                <c:pt idx="64">
                  <c:v>-11382.39</c:v>
                </c:pt>
                <c:pt idx="65">
                  <c:v>-11433.03</c:v>
                </c:pt>
                <c:pt idx="66">
                  <c:v>-11845.33</c:v>
                </c:pt>
                <c:pt idx="67">
                  <c:v>-11898.39</c:v>
                </c:pt>
                <c:pt idx="68">
                  <c:v>-11951.44</c:v>
                </c:pt>
                <c:pt idx="69">
                  <c:v>-12351.41</c:v>
                </c:pt>
                <c:pt idx="70">
                  <c:v>-12406.87</c:v>
                </c:pt>
                <c:pt idx="71">
                  <c:v>-12462.34</c:v>
                </c:pt>
                <c:pt idx="72">
                  <c:v>-12850.03</c:v>
                </c:pt>
                <c:pt idx="73">
                  <c:v>-12907.91</c:v>
                </c:pt>
                <c:pt idx="74">
                  <c:v>-12965.78</c:v>
                </c:pt>
                <c:pt idx="75">
                  <c:v>-13342.26</c:v>
                </c:pt>
                <c:pt idx="76">
                  <c:v>-13402.55</c:v>
                </c:pt>
                <c:pt idx="77">
                  <c:v>-13462.84</c:v>
                </c:pt>
                <c:pt idx="78">
                  <c:v>-13830.3</c:v>
                </c:pt>
                <c:pt idx="79">
                  <c:v>-13893</c:v>
                </c:pt>
                <c:pt idx="80">
                  <c:v>-13955.7</c:v>
                </c:pt>
                <c:pt idx="81">
                  <c:v>-14317.39</c:v>
                </c:pt>
                <c:pt idx="82">
                  <c:v>-14382.5</c:v>
                </c:pt>
                <c:pt idx="83">
                  <c:v>-14447.61</c:v>
                </c:pt>
                <c:pt idx="84">
                  <c:v>-14807.47</c:v>
                </c:pt>
                <c:pt idx="85">
                  <c:v>-14874.99</c:v>
                </c:pt>
                <c:pt idx="86">
                  <c:v>-14942.51</c:v>
                </c:pt>
                <c:pt idx="87">
                  <c:v>-15304.73</c:v>
                </c:pt>
                <c:pt idx="88">
                  <c:v>-15374.67</c:v>
                </c:pt>
                <c:pt idx="89">
                  <c:v>-15444.6</c:v>
                </c:pt>
                <c:pt idx="90">
                  <c:v>-15813.1</c:v>
                </c:pt>
                <c:pt idx="91">
                  <c:v>-15885.45</c:v>
                </c:pt>
                <c:pt idx="92">
                  <c:v>-15957.79</c:v>
                </c:pt>
                <c:pt idx="93">
                  <c:v>-16335.74</c:v>
                </c:pt>
                <c:pt idx="94">
                  <c:v>-16410.5</c:v>
                </c:pt>
                <c:pt idx="95">
                  <c:v>-16485.259999999998</c:v>
                </c:pt>
                <c:pt idx="96">
                  <c:v>-16874.7</c:v>
                </c:pt>
                <c:pt idx="97">
                  <c:v>-16951.86</c:v>
                </c:pt>
                <c:pt idx="98">
                  <c:v>-17029.03</c:v>
                </c:pt>
                <c:pt idx="99">
                  <c:v>-17430.66</c:v>
                </c:pt>
                <c:pt idx="100">
                  <c:v>-17510.240000000002</c:v>
                </c:pt>
                <c:pt idx="101">
                  <c:v>-17589.82</c:v>
                </c:pt>
                <c:pt idx="102">
                  <c:v>-18002.96</c:v>
                </c:pt>
                <c:pt idx="103">
                  <c:v>-18084.95</c:v>
                </c:pt>
                <c:pt idx="104">
                  <c:v>-18166.939999999999</c:v>
                </c:pt>
                <c:pt idx="105">
                  <c:v>-18589.62</c:v>
                </c:pt>
                <c:pt idx="106">
                  <c:v>-18674.03</c:v>
                </c:pt>
                <c:pt idx="107">
                  <c:v>-18758.43</c:v>
                </c:pt>
                <c:pt idx="108">
                  <c:v>-19187.66</c:v>
                </c:pt>
                <c:pt idx="109">
                  <c:v>-19274.47</c:v>
                </c:pt>
                <c:pt idx="110">
                  <c:v>-19361.29</c:v>
                </c:pt>
                <c:pt idx="111">
                  <c:v>-19793.34</c:v>
                </c:pt>
                <c:pt idx="112">
                  <c:v>-19882.57</c:v>
                </c:pt>
                <c:pt idx="113">
                  <c:v>-19971.79</c:v>
                </c:pt>
                <c:pt idx="114">
                  <c:v>-20402.580000000002</c:v>
                </c:pt>
                <c:pt idx="115">
                  <c:v>-20494.22</c:v>
                </c:pt>
                <c:pt idx="116">
                  <c:v>-20585.86</c:v>
                </c:pt>
                <c:pt idx="117">
                  <c:v>-21011.279999999999</c:v>
                </c:pt>
                <c:pt idx="118">
                  <c:v>-21105.33</c:v>
                </c:pt>
                <c:pt idx="119">
                  <c:v>-21199.38</c:v>
                </c:pt>
                <c:pt idx="120">
                  <c:v>-21615.61</c:v>
                </c:pt>
                <c:pt idx="121">
                  <c:v>-21712.07</c:v>
                </c:pt>
                <c:pt idx="122">
                  <c:v>-21808.53</c:v>
                </c:pt>
                <c:pt idx="123">
                  <c:v>-22212.3</c:v>
                </c:pt>
                <c:pt idx="124">
                  <c:v>-22311.17</c:v>
                </c:pt>
                <c:pt idx="125">
                  <c:v>-22410.04</c:v>
                </c:pt>
                <c:pt idx="126">
                  <c:v>-22798.77</c:v>
                </c:pt>
                <c:pt idx="127">
                  <c:v>-22900.06</c:v>
                </c:pt>
                <c:pt idx="128">
                  <c:v>-23001.34</c:v>
                </c:pt>
                <c:pt idx="129">
                  <c:v>-23373.3</c:v>
                </c:pt>
                <c:pt idx="130">
                  <c:v>-23476.99</c:v>
                </c:pt>
                <c:pt idx="131">
                  <c:v>-23580.69</c:v>
                </c:pt>
                <c:pt idx="132">
                  <c:v>-23935</c:v>
                </c:pt>
                <c:pt idx="133">
                  <c:v>-24041.11</c:v>
                </c:pt>
                <c:pt idx="134">
                  <c:v>-24147.22</c:v>
                </c:pt>
                <c:pt idx="135">
                  <c:v>-24483.86</c:v>
                </c:pt>
                <c:pt idx="136">
                  <c:v>-24592.38</c:v>
                </c:pt>
                <c:pt idx="137">
                  <c:v>-24700.9</c:v>
                </c:pt>
                <c:pt idx="138">
                  <c:v>-25020.65</c:v>
                </c:pt>
                <c:pt idx="139">
                  <c:v>-25131.58</c:v>
                </c:pt>
                <c:pt idx="140">
                  <c:v>-25242.51</c:v>
                </c:pt>
                <c:pt idx="141">
                  <c:v>-25546.81</c:v>
                </c:pt>
                <c:pt idx="142">
                  <c:v>-25660.15</c:v>
                </c:pt>
                <c:pt idx="143">
                  <c:v>-25773.49</c:v>
                </c:pt>
                <c:pt idx="144">
                  <c:v>-26064.37</c:v>
                </c:pt>
                <c:pt idx="145">
                  <c:v>-26180.13</c:v>
                </c:pt>
                <c:pt idx="146">
                  <c:v>-26295.88</c:v>
                </c:pt>
                <c:pt idx="147">
                  <c:v>-26575.79</c:v>
                </c:pt>
                <c:pt idx="148">
                  <c:v>-26693.95</c:v>
                </c:pt>
                <c:pt idx="149">
                  <c:v>-26812.12</c:v>
                </c:pt>
                <c:pt idx="150">
                  <c:v>-27083.759999999998</c:v>
                </c:pt>
                <c:pt idx="151">
                  <c:v>-27204.34</c:v>
                </c:pt>
                <c:pt idx="152">
                  <c:v>-27324.91</c:v>
                </c:pt>
                <c:pt idx="153">
                  <c:v>-27591.1</c:v>
                </c:pt>
                <c:pt idx="154">
                  <c:v>-27714.09</c:v>
                </c:pt>
                <c:pt idx="155">
                  <c:v>-27837.08</c:v>
                </c:pt>
                <c:pt idx="156">
                  <c:v>-28100.560000000001</c:v>
                </c:pt>
                <c:pt idx="157">
                  <c:v>-28225.96</c:v>
                </c:pt>
                <c:pt idx="158">
                  <c:v>-28351.360000000001</c:v>
                </c:pt>
                <c:pt idx="159">
                  <c:v>-28614.65</c:v>
                </c:pt>
                <c:pt idx="160">
                  <c:v>-28742.46</c:v>
                </c:pt>
                <c:pt idx="161">
                  <c:v>-28870.27</c:v>
                </c:pt>
                <c:pt idx="162">
                  <c:v>-29135.51</c:v>
                </c:pt>
                <c:pt idx="163">
                  <c:v>-29265.73</c:v>
                </c:pt>
                <c:pt idx="164">
                  <c:v>-29395.95</c:v>
                </c:pt>
                <c:pt idx="165">
                  <c:v>-29664.78</c:v>
                </c:pt>
                <c:pt idx="166">
                  <c:v>-29797.42</c:v>
                </c:pt>
                <c:pt idx="167">
                  <c:v>-29930.05</c:v>
                </c:pt>
                <c:pt idx="168">
                  <c:v>-30203.51</c:v>
                </c:pt>
                <c:pt idx="169">
                  <c:v>-30338.560000000001</c:v>
                </c:pt>
                <c:pt idx="170">
                  <c:v>-30473.599999999999</c:v>
                </c:pt>
                <c:pt idx="171">
                  <c:v>-30752.1</c:v>
                </c:pt>
                <c:pt idx="172">
                  <c:v>-30889.56</c:v>
                </c:pt>
                <c:pt idx="173">
                  <c:v>-31027.01</c:v>
                </c:pt>
                <c:pt idx="174">
                  <c:v>-31310.26</c:v>
                </c:pt>
                <c:pt idx="175">
                  <c:v>-31450.13</c:v>
                </c:pt>
                <c:pt idx="176">
                  <c:v>-31590</c:v>
                </c:pt>
                <c:pt idx="177">
                  <c:v>-31877.1</c:v>
                </c:pt>
                <c:pt idx="178">
                  <c:v>-32019.38</c:v>
                </c:pt>
                <c:pt idx="179">
                  <c:v>-32161.66</c:v>
                </c:pt>
                <c:pt idx="180">
                  <c:v>-32451.16</c:v>
                </c:pt>
                <c:pt idx="181">
                  <c:v>-32595.86</c:v>
                </c:pt>
                <c:pt idx="182">
                  <c:v>-32740.55</c:v>
                </c:pt>
                <c:pt idx="183">
                  <c:v>-33030.559999999998</c:v>
                </c:pt>
                <c:pt idx="184">
                  <c:v>-33177.660000000003</c:v>
                </c:pt>
                <c:pt idx="185">
                  <c:v>-33324.769999999997</c:v>
                </c:pt>
                <c:pt idx="186">
                  <c:v>-33613.120000000003</c:v>
                </c:pt>
                <c:pt idx="187">
                  <c:v>-33762.639999999999</c:v>
                </c:pt>
                <c:pt idx="188">
                  <c:v>-33912.15</c:v>
                </c:pt>
                <c:pt idx="189">
                  <c:v>-34196.559999999998</c:v>
                </c:pt>
                <c:pt idx="190">
                  <c:v>-34348.49</c:v>
                </c:pt>
                <c:pt idx="191">
                  <c:v>-34500.410000000003</c:v>
                </c:pt>
                <c:pt idx="192">
                  <c:v>-34778.65</c:v>
                </c:pt>
                <c:pt idx="193">
                  <c:v>-34932.980000000003</c:v>
                </c:pt>
                <c:pt idx="194">
                  <c:v>-35087.32</c:v>
                </c:pt>
                <c:pt idx="195">
                  <c:v>-35357.35</c:v>
                </c:pt>
                <c:pt idx="196">
                  <c:v>-35514.1</c:v>
                </c:pt>
                <c:pt idx="197">
                  <c:v>-35670.85</c:v>
                </c:pt>
                <c:pt idx="198">
                  <c:v>-35931.01</c:v>
                </c:pt>
                <c:pt idx="199">
                  <c:v>-36090.17</c:v>
                </c:pt>
                <c:pt idx="200">
                  <c:v>-36249.33</c:v>
                </c:pt>
                <c:pt idx="201">
                  <c:v>-36498.410000000003</c:v>
                </c:pt>
                <c:pt idx="202">
                  <c:v>-36659.980000000003</c:v>
                </c:pt>
                <c:pt idx="203">
                  <c:v>-36821.550000000003</c:v>
                </c:pt>
                <c:pt idx="204">
                  <c:v>-37058.83</c:v>
                </c:pt>
                <c:pt idx="205">
                  <c:v>-37222.82</c:v>
                </c:pt>
                <c:pt idx="206">
                  <c:v>-37386.800000000003</c:v>
                </c:pt>
                <c:pt idx="207">
                  <c:v>-37612.1</c:v>
                </c:pt>
                <c:pt idx="208">
                  <c:v>-37778.5</c:v>
                </c:pt>
                <c:pt idx="209">
                  <c:v>-37944.89</c:v>
                </c:pt>
                <c:pt idx="210">
                  <c:v>-38158.550000000003</c:v>
                </c:pt>
                <c:pt idx="211">
                  <c:v>-38327.360000000001</c:v>
                </c:pt>
                <c:pt idx="212">
                  <c:v>-38496.160000000003</c:v>
                </c:pt>
                <c:pt idx="213">
                  <c:v>-38698.94</c:v>
                </c:pt>
                <c:pt idx="214">
                  <c:v>-38870.160000000003</c:v>
                </c:pt>
                <c:pt idx="215">
                  <c:v>-39041.379999999997</c:v>
                </c:pt>
                <c:pt idx="216">
                  <c:v>-39234.410000000003</c:v>
                </c:pt>
                <c:pt idx="217">
                  <c:v>-39408.04</c:v>
                </c:pt>
                <c:pt idx="218">
                  <c:v>-39581.67</c:v>
                </c:pt>
                <c:pt idx="219">
                  <c:v>-39766.31</c:v>
                </c:pt>
                <c:pt idx="220">
                  <c:v>-39942.35</c:v>
                </c:pt>
                <c:pt idx="221">
                  <c:v>-40118.39</c:v>
                </c:pt>
                <c:pt idx="222">
                  <c:v>-40296.15</c:v>
                </c:pt>
                <c:pt idx="223">
                  <c:v>-40474.6</c:v>
                </c:pt>
                <c:pt idx="224">
                  <c:v>-40653.050000000003</c:v>
                </c:pt>
                <c:pt idx="225">
                  <c:v>-40825.440000000002</c:v>
                </c:pt>
                <c:pt idx="226">
                  <c:v>-41006.300000000003</c:v>
                </c:pt>
                <c:pt idx="227">
                  <c:v>-41187.160000000003</c:v>
                </c:pt>
                <c:pt idx="228">
                  <c:v>-41355.599999999999</c:v>
                </c:pt>
                <c:pt idx="229">
                  <c:v>-41538.879999999997</c:v>
                </c:pt>
                <c:pt idx="230">
                  <c:v>-41722.15</c:v>
                </c:pt>
                <c:pt idx="231">
                  <c:v>-41887.9</c:v>
                </c:pt>
                <c:pt idx="232">
                  <c:v>-42073.59</c:v>
                </c:pt>
                <c:pt idx="233">
                  <c:v>-42259.28</c:v>
                </c:pt>
                <c:pt idx="234">
                  <c:v>-42423.35</c:v>
                </c:pt>
                <c:pt idx="235">
                  <c:v>-42611.45</c:v>
                </c:pt>
                <c:pt idx="236">
                  <c:v>-42799.55</c:v>
                </c:pt>
                <c:pt idx="237">
                  <c:v>-42962.69</c:v>
                </c:pt>
                <c:pt idx="238">
                  <c:v>-43153.2</c:v>
                </c:pt>
                <c:pt idx="239">
                  <c:v>-43343.71</c:v>
                </c:pt>
                <c:pt idx="240">
                  <c:v>-43506.36</c:v>
                </c:pt>
                <c:pt idx="241">
                  <c:v>-43699.28</c:v>
                </c:pt>
                <c:pt idx="242">
                  <c:v>-43892.21</c:v>
                </c:pt>
                <c:pt idx="243">
                  <c:v>-44054.52</c:v>
                </c:pt>
                <c:pt idx="244">
                  <c:v>-44249.85</c:v>
                </c:pt>
                <c:pt idx="245">
                  <c:v>-44445.18</c:v>
                </c:pt>
                <c:pt idx="246">
                  <c:v>-44607.03</c:v>
                </c:pt>
                <c:pt idx="247">
                  <c:v>-44804.77</c:v>
                </c:pt>
                <c:pt idx="248">
                  <c:v>-45002.52</c:v>
                </c:pt>
                <c:pt idx="249">
                  <c:v>-45163.519999999997</c:v>
                </c:pt>
                <c:pt idx="250">
                  <c:v>-45363.68</c:v>
                </c:pt>
                <c:pt idx="251">
                  <c:v>-45563.83</c:v>
                </c:pt>
                <c:pt idx="252">
                  <c:v>-45723.44</c:v>
                </c:pt>
                <c:pt idx="253">
                  <c:v>-45926</c:v>
                </c:pt>
                <c:pt idx="254">
                  <c:v>-46128.57</c:v>
                </c:pt>
                <c:pt idx="255">
                  <c:v>-46286.04</c:v>
                </c:pt>
                <c:pt idx="256">
                  <c:v>-46491.02</c:v>
                </c:pt>
                <c:pt idx="257">
                  <c:v>-46696</c:v>
                </c:pt>
                <c:pt idx="258">
                  <c:v>-46850.52</c:v>
                </c:pt>
                <c:pt idx="259">
                  <c:v>-47057.91</c:v>
                </c:pt>
                <c:pt idx="260">
                  <c:v>-47265.3</c:v>
                </c:pt>
                <c:pt idx="261">
                  <c:v>-47415.99</c:v>
                </c:pt>
                <c:pt idx="262">
                  <c:v>-47625.79</c:v>
                </c:pt>
                <c:pt idx="263">
                  <c:v>-47835.6</c:v>
                </c:pt>
                <c:pt idx="264">
                  <c:v>-47981.58</c:v>
                </c:pt>
                <c:pt idx="265">
                  <c:v>-48193.79</c:v>
                </c:pt>
                <c:pt idx="266">
                  <c:v>-48406</c:v>
                </c:pt>
                <c:pt idx="267">
                  <c:v>-48546.44</c:v>
                </c:pt>
                <c:pt idx="268">
                  <c:v>-48761.07</c:v>
                </c:pt>
                <c:pt idx="269">
                  <c:v>-48975.69</c:v>
                </c:pt>
                <c:pt idx="270">
                  <c:v>-49109.84</c:v>
                </c:pt>
                <c:pt idx="271">
                  <c:v>-49326.87</c:v>
                </c:pt>
                <c:pt idx="272">
                  <c:v>-49543.91</c:v>
                </c:pt>
                <c:pt idx="273">
                  <c:v>-49671.14</c:v>
                </c:pt>
                <c:pt idx="274">
                  <c:v>-49890.59</c:v>
                </c:pt>
                <c:pt idx="275">
                  <c:v>-50110.04</c:v>
                </c:pt>
                <c:pt idx="276">
                  <c:v>-50229.87</c:v>
                </c:pt>
                <c:pt idx="277">
                  <c:v>-50451.73</c:v>
                </c:pt>
                <c:pt idx="278">
                  <c:v>-50673.59</c:v>
                </c:pt>
                <c:pt idx="279">
                  <c:v>-50785.72</c:v>
                </c:pt>
                <c:pt idx="280">
                  <c:v>-51009.99</c:v>
                </c:pt>
                <c:pt idx="281">
                  <c:v>-51234.26</c:v>
                </c:pt>
                <c:pt idx="282">
                  <c:v>-51338.559999999998</c:v>
                </c:pt>
                <c:pt idx="283">
                  <c:v>-51565.24</c:v>
                </c:pt>
                <c:pt idx="284">
                  <c:v>-51791.92</c:v>
                </c:pt>
                <c:pt idx="285">
                  <c:v>-51888.45</c:v>
                </c:pt>
                <c:pt idx="286">
                  <c:v>-52117.55</c:v>
                </c:pt>
                <c:pt idx="287">
                  <c:v>-52346.64</c:v>
                </c:pt>
                <c:pt idx="288">
                  <c:v>-52435.63</c:v>
                </c:pt>
                <c:pt idx="289">
                  <c:v>-52667.13</c:v>
                </c:pt>
                <c:pt idx="290">
                  <c:v>-52898.64</c:v>
                </c:pt>
                <c:pt idx="291">
                  <c:v>-52980.480000000003</c:v>
                </c:pt>
                <c:pt idx="292">
                  <c:v>-53214.400000000001</c:v>
                </c:pt>
                <c:pt idx="293">
                  <c:v>-53448.31</c:v>
                </c:pt>
                <c:pt idx="294">
                  <c:v>-53523.519999999997</c:v>
                </c:pt>
                <c:pt idx="295">
                  <c:v>-53759.839999999997</c:v>
                </c:pt>
                <c:pt idx="296">
                  <c:v>-53996.17</c:v>
                </c:pt>
                <c:pt idx="297">
                  <c:v>-54065.35</c:v>
                </c:pt>
                <c:pt idx="298">
                  <c:v>-54304.09</c:v>
                </c:pt>
                <c:pt idx="299">
                  <c:v>-54542.83</c:v>
                </c:pt>
                <c:pt idx="300">
                  <c:v>-54606.64</c:v>
                </c:pt>
                <c:pt idx="301">
                  <c:v>-54847.79</c:v>
                </c:pt>
                <c:pt idx="302">
                  <c:v>-55088.95</c:v>
                </c:pt>
                <c:pt idx="303">
                  <c:v>-55148.06</c:v>
                </c:pt>
                <c:pt idx="304">
                  <c:v>-55391.63</c:v>
                </c:pt>
                <c:pt idx="305">
                  <c:v>-55635.19</c:v>
                </c:pt>
                <c:pt idx="306">
                  <c:v>-55690.25</c:v>
                </c:pt>
                <c:pt idx="307">
                  <c:v>-55936.23</c:v>
                </c:pt>
                <c:pt idx="308">
                  <c:v>-56182.2</c:v>
                </c:pt>
                <c:pt idx="309">
                  <c:v>-56233.77</c:v>
                </c:pt>
                <c:pt idx="310">
                  <c:v>-56482.15</c:v>
                </c:pt>
                <c:pt idx="311">
                  <c:v>-56730.54</c:v>
                </c:pt>
                <c:pt idx="312">
                  <c:v>-56779.06</c:v>
                </c:pt>
                <c:pt idx="313">
                  <c:v>-57029.86</c:v>
                </c:pt>
                <c:pt idx="314">
                  <c:v>-57280.66</c:v>
                </c:pt>
                <c:pt idx="315">
                  <c:v>-57326.46</c:v>
                </c:pt>
                <c:pt idx="316">
                  <c:v>-57579.67</c:v>
                </c:pt>
                <c:pt idx="317">
                  <c:v>-57832.88</c:v>
                </c:pt>
                <c:pt idx="318">
                  <c:v>-57876.13</c:v>
                </c:pt>
                <c:pt idx="319">
                  <c:v>-58131.75</c:v>
                </c:pt>
                <c:pt idx="320">
                  <c:v>-58387.37</c:v>
                </c:pt>
                <c:pt idx="321">
                  <c:v>-58428.09</c:v>
                </c:pt>
                <c:pt idx="322">
                  <c:v>-58686.13</c:v>
                </c:pt>
                <c:pt idx="323">
                  <c:v>-58944.160000000003</c:v>
                </c:pt>
                <c:pt idx="324">
                  <c:v>-58982.22</c:v>
                </c:pt>
                <c:pt idx="325">
                  <c:v>-59242.66</c:v>
                </c:pt>
                <c:pt idx="326">
                  <c:v>-59503.11</c:v>
                </c:pt>
                <c:pt idx="327">
                  <c:v>-59538.239999999998</c:v>
                </c:pt>
                <c:pt idx="328">
                  <c:v>-59801.1</c:v>
                </c:pt>
                <c:pt idx="329">
                  <c:v>-60063.95</c:v>
                </c:pt>
                <c:pt idx="330">
                  <c:v>-60095.79</c:v>
                </c:pt>
                <c:pt idx="331">
                  <c:v>-60361.06</c:v>
                </c:pt>
                <c:pt idx="332">
                  <c:v>-60626.33</c:v>
                </c:pt>
                <c:pt idx="333">
                  <c:v>-60654.42</c:v>
                </c:pt>
                <c:pt idx="334">
                  <c:v>-60922.1</c:v>
                </c:pt>
                <c:pt idx="335">
                  <c:v>-61189.78</c:v>
                </c:pt>
                <c:pt idx="336">
                  <c:v>-61213.64</c:v>
                </c:pt>
                <c:pt idx="337">
                  <c:v>-61483.73</c:v>
                </c:pt>
                <c:pt idx="338">
                  <c:v>-61753.82</c:v>
                </c:pt>
                <c:pt idx="339">
                  <c:v>-61772.93</c:v>
                </c:pt>
                <c:pt idx="340">
                  <c:v>-62045.43</c:v>
                </c:pt>
                <c:pt idx="341">
                  <c:v>-62317.93</c:v>
                </c:pt>
                <c:pt idx="342">
                  <c:v>-62331.82</c:v>
                </c:pt>
                <c:pt idx="343">
                  <c:v>-62606.74</c:v>
                </c:pt>
                <c:pt idx="344">
                  <c:v>-62881.65</c:v>
                </c:pt>
                <c:pt idx="345">
                  <c:v>-62889.89</c:v>
                </c:pt>
                <c:pt idx="346">
                  <c:v>-63167.22</c:v>
                </c:pt>
                <c:pt idx="347">
                  <c:v>-63444.54</c:v>
                </c:pt>
                <c:pt idx="348">
                  <c:v>-63446.79</c:v>
                </c:pt>
                <c:pt idx="349">
                  <c:v>-63726.53</c:v>
                </c:pt>
                <c:pt idx="350">
                  <c:v>-64006.26</c:v>
                </c:pt>
                <c:pt idx="351">
                  <c:v>-64002.26</c:v>
                </c:pt>
                <c:pt idx="352">
                  <c:v>-64284.41</c:v>
                </c:pt>
                <c:pt idx="353">
                  <c:v>-64566.55</c:v>
                </c:pt>
                <c:pt idx="354">
                  <c:v>-64556.15</c:v>
                </c:pt>
                <c:pt idx="355">
                  <c:v>-64840.71</c:v>
                </c:pt>
                <c:pt idx="356">
                  <c:v>-65125.27</c:v>
                </c:pt>
                <c:pt idx="357">
                  <c:v>-65108.44</c:v>
                </c:pt>
                <c:pt idx="358">
                  <c:v>-65395.41</c:v>
                </c:pt>
                <c:pt idx="359">
                  <c:v>-65682.38</c:v>
                </c:pt>
                <c:pt idx="360">
                  <c:v>-65659.179999999993</c:v>
                </c:pt>
                <c:pt idx="361">
                  <c:v>-65948.570000000007</c:v>
                </c:pt>
                <c:pt idx="362">
                  <c:v>-66237.95</c:v>
                </c:pt>
                <c:pt idx="363">
                  <c:v>-66208.55</c:v>
                </c:pt>
                <c:pt idx="364">
                  <c:v>-66500.34</c:v>
                </c:pt>
                <c:pt idx="365">
                  <c:v>-66792.13</c:v>
                </c:pt>
                <c:pt idx="366">
                  <c:v>-66756.77</c:v>
                </c:pt>
                <c:pt idx="367">
                  <c:v>-67050.97</c:v>
                </c:pt>
                <c:pt idx="368">
                  <c:v>-67345.179999999993</c:v>
                </c:pt>
                <c:pt idx="369">
                  <c:v>-67304.14</c:v>
                </c:pt>
                <c:pt idx="370">
                  <c:v>-67600.759999999995</c:v>
                </c:pt>
                <c:pt idx="371">
                  <c:v>-67897.38</c:v>
                </c:pt>
                <c:pt idx="372">
                  <c:v>-67851.009999999995</c:v>
                </c:pt>
                <c:pt idx="373">
                  <c:v>-68150.039999999994</c:v>
                </c:pt>
                <c:pt idx="374">
                  <c:v>-68449.070000000007</c:v>
                </c:pt>
                <c:pt idx="375">
                  <c:v>-68397.710000000006</c:v>
                </c:pt>
                <c:pt idx="376">
                  <c:v>-68699.149999999994</c:v>
                </c:pt>
                <c:pt idx="377">
                  <c:v>-69000.59</c:v>
                </c:pt>
                <c:pt idx="378">
                  <c:v>-68944.59</c:v>
                </c:pt>
                <c:pt idx="379">
                  <c:v>-69248.44</c:v>
                </c:pt>
                <c:pt idx="380">
                  <c:v>-69552.289999999994</c:v>
                </c:pt>
                <c:pt idx="381">
                  <c:v>-69491.94</c:v>
                </c:pt>
                <c:pt idx="382">
                  <c:v>-69798.210000000006</c:v>
                </c:pt>
                <c:pt idx="383">
                  <c:v>-70104.47</c:v>
                </c:pt>
                <c:pt idx="384">
                  <c:v>-70040.039999999994</c:v>
                </c:pt>
                <c:pt idx="385">
                  <c:v>-70348.72</c:v>
                </c:pt>
                <c:pt idx="386">
                  <c:v>-70657.39</c:v>
                </c:pt>
                <c:pt idx="387">
                  <c:v>-70589.09</c:v>
                </c:pt>
                <c:pt idx="388">
                  <c:v>-70900.17</c:v>
                </c:pt>
                <c:pt idx="389">
                  <c:v>-71211.259999999995</c:v>
                </c:pt>
                <c:pt idx="390">
                  <c:v>-71139.210000000006</c:v>
                </c:pt>
                <c:pt idx="391">
                  <c:v>-71452.710000000006</c:v>
                </c:pt>
                <c:pt idx="392">
                  <c:v>-71766.210000000006</c:v>
                </c:pt>
                <c:pt idx="393">
                  <c:v>-71690.47</c:v>
                </c:pt>
                <c:pt idx="394">
                  <c:v>-72006.38</c:v>
                </c:pt>
                <c:pt idx="395">
                  <c:v>-72322.289999999994</c:v>
                </c:pt>
                <c:pt idx="396">
                  <c:v>-72242.850000000006</c:v>
                </c:pt>
                <c:pt idx="397">
                  <c:v>-72561.17</c:v>
                </c:pt>
                <c:pt idx="398">
                  <c:v>-72879.490000000005</c:v>
                </c:pt>
                <c:pt idx="399">
                  <c:v>-72796.259999999995</c:v>
                </c:pt>
                <c:pt idx="400">
                  <c:v>-73116.990000000005</c:v>
                </c:pt>
                <c:pt idx="401">
                  <c:v>-73437.73</c:v>
                </c:pt>
                <c:pt idx="402">
                  <c:v>-73350.570000000007</c:v>
                </c:pt>
                <c:pt idx="403">
                  <c:v>-73673.72</c:v>
                </c:pt>
                <c:pt idx="404">
                  <c:v>-73996.86</c:v>
                </c:pt>
                <c:pt idx="405">
                  <c:v>-73905.59</c:v>
                </c:pt>
                <c:pt idx="406">
                  <c:v>-74231.149999999994</c:v>
                </c:pt>
                <c:pt idx="407">
                  <c:v>-74556.7</c:v>
                </c:pt>
                <c:pt idx="408">
                  <c:v>-74461.09</c:v>
                </c:pt>
                <c:pt idx="409">
                  <c:v>-74789.06</c:v>
                </c:pt>
                <c:pt idx="410">
                  <c:v>-75117.03</c:v>
                </c:pt>
                <c:pt idx="411">
                  <c:v>-75016.84</c:v>
                </c:pt>
                <c:pt idx="412">
                  <c:v>-75347.210000000006</c:v>
                </c:pt>
                <c:pt idx="413">
                  <c:v>-75677.59</c:v>
                </c:pt>
                <c:pt idx="414">
                  <c:v>-75572.58</c:v>
                </c:pt>
                <c:pt idx="415">
                  <c:v>-75905.37</c:v>
                </c:pt>
                <c:pt idx="416">
                  <c:v>-76238.16</c:v>
                </c:pt>
                <c:pt idx="417">
                  <c:v>-76128.100000000006</c:v>
                </c:pt>
                <c:pt idx="418">
                  <c:v>-76463.3</c:v>
                </c:pt>
                <c:pt idx="419">
                  <c:v>-76798.5</c:v>
                </c:pt>
                <c:pt idx="420">
                  <c:v>-76683.19</c:v>
                </c:pt>
                <c:pt idx="421">
                  <c:v>-77020.800000000003</c:v>
                </c:pt>
                <c:pt idx="422">
                  <c:v>-77358.41</c:v>
                </c:pt>
                <c:pt idx="423">
                  <c:v>-77237.679999999993</c:v>
                </c:pt>
                <c:pt idx="424">
                  <c:v>-77577.7</c:v>
                </c:pt>
                <c:pt idx="425">
                  <c:v>-77917.73</c:v>
                </c:pt>
                <c:pt idx="426">
                  <c:v>-77791.460000000006</c:v>
                </c:pt>
                <c:pt idx="427">
                  <c:v>-78133.899999999994</c:v>
                </c:pt>
                <c:pt idx="428">
                  <c:v>-78476.33</c:v>
                </c:pt>
                <c:pt idx="429">
                  <c:v>-78344.460000000006</c:v>
                </c:pt>
                <c:pt idx="430">
                  <c:v>-78689.31</c:v>
                </c:pt>
                <c:pt idx="431">
                  <c:v>-79034.16</c:v>
                </c:pt>
                <c:pt idx="432">
                  <c:v>-78896.67</c:v>
                </c:pt>
                <c:pt idx="433">
                  <c:v>-79243.929999999993</c:v>
                </c:pt>
                <c:pt idx="434">
                  <c:v>-79591.19</c:v>
                </c:pt>
                <c:pt idx="435">
                  <c:v>-79448.12</c:v>
                </c:pt>
                <c:pt idx="436">
                  <c:v>-79797.789999999994</c:v>
                </c:pt>
                <c:pt idx="437">
                  <c:v>-80147.460000000006</c:v>
                </c:pt>
                <c:pt idx="438">
                  <c:v>-79998.89</c:v>
                </c:pt>
                <c:pt idx="439">
                  <c:v>-80350.98</c:v>
                </c:pt>
                <c:pt idx="440">
                  <c:v>-80703.06</c:v>
                </c:pt>
                <c:pt idx="441">
                  <c:v>-80549.11</c:v>
                </c:pt>
                <c:pt idx="442">
                  <c:v>-80903.61</c:v>
                </c:pt>
                <c:pt idx="443">
                  <c:v>-81258.100000000006</c:v>
                </c:pt>
                <c:pt idx="444">
                  <c:v>-81098.92</c:v>
                </c:pt>
                <c:pt idx="445">
                  <c:v>-81455.83</c:v>
                </c:pt>
                <c:pt idx="446">
                  <c:v>-81812.73</c:v>
                </c:pt>
                <c:pt idx="447">
                  <c:v>-81648.490000000005</c:v>
                </c:pt>
                <c:pt idx="448">
                  <c:v>-82007.8</c:v>
                </c:pt>
                <c:pt idx="449">
                  <c:v>-82367.12</c:v>
                </c:pt>
                <c:pt idx="450">
                  <c:v>-82197.98</c:v>
                </c:pt>
                <c:pt idx="451">
                  <c:v>-82559.710000000006</c:v>
                </c:pt>
                <c:pt idx="452">
                  <c:v>-82921.440000000002</c:v>
                </c:pt>
                <c:pt idx="453">
                  <c:v>-82747.570000000007</c:v>
                </c:pt>
                <c:pt idx="454">
                  <c:v>-83111.710000000006</c:v>
                </c:pt>
                <c:pt idx="455">
                  <c:v>-83475.850000000006</c:v>
                </c:pt>
                <c:pt idx="456">
                  <c:v>-83297.41</c:v>
                </c:pt>
                <c:pt idx="457">
                  <c:v>-83663.960000000006</c:v>
                </c:pt>
                <c:pt idx="458">
                  <c:v>-84030.52</c:v>
                </c:pt>
                <c:pt idx="459">
                  <c:v>-83847.63</c:v>
                </c:pt>
                <c:pt idx="460">
                  <c:v>-84216.59</c:v>
                </c:pt>
                <c:pt idx="461">
                  <c:v>-84585.56</c:v>
                </c:pt>
                <c:pt idx="462">
                  <c:v>-84398.32</c:v>
                </c:pt>
                <c:pt idx="463">
                  <c:v>-84769.7</c:v>
                </c:pt>
                <c:pt idx="464">
                  <c:v>-85141.07</c:v>
                </c:pt>
                <c:pt idx="465">
                  <c:v>-84949.55</c:v>
                </c:pt>
                <c:pt idx="466">
                  <c:v>-85323.34</c:v>
                </c:pt>
                <c:pt idx="467">
                  <c:v>-85697.13</c:v>
                </c:pt>
                <c:pt idx="468">
                  <c:v>-85501.35</c:v>
                </c:pt>
                <c:pt idx="469">
                  <c:v>-85877.55</c:v>
                </c:pt>
                <c:pt idx="470">
                  <c:v>-86253.74</c:v>
                </c:pt>
                <c:pt idx="471">
                  <c:v>-86053.7</c:v>
                </c:pt>
                <c:pt idx="472">
                  <c:v>-86432.31</c:v>
                </c:pt>
                <c:pt idx="473">
                  <c:v>-86810.92</c:v>
                </c:pt>
                <c:pt idx="474">
                  <c:v>-86606.56</c:v>
                </c:pt>
                <c:pt idx="475">
                  <c:v>-86987.58</c:v>
                </c:pt>
                <c:pt idx="476">
                  <c:v>-87368.6</c:v>
                </c:pt>
                <c:pt idx="477">
                  <c:v>-87159.86</c:v>
                </c:pt>
                <c:pt idx="478">
                  <c:v>-87543.3</c:v>
                </c:pt>
                <c:pt idx="479">
                  <c:v>-87926.73</c:v>
                </c:pt>
                <c:pt idx="480">
                  <c:v>-87713.51</c:v>
                </c:pt>
                <c:pt idx="481">
                  <c:v>-88099.35</c:v>
                </c:pt>
                <c:pt idx="482">
                  <c:v>-88485.19</c:v>
                </c:pt>
                <c:pt idx="483">
                  <c:v>-88267.37</c:v>
                </c:pt>
                <c:pt idx="484">
                  <c:v>-88655.63</c:v>
                </c:pt>
                <c:pt idx="485">
                  <c:v>-89043.88</c:v>
                </c:pt>
                <c:pt idx="486">
                  <c:v>-88821.35</c:v>
                </c:pt>
                <c:pt idx="487">
                  <c:v>-89212.02</c:v>
                </c:pt>
                <c:pt idx="488">
                  <c:v>-89602.68</c:v>
                </c:pt>
                <c:pt idx="489">
                  <c:v>-89375.31</c:v>
                </c:pt>
                <c:pt idx="490">
                  <c:v>-89768.39</c:v>
                </c:pt>
                <c:pt idx="491">
                  <c:v>-90161.47</c:v>
                </c:pt>
                <c:pt idx="492">
                  <c:v>-89929.15</c:v>
                </c:pt>
                <c:pt idx="493">
                  <c:v>-90324.64</c:v>
                </c:pt>
                <c:pt idx="494">
                  <c:v>-90720.13</c:v>
                </c:pt>
                <c:pt idx="495">
                  <c:v>-90482.76</c:v>
                </c:pt>
                <c:pt idx="496">
                  <c:v>-90880.66</c:v>
                </c:pt>
                <c:pt idx="497">
                  <c:v>-91278.56</c:v>
                </c:pt>
                <c:pt idx="498">
                  <c:v>-91036.06</c:v>
                </c:pt>
                <c:pt idx="499">
                  <c:v>-91436.37</c:v>
                </c:pt>
                <c:pt idx="500">
                  <c:v>-91836.68</c:v>
                </c:pt>
                <c:pt idx="501">
                  <c:v>-91588.99</c:v>
                </c:pt>
                <c:pt idx="502">
                  <c:v>-91991.71</c:v>
                </c:pt>
                <c:pt idx="503">
                  <c:v>-92394.44</c:v>
                </c:pt>
                <c:pt idx="504">
                  <c:v>-92141.53</c:v>
                </c:pt>
                <c:pt idx="505">
                  <c:v>-92546.66</c:v>
                </c:pt>
                <c:pt idx="506">
                  <c:v>-92951.8</c:v>
                </c:pt>
                <c:pt idx="507">
                  <c:v>-92693.66</c:v>
                </c:pt>
                <c:pt idx="508">
                  <c:v>-93101.21</c:v>
                </c:pt>
                <c:pt idx="509">
                  <c:v>-93508.75</c:v>
                </c:pt>
                <c:pt idx="510">
                  <c:v>-93245.41</c:v>
                </c:pt>
                <c:pt idx="511">
                  <c:v>-93655.37</c:v>
                </c:pt>
                <c:pt idx="512">
                  <c:v>-94065.32</c:v>
                </c:pt>
                <c:pt idx="513">
                  <c:v>-93796.81</c:v>
                </c:pt>
                <c:pt idx="514">
                  <c:v>-94209.18</c:v>
                </c:pt>
                <c:pt idx="515">
                  <c:v>-94621.55</c:v>
                </c:pt>
                <c:pt idx="516">
                  <c:v>-94347.94</c:v>
                </c:pt>
                <c:pt idx="517">
                  <c:v>-94762.72</c:v>
                </c:pt>
                <c:pt idx="518">
                  <c:v>-95177.5</c:v>
                </c:pt>
                <c:pt idx="519">
                  <c:v>-94898.86</c:v>
                </c:pt>
                <c:pt idx="520">
                  <c:v>-95316.05</c:v>
                </c:pt>
                <c:pt idx="521">
                  <c:v>-95733.24</c:v>
                </c:pt>
                <c:pt idx="522">
                  <c:v>-95449.65</c:v>
                </c:pt>
                <c:pt idx="523">
                  <c:v>-95869.25</c:v>
                </c:pt>
                <c:pt idx="524">
                  <c:v>-96288.86</c:v>
                </c:pt>
                <c:pt idx="525">
                  <c:v>-96000.4</c:v>
                </c:pt>
                <c:pt idx="526">
                  <c:v>-96422.42</c:v>
                </c:pt>
                <c:pt idx="527">
                  <c:v>-96844.44</c:v>
                </c:pt>
                <c:pt idx="528">
                  <c:v>-96551.2</c:v>
                </c:pt>
                <c:pt idx="529">
                  <c:v>-96975.63</c:v>
                </c:pt>
                <c:pt idx="530">
                  <c:v>-97400.06</c:v>
                </c:pt>
                <c:pt idx="531">
                  <c:v>-97102.12</c:v>
                </c:pt>
                <c:pt idx="532">
                  <c:v>-97528.960000000006</c:v>
                </c:pt>
                <c:pt idx="533">
                  <c:v>-97955.8</c:v>
                </c:pt>
                <c:pt idx="534">
                  <c:v>-97653.23</c:v>
                </c:pt>
                <c:pt idx="535">
                  <c:v>-98082.48</c:v>
                </c:pt>
                <c:pt idx="536">
                  <c:v>-98511.73</c:v>
                </c:pt>
                <c:pt idx="537">
                  <c:v>-98204.56</c:v>
                </c:pt>
                <c:pt idx="538">
                  <c:v>-98636.23</c:v>
                </c:pt>
                <c:pt idx="539">
                  <c:v>-99067.89</c:v>
                </c:pt>
                <c:pt idx="540">
                  <c:v>-98756.160000000003</c:v>
                </c:pt>
                <c:pt idx="541">
                  <c:v>-99190.24</c:v>
                </c:pt>
                <c:pt idx="542">
                  <c:v>-99624.31</c:v>
                </c:pt>
                <c:pt idx="543">
                  <c:v>-99308.04</c:v>
                </c:pt>
                <c:pt idx="544">
                  <c:v>-99744.52</c:v>
                </c:pt>
                <c:pt idx="545">
                  <c:v>-100181.01</c:v>
                </c:pt>
                <c:pt idx="546">
                  <c:v>-99860.18</c:v>
                </c:pt>
                <c:pt idx="547">
                  <c:v>-100299.08</c:v>
                </c:pt>
                <c:pt idx="548">
                  <c:v>-100737.97</c:v>
                </c:pt>
                <c:pt idx="549">
                  <c:v>-100412.57</c:v>
                </c:pt>
                <c:pt idx="550">
                  <c:v>-100853.88</c:v>
                </c:pt>
                <c:pt idx="551">
                  <c:v>-101295.19</c:v>
                </c:pt>
                <c:pt idx="552">
                  <c:v>-100965.17</c:v>
                </c:pt>
                <c:pt idx="553">
                  <c:v>-101408.89</c:v>
                </c:pt>
                <c:pt idx="554">
                  <c:v>-101852.61</c:v>
                </c:pt>
                <c:pt idx="555">
                  <c:v>-101517.93</c:v>
                </c:pt>
                <c:pt idx="556">
                  <c:v>-101964.06</c:v>
                </c:pt>
                <c:pt idx="557">
                  <c:v>-102410.19</c:v>
                </c:pt>
                <c:pt idx="558">
                  <c:v>-102070.79</c:v>
                </c:pt>
                <c:pt idx="559">
                  <c:v>-102519.33</c:v>
                </c:pt>
                <c:pt idx="560">
                  <c:v>-102967.88</c:v>
                </c:pt>
                <c:pt idx="561">
                  <c:v>-102623.69</c:v>
                </c:pt>
                <c:pt idx="562">
                  <c:v>-103074.65</c:v>
                </c:pt>
                <c:pt idx="563">
                  <c:v>-103525.6</c:v>
                </c:pt>
                <c:pt idx="564">
                  <c:v>-103176.58</c:v>
                </c:pt>
                <c:pt idx="565">
                  <c:v>-103629.94</c:v>
                </c:pt>
                <c:pt idx="566">
                  <c:v>-104083.31</c:v>
                </c:pt>
                <c:pt idx="567">
                  <c:v>-103729.39</c:v>
                </c:pt>
                <c:pt idx="568">
                  <c:v>-104185.16</c:v>
                </c:pt>
                <c:pt idx="569">
                  <c:v>-104640.94</c:v>
                </c:pt>
                <c:pt idx="570">
                  <c:v>-104282.07</c:v>
                </c:pt>
                <c:pt idx="571">
                  <c:v>-104740.26</c:v>
                </c:pt>
                <c:pt idx="572">
                  <c:v>-105198.45</c:v>
                </c:pt>
                <c:pt idx="573">
                  <c:v>-104834.59</c:v>
                </c:pt>
                <c:pt idx="574">
                  <c:v>-105295.19</c:v>
                </c:pt>
                <c:pt idx="575">
                  <c:v>-105755.79</c:v>
                </c:pt>
                <c:pt idx="576">
                  <c:v>-105386.91</c:v>
                </c:pt>
                <c:pt idx="577">
                  <c:v>-105849.92</c:v>
                </c:pt>
                <c:pt idx="578">
                  <c:v>-106312.93</c:v>
                </c:pt>
                <c:pt idx="579">
                  <c:v>-105939.03</c:v>
                </c:pt>
                <c:pt idx="580">
                  <c:v>-106404.45</c:v>
                </c:pt>
                <c:pt idx="581">
                  <c:v>-106869.87</c:v>
                </c:pt>
                <c:pt idx="582">
                  <c:v>-106490.93</c:v>
                </c:pt>
                <c:pt idx="583">
                  <c:v>-106958.77</c:v>
                </c:pt>
                <c:pt idx="584">
                  <c:v>-107426.6</c:v>
                </c:pt>
                <c:pt idx="585">
                  <c:v>-107042.63</c:v>
                </c:pt>
                <c:pt idx="586">
                  <c:v>-107512.88</c:v>
                </c:pt>
                <c:pt idx="587">
                  <c:v>-107983.13</c:v>
                </c:pt>
                <c:pt idx="588">
                  <c:v>-107594.16</c:v>
                </c:pt>
                <c:pt idx="589">
                  <c:v>-108066.82</c:v>
                </c:pt>
                <c:pt idx="590">
                  <c:v>-108539.47</c:v>
                </c:pt>
                <c:pt idx="591">
                  <c:v>-108145.53</c:v>
                </c:pt>
                <c:pt idx="592">
                  <c:v>-108620.6</c:v>
                </c:pt>
                <c:pt idx="593">
                  <c:v>-109095.67</c:v>
                </c:pt>
                <c:pt idx="594">
                  <c:v>-108696.8</c:v>
                </c:pt>
                <c:pt idx="595">
                  <c:v>-109174.28</c:v>
                </c:pt>
                <c:pt idx="596">
                  <c:v>-109651.76</c:v>
                </c:pt>
                <c:pt idx="597">
                  <c:v>-109248</c:v>
                </c:pt>
                <c:pt idx="598">
                  <c:v>-109727.89</c:v>
                </c:pt>
                <c:pt idx="599">
                  <c:v>-110207.78</c:v>
                </c:pt>
                <c:pt idx="600">
                  <c:v>-109799.17</c:v>
                </c:pt>
                <c:pt idx="601">
                  <c:v>-110281.47</c:v>
                </c:pt>
                <c:pt idx="602">
                  <c:v>-110763.77</c:v>
                </c:pt>
                <c:pt idx="603">
                  <c:v>-110316.17</c:v>
                </c:pt>
                <c:pt idx="604">
                  <c:v>-110798.47</c:v>
                </c:pt>
                <c:pt idx="605">
                  <c:v>-111280.77</c:v>
                </c:pt>
                <c:pt idx="606">
                  <c:v>-110731.32</c:v>
                </c:pt>
                <c:pt idx="607">
                  <c:v>-111213.62</c:v>
                </c:pt>
                <c:pt idx="608">
                  <c:v>-111695.93</c:v>
                </c:pt>
                <c:pt idx="609">
                  <c:v>-111020.79</c:v>
                </c:pt>
                <c:pt idx="610">
                  <c:v>-111503.09</c:v>
                </c:pt>
                <c:pt idx="611">
                  <c:v>-111985.39</c:v>
                </c:pt>
                <c:pt idx="612">
                  <c:v>-111192.25</c:v>
                </c:pt>
                <c:pt idx="613">
                  <c:v>-111674.56</c:v>
                </c:pt>
                <c:pt idx="614">
                  <c:v>-112156.86</c:v>
                </c:pt>
                <c:pt idx="615">
                  <c:v>-111254.66</c:v>
                </c:pt>
                <c:pt idx="616">
                  <c:v>-111736.97</c:v>
                </c:pt>
                <c:pt idx="617">
                  <c:v>-112219.27</c:v>
                </c:pt>
                <c:pt idx="618">
                  <c:v>-111220.35</c:v>
                </c:pt>
                <c:pt idx="619">
                  <c:v>-111702.66</c:v>
                </c:pt>
                <c:pt idx="620">
                  <c:v>-112184.96000000001</c:v>
                </c:pt>
                <c:pt idx="621">
                  <c:v>-111106.13</c:v>
                </c:pt>
                <c:pt idx="622">
                  <c:v>-111588.44</c:v>
                </c:pt>
                <c:pt idx="623">
                  <c:v>-112070.74</c:v>
                </c:pt>
                <c:pt idx="624">
                  <c:v>-110935.66</c:v>
                </c:pt>
                <c:pt idx="625">
                  <c:v>-111417.96</c:v>
                </c:pt>
                <c:pt idx="626">
                  <c:v>-111900.27</c:v>
                </c:pt>
                <c:pt idx="627">
                  <c:v>-110736.76</c:v>
                </c:pt>
                <c:pt idx="628">
                  <c:v>-111219.07</c:v>
                </c:pt>
                <c:pt idx="629">
                  <c:v>-111701.37</c:v>
                </c:pt>
                <c:pt idx="630">
                  <c:v>-110536.85</c:v>
                </c:pt>
                <c:pt idx="631">
                  <c:v>-111019.16</c:v>
                </c:pt>
                <c:pt idx="632">
                  <c:v>-111501.46</c:v>
                </c:pt>
                <c:pt idx="633">
                  <c:v>-110357.56</c:v>
                </c:pt>
                <c:pt idx="634">
                  <c:v>-110839.87</c:v>
                </c:pt>
                <c:pt idx="635">
                  <c:v>-111322.17</c:v>
                </c:pt>
                <c:pt idx="636">
                  <c:v>-110211.99</c:v>
                </c:pt>
                <c:pt idx="637">
                  <c:v>-110694.29</c:v>
                </c:pt>
                <c:pt idx="638">
                  <c:v>-111176.59</c:v>
                </c:pt>
                <c:pt idx="639">
                  <c:v>-110104.57</c:v>
                </c:pt>
                <c:pt idx="640">
                  <c:v>-110586.87</c:v>
                </c:pt>
                <c:pt idx="641">
                  <c:v>-111069.17</c:v>
                </c:pt>
                <c:pt idx="642">
                  <c:v>-110033.23</c:v>
                </c:pt>
                <c:pt idx="643">
                  <c:v>-110515.54</c:v>
                </c:pt>
                <c:pt idx="644">
                  <c:v>-110997.84</c:v>
                </c:pt>
                <c:pt idx="645">
                  <c:v>-109992.13</c:v>
                </c:pt>
                <c:pt idx="646">
                  <c:v>-110474.43</c:v>
                </c:pt>
                <c:pt idx="647">
                  <c:v>-110956.74</c:v>
                </c:pt>
                <c:pt idx="648">
                  <c:v>-109974.13</c:v>
                </c:pt>
                <c:pt idx="649">
                  <c:v>-110456.44</c:v>
                </c:pt>
                <c:pt idx="650">
                  <c:v>-110938.74</c:v>
                </c:pt>
                <c:pt idx="651">
                  <c:v>-109972.58</c:v>
                </c:pt>
                <c:pt idx="652">
                  <c:v>-110454.89</c:v>
                </c:pt>
                <c:pt idx="653">
                  <c:v>-110937.19</c:v>
                </c:pt>
                <c:pt idx="654">
                  <c:v>-109982.35</c:v>
                </c:pt>
                <c:pt idx="655">
                  <c:v>-110464.65</c:v>
                </c:pt>
                <c:pt idx="656">
                  <c:v>-110946.96</c:v>
                </c:pt>
                <c:pt idx="657">
                  <c:v>-110000.14</c:v>
                </c:pt>
                <c:pt idx="658">
                  <c:v>-110482.45</c:v>
                </c:pt>
                <c:pt idx="659">
                  <c:v>-110964.75</c:v>
                </c:pt>
                <c:pt idx="660">
                  <c:v>-110024.48</c:v>
                </c:pt>
                <c:pt idx="661">
                  <c:v>-110506.78</c:v>
                </c:pt>
                <c:pt idx="662">
                  <c:v>-110989.08</c:v>
                </c:pt>
                <c:pt idx="663">
                  <c:v>-110055.18</c:v>
                </c:pt>
                <c:pt idx="664">
                  <c:v>-110537.48</c:v>
                </c:pt>
                <c:pt idx="665">
                  <c:v>-111019.78</c:v>
                </c:pt>
                <c:pt idx="666">
                  <c:v>-110092.78</c:v>
                </c:pt>
                <c:pt idx="667">
                  <c:v>-110575.09</c:v>
                </c:pt>
                <c:pt idx="668">
                  <c:v>-111057.39</c:v>
                </c:pt>
                <c:pt idx="669">
                  <c:v>-110137.84</c:v>
                </c:pt>
                <c:pt idx="670">
                  <c:v>-110620.15</c:v>
                </c:pt>
                <c:pt idx="671">
                  <c:v>-111102.45</c:v>
                </c:pt>
                <c:pt idx="672">
                  <c:v>-110190.32</c:v>
                </c:pt>
                <c:pt idx="673">
                  <c:v>-110672.62</c:v>
                </c:pt>
                <c:pt idx="674">
                  <c:v>-111154.93</c:v>
                </c:pt>
                <c:pt idx="675">
                  <c:v>-110249.18</c:v>
                </c:pt>
                <c:pt idx="676">
                  <c:v>-110731.49</c:v>
                </c:pt>
                <c:pt idx="677">
                  <c:v>-111213.79</c:v>
                </c:pt>
                <c:pt idx="678">
                  <c:v>-110312.27</c:v>
                </c:pt>
                <c:pt idx="679">
                  <c:v>-110794.57</c:v>
                </c:pt>
                <c:pt idx="680">
                  <c:v>-111276.88</c:v>
                </c:pt>
                <c:pt idx="681">
                  <c:v>-110376.36</c:v>
                </c:pt>
                <c:pt idx="682">
                  <c:v>-110858.67</c:v>
                </c:pt>
                <c:pt idx="683">
                  <c:v>-111340.97</c:v>
                </c:pt>
                <c:pt idx="684">
                  <c:v>-110437.54</c:v>
                </c:pt>
                <c:pt idx="685">
                  <c:v>-110919.84</c:v>
                </c:pt>
                <c:pt idx="686">
                  <c:v>-111402.14</c:v>
                </c:pt>
                <c:pt idx="687">
                  <c:v>-110491.61</c:v>
                </c:pt>
                <c:pt idx="688">
                  <c:v>-110973.91</c:v>
                </c:pt>
                <c:pt idx="689">
                  <c:v>-111456.22</c:v>
                </c:pt>
                <c:pt idx="690">
                  <c:v>-110534.67</c:v>
                </c:pt>
                <c:pt idx="691">
                  <c:v>-111016.98</c:v>
                </c:pt>
                <c:pt idx="692">
                  <c:v>-111499.28</c:v>
                </c:pt>
                <c:pt idx="693">
                  <c:v>-110563.56</c:v>
                </c:pt>
                <c:pt idx="694">
                  <c:v>-111045.86</c:v>
                </c:pt>
                <c:pt idx="695">
                  <c:v>-111528.16</c:v>
                </c:pt>
                <c:pt idx="696">
                  <c:v>-110576.21</c:v>
                </c:pt>
                <c:pt idx="697">
                  <c:v>-111058.51</c:v>
                </c:pt>
                <c:pt idx="698">
                  <c:v>-111540.81</c:v>
                </c:pt>
                <c:pt idx="699">
                  <c:v>-110571.9</c:v>
                </c:pt>
                <c:pt idx="700">
                  <c:v>-111054.21</c:v>
                </c:pt>
                <c:pt idx="701">
                  <c:v>-111536.51</c:v>
                </c:pt>
                <c:pt idx="702">
                  <c:v>-110551.31</c:v>
                </c:pt>
                <c:pt idx="703">
                  <c:v>-111033.61</c:v>
                </c:pt>
                <c:pt idx="704">
                  <c:v>-111515.92</c:v>
                </c:pt>
                <c:pt idx="705">
                  <c:v>-110516.37</c:v>
                </c:pt>
                <c:pt idx="706">
                  <c:v>-110998.67</c:v>
                </c:pt>
                <c:pt idx="707">
                  <c:v>-111480.97</c:v>
                </c:pt>
                <c:pt idx="708">
                  <c:v>-110470.04</c:v>
                </c:pt>
                <c:pt idx="709">
                  <c:v>-110952.35</c:v>
                </c:pt>
                <c:pt idx="710">
                  <c:v>-111434.65</c:v>
                </c:pt>
                <c:pt idx="711">
                  <c:v>-110416.04</c:v>
                </c:pt>
                <c:pt idx="712">
                  <c:v>-110898.34</c:v>
                </c:pt>
                <c:pt idx="713">
                  <c:v>-111380.65</c:v>
                </c:pt>
                <c:pt idx="714">
                  <c:v>-110358.42</c:v>
                </c:pt>
                <c:pt idx="715">
                  <c:v>-110840.72</c:v>
                </c:pt>
                <c:pt idx="716">
                  <c:v>-111323.02</c:v>
                </c:pt>
                <c:pt idx="717">
                  <c:v>-110301.27</c:v>
                </c:pt>
                <c:pt idx="718">
                  <c:v>-110783.57</c:v>
                </c:pt>
                <c:pt idx="719">
                  <c:v>-111265.87</c:v>
                </c:pt>
                <c:pt idx="720">
                  <c:v>-110248.39</c:v>
                </c:pt>
                <c:pt idx="721">
                  <c:v>-110730.69</c:v>
                </c:pt>
                <c:pt idx="722">
                  <c:v>-111213</c:v>
                </c:pt>
                <c:pt idx="723">
                  <c:v>-110203.06</c:v>
                </c:pt>
                <c:pt idx="724">
                  <c:v>-110685.37</c:v>
                </c:pt>
                <c:pt idx="725">
                  <c:v>-111167.67</c:v>
                </c:pt>
                <c:pt idx="726">
                  <c:v>-110167.84</c:v>
                </c:pt>
                <c:pt idx="727">
                  <c:v>-110650.15</c:v>
                </c:pt>
                <c:pt idx="728">
                  <c:v>-111132.45</c:v>
                </c:pt>
                <c:pt idx="729">
                  <c:v>-110144.48</c:v>
                </c:pt>
                <c:pt idx="730">
                  <c:v>-110626.78</c:v>
                </c:pt>
                <c:pt idx="731">
                  <c:v>-111109.08</c:v>
                </c:pt>
                <c:pt idx="732">
                  <c:v>-110133.84</c:v>
                </c:pt>
                <c:pt idx="733">
                  <c:v>-110616.15</c:v>
                </c:pt>
                <c:pt idx="734">
                  <c:v>-111098.45</c:v>
                </c:pt>
                <c:pt idx="735">
                  <c:v>-110135.98</c:v>
                </c:pt>
                <c:pt idx="736">
                  <c:v>-110618.28</c:v>
                </c:pt>
                <c:pt idx="737">
                  <c:v>-111100.59</c:v>
                </c:pt>
                <c:pt idx="738">
                  <c:v>-110150.13</c:v>
                </c:pt>
                <c:pt idx="739">
                  <c:v>-110632.44</c:v>
                </c:pt>
                <c:pt idx="740">
                  <c:v>-111114.74</c:v>
                </c:pt>
                <c:pt idx="741">
                  <c:v>-110174.87</c:v>
                </c:pt>
                <c:pt idx="742">
                  <c:v>-110657.17</c:v>
                </c:pt>
                <c:pt idx="743">
                  <c:v>-111139.47</c:v>
                </c:pt>
                <c:pt idx="744">
                  <c:v>-110208.18</c:v>
                </c:pt>
                <c:pt idx="745">
                  <c:v>-110690.48</c:v>
                </c:pt>
                <c:pt idx="746">
                  <c:v>-111172.79</c:v>
                </c:pt>
                <c:pt idx="747">
                  <c:v>-110247.64</c:v>
                </c:pt>
                <c:pt idx="748">
                  <c:v>-110729.94</c:v>
                </c:pt>
                <c:pt idx="749">
                  <c:v>-111212.25</c:v>
                </c:pt>
                <c:pt idx="750">
                  <c:v>-110290.55</c:v>
                </c:pt>
                <c:pt idx="751">
                  <c:v>-110772.86</c:v>
                </c:pt>
                <c:pt idx="752">
                  <c:v>-111255.16</c:v>
                </c:pt>
                <c:pt idx="753">
                  <c:v>-110334.13</c:v>
                </c:pt>
                <c:pt idx="754">
                  <c:v>-110816.44</c:v>
                </c:pt>
                <c:pt idx="755">
                  <c:v>-111298.74</c:v>
                </c:pt>
                <c:pt idx="756">
                  <c:v>-110375.63</c:v>
                </c:pt>
                <c:pt idx="757">
                  <c:v>-110857.94</c:v>
                </c:pt>
                <c:pt idx="758">
                  <c:v>-111340.24</c:v>
                </c:pt>
                <c:pt idx="759">
                  <c:v>-110412.55</c:v>
                </c:pt>
                <c:pt idx="760">
                  <c:v>-110894.86</c:v>
                </c:pt>
                <c:pt idx="761">
                  <c:v>-111377.16</c:v>
                </c:pt>
                <c:pt idx="762">
                  <c:v>-110442.75</c:v>
                </c:pt>
                <c:pt idx="763">
                  <c:v>-110925.05</c:v>
                </c:pt>
                <c:pt idx="764">
                  <c:v>-111407.36</c:v>
                </c:pt>
                <c:pt idx="765">
                  <c:v>-110464.57</c:v>
                </c:pt>
                <c:pt idx="766">
                  <c:v>-110946.88</c:v>
                </c:pt>
                <c:pt idx="767">
                  <c:v>-111429.18</c:v>
                </c:pt>
                <c:pt idx="768">
                  <c:v>-110476.98</c:v>
                </c:pt>
                <c:pt idx="769">
                  <c:v>-110959.28</c:v>
                </c:pt>
                <c:pt idx="770">
                  <c:v>-111441.59</c:v>
                </c:pt>
                <c:pt idx="771">
                  <c:v>-110479.56</c:v>
                </c:pt>
                <c:pt idx="772">
                  <c:v>-110961.86</c:v>
                </c:pt>
                <c:pt idx="773">
                  <c:v>-111444.17</c:v>
                </c:pt>
                <c:pt idx="774">
                  <c:v>-110472.58</c:v>
                </c:pt>
                <c:pt idx="775">
                  <c:v>-110954.88</c:v>
                </c:pt>
                <c:pt idx="776">
                  <c:v>-111437.18</c:v>
                </c:pt>
                <c:pt idx="777">
                  <c:v>-110456.92</c:v>
                </c:pt>
                <c:pt idx="778">
                  <c:v>-110939.22</c:v>
                </c:pt>
                <c:pt idx="779">
                  <c:v>-111421.52</c:v>
                </c:pt>
                <c:pt idx="780">
                  <c:v>-110434.02</c:v>
                </c:pt>
                <c:pt idx="781">
                  <c:v>-110916.33</c:v>
                </c:pt>
                <c:pt idx="782">
                  <c:v>-111398.63</c:v>
                </c:pt>
                <c:pt idx="783">
                  <c:v>-110405.77</c:v>
                </c:pt>
                <c:pt idx="784">
                  <c:v>-110888.07</c:v>
                </c:pt>
                <c:pt idx="785">
                  <c:v>-111370.38</c:v>
                </c:pt>
                <c:pt idx="786">
                  <c:v>-110374.31</c:v>
                </c:pt>
                <c:pt idx="787">
                  <c:v>-110856.62</c:v>
                </c:pt>
                <c:pt idx="788">
                  <c:v>-111338.92</c:v>
                </c:pt>
                <c:pt idx="789">
                  <c:v>-110341.93</c:v>
                </c:pt>
                <c:pt idx="790">
                  <c:v>-110824.24</c:v>
                </c:pt>
                <c:pt idx="791">
                  <c:v>-111306.54</c:v>
                </c:pt>
                <c:pt idx="792">
                  <c:v>-110310.85</c:v>
                </c:pt>
                <c:pt idx="793">
                  <c:v>-110793.16</c:v>
                </c:pt>
                <c:pt idx="794">
                  <c:v>-111275.46</c:v>
                </c:pt>
                <c:pt idx="795">
                  <c:v>-110283.09</c:v>
                </c:pt>
                <c:pt idx="796">
                  <c:v>-110765.4</c:v>
                </c:pt>
                <c:pt idx="797">
                  <c:v>-111247.7</c:v>
                </c:pt>
                <c:pt idx="798">
                  <c:v>-110260.32</c:v>
                </c:pt>
                <c:pt idx="799">
                  <c:v>-110742.62</c:v>
                </c:pt>
                <c:pt idx="800">
                  <c:v>-111224.93</c:v>
                </c:pt>
                <c:pt idx="801">
                  <c:v>-110243.76</c:v>
                </c:pt>
                <c:pt idx="802">
                  <c:v>-110726.06</c:v>
                </c:pt>
                <c:pt idx="803">
                  <c:v>-111208.37</c:v>
                </c:pt>
                <c:pt idx="804">
                  <c:v>-110234.12</c:v>
                </c:pt>
                <c:pt idx="805">
                  <c:v>-110716.43</c:v>
                </c:pt>
                <c:pt idx="806">
                  <c:v>-111198.73</c:v>
                </c:pt>
                <c:pt idx="807">
                  <c:v>-110231.6</c:v>
                </c:pt>
                <c:pt idx="808">
                  <c:v>-110713.9</c:v>
                </c:pt>
                <c:pt idx="809">
                  <c:v>-111196.2</c:v>
                </c:pt>
                <c:pt idx="810">
                  <c:v>-110235.86</c:v>
                </c:pt>
                <c:pt idx="811">
                  <c:v>-110718.16</c:v>
                </c:pt>
                <c:pt idx="812">
                  <c:v>-111200.47</c:v>
                </c:pt>
                <c:pt idx="813">
                  <c:v>-110246.15</c:v>
                </c:pt>
                <c:pt idx="814">
                  <c:v>-110728.46</c:v>
                </c:pt>
                <c:pt idx="815">
                  <c:v>-111210.76</c:v>
                </c:pt>
                <c:pt idx="816">
                  <c:v>-110261.37</c:v>
                </c:pt>
                <c:pt idx="817">
                  <c:v>-110743.67</c:v>
                </c:pt>
                <c:pt idx="818">
                  <c:v>-111225.97</c:v>
                </c:pt>
                <c:pt idx="819">
                  <c:v>-110280.14</c:v>
                </c:pt>
                <c:pt idx="820">
                  <c:v>-110762.44</c:v>
                </c:pt>
                <c:pt idx="821">
                  <c:v>-111244.74</c:v>
                </c:pt>
                <c:pt idx="822">
                  <c:v>-110300.97</c:v>
                </c:pt>
                <c:pt idx="823">
                  <c:v>-110783.28</c:v>
                </c:pt>
                <c:pt idx="824">
                  <c:v>-111265.58</c:v>
                </c:pt>
                <c:pt idx="825">
                  <c:v>-110322.37</c:v>
                </c:pt>
                <c:pt idx="826">
                  <c:v>-110804.67</c:v>
                </c:pt>
                <c:pt idx="827">
                  <c:v>-111286.97</c:v>
                </c:pt>
                <c:pt idx="828">
                  <c:v>-110342.9</c:v>
                </c:pt>
                <c:pt idx="829">
                  <c:v>-110825.2</c:v>
                </c:pt>
                <c:pt idx="830">
                  <c:v>-111307.51</c:v>
                </c:pt>
                <c:pt idx="831">
                  <c:v>-110361.31</c:v>
                </c:pt>
                <c:pt idx="832">
                  <c:v>-110843.62</c:v>
                </c:pt>
                <c:pt idx="833">
                  <c:v>-111325.92</c:v>
                </c:pt>
                <c:pt idx="834">
                  <c:v>-110376.6</c:v>
                </c:pt>
                <c:pt idx="835">
                  <c:v>-110858.9</c:v>
                </c:pt>
                <c:pt idx="836">
                  <c:v>-111341.21</c:v>
                </c:pt>
                <c:pt idx="837">
                  <c:v>-110388.01</c:v>
                </c:pt>
                <c:pt idx="838">
                  <c:v>-110870.31</c:v>
                </c:pt>
                <c:pt idx="839">
                  <c:v>-111352.62</c:v>
                </c:pt>
                <c:pt idx="840">
                  <c:v>-110395.1</c:v>
                </c:pt>
                <c:pt idx="841">
                  <c:v>-110877.4</c:v>
                </c:pt>
                <c:pt idx="842">
                  <c:v>-111359.71</c:v>
                </c:pt>
                <c:pt idx="843">
                  <c:v>-110397.72</c:v>
                </c:pt>
                <c:pt idx="844">
                  <c:v>-110880.02</c:v>
                </c:pt>
                <c:pt idx="845">
                  <c:v>-111362.33</c:v>
                </c:pt>
                <c:pt idx="846">
                  <c:v>-110395.99</c:v>
                </c:pt>
                <c:pt idx="847">
                  <c:v>-110878.29</c:v>
                </c:pt>
                <c:pt idx="848">
                  <c:v>-111360.59</c:v>
                </c:pt>
                <c:pt idx="849">
                  <c:v>-110390.26</c:v>
                </c:pt>
                <c:pt idx="850">
                  <c:v>-110872.57</c:v>
                </c:pt>
                <c:pt idx="851">
                  <c:v>-111354.87</c:v>
                </c:pt>
                <c:pt idx="852">
                  <c:v>-110381.11</c:v>
                </c:pt>
                <c:pt idx="853">
                  <c:v>-110863.41</c:v>
                </c:pt>
                <c:pt idx="854">
                  <c:v>-111345.72</c:v>
                </c:pt>
                <c:pt idx="855">
                  <c:v>-110369.25</c:v>
                </c:pt>
                <c:pt idx="856">
                  <c:v>-110851.55</c:v>
                </c:pt>
                <c:pt idx="857">
                  <c:v>-111333.86</c:v>
                </c:pt>
                <c:pt idx="858">
                  <c:v>-110355.5</c:v>
                </c:pt>
                <c:pt idx="859">
                  <c:v>-110837.81</c:v>
                </c:pt>
                <c:pt idx="860">
                  <c:v>-111320.11</c:v>
                </c:pt>
                <c:pt idx="861">
                  <c:v>-110340.73</c:v>
                </c:pt>
                <c:pt idx="862">
                  <c:v>-110823.03999999999</c:v>
                </c:pt>
                <c:pt idx="863">
                  <c:v>-111305.34</c:v>
                </c:pt>
                <c:pt idx="864">
                  <c:v>-110325.82</c:v>
                </c:pt>
                <c:pt idx="865">
                  <c:v>-110808.13</c:v>
                </c:pt>
                <c:pt idx="866">
                  <c:v>-111290.43</c:v>
                </c:pt>
                <c:pt idx="867">
                  <c:v>-110311.6</c:v>
                </c:pt>
                <c:pt idx="868">
                  <c:v>-110793.91</c:v>
                </c:pt>
                <c:pt idx="869">
                  <c:v>-111276.21</c:v>
                </c:pt>
                <c:pt idx="870">
                  <c:v>-110298.82</c:v>
                </c:pt>
                <c:pt idx="871">
                  <c:v>-110781.12</c:v>
                </c:pt>
                <c:pt idx="872">
                  <c:v>-111263.43</c:v>
                </c:pt>
                <c:pt idx="873">
                  <c:v>-110288.1</c:v>
                </c:pt>
                <c:pt idx="874">
                  <c:v>-110770.41</c:v>
                </c:pt>
                <c:pt idx="875">
                  <c:v>-111252.71</c:v>
                </c:pt>
                <c:pt idx="876">
                  <c:v>-110279.94</c:v>
                </c:pt>
                <c:pt idx="877">
                  <c:v>-110762.24000000001</c:v>
                </c:pt>
                <c:pt idx="878">
                  <c:v>-111244.55</c:v>
                </c:pt>
                <c:pt idx="879">
                  <c:v>-110274.63</c:v>
                </c:pt>
                <c:pt idx="880">
                  <c:v>-110756.93</c:v>
                </c:pt>
                <c:pt idx="881">
                  <c:v>-111239.24</c:v>
                </c:pt>
                <c:pt idx="882">
                  <c:v>-110272.31</c:v>
                </c:pt>
                <c:pt idx="883">
                  <c:v>-110754.62</c:v>
                </c:pt>
                <c:pt idx="884">
                  <c:v>-111236.92</c:v>
                </c:pt>
                <c:pt idx="885">
                  <c:v>-110272.93</c:v>
                </c:pt>
                <c:pt idx="886">
                  <c:v>-110755.24</c:v>
                </c:pt>
                <c:pt idx="887">
                  <c:v>-111237.54</c:v>
                </c:pt>
                <c:pt idx="888">
                  <c:v>-110276.26</c:v>
                </c:pt>
                <c:pt idx="889">
                  <c:v>-110758.57</c:v>
                </c:pt>
                <c:pt idx="890">
                  <c:v>-111240.87</c:v>
                </c:pt>
                <c:pt idx="891">
                  <c:v>-110281.92</c:v>
                </c:pt>
                <c:pt idx="892">
                  <c:v>-110764.23</c:v>
                </c:pt>
                <c:pt idx="893">
                  <c:v>-111246.53</c:v>
                </c:pt>
                <c:pt idx="894">
                  <c:v>-110289.4</c:v>
                </c:pt>
                <c:pt idx="895">
                  <c:v>-110771.7</c:v>
                </c:pt>
                <c:pt idx="896">
                  <c:v>-111254</c:v>
                </c:pt>
                <c:pt idx="897">
                  <c:v>-110298.08</c:v>
                </c:pt>
                <c:pt idx="898">
                  <c:v>-110780.39</c:v>
                </c:pt>
                <c:pt idx="899">
                  <c:v>-111262.69</c:v>
                </c:pt>
                <c:pt idx="900">
                  <c:v>-110307.32</c:v>
                </c:pt>
                <c:pt idx="901">
                  <c:v>-110789.62</c:v>
                </c:pt>
                <c:pt idx="902">
                  <c:v>-111271.93</c:v>
                </c:pt>
                <c:pt idx="903">
                  <c:v>-110316.44</c:v>
                </c:pt>
                <c:pt idx="904">
                  <c:v>-110798.75</c:v>
                </c:pt>
                <c:pt idx="905">
                  <c:v>-111281.05</c:v>
                </c:pt>
                <c:pt idx="906">
                  <c:v>-110324.81</c:v>
                </c:pt>
                <c:pt idx="907">
                  <c:v>-110807.11</c:v>
                </c:pt>
                <c:pt idx="908">
                  <c:v>-111289.42</c:v>
                </c:pt>
                <c:pt idx="909">
                  <c:v>-110331.86</c:v>
                </c:pt>
                <c:pt idx="910">
                  <c:v>-110814.17</c:v>
                </c:pt>
                <c:pt idx="911">
                  <c:v>-111296.47</c:v>
                </c:pt>
                <c:pt idx="912">
                  <c:v>-110337.14</c:v>
                </c:pt>
                <c:pt idx="913">
                  <c:v>-110819.45</c:v>
                </c:pt>
                <c:pt idx="914">
                  <c:v>-111301.75</c:v>
                </c:pt>
                <c:pt idx="915">
                  <c:v>-110340.33</c:v>
                </c:pt>
                <c:pt idx="916">
                  <c:v>-110822.63</c:v>
                </c:pt>
                <c:pt idx="917">
                  <c:v>-111304.94</c:v>
                </c:pt>
                <c:pt idx="918">
                  <c:v>-110341.24</c:v>
                </c:pt>
                <c:pt idx="919">
                  <c:v>-110823.54</c:v>
                </c:pt>
                <c:pt idx="920">
                  <c:v>-111305.85</c:v>
                </c:pt>
                <c:pt idx="921">
                  <c:v>-110339.86</c:v>
                </c:pt>
                <c:pt idx="922">
                  <c:v>-110822.16</c:v>
                </c:pt>
                <c:pt idx="923">
                  <c:v>-111304.47</c:v>
                </c:pt>
                <c:pt idx="924">
                  <c:v>-110336.31</c:v>
                </c:pt>
                <c:pt idx="925">
                  <c:v>-110818.61</c:v>
                </c:pt>
                <c:pt idx="926">
                  <c:v>-111300.92</c:v>
                </c:pt>
                <c:pt idx="927">
                  <c:v>-110330.85</c:v>
                </c:pt>
                <c:pt idx="928">
                  <c:v>-110813.16</c:v>
                </c:pt>
                <c:pt idx="929">
                  <c:v>-111295.46</c:v>
                </c:pt>
                <c:pt idx="930">
                  <c:v>-110323.86</c:v>
                </c:pt>
                <c:pt idx="931">
                  <c:v>-110806.16</c:v>
                </c:pt>
                <c:pt idx="932">
                  <c:v>-111288.47</c:v>
                </c:pt>
                <c:pt idx="933">
                  <c:v>-110315.77</c:v>
                </c:pt>
                <c:pt idx="934">
                  <c:v>-110798.07</c:v>
                </c:pt>
                <c:pt idx="935">
                  <c:v>-111280.38</c:v>
                </c:pt>
                <c:pt idx="936">
                  <c:v>-110307.08</c:v>
                </c:pt>
                <c:pt idx="937">
                  <c:v>-110789.38</c:v>
                </c:pt>
                <c:pt idx="938">
                  <c:v>-111271.69</c:v>
                </c:pt>
                <c:pt idx="939">
                  <c:v>-110298.29</c:v>
                </c:pt>
                <c:pt idx="940">
                  <c:v>-110780.6</c:v>
                </c:pt>
                <c:pt idx="941">
                  <c:v>-111262.9</c:v>
                </c:pt>
                <c:pt idx="942">
                  <c:v>-110289.89</c:v>
                </c:pt>
                <c:pt idx="943">
                  <c:v>-110772.19</c:v>
                </c:pt>
                <c:pt idx="944">
                  <c:v>-111254.5</c:v>
                </c:pt>
                <c:pt idx="945">
                  <c:v>-110282.3</c:v>
                </c:pt>
                <c:pt idx="946">
                  <c:v>-110764.6</c:v>
                </c:pt>
                <c:pt idx="947">
                  <c:v>-111246.91</c:v>
                </c:pt>
                <c:pt idx="948">
                  <c:v>-110275.87</c:v>
                </c:pt>
                <c:pt idx="949">
                  <c:v>-110758.18</c:v>
                </c:pt>
                <c:pt idx="950">
                  <c:v>-111240.48</c:v>
                </c:pt>
                <c:pt idx="951">
                  <c:v>-110270.86</c:v>
                </c:pt>
                <c:pt idx="952">
                  <c:v>-110753.17</c:v>
                </c:pt>
                <c:pt idx="953">
                  <c:v>-111235.47</c:v>
                </c:pt>
                <c:pt idx="954">
                  <c:v>-110267.42</c:v>
                </c:pt>
                <c:pt idx="955">
                  <c:v>-110749.72</c:v>
                </c:pt>
                <c:pt idx="956">
                  <c:v>-111232.03</c:v>
                </c:pt>
                <c:pt idx="957">
                  <c:v>-110265.59</c:v>
                </c:pt>
                <c:pt idx="958">
                  <c:v>-110747.89</c:v>
                </c:pt>
                <c:pt idx="959">
                  <c:v>-111230.2</c:v>
                </c:pt>
                <c:pt idx="960">
                  <c:v>-110265.3</c:v>
                </c:pt>
                <c:pt idx="961">
                  <c:v>-110747.6</c:v>
                </c:pt>
                <c:pt idx="962">
                  <c:v>-111229.91</c:v>
                </c:pt>
                <c:pt idx="963">
                  <c:v>-110266.4</c:v>
                </c:pt>
                <c:pt idx="964">
                  <c:v>-110748.7</c:v>
                </c:pt>
                <c:pt idx="965">
                  <c:v>-111231.01</c:v>
                </c:pt>
                <c:pt idx="966">
                  <c:v>-110268.65</c:v>
                </c:pt>
                <c:pt idx="967">
                  <c:v>-110750.95</c:v>
                </c:pt>
                <c:pt idx="968">
                  <c:v>-111233.26</c:v>
                </c:pt>
                <c:pt idx="969">
                  <c:v>-110271.76</c:v>
                </c:pt>
                <c:pt idx="970">
                  <c:v>-110754.06</c:v>
                </c:pt>
                <c:pt idx="971">
                  <c:v>-111236.37</c:v>
                </c:pt>
                <c:pt idx="972">
                  <c:v>-110275.39</c:v>
                </c:pt>
                <c:pt idx="973">
                  <c:v>-110757.69</c:v>
                </c:pt>
                <c:pt idx="974">
                  <c:v>-111240</c:v>
                </c:pt>
                <c:pt idx="975">
                  <c:v>-110279.2</c:v>
                </c:pt>
                <c:pt idx="976">
                  <c:v>-110761.5</c:v>
                </c:pt>
                <c:pt idx="977">
                  <c:v>-111243.81</c:v>
                </c:pt>
                <c:pt idx="978">
                  <c:v>-110282.85</c:v>
                </c:pt>
                <c:pt idx="979">
                  <c:v>-110765.16</c:v>
                </c:pt>
                <c:pt idx="980">
                  <c:v>-111247.46</c:v>
                </c:pt>
                <c:pt idx="981">
                  <c:v>-110286.03</c:v>
                </c:pt>
                <c:pt idx="982">
                  <c:v>-110768.34</c:v>
                </c:pt>
                <c:pt idx="983">
                  <c:v>-111250.64</c:v>
                </c:pt>
                <c:pt idx="984">
                  <c:v>-110288.48</c:v>
                </c:pt>
                <c:pt idx="985">
                  <c:v>-110770.79</c:v>
                </c:pt>
                <c:pt idx="986">
                  <c:v>-111253.09</c:v>
                </c:pt>
                <c:pt idx="987">
                  <c:v>-110290</c:v>
                </c:pt>
                <c:pt idx="988">
                  <c:v>-110772.3</c:v>
                </c:pt>
                <c:pt idx="989">
                  <c:v>-111254.61</c:v>
                </c:pt>
                <c:pt idx="990">
                  <c:v>-110290.44</c:v>
                </c:pt>
                <c:pt idx="991">
                  <c:v>-110772.75</c:v>
                </c:pt>
                <c:pt idx="992">
                  <c:v>-111255.05</c:v>
                </c:pt>
                <c:pt idx="993">
                  <c:v>-110289.76</c:v>
                </c:pt>
                <c:pt idx="994">
                  <c:v>-110772.06</c:v>
                </c:pt>
                <c:pt idx="995">
                  <c:v>-111254.37</c:v>
                </c:pt>
                <c:pt idx="996">
                  <c:v>-110287.95</c:v>
                </c:pt>
                <c:pt idx="997">
                  <c:v>-110770.26</c:v>
                </c:pt>
                <c:pt idx="998">
                  <c:v>-111252.56</c:v>
                </c:pt>
                <c:pt idx="999">
                  <c:v>-110285.11</c:v>
                </c:pt>
                <c:pt idx="1000">
                  <c:v>-110767.42</c:v>
                </c:pt>
                <c:pt idx="1001">
                  <c:v>-111249.72</c:v>
                </c:pt>
                <c:pt idx="1002">
                  <c:v>-110281.37</c:v>
                </c:pt>
                <c:pt idx="1003">
                  <c:v>-110763.67</c:v>
                </c:pt>
                <c:pt idx="1004">
                  <c:v>-111245.98</c:v>
                </c:pt>
                <c:pt idx="1005">
                  <c:v>-110276.92</c:v>
                </c:pt>
                <c:pt idx="1006">
                  <c:v>-110759.22</c:v>
                </c:pt>
                <c:pt idx="1007">
                  <c:v>-111241.52</c:v>
                </c:pt>
                <c:pt idx="1008">
                  <c:v>-110271.97</c:v>
                </c:pt>
                <c:pt idx="1009">
                  <c:v>-110754.28</c:v>
                </c:pt>
                <c:pt idx="1010">
                  <c:v>-111236.58</c:v>
                </c:pt>
                <c:pt idx="1011">
                  <c:v>-110266.78</c:v>
                </c:pt>
                <c:pt idx="1012">
                  <c:v>-110749.09</c:v>
                </c:pt>
                <c:pt idx="1013">
                  <c:v>-111231.39</c:v>
                </c:pt>
                <c:pt idx="1014">
                  <c:v>-110261.58</c:v>
                </c:pt>
                <c:pt idx="1015">
                  <c:v>-110743.89</c:v>
                </c:pt>
                <c:pt idx="1016">
                  <c:v>-111226.19</c:v>
                </c:pt>
                <c:pt idx="1017">
                  <c:v>-110256.61</c:v>
                </c:pt>
                <c:pt idx="1018">
                  <c:v>-110738.91</c:v>
                </c:pt>
                <c:pt idx="1019">
                  <c:v>-111221.22</c:v>
                </c:pt>
                <c:pt idx="1020">
                  <c:v>-110252.06</c:v>
                </c:pt>
                <c:pt idx="1021">
                  <c:v>-110734.36</c:v>
                </c:pt>
                <c:pt idx="1022">
                  <c:v>-111216.67</c:v>
                </c:pt>
                <c:pt idx="1023">
                  <c:v>-110248.1</c:v>
                </c:pt>
                <c:pt idx="1024">
                  <c:v>-110730.41</c:v>
                </c:pt>
                <c:pt idx="1025">
                  <c:v>-111212.71</c:v>
                </c:pt>
                <c:pt idx="1026">
                  <c:v>-110244.86</c:v>
                </c:pt>
                <c:pt idx="1027">
                  <c:v>-110727.16</c:v>
                </c:pt>
                <c:pt idx="1028">
                  <c:v>-111209.47</c:v>
                </c:pt>
                <c:pt idx="1029">
                  <c:v>-110242.4</c:v>
                </c:pt>
                <c:pt idx="1030">
                  <c:v>-110724.7</c:v>
                </c:pt>
                <c:pt idx="1031">
                  <c:v>-111207.01</c:v>
                </c:pt>
                <c:pt idx="1032">
                  <c:v>-110240.74</c:v>
                </c:pt>
                <c:pt idx="1033">
                  <c:v>-110723.05</c:v>
                </c:pt>
                <c:pt idx="1034">
                  <c:v>-111205.35</c:v>
                </c:pt>
                <c:pt idx="1035">
                  <c:v>-110239.85</c:v>
                </c:pt>
                <c:pt idx="1036">
                  <c:v>-110722.16</c:v>
                </c:pt>
                <c:pt idx="1037">
                  <c:v>-111204.46</c:v>
                </c:pt>
                <c:pt idx="1038">
                  <c:v>-110239.65</c:v>
                </c:pt>
                <c:pt idx="1039">
                  <c:v>-110721.95</c:v>
                </c:pt>
                <c:pt idx="1040">
                  <c:v>-111204.26</c:v>
                </c:pt>
                <c:pt idx="1041">
                  <c:v>-110240.02</c:v>
                </c:pt>
                <c:pt idx="1042">
                  <c:v>-110722.32</c:v>
                </c:pt>
                <c:pt idx="1043">
                  <c:v>-111204.63</c:v>
                </c:pt>
                <c:pt idx="1044">
                  <c:v>-110240.81</c:v>
                </c:pt>
                <c:pt idx="1045">
                  <c:v>-110723.12</c:v>
                </c:pt>
                <c:pt idx="1046">
                  <c:v>-111205.42</c:v>
                </c:pt>
                <c:pt idx="1047">
                  <c:v>-110241.87</c:v>
                </c:pt>
                <c:pt idx="1048">
                  <c:v>-110724.17</c:v>
                </c:pt>
                <c:pt idx="1049">
                  <c:v>-111206.47</c:v>
                </c:pt>
                <c:pt idx="1050">
                  <c:v>-110243.01</c:v>
                </c:pt>
                <c:pt idx="1051">
                  <c:v>-110725.31</c:v>
                </c:pt>
                <c:pt idx="1052">
                  <c:v>-111207.62</c:v>
                </c:pt>
                <c:pt idx="1053">
                  <c:v>-110244.08</c:v>
                </c:pt>
                <c:pt idx="1054">
                  <c:v>-110726.38</c:v>
                </c:pt>
                <c:pt idx="1055">
                  <c:v>-111208.68</c:v>
                </c:pt>
                <c:pt idx="1056">
                  <c:v>-110244.91</c:v>
                </c:pt>
                <c:pt idx="1057">
                  <c:v>-110727.21</c:v>
                </c:pt>
                <c:pt idx="1058">
                  <c:v>-111209.52</c:v>
                </c:pt>
                <c:pt idx="1059">
                  <c:v>-110245.38</c:v>
                </c:pt>
                <c:pt idx="1060">
                  <c:v>-110727.69</c:v>
                </c:pt>
                <c:pt idx="1061">
                  <c:v>-111209.99</c:v>
                </c:pt>
                <c:pt idx="1062">
                  <c:v>-110245.4</c:v>
                </c:pt>
                <c:pt idx="1063">
                  <c:v>-110727.7</c:v>
                </c:pt>
                <c:pt idx="1064">
                  <c:v>-111210</c:v>
                </c:pt>
                <c:pt idx="1065">
                  <c:v>-110244.88</c:v>
                </c:pt>
                <c:pt idx="1066">
                  <c:v>-110727.19</c:v>
                </c:pt>
                <c:pt idx="1067">
                  <c:v>-111209.49</c:v>
                </c:pt>
                <c:pt idx="1068">
                  <c:v>-110243.82</c:v>
                </c:pt>
                <c:pt idx="1069">
                  <c:v>-110726.12</c:v>
                </c:pt>
                <c:pt idx="1070">
                  <c:v>-111208.42</c:v>
                </c:pt>
                <c:pt idx="1071">
                  <c:v>-110242.2</c:v>
                </c:pt>
                <c:pt idx="1072">
                  <c:v>-110724.51</c:v>
                </c:pt>
                <c:pt idx="1073">
                  <c:v>-111206.81</c:v>
                </c:pt>
                <c:pt idx="1074">
                  <c:v>-110240.09</c:v>
                </c:pt>
                <c:pt idx="1075">
                  <c:v>-110722.39</c:v>
                </c:pt>
                <c:pt idx="1076">
                  <c:v>-111204.7</c:v>
                </c:pt>
                <c:pt idx="1077">
                  <c:v>-110237.54</c:v>
                </c:pt>
                <c:pt idx="1078">
                  <c:v>-110719.84</c:v>
                </c:pt>
                <c:pt idx="1079">
                  <c:v>-111202.15</c:v>
                </c:pt>
                <c:pt idx="1080">
                  <c:v>-110234.66</c:v>
                </c:pt>
                <c:pt idx="1081">
                  <c:v>-110716.96</c:v>
                </c:pt>
                <c:pt idx="1082">
                  <c:v>-111199.26</c:v>
                </c:pt>
                <c:pt idx="1083">
                  <c:v>-110231.55</c:v>
                </c:pt>
                <c:pt idx="1084">
                  <c:v>-110713.85</c:v>
                </c:pt>
                <c:pt idx="1085">
                  <c:v>-111196.16</c:v>
                </c:pt>
                <c:pt idx="1086">
                  <c:v>-110228.34</c:v>
                </c:pt>
                <c:pt idx="1087">
                  <c:v>-110710.64</c:v>
                </c:pt>
                <c:pt idx="1088">
                  <c:v>-111192.94</c:v>
                </c:pt>
                <c:pt idx="1089">
                  <c:v>-110225.14</c:v>
                </c:pt>
                <c:pt idx="1090">
                  <c:v>-110707.44</c:v>
                </c:pt>
                <c:pt idx="1091">
                  <c:v>-111189.75</c:v>
                </c:pt>
                <c:pt idx="1092">
                  <c:v>-110222.08</c:v>
                </c:pt>
                <c:pt idx="1093">
                  <c:v>-110704.38</c:v>
                </c:pt>
                <c:pt idx="1094">
                  <c:v>-111186.68</c:v>
                </c:pt>
                <c:pt idx="1095">
                  <c:v>-110219.24</c:v>
                </c:pt>
                <c:pt idx="1096">
                  <c:v>-110701.55</c:v>
                </c:pt>
                <c:pt idx="1097">
                  <c:v>-111183.85</c:v>
                </c:pt>
                <c:pt idx="1098">
                  <c:v>-110216.73</c:v>
                </c:pt>
                <c:pt idx="1099">
                  <c:v>-110699.03</c:v>
                </c:pt>
                <c:pt idx="1100">
                  <c:v>-111181.33</c:v>
                </c:pt>
                <c:pt idx="1101">
                  <c:v>-110214.58</c:v>
                </c:pt>
                <c:pt idx="1102">
                  <c:v>-110696.89</c:v>
                </c:pt>
                <c:pt idx="1103">
                  <c:v>-111179.19</c:v>
                </c:pt>
                <c:pt idx="1104">
                  <c:v>-110212.84</c:v>
                </c:pt>
                <c:pt idx="1105">
                  <c:v>-110695.15</c:v>
                </c:pt>
                <c:pt idx="1106">
                  <c:v>-111177.45</c:v>
                </c:pt>
                <c:pt idx="1107">
                  <c:v>-110211.52</c:v>
                </c:pt>
                <c:pt idx="1108">
                  <c:v>-110693.82</c:v>
                </c:pt>
                <c:pt idx="1109">
                  <c:v>-111176.13</c:v>
                </c:pt>
                <c:pt idx="1110">
                  <c:v>-110210.59</c:v>
                </c:pt>
                <c:pt idx="1111">
                  <c:v>-110692.9</c:v>
                </c:pt>
                <c:pt idx="1112">
                  <c:v>-111175.2</c:v>
                </c:pt>
                <c:pt idx="1113">
                  <c:v>-110210.02</c:v>
                </c:pt>
                <c:pt idx="1114">
                  <c:v>-110692.33</c:v>
                </c:pt>
                <c:pt idx="1115">
                  <c:v>-111174.63</c:v>
                </c:pt>
                <c:pt idx="1116">
                  <c:v>-110209.75</c:v>
                </c:pt>
                <c:pt idx="1117">
                  <c:v>-110692.06</c:v>
                </c:pt>
                <c:pt idx="1118">
                  <c:v>-111174.36</c:v>
                </c:pt>
                <c:pt idx="1119">
                  <c:v>-110209.71</c:v>
                </c:pt>
                <c:pt idx="1120">
                  <c:v>-110692.01</c:v>
                </c:pt>
                <c:pt idx="1121">
                  <c:v>-111174.31</c:v>
                </c:pt>
                <c:pt idx="1122">
                  <c:v>-110209.8</c:v>
                </c:pt>
                <c:pt idx="1123">
                  <c:v>-110692.1</c:v>
                </c:pt>
                <c:pt idx="1124">
                  <c:v>-111174.41</c:v>
                </c:pt>
                <c:pt idx="1125">
                  <c:v>-110209.95</c:v>
                </c:pt>
                <c:pt idx="1126">
                  <c:v>-110692.26</c:v>
                </c:pt>
                <c:pt idx="1127">
                  <c:v>-111174.56</c:v>
                </c:pt>
                <c:pt idx="1128">
                  <c:v>-110210.08</c:v>
                </c:pt>
                <c:pt idx="1129">
                  <c:v>-110692.38</c:v>
                </c:pt>
                <c:pt idx="1130">
                  <c:v>-111174.69</c:v>
                </c:pt>
                <c:pt idx="1131">
                  <c:v>-110210.1</c:v>
                </c:pt>
                <c:pt idx="1132">
                  <c:v>-110692.41</c:v>
                </c:pt>
                <c:pt idx="1133">
                  <c:v>-111174.71</c:v>
                </c:pt>
                <c:pt idx="1134">
                  <c:v>-110209.96</c:v>
                </c:pt>
                <c:pt idx="1135">
                  <c:v>-110692.27</c:v>
                </c:pt>
                <c:pt idx="1136">
                  <c:v>-111174.57</c:v>
                </c:pt>
                <c:pt idx="1137">
                  <c:v>-110209.61</c:v>
                </c:pt>
                <c:pt idx="1138">
                  <c:v>-110691.91</c:v>
                </c:pt>
                <c:pt idx="1139">
                  <c:v>-111174.22</c:v>
                </c:pt>
                <c:pt idx="1140">
                  <c:v>-110209.01</c:v>
                </c:pt>
                <c:pt idx="1141">
                  <c:v>-110691.31</c:v>
                </c:pt>
                <c:pt idx="1142">
                  <c:v>-111173.62</c:v>
                </c:pt>
                <c:pt idx="1143">
                  <c:v>-110208.15</c:v>
                </c:pt>
                <c:pt idx="1144">
                  <c:v>-110690.45</c:v>
                </c:pt>
                <c:pt idx="1145">
                  <c:v>-111172.76</c:v>
                </c:pt>
                <c:pt idx="1146">
                  <c:v>-110207.03</c:v>
                </c:pt>
                <c:pt idx="1147">
                  <c:v>-110689.34</c:v>
                </c:pt>
                <c:pt idx="1148">
                  <c:v>-111171.64</c:v>
                </c:pt>
                <c:pt idx="1149">
                  <c:v>-110205.68</c:v>
                </c:pt>
                <c:pt idx="1150">
                  <c:v>-110687.99</c:v>
                </c:pt>
                <c:pt idx="1151">
                  <c:v>-111170.29</c:v>
                </c:pt>
                <c:pt idx="1152">
                  <c:v>-110204.14</c:v>
                </c:pt>
                <c:pt idx="1153">
                  <c:v>-110686.44</c:v>
                </c:pt>
                <c:pt idx="1154">
                  <c:v>-111168.75</c:v>
                </c:pt>
                <c:pt idx="1155">
                  <c:v>-110202.45</c:v>
                </c:pt>
                <c:pt idx="1156">
                  <c:v>-110684.75</c:v>
                </c:pt>
                <c:pt idx="1157">
                  <c:v>-111167.06</c:v>
                </c:pt>
                <c:pt idx="1158">
                  <c:v>-110200.67</c:v>
                </c:pt>
                <c:pt idx="1159">
                  <c:v>-110682.97</c:v>
                </c:pt>
                <c:pt idx="1160">
                  <c:v>-111165.27</c:v>
                </c:pt>
                <c:pt idx="1161">
                  <c:v>-110198.85</c:v>
                </c:pt>
                <c:pt idx="1162">
                  <c:v>-110681.15</c:v>
                </c:pt>
                <c:pt idx="1163">
                  <c:v>-111163.46</c:v>
                </c:pt>
                <c:pt idx="1164">
                  <c:v>-110197.06</c:v>
                </c:pt>
                <c:pt idx="1165">
                  <c:v>-110679.37</c:v>
                </c:pt>
                <c:pt idx="1166">
                  <c:v>-111161.67</c:v>
                </c:pt>
                <c:pt idx="1167">
                  <c:v>-110195.36</c:v>
                </c:pt>
                <c:pt idx="1168">
                  <c:v>-110677.67</c:v>
                </c:pt>
                <c:pt idx="1169">
                  <c:v>-111159.97</c:v>
                </c:pt>
                <c:pt idx="1170">
                  <c:v>-110193.8</c:v>
                </c:pt>
                <c:pt idx="1171">
                  <c:v>-110676.11</c:v>
                </c:pt>
                <c:pt idx="1172">
                  <c:v>-111158.41</c:v>
                </c:pt>
                <c:pt idx="1173">
                  <c:v>-110192.41</c:v>
                </c:pt>
                <c:pt idx="1174">
                  <c:v>-110674.72</c:v>
                </c:pt>
                <c:pt idx="1175">
                  <c:v>-111157.02</c:v>
                </c:pt>
                <c:pt idx="1176">
                  <c:v>-110191.23</c:v>
                </c:pt>
                <c:pt idx="1177">
                  <c:v>-110673.54</c:v>
                </c:pt>
                <c:pt idx="1178">
                  <c:v>-111155.84</c:v>
                </c:pt>
                <c:pt idx="1179">
                  <c:v>-110190.27</c:v>
                </c:pt>
                <c:pt idx="1180">
                  <c:v>-110672.58</c:v>
                </c:pt>
                <c:pt idx="1181">
                  <c:v>-111154.88</c:v>
                </c:pt>
                <c:pt idx="1182">
                  <c:v>-110189.54</c:v>
                </c:pt>
                <c:pt idx="1183">
                  <c:v>-110671.84</c:v>
                </c:pt>
                <c:pt idx="1184">
                  <c:v>-111154.14</c:v>
                </c:pt>
                <c:pt idx="1185">
                  <c:v>-110189.02</c:v>
                </c:pt>
                <c:pt idx="1186">
                  <c:v>-110671.32</c:v>
                </c:pt>
                <c:pt idx="1187">
                  <c:v>-111153.62</c:v>
                </c:pt>
                <c:pt idx="1188">
                  <c:v>-110188.69</c:v>
                </c:pt>
                <c:pt idx="1189">
                  <c:v>-110670.99</c:v>
                </c:pt>
                <c:pt idx="1190">
                  <c:v>-111153.3</c:v>
                </c:pt>
                <c:pt idx="1191">
                  <c:v>-110188.53</c:v>
                </c:pt>
                <c:pt idx="1192">
                  <c:v>-110670.83</c:v>
                </c:pt>
                <c:pt idx="1193">
                  <c:v>-111153.13</c:v>
                </c:pt>
                <c:pt idx="1194">
                  <c:v>-110188.49</c:v>
                </c:pt>
                <c:pt idx="1195">
                  <c:v>-110670.79</c:v>
                </c:pt>
                <c:pt idx="1196">
                  <c:v>-111153.1</c:v>
                </c:pt>
                <c:pt idx="1197">
                  <c:v>-110188.54</c:v>
                </c:pt>
                <c:pt idx="1198">
                  <c:v>-110670.84</c:v>
                </c:pt>
                <c:pt idx="1199">
                  <c:v>-111153.15</c:v>
                </c:pt>
                <c:pt idx="1200">
                  <c:v>-110188.64</c:v>
                </c:pt>
                <c:pt idx="1201">
                  <c:v>-110670.94</c:v>
                </c:pt>
                <c:pt idx="1202">
                  <c:v>-111153.24</c:v>
                </c:pt>
                <c:pt idx="1203">
                  <c:v>-110193.77</c:v>
                </c:pt>
                <c:pt idx="1204">
                  <c:v>-110627.85</c:v>
                </c:pt>
                <c:pt idx="1205">
                  <c:v>-111061.92</c:v>
                </c:pt>
                <c:pt idx="1206">
                  <c:v>-110201.35</c:v>
                </c:pt>
                <c:pt idx="1207">
                  <c:v>-110587.2</c:v>
                </c:pt>
                <c:pt idx="1208">
                  <c:v>-110973.04</c:v>
                </c:pt>
                <c:pt idx="1209">
                  <c:v>-110499.59</c:v>
                </c:pt>
                <c:pt idx="1210">
                  <c:v>-110837.2</c:v>
                </c:pt>
                <c:pt idx="1211">
                  <c:v>-111174.81</c:v>
                </c:pt>
                <c:pt idx="1212">
                  <c:v>-111436.89</c:v>
                </c:pt>
                <c:pt idx="1213">
                  <c:v>-111726.28</c:v>
                </c:pt>
                <c:pt idx="1214">
                  <c:v>-112015.66</c:v>
                </c:pt>
                <c:pt idx="1215">
                  <c:v>-113278.92</c:v>
                </c:pt>
                <c:pt idx="1216">
                  <c:v>-113520.07</c:v>
                </c:pt>
                <c:pt idx="1217">
                  <c:v>-113761.22</c:v>
                </c:pt>
                <c:pt idx="1218">
                  <c:v>-116221.11</c:v>
                </c:pt>
                <c:pt idx="1219">
                  <c:v>-116462.27</c:v>
                </c:pt>
                <c:pt idx="1220">
                  <c:v>-116703.42</c:v>
                </c:pt>
                <c:pt idx="1221">
                  <c:v>-120431.91</c:v>
                </c:pt>
                <c:pt idx="1222">
                  <c:v>-120673.06</c:v>
                </c:pt>
                <c:pt idx="1223">
                  <c:v>-120914.21</c:v>
                </c:pt>
                <c:pt idx="1224">
                  <c:v>-125772.92</c:v>
                </c:pt>
                <c:pt idx="1225">
                  <c:v>-126014.07</c:v>
                </c:pt>
                <c:pt idx="1226">
                  <c:v>-126255.23</c:v>
                </c:pt>
                <c:pt idx="1227">
                  <c:v>-131994.34</c:v>
                </c:pt>
                <c:pt idx="1228">
                  <c:v>-132235.49</c:v>
                </c:pt>
                <c:pt idx="1229">
                  <c:v>-132476.64000000001</c:v>
                </c:pt>
                <c:pt idx="1230">
                  <c:v>-138816.71</c:v>
                </c:pt>
                <c:pt idx="1231">
                  <c:v>-139057.87</c:v>
                </c:pt>
                <c:pt idx="1232">
                  <c:v>-139299.01999999999</c:v>
                </c:pt>
                <c:pt idx="1233">
                  <c:v>-145862.98000000001</c:v>
                </c:pt>
                <c:pt idx="1234">
                  <c:v>-146104.13</c:v>
                </c:pt>
                <c:pt idx="1235">
                  <c:v>-146345.29</c:v>
                </c:pt>
                <c:pt idx="1236">
                  <c:v>-152625.64000000001</c:v>
                </c:pt>
                <c:pt idx="1237">
                  <c:v>-152866.79</c:v>
                </c:pt>
                <c:pt idx="1238">
                  <c:v>-153107.95000000001</c:v>
                </c:pt>
                <c:pt idx="1239">
                  <c:v>-158493.63</c:v>
                </c:pt>
                <c:pt idx="1240">
                  <c:v>-158734.79</c:v>
                </c:pt>
                <c:pt idx="1241">
                  <c:v>-158975.94</c:v>
                </c:pt>
                <c:pt idx="1242">
                  <c:v>-162860.9</c:v>
                </c:pt>
                <c:pt idx="1243">
                  <c:v>-163102.04999999999</c:v>
                </c:pt>
                <c:pt idx="1244">
                  <c:v>-163343.20000000001</c:v>
                </c:pt>
                <c:pt idx="1245">
                  <c:v>-165260.07</c:v>
                </c:pt>
                <c:pt idx="1246">
                  <c:v>-165501.22</c:v>
                </c:pt>
                <c:pt idx="1247">
                  <c:v>-165742.37</c:v>
                </c:pt>
                <c:pt idx="1248">
                  <c:v>-165468.14000000001</c:v>
                </c:pt>
                <c:pt idx="1249">
                  <c:v>-165709.29</c:v>
                </c:pt>
                <c:pt idx="1250">
                  <c:v>-165950.44</c:v>
                </c:pt>
                <c:pt idx="1251">
                  <c:v>-163539.73000000001</c:v>
                </c:pt>
                <c:pt idx="1252">
                  <c:v>-163780.88</c:v>
                </c:pt>
                <c:pt idx="1253">
                  <c:v>-164022.03</c:v>
                </c:pt>
                <c:pt idx="1254">
                  <c:v>-159771.89000000001</c:v>
                </c:pt>
                <c:pt idx="1255">
                  <c:v>-160013.04</c:v>
                </c:pt>
                <c:pt idx="1256">
                  <c:v>-160254.19</c:v>
                </c:pt>
                <c:pt idx="1257">
                  <c:v>-154625.91</c:v>
                </c:pt>
                <c:pt idx="1258">
                  <c:v>-154867.06</c:v>
                </c:pt>
                <c:pt idx="1259">
                  <c:v>-155108.21</c:v>
                </c:pt>
                <c:pt idx="1260">
                  <c:v>-148640.85</c:v>
                </c:pt>
                <c:pt idx="1261">
                  <c:v>-148882</c:v>
                </c:pt>
                <c:pt idx="1262">
                  <c:v>-149123.16</c:v>
                </c:pt>
                <c:pt idx="1263">
                  <c:v>-142359.20000000001</c:v>
                </c:pt>
                <c:pt idx="1264">
                  <c:v>-142600.35</c:v>
                </c:pt>
                <c:pt idx="1265">
                  <c:v>-142841.5</c:v>
                </c:pt>
                <c:pt idx="1266">
                  <c:v>-136274.38</c:v>
                </c:pt>
                <c:pt idx="1267">
                  <c:v>-136515.54</c:v>
                </c:pt>
                <c:pt idx="1268">
                  <c:v>-136756.69</c:v>
                </c:pt>
                <c:pt idx="1269">
                  <c:v>-130798.5</c:v>
                </c:pt>
                <c:pt idx="1270">
                  <c:v>-131039.65</c:v>
                </c:pt>
                <c:pt idx="1271">
                  <c:v>-131280.79999999999</c:v>
                </c:pt>
                <c:pt idx="1272">
                  <c:v>-126246.28</c:v>
                </c:pt>
                <c:pt idx="1273">
                  <c:v>-126487.43</c:v>
                </c:pt>
                <c:pt idx="1274">
                  <c:v>-126728.59</c:v>
                </c:pt>
                <c:pt idx="1275">
                  <c:v>-122829.96</c:v>
                </c:pt>
                <c:pt idx="1276">
                  <c:v>-123071.11</c:v>
                </c:pt>
                <c:pt idx="1277">
                  <c:v>-123312.26</c:v>
                </c:pt>
                <c:pt idx="1278">
                  <c:v>-120662.23</c:v>
                </c:pt>
                <c:pt idx="1279">
                  <c:v>-120903.38</c:v>
                </c:pt>
                <c:pt idx="1280">
                  <c:v>-121144.54</c:v>
                </c:pt>
                <c:pt idx="1281">
                  <c:v>-119764.62</c:v>
                </c:pt>
                <c:pt idx="1282">
                  <c:v>-120005.77</c:v>
                </c:pt>
                <c:pt idx="1283">
                  <c:v>-120246.93</c:v>
                </c:pt>
                <c:pt idx="1284">
                  <c:v>-120079.83</c:v>
                </c:pt>
                <c:pt idx="1285">
                  <c:v>-120320.98</c:v>
                </c:pt>
                <c:pt idx="1286">
                  <c:v>-120562.13</c:v>
                </c:pt>
                <c:pt idx="1287">
                  <c:v>-121486.33</c:v>
                </c:pt>
                <c:pt idx="1288">
                  <c:v>-121727.48</c:v>
                </c:pt>
                <c:pt idx="1289">
                  <c:v>-121968.63</c:v>
                </c:pt>
                <c:pt idx="1290">
                  <c:v>-123813.93</c:v>
                </c:pt>
                <c:pt idx="1291">
                  <c:v>-124055.08</c:v>
                </c:pt>
                <c:pt idx="1292">
                  <c:v>-124296.23</c:v>
                </c:pt>
                <c:pt idx="1293">
                  <c:v>-126858.77</c:v>
                </c:pt>
                <c:pt idx="1294">
                  <c:v>-127099.93</c:v>
                </c:pt>
                <c:pt idx="1295">
                  <c:v>-127341.08</c:v>
                </c:pt>
                <c:pt idx="1296">
                  <c:v>-130396.95</c:v>
                </c:pt>
                <c:pt idx="1297">
                  <c:v>-130638.1</c:v>
                </c:pt>
                <c:pt idx="1298">
                  <c:v>-130879.26</c:v>
                </c:pt>
                <c:pt idx="1299">
                  <c:v>-134196.35999999999</c:v>
                </c:pt>
                <c:pt idx="1300">
                  <c:v>-134437.51</c:v>
                </c:pt>
                <c:pt idx="1301">
                  <c:v>-134678.66</c:v>
                </c:pt>
                <c:pt idx="1302">
                  <c:v>-138027.04999999999</c:v>
                </c:pt>
                <c:pt idx="1303">
                  <c:v>-138268.20000000001</c:v>
                </c:pt>
                <c:pt idx="1304">
                  <c:v>-138509.35</c:v>
                </c:pt>
                <c:pt idx="1305">
                  <c:v>-141670.53</c:v>
                </c:pt>
                <c:pt idx="1306">
                  <c:v>-141911.67999999999</c:v>
                </c:pt>
                <c:pt idx="1307">
                  <c:v>-142152.82999999999</c:v>
                </c:pt>
                <c:pt idx="1308">
                  <c:v>-144928.54999999999</c:v>
                </c:pt>
                <c:pt idx="1309">
                  <c:v>-145169.70000000001</c:v>
                </c:pt>
                <c:pt idx="1310">
                  <c:v>-145410.85</c:v>
                </c:pt>
                <c:pt idx="1311">
                  <c:v>-147631.63</c:v>
                </c:pt>
                <c:pt idx="1312">
                  <c:v>-147872.78</c:v>
                </c:pt>
                <c:pt idx="1313">
                  <c:v>-148113.93</c:v>
                </c:pt>
                <c:pt idx="1314">
                  <c:v>-149647.16</c:v>
                </c:pt>
                <c:pt idx="1315">
                  <c:v>-149888.31</c:v>
                </c:pt>
                <c:pt idx="1316">
                  <c:v>-150129.46</c:v>
                </c:pt>
                <c:pt idx="1317">
                  <c:v>-150886.37</c:v>
                </c:pt>
                <c:pt idx="1318">
                  <c:v>-151127.51999999999</c:v>
                </c:pt>
                <c:pt idx="1319">
                  <c:v>-151368.67000000001</c:v>
                </c:pt>
                <c:pt idx="1320">
                  <c:v>-151309.4</c:v>
                </c:pt>
                <c:pt idx="1321">
                  <c:v>-151550.54999999999</c:v>
                </c:pt>
                <c:pt idx="1322">
                  <c:v>-151791.70000000001</c:v>
                </c:pt>
                <c:pt idx="1323">
                  <c:v>-150927.5</c:v>
                </c:pt>
                <c:pt idx="1324">
                  <c:v>-151168.65</c:v>
                </c:pt>
                <c:pt idx="1325">
                  <c:v>-151409.81</c:v>
                </c:pt>
                <c:pt idx="1326">
                  <c:v>-149801.84</c:v>
                </c:pt>
                <c:pt idx="1327">
                  <c:v>-150042.99</c:v>
                </c:pt>
                <c:pt idx="1328">
                  <c:v>-150284.14000000001</c:v>
                </c:pt>
                <c:pt idx="1329">
                  <c:v>-148038.64000000001</c:v>
                </c:pt>
                <c:pt idx="1330">
                  <c:v>-148279.79</c:v>
                </c:pt>
                <c:pt idx="1331">
                  <c:v>-148520.94</c:v>
                </c:pt>
                <c:pt idx="1332">
                  <c:v>-145780.96</c:v>
                </c:pt>
                <c:pt idx="1333">
                  <c:v>-146022.12</c:v>
                </c:pt>
                <c:pt idx="1334">
                  <c:v>-146263.26999999999</c:v>
                </c:pt>
                <c:pt idx="1335">
                  <c:v>-143197.9</c:v>
                </c:pt>
                <c:pt idx="1336">
                  <c:v>-143439.06</c:v>
                </c:pt>
                <c:pt idx="1337">
                  <c:v>-143680.21</c:v>
                </c:pt>
                <c:pt idx="1338">
                  <c:v>-140472</c:v>
                </c:pt>
                <c:pt idx="1339">
                  <c:v>-140713.16</c:v>
                </c:pt>
                <c:pt idx="1340">
                  <c:v>-140954.31</c:v>
                </c:pt>
                <c:pt idx="1341">
                  <c:v>-137786.23000000001</c:v>
                </c:pt>
                <c:pt idx="1342">
                  <c:v>-138027.38</c:v>
                </c:pt>
                <c:pt idx="1343">
                  <c:v>-138268.54</c:v>
                </c:pt>
                <c:pt idx="1344">
                  <c:v>-135311.51999999999</c:v>
                </c:pt>
                <c:pt idx="1345">
                  <c:v>-135552.67000000001</c:v>
                </c:pt>
                <c:pt idx="1346">
                  <c:v>-135793.82</c:v>
                </c:pt>
                <c:pt idx="1347">
                  <c:v>-133195.81</c:v>
                </c:pt>
                <c:pt idx="1348">
                  <c:v>-133436.97</c:v>
                </c:pt>
                <c:pt idx="1349">
                  <c:v>-133678.12</c:v>
                </c:pt>
                <c:pt idx="1350">
                  <c:v>-131555.54</c:v>
                </c:pt>
                <c:pt idx="1351">
                  <c:v>-131796.69</c:v>
                </c:pt>
                <c:pt idx="1352">
                  <c:v>-132037.84</c:v>
                </c:pt>
                <c:pt idx="1353">
                  <c:v>-130469.72</c:v>
                </c:pt>
                <c:pt idx="1354">
                  <c:v>-130710.87</c:v>
                </c:pt>
                <c:pt idx="1355">
                  <c:v>-130952.03</c:v>
                </c:pt>
                <c:pt idx="1356">
                  <c:v>-129977.16</c:v>
                </c:pt>
                <c:pt idx="1357">
                  <c:v>-130218.31</c:v>
                </c:pt>
                <c:pt idx="1358">
                  <c:v>-130459.47</c:v>
                </c:pt>
                <c:pt idx="1359">
                  <c:v>-130076.52</c:v>
                </c:pt>
                <c:pt idx="1360">
                  <c:v>-130317.67</c:v>
                </c:pt>
                <c:pt idx="1361">
                  <c:v>-130558.82</c:v>
                </c:pt>
                <c:pt idx="1362">
                  <c:v>-130729.02</c:v>
                </c:pt>
                <c:pt idx="1363">
                  <c:v>-130970.17</c:v>
                </c:pt>
                <c:pt idx="1364">
                  <c:v>-131211.32</c:v>
                </c:pt>
                <c:pt idx="1365">
                  <c:v>-131863.41</c:v>
                </c:pt>
                <c:pt idx="1366">
                  <c:v>-132104.56</c:v>
                </c:pt>
                <c:pt idx="1367">
                  <c:v>-132345.71</c:v>
                </c:pt>
                <c:pt idx="1368">
                  <c:v>-133382.60999999999</c:v>
                </c:pt>
                <c:pt idx="1369">
                  <c:v>-133623.76999999999</c:v>
                </c:pt>
                <c:pt idx="1370">
                  <c:v>-133864.92000000001</c:v>
                </c:pt>
                <c:pt idx="1371">
                  <c:v>-135171.49</c:v>
                </c:pt>
                <c:pt idx="1372">
                  <c:v>-135412.64000000001</c:v>
                </c:pt>
                <c:pt idx="1373">
                  <c:v>-135653.79</c:v>
                </c:pt>
                <c:pt idx="1374">
                  <c:v>-137105.13</c:v>
                </c:pt>
                <c:pt idx="1375">
                  <c:v>-137346.28</c:v>
                </c:pt>
                <c:pt idx="1376">
                  <c:v>-137587.43</c:v>
                </c:pt>
                <c:pt idx="1377">
                  <c:v>-139057.21</c:v>
                </c:pt>
                <c:pt idx="1378">
                  <c:v>-139298.35999999999</c:v>
                </c:pt>
                <c:pt idx="1379">
                  <c:v>-139539.51</c:v>
                </c:pt>
                <c:pt idx="1380">
                  <c:v>-140907.78</c:v>
                </c:pt>
                <c:pt idx="1381">
                  <c:v>-141148.93</c:v>
                </c:pt>
                <c:pt idx="1382">
                  <c:v>-141390.09</c:v>
                </c:pt>
                <c:pt idx="1383">
                  <c:v>-142550.22</c:v>
                </c:pt>
                <c:pt idx="1384">
                  <c:v>-142791.37</c:v>
                </c:pt>
                <c:pt idx="1385">
                  <c:v>-143032.51999999999</c:v>
                </c:pt>
                <c:pt idx="1386">
                  <c:v>-143896.89000000001</c:v>
                </c:pt>
                <c:pt idx="1387">
                  <c:v>-144138.04</c:v>
                </c:pt>
                <c:pt idx="1388">
                  <c:v>-144379.19</c:v>
                </c:pt>
                <c:pt idx="1389">
                  <c:v>-144883.38</c:v>
                </c:pt>
                <c:pt idx="1390">
                  <c:v>-145124.53</c:v>
                </c:pt>
                <c:pt idx="1391">
                  <c:v>-145365.68</c:v>
                </c:pt>
                <c:pt idx="1392">
                  <c:v>-145471.07</c:v>
                </c:pt>
                <c:pt idx="1393">
                  <c:v>-145712.22</c:v>
                </c:pt>
                <c:pt idx="1394">
                  <c:v>-145953.37</c:v>
                </c:pt>
                <c:pt idx="1395">
                  <c:v>-145648.04</c:v>
                </c:pt>
                <c:pt idx="1396">
                  <c:v>-145889.20000000001</c:v>
                </c:pt>
                <c:pt idx="1397">
                  <c:v>-146130.35</c:v>
                </c:pt>
                <c:pt idx="1398">
                  <c:v>-145428.32999999999</c:v>
                </c:pt>
                <c:pt idx="1399">
                  <c:v>-145669.48000000001</c:v>
                </c:pt>
                <c:pt idx="1400">
                  <c:v>-145910.63</c:v>
                </c:pt>
                <c:pt idx="1401">
                  <c:v>-144849.60999999999</c:v>
                </c:pt>
                <c:pt idx="1402">
                  <c:v>-145090.76999999999</c:v>
                </c:pt>
                <c:pt idx="1403">
                  <c:v>-145331.92000000001</c:v>
                </c:pt>
                <c:pt idx="1404">
                  <c:v>-143969.67000000001</c:v>
                </c:pt>
                <c:pt idx="1405">
                  <c:v>-144210.82</c:v>
                </c:pt>
                <c:pt idx="1406">
                  <c:v>-144451.97</c:v>
                </c:pt>
                <c:pt idx="1407">
                  <c:v>-142861.70000000001</c:v>
                </c:pt>
                <c:pt idx="1408">
                  <c:v>-143102.85</c:v>
                </c:pt>
                <c:pt idx="1409">
                  <c:v>-143344.01</c:v>
                </c:pt>
                <c:pt idx="1410">
                  <c:v>-141609.04</c:v>
                </c:pt>
                <c:pt idx="1411">
                  <c:v>-141850.19</c:v>
                </c:pt>
                <c:pt idx="1412">
                  <c:v>-142091.34</c:v>
                </c:pt>
                <c:pt idx="1413">
                  <c:v>-140299.43</c:v>
                </c:pt>
                <c:pt idx="1414">
                  <c:v>-140540.57999999999</c:v>
                </c:pt>
                <c:pt idx="1415">
                  <c:v>-140781.73000000001</c:v>
                </c:pt>
                <c:pt idx="1416">
                  <c:v>-139019.4</c:v>
                </c:pt>
                <c:pt idx="1417">
                  <c:v>-139260.54999999999</c:v>
                </c:pt>
                <c:pt idx="1418">
                  <c:v>-139501.70000000001</c:v>
                </c:pt>
                <c:pt idx="1419">
                  <c:v>-137848.97</c:v>
                </c:pt>
                <c:pt idx="1420">
                  <c:v>-138090.13</c:v>
                </c:pt>
                <c:pt idx="1421">
                  <c:v>-138331.28</c:v>
                </c:pt>
                <c:pt idx="1422">
                  <c:v>-136857.07999999999</c:v>
                </c:pt>
                <c:pt idx="1423">
                  <c:v>-137098.23000000001</c:v>
                </c:pt>
                <c:pt idx="1424">
                  <c:v>-137339.39000000001</c:v>
                </c:pt>
                <c:pt idx="1425">
                  <c:v>-136097.87</c:v>
                </c:pt>
                <c:pt idx="1426">
                  <c:v>-136339.01999999999</c:v>
                </c:pt>
                <c:pt idx="1427">
                  <c:v>-136580.17000000001</c:v>
                </c:pt>
                <c:pt idx="1428">
                  <c:v>-135608.14000000001</c:v>
                </c:pt>
                <c:pt idx="1429">
                  <c:v>-135849.29999999999</c:v>
                </c:pt>
                <c:pt idx="1430">
                  <c:v>-136090.45000000001</c:v>
                </c:pt>
                <c:pt idx="1431">
                  <c:v>-135406.04</c:v>
                </c:pt>
                <c:pt idx="1432">
                  <c:v>-135647.19</c:v>
                </c:pt>
                <c:pt idx="1433">
                  <c:v>-135888.34</c:v>
                </c:pt>
                <c:pt idx="1434">
                  <c:v>-135490.85</c:v>
                </c:pt>
                <c:pt idx="1435">
                  <c:v>-135732.01</c:v>
                </c:pt>
                <c:pt idx="1436">
                  <c:v>-135973.16</c:v>
                </c:pt>
                <c:pt idx="1437">
                  <c:v>-135844.12</c:v>
                </c:pt>
                <c:pt idx="1438">
                  <c:v>-136085.26999999999</c:v>
                </c:pt>
                <c:pt idx="1439">
                  <c:v>-136326.43</c:v>
                </c:pt>
                <c:pt idx="1440">
                  <c:v>-136431.67000000001</c:v>
                </c:pt>
                <c:pt idx="1441">
                  <c:v>-136672.82</c:v>
                </c:pt>
                <c:pt idx="1442">
                  <c:v>-136913.98000000001</c:v>
                </c:pt>
                <c:pt idx="1443">
                  <c:v>-137206.57</c:v>
                </c:pt>
                <c:pt idx="1444">
                  <c:v>-137447.72</c:v>
                </c:pt>
                <c:pt idx="1445">
                  <c:v>-137688.87</c:v>
                </c:pt>
                <c:pt idx="1446">
                  <c:v>-138112.69</c:v>
                </c:pt>
                <c:pt idx="1447">
                  <c:v>-138353.84</c:v>
                </c:pt>
                <c:pt idx="1448">
                  <c:v>-138595</c:v>
                </c:pt>
                <c:pt idx="1449">
                  <c:v>-139088.69</c:v>
                </c:pt>
                <c:pt idx="1450">
                  <c:v>-139329.84</c:v>
                </c:pt>
                <c:pt idx="1451">
                  <c:v>-139570.99</c:v>
                </c:pt>
                <c:pt idx="1452">
                  <c:v>-140072.07</c:v>
                </c:pt>
                <c:pt idx="1453">
                  <c:v>-140313.22</c:v>
                </c:pt>
                <c:pt idx="1454">
                  <c:v>-140554.37</c:v>
                </c:pt>
                <c:pt idx="1455">
                  <c:v>-141003.13</c:v>
                </c:pt>
                <c:pt idx="1456">
                  <c:v>-141244.28</c:v>
                </c:pt>
                <c:pt idx="1457">
                  <c:v>-141485.43</c:v>
                </c:pt>
                <c:pt idx="1458">
                  <c:v>-141828.57</c:v>
                </c:pt>
                <c:pt idx="1459">
                  <c:v>-142069.72</c:v>
                </c:pt>
                <c:pt idx="1460">
                  <c:v>-142310.87</c:v>
                </c:pt>
                <c:pt idx="1461">
                  <c:v>-142504.47</c:v>
                </c:pt>
                <c:pt idx="1462">
                  <c:v>-142745.63</c:v>
                </c:pt>
                <c:pt idx="1463">
                  <c:v>-142986.78</c:v>
                </c:pt>
                <c:pt idx="1464">
                  <c:v>-142998.6</c:v>
                </c:pt>
                <c:pt idx="1465">
                  <c:v>-143239.75</c:v>
                </c:pt>
                <c:pt idx="1466">
                  <c:v>-143480.9</c:v>
                </c:pt>
                <c:pt idx="1467">
                  <c:v>-143291.79999999999</c:v>
                </c:pt>
                <c:pt idx="1468">
                  <c:v>-143532.95000000001</c:v>
                </c:pt>
                <c:pt idx="1469">
                  <c:v>-143774.1</c:v>
                </c:pt>
                <c:pt idx="1470">
                  <c:v>-143378.54999999999</c:v>
                </c:pt>
                <c:pt idx="1471">
                  <c:v>-143619.70000000001</c:v>
                </c:pt>
                <c:pt idx="1472">
                  <c:v>-143860.85</c:v>
                </c:pt>
                <c:pt idx="1473">
                  <c:v>-143266.6</c:v>
                </c:pt>
                <c:pt idx="1474">
                  <c:v>-143507.76</c:v>
                </c:pt>
                <c:pt idx="1475">
                  <c:v>-143748.91</c:v>
                </c:pt>
                <c:pt idx="1476">
                  <c:v>-142975.82999999999</c:v>
                </c:pt>
                <c:pt idx="1477">
                  <c:v>-143216.98000000001</c:v>
                </c:pt>
                <c:pt idx="1478">
                  <c:v>-143458.13</c:v>
                </c:pt>
                <c:pt idx="1479">
                  <c:v>-142536.28</c:v>
                </c:pt>
                <c:pt idx="1480">
                  <c:v>-142777.43</c:v>
                </c:pt>
                <c:pt idx="1481">
                  <c:v>-143018.57999999999</c:v>
                </c:pt>
                <c:pt idx="1482">
                  <c:v>-141985.76999999999</c:v>
                </c:pt>
                <c:pt idx="1483">
                  <c:v>-142226.92000000001</c:v>
                </c:pt>
                <c:pt idx="1484">
                  <c:v>-142468.07</c:v>
                </c:pt>
                <c:pt idx="1485">
                  <c:v>-141367.07</c:v>
                </c:pt>
                <c:pt idx="1486">
                  <c:v>-141608.22</c:v>
                </c:pt>
                <c:pt idx="1487">
                  <c:v>-141849.37</c:v>
                </c:pt>
                <c:pt idx="1488">
                  <c:v>-140724.9</c:v>
                </c:pt>
                <c:pt idx="1489">
                  <c:v>-140966.06</c:v>
                </c:pt>
                <c:pt idx="1490">
                  <c:v>-141207.21</c:v>
                </c:pt>
                <c:pt idx="1491">
                  <c:v>-140103.01999999999</c:v>
                </c:pt>
                <c:pt idx="1492">
                  <c:v>-140344.17000000001</c:v>
                </c:pt>
                <c:pt idx="1493">
                  <c:v>-140585.32</c:v>
                </c:pt>
                <c:pt idx="1494">
                  <c:v>-139541.45000000001</c:v>
                </c:pt>
                <c:pt idx="1495">
                  <c:v>-139782.6</c:v>
                </c:pt>
                <c:pt idx="1496">
                  <c:v>-140023.76</c:v>
                </c:pt>
                <c:pt idx="1497">
                  <c:v>-139074.21</c:v>
                </c:pt>
                <c:pt idx="1498">
                  <c:v>-139315.35999999999</c:v>
                </c:pt>
                <c:pt idx="1499">
                  <c:v>-139556.51</c:v>
                </c:pt>
                <c:pt idx="1500">
                  <c:v>-138727.45000000001</c:v>
                </c:pt>
                <c:pt idx="1501">
                  <c:v>-138968.6</c:v>
                </c:pt>
                <c:pt idx="1502">
                  <c:v>-139209.75</c:v>
                </c:pt>
                <c:pt idx="1503">
                  <c:v>-138518.26</c:v>
                </c:pt>
                <c:pt idx="1504">
                  <c:v>-138759.41</c:v>
                </c:pt>
                <c:pt idx="1505">
                  <c:v>-139000.56</c:v>
                </c:pt>
                <c:pt idx="1506">
                  <c:v>-138454.12</c:v>
                </c:pt>
                <c:pt idx="1507">
                  <c:v>-138695.26999999999</c:v>
                </c:pt>
                <c:pt idx="1508">
                  <c:v>-138936.42000000001</c:v>
                </c:pt>
                <c:pt idx="1509">
                  <c:v>-138532.96</c:v>
                </c:pt>
                <c:pt idx="1510">
                  <c:v>-138774.10999999999</c:v>
                </c:pt>
                <c:pt idx="1511">
                  <c:v>-139015.26</c:v>
                </c:pt>
                <c:pt idx="1512">
                  <c:v>-138743.85</c:v>
                </c:pt>
                <c:pt idx="1513">
                  <c:v>-138985</c:v>
                </c:pt>
                <c:pt idx="1514">
                  <c:v>-139226.16</c:v>
                </c:pt>
                <c:pt idx="1515">
                  <c:v>-139068.20000000001</c:v>
                </c:pt>
                <c:pt idx="1516">
                  <c:v>-139309.35</c:v>
                </c:pt>
                <c:pt idx="1517">
                  <c:v>-139550.5</c:v>
                </c:pt>
                <c:pt idx="1518">
                  <c:v>-139481.34</c:v>
                </c:pt>
                <c:pt idx="1519">
                  <c:v>-139722.49</c:v>
                </c:pt>
                <c:pt idx="1520">
                  <c:v>-139963.65</c:v>
                </c:pt>
                <c:pt idx="1521">
                  <c:v>-139954.44</c:v>
                </c:pt>
                <c:pt idx="1522">
                  <c:v>-140195.59</c:v>
                </c:pt>
                <c:pt idx="1523">
                  <c:v>-140436.74</c:v>
                </c:pt>
                <c:pt idx="1524">
                  <c:v>-140456.51</c:v>
                </c:pt>
                <c:pt idx="1525">
                  <c:v>-140697.67000000001</c:v>
                </c:pt>
                <c:pt idx="1526">
                  <c:v>-140938.82</c:v>
                </c:pt>
                <c:pt idx="1527">
                  <c:v>-140956.5</c:v>
                </c:pt>
                <c:pt idx="1528">
                  <c:v>-141197.65</c:v>
                </c:pt>
                <c:pt idx="1529">
                  <c:v>-141438.79999999999</c:v>
                </c:pt>
                <c:pt idx="1530">
                  <c:v>-141425.17000000001</c:v>
                </c:pt>
                <c:pt idx="1531">
                  <c:v>-141666.32</c:v>
                </c:pt>
                <c:pt idx="1532">
                  <c:v>-141907.47</c:v>
                </c:pt>
                <c:pt idx="1533">
                  <c:v>-141836.85</c:v>
                </c:pt>
                <c:pt idx="1534">
                  <c:v>-142078</c:v>
                </c:pt>
                <c:pt idx="1535">
                  <c:v>-142319.15</c:v>
                </c:pt>
                <c:pt idx="1536">
                  <c:v>-142170.79999999999</c:v>
                </c:pt>
                <c:pt idx="1537">
                  <c:v>-142411.96</c:v>
                </c:pt>
                <c:pt idx="1538">
                  <c:v>-142653.10999999999</c:v>
                </c:pt>
                <c:pt idx="1539">
                  <c:v>-142412.25</c:v>
                </c:pt>
                <c:pt idx="1540">
                  <c:v>-142653.4</c:v>
                </c:pt>
                <c:pt idx="1541">
                  <c:v>-142894.56</c:v>
                </c:pt>
                <c:pt idx="1542">
                  <c:v>-142552.94</c:v>
                </c:pt>
                <c:pt idx="1543">
                  <c:v>-142794.1</c:v>
                </c:pt>
                <c:pt idx="1544">
                  <c:v>-143035.25</c:v>
                </c:pt>
                <c:pt idx="1545">
                  <c:v>-142591.31</c:v>
                </c:pt>
                <c:pt idx="1546">
                  <c:v>-142832.47</c:v>
                </c:pt>
                <c:pt idx="1547">
                  <c:v>-143073.62</c:v>
                </c:pt>
                <c:pt idx="1548">
                  <c:v>-142532.21</c:v>
                </c:pt>
                <c:pt idx="1549">
                  <c:v>-142773.35999999999</c:v>
                </c:pt>
                <c:pt idx="1550">
                  <c:v>-143014.51999999999</c:v>
                </c:pt>
                <c:pt idx="1551">
                  <c:v>-142386.25</c:v>
                </c:pt>
                <c:pt idx="1552">
                  <c:v>-142627.41</c:v>
                </c:pt>
                <c:pt idx="1553">
                  <c:v>-142868.56</c:v>
                </c:pt>
                <c:pt idx="1554">
                  <c:v>-142168.84</c:v>
                </c:pt>
                <c:pt idx="1555">
                  <c:v>-142410</c:v>
                </c:pt>
                <c:pt idx="1556">
                  <c:v>-142651.15</c:v>
                </c:pt>
                <c:pt idx="1557">
                  <c:v>-141898.98000000001</c:v>
                </c:pt>
                <c:pt idx="1558">
                  <c:v>-142140.13</c:v>
                </c:pt>
                <c:pt idx="1559">
                  <c:v>-142381.28</c:v>
                </c:pt>
                <c:pt idx="1560">
                  <c:v>-141597.84</c:v>
                </c:pt>
                <c:pt idx="1561">
                  <c:v>-141838.99</c:v>
                </c:pt>
                <c:pt idx="1562">
                  <c:v>-142080.14000000001</c:v>
                </c:pt>
                <c:pt idx="1563">
                  <c:v>-141287.41</c:v>
                </c:pt>
                <c:pt idx="1564">
                  <c:v>-141528.56</c:v>
                </c:pt>
                <c:pt idx="1565">
                  <c:v>-141769.71</c:v>
                </c:pt>
                <c:pt idx="1566">
                  <c:v>-140989.01</c:v>
                </c:pt>
                <c:pt idx="1567">
                  <c:v>-141230.16</c:v>
                </c:pt>
                <c:pt idx="1568">
                  <c:v>-141471.31</c:v>
                </c:pt>
                <c:pt idx="1569">
                  <c:v>-140722.04999999999</c:v>
                </c:pt>
                <c:pt idx="1570">
                  <c:v>-140963.20000000001</c:v>
                </c:pt>
                <c:pt idx="1571">
                  <c:v>-141204.35</c:v>
                </c:pt>
                <c:pt idx="1572">
                  <c:v>-140502.89000000001</c:v>
                </c:pt>
                <c:pt idx="1573">
                  <c:v>-140744.04</c:v>
                </c:pt>
                <c:pt idx="1574">
                  <c:v>-140985.19</c:v>
                </c:pt>
                <c:pt idx="1575">
                  <c:v>-140344</c:v>
                </c:pt>
                <c:pt idx="1576">
                  <c:v>-140585.16</c:v>
                </c:pt>
                <c:pt idx="1577">
                  <c:v>-140826.31</c:v>
                </c:pt>
                <c:pt idx="1578">
                  <c:v>-140253.4</c:v>
                </c:pt>
                <c:pt idx="1579">
                  <c:v>-140494.54999999999</c:v>
                </c:pt>
                <c:pt idx="1580">
                  <c:v>-140735.70000000001</c:v>
                </c:pt>
                <c:pt idx="1581">
                  <c:v>-140234.35</c:v>
                </c:pt>
                <c:pt idx="1582">
                  <c:v>-140475.5</c:v>
                </c:pt>
                <c:pt idx="1583">
                  <c:v>-140716.65</c:v>
                </c:pt>
                <c:pt idx="1584">
                  <c:v>-140285.46</c:v>
                </c:pt>
                <c:pt idx="1585">
                  <c:v>-140526.60999999999</c:v>
                </c:pt>
                <c:pt idx="1586">
                  <c:v>-140767.76999999999</c:v>
                </c:pt>
                <c:pt idx="1587">
                  <c:v>-140400.99</c:v>
                </c:pt>
                <c:pt idx="1588">
                  <c:v>-140642.14000000001</c:v>
                </c:pt>
                <c:pt idx="1589">
                  <c:v>-140883.29</c:v>
                </c:pt>
                <c:pt idx="1590">
                  <c:v>-140571.43</c:v>
                </c:pt>
                <c:pt idx="1591">
                  <c:v>-140812.57999999999</c:v>
                </c:pt>
                <c:pt idx="1592">
                  <c:v>-141053.74</c:v>
                </c:pt>
                <c:pt idx="1593">
                  <c:v>-140784.34</c:v>
                </c:pt>
                <c:pt idx="1594">
                  <c:v>-141025.5</c:v>
                </c:pt>
                <c:pt idx="1595">
                  <c:v>-141266.65</c:v>
                </c:pt>
                <c:pt idx="1596">
                  <c:v>-141025.25</c:v>
                </c:pt>
                <c:pt idx="1597">
                  <c:v>-141266.41</c:v>
                </c:pt>
                <c:pt idx="1598">
                  <c:v>-141507.56</c:v>
                </c:pt>
                <c:pt idx="1599">
                  <c:v>-141278.68</c:v>
                </c:pt>
                <c:pt idx="1600">
                  <c:v>-141519.82999999999</c:v>
                </c:pt>
                <c:pt idx="1601">
                  <c:v>-141760.98000000001</c:v>
                </c:pt>
                <c:pt idx="1602">
                  <c:v>-141529.14000000001</c:v>
                </c:pt>
                <c:pt idx="1603">
                  <c:v>-141770.29999999999</c:v>
                </c:pt>
                <c:pt idx="1604">
                  <c:v>-142011.45000000001</c:v>
                </c:pt>
                <c:pt idx="1605">
                  <c:v>-141762.16</c:v>
                </c:pt>
                <c:pt idx="1606">
                  <c:v>-142003.32</c:v>
                </c:pt>
                <c:pt idx="1607">
                  <c:v>-142244.47</c:v>
                </c:pt>
                <c:pt idx="1608">
                  <c:v>-141965.07999999999</c:v>
                </c:pt>
                <c:pt idx="1609">
                  <c:v>-142206.23000000001</c:v>
                </c:pt>
                <c:pt idx="1610">
                  <c:v>-142447.38</c:v>
                </c:pt>
                <c:pt idx="1611">
                  <c:v>-142127.74</c:v>
                </c:pt>
                <c:pt idx="1612">
                  <c:v>-142368.89000000001</c:v>
                </c:pt>
                <c:pt idx="1613">
                  <c:v>-142610.04</c:v>
                </c:pt>
                <c:pt idx="1614">
                  <c:v>-142243.03</c:v>
                </c:pt>
                <c:pt idx="1615">
                  <c:v>-142484.18</c:v>
                </c:pt>
                <c:pt idx="1616">
                  <c:v>-142725.34</c:v>
                </c:pt>
                <c:pt idx="1617">
                  <c:v>-142307.13</c:v>
                </c:pt>
                <c:pt idx="1618">
                  <c:v>-142548.29</c:v>
                </c:pt>
                <c:pt idx="1619">
                  <c:v>-142789.44</c:v>
                </c:pt>
                <c:pt idx="1620">
                  <c:v>-142319.59</c:v>
                </c:pt>
                <c:pt idx="1621">
                  <c:v>-142560.74</c:v>
                </c:pt>
                <c:pt idx="1622">
                  <c:v>-142801.89000000001</c:v>
                </c:pt>
                <c:pt idx="1623">
                  <c:v>-142283.15</c:v>
                </c:pt>
                <c:pt idx="1624">
                  <c:v>-142524.29999999999</c:v>
                </c:pt>
                <c:pt idx="1625">
                  <c:v>-142765.45000000001</c:v>
                </c:pt>
                <c:pt idx="1626">
                  <c:v>-142203.42000000001</c:v>
                </c:pt>
                <c:pt idx="1627">
                  <c:v>-142444.57</c:v>
                </c:pt>
                <c:pt idx="1628">
                  <c:v>-142685.72</c:v>
                </c:pt>
                <c:pt idx="1629">
                  <c:v>-142088.38</c:v>
                </c:pt>
                <c:pt idx="1630">
                  <c:v>-142329.54</c:v>
                </c:pt>
                <c:pt idx="1631">
                  <c:v>-142570.69</c:v>
                </c:pt>
                <c:pt idx="1632">
                  <c:v>-141947.75</c:v>
                </c:pt>
                <c:pt idx="1633">
                  <c:v>-142188.9</c:v>
                </c:pt>
                <c:pt idx="1634">
                  <c:v>-142430.04999999999</c:v>
                </c:pt>
                <c:pt idx="1635">
                  <c:v>-141792.26</c:v>
                </c:pt>
                <c:pt idx="1636">
                  <c:v>-142033.41</c:v>
                </c:pt>
                <c:pt idx="1637">
                  <c:v>-142274.57</c:v>
                </c:pt>
                <c:pt idx="1638">
                  <c:v>-141632.98000000001</c:v>
                </c:pt>
                <c:pt idx="1639">
                  <c:v>-141874.13</c:v>
                </c:pt>
                <c:pt idx="1640">
                  <c:v>-142115.29</c:v>
                </c:pt>
                <c:pt idx="1641">
                  <c:v>-141480.57</c:v>
                </c:pt>
                <c:pt idx="1642">
                  <c:v>-141721.72</c:v>
                </c:pt>
                <c:pt idx="1643">
                  <c:v>-141962.88</c:v>
                </c:pt>
                <c:pt idx="1644">
                  <c:v>-141344.66</c:v>
                </c:pt>
                <c:pt idx="1645">
                  <c:v>-141585.81</c:v>
                </c:pt>
                <c:pt idx="1646">
                  <c:v>-141826.96</c:v>
                </c:pt>
                <c:pt idx="1647">
                  <c:v>-141233.28</c:v>
                </c:pt>
                <c:pt idx="1648">
                  <c:v>-141474.43</c:v>
                </c:pt>
                <c:pt idx="1649">
                  <c:v>-141715.59</c:v>
                </c:pt>
                <c:pt idx="1650">
                  <c:v>-141152.49</c:v>
                </c:pt>
                <c:pt idx="1651">
                  <c:v>-141393.64000000001</c:v>
                </c:pt>
                <c:pt idx="1652">
                  <c:v>-141634.79</c:v>
                </c:pt>
                <c:pt idx="1653">
                  <c:v>-141106.06</c:v>
                </c:pt>
                <c:pt idx="1654">
                  <c:v>-141347.21</c:v>
                </c:pt>
                <c:pt idx="1655">
                  <c:v>-141588.35999999999</c:v>
                </c:pt>
                <c:pt idx="1656">
                  <c:v>-141095.38</c:v>
                </c:pt>
                <c:pt idx="1657">
                  <c:v>-141336.53</c:v>
                </c:pt>
                <c:pt idx="1658">
                  <c:v>-141577.68</c:v>
                </c:pt>
                <c:pt idx="1659">
                  <c:v>-141119.51</c:v>
                </c:pt>
                <c:pt idx="1660">
                  <c:v>-141360.66</c:v>
                </c:pt>
                <c:pt idx="1661">
                  <c:v>-141601.81</c:v>
                </c:pt>
                <c:pt idx="1662">
                  <c:v>-141175.35</c:v>
                </c:pt>
                <c:pt idx="1663">
                  <c:v>-141416.5</c:v>
                </c:pt>
                <c:pt idx="1664">
                  <c:v>-141657.66</c:v>
                </c:pt>
                <c:pt idx="1665">
                  <c:v>-141257.96</c:v>
                </c:pt>
                <c:pt idx="1666">
                  <c:v>-141499.10999999999</c:v>
                </c:pt>
                <c:pt idx="1667">
                  <c:v>-141740.26</c:v>
                </c:pt>
                <c:pt idx="1668">
                  <c:v>-141360.95000000001</c:v>
                </c:pt>
                <c:pt idx="1669">
                  <c:v>-141602.1</c:v>
                </c:pt>
                <c:pt idx="1670">
                  <c:v>-141843.25</c:v>
                </c:pt>
                <c:pt idx="1671">
                  <c:v>-141476.96</c:v>
                </c:pt>
                <c:pt idx="1672">
                  <c:v>-141718.10999999999</c:v>
                </c:pt>
                <c:pt idx="1673">
                  <c:v>-141959.26</c:v>
                </c:pt>
                <c:pt idx="1674">
                  <c:v>-141598.19</c:v>
                </c:pt>
                <c:pt idx="1675">
                  <c:v>-141839.34</c:v>
                </c:pt>
                <c:pt idx="1676">
                  <c:v>-142080.49</c:v>
                </c:pt>
                <c:pt idx="1677">
                  <c:v>-141716.89000000001</c:v>
                </c:pt>
                <c:pt idx="1678">
                  <c:v>-141958.04</c:v>
                </c:pt>
                <c:pt idx="1679">
                  <c:v>-142199.20000000001</c:v>
                </c:pt>
                <c:pt idx="1680">
                  <c:v>-141825.84</c:v>
                </c:pt>
                <c:pt idx="1681">
                  <c:v>-142066.99</c:v>
                </c:pt>
                <c:pt idx="1682">
                  <c:v>-142308.15</c:v>
                </c:pt>
                <c:pt idx="1683">
                  <c:v>-141918.78</c:v>
                </c:pt>
                <c:pt idx="1684">
                  <c:v>-142159.93</c:v>
                </c:pt>
                <c:pt idx="1685">
                  <c:v>-142401.07999999999</c:v>
                </c:pt>
                <c:pt idx="1686">
                  <c:v>-141990.72</c:v>
                </c:pt>
                <c:pt idx="1687">
                  <c:v>-142231.87</c:v>
                </c:pt>
                <c:pt idx="1688">
                  <c:v>-142473.01999999999</c:v>
                </c:pt>
                <c:pt idx="1689">
                  <c:v>-142038.23000000001</c:v>
                </c:pt>
                <c:pt idx="1690">
                  <c:v>-142279.38</c:v>
                </c:pt>
                <c:pt idx="1691">
                  <c:v>-142520.54</c:v>
                </c:pt>
                <c:pt idx="1692">
                  <c:v>-142059.53</c:v>
                </c:pt>
                <c:pt idx="1693">
                  <c:v>-142300.69</c:v>
                </c:pt>
                <c:pt idx="1694">
                  <c:v>-142541.84</c:v>
                </c:pt>
                <c:pt idx="1695">
                  <c:v>-142054.53</c:v>
                </c:pt>
                <c:pt idx="1696">
                  <c:v>-142295.67999999999</c:v>
                </c:pt>
                <c:pt idx="1697">
                  <c:v>-142536.82999999999</c:v>
                </c:pt>
                <c:pt idx="1698">
                  <c:v>-142024.71</c:v>
                </c:pt>
                <c:pt idx="1699">
                  <c:v>-142265.85999999999</c:v>
                </c:pt>
                <c:pt idx="1700">
                  <c:v>-142507.01999999999</c:v>
                </c:pt>
                <c:pt idx="1701">
                  <c:v>-141973.01</c:v>
                </c:pt>
                <c:pt idx="1702">
                  <c:v>-142214.16</c:v>
                </c:pt>
                <c:pt idx="1703">
                  <c:v>-142455.31</c:v>
                </c:pt>
                <c:pt idx="1704">
                  <c:v>-141903.49</c:v>
                </c:pt>
                <c:pt idx="1705">
                  <c:v>-142144.64000000001</c:v>
                </c:pt>
                <c:pt idx="1706">
                  <c:v>-142385.79</c:v>
                </c:pt>
                <c:pt idx="1707">
                  <c:v>-141821.07</c:v>
                </c:pt>
                <c:pt idx="1708">
                  <c:v>-142062.23000000001</c:v>
                </c:pt>
                <c:pt idx="1709">
                  <c:v>-142303.38</c:v>
                </c:pt>
                <c:pt idx="1710">
                  <c:v>-141731.18</c:v>
                </c:pt>
                <c:pt idx="1711">
                  <c:v>-141972.32999999999</c:v>
                </c:pt>
                <c:pt idx="1712">
                  <c:v>-142213.48000000001</c:v>
                </c:pt>
                <c:pt idx="1713">
                  <c:v>-141639.32999999999</c:v>
                </c:pt>
                <c:pt idx="1714">
                  <c:v>-141880.48000000001</c:v>
                </c:pt>
                <c:pt idx="1715">
                  <c:v>-142121.64000000001</c:v>
                </c:pt>
                <c:pt idx="1716">
                  <c:v>-141550.85999999999</c:v>
                </c:pt>
                <c:pt idx="1717">
                  <c:v>-141792.01</c:v>
                </c:pt>
                <c:pt idx="1718">
                  <c:v>-142033.16</c:v>
                </c:pt>
                <c:pt idx="1719">
                  <c:v>-141470.51999999999</c:v>
                </c:pt>
                <c:pt idx="1720">
                  <c:v>-141711.67000000001</c:v>
                </c:pt>
                <c:pt idx="1721">
                  <c:v>-141952.82999999999</c:v>
                </c:pt>
                <c:pt idx="1722">
                  <c:v>-141402.29</c:v>
                </c:pt>
                <c:pt idx="1723">
                  <c:v>-141643.45000000001</c:v>
                </c:pt>
                <c:pt idx="1724">
                  <c:v>-141884.6</c:v>
                </c:pt>
                <c:pt idx="1725">
                  <c:v>-141349.13</c:v>
                </c:pt>
                <c:pt idx="1726">
                  <c:v>-141590.28</c:v>
                </c:pt>
                <c:pt idx="1727">
                  <c:v>-141831.43</c:v>
                </c:pt>
                <c:pt idx="1728">
                  <c:v>-141312.84</c:v>
                </c:pt>
                <c:pt idx="1729">
                  <c:v>-141553.99</c:v>
                </c:pt>
                <c:pt idx="1730">
                  <c:v>-141795.15</c:v>
                </c:pt>
                <c:pt idx="1731">
                  <c:v>-141294.06</c:v>
                </c:pt>
                <c:pt idx="1732">
                  <c:v>-141535.21</c:v>
                </c:pt>
                <c:pt idx="1733">
                  <c:v>-141776.37</c:v>
                </c:pt>
                <c:pt idx="1734">
                  <c:v>-141292.25</c:v>
                </c:pt>
                <c:pt idx="1735">
                  <c:v>-141533.41</c:v>
                </c:pt>
                <c:pt idx="1736">
                  <c:v>-141774.56</c:v>
                </c:pt>
                <c:pt idx="1737">
                  <c:v>-141305.82</c:v>
                </c:pt>
                <c:pt idx="1738">
                  <c:v>-141546.98000000001</c:v>
                </c:pt>
                <c:pt idx="1739">
                  <c:v>-141788.13</c:v>
                </c:pt>
                <c:pt idx="1740">
                  <c:v>-141332.26</c:v>
                </c:pt>
                <c:pt idx="1741">
                  <c:v>-141573.42000000001</c:v>
                </c:pt>
                <c:pt idx="1742">
                  <c:v>-141814.57</c:v>
                </c:pt>
                <c:pt idx="1743">
                  <c:v>-141368.37</c:v>
                </c:pt>
                <c:pt idx="1744">
                  <c:v>-141609.51999999999</c:v>
                </c:pt>
                <c:pt idx="1745">
                  <c:v>-141850.67000000001</c:v>
                </c:pt>
                <c:pt idx="1746">
                  <c:v>-141410.48000000001</c:v>
                </c:pt>
                <c:pt idx="1747">
                  <c:v>-141651.63</c:v>
                </c:pt>
                <c:pt idx="1748">
                  <c:v>-141892.78</c:v>
                </c:pt>
                <c:pt idx="1749">
                  <c:v>-141454.70000000001</c:v>
                </c:pt>
                <c:pt idx="1750">
                  <c:v>-141695.85</c:v>
                </c:pt>
                <c:pt idx="1751">
                  <c:v>-141937.01</c:v>
                </c:pt>
                <c:pt idx="1752">
                  <c:v>-141497.22</c:v>
                </c:pt>
                <c:pt idx="1753">
                  <c:v>-141738.37</c:v>
                </c:pt>
                <c:pt idx="1754">
                  <c:v>-141979.51999999999</c:v>
                </c:pt>
                <c:pt idx="1755">
                  <c:v>-141534.47</c:v>
                </c:pt>
                <c:pt idx="1756">
                  <c:v>-141775.63</c:v>
                </c:pt>
                <c:pt idx="1757">
                  <c:v>-142016.78</c:v>
                </c:pt>
                <c:pt idx="1758">
                  <c:v>-141563.4</c:v>
                </c:pt>
                <c:pt idx="1759">
                  <c:v>-141804.56</c:v>
                </c:pt>
                <c:pt idx="1760">
                  <c:v>-142045.71</c:v>
                </c:pt>
                <c:pt idx="1761">
                  <c:v>-141581.6</c:v>
                </c:pt>
                <c:pt idx="1762">
                  <c:v>-141822.75</c:v>
                </c:pt>
                <c:pt idx="1763">
                  <c:v>-142063.9</c:v>
                </c:pt>
                <c:pt idx="1764">
                  <c:v>-141587.4</c:v>
                </c:pt>
                <c:pt idx="1765">
                  <c:v>-141828.54999999999</c:v>
                </c:pt>
                <c:pt idx="1766">
                  <c:v>-142069.70000000001</c:v>
                </c:pt>
                <c:pt idx="1767">
                  <c:v>-141580</c:v>
                </c:pt>
                <c:pt idx="1768">
                  <c:v>-141821.15</c:v>
                </c:pt>
                <c:pt idx="1769">
                  <c:v>-142062.29999999999</c:v>
                </c:pt>
                <c:pt idx="1770">
                  <c:v>-141559.41</c:v>
                </c:pt>
                <c:pt idx="1771">
                  <c:v>-141800.56</c:v>
                </c:pt>
                <c:pt idx="1772">
                  <c:v>-142041.71</c:v>
                </c:pt>
                <c:pt idx="1773">
                  <c:v>-141526.43</c:v>
                </c:pt>
                <c:pt idx="1774">
                  <c:v>-141767.57999999999</c:v>
                </c:pt>
                <c:pt idx="1775">
                  <c:v>-142008.73000000001</c:v>
                </c:pt>
                <c:pt idx="1776">
                  <c:v>-141482.56</c:v>
                </c:pt>
                <c:pt idx="1777">
                  <c:v>-141723.71</c:v>
                </c:pt>
                <c:pt idx="1778">
                  <c:v>-141964.87</c:v>
                </c:pt>
                <c:pt idx="1779">
                  <c:v>-141429.87</c:v>
                </c:pt>
                <c:pt idx="1780">
                  <c:v>-141671.01999999999</c:v>
                </c:pt>
                <c:pt idx="1781">
                  <c:v>-141912.17000000001</c:v>
                </c:pt>
                <c:pt idx="1782">
                  <c:v>-141370.82</c:v>
                </c:pt>
                <c:pt idx="1783">
                  <c:v>-141611.97</c:v>
                </c:pt>
                <c:pt idx="1784">
                  <c:v>-141853.13</c:v>
                </c:pt>
                <c:pt idx="1785">
                  <c:v>-141308.13</c:v>
                </c:pt>
                <c:pt idx="1786">
                  <c:v>-141549.28</c:v>
                </c:pt>
                <c:pt idx="1787">
                  <c:v>-141790.43</c:v>
                </c:pt>
                <c:pt idx="1788">
                  <c:v>-141244.54</c:v>
                </c:pt>
                <c:pt idx="1789">
                  <c:v>-141485.69</c:v>
                </c:pt>
                <c:pt idx="1790">
                  <c:v>-141726.84</c:v>
                </c:pt>
                <c:pt idx="1791">
                  <c:v>-141182.68</c:v>
                </c:pt>
                <c:pt idx="1792">
                  <c:v>-141423.82999999999</c:v>
                </c:pt>
                <c:pt idx="1793">
                  <c:v>-141664.99</c:v>
                </c:pt>
                <c:pt idx="1794">
                  <c:v>-141124.92000000001</c:v>
                </c:pt>
                <c:pt idx="1795">
                  <c:v>-141366.07999999999</c:v>
                </c:pt>
                <c:pt idx="1796">
                  <c:v>-141607.23000000001</c:v>
                </c:pt>
                <c:pt idx="1797">
                  <c:v>-141073.20000000001</c:v>
                </c:pt>
                <c:pt idx="1798">
                  <c:v>-141314.35999999999</c:v>
                </c:pt>
                <c:pt idx="1799">
                  <c:v>-141555.51</c:v>
                </c:pt>
                <c:pt idx="1800">
                  <c:v>-141028.96</c:v>
                </c:pt>
                <c:pt idx="1801">
                  <c:v>-141270.12</c:v>
                </c:pt>
                <c:pt idx="1802">
                  <c:v>-141511.26999999999</c:v>
                </c:pt>
                <c:pt idx="1803">
                  <c:v>-140993.07</c:v>
                </c:pt>
                <c:pt idx="1804">
                  <c:v>-141234.23000000001</c:v>
                </c:pt>
                <c:pt idx="1805">
                  <c:v>-141475.38</c:v>
                </c:pt>
                <c:pt idx="1806">
                  <c:v>-140965.82</c:v>
                </c:pt>
                <c:pt idx="1807">
                  <c:v>-141206.97</c:v>
                </c:pt>
                <c:pt idx="1808">
                  <c:v>-141448.12</c:v>
                </c:pt>
                <c:pt idx="1809">
                  <c:v>-140946.9</c:v>
                </c:pt>
                <c:pt idx="1810">
                  <c:v>-141188.04999999999</c:v>
                </c:pt>
                <c:pt idx="1811">
                  <c:v>-141429.20000000001</c:v>
                </c:pt>
                <c:pt idx="1812">
                  <c:v>-140935.5</c:v>
                </c:pt>
                <c:pt idx="1813">
                  <c:v>-141176.65</c:v>
                </c:pt>
                <c:pt idx="1814">
                  <c:v>-141417.79999999999</c:v>
                </c:pt>
                <c:pt idx="1815">
                  <c:v>-140930.35</c:v>
                </c:pt>
                <c:pt idx="1816">
                  <c:v>-141171.51</c:v>
                </c:pt>
                <c:pt idx="1817">
                  <c:v>-141412.66</c:v>
                </c:pt>
                <c:pt idx="1818">
                  <c:v>-140929.85999999999</c:v>
                </c:pt>
                <c:pt idx="1819">
                  <c:v>-141171.01</c:v>
                </c:pt>
                <c:pt idx="1820">
                  <c:v>-141412.17000000001</c:v>
                </c:pt>
                <c:pt idx="1821">
                  <c:v>-140932.19</c:v>
                </c:pt>
                <c:pt idx="1822">
                  <c:v>-141173.35</c:v>
                </c:pt>
                <c:pt idx="1823">
                  <c:v>-141414.5</c:v>
                </c:pt>
                <c:pt idx="1824">
                  <c:v>-140935.43</c:v>
                </c:pt>
                <c:pt idx="1825">
                  <c:v>-141176.57999999999</c:v>
                </c:pt>
                <c:pt idx="1826">
                  <c:v>-141417.73000000001</c:v>
                </c:pt>
                <c:pt idx="1827">
                  <c:v>-140937.67000000001</c:v>
                </c:pt>
                <c:pt idx="1828">
                  <c:v>-141178.82</c:v>
                </c:pt>
                <c:pt idx="1829">
                  <c:v>-141419.98000000001</c:v>
                </c:pt>
                <c:pt idx="1830">
                  <c:v>-140937.18</c:v>
                </c:pt>
                <c:pt idx="1831">
                  <c:v>-141178.32999999999</c:v>
                </c:pt>
                <c:pt idx="1832">
                  <c:v>-141419.48000000001</c:v>
                </c:pt>
                <c:pt idx="1833">
                  <c:v>-140932.45000000001</c:v>
                </c:pt>
                <c:pt idx="1834">
                  <c:v>-141173.6</c:v>
                </c:pt>
                <c:pt idx="1835">
                  <c:v>-141414.75</c:v>
                </c:pt>
                <c:pt idx="1836">
                  <c:v>-140922.29999999999</c:v>
                </c:pt>
                <c:pt idx="1837">
                  <c:v>-141163.46</c:v>
                </c:pt>
                <c:pt idx="1838">
                  <c:v>-141404.60999999999</c:v>
                </c:pt>
                <c:pt idx="1839">
                  <c:v>-140905.96</c:v>
                </c:pt>
                <c:pt idx="1840">
                  <c:v>-141147.12</c:v>
                </c:pt>
                <c:pt idx="1841">
                  <c:v>-141388.26999999999</c:v>
                </c:pt>
                <c:pt idx="1842">
                  <c:v>-140883.04</c:v>
                </c:pt>
                <c:pt idx="1843">
                  <c:v>-141124.20000000001</c:v>
                </c:pt>
                <c:pt idx="1844">
                  <c:v>-141365.35</c:v>
                </c:pt>
                <c:pt idx="1845">
                  <c:v>-140853.57999999999</c:v>
                </c:pt>
                <c:pt idx="1846">
                  <c:v>-141094.73000000001</c:v>
                </c:pt>
                <c:pt idx="1847">
                  <c:v>-141335.88</c:v>
                </c:pt>
                <c:pt idx="1848">
                  <c:v>-140817.99</c:v>
                </c:pt>
                <c:pt idx="1849">
                  <c:v>-141059.15</c:v>
                </c:pt>
                <c:pt idx="1850">
                  <c:v>-141300.29999999999</c:v>
                </c:pt>
                <c:pt idx="1851">
                  <c:v>-140777.04999999999</c:v>
                </c:pt>
                <c:pt idx="1852">
                  <c:v>-141018.20000000001</c:v>
                </c:pt>
                <c:pt idx="1853">
                  <c:v>-141259.35</c:v>
                </c:pt>
                <c:pt idx="1854">
                  <c:v>-140731.79</c:v>
                </c:pt>
                <c:pt idx="1855">
                  <c:v>-140972.94</c:v>
                </c:pt>
                <c:pt idx="1856">
                  <c:v>-141214.09</c:v>
                </c:pt>
                <c:pt idx="1857">
                  <c:v>-140683.45000000001</c:v>
                </c:pt>
                <c:pt idx="1858">
                  <c:v>-140924.6</c:v>
                </c:pt>
                <c:pt idx="1859">
                  <c:v>-141165.75</c:v>
                </c:pt>
                <c:pt idx="1860">
                  <c:v>-140633.37</c:v>
                </c:pt>
                <c:pt idx="1861">
                  <c:v>-140874.51999999999</c:v>
                </c:pt>
                <c:pt idx="1862">
                  <c:v>-141115.67000000001</c:v>
                </c:pt>
                <c:pt idx="1863">
                  <c:v>-140582.92000000001</c:v>
                </c:pt>
                <c:pt idx="1864">
                  <c:v>-140824.07999999999</c:v>
                </c:pt>
                <c:pt idx="1865">
                  <c:v>-141065.23000000001</c:v>
                </c:pt>
                <c:pt idx="1866">
                  <c:v>-140533.41</c:v>
                </c:pt>
                <c:pt idx="1867">
                  <c:v>-140774.56</c:v>
                </c:pt>
                <c:pt idx="1868">
                  <c:v>-141015.71</c:v>
                </c:pt>
                <c:pt idx="1869">
                  <c:v>-140485.99</c:v>
                </c:pt>
                <c:pt idx="1870">
                  <c:v>-140727.14000000001</c:v>
                </c:pt>
                <c:pt idx="1871">
                  <c:v>-140968.29</c:v>
                </c:pt>
                <c:pt idx="1872">
                  <c:v>-140441.62</c:v>
                </c:pt>
                <c:pt idx="1873">
                  <c:v>-140682.76999999999</c:v>
                </c:pt>
                <c:pt idx="1874">
                  <c:v>-140923.92000000001</c:v>
                </c:pt>
                <c:pt idx="1875">
                  <c:v>-140401</c:v>
                </c:pt>
                <c:pt idx="1876">
                  <c:v>-140642.15</c:v>
                </c:pt>
                <c:pt idx="1877">
                  <c:v>-140883.31</c:v>
                </c:pt>
                <c:pt idx="1878">
                  <c:v>-140364.56</c:v>
                </c:pt>
                <c:pt idx="1879">
                  <c:v>-140605.71</c:v>
                </c:pt>
                <c:pt idx="1880">
                  <c:v>-140846.87</c:v>
                </c:pt>
                <c:pt idx="1881">
                  <c:v>-140332.43</c:v>
                </c:pt>
                <c:pt idx="1882">
                  <c:v>-140573.57999999999</c:v>
                </c:pt>
                <c:pt idx="1883">
                  <c:v>-140814.73000000001</c:v>
                </c:pt>
                <c:pt idx="1884">
                  <c:v>-140304.46</c:v>
                </c:pt>
                <c:pt idx="1885">
                  <c:v>-140545.60999999999</c:v>
                </c:pt>
                <c:pt idx="1886">
                  <c:v>-140786.76</c:v>
                </c:pt>
                <c:pt idx="1887">
                  <c:v>-140280.24</c:v>
                </c:pt>
                <c:pt idx="1888">
                  <c:v>-140521.4</c:v>
                </c:pt>
                <c:pt idx="1889">
                  <c:v>-140762.54999999999</c:v>
                </c:pt>
                <c:pt idx="1890">
                  <c:v>-140259.17000000001</c:v>
                </c:pt>
                <c:pt idx="1891">
                  <c:v>-140500.32</c:v>
                </c:pt>
                <c:pt idx="1892">
                  <c:v>-140741.47</c:v>
                </c:pt>
                <c:pt idx="1893">
                  <c:v>-140240.44</c:v>
                </c:pt>
                <c:pt idx="1894">
                  <c:v>-140481.59</c:v>
                </c:pt>
                <c:pt idx="1895">
                  <c:v>-140722.74</c:v>
                </c:pt>
                <c:pt idx="1896">
                  <c:v>-140223.18</c:v>
                </c:pt>
                <c:pt idx="1897">
                  <c:v>-140464.32999999999</c:v>
                </c:pt>
                <c:pt idx="1898">
                  <c:v>-140705.48000000001</c:v>
                </c:pt>
                <c:pt idx="1899">
                  <c:v>-140206.45000000001</c:v>
                </c:pt>
                <c:pt idx="1900">
                  <c:v>-140447.6</c:v>
                </c:pt>
                <c:pt idx="1901">
                  <c:v>-140688.76</c:v>
                </c:pt>
                <c:pt idx="1902">
                  <c:v>-140189.35</c:v>
                </c:pt>
                <c:pt idx="1903">
                  <c:v>-140430.5</c:v>
                </c:pt>
                <c:pt idx="1904">
                  <c:v>-140671.65</c:v>
                </c:pt>
                <c:pt idx="1905">
                  <c:v>-140171.03</c:v>
                </c:pt>
                <c:pt idx="1906">
                  <c:v>-140412.18</c:v>
                </c:pt>
                <c:pt idx="1907">
                  <c:v>-140653.32999999999</c:v>
                </c:pt>
                <c:pt idx="1908">
                  <c:v>-140150.79</c:v>
                </c:pt>
                <c:pt idx="1909">
                  <c:v>-140391.94</c:v>
                </c:pt>
                <c:pt idx="1910">
                  <c:v>-140633.09</c:v>
                </c:pt>
                <c:pt idx="1911">
                  <c:v>-140128.07</c:v>
                </c:pt>
                <c:pt idx="1912">
                  <c:v>-140369.22</c:v>
                </c:pt>
                <c:pt idx="1913">
                  <c:v>-140610.37</c:v>
                </c:pt>
                <c:pt idx="1914">
                  <c:v>-140102.51999999999</c:v>
                </c:pt>
                <c:pt idx="1915">
                  <c:v>-140343.67000000001</c:v>
                </c:pt>
                <c:pt idx="1916">
                  <c:v>-140584.82</c:v>
                </c:pt>
                <c:pt idx="1917">
                  <c:v>-140073.98000000001</c:v>
                </c:pt>
                <c:pt idx="1918">
                  <c:v>-140315.13</c:v>
                </c:pt>
                <c:pt idx="1919">
                  <c:v>-140556.28</c:v>
                </c:pt>
                <c:pt idx="1920">
                  <c:v>-140042.49</c:v>
                </c:pt>
                <c:pt idx="1921">
                  <c:v>-140283.64000000001</c:v>
                </c:pt>
                <c:pt idx="1922">
                  <c:v>-140524.79</c:v>
                </c:pt>
                <c:pt idx="1923">
                  <c:v>-140008.28</c:v>
                </c:pt>
                <c:pt idx="1924">
                  <c:v>-140249.43</c:v>
                </c:pt>
                <c:pt idx="1925">
                  <c:v>-140490.57999999999</c:v>
                </c:pt>
                <c:pt idx="1926">
                  <c:v>-139971.75</c:v>
                </c:pt>
                <c:pt idx="1927">
                  <c:v>-140212.91</c:v>
                </c:pt>
                <c:pt idx="1928">
                  <c:v>-140454.06</c:v>
                </c:pt>
                <c:pt idx="1929">
                  <c:v>-139933.43</c:v>
                </c:pt>
                <c:pt idx="1930">
                  <c:v>-140174.57999999999</c:v>
                </c:pt>
                <c:pt idx="1931">
                  <c:v>-140415.74</c:v>
                </c:pt>
                <c:pt idx="1932">
                  <c:v>-139893.94</c:v>
                </c:pt>
                <c:pt idx="1933">
                  <c:v>-140135.09</c:v>
                </c:pt>
                <c:pt idx="1934">
                  <c:v>-140376.24</c:v>
                </c:pt>
                <c:pt idx="1935">
                  <c:v>-139853.93</c:v>
                </c:pt>
                <c:pt idx="1936">
                  <c:v>-140095.07999999999</c:v>
                </c:pt>
                <c:pt idx="1937">
                  <c:v>-140336.24</c:v>
                </c:pt>
                <c:pt idx="1938">
                  <c:v>-139814.09</c:v>
                </c:pt>
                <c:pt idx="1939">
                  <c:v>-140055.24</c:v>
                </c:pt>
                <c:pt idx="1940">
                  <c:v>-140296.4</c:v>
                </c:pt>
                <c:pt idx="1941">
                  <c:v>-139775.04999999999</c:v>
                </c:pt>
                <c:pt idx="1942">
                  <c:v>-140016.20000000001</c:v>
                </c:pt>
                <c:pt idx="1943">
                  <c:v>-140257.35999999999</c:v>
                </c:pt>
                <c:pt idx="1944">
                  <c:v>-139737.37</c:v>
                </c:pt>
                <c:pt idx="1945">
                  <c:v>-139978.51999999999</c:v>
                </c:pt>
                <c:pt idx="1946">
                  <c:v>-140219.68</c:v>
                </c:pt>
                <c:pt idx="1947">
                  <c:v>-139701.51</c:v>
                </c:pt>
                <c:pt idx="1948">
                  <c:v>-139942.66</c:v>
                </c:pt>
                <c:pt idx="1949">
                  <c:v>-140183.82</c:v>
                </c:pt>
                <c:pt idx="1950">
                  <c:v>-139667.79999999999</c:v>
                </c:pt>
                <c:pt idx="1951">
                  <c:v>-139908.96</c:v>
                </c:pt>
                <c:pt idx="1952">
                  <c:v>-140150.10999999999</c:v>
                </c:pt>
                <c:pt idx="1953">
                  <c:v>-139636.44</c:v>
                </c:pt>
                <c:pt idx="1954">
                  <c:v>-139877.59</c:v>
                </c:pt>
                <c:pt idx="1955">
                  <c:v>-140118.74</c:v>
                </c:pt>
                <c:pt idx="1956">
                  <c:v>-139607.46</c:v>
                </c:pt>
                <c:pt idx="1957">
                  <c:v>-139848.60999999999</c:v>
                </c:pt>
                <c:pt idx="1958">
                  <c:v>-140089.76999999999</c:v>
                </c:pt>
                <c:pt idx="1959">
                  <c:v>-139580.79</c:v>
                </c:pt>
                <c:pt idx="1960">
                  <c:v>-139821.94</c:v>
                </c:pt>
                <c:pt idx="1961">
                  <c:v>-140063.1</c:v>
                </c:pt>
                <c:pt idx="1962">
                  <c:v>-139556.21</c:v>
                </c:pt>
                <c:pt idx="1963">
                  <c:v>-139797.35999999999</c:v>
                </c:pt>
                <c:pt idx="1964">
                  <c:v>-140038.51999999999</c:v>
                </c:pt>
                <c:pt idx="1965">
                  <c:v>-139533.4</c:v>
                </c:pt>
                <c:pt idx="1966">
                  <c:v>-139774.56</c:v>
                </c:pt>
                <c:pt idx="1967">
                  <c:v>-140015.71</c:v>
                </c:pt>
                <c:pt idx="1968">
                  <c:v>-139511.98000000001</c:v>
                </c:pt>
                <c:pt idx="1969">
                  <c:v>-139753.13</c:v>
                </c:pt>
                <c:pt idx="1970">
                  <c:v>-139994.28</c:v>
                </c:pt>
                <c:pt idx="1971">
                  <c:v>-139491.49</c:v>
                </c:pt>
                <c:pt idx="1972">
                  <c:v>-139732.64000000001</c:v>
                </c:pt>
                <c:pt idx="1973">
                  <c:v>-139973.79</c:v>
                </c:pt>
                <c:pt idx="1974">
                  <c:v>-139471.48000000001</c:v>
                </c:pt>
                <c:pt idx="1975">
                  <c:v>-139712.63</c:v>
                </c:pt>
                <c:pt idx="1976">
                  <c:v>-139953.79</c:v>
                </c:pt>
                <c:pt idx="1977">
                  <c:v>-139451.51</c:v>
                </c:pt>
                <c:pt idx="1978">
                  <c:v>-139692.66</c:v>
                </c:pt>
                <c:pt idx="1979">
                  <c:v>-139933.81</c:v>
                </c:pt>
                <c:pt idx="1980">
                  <c:v>-139431.16</c:v>
                </c:pt>
                <c:pt idx="1981">
                  <c:v>-139672.32000000001</c:v>
                </c:pt>
                <c:pt idx="1982">
                  <c:v>-139913.47</c:v>
                </c:pt>
                <c:pt idx="1983">
                  <c:v>-139410.1</c:v>
                </c:pt>
                <c:pt idx="1984">
                  <c:v>-139651.26</c:v>
                </c:pt>
                <c:pt idx="1985">
                  <c:v>-139892.41</c:v>
                </c:pt>
                <c:pt idx="1986">
                  <c:v>-139388.07</c:v>
                </c:pt>
                <c:pt idx="1987">
                  <c:v>-139629.23000000001</c:v>
                </c:pt>
                <c:pt idx="1988">
                  <c:v>-139870.38</c:v>
                </c:pt>
                <c:pt idx="1989">
                  <c:v>-139364.91</c:v>
                </c:pt>
                <c:pt idx="1990">
                  <c:v>-139606.06</c:v>
                </c:pt>
                <c:pt idx="1991">
                  <c:v>-139847.21</c:v>
                </c:pt>
                <c:pt idx="1992">
                  <c:v>-139340.54</c:v>
                </c:pt>
                <c:pt idx="1993">
                  <c:v>-139581.69</c:v>
                </c:pt>
                <c:pt idx="1994">
                  <c:v>-139822.85</c:v>
                </c:pt>
                <c:pt idx="1995">
                  <c:v>-139315.01</c:v>
                </c:pt>
                <c:pt idx="1996">
                  <c:v>-139556.16</c:v>
                </c:pt>
                <c:pt idx="1997">
                  <c:v>-139797.32</c:v>
                </c:pt>
                <c:pt idx="1998">
                  <c:v>-139288.44</c:v>
                </c:pt>
                <c:pt idx="1999">
                  <c:v>-139529.59</c:v>
                </c:pt>
                <c:pt idx="2000">
                  <c:v>-139770.75</c:v>
                </c:pt>
                <c:pt idx="2001">
                  <c:v>-139261.04</c:v>
                </c:pt>
                <c:pt idx="2002">
                  <c:v>-139502.19</c:v>
                </c:pt>
                <c:pt idx="2003">
                  <c:v>-139743.35</c:v>
                </c:pt>
                <c:pt idx="2004">
                  <c:v>-139233.07999999999</c:v>
                </c:pt>
                <c:pt idx="2005">
                  <c:v>-139474.23000000001</c:v>
                </c:pt>
                <c:pt idx="2006">
                  <c:v>-139715.38</c:v>
                </c:pt>
                <c:pt idx="2007">
                  <c:v>-139204.87</c:v>
                </c:pt>
                <c:pt idx="2008">
                  <c:v>-139446.01999999999</c:v>
                </c:pt>
                <c:pt idx="2009">
                  <c:v>-139687.17000000001</c:v>
                </c:pt>
                <c:pt idx="2010">
                  <c:v>-139176.74</c:v>
                </c:pt>
                <c:pt idx="2011">
                  <c:v>-139417.89000000001</c:v>
                </c:pt>
                <c:pt idx="2012">
                  <c:v>-139659.04</c:v>
                </c:pt>
                <c:pt idx="2013">
                  <c:v>-139149.03</c:v>
                </c:pt>
                <c:pt idx="2014">
                  <c:v>-139390.18</c:v>
                </c:pt>
                <c:pt idx="2015">
                  <c:v>-139631.32999999999</c:v>
                </c:pt>
                <c:pt idx="2016">
                  <c:v>-139122.04999999999</c:v>
                </c:pt>
                <c:pt idx="2017">
                  <c:v>-139363.20000000001</c:v>
                </c:pt>
                <c:pt idx="2018">
                  <c:v>-139604.35</c:v>
                </c:pt>
                <c:pt idx="2019">
                  <c:v>-139096.07</c:v>
                </c:pt>
                <c:pt idx="2020">
                  <c:v>-139337.23000000001</c:v>
                </c:pt>
                <c:pt idx="2021">
                  <c:v>-139578.38</c:v>
                </c:pt>
                <c:pt idx="2022">
                  <c:v>-139071.32999999999</c:v>
                </c:pt>
                <c:pt idx="2023">
                  <c:v>-139312.48000000001</c:v>
                </c:pt>
                <c:pt idx="2024">
                  <c:v>-139553.63</c:v>
                </c:pt>
                <c:pt idx="2025">
                  <c:v>-139047.97</c:v>
                </c:pt>
                <c:pt idx="2026">
                  <c:v>-139289.12</c:v>
                </c:pt>
                <c:pt idx="2027">
                  <c:v>-139530.26999999999</c:v>
                </c:pt>
                <c:pt idx="2028">
                  <c:v>-139026.09</c:v>
                </c:pt>
                <c:pt idx="2029">
                  <c:v>-139267.24</c:v>
                </c:pt>
                <c:pt idx="2030">
                  <c:v>-139508.39000000001</c:v>
                </c:pt>
                <c:pt idx="2031">
                  <c:v>-139005.70000000001</c:v>
                </c:pt>
                <c:pt idx="2032">
                  <c:v>-139246.85</c:v>
                </c:pt>
                <c:pt idx="2033">
                  <c:v>-139488</c:v>
                </c:pt>
                <c:pt idx="2034">
                  <c:v>-138986.76</c:v>
                </c:pt>
                <c:pt idx="2035">
                  <c:v>-139227.91</c:v>
                </c:pt>
                <c:pt idx="2036">
                  <c:v>-139469.06</c:v>
                </c:pt>
                <c:pt idx="2037">
                  <c:v>-138969.16</c:v>
                </c:pt>
                <c:pt idx="2038">
                  <c:v>-139210.31</c:v>
                </c:pt>
                <c:pt idx="2039">
                  <c:v>-139451.46</c:v>
                </c:pt>
                <c:pt idx="2040">
                  <c:v>-138952.74</c:v>
                </c:pt>
                <c:pt idx="2041">
                  <c:v>-139193.9</c:v>
                </c:pt>
                <c:pt idx="2042">
                  <c:v>-139435.04999999999</c:v>
                </c:pt>
                <c:pt idx="2043">
                  <c:v>-138937.32</c:v>
                </c:pt>
                <c:pt idx="2044">
                  <c:v>-139178.47</c:v>
                </c:pt>
                <c:pt idx="2045">
                  <c:v>-139419.62</c:v>
                </c:pt>
                <c:pt idx="2046">
                  <c:v>-138922.66</c:v>
                </c:pt>
                <c:pt idx="2047">
                  <c:v>-139163.81</c:v>
                </c:pt>
                <c:pt idx="2048">
                  <c:v>-139404.97</c:v>
                </c:pt>
                <c:pt idx="2049">
                  <c:v>-138908.56</c:v>
                </c:pt>
                <c:pt idx="2050">
                  <c:v>-139149.71</c:v>
                </c:pt>
                <c:pt idx="2051">
                  <c:v>-139390.85999999999</c:v>
                </c:pt>
                <c:pt idx="2052">
                  <c:v>-138894.79</c:v>
                </c:pt>
                <c:pt idx="2053">
                  <c:v>-139135.94</c:v>
                </c:pt>
                <c:pt idx="2054">
                  <c:v>-139377.1</c:v>
                </c:pt>
                <c:pt idx="2055">
                  <c:v>-138881.17000000001</c:v>
                </c:pt>
                <c:pt idx="2056">
                  <c:v>-139122.32</c:v>
                </c:pt>
                <c:pt idx="2057">
                  <c:v>-139363.48000000001</c:v>
                </c:pt>
                <c:pt idx="2058">
                  <c:v>-138867.54</c:v>
                </c:pt>
                <c:pt idx="2059">
                  <c:v>-139108.69</c:v>
                </c:pt>
                <c:pt idx="2060">
                  <c:v>-139349.84</c:v>
                </c:pt>
                <c:pt idx="2061">
                  <c:v>-138853.76999999999</c:v>
                </c:pt>
                <c:pt idx="2062">
                  <c:v>-139094.93</c:v>
                </c:pt>
                <c:pt idx="2063">
                  <c:v>-139336.07999999999</c:v>
                </c:pt>
                <c:pt idx="2064">
                  <c:v>-138839.81</c:v>
                </c:pt>
                <c:pt idx="2065">
                  <c:v>-139080.95999999999</c:v>
                </c:pt>
                <c:pt idx="2066">
                  <c:v>-139322.10999999999</c:v>
                </c:pt>
                <c:pt idx="2067">
                  <c:v>-138825.62</c:v>
                </c:pt>
                <c:pt idx="2068">
                  <c:v>-139066.78</c:v>
                </c:pt>
                <c:pt idx="2069">
                  <c:v>-139307.93</c:v>
                </c:pt>
                <c:pt idx="2070">
                  <c:v>-138811.24</c:v>
                </c:pt>
                <c:pt idx="2071">
                  <c:v>-139052.4</c:v>
                </c:pt>
                <c:pt idx="2072">
                  <c:v>-139293.54999999999</c:v>
                </c:pt>
                <c:pt idx="2073">
                  <c:v>-138796.74</c:v>
                </c:pt>
                <c:pt idx="2074">
                  <c:v>-139037.89000000001</c:v>
                </c:pt>
                <c:pt idx="2075">
                  <c:v>-139279.04999999999</c:v>
                </c:pt>
                <c:pt idx="2076">
                  <c:v>-138782.23000000001</c:v>
                </c:pt>
                <c:pt idx="2077">
                  <c:v>-139023.38</c:v>
                </c:pt>
                <c:pt idx="2078">
                  <c:v>-139264.53</c:v>
                </c:pt>
                <c:pt idx="2079">
                  <c:v>-138767.84</c:v>
                </c:pt>
                <c:pt idx="2080">
                  <c:v>-139008.99</c:v>
                </c:pt>
                <c:pt idx="2081">
                  <c:v>-139250.14000000001</c:v>
                </c:pt>
                <c:pt idx="2082">
                  <c:v>-138753.73000000001</c:v>
                </c:pt>
                <c:pt idx="2083">
                  <c:v>-138994.89000000001</c:v>
                </c:pt>
                <c:pt idx="2084">
                  <c:v>-139236.04</c:v>
                </c:pt>
                <c:pt idx="2085">
                  <c:v>-138740.07999999999</c:v>
                </c:pt>
                <c:pt idx="2086">
                  <c:v>-138981.23000000001</c:v>
                </c:pt>
                <c:pt idx="2087">
                  <c:v>-139222.38</c:v>
                </c:pt>
                <c:pt idx="2088">
                  <c:v>-138727.03</c:v>
                </c:pt>
                <c:pt idx="2089">
                  <c:v>-138968.19</c:v>
                </c:pt>
                <c:pt idx="2090">
                  <c:v>-139209.34</c:v>
                </c:pt>
                <c:pt idx="2091">
                  <c:v>-138714.75</c:v>
                </c:pt>
                <c:pt idx="2092">
                  <c:v>-138955.9</c:v>
                </c:pt>
                <c:pt idx="2093">
                  <c:v>-139197.06</c:v>
                </c:pt>
                <c:pt idx="2094">
                  <c:v>-138703.35999999999</c:v>
                </c:pt>
                <c:pt idx="2095">
                  <c:v>-138944.51</c:v>
                </c:pt>
                <c:pt idx="2096">
                  <c:v>-139185.67000000001</c:v>
                </c:pt>
                <c:pt idx="2097">
                  <c:v>-138692.97</c:v>
                </c:pt>
                <c:pt idx="2098">
                  <c:v>-138934.12</c:v>
                </c:pt>
                <c:pt idx="2099">
                  <c:v>-139175.26999999999</c:v>
                </c:pt>
                <c:pt idx="2100">
                  <c:v>-138683.64000000001</c:v>
                </c:pt>
                <c:pt idx="2101">
                  <c:v>-138924.79</c:v>
                </c:pt>
                <c:pt idx="2102">
                  <c:v>-139165.94</c:v>
                </c:pt>
                <c:pt idx="2103">
                  <c:v>-138675.4</c:v>
                </c:pt>
                <c:pt idx="2104">
                  <c:v>-138916.54999999999</c:v>
                </c:pt>
                <c:pt idx="2105">
                  <c:v>-139157.70000000001</c:v>
                </c:pt>
                <c:pt idx="2106">
                  <c:v>-138668.26</c:v>
                </c:pt>
                <c:pt idx="2107">
                  <c:v>-138909.41</c:v>
                </c:pt>
                <c:pt idx="2108">
                  <c:v>-139150.56</c:v>
                </c:pt>
                <c:pt idx="2109">
                  <c:v>-138662.18</c:v>
                </c:pt>
                <c:pt idx="2110">
                  <c:v>-138903.32999999999</c:v>
                </c:pt>
                <c:pt idx="2111">
                  <c:v>-139144.48000000001</c:v>
                </c:pt>
                <c:pt idx="2112">
                  <c:v>-138657.07999999999</c:v>
                </c:pt>
                <c:pt idx="2113">
                  <c:v>-138898.23999999999</c:v>
                </c:pt>
                <c:pt idx="2114">
                  <c:v>-139139.39000000001</c:v>
                </c:pt>
                <c:pt idx="2115">
                  <c:v>-138652.9</c:v>
                </c:pt>
                <c:pt idx="2116">
                  <c:v>-138894.04999999999</c:v>
                </c:pt>
                <c:pt idx="2117">
                  <c:v>-139135.20000000001</c:v>
                </c:pt>
                <c:pt idx="2118">
                  <c:v>-138649.5</c:v>
                </c:pt>
                <c:pt idx="2119">
                  <c:v>-138890.65</c:v>
                </c:pt>
                <c:pt idx="2120">
                  <c:v>-139131.81</c:v>
                </c:pt>
                <c:pt idx="2121">
                  <c:v>-138646.79</c:v>
                </c:pt>
                <c:pt idx="2122">
                  <c:v>-138887.94</c:v>
                </c:pt>
                <c:pt idx="2123">
                  <c:v>-139129.09</c:v>
                </c:pt>
                <c:pt idx="2124">
                  <c:v>-138644.63</c:v>
                </c:pt>
                <c:pt idx="2125">
                  <c:v>-138885.79</c:v>
                </c:pt>
                <c:pt idx="2126">
                  <c:v>-139126.94</c:v>
                </c:pt>
                <c:pt idx="2127">
                  <c:v>-138642.93</c:v>
                </c:pt>
                <c:pt idx="2128">
                  <c:v>-138884.07999999999</c:v>
                </c:pt>
                <c:pt idx="2129">
                  <c:v>-139125.23000000001</c:v>
                </c:pt>
                <c:pt idx="2130">
                  <c:v>-138641.57</c:v>
                </c:pt>
                <c:pt idx="2131">
                  <c:v>-138882.72</c:v>
                </c:pt>
                <c:pt idx="2132">
                  <c:v>-139123.87</c:v>
                </c:pt>
                <c:pt idx="2133">
                  <c:v>-138640.47</c:v>
                </c:pt>
                <c:pt idx="2134">
                  <c:v>-138881.63</c:v>
                </c:pt>
                <c:pt idx="2135">
                  <c:v>-139122.78</c:v>
                </c:pt>
                <c:pt idx="2136">
                  <c:v>-138639.57999999999</c:v>
                </c:pt>
                <c:pt idx="2137">
                  <c:v>-138880.73000000001</c:v>
                </c:pt>
                <c:pt idx="2138">
                  <c:v>-139121.89000000001</c:v>
                </c:pt>
                <c:pt idx="2139">
                  <c:v>-138638.85999999999</c:v>
                </c:pt>
                <c:pt idx="2140">
                  <c:v>-138880.01</c:v>
                </c:pt>
                <c:pt idx="2141">
                  <c:v>-139121.16</c:v>
                </c:pt>
                <c:pt idx="2142">
                  <c:v>-138638.28</c:v>
                </c:pt>
                <c:pt idx="2143">
                  <c:v>-138879.44</c:v>
                </c:pt>
                <c:pt idx="2144">
                  <c:v>-139120.59</c:v>
                </c:pt>
                <c:pt idx="2145">
                  <c:v>-138637.88</c:v>
                </c:pt>
                <c:pt idx="2146">
                  <c:v>-138879.03</c:v>
                </c:pt>
                <c:pt idx="2147">
                  <c:v>-139120.18</c:v>
                </c:pt>
                <c:pt idx="2148">
                  <c:v>-138637.68</c:v>
                </c:pt>
                <c:pt idx="2149">
                  <c:v>-138878.82999999999</c:v>
                </c:pt>
                <c:pt idx="2150">
                  <c:v>-139119.99</c:v>
                </c:pt>
                <c:pt idx="2151">
                  <c:v>-138637.74</c:v>
                </c:pt>
                <c:pt idx="2152">
                  <c:v>-138878.9</c:v>
                </c:pt>
                <c:pt idx="2153">
                  <c:v>-139120.04999999999</c:v>
                </c:pt>
                <c:pt idx="2154">
                  <c:v>-138638.14000000001</c:v>
                </c:pt>
                <c:pt idx="2155">
                  <c:v>-138879.29</c:v>
                </c:pt>
                <c:pt idx="2156">
                  <c:v>-139120.44</c:v>
                </c:pt>
                <c:pt idx="2157">
                  <c:v>-138638.94</c:v>
                </c:pt>
                <c:pt idx="2158">
                  <c:v>-138880.09</c:v>
                </c:pt>
                <c:pt idx="2159">
                  <c:v>-139121.24</c:v>
                </c:pt>
                <c:pt idx="2160">
                  <c:v>-138640.23000000001</c:v>
                </c:pt>
                <c:pt idx="2161">
                  <c:v>-138881.38</c:v>
                </c:pt>
                <c:pt idx="2162">
                  <c:v>-139122.53</c:v>
                </c:pt>
                <c:pt idx="2163">
                  <c:v>-138642.1</c:v>
                </c:pt>
                <c:pt idx="2164">
                  <c:v>-138883.25</c:v>
                </c:pt>
                <c:pt idx="2165">
                  <c:v>-139124.4</c:v>
                </c:pt>
                <c:pt idx="2166">
                  <c:v>-138644.60999999999</c:v>
                </c:pt>
                <c:pt idx="2167">
                  <c:v>-138885.76999999999</c:v>
                </c:pt>
                <c:pt idx="2168">
                  <c:v>-139126.92000000001</c:v>
                </c:pt>
                <c:pt idx="2169">
                  <c:v>-138647.85</c:v>
                </c:pt>
                <c:pt idx="2170">
                  <c:v>-138889</c:v>
                </c:pt>
                <c:pt idx="2171">
                  <c:v>-139130.15</c:v>
                </c:pt>
                <c:pt idx="2172">
                  <c:v>-138651.84</c:v>
                </c:pt>
                <c:pt idx="2173">
                  <c:v>-138892.99</c:v>
                </c:pt>
                <c:pt idx="2174">
                  <c:v>-139134.14000000001</c:v>
                </c:pt>
                <c:pt idx="2175">
                  <c:v>-138656.63</c:v>
                </c:pt>
                <c:pt idx="2176">
                  <c:v>-138897.78</c:v>
                </c:pt>
                <c:pt idx="2177">
                  <c:v>-139138.94</c:v>
                </c:pt>
                <c:pt idx="2178">
                  <c:v>-138662.24</c:v>
                </c:pt>
                <c:pt idx="2179">
                  <c:v>-138903.39000000001</c:v>
                </c:pt>
                <c:pt idx="2180">
                  <c:v>-139144.54</c:v>
                </c:pt>
                <c:pt idx="2181">
                  <c:v>-138668.65</c:v>
                </c:pt>
                <c:pt idx="2182">
                  <c:v>-138909.79999999999</c:v>
                </c:pt>
                <c:pt idx="2183">
                  <c:v>-139150.95000000001</c:v>
                </c:pt>
                <c:pt idx="2184">
                  <c:v>-138675.85</c:v>
                </c:pt>
                <c:pt idx="2185">
                  <c:v>-138917</c:v>
                </c:pt>
                <c:pt idx="2186">
                  <c:v>-139158.16</c:v>
                </c:pt>
                <c:pt idx="2187">
                  <c:v>-138683.81</c:v>
                </c:pt>
                <c:pt idx="2188">
                  <c:v>-138924.96</c:v>
                </c:pt>
                <c:pt idx="2189">
                  <c:v>-139166.10999999999</c:v>
                </c:pt>
                <c:pt idx="2190">
                  <c:v>-138692.48000000001</c:v>
                </c:pt>
                <c:pt idx="2191">
                  <c:v>-138933.63</c:v>
                </c:pt>
                <c:pt idx="2192">
                  <c:v>-139174.78</c:v>
                </c:pt>
                <c:pt idx="2193">
                  <c:v>-138701.79</c:v>
                </c:pt>
                <c:pt idx="2194">
                  <c:v>-138942.95000000001</c:v>
                </c:pt>
                <c:pt idx="2195">
                  <c:v>-139184.1</c:v>
                </c:pt>
                <c:pt idx="2196">
                  <c:v>-138711.70000000001</c:v>
                </c:pt>
                <c:pt idx="2197">
                  <c:v>-138952.85999999999</c:v>
                </c:pt>
                <c:pt idx="2198">
                  <c:v>-139194.01</c:v>
                </c:pt>
                <c:pt idx="2199">
                  <c:v>-138722.15</c:v>
                </c:pt>
                <c:pt idx="2200">
                  <c:v>-138963.29999999999</c:v>
                </c:pt>
                <c:pt idx="2201">
                  <c:v>-139204.45000000001</c:v>
                </c:pt>
                <c:pt idx="2202">
                  <c:v>-138733.06</c:v>
                </c:pt>
                <c:pt idx="2203">
                  <c:v>-138974.21</c:v>
                </c:pt>
                <c:pt idx="2204">
                  <c:v>-139215.35999999999</c:v>
                </c:pt>
                <c:pt idx="2205">
                  <c:v>-138744.39000000001</c:v>
                </c:pt>
                <c:pt idx="2206">
                  <c:v>-138985.54</c:v>
                </c:pt>
                <c:pt idx="2207">
                  <c:v>-139226.69</c:v>
                </c:pt>
                <c:pt idx="2208">
                  <c:v>-138756.09</c:v>
                </c:pt>
                <c:pt idx="2209">
                  <c:v>-138997.24</c:v>
                </c:pt>
                <c:pt idx="2210">
                  <c:v>-139238.39000000001</c:v>
                </c:pt>
                <c:pt idx="2211">
                  <c:v>-138768.13</c:v>
                </c:pt>
                <c:pt idx="2212">
                  <c:v>-139009.29</c:v>
                </c:pt>
                <c:pt idx="2213">
                  <c:v>-139250.44</c:v>
                </c:pt>
                <c:pt idx="2214">
                  <c:v>-138780.5</c:v>
                </c:pt>
                <c:pt idx="2215">
                  <c:v>-139021.65</c:v>
                </c:pt>
                <c:pt idx="2216">
                  <c:v>-139262.79999999999</c:v>
                </c:pt>
                <c:pt idx="2217">
                  <c:v>-138793.17000000001</c:v>
                </c:pt>
                <c:pt idx="2218">
                  <c:v>-139034.32</c:v>
                </c:pt>
                <c:pt idx="2219">
                  <c:v>-139275.47</c:v>
                </c:pt>
                <c:pt idx="2220">
                  <c:v>-138806.15</c:v>
                </c:pt>
                <c:pt idx="2221">
                  <c:v>-139047.29999999999</c:v>
                </c:pt>
                <c:pt idx="2222">
                  <c:v>-139288.45000000001</c:v>
                </c:pt>
                <c:pt idx="2223">
                  <c:v>-138819.45000000001</c:v>
                </c:pt>
                <c:pt idx="2224">
                  <c:v>-139060.6</c:v>
                </c:pt>
                <c:pt idx="2225">
                  <c:v>-139301.76000000001</c:v>
                </c:pt>
                <c:pt idx="2226">
                  <c:v>-138833.1</c:v>
                </c:pt>
                <c:pt idx="2227">
                  <c:v>-139074.26</c:v>
                </c:pt>
                <c:pt idx="2228">
                  <c:v>-139315.41</c:v>
                </c:pt>
                <c:pt idx="2229">
                  <c:v>-138847.13</c:v>
                </c:pt>
                <c:pt idx="2230">
                  <c:v>-139088.28</c:v>
                </c:pt>
                <c:pt idx="2231">
                  <c:v>-139329.43</c:v>
                </c:pt>
                <c:pt idx="2232">
                  <c:v>-138861.56</c:v>
                </c:pt>
                <c:pt idx="2233">
                  <c:v>-139102.72</c:v>
                </c:pt>
                <c:pt idx="2234">
                  <c:v>-139343.87</c:v>
                </c:pt>
                <c:pt idx="2235">
                  <c:v>-138876.44</c:v>
                </c:pt>
                <c:pt idx="2236">
                  <c:v>-139117.59</c:v>
                </c:pt>
                <c:pt idx="2237">
                  <c:v>-139358.74</c:v>
                </c:pt>
                <c:pt idx="2238">
                  <c:v>-138891.79</c:v>
                </c:pt>
                <c:pt idx="2239">
                  <c:v>-139132.94</c:v>
                </c:pt>
                <c:pt idx="2240">
                  <c:v>-139374.1</c:v>
                </c:pt>
                <c:pt idx="2241">
                  <c:v>-138907.65</c:v>
                </c:pt>
                <c:pt idx="2242">
                  <c:v>-139148.79999999999</c:v>
                </c:pt>
                <c:pt idx="2243">
                  <c:v>-139389.95000000001</c:v>
                </c:pt>
                <c:pt idx="2244">
                  <c:v>-138924.03</c:v>
                </c:pt>
                <c:pt idx="2245">
                  <c:v>-139165.18</c:v>
                </c:pt>
                <c:pt idx="2246">
                  <c:v>-139406.32999999999</c:v>
                </c:pt>
                <c:pt idx="2247">
                  <c:v>-138940.96</c:v>
                </c:pt>
                <c:pt idx="2248">
                  <c:v>-139182.10999999999</c:v>
                </c:pt>
                <c:pt idx="2249">
                  <c:v>-139423.26</c:v>
                </c:pt>
                <c:pt idx="2250">
                  <c:v>-138958.43</c:v>
                </c:pt>
                <c:pt idx="2251">
                  <c:v>-139199.57999999999</c:v>
                </c:pt>
                <c:pt idx="2252">
                  <c:v>-139440.74</c:v>
                </c:pt>
                <c:pt idx="2253">
                  <c:v>-138976.46</c:v>
                </c:pt>
                <c:pt idx="2254">
                  <c:v>-139217.60999999999</c:v>
                </c:pt>
                <c:pt idx="2255">
                  <c:v>-139458.76</c:v>
                </c:pt>
                <c:pt idx="2256">
                  <c:v>-138995.01999999999</c:v>
                </c:pt>
                <c:pt idx="2257">
                  <c:v>-139236.17000000001</c:v>
                </c:pt>
                <c:pt idx="2258">
                  <c:v>-139477.32</c:v>
                </c:pt>
                <c:pt idx="2259">
                  <c:v>-139014.1</c:v>
                </c:pt>
                <c:pt idx="2260">
                  <c:v>-139255.25</c:v>
                </c:pt>
                <c:pt idx="2261">
                  <c:v>-139496.4</c:v>
                </c:pt>
                <c:pt idx="2262">
                  <c:v>-139033.67000000001</c:v>
                </c:pt>
                <c:pt idx="2263">
                  <c:v>-139274.82</c:v>
                </c:pt>
                <c:pt idx="2264">
                  <c:v>-139515.97</c:v>
                </c:pt>
                <c:pt idx="2265">
                  <c:v>-139053.70000000001</c:v>
                </c:pt>
                <c:pt idx="2266">
                  <c:v>-139294.85</c:v>
                </c:pt>
                <c:pt idx="2267">
                  <c:v>-139536</c:v>
                </c:pt>
                <c:pt idx="2268">
                  <c:v>-139074.14000000001</c:v>
                </c:pt>
                <c:pt idx="2269">
                  <c:v>-139315.29</c:v>
                </c:pt>
                <c:pt idx="2270">
                  <c:v>-139556.45000000001</c:v>
                </c:pt>
                <c:pt idx="2271">
                  <c:v>-139094.97</c:v>
                </c:pt>
                <c:pt idx="2272">
                  <c:v>-139336.12</c:v>
                </c:pt>
                <c:pt idx="2273">
                  <c:v>-139577.26999999999</c:v>
                </c:pt>
                <c:pt idx="2274">
                  <c:v>-139116.14000000001</c:v>
                </c:pt>
                <c:pt idx="2275">
                  <c:v>-139357.29</c:v>
                </c:pt>
                <c:pt idx="2276">
                  <c:v>-139598.44</c:v>
                </c:pt>
                <c:pt idx="2277">
                  <c:v>-139137.60999999999</c:v>
                </c:pt>
                <c:pt idx="2278">
                  <c:v>-139378.76</c:v>
                </c:pt>
                <c:pt idx="2279">
                  <c:v>-139619.91</c:v>
                </c:pt>
                <c:pt idx="2280">
                  <c:v>-139159.35</c:v>
                </c:pt>
                <c:pt idx="2281">
                  <c:v>-139400.5</c:v>
                </c:pt>
                <c:pt idx="2282">
                  <c:v>-139641.65</c:v>
                </c:pt>
                <c:pt idx="2283">
                  <c:v>-139181.32</c:v>
                </c:pt>
                <c:pt idx="2284">
                  <c:v>-139422.47</c:v>
                </c:pt>
                <c:pt idx="2285">
                  <c:v>-139663.62</c:v>
                </c:pt>
                <c:pt idx="2286">
                  <c:v>-139203.51</c:v>
                </c:pt>
                <c:pt idx="2287">
                  <c:v>-139444.66</c:v>
                </c:pt>
                <c:pt idx="2288">
                  <c:v>-139685.81</c:v>
                </c:pt>
                <c:pt idx="2289">
                  <c:v>-139225.89000000001</c:v>
                </c:pt>
                <c:pt idx="2290">
                  <c:v>-139467.04</c:v>
                </c:pt>
                <c:pt idx="2291">
                  <c:v>-139708.19</c:v>
                </c:pt>
                <c:pt idx="2292">
                  <c:v>-139248.45000000001</c:v>
                </c:pt>
                <c:pt idx="2293">
                  <c:v>-139489.60999999999</c:v>
                </c:pt>
                <c:pt idx="2294">
                  <c:v>-139730.76</c:v>
                </c:pt>
                <c:pt idx="2295">
                  <c:v>-139271.20000000001</c:v>
                </c:pt>
                <c:pt idx="2296">
                  <c:v>-139512.35</c:v>
                </c:pt>
                <c:pt idx="2297">
                  <c:v>-139753.5</c:v>
                </c:pt>
                <c:pt idx="2298">
                  <c:v>-139294.12</c:v>
                </c:pt>
                <c:pt idx="2299">
                  <c:v>-139535.26999999999</c:v>
                </c:pt>
                <c:pt idx="2300">
                  <c:v>-139776.42000000001</c:v>
                </c:pt>
                <c:pt idx="2301">
                  <c:v>-139317.22</c:v>
                </c:pt>
                <c:pt idx="2302">
                  <c:v>-139558.37</c:v>
                </c:pt>
                <c:pt idx="2303">
                  <c:v>-139799.51999999999</c:v>
                </c:pt>
                <c:pt idx="2304">
                  <c:v>-139340.51</c:v>
                </c:pt>
                <c:pt idx="2305">
                  <c:v>-139581.67000000001</c:v>
                </c:pt>
                <c:pt idx="2306">
                  <c:v>-139822.82</c:v>
                </c:pt>
                <c:pt idx="2307">
                  <c:v>-139364.01</c:v>
                </c:pt>
                <c:pt idx="2308">
                  <c:v>-139605.16</c:v>
                </c:pt>
                <c:pt idx="2309">
                  <c:v>-139846.31</c:v>
                </c:pt>
                <c:pt idx="2310">
                  <c:v>-139387.72</c:v>
                </c:pt>
                <c:pt idx="2311">
                  <c:v>-139628.87</c:v>
                </c:pt>
                <c:pt idx="2312">
                  <c:v>-139870.01999999999</c:v>
                </c:pt>
                <c:pt idx="2313">
                  <c:v>-139411.66</c:v>
                </c:pt>
                <c:pt idx="2314">
                  <c:v>-139652.81</c:v>
                </c:pt>
                <c:pt idx="2315">
                  <c:v>-139893.96</c:v>
                </c:pt>
                <c:pt idx="2316">
                  <c:v>-139435.82999999999</c:v>
                </c:pt>
                <c:pt idx="2317">
                  <c:v>-139676.98000000001</c:v>
                </c:pt>
                <c:pt idx="2318">
                  <c:v>-139918.13</c:v>
                </c:pt>
                <c:pt idx="2319">
                  <c:v>-139460.24</c:v>
                </c:pt>
                <c:pt idx="2320">
                  <c:v>-139701.39000000001</c:v>
                </c:pt>
                <c:pt idx="2321">
                  <c:v>-139942.54</c:v>
                </c:pt>
                <c:pt idx="2322">
                  <c:v>-139484.9</c:v>
                </c:pt>
                <c:pt idx="2323">
                  <c:v>-139726.04999999999</c:v>
                </c:pt>
                <c:pt idx="2324">
                  <c:v>-139967.20000000001</c:v>
                </c:pt>
                <c:pt idx="2325">
                  <c:v>-139509.79999999999</c:v>
                </c:pt>
                <c:pt idx="2326">
                  <c:v>-139750.95000000001</c:v>
                </c:pt>
                <c:pt idx="2327">
                  <c:v>-139992.10999999999</c:v>
                </c:pt>
                <c:pt idx="2328">
                  <c:v>-139534.94</c:v>
                </c:pt>
                <c:pt idx="2329">
                  <c:v>-139776.09</c:v>
                </c:pt>
                <c:pt idx="2330">
                  <c:v>-140017.25</c:v>
                </c:pt>
                <c:pt idx="2331">
                  <c:v>-139560.31</c:v>
                </c:pt>
                <c:pt idx="2332">
                  <c:v>-139801.46</c:v>
                </c:pt>
                <c:pt idx="2333">
                  <c:v>-140042.60999999999</c:v>
                </c:pt>
                <c:pt idx="2334">
                  <c:v>-139585.89000000001</c:v>
                </c:pt>
                <c:pt idx="2335">
                  <c:v>-139827.04999999999</c:v>
                </c:pt>
                <c:pt idx="2336">
                  <c:v>-140068.20000000001</c:v>
                </c:pt>
                <c:pt idx="2337">
                  <c:v>-139611.67000000001</c:v>
                </c:pt>
                <c:pt idx="2338">
                  <c:v>-139852.82</c:v>
                </c:pt>
                <c:pt idx="2339">
                  <c:v>-140093.98000000001</c:v>
                </c:pt>
                <c:pt idx="2340">
                  <c:v>-139637.62</c:v>
                </c:pt>
                <c:pt idx="2341">
                  <c:v>-139878.78</c:v>
                </c:pt>
                <c:pt idx="2342">
                  <c:v>-140119.93</c:v>
                </c:pt>
                <c:pt idx="2343">
                  <c:v>-139663.73000000001</c:v>
                </c:pt>
                <c:pt idx="2344">
                  <c:v>-139904.88</c:v>
                </c:pt>
                <c:pt idx="2345">
                  <c:v>-140146.03</c:v>
                </c:pt>
                <c:pt idx="2346">
                  <c:v>-139689.95000000001</c:v>
                </c:pt>
                <c:pt idx="2347">
                  <c:v>-139931.10999999999</c:v>
                </c:pt>
                <c:pt idx="2348">
                  <c:v>-140172.26</c:v>
                </c:pt>
                <c:pt idx="2349">
                  <c:v>-139716.28</c:v>
                </c:pt>
                <c:pt idx="2350">
                  <c:v>-139957.44</c:v>
                </c:pt>
                <c:pt idx="2351">
                  <c:v>-140198.59</c:v>
                </c:pt>
                <c:pt idx="2352">
                  <c:v>-139742.69</c:v>
                </c:pt>
                <c:pt idx="2353">
                  <c:v>-139983.84</c:v>
                </c:pt>
                <c:pt idx="2354">
                  <c:v>-140224.99</c:v>
                </c:pt>
                <c:pt idx="2355">
                  <c:v>-139769.14000000001</c:v>
                </c:pt>
                <c:pt idx="2356">
                  <c:v>-140010.29999999999</c:v>
                </c:pt>
                <c:pt idx="2357">
                  <c:v>-140251.45000000001</c:v>
                </c:pt>
                <c:pt idx="2358">
                  <c:v>-139795.63</c:v>
                </c:pt>
                <c:pt idx="2359">
                  <c:v>-140036.78</c:v>
                </c:pt>
                <c:pt idx="2360">
                  <c:v>-140277.94</c:v>
                </c:pt>
                <c:pt idx="2361">
                  <c:v>-139822.13</c:v>
                </c:pt>
                <c:pt idx="2362">
                  <c:v>-140063.29</c:v>
                </c:pt>
                <c:pt idx="2363">
                  <c:v>-140304.44</c:v>
                </c:pt>
                <c:pt idx="2364">
                  <c:v>-139848.63</c:v>
                </c:pt>
                <c:pt idx="2365">
                  <c:v>-140089.78</c:v>
                </c:pt>
                <c:pt idx="2366">
                  <c:v>-140330.94</c:v>
                </c:pt>
                <c:pt idx="2367">
                  <c:v>-139875.12</c:v>
                </c:pt>
                <c:pt idx="2368">
                  <c:v>-140116.26999999999</c:v>
                </c:pt>
                <c:pt idx="2369">
                  <c:v>-140357.42000000001</c:v>
                </c:pt>
                <c:pt idx="2370">
                  <c:v>-139901.57</c:v>
                </c:pt>
                <c:pt idx="2371">
                  <c:v>-140142.73000000001</c:v>
                </c:pt>
                <c:pt idx="2372">
                  <c:v>-140383.88</c:v>
                </c:pt>
                <c:pt idx="2373">
                  <c:v>-139928</c:v>
                </c:pt>
                <c:pt idx="2374">
                  <c:v>-140169.15</c:v>
                </c:pt>
                <c:pt idx="2375">
                  <c:v>-140410.29999999999</c:v>
                </c:pt>
                <c:pt idx="2376">
                  <c:v>-139954.39000000001</c:v>
                </c:pt>
                <c:pt idx="2377">
                  <c:v>-140195.54</c:v>
                </c:pt>
                <c:pt idx="2378">
                  <c:v>-140436.69</c:v>
                </c:pt>
                <c:pt idx="2379">
                  <c:v>-139980.74</c:v>
                </c:pt>
                <c:pt idx="2380">
                  <c:v>-140221.89000000001</c:v>
                </c:pt>
                <c:pt idx="2381">
                  <c:v>-140463.04000000001</c:v>
                </c:pt>
                <c:pt idx="2382">
                  <c:v>-140007.04000000001</c:v>
                </c:pt>
                <c:pt idx="2383">
                  <c:v>-140248.19</c:v>
                </c:pt>
                <c:pt idx="2384">
                  <c:v>-140489.35</c:v>
                </c:pt>
                <c:pt idx="2385">
                  <c:v>-140033.29999999999</c:v>
                </c:pt>
                <c:pt idx="2386">
                  <c:v>-140274.45000000001</c:v>
                </c:pt>
                <c:pt idx="2387">
                  <c:v>-140515.60999999999</c:v>
                </c:pt>
                <c:pt idx="2388">
                  <c:v>-140059.51999999999</c:v>
                </c:pt>
                <c:pt idx="2389">
                  <c:v>-140300.67000000001</c:v>
                </c:pt>
                <c:pt idx="2390">
                  <c:v>-140541.82</c:v>
                </c:pt>
                <c:pt idx="2391">
                  <c:v>-140085.68</c:v>
                </c:pt>
                <c:pt idx="2392">
                  <c:v>-140326.82999999999</c:v>
                </c:pt>
                <c:pt idx="2393">
                  <c:v>-140567.98000000001</c:v>
                </c:pt>
                <c:pt idx="2394">
                  <c:v>-140111.79</c:v>
                </c:pt>
                <c:pt idx="2395">
                  <c:v>-140352.94</c:v>
                </c:pt>
                <c:pt idx="2396">
                  <c:v>-140594.09</c:v>
                </c:pt>
                <c:pt idx="2397">
                  <c:v>-140137.84</c:v>
                </c:pt>
                <c:pt idx="2398">
                  <c:v>-140378.99</c:v>
                </c:pt>
                <c:pt idx="2399">
                  <c:v>-140620.14000000001</c:v>
                </c:pt>
                <c:pt idx="2400">
                  <c:v>-140163.82</c:v>
                </c:pt>
                <c:pt idx="2401">
                  <c:v>-140404.97</c:v>
                </c:pt>
                <c:pt idx="2402">
                  <c:v>-140646.12</c:v>
                </c:pt>
                <c:pt idx="2403">
                  <c:v>-140189.72</c:v>
                </c:pt>
                <c:pt idx="2404">
                  <c:v>-140430.87</c:v>
                </c:pt>
                <c:pt idx="2405">
                  <c:v>-140672.03</c:v>
                </c:pt>
                <c:pt idx="2406">
                  <c:v>-140215.53</c:v>
                </c:pt>
                <c:pt idx="2407">
                  <c:v>-140456.69</c:v>
                </c:pt>
                <c:pt idx="2408">
                  <c:v>-140697.84</c:v>
                </c:pt>
                <c:pt idx="2409">
                  <c:v>-140241.24</c:v>
                </c:pt>
                <c:pt idx="2410">
                  <c:v>-140482.39000000001</c:v>
                </c:pt>
                <c:pt idx="2411">
                  <c:v>-140723.54</c:v>
                </c:pt>
                <c:pt idx="2412">
                  <c:v>-140266.82999999999</c:v>
                </c:pt>
                <c:pt idx="2413">
                  <c:v>-140507.98000000001</c:v>
                </c:pt>
                <c:pt idx="2414">
                  <c:v>-140749.13</c:v>
                </c:pt>
                <c:pt idx="2415">
                  <c:v>-140292.28</c:v>
                </c:pt>
                <c:pt idx="2416">
                  <c:v>-140533.43</c:v>
                </c:pt>
                <c:pt idx="2417">
                  <c:v>-140774.57999999999</c:v>
                </c:pt>
                <c:pt idx="2418">
                  <c:v>-140317.57</c:v>
                </c:pt>
                <c:pt idx="2419">
                  <c:v>-140558.72</c:v>
                </c:pt>
                <c:pt idx="2420">
                  <c:v>-140799.88</c:v>
                </c:pt>
                <c:pt idx="2421">
                  <c:v>-140342.69</c:v>
                </c:pt>
                <c:pt idx="2422">
                  <c:v>-140583.85</c:v>
                </c:pt>
                <c:pt idx="2423">
                  <c:v>-140825</c:v>
                </c:pt>
                <c:pt idx="2424">
                  <c:v>-140367.63</c:v>
                </c:pt>
                <c:pt idx="2425">
                  <c:v>-140608.78</c:v>
                </c:pt>
                <c:pt idx="2426">
                  <c:v>-140849.93</c:v>
                </c:pt>
                <c:pt idx="2427">
                  <c:v>-140392.35</c:v>
                </c:pt>
                <c:pt idx="2428">
                  <c:v>-140633.5</c:v>
                </c:pt>
                <c:pt idx="2429">
                  <c:v>-140874.65</c:v>
                </c:pt>
                <c:pt idx="2430">
                  <c:v>-140416.85</c:v>
                </c:pt>
                <c:pt idx="2431">
                  <c:v>-140658</c:v>
                </c:pt>
                <c:pt idx="2432">
                  <c:v>-140899.15</c:v>
                </c:pt>
                <c:pt idx="2433">
                  <c:v>-140441.10999999999</c:v>
                </c:pt>
                <c:pt idx="2434">
                  <c:v>-140682.26</c:v>
                </c:pt>
                <c:pt idx="2435">
                  <c:v>-140923.41</c:v>
                </c:pt>
                <c:pt idx="2436">
                  <c:v>-140465.12</c:v>
                </c:pt>
                <c:pt idx="2437">
                  <c:v>-140706.26999999999</c:v>
                </c:pt>
                <c:pt idx="2438">
                  <c:v>-140947.42000000001</c:v>
                </c:pt>
                <c:pt idx="2439">
                  <c:v>-140488.85999999999</c:v>
                </c:pt>
                <c:pt idx="2440">
                  <c:v>-140730.01</c:v>
                </c:pt>
                <c:pt idx="2441">
                  <c:v>-140971.16</c:v>
                </c:pt>
                <c:pt idx="2442">
                  <c:v>-140512.32999999999</c:v>
                </c:pt>
                <c:pt idx="2443">
                  <c:v>-140753.48000000001</c:v>
                </c:pt>
                <c:pt idx="2444">
                  <c:v>-140994.64000000001</c:v>
                </c:pt>
                <c:pt idx="2445">
                  <c:v>-140535.51999999999</c:v>
                </c:pt>
                <c:pt idx="2446">
                  <c:v>-140776.67000000001</c:v>
                </c:pt>
                <c:pt idx="2447">
                  <c:v>-141017.82999999999</c:v>
                </c:pt>
                <c:pt idx="2448">
                  <c:v>-140558.42000000001</c:v>
                </c:pt>
                <c:pt idx="2449">
                  <c:v>-140799.57999999999</c:v>
                </c:pt>
                <c:pt idx="2450">
                  <c:v>-141040.73000000001</c:v>
                </c:pt>
                <c:pt idx="2451">
                  <c:v>-140581.03</c:v>
                </c:pt>
                <c:pt idx="2452">
                  <c:v>-140822.18</c:v>
                </c:pt>
                <c:pt idx="2453">
                  <c:v>-141063.34</c:v>
                </c:pt>
                <c:pt idx="2454">
                  <c:v>-140603.34</c:v>
                </c:pt>
                <c:pt idx="2455">
                  <c:v>-140844.5</c:v>
                </c:pt>
                <c:pt idx="2456">
                  <c:v>-141085.65</c:v>
                </c:pt>
                <c:pt idx="2457">
                  <c:v>-140625.35999999999</c:v>
                </c:pt>
                <c:pt idx="2458">
                  <c:v>-140866.51</c:v>
                </c:pt>
                <c:pt idx="2459">
                  <c:v>-141107.66</c:v>
                </c:pt>
                <c:pt idx="2460">
                  <c:v>-140647.07</c:v>
                </c:pt>
                <c:pt idx="2461">
                  <c:v>-140888.22</c:v>
                </c:pt>
                <c:pt idx="2462">
                  <c:v>-141129.37</c:v>
                </c:pt>
                <c:pt idx="2463">
                  <c:v>-140668.47</c:v>
                </c:pt>
                <c:pt idx="2464">
                  <c:v>-140909.62</c:v>
                </c:pt>
                <c:pt idx="2465">
                  <c:v>-141150.76999999999</c:v>
                </c:pt>
                <c:pt idx="2466">
                  <c:v>-140689.56</c:v>
                </c:pt>
                <c:pt idx="2467">
                  <c:v>-140930.72</c:v>
                </c:pt>
                <c:pt idx="2468">
                  <c:v>-141171.87</c:v>
                </c:pt>
                <c:pt idx="2469">
                  <c:v>-140710.35</c:v>
                </c:pt>
                <c:pt idx="2470">
                  <c:v>-140951.5</c:v>
                </c:pt>
                <c:pt idx="2471">
                  <c:v>-141192.65</c:v>
                </c:pt>
                <c:pt idx="2472">
                  <c:v>-140730.81</c:v>
                </c:pt>
                <c:pt idx="2473">
                  <c:v>-140971.96</c:v>
                </c:pt>
                <c:pt idx="2474">
                  <c:v>-141213.12</c:v>
                </c:pt>
                <c:pt idx="2475">
                  <c:v>-140750.96</c:v>
                </c:pt>
                <c:pt idx="2476">
                  <c:v>-140992.10999999999</c:v>
                </c:pt>
                <c:pt idx="2477">
                  <c:v>-141233.26</c:v>
                </c:pt>
                <c:pt idx="2478">
                  <c:v>-140770.76999999999</c:v>
                </c:pt>
                <c:pt idx="2479">
                  <c:v>-141011.92000000001</c:v>
                </c:pt>
                <c:pt idx="2480">
                  <c:v>-141253.07999999999</c:v>
                </c:pt>
                <c:pt idx="2481">
                  <c:v>-140790.26</c:v>
                </c:pt>
                <c:pt idx="2482">
                  <c:v>-141031.41</c:v>
                </c:pt>
                <c:pt idx="2483">
                  <c:v>-141272.56</c:v>
                </c:pt>
                <c:pt idx="2484">
                  <c:v>-140809.4</c:v>
                </c:pt>
                <c:pt idx="2485">
                  <c:v>-141050.54999999999</c:v>
                </c:pt>
                <c:pt idx="2486">
                  <c:v>-141291.70000000001</c:v>
                </c:pt>
                <c:pt idx="2487">
                  <c:v>-140828.19</c:v>
                </c:pt>
                <c:pt idx="2488">
                  <c:v>-141069.34</c:v>
                </c:pt>
                <c:pt idx="2489">
                  <c:v>-141310.49</c:v>
                </c:pt>
                <c:pt idx="2490">
                  <c:v>-140846.62</c:v>
                </c:pt>
                <c:pt idx="2491">
                  <c:v>-141087.76999999999</c:v>
                </c:pt>
                <c:pt idx="2492">
                  <c:v>-141328.93</c:v>
                </c:pt>
                <c:pt idx="2493">
                  <c:v>-140864.69</c:v>
                </c:pt>
                <c:pt idx="2494">
                  <c:v>-141105.84</c:v>
                </c:pt>
                <c:pt idx="2495">
                  <c:v>-141346.99</c:v>
                </c:pt>
                <c:pt idx="2496">
                  <c:v>-140882.38</c:v>
                </c:pt>
                <c:pt idx="2497">
                  <c:v>-141123.53</c:v>
                </c:pt>
                <c:pt idx="2498">
                  <c:v>-141364.68</c:v>
                </c:pt>
                <c:pt idx="2499">
                  <c:v>-140899.68</c:v>
                </c:pt>
                <c:pt idx="2500">
                  <c:v>-141140.82999999999</c:v>
                </c:pt>
                <c:pt idx="2501">
                  <c:v>-141381.98000000001</c:v>
                </c:pt>
                <c:pt idx="2502">
                  <c:v>-140916.59</c:v>
                </c:pt>
                <c:pt idx="2503">
                  <c:v>-141157.74</c:v>
                </c:pt>
                <c:pt idx="2504">
                  <c:v>-141398.89000000001</c:v>
                </c:pt>
                <c:pt idx="2505">
                  <c:v>-140933.09</c:v>
                </c:pt>
                <c:pt idx="2506">
                  <c:v>-141174.24</c:v>
                </c:pt>
                <c:pt idx="2507">
                  <c:v>-141415.39000000001</c:v>
                </c:pt>
                <c:pt idx="2508">
                  <c:v>-140949.18</c:v>
                </c:pt>
                <c:pt idx="2509">
                  <c:v>-141190.32999999999</c:v>
                </c:pt>
                <c:pt idx="2510">
                  <c:v>-141431.49</c:v>
                </c:pt>
                <c:pt idx="2511">
                  <c:v>-140964.85</c:v>
                </c:pt>
                <c:pt idx="2512">
                  <c:v>-141206.01</c:v>
                </c:pt>
                <c:pt idx="2513">
                  <c:v>-141447.16</c:v>
                </c:pt>
                <c:pt idx="2514">
                  <c:v>-140980.1</c:v>
                </c:pt>
                <c:pt idx="2515">
                  <c:v>-141221.26</c:v>
                </c:pt>
                <c:pt idx="2516">
                  <c:v>-141462.41</c:v>
                </c:pt>
                <c:pt idx="2517">
                  <c:v>-140994.92000000001</c:v>
                </c:pt>
                <c:pt idx="2518">
                  <c:v>-141236.07</c:v>
                </c:pt>
                <c:pt idx="2519">
                  <c:v>-141477.23000000001</c:v>
                </c:pt>
                <c:pt idx="2520">
                  <c:v>-141009.31</c:v>
                </c:pt>
                <c:pt idx="2521">
                  <c:v>-141250.46</c:v>
                </c:pt>
                <c:pt idx="2522">
                  <c:v>-141491.60999999999</c:v>
                </c:pt>
                <c:pt idx="2523">
                  <c:v>-141023.25</c:v>
                </c:pt>
                <c:pt idx="2524">
                  <c:v>-141264.4</c:v>
                </c:pt>
                <c:pt idx="2525">
                  <c:v>-141505.54999999999</c:v>
                </c:pt>
                <c:pt idx="2526">
                  <c:v>-141036.75</c:v>
                </c:pt>
                <c:pt idx="2527">
                  <c:v>-141277.91</c:v>
                </c:pt>
                <c:pt idx="2528">
                  <c:v>-141519.06</c:v>
                </c:pt>
                <c:pt idx="2529">
                  <c:v>-141049.81</c:v>
                </c:pt>
                <c:pt idx="2530">
                  <c:v>-141290.96</c:v>
                </c:pt>
                <c:pt idx="2531">
                  <c:v>-141532.10999999999</c:v>
                </c:pt>
                <c:pt idx="2532">
                  <c:v>-141062.42000000001</c:v>
                </c:pt>
                <c:pt idx="2533">
                  <c:v>-141303.57</c:v>
                </c:pt>
                <c:pt idx="2534">
                  <c:v>-141544.72</c:v>
                </c:pt>
                <c:pt idx="2535">
                  <c:v>-141074.57999999999</c:v>
                </c:pt>
                <c:pt idx="2536">
                  <c:v>-141315.73000000001</c:v>
                </c:pt>
                <c:pt idx="2537">
                  <c:v>-141556.88</c:v>
                </c:pt>
                <c:pt idx="2538">
                  <c:v>-141086.29</c:v>
                </c:pt>
                <c:pt idx="2539">
                  <c:v>-141327.44</c:v>
                </c:pt>
                <c:pt idx="2540">
                  <c:v>-141568.59</c:v>
                </c:pt>
                <c:pt idx="2541">
                  <c:v>-141097.54</c:v>
                </c:pt>
                <c:pt idx="2542">
                  <c:v>-141338.69</c:v>
                </c:pt>
                <c:pt idx="2543">
                  <c:v>-141579.84</c:v>
                </c:pt>
                <c:pt idx="2544">
                  <c:v>-141108.32999999999</c:v>
                </c:pt>
                <c:pt idx="2545">
                  <c:v>-141349.49</c:v>
                </c:pt>
                <c:pt idx="2546">
                  <c:v>-141590.64000000001</c:v>
                </c:pt>
                <c:pt idx="2547">
                  <c:v>-141118.67000000001</c:v>
                </c:pt>
                <c:pt idx="2548">
                  <c:v>-141359.82</c:v>
                </c:pt>
                <c:pt idx="2549">
                  <c:v>-141600.97</c:v>
                </c:pt>
                <c:pt idx="2550">
                  <c:v>-141128.54</c:v>
                </c:pt>
                <c:pt idx="2551">
                  <c:v>-141369.70000000001</c:v>
                </c:pt>
                <c:pt idx="2552">
                  <c:v>-141610.85</c:v>
                </c:pt>
                <c:pt idx="2553">
                  <c:v>-141137.95000000001</c:v>
                </c:pt>
                <c:pt idx="2554">
                  <c:v>-141379.1</c:v>
                </c:pt>
                <c:pt idx="2555">
                  <c:v>-141620.25</c:v>
                </c:pt>
                <c:pt idx="2556">
                  <c:v>-141146.89000000001</c:v>
                </c:pt>
                <c:pt idx="2557">
                  <c:v>-141388.04</c:v>
                </c:pt>
                <c:pt idx="2558">
                  <c:v>-141629.19</c:v>
                </c:pt>
                <c:pt idx="2559">
                  <c:v>-141155.35</c:v>
                </c:pt>
                <c:pt idx="2560">
                  <c:v>-141396.5</c:v>
                </c:pt>
                <c:pt idx="2561">
                  <c:v>-141637.66</c:v>
                </c:pt>
                <c:pt idx="2562">
                  <c:v>-141163.34</c:v>
                </c:pt>
                <c:pt idx="2563">
                  <c:v>-141404.49</c:v>
                </c:pt>
                <c:pt idx="2564">
                  <c:v>-141645.64000000001</c:v>
                </c:pt>
                <c:pt idx="2565">
                  <c:v>-141170.84</c:v>
                </c:pt>
                <c:pt idx="2566">
                  <c:v>-141412</c:v>
                </c:pt>
                <c:pt idx="2567">
                  <c:v>-141653.15</c:v>
                </c:pt>
                <c:pt idx="2568">
                  <c:v>-141177.87</c:v>
                </c:pt>
                <c:pt idx="2569">
                  <c:v>-141419.01999999999</c:v>
                </c:pt>
                <c:pt idx="2570">
                  <c:v>-141660.17000000001</c:v>
                </c:pt>
                <c:pt idx="2571">
                  <c:v>-141184.4</c:v>
                </c:pt>
                <c:pt idx="2572">
                  <c:v>-141425.54999999999</c:v>
                </c:pt>
                <c:pt idx="2573">
                  <c:v>-141666.70000000001</c:v>
                </c:pt>
                <c:pt idx="2574">
                  <c:v>-141190.44</c:v>
                </c:pt>
                <c:pt idx="2575">
                  <c:v>-141431.59</c:v>
                </c:pt>
                <c:pt idx="2576">
                  <c:v>-141672.75</c:v>
                </c:pt>
                <c:pt idx="2577">
                  <c:v>-141195.99</c:v>
                </c:pt>
                <c:pt idx="2578">
                  <c:v>-141437.14000000001</c:v>
                </c:pt>
                <c:pt idx="2579">
                  <c:v>-141678.29</c:v>
                </c:pt>
                <c:pt idx="2580">
                  <c:v>-141201.04</c:v>
                </c:pt>
                <c:pt idx="2581">
                  <c:v>-141442.19</c:v>
                </c:pt>
                <c:pt idx="2582">
                  <c:v>-141683.35</c:v>
                </c:pt>
                <c:pt idx="2583">
                  <c:v>-141205.6</c:v>
                </c:pt>
                <c:pt idx="2584">
                  <c:v>-141446.75</c:v>
                </c:pt>
                <c:pt idx="2585">
                  <c:v>-141687.9</c:v>
                </c:pt>
                <c:pt idx="2586">
                  <c:v>-141209.65</c:v>
                </c:pt>
                <c:pt idx="2587">
                  <c:v>-141450.79999999999</c:v>
                </c:pt>
                <c:pt idx="2588">
                  <c:v>-141691.96</c:v>
                </c:pt>
                <c:pt idx="2589">
                  <c:v>-141213.21</c:v>
                </c:pt>
                <c:pt idx="2590">
                  <c:v>-141454.35999999999</c:v>
                </c:pt>
                <c:pt idx="2591">
                  <c:v>-141695.51</c:v>
                </c:pt>
                <c:pt idx="2592">
                  <c:v>-141216.26999999999</c:v>
                </c:pt>
                <c:pt idx="2593">
                  <c:v>-141457.42000000001</c:v>
                </c:pt>
                <c:pt idx="2594">
                  <c:v>-141698.57</c:v>
                </c:pt>
                <c:pt idx="2595">
                  <c:v>-141218.82999999999</c:v>
                </c:pt>
                <c:pt idx="2596">
                  <c:v>-141459.98000000001</c:v>
                </c:pt>
                <c:pt idx="2597">
                  <c:v>-141701.13</c:v>
                </c:pt>
                <c:pt idx="2598">
                  <c:v>-141220.89000000001</c:v>
                </c:pt>
                <c:pt idx="2599">
                  <c:v>-141462.04</c:v>
                </c:pt>
                <c:pt idx="2600">
                  <c:v>-141703.19</c:v>
                </c:pt>
                <c:pt idx="2601">
                  <c:v>-141222.46</c:v>
                </c:pt>
                <c:pt idx="2602">
                  <c:v>-141463.60999999999</c:v>
                </c:pt>
                <c:pt idx="2603">
                  <c:v>-141704.76</c:v>
                </c:pt>
                <c:pt idx="2604">
                  <c:v>-141223.54</c:v>
                </c:pt>
                <c:pt idx="2605">
                  <c:v>-141464.69</c:v>
                </c:pt>
                <c:pt idx="2606">
                  <c:v>-141705.84</c:v>
                </c:pt>
                <c:pt idx="2607">
                  <c:v>-141224.13</c:v>
                </c:pt>
                <c:pt idx="2608">
                  <c:v>-141465.28</c:v>
                </c:pt>
                <c:pt idx="2609">
                  <c:v>-141706.43</c:v>
                </c:pt>
                <c:pt idx="2610">
                  <c:v>-141224.23000000001</c:v>
                </c:pt>
                <c:pt idx="2611">
                  <c:v>-141465.38</c:v>
                </c:pt>
                <c:pt idx="2612">
                  <c:v>-141706.53</c:v>
                </c:pt>
                <c:pt idx="2613">
                  <c:v>-141223.85</c:v>
                </c:pt>
                <c:pt idx="2614">
                  <c:v>-141465</c:v>
                </c:pt>
                <c:pt idx="2615">
                  <c:v>-141706.15</c:v>
                </c:pt>
                <c:pt idx="2616">
                  <c:v>-141222.99</c:v>
                </c:pt>
                <c:pt idx="2617">
                  <c:v>-141464.14000000001</c:v>
                </c:pt>
                <c:pt idx="2618">
                  <c:v>-141705.29</c:v>
                </c:pt>
                <c:pt idx="2619">
                  <c:v>-141221.65</c:v>
                </c:pt>
                <c:pt idx="2620">
                  <c:v>-141462.79999999999</c:v>
                </c:pt>
                <c:pt idx="2621">
                  <c:v>-141703.95000000001</c:v>
                </c:pt>
                <c:pt idx="2622">
                  <c:v>-141219.84</c:v>
                </c:pt>
                <c:pt idx="2623">
                  <c:v>-141460.99</c:v>
                </c:pt>
                <c:pt idx="2624">
                  <c:v>-141702.14000000001</c:v>
                </c:pt>
                <c:pt idx="2625">
                  <c:v>-141217.56</c:v>
                </c:pt>
                <c:pt idx="2626">
                  <c:v>-141458.71</c:v>
                </c:pt>
                <c:pt idx="2627">
                  <c:v>-141699.85999999999</c:v>
                </c:pt>
                <c:pt idx="2628">
                  <c:v>-141214.79999999999</c:v>
                </c:pt>
                <c:pt idx="2629">
                  <c:v>-141455.96</c:v>
                </c:pt>
                <c:pt idx="2630">
                  <c:v>-141697.10999999999</c:v>
                </c:pt>
                <c:pt idx="2631">
                  <c:v>-141211.59</c:v>
                </c:pt>
                <c:pt idx="2632">
                  <c:v>-141452.74</c:v>
                </c:pt>
                <c:pt idx="2633">
                  <c:v>-141693.89000000001</c:v>
                </c:pt>
                <c:pt idx="2634">
                  <c:v>-141207.91</c:v>
                </c:pt>
                <c:pt idx="2635">
                  <c:v>-141449.06</c:v>
                </c:pt>
                <c:pt idx="2636">
                  <c:v>-141690.21</c:v>
                </c:pt>
                <c:pt idx="2637">
                  <c:v>-141203.76</c:v>
                </c:pt>
                <c:pt idx="2638">
                  <c:v>-141444.92000000001</c:v>
                </c:pt>
                <c:pt idx="2639">
                  <c:v>-141686.07</c:v>
                </c:pt>
                <c:pt idx="2640">
                  <c:v>-141199.16</c:v>
                </c:pt>
                <c:pt idx="2641">
                  <c:v>-141440.32000000001</c:v>
                </c:pt>
                <c:pt idx="2642">
                  <c:v>-141681.47</c:v>
                </c:pt>
                <c:pt idx="2643">
                  <c:v>-141194.10999999999</c:v>
                </c:pt>
                <c:pt idx="2644">
                  <c:v>-141435.26</c:v>
                </c:pt>
                <c:pt idx="2645">
                  <c:v>-141676.41</c:v>
                </c:pt>
                <c:pt idx="2646">
                  <c:v>-141188.6</c:v>
                </c:pt>
                <c:pt idx="2647">
                  <c:v>-141429.75</c:v>
                </c:pt>
                <c:pt idx="2648">
                  <c:v>-141670.9</c:v>
                </c:pt>
                <c:pt idx="2649">
                  <c:v>-141182.64000000001</c:v>
                </c:pt>
                <c:pt idx="2650">
                  <c:v>-141423.79</c:v>
                </c:pt>
                <c:pt idx="2651">
                  <c:v>-141664.94</c:v>
                </c:pt>
                <c:pt idx="2652">
                  <c:v>-141176.23000000001</c:v>
                </c:pt>
                <c:pt idx="2653">
                  <c:v>-141417.38</c:v>
                </c:pt>
                <c:pt idx="2654">
                  <c:v>-141658.53</c:v>
                </c:pt>
                <c:pt idx="2655">
                  <c:v>-141169.37</c:v>
                </c:pt>
                <c:pt idx="2656">
                  <c:v>-141410.51999999999</c:v>
                </c:pt>
                <c:pt idx="2657">
                  <c:v>-141651.67000000001</c:v>
                </c:pt>
                <c:pt idx="2658">
                  <c:v>-141162.07</c:v>
                </c:pt>
                <c:pt idx="2659">
                  <c:v>-141403.22</c:v>
                </c:pt>
                <c:pt idx="2660">
                  <c:v>-141644.37</c:v>
                </c:pt>
                <c:pt idx="2661">
                  <c:v>-141154.32999999999</c:v>
                </c:pt>
                <c:pt idx="2662">
                  <c:v>-141395.48000000001</c:v>
                </c:pt>
                <c:pt idx="2663">
                  <c:v>-141636.64000000001</c:v>
                </c:pt>
                <c:pt idx="2664">
                  <c:v>-141146.16</c:v>
                </c:pt>
                <c:pt idx="2665">
                  <c:v>-141387.31</c:v>
                </c:pt>
                <c:pt idx="2666">
                  <c:v>-141628.46</c:v>
                </c:pt>
                <c:pt idx="2667">
                  <c:v>-141137.54999999999</c:v>
                </c:pt>
                <c:pt idx="2668">
                  <c:v>-141378.70000000001</c:v>
                </c:pt>
                <c:pt idx="2669">
                  <c:v>-141619.85999999999</c:v>
                </c:pt>
                <c:pt idx="2670">
                  <c:v>-141128.51999999999</c:v>
                </c:pt>
                <c:pt idx="2671">
                  <c:v>-141369.67000000001</c:v>
                </c:pt>
                <c:pt idx="2672">
                  <c:v>-141610.82</c:v>
                </c:pt>
                <c:pt idx="2673">
                  <c:v>-141119.06</c:v>
                </c:pt>
                <c:pt idx="2674">
                  <c:v>-141360.21</c:v>
                </c:pt>
                <c:pt idx="2675">
                  <c:v>-141601.37</c:v>
                </c:pt>
                <c:pt idx="2676">
                  <c:v>-141109.19</c:v>
                </c:pt>
                <c:pt idx="2677">
                  <c:v>-141350.34</c:v>
                </c:pt>
                <c:pt idx="2678">
                  <c:v>-141591.49</c:v>
                </c:pt>
                <c:pt idx="2679">
                  <c:v>-141098.9</c:v>
                </c:pt>
                <c:pt idx="2680">
                  <c:v>-141340.04999999999</c:v>
                </c:pt>
                <c:pt idx="2681">
                  <c:v>-141581.20000000001</c:v>
                </c:pt>
                <c:pt idx="2682">
                  <c:v>-141088.20000000001</c:v>
                </c:pt>
                <c:pt idx="2683">
                  <c:v>-141329.35</c:v>
                </c:pt>
                <c:pt idx="2684">
                  <c:v>-141570.5</c:v>
                </c:pt>
                <c:pt idx="2685">
                  <c:v>-141077.09</c:v>
                </c:pt>
                <c:pt idx="2686">
                  <c:v>-141318.25</c:v>
                </c:pt>
                <c:pt idx="2687">
                  <c:v>-141559.4</c:v>
                </c:pt>
                <c:pt idx="2688">
                  <c:v>-141065.59</c:v>
                </c:pt>
                <c:pt idx="2689">
                  <c:v>-141306.74</c:v>
                </c:pt>
                <c:pt idx="2690">
                  <c:v>-141547.9</c:v>
                </c:pt>
                <c:pt idx="2691">
                  <c:v>-141053.70000000001</c:v>
                </c:pt>
                <c:pt idx="2692">
                  <c:v>-141294.85</c:v>
                </c:pt>
                <c:pt idx="2693">
                  <c:v>-141536</c:v>
                </c:pt>
                <c:pt idx="2694">
                  <c:v>-141041.41</c:v>
                </c:pt>
                <c:pt idx="2695">
                  <c:v>-141282.57</c:v>
                </c:pt>
                <c:pt idx="2696">
                  <c:v>-141523.72</c:v>
                </c:pt>
                <c:pt idx="2697">
                  <c:v>-141028.75</c:v>
                </c:pt>
                <c:pt idx="2698">
                  <c:v>-141269.9</c:v>
                </c:pt>
                <c:pt idx="2699">
                  <c:v>-141511.04999999999</c:v>
                </c:pt>
                <c:pt idx="2700">
                  <c:v>-141015.70000000001</c:v>
                </c:pt>
                <c:pt idx="2701">
                  <c:v>-141256.85999999999</c:v>
                </c:pt>
                <c:pt idx="2702">
                  <c:v>-141498.01</c:v>
                </c:pt>
                <c:pt idx="2703">
                  <c:v>-141002.29</c:v>
                </c:pt>
                <c:pt idx="2704">
                  <c:v>-141243.44</c:v>
                </c:pt>
                <c:pt idx="2705">
                  <c:v>-141484.59</c:v>
                </c:pt>
                <c:pt idx="2706">
                  <c:v>-140988.5</c:v>
                </c:pt>
                <c:pt idx="2707">
                  <c:v>-141229.66</c:v>
                </c:pt>
                <c:pt idx="2708">
                  <c:v>-141470.81</c:v>
                </c:pt>
                <c:pt idx="2709">
                  <c:v>-140974.35999999999</c:v>
                </c:pt>
                <c:pt idx="2710">
                  <c:v>-141215.51</c:v>
                </c:pt>
                <c:pt idx="2711">
                  <c:v>-141456.66</c:v>
                </c:pt>
                <c:pt idx="2712">
                  <c:v>-140959.85999999999</c:v>
                </c:pt>
                <c:pt idx="2713">
                  <c:v>-141201.01</c:v>
                </c:pt>
                <c:pt idx="2714">
                  <c:v>-141442.16</c:v>
                </c:pt>
                <c:pt idx="2715">
                  <c:v>-140945.01</c:v>
                </c:pt>
                <c:pt idx="2716">
                  <c:v>-141186.16</c:v>
                </c:pt>
                <c:pt idx="2717">
                  <c:v>-141427.31</c:v>
                </c:pt>
                <c:pt idx="2718">
                  <c:v>-140929.81</c:v>
                </c:pt>
                <c:pt idx="2719">
                  <c:v>-141170.96</c:v>
                </c:pt>
                <c:pt idx="2720">
                  <c:v>-141412.12</c:v>
                </c:pt>
                <c:pt idx="2721">
                  <c:v>-140914.28</c:v>
                </c:pt>
                <c:pt idx="2722">
                  <c:v>-141155.43</c:v>
                </c:pt>
                <c:pt idx="2723">
                  <c:v>-141396.57999999999</c:v>
                </c:pt>
                <c:pt idx="2724">
                  <c:v>-140898.41</c:v>
                </c:pt>
                <c:pt idx="2725">
                  <c:v>-141139.56</c:v>
                </c:pt>
                <c:pt idx="2726">
                  <c:v>-141380.72</c:v>
                </c:pt>
                <c:pt idx="2727">
                  <c:v>-140882.22</c:v>
                </c:pt>
                <c:pt idx="2728">
                  <c:v>-141123.37</c:v>
                </c:pt>
                <c:pt idx="2729">
                  <c:v>-141364.51999999999</c:v>
                </c:pt>
                <c:pt idx="2730">
                  <c:v>-140865.71</c:v>
                </c:pt>
                <c:pt idx="2731">
                  <c:v>-141106.85999999999</c:v>
                </c:pt>
                <c:pt idx="2732">
                  <c:v>-141348.01</c:v>
                </c:pt>
                <c:pt idx="2733">
                  <c:v>-140848.89000000001</c:v>
                </c:pt>
                <c:pt idx="2734">
                  <c:v>-141090.04</c:v>
                </c:pt>
                <c:pt idx="2735">
                  <c:v>-141331.19</c:v>
                </c:pt>
                <c:pt idx="2736">
                  <c:v>-140831.76</c:v>
                </c:pt>
                <c:pt idx="2737">
                  <c:v>-141072.91</c:v>
                </c:pt>
                <c:pt idx="2738">
                  <c:v>-141314.06</c:v>
                </c:pt>
                <c:pt idx="2739">
                  <c:v>-140814.32999999999</c:v>
                </c:pt>
                <c:pt idx="2740">
                  <c:v>-141055.48000000001</c:v>
                </c:pt>
                <c:pt idx="2741">
                  <c:v>-141296.64000000001</c:v>
                </c:pt>
                <c:pt idx="2742">
                  <c:v>-140796.62</c:v>
                </c:pt>
                <c:pt idx="2743">
                  <c:v>-141037.76999999999</c:v>
                </c:pt>
                <c:pt idx="2744">
                  <c:v>-141278.92000000001</c:v>
                </c:pt>
                <c:pt idx="2745">
                  <c:v>-140778.62</c:v>
                </c:pt>
                <c:pt idx="2746">
                  <c:v>-141019.76999999999</c:v>
                </c:pt>
                <c:pt idx="2747">
                  <c:v>-141260.92000000001</c:v>
                </c:pt>
                <c:pt idx="2748">
                  <c:v>-140760.35</c:v>
                </c:pt>
                <c:pt idx="2749">
                  <c:v>-141001.5</c:v>
                </c:pt>
                <c:pt idx="2750">
                  <c:v>-141242.65</c:v>
                </c:pt>
                <c:pt idx="2751">
                  <c:v>-140741.81</c:v>
                </c:pt>
                <c:pt idx="2752">
                  <c:v>-140982.96</c:v>
                </c:pt>
                <c:pt idx="2753">
                  <c:v>-141224.10999999999</c:v>
                </c:pt>
                <c:pt idx="2754">
                  <c:v>-140723.01</c:v>
                </c:pt>
                <c:pt idx="2755">
                  <c:v>-140964.16</c:v>
                </c:pt>
                <c:pt idx="2756">
                  <c:v>-141205.32</c:v>
                </c:pt>
                <c:pt idx="2757">
                  <c:v>-140703.97</c:v>
                </c:pt>
                <c:pt idx="2758">
                  <c:v>-140945.12</c:v>
                </c:pt>
                <c:pt idx="2759">
                  <c:v>-141186.26999999999</c:v>
                </c:pt>
                <c:pt idx="2760">
                  <c:v>-140684.68</c:v>
                </c:pt>
                <c:pt idx="2761">
                  <c:v>-140925.84</c:v>
                </c:pt>
                <c:pt idx="2762">
                  <c:v>-141166.99</c:v>
                </c:pt>
                <c:pt idx="2763">
                  <c:v>-140665.17000000001</c:v>
                </c:pt>
                <c:pt idx="2764">
                  <c:v>-140906.32</c:v>
                </c:pt>
                <c:pt idx="2765">
                  <c:v>-141147.47</c:v>
                </c:pt>
                <c:pt idx="2766">
                  <c:v>-140645.43</c:v>
                </c:pt>
                <c:pt idx="2767">
                  <c:v>-140886.57999999999</c:v>
                </c:pt>
                <c:pt idx="2768">
                  <c:v>-141127.74</c:v>
                </c:pt>
                <c:pt idx="2769">
                  <c:v>-140625.48000000001</c:v>
                </c:pt>
                <c:pt idx="2770">
                  <c:v>-140866.63</c:v>
                </c:pt>
                <c:pt idx="2771">
                  <c:v>-141107.78</c:v>
                </c:pt>
                <c:pt idx="2772">
                  <c:v>-140605.32</c:v>
                </c:pt>
                <c:pt idx="2773">
                  <c:v>-140846.47</c:v>
                </c:pt>
                <c:pt idx="2774">
                  <c:v>-141087.63</c:v>
                </c:pt>
                <c:pt idx="2775">
                  <c:v>-140584.97</c:v>
                </c:pt>
                <c:pt idx="2776">
                  <c:v>-140826.12</c:v>
                </c:pt>
                <c:pt idx="2777">
                  <c:v>-141067.26999999999</c:v>
                </c:pt>
                <c:pt idx="2778">
                  <c:v>-140564.43</c:v>
                </c:pt>
                <c:pt idx="2779">
                  <c:v>-140805.57999999999</c:v>
                </c:pt>
                <c:pt idx="2780">
                  <c:v>-141046.73000000001</c:v>
                </c:pt>
                <c:pt idx="2781">
                  <c:v>-140543.71</c:v>
                </c:pt>
                <c:pt idx="2782">
                  <c:v>-140784.85999999999</c:v>
                </c:pt>
                <c:pt idx="2783">
                  <c:v>-141026.01</c:v>
                </c:pt>
                <c:pt idx="2784">
                  <c:v>-140522.82</c:v>
                </c:pt>
                <c:pt idx="2785">
                  <c:v>-140763.97</c:v>
                </c:pt>
                <c:pt idx="2786">
                  <c:v>-141005.12</c:v>
                </c:pt>
                <c:pt idx="2787">
                  <c:v>-140501.76000000001</c:v>
                </c:pt>
                <c:pt idx="2788">
                  <c:v>-140742.91</c:v>
                </c:pt>
                <c:pt idx="2789">
                  <c:v>-140984.07</c:v>
                </c:pt>
                <c:pt idx="2790">
                  <c:v>-140480.56</c:v>
                </c:pt>
                <c:pt idx="2791">
                  <c:v>-140721.71</c:v>
                </c:pt>
                <c:pt idx="2792">
                  <c:v>-140962.85999999999</c:v>
                </c:pt>
                <c:pt idx="2793">
                  <c:v>-140459.20000000001</c:v>
                </c:pt>
                <c:pt idx="2794">
                  <c:v>-140700.35999999999</c:v>
                </c:pt>
                <c:pt idx="2795">
                  <c:v>-140941.51</c:v>
                </c:pt>
                <c:pt idx="2796">
                  <c:v>-140437.72</c:v>
                </c:pt>
                <c:pt idx="2797">
                  <c:v>-140678.87</c:v>
                </c:pt>
                <c:pt idx="2798">
                  <c:v>-140920.01999999999</c:v>
                </c:pt>
                <c:pt idx="2799">
                  <c:v>-140416.1</c:v>
                </c:pt>
                <c:pt idx="2800">
                  <c:v>-140657.25</c:v>
                </c:pt>
                <c:pt idx="2801">
                  <c:v>-140898.41</c:v>
                </c:pt>
                <c:pt idx="2802">
                  <c:v>-140394.37</c:v>
                </c:pt>
                <c:pt idx="2803">
                  <c:v>-140635.51999999999</c:v>
                </c:pt>
                <c:pt idx="2804">
                  <c:v>-140876.67000000001</c:v>
                </c:pt>
                <c:pt idx="2805">
                  <c:v>-140372.51999999999</c:v>
                </c:pt>
                <c:pt idx="2806">
                  <c:v>-140613.67000000001</c:v>
                </c:pt>
                <c:pt idx="2807">
                  <c:v>-140854.82999999999</c:v>
                </c:pt>
                <c:pt idx="2808">
                  <c:v>-140350.57999999999</c:v>
                </c:pt>
                <c:pt idx="2809">
                  <c:v>-140591.73000000001</c:v>
                </c:pt>
                <c:pt idx="2810">
                  <c:v>-140832.88</c:v>
                </c:pt>
                <c:pt idx="2811">
                  <c:v>-140328.54</c:v>
                </c:pt>
                <c:pt idx="2812">
                  <c:v>-140569.69</c:v>
                </c:pt>
                <c:pt idx="2813">
                  <c:v>-140810.84</c:v>
                </c:pt>
                <c:pt idx="2814">
                  <c:v>-140306.41</c:v>
                </c:pt>
                <c:pt idx="2815">
                  <c:v>-140547.56</c:v>
                </c:pt>
                <c:pt idx="2816">
                  <c:v>-140788.72</c:v>
                </c:pt>
                <c:pt idx="2817">
                  <c:v>-140284.21</c:v>
                </c:pt>
                <c:pt idx="2818">
                  <c:v>-140525.35999999999</c:v>
                </c:pt>
                <c:pt idx="2819">
                  <c:v>-140766.51999999999</c:v>
                </c:pt>
                <c:pt idx="2820">
                  <c:v>-140261.95000000001</c:v>
                </c:pt>
                <c:pt idx="2821">
                  <c:v>-140503.1</c:v>
                </c:pt>
                <c:pt idx="2822">
                  <c:v>-140744.25</c:v>
                </c:pt>
                <c:pt idx="2823">
                  <c:v>-140239.62</c:v>
                </c:pt>
                <c:pt idx="2824">
                  <c:v>-140480.78</c:v>
                </c:pt>
                <c:pt idx="2825">
                  <c:v>-140721.93</c:v>
                </c:pt>
                <c:pt idx="2826">
                  <c:v>-140217.25</c:v>
                </c:pt>
                <c:pt idx="2827">
                  <c:v>-140458.4</c:v>
                </c:pt>
                <c:pt idx="2828">
                  <c:v>-140699.56</c:v>
                </c:pt>
                <c:pt idx="2829">
                  <c:v>-140194.84</c:v>
                </c:pt>
                <c:pt idx="2830">
                  <c:v>-140435.99</c:v>
                </c:pt>
                <c:pt idx="2831">
                  <c:v>-140677.14000000001</c:v>
                </c:pt>
                <c:pt idx="2832">
                  <c:v>-140172.4</c:v>
                </c:pt>
                <c:pt idx="2833">
                  <c:v>-140413.54999999999</c:v>
                </c:pt>
                <c:pt idx="2834">
                  <c:v>-140654.70000000001</c:v>
                </c:pt>
                <c:pt idx="2835">
                  <c:v>-140149.94</c:v>
                </c:pt>
                <c:pt idx="2836">
                  <c:v>-140391.09</c:v>
                </c:pt>
                <c:pt idx="2837">
                  <c:v>-140632.24</c:v>
                </c:pt>
                <c:pt idx="2838">
                  <c:v>-140127.46</c:v>
                </c:pt>
                <c:pt idx="2839">
                  <c:v>-140368.60999999999</c:v>
                </c:pt>
                <c:pt idx="2840">
                  <c:v>-140609.76</c:v>
                </c:pt>
                <c:pt idx="2841">
                  <c:v>-140104.98000000001</c:v>
                </c:pt>
                <c:pt idx="2842">
                  <c:v>-140346.13</c:v>
                </c:pt>
                <c:pt idx="2843">
                  <c:v>-140587.29</c:v>
                </c:pt>
                <c:pt idx="2844">
                  <c:v>-140082.51</c:v>
                </c:pt>
                <c:pt idx="2845">
                  <c:v>-140323.66</c:v>
                </c:pt>
                <c:pt idx="2846">
                  <c:v>-140564.81</c:v>
                </c:pt>
                <c:pt idx="2847">
                  <c:v>-140060.04999999999</c:v>
                </c:pt>
                <c:pt idx="2848">
                  <c:v>-140301.20000000001</c:v>
                </c:pt>
                <c:pt idx="2849">
                  <c:v>-140542.35999999999</c:v>
                </c:pt>
                <c:pt idx="2850">
                  <c:v>-140037.62</c:v>
                </c:pt>
                <c:pt idx="2851">
                  <c:v>-140278.76999999999</c:v>
                </c:pt>
                <c:pt idx="2852">
                  <c:v>-140519.92000000001</c:v>
                </c:pt>
                <c:pt idx="2853">
                  <c:v>-140015.22</c:v>
                </c:pt>
                <c:pt idx="2854">
                  <c:v>-140256.37</c:v>
                </c:pt>
                <c:pt idx="2855">
                  <c:v>-140497.51999999999</c:v>
                </c:pt>
                <c:pt idx="2856">
                  <c:v>-139992.85999999999</c:v>
                </c:pt>
                <c:pt idx="2857">
                  <c:v>-140234.01</c:v>
                </c:pt>
                <c:pt idx="2858">
                  <c:v>-140475.16</c:v>
                </c:pt>
                <c:pt idx="2859">
                  <c:v>-139970.54999999999</c:v>
                </c:pt>
                <c:pt idx="2860">
                  <c:v>-140211.71</c:v>
                </c:pt>
                <c:pt idx="2861">
                  <c:v>-140452.85999999999</c:v>
                </c:pt>
                <c:pt idx="2862">
                  <c:v>-139948.31</c:v>
                </c:pt>
                <c:pt idx="2863">
                  <c:v>-140189.46</c:v>
                </c:pt>
                <c:pt idx="2864">
                  <c:v>-140430.60999999999</c:v>
                </c:pt>
                <c:pt idx="2865">
                  <c:v>-139926.13</c:v>
                </c:pt>
                <c:pt idx="2866">
                  <c:v>-140167.28</c:v>
                </c:pt>
                <c:pt idx="2867">
                  <c:v>-140408.43</c:v>
                </c:pt>
                <c:pt idx="2868">
                  <c:v>-139904.03</c:v>
                </c:pt>
                <c:pt idx="2869">
                  <c:v>-140145.18</c:v>
                </c:pt>
                <c:pt idx="2870">
                  <c:v>-140386.32999999999</c:v>
                </c:pt>
                <c:pt idx="2871">
                  <c:v>-139882.01999999999</c:v>
                </c:pt>
                <c:pt idx="2872">
                  <c:v>-140123.17000000001</c:v>
                </c:pt>
                <c:pt idx="2873">
                  <c:v>-140364.32</c:v>
                </c:pt>
                <c:pt idx="2874">
                  <c:v>-139860.1</c:v>
                </c:pt>
                <c:pt idx="2875">
                  <c:v>-140101.25</c:v>
                </c:pt>
                <c:pt idx="2876">
                  <c:v>-140342.41</c:v>
                </c:pt>
                <c:pt idx="2877">
                  <c:v>-139838.29</c:v>
                </c:pt>
                <c:pt idx="2878">
                  <c:v>-140079.44</c:v>
                </c:pt>
                <c:pt idx="2879">
                  <c:v>-140320.6</c:v>
                </c:pt>
                <c:pt idx="2880">
                  <c:v>-139816.6</c:v>
                </c:pt>
                <c:pt idx="2881">
                  <c:v>-140057.75</c:v>
                </c:pt>
                <c:pt idx="2882">
                  <c:v>-140298.9</c:v>
                </c:pt>
                <c:pt idx="2883">
                  <c:v>-139795.01999999999</c:v>
                </c:pt>
                <c:pt idx="2884">
                  <c:v>-140036.17000000001</c:v>
                </c:pt>
                <c:pt idx="2885">
                  <c:v>-140277.32999999999</c:v>
                </c:pt>
                <c:pt idx="2886">
                  <c:v>-139773.57999999999</c:v>
                </c:pt>
                <c:pt idx="2887">
                  <c:v>-140014.73000000001</c:v>
                </c:pt>
                <c:pt idx="2888">
                  <c:v>-140255.89000000001</c:v>
                </c:pt>
                <c:pt idx="2889">
                  <c:v>-139752.28</c:v>
                </c:pt>
                <c:pt idx="2890">
                  <c:v>-139993.43</c:v>
                </c:pt>
                <c:pt idx="2891">
                  <c:v>-140234.59</c:v>
                </c:pt>
                <c:pt idx="2892">
                  <c:v>-139731.13</c:v>
                </c:pt>
                <c:pt idx="2893">
                  <c:v>-139972.29</c:v>
                </c:pt>
                <c:pt idx="2894">
                  <c:v>-140213.44</c:v>
                </c:pt>
                <c:pt idx="2895">
                  <c:v>-139710.14000000001</c:v>
                </c:pt>
                <c:pt idx="2896">
                  <c:v>-139951.29</c:v>
                </c:pt>
                <c:pt idx="2897">
                  <c:v>-140192.45000000001</c:v>
                </c:pt>
                <c:pt idx="2898">
                  <c:v>-139689.32</c:v>
                </c:pt>
                <c:pt idx="2899">
                  <c:v>-139930.47</c:v>
                </c:pt>
                <c:pt idx="2900">
                  <c:v>-140171.62</c:v>
                </c:pt>
                <c:pt idx="2901">
                  <c:v>-139668.67000000001</c:v>
                </c:pt>
                <c:pt idx="2902">
                  <c:v>-139909.82999999999</c:v>
                </c:pt>
                <c:pt idx="2903">
                  <c:v>-140150.98000000001</c:v>
                </c:pt>
                <c:pt idx="2904">
                  <c:v>-139648.22</c:v>
                </c:pt>
                <c:pt idx="2905">
                  <c:v>-139889.37</c:v>
                </c:pt>
                <c:pt idx="2906">
                  <c:v>-140130.51999999999</c:v>
                </c:pt>
                <c:pt idx="2907">
                  <c:v>-139627.95000000001</c:v>
                </c:pt>
                <c:pt idx="2908">
                  <c:v>-139869.1</c:v>
                </c:pt>
                <c:pt idx="2909">
                  <c:v>-140110.25</c:v>
                </c:pt>
                <c:pt idx="2910">
                  <c:v>-139607.89000000001</c:v>
                </c:pt>
                <c:pt idx="2911">
                  <c:v>-139849.04</c:v>
                </c:pt>
                <c:pt idx="2912">
                  <c:v>-140090.19</c:v>
                </c:pt>
                <c:pt idx="2913">
                  <c:v>-139588.04</c:v>
                </c:pt>
                <c:pt idx="2914">
                  <c:v>-139829.19</c:v>
                </c:pt>
                <c:pt idx="2915">
                  <c:v>-140070.34</c:v>
                </c:pt>
                <c:pt idx="2916">
                  <c:v>-139568.4</c:v>
                </c:pt>
                <c:pt idx="2917">
                  <c:v>-139809.56</c:v>
                </c:pt>
                <c:pt idx="2918">
                  <c:v>-140050.71</c:v>
                </c:pt>
                <c:pt idx="2919">
                  <c:v>-139549</c:v>
                </c:pt>
                <c:pt idx="2920">
                  <c:v>-139790.15</c:v>
                </c:pt>
                <c:pt idx="2921">
                  <c:v>-140031.29999999999</c:v>
                </c:pt>
                <c:pt idx="2922">
                  <c:v>-139529.82999999999</c:v>
                </c:pt>
                <c:pt idx="2923">
                  <c:v>-139770.98000000001</c:v>
                </c:pt>
                <c:pt idx="2924">
                  <c:v>-140012.14000000001</c:v>
                </c:pt>
                <c:pt idx="2925">
                  <c:v>-139510.91</c:v>
                </c:pt>
                <c:pt idx="2926">
                  <c:v>-139752.06</c:v>
                </c:pt>
                <c:pt idx="2927">
                  <c:v>-139993.21</c:v>
                </c:pt>
                <c:pt idx="2928">
                  <c:v>-139492.24</c:v>
                </c:pt>
                <c:pt idx="2929">
                  <c:v>-139733.39000000001</c:v>
                </c:pt>
                <c:pt idx="2930">
                  <c:v>-139974.54</c:v>
                </c:pt>
                <c:pt idx="2931">
                  <c:v>-139473.82</c:v>
                </c:pt>
                <c:pt idx="2932">
                  <c:v>-139714.97</c:v>
                </c:pt>
                <c:pt idx="2933">
                  <c:v>-139956.13</c:v>
                </c:pt>
                <c:pt idx="2934">
                  <c:v>-139455.67999999999</c:v>
                </c:pt>
                <c:pt idx="2935">
                  <c:v>-139696.82999999999</c:v>
                </c:pt>
                <c:pt idx="2936">
                  <c:v>-139937.98000000001</c:v>
                </c:pt>
                <c:pt idx="2937">
                  <c:v>-139437.79999999999</c:v>
                </c:pt>
                <c:pt idx="2938">
                  <c:v>-139678.96</c:v>
                </c:pt>
                <c:pt idx="2939">
                  <c:v>-139920.10999999999</c:v>
                </c:pt>
                <c:pt idx="2940">
                  <c:v>-139420.21</c:v>
                </c:pt>
                <c:pt idx="2941">
                  <c:v>-139661.35999999999</c:v>
                </c:pt>
                <c:pt idx="2942">
                  <c:v>-139902.51999999999</c:v>
                </c:pt>
                <c:pt idx="2943">
                  <c:v>-139402.91</c:v>
                </c:pt>
                <c:pt idx="2944">
                  <c:v>-139644.06</c:v>
                </c:pt>
                <c:pt idx="2945">
                  <c:v>-139885.21</c:v>
                </c:pt>
                <c:pt idx="2946">
                  <c:v>-139385.9</c:v>
                </c:pt>
                <c:pt idx="2947">
                  <c:v>-139627.04999999999</c:v>
                </c:pt>
                <c:pt idx="2948">
                  <c:v>-139868.20000000001</c:v>
                </c:pt>
                <c:pt idx="2949">
                  <c:v>-139369.19</c:v>
                </c:pt>
                <c:pt idx="2950">
                  <c:v>-139610.34</c:v>
                </c:pt>
                <c:pt idx="2951">
                  <c:v>-139851.5</c:v>
                </c:pt>
                <c:pt idx="2952">
                  <c:v>-139352.79</c:v>
                </c:pt>
                <c:pt idx="2953">
                  <c:v>-139593.94</c:v>
                </c:pt>
                <c:pt idx="2954">
                  <c:v>-139835.1</c:v>
                </c:pt>
                <c:pt idx="2955">
                  <c:v>-139336.70000000001</c:v>
                </c:pt>
                <c:pt idx="2956">
                  <c:v>-139577.85999999999</c:v>
                </c:pt>
                <c:pt idx="2957">
                  <c:v>-139819.01</c:v>
                </c:pt>
                <c:pt idx="2958">
                  <c:v>-139320.94</c:v>
                </c:pt>
                <c:pt idx="2959">
                  <c:v>-139562.09</c:v>
                </c:pt>
                <c:pt idx="2960">
                  <c:v>-139803.24</c:v>
                </c:pt>
                <c:pt idx="2961">
                  <c:v>-139305.5</c:v>
                </c:pt>
                <c:pt idx="2962">
                  <c:v>-139546.65</c:v>
                </c:pt>
                <c:pt idx="2963">
                  <c:v>-139787.79999999999</c:v>
                </c:pt>
                <c:pt idx="2964">
                  <c:v>-139290.39000000001</c:v>
                </c:pt>
                <c:pt idx="2965">
                  <c:v>-139531.54</c:v>
                </c:pt>
                <c:pt idx="2966">
                  <c:v>-139772.69</c:v>
                </c:pt>
                <c:pt idx="2967">
                  <c:v>-139275.60999999999</c:v>
                </c:pt>
                <c:pt idx="2968">
                  <c:v>-139516.76</c:v>
                </c:pt>
                <c:pt idx="2969">
                  <c:v>-139757.92000000001</c:v>
                </c:pt>
                <c:pt idx="2970">
                  <c:v>-139261.18</c:v>
                </c:pt>
                <c:pt idx="2971">
                  <c:v>-139502.32999999999</c:v>
                </c:pt>
                <c:pt idx="2972">
                  <c:v>-139743.48000000001</c:v>
                </c:pt>
                <c:pt idx="2973">
                  <c:v>-139247.1</c:v>
                </c:pt>
                <c:pt idx="2974">
                  <c:v>-139488.25</c:v>
                </c:pt>
                <c:pt idx="2975">
                  <c:v>-139729.4</c:v>
                </c:pt>
                <c:pt idx="2976">
                  <c:v>-139233.37</c:v>
                </c:pt>
                <c:pt idx="2977">
                  <c:v>-139474.51999999999</c:v>
                </c:pt>
                <c:pt idx="2978">
                  <c:v>-139715.67000000001</c:v>
                </c:pt>
                <c:pt idx="2979">
                  <c:v>-139219.99</c:v>
                </c:pt>
                <c:pt idx="2980">
                  <c:v>-139461.14000000001</c:v>
                </c:pt>
                <c:pt idx="2981">
                  <c:v>-139702.29999999999</c:v>
                </c:pt>
                <c:pt idx="2982">
                  <c:v>-139206.98000000001</c:v>
                </c:pt>
                <c:pt idx="2983">
                  <c:v>-139448.13</c:v>
                </c:pt>
                <c:pt idx="2984">
                  <c:v>-139689.28</c:v>
                </c:pt>
                <c:pt idx="2985">
                  <c:v>-139194.34</c:v>
                </c:pt>
                <c:pt idx="2986">
                  <c:v>-139435.49</c:v>
                </c:pt>
                <c:pt idx="2987">
                  <c:v>-139676.64000000001</c:v>
                </c:pt>
                <c:pt idx="2988">
                  <c:v>-139182.06</c:v>
                </c:pt>
                <c:pt idx="2989">
                  <c:v>-139423.21</c:v>
                </c:pt>
                <c:pt idx="2990">
                  <c:v>-139664.37</c:v>
                </c:pt>
                <c:pt idx="2991">
                  <c:v>-139170.16</c:v>
                </c:pt>
                <c:pt idx="2992">
                  <c:v>-139411.32</c:v>
                </c:pt>
                <c:pt idx="2993">
                  <c:v>-139652.47</c:v>
                </c:pt>
                <c:pt idx="2994">
                  <c:v>-139158.64000000001</c:v>
                </c:pt>
                <c:pt idx="2995">
                  <c:v>-139399.79999999999</c:v>
                </c:pt>
                <c:pt idx="2996">
                  <c:v>-139640.95000000001</c:v>
                </c:pt>
                <c:pt idx="2997">
                  <c:v>-139147.51</c:v>
                </c:pt>
                <c:pt idx="2998">
                  <c:v>-139388.66</c:v>
                </c:pt>
                <c:pt idx="2999">
                  <c:v>-139629.81</c:v>
                </c:pt>
                <c:pt idx="3000">
                  <c:v>-139136.76</c:v>
                </c:pt>
                <c:pt idx="3001">
                  <c:v>-139377.91</c:v>
                </c:pt>
                <c:pt idx="3002">
                  <c:v>-139619.07</c:v>
                </c:pt>
              </c:numCache>
            </c:numRef>
          </c:yVal>
          <c:smooth val="0"/>
          <c:extLst>
            <c:ext xmlns:c16="http://schemas.microsoft.com/office/drawing/2014/chart" uri="{C3380CC4-5D6E-409C-BE32-E72D297353CC}">
              <c16:uniqueId val="{00000001-CDC9-4880-A242-953C935EBC2E}"/>
            </c:ext>
          </c:extLst>
        </c:ser>
        <c:dLbls>
          <c:showLegendKey val="0"/>
          <c:showVal val="0"/>
          <c:showCatName val="0"/>
          <c:showSerName val="0"/>
          <c:showPercent val="0"/>
          <c:showBubbleSize val="0"/>
        </c:dLbls>
        <c:axId val="69974176"/>
        <c:axId val="1"/>
      </c:scatterChart>
      <c:valAx>
        <c:axId val="69974176"/>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9974176"/>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spPr>
            <a:ln w="19050" cap="rnd">
              <a:solidFill>
                <a:schemeClr val="accent1"/>
              </a:solidFill>
              <a:round/>
            </a:ln>
            <a:effectLst/>
          </c:spPr>
          <c:marker>
            <c:symbol val="none"/>
          </c:marker>
          <c:xVal>
            <c:numRef>
              <c:f>'[12M-CenA.xls]Element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'[12M-CenA.xls]Element Forces - Frames'!$G$4:$G$3006</c:f>
              <c:numCache>
                <c:formatCode>General</c:formatCode>
                <c:ptCount val="3003"/>
                <c:pt idx="0">
                  <c:v>0</c:v>
                </c:pt>
                <c:pt idx="1">
                  <c:v>0</c:v>
                </c:pt>
                <c:pt idx="2">
                  <c:v>0</c:v>
                </c:pt>
                <c:pt idx="3">
                  <c:v>-40.56</c:v>
                </c:pt>
                <c:pt idx="4">
                  <c:v>-42.97</c:v>
                </c:pt>
                <c:pt idx="5">
                  <c:v>-45.38</c:v>
                </c:pt>
                <c:pt idx="6">
                  <c:v>-203.87</c:v>
                </c:pt>
                <c:pt idx="7">
                  <c:v>-208.69</c:v>
                </c:pt>
                <c:pt idx="8">
                  <c:v>-213.52</c:v>
                </c:pt>
                <c:pt idx="9">
                  <c:v>-523.79999999999995</c:v>
                </c:pt>
                <c:pt idx="10">
                  <c:v>-531.04</c:v>
                </c:pt>
                <c:pt idx="11">
                  <c:v>-538.27</c:v>
                </c:pt>
                <c:pt idx="12">
                  <c:v>-994.89</c:v>
                </c:pt>
                <c:pt idx="13">
                  <c:v>-1004.54</c:v>
                </c:pt>
                <c:pt idx="14">
                  <c:v>-1014.18</c:v>
                </c:pt>
                <c:pt idx="15">
                  <c:v>-1608.27</c:v>
                </c:pt>
                <c:pt idx="16">
                  <c:v>-1620.33</c:v>
                </c:pt>
                <c:pt idx="17">
                  <c:v>-1632.38</c:v>
                </c:pt>
                <c:pt idx="18">
                  <c:v>-2352.0700000000002</c:v>
                </c:pt>
                <c:pt idx="19">
                  <c:v>-2366.54</c:v>
                </c:pt>
                <c:pt idx="20">
                  <c:v>-2381.0100000000002</c:v>
                </c:pt>
                <c:pt idx="21">
                  <c:v>-3212</c:v>
                </c:pt>
                <c:pt idx="22">
                  <c:v>-3228.88</c:v>
                </c:pt>
                <c:pt idx="23">
                  <c:v>-3245.76</c:v>
                </c:pt>
                <c:pt idx="24">
                  <c:v>-4167.41</c:v>
                </c:pt>
                <c:pt idx="25">
                  <c:v>-4186.7</c:v>
                </c:pt>
                <c:pt idx="26">
                  <c:v>-4205.99</c:v>
                </c:pt>
                <c:pt idx="27">
                  <c:v>-5190.3500000000004</c:v>
                </c:pt>
                <c:pt idx="28">
                  <c:v>-5212.05</c:v>
                </c:pt>
                <c:pt idx="29">
                  <c:v>-5233.75</c:v>
                </c:pt>
                <c:pt idx="30">
                  <c:v>-6246.54</c:v>
                </c:pt>
                <c:pt idx="31">
                  <c:v>-6270.65</c:v>
                </c:pt>
                <c:pt idx="32">
                  <c:v>-6294.77</c:v>
                </c:pt>
                <c:pt idx="33">
                  <c:v>-7299.86</c:v>
                </c:pt>
                <c:pt idx="34">
                  <c:v>-7326.39</c:v>
                </c:pt>
                <c:pt idx="35">
                  <c:v>-7352.91</c:v>
                </c:pt>
                <c:pt idx="36">
                  <c:v>-8317.7000000000007</c:v>
                </c:pt>
                <c:pt idx="37">
                  <c:v>-8346.64</c:v>
                </c:pt>
                <c:pt idx="38">
                  <c:v>-8375.58</c:v>
                </c:pt>
                <c:pt idx="39">
                  <c:v>-9275.81</c:v>
                </c:pt>
                <c:pt idx="40">
                  <c:v>-9307.16</c:v>
                </c:pt>
                <c:pt idx="41">
                  <c:v>-9338.51</c:v>
                </c:pt>
                <c:pt idx="42">
                  <c:v>-10160.629999999999</c:v>
                </c:pt>
                <c:pt idx="43">
                  <c:v>-10194.4</c:v>
                </c:pt>
                <c:pt idx="44">
                  <c:v>-10228.16</c:v>
                </c:pt>
                <c:pt idx="45">
                  <c:v>-10969.39</c:v>
                </c:pt>
                <c:pt idx="46">
                  <c:v>-11005.56</c:v>
                </c:pt>
                <c:pt idx="47">
                  <c:v>-11041.74</c:v>
                </c:pt>
                <c:pt idx="48">
                  <c:v>-11708.17</c:v>
                </c:pt>
                <c:pt idx="49">
                  <c:v>-11746.76</c:v>
                </c:pt>
                <c:pt idx="50">
                  <c:v>-11785.34</c:v>
                </c:pt>
                <c:pt idx="51">
                  <c:v>-12389.38</c:v>
                </c:pt>
                <c:pt idx="52">
                  <c:v>-12430.38</c:v>
                </c:pt>
                <c:pt idx="53">
                  <c:v>-12471.38</c:v>
                </c:pt>
                <c:pt idx="54">
                  <c:v>-13029.02</c:v>
                </c:pt>
                <c:pt idx="55">
                  <c:v>-13072.42</c:v>
                </c:pt>
                <c:pt idx="56">
                  <c:v>-13115.83</c:v>
                </c:pt>
                <c:pt idx="57">
                  <c:v>-13644.3</c:v>
                </c:pt>
                <c:pt idx="58">
                  <c:v>-13690.11</c:v>
                </c:pt>
                <c:pt idx="59">
                  <c:v>-13735.93</c:v>
                </c:pt>
                <c:pt idx="60">
                  <c:v>-14251.68</c:v>
                </c:pt>
                <c:pt idx="61">
                  <c:v>-14299.91</c:v>
                </c:pt>
                <c:pt idx="62">
                  <c:v>-14348.14</c:v>
                </c:pt>
                <c:pt idx="63">
                  <c:v>-14865.33</c:v>
                </c:pt>
                <c:pt idx="64">
                  <c:v>-14915.97</c:v>
                </c:pt>
                <c:pt idx="65">
                  <c:v>-14966.61</c:v>
                </c:pt>
                <c:pt idx="66">
                  <c:v>-15495.9</c:v>
                </c:pt>
                <c:pt idx="67">
                  <c:v>-15548.96</c:v>
                </c:pt>
                <c:pt idx="68">
                  <c:v>-15602.01</c:v>
                </c:pt>
                <c:pt idx="69">
                  <c:v>-16149.98</c:v>
                </c:pt>
                <c:pt idx="70">
                  <c:v>-16205.44</c:v>
                </c:pt>
                <c:pt idx="71">
                  <c:v>-16260.91</c:v>
                </c:pt>
                <c:pt idx="72">
                  <c:v>-16829.84</c:v>
                </c:pt>
                <c:pt idx="73">
                  <c:v>-16887.72</c:v>
                </c:pt>
                <c:pt idx="74">
                  <c:v>-16945.59</c:v>
                </c:pt>
                <c:pt idx="75">
                  <c:v>-17533.91</c:v>
                </c:pt>
                <c:pt idx="76">
                  <c:v>-17594.2</c:v>
                </c:pt>
                <c:pt idx="77">
                  <c:v>-17654.490000000002</c:v>
                </c:pt>
                <c:pt idx="78">
                  <c:v>-18257.580000000002</c:v>
                </c:pt>
                <c:pt idx="79">
                  <c:v>-18320.28</c:v>
                </c:pt>
                <c:pt idx="80">
                  <c:v>-18382.98</c:v>
                </c:pt>
                <c:pt idx="81">
                  <c:v>-18994.330000000002</c:v>
                </c:pt>
                <c:pt idx="82">
                  <c:v>-19059.45</c:v>
                </c:pt>
                <c:pt idx="83">
                  <c:v>-19124.560000000001</c:v>
                </c:pt>
                <c:pt idx="84">
                  <c:v>-19737.03</c:v>
                </c:pt>
                <c:pt idx="85">
                  <c:v>-19804.55</c:v>
                </c:pt>
                <c:pt idx="86">
                  <c:v>-19872.07</c:v>
                </c:pt>
                <c:pt idx="87">
                  <c:v>-20479.09</c:v>
                </c:pt>
                <c:pt idx="88">
                  <c:v>-20549.03</c:v>
                </c:pt>
                <c:pt idx="89">
                  <c:v>-20618.96</c:v>
                </c:pt>
                <c:pt idx="90">
                  <c:v>-21215.52</c:v>
                </c:pt>
                <c:pt idx="91">
                  <c:v>-21287.86</c:v>
                </c:pt>
                <c:pt idx="92">
                  <c:v>-21360.21</c:v>
                </c:pt>
                <c:pt idx="93">
                  <c:v>-21943.48</c:v>
                </c:pt>
                <c:pt idx="94">
                  <c:v>-22018.240000000002</c:v>
                </c:pt>
                <c:pt idx="95">
                  <c:v>-22092.99</c:v>
                </c:pt>
                <c:pt idx="96">
                  <c:v>-22662.61</c:v>
                </c:pt>
                <c:pt idx="97">
                  <c:v>-22739.78</c:v>
                </c:pt>
                <c:pt idx="98">
                  <c:v>-22816.95</c:v>
                </c:pt>
                <c:pt idx="99">
                  <c:v>-23374.84</c:v>
                </c:pt>
                <c:pt idx="100">
                  <c:v>-23454.42</c:v>
                </c:pt>
                <c:pt idx="101">
                  <c:v>-23534</c:v>
                </c:pt>
                <c:pt idx="102">
                  <c:v>-24083.94</c:v>
                </c:pt>
                <c:pt idx="103">
                  <c:v>-24165.93</c:v>
                </c:pt>
                <c:pt idx="104">
                  <c:v>-24247.919999999998</c:v>
                </c:pt>
                <c:pt idx="105">
                  <c:v>-24794.75</c:v>
                </c:pt>
                <c:pt idx="106">
                  <c:v>-24879.15</c:v>
                </c:pt>
                <c:pt idx="107">
                  <c:v>-24963.55</c:v>
                </c:pt>
                <c:pt idx="108">
                  <c:v>-25512.36</c:v>
                </c:pt>
                <c:pt idx="109">
                  <c:v>-25599.17</c:v>
                </c:pt>
                <c:pt idx="110">
                  <c:v>-25685.99</c:v>
                </c:pt>
                <c:pt idx="111">
                  <c:v>-26241.26</c:v>
                </c:pt>
                <c:pt idx="112">
                  <c:v>-26330.49</c:v>
                </c:pt>
                <c:pt idx="113">
                  <c:v>-26419.71</c:v>
                </c:pt>
                <c:pt idx="114">
                  <c:v>-26984.59</c:v>
                </c:pt>
                <c:pt idx="115">
                  <c:v>-27076.23</c:v>
                </c:pt>
                <c:pt idx="116">
                  <c:v>-27167.86</c:v>
                </c:pt>
                <c:pt idx="117">
                  <c:v>-27743.63</c:v>
                </c:pt>
                <c:pt idx="118">
                  <c:v>-27837.68</c:v>
                </c:pt>
                <c:pt idx="119">
                  <c:v>-27931.72</c:v>
                </c:pt>
                <c:pt idx="120">
                  <c:v>-28517.56</c:v>
                </c:pt>
                <c:pt idx="121">
                  <c:v>-28614.02</c:v>
                </c:pt>
                <c:pt idx="122">
                  <c:v>-28710.49</c:v>
                </c:pt>
                <c:pt idx="123">
                  <c:v>-29303.56</c:v>
                </c:pt>
                <c:pt idx="124">
                  <c:v>-29402.43</c:v>
                </c:pt>
                <c:pt idx="125">
                  <c:v>-29501.3</c:v>
                </c:pt>
                <c:pt idx="126">
                  <c:v>-30097.06</c:v>
                </c:pt>
                <c:pt idx="127">
                  <c:v>-30198.35</c:v>
                </c:pt>
                <c:pt idx="128">
                  <c:v>-30299.63</c:v>
                </c:pt>
                <c:pt idx="129">
                  <c:v>-30892.38</c:v>
                </c:pt>
                <c:pt idx="130">
                  <c:v>-30996.080000000002</c:v>
                </c:pt>
                <c:pt idx="131">
                  <c:v>-31099.77</c:v>
                </c:pt>
                <c:pt idx="132">
                  <c:v>-31683.37</c:v>
                </c:pt>
                <c:pt idx="133">
                  <c:v>-31789.48</c:v>
                </c:pt>
                <c:pt idx="134">
                  <c:v>-31895.58</c:v>
                </c:pt>
                <c:pt idx="135">
                  <c:v>-32464.14</c:v>
                </c:pt>
                <c:pt idx="136">
                  <c:v>-32572.66</c:v>
                </c:pt>
                <c:pt idx="137">
                  <c:v>-32681.18</c:v>
                </c:pt>
                <c:pt idx="138">
                  <c:v>-33229.78</c:v>
                </c:pt>
                <c:pt idx="139">
                  <c:v>-33340.71</c:v>
                </c:pt>
                <c:pt idx="140">
                  <c:v>-33451.64</c:v>
                </c:pt>
                <c:pt idx="141">
                  <c:v>-33976.879999999997</c:v>
                </c:pt>
                <c:pt idx="142">
                  <c:v>-34090.22</c:v>
                </c:pt>
                <c:pt idx="143">
                  <c:v>-34203.56</c:v>
                </c:pt>
                <c:pt idx="144">
                  <c:v>-34703.9</c:v>
                </c:pt>
                <c:pt idx="145">
                  <c:v>-34819.65</c:v>
                </c:pt>
                <c:pt idx="146">
                  <c:v>-34935.4</c:v>
                </c:pt>
                <c:pt idx="147">
                  <c:v>-35411.29</c:v>
                </c:pt>
                <c:pt idx="148">
                  <c:v>-35529.46</c:v>
                </c:pt>
                <c:pt idx="149">
                  <c:v>-35647.620000000003</c:v>
                </c:pt>
                <c:pt idx="150">
                  <c:v>-36101.440000000002</c:v>
                </c:pt>
                <c:pt idx="151">
                  <c:v>-36222.01</c:v>
                </c:pt>
                <c:pt idx="152">
                  <c:v>-36342.589999999997</c:v>
                </c:pt>
                <c:pt idx="153">
                  <c:v>-36778.28</c:v>
                </c:pt>
                <c:pt idx="154">
                  <c:v>-36901.269999999997</c:v>
                </c:pt>
                <c:pt idx="155">
                  <c:v>-37024.26</c:v>
                </c:pt>
                <c:pt idx="156">
                  <c:v>-37446.910000000003</c:v>
                </c:pt>
                <c:pt idx="157">
                  <c:v>-37572.31</c:v>
                </c:pt>
                <c:pt idx="158">
                  <c:v>-37697.71</c:v>
                </c:pt>
                <c:pt idx="159">
                  <c:v>-38112.980000000003</c:v>
                </c:pt>
                <c:pt idx="160">
                  <c:v>-38240.800000000003</c:v>
                </c:pt>
                <c:pt idx="161">
                  <c:v>-38368.61</c:v>
                </c:pt>
                <c:pt idx="162">
                  <c:v>-38782.120000000003</c:v>
                </c:pt>
                <c:pt idx="163">
                  <c:v>-38912.339999999997</c:v>
                </c:pt>
                <c:pt idx="164">
                  <c:v>-39042.559999999998</c:v>
                </c:pt>
                <c:pt idx="165">
                  <c:v>-39459.370000000003</c:v>
                </c:pt>
                <c:pt idx="166">
                  <c:v>-39592</c:v>
                </c:pt>
                <c:pt idx="167">
                  <c:v>-39724.629999999997</c:v>
                </c:pt>
                <c:pt idx="168">
                  <c:v>-40148.76</c:v>
                </c:pt>
                <c:pt idx="169">
                  <c:v>-40283.800000000003</c:v>
                </c:pt>
                <c:pt idx="170">
                  <c:v>-40418.85</c:v>
                </c:pt>
                <c:pt idx="171">
                  <c:v>-40852.97</c:v>
                </c:pt>
                <c:pt idx="172">
                  <c:v>-40990.43</c:v>
                </c:pt>
                <c:pt idx="173">
                  <c:v>-41127.89</c:v>
                </c:pt>
                <c:pt idx="174">
                  <c:v>-41573.22</c:v>
                </c:pt>
                <c:pt idx="175">
                  <c:v>-41713.089999999997</c:v>
                </c:pt>
                <c:pt idx="176">
                  <c:v>-41852.959999999999</c:v>
                </c:pt>
                <c:pt idx="177">
                  <c:v>-42309.22</c:v>
                </c:pt>
                <c:pt idx="178">
                  <c:v>-42451.5</c:v>
                </c:pt>
                <c:pt idx="179">
                  <c:v>-42593.78</c:v>
                </c:pt>
                <c:pt idx="180">
                  <c:v>-43059.38</c:v>
                </c:pt>
                <c:pt idx="181">
                  <c:v>-43204.07</c:v>
                </c:pt>
                <c:pt idx="182">
                  <c:v>-43348.76</c:v>
                </c:pt>
                <c:pt idx="183">
                  <c:v>-43821.05</c:v>
                </c:pt>
                <c:pt idx="184">
                  <c:v>-43968.15</c:v>
                </c:pt>
                <c:pt idx="185">
                  <c:v>-44115.25</c:v>
                </c:pt>
                <c:pt idx="186">
                  <c:v>-44590.87</c:v>
                </c:pt>
                <c:pt idx="187">
                  <c:v>-44740.39</c:v>
                </c:pt>
                <c:pt idx="188">
                  <c:v>-44889.9</c:v>
                </c:pt>
                <c:pt idx="189">
                  <c:v>-45365.17</c:v>
                </c:pt>
                <c:pt idx="190">
                  <c:v>-45517.1</c:v>
                </c:pt>
                <c:pt idx="191">
                  <c:v>-45669.02</c:v>
                </c:pt>
                <c:pt idx="192">
                  <c:v>-46140.3</c:v>
                </c:pt>
                <c:pt idx="193">
                  <c:v>-46294.64</c:v>
                </c:pt>
                <c:pt idx="194">
                  <c:v>-46448.97</c:v>
                </c:pt>
                <c:pt idx="195">
                  <c:v>-46912.94</c:v>
                </c:pt>
                <c:pt idx="196">
                  <c:v>-47069.69</c:v>
                </c:pt>
                <c:pt idx="197">
                  <c:v>-47226.44</c:v>
                </c:pt>
                <c:pt idx="198">
                  <c:v>-47680.38</c:v>
                </c:pt>
                <c:pt idx="199">
                  <c:v>-47839.54</c:v>
                </c:pt>
                <c:pt idx="200">
                  <c:v>-47998.7</c:v>
                </c:pt>
                <c:pt idx="201">
                  <c:v>-48440.62</c:v>
                </c:pt>
                <c:pt idx="202">
                  <c:v>-48602.19</c:v>
                </c:pt>
                <c:pt idx="203">
                  <c:v>-48763.76</c:v>
                </c:pt>
                <c:pt idx="204">
                  <c:v>-49192.480000000003</c:v>
                </c:pt>
                <c:pt idx="205">
                  <c:v>-49356.46</c:v>
                </c:pt>
                <c:pt idx="206">
                  <c:v>-49520.44</c:v>
                </c:pt>
                <c:pt idx="207">
                  <c:v>-49935.55</c:v>
                </c:pt>
                <c:pt idx="208">
                  <c:v>-50101.94</c:v>
                </c:pt>
                <c:pt idx="209">
                  <c:v>-50268.34</c:v>
                </c:pt>
                <c:pt idx="210">
                  <c:v>-50670.12</c:v>
                </c:pt>
                <c:pt idx="211">
                  <c:v>-50838.93</c:v>
                </c:pt>
                <c:pt idx="212">
                  <c:v>-51007.73</c:v>
                </c:pt>
                <c:pt idx="213">
                  <c:v>-51397.04</c:v>
                </c:pt>
                <c:pt idx="214">
                  <c:v>-51568.26</c:v>
                </c:pt>
                <c:pt idx="215">
                  <c:v>-51739.47</c:v>
                </c:pt>
                <c:pt idx="216">
                  <c:v>-52117.54</c:v>
                </c:pt>
                <c:pt idx="217">
                  <c:v>-52291.17</c:v>
                </c:pt>
                <c:pt idx="218">
                  <c:v>-52464.800000000003</c:v>
                </c:pt>
                <c:pt idx="219">
                  <c:v>-52833.120000000003</c:v>
                </c:pt>
                <c:pt idx="220">
                  <c:v>-53009.16</c:v>
                </c:pt>
                <c:pt idx="221">
                  <c:v>-53185.2</c:v>
                </c:pt>
                <c:pt idx="222">
                  <c:v>-53545.33</c:v>
                </c:pt>
                <c:pt idx="223">
                  <c:v>-53723.78</c:v>
                </c:pt>
                <c:pt idx="224">
                  <c:v>-53902.23</c:v>
                </c:pt>
                <c:pt idx="225">
                  <c:v>-54255.69</c:v>
                </c:pt>
                <c:pt idx="226">
                  <c:v>-54436.55</c:v>
                </c:pt>
                <c:pt idx="227">
                  <c:v>-54617.41</c:v>
                </c:pt>
                <c:pt idx="228">
                  <c:v>-54965.58</c:v>
                </c:pt>
                <c:pt idx="229">
                  <c:v>-55148.85</c:v>
                </c:pt>
                <c:pt idx="230">
                  <c:v>-55332.13</c:v>
                </c:pt>
                <c:pt idx="231">
                  <c:v>-55676.18</c:v>
                </c:pt>
                <c:pt idx="232">
                  <c:v>-55861.87</c:v>
                </c:pt>
                <c:pt idx="233">
                  <c:v>-56047.56</c:v>
                </c:pt>
                <c:pt idx="234">
                  <c:v>-56388.46</c:v>
                </c:pt>
                <c:pt idx="235">
                  <c:v>-56576.56</c:v>
                </c:pt>
                <c:pt idx="236">
                  <c:v>-56764.66</c:v>
                </c:pt>
                <c:pt idx="237">
                  <c:v>-57103.14</c:v>
                </c:pt>
                <c:pt idx="238">
                  <c:v>-57293.65</c:v>
                </c:pt>
                <c:pt idx="239">
                  <c:v>-57484.160000000003</c:v>
                </c:pt>
                <c:pt idx="240">
                  <c:v>-57820.75</c:v>
                </c:pt>
                <c:pt idx="241">
                  <c:v>-58013.67</c:v>
                </c:pt>
                <c:pt idx="242">
                  <c:v>-58206.59</c:v>
                </c:pt>
                <c:pt idx="243">
                  <c:v>-58541.61</c:v>
                </c:pt>
                <c:pt idx="244">
                  <c:v>-58736.94</c:v>
                </c:pt>
                <c:pt idx="245">
                  <c:v>-58932.28</c:v>
                </c:pt>
                <c:pt idx="246">
                  <c:v>-59265.91</c:v>
                </c:pt>
                <c:pt idx="247">
                  <c:v>-59463.65</c:v>
                </c:pt>
                <c:pt idx="248">
                  <c:v>-59661.4</c:v>
                </c:pt>
                <c:pt idx="249">
                  <c:v>-59993.67</c:v>
                </c:pt>
                <c:pt idx="250">
                  <c:v>-60193.83</c:v>
                </c:pt>
                <c:pt idx="251">
                  <c:v>-60393.99</c:v>
                </c:pt>
                <c:pt idx="252">
                  <c:v>-60724.84</c:v>
                </c:pt>
                <c:pt idx="253">
                  <c:v>-60927.41</c:v>
                </c:pt>
                <c:pt idx="254">
                  <c:v>-61129.98</c:v>
                </c:pt>
                <c:pt idx="255">
                  <c:v>-61459.24</c:v>
                </c:pt>
                <c:pt idx="256">
                  <c:v>-61664.22</c:v>
                </c:pt>
                <c:pt idx="257">
                  <c:v>-61869.2</c:v>
                </c:pt>
                <c:pt idx="258">
                  <c:v>-62196.6</c:v>
                </c:pt>
                <c:pt idx="259">
                  <c:v>-62403.99</c:v>
                </c:pt>
                <c:pt idx="260">
                  <c:v>-62611.38</c:v>
                </c:pt>
                <c:pt idx="261">
                  <c:v>-62936.55</c:v>
                </c:pt>
                <c:pt idx="262">
                  <c:v>-63146.35</c:v>
                </c:pt>
                <c:pt idx="263">
                  <c:v>-63356.15</c:v>
                </c:pt>
                <c:pt idx="264">
                  <c:v>-63678.64</c:v>
                </c:pt>
                <c:pt idx="265">
                  <c:v>-63890.85</c:v>
                </c:pt>
                <c:pt idx="266">
                  <c:v>-64103.06</c:v>
                </c:pt>
                <c:pt idx="267">
                  <c:v>-64422.32</c:v>
                </c:pt>
                <c:pt idx="268">
                  <c:v>-64636.94</c:v>
                </c:pt>
                <c:pt idx="269">
                  <c:v>-64851.57</c:v>
                </c:pt>
                <c:pt idx="270">
                  <c:v>-65166.97</c:v>
                </c:pt>
                <c:pt idx="271">
                  <c:v>-65384.01</c:v>
                </c:pt>
                <c:pt idx="272">
                  <c:v>-65601.039999999994</c:v>
                </c:pt>
                <c:pt idx="273">
                  <c:v>-65911.929999999993</c:v>
                </c:pt>
                <c:pt idx="274">
                  <c:v>-66131.37</c:v>
                </c:pt>
                <c:pt idx="275">
                  <c:v>-66350.820000000007</c:v>
                </c:pt>
                <c:pt idx="276">
                  <c:v>-66656.479999999996</c:v>
                </c:pt>
                <c:pt idx="277">
                  <c:v>-66878.34</c:v>
                </c:pt>
                <c:pt idx="278">
                  <c:v>-67100.2</c:v>
                </c:pt>
                <c:pt idx="279">
                  <c:v>-67399.94</c:v>
                </c:pt>
                <c:pt idx="280">
                  <c:v>-67624.210000000006</c:v>
                </c:pt>
                <c:pt idx="281">
                  <c:v>-67848.479999999996</c:v>
                </c:pt>
                <c:pt idx="282">
                  <c:v>-68141.649999999994</c:v>
                </c:pt>
                <c:pt idx="283">
                  <c:v>-68368.34</c:v>
                </c:pt>
                <c:pt idx="284">
                  <c:v>-68595.02</c:v>
                </c:pt>
                <c:pt idx="285">
                  <c:v>-68881.08</c:v>
                </c:pt>
                <c:pt idx="286">
                  <c:v>-69110.17</c:v>
                </c:pt>
                <c:pt idx="287">
                  <c:v>-69339.259999999995</c:v>
                </c:pt>
                <c:pt idx="288">
                  <c:v>-69617.77</c:v>
                </c:pt>
                <c:pt idx="289">
                  <c:v>-69849.279999999999</c:v>
                </c:pt>
                <c:pt idx="290">
                  <c:v>-70080.789999999994</c:v>
                </c:pt>
                <c:pt idx="291">
                  <c:v>-70351.48</c:v>
                </c:pt>
                <c:pt idx="292">
                  <c:v>-70585.399999999994</c:v>
                </c:pt>
                <c:pt idx="293">
                  <c:v>-70819.320000000007</c:v>
                </c:pt>
                <c:pt idx="294">
                  <c:v>-71082.12</c:v>
                </c:pt>
                <c:pt idx="295">
                  <c:v>-71318.45</c:v>
                </c:pt>
                <c:pt idx="296">
                  <c:v>-71554.78</c:v>
                </c:pt>
                <c:pt idx="297">
                  <c:v>-71809.789999999994</c:v>
                </c:pt>
                <c:pt idx="298">
                  <c:v>-72048.53</c:v>
                </c:pt>
                <c:pt idx="299">
                  <c:v>-72287.27</c:v>
                </c:pt>
                <c:pt idx="300">
                  <c:v>-72534.78</c:v>
                </c:pt>
                <c:pt idx="301">
                  <c:v>-72775.929999999993</c:v>
                </c:pt>
                <c:pt idx="302">
                  <c:v>-73017.08</c:v>
                </c:pt>
                <c:pt idx="303">
                  <c:v>-73257.56</c:v>
                </c:pt>
                <c:pt idx="304">
                  <c:v>-73501.13</c:v>
                </c:pt>
                <c:pt idx="305">
                  <c:v>-73744.69</c:v>
                </c:pt>
                <c:pt idx="306">
                  <c:v>-73978.73</c:v>
                </c:pt>
                <c:pt idx="307">
                  <c:v>-74224.7</c:v>
                </c:pt>
                <c:pt idx="308">
                  <c:v>-74470.679999999993</c:v>
                </c:pt>
                <c:pt idx="309">
                  <c:v>-74698.97</c:v>
                </c:pt>
                <c:pt idx="310">
                  <c:v>-74947.360000000001</c:v>
                </c:pt>
                <c:pt idx="311">
                  <c:v>-75195.740000000005</c:v>
                </c:pt>
                <c:pt idx="312">
                  <c:v>-75419.02</c:v>
                </c:pt>
                <c:pt idx="313">
                  <c:v>-75669.820000000007</c:v>
                </c:pt>
                <c:pt idx="314">
                  <c:v>-75920.62</c:v>
                </c:pt>
                <c:pt idx="315">
                  <c:v>-76139.62</c:v>
                </c:pt>
                <c:pt idx="316">
                  <c:v>-76392.83</c:v>
                </c:pt>
                <c:pt idx="317">
                  <c:v>-76646.03</c:v>
                </c:pt>
                <c:pt idx="318">
                  <c:v>-76861.41</c:v>
                </c:pt>
                <c:pt idx="319">
                  <c:v>-77117.039999999994</c:v>
                </c:pt>
                <c:pt idx="320">
                  <c:v>-77372.66</c:v>
                </c:pt>
                <c:pt idx="321">
                  <c:v>-77584.990000000005</c:v>
                </c:pt>
                <c:pt idx="322">
                  <c:v>-77843.02</c:v>
                </c:pt>
                <c:pt idx="323">
                  <c:v>-78101.06</c:v>
                </c:pt>
                <c:pt idx="324">
                  <c:v>-78310.77</c:v>
                </c:pt>
                <c:pt idx="325">
                  <c:v>-78571.22</c:v>
                </c:pt>
                <c:pt idx="326">
                  <c:v>-78831.66</c:v>
                </c:pt>
                <c:pt idx="327">
                  <c:v>-79039.03</c:v>
                </c:pt>
                <c:pt idx="328">
                  <c:v>-79301.89</c:v>
                </c:pt>
                <c:pt idx="329">
                  <c:v>-79564.740000000005</c:v>
                </c:pt>
                <c:pt idx="330">
                  <c:v>-79769.850000000006</c:v>
                </c:pt>
                <c:pt idx="331">
                  <c:v>-80035.12</c:v>
                </c:pt>
                <c:pt idx="332">
                  <c:v>-80300.39</c:v>
                </c:pt>
                <c:pt idx="333">
                  <c:v>-80503.17</c:v>
                </c:pt>
                <c:pt idx="334">
                  <c:v>-80770.84</c:v>
                </c:pt>
                <c:pt idx="335">
                  <c:v>-81038.52</c:v>
                </c:pt>
                <c:pt idx="336">
                  <c:v>-81238.73</c:v>
                </c:pt>
                <c:pt idx="337">
                  <c:v>-81508.820000000007</c:v>
                </c:pt>
                <c:pt idx="338">
                  <c:v>-81778.91</c:v>
                </c:pt>
                <c:pt idx="339">
                  <c:v>-81976.160000000003</c:v>
                </c:pt>
                <c:pt idx="340">
                  <c:v>-82248.66</c:v>
                </c:pt>
                <c:pt idx="341">
                  <c:v>-82521.17</c:v>
                </c:pt>
                <c:pt idx="342">
                  <c:v>-82715</c:v>
                </c:pt>
                <c:pt idx="343">
                  <c:v>-82989.91</c:v>
                </c:pt>
                <c:pt idx="344">
                  <c:v>-83264.820000000007</c:v>
                </c:pt>
                <c:pt idx="345">
                  <c:v>-83454.69</c:v>
                </c:pt>
                <c:pt idx="346">
                  <c:v>-83732.02</c:v>
                </c:pt>
                <c:pt idx="347">
                  <c:v>-84009.34</c:v>
                </c:pt>
                <c:pt idx="348">
                  <c:v>-84194.68</c:v>
                </c:pt>
                <c:pt idx="349">
                  <c:v>-84474.42</c:v>
                </c:pt>
                <c:pt idx="350">
                  <c:v>-84754.15</c:v>
                </c:pt>
                <c:pt idx="351">
                  <c:v>-84934.41</c:v>
                </c:pt>
                <c:pt idx="352">
                  <c:v>-85216.56</c:v>
                </c:pt>
                <c:pt idx="353">
                  <c:v>-85498.71</c:v>
                </c:pt>
                <c:pt idx="354">
                  <c:v>-85673.39</c:v>
                </c:pt>
                <c:pt idx="355">
                  <c:v>-85957.95</c:v>
                </c:pt>
                <c:pt idx="356">
                  <c:v>-86242.51</c:v>
                </c:pt>
                <c:pt idx="357">
                  <c:v>-86411.199999999997</c:v>
                </c:pt>
                <c:pt idx="358">
                  <c:v>-86698.17</c:v>
                </c:pt>
                <c:pt idx="359">
                  <c:v>-86985.14</c:v>
                </c:pt>
                <c:pt idx="360">
                  <c:v>-87147.51</c:v>
                </c:pt>
                <c:pt idx="361">
                  <c:v>-87436.9</c:v>
                </c:pt>
                <c:pt idx="362">
                  <c:v>-87726.28</c:v>
                </c:pt>
                <c:pt idx="363">
                  <c:v>-87882.13</c:v>
                </c:pt>
                <c:pt idx="364">
                  <c:v>-88173.93</c:v>
                </c:pt>
                <c:pt idx="365">
                  <c:v>-88465.72</c:v>
                </c:pt>
                <c:pt idx="366">
                  <c:v>-88614.97</c:v>
                </c:pt>
                <c:pt idx="367">
                  <c:v>-88909.17</c:v>
                </c:pt>
                <c:pt idx="368">
                  <c:v>-89203.38</c:v>
                </c:pt>
                <c:pt idx="369">
                  <c:v>-89346.06</c:v>
                </c:pt>
                <c:pt idx="370">
                  <c:v>-89642.67</c:v>
                </c:pt>
                <c:pt idx="371">
                  <c:v>-89939.29</c:v>
                </c:pt>
                <c:pt idx="372">
                  <c:v>-90075.53</c:v>
                </c:pt>
                <c:pt idx="373">
                  <c:v>-90374.56</c:v>
                </c:pt>
                <c:pt idx="374">
                  <c:v>-90673.59</c:v>
                </c:pt>
                <c:pt idx="375">
                  <c:v>-90803.62</c:v>
                </c:pt>
                <c:pt idx="376">
                  <c:v>-91105.06</c:v>
                </c:pt>
                <c:pt idx="377">
                  <c:v>-91406.5</c:v>
                </c:pt>
                <c:pt idx="378">
                  <c:v>-91530.61</c:v>
                </c:pt>
                <c:pt idx="379">
                  <c:v>-91834.46</c:v>
                </c:pt>
                <c:pt idx="380">
                  <c:v>-92138.31</c:v>
                </c:pt>
                <c:pt idx="381">
                  <c:v>-92256.85</c:v>
                </c:pt>
                <c:pt idx="382">
                  <c:v>-92563.11</c:v>
                </c:pt>
                <c:pt idx="383">
                  <c:v>-92869.38</c:v>
                </c:pt>
                <c:pt idx="384">
                  <c:v>-92982.69</c:v>
                </c:pt>
                <c:pt idx="385">
                  <c:v>-93291.37</c:v>
                </c:pt>
                <c:pt idx="386">
                  <c:v>-93600.04</c:v>
                </c:pt>
                <c:pt idx="387">
                  <c:v>-93708.49</c:v>
                </c:pt>
                <c:pt idx="388">
                  <c:v>-94019.58</c:v>
                </c:pt>
                <c:pt idx="389">
                  <c:v>-94330.67</c:v>
                </c:pt>
                <c:pt idx="390">
                  <c:v>-94434.6</c:v>
                </c:pt>
                <c:pt idx="391">
                  <c:v>-94748.09</c:v>
                </c:pt>
                <c:pt idx="392">
                  <c:v>-95061.59</c:v>
                </c:pt>
                <c:pt idx="393">
                  <c:v>-95161.29</c:v>
                </c:pt>
                <c:pt idx="394">
                  <c:v>-95477.2</c:v>
                </c:pt>
                <c:pt idx="395">
                  <c:v>-95793.11</c:v>
                </c:pt>
                <c:pt idx="396">
                  <c:v>-95888.81</c:v>
                </c:pt>
                <c:pt idx="397">
                  <c:v>-96207.13</c:v>
                </c:pt>
                <c:pt idx="398">
                  <c:v>-96525.46</c:v>
                </c:pt>
                <c:pt idx="399">
                  <c:v>-96617.35</c:v>
                </c:pt>
                <c:pt idx="400">
                  <c:v>-96938.08</c:v>
                </c:pt>
                <c:pt idx="401">
                  <c:v>-97258.81</c:v>
                </c:pt>
                <c:pt idx="402">
                  <c:v>-97347</c:v>
                </c:pt>
                <c:pt idx="403">
                  <c:v>-97670.14</c:v>
                </c:pt>
                <c:pt idx="404">
                  <c:v>-97993.29</c:v>
                </c:pt>
                <c:pt idx="405">
                  <c:v>-98077.81</c:v>
                </c:pt>
                <c:pt idx="406">
                  <c:v>-98403.36</c:v>
                </c:pt>
                <c:pt idx="407">
                  <c:v>-98728.92</c:v>
                </c:pt>
                <c:pt idx="408">
                  <c:v>-98809.74</c:v>
                </c:pt>
                <c:pt idx="409">
                  <c:v>-99137.71</c:v>
                </c:pt>
                <c:pt idx="410">
                  <c:v>-99465.67</c:v>
                </c:pt>
                <c:pt idx="411">
                  <c:v>-99542.71</c:v>
                </c:pt>
                <c:pt idx="412">
                  <c:v>-99873.09</c:v>
                </c:pt>
                <c:pt idx="413">
                  <c:v>-100203.47</c:v>
                </c:pt>
                <c:pt idx="414">
                  <c:v>-100276.57</c:v>
                </c:pt>
                <c:pt idx="415">
                  <c:v>-100609.36</c:v>
                </c:pt>
                <c:pt idx="416">
                  <c:v>-100942.15</c:v>
                </c:pt>
                <c:pt idx="417">
                  <c:v>-101011.13</c:v>
                </c:pt>
                <c:pt idx="418">
                  <c:v>-101346.34</c:v>
                </c:pt>
                <c:pt idx="419">
                  <c:v>-101681.54</c:v>
                </c:pt>
                <c:pt idx="420">
                  <c:v>-101746.19</c:v>
                </c:pt>
                <c:pt idx="421">
                  <c:v>-102083.81</c:v>
                </c:pt>
                <c:pt idx="422">
                  <c:v>-102421.42</c:v>
                </c:pt>
                <c:pt idx="423">
                  <c:v>-102481.52</c:v>
                </c:pt>
                <c:pt idx="424">
                  <c:v>-102821.55</c:v>
                </c:pt>
                <c:pt idx="425">
                  <c:v>-103161.57</c:v>
                </c:pt>
                <c:pt idx="426">
                  <c:v>-103216.88</c:v>
                </c:pt>
                <c:pt idx="427">
                  <c:v>-103559.32</c:v>
                </c:pt>
                <c:pt idx="428">
                  <c:v>-103901.75</c:v>
                </c:pt>
                <c:pt idx="429">
                  <c:v>-103952.06</c:v>
                </c:pt>
                <c:pt idx="430">
                  <c:v>-104296.91</c:v>
                </c:pt>
                <c:pt idx="431">
                  <c:v>-104641.75</c:v>
                </c:pt>
                <c:pt idx="432">
                  <c:v>-104686.85</c:v>
                </c:pt>
                <c:pt idx="433">
                  <c:v>-105034.11</c:v>
                </c:pt>
                <c:pt idx="434">
                  <c:v>-105381.37</c:v>
                </c:pt>
                <c:pt idx="435">
                  <c:v>-105421.09</c:v>
                </c:pt>
                <c:pt idx="436">
                  <c:v>-105770.76</c:v>
                </c:pt>
                <c:pt idx="437">
                  <c:v>-106120.43</c:v>
                </c:pt>
                <c:pt idx="438">
                  <c:v>-106154.65</c:v>
                </c:pt>
                <c:pt idx="439">
                  <c:v>-106506.73</c:v>
                </c:pt>
                <c:pt idx="440">
                  <c:v>-106858.81</c:v>
                </c:pt>
                <c:pt idx="441">
                  <c:v>-106887.45</c:v>
                </c:pt>
                <c:pt idx="442">
                  <c:v>-107241.94</c:v>
                </c:pt>
                <c:pt idx="443">
                  <c:v>-107596.43</c:v>
                </c:pt>
                <c:pt idx="444">
                  <c:v>-107619.44</c:v>
                </c:pt>
                <c:pt idx="445">
                  <c:v>-107976.35</c:v>
                </c:pt>
                <c:pt idx="446">
                  <c:v>-108333.25</c:v>
                </c:pt>
                <c:pt idx="447">
                  <c:v>-108350.65</c:v>
                </c:pt>
                <c:pt idx="448">
                  <c:v>-108709.97</c:v>
                </c:pt>
                <c:pt idx="449">
                  <c:v>-109069.28</c:v>
                </c:pt>
                <c:pt idx="450">
                  <c:v>-109081.12</c:v>
                </c:pt>
                <c:pt idx="451">
                  <c:v>-109442.85</c:v>
                </c:pt>
                <c:pt idx="452">
                  <c:v>-109804.58</c:v>
                </c:pt>
                <c:pt idx="453">
                  <c:v>-109810.96</c:v>
                </c:pt>
                <c:pt idx="454">
                  <c:v>-110175.09</c:v>
                </c:pt>
                <c:pt idx="455">
                  <c:v>-110539.23</c:v>
                </c:pt>
                <c:pt idx="456">
                  <c:v>-110540.28</c:v>
                </c:pt>
                <c:pt idx="457">
                  <c:v>-110906.83</c:v>
                </c:pt>
                <c:pt idx="458">
                  <c:v>-111273.38</c:v>
                </c:pt>
                <c:pt idx="459">
                  <c:v>-111269.24</c:v>
                </c:pt>
                <c:pt idx="460">
                  <c:v>-111638.2</c:v>
                </c:pt>
                <c:pt idx="461">
                  <c:v>-112007.16</c:v>
                </c:pt>
                <c:pt idx="462">
                  <c:v>-111998</c:v>
                </c:pt>
                <c:pt idx="463">
                  <c:v>-112369.38</c:v>
                </c:pt>
                <c:pt idx="464">
                  <c:v>-112740.75</c:v>
                </c:pt>
                <c:pt idx="465">
                  <c:v>-112726.74</c:v>
                </c:pt>
                <c:pt idx="466">
                  <c:v>-113100.53</c:v>
                </c:pt>
                <c:pt idx="467">
                  <c:v>-113474.32</c:v>
                </c:pt>
                <c:pt idx="468">
                  <c:v>-113455.62</c:v>
                </c:pt>
                <c:pt idx="469">
                  <c:v>-113831.82</c:v>
                </c:pt>
                <c:pt idx="470">
                  <c:v>-114208.02</c:v>
                </c:pt>
                <c:pt idx="471">
                  <c:v>-114184.79</c:v>
                </c:pt>
                <c:pt idx="472">
                  <c:v>-114563.4</c:v>
                </c:pt>
                <c:pt idx="473">
                  <c:v>-114942</c:v>
                </c:pt>
                <c:pt idx="474">
                  <c:v>-114914.36</c:v>
                </c:pt>
                <c:pt idx="475">
                  <c:v>-115295.38</c:v>
                </c:pt>
                <c:pt idx="476">
                  <c:v>-115676.4</c:v>
                </c:pt>
                <c:pt idx="477">
                  <c:v>-115644.44</c:v>
                </c:pt>
                <c:pt idx="478">
                  <c:v>-116027.87</c:v>
                </c:pt>
                <c:pt idx="479">
                  <c:v>-116411.3</c:v>
                </c:pt>
                <c:pt idx="480">
                  <c:v>-116375.09</c:v>
                </c:pt>
                <c:pt idx="481">
                  <c:v>-116760.93</c:v>
                </c:pt>
                <c:pt idx="482">
                  <c:v>-117146.77</c:v>
                </c:pt>
                <c:pt idx="483">
                  <c:v>-117106.32</c:v>
                </c:pt>
                <c:pt idx="484">
                  <c:v>-117494.57</c:v>
                </c:pt>
                <c:pt idx="485">
                  <c:v>-117882.83</c:v>
                </c:pt>
                <c:pt idx="486">
                  <c:v>-117838.13</c:v>
                </c:pt>
                <c:pt idx="487">
                  <c:v>-118228.8</c:v>
                </c:pt>
                <c:pt idx="488">
                  <c:v>-118619.46</c:v>
                </c:pt>
                <c:pt idx="489">
                  <c:v>-118570.47</c:v>
                </c:pt>
                <c:pt idx="490">
                  <c:v>-118963.55</c:v>
                </c:pt>
                <c:pt idx="491">
                  <c:v>-119356.62</c:v>
                </c:pt>
                <c:pt idx="492">
                  <c:v>-119303.26</c:v>
                </c:pt>
                <c:pt idx="493">
                  <c:v>-119698.75</c:v>
                </c:pt>
                <c:pt idx="494">
                  <c:v>-120094.24</c:v>
                </c:pt>
                <c:pt idx="495">
                  <c:v>-120036.41</c:v>
                </c:pt>
                <c:pt idx="496">
                  <c:v>-120434.31</c:v>
                </c:pt>
                <c:pt idx="497">
                  <c:v>-120832.21</c:v>
                </c:pt>
                <c:pt idx="498">
                  <c:v>-120769.8</c:v>
                </c:pt>
                <c:pt idx="499">
                  <c:v>-121170.12</c:v>
                </c:pt>
                <c:pt idx="500">
                  <c:v>-121570.43</c:v>
                </c:pt>
                <c:pt idx="501">
                  <c:v>-121503.31</c:v>
                </c:pt>
                <c:pt idx="502">
                  <c:v>-121906.03</c:v>
                </c:pt>
                <c:pt idx="503">
                  <c:v>-122308.76</c:v>
                </c:pt>
                <c:pt idx="504">
                  <c:v>-122236.81</c:v>
                </c:pt>
                <c:pt idx="505">
                  <c:v>-122641.95</c:v>
                </c:pt>
                <c:pt idx="506">
                  <c:v>-123047.08</c:v>
                </c:pt>
                <c:pt idx="507">
                  <c:v>-122970.18</c:v>
                </c:pt>
                <c:pt idx="508">
                  <c:v>-123377.73</c:v>
                </c:pt>
                <c:pt idx="509">
                  <c:v>-123785.28</c:v>
                </c:pt>
                <c:pt idx="510">
                  <c:v>-123703.33</c:v>
                </c:pt>
                <c:pt idx="511">
                  <c:v>-124113.29</c:v>
                </c:pt>
                <c:pt idx="512">
                  <c:v>-124523.24</c:v>
                </c:pt>
                <c:pt idx="513">
                  <c:v>-124436.16</c:v>
                </c:pt>
                <c:pt idx="514">
                  <c:v>-124848.53</c:v>
                </c:pt>
                <c:pt idx="515">
                  <c:v>-125260.9</c:v>
                </c:pt>
                <c:pt idx="516">
                  <c:v>-125168.61</c:v>
                </c:pt>
                <c:pt idx="517">
                  <c:v>-125583.39</c:v>
                </c:pt>
                <c:pt idx="518">
                  <c:v>-125998.17</c:v>
                </c:pt>
                <c:pt idx="519">
                  <c:v>-125900.66</c:v>
                </c:pt>
                <c:pt idx="520">
                  <c:v>-126317.85</c:v>
                </c:pt>
                <c:pt idx="521">
                  <c:v>-126735.03999999999</c:v>
                </c:pt>
                <c:pt idx="522">
                  <c:v>-126632.28</c:v>
                </c:pt>
                <c:pt idx="523">
                  <c:v>-127051.88</c:v>
                </c:pt>
                <c:pt idx="524">
                  <c:v>-127471.49</c:v>
                </c:pt>
                <c:pt idx="525">
                  <c:v>-127363.5</c:v>
                </c:pt>
                <c:pt idx="526">
                  <c:v>-127785.51</c:v>
                </c:pt>
                <c:pt idx="527">
                  <c:v>-128207.53</c:v>
                </c:pt>
                <c:pt idx="528">
                  <c:v>-128094.35</c:v>
                </c:pt>
                <c:pt idx="529">
                  <c:v>-128518.78</c:v>
                </c:pt>
                <c:pt idx="530">
                  <c:v>-128943.21</c:v>
                </c:pt>
                <c:pt idx="531">
                  <c:v>-128824.9</c:v>
                </c:pt>
                <c:pt idx="532">
                  <c:v>-129251.74</c:v>
                </c:pt>
                <c:pt idx="533">
                  <c:v>-129678.58</c:v>
                </c:pt>
                <c:pt idx="534">
                  <c:v>-129555.21</c:v>
                </c:pt>
                <c:pt idx="535">
                  <c:v>-129984.46</c:v>
                </c:pt>
                <c:pt idx="536">
                  <c:v>-130413.71</c:v>
                </c:pt>
                <c:pt idx="537">
                  <c:v>-130285.38</c:v>
                </c:pt>
                <c:pt idx="538">
                  <c:v>-130717.04</c:v>
                </c:pt>
                <c:pt idx="539">
                  <c:v>-131148.71</c:v>
                </c:pt>
                <c:pt idx="540">
                  <c:v>-131015.49</c:v>
                </c:pt>
                <c:pt idx="541">
                  <c:v>-131449.56</c:v>
                </c:pt>
                <c:pt idx="542">
                  <c:v>-131883.64000000001</c:v>
                </c:pt>
                <c:pt idx="543">
                  <c:v>-131745.62</c:v>
                </c:pt>
                <c:pt idx="544">
                  <c:v>-132182.10999999999</c:v>
                </c:pt>
                <c:pt idx="545">
                  <c:v>-132618.59</c:v>
                </c:pt>
                <c:pt idx="546">
                  <c:v>-132475.85999999999</c:v>
                </c:pt>
                <c:pt idx="547">
                  <c:v>-132914.76</c:v>
                </c:pt>
                <c:pt idx="548">
                  <c:v>-133353.65</c:v>
                </c:pt>
                <c:pt idx="549">
                  <c:v>-133206.26999999999</c:v>
                </c:pt>
                <c:pt idx="550">
                  <c:v>-133647.57999999999</c:v>
                </c:pt>
                <c:pt idx="551">
                  <c:v>-134088.89000000001</c:v>
                </c:pt>
                <c:pt idx="552">
                  <c:v>-133936.92000000001</c:v>
                </c:pt>
                <c:pt idx="553">
                  <c:v>-134380.64000000001</c:v>
                </c:pt>
                <c:pt idx="554">
                  <c:v>-134824.35999999999</c:v>
                </c:pt>
                <c:pt idx="555">
                  <c:v>-134667.84</c:v>
                </c:pt>
                <c:pt idx="556">
                  <c:v>-135113.97</c:v>
                </c:pt>
                <c:pt idx="557">
                  <c:v>-135560.1</c:v>
                </c:pt>
                <c:pt idx="558">
                  <c:v>-135399.04000000001</c:v>
                </c:pt>
                <c:pt idx="559">
                  <c:v>-135847.57999999999</c:v>
                </c:pt>
                <c:pt idx="560">
                  <c:v>-136296.13</c:v>
                </c:pt>
                <c:pt idx="561">
                  <c:v>-136130.54</c:v>
                </c:pt>
                <c:pt idx="562">
                  <c:v>-136581.5</c:v>
                </c:pt>
                <c:pt idx="563">
                  <c:v>-137032.45000000001</c:v>
                </c:pt>
                <c:pt idx="564">
                  <c:v>-136862.32</c:v>
                </c:pt>
                <c:pt idx="565">
                  <c:v>-137315.69</c:v>
                </c:pt>
                <c:pt idx="566">
                  <c:v>-137769.04999999999</c:v>
                </c:pt>
                <c:pt idx="567">
                  <c:v>-137594.35</c:v>
                </c:pt>
                <c:pt idx="568">
                  <c:v>-138050.13</c:v>
                </c:pt>
                <c:pt idx="569">
                  <c:v>-138505.9</c:v>
                </c:pt>
                <c:pt idx="570">
                  <c:v>-138326.57999999999</c:v>
                </c:pt>
                <c:pt idx="571">
                  <c:v>-138784.76999999999</c:v>
                </c:pt>
                <c:pt idx="572">
                  <c:v>-139242.96</c:v>
                </c:pt>
                <c:pt idx="573">
                  <c:v>-139058.97</c:v>
                </c:pt>
                <c:pt idx="574">
                  <c:v>-139519.57</c:v>
                </c:pt>
                <c:pt idx="575">
                  <c:v>-139980.17000000001</c:v>
                </c:pt>
                <c:pt idx="576">
                  <c:v>-139791.45000000001</c:v>
                </c:pt>
                <c:pt idx="577">
                  <c:v>-140254.46</c:v>
                </c:pt>
                <c:pt idx="578">
                  <c:v>-140717.48000000001</c:v>
                </c:pt>
                <c:pt idx="579">
                  <c:v>-140523.97</c:v>
                </c:pt>
                <c:pt idx="580">
                  <c:v>-140989.39000000001</c:v>
                </c:pt>
                <c:pt idx="581">
                  <c:v>-141454.81</c:v>
                </c:pt>
                <c:pt idx="582">
                  <c:v>-141256.46</c:v>
                </c:pt>
                <c:pt idx="583">
                  <c:v>-141724.29</c:v>
                </c:pt>
                <c:pt idx="584">
                  <c:v>-142192.13</c:v>
                </c:pt>
                <c:pt idx="585">
                  <c:v>-141988.85999999999</c:v>
                </c:pt>
                <c:pt idx="586">
                  <c:v>-142459.10999999999</c:v>
                </c:pt>
                <c:pt idx="587">
                  <c:v>-142929.35999999999</c:v>
                </c:pt>
                <c:pt idx="588">
                  <c:v>-142721.14000000001</c:v>
                </c:pt>
                <c:pt idx="589">
                  <c:v>-143193.79999999999</c:v>
                </c:pt>
                <c:pt idx="590">
                  <c:v>-143666.46</c:v>
                </c:pt>
                <c:pt idx="591">
                  <c:v>-143453.26</c:v>
                </c:pt>
                <c:pt idx="592">
                  <c:v>-143928.32999999999</c:v>
                </c:pt>
                <c:pt idx="593">
                  <c:v>-144403.4</c:v>
                </c:pt>
                <c:pt idx="594">
                  <c:v>-144185.18</c:v>
                </c:pt>
                <c:pt idx="595">
                  <c:v>-144662.66</c:v>
                </c:pt>
                <c:pt idx="596">
                  <c:v>-145140.14000000001</c:v>
                </c:pt>
                <c:pt idx="597">
                  <c:v>-144916.89000000001</c:v>
                </c:pt>
                <c:pt idx="598">
                  <c:v>-145396.79</c:v>
                </c:pt>
                <c:pt idx="599">
                  <c:v>-145876.68</c:v>
                </c:pt>
                <c:pt idx="600">
                  <c:v>-145648.41</c:v>
                </c:pt>
                <c:pt idx="601">
                  <c:v>-146130.71</c:v>
                </c:pt>
                <c:pt idx="602">
                  <c:v>-146613.01</c:v>
                </c:pt>
                <c:pt idx="603">
                  <c:v>-146339.17000000001</c:v>
                </c:pt>
                <c:pt idx="604">
                  <c:v>-146821.47</c:v>
                </c:pt>
                <c:pt idx="605">
                  <c:v>-147303.76999999999</c:v>
                </c:pt>
                <c:pt idx="606">
                  <c:v>-146907</c:v>
                </c:pt>
                <c:pt idx="607">
                  <c:v>-147389.29999999999</c:v>
                </c:pt>
                <c:pt idx="608">
                  <c:v>-147871.60999999999</c:v>
                </c:pt>
                <c:pt idx="609">
                  <c:v>-147318.06</c:v>
                </c:pt>
                <c:pt idx="610">
                  <c:v>-147800.35999999999</c:v>
                </c:pt>
                <c:pt idx="611">
                  <c:v>-148282.67000000001</c:v>
                </c:pt>
                <c:pt idx="612">
                  <c:v>-147577.85</c:v>
                </c:pt>
                <c:pt idx="613">
                  <c:v>-148060.16</c:v>
                </c:pt>
                <c:pt idx="614">
                  <c:v>-148542.46</c:v>
                </c:pt>
                <c:pt idx="615">
                  <c:v>-147695.29</c:v>
                </c:pt>
                <c:pt idx="616">
                  <c:v>-148177.59</c:v>
                </c:pt>
                <c:pt idx="617">
                  <c:v>-148659.9</c:v>
                </c:pt>
                <c:pt idx="618">
                  <c:v>-147682.26</c:v>
                </c:pt>
                <c:pt idx="619">
                  <c:v>-148164.57</c:v>
                </c:pt>
                <c:pt idx="620">
                  <c:v>-148646.87</c:v>
                </c:pt>
                <c:pt idx="621">
                  <c:v>-147553.13</c:v>
                </c:pt>
                <c:pt idx="622">
                  <c:v>-148035.43</c:v>
                </c:pt>
                <c:pt idx="623">
                  <c:v>-148517.74</c:v>
                </c:pt>
                <c:pt idx="624">
                  <c:v>-147328.54999999999</c:v>
                </c:pt>
                <c:pt idx="625">
                  <c:v>-147810.85999999999</c:v>
                </c:pt>
                <c:pt idx="626">
                  <c:v>-148293.16</c:v>
                </c:pt>
                <c:pt idx="627">
                  <c:v>-147036.53</c:v>
                </c:pt>
                <c:pt idx="628">
                  <c:v>-147518.84</c:v>
                </c:pt>
                <c:pt idx="629">
                  <c:v>-148001.14000000001</c:v>
                </c:pt>
                <c:pt idx="630">
                  <c:v>-146711.35999999999</c:v>
                </c:pt>
                <c:pt idx="631">
                  <c:v>-147193.66</c:v>
                </c:pt>
                <c:pt idx="632">
                  <c:v>-147675.97</c:v>
                </c:pt>
                <c:pt idx="633">
                  <c:v>-146389.17000000001</c:v>
                </c:pt>
                <c:pt idx="634">
                  <c:v>-146871.48000000001</c:v>
                </c:pt>
                <c:pt idx="635">
                  <c:v>-147353.78</c:v>
                </c:pt>
                <c:pt idx="636">
                  <c:v>-146102.6</c:v>
                </c:pt>
                <c:pt idx="637">
                  <c:v>-146584.9</c:v>
                </c:pt>
                <c:pt idx="638">
                  <c:v>-147067.21</c:v>
                </c:pt>
                <c:pt idx="639">
                  <c:v>-145875.9</c:v>
                </c:pt>
                <c:pt idx="640">
                  <c:v>-146358.20000000001</c:v>
                </c:pt>
                <c:pt idx="641">
                  <c:v>-146840.51</c:v>
                </c:pt>
                <c:pt idx="642">
                  <c:v>-145722.6</c:v>
                </c:pt>
                <c:pt idx="643">
                  <c:v>-146204.91</c:v>
                </c:pt>
                <c:pt idx="644">
                  <c:v>-146687.21</c:v>
                </c:pt>
                <c:pt idx="645">
                  <c:v>-145645.49</c:v>
                </c:pt>
                <c:pt idx="646">
                  <c:v>-146127.79</c:v>
                </c:pt>
                <c:pt idx="647">
                  <c:v>-146610.1</c:v>
                </c:pt>
                <c:pt idx="648">
                  <c:v>-145638.44</c:v>
                </c:pt>
                <c:pt idx="649">
                  <c:v>-146120.75</c:v>
                </c:pt>
                <c:pt idx="650">
                  <c:v>-146603.04999999999</c:v>
                </c:pt>
                <c:pt idx="651">
                  <c:v>-145689.04</c:v>
                </c:pt>
                <c:pt idx="652">
                  <c:v>-146171.34</c:v>
                </c:pt>
                <c:pt idx="653">
                  <c:v>-146653.64000000001</c:v>
                </c:pt>
                <c:pt idx="654">
                  <c:v>-145781.24</c:v>
                </c:pt>
                <c:pt idx="655">
                  <c:v>-146263.54999999999</c:v>
                </c:pt>
                <c:pt idx="656">
                  <c:v>-146745.85</c:v>
                </c:pt>
                <c:pt idx="657">
                  <c:v>-145897.81</c:v>
                </c:pt>
                <c:pt idx="658">
                  <c:v>-146380.10999999999</c:v>
                </c:pt>
                <c:pt idx="659">
                  <c:v>-146862.42000000001</c:v>
                </c:pt>
                <c:pt idx="660">
                  <c:v>-146022.24</c:v>
                </c:pt>
                <c:pt idx="661">
                  <c:v>-146504.54999999999</c:v>
                </c:pt>
                <c:pt idx="662">
                  <c:v>-146986.85</c:v>
                </c:pt>
                <c:pt idx="663">
                  <c:v>-146140.37</c:v>
                </c:pt>
                <c:pt idx="664">
                  <c:v>-146622.67000000001</c:v>
                </c:pt>
                <c:pt idx="665">
                  <c:v>-147104.98000000001</c:v>
                </c:pt>
                <c:pt idx="666">
                  <c:v>-146241.49</c:v>
                </c:pt>
                <c:pt idx="667">
                  <c:v>-146723.79</c:v>
                </c:pt>
                <c:pt idx="668">
                  <c:v>-147206.09</c:v>
                </c:pt>
                <c:pt idx="669">
                  <c:v>-146319.01999999999</c:v>
                </c:pt>
                <c:pt idx="670">
                  <c:v>-146801.32</c:v>
                </c:pt>
                <c:pt idx="671">
                  <c:v>-147283.63</c:v>
                </c:pt>
                <c:pt idx="672">
                  <c:v>-146370.67000000001</c:v>
                </c:pt>
                <c:pt idx="673">
                  <c:v>-146852.97</c:v>
                </c:pt>
                <c:pt idx="674">
                  <c:v>-147335.28</c:v>
                </c:pt>
                <c:pt idx="675">
                  <c:v>-146398.01</c:v>
                </c:pt>
                <c:pt idx="676">
                  <c:v>-146880.31</c:v>
                </c:pt>
                <c:pt idx="677">
                  <c:v>-147362.62</c:v>
                </c:pt>
                <c:pt idx="678">
                  <c:v>-146405.67000000001</c:v>
                </c:pt>
                <c:pt idx="679">
                  <c:v>-146887.97</c:v>
                </c:pt>
                <c:pt idx="680">
                  <c:v>-147370.28</c:v>
                </c:pt>
                <c:pt idx="681">
                  <c:v>-146400.17000000001</c:v>
                </c:pt>
                <c:pt idx="682">
                  <c:v>-146882.47</c:v>
                </c:pt>
                <c:pt idx="683">
                  <c:v>-147364.78</c:v>
                </c:pt>
                <c:pt idx="684">
                  <c:v>-146388.67000000001</c:v>
                </c:pt>
                <c:pt idx="685">
                  <c:v>-146870.98000000001</c:v>
                </c:pt>
                <c:pt idx="686">
                  <c:v>-147353.28</c:v>
                </c:pt>
                <c:pt idx="687">
                  <c:v>-146377.76999999999</c:v>
                </c:pt>
                <c:pt idx="688">
                  <c:v>-146860.07999999999</c:v>
                </c:pt>
                <c:pt idx="689">
                  <c:v>-147342.38</c:v>
                </c:pt>
                <c:pt idx="690">
                  <c:v>-146372.5</c:v>
                </c:pt>
                <c:pt idx="691">
                  <c:v>-146854.81</c:v>
                </c:pt>
                <c:pt idx="692">
                  <c:v>-147337.10999999999</c:v>
                </c:pt>
                <c:pt idx="693">
                  <c:v>-146375.71</c:v>
                </c:pt>
                <c:pt idx="694">
                  <c:v>-146858.01</c:v>
                </c:pt>
                <c:pt idx="695">
                  <c:v>-147340.31</c:v>
                </c:pt>
                <c:pt idx="696">
                  <c:v>-146387.76999999999</c:v>
                </c:pt>
                <c:pt idx="697">
                  <c:v>-146870.07999999999</c:v>
                </c:pt>
                <c:pt idx="698">
                  <c:v>-147352.38</c:v>
                </c:pt>
                <c:pt idx="699">
                  <c:v>-146406.78</c:v>
                </c:pt>
                <c:pt idx="700">
                  <c:v>-146889.09</c:v>
                </c:pt>
                <c:pt idx="701">
                  <c:v>-147371.39000000001</c:v>
                </c:pt>
                <c:pt idx="702">
                  <c:v>-146428.99</c:v>
                </c:pt>
                <c:pt idx="703">
                  <c:v>-146911.29</c:v>
                </c:pt>
                <c:pt idx="704">
                  <c:v>-147393.60000000001</c:v>
                </c:pt>
                <c:pt idx="705">
                  <c:v>-146449.54</c:v>
                </c:pt>
                <c:pt idx="706">
                  <c:v>-146931.84</c:v>
                </c:pt>
                <c:pt idx="707">
                  <c:v>-147414.15</c:v>
                </c:pt>
                <c:pt idx="708">
                  <c:v>-146463.35</c:v>
                </c:pt>
                <c:pt idx="709">
                  <c:v>-146945.65</c:v>
                </c:pt>
                <c:pt idx="710">
                  <c:v>-147427.96</c:v>
                </c:pt>
                <c:pt idx="711">
                  <c:v>-146465.92000000001</c:v>
                </c:pt>
                <c:pt idx="712">
                  <c:v>-146948.23000000001</c:v>
                </c:pt>
                <c:pt idx="713">
                  <c:v>-147430.53</c:v>
                </c:pt>
                <c:pt idx="714">
                  <c:v>-146454.12</c:v>
                </c:pt>
                <c:pt idx="715">
                  <c:v>-146936.42000000001</c:v>
                </c:pt>
                <c:pt idx="716">
                  <c:v>-147418.72</c:v>
                </c:pt>
                <c:pt idx="717">
                  <c:v>-146426.63</c:v>
                </c:pt>
                <c:pt idx="718">
                  <c:v>-146908.93</c:v>
                </c:pt>
                <c:pt idx="719">
                  <c:v>-147391.24</c:v>
                </c:pt>
                <c:pt idx="720">
                  <c:v>-146384.26</c:v>
                </c:pt>
                <c:pt idx="721">
                  <c:v>-146866.57</c:v>
                </c:pt>
                <c:pt idx="722">
                  <c:v>-147348.87</c:v>
                </c:pt>
                <c:pt idx="723">
                  <c:v>-146329.84</c:v>
                </c:pt>
                <c:pt idx="724">
                  <c:v>-146812.14000000001</c:v>
                </c:pt>
                <c:pt idx="725">
                  <c:v>-147294.45000000001</c:v>
                </c:pt>
                <c:pt idx="726">
                  <c:v>-146267.9</c:v>
                </c:pt>
                <c:pt idx="727">
                  <c:v>-146750.20000000001</c:v>
                </c:pt>
                <c:pt idx="728">
                  <c:v>-147232.51</c:v>
                </c:pt>
                <c:pt idx="729">
                  <c:v>-146204.12</c:v>
                </c:pt>
                <c:pt idx="730">
                  <c:v>-146686.42000000001</c:v>
                </c:pt>
                <c:pt idx="731">
                  <c:v>-147168.73000000001</c:v>
                </c:pt>
                <c:pt idx="732">
                  <c:v>-146144.65</c:v>
                </c:pt>
                <c:pt idx="733">
                  <c:v>-146626.95000000001</c:v>
                </c:pt>
                <c:pt idx="734">
                  <c:v>-147109.26</c:v>
                </c:pt>
                <c:pt idx="735">
                  <c:v>-146095.35999999999</c:v>
                </c:pt>
                <c:pt idx="736">
                  <c:v>-146577.67000000001</c:v>
                </c:pt>
                <c:pt idx="737">
                  <c:v>-147059.97</c:v>
                </c:pt>
                <c:pt idx="738">
                  <c:v>-146061.17000000001</c:v>
                </c:pt>
                <c:pt idx="739">
                  <c:v>-146543.48000000001</c:v>
                </c:pt>
                <c:pt idx="740">
                  <c:v>-147025.78</c:v>
                </c:pt>
                <c:pt idx="741">
                  <c:v>-146045.5</c:v>
                </c:pt>
                <c:pt idx="742">
                  <c:v>-146527.79999999999</c:v>
                </c:pt>
                <c:pt idx="743">
                  <c:v>-147010.10999999999</c:v>
                </c:pt>
                <c:pt idx="744">
                  <c:v>-146049.88</c:v>
                </c:pt>
                <c:pt idx="745">
                  <c:v>-146532.18</c:v>
                </c:pt>
                <c:pt idx="746">
                  <c:v>-147014.48000000001</c:v>
                </c:pt>
                <c:pt idx="747">
                  <c:v>-146073.85</c:v>
                </c:pt>
                <c:pt idx="748">
                  <c:v>-146556.16</c:v>
                </c:pt>
                <c:pt idx="749">
                  <c:v>-147038.46</c:v>
                </c:pt>
                <c:pt idx="750">
                  <c:v>-146115.07</c:v>
                </c:pt>
                <c:pt idx="751">
                  <c:v>-146597.38</c:v>
                </c:pt>
                <c:pt idx="752">
                  <c:v>-147079.67999999999</c:v>
                </c:pt>
                <c:pt idx="753">
                  <c:v>-146169.59</c:v>
                </c:pt>
                <c:pt idx="754">
                  <c:v>-146651.89000000001</c:v>
                </c:pt>
                <c:pt idx="755">
                  <c:v>-147134.19</c:v>
                </c:pt>
                <c:pt idx="756">
                  <c:v>-146232.31</c:v>
                </c:pt>
                <c:pt idx="757">
                  <c:v>-146714.62</c:v>
                </c:pt>
                <c:pt idx="758">
                  <c:v>-147196.92000000001</c:v>
                </c:pt>
                <c:pt idx="759">
                  <c:v>-146297.60999999999</c:v>
                </c:pt>
                <c:pt idx="760">
                  <c:v>-146779.91</c:v>
                </c:pt>
                <c:pt idx="761">
                  <c:v>-147262.22</c:v>
                </c:pt>
                <c:pt idx="762">
                  <c:v>-146359.85</c:v>
                </c:pt>
                <c:pt idx="763">
                  <c:v>-146842.16</c:v>
                </c:pt>
                <c:pt idx="764">
                  <c:v>-147324.46</c:v>
                </c:pt>
                <c:pt idx="765">
                  <c:v>-146414</c:v>
                </c:pt>
                <c:pt idx="766">
                  <c:v>-146896.29999999999</c:v>
                </c:pt>
                <c:pt idx="767">
                  <c:v>-147378.6</c:v>
                </c:pt>
                <c:pt idx="768">
                  <c:v>-146456.01</c:v>
                </c:pt>
                <c:pt idx="769">
                  <c:v>-146938.32</c:v>
                </c:pt>
                <c:pt idx="770">
                  <c:v>-147420.62</c:v>
                </c:pt>
                <c:pt idx="771">
                  <c:v>-146483.22</c:v>
                </c:pt>
                <c:pt idx="772">
                  <c:v>-146965.51999999999</c:v>
                </c:pt>
                <c:pt idx="773">
                  <c:v>-147447.82999999999</c:v>
                </c:pt>
                <c:pt idx="774">
                  <c:v>-146494.41</c:v>
                </c:pt>
                <c:pt idx="775">
                  <c:v>-146976.71</c:v>
                </c:pt>
                <c:pt idx="776">
                  <c:v>-147459.01</c:v>
                </c:pt>
                <c:pt idx="777">
                  <c:v>-146489.85</c:v>
                </c:pt>
                <c:pt idx="778">
                  <c:v>-146972.16</c:v>
                </c:pt>
                <c:pt idx="779">
                  <c:v>-147454.46</c:v>
                </c:pt>
                <c:pt idx="780">
                  <c:v>-146471.15</c:v>
                </c:pt>
                <c:pt idx="781">
                  <c:v>-146953.46</c:v>
                </c:pt>
                <c:pt idx="782">
                  <c:v>-147435.76</c:v>
                </c:pt>
                <c:pt idx="783">
                  <c:v>-146440.95000000001</c:v>
                </c:pt>
                <c:pt idx="784">
                  <c:v>-146923.26</c:v>
                </c:pt>
                <c:pt idx="785">
                  <c:v>-147405.56</c:v>
                </c:pt>
                <c:pt idx="786">
                  <c:v>-146402.59</c:v>
                </c:pt>
                <c:pt idx="787">
                  <c:v>-146884.9</c:v>
                </c:pt>
                <c:pt idx="788">
                  <c:v>-147367.20000000001</c:v>
                </c:pt>
                <c:pt idx="789">
                  <c:v>-146359.76</c:v>
                </c:pt>
                <c:pt idx="790">
                  <c:v>-146842.06</c:v>
                </c:pt>
                <c:pt idx="791">
                  <c:v>-147324.35999999999</c:v>
                </c:pt>
                <c:pt idx="792">
                  <c:v>-146316.09</c:v>
                </c:pt>
                <c:pt idx="793">
                  <c:v>-146798.39999999999</c:v>
                </c:pt>
                <c:pt idx="794">
                  <c:v>-147280.70000000001</c:v>
                </c:pt>
                <c:pt idx="795">
                  <c:v>-146274.91</c:v>
                </c:pt>
                <c:pt idx="796">
                  <c:v>-146757.22</c:v>
                </c:pt>
                <c:pt idx="797">
                  <c:v>-147239.51999999999</c:v>
                </c:pt>
                <c:pt idx="798">
                  <c:v>-146238.93</c:v>
                </c:pt>
                <c:pt idx="799">
                  <c:v>-146721.23000000001</c:v>
                </c:pt>
                <c:pt idx="800">
                  <c:v>-147203.54</c:v>
                </c:pt>
                <c:pt idx="801">
                  <c:v>-146210.14000000001</c:v>
                </c:pt>
                <c:pt idx="802">
                  <c:v>-146692.44</c:v>
                </c:pt>
                <c:pt idx="803">
                  <c:v>-147174.74</c:v>
                </c:pt>
                <c:pt idx="804">
                  <c:v>-146189.71</c:v>
                </c:pt>
                <c:pt idx="805">
                  <c:v>-146672.01999999999</c:v>
                </c:pt>
                <c:pt idx="806">
                  <c:v>-147154.32</c:v>
                </c:pt>
                <c:pt idx="807">
                  <c:v>-146178.07</c:v>
                </c:pt>
                <c:pt idx="808">
                  <c:v>-146660.38</c:v>
                </c:pt>
                <c:pt idx="809">
                  <c:v>-147142.68</c:v>
                </c:pt>
                <c:pt idx="810">
                  <c:v>-146174.92000000001</c:v>
                </c:pt>
                <c:pt idx="811">
                  <c:v>-146657.23000000001</c:v>
                </c:pt>
                <c:pt idx="812">
                  <c:v>-147139.53</c:v>
                </c:pt>
                <c:pt idx="813">
                  <c:v>-146179.42000000001</c:v>
                </c:pt>
                <c:pt idx="814">
                  <c:v>-146661.72</c:v>
                </c:pt>
                <c:pt idx="815">
                  <c:v>-147144.03</c:v>
                </c:pt>
                <c:pt idx="816">
                  <c:v>-146190.32</c:v>
                </c:pt>
                <c:pt idx="817">
                  <c:v>-146672.63</c:v>
                </c:pt>
                <c:pt idx="818">
                  <c:v>-147154.93</c:v>
                </c:pt>
                <c:pt idx="819">
                  <c:v>-146206.15</c:v>
                </c:pt>
                <c:pt idx="820">
                  <c:v>-146688.45000000001</c:v>
                </c:pt>
                <c:pt idx="821">
                  <c:v>-147170.76</c:v>
                </c:pt>
                <c:pt idx="822">
                  <c:v>-146225.34</c:v>
                </c:pt>
                <c:pt idx="823">
                  <c:v>-146707.65</c:v>
                </c:pt>
                <c:pt idx="824">
                  <c:v>-147189.95000000001</c:v>
                </c:pt>
                <c:pt idx="825">
                  <c:v>-146246.38</c:v>
                </c:pt>
                <c:pt idx="826">
                  <c:v>-146728.69</c:v>
                </c:pt>
                <c:pt idx="827">
                  <c:v>-147210.99</c:v>
                </c:pt>
                <c:pt idx="828">
                  <c:v>-146267.89000000001</c:v>
                </c:pt>
                <c:pt idx="829">
                  <c:v>-146750.20000000001</c:v>
                </c:pt>
                <c:pt idx="830">
                  <c:v>-147232.5</c:v>
                </c:pt>
                <c:pt idx="831">
                  <c:v>-146288.69</c:v>
                </c:pt>
                <c:pt idx="832">
                  <c:v>-146770.99</c:v>
                </c:pt>
                <c:pt idx="833">
                  <c:v>-147253.29999999999</c:v>
                </c:pt>
                <c:pt idx="834">
                  <c:v>-146307.82</c:v>
                </c:pt>
                <c:pt idx="835">
                  <c:v>-146790.12</c:v>
                </c:pt>
                <c:pt idx="836">
                  <c:v>-147272.43</c:v>
                </c:pt>
                <c:pt idx="837">
                  <c:v>-146324.54999999999</c:v>
                </c:pt>
                <c:pt idx="838">
                  <c:v>-146806.85</c:v>
                </c:pt>
                <c:pt idx="839">
                  <c:v>-147289.16</c:v>
                </c:pt>
                <c:pt idx="840">
                  <c:v>-146338.35999999999</c:v>
                </c:pt>
                <c:pt idx="841">
                  <c:v>-146820.67000000001</c:v>
                </c:pt>
                <c:pt idx="842">
                  <c:v>-147302.97</c:v>
                </c:pt>
                <c:pt idx="843">
                  <c:v>-146348.93</c:v>
                </c:pt>
                <c:pt idx="844">
                  <c:v>-146831.23000000001</c:v>
                </c:pt>
                <c:pt idx="845">
                  <c:v>-147313.53</c:v>
                </c:pt>
                <c:pt idx="846">
                  <c:v>-146356.07</c:v>
                </c:pt>
                <c:pt idx="847">
                  <c:v>-146838.37</c:v>
                </c:pt>
                <c:pt idx="848">
                  <c:v>-147320.68</c:v>
                </c:pt>
                <c:pt idx="849">
                  <c:v>-146359.75</c:v>
                </c:pt>
                <c:pt idx="850">
                  <c:v>-146842.04999999999</c:v>
                </c:pt>
                <c:pt idx="851">
                  <c:v>-147324.35</c:v>
                </c:pt>
                <c:pt idx="852">
                  <c:v>-146360.03</c:v>
                </c:pt>
                <c:pt idx="853">
                  <c:v>-146842.32999999999</c:v>
                </c:pt>
                <c:pt idx="854">
                  <c:v>-147324.64000000001</c:v>
                </c:pt>
                <c:pt idx="855">
                  <c:v>-146357.09</c:v>
                </c:pt>
                <c:pt idx="856">
                  <c:v>-146839.39000000001</c:v>
                </c:pt>
                <c:pt idx="857">
                  <c:v>-147321.70000000001</c:v>
                </c:pt>
                <c:pt idx="858">
                  <c:v>-146351.20000000001</c:v>
                </c:pt>
                <c:pt idx="859">
                  <c:v>-146833.5</c:v>
                </c:pt>
                <c:pt idx="860">
                  <c:v>-147315.79999999999</c:v>
                </c:pt>
                <c:pt idx="861">
                  <c:v>-146342.71</c:v>
                </c:pt>
                <c:pt idx="862">
                  <c:v>-146825.01999999999</c:v>
                </c:pt>
                <c:pt idx="863">
                  <c:v>-147307.32</c:v>
                </c:pt>
                <c:pt idx="864">
                  <c:v>-146332.09</c:v>
                </c:pt>
                <c:pt idx="865">
                  <c:v>-146814.39999999999</c:v>
                </c:pt>
                <c:pt idx="866">
                  <c:v>-147296.70000000001</c:v>
                </c:pt>
                <c:pt idx="867">
                  <c:v>-146319.88</c:v>
                </c:pt>
                <c:pt idx="868">
                  <c:v>-146802.18</c:v>
                </c:pt>
                <c:pt idx="869">
                  <c:v>-147284.48000000001</c:v>
                </c:pt>
                <c:pt idx="870">
                  <c:v>-146306.68</c:v>
                </c:pt>
                <c:pt idx="871">
                  <c:v>-146788.99</c:v>
                </c:pt>
                <c:pt idx="872">
                  <c:v>-147271.29</c:v>
                </c:pt>
                <c:pt idx="873">
                  <c:v>-146293.18</c:v>
                </c:pt>
                <c:pt idx="874">
                  <c:v>-146775.49</c:v>
                </c:pt>
                <c:pt idx="875">
                  <c:v>-147257.79</c:v>
                </c:pt>
                <c:pt idx="876">
                  <c:v>-146280.07999999999</c:v>
                </c:pt>
                <c:pt idx="877">
                  <c:v>-146762.38</c:v>
                </c:pt>
                <c:pt idx="878">
                  <c:v>-147244.69</c:v>
                </c:pt>
                <c:pt idx="879">
                  <c:v>-146268.06</c:v>
                </c:pt>
                <c:pt idx="880">
                  <c:v>-146750.35999999999</c:v>
                </c:pt>
                <c:pt idx="881">
                  <c:v>-147232.67000000001</c:v>
                </c:pt>
                <c:pt idx="882">
                  <c:v>-146257.76999999999</c:v>
                </c:pt>
                <c:pt idx="883">
                  <c:v>-146740.07999999999</c:v>
                </c:pt>
                <c:pt idx="884">
                  <c:v>-147222.38</c:v>
                </c:pt>
                <c:pt idx="885">
                  <c:v>-146249.76999999999</c:v>
                </c:pt>
                <c:pt idx="886">
                  <c:v>-146732.07999999999</c:v>
                </c:pt>
                <c:pt idx="887">
                  <c:v>-147214.38</c:v>
                </c:pt>
                <c:pt idx="888">
                  <c:v>-146244.49</c:v>
                </c:pt>
                <c:pt idx="889">
                  <c:v>-146726.79</c:v>
                </c:pt>
                <c:pt idx="890">
                  <c:v>-147209.1</c:v>
                </c:pt>
                <c:pt idx="891">
                  <c:v>-146242.19</c:v>
                </c:pt>
                <c:pt idx="892">
                  <c:v>-146724.49</c:v>
                </c:pt>
                <c:pt idx="893">
                  <c:v>-147206.79999999999</c:v>
                </c:pt>
                <c:pt idx="894">
                  <c:v>-146242.96</c:v>
                </c:pt>
                <c:pt idx="895">
                  <c:v>-146725.26</c:v>
                </c:pt>
                <c:pt idx="896">
                  <c:v>-147207.57</c:v>
                </c:pt>
                <c:pt idx="897">
                  <c:v>-146246.69</c:v>
                </c:pt>
                <c:pt idx="898">
                  <c:v>-146729</c:v>
                </c:pt>
                <c:pt idx="899">
                  <c:v>-147211.29999999999</c:v>
                </c:pt>
                <c:pt idx="900">
                  <c:v>-146253.1</c:v>
                </c:pt>
                <c:pt idx="901">
                  <c:v>-146735.41</c:v>
                </c:pt>
                <c:pt idx="902">
                  <c:v>-147217.71</c:v>
                </c:pt>
                <c:pt idx="903">
                  <c:v>-146261.73000000001</c:v>
                </c:pt>
                <c:pt idx="904">
                  <c:v>-146744.03</c:v>
                </c:pt>
                <c:pt idx="905">
                  <c:v>-147226.32999999999</c:v>
                </c:pt>
                <c:pt idx="906">
                  <c:v>-146271.97</c:v>
                </c:pt>
                <c:pt idx="907">
                  <c:v>-146754.26999999999</c:v>
                </c:pt>
                <c:pt idx="908">
                  <c:v>-147236.57999999999</c:v>
                </c:pt>
                <c:pt idx="909">
                  <c:v>-146283.14000000001</c:v>
                </c:pt>
                <c:pt idx="910">
                  <c:v>-146765.45000000001</c:v>
                </c:pt>
                <c:pt idx="911">
                  <c:v>-147247.75</c:v>
                </c:pt>
                <c:pt idx="912">
                  <c:v>-146294.51</c:v>
                </c:pt>
                <c:pt idx="913">
                  <c:v>-146776.82</c:v>
                </c:pt>
                <c:pt idx="914">
                  <c:v>-147259.12</c:v>
                </c:pt>
                <c:pt idx="915">
                  <c:v>-146305.35999999999</c:v>
                </c:pt>
                <c:pt idx="916">
                  <c:v>-146787.66</c:v>
                </c:pt>
                <c:pt idx="917">
                  <c:v>-147269.96</c:v>
                </c:pt>
                <c:pt idx="918">
                  <c:v>-146315</c:v>
                </c:pt>
                <c:pt idx="919">
                  <c:v>-146797.29999999999</c:v>
                </c:pt>
                <c:pt idx="920">
                  <c:v>-147279.60999999999</c:v>
                </c:pt>
                <c:pt idx="921">
                  <c:v>-146322.87</c:v>
                </c:pt>
                <c:pt idx="922">
                  <c:v>-146805.18</c:v>
                </c:pt>
                <c:pt idx="923">
                  <c:v>-147287.48000000001</c:v>
                </c:pt>
                <c:pt idx="924">
                  <c:v>-146328.54999999999</c:v>
                </c:pt>
                <c:pt idx="925">
                  <c:v>-146810.85</c:v>
                </c:pt>
                <c:pt idx="926">
                  <c:v>-147293.15</c:v>
                </c:pt>
                <c:pt idx="927">
                  <c:v>-146331.75</c:v>
                </c:pt>
                <c:pt idx="928">
                  <c:v>-146814.06</c:v>
                </c:pt>
                <c:pt idx="929">
                  <c:v>-147296.35999999999</c:v>
                </c:pt>
                <c:pt idx="930">
                  <c:v>-146332.4</c:v>
                </c:pt>
                <c:pt idx="931">
                  <c:v>-146814.70000000001</c:v>
                </c:pt>
                <c:pt idx="932">
                  <c:v>-147297</c:v>
                </c:pt>
                <c:pt idx="933">
                  <c:v>-146330.54999999999</c:v>
                </c:pt>
                <c:pt idx="934">
                  <c:v>-146812.85999999999</c:v>
                </c:pt>
                <c:pt idx="935">
                  <c:v>-147295.16</c:v>
                </c:pt>
                <c:pt idx="936">
                  <c:v>-146326.46</c:v>
                </c:pt>
                <c:pt idx="937">
                  <c:v>-146808.76999999999</c:v>
                </c:pt>
                <c:pt idx="938">
                  <c:v>-147291.07</c:v>
                </c:pt>
                <c:pt idx="939">
                  <c:v>-146320.5</c:v>
                </c:pt>
                <c:pt idx="940">
                  <c:v>-146802.79999999999</c:v>
                </c:pt>
                <c:pt idx="941">
                  <c:v>-147285.1</c:v>
                </c:pt>
                <c:pt idx="942">
                  <c:v>-146313.13</c:v>
                </c:pt>
                <c:pt idx="943">
                  <c:v>-146795.43</c:v>
                </c:pt>
                <c:pt idx="944">
                  <c:v>-147277.73000000001</c:v>
                </c:pt>
                <c:pt idx="945">
                  <c:v>-146304.89000000001</c:v>
                </c:pt>
                <c:pt idx="946">
                  <c:v>-146787.20000000001</c:v>
                </c:pt>
                <c:pt idx="947">
                  <c:v>-147269.5</c:v>
                </c:pt>
                <c:pt idx="948">
                  <c:v>-146296.35999999999</c:v>
                </c:pt>
                <c:pt idx="949">
                  <c:v>-146778.67000000001</c:v>
                </c:pt>
                <c:pt idx="950">
                  <c:v>-147260.97</c:v>
                </c:pt>
                <c:pt idx="951">
                  <c:v>-146288.07999999999</c:v>
                </c:pt>
                <c:pt idx="952">
                  <c:v>-146770.38</c:v>
                </c:pt>
                <c:pt idx="953">
                  <c:v>-147252.69</c:v>
                </c:pt>
                <c:pt idx="954">
                  <c:v>-146280.54999999999</c:v>
                </c:pt>
                <c:pt idx="955">
                  <c:v>-146762.85</c:v>
                </c:pt>
                <c:pt idx="956">
                  <c:v>-147245.15</c:v>
                </c:pt>
                <c:pt idx="957">
                  <c:v>-146274.18</c:v>
                </c:pt>
                <c:pt idx="958">
                  <c:v>-146756.48000000001</c:v>
                </c:pt>
                <c:pt idx="959">
                  <c:v>-147238.79</c:v>
                </c:pt>
                <c:pt idx="960">
                  <c:v>-146269.29999999999</c:v>
                </c:pt>
                <c:pt idx="961">
                  <c:v>-146751.6</c:v>
                </c:pt>
                <c:pt idx="962">
                  <c:v>-147233.91</c:v>
                </c:pt>
                <c:pt idx="963">
                  <c:v>-146266.10999999999</c:v>
                </c:pt>
                <c:pt idx="964">
                  <c:v>-146748.42000000001</c:v>
                </c:pt>
                <c:pt idx="965">
                  <c:v>-147230.72</c:v>
                </c:pt>
                <c:pt idx="966">
                  <c:v>-146264.71</c:v>
                </c:pt>
                <c:pt idx="967">
                  <c:v>-146747.01</c:v>
                </c:pt>
                <c:pt idx="968">
                  <c:v>-147229.31</c:v>
                </c:pt>
                <c:pt idx="969">
                  <c:v>-146265.04999999999</c:v>
                </c:pt>
                <c:pt idx="970">
                  <c:v>-146747.35</c:v>
                </c:pt>
                <c:pt idx="971">
                  <c:v>-147229.65</c:v>
                </c:pt>
                <c:pt idx="972">
                  <c:v>-146267</c:v>
                </c:pt>
                <c:pt idx="973">
                  <c:v>-146749.29999999999</c:v>
                </c:pt>
                <c:pt idx="974">
                  <c:v>-147231.60999999999</c:v>
                </c:pt>
                <c:pt idx="975">
                  <c:v>-146270.34</c:v>
                </c:pt>
                <c:pt idx="976">
                  <c:v>-146752.64000000001</c:v>
                </c:pt>
                <c:pt idx="977">
                  <c:v>-147234.95000000001</c:v>
                </c:pt>
                <c:pt idx="978">
                  <c:v>-146274.78</c:v>
                </c:pt>
                <c:pt idx="979">
                  <c:v>-146757.07999999999</c:v>
                </c:pt>
                <c:pt idx="980">
                  <c:v>-147239.39000000001</c:v>
                </c:pt>
                <c:pt idx="981">
                  <c:v>-146279.98000000001</c:v>
                </c:pt>
                <c:pt idx="982">
                  <c:v>-146762.28</c:v>
                </c:pt>
                <c:pt idx="983">
                  <c:v>-147244.57999999999</c:v>
                </c:pt>
                <c:pt idx="984">
                  <c:v>-146285.57</c:v>
                </c:pt>
                <c:pt idx="985">
                  <c:v>-146767.88</c:v>
                </c:pt>
                <c:pt idx="986">
                  <c:v>-147250.18</c:v>
                </c:pt>
                <c:pt idx="987">
                  <c:v>-146291.22</c:v>
                </c:pt>
                <c:pt idx="988">
                  <c:v>-146773.51999999999</c:v>
                </c:pt>
                <c:pt idx="989">
                  <c:v>-147255.82</c:v>
                </c:pt>
                <c:pt idx="990">
                  <c:v>-146296.57</c:v>
                </c:pt>
                <c:pt idx="991">
                  <c:v>-146778.87</c:v>
                </c:pt>
                <c:pt idx="992">
                  <c:v>-147261.17000000001</c:v>
                </c:pt>
                <c:pt idx="993">
                  <c:v>-146301.32999999999</c:v>
                </c:pt>
                <c:pt idx="994">
                  <c:v>-146783.63</c:v>
                </c:pt>
                <c:pt idx="995">
                  <c:v>-147265.94</c:v>
                </c:pt>
                <c:pt idx="996">
                  <c:v>-146305.26999999999</c:v>
                </c:pt>
                <c:pt idx="997">
                  <c:v>-146787.57</c:v>
                </c:pt>
                <c:pt idx="998">
                  <c:v>-147269.88</c:v>
                </c:pt>
                <c:pt idx="999">
                  <c:v>-146308.20000000001</c:v>
                </c:pt>
                <c:pt idx="1000">
                  <c:v>-146790.5</c:v>
                </c:pt>
                <c:pt idx="1001">
                  <c:v>-147272.81</c:v>
                </c:pt>
                <c:pt idx="1002">
                  <c:v>-146310.01999999999</c:v>
                </c:pt>
                <c:pt idx="1003">
                  <c:v>-146792.32000000001</c:v>
                </c:pt>
                <c:pt idx="1004">
                  <c:v>-147274.63</c:v>
                </c:pt>
                <c:pt idx="1005">
                  <c:v>-146310.68</c:v>
                </c:pt>
                <c:pt idx="1006">
                  <c:v>-146792.99</c:v>
                </c:pt>
                <c:pt idx="1007">
                  <c:v>-147275.29</c:v>
                </c:pt>
                <c:pt idx="1008">
                  <c:v>-146310.23000000001</c:v>
                </c:pt>
                <c:pt idx="1009">
                  <c:v>-146792.53</c:v>
                </c:pt>
                <c:pt idx="1010">
                  <c:v>-147274.84</c:v>
                </c:pt>
                <c:pt idx="1011">
                  <c:v>-146308.74</c:v>
                </c:pt>
                <c:pt idx="1012">
                  <c:v>-146791.04000000001</c:v>
                </c:pt>
                <c:pt idx="1013">
                  <c:v>-147273.35</c:v>
                </c:pt>
                <c:pt idx="1014">
                  <c:v>-146306.35999999999</c:v>
                </c:pt>
                <c:pt idx="1015">
                  <c:v>-146788.66</c:v>
                </c:pt>
                <c:pt idx="1016">
                  <c:v>-147270.96</c:v>
                </c:pt>
                <c:pt idx="1017">
                  <c:v>-146303.26999999999</c:v>
                </c:pt>
                <c:pt idx="1018">
                  <c:v>-146785.57</c:v>
                </c:pt>
                <c:pt idx="1019">
                  <c:v>-147267.87</c:v>
                </c:pt>
                <c:pt idx="1020">
                  <c:v>-146299.68</c:v>
                </c:pt>
                <c:pt idx="1021">
                  <c:v>-146781.98000000001</c:v>
                </c:pt>
                <c:pt idx="1022">
                  <c:v>-147264.29</c:v>
                </c:pt>
                <c:pt idx="1023">
                  <c:v>-146295.82999999999</c:v>
                </c:pt>
                <c:pt idx="1024">
                  <c:v>-146778.13</c:v>
                </c:pt>
                <c:pt idx="1025">
                  <c:v>-147260.43</c:v>
                </c:pt>
                <c:pt idx="1026">
                  <c:v>-146291.93</c:v>
                </c:pt>
                <c:pt idx="1027">
                  <c:v>-146774.24</c:v>
                </c:pt>
                <c:pt idx="1028">
                  <c:v>-147256.54</c:v>
                </c:pt>
                <c:pt idx="1029">
                  <c:v>-146288.22</c:v>
                </c:pt>
                <c:pt idx="1030">
                  <c:v>-146770.53</c:v>
                </c:pt>
                <c:pt idx="1031">
                  <c:v>-147252.82999999999</c:v>
                </c:pt>
                <c:pt idx="1032">
                  <c:v>-146284.9</c:v>
                </c:pt>
                <c:pt idx="1033">
                  <c:v>-146767.20000000001</c:v>
                </c:pt>
                <c:pt idx="1034">
                  <c:v>-147249.5</c:v>
                </c:pt>
                <c:pt idx="1035">
                  <c:v>-146282.12</c:v>
                </c:pt>
                <c:pt idx="1036">
                  <c:v>-146764.42000000001</c:v>
                </c:pt>
                <c:pt idx="1037">
                  <c:v>-147246.73000000001</c:v>
                </c:pt>
                <c:pt idx="1038">
                  <c:v>-146280.01999999999</c:v>
                </c:pt>
                <c:pt idx="1039">
                  <c:v>-146762.32</c:v>
                </c:pt>
                <c:pt idx="1040">
                  <c:v>-147244.62</c:v>
                </c:pt>
                <c:pt idx="1041">
                  <c:v>-146278.68</c:v>
                </c:pt>
                <c:pt idx="1042">
                  <c:v>-146760.98000000001</c:v>
                </c:pt>
                <c:pt idx="1043">
                  <c:v>-147243.29</c:v>
                </c:pt>
                <c:pt idx="1044">
                  <c:v>-146278.14000000001</c:v>
                </c:pt>
                <c:pt idx="1045">
                  <c:v>-146760.44</c:v>
                </c:pt>
                <c:pt idx="1046">
                  <c:v>-147242.75</c:v>
                </c:pt>
                <c:pt idx="1047">
                  <c:v>-146278.39000000001</c:v>
                </c:pt>
                <c:pt idx="1048">
                  <c:v>-146760.69</c:v>
                </c:pt>
                <c:pt idx="1049">
                  <c:v>-147243</c:v>
                </c:pt>
                <c:pt idx="1050">
                  <c:v>-146279.37</c:v>
                </c:pt>
                <c:pt idx="1051">
                  <c:v>-146761.68</c:v>
                </c:pt>
                <c:pt idx="1052">
                  <c:v>-147243.98000000001</c:v>
                </c:pt>
                <c:pt idx="1053">
                  <c:v>-146281</c:v>
                </c:pt>
                <c:pt idx="1054">
                  <c:v>-146763.29999999999</c:v>
                </c:pt>
                <c:pt idx="1055">
                  <c:v>-147245.60999999999</c:v>
                </c:pt>
                <c:pt idx="1056">
                  <c:v>-146283.14000000001</c:v>
                </c:pt>
                <c:pt idx="1057">
                  <c:v>-146765.44</c:v>
                </c:pt>
                <c:pt idx="1058">
                  <c:v>-147247.75</c:v>
                </c:pt>
                <c:pt idx="1059">
                  <c:v>-146285.65</c:v>
                </c:pt>
                <c:pt idx="1060">
                  <c:v>-146767.95000000001</c:v>
                </c:pt>
                <c:pt idx="1061">
                  <c:v>-147250.25</c:v>
                </c:pt>
                <c:pt idx="1062">
                  <c:v>-146288.35</c:v>
                </c:pt>
                <c:pt idx="1063">
                  <c:v>-146770.65</c:v>
                </c:pt>
                <c:pt idx="1064">
                  <c:v>-147252.96</c:v>
                </c:pt>
                <c:pt idx="1065">
                  <c:v>-146291.07999999999</c:v>
                </c:pt>
                <c:pt idx="1066">
                  <c:v>-146773.38</c:v>
                </c:pt>
                <c:pt idx="1067">
                  <c:v>-147255.69</c:v>
                </c:pt>
                <c:pt idx="1068">
                  <c:v>-146293.68</c:v>
                </c:pt>
                <c:pt idx="1069">
                  <c:v>-146775.98000000001</c:v>
                </c:pt>
                <c:pt idx="1070">
                  <c:v>-147258.29</c:v>
                </c:pt>
                <c:pt idx="1071">
                  <c:v>-146295.99</c:v>
                </c:pt>
                <c:pt idx="1072">
                  <c:v>-146778.29999999999</c:v>
                </c:pt>
                <c:pt idx="1073">
                  <c:v>-147260.6</c:v>
                </c:pt>
                <c:pt idx="1074">
                  <c:v>-146297.9</c:v>
                </c:pt>
                <c:pt idx="1075">
                  <c:v>-146780.21</c:v>
                </c:pt>
                <c:pt idx="1076">
                  <c:v>-147262.51</c:v>
                </c:pt>
                <c:pt idx="1077">
                  <c:v>-146299.31</c:v>
                </c:pt>
                <c:pt idx="1078">
                  <c:v>-146781.60999999999</c:v>
                </c:pt>
                <c:pt idx="1079">
                  <c:v>-147263.92000000001</c:v>
                </c:pt>
                <c:pt idx="1080">
                  <c:v>-146300.15</c:v>
                </c:pt>
                <c:pt idx="1081">
                  <c:v>-146782.46</c:v>
                </c:pt>
                <c:pt idx="1082">
                  <c:v>-147264.76</c:v>
                </c:pt>
                <c:pt idx="1083">
                  <c:v>-146300.41</c:v>
                </c:pt>
                <c:pt idx="1084">
                  <c:v>-146782.71</c:v>
                </c:pt>
                <c:pt idx="1085">
                  <c:v>-147265.01999999999</c:v>
                </c:pt>
                <c:pt idx="1086">
                  <c:v>-146300.09</c:v>
                </c:pt>
                <c:pt idx="1087">
                  <c:v>-146782.39999999999</c:v>
                </c:pt>
                <c:pt idx="1088">
                  <c:v>-147264.70000000001</c:v>
                </c:pt>
                <c:pt idx="1089">
                  <c:v>-146299.25</c:v>
                </c:pt>
                <c:pt idx="1090">
                  <c:v>-146781.54999999999</c:v>
                </c:pt>
                <c:pt idx="1091">
                  <c:v>-147263.85</c:v>
                </c:pt>
                <c:pt idx="1092">
                  <c:v>-146297.95000000001</c:v>
                </c:pt>
                <c:pt idx="1093">
                  <c:v>-146780.25</c:v>
                </c:pt>
                <c:pt idx="1094">
                  <c:v>-147262.54999999999</c:v>
                </c:pt>
                <c:pt idx="1095">
                  <c:v>-146296.29</c:v>
                </c:pt>
                <c:pt idx="1096">
                  <c:v>-146778.59</c:v>
                </c:pt>
                <c:pt idx="1097">
                  <c:v>-147260.9</c:v>
                </c:pt>
                <c:pt idx="1098">
                  <c:v>-146294.39000000001</c:v>
                </c:pt>
                <c:pt idx="1099">
                  <c:v>-146776.69</c:v>
                </c:pt>
                <c:pt idx="1100">
                  <c:v>-147259</c:v>
                </c:pt>
                <c:pt idx="1101">
                  <c:v>-146292.37</c:v>
                </c:pt>
                <c:pt idx="1102">
                  <c:v>-146774.68</c:v>
                </c:pt>
                <c:pt idx="1103">
                  <c:v>-147256.98000000001</c:v>
                </c:pt>
                <c:pt idx="1104">
                  <c:v>-146290.35999999999</c:v>
                </c:pt>
                <c:pt idx="1105">
                  <c:v>-146772.67000000001</c:v>
                </c:pt>
                <c:pt idx="1106">
                  <c:v>-147254.97</c:v>
                </c:pt>
                <c:pt idx="1107">
                  <c:v>-146288.48000000001</c:v>
                </c:pt>
                <c:pt idx="1108">
                  <c:v>-146770.78</c:v>
                </c:pt>
                <c:pt idx="1109">
                  <c:v>-147253.09</c:v>
                </c:pt>
                <c:pt idx="1110">
                  <c:v>-146286.82</c:v>
                </c:pt>
                <c:pt idx="1111">
                  <c:v>-146769.13</c:v>
                </c:pt>
                <c:pt idx="1112">
                  <c:v>-147251.43</c:v>
                </c:pt>
                <c:pt idx="1113">
                  <c:v>-146285.48000000001</c:v>
                </c:pt>
                <c:pt idx="1114">
                  <c:v>-146767.78</c:v>
                </c:pt>
                <c:pt idx="1115">
                  <c:v>-147250.09</c:v>
                </c:pt>
                <c:pt idx="1116">
                  <c:v>-146284.51</c:v>
                </c:pt>
                <c:pt idx="1117">
                  <c:v>-146766.81</c:v>
                </c:pt>
                <c:pt idx="1118">
                  <c:v>-147249.12</c:v>
                </c:pt>
                <c:pt idx="1119">
                  <c:v>-146283.95000000001</c:v>
                </c:pt>
                <c:pt idx="1120">
                  <c:v>-146766.26</c:v>
                </c:pt>
                <c:pt idx="1121">
                  <c:v>-147248.56</c:v>
                </c:pt>
                <c:pt idx="1122">
                  <c:v>-146283.82</c:v>
                </c:pt>
                <c:pt idx="1123">
                  <c:v>-146766.12</c:v>
                </c:pt>
                <c:pt idx="1124">
                  <c:v>-147248.42000000001</c:v>
                </c:pt>
                <c:pt idx="1125">
                  <c:v>-146284.09</c:v>
                </c:pt>
                <c:pt idx="1126">
                  <c:v>-146766.39000000001</c:v>
                </c:pt>
                <c:pt idx="1127">
                  <c:v>-147248.69</c:v>
                </c:pt>
                <c:pt idx="1128">
                  <c:v>-146284.72</c:v>
                </c:pt>
                <c:pt idx="1129">
                  <c:v>-146767.01999999999</c:v>
                </c:pt>
                <c:pt idx="1130">
                  <c:v>-147249.32999999999</c:v>
                </c:pt>
                <c:pt idx="1131">
                  <c:v>-146285.66</c:v>
                </c:pt>
                <c:pt idx="1132">
                  <c:v>-146767.97</c:v>
                </c:pt>
                <c:pt idx="1133">
                  <c:v>-147250.26999999999</c:v>
                </c:pt>
                <c:pt idx="1134">
                  <c:v>-146286.84</c:v>
                </c:pt>
                <c:pt idx="1135">
                  <c:v>-146769.14000000001</c:v>
                </c:pt>
                <c:pt idx="1136">
                  <c:v>-147251.44</c:v>
                </c:pt>
                <c:pt idx="1137">
                  <c:v>-146288.16</c:v>
                </c:pt>
                <c:pt idx="1138">
                  <c:v>-146770.47</c:v>
                </c:pt>
                <c:pt idx="1139">
                  <c:v>-147252.76999999999</c:v>
                </c:pt>
                <c:pt idx="1140">
                  <c:v>-146289.54999999999</c:v>
                </c:pt>
                <c:pt idx="1141">
                  <c:v>-146771.85999999999</c:v>
                </c:pt>
                <c:pt idx="1142">
                  <c:v>-147254.16</c:v>
                </c:pt>
                <c:pt idx="1143">
                  <c:v>-146290.92000000001</c:v>
                </c:pt>
                <c:pt idx="1144">
                  <c:v>-146773.22</c:v>
                </c:pt>
                <c:pt idx="1145">
                  <c:v>-147255.53</c:v>
                </c:pt>
                <c:pt idx="1146">
                  <c:v>-146292.18</c:v>
                </c:pt>
                <c:pt idx="1147">
                  <c:v>-146774.48000000001</c:v>
                </c:pt>
                <c:pt idx="1148">
                  <c:v>-147256.79</c:v>
                </c:pt>
                <c:pt idx="1149">
                  <c:v>-146293.26999999999</c:v>
                </c:pt>
                <c:pt idx="1150">
                  <c:v>-146775.57</c:v>
                </c:pt>
                <c:pt idx="1151">
                  <c:v>-147257.88</c:v>
                </c:pt>
                <c:pt idx="1152">
                  <c:v>-146294.13</c:v>
                </c:pt>
                <c:pt idx="1153">
                  <c:v>-146776.43</c:v>
                </c:pt>
                <c:pt idx="1154">
                  <c:v>-147258.74</c:v>
                </c:pt>
                <c:pt idx="1155">
                  <c:v>-146294.72</c:v>
                </c:pt>
                <c:pt idx="1156">
                  <c:v>-146777.03</c:v>
                </c:pt>
                <c:pt idx="1157">
                  <c:v>-147259.32999999999</c:v>
                </c:pt>
                <c:pt idx="1158">
                  <c:v>-146295.01999999999</c:v>
                </c:pt>
                <c:pt idx="1159">
                  <c:v>-146777.32999999999</c:v>
                </c:pt>
                <c:pt idx="1160">
                  <c:v>-147259.63</c:v>
                </c:pt>
                <c:pt idx="1161">
                  <c:v>-146295.03</c:v>
                </c:pt>
                <c:pt idx="1162">
                  <c:v>-146777.34</c:v>
                </c:pt>
                <c:pt idx="1163">
                  <c:v>-147259.64000000001</c:v>
                </c:pt>
                <c:pt idx="1164">
                  <c:v>-146294.76999999999</c:v>
                </c:pt>
                <c:pt idx="1165">
                  <c:v>-146777.07</c:v>
                </c:pt>
                <c:pt idx="1166">
                  <c:v>-147259.37</c:v>
                </c:pt>
                <c:pt idx="1167">
                  <c:v>-146294.25</c:v>
                </c:pt>
                <c:pt idx="1168">
                  <c:v>-146776.54999999999</c:v>
                </c:pt>
                <c:pt idx="1169">
                  <c:v>-147258.85999999999</c:v>
                </c:pt>
                <c:pt idx="1170">
                  <c:v>-146293.53</c:v>
                </c:pt>
                <c:pt idx="1171">
                  <c:v>-146775.82999999999</c:v>
                </c:pt>
                <c:pt idx="1172">
                  <c:v>-147258.14000000001</c:v>
                </c:pt>
                <c:pt idx="1173">
                  <c:v>-146292.65</c:v>
                </c:pt>
                <c:pt idx="1174">
                  <c:v>-146774.96</c:v>
                </c:pt>
                <c:pt idx="1175">
                  <c:v>-147257.26</c:v>
                </c:pt>
                <c:pt idx="1176">
                  <c:v>-146291.68</c:v>
                </c:pt>
                <c:pt idx="1177">
                  <c:v>-146773.99</c:v>
                </c:pt>
                <c:pt idx="1178">
                  <c:v>-147256.29</c:v>
                </c:pt>
                <c:pt idx="1179">
                  <c:v>-146290.68</c:v>
                </c:pt>
                <c:pt idx="1180">
                  <c:v>-146772.98000000001</c:v>
                </c:pt>
                <c:pt idx="1181">
                  <c:v>-147255.29</c:v>
                </c:pt>
                <c:pt idx="1182">
                  <c:v>-146289.70000000001</c:v>
                </c:pt>
                <c:pt idx="1183">
                  <c:v>-146772</c:v>
                </c:pt>
                <c:pt idx="1184">
                  <c:v>-147254.31</c:v>
                </c:pt>
                <c:pt idx="1185">
                  <c:v>-146288.79999999999</c:v>
                </c:pt>
                <c:pt idx="1186">
                  <c:v>-146771.10999999999</c:v>
                </c:pt>
                <c:pt idx="1187">
                  <c:v>-147253.41</c:v>
                </c:pt>
                <c:pt idx="1188">
                  <c:v>-146288.04</c:v>
                </c:pt>
                <c:pt idx="1189">
                  <c:v>-146770.34</c:v>
                </c:pt>
                <c:pt idx="1190">
                  <c:v>-147252.64000000001</c:v>
                </c:pt>
                <c:pt idx="1191">
                  <c:v>-146287.43</c:v>
                </c:pt>
                <c:pt idx="1192">
                  <c:v>-146769.74</c:v>
                </c:pt>
                <c:pt idx="1193">
                  <c:v>-147252.04</c:v>
                </c:pt>
                <c:pt idx="1194">
                  <c:v>-146287.01999999999</c:v>
                </c:pt>
                <c:pt idx="1195">
                  <c:v>-146769.32999999999</c:v>
                </c:pt>
                <c:pt idx="1196">
                  <c:v>-147251.63</c:v>
                </c:pt>
                <c:pt idx="1197">
                  <c:v>-146286.82</c:v>
                </c:pt>
                <c:pt idx="1198">
                  <c:v>-146769.12</c:v>
                </c:pt>
                <c:pt idx="1199">
                  <c:v>-147251.42000000001</c:v>
                </c:pt>
                <c:pt idx="1200">
                  <c:v>-146286.82</c:v>
                </c:pt>
                <c:pt idx="1201">
                  <c:v>-146769.12</c:v>
                </c:pt>
                <c:pt idx="1202">
                  <c:v>-147251.42000000001</c:v>
                </c:pt>
                <c:pt idx="1203">
                  <c:v>-146269.39000000001</c:v>
                </c:pt>
                <c:pt idx="1204">
                  <c:v>-146703.47</c:v>
                </c:pt>
                <c:pt idx="1205">
                  <c:v>-147137.54</c:v>
                </c:pt>
                <c:pt idx="1206">
                  <c:v>-146146.39000000001</c:v>
                </c:pt>
                <c:pt idx="1207">
                  <c:v>-146532.23000000001</c:v>
                </c:pt>
                <c:pt idx="1208">
                  <c:v>-146918.07</c:v>
                </c:pt>
                <c:pt idx="1209">
                  <c:v>-146083.38</c:v>
                </c:pt>
                <c:pt idx="1210">
                  <c:v>-146420.99</c:v>
                </c:pt>
                <c:pt idx="1211">
                  <c:v>-146758.6</c:v>
                </c:pt>
                <c:pt idx="1212">
                  <c:v>-146329.64000000001</c:v>
                </c:pt>
                <c:pt idx="1213">
                  <c:v>-146619.01999999999</c:v>
                </c:pt>
                <c:pt idx="1214">
                  <c:v>-146908.4</c:v>
                </c:pt>
                <c:pt idx="1215">
                  <c:v>-147079.64000000001</c:v>
                </c:pt>
                <c:pt idx="1216">
                  <c:v>-147320.79</c:v>
                </c:pt>
                <c:pt idx="1217">
                  <c:v>-147561.95000000001</c:v>
                </c:pt>
                <c:pt idx="1218">
                  <c:v>-148482.67000000001</c:v>
                </c:pt>
                <c:pt idx="1219">
                  <c:v>-148723.82999999999</c:v>
                </c:pt>
                <c:pt idx="1220">
                  <c:v>-148964.98000000001</c:v>
                </c:pt>
                <c:pt idx="1221">
                  <c:v>-150708.56</c:v>
                </c:pt>
                <c:pt idx="1222">
                  <c:v>-150949.72</c:v>
                </c:pt>
                <c:pt idx="1223">
                  <c:v>-151190.87</c:v>
                </c:pt>
                <c:pt idx="1224">
                  <c:v>-153659.5</c:v>
                </c:pt>
                <c:pt idx="1225">
                  <c:v>-153900.65</c:v>
                </c:pt>
                <c:pt idx="1226">
                  <c:v>-154141.79999999999</c:v>
                </c:pt>
                <c:pt idx="1227">
                  <c:v>-157156.88</c:v>
                </c:pt>
                <c:pt idx="1228">
                  <c:v>-157398.03</c:v>
                </c:pt>
                <c:pt idx="1229">
                  <c:v>-157639.18</c:v>
                </c:pt>
                <c:pt idx="1230">
                  <c:v>-161070.10999999999</c:v>
                </c:pt>
                <c:pt idx="1231">
                  <c:v>-161311.26999999999</c:v>
                </c:pt>
                <c:pt idx="1232">
                  <c:v>-161552.42000000001</c:v>
                </c:pt>
                <c:pt idx="1233">
                  <c:v>-165287.95000000001</c:v>
                </c:pt>
                <c:pt idx="1234">
                  <c:v>-165529.10999999999</c:v>
                </c:pt>
                <c:pt idx="1235">
                  <c:v>-165770.26</c:v>
                </c:pt>
                <c:pt idx="1236">
                  <c:v>-169665.41</c:v>
                </c:pt>
                <c:pt idx="1237">
                  <c:v>-169906.56</c:v>
                </c:pt>
                <c:pt idx="1238">
                  <c:v>-170147.71</c:v>
                </c:pt>
                <c:pt idx="1239">
                  <c:v>-173965.35</c:v>
                </c:pt>
                <c:pt idx="1240">
                  <c:v>-174206.5</c:v>
                </c:pt>
                <c:pt idx="1241">
                  <c:v>-174447.65</c:v>
                </c:pt>
                <c:pt idx="1242">
                  <c:v>-177850.66</c:v>
                </c:pt>
                <c:pt idx="1243">
                  <c:v>-178091.82</c:v>
                </c:pt>
                <c:pt idx="1244">
                  <c:v>-178332.97</c:v>
                </c:pt>
                <c:pt idx="1245">
                  <c:v>-180928.39</c:v>
                </c:pt>
                <c:pt idx="1246">
                  <c:v>-181169.55</c:v>
                </c:pt>
                <c:pt idx="1247">
                  <c:v>-181410.7</c:v>
                </c:pt>
                <c:pt idx="1248">
                  <c:v>-182833.65</c:v>
                </c:pt>
                <c:pt idx="1249">
                  <c:v>-183074.8</c:v>
                </c:pt>
                <c:pt idx="1250">
                  <c:v>-183315.95</c:v>
                </c:pt>
                <c:pt idx="1251">
                  <c:v>-183314.38</c:v>
                </c:pt>
                <c:pt idx="1252">
                  <c:v>-183555.53</c:v>
                </c:pt>
                <c:pt idx="1253">
                  <c:v>-183796.68</c:v>
                </c:pt>
                <c:pt idx="1254">
                  <c:v>-182286.99</c:v>
                </c:pt>
                <c:pt idx="1255">
                  <c:v>-182528.15</c:v>
                </c:pt>
                <c:pt idx="1256">
                  <c:v>-182769.3</c:v>
                </c:pt>
                <c:pt idx="1257">
                  <c:v>-179846.33</c:v>
                </c:pt>
                <c:pt idx="1258">
                  <c:v>-180087.48</c:v>
                </c:pt>
                <c:pt idx="1259">
                  <c:v>-180328.63</c:v>
                </c:pt>
                <c:pt idx="1260">
                  <c:v>-176237.41</c:v>
                </c:pt>
                <c:pt idx="1261">
                  <c:v>-176478.56</c:v>
                </c:pt>
                <c:pt idx="1262">
                  <c:v>-176719.71</c:v>
                </c:pt>
                <c:pt idx="1263">
                  <c:v>-171805.23</c:v>
                </c:pt>
                <c:pt idx="1264">
                  <c:v>-172046.38</c:v>
                </c:pt>
                <c:pt idx="1265">
                  <c:v>-172287.53</c:v>
                </c:pt>
                <c:pt idx="1266">
                  <c:v>-166941.39000000001</c:v>
                </c:pt>
                <c:pt idx="1267">
                  <c:v>-167182.54</c:v>
                </c:pt>
                <c:pt idx="1268">
                  <c:v>-167423.70000000001</c:v>
                </c:pt>
                <c:pt idx="1269">
                  <c:v>-162038.29</c:v>
                </c:pt>
                <c:pt idx="1270">
                  <c:v>-162279.45000000001</c:v>
                </c:pt>
                <c:pt idx="1271">
                  <c:v>-162520.6</c:v>
                </c:pt>
                <c:pt idx="1272">
                  <c:v>-157455.84</c:v>
                </c:pt>
                <c:pt idx="1273">
                  <c:v>-157696.99</c:v>
                </c:pt>
                <c:pt idx="1274">
                  <c:v>-157938.14000000001</c:v>
                </c:pt>
                <c:pt idx="1275">
                  <c:v>-153499.19</c:v>
                </c:pt>
                <c:pt idx="1276">
                  <c:v>-153740.34</c:v>
                </c:pt>
                <c:pt idx="1277">
                  <c:v>-153981.49</c:v>
                </c:pt>
                <c:pt idx="1278">
                  <c:v>-150405.13</c:v>
                </c:pt>
                <c:pt idx="1279">
                  <c:v>-150646.28</c:v>
                </c:pt>
                <c:pt idx="1280">
                  <c:v>-150887.43</c:v>
                </c:pt>
                <c:pt idx="1281">
                  <c:v>-148333.95000000001</c:v>
                </c:pt>
                <c:pt idx="1282">
                  <c:v>-148575.1</c:v>
                </c:pt>
                <c:pt idx="1283">
                  <c:v>-148816.25</c:v>
                </c:pt>
                <c:pt idx="1284">
                  <c:v>-147365.79999999999</c:v>
                </c:pt>
                <c:pt idx="1285">
                  <c:v>-147606.96</c:v>
                </c:pt>
                <c:pt idx="1286">
                  <c:v>-147848.10999999999</c:v>
                </c:pt>
                <c:pt idx="1287">
                  <c:v>-147500.9</c:v>
                </c:pt>
                <c:pt idx="1288">
                  <c:v>-147742.04999999999</c:v>
                </c:pt>
                <c:pt idx="1289">
                  <c:v>-147983.20000000001</c:v>
                </c:pt>
                <c:pt idx="1290">
                  <c:v>-148664.1</c:v>
                </c:pt>
                <c:pt idx="1291">
                  <c:v>-148905.25</c:v>
                </c:pt>
                <c:pt idx="1292">
                  <c:v>-149146.4</c:v>
                </c:pt>
                <c:pt idx="1293">
                  <c:v>-150714.10999999999</c:v>
                </c:pt>
                <c:pt idx="1294">
                  <c:v>-150955.26</c:v>
                </c:pt>
                <c:pt idx="1295">
                  <c:v>-151196.42000000001</c:v>
                </c:pt>
                <c:pt idx="1296">
                  <c:v>-153457.07</c:v>
                </c:pt>
                <c:pt idx="1297">
                  <c:v>-153698.22</c:v>
                </c:pt>
                <c:pt idx="1298">
                  <c:v>-153939.37</c:v>
                </c:pt>
                <c:pt idx="1299">
                  <c:v>-156663.54999999999</c:v>
                </c:pt>
                <c:pt idx="1300">
                  <c:v>-156904.70000000001</c:v>
                </c:pt>
                <c:pt idx="1301">
                  <c:v>-157145.85999999999</c:v>
                </c:pt>
                <c:pt idx="1302">
                  <c:v>-160087.67999999999</c:v>
                </c:pt>
                <c:pt idx="1303">
                  <c:v>-160328.82999999999</c:v>
                </c:pt>
                <c:pt idx="1304">
                  <c:v>-160569.98000000001</c:v>
                </c:pt>
                <c:pt idx="1305">
                  <c:v>-163486.35</c:v>
                </c:pt>
                <c:pt idx="1306">
                  <c:v>-163727.5</c:v>
                </c:pt>
                <c:pt idx="1307">
                  <c:v>-163968.65</c:v>
                </c:pt>
                <c:pt idx="1308">
                  <c:v>-166636.93</c:v>
                </c:pt>
                <c:pt idx="1309">
                  <c:v>-166878.07999999999</c:v>
                </c:pt>
                <c:pt idx="1310">
                  <c:v>-167119.23000000001</c:v>
                </c:pt>
                <c:pt idx="1311">
                  <c:v>-169351.77</c:v>
                </c:pt>
                <c:pt idx="1312">
                  <c:v>-169592.92</c:v>
                </c:pt>
                <c:pt idx="1313">
                  <c:v>-169834.07</c:v>
                </c:pt>
                <c:pt idx="1314">
                  <c:v>-171488.52</c:v>
                </c:pt>
                <c:pt idx="1315">
                  <c:v>-171729.68</c:v>
                </c:pt>
                <c:pt idx="1316">
                  <c:v>-171970.83</c:v>
                </c:pt>
                <c:pt idx="1317">
                  <c:v>-172955.94</c:v>
                </c:pt>
                <c:pt idx="1318">
                  <c:v>-173197.09</c:v>
                </c:pt>
                <c:pt idx="1319">
                  <c:v>-173438.24</c:v>
                </c:pt>
                <c:pt idx="1320">
                  <c:v>-173715.02</c:v>
                </c:pt>
                <c:pt idx="1321">
                  <c:v>-173956.18</c:v>
                </c:pt>
                <c:pt idx="1322">
                  <c:v>-174197.33</c:v>
                </c:pt>
                <c:pt idx="1323">
                  <c:v>-173776.28</c:v>
                </c:pt>
                <c:pt idx="1324">
                  <c:v>-174017.43</c:v>
                </c:pt>
                <c:pt idx="1325">
                  <c:v>-174258.59</c:v>
                </c:pt>
                <c:pt idx="1326">
                  <c:v>-173193.74</c:v>
                </c:pt>
                <c:pt idx="1327">
                  <c:v>-173434.89</c:v>
                </c:pt>
                <c:pt idx="1328">
                  <c:v>-173676.04</c:v>
                </c:pt>
                <c:pt idx="1329">
                  <c:v>-172056.72</c:v>
                </c:pt>
                <c:pt idx="1330">
                  <c:v>-172297.87</c:v>
                </c:pt>
                <c:pt idx="1331">
                  <c:v>-172539.02</c:v>
                </c:pt>
                <c:pt idx="1332">
                  <c:v>-170480.26</c:v>
                </c:pt>
                <c:pt idx="1333">
                  <c:v>-170721.42</c:v>
                </c:pt>
                <c:pt idx="1334">
                  <c:v>-170962.57</c:v>
                </c:pt>
                <c:pt idx="1335">
                  <c:v>-168595.12</c:v>
                </c:pt>
                <c:pt idx="1336">
                  <c:v>-168836.27</c:v>
                </c:pt>
                <c:pt idx="1337">
                  <c:v>-169077.42</c:v>
                </c:pt>
                <c:pt idx="1338">
                  <c:v>-166537.93</c:v>
                </c:pt>
                <c:pt idx="1339">
                  <c:v>-166779.07999999999</c:v>
                </c:pt>
                <c:pt idx="1340">
                  <c:v>-167020.23000000001</c:v>
                </c:pt>
                <c:pt idx="1341">
                  <c:v>-164442.37</c:v>
                </c:pt>
                <c:pt idx="1342">
                  <c:v>-164683.51999999999</c:v>
                </c:pt>
                <c:pt idx="1343">
                  <c:v>-164924.67000000001</c:v>
                </c:pt>
                <c:pt idx="1344">
                  <c:v>-162431.57</c:v>
                </c:pt>
                <c:pt idx="1345">
                  <c:v>-162672.72</c:v>
                </c:pt>
                <c:pt idx="1346">
                  <c:v>-162913.87</c:v>
                </c:pt>
                <c:pt idx="1347">
                  <c:v>-160612.14000000001</c:v>
                </c:pt>
                <c:pt idx="1348">
                  <c:v>-160853.29</c:v>
                </c:pt>
                <c:pt idx="1349">
                  <c:v>-161094.45000000001</c:v>
                </c:pt>
                <c:pt idx="1350">
                  <c:v>-159070.07</c:v>
                </c:pt>
                <c:pt idx="1351">
                  <c:v>-159311.22</c:v>
                </c:pt>
                <c:pt idx="1352">
                  <c:v>-159552.37</c:v>
                </c:pt>
                <c:pt idx="1353">
                  <c:v>-157868.26</c:v>
                </c:pt>
                <c:pt idx="1354">
                  <c:v>-158109.41</c:v>
                </c:pt>
                <c:pt idx="1355">
                  <c:v>-158350.56</c:v>
                </c:pt>
                <c:pt idx="1356">
                  <c:v>-157045.81</c:v>
                </c:pt>
                <c:pt idx="1357">
                  <c:v>-157286.96</c:v>
                </c:pt>
                <c:pt idx="1358">
                  <c:v>-157528.10999999999</c:v>
                </c:pt>
                <c:pt idx="1359">
                  <c:v>-156618.60999999999</c:v>
                </c:pt>
                <c:pt idx="1360">
                  <c:v>-156859.76</c:v>
                </c:pt>
                <c:pt idx="1361">
                  <c:v>-157100.91</c:v>
                </c:pt>
                <c:pt idx="1362">
                  <c:v>-156581.04999999999</c:v>
                </c:pt>
                <c:pt idx="1363">
                  <c:v>-156822.21</c:v>
                </c:pt>
                <c:pt idx="1364">
                  <c:v>-157063.35999999999</c:v>
                </c:pt>
                <c:pt idx="1365">
                  <c:v>-156908.51</c:v>
                </c:pt>
                <c:pt idx="1366">
                  <c:v>-157149.66</c:v>
                </c:pt>
                <c:pt idx="1367">
                  <c:v>-157390.81</c:v>
                </c:pt>
                <c:pt idx="1368">
                  <c:v>-157560.24</c:v>
                </c:pt>
                <c:pt idx="1369">
                  <c:v>-157801.39000000001</c:v>
                </c:pt>
                <c:pt idx="1370">
                  <c:v>-158042.54999999999</c:v>
                </c:pt>
                <c:pt idx="1371">
                  <c:v>-158482.6</c:v>
                </c:pt>
                <c:pt idx="1372">
                  <c:v>-158723.75</c:v>
                </c:pt>
                <c:pt idx="1373">
                  <c:v>-158964.9</c:v>
                </c:pt>
                <c:pt idx="1374">
                  <c:v>-159612.29</c:v>
                </c:pt>
                <c:pt idx="1375">
                  <c:v>-159853.44</c:v>
                </c:pt>
                <c:pt idx="1376">
                  <c:v>-160094.59</c:v>
                </c:pt>
                <c:pt idx="1377">
                  <c:v>-160879.65</c:v>
                </c:pt>
                <c:pt idx="1378">
                  <c:v>-161120.79999999999</c:v>
                </c:pt>
                <c:pt idx="1379">
                  <c:v>-161361.96</c:v>
                </c:pt>
                <c:pt idx="1380">
                  <c:v>-162211.91</c:v>
                </c:pt>
                <c:pt idx="1381">
                  <c:v>-162453.06</c:v>
                </c:pt>
                <c:pt idx="1382">
                  <c:v>-162694.21</c:v>
                </c:pt>
                <c:pt idx="1383">
                  <c:v>-163536.32999999999</c:v>
                </c:pt>
                <c:pt idx="1384">
                  <c:v>-163777.48000000001</c:v>
                </c:pt>
                <c:pt idx="1385">
                  <c:v>-164018.64000000001</c:v>
                </c:pt>
                <c:pt idx="1386">
                  <c:v>-164783.39000000001</c:v>
                </c:pt>
                <c:pt idx="1387">
                  <c:v>-165024.54</c:v>
                </c:pt>
                <c:pt idx="1388">
                  <c:v>-165265.69</c:v>
                </c:pt>
                <c:pt idx="1389">
                  <c:v>-165889.76</c:v>
                </c:pt>
                <c:pt idx="1390">
                  <c:v>-166130.91</c:v>
                </c:pt>
                <c:pt idx="1391">
                  <c:v>-166372.06</c:v>
                </c:pt>
                <c:pt idx="1392">
                  <c:v>-166801.18</c:v>
                </c:pt>
                <c:pt idx="1393">
                  <c:v>-167042.32999999999</c:v>
                </c:pt>
                <c:pt idx="1394">
                  <c:v>-167283.49</c:v>
                </c:pt>
                <c:pt idx="1395">
                  <c:v>-167475.01</c:v>
                </c:pt>
                <c:pt idx="1396">
                  <c:v>-167716.16</c:v>
                </c:pt>
                <c:pt idx="1397">
                  <c:v>-167957.31</c:v>
                </c:pt>
                <c:pt idx="1398">
                  <c:v>-167882.27</c:v>
                </c:pt>
                <c:pt idx="1399">
                  <c:v>-168123.42</c:v>
                </c:pt>
                <c:pt idx="1400">
                  <c:v>-168364.58</c:v>
                </c:pt>
                <c:pt idx="1401">
                  <c:v>-168009.2</c:v>
                </c:pt>
                <c:pt idx="1402">
                  <c:v>-168250.35</c:v>
                </c:pt>
                <c:pt idx="1403">
                  <c:v>-168491.5</c:v>
                </c:pt>
                <c:pt idx="1404">
                  <c:v>-167857.9</c:v>
                </c:pt>
                <c:pt idx="1405">
                  <c:v>-168099.06</c:v>
                </c:pt>
                <c:pt idx="1406">
                  <c:v>-168340.21</c:v>
                </c:pt>
                <c:pt idx="1407">
                  <c:v>-167446.22</c:v>
                </c:pt>
                <c:pt idx="1408">
                  <c:v>-167687.37</c:v>
                </c:pt>
                <c:pt idx="1409">
                  <c:v>-167928.53</c:v>
                </c:pt>
                <c:pt idx="1410">
                  <c:v>-166806.62</c:v>
                </c:pt>
                <c:pt idx="1411">
                  <c:v>-167047.76999999999</c:v>
                </c:pt>
                <c:pt idx="1412">
                  <c:v>-167288.92000000001</c:v>
                </c:pt>
                <c:pt idx="1413">
                  <c:v>-165984.16</c:v>
                </c:pt>
                <c:pt idx="1414">
                  <c:v>-166225.31</c:v>
                </c:pt>
                <c:pt idx="1415">
                  <c:v>-166466.46</c:v>
                </c:pt>
                <c:pt idx="1416">
                  <c:v>-165033.67000000001</c:v>
                </c:pt>
                <c:pt idx="1417">
                  <c:v>-165274.82</c:v>
                </c:pt>
                <c:pt idx="1418">
                  <c:v>-165515.98000000001</c:v>
                </c:pt>
                <c:pt idx="1419">
                  <c:v>-164016.25</c:v>
                </c:pt>
                <c:pt idx="1420">
                  <c:v>-164257.4</c:v>
                </c:pt>
                <c:pt idx="1421">
                  <c:v>-164498.56</c:v>
                </c:pt>
                <c:pt idx="1422">
                  <c:v>-162995.34</c:v>
                </c:pt>
                <c:pt idx="1423">
                  <c:v>-163236.49</c:v>
                </c:pt>
                <c:pt idx="1424">
                  <c:v>-163477.64000000001</c:v>
                </c:pt>
                <c:pt idx="1425">
                  <c:v>-162032.68</c:v>
                </c:pt>
                <c:pt idx="1426">
                  <c:v>-162273.82999999999</c:v>
                </c:pt>
                <c:pt idx="1427">
                  <c:v>-162514.98000000001</c:v>
                </c:pt>
                <c:pt idx="1428">
                  <c:v>-161184.41</c:v>
                </c:pt>
                <c:pt idx="1429">
                  <c:v>-161425.56</c:v>
                </c:pt>
                <c:pt idx="1430">
                  <c:v>-161666.72</c:v>
                </c:pt>
                <c:pt idx="1431">
                  <c:v>-160497.63</c:v>
                </c:pt>
                <c:pt idx="1432">
                  <c:v>-160738.78</c:v>
                </c:pt>
                <c:pt idx="1433">
                  <c:v>-160979.93</c:v>
                </c:pt>
                <c:pt idx="1434">
                  <c:v>-160007.59</c:v>
                </c:pt>
                <c:pt idx="1435">
                  <c:v>-160248.74</c:v>
                </c:pt>
                <c:pt idx="1436">
                  <c:v>-160489.89000000001</c:v>
                </c:pt>
                <c:pt idx="1437">
                  <c:v>-159735.84</c:v>
                </c:pt>
                <c:pt idx="1438">
                  <c:v>-159976.99</c:v>
                </c:pt>
                <c:pt idx="1439">
                  <c:v>-160218.15</c:v>
                </c:pt>
                <c:pt idx="1440">
                  <c:v>-159689.32</c:v>
                </c:pt>
                <c:pt idx="1441">
                  <c:v>-159930.47</c:v>
                </c:pt>
                <c:pt idx="1442">
                  <c:v>-160171.62</c:v>
                </c:pt>
                <c:pt idx="1443">
                  <c:v>-159860.47</c:v>
                </c:pt>
                <c:pt idx="1444">
                  <c:v>-160101.62</c:v>
                </c:pt>
                <c:pt idx="1445">
                  <c:v>-160342.76999999999</c:v>
                </c:pt>
                <c:pt idx="1446">
                  <c:v>-160228.37</c:v>
                </c:pt>
                <c:pt idx="1447">
                  <c:v>-160469.51999999999</c:v>
                </c:pt>
                <c:pt idx="1448">
                  <c:v>-160710.68</c:v>
                </c:pt>
                <c:pt idx="1449">
                  <c:v>-160760.72</c:v>
                </c:pt>
                <c:pt idx="1450">
                  <c:v>-161001.87</c:v>
                </c:pt>
                <c:pt idx="1451">
                  <c:v>-161243.03</c:v>
                </c:pt>
                <c:pt idx="1452">
                  <c:v>-161416.47</c:v>
                </c:pt>
                <c:pt idx="1453">
                  <c:v>-161657.62</c:v>
                </c:pt>
                <c:pt idx="1454">
                  <c:v>-161898.76999999999</c:v>
                </c:pt>
                <c:pt idx="1455">
                  <c:v>-162148.91</c:v>
                </c:pt>
                <c:pt idx="1456">
                  <c:v>-162390.07</c:v>
                </c:pt>
                <c:pt idx="1457">
                  <c:v>-162631.22</c:v>
                </c:pt>
                <c:pt idx="1458">
                  <c:v>-162909.04999999999</c:v>
                </c:pt>
                <c:pt idx="1459">
                  <c:v>-163150.20000000001</c:v>
                </c:pt>
                <c:pt idx="1460">
                  <c:v>-163391.35</c:v>
                </c:pt>
                <c:pt idx="1461">
                  <c:v>-163648.79999999999</c:v>
                </c:pt>
                <c:pt idx="1462">
                  <c:v>-163889.95000000001</c:v>
                </c:pt>
                <c:pt idx="1463">
                  <c:v>-164131.1</c:v>
                </c:pt>
                <c:pt idx="1464">
                  <c:v>-164324.07</c:v>
                </c:pt>
                <c:pt idx="1465">
                  <c:v>-164565.22</c:v>
                </c:pt>
                <c:pt idx="1466">
                  <c:v>-164806.37</c:v>
                </c:pt>
                <c:pt idx="1467">
                  <c:v>-164897.26999999999</c:v>
                </c:pt>
                <c:pt idx="1468">
                  <c:v>-165138.43</c:v>
                </c:pt>
                <c:pt idx="1469">
                  <c:v>-165379.57999999999</c:v>
                </c:pt>
                <c:pt idx="1470">
                  <c:v>-165339.35</c:v>
                </c:pt>
                <c:pt idx="1471">
                  <c:v>-165580.5</c:v>
                </c:pt>
                <c:pt idx="1472">
                  <c:v>-165821.65</c:v>
                </c:pt>
                <c:pt idx="1473">
                  <c:v>-165631</c:v>
                </c:pt>
                <c:pt idx="1474">
                  <c:v>-165872.15</c:v>
                </c:pt>
                <c:pt idx="1475">
                  <c:v>-166113.31</c:v>
                </c:pt>
                <c:pt idx="1476">
                  <c:v>-165763.32999999999</c:v>
                </c:pt>
                <c:pt idx="1477">
                  <c:v>-166004.48000000001</c:v>
                </c:pt>
                <c:pt idx="1478">
                  <c:v>-166245.63</c:v>
                </c:pt>
                <c:pt idx="1479">
                  <c:v>-165737.66</c:v>
                </c:pt>
                <c:pt idx="1480">
                  <c:v>-165978.81</c:v>
                </c:pt>
                <c:pt idx="1481">
                  <c:v>-166219.97</c:v>
                </c:pt>
                <c:pt idx="1482">
                  <c:v>-165564.82</c:v>
                </c:pt>
                <c:pt idx="1483">
                  <c:v>-165805.98000000001</c:v>
                </c:pt>
                <c:pt idx="1484">
                  <c:v>-166047.13</c:v>
                </c:pt>
                <c:pt idx="1485">
                  <c:v>-165263.84</c:v>
                </c:pt>
                <c:pt idx="1486">
                  <c:v>-165504.99</c:v>
                </c:pt>
                <c:pt idx="1487">
                  <c:v>-165746.14000000001</c:v>
                </c:pt>
                <c:pt idx="1488">
                  <c:v>-164860.23000000001</c:v>
                </c:pt>
                <c:pt idx="1489">
                  <c:v>-165101.38</c:v>
                </c:pt>
                <c:pt idx="1490">
                  <c:v>-165342.54</c:v>
                </c:pt>
                <c:pt idx="1491">
                  <c:v>-164384.06</c:v>
                </c:pt>
                <c:pt idx="1492">
                  <c:v>-164625.21</c:v>
                </c:pt>
                <c:pt idx="1493">
                  <c:v>-164866.35999999999</c:v>
                </c:pt>
                <c:pt idx="1494">
                  <c:v>-163867.79999999999</c:v>
                </c:pt>
                <c:pt idx="1495">
                  <c:v>-164108.96</c:v>
                </c:pt>
                <c:pt idx="1496">
                  <c:v>-164350.10999999999</c:v>
                </c:pt>
                <c:pt idx="1497">
                  <c:v>-163344.29</c:v>
                </c:pt>
                <c:pt idx="1498">
                  <c:v>-163585.44</c:v>
                </c:pt>
                <c:pt idx="1499">
                  <c:v>-163826.59</c:v>
                </c:pt>
                <c:pt idx="1500">
                  <c:v>-162844.73000000001</c:v>
                </c:pt>
                <c:pt idx="1501">
                  <c:v>-163085.88</c:v>
                </c:pt>
                <c:pt idx="1502">
                  <c:v>-163327.03</c:v>
                </c:pt>
                <c:pt idx="1503">
                  <c:v>-162396.99</c:v>
                </c:pt>
                <c:pt idx="1504">
                  <c:v>-162638.15</c:v>
                </c:pt>
                <c:pt idx="1505">
                  <c:v>-162879.29999999999</c:v>
                </c:pt>
                <c:pt idx="1506">
                  <c:v>-162024.23000000001</c:v>
                </c:pt>
                <c:pt idx="1507">
                  <c:v>-162265.38</c:v>
                </c:pt>
                <c:pt idx="1508">
                  <c:v>-162506.53</c:v>
                </c:pt>
                <c:pt idx="1509">
                  <c:v>-161743.79999999999</c:v>
                </c:pt>
                <c:pt idx="1510">
                  <c:v>-161984.95000000001</c:v>
                </c:pt>
                <c:pt idx="1511">
                  <c:v>-162226.1</c:v>
                </c:pt>
                <c:pt idx="1512">
                  <c:v>-161566.68</c:v>
                </c:pt>
                <c:pt idx="1513">
                  <c:v>-161807.84</c:v>
                </c:pt>
                <c:pt idx="1514">
                  <c:v>-162048.99</c:v>
                </c:pt>
                <c:pt idx="1515">
                  <c:v>-161497.25</c:v>
                </c:pt>
                <c:pt idx="1516">
                  <c:v>-161738.4</c:v>
                </c:pt>
                <c:pt idx="1517">
                  <c:v>-161979.54999999999</c:v>
                </c:pt>
                <c:pt idx="1518">
                  <c:v>-161533.38</c:v>
                </c:pt>
                <c:pt idx="1519">
                  <c:v>-161774.53</c:v>
                </c:pt>
                <c:pt idx="1520">
                  <c:v>-162015.67999999999</c:v>
                </c:pt>
                <c:pt idx="1521">
                  <c:v>-161667.04999999999</c:v>
                </c:pt>
                <c:pt idx="1522">
                  <c:v>-161908.20000000001</c:v>
                </c:pt>
                <c:pt idx="1523">
                  <c:v>-162149.35</c:v>
                </c:pt>
                <c:pt idx="1524">
                  <c:v>-161885.07</c:v>
                </c:pt>
                <c:pt idx="1525">
                  <c:v>-162126.22</c:v>
                </c:pt>
                <c:pt idx="1526">
                  <c:v>-162367.37</c:v>
                </c:pt>
                <c:pt idx="1527">
                  <c:v>-162170.18</c:v>
                </c:pt>
                <c:pt idx="1528">
                  <c:v>-162411.34</c:v>
                </c:pt>
                <c:pt idx="1529">
                  <c:v>-162652.49</c:v>
                </c:pt>
                <c:pt idx="1530">
                  <c:v>-162502.26</c:v>
                </c:pt>
                <c:pt idx="1531">
                  <c:v>-162743.42000000001</c:v>
                </c:pt>
                <c:pt idx="1532">
                  <c:v>-162984.57</c:v>
                </c:pt>
                <c:pt idx="1533">
                  <c:v>-162859.59</c:v>
                </c:pt>
                <c:pt idx="1534">
                  <c:v>-163100.74</c:v>
                </c:pt>
                <c:pt idx="1535">
                  <c:v>-163341.9</c:v>
                </c:pt>
                <c:pt idx="1536">
                  <c:v>-163220.19</c:v>
                </c:pt>
                <c:pt idx="1537">
                  <c:v>-163461.34</c:v>
                </c:pt>
                <c:pt idx="1538">
                  <c:v>-163702.5</c:v>
                </c:pt>
                <c:pt idx="1539">
                  <c:v>-163563.07999999999</c:v>
                </c:pt>
                <c:pt idx="1540">
                  <c:v>-163804.23000000001</c:v>
                </c:pt>
                <c:pt idx="1541">
                  <c:v>-164045.38</c:v>
                </c:pt>
                <c:pt idx="1542">
                  <c:v>-163869.38</c:v>
                </c:pt>
                <c:pt idx="1543">
                  <c:v>-164110.53</c:v>
                </c:pt>
                <c:pt idx="1544">
                  <c:v>-164351.67999999999</c:v>
                </c:pt>
                <c:pt idx="1545">
                  <c:v>-164123.31</c:v>
                </c:pt>
                <c:pt idx="1546">
                  <c:v>-164364.46</c:v>
                </c:pt>
                <c:pt idx="1547">
                  <c:v>-164605.62</c:v>
                </c:pt>
                <c:pt idx="1548">
                  <c:v>-164312.92000000001</c:v>
                </c:pt>
                <c:pt idx="1549">
                  <c:v>-164554.07</c:v>
                </c:pt>
                <c:pt idx="1550">
                  <c:v>-164795.22</c:v>
                </c:pt>
                <c:pt idx="1551">
                  <c:v>-164430.53</c:v>
                </c:pt>
                <c:pt idx="1552">
                  <c:v>-164671.67999999999</c:v>
                </c:pt>
                <c:pt idx="1553">
                  <c:v>-164912.84</c:v>
                </c:pt>
                <c:pt idx="1554">
                  <c:v>-164473.03</c:v>
                </c:pt>
                <c:pt idx="1555">
                  <c:v>-164714.19</c:v>
                </c:pt>
                <c:pt idx="1556">
                  <c:v>-164955.34</c:v>
                </c:pt>
                <c:pt idx="1557">
                  <c:v>-164441.79</c:v>
                </c:pt>
                <c:pt idx="1558">
                  <c:v>-164682.94</c:v>
                </c:pt>
                <c:pt idx="1559">
                  <c:v>-164924.09</c:v>
                </c:pt>
                <c:pt idx="1560">
                  <c:v>-164342.34</c:v>
                </c:pt>
                <c:pt idx="1561">
                  <c:v>-164583.5</c:v>
                </c:pt>
                <c:pt idx="1562">
                  <c:v>-164824.65</c:v>
                </c:pt>
                <c:pt idx="1563">
                  <c:v>-164183.94</c:v>
                </c:pt>
                <c:pt idx="1564">
                  <c:v>-164425.09</c:v>
                </c:pt>
                <c:pt idx="1565">
                  <c:v>-164666.23999999999</c:v>
                </c:pt>
                <c:pt idx="1566">
                  <c:v>-163978.76999999999</c:v>
                </c:pt>
                <c:pt idx="1567">
                  <c:v>-164219.93</c:v>
                </c:pt>
                <c:pt idx="1568">
                  <c:v>-164461.07999999999</c:v>
                </c:pt>
                <c:pt idx="1569">
                  <c:v>-163741.17000000001</c:v>
                </c:pt>
                <c:pt idx="1570">
                  <c:v>-163982.32</c:v>
                </c:pt>
                <c:pt idx="1571">
                  <c:v>-164223.47</c:v>
                </c:pt>
                <c:pt idx="1572">
                  <c:v>-163486.63</c:v>
                </c:pt>
                <c:pt idx="1573">
                  <c:v>-163727.78</c:v>
                </c:pt>
                <c:pt idx="1574">
                  <c:v>-163968.93</c:v>
                </c:pt>
                <c:pt idx="1575">
                  <c:v>-163230.9</c:v>
                </c:pt>
                <c:pt idx="1576">
                  <c:v>-163472.04999999999</c:v>
                </c:pt>
                <c:pt idx="1577">
                  <c:v>-163713.20000000001</c:v>
                </c:pt>
                <c:pt idx="1578">
                  <c:v>-162989.01999999999</c:v>
                </c:pt>
                <c:pt idx="1579">
                  <c:v>-163230.18</c:v>
                </c:pt>
                <c:pt idx="1580">
                  <c:v>-163471.32999999999</c:v>
                </c:pt>
                <c:pt idx="1581">
                  <c:v>-162774.49</c:v>
                </c:pt>
                <c:pt idx="1582">
                  <c:v>-163015.65</c:v>
                </c:pt>
                <c:pt idx="1583">
                  <c:v>-163256.79999999999</c:v>
                </c:pt>
                <c:pt idx="1584">
                  <c:v>-162598.54</c:v>
                </c:pt>
                <c:pt idx="1585">
                  <c:v>-162839.69</c:v>
                </c:pt>
                <c:pt idx="1586">
                  <c:v>-163080.84</c:v>
                </c:pt>
                <c:pt idx="1587">
                  <c:v>-162469.56</c:v>
                </c:pt>
                <c:pt idx="1588">
                  <c:v>-162710.71</c:v>
                </c:pt>
                <c:pt idx="1589">
                  <c:v>-162951.85999999999</c:v>
                </c:pt>
                <c:pt idx="1590">
                  <c:v>-162392.78</c:v>
                </c:pt>
                <c:pt idx="1591">
                  <c:v>-162633.93</c:v>
                </c:pt>
                <c:pt idx="1592">
                  <c:v>-162875.07999999999</c:v>
                </c:pt>
                <c:pt idx="1593">
                  <c:v>-162370.09</c:v>
                </c:pt>
                <c:pt idx="1594">
                  <c:v>-162611.25</c:v>
                </c:pt>
                <c:pt idx="1595">
                  <c:v>-162852.4</c:v>
                </c:pt>
                <c:pt idx="1596">
                  <c:v>-162400.1</c:v>
                </c:pt>
                <c:pt idx="1597">
                  <c:v>-162641.25</c:v>
                </c:pt>
                <c:pt idx="1598">
                  <c:v>-162882.4</c:v>
                </c:pt>
                <c:pt idx="1599">
                  <c:v>-162478.35</c:v>
                </c:pt>
                <c:pt idx="1600">
                  <c:v>-162719.5</c:v>
                </c:pt>
                <c:pt idx="1601">
                  <c:v>-162960.66</c:v>
                </c:pt>
                <c:pt idx="1602">
                  <c:v>-162597.76999999999</c:v>
                </c:pt>
                <c:pt idx="1603">
                  <c:v>-162838.93</c:v>
                </c:pt>
                <c:pt idx="1604">
                  <c:v>-163080.07999999999</c:v>
                </c:pt>
                <c:pt idx="1605">
                  <c:v>-162749.21</c:v>
                </c:pt>
                <c:pt idx="1606">
                  <c:v>-162990.35999999999</c:v>
                </c:pt>
                <c:pt idx="1607">
                  <c:v>-163231.51</c:v>
                </c:pt>
                <c:pt idx="1608">
                  <c:v>-162922.07</c:v>
                </c:pt>
                <c:pt idx="1609">
                  <c:v>-163163.22</c:v>
                </c:pt>
                <c:pt idx="1610">
                  <c:v>-163404.37</c:v>
                </c:pt>
                <c:pt idx="1611">
                  <c:v>-163105.03</c:v>
                </c:pt>
                <c:pt idx="1612">
                  <c:v>-163346.19</c:v>
                </c:pt>
                <c:pt idx="1613">
                  <c:v>-163587.34</c:v>
                </c:pt>
                <c:pt idx="1614">
                  <c:v>-163286.76999999999</c:v>
                </c:pt>
                <c:pt idx="1615">
                  <c:v>-163527.92000000001</c:v>
                </c:pt>
                <c:pt idx="1616">
                  <c:v>-163769.07</c:v>
                </c:pt>
                <c:pt idx="1617">
                  <c:v>-163456.6</c:v>
                </c:pt>
                <c:pt idx="1618">
                  <c:v>-163697.75</c:v>
                </c:pt>
                <c:pt idx="1619">
                  <c:v>-163938.9</c:v>
                </c:pt>
                <c:pt idx="1620">
                  <c:v>-163605.09</c:v>
                </c:pt>
                <c:pt idx="1621">
                  <c:v>-163846.24</c:v>
                </c:pt>
                <c:pt idx="1622">
                  <c:v>-164087.39000000001</c:v>
                </c:pt>
                <c:pt idx="1623">
                  <c:v>-163724.59</c:v>
                </c:pt>
                <c:pt idx="1624">
                  <c:v>-163965.74</c:v>
                </c:pt>
                <c:pt idx="1625">
                  <c:v>-164206.89000000001</c:v>
                </c:pt>
                <c:pt idx="1626">
                  <c:v>-163809.54999999999</c:v>
                </c:pt>
                <c:pt idx="1627">
                  <c:v>-164050.70000000001</c:v>
                </c:pt>
                <c:pt idx="1628">
                  <c:v>-164291.85</c:v>
                </c:pt>
                <c:pt idx="1629">
                  <c:v>-163856.76</c:v>
                </c:pt>
                <c:pt idx="1630">
                  <c:v>-164097.91</c:v>
                </c:pt>
                <c:pt idx="1631">
                  <c:v>-164339.07</c:v>
                </c:pt>
                <c:pt idx="1632">
                  <c:v>-163865.43</c:v>
                </c:pt>
                <c:pt idx="1633">
                  <c:v>-164106.57999999999</c:v>
                </c:pt>
                <c:pt idx="1634">
                  <c:v>-164347.74</c:v>
                </c:pt>
                <c:pt idx="1635">
                  <c:v>-163837.07999999999</c:v>
                </c:pt>
                <c:pt idx="1636">
                  <c:v>-164078.23000000001</c:v>
                </c:pt>
                <c:pt idx="1637">
                  <c:v>-164319.38</c:v>
                </c:pt>
                <c:pt idx="1638">
                  <c:v>-163775.35</c:v>
                </c:pt>
                <c:pt idx="1639">
                  <c:v>-164016.5</c:v>
                </c:pt>
                <c:pt idx="1640">
                  <c:v>-164257.65</c:v>
                </c:pt>
                <c:pt idx="1641">
                  <c:v>-163685.65</c:v>
                </c:pt>
                <c:pt idx="1642">
                  <c:v>-163926.79999999999</c:v>
                </c:pt>
                <c:pt idx="1643">
                  <c:v>-164167.95000000001</c:v>
                </c:pt>
                <c:pt idx="1644">
                  <c:v>-163574.76999999999</c:v>
                </c:pt>
                <c:pt idx="1645">
                  <c:v>-163815.92000000001</c:v>
                </c:pt>
                <c:pt idx="1646">
                  <c:v>-164057.07</c:v>
                </c:pt>
                <c:pt idx="1647">
                  <c:v>-163450.37</c:v>
                </c:pt>
                <c:pt idx="1648">
                  <c:v>-163691.53</c:v>
                </c:pt>
                <c:pt idx="1649">
                  <c:v>-163932.68</c:v>
                </c:pt>
                <c:pt idx="1650">
                  <c:v>-163320.53</c:v>
                </c:pt>
                <c:pt idx="1651">
                  <c:v>-163561.68</c:v>
                </c:pt>
                <c:pt idx="1652">
                  <c:v>-163802.82999999999</c:v>
                </c:pt>
                <c:pt idx="1653">
                  <c:v>-163193.17000000001</c:v>
                </c:pt>
                <c:pt idx="1654">
                  <c:v>-163434.32</c:v>
                </c:pt>
                <c:pt idx="1655">
                  <c:v>-163675.47</c:v>
                </c:pt>
                <c:pt idx="1656">
                  <c:v>-163075.67000000001</c:v>
                </c:pt>
                <c:pt idx="1657">
                  <c:v>-163316.82</c:v>
                </c:pt>
                <c:pt idx="1658">
                  <c:v>-163557.97</c:v>
                </c:pt>
                <c:pt idx="1659">
                  <c:v>-162974.42000000001</c:v>
                </c:pt>
                <c:pt idx="1660">
                  <c:v>-163215.57</c:v>
                </c:pt>
                <c:pt idx="1661">
                  <c:v>-163456.72</c:v>
                </c:pt>
                <c:pt idx="1662">
                  <c:v>-162894.51</c:v>
                </c:pt>
                <c:pt idx="1663">
                  <c:v>-163135.66</c:v>
                </c:pt>
                <c:pt idx="1664">
                  <c:v>-163376.81</c:v>
                </c:pt>
                <c:pt idx="1665">
                  <c:v>-162839.49</c:v>
                </c:pt>
                <c:pt idx="1666">
                  <c:v>-163080.65</c:v>
                </c:pt>
                <c:pt idx="1667">
                  <c:v>-163321.79999999999</c:v>
                </c:pt>
                <c:pt idx="1668">
                  <c:v>-162811.29</c:v>
                </c:pt>
                <c:pt idx="1669">
                  <c:v>-163052.44</c:v>
                </c:pt>
                <c:pt idx="1670">
                  <c:v>-163293.59</c:v>
                </c:pt>
                <c:pt idx="1671">
                  <c:v>-162810.10999999999</c:v>
                </c:pt>
                <c:pt idx="1672">
                  <c:v>-163051.26</c:v>
                </c:pt>
                <c:pt idx="1673">
                  <c:v>-163292.41</c:v>
                </c:pt>
                <c:pt idx="1674">
                  <c:v>-162834.57999999999</c:v>
                </c:pt>
                <c:pt idx="1675">
                  <c:v>-163075.73000000001</c:v>
                </c:pt>
                <c:pt idx="1676">
                  <c:v>-163316.88</c:v>
                </c:pt>
                <c:pt idx="1677">
                  <c:v>-162881.89000000001</c:v>
                </c:pt>
                <c:pt idx="1678">
                  <c:v>-163123.04</c:v>
                </c:pt>
                <c:pt idx="1679">
                  <c:v>-163364.20000000001</c:v>
                </c:pt>
                <c:pt idx="1680">
                  <c:v>-162948.06</c:v>
                </c:pt>
                <c:pt idx="1681">
                  <c:v>-163189.21</c:v>
                </c:pt>
                <c:pt idx="1682">
                  <c:v>-163430.35999999999</c:v>
                </c:pt>
                <c:pt idx="1683">
                  <c:v>-163028.18</c:v>
                </c:pt>
                <c:pt idx="1684">
                  <c:v>-163269.34</c:v>
                </c:pt>
                <c:pt idx="1685">
                  <c:v>-163510.49</c:v>
                </c:pt>
                <c:pt idx="1686">
                  <c:v>-163116.82999999999</c:v>
                </c:pt>
                <c:pt idx="1687">
                  <c:v>-163357.98000000001</c:v>
                </c:pt>
                <c:pt idx="1688">
                  <c:v>-163599.13</c:v>
                </c:pt>
                <c:pt idx="1689">
                  <c:v>-163208.32999999999</c:v>
                </c:pt>
                <c:pt idx="1690">
                  <c:v>-163449.49</c:v>
                </c:pt>
                <c:pt idx="1691">
                  <c:v>-163690.64000000001</c:v>
                </c:pt>
                <c:pt idx="1692">
                  <c:v>-163297.19</c:v>
                </c:pt>
                <c:pt idx="1693">
                  <c:v>-163538.34</c:v>
                </c:pt>
                <c:pt idx="1694">
                  <c:v>-163779.49</c:v>
                </c:pt>
                <c:pt idx="1695">
                  <c:v>-163378.32</c:v>
                </c:pt>
                <c:pt idx="1696">
                  <c:v>-163619.47</c:v>
                </c:pt>
                <c:pt idx="1697">
                  <c:v>-163860.62</c:v>
                </c:pt>
                <c:pt idx="1698">
                  <c:v>-163447.38</c:v>
                </c:pt>
                <c:pt idx="1699">
                  <c:v>-163688.53</c:v>
                </c:pt>
                <c:pt idx="1700">
                  <c:v>-163929.68</c:v>
                </c:pt>
                <c:pt idx="1701">
                  <c:v>-163500.96</c:v>
                </c:pt>
                <c:pt idx="1702">
                  <c:v>-163742.10999999999</c:v>
                </c:pt>
                <c:pt idx="1703">
                  <c:v>-163983.26</c:v>
                </c:pt>
                <c:pt idx="1704">
                  <c:v>-163536.74</c:v>
                </c:pt>
                <c:pt idx="1705">
                  <c:v>-163777.89000000001</c:v>
                </c:pt>
                <c:pt idx="1706">
                  <c:v>-164019.04</c:v>
                </c:pt>
                <c:pt idx="1707">
                  <c:v>-163553.54999999999</c:v>
                </c:pt>
                <c:pt idx="1708">
                  <c:v>-163794.70000000001</c:v>
                </c:pt>
                <c:pt idx="1709">
                  <c:v>-164035.85999999999</c:v>
                </c:pt>
                <c:pt idx="1710">
                  <c:v>-163551.42000000001</c:v>
                </c:pt>
                <c:pt idx="1711">
                  <c:v>-163792.57</c:v>
                </c:pt>
                <c:pt idx="1712">
                  <c:v>-164033.72</c:v>
                </c:pt>
                <c:pt idx="1713">
                  <c:v>-163531.46</c:v>
                </c:pt>
                <c:pt idx="1714">
                  <c:v>-163772.60999999999</c:v>
                </c:pt>
                <c:pt idx="1715">
                  <c:v>-164013.76000000001</c:v>
                </c:pt>
                <c:pt idx="1716">
                  <c:v>-163495.78</c:v>
                </c:pt>
                <c:pt idx="1717">
                  <c:v>-163736.94</c:v>
                </c:pt>
                <c:pt idx="1718">
                  <c:v>-163978.09</c:v>
                </c:pt>
                <c:pt idx="1719">
                  <c:v>-163447.31</c:v>
                </c:pt>
                <c:pt idx="1720">
                  <c:v>-163688.46</c:v>
                </c:pt>
                <c:pt idx="1721">
                  <c:v>-163929.60999999999</c:v>
                </c:pt>
                <c:pt idx="1722">
                  <c:v>-163389.54999999999</c:v>
                </c:pt>
                <c:pt idx="1723">
                  <c:v>-163630.70000000001</c:v>
                </c:pt>
                <c:pt idx="1724">
                  <c:v>-163871.85</c:v>
                </c:pt>
                <c:pt idx="1725">
                  <c:v>-163326.37</c:v>
                </c:pt>
                <c:pt idx="1726">
                  <c:v>-163567.51999999999</c:v>
                </c:pt>
                <c:pt idx="1727">
                  <c:v>-163808.68</c:v>
                </c:pt>
                <c:pt idx="1728">
                  <c:v>-163261.78</c:v>
                </c:pt>
                <c:pt idx="1729">
                  <c:v>-163502.93</c:v>
                </c:pt>
                <c:pt idx="1730">
                  <c:v>-163744.07999999999</c:v>
                </c:pt>
                <c:pt idx="1731">
                  <c:v>-163199.62</c:v>
                </c:pt>
                <c:pt idx="1732">
                  <c:v>-163440.78</c:v>
                </c:pt>
                <c:pt idx="1733">
                  <c:v>-163681.93</c:v>
                </c:pt>
                <c:pt idx="1734">
                  <c:v>-163143.43</c:v>
                </c:pt>
                <c:pt idx="1735">
                  <c:v>-163384.57999999999</c:v>
                </c:pt>
                <c:pt idx="1736">
                  <c:v>-163625.74</c:v>
                </c:pt>
                <c:pt idx="1737">
                  <c:v>-163096.19</c:v>
                </c:pt>
                <c:pt idx="1738">
                  <c:v>-163337.34</c:v>
                </c:pt>
                <c:pt idx="1739">
                  <c:v>-163578.49</c:v>
                </c:pt>
                <c:pt idx="1740">
                  <c:v>-163060.20000000001</c:v>
                </c:pt>
                <c:pt idx="1741">
                  <c:v>-163301.35</c:v>
                </c:pt>
                <c:pt idx="1742">
                  <c:v>-163542.5</c:v>
                </c:pt>
                <c:pt idx="1743">
                  <c:v>-163036.98000000001</c:v>
                </c:pt>
                <c:pt idx="1744">
                  <c:v>-163278.13</c:v>
                </c:pt>
                <c:pt idx="1745">
                  <c:v>-163519.28</c:v>
                </c:pt>
                <c:pt idx="1746">
                  <c:v>-163027.23000000001</c:v>
                </c:pt>
                <c:pt idx="1747">
                  <c:v>-163268.39000000001</c:v>
                </c:pt>
                <c:pt idx="1748">
                  <c:v>-163509.54</c:v>
                </c:pt>
                <c:pt idx="1749">
                  <c:v>-163030.82999999999</c:v>
                </c:pt>
                <c:pt idx="1750">
                  <c:v>-163271.98000000001</c:v>
                </c:pt>
                <c:pt idx="1751">
                  <c:v>-163513.13</c:v>
                </c:pt>
                <c:pt idx="1752">
                  <c:v>-163046.85</c:v>
                </c:pt>
                <c:pt idx="1753">
                  <c:v>-163288</c:v>
                </c:pt>
                <c:pt idx="1754">
                  <c:v>-163529.15</c:v>
                </c:pt>
                <c:pt idx="1755">
                  <c:v>-163073.70000000001</c:v>
                </c:pt>
                <c:pt idx="1756">
                  <c:v>-163314.85999999999</c:v>
                </c:pt>
                <c:pt idx="1757">
                  <c:v>-163556.01</c:v>
                </c:pt>
                <c:pt idx="1758">
                  <c:v>-163109.25</c:v>
                </c:pt>
                <c:pt idx="1759">
                  <c:v>-163350.39999999999</c:v>
                </c:pt>
                <c:pt idx="1760">
                  <c:v>-163591.56</c:v>
                </c:pt>
                <c:pt idx="1761">
                  <c:v>-163150.95000000001</c:v>
                </c:pt>
                <c:pt idx="1762">
                  <c:v>-163392.1</c:v>
                </c:pt>
                <c:pt idx="1763">
                  <c:v>-163633.25</c:v>
                </c:pt>
                <c:pt idx="1764">
                  <c:v>-163196.01999999999</c:v>
                </c:pt>
                <c:pt idx="1765">
                  <c:v>-163437.17000000001</c:v>
                </c:pt>
                <c:pt idx="1766">
                  <c:v>-163678.32</c:v>
                </c:pt>
                <c:pt idx="1767">
                  <c:v>-163241.63</c:v>
                </c:pt>
                <c:pt idx="1768">
                  <c:v>-163482.78</c:v>
                </c:pt>
                <c:pt idx="1769">
                  <c:v>-163723.94</c:v>
                </c:pt>
                <c:pt idx="1770">
                  <c:v>-163285.07999999999</c:v>
                </c:pt>
                <c:pt idx="1771">
                  <c:v>-163526.24</c:v>
                </c:pt>
                <c:pt idx="1772">
                  <c:v>-163767.39000000001</c:v>
                </c:pt>
                <c:pt idx="1773">
                  <c:v>-163323.93</c:v>
                </c:pt>
                <c:pt idx="1774">
                  <c:v>-163565.07999999999</c:v>
                </c:pt>
                <c:pt idx="1775">
                  <c:v>-163806.23000000001</c:v>
                </c:pt>
                <c:pt idx="1776">
                  <c:v>-163356.13</c:v>
                </c:pt>
                <c:pt idx="1777">
                  <c:v>-163597.28</c:v>
                </c:pt>
                <c:pt idx="1778">
                  <c:v>-163838.43</c:v>
                </c:pt>
                <c:pt idx="1779">
                  <c:v>-163380.13</c:v>
                </c:pt>
                <c:pt idx="1780">
                  <c:v>-163621.28</c:v>
                </c:pt>
                <c:pt idx="1781">
                  <c:v>-163862.43</c:v>
                </c:pt>
                <c:pt idx="1782">
                  <c:v>-163394.96</c:v>
                </c:pt>
                <c:pt idx="1783">
                  <c:v>-163636.10999999999</c:v>
                </c:pt>
                <c:pt idx="1784">
                  <c:v>-163877.26</c:v>
                </c:pt>
                <c:pt idx="1785">
                  <c:v>-163400.22</c:v>
                </c:pt>
                <c:pt idx="1786">
                  <c:v>-163641.37</c:v>
                </c:pt>
                <c:pt idx="1787">
                  <c:v>-163882.51999999999</c:v>
                </c:pt>
                <c:pt idx="1788">
                  <c:v>-163396.1</c:v>
                </c:pt>
                <c:pt idx="1789">
                  <c:v>-163637.25</c:v>
                </c:pt>
                <c:pt idx="1790">
                  <c:v>-163878.41</c:v>
                </c:pt>
                <c:pt idx="1791">
                  <c:v>-163383.35</c:v>
                </c:pt>
                <c:pt idx="1792">
                  <c:v>-163624.5</c:v>
                </c:pt>
                <c:pt idx="1793">
                  <c:v>-163865.65</c:v>
                </c:pt>
                <c:pt idx="1794">
                  <c:v>-163363.15</c:v>
                </c:pt>
                <c:pt idx="1795">
                  <c:v>-163604.29999999999</c:v>
                </c:pt>
                <c:pt idx="1796">
                  <c:v>-163845.45000000001</c:v>
                </c:pt>
                <c:pt idx="1797">
                  <c:v>-163337.1</c:v>
                </c:pt>
                <c:pt idx="1798">
                  <c:v>-163578.25</c:v>
                </c:pt>
                <c:pt idx="1799">
                  <c:v>-163819.4</c:v>
                </c:pt>
                <c:pt idx="1800">
                  <c:v>-163307.01999999999</c:v>
                </c:pt>
                <c:pt idx="1801">
                  <c:v>-163548.17000000001</c:v>
                </c:pt>
                <c:pt idx="1802">
                  <c:v>-163789.32</c:v>
                </c:pt>
                <c:pt idx="1803">
                  <c:v>-163274.9</c:v>
                </c:pt>
                <c:pt idx="1804">
                  <c:v>-163516.04999999999</c:v>
                </c:pt>
                <c:pt idx="1805">
                  <c:v>-163757.20000000001</c:v>
                </c:pt>
                <c:pt idx="1806">
                  <c:v>-163242.73000000001</c:v>
                </c:pt>
                <c:pt idx="1807">
                  <c:v>-163483.89000000001</c:v>
                </c:pt>
                <c:pt idx="1808">
                  <c:v>-163725.04</c:v>
                </c:pt>
                <c:pt idx="1809">
                  <c:v>-163212.41</c:v>
                </c:pt>
                <c:pt idx="1810">
                  <c:v>-163453.57</c:v>
                </c:pt>
                <c:pt idx="1811">
                  <c:v>-163694.72</c:v>
                </c:pt>
                <c:pt idx="1812">
                  <c:v>-163185.62</c:v>
                </c:pt>
                <c:pt idx="1813">
                  <c:v>-163426.78</c:v>
                </c:pt>
                <c:pt idx="1814">
                  <c:v>-163667.93</c:v>
                </c:pt>
                <c:pt idx="1815">
                  <c:v>-163163.75</c:v>
                </c:pt>
                <c:pt idx="1816">
                  <c:v>-163404.9</c:v>
                </c:pt>
                <c:pt idx="1817">
                  <c:v>-163646.04999999999</c:v>
                </c:pt>
                <c:pt idx="1818">
                  <c:v>-163147.82</c:v>
                </c:pt>
                <c:pt idx="1819">
                  <c:v>-163388.97</c:v>
                </c:pt>
                <c:pt idx="1820">
                  <c:v>-163630.12</c:v>
                </c:pt>
                <c:pt idx="1821">
                  <c:v>-163138.46</c:v>
                </c:pt>
                <c:pt idx="1822">
                  <c:v>-163379.60999999999</c:v>
                </c:pt>
                <c:pt idx="1823">
                  <c:v>-163620.76</c:v>
                </c:pt>
                <c:pt idx="1824">
                  <c:v>-163135.85999999999</c:v>
                </c:pt>
                <c:pt idx="1825">
                  <c:v>-163377.01</c:v>
                </c:pt>
                <c:pt idx="1826">
                  <c:v>-163618.16</c:v>
                </c:pt>
                <c:pt idx="1827">
                  <c:v>-163139.82999999999</c:v>
                </c:pt>
                <c:pt idx="1828">
                  <c:v>-163380.98000000001</c:v>
                </c:pt>
                <c:pt idx="1829">
                  <c:v>-163622.13</c:v>
                </c:pt>
                <c:pt idx="1830">
                  <c:v>-163149.78</c:v>
                </c:pt>
                <c:pt idx="1831">
                  <c:v>-163390.93</c:v>
                </c:pt>
                <c:pt idx="1832">
                  <c:v>-163632.07999999999</c:v>
                </c:pt>
                <c:pt idx="1833">
                  <c:v>-163164.81</c:v>
                </c:pt>
                <c:pt idx="1834">
                  <c:v>-163405.96</c:v>
                </c:pt>
                <c:pt idx="1835">
                  <c:v>-163647.10999999999</c:v>
                </c:pt>
                <c:pt idx="1836">
                  <c:v>-163183.76999999999</c:v>
                </c:pt>
                <c:pt idx="1837">
                  <c:v>-163424.92000000001</c:v>
                </c:pt>
                <c:pt idx="1838">
                  <c:v>-163666.07999999999</c:v>
                </c:pt>
                <c:pt idx="1839">
                  <c:v>-163205.34</c:v>
                </c:pt>
                <c:pt idx="1840">
                  <c:v>-163446.49</c:v>
                </c:pt>
                <c:pt idx="1841">
                  <c:v>-163687.64000000001</c:v>
                </c:pt>
                <c:pt idx="1842">
                  <c:v>-163228.10999999999</c:v>
                </c:pt>
                <c:pt idx="1843">
                  <c:v>-163469.26</c:v>
                </c:pt>
                <c:pt idx="1844">
                  <c:v>-163710.41</c:v>
                </c:pt>
                <c:pt idx="1845">
                  <c:v>-163250.68</c:v>
                </c:pt>
                <c:pt idx="1846">
                  <c:v>-163491.82999999999</c:v>
                </c:pt>
                <c:pt idx="1847">
                  <c:v>-163732.98000000001</c:v>
                </c:pt>
                <c:pt idx="1848">
                  <c:v>-163271.73000000001</c:v>
                </c:pt>
                <c:pt idx="1849">
                  <c:v>-163512.88</c:v>
                </c:pt>
                <c:pt idx="1850">
                  <c:v>-163754.03</c:v>
                </c:pt>
                <c:pt idx="1851">
                  <c:v>-163290.1</c:v>
                </c:pt>
                <c:pt idx="1852">
                  <c:v>-163531.25</c:v>
                </c:pt>
                <c:pt idx="1853">
                  <c:v>-163772.41</c:v>
                </c:pt>
                <c:pt idx="1854">
                  <c:v>-163304.85999999999</c:v>
                </c:pt>
                <c:pt idx="1855">
                  <c:v>-163546.01</c:v>
                </c:pt>
                <c:pt idx="1856">
                  <c:v>-163787.16</c:v>
                </c:pt>
                <c:pt idx="1857">
                  <c:v>-163315.32</c:v>
                </c:pt>
                <c:pt idx="1858">
                  <c:v>-163556.48000000001</c:v>
                </c:pt>
                <c:pt idx="1859">
                  <c:v>-163797.63</c:v>
                </c:pt>
                <c:pt idx="1860">
                  <c:v>-163321.10999999999</c:v>
                </c:pt>
                <c:pt idx="1861">
                  <c:v>-163562.26</c:v>
                </c:pt>
                <c:pt idx="1862">
                  <c:v>-163803.41</c:v>
                </c:pt>
                <c:pt idx="1863">
                  <c:v>-163322.10999999999</c:v>
                </c:pt>
                <c:pt idx="1864">
                  <c:v>-163563.26</c:v>
                </c:pt>
                <c:pt idx="1865">
                  <c:v>-163804.41</c:v>
                </c:pt>
                <c:pt idx="1866">
                  <c:v>-163318.53</c:v>
                </c:pt>
                <c:pt idx="1867">
                  <c:v>-163559.67999999999</c:v>
                </c:pt>
                <c:pt idx="1868">
                  <c:v>-163800.82999999999</c:v>
                </c:pt>
                <c:pt idx="1869">
                  <c:v>-163310.81</c:v>
                </c:pt>
                <c:pt idx="1870">
                  <c:v>-163551.96</c:v>
                </c:pt>
                <c:pt idx="1871">
                  <c:v>-163793.10999999999</c:v>
                </c:pt>
                <c:pt idx="1872">
                  <c:v>-163299.62</c:v>
                </c:pt>
                <c:pt idx="1873">
                  <c:v>-163540.76999999999</c:v>
                </c:pt>
                <c:pt idx="1874">
                  <c:v>-163781.92000000001</c:v>
                </c:pt>
                <c:pt idx="1875">
                  <c:v>-163285.79999999999</c:v>
                </c:pt>
                <c:pt idx="1876">
                  <c:v>-163526.96</c:v>
                </c:pt>
                <c:pt idx="1877">
                  <c:v>-163768.10999999999</c:v>
                </c:pt>
                <c:pt idx="1878">
                  <c:v>-163270.31</c:v>
                </c:pt>
                <c:pt idx="1879">
                  <c:v>-163511.46</c:v>
                </c:pt>
                <c:pt idx="1880">
                  <c:v>-163752.60999999999</c:v>
                </c:pt>
                <c:pt idx="1881">
                  <c:v>-163254.13</c:v>
                </c:pt>
                <c:pt idx="1882">
                  <c:v>-163495.29</c:v>
                </c:pt>
                <c:pt idx="1883">
                  <c:v>-163736.44</c:v>
                </c:pt>
                <c:pt idx="1884">
                  <c:v>-163238.26</c:v>
                </c:pt>
                <c:pt idx="1885">
                  <c:v>-163479.41</c:v>
                </c:pt>
                <c:pt idx="1886">
                  <c:v>-163720.56</c:v>
                </c:pt>
                <c:pt idx="1887">
                  <c:v>-163223.6</c:v>
                </c:pt>
                <c:pt idx="1888">
                  <c:v>-163464.75</c:v>
                </c:pt>
                <c:pt idx="1889">
                  <c:v>-163705.91</c:v>
                </c:pt>
                <c:pt idx="1890">
                  <c:v>-163210.96</c:v>
                </c:pt>
                <c:pt idx="1891">
                  <c:v>-163452.10999999999</c:v>
                </c:pt>
                <c:pt idx="1892">
                  <c:v>-163693.26</c:v>
                </c:pt>
                <c:pt idx="1893">
                  <c:v>-163200.95999999999</c:v>
                </c:pt>
                <c:pt idx="1894">
                  <c:v>-163442.10999999999</c:v>
                </c:pt>
                <c:pt idx="1895">
                  <c:v>-163683.26</c:v>
                </c:pt>
                <c:pt idx="1896">
                  <c:v>-163194.06</c:v>
                </c:pt>
                <c:pt idx="1897">
                  <c:v>-163435.21</c:v>
                </c:pt>
                <c:pt idx="1898">
                  <c:v>-163676.35999999999</c:v>
                </c:pt>
                <c:pt idx="1899">
                  <c:v>-163190.49</c:v>
                </c:pt>
                <c:pt idx="1900">
                  <c:v>-163431.65</c:v>
                </c:pt>
                <c:pt idx="1901">
                  <c:v>-163672.79999999999</c:v>
                </c:pt>
                <c:pt idx="1902">
                  <c:v>-163190.29999999999</c:v>
                </c:pt>
                <c:pt idx="1903">
                  <c:v>-163431.45000000001</c:v>
                </c:pt>
                <c:pt idx="1904">
                  <c:v>-163672.6</c:v>
                </c:pt>
                <c:pt idx="1905">
                  <c:v>-163193.29999999999</c:v>
                </c:pt>
                <c:pt idx="1906">
                  <c:v>-163434.45000000001</c:v>
                </c:pt>
                <c:pt idx="1907">
                  <c:v>-163675.60999999999</c:v>
                </c:pt>
                <c:pt idx="1908">
                  <c:v>-163199.16</c:v>
                </c:pt>
                <c:pt idx="1909">
                  <c:v>-163440.31</c:v>
                </c:pt>
                <c:pt idx="1910">
                  <c:v>-163681.47</c:v>
                </c:pt>
                <c:pt idx="1911">
                  <c:v>-163207.38</c:v>
                </c:pt>
                <c:pt idx="1912">
                  <c:v>-163448.53</c:v>
                </c:pt>
                <c:pt idx="1913">
                  <c:v>-163689.68</c:v>
                </c:pt>
                <c:pt idx="1914">
                  <c:v>-163217.35</c:v>
                </c:pt>
                <c:pt idx="1915">
                  <c:v>-163458.5</c:v>
                </c:pt>
                <c:pt idx="1916">
                  <c:v>-163699.65</c:v>
                </c:pt>
                <c:pt idx="1917">
                  <c:v>-163228.39000000001</c:v>
                </c:pt>
                <c:pt idx="1918">
                  <c:v>-163469.54</c:v>
                </c:pt>
                <c:pt idx="1919">
                  <c:v>-163710.69</c:v>
                </c:pt>
                <c:pt idx="1920">
                  <c:v>-163239.79999999999</c:v>
                </c:pt>
                <c:pt idx="1921">
                  <c:v>-163480.95000000001</c:v>
                </c:pt>
                <c:pt idx="1922">
                  <c:v>-163722.1</c:v>
                </c:pt>
                <c:pt idx="1923">
                  <c:v>-163250.87</c:v>
                </c:pt>
                <c:pt idx="1924">
                  <c:v>-163492.03</c:v>
                </c:pt>
                <c:pt idx="1925">
                  <c:v>-163733.18</c:v>
                </c:pt>
                <c:pt idx="1926">
                  <c:v>-163260.99</c:v>
                </c:pt>
                <c:pt idx="1927">
                  <c:v>-163502.14000000001</c:v>
                </c:pt>
                <c:pt idx="1928">
                  <c:v>-163743.29999999999</c:v>
                </c:pt>
                <c:pt idx="1929">
                  <c:v>-163269.6</c:v>
                </c:pt>
                <c:pt idx="1930">
                  <c:v>-163510.75</c:v>
                </c:pt>
                <c:pt idx="1931">
                  <c:v>-163751.91</c:v>
                </c:pt>
                <c:pt idx="1932">
                  <c:v>-163276.28</c:v>
                </c:pt>
                <c:pt idx="1933">
                  <c:v>-163517.43</c:v>
                </c:pt>
                <c:pt idx="1934">
                  <c:v>-163758.57999999999</c:v>
                </c:pt>
                <c:pt idx="1935">
                  <c:v>-163280.72</c:v>
                </c:pt>
                <c:pt idx="1936">
                  <c:v>-163521.87</c:v>
                </c:pt>
                <c:pt idx="1937">
                  <c:v>-163763.03</c:v>
                </c:pt>
                <c:pt idx="1938">
                  <c:v>-163282.79</c:v>
                </c:pt>
                <c:pt idx="1939">
                  <c:v>-163523.95000000001</c:v>
                </c:pt>
                <c:pt idx="1940">
                  <c:v>-163765.1</c:v>
                </c:pt>
                <c:pt idx="1941">
                  <c:v>-163282.5</c:v>
                </c:pt>
                <c:pt idx="1942">
                  <c:v>-163523.65</c:v>
                </c:pt>
                <c:pt idx="1943">
                  <c:v>-163764.79999999999</c:v>
                </c:pt>
                <c:pt idx="1944">
                  <c:v>-163279.96</c:v>
                </c:pt>
                <c:pt idx="1945">
                  <c:v>-163521.12</c:v>
                </c:pt>
                <c:pt idx="1946">
                  <c:v>-163762.26999999999</c:v>
                </c:pt>
                <c:pt idx="1947">
                  <c:v>-163275.47</c:v>
                </c:pt>
                <c:pt idx="1948">
                  <c:v>-163516.62</c:v>
                </c:pt>
                <c:pt idx="1949">
                  <c:v>-163757.76999999999</c:v>
                </c:pt>
                <c:pt idx="1950">
                  <c:v>-163269.37</c:v>
                </c:pt>
                <c:pt idx="1951">
                  <c:v>-163510.51999999999</c:v>
                </c:pt>
                <c:pt idx="1952">
                  <c:v>-163751.67000000001</c:v>
                </c:pt>
                <c:pt idx="1953">
                  <c:v>-163262.10999999999</c:v>
                </c:pt>
                <c:pt idx="1954">
                  <c:v>-163503.26</c:v>
                </c:pt>
                <c:pt idx="1955">
                  <c:v>-163744.41</c:v>
                </c:pt>
                <c:pt idx="1956">
                  <c:v>-163254.17000000001</c:v>
                </c:pt>
                <c:pt idx="1957">
                  <c:v>-163495.32999999999</c:v>
                </c:pt>
                <c:pt idx="1958">
                  <c:v>-163736.48000000001</c:v>
                </c:pt>
                <c:pt idx="1959">
                  <c:v>-163246.07</c:v>
                </c:pt>
                <c:pt idx="1960">
                  <c:v>-163487.22</c:v>
                </c:pt>
                <c:pt idx="1961">
                  <c:v>-163728.37</c:v>
                </c:pt>
                <c:pt idx="1962">
                  <c:v>-163238.26999999999</c:v>
                </c:pt>
                <c:pt idx="1963">
                  <c:v>-163479.42000000001</c:v>
                </c:pt>
                <c:pt idx="1964">
                  <c:v>-163720.57</c:v>
                </c:pt>
                <c:pt idx="1965">
                  <c:v>-163231.22</c:v>
                </c:pt>
                <c:pt idx="1966">
                  <c:v>-163472.37</c:v>
                </c:pt>
                <c:pt idx="1967">
                  <c:v>-163713.51999999999</c:v>
                </c:pt>
                <c:pt idx="1968">
                  <c:v>-163225.29</c:v>
                </c:pt>
                <c:pt idx="1969">
                  <c:v>-163466.45000000001</c:v>
                </c:pt>
                <c:pt idx="1970">
                  <c:v>-163707.6</c:v>
                </c:pt>
                <c:pt idx="1971">
                  <c:v>-163220.78</c:v>
                </c:pt>
                <c:pt idx="1972">
                  <c:v>-163461.93</c:v>
                </c:pt>
                <c:pt idx="1973">
                  <c:v>-163703.07999999999</c:v>
                </c:pt>
                <c:pt idx="1974">
                  <c:v>-163217.85999999999</c:v>
                </c:pt>
                <c:pt idx="1975">
                  <c:v>-163459.01</c:v>
                </c:pt>
                <c:pt idx="1976">
                  <c:v>-163700.17000000001</c:v>
                </c:pt>
                <c:pt idx="1977">
                  <c:v>-163216.63</c:v>
                </c:pt>
                <c:pt idx="1978">
                  <c:v>-163457.78</c:v>
                </c:pt>
                <c:pt idx="1979">
                  <c:v>-163698.93</c:v>
                </c:pt>
                <c:pt idx="1980">
                  <c:v>-163217.07</c:v>
                </c:pt>
                <c:pt idx="1981">
                  <c:v>-163458.22</c:v>
                </c:pt>
                <c:pt idx="1982">
                  <c:v>-163699.37</c:v>
                </c:pt>
                <c:pt idx="1983">
                  <c:v>-163219.04999999999</c:v>
                </c:pt>
                <c:pt idx="1984">
                  <c:v>-163460.21</c:v>
                </c:pt>
                <c:pt idx="1985">
                  <c:v>-163701.35999999999</c:v>
                </c:pt>
                <c:pt idx="1986">
                  <c:v>-163222.39000000001</c:v>
                </c:pt>
                <c:pt idx="1987">
                  <c:v>-163463.54999999999</c:v>
                </c:pt>
                <c:pt idx="1988">
                  <c:v>-163704.70000000001</c:v>
                </c:pt>
                <c:pt idx="1989">
                  <c:v>-163226.82</c:v>
                </c:pt>
                <c:pt idx="1990">
                  <c:v>-163467.97</c:v>
                </c:pt>
                <c:pt idx="1991">
                  <c:v>-163709.12</c:v>
                </c:pt>
                <c:pt idx="1992">
                  <c:v>-163232</c:v>
                </c:pt>
                <c:pt idx="1993">
                  <c:v>-163473.15</c:v>
                </c:pt>
                <c:pt idx="1994">
                  <c:v>-163714.31</c:v>
                </c:pt>
                <c:pt idx="1995">
                  <c:v>-163237.6</c:v>
                </c:pt>
                <c:pt idx="1996">
                  <c:v>-163478.76</c:v>
                </c:pt>
                <c:pt idx="1997">
                  <c:v>-163719.91</c:v>
                </c:pt>
                <c:pt idx="1998">
                  <c:v>-163243.26999999999</c:v>
                </c:pt>
                <c:pt idx="1999">
                  <c:v>-163484.42000000001</c:v>
                </c:pt>
                <c:pt idx="2000">
                  <c:v>-163725.57999999999</c:v>
                </c:pt>
                <c:pt idx="2001">
                  <c:v>-163248.67000000001</c:v>
                </c:pt>
                <c:pt idx="2002">
                  <c:v>-163489.82</c:v>
                </c:pt>
                <c:pt idx="2003">
                  <c:v>-163730.97</c:v>
                </c:pt>
                <c:pt idx="2004">
                  <c:v>-163253.48000000001</c:v>
                </c:pt>
                <c:pt idx="2005">
                  <c:v>-163494.64000000001</c:v>
                </c:pt>
                <c:pt idx="2006">
                  <c:v>-163735.79</c:v>
                </c:pt>
                <c:pt idx="2007">
                  <c:v>-163257.47</c:v>
                </c:pt>
                <c:pt idx="2008">
                  <c:v>-163498.62</c:v>
                </c:pt>
                <c:pt idx="2009">
                  <c:v>-163739.76999999999</c:v>
                </c:pt>
                <c:pt idx="2010">
                  <c:v>-163260.43</c:v>
                </c:pt>
                <c:pt idx="2011">
                  <c:v>-163501.57999999999</c:v>
                </c:pt>
                <c:pt idx="2012">
                  <c:v>-163742.73000000001</c:v>
                </c:pt>
                <c:pt idx="2013">
                  <c:v>-163262.24</c:v>
                </c:pt>
                <c:pt idx="2014">
                  <c:v>-163503.39000000001</c:v>
                </c:pt>
                <c:pt idx="2015">
                  <c:v>-163744.54</c:v>
                </c:pt>
                <c:pt idx="2016">
                  <c:v>-163262.85999999999</c:v>
                </c:pt>
                <c:pt idx="2017">
                  <c:v>-163504.01</c:v>
                </c:pt>
                <c:pt idx="2018">
                  <c:v>-163745.16</c:v>
                </c:pt>
                <c:pt idx="2019">
                  <c:v>-163262.31</c:v>
                </c:pt>
                <c:pt idx="2020">
                  <c:v>-163503.46</c:v>
                </c:pt>
                <c:pt idx="2021">
                  <c:v>-163744.62</c:v>
                </c:pt>
                <c:pt idx="2022">
                  <c:v>-163260.68</c:v>
                </c:pt>
                <c:pt idx="2023">
                  <c:v>-163501.84</c:v>
                </c:pt>
                <c:pt idx="2024">
                  <c:v>-163742.99</c:v>
                </c:pt>
                <c:pt idx="2025">
                  <c:v>-163258.13</c:v>
                </c:pt>
                <c:pt idx="2026">
                  <c:v>-163499.28</c:v>
                </c:pt>
                <c:pt idx="2027">
                  <c:v>-163740.44</c:v>
                </c:pt>
                <c:pt idx="2028">
                  <c:v>-163254.85</c:v>
                </c:pt>
                <c:pt idx="2029">
                  <c:v>-163496</c:v>
                </c:pt>
                <c:pt idx="2030">
                  <c:v>-163737.15</c:v>
                </c:pt>
                <c:pt idx="2031">
                  <c:v>-163251.07</c:v>
                </c:pt>
                <c:pt idx="2032">
                  <c:v>-163492.22</c:v>
                </c:pt>
                <c:pt idx="2033">
                  <c:v>-163733.37</c:v>
                </c:pt>
                <c:pt idx="2034">
                  <c:v>-163247.03</c:v>
                </c:pt>
                <c:pt idx="2035">
                  <c:v>-163488.18</c:v>
                </c:pt>
                <c:pt idx="2036">
                  <c:v>-163729.34</c:v>
                </c:pt>
                <c:pt idx="2037">
                  <c:v>-163242.99</c:v>
                </c:pt>
                <c:pt idx="2038">
                  <c:v>-163484.14000000001</c:v>
                </c:pt>
                <c:pt idx="2039">
                  <c:v>-163725.29999999999</c:v>
                </c:pt>
                <c:pt idx="2040">
                  <c:v>-163239.18</c:v>
                </c:pt>
                <c:pt idx="2041">
                  <c:v>-163480.34</c:v>
                </c:pt>
                <c:pt idx="2042">
                  <c:v>-163721.49</c:v>
                </c:pt>
                <c:pt idx="2043">
                  <c:v>-163235.82</c:v>
                </c:pt>
                <c:pt idx="2044">
                  <c:v>-163476.97</c:v>
                </c:pt>
                <c:pt idx="2045">
                  <c:v>-163718.12</c:v>
                </c:pt>
                <c:pt idx="2046">
                  <c:v>-163233.07</c:v>
                </c:pt>
                <c:pt idx="2047">
                  <c:v>-163474.22</c:v>
                </c:pt>
                <c:pt idx="2048">
                  <c:v>-163715.37</c:v>
                </c:pt>
                <c:pt idx="2049">
                  <c:v>-163231.06</c:v>
                </c:pt>
                <c:pt idx="2050">
                  <c:v>-163472.21</c:v>
                </c:pt>
                <c:pt idx="2051">
                  <c:v>-163713.35999999999</c:v>
                </c:pt>
                <c:pt idx="2052">
                  <c:v>-163229.87</c:v>
                </c:pt>
                <c:pt idx="2053">
                  <c:v>-163471.01999999999</c:v>
                </c:pt>
                <c:pt idx="2054">
                  <c:v>-163712.17000000001</c:v>
                </c:pt>
                <c:pt idx="2055">
                  <c:v>-163229.53</c:v>
                </c:pt>
                <c:pt idx="2056">
                  <c:v>-163470.68</c:v>
                </c:pt>
                <c:pt idx="2057">
                  <c:v>-163711.82999999999</c:v>
                </c:pt>
                <c:pt idx="2058">
                  <c:v>-163230</c:v>
                </c:pt>
                <c:pt idx="2059">
                  <c:v>-163471.15</c:v>
                </c:pt>
                <c:pt idx="2060">
                  <c:v>-163712.31</c:v>
                </c:pt>
                <c:pt idx="2061">
                  <c:v>-163231.22</c:v>
                </c:pt>
                <c:pt idx="2062">
                  <c:v>-163472.38</c:v>
                </c:pt>
                <c:pt idx="2063">
                  <c:v>-163713.53</c:v>
                </c:pt>
                <c:pt idx="2064">
                  <c:v>-163233.07999999999</c:v>
                </c:pt>
                <c:pt idx="2065">
                  <c:v>-163474.23000000001</c:v>
                </c:pt>
                <c:pt idx="2066">
                  <c:v>-163715.39000000001</c:v>
                </c:pt>
                <c:pt idx="2067">
                  <c:v>-163235.43</c:v>
                </c:pt>
                <c:pt idx="2068">
                  <c:v>-163476.57999999999</c:v>
                </c:pt>
                <c:pt idx="2069">
                  <c:v>-163717.73000000001</c:v>
                </c:pt>
                <c:pt idx="2070">
                  <c:v>-163238.1</c:v>
                </c:pt>
                <c:pt idx="2071">
                  <c:v>-163479.25</c:v>
                </c:pt>
                <c:pt idx="2072">
                  <c:v>-163720.41</c:v>
                </c:pt>
                <c:pt idx="2073">
                  <c:v>-163240.92000000001</c:v>
                </c:pt>
                <c:pt idx="2074">
                  <c:v>-163482.07999999999</c:v>
                </c:pt>
                <c:pt idx="2075">
                  <c:v>-163723.23000000001</c:v>
                </c:pt>
                <c:pt idx="2076">
                  <c:v>-163243.72</c:v>
                </c:pt>
                <c:pt idx="2077">
                  <c:v>-163484.87</c:v>
                </c:pt>
                <c:pt idx="2078">
                  <c:v>-163726.03</c:v>
                </c:pt>
                <c:pt idx="2079">
                  <c:v>-163246.32999999999</c:v>
                </c:pt>
                <c:pt idx="2080">
                  <c:v>-163487.48000000001</c:v>
                </c:pt>
                <c:pt idx="2081">
                  <c:v>-163728.63</c:v>
                </c:pt>
                <c:pt idx="2082">
                  <c:v>-163248.6</c:v>
                </c:pt>
                <c:pt idx="2083">
                  <c:v>-163489.75</c:v>
                </c:pt>
                <c:pt idx="2084">
                  <c:v>-163730.91</c:v>
                </c:pt>
                <c:pt idx="2085">
                  <c:v>-163250.42000000001</c:v>
                </c:pt>
                <c:pt idx="2086">
                  <c:v>-163491.57999999999</c:v>
                </c:pt>
                <c:pt idx="2087">
                  <c:v>-163732.73000000001</c:v>
                </c:pt>
                <c:pt idx="2088">
                  <c:v>-163251.71</c:v>
                </c:pt>
                <c:pt idx="2089">
                  <c:v>-163492.85999999999</c:v>
                </c:pt>
                <c:pt idx="2090">
                  <c:v>-163734.01</c:v>
                </c:pt>
                <c:pt idx="2091">
                  <c:v>-163252.41</c:v>
                </c:pt>
                <c:pt idx="2092">
                  <c:v>-163493.56</c:v>
                </c:pt>
                <c:pt idx="2093">
                  <c:v>-163734.71</c:v>
                </c:pt>
                <c:pt idx="2094">
                  <c:v>-163252.51999999999</c:v>
                </c:pt>
                <c:pt idx="2095">
                  <c:v>-163493.67000000001</c:v>
                </c:pt>
                <c:pt idx="2096">
                  <c:v>-163734.82</c:v>
                </c:pt>
                <c:pt idx="2097">
                  <c:v>-163252.04999999999</c:v>
                </c:pt>
                <c:pt idx="2098">
                  <c:v>-163493.20000000001</c:v>
                </c:pt>
                <c:pt idx="2099">
                  <c:v>-163734.35</c:v>
                </c:pt>
                <c:pt idx="2100">
                  <c:v>-163251.07</c:v>
                </c:pt>
                <c:pt idx="2101">
                  <c:v>-163492.22</c:v>
                </c:pt>
                <c:pt idx="2102">
                  <c:v>-163733.37</c:v>
                </c:pt>
                <c:pt idx="2103">
                  <c:v>-163249.65</c:v>
                </c:pt>
                <c:pt idx="2104">
                  <c:v>-163490.79999999999</c:v>
                </c:pt>
                <c:pt idx="2105">
                  <c:v>-163731.95000000001</c:v>
                </c:pt>
                <c:pt idx="2106">
                  <c:v>-163247.91</c:v>
                </c:pt>
                <c:pt idx="2107">
                  <c:v>-163489.06</c:v>
                </c:pt>
                <c:pt idx="2108">
                  <c:v>-163730.21</c:v>
                </c:pt>
                <c:pt idx="2109">
                  <c:v>-163245.96</c:v>
                </c:pt>
                <c:pt idx="2110">
                  <c:v>-163487.10999999999</c:v>
                </c:pt>
                <c:pt idx="2111">
                  <c:v>-163728.26</c:v>
                </c:pt>
                <c:pt idx="2112">
                  <c:v>-163243.92000000001</c:v>
                </c:pt>
                <c:pt idx="2113">
                  <c:v>-163485.07999999999</c:v>
                </c:pt>
                <c:pt idx="2114">
                  <c:v>-163726.23000000001</c:v>
                </c:pt>
                <c:pt idx="2115">
                  <c:v>-163241.93</c:v>
                </c:pt>
                <c:pt idx="2116">
                  <c:v>-163483.07999999999</c:v>
                </c:pt>
                <c:pt idx="2117">
                  <c:v>-163724.23000000001</c:v>
                </c:pt>
                <c:pt idx="2118">
                  <c:v>-163240.09</c:v>
                </c:pt>
                <c:pt idx="2119">
                  <c:v>-163481.24</c:v>
                </c:pt>
                <c:pt idx="2120">
                  <c:v>-163722.39000000001</c:v>
                </c:pt>
                <c:pt idx="2121">
                  <c:v>-163238.5</c:v>
                </c:pt>
                <c:pt idx="2122">
                  <c:v>-163479.65</c:v>
                </c:pt>
                <c:pt idx="2123">
                  <c:v>-163720.79999999999</c:v>
                </c:pt>
                <c:pt idx="2124">
                  <c:v>-163237.24</c:v>
                </c:pt>
                <c:pt idx="2125">
                  <c:v>-163478.39000000001</c:v>
                </c:pt>
                <c:pt idx="2126">
                  <c:v>-163719.54</c:v>
                </c:pt>
                <c:pt idx="2127">
                  <c:v>-163236.37</c:v>
                </c:pt>
                <c:pt idx="2128">
                  <c:v>-163477.51999999999</c:v>
                </c:pt>
                <c:pt idx="2129">
                  <c:v>-163718.67000000001</c:v>
                </c:pt>
                <c:pt idx="2130">
                  <c:v>-163235.91</c:v>
                </c:pt>
                <c:pt idx="2131">
                  <c:v>-163477.07</c:v>
                </c:pt>
                <c:pt idx="2132">
                  <c:v>-163718.22</c:v>
                </c:pt>
                <c:pt idx="2133">
                  <c:v>-163235.88</c:v>
                </c:pt>
                <c:pt idx="2134">
                  <c:v>-163477.04</c:v>
                </c:pt>
                <c:pt idx="2135">
                  <c:v>-163718.19</c:v>
                </c:pt>
                <c:pt idx="2136">
                  <c:v>-163236.25</c:v>
                </c:pt>
                <c:pt idx="2137">
                  <c:v>-163477.4</c:v>
                </c:pt>
                <c:pt idx="2138">
                  <c:v>-163718.56</c:v>
                </c:pt>
                <c:pt idx="2139">
                  <c:v>-163236.98000000001</c:v>
                </c:pt>
                <c:pt idx="2140">
                  <c:v>-163478.13</c:v>
                </c:pt>
                <c:pt idx="2141">
                  <c:v>-163719.28</c:v>
                </c:pt>
                <c:pt idx="2142">
                  <c:v>-163238</c:v>
                </c:pt>
                <c:pt idx="2143">
                  <c:v>-163479.15</c:v>
                </c:pt>
                <c:pt idx="2144">
                  <c:v>-163720.29999999999</c:v>
                </c:pt>
                <c:pt idx="2145">
                  <c:v>-163239.24</c:v>
                </c:pt>
                <c:pt idx="2146">
                  <c:v>-163480.39000000001</c:v>
                </c:pt>
                <c:pt idx="2147">
                  <c:v>-163721.54</c:v>
                </c:pt>
                <c:pt idx="2148">
                  <c:v>-163240.60999999999</c:v>
                </c:pt>
                <c:pt idx="2149">
                  <c:v>-163481.76</c:v>
                </c:pt>
                <c:pt idx="2150">
                  <c:v>-163722.92000000001</c:v>
                </c:pt>
                <c:pt idx="2151">
                  <c:v>-163242.03</c:v>
                </c:pt>
                <c:pt idx="2152">
                  <c:v>-163483.18</c:v>
                </c:pt>
                <c:pt idx="2153">
                  <c:v>-163724.34</c:v>
                </c:pt>
                <c:pt idx="2154">
                  <c:v>-163243.41</c:v>
                </c:pt>
                <c:pt idx="2155">
                  <c:v>-163484.56</c:v>
                </c:pt>
                <c:pt idx="2156">
                  <c:v>-163725.71</c:v>
                </c:pt>
                <c:pt idx="2157">
                  <c:v>-163244.67000000001</c:v>
                </c:pt>
                <c:pt idx="2158">
                  <c:v>-163485.82</c:v>
                </c:pt>
                <c:pt idx="2159">
                  <c:v>-163726.97</c:v>
                </c:pt>
                <c:pt idx="2160">
                  <c:v>-163245.74</c:v>
                </c:pt>
                <c:pt idx="2161">
                  <c:v>-163486.89000000001</c:v>
                </c:pt>
                <c:pt idx="2162">
                  <c:v>-163728.04</c:v>
                </c:pt>
                <c:pt idx="2163">
                  <c:v>-163246.57</c:v>
                </c:pt>
                <c:pt idx="2164">
                  <c:v>-163487.72</c:v>
                </c:pt>
                <c:pt idx="2165">
                  <c:v>-163728.87</c:v>
                </c:pt>
                <c:pt idx="2166">
                  <c:v>-163247.12</c:v>
                </c:pt>
                <c:pt idx="2167">
                  <c:v>-163488.26999999999</c:v>
                </c:pt>
                <c:pt idx="2168">
                  <c:v>-163729.43</c:v>
                </c:pt>
                <c:pt idx="2169">
                  <c:v>-163247.38</c:v>
                </c:pt>
                <c:pt idx="2170">
                  <c:v>-163488.53</c:v>
                </c:pt>
                <c:pt idx="2171">
                  <c:v>-163729.68</c:v>
                </c:pt>
                <c:pt idx="2172">
                  <c:v>-163247.34</c:v>
                </c:pt>
                <c:pt idx="2173">
                  <c:v>-163488.49</c:v>
                </c:pt>
                <c:pt idx="2174">
                  <c:v>-163729.64000000001</c:v>
                </c:pt>
                <c:pt idx="2175">
                  <c:v>-163247.01999999999</c:v>
                </c:pt>
                <c:pt idx="2176">
                  <c:v>-163488.18</c:v>
                </c:pt>
                <c:pt idx="2177">
                  <c:v>-163729.32999999999</c:v>
                </c:pt>
                <c:pt idx="2178">
                  <c:v>-163246.46</c:v>
                </c:pt>
                <c:pt idx="2179">
                  <c:v>-163487.62</c:v>
                </c:pt>
                <c:pt idx="2180">
                  <c:v>-163728.76999999999</c:v>
                </c:pt>
                <c:pt idx="2181">
                  <c:v>-163245.70000000001</c:v>
                </c:pt>
                <c:pt idx="2182">
                  <c:v>-163486.85999999999</c:v>
                </c:pt>
                <c:pt idx="2183">
                  <c:v>-163728.01</c:v>
                </c:pt>
                <c:pt idx="2184">
                  <c:v>-163244.79999999999</c:v>
                </c:pt>
                <c:pt idx="2185">
                  <c:v>-163485.95000000001</c:v>
                </c:pt>
                <c:pt idx="2186">
                  <c:v>-163727.1</c:v>
                </c:pt>
                <c:pt idx="2187">
                  <c:v>-163243.81</c:v>
                </c:pt>
                <c:pt idx="2188">
                  <c:v>-163484.97</c:v>
                </c:pt>
                <c:pt idx="2189">
                  <c:v>-163726.12</c:v>
                </c:pt>
                <c:pt idx="2190">
                  <c:v>-163242.81</c:v>
                </c:pt>
                <c:pt idx="2191">
                  <c:v>-163483.96</c:v>
                </c:pt>
                <c:pt idx="2192">
                  <c:v>-163725.10999999999</c:v>
                </c:pt>
                <c:pt idx="2193">
                  <c:v>-163241.84</c:v>
                </c:pt>
                <c:pt idx="2194">
                  <c:v>-163482.99</c:v>
                </c:pt>
                <c:pt idx="2195">
                  <c:v>-163724.14000000001</c:v>
                </c:pt>
                <c:pt idx="2196">
                  <c:v>-163240.97</c:v>
                </c:pt>
                <c:pt idx="2197">
                  <c:v>-163482.12</c:v>
                </c:pt>
                <c:pt idx="2198">
                  <c:v>-163723.26999999999</c:v>
                </c:pt>
                <c:pt idx="2199">
                  <c:v>-163240.23000000001</c:v>
                </c:pt>
                <c:pt idx="2200">
                  <c:v>-163481.39000000001</c:v>
                </c:pt>
                <c:pt idx="2201">
                  <c:v>-163722.54</c:v>
                </c:pt>
                <c:pt idx="2202">
                  <c:v>-163239.67999999999</c:v>
                </c:pt>
                <c:pt idx="2203">
                  <c:v>-163480.82999999999</c:v>
                </c:pt>
                <c:pt idx="2204">
                  <c:v>-163721.98000000001</c:v>
                </c:pt>
                <c:pt idx="2205">
                  <c:v>-163239.32</c:v>
                </c:pt>
                <c:pt idx="2206">
                  <c:v>-163480.48000000001</c:v>
                </c:pt>
                <c:pt idx="2207">
                  <c:v>-163721.63</c:v>
                </c:pt>
                <c:pt idx="2208">
                  <c:v>-163239.18</c:v>
                </c:pt>
                <c:pt idx="2209">
                  <c:v>-163480.32999999999</c:v>
                </c:pt>
                <c:pt idx="2210">
                  <c:v>-163721.49</c:v>
                </c:pt>
                <c:pt idx="2211">
                  <c:v>-163239.25</c:v>
                </c:pt>
                <c:pt idx="2212">
                  <c:v>-163480.4</c:v>
                </c:pt>
                <c:pt idx="2213">
                  <c:v>-163721.54999999999</c:v>
                </c:pt>
                <c:pt idx="2214">
                  <c:v>-163239.51</c:v>
                </c:pt>
                <c:pt idx="2215">
                  <c:v>-163480.66</c:v>
                </c:pt>
                <c:pt idx="2216">
                  <c:v>-163721.81</c:v>
                </c:pt>
                <c:pt idx="2217">
                  <c:v>-163239.94</c:v>
                </c:pt>
                <c:pt idx="2218">
                  <c:v>-163481.09</c:v>
                </c:pt>
                <c:pt idx="2219">
                  <c:v>-163722.23999999999</c:v>
                </c:pt>
                <c:pt idx="2220">
                  <c:v>-163240.5</c:v>
                </c:pt>
                <c:pt idx="2221">
                  <c:v>-163481.65</c:v>
                </c:pt>
                <c:pt idx="2222">
                  <c:v>-163722.81</c:v>
                </c:pt>
                <c:pt idx="2223">
                  <c:v>-163241.16</c:v>
                </c:pt>
                <c:pt idx="2224">
                  <c:v>-163482.31</c:v>
                </c:pt>
                <c:pt idx="2225">
                  <c:v>-163723.47</c:v>
                </c:pt>
                <c:pt idx="2226">
                  <c:v>-163241.88</c:v>
                </c:pt>
                <c:pt idx="2227">
                  <c:v>-163483.03</c:v>
                </c:pt>
                <c:pt idx="2228">
                  <c:v>-163724.18</c:v>
                </c:pt>
                <c:pt idx="2229">
                  <c:v>-163242.6</c:v>
                </c:pt>
                <c:pt idx="2230">
                  <c:v>-163483.75</c:v>
                </c:pt>
                <c:pt idx="2231">
                  <c:v>-163724.9</c:v>
                </c:pt>
                <c:pt idx="2232">
                  <c:v>-163243.29</c:v>
                </c:pt>
                <c:pt idx="2233">
                  <c:v>-163484.44</c:v>
                </c:pt>
                <c:pt idx="2234">
                  <c:v>-163725.59</c:v>
                </c:pt>
                <c:pt idx="2235">
                  <c:v>-163243.9</c:v>
                </c:pt>
                <c:pt idx="2236">
                  <c:v>-163485.04999999999</c:v>
                </c:pt>
                <c:pt idx="2237">
                  <c:v>-163726.21</c:v>
                </c:pt>
                <c:pt idx="2238">
                  <c:v>-163244.41</c:v>
                </c:pt>
                <c:pt idx="2239">
                  <c:v>-163485.57</c:v>
                </c:pt>
                <c:pt idx="2240">
                  <c:v>-163726.72</c:v>
                </c:pt>
                <c:pt idx="2241">
                  <c:v>-163244.79999999999</c:v>
                </c:pt>
                <c:pt idx="2242">
                  <c:v>-163485.95000000001</c:v>
                </c:pt>
                <c:pt idx="2243">
                  <c:v>-163727.1</c:v>
                </c:pt>
                <c:pt idx="2244">
                  <c:v>-163245.04</c:v>
                </c:pt>
                <c:pt idx="2245">
                  <c:v>-163486.20000000001</c:v>
                </c:pt>
                <c:pt idx="2246">
                  <c:v>-163727.35</c:v>
                </c:pt>
                <c:pt idx="2247">
                  <c:v>-163245.14000000001</c:v>
                </c:pt>
                <c:pt idx="2248">
                  <c:v>-163486.29</c:v>
                </c:pt>
                <c:pt idx="2249">
                  <c:v>-163727.44</c:v>
                </c:pt>
                <c:pt idx="2250">
                  <c:v>-163245.09</c:v>
                </c:pt>
                <c:pt idx="2251">
                  <c:v>-163486.24</c:v>
                </c:pt>
                <c:pt idx="2252">
                  <c:v>-163727.39000000001</c:v>
                </c:pt>
                <c:pt idx="2253">
                  <c:v>-163244.9</c:v>
                </c:pt>
                <c:pt idx="2254">
                  <c:v>-163486.04999999999</c:v>
                </c:pt>
                <c:pt idx="2255">
                  <c:v>-163727.21</c:v>
                </c:pt>
                <c:pt idx="2256">
                  <c:v>-163244.6</c:v>
                </c:pt>
                <c:pt idx="2257">
                  <c:v>-163485.75</c:v>
                </c:pt>
                <c:pt idx="2258">
                  <c:v>-163726.91</c:v>
                </c:pt>
                <c:pt idx="2259">
                  <c:v>-163244.21</c:v>
                </c:pt>
                <c:pt idx="2260">
                  <c:v>-163485.35999999999</c:v>
                </c:pt>
                <c:pt idx="2261">
                  <c:v>-163726.51</c:v>
                </c:pt>
                <c:pt idx="2262">
                  <c:v>-163243.76</c:v>
                </c:pt>
                <c:pt idx="2263">
                  <c:v>-163484.91</c:v>
                </c:pt>
                <c:pt idx="2264">
                  <c:v>-163726.06</c:v>
                </c:pt>
                <c:pt idx="2265">
                  <c:v>-163243.26999999999</c:v>
                </c:pt>
                <c:pt idx="2266">
                  <c:v>-163484.43</c:v>
                </c:pt>
                <c:pt idx="2267">
                  <c:v>-163725.57999999999</c:v>
                </c:pt>
                <c:pt idx="2268">
                  <c:v>-163242.79</c:v>
                </c:pt>
                <c:pt idx="2269">
                  <c:v>-163483.94</c:v>
                </c:pt>
                <c:pt idx="2270">
                  <c:v>-163725.1</c:v>
                </c:pt>
                <c:pt idx="2271">
                  <c:v>-163242.34</c:v>
                </c:pt>
                <c:pt idx="2272">
                  <c:v>-163483.49</c:v>
                </c:pt>
                <c:pt idx="2273">
                  <c:v>-163724.64000000001</c:v>
                </c:pt>
                <c:pt idx="2274">
                  <c:v>-163241.94</c:v>
                </c:pt>
                <c:pt idx="2275">
                  <c:v>-163483.09</c:v>
                </c:pt>
                <c:pt idx="2276">
                  <c:v>-163724.24</c:v>
                </c:pt>
                <c:pt idx="2277">
                  <c:v>-163241.62</c:v>
                </c:pt>
                <c:pt idx="2278">
                  <c:v>-163482.76999999999</c:v>
                </c:pt>
                <c:pt idx="2279">
                  <c:v>-163723.92000000001</c:v>
                </c:pt>
                <c:pt idx="2280">
                  <c:v>-163241.39000000001</c:v>
                </c:pt>
                <c:pt idx="2281">
                  <c:v>-163482.54</c:v>
                </c:pt>
                <c:pt idx="2282">
                  <c:v>-163723.69</c:v>
                </c:pt>
                <c:pt idx="2283">
                  <c:v>-163241.26999999999</c:v>
                </c:pt>
                <c:pt idx="2284">
                  <c:v>-163482.42000000001</c:v>
                </c:pt>
                <c:pt idx="2285">
                  <c:v>-163723.57</c:v>
                </c:pt>
                <c:pt idx="2286">
                  <c:v>-163241.25</c:v>
                </c:pt>
                <c:pt idx="2287">
                  <c:v>-163482.4</c:v>
                </c:pt>
                <c:pt idx="2288">
                  <c:v>-163723.54999999999</c:v>
                </c:pt>
                <c:pt idx="2289">
                  <c:v>-163241.32999999999</c:v>
                </c:pt>
                <c:pt idx="2290">
                  <c:v>-163482.48000000001</c:v>
                </c:pt>
                <c:pt idx="2291">
                  <c:v>-163723.63</c:v>
                </c:pt>
                <c:pt idx="2292">
                  <c:v>-163241.51</c:v>
                </c:pt>
                <c:pt idx="2293">
                  <c:v>-163482.66</c:v>
                </c:pt>
                <c:pt idx="2294">
                  <c:v>-163723.81</c:v>
                </c:pt>
                <c:pt idx="2295">
                  <c:v>-163241.76</c:v>
                </c:pt>
                <c:pt idx="2296">
                  <c:v>-163482.91</c:v>
                </c:pt>
                <c:pt idx="2297">
                  <c:v>-163724.07</c:v>
                </c:pt>
                <c:pt idx="2298">
                  <c:v>-163242.07999999999</c:v>
                </c:pt>
                <c:pt idx="2299">
                  <c:v>-163483.23000000001</c:v>
                </c:pt>
                <c:pt idx="2300">
                  <c:v>-163724.38</c:v>
                </c:pt>
                <c:pt idx="2301">
                  <c:v>-163242.44</c:v>
                </c:pt>
                <c:pt idx="2302">
                  <c:v>-163483.59</c:v>
                </c:pt>
                <c:pt idx="2303">
                  <c:v>-163724.74</c:v>
                </c:pt>
                <c:pt idx="2304">
                  <c:v>-163242.82</c:v>
                </c:pt>
                <c:pt idx="2305">
                  <c:v>-163483.97</c:v>
                </c:pt>
                <c:pt idx="2306">
                  <c:v>-163725.12</c:v>
                </c:pt>
                <c:pt idx="2307">
                  <c:v>-163243.19</c:v>
                </c:pt>
                <c:pt idx="2308">
                  <c:v>-163484.34</c:v>
                </c:pt>
                <c:pt idx="2309">
                  <c:v>-163725.49</c:v>
                </c:pt>
                <c:pt idx="2310">
                  <c:v>-163243.54</c:v>
                </c:pt>
                <c:pt idx="2311">
                  <c:v>-163484.69</c:v>
                </c:pt>
                <c:pt idx="2312">
                  <c:v>-163725.84</c:v>
                </c:pt>
                <c:pt idx="2313">
                  <c:v>-163243.85</c:v>
                </c:pt>
                <c:pt idx="2314">
                  <c:v>-163485</c:v>
                </c:pt>
                <c:pt idx="2315">
                  <c:v>-163726.15</c:v>
                </c:pt>
                <c:pt idx="2316">
                  <c:v>-163244.1</c:v>
                </c:pt>
                <c:pt idx="2317">
                  <c:v>-163485.25</c:v>
                </c:pt>
                <c:pt idx="2318">
                  <c:v>-163726.39999999999</c:v>
                </c:pt>
                <c:pt idx="2319">
                  <c:v>-163244.29</c:v>
                </c:pt>
                <c:pt idx="2320">
                  <c:v>-163485.44</c:v>
                </c:pt>
                <c:pt idx="2321">
                  <c:v>-163726.59</c:v>
                </c:pt>
                <c:pt idx="2322">
                  <c:v>-163244.4</c:v>
                </c:pt>
                <c:pt idx="2323">
                  <c:v>-163485.54999999999</c:v>
                </c:pt>
                <c:pt idx="2324">
                  <c:v>-163726.70000000001</c:v>
                </c:pt>
                <c:pt idx="2325">
                  <c:v>-163244.44</c:v>
                </c:pt>
                <c:pt idx="2326">
                  <c:v>-163485.59</c:v>
                </c:pt>
                <c:pt idx="2327">
                  <c:v>-163726.74</c:v>
                </c:pt>
                <c:pt idx="2328">
                  <c:v>-163244.4</c:v>
                </c:pt>
                <c:pt idx="2329">
                  <c:v>-163485.56</c:v>
                </c:pt>
                <c:pt idx="2330">
                  <c:v>-163726.71</c:v>
                </c:pt>
                <c:pt idx="2331">
                  <c:v>-163244.31</c:v>
                </c:pt>
                <c:pt idx="2332">
                  <c:v>-163485.46</c:v>
                </c:pt>
                <c:pt idx="2333">
                  <c:v>-163726.60999999999</c:v>
                </c:pt>
                <c:pt idx="2334">
                  <c:v>-163244.16</c:v>
                </c:pt>
                <c:pt idx="2335">
                  <c:v>-163485.31</c:v>
                </c:pt>
                <c:pt idx="2336">
                  <c:v>-163726.46</c:v>
                </c:pt>
                <c:pt idx="2337">
                  <c:v>-163243.96</c:v>
                </c:pt>
                <c:pt idx="2338">
                  <c:v>-163485.12</c:v>
                </c:pt>
                <c:pt idx="2339">
                  <c:v>-163726.26999999999</c:v>
                </c:pt>
                <c:pt idx="2340">
                  <c:v>-163243.75</c:v>
                </c:pt>
                <c:pt idx="2341">
                  <c:v>-163484.9</c:v>
                </c:pt>
                <c:pt idx="2342">
                  <c:v>-163726.04999999999</c:v>
                </c:pt>
                <c:pt idx="2343">
                  <c:v>-163243.51999999999</c:v>
                </c:pt>
                <c:pt idx="2344">
                  <c:v>-163484.67000000001</c:v>
                </c:pt>
                <c:pt idx="2345">
                  <c:v>-163725.82</c:v>
                </c:pt>
                <c:pt idx="2346">
                  <c:v>-163243.29</c:v>
                </c:pt>
                <c:pt idx="2347">
                  <c:v>-163484.45000000001</c:v>
                </c:pt>
                <c:pt idx="2348">
                  <c:v>-163725.6</c:v>
                </c:pt>
                <c:pt idx="2349">
                  <c:v>-163243.09</c:v>
                </c:pt>
                <c:pt idx="2350">
                  <c:v>-163484.24</c:v>
                </c:pt>
                <c:pt idx="2351">
                  <c:v>-163725.39000000001</c:v>
                </c:pt>
                <c:pt idx="2352">
                  <c:v>-163242.92000000001</c:v>
                </c:pt>
                <c:pt idx="2353">
                  <c:v>-163484.07</c:v>
                </c:pt>
                <c:pt idx="2354">
                  <c:v>-163725.22</c:v>
                </c:pt>
                <c:pt idx="2355">
                  <c:v>-163242.79</c:v>
                </c:pt>
                <c:pt idx="2356">
                  <c:v>-163483.94</c:v>
                </c:pt>
                <c:pt idx="2357">
                  <c:v>-163725.09</c:v>
                </c:pt>
                <c:pt idx="2358">
                  <c:v>-163242.70000000001</c:v>
                </c:pt>
                <c:pt idx="2359">
                  <c:v>-163483.85999999999</c:v>
                </c:pt>
                <c:pt idx="2360">
                  <c:v>-163725.01</c:v>
                </c:pt>
                <c:pt idx="2361">
                  <c:v>-163242.67000000001</c:v>
                </c:pt>
                <c:pt idx="2362">
                  <c:v>-163483.82999999999</c:v>
                </c:pt>
                <c:pt idx="2363">
                  <c:v>-163724.98000000001</c:v>
                </c:pt>
                <c:pt idx="2364">
                  <c:v>-163242.70000000001</c:v>
                </c:pt>
                <c:pt idx="2365">
                  <c:v>-163483.85</c:v>
                </c:pt>
                <c:pt idx="2366">
                  <c:v>-163725</c:v>
                </c:pt>
                <c:pt idx="2367">
                  <c:v>-163242.76999999999</c:v>
                </c:pt>
                <c:pt idx="2368">
                  <c:v>-163483.92000000001</c:v>
                </c:pt>
                <c:pt idx="2369">
                  <c:v>-163725.07</c:v>
                </c:pt>
                <c:pt idx="2370">
                  <c:v>-163242.88</c:v>
                </c:pt>
                <c:pt idx="2371">
                  <c:v>-163484.04</c:v>
                </c:pt>
                <c:pt idx="2372">
                  <c:v>-163725.19</c:v>
                </c:pt>
                <c:pt idx="2373">
                  <c:v>-163243.04</c:v>
                </c:pt>
                <c:pt idx="2374">
                  <c:v>-163484.19</c:v>
                </c:pt>
                <c:pt idx="2375">
                  <c:v>-163725.34</c:v>
                </c:pt>
                <c:pt idx="2376">
                  <c:v>-163243.22</c:v>
                </c:pt>
                <c:pt idx="2377">
                  <c:v>-163484.37</c:v>
                </c:pt>
                <c:pt idx="2378">
                  <c:v>-163725.51999999999</c:v>
                </c:pt>
                <c:pt idx="2379">
                  <c:v>-163243.41</c:v>
                </c:pt>
                <c:pt idx="2380">
                  <c:v>-163484.57</c:v>
                </c:pt>
                <c:pt idx="2381">
                  <c:v>-163725.72</c:v>
                </c:pt>
                <c:pt idx="2382">
                  <c:v>-163243.62</c:v>
                </c:pt>
                <c:pt idx="2383">
                  <c:v>-163484.76999999999</c:v>
                </c:pt>
                <c:pt idx="2384">
                  <c:v>-163725.92000000001</c:v>
                </c:pt>
                <c:pt idx="2385">
                  <c:v>-163243.81</c:v>
                </c:pt>
                <c:pt idx="2386">
                  <c:v>-163484.97</c:v>
                </c:pt>
                <c:pt idx="2387">
                  <c:v>-163726.12</c:v>
                </c:pt>
                <c:pt idx="2388">
                  <c:v>-163244</c:v>
                </c:pt>
                <c:pt idx="2389">
                  <c:v>-163485.15</c:v>
                </c:pt>
                <c:pt idx="2390">
                  <c:v>-163726.29999999999</c:v>
                </c:pt>
                <c:pt idx="2391">
                  <c:v>-163244.15</c:v>
                </c:pt>
                <c:pt idx="2392">
                  <c:v>-163485.31</c:v>
                </c:pt>
                <c:pt idx="2393">
                  <c:v>-163726.46</c:v>
                </c:pt>
                <c:pt idx="2394">
                  <c:v>-163244.28</c:v>
                </c:pt>
                <c:pt idx="2395">
                  <c:v>-163485.43</c:v>
                </c:pt>
                <c:pt idx="2396">
                  <c:v>-163726.59</c:v>
                </c:pt>
                <c:pt idx="2397">
                  <c:v>-163244.37</c:v>
                </c:pt>
                <c:pt idx="2398">
                  <c:v>-163485.53</c:v>
                </c:pt>
                <c:pt idx="2399">
                  <c:v>-163726.68</c:v>
                </c:pt>
                <c:pt idx="2400">
                  <c:v>-163244.43</c:v>
                </c:pt>
                <c:pt idx="2401">
                  <c:v>-163485.57999999999</c:v>
                </c:pt>
                <c:pt idx="2402">
                  <c:v>-163726.73000000001</c:v>
                </c:pt>
                <c:pt idx="2403">
                  <c:v>-163244.45000000001</c:v>
                </c:pt>
                <c:pt idx="2404">
                  <c:v>-163485.6</c:v>
                </c:pt>
                <c:pt idx="2405">
                  <c:v>-163726.75</c:v>
                </c:pt>
                <c:pt idx="2406">
                  <c:v>-163244.43</c:v>
                </c:pt>
                <c:pt idx="2407">
                  <c:v>-163485.59</c:v>
                </c:pt>
                <c:pt idx="2408">
                  <c:v>-163726.74</c:v>
                </c:pt>
                <c:pt idx="2409">
                  <c:v>-163244.39000000001</c:v>
                </c:pt>
                <c:pt idx="2410">
                  <c:v>-163485.54</c:v>
                </c:pt>
                <c:pt idx="2411">
                  <c:v>-163726.69</c:v>
                </c:pt>
                <c:pt idx="2412">
                  <c:v>-163244.32</c:v>
                </c:pt>
                <c:pt idx="2413">
                  <c:v>-163485.47</c:v>
                </c:pt>
                <c:pt idx="2414">
                  <c:v>-163726.62</c:v>
                </c:pt>
                <c:pt idx="2415">
                  <c:v>-163244.23000000001</c:v>
                </c:pt>
                <c:pt idx="2416">
                  <c:v>-163485.38</c:v>
                </c:pt>
                <c:pt idx="2417">
                  <c:v>-163726.53</c:v>
                </c:pt>
                <c:pt idx="2418">
                  <c:v>-163244.13</c:v>
                </c:pt>
                <c:pt idx="2419">
                  <c:v>-163485.28</c:v>
                </c:pt>
                <c:pt idx="2420">
                  <c:v>-163726.43</c:v>
                </c:pt>
                <c:pt idx="2421">
                  <c:v>-163244.01999999999</c:v>
                </c:pt>
                <c:pt idx="2422">
                  <c:v>-163485.18</c:v>
                </c:pt>
                <c:pt idx="2423">
                  <c:v>-163726.32999999999</c:v>
                </c:pt>
                <c:pt idx="2424">
                  <c:v>-163243.93</c:v>
                </c:pt>
                <c:pt idx="2425">
                  <c:v>-163485.07999999999</c:v>
                </c:pt>
                <c:pt idx="2426">
                  <c:v>-163726.23000000001</c:v>
                </c:pt>
                <c:pt idx="2427">
                  <c:v>-163243.84</c:v>
                </c:pt>
                <c:pt idx="2428">
                  <c:v>-163484.99</c:v>
                </c:pt>
                <c:pt idx="2429">
                  <c:v>-163726.14000000001</c:v>
                </c:pt>
                <c:pt idx="2430">
                  <c:v>-163243.76999999999</c:v>
                </c:pt>
                <c:pt idx="2431">
                  <c:v>-163484.92000000001</c:v>
                </c:pt>
                <c:pt idx="2432">
                  <c:v>-163726.07999999999</c:v>
                </c:pt>
                <c:pt idx="2433">
                  <c:v>-163243.73000000001</c:v>
                </c:pt>
                <c:pt idx="2434">
                  <c:v>-163484.88</c:v>
                </c:pt>
                <c:pt idx="2435">
                  <c:v>-163726.03</c:v>
                </c:pt>
                <c:pt idx="2436">
                  <c:v>-163243.70000000001</c:v>
                </c:pt>
                <c:pt idx="2437">
                  <c:v>-163484.85999999999</c:v>
                </c:pt>
                <c:pt idx="2438">
                  <c:v>-163726.01</c:v>
                </c:pt>
                <c:pt idx="2439">
                  <c:v>-163243.71</c:v>
                </c:pt>
                <c:pt idx="2440">
                  <c:v>-163484.85999999999</c:v>
                </c:pt>
                <c:pt idx="2441">
                  <c:v>-163726.01</c:v>
                </c:pt>
                <c:pt idx="2442">
                  <c:v>-163243.74</c:v>
                </c:pt>
                <c:pt idx="2443">
                  <c:v>-163484.89000000001</c:v>
                </c:pt>
                <c:pt idx="2444">
                  <c:v>-163726.04</c:v>
                </c:pt>
                <c:pt idx="2445">
                  <c:v>-163243.79</c:v>
                </c:pt>
                <c:pt idx="2446">
                  <c:v>-163484.94</c:v>
                </c:pt>
                <c:pt idx="2447">
                  <c:v>-163726.1</c:v>
                </c:pt>
                <c:pt idx="2448">
                  <c:v>-163243.87</c:v>
                </c:pt>
                <c:pt idx="2449">
                  <c:v>-163485.01999999999</c:v>
                </c:pt>
                <c:pt idx="2450">
                  <c:v>-163726.17000000001</c:v>
                </c:pt>
                <c:pt idx="2451">
                  <c:v>-163243.96</c:v>
                </c:pt>
                <c:pt idx="2452">
                  <c:v>-163485.10999999999</c:v>
                </c:pt>
                <c:pt idx="2453">
                  <c:v>-163726.26</c:v>
                </c:pt>
                <c:pt idx="2454">
                  <c:v>-163244.06</c:v>
                </c:pt>
                <c:pt idx="2455">
                  <c:v>-163485.22</c:v>
                </c:pt>
                <c:pt idx="2456">
                  <c:v>-163726.37</c:v>
                </c:pt>
                <c:pt idx="2457">
                  <c:v>-163244.17000000001</c:v>
                </c:pt>
                <c:pt idx="2458">
                  <c:v>-163485.32999999999</c:v>
                </c:pt>
                <c:pt idx="2459">
                  <c:v>-163726.48000000001</c:v>
                </c:pt>
                <c:pt idx="2460">
                  <c:v>-163244.29</c:v>
                </c:pt>
                <c:pt idx="2461">
                  <c:v>-163485.44</c:v>
                </c:pt>
                <c:pt idx="2462">
                  <c:v>-163726.59</c:v>
                </c:pt>
                <c:pt idx="2463">
                  <c:v>-163244.39000000001</c:v>
                </c:pt>
                <c:pt idx="2464">
                  <c:v>-163485.54</c:v>
                </c:pt>
                <c:pt idx="2465">
                  <c:v>-163726.70000000001</c:v>
                </c:pt>
                <c:pt idx="2466">
                  <c:v>-163244.49</c:v>
                </c:pt>
                <c:pt idx="2467">
                  <c:v>-163485.64000000001</c:v>
                </c:pt>
                <c:pt idx="2468">
                  <c:v>-163726.79</c:v>
                </c:pt>
                <c:pt idx="2469">
                  <c:v>-163244.57</c:v>
                </c:pt>
                <c:pt idx="2470">
                  <c:v>-163485.73000000001</c:v>
                </c:pt>
                <c:pt idx="2471">
                  <c:v>-163726.88</c:v>
                </c:pt>
                <c:pt idx="2472">
                  <c:v>-163244.64000000001</c:v>
                </c:pt>
                <c:pt idx="2473">
                  <c:v>-163485.79</c:v>
                </c:pt>
                <c:pt idx="2474">
                  <c:v>-163726.95000000001</c:v>
                </c:pt>
                <c:pt idx="2475">
                  <c:v>-163244.69</c:v>
                </c:pt>
                <c:pt idx="2476">
                  <c:v>-163485.84</c:v>
                </c:pt>
                <c:pt idx="2477">
                  <c:v>-163727</c:v>
                </c:pt>
                <c:pt idx="2478">
                  <c:v>-163244.72</c:v>
                </c:pt>
                <c:pt idx="2479">
                  <c:v>-163485.88</c:v>
                </c:pt>
                <c:pt idx="2480">
                  <c:v>-163727.03</c:v>
                </c:pt>
                <c:pt idx="2481">
                  <c:v>-163244.74</c:v>
                </c:pt>
                <c:pt idx="2482">
                  <c:v>-163485.89000000001</c:v>
                </c:pt>
                <c:pt idx="2483">
                  <c:v>-163727.04000000001</c:v>
                </c:pt>
                <c:pt idx="2484">
                  <c:v>-163244.73000000001</c:v>
                </c:pt>
                <c:pt idx="2485">
                  <c:v>-163485.88</c:v>
                </c:pt>
                <c:pt idx="2486">
                  <c:v>-163727.04000000001</c:v>
                </c:pt>
                <c:pt idx="2487">
                  <c:v>-163244.71</c:v>
                </c:pt>
                <c:pt idx="2488">
                  <c:v>-163485.87</c:v>
                </c:pt>
                <c:pt idx="2489">
                  <c:v>-163727.01999999999</c:v>
                </c:pt>
                <c:pt idx="2490">
                  <c:v>-163244.68</c:v>
                </c:pt>
                <c:pt idx="2491">
                  <c:v>-163485.84</c:v>
                </c:pt>
                <c:pt idx="2492">
                  <c:v>-163726.99</c:v>
                </c:pt>
                <c:pt idx="2493">
                  <c:v>-163244.65</c:v>
                </c:pt>
                <c:pt idx="2494">
                  <c:v>-163485.79999999999</c:v>
                </c:pt>
                <c:pt idx="2495">
                  <c:v>-163726.95000000001</c:v>
                </c:pt>
                <c:pt idx="2496">
                  <c:v>-163244.6</c:v>
                </c:pt>
                <c:pt idx="2497">
                  <c:v>-163485.76000000001</c:v>
                </c:pt>
                <c:pt idx="2498">
                  <c:v>-163726.91</c:v>
                </c:pt>
                <c:pt idx="2499">
                  <c:v>-163244.56</c:v>
                </c:pt>
                <c:pt idx="2500">
                  <c:v>-163485.71</c:v>
                </c:pt>
                <c:pt idx="2501">
                  <c:v>-163726.87</c:v>
                </c:pt>
                <c:pt idx="2502">
                  <c:v>-163244.51999999999</c:v>
                </c:pt>
                <c:pt idx="2503">
                  <c:v>-163485.68</c:v>
                </c:pt>
                <c:pt idx="2504">
                  <c:v>-163726.82999999999</c:v>
                </c:pt>
                <c:pt idx="2505">
                  <c:v>-163244.49</c:v>
                </c:pt>
                <c:pt idx="2506">
                  <c:v>-163485.64000000001</c:v>
                </c:pt>
                <c:pt idx="2507">
                  <c:v>-163726.79999999999</c:v>
                </c:pt>
                <c:pt idx="2508">
                  <c:v>-163244.47</c:v>
                </c:pt>
                <c:pt idx="2509">
                  <c:v>-163485.62</c:v>
                </c:pt>
                <c:pt idx="2510">
                  <c:v>-163726.76999999999</c:v>
                </c:pt>
                <c:pt idx="2511">
                  <c:v>-163244.46</c:v>
                </c:pt>
                <c:pt idx="2512">
                  <c:v>-163485.60999999999</c:v>
                </c:pt>
                <c:pt idx="2513">
                  <c:v>-163726.76</c:v>
                </c:pt>
                <c:pt idx="2514">
                  <c:v>-163244.46</c:v>
                </c:pt>
                <c:pt idx="2515">
                  <c:v>-163485.60999999999</c:v>
                </c:pt>
                <c:pt idx="2516">
                  <c:v>-163726.76</c:v>
                </c:pt>
                <c:pt idx="2517">
                  <c:v>-163244.47</c:v>
                </c:pt>
                <c:pt idx="2518">
                  <c:v>-163485.63</c:v>
                </c:pt>
                <c:pt idx="2519">
                  <c:v>-163726.78</c:v>
                </c:pt>
                <c:pt idx="2520">
                  <c:v>-163244.5</c:v>
                </c:pt>
                <c:pt idx="2521">
                  <c:v>-163485.65</c:v>
                </c:pt>
                <c:pt idx="2522">
                  <c:v>-163726.81</c:v>
                </c:pt>
                <c:pt idx="2523">
                  <c:v>-163244.54</c:v>
                </c:pt>
                <c:pt idx="2524">
                  <c:v>-163485.69</c:v>
                </c:pt>
                <c:pt idx="2525">
                  <c:v>-163726.84</c:v>
                </c:pt>
                <c:pt idx="2526">
                  <c:v>-163244.59</c:v>
                </c:pt>
                <c:pt idx="2527">
                  <c:v>-163485.74</c:v>
                </c:pt>
                <c:pt idx="2528">
                  <c:v>-163726.89000000001</c:v>
                </c:pt>
                <c:pt idx="2529">
                  <c:v>-163244.64000000001</c:v>
                </c:pt>
                <c:pt idx="2530">
                  <c:v>-163485.79999999999</c:v>
                </c:pt>
                <c:pt idx="2531">
                  <c:v>-163726.95000000001</c:v>
                </c:pt>
                <c:pt idx="2532">
                  <c:v>-163244.70000000001</c:v>
                </c:pt>
                <c:pt idx="2533">
                  <c:v>-163485.85999999999</c:v>
                </c:pt>
                <c:pt idx="2534">
                  <c:v>-163727.01</c:v>
                </c:pt>
                <c:pt idx="2535">
                  <c:v>-163244.76999999999</c:v>
                </c:pt>
                <c:pt idx="2536">
                  <c:v>-163485.92000000001</c:v>
                </c:pt>
                <c:pt idx="2537">
                  <c:v>-163727.07</c:v>
                </c:pt>
                <c:pt idx="2538">
                  <c:v>-163244.82999999999</c:v>
                </c:pt>
                <c:pt idx="2539">
                  <c:v>-163485.98000000001</c:v>
                </c:pt>
                <c:pt idx="2540">
                  <c:v>-163727.13</c:v>
                </c:pt>
                <c:pt idx="2541">
                  <c:v>-163244.89000000001</c:v>
                </c:pt>
                <c:pt idx="2542">
                  <c:v>-163486.04</c:v>
                </c:pt>
                <c:pt idx="2543">
                  <c:v>-163727.19</c:v>
                </c:pt>
                <c:pt idx="2544">
                  <c:v>-163244.94</c:v>
                </c:pt>
                <c:pt idx="2545">
                  <c:v>-163486.09</c:v>
                </c:pt>
                <c:pt idx="2546">
                  <c:v>-163727.24</c:v>
                </c:pt>
                <c:pt idx="2547">
                  <c:v>-163244.99</c:v>
                </c:pt>
                <c:pt idx="2548">
                  <c:v>-163486.14000000001</c:v>
                </c:pt>
                <c:pt idx="2549">
                  <c:v>-163727.29</c:v>
                </c:pt>
                <c:pt idx="2550">
                  <c:v>-163245.01999999999</c:v>
                </c:pt>
                <c:pt idx="2551">
                  <c:v>-163486.17000000001</c:v>
                </c:pt>
                <c:pt idx="2552">
                  <c:v>-163727.32999999999</c:v>
                </c:pt>
                <c:pt idx="2553">
                  <c:v>-163245.04999999999</c:v>
                </c:pt>
                <c:pt idx="2554">
                  <c:v>-163486.20000000001</c:v>
                </c:pt>
                <c:pt idx="2555">
                  <c:v>-163727.35</c:v>
                </c:pt>
                <c:pt idx="2556">
                  <c:v>-163245.07</c:v>
                </c:pt>
                <c:pt idx="2557">
                  <c:v>-163486.22</c:v>
                </c:pt>
                <c:pt idx="2558">
                  <c:v>-163727.37</c:v>
                </c:pt>
                <c:pt idx="2559">
                  <c:v>-163245.07999999999</c:v>
                </c:pt>
                <c:pt idx="2560">
                  <c:v>-163486.23000000001</c:v>
                </c:pt>
                <c:pt idx="2561">
                  <c:v>-163727.38</c:v>
                </c:pt>
                <c:pt idx="2562">
                  <c:v>-163245.07999999999</c:v>
                </c:pt>
                <c:pt idx="2563">
                  <c:v>-163486.23000000001</c:v>
                </c:pt>
                <c:pt idx="2564">
                  <c:v>-163727.38</c:v>
                </c:pt>
                <c:pt idx="2565">
                  <c:v>-163245.07</c:v>
                </c:pt>
                <c:pt idx="2566">
                  <c:v>-163486.22</c:v>
                </c:pt>
                <c:pt idx="2567">
                  <c:v>-163727.37</c:v>
                </c:pt>
                <c:pt idx="2568">
                  <c:v>-163245.06</c:v>
                </c:pt>
                <c:pt idx="2569">
                  <c:v>-163486.21</c:v>
                </c:pt>
                <c:pt idx="2570">
                  <c:v>-163727.35999999999</c:v>
                </c:pt>
                <c:pt idx="2571">
                  <c:v>-163245.04</c:v>
                </c:pt>
                <c:pt idx="2572">
                  <c:v>-163486.20000000001</c:v>
                </c:pt>
                <c:pt idx="2573">
                  <c:v>-163727.35</c:v>
                </c:pt>
                <c:pt idx="2574">
                  <c:v>-163245.03</c:v>
                </c:pt>
                <c:pt idx="2575">
                  <c:v>-163486.18</c:v>
                </c:pt>
                <c:pt idx="2576">
                  <c:v>-163727.32999999999</c:v>
                </c:pt>
                <c:pt idx="2577">
                  <c:v>-163245.01</c:v>
                </c:pt>
                <c:pt idx="2578">
                  <c:v>-163486.16</c:v>
                </c:pt>
                <c:pt idx="2579">
                  <c:v>-163727.31</c:v>
                </c:pt>
                <c:pt idx="2580">
                  <c:v>-163244.99</c:v>
                </c:pt>
                <c:pt idx="2581">
                  <c:v>-163486.15</c:v>
                </c:pt>
                <c:pt idx="2582">
                  <c:v>-163727.29999999999</c:v>
                </c:pt>
                <c:pt idx="2583">
                  <c:v>-163244.98000000001</c:v>
                </c:pt>
                <c:pt idx="2584">
                  <c:v>-163486.14000000001</c:v>
                </c:pt>
                <c:pt idx="2585">
                  <c:v>-163727.29</c:v>
                </c:pt>
                <c:pt idx="2586">
                  <c:v>-163244.98000000001</c:v>
                </c:pt>
                <c:pt idx="2587">
                  <c:v>-163486.13</c:v>
                </c:pt>
                <c:pt idx="2588">
                  <c:v>-163727.28</c:v>
                </c:pt>
                <c:pt idx="2589">
                  <c:v>-163244.98000000001</c:v>
                </c:pt>
                <c:pt idx="2590">
                  <c:v>-163486.13</c:v>
                </c:pt>
                <c:pt idx="2591">
                  <c:v>-163727.28</c:v>
                </c:pt>
                <c:pt idx="2592">
                  <c:v>-163244.98000000001</c:v>
                </c:pt>
                <c:pt idx="2593">
                  <c:v>-163486.13</c:v>
                </c:pt>
                <c:pt idx="2594">
                  <c:v>-163727.29</c:v>
                </c:pt>
                <c:pt idx="2595">
                  <c:v>-163244.99</c:v>
                </c:pt>
                <c:pt idx="2596">
                  <c:v>-163486.15</c:v>
                </c:pt>
                <c:pt idx="2597">
                  <c:v>-163727.29999999999</c:v>
                </c:pt>
                <c:pt idx="2598">
                  <c:v>-163245.01</c:v>
                </c:pt>
                <c:pt idx="2599">
                  <c:v>-163486.16</c:v>
                </c:pt>
                <c:pt idx="2600">
                  <c:v>-163727.32</c:v>
                </c:pt>
                <c:pt idx="2601">
                  <c:v>-163245.03</c:v>
                </c:pt>
                <c:pt idx="2602">
                  <c:v>-163486.19</c:v>
                </c:pt>
                <c:pt idx="2603">
                  <c:v>-163727.34</c:v>
                </c:pt>
                <c:pt idx="2604">
                  <c:v>-163245.06</c:v>
                </c:pt>
                <c:pt idx="2605">
                  <c:v>-163486.21</c:v>
                </c:pt>
                <c:pt idx="2606">
                  <c:v>-163727.35999999999</c:v>
                </c:pt>
                <c:pt idx="2607">
                  <c:v>-163245.09</c:v>
                </c:pt>
                <c:pt idx="2608">
                  <c:v>-163486.24</c:v>
                </c:pt>
                <c:pt idx="2609">
                  <c:v>-163727.39000000001</c:v>
                </c:pt>
                <c:pt idx="2610">
                  <c:v>-163245.12</c:v>
                </c:pt>
                <c:pt idx="2611">
                  <c:v>-163486.26999999999</c:v>
                </c:pt>
                <c:pt idx="2612">
                  <c:v>-163727.43</c:v>
                </c:pt>
                <c:pt idx="2613">
                  <c:v>-163245.15</c:v>
                </c:pt>
                <c:pt idx="2614">
                  <c:v>-163486.31</c:v>
                </c:pt>
                <c:pt idx="2615">
                  <c:v>-163727.46</c:v>
                </c:pt>
                <c:pt idx="2616">
                  <c:v>-163245.18</c:v>
                </c:pt>
                <c:pt idx="2617">
                  <c:v>-163486.34</c:v>
                </c:pt>
                <c:pt idx="2618">
                  <c:v>-163727.49</c:v>
                </c:pt>
                <c:pt idx="2619">
                  <c:v>-163245.21</c:v>
                </c:pt>
                <c:pt idx="2620">
                  <c:v>-163486.35999999999</c:v>
                </c:pt>
                <c:pt idx="2621">
                  <c:v>-163727.51999999999</c:v>
                </c:pt>
                <c:pt idx="2622">
                  <c:v>-163245.24</c:v>
                </c:pt>
                <c:pt idx="2623">
                  <c:v>-163486.39000000001</c:v>
                </c:pt>
                <c:pt idx="2624">
                  <c:v>-163727.54</c:v>
                </c:pt>
                <c:pt idx="2625">
                  <c:v>-163245.26</c:v>
                </c:pt>
                <c:pt idx="2626">
                  <c:v>-163486.41</c:v>
                </c:pt>
                <c:pt idx="2627">
                  <c:v>-163727.56</c:v>
                </c:pt>
                <c:pt idx="2628">
                  <c:v>-163245.26999999999</c:v>
                </c:pt>
                <c:pt idx="2629">
                  <c:v>-163486.43</c:v>
                </c:pt>
                <c:pt idx="2630">
                  <c:v>-163727.57999999999</c:v>
                </c:pt>
                <c:pt idx="2631">
                  <c:v>-163245.29</c:v>
                </c:pt>
                <c:pt idx="2632">
                  <c:v>-163486.44</c:v>
                </c:pt>
                <c:pt idx="2633">
                  <c:v>-163727.59</c:v>
                </c:pt>
                <c:pt idx="2634">
                  <c:v>-163245.29</c:v>
                </c:pt>
                <c:pt idx="2635">
                  <c:v>-163486.44</c:v>
                </c:pt>
                <c:pt idx="2636">
                  <c:v>-163727.59</c:v>
                </c:pt>
                <c:pt idx="2637">
                  <c:v>-163245.29</c:v>
                </c:pt>
                <c:pt idx="2638">
                  <c:v>-163486.44</c:v>
                </c:pt>
                <c:pt idx="2639">
                  <c:v>-163727.6</c:v>
                </c:pt>
                <c:pt idx="2640">
                  <c:v>-163245.29</c:v>
                </c:pt>
                <c:pt idx="2641">
                  <c:v>-163486.44</c:v>
                </c:pt>
                <c:pt idx="2642">
                  <c:v>-163727.59</c:v>
                </c:pt>
                <c:pt idx="2643">
                  <c:v>-163245.28</c:v>
                </c:pt>
                <c:pt idx="2644">
                  <c:v>-163486.43</c:v>
                </c:pt>
                <c:pt idx="2645">
                  <c:v>-163727.59</c:v>
                </c:pt>
                <c:pt idx="2646">
                  <c:v>-163245.26999999999</c:v>
                </c:pt>
                <c:pt idx="2647">
                  <c:v>-163486.42000000001</c:v>
                </c:pt>
                <c:pt idx="2648">
                  <c:v>-163727.57999999999</c:v>
                </c:pt>
                <c:pt idx="2649">
                  <c:v>-163245.26</c:v>
                </c:pt>
                <c:pt idx="2650">
                  <c:v>-163486.41</c:v>
                </c:pt>
                <c:pt idx="2651">
                  <c:v>-163727.56</c:v>
                </c:pt>
                <c:pt idx="2652">
                  <c:v>-163245.25</c:v>
                </c:pt>
                <c:pt idx="2653">
                  <c:v>-163486.39999999999</c:v>
                </c:pt>
                <c:pt idx="2654">
                  <c:v>-163727.54999999999</c:v>
                </c:pt>
                <c:pt idx="2655">
                  <c:v>-163245.24</c:v>
                </c:pt>
                <c:pt idx="2656">
                  <c:v>-163486.39000000001</c:v>
                </c:pt>
                <c:pt idx="2657">
                  <c:v>-163727.54</c:v>
                </c:pt>
                <c:pt idx="2658">
                  <c:v>-163245.22</c:v>
                </c:pt>
                <c:pt idx="2659">
                  <c:v>-163486.38</c:v>
                </c:pt>
                <c:pt idx="2660">
                  <c:v>-163727.53</c:v>
                </c:pt>
                <c:pt idx="2661">
                  <c:v>-163245.21</c:v>
                </c:pt>
                <c:pt idx="2662">
                  <c:v>-163486.37</c:v>
                </c:pt>
                <c:pt idx="2663">
                  <c:v>-163727.51999999999</c:v>
                </c:pt>
                <c:pt idx="2664">
                  <c:v>-163245.21</c:v>
                </c:pt>
                <c:pt idx="2665">
                  <c:v>-163486.35999999999</c:v>
                </c:pt>
                <c:pt idx="2666">
                  <c:v>-163727.51</c:v>
                </c:pt>
                <c:pt idx="2667">
                  <c:v>-163245.20000000001</c:v>
                </c:pt>
                <c:pt idx="2668">
                  <c:v>-163486.35</c:v>
                </c:pt>
                <c:pt idx="2669">
                  <c:v>-163727.51</c:v>
                </c:pt>
                <c:pt idx="2670">
                  <c:v>-163245.20000000001</c:v>
                </c:pt>
                <c:pt idx="2671">
                  <c:v>-163486.35</c:v>
                </c:pt>
                <c:pt idx="2672">
                  <c:v>-163727.5</c:v>
                </c:pt>
                <c:pt idx="2673">
                  <c:v>-163245.20000000001</c:v>
                </c:pt>
                <c:pt idx="2674">
                  <c:v>-163486.35</c:v>
                </c:pt>
                <c:pt idx="2675">
                  <c:v>-163727.5</c:v>
                </c:pt>
                <c:pt idx="2676">
                  <c:v>-163245.20000000001</c:v>
                </c:pt>
                <c:pt idx="2677">
                  <c:v>-163486.35</c:v>
                </c:pt>
                <c:pt idx="2678">
                  <c:v>-163727.51</c:v>
                </c:pt>
                <c:pt idx="2679">
                  <c:v>-163245.21</c:v>
                </c:pt>
                <c:pt idx="2680">
                  <c:v>-163486.35999999999</c:v>
                </c:pt>
                <c:pt idx="2681">
                  <c:v>-163727.51</c:v>
                </c:pt>
                <c:pt idx="2682">
                  <c:v>-163245.21</c:v>
                </c:pt>
                <c:pt idx="2683">
                  <c:v>-163486.37</c:v>
                </c:pt>
                <c:pt idx="2684">
                  <c:v>-163727.51999999999</c:v>
                </c:pt>
                <c:pt idx="2685">
                  <c:v>-163245.22</c:v>
                </c:pt>
                <c:pt idx="2686">
                  <c:v>-163486.37</c:v>
                </c:pt>
                <c:pt idx="2687">
                  <c:v>-163727.53</c:v>
                </c:pt>
                <c:pt idx="2688">
                  <c:v>-163245.23000000001</c:v>
                </c:pt>
                <c:pt idx="2689">
                  <c:v>-163486.38</c:v>
                </c:pt>
                <c:pt idx="2690">
                  <c:v>-163727.53</c:v>
                </c:pt>
                <c:pt idx="2691">
                  <c:v>-163245.24</c:v>
                </c:pt>
                <c:pt idx="2692">
                  <c:v>-163486.39000000001</c:v>
                </c:pt>
                <c:pt idx="2693">
                  <c:v>-163727.54</c:v>
                </c:pt>
                <c:pt idx="2694">
                  <c:v>-163245.24</c:v>
                </c:pt>
                <c:pt idx="2695">
                  <c:v>-163486.39000000001</c:v>
                </c:pt>
                <c:pt idx="2696">
                  <c:v>-163727.54999999999</c:v>
                </c:pt>
                <c:pt idx="2697">
                  <c:v>-163245.25</c:v>
                </c:pt>
                <c:pt idx="2698">
                  <c:v>-163486.39999999999</c:v>
                </c:pt>
                <c:pt idx="2699">
                  <c:v>-163727.54999999999</c:v>
                </c:pt>
                <c:pt idx="2700">
                  <c:v>-163245.25</c:v>
                </c:pt>
                <c:pt idx="2701">
                  <c:v>-163486.39999999999</c:v>
                </c:pt>
                <c:pt idx="2702">
                  <c:v>-163727.54999999999</c:v>
                </c:pt>
                <c:pt idx="2703">
                  <c:v>-163245.25</c:v>
                </c:pt>
                <c:pt idx="2704">
                  <c:v>-163486.39999999999</c:v>
                </c:pt>
                <c:pt idx="2705">
                  <c:v>-163727.54999999999</c:v>
                </c:pt>
                <c:pt idx="2706">
                  <c:v>-163245.24</c:v>
                </c:pt>
                <c:pt idx="2707">
                  <c:v>-163486.39999999999</c:v>
                </c:pt>
                <c:pt idx="2708">
                  <c:v>-163727.54999999999</c:v>
                </c:pt>
                <c:pt idx="2709">
                  <c:v>-163245.24</c:v>
                </c:pt>
                <c:pt idx="2710">
                  <c:v>-163486.39000000001</c:v>
                </c:pt>
                <c:pt idx="2711">
                  <c:v>-163727.54</c:v>
                </c:pt>
                <c:pt idx="2712">
                  <c:v>-163245.23000000001</c:v>
                </c:pt>
                <c:pt idx="2713">
                  <c:v>-163486.38</c:v>
                </c:pt>
                <c:pt idx="2714">
                  <c:v>-163727.53</c:v>
                </c:pt>
                <c:pt idx="2715">
                  <c:v>-163245.22</c:v>
                </c:pt>
                <c:pt idx="2716">
                  <c:v>-163486.37</c:v>
                </c:pt>
                <c:pt idx="2717">
                  <c:v>-163727.51999999999</c:v>
                </c:pt>
                <c:pt idx="2718">
                  <c:v>-163245.20000000001</c:v>
                </c:pt>
                <c:pt idx="2719">
                  <c:v>-163486.35</c:v>
                </c:pt>
                <c:pt idx="2720">
                  <c:v>-163727.51</c:v>
                </c:pt>
                <c:pt idx="2721">
                  <c:v>-163245.19</c:v>
                </c:pt>
                <c:pt idx="2722">
                  <c:v>-163486.34</c:v>
                </c:pt>
                <c:pt idx="2723">
                  <c:v>-163727.49</c:v>
                </c:pt>
                <c:pt idx="2724">
                  <c:v>-163245.17000000001</c:v>
                </c:pt>
                <c:pt idx="2725">
                  <c:v>-163486.32</c:v>
                </c:pt>
                <c:pt idx="2726">
                  <c:v>-163727.47</c:v>
                </c:pt>
                <c:pt idx="2727">
                  <c:v>-163245.15</c:v>
                </c:pt>
                <c:pt idx="2728">
                  <c:v>-163486.29999999999</c:v>
                </c:pt>
                <c:pt idx="2729">
                  <c:v>-163727.45000000001</c:v>
                </c:pt>
                <c:pt idx="2730">
                  <c:v>-163245.13</c:v>
                </c:pt>
                <c:pt idx="2731">
                  <c:v>-163486.28</c:v>
                </c:pt>
                <c:pt idx="2732">
                  <c:v>-163727.44</c:v>
                </c:pt>
                <c:pt idx="2733">
                  <c:v>-163245.10999999999</c:v>
                </c:pt>
                <c:pt idx="2734">
                  <c:v>-163486.26</c:v>
                </c:pt>
                <c:pt idx="2735">
                  <c:v>-163727.42000000001</c:v>
                </c:pt>
                <c:pt idx="2736">
                  <c:v>-163245.09</c:v>
                </c:pt>
                <c:pt idx="2737">
                  <c:v>-163486.24</c:v>
                </c:pt>
                <c:pt idx="2738">
                  <c:v>-163727.4</c:v>
                </c:pt>
                <c:pt idx="2739">
                  <c:v>-163245.07</c:v>
                </c:pt>
                <c:pt idx="2740">
                  <c:v>-163486.23000000001</c:v>
                </c:pt>
                <c:pt idx="2741">
                  <c:v>-163727.38</c:v>
                </c:pt>
                <c:pt idx="2742">
                  <c:v>-163245.06</c:v>
                </c:pt>
                <c:pt idx="2743">
                  <c:v>-163486.21</c:v>
                </c:pt>
                <c:pt idx="2744">
                  <c:v>-163727.35999999999</c:v>
                </c:pt>
                <c:pt idx="2745">
                  <c:v>-163245.04</c:v>
                </c:pt>
                <c:pt idx="2746">
                  <c:v>-163486.19</c:v>
                </c:pt>
                <c:pt idx="2747">
                  <c:v>-163727.34</c:v>
                </c:pt>
                <c:pt idx="2748">
                  <c:v>-163245.03</c:v>
                </c:pt>
                <c:pt idx="2749">
                  <c:v>-163486.18</c:v>
                </c:pt>
                <c:pt idx="2750">
                  <c:v>-163727.32999999999</c:v>
                </c:pt>
                <c:pt idx="2751">
                  <c:v>-163245.01</c:v>
                </c:pt>
                <c:pt idx="2752">
                  <c:v>-163486.16</c:v>
                </c:pt>
                <c:pt idx="2753">
                  <c:v>-163727.32</c:v>
                </c:pt>
                <c:pt idx="2754">
                  <c:v>-163245</c:v>
                </c:pt>
                <c:pt idx="2755">
                  <c:v>-163486.15</c:v>
                </c:pt>
                <c:pt idx="2756">
                  <c:v>-163727.29999999999</c:v>
                </c:pt>
                <c:pt idx="2757">
                  <c:v>-163244.99</c:v>
                </c:pt>
                <c:pt idx="2758">
                  <c:v>-163486.14000000001</c:v>
                </c:pt>
                <c:pt idx="2759">
                  <c:v>-163727.29</c:v>
                </c:pt>
                <c:pt idx="2760">
                  <c:v>-163244.97</c:v>
                </c:pt>
                <c:pt idx="2761">
                  <c:v>-163486.13</c:v>
                </c:pt>
                <c:pt idx="2762">
                  <c:v>-163727.28</c:v>
                </c:pt>
                <c:pt idx="2763">
                  <c:v>-163244.96</c:v>
                </c:pt>
                <c:pt idx="2764">
                  <c:v>-163486.10999999999</c:v>
                </c:pt>
                <c:pt idx="2765">
                  <c:v>-163727.26999999999</c:v>
                </c:pt>
                <c:pt idx="2766">
                  <c:v>-163244.95000000001</c:v>
                </c:pt>
                <c:pt idx="2767">
                  <c:v>-163486.1</c:v>
                </c:pt>
                <c:pt idx="2768">
                  <c:v>-163727.25</c:v>
                </c:pt>
                <c:pt idx="2769">
                  <c:v>-163244.94</c:v>
                </c:pt>
                <c:pt idx="2770">
                  <c:v>-163486.09</c:v>
                </c:pt>
                <c:pt idx="2771">
                  <c:v>-163727.24</c:v>
                </c:pt>
                <c:pt idx="2772">
                  <c:v>-163244.93</c:v>
                </c:pt>
                <c:pt idx="2773">
                  <c:v>-163486.07999999999</c:v>
                </c:pt>
                <c:pt idx="2774">
                  <c:v>-163727.23000000001</c:v>
                </c:pt>
                <c:pt idx="2775">
                  <c:v>-163244.91</c:v>
                </c:pt>
                <c:pt idx="2776">
                  <c:v>-163486.06</c:v>
                </c:pt>
                <c:pt idx="2777">
                  <c:v>-163727.22</c:v>
                </c:pt>
                <c:pt idx="2778">
                  <c:v>-163244.9</c:v>
                </c:pt>
                <c:pt idx="2779">
                  <c:v>-163486.04999999999</c:v>
                </c:pt>
                <c:pt idx="2780">
                  <c:v>-163727.20000000001</c:v>
                </c:pt>
                <c:pt idx="2781">
                  <c:v>-163244.88</c:v>
                </c:pt>
                <c:pt idx="2782">
                  <c:v>-163486.03</c:v>
                </c:pt>
                <c:pt idx="2783">
                  <c:v>-163727.18</c:v>
                </c:pt>
                <c:pt idx="2784">
                  <c:v>-163244.85999999999</c:v>
                </c:pt>
                <c:pt idx="2785">
                  <c:v>-163486.01</c:v>
                </c:pt>
                <c:pt idx="2786">
                  <c:v>-163727.16</c:v>
                </c:pt>
                <c:pt idx="2787">
                  <c:v>-163244.84</c:v>
                </c:pt>
                <c:pt idx="2788">
                  <c:v>-163485.99</c:v>
                </c:pt>
                <c:pt idx="2789">
                  <c:v>-163727.14000000001</c:v>
                </c:pt>
                <c:pt idx="2790">
                  <c:v>-163244.82</c:v>
                </c:pt>
                <c:pt idx="2791">
                  <c:v>-163485.97</c:v>
                </c:pt>
                <c:pt idx="2792">
                  <c:v>-163727.12</c:v>
                </c:pt>
                <c:pt idx="2793">
                  <c:v>-163244.79999999999</c:v>
                </c:pt>
                <c:pt idx="2794">
                  <c:v>-163485.95000000001</c:v>
                </c:pt>
                <c:pt idx="2795">
                  <c:v>-163727.1</c:v>
                </c:pt>
                <c:pt idx="2796">
                  <c:v>-163244.76999999999</c:v>
                </c:pt>
                <c:pt idx="2797">
                  <c:v>-163485.93</c:v>
                </c:pt>
                <c:pt idx="2798">
                  <c:v>-163727.07999999999</c:v>
                </c:pt>
                <c:pt idx="2799">
                  <c:v>-163244.75</c:v>
                </c:pt>
                <c:pt idx="2800">
                  <c:v>-163485.9</c:v>
                </c:pt>
                <c:pt idx="2801">
                  <c:v>-163727.04999999999</c:v>
                </c:pt>
                <c:pt idx="2802">
                  <c:v>-163244.72</c:v>
                </c:pt>
                <c:pt idx="2803">
                  <c:v>-163485.88</c:v>
                </c:pt>
                <c:pt idx="2804">
                  <c:v>-163727.03</c:v>
                </c:pt>
                <c:pt idx="2805">
                  <c:v>-163244.70000000001</c:v>
                </c:pt>
                <c:pt idx="2806">
                  <c:v>-163485.85</c:v>
                </c:pt>
                <c:pt idx="2807">
                  <c:v>-163727</c:v>
                </c:pt>
                <c:pt idx="2808">
                  <c:v>-163244.67000000001</c:v>
                </c:pt>
                <c:pt idx="2809">
                  <c:v>-163485.82</c:v>
                </c:pt>
                <c:pt idx="2810">
                  <c:v>-163726.98000000001</c:v>
                </c:pt>
                <c:pt idx="2811">
                  <c:v>-163244.65</c:v>
                </c:pt>
                <c:pt idx="2812">
                  <c:v>-163485.79999999999</c:v>
                </c:pt>
                <c:pt idx="2813">
                  <c:v>-163726.95000000001</c:v>
                </c:pt>
                <c:pt idx="2814">
                  <c:v>-163244.62</c:v>
                </c:pt>
                <c:pt idx="2815">
                  <c:v>-163485.76999999999</c:v>
                </c:pt>
                <c:pt idx="2816">
                  <c:v>-163726.92000000001</c:v>
                </c:pt>
                <c:pt idx="2817">
                  <c:v>-163244.6</c:v>
                </c:pt>
                <c:pt idx="2818">
                  <c:v>-163485.75</c:v>
                </c:pt>
                <c:pt idx="2819">
                  <c:v>-163726.9</c:v>
                </c:pt>
                <c:pt idx="2820">
                  <c:v>-163244.57</c:v>
                </c:pt>
                <c:pt idx="2821">
                  <c:v>-163485.72</c:v>
                </c:pt>
                <c:pt idx="2822">
                  <c:v>-163726.88</c:v>
                </c:pt>
                <c:pt idx="2823">
                  <c:v>-163244.54999999999</c:v>
                </c:pt>
                <c:pt idx="2824">
                  <c:v>-163485.70000000001</c:v>
                </c:pt>
                <c:pt idx="2825">
                  <c:v>-163726.85</c:v>
                </c:pt>
                <c:pt idx="2826">
                  <c:v>-163244.51999999999</c:v>
                </c:pt>
                <c:pt idx="2827">
                  <c:v>-163485.68</c:v>
                </c:pt>
                <c:pt idx="2828">
                  <c:v>-163726.82999999999</c:v>
                </c:pt>
                <c:pt idx="2829">
                  <c:v>-163244.5</c:v>
                </c:pt>
                <c:pt idx="2830">
                  <c:v>-163485.65</c:v>
                </c:pt>
                <c:pt idx="2831">
                  <c:v>-163726.81</c:v>
                </c:pt>
                <c:pt idx="2832">
                  <c:v>-163244.48000000001</c:v>
                </c:pt>
                <c:pt idx="2833">
                  <c:v>-163485.63</c:v>
                </c:pt>
                <c:pt idx="2834">
                  <c:v>-163726.78</c:v>
                </c:pt>
                <c:pt idx="2835">
                  <c:v>-163244.46</c:v>
                </c:pt>
                <c:pt idx="2836">
                  <c:v>-163485.60999999999</c:v>
                </c:pt>
                <c:pt idx="2837">
                  <c:v>-163726.76</c:v>
                </c:pt>
                <c:pt idx="2838">
                  <c:v>-163244.44</c:v>
                </c:pt>
                <c:pt idx="2839">
                  <c:v>-163485.59</c:v>
                </c:pt>
                <c:pt idx="2840">
                  <c:v>-163726.74</c:v>
                </c:pt>
                <c:pt idx="2841">
                  <c:v>-163244.42000000001</c:v>
                </c:pt>
                <c:pt idx="2842">
                  <c:v>-163485.57</c:v>
                </c:pt>
                <c:pt idx="2843">
                  <c:v>-163726.72</c:v>
                </c:pt>
                <c:pt idx="2844">
                  <c:v>-163244.4</c:v>
                </c:pt>
                <c:pt idx="2845">
                  <c:v>-163485.54999999999</c:v>
                </c:pt>
                <c:pt idx="2846">
                  <c:v>-163726.70000000001</c:v>
                </c:pt>
                <c:pt idx="2847">
                  <c:v>-163244.38</c:v>
                </c:pt>
                <c:pt idx="2848">
                  <c:v>-163485.53</c:v>
                </c:pt>
                <c:pt idx="2849">
                  <c:v>-163726.68</c:v>
                </c:pt>
                <c:pt idx="2850">
                  <c:v>-163244.35</c:v>
                </c:pt>
                <c:pt idx="2851">
                  <c:v>-163485.51</c:v>
                </c:pt>
                <c:pt idx="2852">
                  <c:v>-163726.66</c:v>
                </c:pt>
                <c:pt idx="2853">
                  <c:v>-163244.32999999999</c:v>
                </c:pt>
                <c:pt idx="2854">
                  <c:v>-163485.48000000001</c:v>
                </c:pt>
                <c:pt idx="2855">
                  <c:v>-163726.64000000001</c:v>
                </c:pt>
                <c:pt idx="2856">
                  <c:v>-163244.31</c:v>
                </c:pt>
                <c:pt idx="2857">
                  <c:v>-163485.46</c:v>
                </c:pt>
                <c:pt idx="2858">
                  <c:v>-163726.60999999999</c:v>
                </c:pt>
                <c:pt idx="2859">
                  <c:v>-163244.29</c:v>
                </c:pt>
                <c:pt idx="2860">
                  <c:v>-163485.44</c:v>
                </c:pt>
                <c:pt idx="2861">
                  <c:v>-163726.59</c:v>
                </c:pt>
                <c:pt idx="2862">
                  <c:v>-163244.26</c:v>
                </c:pt>
                <c:pt idx="2863">
                  <c:v>-163485.42000000001</c:v>
                </c:pt>
                <c:pt idx="2864">
                  <c:v>-163726.57</c:v>
                </c:pt>
                <c:pt idx="2865">
                  <c:v>-163244.24</c:v>
                </c:pt>
                <c:pt idx="2866">
                  <c:v>-163485.39000000001</c:v>
                </c:pt>
                <c:pt idx="2867">
                  <c:v>-163726.54999999999</c:v>
                </c:pt>
                <c:pt idx="2868">
                  <c:v>-163244.22</c:v>
                </c:pt>
                <c:pt idx="2869">
                  <c:v>-163485.37</c:v>
                </c:pt>
                <c:pt idx="2870">
                  <c:v>-163726.51999999999</c:v>
                </c:pt>
                <c:pt idx="2871">
                  <c:v>-163244.19</c:v>
                </c:pt>
                <c:pt idx="2872">
                  <c:v>-163485.34</c:v>
                </c:pt>
                <c:pt idx="2873">
                  <c:v>-163726.5</c:v>
                </c:pt>
                <c:pt idx="2874">
                  <c:v>-163244.17000000001</c:v>
                </c:pt>
                <c:pt idx="2875">
                  <c:v>-163485.32</c:v>
                </c:pt>
                <c:pt idx="2876">
                  <c:v>-163726.47</c:v>
                </c:pt>
                <c:pt idx="2877">
                  <c:v>-163244.14000000001</c:v>
                </c:pt>
                <c:pt idx="2878">
                  <c:v>-163485.29999999999</c:v>
                </c:pt>
                <c:pt idx="2879">
                  <c:v>-163726.45000000001</c:v>
                </c:pt>
                <c:pt idx="2880">
                  <c:v>-163244.12</c:v>
                </c:pt>
                <c:pt idx="2881">
                  <c:v>-163485.26999999999</c:v>
                </c:pt>
                <c:pt idx="2882">
                  <c:v>-163726.42000000001</c:v>
                </c:pt>
                <c:pt idx="2883">
                  <c:v>-163244.09</c:v>
                </c:pt>
                <c:pt idx="2884">
                  <c:v>-163485.25</c:v>
                </c:pt>
                <c:pt idx="2885">
                  <c:v>-163726.39999999999</c:v>
                </c:pt>
                <c:pt idx="2886">
                  <c:v>-163244.07</c:v>
                </c:pt>
                <c:pt idx="2887">
                  <c:v>-163485.22</c:v>
                </c:pt>
                <c:pt idx="2888">
                  <c:v>-163726.37</c:v>
                </c:pt>
                <c:pt idx="2889">
                  <c:v>-163244.04</c:v>
                </c:pt>
                <c:pt idx="2890">
                  <c:v>-163485.20000000001</c:v>
                </c:pt>
                <c:pt idx="2891">
                  <c:v>-163726.35</c:v>
                </c:pt>
                <c:pt idx="2892">
                  <c:v>-163244.01999999999</c:v>
                </c:pt>
                <c:pt idx="2893">
                  <c:v>-163485.17000000001</c:v>
                </c:pt>
                <c:pt idx="2894">
                  <c:v>-163726.32</c:v>
                </c:pt>
                <c:pt idx="2895">
                  <c:v>-163244</c:v>
                </c:pt>
                <c:pt idx="2896">
                  <c:v>-163485.15</c:v>
                </c:pt>
                <c:pt idx="2897">
                  <c:v>-163726.29999999999</c:v>
                </c:pt>
                <c:pt idx="2898">
                  <c:v>-163243.97</c:v>
                </c:pt>
                <c:pt idx="2899">
                  <c:v>-163485.13</c:v>
                </c:pt>
                <c:pt idx="2900">
                  <c:v>-163726.28</c:v>
                </c:pt>
                <c:pt idx="2901">
                  <c:v>-163243.95000000001</c:v>
                </c:pt>
                <c:pt idx="2902">
                  <c:v>-163485.1</c:v>
                </c:pt>
                <c:pt idx="2903">
                  <c:v>-163726.26</c:v>
                </c:pt>
                <c:pt idx="2904">
                  <c:v>-163243.93</c:v>
                </c:pt>
                <c:pt idx="2905">
                  <c:v>-163485.07999999999</c:v>
                </c:pt>
                <c:pt idx="2906">
                  <c:v>-163726.23000000001</c:v>
                </c:pt>
                <c:pt idx="2907">
                  <c:v>-163243.91</c:v>
                </c:pt>
                <c:pt idx="2908">
                  <c:v>-163485.06</c:v>
                </c:pt>
                <c:pt idx="2909">
                  <c:v>-163726.21</c:v>
                </c:pt>
                <c:pt idx="2910">
                  <c:v>-163243.89000000001</c:v>
                </c:pt>
                <c:pt idx="2911">
                  <c:v>-163485.04</c:v>
                </c:pt>
                <c:pt idx="2912">
                  <c:v>-163726.19</c:v>
                </c:pt>
                <c:pt idx="2913">
                  <c:v>-163243.87</c:v>
                </c:pt>
                <c:pt idx="2914">
                  <c:v>-163485.01999999999</c:v>
                </c:pt>
                <c:pt idx="2915">
                  <c:v>-163726.17000000001</c:v>
                </c:pt>
                <c:pt idx="2916">
                  <c:v>-163243.85</c:v>
                </c:pt>
                <c:pt idx="2917">
                  <c:v>-163485</c:v>
                </c:pt>
                <c:pt idx="2918">
                  <c:v>-163726.15</c:v>
                </c:pt>
                <c:pt idx="2919">
                  <c:v>-163243.82999999999</c:v>
                </c:pt>
                <c:pt idx="2920">
                  <c:v>-163484.98000000001</c:v>
                </c:pt>
                <c:pt idx="2921">
                  <c:v>-163726.13</c:v>
                </c:pt>
                <c:pt idx="2922">
                  <c:v>-163243.81</c:v>
                </c:pt>
                <c:pt idx="2923">
                  <c:v>-163484.96</c:v>
                </c:pt>
                <c:pt idx="2924">
                  <c:v>-163726.10999999999</c:v>
                </c:pt>
                <c:pt idx="2925">
                  <c:v>-163243.79</c:v>
                </c:pt>
                <c:pt idx="2926">
                  <c:v>-163484.94</c:v>
                </c:pt>
                <c:pt idx="2927">
                  <c:v>-163726.1</c:v>
                </c:pt>
                <c:pt idx="2928">
                  <c:v>-163243.76999999999</c:v>
                </c:pt>
                <c:pt idx="2929">
                  <c:v>-163484.93</c:v>
                </c:pt>
                <c:pt idx="2930">
                  <c:v>-163726.07999999999</c:v>
                </c:pt>
                <c:pt idx="2931">
                  <c:v>-163243.75</c:v>
                </c:pt>
                <c:pt idx="2932">
                  <c:v>-163484.91</c:v>
                </c:pt>
                <c:pt idx="2933">
                  <c:v>-163726.06</c:v>
                </c:pt>
                <c:pt idx="2934">
                  <c:v>-163243.74</c:v>
                </c:pt>
                <c:pt idx="2935">
                  <c:v>-163484.89000000001</c:v>
                </c:pt>
                <c:pt idx="2936">
                  <c:v>-163726.04</c:v>
                </c:pt>
                <c:pt idx="2937">
                  <c:v>-163243.72</c:v>
                </c:pt>
                <c:pt idx="2938">
                  <c:v>-163484.87</c:v>
                </c:pt>
                <c:pt idx="2939">
                  <c:v>-163726.01999999999</c:v>
                </c:pt>
                <c:pt idx="2940">
                  <c:v>-163243.70000000001</c:v>
                </c:pt>
                <c:pt idx="2941">
                  <c:v>-163484.85</c:v>
                </c:pt>
                <c:pt idx="2942">
                  <c:v>-163726</c:v>
                </c:pt>
                <c:pt idx="2943">
                  <c:v>-163243.68</c:v>
                </c:pt>
                <c:pt idx="2944">
                  <c:v>-163484.82999999999</c:v>
                </c:pt>
                <c:pt idx="2945">
                  <c:v>-163725.98000000001</c:v>
                </c:pt>
                <c:pt idx="2946">
                  <c:v>-163243.66</c:v>
                </c:pt>
                <c:pt idx="2947">
                  <c:v>-163484.81</c:v>
                </c:pt>
                <c:pt idx="2948">
                  <c:v>-163725.96</c:v>
                </c:pt>
                <c:pt idx="2949">
                  <c:v>-163243.64000000001</c:v>
                </c:pt>
                <c:pt idx="2950">
                  <c:v>-163484.79</c:v>
                </c:pt>
                <c:pt idx="2951">
                  <c:v>-163725.95000000001</c:v>
                </c:pt>
                <c:pt idx="2952">
                  <c:v>-163243.62</c:v>
                </c:pt>
                <c:pt idx="2953">
                  <c:v>-163484.76999999999</c:v>
                </c:pt>
                <c:pt idx="2954">
                  <c:v>-163725.93</c:v>
                </c:pt>
                <c:pt idx="2955">
                  <c:v>-163243.6</c:v>
                </c:pt>
                <c:pt idx="2956">
                  <c:v>-163484.76</c:v>
                </c:pt>
                <c:pt idx="2957">
                  <c:v>-163725.91</c:v>
                </c:pt>
                <c:pt idx="2958">
                  <c:v>-163243.59</c:v>
                </c:pt>
                <c:pt idx="2959">
                  <c:v>-163484.74</c:v>
                </c:pt>
                <c:pt idx="2960">
                  <c:v>-163725.89000000001</c:v>
                </c:pt>
                <c:pt idx="2961">
                  <c:v>-163243.57</c:v>
                </c:pt>
                <c:pt idx="2962">
                  <c:v>-163484.72</c:v>
                </c:pt>
                <c:pt idx="2963">
                  <c:v>-163725.87</c:v>
                </c:pt>
                <c:pt idx="2964">
                  <c:v>-163243.54999999999</c:v>
                </c:pt>
                <c:pt idx="2965">
                  <c:v>-163484.70000000001</c:v>
                </c:pt>
                <c:pt idx="2966">
                  <c:v>-163725.85</c:v>
                </c:pt>
                <c:pt idx="2967">
                  <c:v>-163243.53</c:v>
                </c:pt>
                <c:pt idx="2968">
                  <c:v>-163484.68</c:v>
                </c:pt>
                <c:pt idx="2969">
                  <c:v>-163725.84</c:v>
                </c:pt>
                <c:pt idx="2970">
                  <c:v>-163243.51999999999</c:v>
                </c:pt>
                <c:pt idx="2971">
                  <c:v>-163484.67000000001</c:v>
                </c:pt>
                <c:pt idx="2972">
                  <c:v>-163725.82</c:v>
                </c:pt>
                <c:pt idx="2973">
                  <c:v>-163243.5</c:v>
                </c:pt>
                <c:pt idx="2974">
                  <c:v>-163484.65</c:v>
                </c:pt>
                <c:pt idx="2975">
                  <c:v>-163725.79999999999</c:v>
                </c:pt>
                <c:pt idx="2976">
                  <c:v>-163243.48000000001</c:v>
                </c:pt>
                <c:pt idx="2977">
                  <c:v>-163484.63</c:v>
                </c:pt>
                <c:pt idx="2978">
                  <c:v>-163725.79</c:v>
                </c:pt>
                <c:pt idx="2979">
                  <c:v>-163243.47</c:v>
                </c:pt>
                <c:pt idx="2980">
                  <c:v>-163484.62</c:v>
                </c:pt>
                <c:pt idx="2981">
                  <c:v>-163725.76999999999</c:v>
                </c:pt>
                <c:pt idx="2982">
                  <c:v>-163243.45000000001</c:v>
                </c:pt>
                <c:pt idx="2983">
                  <c:v>-163484.6</c:v>
                </c:pt>
                <c:pt idx="2984">
                  <c:v>-163725.76000000001</c:v>
                </c:pt>
                <c:pt idx="2985">
                  <c:v>-163243.44</c:v>
                </c:pt>
                <c:pt idx="2986">
                  <c:v>-163484.59</c:v>
                </c:pt>
                <c:pt idx="2987">
                  <c:v>-163725.74</c:v>
                </c:pt>
                <c:pt idx="2988">
                  <c:v>-163243.42000000001</c:v>
                </c:pt>
                <c:pt idx="2989">
                  <c:v>-163484.57999999999</c:v>
                </c:pt>
                <c:pt idx="2990">
                  <c:v>-163725.73000000001</c:v>
                </c:pt>
                <c:pt idx="2991">
                  <c:v>-163243.41</c:v>
                </c:pt>
                <c:pt idx="2992">
                  <c:v>-163484.56</c:v>
                </c:pt>
                <c:pt idx="2993">
                  <c:v>-163725.71</c:v>
                </c:pt>
                <c:pt idx="2994">
                  <c:v>-163243.4</c:v>
                </c:pt>
                <c:pt idx="2995">
                  <c:v>-163484.54999999999</c:v>
                </c:pt>
                <c:pt idx="2996">
                  <c:v>-163725.70000000001</c:v>
                </c:pt>
                <c:pt idx="2997">
                  <c:v>-163243.38</c:v>
                </c:pt>
                <c:pt idx="2998">
                  <c:v>-163484.53</c:v>
                </c:pt>
                <c:pt idx="2999">
                  <c:v>-163725.69</c:v>
                </c:pt>
                <c:pt idx="3000">
                  <c:v>-163243.37</c:v>
                </c:pt>
                <c:pt idx="3001">
                  <c:v>-163484.51999999999</c:v>
                </c:pt>
                <c:pt idx="3002">
                  <c:v>-163725.67000000001</c:v>
                </c:pt>
              </c:numCache>
            </c:numRef>
          </c:yVal>
          <c:smooth val="0"/>
          <c:extLst>
            <c:ext xmlns:c16="http://schemas.microsoft.com/office/drawing/2014/chart" uri="{C3380CC4-5D6E-409C-BE32-E72D297353CC}">
              <c16:uniqueId val="{00000000-C071-41DE-8B16-B43914004B0D}"/>
            </c:ext>
          </c:extLst>
        </c:ser>
        <c:ser>
          <c:idx val="0"/>
          <c:order val="1"/>
          <c:tx>
            <c:v>12Story N</c:v>
          </c:tx>
          <c:spPr>
            <a:ln w="19050" cap="rnd">
              <a:solidFill>
                <a:srgbClr val="FF0000"/>
              </a:solidFill>
              <a:prstDash val="dash"/>
              <a:round/>
            </a:ln>
            <a:effectLst/>
          </c:spPr>
          <c:marker>
            <c:symbol val="none"/>
          </c:marker>
          <c:xVal>
            <c:numRef>
              <c:f>'C:\Users\Alireza\Desktop\Pakdel\[12-N-CenA.xls]Element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'C:\Users\Alireza\Desktop\Pakdel\[12-N-CenA.xls]Element Forces - Frames'!$G$4:$G$3006</c:f>
              <c:numCache>
                <c:formatCode>General</c:formatCode>
                <c:ptCount val="3003"/>
                <c:pt idx="0">
                  <c:v>0</c:v>
                </c:pt>
                <c:pt idx="1">
                  <c:v>0</c:v>
                </c:pt>
                <c:pt idx="2">
                  <c:v>0</c:v>
                </c:pt>
                <c:pt idx="3">
                  <c:v>-40.86</c:v>
                </c:pt>
                <c:pt idx="4">
                  <c:v>-43.27</c:v>
                </c:pt>
                <c:pt idx="5">
                  <c:v>-45.68</c:v>
                </c:pt>
                <c:pt idx="6">
                  <c:v>-205.35</c:v>
                </c:pt>
                <c:pt idx="7">
                  <c:v>-210.17</c:v>
                </c:pt>
                <c:pt idx="8">
                  <c:v>-214.99</c:v>
                </c:pt>
                <c:pt idx="9">
                  <c:v>-527.5</c:v>
                </c:pt>
                <c:pt idx="10">
                  <c:v>-534.74</c:v>
                </c:pt>
                <c:pt idx="11">
                  <c:v>-541.97</c:v>
                </c:pt>
                <c:pt idx="12">
                  <c:v>-1001.77</c:v>
                </c:pt>
                <c:pt idx="13">
                  <c:v>-1011.42</c:v>
                </c:pt>
                <c:pt idx="14">
                  <c:v>-1021.06</c:v>
                </c:pt>
                <c:pt idx="15">
                  <c:v>-1619.29</c:v>
                </c:pt>
                <c:pt idx="16">
                  <c:v>-1631.35</c:v>
                </c:pt>
                <c:pt idx="17">
                  <c:v>-1643.4</c:v>
                </c:pt>
                <c:pt idx="18">
                  <c:v>-2368.2399999999998</c:v>
                </c:pt>
                <c:pt idx="19">
                  <c:v>-2382.6999999999998</c:v>
                </c:pt>
                <c:pt idx="20">
                  <c:v>-2397.17</c:v>
                </c:pt>
                <c:pt idx="21">
                  <c:v>-3234.36</c:v>
                </c:pt>
                <c:pt idx="22">
                  <c:v>-3251.24</c:v>
                </c:pt>
                <c:pt idx="23">
                  <c:v>-3268.12</c:v>
                </c:pt>
                <c:pt idx="24">
                  <c:v>-4197.01</c:v>
                </c:pt>
                <c:pt idx="25">
                  <c:v>-4216.3</c:v>
                </c:pt>
                <c:pt idx="26">
                  <c:v>-4235.59</c:v>
                </c:pt>
                <c:pt idx="27">
                  <c:v>-5227.92</c:v>
                </c:pt>
                <c:pt idx="28">
                  <c:v>-5249.62</c:v>
                </c:pt>
                <c:pt idx="29">
                  <c:v>-5271.33</c:v>
                </c:pt>
                <c:pt idx="30">
                  <c:v>-6292.18</c:v>
                </c:pt>
                <c:pt idx="31">
                  <c:v>-6316.29</c:v>
                </c:pt>
                <c:pt idx="32">
                  <c:v>-6340.41</c:v>
                </c:pt>
                <c:pt idx="33">
                  <c:v>-7352.61</c:v>
                </c:pt>
                <c:pt idx="34">
                  <c:v>-7379.13</c:v>
                </c:pt>
                <c:pt idx="35">
                  <c:v>-7405.66</c:v>
                </c:pt>
                <c:pt idx="36">
                  <c:v>-8375.33</c:v>
                </c:pt>
                <c:pt idx="37">
                  <c:v>-8404.27</c:v>
                </c:pt>
                <c:pt idx="38">
                  <c:v>-8433.2000000000007</c:v>
                </c:pt>
                <c:pt idx="39">
                  <c:v>-9334.86</c:v>
                </c:pt>
                <c:pt idx="40">
                  <c:v>-9366.2000000000007</c:v>
                </c:pt>
                <c:pt idx="41">
                  <c:v>-9397.5499999999993</c:v>
                </c:pt>
                <c:pt idx="42">
                  <c:v>-10216.74</c:v>
                </c:pt>
                <c:pt idx="43">
                  <c:v>-10250.51</c:v>
                </c:pt>
                <c:pt idx="44">
                  <c:v>-10284.27</c:v>
                </c:pt>
                <c:pt idx="45">
                  <c:v>-11017.78</c:v>
                </c:pt>
                <c:pt idx="46">
                  <c:v>-11053.96</c:v>
                </c:pt>
                <c:pt idx="47">
                  <c:v>-11090.13</c:v>
                </c:pt>
                <c:pt idx="48">
                  <c:v>-11744.21</c:v>
                </c:pt>
                <c:pt idx="49">
                  <c:v>-11782.8</c:v>
                </c:pt>
                <c:pt idx="50">
                  <c:v>-11821.38</c:v>
                </c:pt>
                <c:pt idx="51">
                  <c:v>-12409.12</c:v>
                </c:pt>
                <c:pt idx="52">
                  <c:v>-12450.12</c:v>
                </c:pt>
                <c:pt idx="53">
                  <c:v>-12491.11</c:v>
                </c:pt>
                <c:pt idx="54">
                  <c:v>-13029.69</c:v>
                </c:pt>
                <c:pt idx="55">
                  <c:v>-13073.1</c:v>
                </c:pt>
                <c:pt idx="56">
                  <c:v>-13116.5</c:v>
                </c:pt>
                <c:pt idx="57">
                  <c:v>-13624.72</c:v>
                </c:pt>
                <c:pt idx="58">
                  <c:v>-13670.54</c:v>
                </c:pt>
                <c:pt idx="59">
                  <c:v>-13716.36</c:v>
                </c:pt>
                <c:pt idx="60">
                  <c:v>-14212.56</c:v>
                </c:pt>
                <c:pt idx="61">
                  <c:v>-14260.79</c:v>
                </c:pt>
                <c:pt idx="62">
                  <c:v>-14309.02</c:v>
                </c:pt>
                <c:pt idx="63">
                  <c:v>-14809.28</c:v>
                </c:pt>
                <c:pt idx="64">
                  <c:v>-14859.92</c:v>
                </c:pt>
                <c:pt idx="65">
                  <c:v>-14910.57</c:v>
                </c:pt>
                <c:pt idx="66">
                  <c:v>-15427.4</c:v>
                </c:pt>
                <c:pt idx="67">
                  <c:v>-15480.46</c:v>
                </c:pt>
                <c:pt idx="68">
                  <c:v>-15533.51</c:v>
                </c:pt>
                <c:pt idx="69">
                  <c:v>-16074.94</c:v>
                </c:pt>
                <c:pt idx="70">
                  <c:v>-16130.4</c:v>
                </c:pt>
                <c:pt idx="71">
                  <c:v>-16185.87</c:v>
                </c:pt>
                <c:pt idx="72">
                  <c:v>-16755.060000000001</c:v>
                </c:pt>
                <c:pt idx="73">
                  <c:v>-16812.939999999999</c:v>
                </c:pt>
                <c:pt idx="74">
                  <c:v>-16870.82</c:v>
                </c:pt>
                <c:pt idx="75">
                  <c:v>-17466.38</c:v>
                </c:pt>
                <c:pt idx="76">
                  <c:v>-17526.669999999998</c:v>
                </c:pt>
                <c:pt idx="77">
                  <c:v>-17586.96</c:v>
                </c:pt>
                <c:pt idx="78">
                  <c:v>-18203.669999999998</c:v>
                </c:pt>
                <c:pt idx="79">
                  <c:v>-18266.36</c:v>
                </c:pt>
                <c:pt idx="80">
                  <c:v>-18329.060000000001</c:v>
                </c:pt>
                <c:pt idx="81">
                  <c:v>-18959.080000000002</c:v>
                </c:pt>
                <c:pt idx="82">
                  <c:v>-19024.2</c:v>
                </c:pt>
                <c:pt idx="83">
                  <c:v>-19089.310000000001</c:v>
                </c:pt>
                <c:pt idx="84">
                  <c:v>-19723.59</c:v>
                </c:pt>
                <c:pt idx="85">
                  <c:v>-19791.11</c:v>
                </c:pt>
                <c:pt idx="86">
                  <c:v>-19858.64</c:v>
                </c:pt>
                <c:pt idx="87">
                  <c:v>-20488.349999999999</c:v>
                </c:pt>
                <c:pt idx="88">
                  <c:v>-20558.28</c:v>
                </c:pt>
                <c:pt idx="89">
                  <c:v>-20628.21</c:v>
                </c:pt>
                <c:pt idx="90">
                  <c:v>-21245.97</c:v>
                </c:pt>
                <c:pt idx="91">
                  <c:v>-21318.31</c:v>
                </c:pt>
                <c:pt idx="92">
                  <c:v>-21390.66</c:v>
                </c:pt>
                <c:pt idx="93">
                  <c:v>-21991.45</c:v>
                </c:pt>
                <c:pt idx="94">
                  <c:v>-22066.2</c:v>
                </c:pt>
                <c:pt idx="95">
                  <c:v>-22140.959999999999</c:v>
                </c:pt>
                <c:pt idx="96">
                  <c:v>-22722.66</c:v>
                </c:pt>
                <c:pt idx="97">
                  <c:v>-22799.82</c:v>
                </c:pt>
                <c:pt idx="98">
                  <c:v>-22876.99</c:v>
                </c:pt>
                <c:pt idx="99">
                  <c:v>-23440.400000000001</c:v>
                </c:pt>
                <c:pt idx="100">
                  <c:v>-23519.98</c:v>
                </c:pt>
                <c:pt idx="101">
                  <c:v>-23599.56</c:v>
                </c:pt>
                <c:pt idx="102">
                  <c:v>-24148.05</c:v>
                </c:pt>
                <c:pt idx="103">
                  <c:v>-24230.05</c:v>
                </c:pt>
                <c:pt idx="104">
                  <c:v>-24312.04</c:v>
                </c:pt>
                <c:pt idx="105">
                  <c:v>-24850.87</c:v>
                </c:pt>
                <c:pt idx="106">
                  <c:v>-24935.27</c:v>
                </c:pt>
                <c:pt idx="107">
                  <c:v>-25019.68</c:v>
                </c:pt>
                <c:pt idx="108">
                  <c:v>-25555.03</c:v>
                </c:pt>
                <c:pt idx="109">
                  <c:v>-25641.85</c:v>
                </c:pt>
                <c:pt idx="110">
                  <c:v>-25728.66</c:v>
                </c:pt>
                <c:pt idx="111">
                  <c:v>-26266.67</c:v>
                </c:pt>
                <c:pt idx="112">
                  <c:v>-26355.89</c:v>
                </c:pt>
                <c:pt idx="113">
                  <c:v>-26445.119999999999</c:v>
                </c:pt>
                <c:pt idx="114">
                  <c:v>-26990.89</c:v>
                </c:pt>
                <c:pt idx="115">
                  <c:v>-27082.53</c:v>
                </c:pt>
                <c:pt idx="116">
                  <c:v>-27174.17</c:v>
                </c:pt>
                <c:pt idx="117">
                  <c:v>-27731.05</c:v>
                </c:pt>
                <c:pt idx="118">
                  <c:v>-27825.1</c:v>
                </c:pt>
                <c:pt idx="119">
                  <c:v>-27919.15</c:v>
                </c:pt>
                <c:pt idx="120">
                  <c:v>-28488.23</c:v>
                </c:pt>
                <c:pt idx="121">
                  <c:v>-28584.69</c:v>
                </c:pt>
                <c:pt idx="122">
                  <c:v>-28681.15</c:v>
                </c:pt>
                <c:pt idx="123">
                  <c:v>-29261.119999999999</c:v>
                </c:pt>
                <c:pt idx="124">
                  <c:v>-29359.99</c:v>
                </c:pt>
                <c:pt idx="125">
                  <c:v>-29458.86</c:v>
                </c:pt>
                <c:pt idx="126">
                  <c:v>-30046.15</c:v>
                </c:pt>
                <c:pt idx="127">
                  <c:v>-30147.43</c:v>
                </c:pt>
                <c:pt idx="128">
                  <c:v>-30248.720000000001</c:v>
                </c:pt>
                <c:pt idx="129">
                  <c:v>-30838.02</c:v>
                </c:pt>
                <c:pt idx="130">
                  <c:v>-30941.72</c:v>
                </c:pt>
                <c:pt idx="131">
                  <c:v>-31045.41</c:v>
                </c:pt>
                <c:pt idx="132">
                  <c:v>-31630.35</c:v>
                </c:pt>
                <c:pt idx="133">
                  <c:v>-31736.46</c:v>
                </c:pt>
                <c:pt idx="134">
                  <c:v>-31842.57</c:v>
                </c:pt>
                <c:pt idx="135">
                  <c:v>-32416.5</c:v>
                </c:pt>
                <c:pt idx="136">
                  <c:v>-32525.02</c:v>
                </c:pt>
                <c:pt idx="137">
                  <c:v>-32633.54</c:v>
                </c:pt>
                <c:pt idx="138">
                  <c:v>-33190.39</c:v>
                </c:pt>
                <c:pt idx="139">
                  <c:v>-33301.32</c:v>
                </c:pt>
                <c:pt idx="140">
                  <c:v>-33412.25</c:v>
                </c:pt>
                <c:pt idx="141">
                  <c:v>-33947.230000000003</c:v>
                </c:pt>
                <c:pt idx="142">
                  <c:v>-34060.57</c:v>
                </c:pt>
                <c:pt idx="143">
                  <c:v>-34173.919999999998</c:v>
                </c:pt>
                <c:pt idx="144">
                  <c:v>-34684.089999999997</c:v>
                </c:pt>
                <c:pt idx="145">
                  <c:v>-34799.839999999997</c:v>
                </c:pt>
                <c:pt idx="146">
                  <c:v>-34915.599999999999</c:v>
                </c:pt>
                <c:pt idx="147">
                  <c:v>-35400.17</c:v>
                </c:pt>
                <c:pt idx="148">
                  <c:v>-35518.339999999997</c:v>
                </c:pt>
                <c:pt idx="149">
                  <c:v>-35636.5</c:v>
                </c:pt>
                <c:pt idx="150">
                  <c:v>-36096.89</c:v>
                </c:pt>
                <c:pt idx="151">
                  <c:v>-36217.46</c:v>
                </c:pt>
                <c:pt idx="152">
                  <c:v>-36338.04</c:v>
                </c:pt>
                <c:pt idx="153">
                  <c:v>-36777.629999999997</c:v>
                </c:pt>
                <c:pt idx="154">
                  <c:v>-36900.61</c:v>
                </c:pt>
                <c:pt idx="155">
                  <c:v>-37023.599999999999</c:v>
                </c:pt>
                <c:pt idx="156">
                  <c:v>-37447.339999999997</c:v>
                </c:pt>
                <c:pt idx="157">
                  <c:v>-37572.74</c:v>
                </c:pt>
                <c:pt idx="158">
                  <c:v>-37698.14</c:v>
                </c:pt>
                <c:pt idx="159">
                  <c:v>-38111.93</c:v>
                </c:pt>
                <c:pt idx="160">
                  <c:v>-38239.74</c:v>
                </c:pt>
                <c:pt idx="161">
                  <c:v>-38367.550000000003</c:v>
                </c:pt>
                <c:pt idx="162">
                  <c:v>-38777.61</c:v>
                </c:pt>
                <c:pt idx="163">
                  <c:v>-38907.83</c:v>
                </c:pt>
                <c:pt idx="164">
                  <c:v>-39038.06</c:v>
                </c:pt>
                <c:pt idx="165">
                  <c:v>-39450.22</c:v>
                </c:pt>
                <c:pt idx="166">
                  <c:v>-39582.85</c:v>
                </c:pt>
                <c:pt idx="167">
                  <c:v>-39715.480000000003</c:v>
                </c:pt>
                <c:pt idx="168">
                  <c:v>-40134.639999999999</c:v>
                </c:pt>
                <c:pt idx="169">
                  <c:v>-40269.68</c:v>
                </c:pt>
                <c:pt idx="170">
                  <c:v>-40404.730000000003</c:v>
                </c:pt>
                <c:pt idx="171">
                  <c:v>-40834.370000000003</c:v>
                </c:pt>
                <c:pt idx="172">
                  <c:v>-40971.82</c:v>
                </c:pt>
                <c:pt idx="173">
                  <c:v>-41109.279999999999</c:v>
                </c:pt>
                <c:pt idx="174">
                  <c:v>-41551.25</c:v>
                </c:pt>
                <c:pt idx="175">
                  <c:v>-41691.120000000003</c:v>
                </c:pt>
                <c:pt idx="176">
                  <c:v>-41830.99</c:v>
                </c:pt>
                <c:pt idx="177">
                  <c:v>-42285.4</c:v>
                </c:pt>
                <c:pt idx="178">
                  <c:v>-42427.68</c:v>
                </c:pt>
                <c:pt idx="179">
                  <c:v>-42569.96</c:v>
                </c:pt>
                <c:pt idx="180">
                  <c:v>-43035.34</c:v>
                </c:pt>
                <c:pt idx="181">
                  <c:v>-43180.03</c:v>
                </c:pt>
                <c:pt idx="182">
                  <c:v>-43324.72</c:v>
                </c:pt>
                <c:pt idx="183">
                  <c:v>-43798.239999999998</c:v>
                </c:pt>
                <c:pt idx="184">
                  <c:v>-43945.34</c:v>
                </c:pt>
                <c:pt idx="185">
                  <c:v>-44092.45</c:v>
                </c:pt>
                <c:pt idx="186">
                  <c:v>-44570.36</c:v>
                </c:pt>
                <c:pt idx="187">
                  <c:v>-44719.87</c:v>
                </c:pt>
                <c:pt idx="188">
                  <c:v>-44869.39</c:v>
                </c:pt>
                <c:pt idx="189">
                  <c:v>-45347.45</c:v>
                </c:pt>
                <c:pt idx="190">
                  <c:v>-45499.37</c:v>
                </c:pt>
                <c:pt idx="191">
                  <c:v>-45651.3</c:v>
                </c:pt>
                <c:pt idx="192">
                  <c:v>-46125.23</c:v>
                </c:pt>
                <c:pt idx="193">
                  <c:v>-46279.57</c:v>
                </c:pt>
                <c:pt idx="194">
                  <c:v>-46433.91</c:v>
                </c:pt>
                <c:pt idx="195">
                  <c:v>-46899.82</c:v>
                </c:pt>
                <c:pt idx="196">
                  <c:v>-47056.57</c:v>
                </c:pt>
                <c:pt idx="197">
                  <c:v>-47213.32</c:v>
                </c:pt>
                <c:pt idx="198">
                  <c:v>-47668.01</c:v>
                </c:pt>
                <c:pt idx="199">
                  <c:v>-47827.17</c:v>
                </c:pt>
                <c:pt idx="200">
                  <c:v>-47986.33</c:v>
                </c:pt>
                <c:pt idx="201">
                  <c:v>-48427.53</c:v>
                </c:pt>
                <c:pt idx="202">
                  <c:v>-48589.1</c:v>
                </c:pt>
                <c:pt idx="203">
                  <c:v>-48750.67</c:v>
                </c:pt>
                <c:pt idx="204">
                  <c:v>-49177.11</c:v>
                </c:pt>
                <c:pt idx="205">
                  <c:v>-49341.09</c:v>
                </c:pt>
                <c:pt idx="206">
                  <c:v>-49505.08</c:v>
                </c:pt>
                <c:pt idx="207">
                  <c:v>-49916.51</c:v>
                </c:pt>
                <c:pt idx="208">
                  <c:v>-50082.91</c:v>
                </c:pt>
                <c:pt idx="209">
                  <c:v>-50249.3</c:v>
                </c:pt>
                <c:pt idx="210">
                  <c:v>-50646.36</c:v>
                </c:pt>
                <c:pt idx="211">
                  <c:v>-50815.17</c:v>
                </c:pt>
                <c:pt idx="212">
                  <c:v>-50983.98</c:v>
                </c:pt>
                <c:pt idx="213">
                  <c:v>-51368</c:v>
                </c:pt>
                <c:pt idx="214">
                  <c:v>-51539.22</c:v>
                </c:pt>
                <c:pt idx="215">
                  <c:v>-51710.43</c:v>
                </c:pt>
                <c:pt idx="216">
                  <c:v>-52083.22</c:v>
                </c:pt>
                <c:pt idx="217">
                  <c:v>-52256.85</c:v>
                </c:pt>
                <c:pt idx="218">
                  <c:v>-52430.48</c:v>
                </c:pt>
                <c:pt idx="219">
                  <c:v>-52794.080000000002</c:v>
                </c:pt>
                <c:pt idx="220">
                  <c:v>-52970.12</c:v>
                </c:pt>
                <c:pt idx="221">
                  <c:v>-53146.16</c:v>
                </c:pt>
                <c:pt idx="222">
                  <c:v>-53502.6</c:v>
                </c:pt>
                <c:pt idx="223">
                  <c:v>-53681.06</c:v>
                </c:pt>
                <c:pt idx="224">
                  <c:v>-53859.51</c:v>
                </c:pt>
                <c:pt idx="225">
                  <c:v>-54210.68</c:v>
                </c:pt>
                <c:pt idx="226">
                  <c:v>-54391.54</c:v>
                </c:pt>
                <c:pt idx="227">
                  <c:v>-54572.41</c:v>
                </c:pt>
                <c:pt idx="228">
                  <c:v>-54919.85</c:v>
                </c:pt>
                <c:pt idx="229">
                  <c:v>-55103.13</c:v>
                </c:pt>
                <c:pt idx="230">
                  <c:v>-55286.400000000001</c:v>
                </c:pt>
                <c:pt idx="231">
                  <c:v>-55631.3</c:v>
                </c:pt>
                <c:pt idx="232">
                  <c:v>-55816.99</c:v>
                </c:pt>
                <c:pt idx="233">
                  <c:v>-56002.67</c:v>
                </c:pt>
                <c:pt idx="234">
                  <c:v>-56345.8</c:v>
                </c:pt>
                <c:pt idx="235">
                  <c:v>-56533.89</c:v>
                </c:pt>
                <c:pt idx="236">
                  <c:v>-56721.99</c:v>
                </c:pt>
                <c:pt idx="237">
                  <c:v>-57063.73</c:v>
                </c:pt>
                <c:pt idx="238">
                  <c:v>-57254.239999999998</c:v>
                </c:pt>
                <c:pt idx="239">
                  <c:v>-57444.75</c:v>
                </c:pt>
                <c:pt idx="240">
                  <c:v>-57785.19</c:v>
                </c:pt>
                <c:pt idx="241">
                  <c:v>-57978.11</c:v>
                </c:pt>
                <c:pt idx="242">
                  <c:v>-58171.03</c:v>
                </c:pt>
                <c:pt idx="243">
                  <c:v>-58510.03</c:v>
                </c:pt>
                <c:pt idx="244">
                  <c:v>-58705.36</c:v>
                </c:pt>
                <c:pt idx="245">
                  <c:v>-58900.69</c:v>
                </c:pt>
                <c:pt idx="246">
                  <c:v>-59237.94</c:v>
                </c:pt>
                <c:pt idx="247">
                  <c:v>-59435.69</c:v>
                </c:pt>
                <c:pt idx="248">
                  <c:v>-59633.43</c:v>
                </c:pt>
                <c:pt idx="249">
                  <c:v>-59968.58</c:v>
                </c:pt>
                <c:pt idx="250">
                  <c:v>-60168.74</c:v>
                </c:pt>
                <c:pt idx="251">
                  <c:v>-60368.9</c:v>
                </c:pt>
                <c:pt idx="252">
                  <c:v>-60701.58</c:v>
                </c:pt>
                <c:pt idx="253">
                  <c:v>-60904.15</c:v>
                </c:pt>
                <c:pt idx="254">
                  <c:v>-61106.720000000001</c:v>
                </c:pt>
                <c:pt idx="255">
                  <c:v>-61436.6</c:v>
                </c:pt>
                <c:pt idx="256">
                  <c:v>-61641.58</c:v>
                </c:pt>
                <c:pt idx="257">
                  <c:v>-61846.559999999998</c:v>
                </c:pt>
                <c:pt idx="258">
                  <c:v>-62173.34</c:v>
                </c:pt>
                <c:pt idx="259">
                  <c:v>-62380.73</c:v>
                </c:pt>
                <c:pt idx="260">
                  <c:v>-62588.12</c:v>
                </c:pt>
                <c:pt idx="261">
                  <c:v>-62911.55</c:v>
                </c:pt>
                <c:pt idx="262">
                  <c:v>-63121.35</c:v>
                </c:pt>
                <c:pt idx="263">
                  <c:v>-63331.15</c:v>
                </c:pt>
                <c:pt idx="264">
                  <c:v>-63650.98</c:v>
                </c:pt>
                <c:pt idx="265">
                  <c:v>-63863.19</c:v>
                </c:pt>
                <c:pt idx="266">
                  <c:v>-64075.41</c:v>
                </c:pt>
                <c:pt idx="267">
                  <c:v>-64391.38</c:v>
                </c:pt>
                <c:pt idx="268">
                  <c:v>-64606.01</c:v>
                </c:pt>
                <c:pt idx="269">
                  <c:v>-64820.63</c:v>
                </c:pt>
                <c:pt idx="270">
                  <c:v>-65132.45</c:v>
                </c:pt>
                <c:pt idx="271">
                  <c:v>-65349.49</c:v>
                </c:pt>
                <c:pt idx="272">
                  <c:v>-65566.52</c:v>
                </c:pt>
                <c:pt idx="273">
                  <c:v>-65873.83</c:v>
                </c:pt>
                <c:pt idx="274">
                  <c:v>-66093.279999999999</c:v>
                </c:pt>
                <c:pt idx="275">
                  <c:v>-66312.73</c:v>
                </c:pt>
                <c:pt idx="276">
                  <c:v>-66615.100000000006</c:v>
                </c:pt>
                <c:pt idx="277">
                  <c:v>-66836.960000000006</c:v>
                </c:pt>
                <c:pt idx="278">
                  <c:v>-67058.820000000007</c:v>
                </c:pt>
                <c:pt idx="279">
                  <c:v>-67355.78</c:v>
                </c:pt>
                <c:pt idx="280">
                  <c:v>-67580.06</c:v>
                </c:pt>
                <c:pt idx="281">
                  <c:v>-67804.33</c:v>
                </c:pt>
                <c:pt idx="282">
                  <c:v>-68095.360000000001</c:v>
                </c:pt>
                <c:pt idx="283">
                  <c:v>-68322.05</c:v>
                </c:pt>
                <c:pt idx="284">
                  <c:v>-68548.73</c:v>
                </c:pt>
                <c:pt idx="285">
                  <c:v>-68833.33</c:v>
                </c:pt>
                <c:pt idx="286">
                  <c:v>-69062.429999999993</c:v>
                </c:pt>
                <c:pt idx="287">
                  <c:v>-69291.520000000004</c:v>
                </c:pt>
                <c:pt idx="288">
                  <c:v>-69569.240000000005</c:v>
                </c:pt>
                <c:pt idx="289">
                  <c:v>-69800.740000000005</c:v>
                </c:pt>
                <c:pt idx="290">
                  <c:v>-70032.25</c:v>
                </c:pt>
                <c:pt idx="291">
                  <c:v>-70302.710000000006</c:v>
                </c:pt>
                <c:pt idx="292">
                  <c:v>-70536.63</c:v>
                </c:pt>
                <c:pt idx="293">
                  <c:v>-70770.539999999994</c:v>
                </c:pt>
                <c:pt idx="294">
                  <c:v>-71033.52</c:v>
                </c:pt>
                <c:pt idx="295">
                  <c:v>-71269.850000000006</c:v>
                </c:pt>
                <c:pt idx="296">
                  <c:v>-71506.179999999993</c:v>
                </c:pt>
                <c:pt idx="297">
                  <c:v>-71761.63</c:v>
                </c:pt>
                <c:pt idx="298">
                  <c:v>-72000.37</c:v>
                </c:pt>
                <c:pt idx="299">
                  <c:v>-72239.11</c:v>
                </c:pt>
                <c:pt idx="300">
                  <c:v>-72487.16</c:v>
                </c:pt>
                <c:pt idx="301">
                  <c:v>-72728.31</c:v>
                </c:pt>
                <c:pt idx="302">
                  <c:v>-72969.460000000006</c:v>
                </c:pt>
                <c:pt idx="303">
                  <c:v>-73210.44</c:v>
                </c:pt>
                <c:pt idx="304">
                  <c:v>-73454</c:v>
                </c:pt>
                <c:pt idx="305">
                  <c:v>-73697.56</c:v>
                </c:pt>
                <c:pt idx="306">
                  <c:v>-73931.95</c:v>
                </c:pt>
                <c:pt idx="307">
                  <c:v>-74177.919999999998</c:v>
                </c:pt>
                <c:pt idx="308">
                  <c:v>-74423.899999999994</c:v>
                </c:pt>
                <c:pt idx="309">
                  <c:v>-74652.33</c:v>
                </c:pt>
                <c:pt idx="310">
                  <c:v>-74900.710000000006</c:v>
                </c:pt>
                <c:pt idx="311">
                  <c:v>-75149.100000000006</c:v>
                </c:pt>
                <c:pt idx="312">
                  <c:v>-75372.28</c:v>
                </c:pt>
                <c:pt idx="313">
                  <c:v>-75623.08</c:v>
                </c:pt>
                <c:pt idx="314">
                  <c:v>-75873.88</c:v>
                </c:pt>
                <c:pt idx="315">
                  <c:v>-76092.56</c:v>
                </c:pt>
                <c:pt idx="316">
                  <c:v>-76345.77</c:v>
                </c:pt>
                <c:pt idx="317">
                  <c:v>-76598.98</c:v>
                </c:pt>
                <c:pt idx="318">
                  <c:v>-76813.87</c:v>
                </c:pt>
                <c:pt idx="319">
                  <c:v>-77069.490000000005</c:v>
                </c:pt>
                <c:pt idx="320">
                  <c:v>-77325.11</c:v>
                </c:pt>
                <c:pt idx="321">
                  <c:v>-77536.850000000006</c:v>
                </c:pt>
                <c:pt idx="322">
                  <c:v>-77794.880000000005</c:v>
                </c:pt>
                <c:pt idx="323">
                  <c:v>-78052.91</c:v>
                </c:pt>
                <c:pt idx="324">
                  <c:v>-78261.990000000005</c:v>
                </c:pt>
                <c:pt idx="325">
                  <c:v>-78522.44</c:v>
                </c:pt>
                <c:pt idx="326">
                  <c:v>-78782.880000000005</c:v>
                </c:pt>
                <c:pt idx="327">
                  <c:v>-78989.62</c:v>
                </c:pt>
                <c:pt idx="328">
                  <c:v>-79252.479999999996</c:v>
                </c:pt>
                <c:pt idx="329">
                  <c:v>-79515.33</c:v>
                </c:pt>
                <c:pt idx="330">
                  <c:v>-79719.87</c:v>
                </c:pt>
                <c:pt idx="331">
                  <c:v>-79985.14</c:v>
                </c:pt>
                <c:pt idx="332">
                  <c:v>-80250.41</c:v>
                </c:pt>
                <c:pt idx="333">
                  <c:v>-80452.679999999993</c:v>
                </c:pt>
                <c:pt idx="334">
                  <c:v>-80720.36</c:v>
                </c:pt>
                <c:pt idx="335">
                  <c:v>-80988.039999999994</c:v>
                </c:pt>
                <c:pt idx="336">
                  <c:v>-81187.81</c:v>
                </c:pt>
                <c:pt idx="337">
                  <c:v>-81457.899999999994</c:v>
                </c:pt>
                <c:pt idx="338">
                  <c:v>-81727.990000000005</c:v>
                </c:pt>
                <c:pt idx="339">
                  <c:v>-81924.850000000006</c:v>
                </c:pt>
                <c:pt idx="340">
                  <c:v>-82197.350000000006</c:v>
                </c:pt>
                <c:pt idx="341">
                  <c:v>-82469.850000000006</c:v>
                </c:pt>
                <c:pt idx="342">
                  <c:v>-82663.28</c:v>
                </c:pt>
                <c:pt idx="343">
                  <c:v>-82938.2</c:v>
                </c:pt>
                <c:pt idx="344">
                  <c:v>-83213.11</c:v>
                </c:pt>
                <c:pt idx="345">
                  <c:v>-83402.53</c:v>
                </c:pt>
                <c:pt idx="346">
                  <c:v>-83679.850000000006</c:v>
                </c:pt>
                <c:pt idx="347">
                  <c:v>-83957.18</c:v>
                </c:pt>
                <c:pt idx="348">
                  <c:v>-84141.97</c:v>
                </c:pt>
                <c:pt idx="349">
                  <c:v>-84421.7</c:v>
                </c:pt>
                <c:pt idx="350">
                  <c:v>-84701.440000000002</c:v>
                </c:pt>
                <c:pt idx="351">
                  <c:v>-84881.01</c:v>
                </c:pt>
                <c:pt idx="352">
                  <c:v>-85163.16</c:v>
                </c:pt>
                <c:pt idx="353">
                  <c:v>-85445.31</c:v>
                </c:pt>
                <c:pt idx="354">
                  <c:v>-85619.14</c:v>
                </c:pt>
                <c:pt idx="355">
                  <c:v>-85903.69</c:v>
                </c:pt>
                <c:pt idx="356">
                  <c:v>-86188.25</c:v>
                </c:pt>
                <c:pt idx="357">
                  <c:v>-86355.92</c:v>
                </c:pt>
                <c:pt idx="358">
                  <c:v>-86642.89</c:v>
                </c:pt>
                <c:pt idx="359">
                  <c:v>-86929.86</c:v>
                </c:pt>
                <c:pt idx="360">
                  <c:v>-87091.06</c:v>
                </c:pt>
                <c:pt idx="361">
                  <c:v>-87380.44</c:v>
                </c:pt>
                <c:pt idx="362">
                  <c:v>-87669.82</c:v>
                </c:pt>
                <c:pt idx="363">
                  <c:v>-87824.38</c:v>
                </c:pt>
                <c:pt idx="364">
                  <c:v>-88116.18</c:v>
                </c:pt>
                <c:pt idx="365">
                  <c:v>-88407.97</c:v>
                </c:pt>
                <c:pt idx="366">
                  <c:v>-88555.87</c:v>
                </c:pt>
                <c:pt idx="367">
                  <c:v>-88850.07</c:v>
                </c:pt>
                <c:pt idx="368">
                  <c:v>-89144.28</c:v>
                </c:pt>
                <c:pt idx="369">
                  <c:v>-89285.6</c:v>
                </c:pt>
                <c:pt idx="370">
                  <c:v>-89582.21</c:v>
                </c:pt>
                <c:pt idx="371">
                  <c:v>-89878.83</c:v>
                </c:pt>
                <c:pt idx="372">
                  <c:v>-90013.78</c:v>
                </c:pt>
                <c:pt idx="373">
                  <c:v>-90312.81</c:v>
                </c:pt>
                <c:pt idx="374">
                  <c:v>-90611.83</c:v>
                </c:pt>
                <c:pt idx="375">
                  <c:v>-90740.69</c:v>
                </c:pt>
                <c:pt idx="376">
                  <c:v>-91042.13</c:v>
                </c:pt>
                <c:pt idx="377">
                  <c:v>-91343.57</c:v>
                </c:pt>
                <c:pt idx="378">
                  <c:v>-91466.68</c:v>
                </c:pt>
                <c:pt idx="379">
                  <c:v>-91770.53</c:v>
                </c:pt>
                <c:pt idx="380">
                  <c:v>-92074.38</c:v>
                </c:pt>
                <c:pt idx="381">
                  <c:v>-92192.12</c:v>
                </c:pt>
                <c:pt idx="382">
                  <c:v>-92498.38</c:v>
                </c:pt>
                <c:pt idx="383">
                  <c:v>-92804.64</c:v>
                </c:pt>
                <c:pt idx="384">
                  <c:v>-92917.37</c:v>
                </c:pt>
                <c:pt idx="385">
                  <c:v>-93226.05</c:v>
                </c:pt>
                <c:pt idx="386">
                  <c:v>-93534.720000000001</c:v>
                </c:pt>
                <c:pt idx="387">
                  <c:v>-93642.79</c:v>
                </c:pt>
                <c:pt idx="388">
                  <c:v>-93953.88</c:v>
                </c:pt>
                <c:pt idx="389">
                  <c:v>-94264.960000000006</c:v>
                </c:pt>
                <c:pt idx="390">
                  <c:v>-94368.69</c:v>
                </c:pt>
                <c:pt idx="391">
                  <c:v>-94682.19</c:v>
                </c:pt>
                <c:pt idx="392">
                  <c:v>-94995.69</c:v>
                </c:pt>
                <c:pt idx="393">
                  <c:v>-95095.32</c:v>
                </c:pt>
                <c:pt idx="394">
                  <c:v>-95411.23</c:v>
                </c:pt>
                <c:pt idx="395">
                  <c:v>-95727.14</c:v>
                </c:pt>
                <c:pt idx="396">
                  <c:v>-95822.87</c:v>
                </c:pt>
                <c:pt idx="397">
                  <c:v>-96141.19</c:v>
                </c:pt>
                <c:pt idx="398">
                  <c:v>-96459.51</c:v>
                </c:pt>
                <c:pt idx="399">
                  <c:v>-96551.45</c:v>
                </c:pt>
                <c:pt idx="400">
                  <c:v>-96872.18</c:v>
                </c:pt>
                <c:pt idx="401">
                  <c:v>-97192.91</c:v>
                </c:pt>
                <c:pt idx="402">
                  <c:v>-97281.12</c:v>
                </c:pt>
                <c:pt idx="403">
                  <c:v>-97604.26</c:v>
                </c:pt>
                <c:pt idx="404">
                  <c:v>-97927.4</c:v>
                </c:pt>
                <c:pt idx="405">
                  <c:v>-98011.86</c:v>
                </c:pt>
                <c:pt idx="406">
                  <c:v>-98337.41</c:v>
                </c:pt>
                <c:pt idx="407">
                  <c:v>-98662.97</c:v>
                </c:pt>
                <c:pt idx="408">
                  <c:v>-98743.6</c:v>
                </c:pt>
                <c:pt idx="409">
                  <c:v>-99071.56</c:v>
                </c:pt>
                <c:pt idx="410">
                  <c:v>-99399.53</c:v>
                </c:pt>
                <c:pt idx="411">
                  <c:v>-99476.22</c:v>
                </c:pt>
                <c:pt idx="412">
                  <c:v>-99806.6</c:v>
                </c:pt>
                <c:pt idx="413">
                  <c:v>-100136.98</c:v>
                </c:pt>
                <c:pt idx="414">
                  <c:v>-100209.57</c:v>
                </c:pt>
                <c:pt idx="415">
                  <c:v>-100542.36</c:v>
                </c:pt>
                <c:pt idx="416">
                  <c:v>-100875.15</c:v>
                </c:pt>
                <c:pt idx="417">
                  <c:v>-100943.47</c:v>
                </c:pt>
                <c:pt idx="418">
                  <c:v>-101278.67</c:v>
                </c:pt>
                <c:pt idx="419">
                  <c:v>-101613.87</c:v>
                </c:pt>
                <c:pt idx="420">
                  <c:v>-101677.71</c:v>
                </c:pt>
                <c:pt idx="421">
                  <c:v>-102015.32</c:v>
                </c:pt>
                <c:pt idx="422">
                  <c:v>-102352.94</c:v>
                </c:pt>
                <c:pt idx="423">
                  <c:v>-102412.1</c:v>
                </c:pt>
                <c:pt idx="424">
                  <c:v>-102752.12</c:v>
                </c:pt>
                <c:pt idx="425">
                  <c:v>-103092.15</c:v>
                </c:pt>
                <c:pt idx="426">
                  <c:v>-103146.43</c:v>
                </c:pt>
                <c:pt idx="427">
                  <c:v>-103488.87</c:v>
                </c:pt>
                <c:pt idx="428">
                  <c:v>-103831.3</c:v>
                </c:pt>
                <c:pt idx="429">
                  <c:v>-103880.53</c:v>
                </c:pt>
                <c:pt idx="430">
                  <c:v>-104225.38</c:v>
                </c:pt>
                <c:pt idx="431">
                  <c:v>-104570.22</c:v>
                </c:pt>
                <c:pt idx="432">
                  <c:v>-104614.23</c:v>
                </c:pt>
                <c:pt idx="433">
                  <c:v>-104961.49</c:v>
                </c:pt>
                <c:pt idx="434">
                  <c:v>-105308.74</c:v>
                </c:pt>
                <c:pt idx="435">
                  <c:v>-105347.39</c:v>
                </c:pt>
                <c:pt idx="436">
                  <c:v>-105697.06</c:v>
                </c:pt>
                <c:pt idx="437">
                  <c:v>-106046.73</c:v>
                </c:pt>
                <c:pt idx="438">
                  <c:v>-106079.91</c:v>
                </c:pt>
                <c:pt idx="439">
                  <c:v>-106432</c:v>
                </c:pt>
                <c:pt idx="440">
                  <c:v>-106784.08</c:v>
                </c:pt>
                <c:pt idx="441">
                  <c:v>-106811.74</c:v>
                </c:pt>
                <c:pt idx="442">
                  <c:v>-107166.24</c:v>
                </c:pt>
                <c:pt idx="443">
                  <c:v>-107520.73</c:v>
                </c:pt>
                <c:pt idx="444">
                  <c:v>-107542.85</c:v>
                </c:pt>
                <c:pt idx="445">
                  <c:v>-107899.75</c:v>
                </c:pt>
                <c:pt idx="446">
                  <c:v>-108256.66</c:v>
                </c:pt>
                <c:pt idx="447">
                  <c:v>-108273.24</c:v>
                </c:pt>
                <c:pt idx="448">
                  <c:v>-108632.56</c:v>
                </c:pt>
                <c:pt idx="449">
                  <c:v>-108991.88</c:v>
                </c:pt>
                <c:pt idx="450">
                  <c:v>-109002.99</c:v>
                </c:pt>
                <c:pt idx="451">
                  <c:v>-109364.71</c:v>
                </c:pt>
                <c:pt idx="452">
                  <c:v>-109726.44</c:v>
                </c:pt>
                <c:pt idx="453">
                  <c:v>-109732.16</c:v>
                </c:pt>
                <c:pt idx="454">
                  <c:v>-110096.3</c:v>
                </c:pt>
                <c:pt idx="455">
                  <c:v>-110460.44</c:v>
                </c:pt>
                <c:pt idx="456">
                  <c:v>-110460.89</c:v>
                </c:pt>
                <c:pt idx="457">
                  <c:v>-110827.44</c:v>
                </c:pt>
                <c:pt idx="458">
                  <c:v>-111193.99</c:v>
                </c:pt>
                <c:pt idx="459">
                  <c:v>-111189.3</c:v>
                </c:pt>
                <c:pt idx="460">
                  <c:v>-111558.27</c:v>
                </c:pt>
                <c:pt idx="461">
                  <c:v>-111927.23</c:v>
                </c:pt>
                <c:pt idx="462">
                  <c:v>-111917.56</c:v>
                </c:pt>
                <c:pt idx="463">
                  <c:v>-112288.94</c:v>
                </c:pt>
                <c:pt idx="464">
                  <c:v>-112660.31</c:v>
                </c:pt>
                <c:pt idx="465">
                  <c:v>-112645.82</c:v>
                </c:pt>
                <c:pt idx="466">
                  <c:v>-113019.6</c:v>
                </c:pt>
                <c:pt idx="467">
                  <c:v>-113393.39</c:v>
                </c:pt>
                <c:pt idx="468">
                  <c:v>-113374.23</c:v>
                </c:pt>
                <c:pt idx="469">
                  <c:v>-113750.42</c:v>
                </c:pt>
                <c:pt idx="470">
                  <c:v>-114126.62</c:v>
                </c:pt>
                <c:pt idx="471">
                  <c:v>-114102.93</c:v>
                </c:pt>
                <c:pt idx="472">
                  <c:v>-114481.53</c:v>
                </c:pt>
                <c:pt idx="473">
                  <c:v>-114860.14</c:v>
                </c:pt>
                <c:pt idx="474">
                  <c:v>-114832.03</c:v>
                </c:pt>
                <c:pt idx="475">
                  <c:v>-115213.05</c:v>
                </c:pt>
                <c:pt idx="476">
                  <c:v>-115594.07</c:v>
                </c:pt>
                <c:pt idx="477">
                  <c:v>-115561.64</c:v>
                </c:pt>
                <c:pt idx="478">
                  <c:v>-115945.07</c:v>
                </c:pt>
                <c:pt idx="479">
                  <c:v>-116328.5</c:v>
                </c:pt>
                <c:pt idx="480">
                  <c:v>-116291.79</c:v>
                </c:pt>
                <c:pt idx="481">
                  <c:v>-116677.64</c:v>
                </c:pt>
                <c:pt idx="482">
                  <c:v>-117063.48</c:v>
                </c:pt>
                <c:pt idx="483">
                  <c:v>-117022.52</c:v>
                </c:pt>
                <c:pt idx="484">
                  <c:v>-117410.78</c:v>
                </c:pt>
                <c:pt idx="485">
                  <c:v>-117799.03</c:v>
                </c:pt>
                <c:pt idx="486">
                  <c:v>-117753.81</c:v>
                </c:pt>
                <c:pt idx="487">
                  <c:v>-118144.47</c:v>
                </c:pt>
                <c:pt idx="488">
                  <c:v>-118535.14</c:v>
                </c:pt>
                <c:pt idx="489">
                  <c:v>-118485.6</c:v>
                </c:pt>
                <c:pt idx="490">
                  <c:v>-118878.68</c:v>
                </c:pt>
                <c:pt idx="491">
                  <c:v>-119271.76</c:v>
                </c:pt>
                <c:pt idx="492">
                  <c:v>-119217.82</c:v>
                </c:pt>
                <c:pt idx="493">
                  <c:v>-119613.31</c:v>
                </c:pt>
                <c:pt idx="494">
                  <c:v>-120008.8</c:v>
                </c:pt>
                <c:pt idx="495">
                  <c:v>-119950.37</c:v>
                </c:pt>
                <c:pt idx="496">
                  <c:v>-120348.27</c:v>
                </c:pt>
                <c:pt idx="497">
                  <c:v>-120746.17</c:v>
                </c:pt>
                <c:pt idx="498">
                  <c:v>-120683.13</c:v>
                </c:pt>
                <c:pt idx="499">
                  <c:v>-121083.44</c:v>
                </c:pt>
                <c:pt idx="500">
                  <c:v>-121483.75</c:v>
                </c:pt>
                <c:pt idx="501">
                  <c:v>-121415.96</c:v>
                </c:pt>
                <c:pt idx="502">
                  <c:v>-121818.69</c:v>
                </c:pt>
                <c:pt idx="503">
                  <c:v>-122221.41</c:v>
                </c:pt>
                <c:pt idx="504">
                  <c:v>-122148.76</c:v>
                </c:pt>
                <c:pt idx="505">
                  <c:v>-122553.9</c:v>
                </c:pt>
                <c:pt idx="506">
                  <c:v>-122959.03</c:v>
                </c:pt>
                <c:pt idx="507">
                  <c:v>-122881.4</c:v>
                </c:pt>
                <c:pt idx="508">
                  <c:v>-123288.95</c:v>
                </c:pt>
                <c:pt idx="509">
                  <c:v>-123696.49</c:v>
                </c:pt>
                <c:pt idx="510">
                  <c:v>-123613.78</c:v>
                </c:pt>
                <c:pt idx="511">
                  <c:v>-124023.74</c:v>
                </c:pt>
                <c:pt idx="512">
                  <c:v>-124433.7</c:v>
                </c:pt>
                <c:pt idx="513">
                  <c:v>-124345.83</c:v>
                </c:pt>
                <c:pt idx="514">
                  <c:v>-124758.2</c:v>
                </c:pt>
                <c:pt idx="515">
                  <c:v>-125170.57</c:v>
                </c:pt>
                <c:pt idx="516">
                  <c:v>-125077.48</c:v>
                </c:pt>
                <c:pt idx="517">
                  <c:v>-125492.26</c:v>
                </c:pt>
                <c:pt idx="518">
                  <c:v>-125907.04</c:v>
                </c:pt>
                <c:pt idx="519">
                  <c:v>-125808.71</c:v>
                </c:pt>
                <c:pt idx="520">
                  <c:v>-126225.9</c:v>
                </c:pt>
                <c:pt idx="521">
                  <c:v>-126643.1</c:v>
                </c:pt>
                <c:pt idx="522">
                  <c:v>-126539.53</c:v>
                </c:pt>
                <c:pt idx="523">
                  <c:v>-126959.13</c:v>
                </c:pt>
                <c:pt idx="524">
                  <c:v>-127378.74</c:v>
                </c:pt>
                <c:pt idx="525">
                  <c:v>-127269.95</c:v>
                </c:pt>
                <c:pt idx="526">
                  <c:v>-127691.97</c:v>
                </c:pt>
                <c:pt idx="527">
                  <c:v>-128113.99</c:v>
                </c:pt>
                <c:pt idx="528">
                  <c:v>-128000.04</c:v>
                </c:pt>
                <c:pt idx="529">
                  <c:v>-128424.46</c:v>
                </c:pt>
                <c:pt idx="530">
                  <c:v>-128848.89</c:v>
                </c:pt>
                <c:pt idx="531">
                  <c:v>-128729.85</c:v>
                </c:pt>
                <c:pt idx="532">
                  <c:v>-129156.68</c:v>
                </c:pt>
                <c:pt idx="533">
                  <c:v>-129583.52</c:v>
                </c:pt>
                <c:pt idx="534">
                  <c:v>-129459.46</c:v>
                </c:pt>
                <c:pt idx="535">
                  <c:v>-129888.71</c:v>
                </c:pt>
                <c:pt idx="536">
                  <c:v>-130317.96</c:v>
                </c:pt>
                <c:pt idx="537">
                  <c:v>-130188.96</c:v>
                </c:pt>
                <c:pt idx="538">
                  <c:v>-130620.63</c:v>
                </c:pt>
                <c:pt idx="539">
                  <c:v>-131052.29</c:v>
                </c:pt>
                <c:pt idx="540">
                  <c:v>-130918.45</c:v>
                </c:pt>
                <c:pt idx="541">
                  <c:v>-131352.51999999999</c:v>
                </c:pt>
                <c:pt idx="542">
                  <c:v>-131786.6</c:v>
                </c:pt>
                <c:pt idx="543">
                  <c:v>-131648</c:v>
                </c:pt>
                <c:pt idx="544">
                  <c:v>-132084.49</c:v>
                </c:pt>
                <c:pt idx="545">
                  <c:v>-132520.97</c:v>
                </c:pt>
                <c:pt idx="546">
                  <c:v>-132377.69</c:v>
                </c:pt>
                <c:pt idx="547">
                  <c:v>-132816.59</c:v>
                </c:pt>
                <c:pt idx="548">
                  <c:v>-133255.49</c:v>
                </c:pt>
                <c:pt idx="549">
                  <c:v>-133107.59</c:v>
                </c:pt>
                <c:pt idx="550">
                  <c:v>-133548.9</c:v>
                </c:pt>
                <c:pt idx="551">
                  <c:v>-133990.20000000001</c:v>
                </c:pt>
                <c:pt idx="552">
                  <c:v>-133837.73000000001</c:v>
                </c:pt>
                <c:pt idx="553">
                  <c:v>-134281.45000000001</c:v>
                </c:pt>
                <c:pt idx="554">
                  <c:v>-134725.17000000001</c:v>
                </c:pt>
                <c:pt idx="555">
                  <c:v>-134568.16</c:v>
                </c:pt>
                <c:pt idx="556">
                  <c:v>-135014.29</c:v>
                </c:pt>
                <c:pt idx="557">
                  <c:v>-135460.42000000001</c:v>
                </c:pt>
                <c:pt idx="558">
                  <c:v>-135298.87</c:v>
                </c:pt>
                <c:pt idx="559">
                  <c:v>-135747.42000000001</c:v>
                </c:pt>
                <c:pt idx="560">
                  <c:v>-136195.96</c:v>
                </c:pt>
                <c:pt idx="561">
                  <c:v>-136029.87</c:v>
                </c:pt>
                <c:pt idx="562">
                  <c:v>-136480.82999999999</c:v>
                </c:pt>
                <c:pt idx="563">
                  <c:v>-136931.78</c:v>
                </c:pt>
                <c:pt idx="564">
                  <c:v>-136761.13</c:v>
                </c:pt>
                <c:pt idx="565">
                  <c:v>-137214.5</c:v>
                </c:pt>
                <c:pt idx="566">
                  <c:v>-137667.85999999999</c:v>
                </c:pt>
                <c:pt idx="567">
                  <c:v>-137492.60999999999</c:v>
                </c:pt>
                <c:pt idx="568">
                  <c:v>-137948.39000000001</c:v>
                </c:pt>
                <c:pt idx="569">
                  <c:v>-138404.17000000001</c:v>
                </c:pt>
                <c:pt idx="570">
                  <c:v>-138224.26999999999</c:v>
                </c:pt>
                <c:pt idx="571">
                  <c:v>-138682.46</c:v>
                </c:pt>
                <c:pt idx="572">
                  <c:v>-139140.65</c:v>
                </c:pt>
                <c:pt idx="573">
                  <c:v>-138956.06</c:v>
                </c:pt>
                <c:pt idx="574">
                  <c:v>-139416.66</c:v>
                </c:pt>
                <c:pt idx="575">
                  <c:v>-139877.26</c:v>
                </c:pt>
                <c:pt idx="576">
                  <c:v>-139687.9</c:v>
                </c:pt>
                <c:pt idx="577">
                  <c:v>-140150.92000000001</c:v>
                </c:pt>
                <c:pt idx="578">
                  <c:v>-140613.93</c:v>
                </c:pt>
                <c:pt idx="579">
                  <c:v>-140419.76</c:v>
                </c:pt>
                <c:pt idx="580">
                  <c:v>-140885.18</c:v>
                </c:pt>
                <c:pt idx="581">
                  <c:v>-141350.6</c:v>
                </c:pt>
                <c:pt idx="582">
                  <c:v>-141151.56</c:v>
                </c:pt>
                <c:pt idx="583">
                  <c:v>-141619.39000000001</c:v>
                </c:pt>
                <c:pt idx="584">
                  <c:v>-142087.23000000001</c:v>
                </c:pt>
                <c:pt idx="585">
                  <c:v>-141883.25</c:v>
                </c:pt>
                <c:pt idx="586">
                  <c:v>-142353.5</c:v>
                </c:pt>
                <c:pt idx="587">
                  <c:v>-142823.75</c:v>
                </c:pt>
                <c:pt idx="588">
                  <c:v>-142614.81</c:v>
                </c:pt>
                <c:pt idx="589">
                  <c:v>-143087.47</c:v>
                </c:pt>
                <c:pt idx="590">
                  <c:v>-143560.13</c:v>
                </c:pt>
                <c:pt idx="591">
                  <c:v>-143346.20000000001</c:v>
                </c:pt>
                <c:pt idx="592">
                  <c:v>-143821.26999999999</c:v>
                </c:pt>
                <c:pt idx="593">
                  <c:v>-144296.34</c:v>
                </c:pt>
                <c:pt idx="594">
                  <c:v>-144077.39000000001</c:v>
                </c:pt>
                <c:pt idx="595">
                  <c:v>-144554.87</c:v>
                </c:pt>
                <c:pt idx="596">
                  <c:v>-145032.35</c:v>
                </c:pt>
                <c:pt idx="597">
                  <c:v>-144808.38</c:v>
                </c:pt>
                <c:pt idx="598">
                  <c:v>-145288.28</c:v>
                </c:pt>
                <c:pt idx="599">
                  <c:v>-145768.17000000001</c:v>
                </c:pt>
                <c:pt idx="600">
                  <c:v>-145539.18</c:v>
                </c:pt>
                <c:pt idx="601">
                  <c:v>-146021.49</c:v>
                </c:pt>
                <c:pt idx="602">
                  <c:v>-146503.79</c:v>
                </c:pt>
                <c:pt idx="603">
                  <c:v>-146228.94</c:v>
                </c:pt>
                <c:pt idx="604">
                  <c:v>-146711.25</c:v>
                </c:pt>
                <c:pt idx="605">
                  <c:v>-147193.54999999999</c:v>
                </c:pt>
                <c:pt idx="606">
                  <c:v>-146794.92000000001</c:v>
                </c:pt>
                <c:pt idx="607">
                  <c:v>-147277.23000000001</c:v>
                </c:pt>
                <c:pt idx="608">
                  <c:v>-147759.53</c:v>
                </c:pt>
                <c:pt idx="609">
                  <c:v>-147203.1</c:v>
                </c:pt>
                <c:pt idx="610">
                  <c:v>-147685.41</c:v>
                </c:pt>
                <c:pt idx="611">
                  <c:v>-148167.71</c:v>
                </c:pt>
                <c:pt idx="612">
                  <c:v>-147459.07</c:v>
                </c:pt>
                <c:pt idx="613">
                  <c:v>-147941.38</c:v>
                </c:pt>
                <c:pt idx="614">
                  <c:v>-148423.67999999999</c:v>
                </c:pt>
                <c:pt idx="615">
                  <c:v>-147571.74</c:v>
                </c:pt>
                <c:pt idx="616">
                  <c:v>-148054.04999999999</c:v>
                </c:pt>
                <c:pt idx="617">
                  <c:v>-148536.35</c:v>
                </c:pt>
                <c:pt idx="618">
                  <c:v>-147552.97</c:v>
                </c:pt>
                <c:pt idx="619">
                  <c:v>-148035.26999999999</c:v>
                </c:pt>
                <c:pt idx="620">
                  <c:v>-148517.57999999999</c:v>
                </c:pt>
                <c:pt idx="621">
                  <c:v>-147417.03</c:v>
                </c:pt>
                <c:pt idx="622">
                  <c:v>-147899.34</c:v>
                </c:pt>
                <c:pt idx="623">
                  <c:v>-148381.64000000001</c:v>
                </c:pt>
                <c:pt idx="624">
                  <c:v>-147184.64000000001</c:v>
                </c:pt>
                <c:pt idx="625">
                  <c:v>-147666.94</c:v>
                </c:pt>
                <c:pt idx="626">
                  <c:v>-148149.25</c:v>
                </c:pt>
                <c:pt idx="627">
                  <c:v>-146884.04999999999</c:v>
                </c:pt>
                <c:pt idx="628">
                  <c:v>-147366.35999999999</c:v>
                </c:pt>
                <c:pt idx="629">
                  <c:v>-147848.66</c:v>
                </c:pt>
                <c:pt idx="630">
                  <c:v>-146550.22</c:v>
                </c:pt>
                <c:pt idx="631">
                  <c:v>-147032.53</c:v>
                </c:pt>
                <c:pt idx="632">
                  <c:v>-147514.82999999999</c:v>
                </c:pt>
                <c:pt idx="633">
                  <c:v>-146220.34</c:v>
                </c:pt>
                <c:pt idx="634">
                  <c:v>-146702.64000000001</c:v>
                </c:pt>
                <c:pt idx="635">
                  <c:v>-147184.94</c:v>
                </c:pt>
                <c:pt idx="636">
                  <c:v>-145928.28</c:v>
                </c:pt>
                <c:pt idx="637">
                  <c:v>-146410.59</c:v>
                </c:pt>
                <c:pt idx="638">
                  <c:v>-146892.89000000001</c:v>
                </c:pt>
                <c:pt idx="639">
                  <c:v>-145699.54999999999</c:v>
                </c:pt>
                <c:pt idx="640">
                  <c:v>-146181.85</c:v>
                </c:pt>
                <c:pt idx="641">
                  <c:v>-146664.16</c:v>
                </c:pt>
                <c:pt idx="642">
                  <c:v>-145548.57</c:v>
                </c:pt>
                <c:pt idx="643">
                  <c:v>-146030.87</c:v>
                </c:pt>
                <c:pt idx="644">
                  <c:v>-146513.18</c:v>
                </c:pt>
                <c:pt idx="645">
                  <c:v>-145478.54999999999</c:v>
                </c:pt>
                <c:pt idx="646">
                  <c:v>-145960.85</c:v>
                </c:pt>
                <c:pt idx="647">
                  <c:v>-146443.15</c:v>
                </c:pt>
                <c:pt idx="648">
                  <c:v>-145483.22</c:v>
                </c:pt>
                <c:pt idx="649">
                  <c:v>-145965.51999999999</c:v>
                </c:pt>
                <c:pt idx="650">
                  <c:v>-146447.82999999999</c:v>
                </c:pt>
                <c:pt idx="651">
                  <c:v>-145549.48000000001</c:v>
                </c:pt>
                <c:pt idx="652">
                  <c:v>-146031.78</c:v>
                </c:pt>
                <c:pt idx="653">
                  <c:v>-146514.07999999999</c:v>
                </c:pt>
                <c:pt idx="654">
                  <c:v>-145660.10999999999</c:v>
                </c:pt>
                <c:pt idx="655">
                  <c:v>-146142.42000000001</c:v>
                </c:pt>
                <c:pt idx="656">
                  <c:v>-146624.72</c:v>
                </c:pt>
                <c:pt idx="657">
                  <c:v>-145796.28</c:v>
                </c:pt>
                <c:pt idx="658">
                  <c:v>-146278.59</c:v>
                </c:pt>
                <c:pt idx="659">
                  <c:v>-146760.89000000001</c:v>
                </c:pt>
                <c:pt idx="660">
                  <c:v>-145939.64000000001</c:v>
                </c:pt>
                <c:pt idx="661">
                  <c:v>-146421.94</c:v>
                </c:pt>
                <c:pt idx="662">
                  <c:v>-146904.25</c:v>
                </c:pt>
                <c:pt idx="663">
                  <c:v>-146074.04999999999</c:v>
                </c:pt>
                <c:pt idx="664">
                  <c:v>-146556.35999999999</c:v>
                </c:pt>
                <c:pt idx="665">
                  <c:v>-147038.66</c:v>
                </c:pt>
                <c:pt idx="666">
                  <c:v>-146187</c:v>
                </c:pt>
                <c:pt idx="667">
                  <c:v>-146669.31</c:v>
                </c:pt>
                <c:pt idx="668">
                  <c:v>-147151.60999999999</c:v>
                </c:pt>
                <c:pt idx="669">
                  <c:v>-146270.46</c:v>
                </c:pt>
                <c:pt idx="670">
                  <c:v>-146752.76</c:v>
                </c:pt>
                <c:pt idx="671">
                  <c:v>-147235.07</c:v>
                </c:pt>
                <c:pt idx="672">
                  <c:v>-146321.23000000001</c:v>
                </c:pt>
                <c:pt idx="673">
                  <c:v>-146803.53</c:v>
                </c:pt>
                <c:pt idx="674">
                  <c:v>-147285.82999999999</c:v>
                </c:pt>
                <c:pt idx="675">
                  <c:v>-146340.71</c:v>
                </c:pt>
                <c:pt idx="676">
                  <c:v>-146823.01</c:v>
                </c:pt>
                <c:pt idx="677">
                  <c:v>-147305.32</c:v>
                </c:pt>
                <c:pt idx="678">
                  <c:v>-146334.13</c:v>
                </c:pt>
                <c:pt idx="679">
                  <c:v>-146816.43</c:v>
                </c:pt>
                <c:pt idx="680">
                  <c:v>-147298.74</c:v>
                </c:pt>
                <c:pt idx="681">
                  <c:v>-146309.32999999999</c:v>
                </c:pt>
                <c:pt idx="682">
                  <c:v>-146791.64000000001</c:v>
                </c:pt>
                <c:pt idx="683">
                  <c:v>-147273.94</c:v>
                </c:pt>
                <c:pt idx="684">
                  <c:v>-146275.39000000001</c:v>
                </c:pt>
                <c:pt idx="685">
                  <c:v>-146757.69</c:v>
                </c:pt>
                <c:pt idx="686">
                  <c:v>-147240</c:v>
                </c:pt>
                <c:pt idx="687">
                  <c:v>-146241.15</c:v>
                </c:pt>
                <c:pt idx="688">
                  <c:v>-146723.46</c:v>
                </c:pt>
                <c:pt idx="689">
                  <c:v>-147205.76000000001</c:v>
                </c:pt>
                <c:pt idx="690">
                  <c:v>-146214.03</c:v>
                </c:pt>
                <c:pt idx="691">
                  <c:v>-146696.32999999999</c:v>
                </c:pt>
                <c:pt idx="692">
                  <c:v>-147178.64000000001</c:v>
                </c:pt>
                <c:pt idx="693">
                  <c:v>-146199.06</c:v>
                </c:pt>
                <c:pt idx="694">
                  <c:v>-146681.35999999999</c:v>
                </c:pt>
                <c:pt idx="695">
                  <c:v>-147163.67000000001</c:v>
                </c:pt>
                <c:pt idx="696">
                  <c:v>-146198.38</c:v>
                </c:pt>
                <c:pt idx="697">
                  <c:v>-146680.69</c:v>
                </c:pt>
                <c:pt idx="698">
                  <c:v>-147162.99</c:v>
                </c:pt>
                <c:pt idx="699">
                  <c:v>-146211.22</c:v>
                </c:pt>
                <c:pt idx="700">
                  <c:v>-146693.53</c:v>
                </c:pt>
                <c:pt idx="701">
                  <c:v>-147175.82999999999</c:v>
                </c:pt>
                <c:pt idx="702">
                  <c:v>-146234.21</c:v>
                </c:pt>
                <c:pt idx="703">
                  <c:v>-146716.51</c:v>
                </c:pt>
                <c:pt idx="704">
                  <c:v>-147198.82</c:v>
                </c:pt>
                <c:pt idx="705">
                  <c:v>-146262.10999999999</c:v>
                </c:pt>
                <c:pt idx="706">
                  <c:v>-146744.41</c:v>
                </c:pt>
                <c:pt idx="707">
                  <c:v>-147226.72</c:v>
                </c:pt>
                <c:pt idx="708">
                  <c:v>-146288.74</c:v>
                </c:pt>
                <c:pt idx="709">
                  <c:v>-146771.04</c:v>
                </c:pt>
                <c:pt idx="710">
                  <c:v>-147253.34</c:v>
                </c:pt>
                <c:pt idx="711">
                  <c:v>-146307.96</c:v>
                </c:pt>
                <c:pt idx="712">
                  <c:v>-146790.26</c:v>
                </c:pt>
                <c:pt idx="713">
                  <c:v>-147272.56</c:v>
                </c:pt>
                <c:pt idx="714">
                  <c:v>-146314.65</c:v>
                </c:pt>
                <c:pt idx="715">
                  <c:v>-146796.95000000001</c:v>
                </c:pt>
                <c:pt idx="716">
                  <c:v>-147279.26</c:v>
                </c:pt>
                <c:pt idx="717">
                  <c:v>-146305.45000000001</c:v>
                </c:pt>
                <c:pt idx="718">
                  <c:v>-146787.76</c:v>
                </c:pt>
                <c:pt idx="719">
                  <c:v>-147270.06</c:v>
                </c:pt>
                <c:pt idx="720">
                  <c:v>-146279.26999999999</c:v>
                </c:pt>
                <c:pt idx="721">
                  <c:v>-146761.57</c:v>
                </c:pt>
                <c:pt idx="722">
                  <c:v>-147243.87</c:v>
                </c:pt>
                <c:pt idx="723">
                  <c:v>-146237.39000000001</c:v>
                </c:pt>
                <c:pt idx="724">
                  <c:v>-146719.69</c:v>
                </c:pt>
                <c:pt idx="725">
                  <c:v>-147202</c:v>
                </c:pt>
                <c:pt idx="726">
                  <c:v>-146183.35</c:v>
                </c:pt>
                <c:pt idx="727">
                  <c:v>-146665.66</c:v>
                </c:pt>
                <c:pt idx="728">
                  <c:v>-147147.96</c:v>
                </c:pt>
                <c:pt idx="729">
                  <c:v>-146122.46</c:v>
                </c:pt>
                <c:pt idx="730">
                  <c:v>-146604.76999999999</c:v>
                </c:pt>
                <c:pt idx="731">
                  <c:v>-147087.07</c:v>
                </c:pt>
                <c:pt idx="732">
                  <c:v>-146061.07999999999</c:v>
                </c:pt>
                <c:pt idx="733">
                  <c:v>-146543.39000000001</c:v>
                </c:pt>
                <c:pt idx="734">
                  <c:v>-147025.69</c:v>
                </c:pt>
                <c:pt idx="735">
                  <c:v>-146005.85</c:v>
                </c:pt>
                <c:pt idx="736">
                  <c:v>-146488.15</c:v>
                </c:pt>
                <c:pt idx="737">
                  <c:v>-146970.45000000001</c:v>
                </c:pt>
                <c:pt idx="738">
                  <c:v>-145962.82</c:v>
                </c:pt>
                <c:pt idx="739">
                  <c:v>-146445.13</c:v>
                </c:pt>
                <c:pt idx="740">
                  <c:v>-146927.43</c:v>
                </c:pt>
                <c:pt idx="741">
                  <c:v>-145936.81</c:v>
                </c:pt>
                <c:pt idx="742">
                  <c:v>-146419.10999999999</c:v>
                </c:pt>
                <c:pt idx="743">
                  <c:v>-146901.42000000001</c:v>
                </c:pt>
                <c:pt idx="744">
                  <c:v>-145930.74</c:v>
                </c:pt>
                <c:pt idx="745">
                  <c:v>-146413.04</c:v>
                </c:pt>
                <c:pt idx="746">
                  <c:v>-146895.35</c:v>
                </c:pt>
                <c:pt idx="747">
                  <c:v>-145945.42000000001</c:v>
                </c:pt>
                <c:pt idx="748">
                  <c:v>-146427.72</c:v>
                </c:pt>
                <c:pt idx="749">
                  <c:v>-146910.01999999999</c:v>
                </c:pt>
                <c:pt idx="750">
                  <c:v>-145979.44</c:v>
                </c:pt>
                <c:pt idx="751">
                  <c:v>-146461.75</c:v>
                </c:pt>
                <c:pt idx="752">
                  <c:v>-146944.04999999999</c:v>
                </c:pt>
                <c:pt idx="753">
                  <c:v>-146029.43</c:v>
                </c:pt>
                <c:pt idx="754">
                  <c:v>-146511.73000000001</c:v>
                </c:pt>
                <c:pt idx="755">
                  <c:v>-146994.04</c:v>
                </c:pt>
                <c:pt idx="756">
                  <c:v>-146090.44</c:v>
                </c:pt>
                <c:pt idx="757">
                  <c:v>-146572.75</c:v>
                </c:pt>
                <c:pt idx="758">
                  <c:v>-147055.04999999999</c:v>
                </c:pt>
                <c:pt idx="759">
                  <c:v>-146156.59</c:v>
                </c:pt>
                <c:pt idx="760">
                  <c:v>-146638.89000000001</c:v>
                </c:pt>
                <c:pt idx="761">
                  <c:v>-147121.19</c:v>
                </c:pt>
                <c:pt idx="762">
                  <c:v>-146221.66</c:v>
                </c:pt>
                <c:pt idx="763">
                  <c:v>-146703.96</c:v>
                </c:pt>
                <c:pt idx="764">
                  <c:v>-147186.26</c:v>
                </c:pt>
                <c:pt idx="765">
                  <c:v>-146279.82</c:v>
                </c:pt>
                <c:pt idx="766">
                  <c:v>-146762.12</c:v>
                </c:pt>
                <c:pt idx="767">
                  <c:v>-147244.43</c:v>
                </c:pt>
                <c:pt idx="768">
                  <c:v>-146326.19</c:v>
                </c:pt>
                <c:pt idx="769">
                  <c:v>-146808.49</c:v>
                </c:pt>
                <c:pt idx="770">
                  <c:v>-147290.79999999999</c:v>
                </c:pt>
                <c:pt idx="771">
                  <c:v>-146357.26999999999</c:v>
                </c:pt>
                <c:pt idx="772">
                  <c:v>-146839.57</c:v>
                </c:pt>
                <c:pt idx="773">
                  <c:v>-147321.87</c:v>
                </c:pt>
                <c:pt idx="774">
                  <c:v>-146371.21</c:v>
                </c:pt>
                <c:pt idx="775">
                  <c:v>-146853.51999999999</c:v>
                </c:pt>
                <c:pt idx="776">
                  <c:v>-147335.82</c:v>
                </c:pt>
                <c:pt idx="777">
                  <c:v>-146367.91</c:v>
                </c:pt>
                <c:pt idx="778">
                  <c:v>-146850.21</c:v>
                </c:pt>
                <c:pt idx="779">
                  <c:v>-147332.51999999999</c:v>
                </c:pt>
                <c:pt idx="780">
                  <c:v>-146348.82999999999</c:v>
                </c:pt>
                <c:pt idx="781">
                  <c:v>-146831.14000000001</c:v>
                </c:pt>
                <c:pt idx="782">
                  <c:v>-147313.44</c:v>
                </c:pt>
                <c:pt idx="783">
                  <c:v>-146316.79999999999</c:v>
                </c:pt>
                <c:pt idx="784">
                  <c:v>-146799.1</c:v>
                </c:pt>
                <c:pt idx="785">
                  <c:v>-147281.41</c:v>
                </c:pt>
                <c:pt idx="786">
                  <c:v>-146275.56</c:v>
                </c:pt>
                <c:pt idx="787">
                  <c:v>-146757.85999999999</c:v>
                </c:pt>
                <c:pt idx="788">
                  <c:v>-147240.16</c:v>
                </c:pt>
                <c:pt idx="789">
                  <c:v>-146229.34</c:v>
                </c:pt>
                <c:pt idx="790">
                  <c:v>-146711.64000000001</c:v>
                </c:pt>
                <c:pt idx="791">
                  <c:v>-147193.95000000001</c:v>
                </c:pt>
                <c:pt idx="792">
                  <c:v>-146182.43</c:v>
                </c:pt>
                <c:pt idx="793">
                  <c:v>-146664.73000000001</c:v>
                </c:pt>
                <c:pt idx="794">
                  <c:v>-147147.03</c:v>
                </c:pt>
                <c:pt idx="795">
                  <c:v>-146138.71</c:v>
                </c:pt>
                <c:pt idx="796">
                  <c:v>-146621.01</c:v>
                </c:pt>
                <c:pt idx="797">
                  <c:v>-147103.32</c:v>
                </c:pt>
                <c:pt idx="798">
                  <c:v>-146101.39000000001</c:v>
                </c:pt>
                <c:pt idx="799">
                  <c:v>-146583.69</c:v>
                </c:pt>
                <c:pt idx="800">
                  <c:v>-147065.99</c:v>
                </c:pt>
                <c:pt idx="801">
                  <c:v>-146072.73000000001</c:v>
                </c:pt>
                <c:pt idx="802">
                  <c:v>-146555.04</c:v>
                </c:pt>
                <c:pt idx="803">
                  <c:v>-147037.34</c:v>
                </c:pt>
                <c:pt idx="804">
                  <c:v>-146054</c:v>
                </c:pt>
                <c:pt idx="805">
                  <c:v>-146536.29999999999</c:v>
                </c:pt>
                <c:pt idx="806">
                  <c:v>-147018.60999999999</c:v>
                </c:pt>
                <c:pt idx="807">
                  <c:v>-146045.45000000001</c:v>
                </c:pt>
                <c:pt idx="808">
                  <c:v>-146527.75</c:v>
                </c:pt>
                <c:pt idx="809">
                  <c:v>-147010.06</c:v>
                </c:pt>
                <c:pt idx="810">
                  <c:v>-146046.45000000001</c:v>
                </c:pt>
                <c:pt idx="811">
                  <c:v>-146528.75</c:v>
                </c:pt>
                <c:pt idx="812">
                  <c:v>-147011.04999999999</c:v>
                </c:pt>
                <c:pt idx="813">
                  <c:v>-146055.65</c:v>
                </c:pt>
                <c:pt idx="814">
                  <c:v>-146537.96</c:v>
                </c:pt>
                <c:pt idx="815">
                  <c:v>-147020.26</c:v>
                </c:pt>
                <c:pt idx="816">
                  <c:v>-146071.26999999999</c:v>
                </c:pt>
                <c:pt idx="817">
                  <c:v>-146553.57</c:v>
                </c:pt>
                <c:pt idx="818">
                  <c:v>-147035.87</c:v>
                </c:pt>
                <c:pt idx="819">
                  <c:v>-146091.25</c:v>
                </c:pt>
                <c:pt idx="820">
                  <c:v>-146573.54999999999</c:v>
                </c:pt>
                <c:pt idx="821">
                  <c:v>-147055.85999999999</c:v>
                </c:pt>
                <c:pt idx="822">
                  <c:v>-146113.54999999999</c:v>
                </c:pt>
                <c:pt idx="823">
                  <c:v>-146595.85999999999</c:v>
                </c:pt>
                <c:pt idx="824">
                  <c:v>-147078.16</c:v>
                </c:pt>
                <c:pt idx="825">
                  <c:v>-146136.31</c:v>
                </c:pt>
                <c:pt idx="826">
                  <c:v>-146618.60999999999</c:v>
                </c:pt>
                <c:pt idx="827">
                  <c:v>-147100.92000000001</c:v>
                </c:pt>
                <c:pt idx="828">
                  <c:v>-146157.96</c:v>
                </c:pt>
                <c:pt idx="829">
                  <c:v>-146640.26999999999</c:v>
                </c:pt>
                <c:pt idx="830">
                  <c:v>-147122.57</c:v>
                </c:pt>
                <c:pt idx="831">
                  <c:v>-146177.34</c:v>
                </c:pt>
                <c:pt idx="832">
                  <c:v>-146659.64000000001</c:v>
                </c:pt>
                <c:pt idx="833">
                  <c:v>-147141.95000000001</c:v>
                </c:pt>
                <c:pt idx="834">
                  <c:v>-146193.67000000001</c:v>
                </c:pt>
                <c:pt idx="835">
                  <c:v>-146675.97</c:v>
                </c:pt>
                <c:pt idx="836">
                  <c:v>-147158.28</c:v>
                </c:pt>
                <c:pt idx="837">
                  <c:v>-146206.56</c:v>
                </c:pt>
                <c:pt idx="838">
                  <c:v>-146688.87</c:v>
                </c:pt>
                <c:pt idx="839">
                  <c:v>-147171.17000000001</c:v>
                </c:pt>
                <c:pt idx="840">
                  <c:v>-146215.93</c:v>
                </c:pt>
                <c:pt idx="841">
                  <c:v>-146698.23999999999</c:v>
                </c:pt>
                <c:pt idx="842">
                  <c:v>-147180.54</c:v>
                </c:pt>
                <c:pt idx="843">
                  <c:v>-146221.93</c:v>
                </c:pt>
                <c:pt idx="844">
                  <c:v>-146704.24</c:v>
                </c:pt>
                <c:pt idx="845">
                  <c:v>-147186.54</c:v>
                </c:pt>
                <c:pt idx="846">
                  <c:v>-146224.85</c:v>
                </c:pt>
                <c:pt idx="847">
                  <c:v>-146707.16</c:v>
                </c:pt>
                <c:pt idx="848">
                  <c:v>-147189.46</c:v>
                </c:pt>
                <c:pt idx="849">
                  <c:v>-146225.06</c:v>
                </c:pt>
                <c:pt idx="850">
                  <c:v>-146707.35999999999</c:v>
                </c:pt>
                <c:pt idx="851">
                  <c:v>-147189.67000000001</c:v>
                </c:pt>
                <c:pt idx="852">
                  <c:v>-146222.91</c:v>
                </c:pt>
                <c:pt idx="853">
                  <c:v>-146705.22</c:v>
                </c:pt>
                <c:pt idx="854">
                  <c:v>-147187.51999999999</c:v>
                </c:pt>
                <c:pt idx="855">
                  <c:v>-146218.76</c:v>
                </c:pt>
                <c:pt idx="856">
                  <c:v>-146701.06</c:v>
                </c:pt>
                <c:pt idx="857">
                  <c:v>-147183.37</c:v>
                </c:pt>
                <c:pt idx="858">
                  <c:v>-146212.89000000001</c:v>
                </c:pt>
                <c:pt idx="859">
                  <c:v>-146695.19</c:v>
                </c:pt>
                <c:pt idx="860">
                  <c:v>-147177.49</c:v>
                </c:pt>
                <c:pt idx="861">
                  <c:v>-146205.54999999999</c:v>
                </c:pt>
                <c:pt idx="862">
                  <c:v>-146687.85999999999</c:v>
                </c:pt>
                <c:pt idx="863">
                  <c:v>-147170.16</c:v>
                </c:pt>
                <c:pt idx="864">
                  <c:v>-146197</c:v>
                </c:pt>
                <c:pt idx="865">
                  <c:v>-146679.31</c:v>
                </c:pt>
                <c:pt idx="866">
                  <c:v>-147161.60999999999</c:v>
                </c:pt>
                <c:pt idx="867">
                  <c:v>-146187.49</c:v>
                </c:pt>
                <c:pt idx="868">
                  <c:v>-146669.79999999999</c:v>
                </c:pt>
                <c:pt idx="869">
                  <c:v>-147152.1</c:v>
                </c:pt>
                <c:pt idx="870">
                  <c:v>-146177.31</c:v>
                </c:pt>
                <c:pt idx="871">
                  <c:v>-146659.60999999999</c:v>
                </c:pt>
                <c:pt idx="872">
                  <c:v>-147141.92000000001</c:v>
                </c:pt>
                <c:pt idx="873">
                  <c:v>-146166.82</c:v>
                </c:pt>
                <c:pt idx="874">
                  <c:v>-146649.12</c:v>
                </c:pt>
                <c:pt idx="875">
                  <c:v>-147131.43</c:v>
                </c:pt>
                <c:pt idx="876">
                  <c:v>-146156.43</c:v>
                </c:pt>
                <c:pt idx="877">
                  <c:v>-146638.73000000001</c:v>
                </c:pt>
                <c:pt idx="878">
                  <c:v>-147121.04</c:v>
                </c:pt>
                <c:pt idx="879">
                  <c:v>-146146.63</c:v>
                </c:pt>
                <c:pt idx="880">
                  <c:v>-146628.93</c:v>
                </c:pt>
                <c:pt idx="881">
                  <c:v>-147111.24</c:v>
                </c:pt>
                <c:pt idx="882">
                  <c:v>-146137.92000000001</c:v>
                </c:pt>
                <c:pt idx="883">
                  <c:v>-146620.23000000001</c:v>
                </c:pt>
                <c:pt idx="884">
                  <c:v>-147102.53</c:v>
                </c:pt>
                <c:pt idx="885">
                  <c:v>-146130.82</c:v>
                </c:pt>
                <c:pt idx="886">
                  <c:v>-146613.13</c:v>
                </c:pt>
                <c:pt idx="887">
                  <c:v>-147095.43</c:v>
                </c:pt>
                <c:pt idx="888">
                  <c:v>-146125.78</c:v>
                </c:pt>
                <c:pt idx="889">
                  <c:v>-146608.07999999999</c:v>
                </c:pt>
                <c:pt idx="890">
                  <c:v>-147090.39000000001</c:v>
                </c:pt>
                <c:pt idx="891">
                  <c:v>-146123.16</c:v>
                </c:pt>
                <c:pt idx="892">
                  <c:v>-146605.47</c:v>
                </c:pt>
                <c:pt idx="893">
                  <c:v>-147087.76999999999</c:v>
                </c:pt>
                <c:pt idx="894">
                  <c:v>-146123.19</c:v>
                </c:pt>
                <c:pt idx="895">
                  <c:v>-146605.5</c:v>
                </c:pt>
                <c:pt idx="896">
                  <c:v>-147087.79999999999</c:v>
                </c:pt>
                <c:pt idx="897">
                  <c:v>-146125.93</c:v>
                </c:pt>
                <c:pt idx="898">
                  <c:v>-146608.23000000001</c:v>
                </c:pt>
                <c:pt idx="899">
                  <c:v>-147090.54</c:v>
                </c:pt>
                <c:pt idx="900">
                  <c:v>-146131.24</c:v>
                </c:pt>
                <c:pt idx="901">
                  <c:v>-146613.54</c:v>
                </c:pt>
                <c:pt idx="902">
                  <c:v>-147095.85</c:v>
                </c:pt>
                <c:pt idx="903">
                  <c:v>-146138.81</c:v>
                </c:pt>
                <c:pt idx="904">
                  <c:v>-146621.10999999999</c:v>
                </c:pt>
                <c:pt idx="905">
                  <c:v>-147103.41</c:v>
                </c:pt>
                <c:pt idx="906">
                  <c:v>-146148.13</c:v>
                </c:pt>
                <c:pt idx="907">
                  <c:v>-146630.44</c:v>
                </c:pt>
                <c:pt idx="908">
                  <c:v>-147112.74</c:v>
                </c:pt>
                <c:pt idx="909">
                  <c:v>-146158.6</c:v>
                </c:pt>
                <c:pt idx="910">
                  <c:v>-146640.91</c:v>
                </c:pt>
                <c:pt idx="911">
                  <c:v>-147123.21</c:v>
                </c:pt>
                <c:pt idx="912">
                  <c:v>-146169.5</c:v>
                </c:pt>
                <c:pt idx="913">
                  <c:v>-146651.81</c:v>
                </c:pt>
                <c:pt idx="914">
                  <c:v>-147134.10999999999</c:v>
                </c:pt>
                <c:pt idx="915">
                  <c:v>-146180.09</c:v>
                </c:pt>
                <c:pt idx="916">
                  <c:v>-146662.39000000001</c:v>
                </c:pt>
                <c:pt idx="917">
                  <c:v>-147144.69</c:v>
                </c:pt>
                <c:pt idx="918">
                  <c:v>-146189.64000000001</c:v>
                </c:pt>
                <c:pt idx="919">
                  <c:v>-146671.94</c:v>
                </c:pt>
                <c:pt idx="920">
                  <c:v>-147154.25</c:v>
                </c:pt>
                <c:pt idx="921">
                  <c:v>-146197.53</c:v>
                </c:pt>
                <c:pt idx="922">
                  <c:v>-146679.84</c:v>
                </c:pt>
                <c:pt idx="923">
                  <c:v>-147162.14000000001</c:v>
                </c:pt>
                <c:pt idx="924">
                  <c:v>-146203.26999999999</c:v>
                </c:pt>
                <c:pt idx="925">
                  <c:v>-146685.57999999999</c:v>
                </c:pt>
                <c:pt idx="926">
                  <c:v>-147167.88</c:v>
                </c:pt>
                <c:pt idx="927">
                  <c:v>-146206.53</c:v>
                </c:pt>
                <c:pt idx="928">
                  <c:v>-146688.84</c:v>
                </c:pt>
                <c:pt idx="929">
                  <c:v>-147171.14000000001</c:v>
                </c:pt>
                <c:pt idx="930">
                  <c:v>-146207.18</c:v>
                </c:pt>
                <c:pt idx="931">
                  <c:v>-146689.48000000001</c:v>
                </c:pt>
                <c:pt idx="932">
                  <c:v>-147171.79</c:v>
                </c:pt>
                <c:pt idx="933">
                  <c:v>-146205.26999999999</c:v>
                </c:pt>
                <c:pt idx="934">
                  <c:v>-146687.57</c:v>
                </c:pt>
                <c:pt idx="935">
                  <c:v>-147169.87</c:v>
                </c:pt>
                <c:pt idx="936">
                  <c:v>-146201.04</c:v>
                </c:pt>
                <c:pt idx="937">
                  <c:v>-146683.35</c:v>
                </c:pt>
                <c:pt idx="938">
                  <c:v>-147165.65</c:v>
                </c:pt>
                <c:pt idx="939">
                  <c:v>-146194.9</c:v>
                </c:pt>
                <c:pt idx="940">
                  <c:v>-146677.21</c:v>
                </c:pt>
                <c:pt idx="941">
                  <c:v>-147159.51</c:v>
                </c:pt>
                <c:pt idx="942">
                  <c:v>-146187.37</c:v>
                </c:pt>
                <c:pt idx="943">
                  <c:v>-146669.67000000001</c:v>
                </c:pt>
                <c:pt idx="944">
                  <c:v>-147151.97</c:v>
                </c:pt>
                <c:pt idx="945">
                  <c:v>-146179.01999999999</c:v>
                </c:pt>
                <c:pt idx="946">
                  <c:v>-146661.32</c:v>
                </c:pt>
                <c:pt idx="947">
                  <c:v>-147143.63</c:v>
                </c:pt>
                <c:pt idx="948">
                  <c:v>-146170.47</c:v>
                </c:pt>
                <c:pt idx="949">
                  <c:v>-146652.78</c:v>
                </c:pt>
                <c:pt idx="950">
                  <c:v>-147135.07999999999</c:v>
                </c:pt>
                <c:pt idx="951">
                  <c:v>-146162.32</c:v>
                </c:pt>
                <c:pt idx="952">
                  <c:v>-146644.62</c:v>
                </c:pt>
                <c:pt idx="953">
                  <c:v>-147126.93</c:v>
                </c:pt>
                <c:pt idx="954">
                  <c:v>-146155.07999999999</c:v>
                </c:pt>
                <c:pt idx="955">
                  <c:v>-146637.38</c:v>
                </c:pt>
                <c:pt idx="956">
                  <c:v>-147119.69</c:v>
                </c:pt>
                <c:pt idx="957">
                  <c:v>-146149.18</c:v>
                </c:pt>
                <c:pt idx="958">
                  <c:v>-146631.48000000001</c:v>
                </c:pt>
                <c:pt idx="959">
                  <c:v>-147113.78</c:v>
                </c:pt>
                <c:pt idx="960">
                  <c:v>-146144.91</c:v>
                </c:pt>
                <c:pt idx="961">
                  <c:v>-146627.22</c:v>
                </c:pt>
                <c:pt idx="962">
                  <c:v>-147109.51999999999</c:v>
                </c:pt>
                <c:pt idx="963">
                  <c:v>-146142.46</c:v>
                </c:pt>
                <c:pt idx="964">
                  <c:v>-146624.76</c:v>
                </c:pt>
                <c:pt idx="965">
                  <c:v>-147107.07</c:v>
                </c:pt>
                <c:pt idx="966">
                  <c:v>-146141.85</c:v>
                </c:pt>
                <c:pt idx="967">
                  <c:v>-146624.15</c:v>
                </c:pt>
                <c:pt idx="968">
                  <c:v>-147106.45000000001</c:v>
                </c:pt>
                <c:pt idx="969">
                  <c:v>-146142.98000000001</c:v>
                </c:pt>
                <c:pt idx="970">
                  <c:v>-146625.29</c:v>
                </c:pt>
                <c:pt idx="971">
                  <c:v>-147107.59</c:v>
                </c:pt>
                <c:pt idx="972">
                  <c:v>-146145.67000000001</c:v>
                </c:pt>
                <c:pt idx="973">
                  <c:v>-146627.98000000001</c:v>
                </c:pt>
                <c:pt idx="974">
                  <c:v>-147110.28</c:v>
                </c:pt>
                <c:pt idx="975">
                  <c:v>-146149.63</c:v>
                </c:pt>
                <c:pt idx="976">
                  <c:v>-146631.93</c:v>
                </c:pt>
                <c:pt idx="977">
                  <c:v>-147114.23999999999</c:v>
                </c:pt>
                <c:pt idx="978">
                  <c:v>-146154.51</c:v>
                </c:pt>
                <c:pt idx="979">
                  <c:v>-146636.82</c:v>
                </c:pt>
                <c:pt idx="980">
                  <c:v>-147119.12</c:v>
                </c:pt>
                <c:pt idx="981">
                  <c:v>-146159.95000000001</c:v>
                </c:pt>
                <c:pt idx="982">
                  <c:v>-146642.25</c:v>
                </c:pt>
                <c:pt idx="983">
                  <c:v>-147124.56</c:v>
                </c:pt>
                <c:pt idx="984">
                  <c:v>-146165.57</c:v>
                </c:pt>
                <c:pt idx="985">
                  <c:v>-146647.88</c:v>
                </c:pt>
                <c:pt idx="986">
                  <c:v>-147130.18</c:v>
                </c:pt>
                <c:pt idx="987">
                  <c:v>-146171.03</c:v>
                </c:pt>
                <c:pt idx="988">
                  <c:v>-146653.32999999999</c:v>
                </c:pt>
                <c:pt idx="989">
                  <c:v>-147135.64000000001</c:v>
                </c:pt>
                <c:pt idx="990">
                  <c:v>-146176.01999999999</c:v>
                </c:pt>
                <c:pt idx="991">
                  <c:v>-146658.32</c:v>
                </c:pt>
                <c:pt idx="992">
                  <c:v>-147140.62</c:v>
                </c:pt>
                <c:pt idx="993">
                  <c:v>-146180.28</c:v>
                </c:pt>
                <c:pt idx="994">
                  <c:v>-146662.57999999999</c:v>
                </c:pt>
                <c:pt idx="995">
                  <c:v>-147144.88</c:v>
                </c:pt>
                <c:pt idx="996">
                  <c:v>-146183.62</c:v>
                </c:pt>
                <c:pt idx="997">
                  <c:v>-146665.93</c:v>
                </c:pt>
                <c:pt idx="998">
                  <c:v>-147148.23000000001</c:v>
                </c:pt>
                <c:pt idx="999">
                  <c:v>-146185.94</c:v>
                </c:pt>
                <c:pt idx="1000">
                  <c:v>-146668.24</c:v>
                </c:pt>
                <c:pt idx="1001">
                  <c:v>-147150.54</c:v>
                </c:pt>
                <c:pt idx="1002">
                  <c:v>-146187.17000000001</c:v>
                </c:pt>
                <c:pt idx="1003">
                  <c:v>-146669.47</c:v>
                </c:pt>
                <c:pt idx="1004">
                  <c:v>-147151.76999999999</c:v>
                </c:pt>
                <c:pt idx="1005">
                  <c:v>-146187.32999999999</c:v>
                </c:pt>
                <c:pt idx="1006">
                  <c:v>-146669.63</c:v>
                </c:pt>
                <c:pt idx="1007">
                  <c:v>-147151.94</c:v>
                </c:pt>
                <c:pt idx="1008">
                  <c:v>-146186.49</c:v>
                </c:pt>
                <c:pt idx="1009">
                  <c:v>-146668.79</c:v>
                </c:pt>
                <c:pt idx="1010">
                  <c:v>-147151.1</c:v>
                </c:pt>
                <c:pt idx="1011">
                  <c:v>-146184.76999999999</c:v>
                </c:pt>
                <c:pt idx="1012">
                  <c:v>-146667.07</c:v>
                </c:pt>
                <c:pt idx="1013">
                  <c:v>-147149.38</c:v>
                </c:pt>
                <c:pt idx="1014">
                  <c:v>-146182.32</c:v>
                </c:pt>
                <c:pt idx="1015">
                  <c:v>-146664.63</c:v>
                </c:pt>
                <c:pt idx="1016">
                  <c:v>-147146.93</c:v>
                </c:pt>
                <c:pt idx="1017">
                  <c:v>-146179.32999999999</c:v>
                </c:pt>
                <c:pt idx="1018">
                  <c:v>-146661.63</c:v>
                </c:pt>
                <c:pt idx="1019">
                  <c:v>-147143.94</c:v>
                </c:pt>
                <c:pt idx="1020">
                  <c:v>-146175.99</c:v>
                </c:pt>
                <c:pt idx="1021">
                  <c:v>-146658.29</c:v>
                </c:pt>
                <c:pt idx="1022">
                  <c:v>-147140.6</c:v>
                </c:pt>
                <c:pt idx="1023">
                  <c:v>-146172.5</c:v>
                </c:pt>
                <c:pt idx="1024">
                  <c:v>-146654.81</c:v>
                </c:pt>
                <c:pt idx="1025">
                  <c:v>-147137.10999999999</c:v>
                </c:pt>
                <c:pt idx="1026">
                  <c:v>-146169.07</c:v>
                </c:pt>
                <c:pt idx="1027">
                  <c:v>-146651.37</c:v>
                </c:pt>
                <c:pt idx="1028">
                  <c:v>-147133.67000000001</c:v>
                </c:pt>
                <c:pt idx="1029">
                  <c:v>-146165.87</c:v>
                </c:pt>
                <c:pt idx="1030">
                  <c:v>-146648.17000000001</c:v>
                </c:pt>
                <c:pt idx="1031">
                  <c:v>-147130.47</c:v>
                </c:pt>
                <c:pt idx="1032">
                  <c:v>-146163.06</c:v>
                </c:pt>
                <c:pt idx="1033">
                  <c:v>-146645.37</c:v>
                </c:pt>
                <c:pt idx="1034">
                  <c:v>-147127.67000000001</c:v>
                </c:pt>
                <c:pt idx="1035">
                  <c:v>-146160.79</c:v>
                </c:pt>
                <c:pt idx="1036">
                  <c:v>-146643.1</c:v>
                </c:pt>
                <c:pt idx="1037">
                  <c:v>-147125.4</c:v>
                </c:pt>
                <c:pt idx="1038">
                  <c:v>-146159.16</c:v>
                </c:pt>
                <c:pt idx="1039">
                  <c:v>-146641.46</c:v>
                </c:pt>
                <c:pt idx="1040">
                  <c:v>-147123.76999999999</c:v>
                </c:pt>
                <c:pt idx="1041">
                  <c:v>-146158.22</c:v>
                </c:pt>
                <c:pt idx="1042">
                  <c:v>-146640.51999999999</c:v>
                </c:pt>
                <c:pt idx="1043">
                  <c:v>-147122.82999999999</c:v>
                </c:pt>
                <c:pt idx="1044">
                  <c:v>-146158</c:v>
                </c:pt>
                <c:pt idx="1045">
                  <c:v>-146640.31</c:v>
                </c:pt>
                <c:pt idx="1046">
                  <c:v>-147122.60999999999</c:v>
                </c:pt>
                <c:pt idx="1047">
                  <c:v>-146158.49</c:v>
                </c:pt>
                <c:pt idx="1048">
                  <c:v>-146640.79999999999</c:v>
                </c:pt>
                <c:pt idx="1049">
                  <c:v>-147123.1</c:v>
                </c:pt>
                <c:pt idx="1050">
                  <c:v>-146159.64000000001</c:v>
                </c:pt>
                <c:pt idx="1051">
                  <c:v>-146641.94</c:v>
                </c:pt>
                <c:pt idx="1052">
                  <c:v>-147124.24</c:v>
                </c:pt>
                <c:pt idx="1053">
                  <c:v>-146161.35</c:v>
                </c:pt>
                <c:pt idx="1054">
                  <c:v>-146643.65</c:v>
                </c:pt>
                <c:pt idx="1055">
                  <c:v>-147125.96</c:v>
                </c:pt>
                <c:pt idx="1056">
                  <c:v>-146163.51</c:v>
                </c:pt>
                <c:pt idx="1057">
                  <c:v>-146645.81</c:v>
                </c:pt>
                <c:pt idx="1058">
                  <c:v>-147128.12</c:v>
                </c:pt>
                <c:pt idx="1059">
                  <c:v>-146165.98000000001</c:v>
                </c:pt>
                <c:pt idx="1060">
                  <c:v>-146648.29</c:v>
                </c:pt>
                <c:pt idx="1061">
                  <c:v>-147130.59</c:v>
                </c:pt>
                <c:pt idx="1062">
                  <c:v>-146168.62</c:v>
                </c:pt>
                <c:pt idx="1063">
                  <c:v>-146650.92000000001</c:v>
                </c:pt>
                <c:pt idx="1064">
                  <c:v>-147133.23000000001</c:v>
                </c:pt>
                <c:pt idx="1065">
                  <c:v>-146171.26</c:v>
                </c:pt>
                <c:pt idx="1066">
                  <c:v>-146653.56</c:v>
                </c:pt>
                <c:pt idx="1067">
                  <c:v>-147135.85999999999</c:v>
                </c:pt>
                <c:pt idx="1068">
                  <c:v>-146173.74</c:v>
                </c:pt>
                <c:pt idx="1069">
                  <c:v>-146656.04999999999</c:v>
                </c:pt>
                <c:pt idx="1070">
                  <c:v>-147138.35</c:v>
                </c:pt>
                <c:pt idx="1071">
                  <c:v>-146175.94</c:v>
                </c:pt>
                <c:pt idx="1072">
                  <c:v>-146658.25</c:v>
                </c:pt>
                <c:pt idx="1073">
                  <c:v>-147140.54999999999</c:v>
                </c:pt>
                <c:pt idx="1074">
                  <c:v>-146177.74</c:v>
                </c:pt>
                <c:pt idx="1075">
                  <c:v>-146660.04</c:v>
                </c:pt>
                <c:pt idx="1076">
                  <c:v>-147142.35</c:v>
                </c:pt>
                <c:pt idx="1077">
                  <c:v>-146179.04</c:v>
                </c:pt>
                <c:pt idx="1078">
                  <c:v>-146661.34</c:v>
                </c:pt>
                <c:pt idx="1079">
                  <c:v>-147143.65</c:v>
                </c:pt>
                <c:pt idx="1080">
                  <c:v>-146179.79</c:v>
                </c:pt>
                <c:pt idx="1081">
                  <c:v>-146662.09</c:v>
                </c:pt>
                <c:pt idx="1082">
                  <c:v>-147144.39000000001</c:v>
                </c:pt>
                <c:pt idx="1083">
                  <c:v>-146179.96</c:v>
                </c:pt>
                <c:pt idx="1084">
                  <c:v>-146662.26999999999</c:v>
                </c:pt>
                <c:pt idx="1085">
                  <c:v>-147144.57</c:v>
                </c:pt>
                <c:pt idx="1086">
                  <c:v>-146179.59</c:v>
                </c:pt>
                <c:pt idx="1087">
                  <c:v>-146661.89000000001</c:v>
                </c:pt>
                <c:pt idx="1088">
                  <c:v>-147144.19</c:v>
                </c:pt>
                <c:pt idx="1089">
                  <c:v>-146178.70000000001</c:v>
                </c:pt>
                <c:pt idx="1090">
                  <c:v>-146661</c:v>
                </c:pt>
                <c:pt idx="1091">
                  <c:v>-147143.31</c:v>
                </c:pt>
                <c:pt idx="1092">
                  <c:v>-146177.39000000001</c:v>
                </c:pt>
                <c:pt idx="1093">
                  <c:v>-146659.69</c:v>
                </c:pt>
                <c:pt idx="1094">
                  <c:v>-147141.99</c:v>
                </c:pt>
                <c:pt idx="1095">
                  <c:v>-146175.75</c:v>
                </c:pt>
                <c:pt idx="1096">
                  <c:v>-146658.04999999999</c:v>
                </c:pt>
                <c:pt idx="1097">
                  <c:v>-147140.35</c:v>
                </c:pt>
                <c:pt idx="1098">
                  <c:v>-146173.9</c:v>
                </c:pt>
                <c:pt idx="1099">
                  <c:v>-146656.20000000001</c:v>
                </c:pt>
                <c:pt idx="1100">
                  <c:v>-147138.5</c:v>
                </c:pt>
                <c:pt idx="1101">
                  <c:v>-146171.96</c:v>
                </c:pt>
                <c:pt idx="1102">
                  <c:v>-146654.26</c:v>
                </c:pt>
                <c:pt idx="1103">
                  <c:v>-147136.57</c:v>
                </c:pt>
                <c:pt idx="1104">
                  <c:v>-146170.07</c:v>
                </c:pt>
                <c:pt idx="1105">
                  <c:v>-146652.37</c:v>
                </c:pt>
                <c:pt idx="1106">
                  <c:v>-147134.67000000001</c:v>
                </c:pt>
                <c:pt idx="1107">
                  <c:v>-146168.32999999999</c:v>
                </c:pt>
                <c:pt idx="1108">
                  <c:v>-146650.63</c:v>
                </c:pt>
                <c:pt idx="1109">
                  <c:v>-147132.94</c:v>
                </c:pt>
                <c:pt idx="1110">
                  <c:v>-146166.85</c:v>
                </c:pt>
                <c:pt idx="1111">
                  <c:v>-146649.15</c:v>
                </c:pt>
                <c:pt idx="1112">
                  <c:v>-147131.46</c:v>
                </c:pt>
                <c:pt idx="1113">
                  <c:v>-146165.70000000001</c:v>
                </c:pt>
                <c:pt idx="1114">
                  <c:v>-146648.01</c:v>
                </c:pt>
                <c:pt idx="1115">
                  <c:v>-147130.31</c:v>
                </c:pt>
                <c:pt idx="1116">
                  <c:v>-146164.95000000001</c:v>
                </c:pt>
                <c:pt idx="1117">
                  <c:v>-146647.25</c:v>
                </c:pt>
                <c:pt idx="1118">
                  <c:v>-147129.56</c:v>
                </c:pt>
                <c:pt idx="1119">
                  <c:v>-146164.60999999999</c:v>
                </c:pt>
                <c:pt idx="1120">
                  <c:v>-146646.92000000001</c:v>
                </c:pt>
                <c:pt idx="1121">
                  <c:v>-147129.22</c:v>
                </c:pt>
                <c:pt idx="1122">
                  <c:v>-146164.69</c:v>
                </c:pt>
                <c:pt idx="1123">
                  <c:v>-146647</c:v>
                </c:pt>
                <c:pt idx="1124">
                  <c:v>-147129.29999999999</c:v>
                </c:pt>
                <c:pt idx="1125">
                  <c:v>-146165.16</c:v>
                </c:pt>
                <c:pt idx="1126">
                  <c:v>-146647.47</c:v>
                </c:pt>
                <c:pt idx="1127">
                  <c:v>-147129.76999999999</c:v>
                </c:pt>
                <c:pt idx="1128">
                  <c:v>-146165.98000000001</c:v>
                </c:pt>
                <c:pt idx="1129">
                  <c:v>-146648.28</c:v>
                </c:pt>
                <c:pt idx="1130">
                  <c:v>-147130.57999999999</c:v>
                </c:pt>
                <c:pt idx="1131">
                  <c:v>-146167.06</c:v>
                </c:pt>
                <c:pt idx="1132">
                  <c:v>-146649.37</c:v>
                </c:pt>
                <c:pt idx="1133">
                  <c:v>-147131.67000000001</c:v>
                </c:pt>
                <c:pt idx="1134">
                  <c:v>-146168.35</c:v>
                </c:pt>
                <c:pt idx="1135">
                  <c:v>-146650.65</c:v>
                </c:pt>
                <c:pt idx="1136">
                  <c:v>-147132.96</c:v>
                </c:pt>
                <c:pt idx="1137">
                  <c:v>-146169.74</c:v>
                </c:pt>
                <c:pt idx="1138">
                  <c:v>-146652.04999999999</c:v>
                </c:pt>
                <c:pt idx="1139">
                  <c:v>-147134.35</c:v>
                </c:pt>
                <c:pt idx="1140">
                  <c:v>-146171.16</c:v>
                </c:pt>
                <c:pt idx="1141">
                  <c:v>-146653.46</c:v>
                </c:pt>
                <c:pt idx="1142">
                  <c:v>-147135.76999999999</c:v>
                </c:pt>
                <c:pt idx="1143">
                  <c:v>-146172.51</c:v>
                </c:pt>
                <c:pt idx="1144">
                  <c:v>-146654.81</c:v>
                </c:pt>
                <c:pt idx="1145">
                  <c:v>-147137.12</c:v>
                </c:pt>
                <c:pt idx="1146">
                  <c:v>-146173.72</c:v>
                </c:pt>
                <c:pt idx="1147">
                  <c:v>-146656.03</c:v>
                </c:pt>
                <c:pt idx="1148">
                  <c:v>-147138.32999999999</c:v>
                </c:pt>
                <c:pt idx="1149">
                  <c:v>-146174.73000000001</c:v>
                </c:pt>
                <c:pt idx="1150">
                  <c:v>-146657.03</c:v>
                </c:pt>
                <c:pt idx="1151">
                  <c:v>-147139.34</c:v>
                </c:pt>
                <c:pt idx="1152">
                  <c:v>-146175.49</c:v>
                </c:pt>
                <c:pt idx="1153">
                  <c:v>-146657.79999999999</c:v>
                </c:pt>
                <c:pt idx="1154">
                  <c:v>-147140.1</c:v>
                </c:pt>
                <c:pt idx="1155">
                  <c:v>-146175.97</c:v>
                </c:pt>
                <c:pt idx="1156">
                  <c:v>-146658.28</c:v>
                </c:pt>
                <c:pt idx="1157">
                  <c:v>-147140.57999999999</c:v>
                </c:pt>
                <c:pt idx="1158">
                  <c:v>-146176.17000000001</c:v>
                </c:pt>
                <c:pt idx="1159">
                  <c:v>-146658.47</c:v>
                </c:pt>
                <c:pt idx="1160">
                  <c:v>-147140.78</c:v>
                </c:pt>
                <c:pt idx="1161">
                  <c:v>-146176.07999999999</c:v>
                </c:pt>
                <c:pt idx="1162">
                  <c:v>-146658.38</c:v>
                </c:pt>
                <c:pt idx="1163">
                  <c:v>-147140.69</c:v>
                </c:pt>
                <c:pt idx="1164">
                  <c:v>-146175.73000000001</c:v>
                </c:pt>
                <c:pt idx="1165">
                  <c:v>-146658.03</c:v>
                </c:pt>
                <c:pt idx="1166">
                  <c:v>-147140.34</c:v>
                </c:pt>
                <c:pt idx="1167">
                  <c:v>-146175.15</c:v>
                </c:pt>
                <c:pt idx="1168">
                  <c:v>-146657.46</c:v>
                </c:pt>
                <c:pt idx="1169">
                  <c:v>-147139.76</c:v>
                </c:pt>
                <c:pt idx="1170">
                  <c:v>-146174.39999999999</c:v>
                </c:pt>
                <c:pt idx="1171">
                  <c:v>-146656.70000000001</c:v>
                </c:pt>
                <c:pt idx="1172">
                  <c:v>-147139.01</c:v>
                </c:pt>
                <c:pt idx="1173">
                  <c:v>-146173.53</c:v>
                </c:pt>
                <c:pt idx="1174">
                  <c:v>-146655.82999999999</c:v>
                </c:pt>
                <c:pt idx="1175">
                  <c:v>-147138.13</c:v>
                </c:pt>
                <c:pt idx="1176">
                  <c:v>-146172.59</c:v>
                </c:pt>
                <c:pt idx="1177">
                  <c:v>-146654.89000000001</c:v>
                </c:pt>
                <c:pt idx="1178">
                  <c:v>-147137.19</c:v>
                </c:pt>
                <c:pt idx="1179">
                  <c:v>-146171.64000000001</c:v>
                </c:pt>
                <c:pt idx="1180">
                  <c:v>-146653.95000000001</c:v>
                </c:pt>
                <c:pt idx="1181">
                  <c:v>-147136.25</c:v>
                </c:pt>
                <c:pt idx="1182">
                  <c:v>-146170.75</c:v>
                </c:pt>
                <c:pt idx="1183">
                  <c:v>-146653.04999999999</c:v>
                </c:pt>
                <c:pt idx="1184">
                  <c:v>-147135.35999999999</c:v>
                </c:pt>
                <c:pt idx="1185">
                  <c:v>-146169.95000000001</c:v>
                </c:pt>
                <c:pt idx="1186">
                  <c:v>-146652.26</c:v>
                </c:pt>
                <c:pt idx="1187">
                  <c:v>-147134.56</c:v>
                </c:pt>
                <c:pt idx="1188">
                  <c:v>-146169.29999999999</c:v>
                </c:pt>
                <c:pt idx="1189">
                  <c:v>-146651.60999999999</c:v>
                </c:pt>
                <c:pt idx="1190">
                  <c:v>-147133.91</c:v>
                </c:pt>
                <c:pt idx="1191">
                  <c:v>-146168.82</c:v>
                </c:pt>
                <c:pt idx="1192">
                  <c:v>-146651.13</c:v>
                </c:pt>
                <c:pt idx="1193">
                  <c:v>-147133.43</c:v>
                </c:pt>
                <c:pt idx="1194">
                  <c:v>-146168.53</c:v>
                </c:pt>
                <c:pt idx="1195">
                  <c:v>-146650.84</c:v>
                </c:pt>
                <c:pt idx="1196">
                  <c:v>-147133.14000000001</c:v>
                </c:pt>
                <c:pt idx="1197">
                  <c:v>-146168.44</c:v>
                </c:pt>
                <c:pt idx="1198">
                  <c:v>-146650.75</c:v>
                </c:pt>
                <c:pt idx="1199">
                  <c:v>-147133.04999999999</c:v>
                </c:pt>
                <c:pt idx="1200">
                  <c:v>-146168.54999999999</c:v>
                </c:pt>
                <c:pt idx="1201">
                  <c:v>-146650.85</c:v>
                </c:pt>
                <c:pt idx="1202">
                  <c:v>-147133.16</c:v>
                </c:pt>
                <c:pt idx="1203">
                  <c:v>-146148.34</c:v>
                </c:pt>
                <c:pt idx="1204">
                  <c:v>-146582.41</c:v>
                </c:pt>
                <c:pt idx="1205">
                  <c:v>-147016.49</c:v>
                </c:pt>
                <c:pt idx="1206">
                  <c:v>-146011.82</c:v>
                </c:pt>
                <c:pt idx="1207">
                  <c:v>-146397.66</c:v>
                </c:pt>
                <c:pt idx="1208">
                  <c:v>-146783.51</c:v>
                </c:pt>
                <c:pt idx="1209">
                  <c:v>-145916.16</c:v>
                </c:pt>
                <c:pt idx="1210">
                  <c:v>-146253.76999999999</c:v>
                </c:pt>
                <c:pt idx="1211">
                  <c:v>-146591.39000000001</c:v>
                </c:pt>
                <c:pt idx="1212">
                  <c:v>-146104.65</c:v>
                </c:pt>
                <c:pt idx="1213">
                  <c:v>-146394.03</c:v>
                </c:pt>
                <c:pt idx="1214">
                  <c:v>-146683.41</c:v>
                </c:pt>
                <c:pt idx="1215">
                  <c:v>-146767.44</c:v>
                </c:pt>
                <c:pt idx="1216">
                  <c:v>-147008.59</c:v>
                </c:pt>
                <c:pt idx="1217">
                  <c:v>-147249.74</c:v>
                </c:pt>
                <c:pt idx="1218">
                  <c:v>-148053.64000000001</c:v>
                </c:pt>
                <c:pt idx="1219">
                  <c:v>-148294.79</c:v>
                </c:pt>
                <c:pt idx="1220">
                  <c:v>-148535.94</c:v>
                </c:pt>
                <c:pt idx="1221">
                  <c:v>-150138.45000000001</c:v>
                </c:pt>
                <c:pt idx="1222">
                  <c:v>-150379.60999999999</c:v>
                </c:pt>
                <c:pt idx="1223">
                  <c:v>-150620.76</c:v>
                </c:pt>
                <c:pt idx="1224">
                  <c:v>-152930.87</c:v>
                </c:pt>
                <c:pt idx="1225">
                  <c:v>-153172.01999999999</c:v>
                </c:pt>
                <c:pt idx="1226">
                  <c:v>-153413.18</c:v>
                </c:pt>
                <c:pt idx="1227">
                  <c:v>-156258.81</c:v>
                </c:pt>
                <c:pt idx="1228">
                  <c:v>-156499.96</c:v>
                </c:pt>
                <c:pt idx="1229">
                  <c:v>-156741.10999999999</c:v>
                </c:pt>
                <c:pt idx="1230">
                  <c:v>-160000.09</c:v>
                </c:pt>
                <c:pt idx="1231">
                  <c:v>-160241.24</c:v>
                </c:pt>
                <c:pt idx="1232">
                  <c:v>-160482.4</c:v>
                </c:pt>
                <c:pt idx="1233">
                  <c:v>-164054.73000000001</c:v>
                </c:pt>
                <c:pt idx="1234">
                  <c:v>-164295.88</c:v>
                </c:pt>
                <c:pt idx="1235">
                  <c:v>-164537.03</c:v>
                </c:pt>
                <c:pt idx="1236">
                  <c:v>-168291.44</c:v>
                </c:pt>
                <c:pt idx="1237">
                  <c:v>-168532.59</c:v>
                </c:pt>
                <c:pt idx="1238">
                  <c:v>-168773.74</c:v>
                </c:pt>
                <c:pt idx="1239">
                  <c:v>-172486.83</c:v>
                </c:pt>
                <c:pt idx="1240">
                  <c:v>-172727.98</c:v>
                </c:pt>
                <c:pt idx="1241">
                  <c:v>-172969.14</c:v>
                </c:pt>
                <c:pt idx="1242">
                  <c:v>-176314.14</c:v>
                </c:pt>
                <c:pt idx="1243">
                  <c:v>-176555.29</c:v>
                </c:pt>
                <c:pt idx="1244">
                  <c:v>-176796.44</c:v>
                </c:pt>
                <c:pt idx="1245">
                  <c:v>-179384.5</c:v>
                </c:pt>
                <c:pt idx="1246">
                  <c:v>-179625.65</c:v>
                </c:pt>
                <c:pt idx="1247">
                  <c:v>-179866.8</c:v>
                </c:pt>
                <c:pt idx="1248">
                  <c:v>-181329.81</c:v>
                </c:pt>
                <c:pt idx="1249">
                  <c:v>-181570.96</c:v>
                </c:pt>
                <c:pt idx="1250">
                  <c:v>-181812.11</c:v>
                </c:pt>
                <c:pt idx="1251">
                  <c:v>-181888.58</c:v>
                </c:pt>
                <c:pt idx="1252">
                  <c:v>-182129.73</c:v>
                </c:pt>
                <c:pt idx="1253">
                  <c:v>-182370.88</c:v>
                </c:pt>
                <c:pt idx="1254">
                  <c:v>-180963.96</c:v>
                </c:pt>
                <c:pt idx="1255">
                  <c:v>-181205.11</c:v>
                </c:pt>
                <c:pt idx="1256">
                  <c:v>-181446.26</c:v>
                </c:pt>
                <c:pt idx="1257">
                  <c:v>-178636.24</c:v>
                </c:pt>
                <c:pt idx="1258">
                  <c:v>-178877.39</c:v>
                </c:pt>
                <c:pt idx="1259">
                  <c:v>-179118.54</c:v>
                </c:pt>
                <c:pt idx="1260">
                  <c:v>-175136.58</c:v>
                </c:pt>
                <c:pt idx="1261">
                  <c:v>-175377.73</c:v>
                </c:pt>
                <c:pt idx="1262">
                  <c:v>-175618.88</c:v>
                </c:pt>
                <c:pt idx="1263">
                  <c:v>-170798.11</c:v>
                </c:pt>
                <c:pt idx="1264">
                  <c:v>-171039.27</c:v>
                </c:pt>
                <c:pt idx="1265">
                  <c:v>-171280.42</c:v>
                </c:pt>
                <c:pt idx="1266">
                  <c:v>-166003.51999999999</c:v>
                </c:pt>
                <c:pt idx="1267">
                  <c:v>-166244.68</c:v>
                </c:pt>
                <c:pt idx="1268">
                  <c:v>-166485.82999999999</c:v>
                </c:pt>
                <c:pt idx="1269">
                  <c:v>-161140.07</c:v>
                </c:pt>
                <c:pt idx="1270">
                  <c:v>-161381.23000000001</c:v>
                </c:pt>
                <c:pt idx="1271">
                  <c:v>-161622.38</c:v>
                </c:pt>
                <c:pt idx="1272">
                  <c:v>-156566.87</c:v>
                </c:pt>
                <c:pt idx="1273">
                  <c:v>-156808.03</c:v>
                </c:pt>
                <c:pt idx="1274">
                  <c:v>-157049.18</c:v>
                </c:pt>
                <c:pt idx="1275">
                  <c:v>-152592.78</c:v>
                </c:pt>
                <c:pt idx="1276">
                  <c:v>-152833.93</c:v>
                </c:pt>
                <c:pt idx="1277">
                  <c:v>-153075.07999999999</c:v>
                </c:pt>
                <c:pt idx="1278">
                  <c:v>-149462.17000000001</c:v>
                </c:pt>
                <c:pt idx="1279">
                  <c:v>-149703.32999999999</c:v>
                </c:pt>
                <c:pt idx="1280">
                  <c:v>-149944.48000000001</c:v>
                </c:pt>
                <c:pt idx="1281">
                  <c:v>-147345.67000000001</c:v>
                </c:pt>
                <c:pt idx="1282">
                  <c:v>-147586.82999999999</c:v>
                </c:pt>
                <c:pt idx="1283">
                  <c:v>-147827.98000000001</c:v>
                </c:pt>
                <c:pt idx="1284">
                  <c:v>-146334.72</c:v>
                </c:pt>
                <c:pt idx="1285">
                  <c:v>-146575.87</c:v>
                </c:pt>
                <c:pt idx="1286">
                  <c:v>-146817.01999999999</c:v>
                </c:pt>
                <c:pt idx="1287">
                  <c:v>-146439.87</c:v>
                </c:pt>
                <c:pt idx="1288">
                  <c:v>-146681.01999999999</c:v>
                </c:pt>
                <c:pt idx="1289">
                  <c:v>-146922.17000000001</c:v>
                </c:pt>
                <c:pt idx="1290">
                  <c:v>-147593.72</c:v>
                </c:pt>
                <c:pt idx="1291">
                  <c:v>-147834.87</c:v>
                </c:pt>
                <c:pt idx="1292">
                  <c:v>-148076.01999999999</c:v>
                </c:pt>
                <c:pt idx="1293">
                  <c:v>-149658.81</c:v>
                </c:pt>
                <c:pt idx="1294">
                  <c:v>-149899.96</c:v>
                </c:pt>
                <c:pt idx="1295">
                  <c:v>-150141.10999999999</c:v>
                </c:pt>
                <c:pt idx="1296">
                  <c:v>-152440.65</c:v>
                </c:pt>
                <c:pt idx="1297">
                  <c:v>-152681.81</c:v>
                </c:pt>
                <c:pt idx="1298">
                  <c:v>-152922.96</c:v>
                </c:pt>
                <c:pt idx="1299">
                  <c:v>-155704.98000000001</c:v>
                </c:pt>
                <c:pt idx="1300">
                  <c:v>-155946.13</c:v>
                </c:pt>
                <c:pt idx="1301">
                  <c:v>-156187.28</c:v>
                </c:pt>
                <c:pt idx="1302">
                  <c:v>-159197.66</c:v>
                </c:pt>
                <c:pt idx="1303">
                  <c:v>-159438.81</c:v>
                </c:pt>
                <c:pt idx="1304">
                  <c:v>-159679.96</c:v>
                </c:pt>
                <c:pt idx="1305">
                  <c:v>-162665.32</c:v>
                </c:pt>
                <c:pt idx="1306">
                  <c:v>-162906.47</c:v>
                </c:pt>
                <c:pt idx="1307">
                  <c:v>-163147.63</c:v>
                </c:pt>
                <c:pt idx="1308">
                  <c:v>-165874.60999999999</c:v>
                </c:pt>
                <c:pt idx="1309">
                  <c:v>-166115.76999999999</c:v>
                </c:pt>
                <c:pt idx="1310">
                  <c:v>-166356.92000000001</c:v>
                </c:pt>
                <c:pt idx="1311">
                  <c:v>-168628.32</c:v>
                </c:pt>
                <c:pt idx="1312">
                  <c:v>-168869.47</c:v>
                </c:pt>
                <c:pt idx="1313">
                  <c:v>-169110.62</c:v>
                </c:pt>
                <c:pt idx="1314">
                  <c:v>-170777.07</c:v>
                </c:pt>
                <c:pt idx="1315">
                  <c:v>-171018.22</c:v>
                </c:pt>
                <c:pt idx="1316">
                  <c:v>-171259.37</c:v>
                </c:pt>
                <c:pt idx="1317">
                  <c:v>-172226</c:v>
                </c:pt>
                <c:pt idx="1318">
                  <c:v>-172467.15</c:v>
                </c:pt>
                <c:pt idx="1319">
                  <c:v>-172708.31</c:v>
                </c:pt>
                <c:pt idx="1320">
                  <c:v>-172936.41</c:v>
                </c:pt>
                <c:pt idx="1321">
                  <c:v>-173177.56</c:v>
                </c:pt>
                <c:pt idx="1322">
                  <c:v>-173418.71</c:v>
                </c:pt>
                <c:pt idx="1323">
                  <c:v>-172922.81</c:v>
                </c:pt>
                <c:pt idx="1324">
                  <c:v>-173163.96</c:v>
                </c:pt>
                <c:pt idx="1325">
                  <c:v>-173405.11</c:v>
                </c:pt>
                <c:pt idx="1326">
                  <c:v>-172246.39999999999</c:v>
                </c:pt>
                <c:pt idx="1327">
                  <c:v>-172487.55</c:v>
                </c:pt>
                <c:pt idx="1328">
                  <c:v>-172728.7</c:v>
                </c:pt>
                <c:pt idx="1329">
                  <c:v>-171005.85</c:v>
                </c:pt>
                <c:pt idx="1330">
                  <c:v>-171247</c:v>
                </c:pt>
                <c:pt idx="1331">
                  <c:v>-171488.16</c:v>
                </c:pt>
                <c:pt idx="1332">
                  <c:v>-169326.59</c:v>
                </c:pt>
                <c:pt idx="1333">
                  <c:v>-169567.74</c:v>
                </c:pt>
                <c:pt idx="1334">
                  <c:v>-169808.9</c:v>
                </c:pt>
                <c:pt idx="1335">
                  <c:v>-167349.51</c:v>
                </c:pt>
                <c:pt idx="1336">
                  <c:v>-167590.67000000001</c:v>
                </c:pt>
                <c:pt idx="1337">
                  <c:v>-167831.82</c:v>
                </c:pt>
                <c:pt idx="1338">
                  <c:v>-165220.07999999999</c:v>
                </c:pt>
                <c:pt idx="1339">
                  <c:v>-165461.23000000001</c:v>
                </c:pt>
                <c:pt idx="1340">
                  <c:v>-165702.38</c:v>
                </c:pt>
                <c:pt idx="1341">
                  <c:v>-163078.51999999999</c:v>
                </c:pt>
                <c:pt idx="1342">
                  <c:v>-163319.67000000001</c:v>
                </c:pt>
                <c:pt idx="1343">
                  <c:v>-163560.82</c:v>
                </c:pt>
                <c:pt idx="1344">
                  <c:v>-161051.64000000001</c:v>
                </c:pt>
                <c:pt idx="1345">
                  <c:v>-161292.79</c:v>
                </c:pt>
                <c:pt idx="1346">
                  <c:v>-161533.95000000001</c:v>
                </c:pt>
                <c:pt idx="1347">
                  <c:v>-159246.66</c:v>
                </c:pt>
                <c:pt idx="1348">
                  <c:v>-159487.81</c:v>
                </c:pt>
                <c:pt idx="1349">
                  <c:v>-159728.95999999999</c:v>
                </c:pt>
                <c:pt idx="1350">
                  <c:v>-157747.10999999999</c:v>
                </c:pt>
                <c:pt idx="1351">
                  <c:v>-157988.26</c:v>
                </c:pt>
                <c:pt idx="1352">
                  <c:v>-158229.41</c:v>
                </c:pt>
                <c:pt idx="1353">
                  <c:v>-156610.9</c:v>
                </c:pt>
                <c:pt idx="1354">
                  <c:v>-156852.04999999999</c:v>
                </c:pt>
                <c:pt idx="1355">
                  <c:v>-157093.21</c:v>
                </c:pt>
                <c:pt idx="1356">
                  <c:v>-155870.23000000001</c:v>
                </c:pt>
                <c:pt idx="1357">
                  <c:v>-156111.38</c:v>
                </c:pt>
                <c:pt idx="1358">
                  <c:v>-156352.53</c:v>
                </c:pt>
                <c:pt idx="1359">
                  <c:v>-155533.01</c:v>
                </c:pt>
                <c:pt idx="1360">
                  <c:v>-155774.16</c:v>
                </c:pt>
                <c:pt idx="1361">
                  <c:v>-156015.31</c:v>
                </c:pt>
                <c:pt idx="1362">
                  <c:v>-155585.48000000001</c:v>
                </c:pt>
                <c:pt idx="1363">
                  <c:v>-155826.63</c:v>
                </c:pt>
                <c:pt idx="1364">
                  <c:v>-156067.79</c:v>
                </c:pt>
                <c:pt idx="1365">
                  <c:v>-155995.5</c:v>
                </c:pt>
                <c:pt idx="1366">
                  <c:v>-156236.65</c:v>
                </c:pt>
                <c:pt idx="1367">
                  <c:v>-156477.81</c:v>
                </c:pt>
                <c:pt idx="1368">
                  <c:v>-156716.15</c:v>
                </c:pt>
                <c:pt idx="1369">
                  <c:v>-156957.31</c:v>
                </c:pt>
                <c:pt idx="1370">
                  <c:v>-157198.46</c:v>
                </c:pt>
                <c:pt idx="1371">
                  <c:v>-157689.43</c:v>
                </c:pt>
                <c:pt idx="1372">
                  <c:v>-157930.57999999999</c:v>
                </c:pt>
                <c:pt idx="1373">
                  <c:v>-158171.73000000001</c:v>
                </c:pt>
                <c:pt idx="1374">
                  <c:v>-158849.72</c:v>
                </c:pt>
                <c:pt idx="1375">
                  <c:v>-159090.87</c:v>
                </c:pt>
                <c:pt idx="1376">
                  <c:v>-159332.01999999999</c:v>
                </c:pt>
                <c:pt idx="1377">
                  <c:v>-160127.13</c:v>
                </c:pt>
                <c:pt idx="1378">
                  <c:v>-160368.28</c:v>
                </c:pt>
                <c:pt idx="1379">
                  <c:v>-160609.43</c:v>
                </c:pt>
                <c:pt idx="1380">
                  <c:v>-161450.46</c:v>
                </c:pt>
                <c:pt idx="1381">
                  <c:v>-161691.60999999999</c:v>
                </c:pt>
                <c:pt idx="1382">
                  <c:v>-161932.76999999999</c:v>
                </c:pt>
                <c:pt idx="1383">
                  <c:v>-162750.03</c:v>
                </c:pt>
                <c:pt idx="1384">
                  <c:v>-162991.18</c:v>
                </c:pt>
                <c:pt idx="1385">
                  <c:v>-163232.34</c:v>
                </c:pt>
                <c:pt idx="1386">
                  <c:v>-163960.31</c:v>
                </c:pt>
                <c:pt idx="1387">
                  <c:v>-164201.47</c:v>
                </c:pt>
                <c:pt idx="1388">
                  <c:v>-164442.62</c:v>
                </c:pt>
                <c:pt idx="1389">
                  <c:v>-165022.42000000001</c:v>
                </c:pt>
                <c:pt idx="1390">
                  <c:v>-165263.57</c:v>
                </c:pt>
                <c:pt idx="1391">
                  <c:v>-165504.72</c:v>
                </c:pt>
                <c:pt idx="1392">
                  <c:v>-165886.45000000001</c:v>
                </c:pt>
                <c:pt idx="1393">
                  <c:v>-166127.6</c:v>
                </c:pt>
                <c:pt idx="1394">
                  <c:v>-166368.75</c:v>
                </c:pt>
                <c:pt idx="1395">
                  <c:v>-166513.60000000001</c:v>
                </c:pt>
                <c:pt idx="1396">
                  <c:v>-166754.75</c:v>
                </c:pt>
                <c:pt idx="1397">
                  <c:v>-166995.9</c:v>
                </c:pt>
                <c:pt idx="1398">
                  <c:v>-166877.97</c:v>
                </c:pt>
                <c:pt idx="1399">
                  <c:v>-167119.12</c:v>
                </c:pt>
                <c:pt idx="1400">
                  <c:v>-167360.26999999999</c:v>
                </c:pt>
                <c:pt idx="1401">
                  <c:v>-166967.85999999999</c:v>
                </c:pt>
                <c:pt idx="1402">
                  <c:v>-167209.01</c:v>
                </c:pt>
                <c:pt idx="1403">
                  <c:v>-167450.16</c:v>
                </c:pt>
                <c:pt idx="1404">
                  <c:v>-166786.45000000001</c:v>
                </c:pt>
                <c:pt idx="1405">
                  <c:v>-167027.60999999999</c:v>
                </c:pt>
                <c:pt idx="1406">
                  <c:v>-167268.76</c:v>
                </c:pt>
                <c:pt idx="1407">
                  <c:v>-166351.81</c:v>
                </c:pt>
                <c:pt idx="1408">
                  <c:v>-166592.95999999999</c:v>
                </c:pt>
                <c:pt idx="1409">
                  <c:v>-166834.10999999999</c:v>
                </c:pt>
                <c:pt idx="1410">
                  <c:v>-165695.88</c:v>
                </c:pt>
                <c:pt idx="1411">
                  <c:v>-165937.03</c:v>
                </c:pt>
                <c:pt idx="1412">
                  <c:v>-166178.19</c:v>
                </c:pt>
                <c:pt idx="1413">
                  <c:v>-164862.82999999999</c:v>
                </c:pt>
                <c:pt idx="1414">
                  <c:v>-165103.99</c:v>
                </c:pt>
                <c:pt idx="1415">
                  <c:v>-165345.14000000001</c:v>
                </c:pt>
                <c:pt idx="1416">
                  <c:v>-163906.41</c:v>
                </c:pt>
                <c:pt idx="1417">
                  <c:v>-164147.57</c:v>
                </c:pt>
                <c:pt idx="1418">
                  <c:v>-164388.72</c:v>
                </c:pt>
                <c:pt idx="1419">
                  <c:v>-162886.72</c:v>
                </c:pt>
                <c:pt idx="1420">
                  <c:v>-163127.87</c:v>
                </c:pt>
                <c:pt idx="1421">
                  <c:v>-163369.03</c:v>
                </c:pt>
                <c:pt idx="1422">
                  <c:v>-161866.48000000001</c:v>
                </c:pt>
                <c:pt idx="1423">
                  <c:v>-162107.63</c:v>
                </c:pt>
                <c:pt idx="1424">
                  <c:v>-162348.78</c:v>
                </c:pt>
                <c:pt idx="1425">
                  <c:v>-160907.07</c:v>
                </c:pt>
                <c:pt idx="1426">
                  <c:v>-161148.22</c:v>
                </c:pt>
                <c:pt idx="1427">
                  <c:v>-161389.37</c:v>
                </c:pt>
                <c:pt idx="1428">
                  <c:v>-160064.67000000001</c:v>
                </c:pt>
                <c:pt idx="1429">
                  <c:v>-160305.82</c:v>
                </c:pt>
                <c:pt idx="1430">
                  <c:v>-160546.97</c:v>
                </c:pt>
                <c:pt idx="1431">
                  <c:v>-159386.68</c:v>
                </c:pt>
                <c:pt idx="1432">
                  <c:v>-159627.84</c:v>
                </c:pt>
                <c:pt idx="1433">
                  <c:v>-159868.99</c:v>
                </c:pt>
                <c:pt idx="1434">
                  <c:v>-158908.85999999999</c:v>
                </c:pt>
                <c:pt idx="1435">
                  <c:v>-159150.01</c:v>
                </c:pt>
                <c:pt idx="1436">
                  <c:v>-159391.17000000001</c:v>
                </c:pt>
                <c:pt idx="1437">
                  <c:v>-158653.20000000001</c:v>
                </c:pt>
                <c:pt idx="1438">
                  <c:v>-158894.35</c:v>
                </c:pt>
                <c:pt idx="1439">
                  <c:v>-159135.5</c:v>
                </c:pt>
                <c:pt idx="1440">
                  <c:v>-158626.87</c:v>
                </c:pt>
                <c:pt idx="1441">
                  <c:v>-158868.01999999999</c:v>
                </c:pt>
                <c:pt idx="1442">
                  <c:v>-159109.17000000001</c:v>
                </c:pt>
                <c:pt idx="1443">
                  <c:v>-158822.18</c:v>
                </c:pt>
                <c:pt idx="1444">
                  <c:v>-159063.32999999999</c:v>
                </c:pt>
                <c:pt idx="1445">
                  <c:v>-159304.48000000001</c:v>
                </c:pt>
                <c:pt idx="1446">
                  <c:v>-159217.57</c:v>
                </c:pt>
                <c:pt idx="1447">
                  <c:v>-159458.73000000001</c:v>
                </c:pt>
                <c:pt idx="1448">
                  <c:v>-159699.88</c:v>
                </c:pt>
                <c:pt idx="1449">
                  <c:v>-159779.59</c:v>
                </c:pt>
                <c:pt idx="1450">
                  <c:v>-160020.74</c:v>
                </c:pt>
                <c:pt idx="1451">
                  <c:v>-160261.89000000001</c:v>
                </c:pt>
                <c:pt idx="1452">
                  <c:v>-160465.51</c:v>
                </c:pt>
                <c:pt idx="1453">
                  <c:v>-160706.66</c:v>
                </c:pt>
                <c:pt idx="1454">
                  <c:v>-160947.82</c:v>
                </c:pt>
                <c:pt idx="1455">
                  <c:v>-161226.66</c:v>
                </c:pt>
                <c:pt idx="1456">
                  <c:v>-161467.81</c:v>
                </c:pt>
                <c:pt idx="1457">
                  <c:v>-161708.96</c:v>
                </c:pt>
                <c:pt idx="1458">
                  <c:v>-162011.82</c:v>
                </c:pt>
                <c:pt idx="1459">
                  <c:v>-162252.98000000001</c:v>
                </c:pt>
                <c:pt idx="1460">
                  <c:v>-162494.13</c:v>
                </c:pt>
                <c:pt idx="1461">
                  <c:v>-162770.81</c:v>
                </c:pt>
                <c:pt idx="1462">
                  <c:v>-163011.96</c:v>
                </c:pt>
                <c:pt idx="1463">
                  <c:v>-163253.10999999999</c:v>
                </c:pt>
                <c:pt idx="1464">
                  <c:v>-163457.68</c:v>
                </c:pt>
                <c:pt idx="1465">
                  <c:v>-163698.82999999999</c:v>
                </c:pt>
                <c:pt idx="1466">
                  <c:v>-163939.98000000001</c:v>
                </c:pt>
                <c:pt idx="1467">
                  <c:v>-164033.53</c:v>
                </c:pt>
                <c:pt idx="1468">
                  <c:v>-164274.68</c:v>
                </c:pt>
                <c:pt idx="1469">
                  <c:v>-164515.82999999999</c:v>
                </c:pt>
                <c:pt idx="1470">
                  <c:v>-164468.63</c:v>
                </c:pt>
                <c:pt idx="1471">
                  <c:v>-164709.79</c:v>
                </c:pt>
                <c:pt idx="1472">
                  <c:v>-164950.94</c:v>
                </c:pt>
                <c:pt idx="1473">
                  <c:v>-164743.85999999999</c:v>
                </c:pt>
                <c:pt idx="1474">
                  <c:v>-164985.01</c:v>
                </c:pt>
                <c:pt idx="1475">
                  <c:v>-165226.16</c:v>
                </c:pt>
                <c:pt idx="1476">
                  <c:v>-164851.23000000001</c:v>
                </c:pt>
                <c:pt idx="1477">
                  <c:v>-165092.39000000001</c:v>
                </c:pt>
                <c:pt idx="1478">
                  <c:v>-165333.54</c:v>
                </c:pt>
                <c:pt idx="1479">
                  <c:v>-164793.79</c:v>
                </c:pt>
                <c:pt idx="1480">
                  <c:v>-165034.94</c:v>
                </c:pt>
                <c:pt idx="1481">
                  <c:v>-165276.09</c:v>
                </c:pt>
                <c:pt idx="1482">
                  <c:v>-164584.62</c:v>
                </c:pt>
                <c:pt idx="1483">
                  <c:v>-164825.78</c:v>
                </c:pt>
                <c:pt idx="1484">
                  <c:v>-165066.93</c:v>
                </c:pt>
                <c:pt idx="1485">
                  <c:v>-164245.46</c:v>
                </c:pt>
                <c:pt idx="1486">
                  <c:v>-164486.62</c:v>
                </c:pt>
                <c:pt idx="1487">
                  <c:v>-164727.76999999999</c:v>
                </c:pt>
                <c:pt idx="1488">
                  <c:v>-163804.67000000001</c:v>
                </c:pt>
                <c:pt idx="1489">
                  <c:v>-164045.82999999999</c:v>
                </c:pt>
                <c:pt idx="1490">
                  <c:v>-164286.98000000001</c:v>
                </c:pt>
                <c:pt idx="1491">
                  <c:v>-163295.04999999999</c:v>
                </c:pt>
                <c:pt idx="1492">
                  <c:v>-163536.21</c:v>
                </c:pt>
                <c:pt idx="1493">
                  <c:v>-163777.35999999999</c:v>
                </c:pt>
                <c:pt idx="1494">
                  <c:v>-162751.49</c:v>
                </c:pt>
                <c:pt idx="1495">
                  <c:v>-162992.65</c:v>
                </c:pt>
                <c:pt idx="1496">
                  <c:v>-163233.79999999999</c:v>
                </c:pt>
                <c:pt idx="1497">
                  <c:v>-162208.69</c:v>
                </c:pt>
                <c:pt idx="1498">
                  <c:v>-162449.84</c:v>
                </c:pt>
                <c:pt idx="1499">
                  <c:v>-162690.99</c:v>
                </c:pt>
                <c:pt idx="1500">
                  <c:v>-161699.03</c:v>
                </c:pt>
                <c:pt idx="1501">
                  <c:v>-161940.18</c:v>
                </c:pt>
                <c:pt idx="1502">
                  <c:v>-162181.34</c:v>
                </c:pt>
                <c:pt idx="1503">
                  <c:v>-161250.82999999999</c:v>
                </c:pt>
                <c:pt idx="1504">
                  <c:v>-161491.99</c:v>
                </c:pt>
                <c:pt idx="1505">
                  <c:v>-161733.14000000001</c:v>
                </c:pt>
                <c:pt idx="1506">
                  <c:v>-160886.9</c:v>
                </c:pt>
                <c:pt idx="1507">
                  <c:v>-161128.04999999999</c:v>
                </c:pt>
                <c:pt idx="1508">
                  <c:v>-161369.21</c:v>
                </c:pt>
                <c:pt idx="1509">
                  <c:v>-160623.59</c:v>
                </c:pt>
                <c:pt idx="1510">
                  <c:v>-160864.74</c:v>
                </c:pt>
                <c:pt idx="1511">
                  <c:v>-161105.89000000001</c:v>
                </c:pt>
                <c:pt idx="1512">
                  <c:v>-160470.28</c:v>
                </c:pt>
                <c:pt idx="1513">
                  <c:v>-160711.44</c:v>
                </c:pt>
                <c:pt idx="1514">
                  <c:v>-160952.59</c:v>
                </c:pt>
                <c:pt idx="1515">
                  <c:v>-160429.34</c:v>
                </c:pt>
                <c:pt idx="1516">
                  <c:v>-160670.5</c:v>
                </c:pt>
                <c:pt idx="1517">
                  <c:v>-160911.65</c:v>
                </c:pt>
                <c:pt idx="1518">
                  <c:v>-160496.46</c:v>
                </c:pt>
                <c:pt idx="1519">
                  <c:v>-160737.60999999999</c:v>
                </c:pt>
                <c:pt idx="1520">
                  <c:v>-160978.76</c:v>
                </c:pt>
                <c:pt idx="1521">
                  <c:v>-160661.32999999999</c:v>
                </c:pt>
                <c:pt idx="1522">
                  <c:v>-160902.49</c:v>
                </c:pt>
                <c:pt idx="1523">
                  <c:v>-161143.64000000001</c:v>
                </c:pt>
                <c:pt idx="1524">
                  <c:v>-160908.70000000001</c:v>
                </c:pt>
                <c:pt idx="1525">
                  <c:v>-161149.85</c:v>
                </c:pt>
                <c:pt idx="1526">
                  <c:v>-161391.01</c:v>
                </c:pt>
                <c:pt idx="1527">
                  <c:v>-161219.5</c:v>
                </c:pt>
                <c:pt idx="1528">
                  <c:v>-161460.65</c:v>
                </c:pt>
                <c:pt idx="1529">
                  <c:v>-161701.79999999999</c:v>
                </c:pt>
                <c:pt idx="1530">
                  <c:v>-161572.17000000001</c:v>
                </c:pt>
                <c:pt idx="1531">
                  <c:v>-161813.32</c:v>
                </c:pt>
                <c:pt idx="1532">
                  <c:v>-162054.48000000001</c:v>
                </c:pt>
                <c:pt idx="1533">
                  <c:v>-161944.07</c:v>
                </c:pt>
                <c:pt idx="1534">
                  <c:v>-162185.22</c:v>
                </c:pt>
                <c:pt idx="1535">
                  <c:v>-162426.38</c:v>
                </c:pt>
                <c:pt idx="1536">
                  <c:v>-162312.75</c:v>
                </c:pt>
                <c:pt idx="1537">
                  <c:v>-162553.91</c:v>
                </c:pt>
                <c:pt idx="1538">
                  <c:v>-162795.06</c:v>
                </c:pt>
                <c:pt idx="1539">
                  <c:v>-162657.23000000001</c:v>
                </c:pt>
                <c:pt idx="1540">
                  <c:v>-162898.38</c:v>
                </c:pt>
                <c:pt idx="1541">
                  <c:v>-163139.54</c:v>
                </c:pt>
                <c:pt idx="1542">
                  <c:v>-162959.04999999999</c:v>
                </c:pt>
                <c:pt idx="1543">
                  <c:v>-163200.20000000001</c:v>
                </c:pt>
                <c:pt idx="1544">
                  <c:v>-163441.35</c:v>
                </c:pt>
                <c:pt idx="1545">
                  <c:v>-163203.16</c:v>
                </c:pt>
                <c:pt idx="1546">
                  <c:v>-163444.31</c:v>
                </c:pt>
                <c:pt idx="1547">
                  <c:v>-163685.46</c:v>
                </c:pt>
                <c:pt idx="1548">
                  <c:v>-163378.57999999999</c:v>
                </c:pt>
                <c:pt idx="1549">
                  <c:v>-163619.73000000001</c:v>
                </c:pt>
                <c:pt idx="1550">
                  <c:v>-163860.89000000001</c:v>
                </c:pt>
                <c:pt idx="1551">
                  <c:v>-163478.81</c:v>
                </c:pt>
                <c:pt idx="1552">
                  <c:v>-163719.96</c:v>
                </c:pt>
                <c:pt idx="1553">
                  <c:v>-163961.10999999999</c:v>
                </c:pt>
                <c:pt idx="1554">
                  <c:v>-163501.92000000001</c:v>
                </c:pt>
                <c:pt idx="1555">
                  <c:v>-163743.07</c:v>
                </c:pt>
                <c:pt idx="1556">
                  <c:v>-163984.23000000001</c:v>
                </c:pt>
                <c:pt idx="1557">
                  <c:v>-163450.48000000001</c:v>
                </c:pt>
                <c:pt idx="1558">
                  <c:v>-163691.63</c:v>
                </c:pt>
                <c:pt idx="1559">
                  <c:v>-163932.78</c:v>
                </c:pt>
                <c:pt idx="1560">
                  <c:v>-163331.17000000001</c:v>
                </c:pt>
                <c:pt idx="1561">
                  <c:v>-163572.32</c:v>
                </c:pt>
                <c:pt idx="1562">
                  <c:v>-163813.47</c:v>
                </c:pt>
                <c:pt idx="1563">
                  <c:v>-163154.23000000001</c:v>
                </c:pt>
                <c:pt idx="1564">
                  <c:v>-163395.38</c:v>
                </c:pt>
                <c:pt idx="1565">
                  <c:v>-163636.53</c:v>
                </c:pt>
                <c:pt idx="1566">
                  <c:v>-162932.72</c:v>
                </c:pt>
                <c:pt idx="1567">
                  <c:v>-163173.87</c:v>
                </c:pt>
                <c:pt idx="1568">
                  <c:v>-163415.01999999999</c:v>
                </c:pt>
                <c:pt idx="1569">
                  <c:v>-162681.65</c:v>
                </c:pt>
                <c:pt idx="1570">
                  <c:v>-162922.79999999999</c:v>
                </c:pt>
                <c:pt idx="1571">
                  <c:v>-163163.95000000001</c:v>
                </c:pt>
                <c:pt idx="1572">
                  <c:v>-162417.03</c:v>
                </c:pt>
                <c:pt idx="1573">
                  <c:v>-162658.18</c:v>
                </c:pt>
                <c:pt idx="1574">
                  <c:v>-162899.32999999999</c:v>
                </c:pt>
                <c:pt idx="1575">
                  <c:v>-162154.92000000001</c:v>
                </c:pt>
                <c:pt idx="1576">
                  <c:v>-162396.07999999999</c:v>
                </c:pt>
                <c:pt idx="1577">
                  <c:v>-162637.23000000001</c:v>
                </c:pt>
                <c:pt idx="1578">
                  <c:v>-161910.53</c:v>
                </c:pt>
                <c:pt idx="1579">
                  <c:v>-162151.67999999999</c:v>
                </c:pt>
                <c:pt idx="1580">
                  <c:v>-162392.82999999999</c:v>
                </c:pt>
                <c:pt idx="1581">
                  <c:v>-161697.29999999999</c:v>
                </c:pt>
                <c:pt idx="1582">
                  <c:v>-161938.45000000001</c:v>
                </c:pt>
                <c:pt idx="1583">
                  <c:v>-162179.6</c:v>
                </c:pt>
                <c:pt idx="1584">
                  <c:v>-161526.28</c:v>
                </c:pt>
                <c:pt idx="1585">
                  <c:v>-161767.43</c:v>
                </c:pt>
                <c:pt idx="1586">
                  <c:v>-162008.57999999999</c:v>
                </c:pt>
                <c:pt idx="1587">
                  <c:v>-161405.51</c:v>
                </c:pt>
                <c:pt idx="1588">
                  <c:v>-161646.67000000001</c:v>
                </c:pt>
                <c:pt idx="1589">
                  <c:v>-161887.82</c:v>
                </c:pt>
                <c:pt idx="1590">
                  <c:v>-161339.75</c:v>
                </c:pt>
                <c:pt idx="1591">
                  <c:v>-161580.9</c:v>
                </c:pt>
                <c:pt idx="1592">
                  <c:v>-161822.04999999999</c:v>
                </c:pt>
                <c:pt idx="1593">
                  <c:v>-161330.25</c:v>
                </c:pt>
                <c:pt idx="1594">
                  <c:v>-161571.4</c:v>
                </c:pt>
                <c:pt idx="1595">
                  <c:v>-161812.54999999999</c:v>
                </c:pt>
                <c:pt idx="1596">
                  <c:v>-161374.9</c:v>
                </c:pt>
                <c:pt idx="1597">
                  <c:v>-161616.04999999999</c:v>
                </c:pt>
                <c:pt idx="1598">
                  <c:v>-161857.21</c:v>
                </c:pt>
                <c:pt idx="1599">
                  <c:v>-161468.48000000001</c:v>
                </c:pt>
                <c:pt idx="1600">
                  <c:v>-161709.63</c:v>
                </c:pt>
                <c:pt idx="1601">
                  <c:v>-161950.78</c:v>
                </c:pt>
                <c:pt idx="1602">
                  <c:v>-161603.07</c:v>
                </c:pt>
                <c:pt idx="1603">
                  <c:v>-161844.22</c:v>
                </c:pt>
                <c:pt idx="1604">
                  <c:v>-162085.38</c:v>
                </c:pt>
                <c:pt idx="1605">
                  <c:v>-161768.71</c:v>
                </c:pt>
                <c:pt idx="1606">
                  <c:v>-162009.87</c:v>
                </c:pt>
                <c:pt idx="1607">
                  <c:v>-162251.01999999999</c:v>
                </c:pt>
                <c:pt idx="1608">
                  <c:v>-161954.04</c:v>
                </c:pt>
                <c:pt idx="1609">
                  <c:v>-162195.19</c:v>
                </c:pt>
                <c:pt idx="1610">
                  <c:v>-162436.34</c:v>
                </c:pt>
                <c:pt idx="1611">
                  <c:v>-162147.04999999999</c:v>
                </c:pt>
                <c:pt idx="1612">
                  <c:v>-162388.20000000001</c:v>
                </c:pt>
                <c:pt idx="1613">
                  <c:v>-162629.35999999999</c:v>
                </c:pt>
                <c:pt idx="1614">
                  <c:v>-162335.87</c:v>
                </c:pt>
                <c:pt idx="1615">
                  <c:v>-162577.01999999999</c:v>
                </c:pt>
                <c:pt idx="1616">
                  <c:v>-162818.17000000001</c:v>
                </c:pt>
                <c:pt idx="1617">
                  <c:v>-162509.42000000001</c:v>
                </c:pt>
                <c:pt idx="1618">
                  <c:v>-162750.57999999999</c:v>
                </c:pt>
                <c:pt idx="1619">
                  <c:v>-162991.73000000001</c:v>
                </c:pt>
                <c:pt idx="1620">
                  <c:v>-162658.13</c:v>
                </c:pt>
                <c:pt idx="1621">
                  <c:v>-162899.28</c:v>
                </c:pt>
                <c:pt idx="1622">
                  <c:v>-163140.43</c:v>
                </c:pt>
                <c:pt idx="1623">
                  <c:v>-162774.35</c:v>
                </c:pt>
                <c:pt idx="1624">
                  <c:v>-163015.5</c:v>
                </c:pt>
                <c:pt idx="1625">
                  <c:v>-163256.65</c:v>
                </c:pt>
                <c:pt idx="1626">
                  <c:v>-162852.78</c:v>
                </c:pt>
                <c:pt idx="1627">
                  <c:v>-163093.93</c:v>
                </c:pt>
                <c:pt idx="1628">
                  <c:v>-163335.07999999999</c:v>
                </c:pt>
                <c:pt idx="1629">
                  <c:v>-162890.66</c:v>
                </c:pt>
                <c:pt idx="1630">
                  <c:v>-163131.81</c:v>
                </c:pt>
                <c:pt idx="1631">
                  <c:v>-163372.96</c:v>
                </c:pt>
                <c:pt idx="1632">
                  <c:v>-162887.81</c:v>
                </c:pt>
                <c:pt idx="1633">
                  <c:v>-163128.95999999999</c:v>
                </c:pt>
                <c:pt idx="1634">
                  <c:v>-163370.10999999999</c:v>
                </c:pt>
                <c:pt idx="1635">
                  <c:v>-162846.5</c:v>
                </c:pt>
                <c:pt idx="1636">
                  <c:v>-163087.65</c:v>
                </c:pt>
                <c:pt idx="1637">
                  <c:v>-163328.81</c:v>
                </c:pt>
                <c:pt idx="1638">
                  <c:v>-162771.20000000001</c:v>
                </c:pt>
                <c:pt idx="1639">
                  <c:v>-163012.35</c:v>
                </c:pt>
                <c:pt idx="1640">
                  <c:v>-163253.5</c:v>
                </c:pt>
                <c:pt idx="1641">
                  <c:v>-162668.17000000001</c:v>
                </c:pt>
                <c:pt idx="1642">
                  <c:v>-162909.32</c:v>
                </c:pt>
                <c:pt idx="1643">
                  <c:v>-163150.48000000001</c:v>
                </c:pt>
                <c:pt idx="1644">
                  <c:v>-162545.01999999999</c:v>
                </c:pt>
                <c:pt idx="1645">
                  <c:v>-162786.17000000001</c:v>
                </c:pt>
                <c:pt idx="1646">
                  <c:v>-163027.32999999999</c:v>
                </c:pt>
                <c:pt idx="1647">
                  <c:v>-162410.15</c:v>
                </c:pt>
                <c:pt idx="1648">
                  <c:v>-162651.29999999999</c:v>
                </c:pt>
                <c:pt idx="1649">
                  <c:v>-162892.46</c:v>
                </c:pt>
                <c:pt idx="1650">
                  <c:v>-162272.22</c:v>
                </c:pt>
                <c:pt idx="1651">
                  <c:v>-162513.37</c:v>
                </c:pt>
                <c:pt idx="1652">
                  <c:v>-162754.51999999999</c:v>
                </c:pt>
                <c:pt idx="1653">
                  <c:v>-162139.6</c:v>
                </c:pt>
                <c:pt idx="1654">
                  <c:v>-162380.75</c:v>
                </c:pt>
                <c:pt idx="1655">
                  <c:v>-162621.9</c:v>
                </c:pt>
                <c:pt idx="1656">
                  <c:v>-162019.89000000001</c:v>
                </c:pt>
                <c:pt idx="1657">
                  <c:v>-162261.04</c:v>
                </c:pt>
                <c:pt idx="1658">
                  <c:v>-162502.19</c:v>
                </c:pt>
                <c:pt idx="1659">
                  <c:v>-161919.51</c:v>
                </c:pt>
                <c:pt idx="1660">
                  <c:v>-162160.66</c:v>
                </c:pt>
                <c:pt idx="1661">
                  <c:v>-162401.81</c:v>
                </c:pt>
                <c:pt idx="1662">
                  <c:v>-161843.39000000001</c:v>
                </c:pt>
                <c:pt idx="1663">
                  <c:v>-162084.54</c:v>
                </c:pt>
                <c:pt idx="1664">
                  <c:v>-162325.69</c:v>
                </c:pt>
                <c:pt idx="1665">
                  <c:v>-161794.73000000001</c:v>
                </c:pt>
                <c:pt idx="1666">
                  <c:v>-162035.88</c:v>
                </c:pt>
                <c:pt idx="1667">
                  <c:v>-162277.03</c:v>
                </c:pt>
                <c:pt idx="1668">
                  <c:v>-161774.94</c:v>
                </c:pt>
                <c:pt idx="1669">
                  <c:v>-162016.09</c:v>
                </c:pt>
                <c:pt idx="1670">
                  <c:v>-162257.24</c:v>
                </c:pt>
                <c:pt idx="1671">
                  <c:v>-161783.63</c:v>
                </c:pt>
                <c:pt idx="1672">
                  <c:v>-162024.79</c:v>
                </c:pt>
                <c:pt idx="1673">
                  <c:v>-162265.94</c:v>
                </c:pt>
                <c:pt idx="1674">
                  <c:v>-161818.76</c:v>
                </c:pt>
                <c:pt idx="1675">
                  <c:v>-162059.91</c:v>
                </c:pt>
                <c:pt idx="1676">
                  <c:v>-162301.07</c:v>
                </c:pt>
                <c:pt idx="1677">
                  <c:v>-161876.82999999999</c:v>
                </c:pt>
                <c:pt idx="1678">
                  <c:v>-162117.98000000001</c:v>
                </c:pt>
                <c:pt idx="1679">
                  <c:v>-162359.13</c:v>
                </c:pt>
                <c:pt idx="1680">
                  <c:v>-161953.17000000001</c:v>
                </c:pt>
                <c:pt idx="1681">
                  <c:v>-162194.32999999999</c:v>
                </c:pt>
                <c:pt idx="1682">
                  <c:v>-162435.48000000001</c:v>
                </c:pt>
                <c:pt idx="1683">
                  <c:v>-162042.31</c:v>
                </c:pt>
                <c:pt idx="1684">
                  <c:v>-162283.46</c:v>
                </c:pt>
                <c:pt idx="1685">
                  <c:v>-162524.62</c:v>
                </c:pt>
                <c:pt idx="1686">
                  <c:v>-162138.31</c:v>
                </c:pt>
                <c:pt idx="1687">
                  <c:v>-162379.46</c:v>
                </c:pt>
                <c:pt idx="1688">
                  <c:v>-162620.60999999999</c:v>
                </c:pt>
                <c:pt idx="1689">
                  <c:v>-162235.14000000001</c:v>
                </c:pt>
                <c:pt idx="1690">
                  <c:v>-162476.29999999999</c:v>
                </c:pt>
                <c:pt idx="1691">
                  <c:v>-162717.45000000001</c:v>
                </c:pt>
                <c:pt idx="1692">
                  <c:v>-162327.07999999999</c:v>
                </c:pt>
                <c:pt idx="1693">
                  <c:v>-162568.23000000001</c:v>
                </c:pt>
                <c:pt idx="1694">
                  <c:v>-162809.38</c:v>
                </c:pt>
                <c:pt idx="1695">
                  <c:v>-162408.95999999999</c:v>
                </c:pt>
                <c:pt idx="1696">
                  <c:v>-162650.12</c:v>
                </c:pt>
                <c:pt idx="1697">
                  <c:v>-162891.26999999999</c:v>
                </c:pt>
                <c:pt idx="1698">
                  <c:v>-162476.51999999999</c:v>
                </c:pt>
                <c:pt idx="1699">
                  <c:v>-162717.67000000001</c:v>
                </c:pt>
                <c:pt idx="1700">
                  <c:v>-162958.82999999999</c:v>
                </c:pt>
                <c:pt idx="1701">
                  <c:v>-162526.54</c:v>
                </c:pt>
                <c:pt idx="1702">
                  <c:v>-162767.69</c:v>
                </c:pt>
                <c:pt idx="1703">
                  <c:v>-163008.85</c:v>
                </c:pt>
                <c:pt idx="1704">
                  <c:v>-162557.01</c:v>
                </c:pt>
                <c:pt idx="1705">
                  <c:v>-162798.16</c:v>
                </c:pt>
                <c:pt idx="1706">
                  <c:v>-163039.31</c:v>
                </c:pt>
                <c:pt idx="1707">
                  <c:v>-162567.16</c:v>
                </c:pt>
                <c:pt idx="1708">
                  <c:v>-162808.31</c:v>
                </c:pt>
                <c:pt idx="1709">
                  <c:v>-163049.46</c:v>
                </c:pt>
                <c:pt idx="1710">
                  <c:v>-162557.45000000001</c:v>
                </c:pt>
                <c:pt idx="1711">
                  <c:v>-162798.60999999999</c:v>
                </c:pt>
                <c:pt idx="1712">
                  <c:v>-163039.76</c:v>
                </c:pt>
                <c:pt idx="1713">
                  <c:v>-162529.5</c:v>
                </c:pt>
                <c:pt idx="1714">
                  <c:v>-162770.65</c:v>
                </c:pt>
                <c:pt idx="1715">
                  <c:v>-163011.81</c:v>
                </c:pt>
                <c:pt idx="1716">
                  <c:v>-162485.89000000001</c:v>
                </c:pt>
                <c:pt idx="1717">
                  <c:v>-162727.04000000001</c:v>
                </c:pt>
                <c:pt idx="1718">
                  <c:v>-162968.19</c:v>
                </c:pt>
                <c:pt idx="1719">
                  <c:v>-162429.97</c:v>
                </c:pt>
                <c:pt idx="1720">
                  <c:v>-162671.12</c:v>
                </c:pt>
                <c:pt idx="1721">
                  <c:v>-162912.28</c:v>
                </c:pt>
                <c:pt idx="1722">
                  <c:v>-162365.68</c:v>
                </c:pt>
                <c:pt idx="1723">
                  <c:v>-162606.82999999999</c:v>
                </c:pt>
                <c:pt idx="1724">
                  <c:v>-162847.98000000001</c:v>
                </c:pt>
                <c:pt idx="1725">
                  <c:v>-162297.20000000001</c:v>
                </c:pt>
                <c:pt idx="1726">
                  <c:v>-162538.35</c:v>
                </c:pt>
                <c:pt idx="1727">
                  <c:v>-162779.51</c:v>
                </c:pt>
                <c:pt idx="1728">
                  <c:v>-162228.78</c:v>
                </c:pt>
                <c:pt idx="1729">
                  <c:v>-162469.93</c:v>
                </c:pt>
                <c:pt idx="1730">
                  <c:v>-162711.07999999999</c:v>
                </c:pt>
                <c:pt idx="1731">
                  <c:v>-162164.42000000001</c:v>
                </c:pt>
                <c:pt idx="1732">
                  <c:v>-162405.57</c:v>
                </c:pt>
                <c:pt idx="1733">
                  <c:v>-162646.72</c:v>
                </c:pt>
                <c:pt idx="1734">
                  <c:v>-162107.69</c:v>
                </c:pt>
                <c:pt idx="1735">
                  <c:v>-162348.84</c:v>
                </c:pt>
                <c:pt idx="1736">
                  <c:v>-162589.99</c:v>
                </c:pt>
                <c:pt idx="1737">
                  <c:v>-162061.54</c:v>
                </c:pt>
                <c:pt idx="1738">
                  <c:v>-162302.69</c:v>
                </c:pt>
                <c:pt idx="1739">
                  <c:v>-162543.84</c:v>
                </c:pt>
                <c:pt idx="1740">
                  <c:v>-162028.13</c:v>
                </c:pt>
                <c:pt idx="1741">
                  <c:v>-162269.28</c:v>
                </c:pt>
                <c:pt idx="1742">
                  <c:v>-162510.44</c:v>
                </c:pt>
                <c:pt idx="1743">
                  <c:v>-162008.78</c:v>
                </c:pt>
                <c:pt idx="1744">
                  <c:v>-162249.93</c:v>
                </c:pt>
                <c:pt idx="1745">
                  <c:v>-162491.09</c:v>
                </c:pt>
                <c:pt idx="1746">
                  <c:v>-162003.91</c:v>
                </c:pt>
                <c:pt idx="1747">
                  <c:v>-162245.06</c:v>
                </c:pt>
                <c:pt idx="1748">
                  <c:v>-162486.21</c:v>
                </c:pt>
                <c:pt idx="1749">
                  <c:v>-162013.06</c:v>
                </c:pt>
                <c:pt idx="1750">
                  <c:v>-162254.21</c:v>
                </c:pt>
                <c:pt idx="1751">
                  <c:v>-162495.37</c:v>
                </c:pt>
                <c:pt idx="1752">
                  <c:v>-162034.98000000001</c:v>
                </c:pt>
                <c:pt idx="1753">
                  <c:v>-162276.13</c:v>
                </c:pt>
                <c:pt idx="1754">
                  <c:v>-162517.29</c:v>
                </c:pt>
                <c:pt idx="1755">
                  <c:v>-162067.73000000001</c:v>
                </c:pt>
                <c:pt idx="1756">
                  <c:v>-162308.88</c:v>
                </c:pt>
                <c:pt idx="1757">
                  <c:v>-162550.03</c:v>
                </c:pt>
                <c:pt idx="1758">
                  <c:v>-162108.81</c:v>
                </c:pt>
                <c:pt idx="1759">
                  <c:v>-162349.96</c:v>
                </c:pt>
                <c:pt idx="1760">
                  <c:v>-162591.10999999999</c:v>
                </c:pt>
                <c:pt idx="1761">
                  <c:v>-162155.38</c:v>
                </c:pt>
                <c:pt idx="1762">
                  <c:v>-162396.53</c:v>
                </c:pt>
                <c:pt idx="1763">
                  <c:v>-162637.68</c:v>
                </c:pt>
                <c:pt idx="1764">
                  <c:v>-162204.4</c:v>
                </c:pt>
                <c:pt idx="1765">
                  <c:v>-162445.54999999999</c:v>
                </c:pt>
                <c:pt idx="1766">
                  <c:v>-162686.70000000001</c:v>
                </c:pt>
                <c:pt idx="1767">
                  <c:v>-162252.85999999999</c:v>
                </c:pt>
                <c:pt idx="1768">
                  <c:v>-162494.01</c:v>
                </c:pt>
                <c:pt idx="1769">
                  <c:v>-162735.16</c:v>
                </c:pt>
                <c:pt idx="1770">
                  <c:v>-162297.91</c:v>
                </c:pt>
                <c:pt idx="1771">
                  <c:v>-162539.06</c:v>
                </c:pt>
                <c:pt idx="1772">
                  <c:v>-162780.21</c:v>
                </c:pt>
                <c:pt idx="1773">
                  <c:v>-162337.06</c:v>
                </c:pt>
                <c:pt idx="1774">
                  <c:v>-162578.21</c:v>
                </c:pt>
                <c:pt idx="1775">
                  <c:v>-162819.35999999999</c:v>
                </c:pt>
                <c:pt idx="1776">
                  <c:v>-162368.29</c:v>
                </c:pt>
                <c:pt idx="1777">
                  <c:v>-162609.44</c:v>
                </c:pt>
                <c:pt idx="1778">
                  <c:v>-162850.6</c:v>
                </c:pt>
                <c:pt idx="1779">
                  <c:v>-162390.17000000001</c:v>
                </c:pt>
                <c:pt idx="1780">
                  <c:v>-162631.32</c:v>
                </c:pt>
                <c:pt idx="1781">
                  <c:v>-162872.47</c:v>
                </c:pt>
                <c:pt idx="1782">
                  <c:v>-162401.85999999999</c:v>
                </c:pt>
                <c:pt idx="1783">
                  <c:v>-162643.01999999999</c:v>
                </c:pt>
                <c:pt idx="1784">
                  <c:v>-162884.17000000001</c:v>
                </c:pt>
                <c:pt idx="1785">
                  <c:v>-162403.21</c:v>
                </c:pt>
                <c:pt idx="1786">
                  <c:v>-162644.35999999999</c:v>
                </c:pt>
                <c:pt idx="1787">
                  <c:v>-162885.51</c:v>
                </c:pt>
                <c:pt idx="1788">
                  <c:v>-162394.64000000001</c:v>
                </c:pt>
                <c:pt idx="1789">
                  <c:v>-162635.79</c:v>
                </c:pt>
                <c:pt idx="1790">
                  <c:v>-162876.95000000001</c:v>
                </c:pt>
                <c:pt idx="1791">
                  <c:v>-162377.19</c:v>
                </c:pt>
                <c:pt idx="1792">
                  <c:v>-162618.34</c:v>
                </c:pt>
                <c:pt idx="1793">
                  <c:v>-162859.49</c:v>
                </c:pt>
                <c:pt idx="1794">
                  <c:v>-162352.32000000001</c:v>
                </c:pt>
                <c:pt idx="1795">
                  <c:v>-162593.48000000001</c:v>
                </c:pt>
                <c:pt idx="1796">
                  <c:v>-162834.63</c:v>
                </c:pt>
                <c:pt idx="1797">
                  <c:v>-162321.9</c:v>
                </c:pt>
                <c:pt idx="1798">
                  <c:v>-162563.06</c:v>
                </c:pt>
                <c:pt idx="1799">
                  <c:v>-162804.21</c:v>
                </c:pt>
                <c:pt idx="1800">
                  <c:v>-162288.01</c:v>
                </c:pt>
                <c:pt idx="1801">
                  <c:v>-162529.16</c:v>
                </c:pt>
                <c:pt idx="1802">
                  <c:v>-162770.31</c:v>
                </c:pt>
                <c:pt idx="1803">
                  <c:v>-162252.82</c:v>
                </c:pt>
                <c:pt idx="1804">
                  <c:v>-162493.97</c:v>
                </c:pt>
                <c:pt idx="1805">
                  <c:v>-162735.12</c:v>
                </c:pt>
                <c:pt idx="1806">
                  <c:v>-162218.48000000001</c:v>
                </c:pt>
                <c:pt idx="1807">
                  <c:v>-162459.63</c:v>
                </c:pt>
                <c:pt idx="1808">
                  <c:v>-162700.79</c:v>
                </c:pt>
                <c:pt idx="1809">
                  <c:v>-162186.98000000001</c:v>
                </c:pt>
                <c:pt idx="1810">
                  <c:v>-162428.13</c:v>
                </c:pt>
                <c:pt idx="1811">
                  <c:v>-162669.28</c:v>
                </c:pt>
                <c:pt idx="1812">
                  <c:v>-162160.01999999999</c:v>
                </c:pt>
                <c:pt idx="1813">
                  <c:v>-162401.17000000001</c:v>
                </c:pt>
                <c:pt idx="1814">
                  <c:v>-162642.32</c:v>
                </c:pt>
                <c:pt idx="1815">
                  <c:v>-162138.96</c:v>
                </c:pt>
                <c:pt idx="1816">
                  <c:v>-162380.10999999999</c:v>
                </c:pt>
                <c:pt idx="1817">
                  <c:v>-162621.26</c:v>
                </c:pt>
                <c:pt idx="1818">
                  <c:v>-162124.73000000001</c:v>
                </c:pt>
                <c:pt idx="1819">
                  <c:v>-162365.88</c:v>
                </c:pt>
                <c:pt idx="1820">
                  <c:v>-162607.04000000001</c:v>
                </c:pt>
                <c:pt idx="1821">
                  <c:v>-162117.82</c:v>
                </c:pt>
                <c:pt idx="1822">
                  <c:v>-162358.97</c:v>
                </c:pt>
                <c:pt idx="1823">
                  <c:v>-162600.12</c:v>
                </c:pt>
                <c:pt idx="1824">
                  <c:v>-162118.24</c:v>
                </c:pt>
                <c:pt idx="1825">
                  <c:v>-162359.39000000001</c:v>
                </c:pt>
                <c:pt idx="1826">
                  <c:v>-162600.54999999999</c:v>
                </c:pt>
                <c:pt idx="1827">
                  <c:v>-162125.59</c:v>
                </c:pt>
                <c:pt idx="1828">
                  <c:v>-162366.74</c:v>
                </c:pt>
                <c:pt idx="1829">
                  <c:v>-162607.89000000001</c:v>
                </c:pt>
                <c:pt idx="1830">
                  <c:v>-162139.06</c:v>
                </c:pt>
                <c:pt idx="1831">
                  <c:v>-162380.21</c:v>
                </c:pt>
                <c:pt idx="1832">
                  <c:v>-162621.35999999999</c:v>
                </c:pt>
                <c:pt idx="1833">
                  <c:v>-162157.53</c:v>
                </c:pt>
                <c:pt idx="1834">
                  <c:v>-162398.69</c:v>
                </c:pt>
                <c:pt idx="1835">
                  <c:v>-162639.84</c:v>
                </c:pt>
                <c:pt idx="1836">
                  <c:v>-162179.66</c:v>
                </c:pt>
                <c:pt idx="1837">
                  <c:v>-162420.81</c:v>
                </c:pt>
                <c:pt idx="1838">
                  <c:v>-162661.96</c:v>
                </c:pt>
                <c:pt idx="1839">
                  <c:v>-162203.92000000001</c:v>
                </c:pt>
                <c:pt idx="1840">
                  <c:v>-162445.07</c:v>
                </c:pt>
                <c:pt idx="1841">
                  <c:v>-162686.22</c:v>
                </c:pt>
                <c:pt idx="1842">
                  <c:v>-162228.78</c:v>
                </c:pt>
                <c:pt idx="1843">
                  <c:v>-162469.93</c:v>
                </c:pt>
                <c:pt idx="1844">
                  <c:v>-162711.07999999999</c:v>
                </c:pt>
                <c:pt idx="1845">
                  <c:v>-162252.73000000001</c:v>
                </c:pt>
                <c:pt idx="1846">
                  <c:v>-162493.88</c:v>
                </c:pt>
                <c:pt idx="1847">
                  <c:v>-162735.03</c:v>
                </c:pt>
                <c:pt idx="1848">
                  <c:v>-162274.4</c:v>
                </c:pt>
                <c:pt idx="1849">
                  <c:v>-162515.54999999999</c:v>
                </c:pt>
                <c:pt idx="1850">
                  <c:v>-162756.70000000001</c:v>
                </c:pt>
                <c:pt idx="1851">
                  <c:v>-162292.63</c:v>
                </c:pt>
                <c:pt idx="1852">
                  <c:v>-162533.78</c:v>
                </c:pt>
                <c:pt idx="1853">
                  <c:v>-162774.93</c:v>
                </c:pt>
                <c:pt idx="1854">
                  <c:v>-162306.5</c:v>
                </c:pt>
                <c:pt idx="1855">
                  <c:v>-162547.66</c:v>
                </c:pt>
                <c:pt idx="1856">
                  <c:v>-162788.81</c:v>
                </c:pt>
                <c:pt idx="1857">
                  <c:v>-162315.44</c:v>
                </c:pt>
                <c:pt idx="1858">
                  <c:v>-162556.59</c:v>
                </c:pt>
                <c:pt idx="1859">
                  <c:v>-162797.74</c:v>
                </c:pt>
                <c:pt idx="1860">
                  <c:v>-162319.15</c:v>
                </c:pt>
                <c:pt idx="1861">
                  <c:v>-162560.29999999999</c:v>
                </c:pt>
                <c:pt idx="1862">
                  <c:v>-162801.46</c:v>
                </c:pt>
                <c:pt idx="1863">
                  <c:v>-162317.69</c:v>
                </c:pt>
                <c:pt idx="1864">
                  <c:v>-162558.85</c:v>
                </c:pt>
                <c:pt idx="1865">
                  <c:v>-162800</c:v>
                </c:pt>
                <c:pt idx="1866">
                  <c:v>-162311.42000000001</c:v>
                </c:pt>
                <c:pt idx="1867">
                  <c:v>-162552.57</c:v>
                </c:pt>
                <c:pt idx="1868">
                  <c:v>-162793.72</c:v>
                </c:pt>
                <c:pt idx="1869">
                  <c:v>-162300.93</c:v>
                </c:pt>
                <c:pt idx="1870">
                  <c:v>-162542.07999999999</c:v>
                </c:pt>
                <c:pt idx="1871">
                  <c:v>-162783.23000000001</c:v>
                </c:pt>
                <c:pt idx="1872">
                  <c:v>-162287.07</c:v>
                </c:pt>
                <c:pt idx="1873">
                  <c:v>-162528.22</c:v>
                </c:pt>
                <c:pt idx="1874">
                  <c:v>-162769.37</c:v>
                </c:pt>
                <c:pt idx="1875">
                  <c:v>-162270.81</c:v>
                </c:pt>
                <c:pt idx="1876">
                  <c:v>-162511.97</c:v>
                </c:pt>
                <c:pt idx="1877">
                  <c:v>-162753.12</c:v>
                </c:pt>
                <c:pt idx="1878">
                  <c:v>-162253.25</c:v>
                </c:pt>
                <c:pt idx="1879">
                  <c:v>-162494.39999999999</c:v>
                </c:pt>
                <c:pt idx="1880">
                  <c:v>-162735.54999999999</c:v>
                </c:pt>
                <c:pt idx="1881">
                  <c:v>-162235.47</c:v>
                </c:pt>
                <c:pt idx="1882">
                  <c:v>-162476.62</c:v>
                </c:pt>
                <c:pt idx="1883">
                  <c:v>-162717.78</c:v>
                </c:pt>
                <c:pt idx="1884">
                  <c:v>-162218.53</c:v>
                </c:pt>
                <c:pt idx="1885">
                  <c:v>-162459.69</c:v>
                </c:pt>
                <c:pt idx="1886">
                  <c:v>-162700.84</c:v>
                </c:pt>
                <c:pt idx="1887">
                  <c:v>-162203.38</c:v>
                </c:pt>
                <c:pt idx="1888">
                  <c:v>-162444.54</c:v>
                </c:pt>
                <c:pt idx="1889">
                  <c:v>-162685.69</c:v>
                </c:pt>
                <c:pt idx="1890">
                  <c:v>-162190.82</c:v>
                </c:pt>
                <c:pt idx="1891">
                  <c:v>-162431.97</c:v>
                </c:pt>
                <c:pt idx="1892">
                  <c:v>-162673.12</c:v>
                </c:pt>
                <c:pt idx="1893">
                  <c:v>-162181.44</c:v>
                </c:pt>
                <c:pt idx="1894">
                  <c:v>-162422.59</c:v>
                </c:pt>
                <c:pt idx="1895">
                  <c:v>-162663.74</c:v>
                </c:pt>
                <c:pt idx="1896">
                  <c:v>-162175.63</c:v>
                </c:pt>
                <c:pt idx="1897">
                  <c:v>-162416.78</c:v>
                </c:pt>
                <c:pt idx="1898">
                  <c:v>-162657.93</c:v>
                </c:pt>
                <c:pt idx="1899">
                  <c:v>-162173.53</c:v>
                </c:pt>
                <c:pt idx="1900">
                  <c:v>-162414.69</c:v>
                </c:pt>
                <c:pt idx="1901">
                  <c:v>-162655.84</c:v>
                </c:pt>
                <c:pt idx="1902">
                  <c:v>-162175.09</c:v>
                </c:pt>
                <c:pt idx="1903">
                  <c:v>-162416.24</c:v>
                </c:pt>
                <c:pt idx="1904">
                  <c:v>-162657.39000000001</c:v>
                </c:pt>
                <c:pt idx="1905">
                  <c:v>-162180.01</c:v>
                </c:pt>
                <c:pt idx="1906">
                  <c:v>-162421.16</c:v>
                </c:pt>
                <c:pt idx="1907">
                  <c:v>-162662.31</c:v>
                </c:pt>
                <c:pt idx="1908">
                  <c:v>-162187.82</c:v>
                </c:pt>
                <c:pt idx="1909">
                  <c:v>-162428.97</c:v>
                </c:pt>
                <c:pt idx="1910">
                  <c:v>-162670.12</c:v>
                </c:pt>
                <c:pt idx="1911">
                  <c:v>-162197.9</c:v>
                </c:pt>
                <c:pt idx="1912">
                  <c:v>-162439.06</c:v>
                </c:pt>
                <c:pt idx="1913">
                  <c:v>-162680.21</c:v>
                </c:pt>
                <c:pt idx="1914">
                  <c:v>-162209.54999999999</c:v>
                </c:pt>
                <c:pt idx="1915">
                  <c:v>-162450.70000000001</c:v>
                </c:pt>
                <c:pt idx="1916">
                  <c:v>-162691.85</c:v>
                </c:pt>
                <c:pt idx="1917">
                  <c:v>-162221.98000000001</c:v>
                </c:pt>
                <c:pt idx="1918">
                  <c:v>-162463.13</c:v>
                </c:pt>
                <c:pt idx="1919">
                  <c:v>-162704.29</c:v>
                </c:pt>
                <c:pt idx="1920">
                  <c:v>-162234.42000000001</c:v>
                </c:pt>
                <c:pt idx="1921">
                  <c:v>-162475.57</c:v>
                </c:pt>
                <c:pt idx="1922">
                  <c:v>-162716.72</c:v>
                </c:pt>
                <c:pt idx="1923">
                  <c:v>-162246.13</c:v>
                </c:pt>
                <c:pt idx="1924">
                  <c:v>-162487.28</c:v>
                </c:pt>
                <c:pt idx="1925">
                  <c:v>-162728.43</c:v>
                </c:pt>
                <c:pt idx="1926">
                  <c:v>-162256.44</c:v>
                </c:pt>
                <c:pt idx="1927">
                  <c:v>-162497.59</c:v>
                </c:pt>
                <c:pt idx="1928">
                  <c:v>-162738.74</c:v>
                </c:pt>
                <c:pt idx="1929">
                  <c:v>-162264.82</c:v>
                </c:pt>
                <c:pt idx="1930">
                  <c:v>-162505.97</c:v>
                </c:pt>
                <c:pt idx="1931">
                  <c:v>-162747.12</c:v>
                </c:pt>
                <c:pt idx="1932">
                  <c:v>-162270.87</c:v>
                </c:pt>
                <c:pt idx="1933">
                  <c:v>-162512.01999999999</c:v>
                </c:pt>
                <c:pt idx="1934">
                  <c:v>-162753.17000000001</c:v>
                </c:pt>
                <c:pt idx="1935">
                  <c:v>-162274.34</c:v>
                </c:pt>
                <c:pt idx="1936">
                  <c:v>-162515.49</c:v>
                </c:pt>
                <c:pt idx="1937">
                  <c:v>-162756.64000000001</c:v>
                </c:pt>
                <c:pt idx="1938">
                  <c:v>-162275.15</c:v>
                </c:pt>
                <c:pt idx="1939">
                  <c:v>-162516.31</c:v>
                </c:pt>
                <c:pt idx="1940">
                  <c:v>-162757.46</c:v>
                </c:pt>
                <c:pt idx="1941">
                  <c:v>-162273.4</c:v>
                </c:pt>
                <c:pt idx="1942">
                  <c:v>-162514.54999999999</c:v>
                </c:pt>
                <c:pt idx="1943">
                  <c:v>-162755.71</c:v>
                </c:pt>
                <c:pt idx="1944">
                  <c:v>-162269.31</c:v>
                </c:pt>
                <c:pt idx="1945">
                  <c:v>-162510.46</c:v>
                </c:pt>
                <c:pt idx="1946">
                  <c:v>-162751.60999999999</c:v>
                </c:pt>
                <c:pt idx="1947">
                  <c:v>-162263.24</c:v>
                </c:pt>
                <c:pt idx="1948">
                  <c:v>-162504.39000000001</c:v>
                </c:pt>
                <c:pt idx="1949">
                  <c:v>-162745.54</c:v>
                </c:pt>
                <c:pt idx="1950">
                  <c:v>-162255.64000000001</c:v>
                </c:pt>
                <c:pt idx="1951">
                  <c:v>-162496.79</c:v>
                </c:pt>
                <c:pt idx="1952">
                  <c:v>-162737.94</c:v>
                </c:pt>
                <c:pt idx="1953">
                  <c:v>-162247.03</c:v>
                </c:pt>
                <c:pt idx="1954">
                  <c:v>-162488.18</c:v>
                </c:pt>
                <c:pt idx="1955">
                  <c:v>-162729.34</c:v>
                </c:pt>
                <c:pt idx="1956">
                  <c:v>-162237.98000000001</c:v>
                </c:pt>
                <c:pt idx="1957">
                  <c:v>-162479.13</c:v>
                </c:pt>
                <c:pt idx="1958">
                  <c:v>-162720.28</c:v>
                </c:pt>
                <c:pt idx="1959">
                  <c:v>-162229.03</c:v>
                </c:pt>
                <c:pt idx="1960">
                  <c:v>-162470.18</c:v>
                </c:pt>
                <c:pt idx="1961">
                  <c:v>-162711.32999999999</c:v>
                </c:pt>
                <c:pt idx="1962">
                  <c:v>-162220.70000000001</c:v>
                </c:pt>
                <c:pt idx="1963">
                  <c:v>-162461.85</c:v>
                </c:pt>
                <c:pt idx="1964">
                  <c:v>-162703</c:v>
                </c:pt>
                <c:pt idx="1965">
                  <c:v>-162213.44</c:v>
                </c:pt>
                <c:pt idx="1966">
                  <c:v>-162454.59</c:v>
                </c:pt>
                <c:pt idx="1967">
                  <c:v>-162695.75</c:v>
                </c:pt>
                <c:pt idx="1968">
                  <c:v>-162207.63</c:v>
                </c:pt>
                <c:pt idx="1969">
                  <c:v>-162448.78</c:v>
                </c:pt>
                <c:pt idx="1970">
                  <c:v>-162689.93</c:v>
                </c:pt>
                <c:pt idx="1971">
                  <c:v>-162203.53</c:v>
                </c:pt>
                <c:pt idx="1972">
                  <c:v>-162444.68</c:v>
                </c:pt>
                <c:pt idx="1973">
                  <c:v>-162685.82999999999</c:v>
                </c:pt>
                <c:pt idx="1974">
                  <c:v>-162201.28</c:v>
                </c:pt>
                <c:pt idx="1975">
                  <c:v>-162442.43</c:v>
                </c:pt>
                <c:pt idx="1976">
                  <c:v>-162683.57999999999</c:v>
                </c:pt>
                <c:pt idx="1977">
                  <c:v>-162200.92000000001</c:v>
                </c:pt>
                <c:pt idx="1978">
                  <c:v>-162442.07</c:v>
                </c:pt>
                <c:pt idx="1979">
                  <c:v>-162683.22</c:v>
                </c:pt>
                <c:pt idx="1980">
                  <c:v>-162202.37</c:v>
                </c:pt>
                <c:pt idx="1981">
                  <c:v>-162443.51999999999</c:v>
                </c:pt>
                <c:pt idx="1982">
                  <c:v>-162684.67000000001</c:v>
                </c:pt>
                <c:pt idx="1983">
                  <c:v>-162205.44</c:v>
                </c:pt>
                <c:pt idx="1984">
                  <c:v>-162446.59</c:v>
                </c:pt>
                <c:pt idx="1985">
                  <c:v>-162687.74</c:v>
                </c:pt>
                <c:pt idx="1986">
                  <c:v>-162209.85999999999</c:v>
                </c:pt>
                <c:pt idx="1987">
                  <c:v>-162451.01</c:v>
                </c:pt>
                <c:pt idx="1988">
                  <c:v>-162692.16</c:v>
                </c:pt>
                <c:pt idx="1989">
                  <c:v>-162215.29999999999</c:v>
                </c:pt>
                <c:pt idx="1990">
                  <c:v>-162456.45000000001</c:v>
                </c:pt>
                <c:pt idx="1991">
                  <c:v>-162697.60999999999</c:v>
                </c:pt>
                <c:pt idx="1992">
                  <c:v>-162221.38</c:v>
                </c:pt>
                <c:pt idx="1993">
                  <c:v>-162462.53</c:v>
                </c:pt>
                <c:pt idx="1994">
                  <c:v>-162703.69</c:v>
                </c:pt>
                <c:pt idx="1995">
                  <c:v>-162227.71</c:v>
                </c:pt>
                <c:pt idx="1996">
                  <c:v>-162468.85999999999</c:v>
                </c:pt>
                <c:pt idx="1997">
                  <c:v>-162710.01</c:v>
                </c:pt>
                <c:pt idx="1998">
                  <c:v>-162233.88</c:v>
                </c:pt>
                <c:pt idx="1999">
                  <c:v>-162475.03</c:v>
                </c:pt>
                <c:pt idx="2000">
                  <c:v>-162716.19</c:v>
                </c:pt>
                <c:pt idx="2001">
                  <c:v>-162239.54999999999</c:v>
                </c:pt>
                <c:pt idx="2002">
                  <c:v>-162480.70000000001</c:v>
                </c:pt>
                <c:pt idx="2003">
                  <c:v>-162721.85</c:v>
                </c:pt>
                <c:pt idx="2004">
                  <c:v>-162244.4</c:v>
                </c:pt>
                <c:pt idx="2005">
                  <c:v>-162485.54999999999</c:v>
                </c:pt>
                <c:pt idx="2006">
                  <c:v>-162726.70000000001</c:v>
                </c:pt>
                <c:pt idx="2007">
                  <c:v>-162248.18</c:v>
                </c:pt>
                <c:pt idx="2008">
                  <c:v>-162489.32999999999</c:v>
                </c:pt>
                <c:pt idx="2009">
                  <c:v>-162730.48000000001</c:v>
                </c:pt>
                <c:pt idx="2010">
                  <c:v>-162250.72</c:v>
                </c:pt>
                <c:pt idx="2011">
                  <c:v>-162491.87</c:v>
                </c:pt>
                <c:pt idx="2012">
                  <c:v>-162733.01999999999</c:v>
                </c:pt>
                <c:pt idx="2013">
                  <c:v>-162251.93</c:v>
                </c:pt>
                <c:pt idx="2014">
                  <c:v>-162493.07999999999</c:v>
                </c:pt>
                <c:pt idx="2015">
                  <c:v>-162734.23000000001</c:v>
                </c:pt>
                <c:pt idx="2016">
                  <c:v>-162251.79999999999</c:v>
                </c:pt>
                <c:pt idx="2017">
                  <c:v>-162492.95000000001</c:v>
                </c:pt>
                <c:pt idx="2018">
                  <c:v>-162734.1</c:v>
                </c:pt>
                <c:pt idx="2019">
                  <c:v>-162250.41</c:v>
                </c:pt>
                <c:pt idx="2020">
                  <c:v>-162491.56</c:v>
                </c:pt>
                <c:pt idx="2021">
                  <c:v>-162732.72</c:v>
                </c:pt>
                <c:pt idx="2022">
                  <c:v>-162247.91</c:v>
                </c:pt>
                <c:pt idx="2023">
                  <c:v>-162489.06</c:v>
                </c:pt>
                <c:pt idx="2024">
                  <c:v>-162730.21</c:v>
                </c:pt>
                <c:pt idx="2025">
                  <c:v>-162244.48000000001</c:v>
                </c:pt>
                <c:pt idx="2026">
                  <c:v>-162485.64000000001</c:v>
                </c:pt>
                <c:pt idx="2027">
                  <c:v>-162726.79</c:v>
                </c:pt>
                <c:pt idx="2028">
                  <c:v>-162240.39000000001</c:v>
                </c:pt>
                <c:pt idx="2029">
                  <c:v>-162481.54</c:v>
                </c:pt>
                <c:pt idx="2030">
                  <c:v>-162722.69</c:v>
                </c:pt>
                <c:pt idx="2031">
                  <c:v>-162235.9</c:v>
                </c:pt>
                <c:pt idx="2032">
                  <c:v>-162477.04999999999</c:v>
                </c:pt>
                <c:pt idx="2033">
                  <c:v>-162718.20000000001</c:v>
                </c:pt>
                <c:pt idx="2034">
                  <c:v>-162231.29</c:v>
                </c:pt>
                <c:pt idx="2035">
                  <c:v>-162472.44</c:v>
                </c:pt>
                <c:pt idx="2036">
                  <c:v>-162713.59</c:v>
                </c:pt>
                <c:pt idx="2037">
                  <c:v>-162226.84</c:v>
                </c:pt>
                <c:pt idx="2038">
                  <c:v>-162467.99</c:v>
                </c:pt>
                <c:pt idx="2039">
                  <c:v>-162709.15</c:v>
                </c:pt>
                <c:pt idx="2040">
                  <c:v>-162222.79999999999</c:v>
                </c:pt>
                <c:pt idx="2041">
                  <c:v>-162463.96</c:v>
                </c:pt>
                <c:pt idx="2042">
                  <c:v>-162705.10999999999</c:v>
                </c:pt>
                <c:pt idx="2043">
                  <c:v>-162219.39000000001</c:v>
                </c:pt>
                <c:pt idx="2044">
                  <c:v>-162460.54</c:v>
                </c:pt>
                <c:pt idx="2045">
                  <c:v>-162701.69</c:v>
                </c:pt>
                <c:pt idx="2046">
                  <c:v>-162216.76</c:v>
                </c:pt>
                <c:pt idx="2047">
                  <c:v>-162457.92000000001</c:v>
                </c:pt>
                <c:pt idx="2048">
                  <c:v>-162699.07</c:v>
                </c:pt>
                <c:pt idx="2049">
                  <c:v>-162215.04000000001</c:v>
                </c:pt>
                <c:pt idx="2050">
                  <c:v>-162456.19</c:v>
                </c:pt>
                <c:pt idx="2051">
                  <c:v>-162697.34</c:v>
                </c:pt>
                <c:pt idx="2052">
                  <c:v>-162214.26999999999</c:v>
                </c:pt>
                <c:pt idx="2053">
                  <c:v>-162455.42000000001</c:v>
                </c:pt>
                <c:pt idx="2054">
                  <c:v>-162696.57</c:v>
                </c:pt>
                <c:pt idx="2055">
                  <c:v>-162214.44</c:v>
                </c:pt>
                <c:pt idx="2056">
                  <c:v>-162455.59</c:v>
                </c:pt>
                <c:pt idx="2057">
                  <c:v>-162696.75</c:v>
                </c:pt>
                <c:pt idx="2058">
                  <c:v>-162215.5</c:v>
                </c:pt>
                <c:pt idx="2059">
                  <c:v>-162456.65</c:v>
                </c:pt>
                <c:pt idx="2060">
                  <c:v>-162697.79999999999</c:v>
                </c:pt>
                <c:pt idx="2061">
                  <c:v>-162217.32999999999</c:v>
                </c:pt>
                <c:pt idx="2062">
                  <c:v>-162458.48000000001</c:v>
                </c:pt>
                <c:pt idx="2063">
                  <c:v>-162699.63</c:v>
                </c:pt>
                <c:pt idx="2064">
                  <c:v>-162219.78</c:v>
                </c:pt>
                <c:pt idx="2065">
                  <c:v>-162460.93</c:v>
                </c:pt>
                <c:pt idx="2066">
                  <c:v>-162702.07999999999</c:v>
                </c:pt>
                <c:pt idx="2067">
                  <c:v>-162222.67000000001</c:v>
                </c:pt>
                <c:pt idx="2068">
                  <c:v>-162463.82999999999</c:v>
                </c:pt>
                <c:pt idx="2069">
                  <c:v>-162704.98000000001</c:v>
                </c:pt>
                <c:pt idx="2070">
                  <c:v>-162225.81</c:v>
                </c:pt>
                <c:pt idx="2071">
                  <c:v>-162466.97</c:v>
                </c:pt>
                <c:pt idx="2072">
                  <c:v>-162708.12</c:v>
                </c:pt>
                <c:pt idx="2073">
                  <c:v>-162229</c:v>
                </c:pt>
                <c:pt idx="2074">
                  <c:v>-162470.15</c:v>
                </c:pt>
                <c:pt idx="2075">
                  <c:v>-162711.29999999999</c:v>
                </c:pt>
                <c:pt idx="2076">
                  <c:v>-162232.04</c:v>
                </c:pt>
                <c:pt idx="2077">
                  <c:v>-162473.19</c:v>
                </c:pt>
                <c:pt idx="2078">
                  <c:v>-162714.34</c:v>
                </c:pt>
                <c:pt idx="2079">
                  <c:v>-162234.75</c:v>
                </c:pt>
                <c:pt idx="2080">
                  <c:v>-162475.9</c:v>
                </c:pt>
                <c:pt idx="2081">
                  <c:v>-162717.06</c:v>
                </c:pt>
                <c:pt idx="2082">
                  <c:v>-162237</c:v>
                </c:pt>
                <c:pt idx="2083">
                  <c:v>-162478.15</c:v>
                </c:pt>
                <c:pt idx="2084">
                  <c:v>-162719.31</c:v>
                </c:pt>
                <c:pt idx="2085">
                  <c:v>-162238.67000000001</c:v>
                </c:pt>
                <c:pt idx="2086">
                  <c:v>-162479.82</c:v>
                </c:pt>
                <c:pt idx="2087">
                  <c:v>-162720.98000000001</c:v>
                </c:pt>
                <c:pt idx="2088">
                  <c:v>-162239.69</c:v>
                </c:pt>
                <c:pt idx="2089">
                  <c:v>-162480.84</c:v>
                </c:pt>
                <c:pt idx="2090">
                  <c:v>-162722</c:v>
                </c:pt>
                <c:pt idx="2091">
                  <c:v>-162240.04</c:v>
                </c:pt>
                <c:pt idx="2092">
                  <c:v>-162481.19</c:v>
                </c:pt>
                <c:pt idx="2093">
                  <c:v>-162722.34</c:v>
                </c:pt>
                <c:pt idx="2094">
                  <c:v>-162239.71</c:v>
                </c:pt>
                <c:pt idx="2095">
                  <c:v>-162480.87</c:v>
                </c:pt>
                <c:pt idx="2096">
                  <c:v>-162722.01999999999</c:v>
                </c:pt>
                <c:pt idx="2097">
                  <c:v>-162238.78</c:v>
                </c:pt>
                <c:pt idx="2098">
                  <c:v>-162479.93</c:v>
                </c:pt>
                <c:pt idx="2099">
                  <c:v>-162721.07999999999</c:v>
                </c:pt>
                <c:pt idx="2100">
                  <c:v>-162237.31</c:v>
                </c:pt>
                <c:pt idx="2101">
                  <c:v>-162478.47</c:v>
                </c:pt>
                <c:pt idx="2102">
                  <c:v>-162719.62</c:v>
                </c:pt>
                <c:pt idx="2103">
                  <c:v>-162235.43</c:v>
                </c:pt>
                <c:pt idx="2104">
                  <c:v>-162476.59</c:v>
                </c:pt>
                <c:pt idx="2105">
                  <c:v>-162717.74</c:v>
                </c:pt>
                <c:pt idx="2106">
                  <c:v>-162233.26999999999</c:v>
                </c:pt>
                <c:pt idx="2107">
                  <c:v>-162474.42000000001</c:v>
                </c:pt>
                <c:pt idx="2108">
                  <c:v>-162715.57</c:v>
                </c:pt>
                <c:pt idx="2109">
                  <c:v>-162230.96</c:v>
                </c:pt>
                <c:pt idx="2110">
                  <c:v>-162472.10999999999</c:v>
                </c:pt>
                <c:pt idx="2111">
                  <c:v>-162713.26</c:v>
                </c:pt>
                <c:pt idx="2112">
                  <c:v>-162228.65</c:v>
                </c:pt>
                <c:pt idx="2113">
                  <c:v>-162469.79999999999</c:v>
                </c:pt>
                <c:pt idx="2114">
                  <c:v>-162710.95000000001</c:v>
                </c:pt>
                <c:pt idx="2115">
                  <c:v>-162226.47</c:v>
                </c:pt>
                <c:pt idx="2116">
                  <c:v>-162467.62</c:v>
                </c:pt>
                <c:pt idx="2117">
                  <c:v>-162708.76999999999</c:v>
                </c:pt>
                <c:pt idx="2118">
                  <c:v>-162224.54999999999</c:v>
                </c:pt>
                <c:pt idx="2119">
                  <c:v>-162465.70000000001</c:v>
                </c:pt>
                <c:pt idx="2120">
                  <c:v>-162706.85</c:v>
                </c:pt>
                <c:pt idx="2121">
                  <c:v>-162222.98000000001</c:v>
                </c:pt>
                <c:pt idx="2122">
                  <c:v>-162464.13</c:v>
                </c:pt>
                <c:pt idx="2123">
                  <c:v>-162705.28</c:v>
                </c:pt>
                <c:pt idx="2124">
                  <c:v>-162221.84</c:v>
                </c:pt>
                <c:pt idx="2125">
                  <c:v>-162462.99</c:v>
                </c:pt>
                <c:pt idx="2126">
                  <c:v>-162704.14000000001</c:v>
                </c:pt>
                <c:pt idx="2127">
                  <c:v>-162221.17000000001</c:v>
                </c:pt>
                <c:pt idx="2128">
                  <c:v>-162462.32</c:v>
                </c:pt>
                <c:pt idx="2129">
                  <c:v>-162703.47</c:v>
                </c:pt>
                <c:pt idx="2130">
                  <c:v>-162220.98000000001</c:v>
                </c:pt>
                <c:pt idx="2131">
                  <c:v>-162462.14000000001</c:v>
                </c:pt>
                <c:pt idx="2132">
                  <c:v>-162703.29</c:v>
                </c:pt>
                <c:pt idx="2133">
                  <c:v>-162221.26999999999</c:v>
                </c:pt>
                <c:pt idx="2134">
                  <c:v>-162462.43</c:v>
                </c:pt>
                <c:pt idx="2135">
                  <c:v>-162703.57999999999</c:v>
                </c:pt>
                <c:pt idx="2136">
                  <c:v>-162221.99</c:v>
                </c:pt>
                <c:pt idx="2137">
                  <c:v>-162463.15</c:v>
                </c:pt>
                <c:pt idx="2138">
                  <c:v>-162704.29999999999</c:v>
                </c:pt>
                <c:pt idx="2139">
                  <c:v>-162223.07999999999</c:v>
                </c:pt>
                <c:pt idx="2140">
                  <c:v>-162464.23000000001</c:v>
                </c:pt>
                <c:pt idx="2141">
                  <c:v>-162705.38</c:v>
                </c:pt>
                <c:pt idx="2142">
                  <c:v>-162224.45000000001</c:v>
                </c:pt>
                <c:pt idx="2143">
                  <c:v>-162465.60000000001</c:v>
                </c:pt>
                <c:pt idx="2144">
                  <c:v>-162706.75</c:v>
                </c:pt>
                <c:pt idx="2145">
                  <c:v>-162226.01</c:v>
                </c:pt>
                <c:pt idx="2146">
                  <c:v>-162467.16</c:v>
                </c:pt>
                <c:pt idx="2147">
                  <c:v>-162708.31</c:v>
                </c:pt>
                <c:pt idx="2148">
                  <c:v>-162227.65</c:v>
                </c:pt>
                <c:pt idx="2149">
                  <c:v>-162468.79999999999</c:v>
                </c:pt>
                <c:pt idx="2150">
                  <c:v>-162709.96</c:v>
                </c:pt>
                <c:pt idx="2151">
                  <c:v>-162229.28</c:v>
                </c:pt>
                <c:pt idx="2152">
                  <c:v>-162470.44</c:v>
                </c:pt>
                <c:pt idx="2153">
                  <c:v>-162711.59</c:v>
                </c:pt>
                <c:pt idx="2154">
                  <c:v>-162230.81</c:v>
                </c:pt>
                <c:pt idx="2155">
                  <c:v>-162471.96</c:v>
                </c:pt>
                <c:pt idx="2156">
                  <c:v>-162713.10999999999</c:v>
                </c:pt>
                <c:pt idx="2157">
                  <c:v>-162232.14000000001</c:v>
                </c:pt>
                <c:pt idx="2158">
                  <c:v>-162473.29</c:v>
                </c:pt>
                <c:pt idx="2159">
                  <c:v>-162714.44</c:v>
                </c:pt>
                <c:pt idx="2160">
                  <c:v>-162233.21</c:v>
                </c:pt>
                <c:pt idx="2161">
                  <c:v>-162474.35999999999</c:v>
                </c:pt>
                <c:pt idx="2162">
                  <c:v>-162715.51999999999</c:v>
                </c:pt>
                <c:pt idx="2163">
                  <c:v>-162233.98000000001</c:v>
                </c:pt>
                <c:pt idx="2164">
                  <c:v>-162475.13</c:v>
                </c:pt>
                <c:pt idx="2165">
                  <c:v>-162716.28</c:v>
                </c:pt>
                <c:pt idx="2166">
                  <c:v>-162234.41</c:v>
                </c:pt>
                <c:pt idx="2167">
                  <c:v>-162475.56</c:v>
                </c:pt>
                <c:pt idx="2168">
                  <c:v>-162716.71</c:v>
                </c:pt>
                <c:pt idx="2169">
                  <c:v>-162234.5</c:v>
                </c:pt>
                <c:pt idx="2170">
                  <c:v>-162475.65</c:v>
                </c:pt>
                <c:pt idx="2171">
                  <c:v>-162716.79999999999</c:v>
                </c:pt>
                <c:pt idx="2172">
                  <c:v>-162234.26</c:v>
                </c:pt>
                <c:pt idx="2173">
                  <c:v>-162475.41</c:v>
                </c:pt>
                <c:pt idx="2174">
                  <c:v>-162716.57</c:v>
                </c:pt>
                <c:pt idx="2175">
                  <c:v>-162233.73000000001</c:v>
                </c:pt>
                <c:pt idx="2176">
                  <c:v>-162474.88</c:v>
                </c:pt>
                <c:pt idx="2177">
                  <c:v>-162716.04</c:v>
                </c:pt>
                <c:pt idx="2178">
                  <c:v>-162232.95999999999</c:v>
                </c:pt>
                <c:pt idx="2179">
                  <c:v>-162474.10999999999</c:v>
                </c:pt>
                <c:pt idx="2180">
                  <c:v>-162715.26</c:v>
                </c:pt>
                <c:pt idx="2181">
                  <c:v>-162232</c:v>
                </c:pt>
                <c:pt idx="2182">
                  <c:v>-162473.15</c:v>
                </c:pt>
                <c:pt idx="2183">
                  <c:v>-162714.29999999999</c:v>
                </c:pt>
                <c:pt idx="2184">
                  <c:v>-162230.93</c:v>
                </c:pt>
                <c:pt idx="2185">
                  <c:v>-162472.07999999999</c:v>
                </c:pt>
                <c:pt idx="2186">
                  <c:v>-162713.23000000001</c:v>
                </c:pt>
                <c:pt idx="2187">
                  <c:v>-162229.81</c:v>
                </c:pt>
                <c:pt idx="2188">
                  <c:v>-162470.96</c:v>
                </c:pt>
                <c:pt idx="2189">
                  <c:v>-162712.10999999999</c:v>
                </c:pt>
                <c:pt idx="2190">
                  <c:v>-162228.72</c:v>
                </c:pt>
                <c:pt idx="2191">
                  <c:v>-162469.88</c:v>
                </c:pt>
                <c:pt idx="2192">
                  <c:v>-162711.03</c:v>
                </c:pt>
                <c:pt idx="2193">
                  <c:v>-162227.73000000001</c:v>
                </c:pt>
                <c:pt idx="2194">
                  <c:v>-162468.88</c:v>
                </c:pt>
                <c:pt idx="2195">
                  <c:v>-162710.03</c:v>
                </c:pt>
                <c:pt idx="2196">
                  <c:v>-162226.89000000001</c:v>
                </c:pt>
                <c:pt idx="2197">
                  <c:v>-162468.04</c:v>
                </c:pt>
                <c:pt idx="2198">
                  <c:v>-162709.19</c:v>
                </c:pt>
                <c:pt idx="2199">
                  <c:v>-162226.23999999999</c:v>
                </c:pt>
                <c:pt idx="2200">
                  <c:v>-162467.39000000001</c:v>
                </c:pt>
                <c:pt idx="2201">
                  <c:v>-162708.54999999999</c:v>
                </c:pt>
                <c:pt idx="2202">
                  <c:v>-162225.82</c:v>
                </c:pt>
                <c:pt idx="2203">
                  <c:v>-162466.98000000001</c:v>
                </c:pt>
                <c:pt idx="2204">
                  <c:v>-162708.13</c:v>
                </c:pt>
                <c:pt idx="2205">
                  <c:v>-162225.65</c:v>
                </c:pt>
                <c:pt idx="2206">
                  <c:v>-162466.79999999999</c:v>
                </c:pt>
                <c:pt idx="2207">
                  <c:v>-162707.95000000001</c:v>
                </c:pt>
                <c:pt idx="2208">
                  <c:v>-162225.72</c:v>
                </c:pt>
                <c:pt idx="2209">
                  <c:v>-162466.88</c:v>
                </c:pt>
                <c:pt idx="2210">
                  <c:v>-162708.03</c:v>
                </c:pt>
                <c:pt idx="2211">
                  <c:v>-162226.03</c:v>
                </c:pt>
                <c:pt idx="2212">
                  <c:v>-162467.18</c:v>
                </c:pt>
                <c:pt idx="2213">
                  <c:v>-162708.32999999999</c:v>
                </c:pt>
                <c:pt idx="2214">
                  <c:v>-162226.54</c:v>
                </c:pt>
                <c:pt idx="2215">
                  <c:v>-162467.69</c:v>
                </c:pt>
                <c:pt idx="2216">
                  <c:v>-162708.85</c:v>
                </c:pt>
                <c:pt idx="2217">
                  <c:v>-162227.22</c:v>
                </c:pt>
                <c:pt idx="2218">
                  <c:v>-162468.38</c:v>
                </c:pt>
                <c:pt idx="2219">
                  <c:v>-162709.53</c:v>
                </c:pt>
                <c:pt idx="2220">
                  <c:v>-162228.03</c:v>
                </c:pt>
                <c:pt idx="2221">
                  <c:v>-162469.18</c:v>
                </c:pt>
                <c:pt idx="2222">
                  <c:v>-162710.34</c:v>
                </c:pt>
                <c:pt idx="2223">
                  <c:v>-162228.92000000001</c:v>
                </c:pt>
                <c:pt idx="2224">
                  <c:v>-162470.07</c:v>
                </c:pt>
                <c:pt idx="2225">
                  <c:v>-162711.22</c:v>
                </c:pt>
                <c:pt idx="2226">
                  <c:v>-162229.82</c:v>
                </c:pt>
                <c:pt idx="2227">
                  <c:v>-162470.97</c:v>
                </c:pt>
                <c:pt idx="2228">
                  <c:v>-162712.13</c:v>
                </c:pt>
                <c:pt idx="2229">
                  <c:v>-162230.70000000001</c:v>
                </c:pt>
                <c:pt idx="2230">
                  <c:v>-162471.85</c:v>
                </c:pt>
                <c:pt idx="2231">
                  <c:v>-162713.01</c:v>
                </c:pt>
                <c:pt idx="2232">
                  <c:v>-162231.51</c:v>
                </c:pt>
                <c:pt idx="2233">
                  <c:v>-162472.66</c:v>
                </c:pt>
                <c:pt idx="2234">
                  <c:v>-162713.81</c:v>
                </c:pt>
                <c:pt idx="2235">
                  <c:v>-162232.21</c:v>
                </c:pt>
                <c:pt idx="2236">
                  <c:v>-162473.35999999999</c:v>
                </c:pt>
                <c:pt idx="2237">
                  <c:v>-162714.51</c:v>
                </c:pt>
                <c:pt idx="2238">
                  <c:v>-162232.76</c:v>
                </c:pt>
                <c:pt idx="2239">
                  <c:v>-162473.91</c:v>
                </c:pt>
                <c:pt idx="2240">
                  <c:v>-162715.06</c:v>
                </c:pt>
                <c:pt idx="2241">
                  <c:v>-162233.15</c:v>
                </c:pt>
                <c:pt idx="2242">
                  <c:v>-162474.29999999999</c:v>
                </c:pt>
                <c:pt idx="2243">
                  <c:v>-162715.45000000001</c:v>
                </c:pt>
                <c:pt idx="2244">
                  <c:v>-162233.37</c:v>
                </c:pt>
                <c:pt idx="2245">
                  <c:v>-162474.51999999999</c:v>
                </c:pt>
                <c:pt idx="2246">
                  <c:v>-162715.67000000001</c:v>
                </c:pt>
                <c:pt idx="2247">
                  <c:v>-162233.41</c:v>
                </c:pt>
                <c:pt idx="2248">
                  <c:v>-162474.57</c:v>
                </c:pt>
                <c:pt idx="2249">
                  <c:v>-162715.72</c:v>
                </c:pt>
                <c:pt idx="2250">
                  <c:v>-162233.29999999999</c:v>
                </c:pt>
                <c:pt idx="2251">
                  <c:v>-162474.45000000001</c:v>
                </c:pt>
                <c:pt idx="2252">
                  <c:v>-162715.6</c:v>
                </c:pt>
                <c:pt idx="2253">
                  <c:v>-162233.04</c:v>
                </c:pt>
                <c:pt idx="2254">
                  <c:v>-162474.20000000001</c:v>
                </c:pt>
                <c:pt idx="2255">
                  <c:v>-162715.35</c:v>
                </c:pt>
                <c:pt idx="2256">
                  <c:v>-162232.67000000001</c:v>
                </c:pt>
                <c:pt idx="2257">
                  <c:v>-162473.82999999999</c:v>
                </c:pt>
                <c:pt idx="2258">
                  <c:v>-162714.98000000001</c:v>
                </c:pt>
                <c:pt idx="2259">
                  <c:v>-162232.22</c:v>
                </c:pt>
                <c:pt idx="2260">
                  <c:v>-162473.38</c:v>
                </c:pt>
                <c:pt idx="2261">
                  <c:v>-162714.53</c:v>
                </c:pt>
                <c:pt idx="2262">
                  <c:v>-162231.73000000001</c:v>
                </c:pt>
                <c:pt idx="2263">
                  <c:v>-162472.88</c:v>
                </c:pt>
                <c:pt idx="2264">
                  <c:v>-162714.03</c:v>
                </c:pt>
                <c:pt idx="2265">
                  <c:v>-162231.22</c:v>
                </c:pt>
                <c:pt idx="2266">
                  <c:v>-162472.38</c:v>
                </c:pt>
                <c:pt idx="2267">
                  <c:v>-162713.53</c:v>
                </c:pt>
                <c:pt idx="2268">
                  <c:v>-162230.75</c:v>
                </c:pt>
                <c:pt idx="2269">
                  <c:v>-162471.9</c:v>
                </c:pt>
                <c:pt idx="2270">
                  <c:v>-162713.04999999999</c:v>
                </c:pt>
                <c:pt idx="2271">
                  <c:v>-162230.32999999999</c:v>
                </c:pt>
                <c:pt idx="2272">
                  <c:v>-162471.48000000001</c:v>
                </c:pt>
                <c:pt idx="2273">
                  <c:v>-162712.63</c:v>
                </c:pt>
                <c:pt idx="2274">
                  <c:v>-162229.99</c:v>
                </c:pt>
                <c:pt idx="2275">
                  <c:v>-162471.14000000001</c:v>
                </c:pt>
                <c:pt idx="2276">
                  <c:v>-162712.29999999999</c:v>
                </c:pt>
                <c:pt idx="2277">
                  <c:v>-162229.76000000001</c:v>
                </c:pt>
                <c:pt idx="2278">
                  <c:v>-162470.92000000001</c:v>
                </c:pt>
                <c:pt idx="2279">
                  <c:v>-162712.07</c:v>
                </c:pt>
                <c:pt idx="2280">
                  <c:v>-162229.65</c:v>
                </c:pt>
                <c:pt idx="2281">
                  <c:v>-162470.81</c:v>
                </c:pt>
                <c:pt idx="2282">
                  <c:v>-162711.96</c:v>
                </c:pt>
                <c:pt idx="2283">
                  <c:v>-162229.67000000001</c:v>
                </c:pt>
                <c:pt idx="2284">
                  <c:v>-162470.82</c:v>
                </c:pt>
                <c:pt idx="2285">
                  <c:v>-162711.97</c:v>
                </c:pt>
                <c:pt idx="2286">
                  <c:v>-162229.79999999999</c:v>
                </c:pt>
                <c:pt idx="2287">
                  <c:v>-162470.96</c:v>
                </c:pt>
                <c:pt idx="2288">
                  <c:v>-162712.10999999999</c:v>
                </c:pt>
                <c:pt idx="2289">
                  <c:v>-162230.04999999999</c:v>
                </c:pt>
                <c:pt idx="2290">
                  <c:v>-162471.20000000001</c:v>
                </c:pt>
                <c:pt idx="2291">
                  <c:v>-162712.35999999999</c:v>
                </c:pt>
                <c:pt idx="2292">
                  <c:v>-162230.39999999999</c:v>
                </c:pt>
                <c:pt idx="2293">
                  <c:v>-162471.54999999999</c:v>
                </c:pt>
                <c:pt idx="2294">
                  <c:v>-162712.70000000001</c:v>
                </c:pt>
                <c:pt idx="2295">
                  <c:v>-162230.82</c:v>
                </c:pt>
                <c:pt idx="2296">
                  <c:v>-162471.97</c:v>
                </c:pt>
                <c:pt idx="2297">
                  <c:v>-162713.12</c:v>
                </c:pt>
                <c:pt idx="2298">
                  <c:v>-162231.29999999999</c:v>
                </c:pt>
                <c:pt idx="2299">
                  <c:v>-162472.45000000001</c:v>
                </c:pt>
                <c:pt idx="2300">
                  <c:v>-162713.60000000001</c:v>
                </c:pt>
                <c:pt idx="2301">
                  <c:v>-162231.79999999999</c:v>
                </c:pt>
                <c:pt idx="2302">
                  <c:v>-162472.95000000001</c:v>
                </c:pt>
                <c:pt idx="2303">
                  <c:v>-162714.1</c:v>
                </c:pt>
                <c:pt idx="2304">
                  <c:v>-162232.29999999999</c:v>
                </c:pt>
                <c:pt idx="2305">
                  <c:v>-162473.45000000001</c:v>
                </c:pt>
                <c:pt idx="2306">
                  <c:v>-162714.60999999999</c:v>
                </c:pt>
                <c:pt idx="2307">
                  <c:v>-162232.78</c:v>
                </c:pt>
                <c:pt idx="2308">
                  <c:v>-162473.93</c:v>
                </c:pt>
                <c:pt idx="2309">
                  <c:v>-162715.07999999999</c:v>
                </c:pt>
                <c:pt idx="2310">
                  <c:v>-162233.22</c:v>
                </c:pt>
                <c:pt idx="2311">
                  <c:v>-162474.37</c:v>
                </c:pt>
                <c:pt idx="2312">
                  <c:v>-162715.51999999999</c:v>
                </c:pt>
                <c:pt idx="2313">
                  <c:v>-162233.59</c:v>
                </c:pt>
                <c:pt idx="2314">
                  <c:v>-162474.74</c:v>
                </c:pt>
                <c:pt idx="2315">
                  <c:v>-162715.89000000001</c:v>
                </c:pt>
                <c:pt idx="2316">
                  <c:v>-162233.88</c:v>
                </c:pt>
                <c:pt idx="2317">
                  <c:v>-162475.03</c:v>
                </c:pt>
                <c:pt idx="2318">
                  <c:v>-162716.18</c:v>
                </c:pt>
                <c:pt idx="2319">
                  <c:v>-162234.09</c:v>
                </c:pt>
                <c:pt idx="2320">
                  <c:v>-162475.24</c:v>
                </c:pt>
                <c:pt idx="2321">
                  <c:v>-162716.39000000001</c:v>
                </c:pt>
                <c:pt idx="2322">
                  <c:v>-162234.20000000001</c:v>
                </c:pt>
                <c:pt idx="2323">
                  <c:v>-162475.35999999999</c:v>
                </c:pt>
                <c:pt idx="2324">
                  <c:v>-162716.51</c:v>
                </c:pt>
                <c:pt idx="2325">
                  <c:v>-162234.23999999999</c:v>
                </c:pt>
                <c:pt idx="2326">
                  <c:v>-162475.39000000001</c:v>
                </c:pt>
                <c:pt idx="2327">
                  <c:v>-162716.54</c:v>
                </c:pt>
                <c:pt idx="2328">
                  <c:v>-162234.19</c:v>
                </c:pt>
                <c:pt idx="2329">
                  <c:v>-162475.34</c:v>
                </c:pt>
                <c:pt idx="2330">
                  <c:v>-162716.49</c:v>
                </c:pt>
                <c:pt idx="2331">
                  <c:v>-162234.07999999999</c:v>
                </c:pt>
                <c:pt idx="2332">
                  <c:v>-162475.23000000001</c:v>
                </c:pt>
                <c:pt idx="2333">
                  <c:v>-162716.38</c:v>
                </c:pt>
                <c:pt idx="2334">
                  <c:v>-162233.91</c:v>
                </c:pt>
                <c:pt idx="2335">
                  <c:v>-162475.07</c:v>
                </c:pt>
                <c:pt idx="2336">
                  <c:v>-162716.22</c:v>
                </c:pt>
                <c:pt idx="2337">
                  <c:v>-162233.71</c:v>
                </c:pt>
                <c:pt idx="2338">
                  <c:v>-162474.87</c:v>
                </c:pt>
                <c:pt idx="2339">
                  <c:v>-162716.01999999999</c:v>
                </c:pt>
                <c:pt idx="2340">
                  <c:v>-162233.5</c:v>
                </c:pt>
                <c:pt idx="2341">
                  <c:v>-162474.65</c:v>
                </c:pt>
                <c:pt idx="2342">
                  <c:v>-162715.79999999999</c:v>
                </c:pt>
                <c:pt idx="2343">
                  <c:v>-162233.29</c:v>
                </c:pt>
                <c:pt idx="2344">
                  <c:v>-162474.44</c:v>
                </c:pt>
                <c:pt idx="2345">
                  <c:v>-162715.59</c:v>
                </c:pt>
                <c:pt idx="2346">
                  <c:v>-162233.09</c:v>
                </c:pt>
                <c:pt idx="2347">
                  <c:v>-162474.23999999999</c:v>
                </c:pt>
                <c:pt idx="2348">
                  <c:v>-162715.4</c:v>
                </c:pt>
                <c:pt idx="2349">
                  <c:v>-162232.93</c:v>
                </c:pt>
                <c:pt idx="2350">
                  <c:v>-162474.07999999999</c:v>
                </c:pt>
                <c:pt idx="2351">
                  <c:v>-162715.24</c:v>
                </c:pt>
                <c:pt idx="2352">
                  <c:v>-162232.82</c:v>
                </c:pt>
                <c:pt idx="2353">
                  <c:v>-162473.97</c:v>
                </c:pt>
                <c:pt idx="2354">
                  <c:v>-162715.12</c:v>
                </c:pt>
                <c:pt idx="2355">
                  <c:v>-162232.76</c:v>
                </c:pt>
                <c:pt idx="2356">
                  <c:v>-162473.91</c:v>
                </c:pt>
                <c:pt idx="2357">
                  <c:v>-162715.07</c:v>
                </c:pt>
                <c:pt idx="2358">
                  <c:v>-162232.76999999999</c:v>
                </c:pt>
                <c:pt idx="2359">
                  <c:v>-162473.92000000001</c:v>
                </c:pt>
                <c:pt idx="2360">
                  <c:v>-162715.07</c:v>
                </c:pt>
                <c:pt idx="2361">
                  <c:v>-162232.82999999999</c:v>
                </c:pt>
                <c:pt idx="2362">
                  <c:v>-162473.98000000001</c:v>
                </c:pt>
                <c:pt idx="2363">
                  <c:v>-162715.14000000001</c:v>
                </c:pt>
                <c:pt idx="2364">
                  <c:v>-162232.95999999999</c:v>
                </c:pt>
                <c:pt idx="2365">
                  <c:v>-162474.10999999999</c:v>
                </c:pt>
                <c:pt idx="2366">
                  <c:v>-162715.26</c:v>
                </c:pt>
                <c:pt idx="2367">
                  <c:v>-162233.14000000001</c:v>
                </c:pt>
                <c:pt idx="2368">
                  <c:v>-162474.29</c:v>
                </c:pt>
                <c:pt idx="2369">
                  <c:v>-162715.44</c:v>
                </c:pt>
                <c:pt idx="2370">
                  <c:v>-162233.35999999999</c:v>
                </c:pt>
                <c:pt idx="2371">
                  <c:v>-162474.51</c:v>
                </c:pt>
                <c:pt idx="2372">
                  <c:v>-162715.67000000001</c:v>
                </c:pt>
                <c:pt idx="2373">
                  <c:v>-162233.62</c:v>
                </c:pt>
                <c:pt idx="2374">
                  <c:v>-162474.76999999999</c:v>
                </c:pt>
                <c:pt idx="2375">
                  <c:v>-162715.92000000001</c:v>
                </c:pt>
                <c:pt idx="2376">
                  <c:v>-162233.9</c:v>
                </c:pt>
                <c:pt idx="2377">
                  <c:v>-162475.04999999999</c:v>
                </c:pt>
                <c:pt idx="2378">
                  <c:v>-162716.20000000001</c:v>
                </c:pt>
                <c:pt idx="2379">
                  <c:v>-162234.18</c:v>
                </c:pt>
                <c:pt idx="2380">
                  <c:v>-162475.34</c:v>
                </c:pt>
                <c:pt idx="2381">
                  <c:v>-162716.49</c:v>
                </c:pt>
                <c:pt idx="2382">
                  <c:v>-162234.47</c:v>
                </c:pt>
                <c:pt idx="2383">
                  <c:v>-162475.62</c:v>
                </c:pt>
                <c:pt idx="2384">
                  <c:v>-162716.76999999999</c:v>
                </c:pt>
                <c:pt idx="2385">
                  <c:v>-162234.73000000001</c:v>
                </c:pt>
                <c:pt idx="2386">
                  <c:v>-162475.88</c:v>
                </c:pt>
                <c:pt idx="2387">
                  <c:v>-162717.03</c:v>
                </c:pt>
                <c:pt idx="2388">
                  <c:v>-162234.97</c:v>
                </c:pt>
                <c:pt idx="2389">
                  <c:v>-162476.12</c:v>
                </c:pt>
                <c:pt idx="2390">
                  <c:v>-162717.26999999999</c:v>
                </c:pt>
                <c:pt idx="2391">
                  <c:v>-162235.17000000001</c:v>
                </c:pt>
                <c:pt idx="2392">
                  <c:v>-162476.32</c:v>
                </c:pt>
                <c:pt idx="2393">
                  <c:v>-162717.47</c:v>
                </c:pt>
                <c:pt idx="2394">
                  <c:v>-162235.32999999999</c:v>
                </c:pt>
                <c:pt idx="2395">
                  <c:v>-162476.48000000001</c:v>
                </c:pt>
                <c:pt idx="2396">
                  <c:v>-162717.63</c:v>
                </c:pt>
                <c:pt idx="2397">
                  <c:v>-162235.44</c:v>
                </c:pt>
                <c:pt idx="2398">
                  <c:v>-162476.59</c:v>
                </c:pt>
                <c:pt idx="2399">
                  <c:v>-162717.75</c:v>
                </c:pt>
                <c:pt idx="2400">
                  <c:v>-162235.51</c:v>
                </c:pt>
                <c:pt idx="2401">
                  <c:v>-162476.66</c:v>
                </c:pt>
                <c:pt idx="2402">
                  <c:v>-162717.82</c:v>
                </c:pt>
                <c:pt idx="2403">
                  <c:v>-162235.54</c:v>
                </c:pt>
                <c:pt idx="2404">
                  <c:v>-162476.69</c:v>
                </c:pt>
                <c:pt idx="2405">
                  <c:v>-162717.84</c:v>
                </c:pt>
                <c:pt idx="2406">
                  <c:v>-162235.53</c:v>
                </c:pt>
                <c:pt idx="2407">
                  <c:v>-162476.68</c:v>
                </c:pt>
                <c:pt idx="2408">
                  <c:v>-162717.82999999999</c:v>
                </c:pt>
                <c:pt idx="2409">
                  <c:v>-162235.48000000001</c:v>
                </c:pt>
                <c:pt idx="2410">
                  <c:v>-162476.64000000001</c:v>
                </c:pt>
                <c:pt idx="2411">
                  <c:v>-162717.79</c:v>
                </c:pt>
                <c:pt idx="2412">
                  <c:v>-162235.42000000001</c:v>
                </c:pt>
                <c:pt idx="2413">
                  <c:v>-162476.57</c:v>
                </c:pt>
                <c:pt idx="2414">
                  <c:v>-162717.72</c:v>
                </c:pt>
                <c:pt idx="2415">
                  <c:v>-162235.34</c:v>
                </c:pt>
                <c:pt idx="2416">
                  <c:v>-162476.49</c:v>
                </c:pt>
                <c:pt idx="2417">
                  <c:v>-162717.64000000001</c:v>
                </c:pt>
                <c:pt idx="2418">
                  <c:v>-162235.25</c:v>
                </c:pt>
                <c:pt idx="2419">
                  <c:v>-162476.4</c:v>
                </c:pt>
                <c:pt idx="2420">
                  <c:v>-162717.54999999999</c:v>
                </c:pt>
                <c:pt idx="2421">
                  <c:v>-162235.17000000001</c:v>
                </c:pt>
                <c:pt idx="2422">
                  <c:v>-162476.32</c:v>
                </c:pt>
                <c:pt idx="2423">
                  <c:v>-162717.47</c:v>
                </c:pt>
                <c:pt idx="2424">
                  <c:v>-162235.1</c:v>
                </c:pt>
                <c:pt idx="2425">
                  <c:v>-162476.25</c:v>
                </c:pt>
                <c:pt idx="2426">
                  <c:v>-162717.4</c:v>
                </c:pt>
                <c:pt idx="2427">
                  <c:v>-162235.04999999999</c:v>
                </c:pt>
                <c:pt idx="2428">
                  <c:v>-162476.20000000001</c:v>
                </c:pt>
                <c:pt idx="2429">
                  <c:v>-162717.35</c:v>
                </c:pt>
                <c:pt idx="2430">
                  <c:v>-162235.03</c:v>
                </c:pt>
                <c:pt idx="2431">
                  <c:v>-162476.18</c:v>
                </c:pt>
                <c:pt idx="2432">
                  <c:v>-162717.32999999999</c:v>
                </c:pt>
                <c:pt idx="2433">
                  <c:v>-162235.03</c:v>
                </c:pt>
                <c:pt idx="2434">
                  <c:v>-162476.18</c:v>
                </c:pt>
                <c:pt idx="2435">
                  <c:v>-162717.32999999999</c:v>
                </c:pt>
                <c:pt idx="2436">
                  <c:v>-162235.07</c:v>
                </c:pt>
                <c:pt idx="2437">
                  <c:v>-162476.22</c:v>
                </c:pt>
                <c:pt idx="2438">
                  <c:v>-162717.37</c:v>
                </c:pt>
                <c:pt idx="2439">
                  <c:v>-162235.13</c:v>
                </c:pt>
                <c:pt idx="2440">
                  <c:v>-162476.28</c:v>
                </c:pt>
                <c:pt idx="2441">
                  <c:v>-162717.44</c:v>
                </c:pt>
                <c:pt idx="2442">
                  <c:v>-162235.23000000001</c:v>
                </c:pt>
                <c:pt idx="2443">
                  <c:v>-162476.38</c:v>
                </c:pt>
                <c:pt idx="2444">
                  <c:v>-162717.53</c:v>
                </c:pt>
                <c:pt idx="2445">
                  <c:v>-162235.35</c:v>
                </c:pt>
                <c:pt idx="2446">
                  <c:v>-162476.5</c:v>
                </c:pt>
                <c:pt idx="2447">
                  <c:v>-162717.65</c:v>
                </c:pt>
                <c:pt idx="2448">
                  <c:v>-162235.49</c:v>
                </c:pt>
                <c:pt idx="2449">
                  <c:v>-162476.64000000001</c:v>
                </c:pt>
                <c:pt idx="2450">
                  <c:v>-162717.79</c:v>
                </c:pt>
                <c:pt idx="2451">
                  <c:v>-162235.64000000001</c:v>
                </c:pt>
                <c:pt idx="2452">
                  <c:v>-162476.79</c:v>
                </c:pt>
                <c:pt idx="2453">
                  <c:v>-162717.95000000001</c:v>
                </c:pt>
                <c:pt idx="2454">
                  <c:v>-162235.79999999999</c:v>
                </c:pt>
                <c:pt idx="2455">
                  <c:v>-162476.95000000001</c:v>
                </c:pt>
                <c:pt idx="2456">
                  <c:v>-162718.10999999999</c:v>
                </c:pt>
                <c:pt idx="2457">
                  <c:v>-162235.96</c:v>
                </c:pt>
                <c:pt idx="2458">
                  <c:v>-162477.12</c:v>
                </c:pt>
                <c:pt idx="2459">
                  <c:v>-162718.26999999999</c:v>
                </c:pt>
                <c:pt idx="2460">
                  <c:v>-162236.12</c:v>
                </c:pt>
                <c:pt idx="2461">
                  <c:v>-162477.26999999999</c:v>
                </c:pt>
                <c:pt idx="2462">
                  <c:v>-162718.42000000001</c:v>
                </c:pt>
                <c:pt idx="2463">
                  <c:v>-162236.26999999999</c:v>
                </c:pt>
                <c:pt idx="2464">
                  <c:v>-162477.42000000001</c:v>
                </c:pt>
                <c:pt idx="2465">
                  <c:v>-162718.57</c:v>
                </c:pt>
                <c:pt idx="2466">
                  <c:v>-162236.39000000001</c:v>
                </c:pt>
                <c:pt idx="2467">
                  <c:v>-162477.54999999999</c:v>
                </c:pt>
                <c:pt idx="2468">
                  <c:v>-162718.70000000001</c:v>
                </c:pt>
                <c:pt idx="2469">
                  <c:v>-162236.5</c:v>
                </c:pt>
                <c:pt idx="2470">
                  <c:v>-162477.65</c:v>
                </c:pt>
                <c:pt idx="2471">
                  <c:v>-162718.81</c:v>
                </c:pt>
                <c:pt idx="2472">
                  <c:v>-162236.59</c:v>
                </c:pt>
                <c:pt idx="2473">
                  <c:v>-162477.74</c:v>
                </c:pt>
                <c:pt idx="2474">
                  <c:v>-162718.89000000001</c:v>
                </c:pt>
                <c:pt idx="2475">
                  <c:v>-162236.65</c:v>
                </c:pt>
                <c:pt idx="2476">
                  <c:v>-162477.79999999999</c:v>
                </c:pt>
                <c:pt idx="2477">
                  <c:v>-162718.95000000001</c:v>
                </c:pt>
                <c:pt idx="2478">
                  <c:v>-162236.69</c:v>
                </c:pt>
                <c:pt idx="2479">
                  <c:v>-162477.84</c:v>
                </c:pt>
                <c:pt idx="2480">
                  <c:v>-162718.99</c:v>
                </c:pt>
                <c:pt idx="2481">
                  <c:v>-162236.70000000001</c:v>
                </c:pt>
                <c:pt idx="2482">
                  <c:v>-162477.85</c:v>
                </c:pt>
                <c:pt idx="2483">
                  <c:v>-162719.01</c:v>
                </c:pt>
                <c:pt idx="2484">
                  <c:v>-162236.70000000001</c:v>
                </c:pt>
                <c:pt idx="2485">
                  <c:v>-162477.85</c:v>
                </c:pt>
                <c:pt idx="2486">
                  <c:v>-162719</c:v>
                </c:pt>
                <c:pt idx="2487">
                  <c:v>-162236.68</c:v>
                </c:pt>
                <c:pt idx="2488">
                  <c:v>-162477.82999999999</c:v>
                </c:pt>
                <c:pt idx="2489">
                  <c:v>-162718.98000000001</c:v>
                </c:pt>
                <c:pt idx="2490">
                  <c:v>-162236.65</c:v>
                </c:pt>
                <c:pt idx="2491">
                  <c:v>-162477.79999999999</c:v>
                </c:pt>
                <c:pt idx="2492">
                  <c:v>-162718.96</c:v>
                </c:pt>
                <c:pt idx="2493">
                  <c:v>-162236.62</c:v>
                </c:pt>
                <c:pt idx="2494">
                  <c:v>-162477.76999999999</c:v>
                </c:pt>
                <c:pt idx="2495">
                  <c:v>-162718.92000000001</c:v>
                </c:pt>
                <c:pt idx="2496">
                  <c:v>-162236.57999999999</c:v>
                </c:pt>
                <c:pt idx="2497">
                  <c:v>-162477.73000000001</c:v>
                </c:pt>
                <c:pt idx="2498">
                  <c:v>-162718.88</c:v>
                </c:pt>
                <c:pt idx="2499">
                  <c:v>-162236.54</c:v>
                </c:pt>
                <c:pt idx="2500">
                  <c:v>-162477.70000000001</c:v>
                </c:pt>
                <c:pt idx="2501">
                  <c:v>-162718.85</c:v>
                </c:pt>
                <c:pt idx="2502">
                  <c:v>-162236.51999999999</c:v>
                </c:pt>
                <c:pt idx="2503">
                  <c:v>-162477.67000000001</c:v>
                </c:pt>
                <c:pt idx="2504">
                  <c:v>-162718.82</c:v>
                </c:pt>
                <c:pt idx="2505">
                  <c:v>-162236.5</c:v>
                </c:pt>
                <c:pt idx="2506">
                  <c:v>-162477.65</c:v>
                </c:pt>
                <c:pt idx="2507">
                  <c:v>-162718.79999999999</c:v>
                </c:pt>
                <c:pt idx="2508">
                  <c:v>-162236.5</c:v>
                </c:pt>
                <c:pt idx="2509">
                  <c:v>-162477.65</c:v>
                </c:pt>
                <c:pt idx="2510">
                  <c:v>-162718.79999999999</c:v>
                </c:pt>
                <c:pt idx="2511">
                  <c:v>-162236.51</c:v>
                </c:pt>
                <c:pt idx="2512">
                  <c:v>-162477.66</c:v>
                </c:pt>
                <c:pt idx="2513">
                  <c:v>-162718.81</c:v>
                </c:pt>
                <c:pt idx="2514">
                  <c:v>-162236.53</c:v>
                </c:pt>
                <c:pt idx="2515">
                  <c:v>-162477.68</c:v>
                </c:pt>
                <c:pt idx="2516">
                  <c:v>-162718.84</c:v>
                </c:pt>
                <c:pt idx="2517">
                  <c:v>-162236.57</c:v>
                </c:pt>
                <c:pt idx="2518">
                  <c:v>-162477.72</c:v>
                </c:pt>
                <c:pt idx="2519">
                  <c:v>-162718.88</c:v>
                </c:pt>
                <c:pt idx="2520">
                  <c:v>-162236.63</c:v>
                </c:pt>
                <c:pt idx="2521">
                  <c:v>-162477.78</c:v>
                </c:pt>
                <c:pt idx="2522">
                  <c:v>-162718.93</c:v>
                </c:pt>
                <c:pt idx="2523">
                  <c:v>-162236.69</c:v>
                </c:pt>
                <c:pt idx="2524">
                  <c:v>-162477.84</c:v>
                </c:pt>
                <c:pt idx="2525">
                  <c:v>-162718.99</c:v>
                </c:pt>
                <c:pt idx="2526">
                  <c:v>-162236.76</c:v>
                </c:pt>
                <c:pt idx="2527">
                  <c:v>-162477.91</c:v>
                </c:pt>
                <c:pt idx="2528">
                  <c:v>-162719.07</c:v>
                </c:pt>
                <c:pt idx="2529">
                  <c:v>-162236.84</c:v>
                </c:pt>
                <c:pt idx="2530">
                  <c:v>-162477.99</c:v>
                </c:pt>
                <c:pt idx="2531">
                  <c:v>-162719.14000000001</c:v>
                </c:pt>
                <c:pt idx="2532">
                  <c:v>-162236.92000000001</c:v>
                </c:pt>
                <c:pt idx="2533">
                  <c:v>-162478.07</c:v>
                </c:pt>
                <c:pt idx="2534">
                  <c:v>-162719.22</c:v>
                </c:pt>
                <c:pt idx="2535">
                  <c:v>-162237</c:v>
                </c:pt>
                <c:pt idx="2536">
                  <c:v>-162478.15</c:v>
                </c:pt>
                <c:pt idx="2537">
                  <c:v>-162719.29999999999</c:v>
                </c:pt>
                <c:pt idx="2538">
                  <c:v>-162237.07</c:v>
                </c:pt>
                <c:pt idx="2539">
                  <c:v>-162478.22</c:v>
                </c:pt>
                <c:pt idx="2540">
                  <c:v>-162719.37</c:v>
                </c:pt>
                <c:pt idx="2541">
                  <c:v>-162237.14000000001</c:v>
                </c:pt>
                <c:pt idx="2542">
                  <c:v>-162478.29</c:v>
                </c:pt>
                <c:pt idx="2543">
                  <c:v>-162719.44</c:v>
                </c:pt>
                <c:pt idx="2544">
                  <c:v>-162237.19</c:v>
                </c:pt>
                <c:pt idx="2545">
                  <c:v>-162478.35</c:v>
                </c:pt>
                <c:pt idx="2546">
                  <c:v>-162719.5</c:v>
                </c:pt>
                <c:pt idx="2547">
                  <c:v>-162237.24</c:v>
                </c:pt>
                <c:pt idx="2548">
                  <c:v>-162478.39000000001</c:v>
                </c:pt>
                <c:pt idx="2549">
                  <c:v>-162719.54</c:v>
                </c:pt>
                <c:pt idx="2550">
                  <c:v>-162237.26999999999</c:v>
                </c:pt>
                <c:pt idx="2551">
                  <c:v>-162478.43</c:v>
                </c:pt>
                <c:pt idx="2552">
                  <c:v>-162719.57999999999</c:v>
                </c:pt>
                <c:pt idx="2553">
                  <c:v>-162237.29</c:v>
                </c:pt>
                <c:pt idx="2554">
                  <c:v>-162478.45000000001</c:v>
                </c:pt>
                <c:pt idx="2555">
                  <c:v>-162719.6</c:v>
                </c:pt>
                <c:pt idx="2556">
                  <c:v>-162237.29999999999</c:v>
                </c:pt>
                <c:pt idx="2557">
                  <c:v>-162478.46</c:v>
                </c:pt>
                <c:pt idx="2558">
                  <c:v>-162719.60999999999</c:v>
                </c:pt>
                <c:pt idx="2559">
                  <c:v>-162237.29999999999</c:v>
                </c:pt>
                <c:pt idx="2560">
                  <c:v>-162478.45000000001</c:v>
                </c:pt>
                <c:pt idx="2561">
                  <c:v>-162719.60999999999</c:v>
                </c:pt>
                <c:pt idx="2562">
                  <c:v>-162237.29</c:v>
                </c:pt>
                <c:pt idx="2563">
                  <c:v>-162478.44</c:v>
                </c:pt>
                <c:pt idx="2564">
                  <c:v>-162719.6</c:v>
                </c:pt>
                <c:pt idx="2565">
                  <c:v>-162237.26999999999</c:v>
                </c:pt>
                <c:pt idx="2566">
                  <c:v>-162478.43</c:v>
                </c:pt>
                <c:pt idx="2567">
                  <c:v>-162719.57999999999</c:v>
                </c:pt>
                <c:pt idx="2568">
                  <c:v>-162237.25</c:v>
                </c:pt>
                <c:pt idx="2569">
                  <c:v>-162478.39999999999</c:v>
                </c:pt>
                <c:pt idx="2570">
                  <c:v>-162719.56</c:v>
                </c:pt>
                <c:pt idx="2571">
                  <c:v>-162237.23000000001</c:v>
                </c:pt>
                <c:pt idx="2572">
                  <c:v>-162478.38</c:v>
                </c:pt>
                <c:pt idx="2573">
                  <c:v>-162719.53</c:v>
                </c:pt>
                <c:pt idx="2574">
                  <c:v>-162237.20000000001</c:v>
                </c:pt>
                <c:pt idx="2575">
                  <c:v>-162478.35</c:v>
                </c:pt>
                <c:pt idx="2576">
                  <c:v>-162719.51</c:v>
                </c:pt>
                <c:pt idx="2577">
                  <c:v>-162237.18</c:v>
                </c:pt>
                <c:pt idx="2578">
                  <c:v>-162478.32999999999</c:v>
                </c:pt>
                <c:pt idx="2579">
                  <c:v>-162719.48000000001</c:v>
                </c:pt>
                <c:pt idx="2580">
                  <c:v>-162237.16</c:v>
                </c:pt>
                <c:pt idx="2581">
                  <c:v>-162478.31</c:v>
                </c:pt>
                <c:pt idx="2582">
                  <c:v>-162719.46</c:v>
                </c:pt>
                <c:pt idx="2583">
                  <c:v>-162237.15</c:v>
                </c:pt>
                <c:pt idx="2584">
                  <c:v>-162478.29999999999</c:v>
                </c:pt>
                <c:pt idx="2585">
                  <c:v>-162719.45000000001</c:v>
                </c:pt>
                <c:pt idx="2586">
                  <c:v>-162237.14000000001</c:v>
                </c:pt>
                <c:pt idx="2587">
                  <c:v>-162478.29</c:v>
                </c:pt>
                <c:pt idx="2588">
                  <c:v>-162719.44</c:v>
                </c:pt>
                <c:pt idx="2589">
                  <c:v>-162237.14000000001</c:v>
                </c:pt>
                <c:pt idx="2590">
                  <c:v>-162478.29</c:v>
                </c:pt>
                <c:pt idx="2591">
                  <c:v>-162719.44</c:v>
                </c:pt>
                <c:pt idx="2592">
                  <c:v>-162237.15</c:v>
                </c:pt>
                <c:pt idx="2593">
                  <c:v>-162478.29999999999</c:v>
                </c:pt>
                <c:pt idx="2594">
                  <c:v>-162719.45000000001</c:v>
                </c:pt>
                <c:pt idx="2595">
                  <c:v>-162237.16</c:v>
                </c:pt>
                <c:pt idx="2596">
                  <c:v>-162478.31</c:v>
                </c:pt>
                <c:pt idx="2597">
                  <c:v>-162719.47</c:v>
                </c:pt>
                <c:pt idx="2598">
                  <c:v>-162237.18</c:v>
                </c:pt>
                <c:pt idx="2599">
                  <c:v>-162478.32999999999</c:v>
                </c:pt>
                <c:pt idx="2600">
                  <c:v>-162719.49</c:v>
                </c:pt>
                <c:pt idx="2601">
                  <c:v>-162237.21</c:v>
                </c:pt>
                <c:pt idx="2602">
                  <c:v>-162478.35999999999</c:v>
                </c:pt>
                <c:pt idx="2603">
                  <c:v>-162719.51</c:v>
                </c:pt>
                <c:pt idx="2604">
                  <c:v>-162237.23000000001</c:v>
                </c:pt>
                <c:pt idx="2605">
                  <c:v>-162478.39000000001</c:v>
                </c:pt>
                <c:pt idx="2606">
                  <c:v>-162719.54</c:v>
                </c:pt>
                <c:pt idx="2607">
                  <c:v>-162237.26</c:v>
                </c:pt>
                <c:pt idx="2608">
                  <c:v>-162478.41</c:v>
                </c:pt>
                <c:pt idx="2609">
                  <c:v>-162719.57</c:v>
                </c:pt>
                <c:pt idx="2610">
                  <c:v>-162237.29</c:v>
                </c:pt>
                <c:pt idx="2611">
                  <c:v>-162478.44</c:v>
                </c:pt>
                <c:pt idx="2612">
                  <c:v>-162719.59</c:v>
                </c:pt>
                <c:pt idx="2613">
                  <c:v>-162237.32</c:v>
                </c:pt>
                <c:pt idx="2614">
                  <c:v>-162478.47</c:v>
                </c:pt>
                <c:pt idx="2615">
                  <c:v>-162719.62</c:v>
                </c:pt>
                <c:pt idx="2616">
                  <c:v>-162237.34</c:v>
                </c:pt>
                <c:pt idx="2617">
                  <c:v>-162478.49</c:v>
                </c:pt>
                <c:pt idx="2618">
                  <c:v>-162719.64000000001</c:v>
                </c:pt>
                <c:pt idx="2619">
                  <c:v>-162237.35999999999</c:v>
                </c:pt>
                <c:pt idx="2620">
                  <c:v>-162478.51</c:v>
                </c:pt>
                <c:pt idx="2621">
                  <c:v>-162719.66</c:v>
                </c:pt>
                <c:pt idx="2622">
                  <c:v>-162237.37</c:v>
                </c:pt>
                <c:pt idx="2623">
                  <c:v>-162478.51999999999</c:v>
                </c:pt>
                <c:pt idx="2624">
                  <c:v>-162719.67000000001</c:v>
                </c:pt>
                <c:pt idx="2625">
                  <c:v>-162237.37</c:v>
                </c:pt>
                <c:pt idx="2626">
                  <c:v>-162478.51999999999</c:v>
                </c:pt>
                <c:pt idx="2627">
                  <c:v>-162719.67000000001</c:v>
                </c:pt>
                <c:pt idx="2628">
                  <c:v>-162237.37</c:v>
                </c:pt>
                <c:pt idx="2629">
                  <c:v>-162478.51999999999</c:v>
                </c:pt>
                <c:pt idx="2630">
                  <c:v>-162719.67000000001</c:v>
                </c:pt>
                <c:pt idx="2631">
                  <c:v>-162237.35999999999</c:v>
                </c:pt>
                <c:pt idx="2632">
                  <c:v>-162478.51</c:v>
                </c:pt>
                <c:pt idx="2633">
                  <c:v>-162719.66</c:v>
                </c:pt>
                <c:pt idx="2634">
                  <c:v>-162237.34</c:v>
                </c:pt>
                <c:pt idx="2635">
                  <c:v>-162478.49</c:v>
                </c:pt>
                <c:pt idx="2636">
                  <c:v>-162719.64000000001</c:v>
                </c:pt>
                <c:pt idx="2637">
                  <c:v>-162237.31</c:v>
                </c:pt>
                <c:pt idx="2638">
                  <c:v>-162478.47</c:v>
                </c:pt>
                <c:pt idx="2639">
                  <c:v>-162719.62</c:v>
                </c:pt>
                <c:pt idx="2640">
                  <c:v>-162237.29</c:v>
                </c:pt>
                <c:pt idx="2641">
                  <c:v>-162478.44</c:v>
                </c:pt>
                <c:pt idx="2642">
                  <c:v>-162719.59</c:v>
                </c:pt>
                <c:pt idx="2643">
                  <c:v>-162237.25</c:v>
                </c:pt>
                <c:pt idx="2644">
                  <c:v>-162478.39999999999</c:v>
                </c:pt>
                <c:pt idx="2645">
                  <c:v>-162719.54999999999</c:v>
                </c:pt>
                <c:pt idx="2646">
                  <c:v>-162237.21</c:v>
                </c:pt>
                <c:pt idx="2647">
                  <c:v>-162478.35999999999</c:v>
                </c:pt>
                <c:pt idx="2648">
                  <c:v>-162719.51999999999</c:v>
                </c:pt>
                <c:pt idx="2649">
                  <c:v>-162237.17000000001</c:v>
                </c:pt>
                <c:pt idx="2650">
                  <c:v>-162478.32</c:v>
                </c:pt>
                <c:pt idx="2651">
                  <c:v>-162719.48000000001</c:v>
                </c:pt>
                <c:pt idx="2652">
                  <c:v>-162237.13</c:v>
                </c:pt>
                <c:pt idx="2653">
                  <c:v>-162478.28</c:v>
                </c:pt>
                <c:pt idx="2654">
                  <c:v>-162719.44</c:v>
                </c:pt>
                <c:pt idx="2655">
                  <c:v>-162237.09</c:v>
                </c:pt>
                <c:pt idx="2656">
                  <c:v>-162478.24</c:v>
                </c:pt>
                <c:pt idx="2657">
                  <c:v>-162719.39000000001</c:v>
                </c:pt>
                <c:pt idx="2658">
                  <c:v>-162237.04999999999</c:v>
                </c:pt>
                <c:pt idx="2659">
                  <c:v>-162478.20000000001</c:v>
                </c:pt>
                <c:pt idx="2660">
                  <c:v>-162719.35</c:v>
                </c:pt>
                <c:pt idx="2661">
                  <c:v>-162237.01</c:v>
                </c:pt>
                <c:pt idx="2662">
                  <c:v>-162478.16</c:v>
                </c:pt>
                <c:pt idx="2663">
                  <c:v>-162719.31</c:v>
                </c:pt>
                <c:pt idx="2664">
                  <c:v>-162236.97</c:v>
                </c:pt>
                <c:pt idx="2665">
                  <c:v>-162478.13</c:v>
                </c:pt>
                <c:pt idx="2666">
                  <c:v>-162719.28</c:v>
                </c:pt>
                <c:pt idx="2667">
                  <c:v>-162236.94</c:v>
                </c:pt>
                <c:pt idx="2668">
                  <c:v>-162478.09</c:v>
                </c:pt>
                <c:pt idx="2669">
                  <c:v>-162719.24</c:v>
                </c:pt>
                <c:pt idx="2670">
                  <c:v>-162236.9</c:v>
                </c:pt>
                <c:pt idx="2671">
                  <c:v>-162478.06</c:v>
                </c:pt>
                <c:pt idx="2672">
                  <c:v>-162719.21</c:v>
                </c:pt>
                <c:pt idx="2673">
                  <c:v>-162236.87</c:v>
                </c:pt>
                <c:pt idx="2674">
                  <c:v>-162478.01999999999</c:v>
                </c:pt>
                <c:pt idx="2675">
                  <c:v>-162719.18</c:v>
                </c:pt>
                <c:pt idx="2676">
                  <c:v>-162236.84</c:v>
                </c:pt>
                <c:pt idx="2677">
                  <c:v>-162477.99</c:v>
                </c:pt>
                <c:pt idx="2678">
                  <c:v>-162719.15</c:v>
                </c:pt>
                <c:pt idx="2679">
                  <c:v>-162236.81</c:v>
                </c:pt>
                <c:pt idx="2680">
                  <c:v>-162477.96</c:v>
                </c:pt>
                <c:pt idx="2681">
                  <c:v>-162719.12</c:v>
                </c:pt>
                <c:pt idx="2682">
                  <c:v>-162236.78</c:v>
                </c:pt>
                <c:pt idx="2683">
                  <c:v>-162477.93</c:v>
                </c:pt>
                <c:pt idx="2684">
                  <c:v>-162719.09</c:v>
                </c:pt>
                <c:pt idx="2685">
                  <c:v>-162236.75</c:v>
                </c:pt>
                <c:pt idx="2686">
                  <c:v>-162477.9</c:v>
                </c:pt>
                <c:pt idx="2687">
                  <c:v>-162719.04999999999</c:v>
                </c:pt>
                <c:pt idx="2688">
                  <c:v>-162236.72</c:v>
                </c:pt>
                <c:pt idx="2689">
                  <c:v>-162477.87</c:v>
                </c:pt>
                <c:pt idx="2690">
                  <c:v>-162719.01999999999</c:v>
                </c:pt>
                <c:pt idx="2691">
                  <c:v>-162236.68</c:v>
                </c:pt>
                <c:pt idx="2692">
                  <c:v>-162477.82999999999</c:v>
                </c:pt>
                <c:pt idx="2693">
                  <c:v>-162718.98000000001</c:v>
                </c:pt>
                <c:pt idx="2694">
                  <c:v>-162236.64000000001</c:v>
                </c:pt>
                <c:pt idx="2695">
                  <c:v>-162477.79</c:v>
                </c:pt>
                <c:pt idx="2696">
                  <c:v>-162718.94</c:v>
                </c:pt>
                <c:pt idx="2697">
                  <c:v>-162236.6</c:v>
                </c:pt>
                <c:pt idx="2698">
                  <c:v>-162477.75</c:v>
                </c:pt>
                <c:pt idx="2699">
                  <c:v>-162718.9</c:v>
                </c:pt>
                <c:pt idx="2700">
                  <c:v>-162236.54999999999</c:v>
                </c:pt>
                <c:pt idx="2701">
                  <c:v>-162477.70000000001</c:v>
                </c:pt>
                <c:pt idx="2702">
                  <c:v>-162718.85</c:v>
                </c:pt>
                <c:pt idx="2703">
                  <c:v>-162236.49</c:v>
                </c:pt>
                <c:pt idx="2704">
                  <c:v>-162477.65</c:v>
                </c:pt>
                <c:pt idx="2705">
                  <c:v>-162718.79999999999</c:v>
                </c:pt>
                <c:pt idx="2706">
                  <c:v>-162236.44</c:v>
                </c:pt>
                <c:pt idx="2707">
                  <c:v>-162477.59</c:v>
                </c:pt>
                <c:pt idx="2708">
                  <c:v>-162718.74</c:v>
                </c:pt>
                <c:pt idx="2709">
                  <c:v>-162236.37</c:v>
                </c:pt>
                <c:pt idx="2710">
                  <c:v>-162477.51999999999</c:v>
                </c:pt>
                <c:pt idx="2711">
                  <c:v>-162718.68</c:v>
                </c:pt>
                <c:pt idx="2712">
                  <c:v>-162236.31</c:v>
                </c:pt>
                <c:pt idx="2713">
                  <c:v>-162477.46</c:v>
                </c:pt>
                <c:pt idx="2714">
                  <c:v>-162718.60999999999</c:v>
                </c:pt>
                <c:pt idx="2715">
                  <c:v>-162236.23000000001</c:v>
                </c:pt>
                <c:pt idx="2716">
                  <c:v>-162477.39000000001</c:v>
                </c:pt>
                <c:pt idx="2717">
                  <c:v>-162718.54</c:v>
                </c:pt>
                <c:pt idx="2718">
                  <c:v>-162236.16</c:v>
                </c:pt>
                <c:pt idx="2719">
                  <c:v>-162477.31</c:v>
                </c:pt>
                <c:pt idx="2720">
                  <c:v>-162718.46</c:v>
                </c:pt>
                <c:pt idx="2721">
                  <c:v>-162236.07999999999</c:v>
                </c:pt>
                <c:pt idx="2722">
                  <c:v>-162477.23000000001</c:v>
                </c:pt>
                <c:pt idx="2723">
                  <c:v>-162718.39000000001</c:v>
                </c:pt>
                <c:pt idx="2724">
                  <c:v>-162236</c:v>
                </c:pt>
                <c:pt idx="2725">
                  <c:v>-162477.15</c:v>
                </c:pt>
                <c:pt idx="2726">
                  <c:v>-162718.31</c:v>
                </c:pt>
                <c:pt idx="2727">
                  <c:v>-162235.92000000001</c:v>
                </c:pt>
                <c:pt idx="2728">
                  <c:v>-162477.07</c:v>
                </c:pt>
                <c:pt idx="2729">
                  <c:v>-162718.23000000001</c:v>
                </c:pt>
                <c:pt idx="2730">
                  <c:v>-162235.84</c:v>
                </c:pt>
                <c:pt idx="2731">
                  <c:v>-162476.99</c:v>
                </c:pt>
                <c:pt idx="2732">
                  <c:v>-162718.14000000001</c:v>
                </c:pt>
                <c:pt idx="2733">
                  <c:v>-162235.76</c:v>
                </c:pt>
                <c:pt idx="2734">
                  <c:v>-162476.91</c:v>
                </c:pt>
                <c:pt idx="2735">
                  <c:v>-162718.06</c:v>
                </c:pt>
                <c:pt idx="2736">
                  <c:v>-162235.68</c:v>
                </c:pt>
                <c:pt idx="2737">
                  <c:v>-162476.82999999999</c:v>
                </c:pt>
                <c:pt idx="2738">
                  <c:v>-162717.98000000001</c:v>
                </c:pt>
                <c:pt idx="2739">
                  <c:v>-162235.59</c:v>
                </c:pt>
                <c:pt idx="2740">
                  <c:v>-162476.75</c:v>
                </c:pt>
                <c:pt idx="2741">
                  <c:v>-162717.9</c:v>
                </c:pt>
                <c:pt idx="2742">
                  <c:v>-162235.51</c:v>
                </c:pt>
                <c:pt idx="2743">
                  <c:v>-162476.67000000001</c:v>
                </c:pt>
                <c:pt idx="2744">
                  <c:v>-162717.82</c:v>
                </c:pt>
                <c:pt idx="2745">
                  <c:v>-162235.44</c:v>
                </c:pt>
                <c:pt idx="2746">
                  <c:v>-162476.59</c:v>
                </c:pt>
                <c:pt idx="2747">
                  <c:v>-162717.74</c:v>
                </c:pt>
                <c:pt idx="2748">
                  <c:v>-162235.35999999999</c:v>
                </c:pt>
                <c:pt idx="2749">
                  <c:v>-162476.51</c:v>
                </c:pt>
                <c:pt idx="2750">
                  <c:v>-162717.66</c:v>
                </c:pt>
                <c:pt idx="2751">
                  <c:v>-162235.28</c:v>
                </c:pt>
                <c:pt idx="2752">
                  <c:v>-162476.43</c:v>
                </c:pt>
                <c:pt idx="2753">
                  <c:v>-162717.57999999999</c:v>
                </c:pt>
                <c:pt idx="2754">
                  <c:v>-162235.20000000001</c:v>
                </c:pt>
                <c:pt idx="2755">
                  <c:v>-162476.35999999999</c:v>
                </c:pt>
                <c:pt idx="2756">
                  <c:v>-162717.51</c:v>
                </c:pt>
                <c:pt idx="2757">
                  <c:v>-162235.13</c:v>
                </c:pt>
                <c:pt idx="2758">
                  <c:v>-162476.28</c:v>
                </c:pt>
                <c:pt idx="2759">
                  <c:v>-162717.43</c:v>
                </c:pt>
                <c:pt idx="2760">
                  <c:v>-162235.04999999999</c:v>
                </c:pt>
                <c:pt idx="2761">
                  <c:v>-162476.20000000001</c:v>
                </c:pt>
                <c:pt idx="2762">
                  <c:v>-162717.35</c:v>
                </c:pt>
                <c:pt idx="2763">
                  <c:v>-162234.97</c:v>
                </c:pt>
                <c:pt idx="2764">
                  <c:v>-162476.13</c:v>
                </c:pt>
                <c:pt idx="2765">
                  <c:v>-162717.28</c:v>
                </c:pt>
                <c:pt idx="2766">
                  <c:v>-162234.9</c:v>
                </c:pt>
                <c:pt idx="2767">
                  <c:v>-162476.04999999999</c:v>
                </c:pt>
                <c:pt idx="2768">
                  <c:v>-162717.20000000001</c:v>
                </c:pt>
                <c:pt idx="2769">
                  <c:v>-162234.82</c:v>
                </c:pt>
                <c:pt idx="2770">
                  <c:v>-162475.97</c:v>
                </c:pt>
                <c:pt idx="2771">
                  <c:v>-162717.12</c:v>
                </c:pt>
                <c:pt idx="2772">
                  <c:v>-162234.74</c:v>
                </c:pt>
                <c:pt idx="2773">
                  <c:v>-162475.89000000001</c:v>
                </c:pt>
                <c:pt idx="2774">
                  <c:v>-162717.04</c:v>
                </c:pt>
                <c:pt idx="2775">
                  <c:v>-162234.66</c:v>
                </c:pt>
                <c:pt idx="2776">
                  <c:v>-162475.81</c:v>
                </c:pt>
                <c:pt idx="2777">
                  <c:v>-162716.96</c:v>
                </c:pt>
                <c:pt idx="2778">
                  <c:v>-162234.57999999999</c:v>
                </c:pt>
                <c:pt idx="2779">
                  <c:v>-162475.73000000001</c:v>
                </c:pt>
                <c:pt idx="2780">
                  <c:v>-162716.88</c:v>
                </c:pt>
                <c:pt idx="2781">
                  <c:v>-162234.49</c:v>
                </c:pt>
                <c:pt idx="2782">
                  <c:v>-162475.64000000001</c:v>
                </c:pt>
                <c:pt idx="2783">
                  <c:v>-162716.79999999999</c:v>
                </c:pt>
                <c:pt idx="2784">
                  <c:v>-162234.41</c:v>
                </c:pt>
                <c:pt idx="2785">
                  <c:v>-162475.56</c:v>
                </c:pt>
                <c:pt idx="2786">
                  <c:v>-162716.71</c:v>
                </c:pt>
                <c:pt idx="2787">
                  <c:v>-162234.32</c:v>
                </c:pt>
                <c:pt idx="2788">
                  <c:v>-162475.47</c:v>
                </c:pt>
                <c:pt idx="2789">
                  <c:v>-162716.62</c:v>
                </c:pt>
                <c:pt idx="2790">
                  <c:v>-162234.23000000001</c:v>
                </c:pt>
                <c:pt idx="2791">
                  <c:v>-162475.38</c:v>
                </c:pt>
                <c:pt idx="2792">
                  <c:v>-162716.54</c:v>
                </c:pt>
                <c:pt idx="2793">
                  <c:v>-162234.14000000001</c:v>
                </c:pt>
                <c:pt idx="2794">
                  <c:v>-162475.29</c:v>
                </c:pt>
                <c:pt idx="2795">
                  <c:v>-162716.45000000001</c:v>
                </c:pt>
                <c:pt idx="2796">
                  <c:v>-162234.04999999999</c:v>
                </c:pt>
                <c:pt idx="2797">
                  <c:v>-162475.20000000001</c:v>
                </c:pt>
                <c:pt idx="2798">
                  <c:v>-162716.35999999999</c:v>
                </c:pt>
                <c:pt idx="2799">
                  <c:v>-162233.96</c:v>
                </c:pt>
                <c:pt idx="2800">
                  <c:v>-162475.10999999999</c:v>
                </c:pt>
                <c:pt idx="2801">
                  <c:v>-162716.26999999999</c:v>
                </c:pt>
                <c:pt idx="2802">
                  <c:v>-162233.87</c:v>
                </c:pt>
                <c:pt idx="2803">
                  <c:v>-162475.01999999999</c:v>
                </c:pt>
                <c:pt idx="2804">
                  <c:v>-162716.18</c:v>
                </c:pt>
                <c:pt idx="2805">
                  <c:v>-162233.78</c:v>
                </c:pt>
                <c:pt idx="2806">
                  <c:v>-162474.94</c:v>
                </c:pt>
                <c:pt idx="2807">
                  <c:v>-162716.09</c:v>
                </c:pt>
                <c:pt idx="2808">
                  <c:v>-162233.70000000001</c:v>
                </c:pt>
                <c:pt idx="2809">
                  <c:v>-162474.85</c:v>
                </c:pt>
                <c:pt idx="2810">
                  <c:v>-162716</c:v>
                </c:pt>
                <c:pt idx="2811">
                  <c:v>-162233.60999999999</c:v>
                </c:pt>
                <c:pt idx="2812">
                  <c:v>-162474.76</c:v>
                </c:pt>
                <c:pt idx="2813">
                  <c:v>-162715.91</c:v>
                </c:pt>
                <c:pt idx="2814">
                  <c:v>-162233.51999999999</c:v>
                </c:pt>
                <c:pt idx="2815">
                  <c:v>-162474.67000000001</c:v>
                </c:pt>
                <c:pt idx="2816">
                  <c:v>-162715.82999999999</c:v>
                </c:pt>
                <c:pt idx="2817">
                  <c:v>-162233.44</c:v>
                </c:pt>
                <c:pt idx="2818">
                  <c:v>-162474.59</c:v>
                </c:pt>
                <c:pt idx="2819">
                  <c:v>-162715.74</c:v>
                </c:pt>
                <c:pt idx="2820">
                  <c:v>-162233.35999999999</c:v>
                </c:pt>
                <c:pt idx="2821">
                  <c:v>-162474.51</c:v>
                </c:pt>
                <c:pt idx="2822">
                  <c:v>-162715.66</c:v>
                </c:pt>
                <c:pt idx="2823">
                  <c:v>-162233.26999999999</c:v>
                </c:pt>
                <c:pt idx="2824">
                  <c:v>-162474.43</c:v>
                </c:pt>
                <c:pt idx="2825">
                  <c:v>-162715.57999999999</c:v>
                </c:pt>
                <c:pt idx="2826">
                  <c:v>-162233.20000000001</c:v>
                </c:pt>
                <c:pt idx="2827">
                  <c:v>-162474.35</c:v>
                </c:pt>
                <c:pt idx="2828">
                  <c:v>-162715.5</c:v>
                </c:pt>
                <c:pt idx="2829">
                  <c:v>-162233.12</c:v>
                </c:pt>
                <c:pt idx="2830">
                  <c:v>-162474.26999999999</c:v>
                </c:pt>
                <c:pt idx="2831">
                  <c:v>-162715.42000000001</c:v>
                </c:pt>
                <c:pt idx="2832">
                  <c:v>-162233.04</c:v>
                </c:pt>
                <c:pt idx="2833">
                  <c:v>-162474.19</c:v>
                </c:pt>
                <c:pt idx="2834">
                  <c:v>-162715.35</c:v>
                </c:pt>
                <c:pt idx="2835">
                  <c:v>-162232.97</c:v>
                </c:pt>
                <c:pt idx="2836">
                  <c:v>-162474.12</c:v>
                </c:pt>
                <c:pt idx="2837">
                  <c:v>-162715.26999999999</c:v>
                </c:pt>
                <c:pt idx="2838">
                  <c:v>-162232.9</c:v>
                </c:pt>
                <c:pt idx="2839">
                  <c:v>-162474.04999999999</c:v>
                </c:pt>
                <c:pt idx="2840">
                  <c:v>-162715.20000000001</c:v>
                </c:pt>
                <c:pt idx="2841">
                  <c:v>-162232.82</c:v>
                </c:pt>
                <c:pt idx="2842">
                  <c:v>-162473.98000000001</c:v>
                </c:pt>
                <c:pt idx="2843">
                  <c:v>-162715.13</c:v>
                </c:pt>
                <c:pt idx="2844">
                  <c:v>-162232.75</c:v>
                </c:pt>
                <c:pt idx="2845">
                  <c:v>-162473.9</c:v>
                </c:pt>
                <c:pt idx="2846">
                  <c:v>-162715.06</c:v>
                </c:pt>
                <c:pt idx="2847">
                  <c:v>-162232.68</c:v>
                </c:pt>
                <c:pt idx="2848">
                  <c:v>-162473.82999999999</c:v>
                </c:pt>
                <c:pt idx="2849">
                  <c:v>-162714.99</c:v>
                </c:pt>
                <c:pt idx="2850">
                  <c:v>-162232.60999999999</c:v>
                </c:pt>
                <c:pt idx="2851">
                  <c:v>-162473.76</c:v>
                </c:pt>
                <c:pt idx="2852">
                  <c:v>-162714.92000000001</c:v>
                </c:pt>
                <c:pt idx="2853">
                  <c:v>-162232.54</c:v>
                </c:pt>
                <c:pt idx="2854">
                  <c:v>-162473.70000000001</c:v>
                </c:pt>
                <c:pt idx="2855">
                  <c:v>-162714.85</c:v>
                </c:pt>
                <c:pt idx="2856">
                  <c:v>-162232.47</c:v>
                </c:pt>
                <c:pt idx="2857">
                  <c:v>-162473.63</c:v>
                </c:pt>
                <c:pt idx="2858">
                  <c:v>-162714.78</c:v>
                </c:pt>
                <c:pt idx="2859">
                  <c:v>-162232.41</c:v>
                </c:pt>
                <c:pt idx="2860">
                  <c:v>-162473.56</c:v>
                </c:pt>
                <c:pt idx="2861">
                  <c:v>-162714.71</c:v>
                </c:pt>
                <c:pt idx="2862">
                  <c:v>-162232.34</c:v>
                </c:pt>
                <c:pt idx="2863">
                  <c:v>-162473.49</c:v>
                </c:pt>
                <c:pt idx="2864">
                  <c:v>-162714.64000000001</c:v>
                </c:pt>
                <c:pt idx="2865">
                  <c:v>-162232.26999999999</c:v>
                </c:pt>
                <c:pt idx="2866">
                  <c:v>-162473.42000000001</c:v>
                </c:pt>
                <c:pt idx="2867">
                  <c:v>-162714.57</c:v>
                </c:pt>
                <c:pt idx="2868">
                  <c:v>-162232.20000000001</c:v>
                </c:pt>
                <c:pt idx="2869">
                  <c:v>-162473.35999999999</c:v>
                </c:pt>
                <c:pt idx="2870">
                  <c:v>-162714.51</c:v>
                </c:pt>
                <c:pt idx="2871">
                  <c:v>-162232.14000000001</c:v>
                </c:pt>
                <c:pt idx="2872">
                  <c:v>-162473.29</c:v>
                </c:pt>
                <c:pt idx="2873">
                  <c:v>-162714.44</c:v>
                </c:pt>
                <c:pt idx="2874">
                  <c:v>-162232.07</c:v>
                </c:pt>
                <c:pt idx="2875">
                  <c:v>-162473.22</c:v>
                </c:pt>
                <c:pt idx="2876">
                  <c:v>-162714.38</c:v>
                </c:pt>
                <c:pt idx="2877">
                  <c:v>-162232.01</c:v>
                </c:pt>
                <c:pt idx="2878">
                  <c:v>-162473.16</c:v>
                </c:pt>
                <c:pt idx="2879">
                  <c:v>-162714.31</c:v>
                </c:pt>
                <c:pt idx="2880">
                  <c:v>-162231.94</c:v>
                </c:pt>
                <c:pt idx="2881">
                  <c:v>-162473.1</c:v>
                </c:pt>
                <c:pt idx="2882">
                  <c:v>-162714.25</c:v>
                </c:pt>
                <c:pt idx="2883">
                  <c:v>-162231.88</c:v>
                </c:pt>
                <c:pt idx="2884">
                  <c:v>-162473.04</c:v>
                </c:pt>
                <c:pt idx="2885">
                  <c:v>-162714.19</c:v>
                </c:pt>
                <c:pt idx="2886">
                  <c:v>-162231.82</c:v>
                </c:pt>
                <c:pt idx="2887">
                  <c:v>-162472.98000000001</c:v>
                </c:pt>
                <c:pt idx="2888">
                  <c:v>-162714.13</c:v>
                </c:pt>
                <c:pt idx="2889">
                  <c:v>-162231.76</c:v>
                </c:pt>
                <c:pt idx="2890">
                  <c:v>-162472.92000000001</c:v>
                </c:pt>
                <c:pt idx="2891">
                  <c:v>-162714.07</c:v>
                </c:pt>
                <c:pt idx="2892">
                  <c:v>-162231.71</c:v>
                </c:pt>
                <c:pt idx="2893">
                  <c:v>-162472.85999999999</c:v>
                </c:pt>
                <c:pt idx="2894">
                  <c:v>-162714.01</c:v>
                </c:pt>
                <c:pt idx="2895">
                  <c:v>-162231.65</c:v>
                </c:pt>
                <c:pt idx="2896">
                  <c:v>-162472.81</c:v>
                </c:pt>
                <c:pt idx="2897">
                  <c:v>-162713.96</c:v>
                </c:pt>
                <c:pt idx="2898">
                  <c:v>-162231.6</c:v>
                </c:pt>
                <c:pt idx="2899">
                  <c:v>-162472.75</c:v>
                </c:pt>
                <c:pt idx="2900">
                  <c:v>-162713.9</c:v>
                </c:pt>
                <c:pt idx="2901">
                  <c:v>-162231.54999999999</c:v>
                </c:pt>
                <c:pt idx="2902">
                  <c:v>-162472.70000000001</c:v>
                </c:pt>
                <c:pt idx="2903">
                  <c:v>-162713.85</c:v>
                </c:pt>
                <c:pt idx="2904">
                  <c:v>-162231.5</c:v>
                </c:pt>
                <c:pt idx="2905">
                  <c:v>-162472.65</c:v>
                </c:pt>
                <c:pt idx="2906">
                  <c:v>-162713.79999999999</c:v>
                </c:pt>
                <c:pt idx="2907">
                  <c:v>-162231.45000000001</c:v>
                </c:pt>
                <c:pt idx="2908">
                  <c:v>-162472.6</c:v>
                </c:pt>
                <c:pt idx="2909">
                  <c:v>-162713.76</c:v>
                </c:pt>
                <c:pt idx="2910">
                  <c:v>-162231.41</c:v>
                </c:pt>
                <c:pt idx="2911">
                  <c:v>-162472.56</c:v>
                </c:pt>
                <c:pt idx="2912">
                  <c:v>-162713.71</c:v>
                </c:pt>
                <c:pt idx="2913">
                  <c:v>-162231.35999999999</c:v>
                </c:pt>
                <c:pt idx="2914">
                  <c:v>-162472.51</c:v>
                </c:pt>
                <c:pt idx="2915">
                  <c:v>-162713.66</c:v>
                </c:pt>
                <c:pt idx="2916">
                  <c:v>-162231.32</c:v>
                </c:pt>
                <c:pt idx="2917">
                  <c:v>-162472.47</c:v>
                </c:pt>
                <c:pt idx="2918">
                  <c:v>-162713.62</c:v>
                </c:pt>
                <c:pt idx="2919">
                  <c:v>-162231.26999999999</c:v>
                </c:pt>
                <c:pt idx="2920">
                  <c:v>-162472.43</c:v>
                </c:pt>
                <c:pt idx="2921">
                  <c:v>-162713.57999999999</c:v>
                </c:pt>
                <c:pt idx="2922">
                  <c:v>-162231.23000000001</c:v>
                </c:pt>
                <c:pt idx="2923">
                  <c:v>-162472.39000000001</c:v>
                </c:pt>
                <c:pt idx="2924">
                  <c:v>-162713.54</c:v>
                </c:pt>
                <c:pt idx="2925">
                  <c:v>-162231.19</c:v>
                </c:pt>
                <c:pt idx="2926">
                  <c:v>-162472.35</c:v>
                </c:pt>
                <c:pt idx="2927">
                  <c:v>-162713.5</c:v>
                </c:pt>
                <c:pt idx="2928">
                  <c:v>-162231.16</c:v>
                </c:pt>
                <c:pt idx="2929">
                  <c:v>-162472.31</c:v>
                </c:pt>
                <c:pt idx="2930">
                  <c:v>-162713.46</c:v>
                </c:pt>
                <c:pt idx="2931">
                  <c:v>-162231.12</c:v>
                </c:pt>
                <c:pt idx="2932">
                  <c:v>-162472.26999999999</c:v>
                </c:pt>
                <c:pt idx="2933">
                  <c:v>-162713.42000000001</c:v>
                </c:pt>
                <c:pt idx="2934">
                  <c:v>-162231.07999999999</c:v>
                </c:pt>
                <c:pt idx="2935">
                  <c:v>-162472.23000000001</c:v>
                </c:pt>
                <c:pt idx="2936">
                  <c:v>-162713.38</c:v>
                </c:pt>
                <c:pt idx="2937">
                  <c:v>-162231.04000000001</c:v>
                </c:pt>
                <c:pt idx="2938">
                  <c:v>-162472.20000000001</c:v>
                </c:pt>
                <c:pt idx="2939">
                  <c:v>-162713.35</c:v>
                </c:pt>
                <c:pt idx="2940">
                  <c:v>-162231.01</c:v>
                </c:pt>
                <c:pt idx="2941">
                  <c:v>-162472.16</c:v>
                </c:pt>
                <c:pt idx="2942">
                  <c:v>-162713.31</c:v>
                </c:pt>
                <c:pt idx="2943">
                  <c:v>-162230.97</c:v>
                </c:pt>
                <c:pt idx="2944">
                  <c:v>-162472.13</c:v>
                </c:pt>
                <c:pt idx="2945">
                  <c:v>-162713.28</c:v>
                </c:pt>
                <c:pt idx="2946">
                  <c:v>-162230.94</c:v>
                </c:pt>
                <c:pt idx="2947">
                  <c:v>-162472.09</c:v>
                </c:pt>
                <c:pt idx="2948">
                  <c:v>-162713.25</c:v>
                </c:pt>
                <c:pt idx="2949">
                  <c:v>-162230.91</c:v>
                </c:pt>
                <c:pt idx="2950">
                  <c:v>-162472.06</c:v>
                </c:pt>
                <c:pt idx="2951">
                  <c:v>-162713.21</c:v>
                </c:pt>
                <c:pt idx="2952">
                  <c:v>-162230.88</c:v>
                </c:pt>
                <c:pt idx="2953">
                  <c:v>-162472.03</c:v>
                </c:pt>
                <c:pt idx="2954">
                  <c:v>-162713.18</c:v>
                </c:pt>
                <c:pt idx="2955">
                  <c:v>-162230.85</c:v>
                </c:pt>
                <c:pt idx="2956">
                  <c:v>-162472</c:v>
                </c:pt>
                <c:pt idx="2957">
                  <c:v>-162713.15</c:v>
                </c:pt>
                <c:pt idx="2958">
                  <c:v>-162230.82</c:v>
                </c:pt>
                <c:pt idx="2959">
                  <c:v>-162471.97</c:v>
                </c:pt>
                <c:pt idx="2960">
                  <c:v>-162713.12</c:v>
                </c:pt>
                <c:pt idx="2961">
                  <c:v>-162230.79</c:v>
                </c:pt>
                <c:pt idx="2962">
                  <c:v>-162471.94</c:v>
                </c:pt>
                <c:pt idx="2963">
                  <c:v>-162713.1</c:v>
                </c:pt>
                <c:pt idx="2964">
                  <c:v>-162230.76999999999</c:v>
                </c:pt>
                <c:pt idx="2965">
                  <c:v>-162471.92000000001</c:v>
                </c:pt>
                <c:pt idx="2966">
                  <c:v>-162713.07</c:v>
                </c:pt>
                <c:pt idx="2967">
                  <c:v>-162230.74</c:v>
                </c:pt>
                <c:pt idx="2968">
                  <c:v>-162471.89000000001</c:v>
                </c:pt>
                <c:pt idx="2969">
                  <c:v>-162713.04999999999</c:v>
                </c:pt>
                <c:pt idx="2970">
                  <c:v>-162230.72</c:v>
                </c:pt>
                <c:pt idx="2971">
                  <c:v>-162471.87</c:v>
                </c:pt>
                <c:pt idx="2972">
                  <c:v>-162713.01999999999</c:v>
                </c:pt>
                <c:pt idx="2973">
                  <c:v>-162230.70000000001</c:v>
                </c:pt>
                <c:pt idx="2974">
                  <c:v>-162471.85</c:v>
                </c:pt>
                <c:pt idx="2975">
                  <c:v>-162713</c:v>
                </c:pt>
                <c:pt idx="2976">
                  <c:v>-162230.68</c:v>
                </c:pt>
                <c:pt idx="2977">
                  <c:v>-162471.82999999999</c:v>
                </c:pt>
                <c:pt idx="2978">
                  <c:v>-162712.98000000001</c:v>
                </c:pt>
                <c:pt idx="2979">
                  <c:v>-162230.66</c:v>
                </c:pt>
                <c:pt idx="2980">
                  <c:v>-162471.81</c:v>
                </c:pt>
                <c:pt idx="2981">
                  <c:v>-162712.97</c:v>
                </c:pt>
                <c:pt idx="2982">
                  <c:v>-162230.64000000001</c:v>
                </c:pt>
                <c:pt idx="2983">
                  <c:v>-162471.79999999999</c:v>
                </c:pt>
                <c:pt idx="2984">
                  <c:v>-162712.95000000001</c:v>
                </c:pt>
                <c:pt idx="2985">
                  <c:v>-162230.63</c:v>
                </c:pt>
                <c:pt idx="2986">
                  <c:v>-162471.78</c:v>
                </c:pt>
                <c:pt idx="2987">
                  <c:v>-162712.93</c:v>
                </c:pt>
                <c:pt idx="2988">
                  <c:v>-162230.62</c:v>
                </c:pt>
                <c:pt idx="2989">
                  <c:v>-162471.76999999999</c:v>
                </c:pt>
                <c:pt idx="2990">
                  <c:v>-162712.92000000001</c:v>
                </c:pt>
                <c:pt idx="2991">
                  <c:v>-162230.6</c:v>
                </c:pt>
                <c:pt idx="2992">
                  <c:v>-162471.76</c:v>
                </c:pt>
                <c:pt idx="2993">
                  <c:v>-162712.91</c:v>
                </c:pt>
                <c:pt idx="2994">
                  <c:v>-162230.59</c:v>
                </c:pt>
                <c:pt idx="2995">
                  <c:v>-162471.74</c:v>
                </c:pt>
                <c:pt idx="2996">
                  <c:v>-162712.9</c:v>
                </c:pt>
                <c:pt idx="2997">
                  <c:v>-162230.57999999999</c:v>
                </c:pt>
                <c:pt idx="2998">
                  <c:v>-162471.73000000001</c:v>
                </c:pt>
                <c:pt idx="2999">
                  <c:v>-162712.89000000001</c:v>
                </c:pt>
                <c:pt idx="3000">
                  <c:v>-162230.57</c:v>
                </c:pt>
                <c:pt idx="3001">
                  <c:v>-162471.73000000001</c:v>
                </c:pt>
                <c:pt idx="3002">
                  <c:v>-162712.88</c:v>
                </c:pt>
              </c:numCache>
            </c:numRef>
          </c:yVal>
          <c:smooth val="0"/>
          <c:extLst>
            <c:ext xmlns:c16="http://schemas.microsoft.com/office/drawing/2014/chart" uri="{C3380CC4-5D6E-409C-BE32-E72D297353CC}">
              <c16:uniqueId val="{00000001-C071-41DE-8B16-B43914004B0D}"/>
            </c:ext>
          </c:extLst>
        </c:ser>
        <c:dLbls>
          <c:showLegendKey val="0"/>
          <c:showVal val="0"/>
          <c:showCatName val="0"/>
          <c:showSerName val="0"/>
          <c:showPercent val="0"/>
          <c:showBubbleSize val="0"/>
        </c:dLbls>
        <c:axId val="1602158320"/>
        <c:axId val="1"/>
      </c:scatterChart>
      <c:valAx>
        <c:axId val="1602158320"/>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602158320"/>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1"/>
          <c:order val="0"/>
          <c:tx>
            <c:v>12Story M</c:v>
          </c:tx>
          <c:marker>
            <c:symbol val="none"/>
          </c:marker>
          <c:xVal>
            <c:numRef>
              <c:f>'[12M-CorA.xls]Element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'[12M-CorA.xls]Element Forces - Frames'!$G$4:$G$3006</c:f>
              <c:numCache>
                <c:formatCode>General</c:formatCode>
                <c:ptCount val="3003"/>
                <c:pt idx="0">
                  <c:v>0</c:v>
                </c:pt>
                <c:pt idx="1">
                  <c:v>0</c:v>
                </c:pt>
                <c:pt idx="2">
                  <c:v>0</c:v>
                </c:pt>
                <c:pt idx="3">
                  <c:v>-34.94</c:v>
                </c:pt>
                <c:pt idx="4">
                  <c:v>-37.36</c:v>
                </c:pt>
                <c:pt idx="5">
                  <c:v>-39.770000000000003</c:v>
                </c:pt>
                <c:pt idx="6">
                  <c:v>-174.04</c:v>
                </c:pt>
                <c:pt idx="7">
                  <c:v>-178.86</c:v>
                </c:pt>
                <c:pt idx="8">
                  <c:v>-183.68</c:v>
                </c:pt>
                <c:pt idx="9">
                  <c:v>-441.97</c:v>
                </c:pt>
                <c:pt idx="10">
                  <c:v>-449.2</c:v>
                </c:pt>
                <c:pt idx="11">
                  <c:v>-456.44</c:v>
                </c:pt>
                <c:pt idx="12">
                  <c:v>-830.74</c:v>
                </c:pt>
                <c:pt idx="13">
                  <c:v>-840.38</c:v>
                </c:pt>
                <c:pt idx="14">
                  <c:v>-850.03</c:v>
                </c:pt>
                <c:pt idx="15">
                  <c:v>-1329.72</c:v>
                </c:pt>
                <c:pt idx="16">
                  <c:v>-1341.78</c:v>
                </c:pt>
                <c:pt idx="17">
                  <c:v>-1353.84</c:v>
                </c:pt>
                <c:pt idx="18">
                  <c:v>-1923.66</c:v>
                </c:pt>
                <c:pt idx="19">
                  <c:v>-1938.13</c:v>
                </c:pt>
                <c:pt idx="20">
                  <c:v>-1952.6</c:v>
                </c:pt>
                <c:pt idx="21">
                  <c:v>-2592.35</c:v>
                </c:pt>
                <c:pt idx="22">
                  <c:v>-2609.23</c:v>
                </c:pt>
                <c:pt idx="23">
                  <c:v>-2626.11</c:v>
                </c:pt>
                <c:pt idx="24">
                  <c:v>-3309.31</c:v>
                </c:pt>
                <c:pt idx="25">
                  <c:v>-3328.61</c:v>
                </c:pt>
                <c:pt idx="26">
                  <c:v>-3347.9</c:v>
                </c:pt>
                <c:pt idx="27">
                  <c:v>-4045.37</c:v>
                </c:pt>
                <c:pt idx="28">
                  <c:v>-4067.07</c:v>
                </c:pt>
                <c:pt idx="29">
                  <c:v>-4088.78</c:v>
                </c:pt>
                <c:pt idx="30">
                  <c:v>-4773.26</c:v>
                </c:pt>
                <c:pt idx="31">
                  <c:v>-4797.37</c:v>
                </c:pt>
                <c:pt idx="32">
                  <c:v>-4821.49</c:v>
                </c:pt>
                <c:pt idx="33">
                  <c:v>-5472.57</c:v>
                </c:pt>
                <c:pt idx="34">
                  <c:v>-5499.1</c:v>
                </c:pt>
                <c:pt idx="35">
                  <c:v>-5525.63</c:v>
                </c:pt>
                <c:pt idx="36">
                  <c:v>-6131.95</c:v>
                </c:pt>
                <c:pt idx="37">
                  <c:v>-6160.89</c:v>
                </c:pt>
                <c:pt idx="38">
                  <c:v>-6189.83</c:v>
                </c:pt>
                <c:pt idx="39">
                  <c:v>-6748.95</c:v>
                </c:pt>
                <c:pt idx="40">
                  <c:v>-6780.3</c:v>
                </c:pt>
                <c:pt idx="41">
                  <c:v>-6811.65</c:v>
                </c:pt>
                <c:pt idx="42">
                  <c:v>-7328</c:v>
                </c:pt>
                <c:pt idx="43">
                  <c:v>-7361.76</c:v>
                </c:pt>
                <c:pt idx="44">
                  <c:v>-7395.52</c:v>
                </c:pt>
                <c:pt idx="45">
                  <c:v>-7877.77</c:v>
                </c:pt>
                <c:pt idx="46">
                  <c:v>-7913.94</c:v>
                </c:pt>
                <c:pt idx="47">
                  <c:v>-7950.12</c:v>
                </c:pt>
                <c:pt idx="48">
                  <c:v>-8408.61</c:v>
                </c:pt>
                <c:pt idx="49">
                  <c:v>-8447.19</c:v>
                </c:pt>
                <c:pt idx="50">
                  <c:v>-8485.7800000000007</c:v>
                </c:pt>
                <c:pt idx="51">
                  <c:v>-8930.4699999999993</c:v>
                </c:pt>
                <c:pt idx="52">
                  <c:v>-8971.4699999999993</c:v>
                </c:pt>
                <c:pt idx="53">
                  <c:v>-9012.4599999999991</c:v>
                </c:pt>
                <c:pt idx="54">
                  <c:v>-9451.39</c:v>
                </c:pt>
                <c:pt idx="55">
                  <c:v>-9494.7900000000009</c:v>
                </c:pt>
                <c:pt idx="56">
                  <c:v>-9538.2000000000007</c:v>
                </c:pt>
                <c:pt idx="57">
                  <c:v>-9976.59</c:v>
                </c:pt>
                <c:pt idx="58">
                  <c:v>-10022.4</c:v>
                </c:pt>
                <c:pt idx="59">
                  <c:v>-10068.219999999999</c:v>
                </c:pt>
                <c:pt idx="60">
                  <c:v>-10508.24</c:v>
                </c:pt>
                <c:pt idx="61">
                  <c:v>-10556.47</c:v>
                </c:pt>
                <c:pt idx="62">
                  <c:v>-10604.7</c:v>
                </c:pt>
                <c:pt idx="63">
                  <c:v>-11045.76</c:v>
                </c:pt>
                <c:pt idx="64">
                  <c:v>-11096.4</c:v>
                </c:pt>
                <c:pt idx="65">
                  <c:v>-11147.04</c:v>
                </c:pt>
                <c:pt idx="66">
                  <c:v>-11586.53</c:v>
                </c:pt>
                <c:pt idx="67">
                  <c:v>-11639.59</c:v>
                </c:pt>
                <c:pt idx="68">
                  <c:v>-11692.64</c:v>
                </c:pt>
                <c:pt idx="69">
                  <c:v>-12126.91</c:v>
                </c:pt>
                <c:pt idx="70">
                  <c:v>-12182.37</c:v>
                </c:pt>
                <c:pt idx="71">
                  <c:v>-12237.84</c:v>
                </c:pt>
                <c:pt idx="72">
                  <c:v>-12663.15</c:v>
                </c:pt>
                <c:pt idx="73">
                  <c:v>-12721.03</c:v>
                </c:pt>
                <c:pt idx="74">
                  <c:v>-12778.9</c:v>
                </c:pt>
                <c:pt idx="75">
                  <c:v>-13192.3</c:v>
                </c:pt>
                <c:pt idx="76">
                  <c:v>-13252.59</c:v>
                </c:pt>
                <c:pt idx="77">
                  <c:v>-13312.88</c:v>
                </c:pt>
                <c:pt idx="78">
                  <c:v>-13712.7</c:v>
                </c:pt>
                <c:pt idx="79">
                  <c:v>-13775.4</c:v>
                </c:pt>
                <c:pt idx="80">
                  <c:v>-13838.1</c:v>
                </c:pt>
                <c:pt idx="81">
                  <c:v>-14224.22</c:v>
                </c:pt>
                <c:pt idx="82">
                  <c:v>-14289.33</c:v>
                </c:pt>
                <c:pt idx="83">
                  <c:v>-14354.44</c:v>
                </c:pt>
                <c:pt idx="84">
                  <c:v>-14728.23</c:v>
                </c:pt>
                <c:pt idx="85">
                  <c:v>-14795.76</c:v>
                </c:pt>
                <c:pt idx="86">
                  <c:v>-14863.28</c:v>
                </c:pt>
                <c:pt idx="87">
                  <c:v>-15227.29</c:v>
                </c:pt>
                <c:pt idx="88">
                  <c:v>-15297.23</c:v>
                </c:pt>
                <c:pt idx="89">
                  <c:v>-15367.16</c:v>
                </c:pt>
                <c:pt idx="90">
                  <c:v>-15724.74</c:v>
                </c:pt>
                <c:pt idx="91">
                  <c:v>-15797.08</c:v>
                </c:pt>
                <c:pt idx="92">
                  <c:v>-15869.43</c:v>
                </c:pt>
                <c:pt idx="93">
                  <c:v>-16224.18</c:v>
                </c:pt>
                <c:pt idx="94">
                  <c:v>-16298.94</c:v>
                </c:pt>
                <c:pt idx="95">
                  <c:v>-16373.7</c:v>
                </c:pt>
                <c:pt idx="96">
                  <c:v>-16729.09</c:v>
                </c:pt>
                <c:pt idx="97">
                  <c:v>-16806.259999999998</c:v>
                </c:pt>
                <c:pt idx="98">
                  <c:v>-16883.419999999998</c:v>
                </c:pt>
                <c:pt idx="99">
                  <c:v>-17242.349999999999</c:v>
                </c:pt>
                <c:pt idx="100">
                  <c:v>-17321.93</c:v>
                </c:pt>
                <c:pt idx="101">
                  <c:v>-17401.509999999998</c:v>
                </c:pt>
                <c:pt idx="102">
                  <c:v>-17766.080000000002</c:v>
                </c:pt>
                <c:pt idx="103">
                  <c:v>-17848.07</c:v>
                </c:pt>
                <c:pt idx="104">
                  <c:v>-17930.060000000001</c:v>
                </c:pt>
                <c:pt idx="105">
                  <c:v>-18301.400000000001</c:v>
                </c:pt>
                <c:pt idx="106">
                  <c:v>-18385.8</c:v>
                </c:pt>
                <c:pt idx="107">
                  <c:v>-18470.21</c:v>
                </c:pt>
                <c:pt idx="108">
                  <c:v>-18848.5</c:v>
                </c:pt>
                <c:pt idx="109">
                  <c:v>-18935.310000000001</c:v>
                </c:pt>
                <c:pt idx="110">
                  <c:v>-19022.12</c:v>
                </c:pt>
                <c:pt idx="111">
                  <c:v>-19406.64</c:v>
                </c:pt>
                <c:pt idx="112">
                  <c:v>-19495.87</c:v>
                </c:pt>
                <c:pt idx="113">
                  <c:v>-19585.09</c:v>
                </c:pt>
                <c:pt idx="114">
                  <c:v>-19974.38</c:v>
                </c:pt>
                <c:pt idx="115">
                  <c:v>-20066.009999999998</c:v>
                </c:pt>
                <c:pt idx="116">
                  <c:v>-20157.650000000001</c:v>
                </c:pt>
                <c:pt idx="117">
                  <c:v>-20549.669999999998</c:v>
                </c:pt>
                <c:pt idx="118">
                  <c:v>-20643.72</c:v>
                </c:pt>
                <c:pt idx="119">
                  <c:v>-20737.77</c:v>
                </c:pt>
                <c:pt idx="120">
                  <c:v>-21130.15</c:v>
                </c:pt>
                <c:pt idx="121">
                  <c:v>-21226.61</c:v>
                </c:pt>
                <c:pt idx="122">
                  <c:v>-21323.07</c:v>
                </c:pt>
                <c:pt idx="123">
                  <c:v>-21713.27</c:v>
                </c:pt>
                <c:pt idx="124">
                  <c:v>-21812.14</c:v>
                </c:pt>
                <c:pt idx="125">
                  <c:v>-21911.01</c:v>
                </c:pt>
                <c:pt idx="126">
                  <c:v>-22296.49</c:v>
                </c:pt>
                <c:pt idx="127">
                  <c:v>-22397.78</c:v>
                </c:pt>
                <c:pt idx="128">
                  <c:v>-22499.06</c:v>
                </c:pt>
                <c:pt idx="129">
                  <c:v>-22877.46</c:v>
                </c:pt>
                <c:pt idx="130">
                  <c:v>-22981.15</c:v>
                </c:pt>
                <c:pt idx="131">
                  <c:v>-23084.85</c:v>
                </c:pt>
                <c:pt idx="132">
                  <c:v>-23454.080000000002</c:v>
                </c:pt>
                <c:pt idx="133">
                  <c:v>-23560.19</c:v>
                </c:pt>
                <c:pt idx="134">
                  <c:v>-23666.29</c:v>
                </c:pt>
                <c:pt idx="135">
                  <c:v>-24024.639999999999</c:v>
                </c:pt>
                <c:pt idx="136">
                  <c:v>-24133.16</c:v>
                </c:pt>
                <c:pt idx="137">
                  <c:v>-24241.67</c:v>
                </c:pt>
                <c:pt idx="138">
                  <c:v>-24587.85</c:v>
                </c:pt>
                <c:pt idx="139">
                  <c:v>-24698.78</c:v>
                </c:pt>
                <c:pt idx="140">
                  <c:v>-24809.71</c:v>
                </c:pt>
                <c:pt idx="141">
                  <c:v>-25142.92</c:v>
                </c:pt>
                <c:pt idx="142">
                  <c:v>-25256.26</c:v>
                </c:pt>
                <c:pt idx="143">
                  <c:v>-25369.599999999999</c:v>
                </c:pt>
                <c:pt idx="144">
                  <c:v>-25689.51</c:v>
                </c:pt>
                <c:pt idx="145">
                  <c:v>-25805.27</c:v>
                </c:pt>
                <c:pt idx="146">
                  <c:v>-25921.02</c:v>
                </c:pt>
                <c:pt idx="147">
                  <c:v>-26227.79</c:v>
                </c:pt>
                <c:pt idx="148">
                  <c:v>-26345.96</c:v>
                </c:pt>
                <c:pt idx="149">
                  <c:v>-26464.12</c:v>
                </c:pt>
                <c:pt idx="150">
                  <c:v>-26758.37</c:v>
                </c:pt>
                <c:pt idx="151">
                  <c:v>-26878.94</c:v>
                </c:pt>
                <c:pt idx="152">
                  <c:v>-26999.52</c:v>
                </c:pt>
                <c:pt idx="153">
                  <c:v>-27282.240000000002</c:v>
                </c:pt>
                <c:pt idx="154">
                  <c:v>-27405.23</c:v>
                </c:pt>
                <c:pt idx="155">
                  <c:v>-27528.22</c:v>
                </c:pt>
                <c:pt idx="156">
                  <c:v>-27800.76</c:v>
                </c:pt>
                <c:pt idx="157">
                  <c:v>-27926.16</c:v>
                </c:pt>
                <c:pt idx="158">
                  <c:v>-28051.56</c:v>
                </c:pt>
                <c:pt idx="159">
                  <c:v>-28315.5</c:v>
                </c:pt>
                <c:pt idx="160">
                  <c:v>-28443.31</c:v>
                </c:pt>
                <c:pt idx="161">
                  <c:v>-28571.119999999999</c:v>
                </c:pt>
                <c:pt idx="162">
                  <c:v>-28828.21</c:v>
                </c:pt>
                <c:pt idx="163">
                  <c:v>-28958.43</c:v>
                </c:pt>
                <c:pt idx="164">
                  <c:v>-29088.65</c:v>
                </c:pt>
                <c:pt idx="165">
                  <c:v>-29340.66</c:v>
                </c:pt>
                <c:pt idx="166">
                  <c:v>-29473.29</c:v>
                </c:pt>
                <c:pt idx="167">
                  <c:v>-29605.93</c:v>
                </c:pt>
                <c:pt idx="168">
                  <c:v>-29854.59</c:v>
                </c:pt>
                <c:pt idx="169">
                  <c:v>-29989.63</c:v>
                </c:pt>
                <c:pt idx="170">
                  <c:v>-30124.68</c:v>
                </c:pt>
                <c:pt idx="171">
                  <c:v>-30371.57</c:v>
                </c:pt>
                <c:pt idx="172">
                  <c:v>-30509.02</c:v>
                </c:pt>
                <c:pt idx="173">
                  <c:v>-30646.48</c:v>
                </c:pt>
                <c:pt idx="174">
                  <c:v>-30892.93</c:v>
                </c:pt>
                <c:pt idx="175">
                  <c:v>-31032.79</c:v>
                </c:pt>
                <c:pt idx="176">
                  <c:v>-31172.66</c:v>
                </c:pt>
                <c:pt idx="177">
                  <c:v>-31419.69</c:v>
                </c:pt>
                <c:pt idx="178">
                  <c:v>-31561.97</c:v>
                </c:pt>
                <c:pt idx="179">
                  <c:v>-31704.25</c:v>
                </c:pt>
                <c:pt idx="180">
                  <c:v>-31952.54</c:v>
                </c:pt>
                <c:pt idx="181">
                  <c:v>-32097.23</c:v>
                </c:pt>
                <c:pt idx="182">
                  <c:v>-32241.919999999998</c:v>
                </c:pt>
                <c:pt idx="183">
                  <c:v>-32491.74</c:v>
                </c:pt>
                <c:pt idx="184">
                  <c:v>-32638.84</c:v>
                </c:pt>
                <c:pt idx="185">
                  <c:v>-32785.94</c:v>
                </c:pt>
                <c:pt idx="186">
                  <c:v>-33037.199999999997</c:v>
                </c:pt>
                <c:pt idx="187">
                  <c:v>-33186.71</c:v>
                </c:pt>
                <c:pt idx="188">
                  <c:v>-33336.230000000003</c:v>
                </c:pt>
                <c:pt idx="189">
                  <c:v>-33588.47</c:v>
                </c:pt>
                <c:pt idx="190">
                  <c:v>-33740.39</c:v>
                </c:pt>
                <c:pt idx="191">
                  <c:v>-33892.32</c:v>
                </c:pt>
                <c:pt idx="192">
                  <c:v>-34144.769999999997</c:v>
                </c:pt>
                <c:pt idx="193">
                  <c:v>-34299.11</c:v>
                </c:pt>
                <c:pt idx="194">
                  <c:v>-34453.449999999997</c:v>
                </c:pt>
                <c:pt idx="195">
                  <c:v>-34705.1</c:v>
                </c:pt>
                <c:pt idx="196">
                  <c:v>-34861.85</c:v>
                </c:pt>
                <c:pt idx="197">
                  <c:v>-35018.589999999997</c:v>
                </c:pt>
                <c:pt idx="198">
                  <c:v>-35268.25</c:v>
                </c:pt>
                <c:pt idx="199">
                  <c:v>-35427.410000000003</c:v>
                </c:pt>
                <c:pt idx="200">
                  <c:v>-35586.57</c:v>
                </c:pt>
                <c:pt idx="201">
                  <c:v>-35832.93</c:v>
                </c:pt>
                <c:pt idx="202">
                  <c:v>-35994.5</c:v>
                </c:pt>
                <c:pt idx="203">
                  <c:v>-36156.07</c:v>
                </c:pt>
                <c:pt idx="204">
                  <c:v>-36397.85</c:v>
                </c:pt>
                <c:pt idx="205">
                  <c:v>-36561.839999999997</c:v>
                </c:pt>
                <c:pt idx="206">
                  <c:v>-36725.82</c:v>
                </c:pt>
                <c:pt idx="207">
                  <c:v>-36961.78</c:v>
                </c:pt>
                <c:pt idx="208">
                  <c:v>-37128.18</c:v>
                </c:pt>
                <c:pt idx="209">
                  <c:v>-37294.57</c:v>
                </c:pt>
                <c:pt idx="210">
                  <c:v>-37523.620000000003</c:v>
                </c:pt>
                <c:pt idx="211">
                  <c:v>-37692.42</c:v>
                </c:pt>
                <c:pt idx="212">
                  <c:v>-37861.230000000003</c:v>
                </c:pt>
                <c:pt idx="213">
                  <c:v>-38082.46</c:v>
                </c:pt>
                <c:pt idx="214">
                  <c:v>-38253.68</c:v>
                </c:pt>
                <c:pt idx="215">
                  <c:v>-38424.89</c:v>
                </c:pt>
                <c:pt idx="216">
                  <c:v>-38637.629999999997</c:v>
                </c:pt>
                <c:pt idx="217">
                  <c:v>-38811.26</c:v>
                </c:pt>
                <c:pt idx="218">
                  <c:v>-38984.89</c:v>
                </c:pt>
                <c:pt idx="219">
                  <c:v>-39188.720000000001</c:v>
                </c:pt>
                <c:pt idx="220">
                  <c:v>-39364.76</c:v>
                </c:pt>
                <c:pt idx="221">
                  <c:v>-39540.800000000003</c:v>
                </c:pt>
                <c:pt idx="222">
                  <c:v>-39735.56</c:v>
                </c:pt>
                <c:pt idx="223">
                  <c:v>-39914.019999999997</c:v>
                </c:pt>
                <c:pt idx="224">
                  <c:v>-40092.47</c:v>
                </c:pt>
                <c:pt idx="225">
                  <c:v>-40278.26</c:v>
                </c:pt>
                <c:pt idx="226">
                  <c:v>-40459.120000000003</c:v>
                </c:pt>
                <c:pt idx="227">
                  <c:v>-40639.99</c:v>
                </c:pt>
                <c:pt idx="228">
                  <c:v>-40817.129999999997</c:v>
                </c:pt>
                <c:pt idx="229">
                  <c:v>-41000.400000000001</c:v>
                </c:pt>
                <c:pt idx="230">
                  <c:v>-41183.68</c:v>
                </c:pt>
                <c:pt idx="231">
                  <c:v>-41352.67</c:v>
                </c:pt>
                <c:pt idx="232">
                  <c:v>-41538.35</c:v>
                </c:pt>
                <c:pt idx="233">
                  <c:v>-41724.04</c:v>
                </c:pt>
                <c:pt idx="234">
                  <c:v>-41885.54</c:v>
                </c:pt>
                <c:pt idx="235">
                  <c:v>-42073.64</c:v>
                </c:pt>
                <c:pt idx="236">
                  <c:v>-42261.74</c:v>
                </c:pt>
                <c:pt idx="237">
                  <c:v>-42416.49</c:v>
                </c:pt>
                <c:pt idx="238">
                  <c:v>-42607</c:v>
                </c:pt>
                <c:pt idx="239">
                  <c:v>-42797.51</c:v>
                </c:pt>
                <c:pt idx="240">
                  <c:v>-42946.32</c:v>
                </c:pt>
                <c:pt idx="241">
                  <c:v>-43139.24</c:v>
                </c:pt>
                <c:pt idx="242">
                  <c:v>-43332.160000000003</c:v>
                </c:pt>
                <c:pt idx="243">
                  <c:v>-43475.83</c:v>
                </c:pt>
                <c:pt idx="244">
                  <c:v>-43671.16</c:v>
                </c:pt>
                <c:pt idx="245">
                  <c:v>-43866.49</c:v>
                </c:pt>
                <c:pt idx="246">
                  <c:v>-44005.78</c:v>
                </c:pt>
                <c:pt idx="247">
                  <c:v>-44203.519999999997</c:v>
                </c:pt>
                <c:pt idx="248">
                  <c:v>-44401.26</c:v>
                </c:pt>
                <c:pt idx="249">
                  <c:v>-44536.85</c:v>
                </c:pt>
                <c:pt idx="250">
                  <c:v>-44737.01</c:v>
                </c:pt>
                <c:pt idx="251">
                  <c:v>-44937.16</c:v>
                </c:pt>
                <c:pt idx="252">
                  <c:v>-45069.64</c:v>
                </c:pt>
                <c:pt idx="253">
                  <c:v>-45272.21</c:v>
                </c:pt>
                <c:pt idx="254">
                  <c:v>-45474.77</c:v>
                </c:pt>
                <c:pt idx="255">
                  <c:v>-45604.59</c:v>
                </c:pt>
                <c:pt idx="256">
                  <c:v>-45809.57</c:v>
                </c:pt>
                <c:pt idx="257">
                  <c:v>-46014.55</c:v>
                </c:pt>
                <c:pt idx="258">
                  <c:v>-46142.03</c:v>
                </c:pt>
                <c:pt idx="259">
                  <c:v>-46349.42</c:v>
                </c:pt>
                <c:pt idx="260">
                  <c:v>-46556.81</c:v>
                </c:pt>
                <c:pt idx="261">
                  <c:v>-46682.13</c:v>
                </c:pt>
                <c:pt idx="262">
                  <c:v>-46891.94</c:v>
                </c:pt>
                <c:pt idx="263">
                  <c:v>-47101.74</c:v>
                </c:pt>
                <c:pt idx="264">
                  <c:v>-47224.94</c:v>
                </c:pt>
                <c:pt idx="265">
                  <c:v>-47437.16</c:v>
                </c:pt>
                <c:pt idx="266">
                  <c:v>-47649.37</c:v>
                </c:pt>
                <c:pt idx="267">
                  <c:v>-47770.37</c:v>
                </c:pt>
                <c:pt idx="268">
                  <c:v>-47984.99</c:v>
                </c:pt>
                <c:pt idx="269">
                  <c:v>-48199.62</c:v>
                </c:pt>
                <c:pt idx="270">
                  <c:v>-48318.19</c:v>
                </c:pt>
                <c:pt idx="271">
                  <c:v>-48535.23</c:v>
                </c:pt>
                <c:pt idx="272">
                  <c:v>-48752.27</c:v>
                </c:pt>
                <c:pt idx="273">
                  <c:v>-48868.11</c:v>
                </c:pt>
                <c:pt idx="274">
                  <c:v>-49087.55</c:v>
                </c:pt>
                <c:pt idx="275">
                  <c:v>-49307</c:v>
                </c:pt>
                <c:pt idx="276">
                  <c:v>-49419.71</c:v>
                </c:pt>
                <c:pt idx="277">
                  <c:v>-49641.57</c:v>
                </c:pt>
                <c:pt idx="278">
                  <c:v>-49863.43</c:v>
                </c:pt>
                <c:pt idx="279">
                  <c:v>-49972.54</c:v>
                </c:pt>
                <c:pt idx="280">
                  <c:v>-50196.82</c:v>
                </c:pt>
                <c:pt idx="281">
                  <c:v>-50421.09</c:v>
                </c:pt>
                <c:pt idx="282">
                  <c:v>-50526.12</c:v>
                </c:pt>
                <c:pt idx="283">
                  <c:v>-50752.800000000003</c:v>
                </c:pt>
                <c:pt idx="284">
                  <c:v>-50979.48</c:v>
                </c:pt>
                <c:pt idx="285">
                  <c:v>-51079.92</c:v>
                </c:pt>
                <c:pt idx="286">
                  <c:v>-51309.01</c:v>
                </c:pt>
                <c:pt idx="287">
                  <c:v>-51538.11</c:v>
                </c:pt>
                <c:pt idx="288">
                  <c:v>-51633.46</c:v>
                </c:pt>
                <c:pt idx="289">
                  <c:v>-51864.959999999999</c:v>
                </c:pt>
                <c:pt idx="290">
                  <c:v>-52096.47</c:v>
                </c:pt>
                <c:pt idx="291">
                  <c:v>-52186.26</c:v>
                </c:pt>
                <c:pt idx="292">
                  <c:v>-52420.18</c:v>
                </c:pt>
                <c:pt idx="293">
                  <c:v>-52654.1</c:v>
                </c:pt>
                <c:pt idx="294">
                  <c:v>-52737.94</c:v>
                </c:pt>
                <c:pt idx="295">
                  <c:v>-52974.26</c:v>
                </c:pt>
                <c:pt idx="296">
                  <c:v>-53210.59</c:v>
                </c:pt>
                <c:pt idx="297">
                  <c:v>-53288.13</c:v>
                </c:pt>
                <c:pt idx="298">
                  <c:v>-53526.879999999997</c:v>
                </c:pt>
                <c:pt idx="299">
                  <c:v>-53765.62</c:v>
                </c:pt>
                <c:pt idx="300">
                  <c:v>-53836.62</c:v>
                </c:pt>
                <c:pt idx="301">
                  <c:v>-54077.77</c:v>
                </c:pt>
                <c:pt idx="302">
                  <c:v>-54318.92</c:v>
                </c:pt>
                <c:pt idx="303">
                  <c:v>-54383.23</c:v>
                </c:pt>
                <c:pt idx="304">
                  <c:v>-54626.79</c:v>
                </c:pt>
                <c:pt idx="305">
                  <c:v>-54870.36</c:v>
                </c:pt>
                <c:pt idx="306">
                  <c:v>-54927.93</c:v>
                </c:pt>
                <c:pt idx="307">
                  <c:v>-55173.91</c:v>
                </c:pt>
                <c:pt idx="308">
                  <c:v>-55419.88</c:v>
                </c:pt>
                <c:pt idx="309">
                  <c:v>-55470.78</c:v>
                </c:pt>
                <c:pt idx="310">
                  <c:v>-55719.17</c:v>
                </c:pt>
                <c:pt idx="311">
                  <c:v>-55967.55</c:v>
                </c:pt>
                <c:pt idx="312">
                  <c:v>-56011.93</c:v>
                </c:pt>
                <c:pt idx="313">
                  <c:v>-56262.73</c:v>
                </c:pt>
                <c:pt idx="314">
                  <c:v>-56513.52</c:v>
                </c:pt>
                <c:pt idx="315">
                  <c:v>-56551.62</c:v>
                </c:pt>
                <c:pt idx="316">
                  <c:v>-56804.83</c:v>
                </c:pt>
                <c:pt idx="317">
                  <c:v>-57058.03</c:v>
                </c:pt>
                <c:pt idx="318">
                  <c:v>-57090.15</c:v>
                </c:pt>
                <c:pt idx="319">
                  <c:v>-57345.78</c:v>
                </c:pt>
                <c:pt idx="320">
                  <c:v>-57601.4</c:v>
                </c:pt>
                <c:pt idx="321">
                  <c:v>-57627.91</c:v>
                </c:pt>
                <c:pt idx="322">
                  <c:v>-57885.94</c:v>
                </c:pt>
                <c:pt idx="323">
                  <c:v>-58143.98</c:v>
                </c:pt>
                <c:pt idx="324">
                  <c:v>-58165.279999999999</c:v>
                </c:pt>
                <c:pt idx="325">
                  <c:v>-58425.73</c:v>
                </c:pt>
                <c:pt idx="326">
                  <c:v>-58686.17</c:v>
                </c:pt>
                <c:pt idx="327">
                  <c:v>-58702.67</c:v>
                </c:pt>
                <c:pt idx="328">
                  <c:v>-58965.52</c:v>
                </c:pt>
                <c:pt idx="329">
                  <c:v>-59228.38</c:v>
                </c:pt>
                <c:pt idx="330">
                  <c:v>-59240.46</c:v>
                </c:pt>
                <c:pt idx="331">
                  <c:v>-59505.73</c:v>
                </c:pt>
                <c:pt idx="332">
                  <c:v>-59771</c:v>
                </c:pt>
                <c:pt idx="333">
                  <c:v>-59779.02</c:v>
                </c:pt>
                <c:pt idx="334">
                  <c:v>-60046.7</c:v>
                </c:pt>
                <c:pt idx="335">
                  <c:v>-60314.38</c:v>
                </c:pt>
                <c:pt idx="336">
                  <c:v>-60318.64</c:v>
                </c:pt>
                <c:pt idx="337">
                  <c:v>-60588.73</c:v>
                </c:pt>
                <c:pt idx="338">
                  <c:v>-60858.82</c:v>
                </c:pt>
                <c:pt idx="339">
                  <c:v>-60859.56</c:v>
                </c:pt>
                <c:pt idx="340">
                  <c:v>-61132.06</c:v>
                </c:pt>
                <c:pt idx="341">
                  <c:v>-61404.56</c:v>
                </c:pt>
                <c:pt idx="342">
                  <c:v>-61401.919999999998</c:v>
                </c:pt>
                <c:pt idx="343">
                  <c:v>-61676.83</c:v>
                </c:pt>
                <c:pt idx="344">
                  <c:v>-61951.75</c:v>
                </c:pt>
                <c:pt idx="345">
                  <c:v>-61945.79</c:v>
                </c:pt>
                <c:pt idx="346">
                  <c:v>-62223.11</c:v>
                </c:pt>
                <c:pt idx="347">
                  <c:v>-62500.44</c:v>
                </c:pt>
                <c:pt idx="348">
                  <c:v>-62491.15</c:v>
                </c:pt>
                <c:pt idx="349">
                  <c:v>-62770.879999999997</c:v>
                </c:pt>
                <c:pt idx="350">
                  <c:v>-63050.62</c:v>
                </c:pt>
                <c:pt idx="351">
                  <c:v>-63037.89</c:v>
                </c:pt>
                <c:pt idx="352">
                  <c:v>-63320.04</c:v>
                </c:pt>
                <c:pt idx="353">
                  <c:v>-63602.19</c:v>
                </c:pt>
                <c:pt idx="354">
                  <c:v>-63585.86</c:v>
                </c:pt>
                <c:pt idx="355">
                  <c:v>-63870.42</c:v>
                </c:pt>
                <c:pt idx="356">
                  <c:v>-64154.98</c:v>
                </c:pt>
                <c:pt idx="357">
                  <c:v>-64134.8</c:v>
                </c:pt>
                <c:pt idx="358">
                  <c:v>-64421.77</c:v>
                </c:pt>
                <c:pt idx="359">
                  <c:v>-64708.74</c:v>
                </c:pt>
                <c:pt idx="360">
                  <c:v>-64684.45</c:v>
                </c:pt>
                <c:pt idx="361">
                  <c:v>-64973.83</c:v>
                </c:pt>
                <c:pt idx="362">
                  <c:v>-65263.22</c:v>
                </c:pt>
                <c:pt idx="363">
                  <c:v>-65234.51</c:v>
                </c:pt>
                <c:pt idx="364">
                  <c:v>-65526.3</c:v>
                </c:pt>
                <c:pt idx="365">
                  <c:v>-65818.100000000006</c:v>
                </c:pt>
                <c:pt idx="366">
                  <c:v>-65784.66</c:v>
                </c:pt>
                <c:pt idx="367">
                  <c:v>-66078.87</c:v>
                </c:pt>
                <c:pt idx="368">
                  <c:v>-66373.08</c:v>
                </c:pt>
                <c:pt idx="369">
                  <c:v>-66334.62</c:v>
                </c:pt>
                <c:pt idx="370">
                  <c:v>-66631.240000000005</c:v>
                </c:pt>
                <c:pt idx="371">
                  <c:v>-66927.86</c:v>
                </c:pt>
                <c:pt idx="372">
                  <c:v>-66884.11</c:v>
                </c:pt>
                <c:pt idx="373">
                  <c:v>-67183.14</c:v>
                </c:pt>
                <c:pt idx="374">
                  <c:v>-67482.17</c:v>
                </c:pt>
                <c:pt idx="375">
                  <c:v>-67432.91</c:v>
                </c:pt>
                <c:pt idx="376">
                  <c:v>-67734.350000000006</c:v>
                </c:pt>
                <c:pt idx="377">
                  <c:v>-68035.789999999994</c:v>
                </c:pt>
                <c:pt idx="378">
                  <c:v>-67980.84</c:v>
                </c:pt>
                <c:pt idx="379">
                  <c:v>-68284.69</c:v>
                </c:pt>
                <c:pt idx="380">
                  <c:v>-68588.539999999994</c:v>
                </c:pt>
                <c:pt idx="381">
                  <c:v>-68527.78</c:v>
                </c:pt>
                <c:pt idx="382">
                  <c:v>-68834.039999999994</c:v>
                </c:pt>
                <c:pt idx="383">
                  <c:v>-69140.3</c:v>
                </c:pt>
                <c:pt idx="384">
                  <c:v>-69073.67</c:v>
                </c:pt>
                <c:pt idx="385">
                  <c:v>-69382.350000000006</c:v>
                </c:pt>
                <c:pt idx="386">
                  <c:v>-69691.02</c:v>
                </c:pt>
                <c:pt idx="387">
                  <c:v>-69618.53</c:v>
                </c:pt>
                <c:pt idx="388">
                  <c:v>-69929.62</c:v>
                </c:pt>
                <c:pt idx="389">
                  <c:v>-70240.710000000006</c:v>
                </c:pt>
                <c:pt idx="390">
                  <c:v>-70162.429999999993</c:v>
                </c:pt>
                <c:pt idx="391">
                  <c:v>-70475.92</c:v>
                </c:pt>
                <c:pt idx="392">
                  <c:v>-70789.42</c:v>
                </c:pt>
                <c:pt idx="393">
                  <c:v>-70705.460000000006</c:v>
                </c:pt>
                <c:pt idx="394">
                  <c:v>-71021.37</c:v>
                </c:pt>
                <c:pt idx="395">
                  <c:v>-71337.279999999999</c:v>
                </c:pt>
                <c:pt idx="396">
                  <c:v>-71247.8</c:v>
                </c:pt>
                <c:pt idx="397">
                  <c:v>-71566.12</c:v>
                </c:pt>
                <c:pt idx="398">
                  <c:v>-71884.44</c:v>
                </c:pt>
                <c:pt idx="399">
                  <c:v>-71789.63</c:v>
                </c:pt>
                <c:pt idx="400">
                  <c:v>-72110.36</c:v>
                </c:pt>
                <c:pt idx="401">
                  <c:v>-72431.09</c:v>
                </c:pt>
                <c:pt idx="402">
                  <c:v>-72331.149999999994</c:v>
                </c:pt>
                <c:pt idx="403">
                  <c:v>-72654.289999999994</c:v>
                </c:pt>
                <c:pt idx="404">
                  <c:v>-72977.429999999993</c:v>
                </c:pt>
                <c:pt idx="405">
                  <c:v>-72872.570000000007</c:v>
                </c:pt>
                <c:pt idx="406">
                  <c:v>-73198.13</c:v>
                </c:pt>
                <c:pt idx="407">
                  <c:v>-73523.679999999993</c:v>
                </c:pt>
                <c:pt idx="408">
                  <c:v>-73414.100000000006</c:v>
                </c:pt>
                <c:pt idx="409">
                  <c:v>-73742.070000000007</c:v>
                </c:pt>
                <c:pt idx="410">
                  <c:v>-74070.039999999994</c:v>
                </c:pt>
                <c:pt idx="411">
                  <c:v>-73955.929999999993</c:v>
                </c:pt>
                <c:pt idx="412">
                  <c:v>-74286.31</c:v>
                </c:pt>
                <c:pt idx="413">
                  <c:v>-74616.69</c:v>
                </c:pt>
                <c:pt idx="414">
                  <c:v>-74498.210000000006</c:v>
                </c:pt>
                <c:pt idx="415">
                  <c:v>-74831</c:v>
                </c:pt>
                <c:pt idx="416">
                  <c:v>-75163.789999999994</c:v>
                </c:pt>
                <c:pt idx="417">
                  <c:v>-75041.070000000007</c:v>
                </c:pt>
                <c:pt idx="418">
                  <c:v>-75376.28</c:v>
                </c:pt>
                <c:pt idx="419">
                  <c:v>-75711.48</c:v>
                </c:pt>
                <c:pt idx="420">
                  <c:v>-75584.61</c:v>
                </c:pt>
                <c:pt idx="421">
                  <c:v>-75922.22</c:v>
                </c:pt>
                <c:pt idx="422">
                  <c:v>-76259.839999999997</c:v>
                </c:pt>
                <c:pt idx="423">
                  <c:v>-76128.87</c:v>
                </c:pt>
                <c:pt idx="424">
                  <c:v>-76468.899999999994</c:v>
                </c:pt>
                <c:pt idx="425">
                  <c:v>-76808.92</c:v>
                </c:pt>
                <c:pt idx="426">
                  <c:v>-76673.86</c:v>
                </c:pt>
                <c:pt idx="427">
                  <c:v>-77016.3</c:v>
                </c:pt>
                <c:pt idx="428">
                  <c:v>-77358.73</c:v>
                </c:pt>
                <c:pt idx="429">
                  <c:v>-77219.56</c:v>
                </c:pt>
                <c:pt idx="430">
                  <c:v>-77564.399999999994</c:v>
                </c:pt>
                <c:pt idx="431">
                  <c:v>-77909.25</c:v>
                </c:pt>
                <c:pt idx="432">
                  <c:v>-77765.89</c:v>
                </c:pt>
                <c:pt idx="433">
                  <c:v>-78113.149999999994</c:v>
                </c:pt>
                <c:pt idx="434">
                  <c:v>-78460.399999999994</c:v>
                </c:pt>
                <c:pt idx="435">
                  <c:v>-78312.759999999995</c:v>
                </c:pt>
                <c:pt idx="436">
                  <c:v>-78662.429999999993</c:v>
                </c:pt>
                <c:pt idx="437">
                  <c:v>-79012.100000000006</c:v>
                </c:pt>
                <c:pt idx="438">
                  <c:v>-78860.06</c:v>
                </c:pt>
                <c:pt idx="439">
                  <c:v>-79212.14</c:v>
                </c:pt>
                <c:pt idx="440">
                  <c:v>-79564.23</c:v>
                </c:pt>
                <c:pt idx="441">
                  <c:v>-79407.66</c:v>
                </c:pt>
                <c:pt idx="442">
                  <c:v>-79762.149999999994</c:v>
                </c:pt>
                <c:pt idx="443">
                  <c:v>-80116.639999999999</c:v>
                </c:pt>
                <c:pt idx="444">
                  <c:v>-79955.399999999994</c:v>
                </c:pt>
                <c:pt idx="445">
                  <c:v>-80312.31</c:v>
                </c:pt>
                <c:pt idx="446">
                  <c:v>-80669.210000000006</c:v>
                </c:pt>
                <c:pt idx="447">
                  <c:v>-80503.17</c:v>
                </c:pt>
                <c:pt idx="448">
                  <c:v>-80862.48</c:v>
                </c:pt>
                <c:pt idx="449">
                  <c:v>-81221.8</c:v>
                </c:pt>
                <c:pt idx="450">
                  <c:v>-81050.8</c:v>
                </c:pt>
                <c:pt idx="451">
                  <c:v>-81412.53</c:v>
                </c:pt>
                <c:pt idx="452">
                  <c:v>-81774.259999999995</c:v>
                </c:pt>
                <c:pt idx="453">
                  <c:v>-81598.2</c:v>
                </c:pt>
                <c:pt idx="454">
                  <c:v>-81962.34</c:v>
                </c:pt>
                <c:pt idx="455">
                  <c:v>-82326.48</c:v>
                </c:pt>
                <c:pt idx="456">
                  <c:v>-82145.25</c:v>
                </c:pt>
                <c:pt idx="457">
                  <c:v>-82511.8</c:v>
                </c:pt>
                <c:pt idx="458">
                  <c:v>-82878.36</c:v>
                </c:pt>
                <c:pt idx="459">
                  <c:v>-82691.88</c:v>
                </c:pt>
                <c:pt idx="460">
                  <c:v>-83060.84</c:v>
                </c:pt>
                <c:pt idx="461">
                  <c:v>-83429.81</c:v>
                </c:pt>
                <c:pt idx="462">
                  <c:v>-83238.039999999994</c:v>
                </c:pt>
                <c:pt idx="463">
                  <c:v>-83609.41</c:v>
                </c:pt>
                <c:pt idx="464">
                  <c:v>-83980.78</c:v>
                </c:pt>
                <c:pt idx="465">
                  <c:v>-83783.69</c:v>
                </c:pt>
                <c:pt idx="466">
                  <c:v>-84157.47</c:v>
                </c:pt>
                <c:pt idx="467">
                  <c:v>-84531.26</c:v>
                </c:pt>
                <c:pt idx="468">
                  <c:v>-84328.84</c:v>
                </c:pt>
                <c:pt idx="469">
                  <c:v>-84705.04</c:v>
                </c:pt>
                <c:pt idx="470">
                  <c:v>-85081.24</c:v>
                </c:pt>
                <c:pt idx="471">
                  <c:v>-84873.53</c:v>
                </c:pt>
                <c:pt idx="472">
                  <c:v>-85252.14</c:v>
                </c:pt>
                <c:pt idx="473">
                  <c:v>-85630.75</c:v>
                </c:pt>
                <c:pt idx="474">
                  <c:v>-85417.8</c:v>
                </c:pt>
                <c:pt idx="475">
                  <c:v>-85798.82</c:v>
                </c:pt>
                <c:pt idx="476">
                  <c:v>-86179.839999999997</c:v>
                </c:pt>
                <c:pt idx="477">
                  <c:v>-85961.73</c:v>
                </c:pt>
                <c:pt idx="478">
                  <c:v>-86345.16</c:v>
                </c:pt>
                <c:pt idx="479">
                  <c:v>-86728.59</c:v>
                </c:pt>
                <c:pt idx="480">
                  <c:v>-86505.4</c:v>
                </c:pt>
                <c:pt idx="481">
                  <c:v>-86891.24</c:v>
                </c:pt>
                <c:pt idx="482">
                  <c:v>-87277.08</c:v>
                </c:pt>
                <c:pt idx="483">
                  <c:v>-87048.91</c:v>
                </c:pt>
                <c:pt idx="484">
                  <c:v>-87437.16</c:v>
                </c:pt>
                <c:pt idx="485">
                  <c:v>-87825.42</c:v>
                </c:pt>
                <c:pt idx="486">
                  <c:v>-87592.36</c:v>
                </c:pt>
                <c:pt idx="487">
                  <c:v>-87983.03</c:v>
                </c:pt>
                <c:pt idx="488">
                  <c:v>-88373.69</c:v>
                </c:pt>
                <c:pt idx="489">
                  <c:v>-88135.85</c:v>
                </c:pt>
                <c:pt idx="490">
                  <c:v>-88528.93</c:v>
                </c:pt>
                <c:pt idx="491">
                  <c:v>-88922.01</c:v>
                </c:pt>
                <c:pt idx="492">
                  <c:v>-88679.48</c:v>
                </c:pt>
                <c:pt idx="493">
                  <c:v>-89074.97</c:v>
                </c:pt>
                <c:pt idx="494">
                  <c:v>-89470.46</c:v>
                </c:pt>
                <c:pt idx="495">
                  <c:v>-89223.33</c:v>
                </c:pt>
                <c:pt idx="496">
                  <c:v>-89621.23</c:v>
                </c:pt>
                <c:pt idx="497">
                  <c:v>-90019.13</c:v>
                </c:pt>
                <c:pt idx="498">
                  <c:v>-89767.46</c:v>
                </c:pt>
                <c:pt idx="499">
                  <c:v>-90167.77</c:v>
                </c:pt>
                <c:pt idx="500">
                  <c:v>-90568.08</c:v>
                </c:pt>
                <c:pt idx="501">
                  <c:v>-90311.91</c:v>
                </c:pt>
                <c:pt idx="502">
                  <c:v>-90714.64</c:v>
                </c:pt>
                <c:pt idx="503">
                  <c:v>-91117.36</c:v>
                </c:pt>
                <c:pt idx="504">
                  <c:v>-90856.73</c:v>
                </c:pt>
                <c:pt idx="505">
                  <c:v>-91261.86</c:v>
                </c:pt>
                <c:pt idx="506">
                  <c:v>-91667</c:v>
                </c:pt>
                <c:pt idx="507">
                  <c:v>-91401.9</c:v>
                </c:pt>
                <c:pt idx="508">
                  <c:v>-91809.45</c:v>
                </c:pt>
                <c:pt idx="509">
                  <c:v>-92217</c:v>
                </c:pt>
                <c:pt idx="510">
                  <c:v>-91947.43</c:v>
                </c:pt>
                <c:pt idx="511">
                  <c:v>-92357.38</c:v>
                </c:pt>
                <c:pt idx="512">
                  <c:v>-92767.34</c:v>
                </c:pt>
                <c:pt idx="513">
                  <c:v>-92493.27</c:v>
                </c:pt>
                <c:pt idx="514">
                  <c:v>-92905.64</c:v>
                </c:pt>
                <c:pt idx="515">
                  <c:v>-93318.01</c:v>
                </c:pt>
                <c:pt idx="516">
                  <c:v>-93039.37</c:v>
                </c:pt>
                <c:pt idx="517">
                  <c:v>-93454.15</c:v>
                </c:pt>
                <c:pt idx="518">
                  <c:v>-93868.93</c:v>
                </c:pt>
                <c:pt idx="519">
                  <c:v>-93585.68</c:v>
                </c:pt>
                <c:pt idx="520">
                  <c:v>-94002.87</c:v>
                </c:pt>
                <c:pt idx="521">
                  <c:v>-94420.07</c:v>
                </c:pt>
                <c:pt idx="522">
                  <c:v>-94132.13</c:v>
                </c:pt>
                <c:pt idx="523">
                  <c:v>-94551.73</c:v>
                </c:pt>
                <c:pt idx="524">
                  <c:v>-94971.33</c:v>
                </c:pt>
                <c:pt idx="525">
                  <c:v>-94678.63</c:v>
                </c:pt>
                <c:pt idx="526">
                  <c:v>-95100.64</c:v>
                </c:pt>
                <c:pt idx="527">
                  <c:v>-95522.66</c:v>
                </c:pt>
                <c:pt idx="528">
                  <c:v>-95225.11</c:v>
                </c:pt>
                <c:pt idx="529">
                  <c:v>-95649.54</c:v>
                </c:pt>
                <c:pt idx="530">
                  <c:v>-96073.97</c:v>
                </c:pt>
                <c:pt idx="531">
                  <c:v>-95771.51</c:v>
                </c:pt>
                <c:pt idx="532">
                  <c:v>-96198.35</c:v>
                </c:pt>
                <c:pt idx="533">
                  <c:v>-96625.19</c:v>
                </c:pt>
                <c:pt idx="534">
                  <c:v>-96317.759999999995</c:v>
                </c:pt>
                <c:pt idx="535">
                  <c:v>-96747.01</c:v>
                </c:pt>
                <c:pt idx="536">
                  <c:v>-97176.26</c:v>
                </c:pt>
                <c:pt idx="537">
                  <c:v>-96863.8</c:v>
                </c:pt>
                <c:pt idx="538">
                  <c:v>-97295.46</c:v>
                </c:pt>
                <c:pt idx="539">
                  <c:v>-97727.12</c:v>
                </c:pt>
                <c:pt idx="540">
                  <c:v>-97409.59</c:v>
                </c:pt>
                <c:pt idx="541">
                  <c:v>-97843.66</c:v>
                </c:pt>
                <c:pt idx="542">
                  <c:v>-98277.74</c:v>
                </c:pt>
                <c:pt idx="543">
                  <c:v>-97955.11</c:v>
                </c:pt>
                <c:pt idx="544">
                  <c:v>-98391.6</c:v>
                </c:pt>
                <c:pt idx="545">
                  <c:v>-98828.08</c:v>
                </c:pt>
                <c:pt idx="546">
                  <c:v>-98500.35</c:v>
                </c:pt>
                <c:pt idx="547">
                  <c:v>-98939.25</c:v>
                </c:pt>
                <c:pt idx="548">
                  <c:v>-99378.14</c:v>
                </c:pt>
                <c:pt idx="549">
                  <c:v>-99045.32</c:v>
                </c:pt>
                <c:pt idx="550">
                  <c:v>-99486.62</c:v>
                </c:pt>
                <c:pt idx="551">
                  <c:v>-99927.93</c:v>
                </c:pt>
                <c:pt idx="552">
                  <c:v>-99590.02</c:v>
                </c:pt>
                <c:pt idx="553">
                  <c:v>-100033.74</c:v>
                </c:pt>
                <c:pt idx="554">
                  <c:v>-100477.46</c:v>
                </c:pt>
                <c:pt idx="555">
                  <c:v>-100134.5</c:v>
                </c:pt>
                <c:pt idx="556">
                  <c:v>-100580.63</c:v>
                </c:pt>
                <c:pt idx="557">
                  <c:v>-101026.76</c:v>
                </c:pt>
                <c:pt idx="558">
                  <c:v>-100678.79</c:v>
                </c:pt>
                <c:pt idx="559">
                  <c:v>-101127.34</c:v>
                </c:pt>
                <c:pt idx="560">
                  <c:v>-101575.88</c:v>
                </c:pt>
                <c:pt idx="561">
                  <c:v>-101222.95</c:v>
                </c:pt>
                <c:pt idx="562">
                  <c:v>-101673.9</c:v>
                </c:pt>
                <c:pt idx="563">
                  <c:v>-102124.86</c:v>
                </c:pt>
                <c:pt idx="564">
                  <c:v>-101767.02</c:v>
                </c:pt>
                <c:pt idx="565">
                  <c:v>-102220.38</c:v>
                </c:pt>
                <c:pt idx="566">
                  <c:v>-102673.75</c:v>
                </c:pt>
                <c:pt idx="567">
                  <c:v>-102311.05</c:v>
                </c:pt>
                <c:pt idx="568">
                  <c:v>-102766.83</c:v>
                </c:pt>
                <c:pt idx="569">
                  <c:v>-103222.61</c:v>
                </c:pt>
                <c:pt idx="570">
                  <c:v>-102855.11</c:v>
                </c:pt>
                <c:pt idx="571">
                  <c:v>-103313.3</c:v>
                </c:pt>
                <c:pt idx="572">
                  <c:v>-103771.49</c:v>
                </c:pt>
                <c:pt idx="573">
                  <c:v>-103399.23</c:v>
                </c:pt>
                <c:pt idx="574">
                  <c:v>-103859.83</c:v>
                </c:pt>
                <c:pt idx="575">
                  <c:v>-104320.43</c:v>
                </c:pt>
                <c:pt idx="576">
                  <c:v>-103943.46</c:v>
                </c:pt>
                <c:pt idx="577">
                  <c:v>-104406.47</c:v>
                </c:pt>
                <c:pt idx="578">
                  <c:v>-104869.48</c:v>
                </c:pt>
                <c:pt idx="579">
                  <c:v>-104487.82</c:v>
                </c:pt>
                <c:pt idx="580">
                  <c:v>-104953.25</c:v>
                </c:pt>
                <c:pt idx="581">
                  <c:v>-105418.67</c:v>
                </c:pt>
                <c:pt idx="582">
                  <c:v>-105032.35</c:v>
                </c:pt>
                <c:pt idx="583">
                  <c:v>-105500.18</c:v>
                </c:pt>
                <c:pt idx="584">
                  <c:v>-105968.02</c:v>
                </c:pt>
                <c:pt idx="585">
                  <c:v>-105577.04</c:v>
                </c:pt>
                <c:pt idx="586">
                  <c:v>-106047.29</c:v>
                </c:pt>
                <c:pt idx="587">
                  <c:v>-106517.53</c:v>
                </c:pt>
                <c:pt idx="588">
                  <c:v>-106121.9</c:v>
                </c:pt>
                <c:pt idx="589">
                  <c:v>-106594.56</c:v>
                </c:pt>
                <c:pt idx="590">
                  <c:v>-107067.21</c:v>
                </c:pt>
                <c:pt idx="591">
                  <c:v>-106666.92</c:v>
                </c:pt>
                <c:pt idx="592">
                  <c:v>-107141.99</c:v>
                </c:pt>
                <c:pt idx="593">
                  <c:v>-107617.05</c:v>
                </c:pt>
                <c:pt idx="594">
                  <c:v>-107212.07</c:v>
                </c:pt>
                <c:pt idx="595">
                  <c:v>-107689.55</c:v>
                </c:pt>
                <c:pt idx="596">
                  <c:v>-108167.03</c:v>
                </c:pt>
                <c:pt idx="597">
                  <c:v>-107757.34</c:v>
                </c:pt>
                <c:pt idx="598">
                  <c:v>-108237.23</c:v>
                </c:pt>
                <c:pt idx="599">
                  <c:v>-108717.12</c:v>
                </c:pt>
                <c:pt idx="600">
                  <c:v>-108302.68</c:v>
                </c:pt>
                <c:pt idx="601">
                  <c:v>-108784.99</c:v>
                </c:pt>
                <c:pt idx="602">
                  <c:v>-109267.29</c:v>
                </c:pt>
                <c:pt idx="603">
                  <c:v>-108813.13</c:v>
                </c:pt>
                <c:pt idx="604">
                  <c:v>-109295.43</c:v>
                </c:pt>
                <c:pt idx="605">
                  <c:v>-109777.73</c:v>
                </c:pt>
                <c:pt idx="606">
                  <c:v>-109219.42</c:v>
                </c:pt>
                <c:pt idx="607">
                  <c:v>-109701.73</c:v>
                </c:pt>
                <c:pt idx="608">
                  <c:v>-110184.03</c:v>
                </c:pt>
                <c:pt idx="609">
                  <c:v>-109496.85</c:v>
                </c:pt>
                <c:pt idx="610">
                  <c:v>-109979.15</c:v>
                </c:pt>
                <c:pt idx="611">
                  <c:v>-110461.46</c:v>
                </c:pt>
                <c:pt idx="612">
                  <c:v>-109653.37</c:v>
                </c:pt>
                <c:pt idx="613">
                  <c:v>-110135.67999999999</c:v>
                </c:pt>
                <c:pt idx="614">
                  <c:v>-110617.98</c:v>
                </c:pt>
                <c:pt idx="615">
                  <c:v>-109699.59</c:v>
                </c:pt>
                <c:pt idx="616">
                  <c:v>-110181.9</c:v>
                </c:pt>
                <c:pt idx="617">
                  <c:v>-110664.2</c:v>
                </c:pt>
                <c:pt idx="618">
                  <c:v>-109650.74</c:v>
                </c:pt>
                <c:pt idx="619">
                  <c:v>-110133.05</c:v>
                </c:pt>
                <c:pt idx="620">
                  <c:v>-110615.35</c:v>
                </c:pt>
                <c:pt idx="621">
                  <c:v>-109527.03999999999</c:v>
                </c:pt>
                <c:pt idx="622">
                  <c:v>-110009.34</c:v>
                </c:pt>
                <c:pt idx="623">
                  <c:v>-110491.64</c:v>
                </c:pt>
                <c:pt idx="624">
                  <c:v>-109354.92</c:v>
                </c:pt>
                <c:pt idx="625">
                  <c:v>-109837.23</c:v>
                </c:pt>
                <c:pt idx="626">
                  <c:v>-110319.53</c:v>
                </c:pt>
                <c:pt idx="627">
                  <c:v>-109163.61</c:v>
                </c:pt>
                <c:pt idx="628">
                  <c:v>-109645.91</c:v>
                </c:pt>
                <c:pt idx="629">
                  <c:v>-110128.21</c:v>
                </c:pt>
                <c:pt idx="630">
                  <c:v>-108980.35</c:v>
                </c:pt>
                <c:pt idx="631">
                  <c:v>-109462.65</c:v>
                </c:pt>
                <c:pt idx="632">
                  <c:v>-109944.95</c:v>
                </c:pt>
                <c:pt idx="633">
                  <c:v>-108825.55</c:v>
                </c:pt>
                <c:pt idx="634">
                  <c:v>-109307.86</c:v>
                </c:pt>
                <c:pt idx="635">
                  <c:v>-109790.16</c:v>
                </c:pt>
                <c:pt idx="636">
                  <c:v>-108710.6</c:v>
                </c:pt>
                <c:pt idx="637">
                  <c:v>-109192.91</c:v>
                </c:pt>
                <c:pt idx="638">
                  <c:v>-109675.21</c:v>
                </c:pt>
                <c:pt idx="639">
                  <c:v>-108637.94</c:v>
                </c:pt>
                <c:pt idx="640">
                  <c:v>-109120.24</c:v>
                </c:pt>
                <c:pt idx="641">
                  <c:v>-109602.55</c:v>
                </c:pt>
                <c:pt idx="642">
                  <c:v>-108603.14</c:v>
                </c:pt>
                <c:pt idx="643">
                  <c:v>-109085.45</c:v>
                </c:pt>
                <c:pt idx="644">
                  <c:v>-109567.75</c:v>
                </c:pt>
                <c:pt idx="645">
                  <c:v>-108597.55</c:v>
                </c:pt>
                <c:pt idx="646">
                  <c:v>-109079.86</c:v>
                </c:pt>
                <c:pt idx="647">
                  <c:v>-109562.16</c:v>
                </c:pt>
                <c:pt idx="648">
                  <c:v>-108610.83</c:v>
                </c:pt>
                <c:pt idx="649">
                  <c:v>-109093.13</c:v>
                </c:pt>
                <c:pt idx="650">
                  <c:v>-109575.44</c:v>
                </c:pt>
                <c:pt idx="651">
                  <c:v>-108633.03</c:v>
                </c:pt>
                <c:pt idx="652">
                  <c:v>-109115.34</c:v>
                </c:pt>
                <c:pt idx="653">
                  <c:v>-109597.64</c:v>
                </c:pt>
                <c:pt idx="654">
                  <c:v>-108656.16</c:v>
                </c:pt>
                <c:pt idx="655">
                  <c:v>-109138.46</c:v>
                </c:pt>
                <c:pt idx="656">
                  <c:v>-109620.76</c:v>
                </c:pt>
                <c:pt idx="657">
                  <c:v>-108674.97</c:v>
                </c:pt>
                <c:pt idx="658">
                  <c:v>-109157.28</c:v>
                </c:pt>
                <c:pt idx="659">
                  <c:v>-109639.58</c:v>
                </c:pt>
                <c:pt idx="660">
                  <c:v>-108687.34</c:v>
                </c:pt>
                <c:pt idx="661">
                  <c:v>-109169.65</c:v>
                </c:pt>
                <c:pt idx="662">
                  <c:v>-109651.95</c:v>
                </c:pt>
                <c:pt idx="663">
                  <c:v>-108693.86</c:v>
                </c:pt>
                <c:pt idx="664">
                  <c:v>-109176.16</c:v>
                </c:pt>
                <c:pt idx="665">
                  <c:v>-109658.47</c:v>
                </c:pt>
                <c:pt idx="666">
                  <c:v>-108697.16</c:v>
                </c:pt>
                <c:pt idx="667">
                  <c:v>-109179.46</c:v>
                </c:pt>
                <c:pt idx="668">
                  <c:v>-109661.77</c:v>
                </c:pt>
                <c:pt idx="669">
                  <c:v>-108700.91</c:v>
                </c:pt>
                <c:pt idx="670">
                  <c:v>-109183.21</c:v>
                </c:pt>
                <c:pt idx="671">
                  <c:v>-109665.52</c:v>
                </c:pt>
                <c:pt idx="672">
                  <c:v>-108708.84</c:v>
                </c:pt>
                <c:pt idx="673">
                  <c:v>-109191.14</c:v>
                </c:pt>
                <c:pt idx="674">
                  <c:v>-109673.45</c:v>
                </c:pt>
                <c:pt idx="675">
                  <c:v>-108723.93</c:v>
                </c:pt>
                <c:pt idx="676">
                  <c:v>-109206.23</c:v>
                </c:pt>
                <c:pt idx="677">
                  <c:v>-109688.53</c:v>
                </c:pt>
                <c:pt idx="678">
                  <c:v>-108747.82</c:v>
                </c:pt>
                <c:pt idx="679">
                  <c:v>-109230.13</c:v>
                </c:pt>
                <c:pt idx="680">
                  <c:v>-109712.43</c:v>
                </c:pt>
                <c:pt idx="681">
                  <c:v>-108780.64</c:v>
                </c:pt>
                <c:pt idx="682">
                  <c:v>-109262.94</c:v>
                </c:pt>
                <c:pt idx="683">
                  <c:v>-109745.25</c:v>
                </c:pt>
                <c:pt idx="684">
                  <c:v>-108821.01</c:v>
                </c:pt>
                <c:pt idx="685">
                  <c:v>-109303.31</c:v>
                </c:pt>
                <c:pt idx="686">
                  <c:v>-109785.61</c:v>
                </c:pt>
                <c:pt idx="687">
                  <c:v>-108866.34</c:v>
                </c:pt>
                <c:pt idx="688">
                  <c:v>-109348.65</c:v>
                </c:pt>
                <c:pt idx="689">
                  <c:v>-109830.95</c:v>
                </c:pt>
                <c:pt idx="690">
                  <c:v>-108913.3</c:v>
                </c:pt>
                <c:pt idx="691">
                  <c:v>-109395.61</c:v>
                </c:pt>
                <c:pt idx="692">
                  <c:v>-109877.91</c:v>
                </c:pt>
                <c:pt idx="693">
                  <c:v>-108958.24</c:v>
                </c:pt>
                <c:pt idx="694">
                  <c:v>-109440.54</c:v>
                </c:pt>
                <c:pt idx="695">
                  <c:v>-109922.85</c:v>
                </c:pt>
                <c:pt idx="696">
                  <c:v>-108997.68</c:v>
                </c:pt>
                <c:pt idx="697">
                  <c:v>-109479.99</c:v>
                </c:pt>
                <c:pt idx="698">
                  <c:v>-109962.29</c:v>
                </c:pt>
                <c:pt idx="699">
                  <c:v>-109028.71</c:v>
                </c:pt>
                <c:pt idx="700">
                  <c:v>-109511.01</c:v>
                </c:pt>
                <c:pt idx="701">
                  <c:v>-109993.32</c:v>
                </c:pt>
                <c:pt idx="702">
                  <c:v>-109049.21</c:v>
                </c:pt>
                <c:pt idx="703">
                  <c:v>-109531.51</c:v>
                </c:pt>
                <c:pt idx="704">
                  <c:v>-110013.82</c:v>
                </c:pt>
                <c:pt idx="705">
                  <c:v>-109058.03</c:v>
                </c:pt>
                <c:pt idx="706">
                  <c:v>-109540.33</c:v>
                </c:pt>
                <c:pt idx="707">
                  <c:v>-110022.63</c:v>
                </c:pt>
                <c:pt idx="708">
                  <c:v>-109054.98</c:v>
                </c:pt>
                <c:pt idx="709">
                  <c:v>-109537.29</c:v>
                </c:pt>
                <c:pt idx="710">
                  <c:v>-110019.59</c:v>
                </c:pt>
                <c:pt idx="711">
                  <c:v>-109040.79</c:v>
                </c:pt>
                <c:pt idx="712">
                  <c:v>-109523.09</c:v>
                </c:pt>
                <c:pt idx="713">
                  <c:v>-110005.4</c:v>
                </c:pt>
                <c:pt idx="714">
                  <c:v>-109016.91</c:v>
                </c:pt>
                <c:pt idx="715">
                  <c:v>-109499.22</c:v>
                </c:pt>
                <c:pt idx="716">
                  <c:v>-109981.52</c:v>
                </c:pt>
                <c:pt idx="717">
                  <c:v>-108985.38</c:v>
                </c:pt>
                <c:pt idx="718">
                  <c:v>-109467.68</c:v>
                </c:pt>
                <c:pt idx="719">
                  <c:v>-109949.99</c:v>
                </c:pt>
                <c:pt idx="720">
                  <c:v>-108948.57</c:v>
                </c:pt>
                <c:pt idx="721">
                  <c:v>-109430.88</c:v>
                </c:pt>
                <c:pt idx="722">
                  <c:v>-109913.18</c:v>
                </c:pt>
                <c:pt idx="723">
                  <c:v>-108909.04</c:v>
                </c:pt>
                <c:pt idx="724">
                  <c:v>-109391.35</c:v>
                </c:pt>
                <c:pt idx="725">
                  <c:v>-109873.65</c:v>
                </c:pt>
                <c:pt idx="726">
                  <c:v>-108869.34</c:v>
                </c:pt>
                <c:pt idx="727">
                  <c:v>-109351.64</c:v>
                </c:pt>
                <c:pt idx="728">
                  <c:v>-109833.94</c:v>
                </c:pt>
                <c:pt idx="729">
                  <c:v>-108831.83</c:v>
                </c:pt>
                <c:pt idx="730">
                  <c:v>-109314.13</c:v>
                </c:pt>
                <c:pt idx="731">
                  <c:v>-109796.43</c:v>
                </c:pt>
                <c:pt idx="732">
                  <c:v>-108798.62</c:v>
                </c:pt>
                <c:pt idx="733">
                  <c:v>-109280.92</c:v>
                </c:pt>
                <c:pt idx="734">
                  <c:v>-109763.23</c:v>
                </c:pt>
                <c:pt idx="735">
                  <c:v>-108771.44</c:v>
                </c:pt>
                <c:pt idx="736">
                  <c:v>-109253.74</c:v>
                </c:pt>
                <c:pt idx="737">
                  <c:v>-109736.04</c:v>
                </c:pt>
                <c:pt idx="738">
                  <c:v>-108751.58</c:v>
                </c:pt>
                <c:pt idx="739">
                  <c:v>-109233.88</c:v>
                </c:pt>
                <c:pt idx="740">
                  <c:v>-109716.18</c:v>
                </c:pt>
                <c:pt idx="741">
                  <c:v>-108739.86</c:v>
                </c:pt>
                <c:pt idx="742">
                  <c:v>-109222.17</c:v>
                </c:pt>
                <c:pt idx="743">
                  <c:v>-109704.47</c:v>
                </c:pt>
                <c:pt idx="744">
                  <c:v>-108736.62</c:v>
                </c:pt>
                <c:pt idx="745">
                  <c:v>-109218.92</c:v>
                </c:pt>
                <c:pt idx="746">
                  <c:v>-109701.23</c:v>
                </c:pt>
                <c:pt idx="747">
                  <c:v>-108741.71</c:v>
                </c:pt>
                <c:pt idx="748">
                  <c:v>-109224.01</c:v>
                </c:pt>
                <c:pt idx="749">
                  <c:v>-109706.31</c:v>
                </c:pt>
                <c:pt idx="750">
                  <c:v>-108754.52</c:v>
                </c:pt>
                <c:pt idx="751">
                  <c:v>-109236.82</c:v>
                </c:pt>
                <c:pt idx="752">
                  <c:v>-109719.13</c:v>
                </c:pt>
                <c:pt idx="753">
                  <c:v>-108774.05</c:v>
                </c:pt>
                <c:pt idx="754">
                  <c:v>-109256.36</c:v>
                </c:pt>
                <c:pt idx="755">
                  <c:v>-109738.66</c:v>
                </c:pt>
                <c:pt idx="756">
                  <c:v>-108798.97</c:v>
                </c:pt>
                <c:pt idx="757">
                  <c:v>-109281.27</c:v>
                </c:pt>
                <c:pt idx="758">
                  <c:v>-109763.58</c:v>
                </c:pt>
                <c:pt idx="759">
                  <c:v>-108827.69</c:v>
                </c:pt>
                <c:pt idx="760">
                  <c:v>-109309.99</c:v>
                </c:pt>
                <c:pt idx="761">
                  <c:v>-109792.29</c:v>
                </c:pt>
                <c:pt idx="762">
                  <c:v>-108858.46</c:v>
                </c:pt>
                <c:pt idx="763">
                  <c:v>-109340.76</c:v>
                </c:pt>
                <c:pt idx="764">
                  <c:v>-109823.07</c:v>
                </c:pt>
                <c:pt idx="765">
                  <c:v>-108889.5</c:v>
                </c:pt>
                <c:pt idx="766">
                  <c:v>-109371.81</c:v>
                </c:pt>
                <c:pt idx="767">
                  <c:v>-109854.11</c:v>
                </c:pt>
                <c:pt idx="768">
                  <c:v>-108919.07</c:v>
                </c:pt>
                <c:pt idx="769">
                  <c:v>-109401.38</c:v>
                </c:pt>
                <c:pt idx="770">
                  <c:v>-109883.68</c:v>
                </c:pt>
                <c:pt idx="771">
                  <c:v>-108945.59</c:v>
                </c:pt>
                <c:pt idx="772">
                  <c:v>-109427.9</c:v>
                </c:pt>
                <c:pt idx="773">
                  <c:v>-109910.2</c:v>
                </c:pt>
                <c:pt idx="774">
                  <c:v>-108967.71</c:v>
                </c:pt>
                <c:pt idx="775">
                  <c:v>-109450.02</c:v>
                </c:pt>
                <c:pt idx="776">
                  <c:v>-109932.32</c:v>
                </c:pt>
                <c:pt idx="777">
                  <c:v>-108984.4</c:v>
                </c:pt>
                <c:pt idx="778">
                  <c:v>-109466.7</c:v>
                </c:pt>
                <c:pt idx="779">
                  <c:v>-109949.01</c:v>
                </c:pt>
                <c:pt idx="780">
                  <c:v>-108994.98</c:v>
                </c:pt>
                <c:pt idx="781">
                  <c:v>-109477.28</c:v>
                </c:pt>
                <c:pt idx="782">
                  <c:v>-109959.58</c:v>
                </c:pt>
                <c:pt idx="783">
                  <c:v>-108999.15</c:v>
                </c:pt>
                <c:pt idx="784">
                  <c:v>-109481.45</c:v>
                </c:pt>
                <c:pt idx="785">
                  <c:v>-109963.76</c:v>
                </c:pt>
                <c:pt idx="786">
                  <c:v>-108997.01</c:v>
                </c:pt>
                <c:pt idx="787">
                  <c:v>-109479.31</c:v>
                </c:pt>
                <c:pt idx="788">
                  <c:v>-109961.62</c:v>
                </c:pt>
                <c:pt idx="789">
                  <c:v>-108989.01</c:v>
                </c:pt>
                <c:pt idx="790">
                  <c:v>-109471.31</c:v>
                </c:pt>
                <c:pt idx="791">
                  <c:v>-109953.62</c:v>
                </c:pt>
                <c:pt idx="792">
                  <c:v>-108975.91</c:v>
                </c:pt>
                <c:pt idx="793">
                  <c:v>-109458.21</c:v>
                </c:pt>
                <c:pt idx="794">
                  <c:v>-109940.51</c:v>
                </c:pt>
                <c:pt idx="795">
                  <c:v>-108958.72</c:v>
                </c:pt>
                <c:pt idx="796">
                  <c:v>-109441.03</c:v>
                </c:pt>
                <c:pt idx="797">
                  <c:v>-109923.33</c:v>
                </c:pt>
                <c:pt idx="798">
                  <c:v>-108938.65</c:v>
                </c:pt>
                <c:pt idx="799">
                  <c:v>-109420.96</c:v>
                </c:pt>
                <c:pt idx="800">
                  <c:v>-109903.26</c:v>
                </c:pt>
                <c:pt idx="801">
                  <c:v>-108916.99</c:v>
                </c:pt>
                <c:pt idx="802">
                  <c:v>-109399.29</c:v>
                </c:pt>
                <c:pt idx="803">
                  <c:v>-109881.59</c:v>
                </c:pt>
                <c:pt idx="804">
                  <c:v>-108895.03</c:v>
                </c:pt>
                <c:pt idx="805">
                  <c:v>-109377.33</c:v>
                </c:pt>
                <c:pt idx="806">
                  <c:v>-109859.64</c:v>
                </c:pt>
                <c:pt idx="807">
                  <c:v>-108874.02</c:v>
                </c:pt>
                <c:pt idx="808">
                  <c:v>-109356.32</c:v>
                </c:pt>
                <c:pt idx="809">
                  <c:v>-109838.62</c:v>
                </c:pt>
                <c:pt idx="810">
                  <c:v>-108855.05</c:v>
                </c:pt>
                <c:pt idx="811">
                  <c:v>-109337.36</c:v>
                </c:pt>
                <c:pt idx="812">
                  <c:v>-109819.66</c:v>
                </c:pt>
                <c:pt idx="813">
                  <c:v>-108839.06</c:v>
                </c:pt>
                <c:pt idx="814">
                  <c:v>-109321.36</c:v>
                </c:pt>
                <c:pt idx="815">
                  <c:v>-109803.66</c:v>
                </c:pt>
                <c:pt idx="816">
                  <c:v>-108826.7</c:v>
                </c:pt>
                <c:pt idx="817">
                  <c:v>-109309.01</c:v>
                </c:pt>
                <c:pt idx="818">
                  <c:v>-109791.31</c:v>
                </c:pt>
                <c:pt idx="819">
                  <c:v>-108818.42</c:v>
                </c:pt>
                <c:pt idx="820">
                  <c:v>-109300.72</c:v>
                </c:pt>
                <c:pt idx="821">
                  <c:v>-109783.03</c:v>
                </c:pt>
                <c:pt idx="822">
                  <c:v>-108814.37</c:v>
                </c:pt>
                <c:pt idx="823">
                  <c:v>-109296.67</c:v>
                </c:pt>
                <c:pt idx="824">
                  <c:v>-109778.98</c:v>
                </c:pt>
                <c:pt idx="825">
                  <c:v>-108814.47</c:v>
                </c:pt>
                <c:pt idx="826">
                  <c:v>-109296.77</c:v>
                </c:pt>
                <c:pt idx="827">
                  <c:v>-109779.07</c:v>
                </c:pt>
                <c:pt idx="828">
                  <c:v>-108818.4</c:v>
                </c:pt>
                <c:pt idx="829">
                  <c:v>-109300.7</c:v>
                </c:pt>
                <c:pt idx="830">
                  <c:v>-109783.01</c:v>
                </c:pt>
                <c:pt idx="831">
                  <c:v>-108825.66</c:v>
                </c:pt>
                <c:pt idx="832">
                  <c:v>-109307.97</c:v>
                </c:pt>
                <c:pt idx="833">
                  <c:v>-109790.27</c:v>
                </c:pt>
                <c:pt idx="834">
                  <c:v>-108835.61</c:v>
                </c:pt>
                <c:pt idx="835">
                  <c:v>-109317.91</c:v>
                </c:pt>
                <c:pt idx="836">
                  <c:v>-109800.22</c:v>
                </c:pt>
                <c:pt idx="837">
                  <c:v>-108847.48</c:v>
                </c:pt>
                <c:pt idx="838">
                  <c:v>-109329.79</c:v>
                </c:pt>
                <c:pt idx="839">
                  <c:v>-109812.09</c:v>
                </c:pt>
                <c:pt idx="840">
                  <c:v>-108860.49</c:v>
                </c:pt>
                <c:pt idx="841">
                  <c:v>-109342.79</c:v>
                </c:pt>
                <c:pt idx="842">
                  <c:v>-109825.09</c:v>
                </c:pt>
                <c:pt idx="843">
                  <c:v>-108873.81</c:v>
                </c:pt>
                <c:pt idx="844">
                  <c:v>-109356.12</c:v>
                </c:pt>
                <c:pt idx="845">
                  <c:v>-109838.42</c:v>
                </c:pt>
                <c:pt idx="846">
                  <c:v>-108886.7</c:v>
                </c:pt>
                <c:pt idx="847">
                  <c:v>-109369</c:v>
                </c:pt>
                <c:pt idx="848">
                  <c:v>-109851.31</c:v>
                </c:pt>
                <c:pt idx="849">
                  <c:v>-108898.45</c:v>
                </c:pt>
                <c:pt idx="850">
                  <c:v>-109380.76</c:v>
                </c:pt>
                <c:pt idx="851">
                  <c:v>-109863.06</c:v>
                </c:pt>
                <c:pt idx="852">
                  <c:v>-108908.49</c:v>
                </c:pt>
                <c:pt idx="853">
                  <c:v>-109390.79</c:v>
                </c:pt>
                <c:pt idx="854">
                  <c:v>-109873.09</c:v>
                </c:pt>
                <c:pt idx="855">
                  <c:v>-108916.34</c:v>
                </c:pt>
                <c:pt idx="856">
                  <c:v>-109398.64</c:v>
                </c:pt>
                <c:pt idx="857">
                  <c:v>-109880.94</c:v>
                </c:pt>
                <c:pt idx="858">
                  <c:v>-108921.67</c:v>
                </c:pt>
                <c:pt idx="859">
                  <c:v>-109403.98</c:v>
                </c:pt>
                <c:pt idx="860">
                  <c:v>-109886.28</c:v>
                </c:pt>
                <c:pt idx="861">
                  <c:v>-108924.32</c:v>
                </c:pt>
                <c:pt idx="862">
                  <c:v>-109406.62</c:v>
                </c:pt>
                <c:pt idx="863">
                  <c:v>-109888.93</c:v>
                </c:pt>
                <c:pt idx="864">
                  <c:v>-108924.23</c:v>
                </c:pt>
                <c:pt idx="865">
                  <c:v>-109406.53</c:v>
                </c:pt>
                <c:pt idx="866">
                  <c:v>-109888.84</c:v>
                </c:pt>
                <c:pt idx="867">
                  <c:v>-108921.49</c:v>
                </c:pt>
                <c:pt idx="868">
                  <c:v>-109403.79</c:v>
                </c:pt>
                <c:pt idx="869">
                  <c:v>-109886.09</c:v>
                </c:pt>
                <c:pt idx="870">
                  <c:v>-108916.31</c:v>
                </c:pt>
                <c:pt idx="871">
                  <c:v>-109398.61</c:v>
                </c:pt>
                <c:pt idx="872">
                  <c:v>-109880.92</c:v>
                </c:pt>
                <c:pt idx="873">
                  <c:v>-108909.01</c:v>
                </c:pt>
                <c:pt idx="874">
                  <c:v>-109391.31</c:v>
                </c:pt>
                <c:pt idx="875">
                  <c:v>-109873.61</c:v>
                </c:pt>
                <c:pt idx="876">
                  <c:v>-108899.98</c:v>
                </c:pt>
                <c:pt idx="877">
                  <c:v>-109382.28</c:v>
                </c:pt>
                <c:pt idx="878">
                  <c:v>-109864.59</c:v>
                </c:pt>
                <c:pt idx="879">
                  <c:v>-108889.68</c:v>
                </c:pt>
                <c:pt idx="880">
                  <c:v>-109371.99</c:v>
                </c:pt>
                <c:pt idx="881">
                  <c:v>-109854.29</c:v>
                </c:pt>
                <c:pt idx="882">
                  <c:v>-108878.63</c:v>
                </c:pt>
                <c:pt idx="883">
                  <c:v>-109360.93</c:v>
                </c:pt>
                <c:pt idx="884">
                  <c:v>-109843.23</c:v>
                </c:pt>
                <c:pt idx="885">
                  <c:v>-108867.31</c:v>
                </c:pt>
                <c:pt idx="886">
                  <c:v>-109349.62</c:v>
                </c:pt>
                <c:pt idx="887">
                  <c:v>-109831.92</c:v>
                </c:pt>
                <c:pt idx="888">
                  <c:v>-108856.25</c:v>
                </c:pt>
                <c:pt idx="889">
                  <c:v>-109338.55</c:v>
                </c:pt>
                <c:pt idx="890">
                  <c:v>-109820.85</c:v>
                </c:pt>
                <c:pt idx="891">
                  <c:v>-108845.9</c:v>
                </c:pt>
                <c:pt idx="892">
                  <c:v>-109328.2</c:v>
                </c:pt>
                <c:pt idx="893">
                  <c:v>-109810.5</c:v>
                </c:pt>
                <c:pt idx="894">
                  <c:v>-108836.67</c:v>
                </c:pt>
                <c:pt idx="895">
                  <c:v>-109318.98</c:v>
                </c:pt>
                <c:pt idx="896">
                  <c:v>-109801.28</c:v>
                </c:pt>
                <c:pt idx="897">
                  <c:v>-108828.92</c:v>
                </c:pt>
                <c:pt idx="898">
                  <c:v>-109311.22</c:v>
                </c:pt>
                <c:pt idx="899">
                  <c:v>-109793.53</c:v>
                </c:pt>
                <c:pt idx="900">
                  <c:v>-108822.89</c:v>
                </c:pt>
                <c:pt idx="901">
                  <c:v>-109305.19</c:v>
                </c:pt>
                <c:pt idx="902">
                  <c:v>-109787.5</c:v>
                </c:pt>
                <c:pt idx="903">
                  <c:v>-108818.73</c:v>
                </c:pt>
                <c:pt idx="904">
                  <c:v>-109301.03</c:v>
                </c:pt>
                <c:pt idx="905">
                  <c:v>-109783.33</c:v>
                </c:pt>
                <c:pt idx="906">
                  <c:v>-108816.48</c:v>
                </c:pt>
                <c:pt idx="907">
                  <c:v>-109298.79</c:v>
                </c:pt>
                <c:pt idx="908">
                  <c:v>-109781.09</c:v>
                </c:pt>
                <c:pt idx="909">
                  <c:v>-108816.11</c:v>
                </c:pt>
                <c:pt idx="910">
                  <c:v>-109298.41</c:v>
                </c:pt>
                <c:pt idx="911">
                  <c:v>-109780.71</c:v>
                </c:pt>
                <c:pt idx="912">
                  <c:v>-108817.44</c:v>
                </c:pt>
                <c:pt idx="913">
                  <c:v>-109299.74</c:v>
                </c:pt>
                <c:pt idx="914">
                  <c:v>-109782.05</c:v>
                </c:pt>
                <c:pt idx="915">
                  <c:v>-108820.24</c:v>
                </c:pt>
                <c:pt idx="916">
                  <c:v>-109302.55</c:v>
                </c:pt>
                <c:pt idx="917">
                  <c:v>-109784.85</c:v>
                </c:pt>
                <c:pt idx="918">
                  <c:v>-108824.2</c:v>
                </c:pt>
                <c:pt idx="919">
                  <c:v>-109306.51</c:v>
                </c:pt>
                <c:pt idx="920">
                  <c:v>-109788.81</c:v>
                </c:pt>
                <c:pt idx="921">
                  <c:v>-108828.95</c:v>
                </c:pt>
                <c:pt idx="922">
                  <c:v>-109311.25</c:v>
                </c:pt>
                <c:pt idx="923">
                  <c:v>-109793.56</c:v>
                </c:pt>
                <c:pt idx="924">
                  <c:v>-108834.09</c:v>
                </c:pt>
                <c:pt idx="925">
                  <c:v>-109316.39</c:v>
                </c:pt>
                <c:pt idx="926">
                  <c:v>-109798.69</c:v>
                </c:pt>
                <c:pt idx="927">
                  <c:v>-108839.2</c:v>
                </c:pt>
                <c:pt idx="928">
                  <c:v>-109321.51</c:v>
                </c:pt>
                <c:pt idx="929">
                  <c:v>-109803.81</c:v>
                </c:pt>
                <c:pt idx="930">
                  <c:v>-108843.91</c:v>
                </c:pt>
                <c:pt idx="931">
                  <c:v>-109326.21</c:v>
                </c:pt>
                <c:pt idx="932">
                  <c:v>-109808.52</c:v>
                </c:pt>
                <c:pt idx="933">
                  <c:v>-108847.84</c:v>
                </c:pt>
                <c:pt idx="934">
                  <c:v>-109330.15</c:v>
                </c:pt>
                <c:pt idx="935">
                  <c:v>-109812.45</c:v>
                </c:pt>
                <c:pt idx="936">
                  <c:v>-108850.7</c:v>
                </c:pt>
                <c:pt idx="937">
                  <c:v>-109333</c:v>
                </c:pt>
                <c:pt idx="938">
                  <c:v>-109815.31</c:v>
                </c:pt>
                <c:pt idx="939">
                  <c:v>-108852.25</c:v>
                </c:pt>
                <c:pt idx="940">
                  <c:v>-109334.56</c:v>
                </c:pt>
                <c:pt idx="941">
                  <c:v>-109816.86</c:v>
                </c:pt>
                <c:pt idx="942">
                  <c:v>-108852.34</c:v>
                </c:pt>
                <c:pt idx="943">
                  <c:v>-109334.64</c:v>
                </c:pt>
                <c:pt idx="944">
                  <c:v>-109816.95</c:v>
                </c:pt>
                <c:pt idx="945">
                  <c:v>-108850.9</c:v>
                </c:pt>
                <c:pt idx="946">
                  <c:v>-109333.2</c:v>
                </c:pt>
                <c:pt idx="947">
                  <c:v>-109815.51</c:v>
                </c:pt>
                <c:pt idx="948">
                  <c:v>-108847.95</c:v>
                </c:pt>
                <c:pt idx="949">
                  <c:v>-109330.26</c:v>
                </c:pt>
                <c:pt idx="950">
                  <c:v>-109812.56</c:v>
                </c:pt>
                <c:pt idx="951">
                  <c:v>-108843.6</c:v>
                </c:pt>
                <c:pt idx="952">
                  <c:v>-109325.9</c:v>
                </c:pt>
                <c:pt idx="953">
                  <c:v>-109808.21</c:v>
                </c:pt>
                <c:pt idx="954">
                  <c:v>-108838.01</c:v>
                </c:pt>
                <c:pt idx="955">
                  <c:v>-109320.32000000001</c:v>
                </c:pt>
                <c:pt idx="956">
                  <c:v>-109802.62</c:v>
                </c:pt>
                <c:pt idx="957">
                  <c:v>-108831.43</c:v>
                </c:pt>
                <c:pt idx="958">
                  <c:v>-109313.73</c:v>
                </c:pt>
                <c:pt idx="959">
                  <c:v>-109796.04</c:v>
                </c:pt>
                <c:pt idx="960">
                  <c:v>-108824.13</c:v>
                </c:pt>
                <c:pt idx="961">
                  <c:v>-109306.43</c:v>
                </c:pt>
                <c:pt idx="962">
                  <c:v>-109788.73</c:v>
                </c:pt>
                <c:pt idx="963">
                  <c:v>-108816.41</c:v>
                </c:pt>
                <c:pt idx="964">
                  <c:v>-109298.71</c:v>
                </c:pt>
                <c:pt idx="965">
                  <c:v>-109781.02</c:v>
                </c:pt>
                <c:pt idx="966">
                  <c:v>-108808.59</c:v>
                </c:pt>
                <c:pt idx="967">
                  <c:v>-109290.9</c:v>
                </c:pt>
                <c:pt idx="968">
                  <c:v>-109773.2</c:v>
                </c:pt>
                <c:pt idx="969">
                  <c:v>-108800.97</c:v>
                </c:pt>
                <c:pt idx="970">
                  <c:v>-109283.27</c:v>
                </c:pt>
                <c:pt idx="971">
                  <c:v>-109765.58</c:v>
                </c:pt>
                <c:pt idx="972">
                  <c:v>-108793.82</c:v>
                </c:pt>
                <c:pt idx="973">
                  <c:v>-109276.12</c:v>
                </c:pt>
                <c:pt idx="974">
                  <c:v>-109758.43</c:v>
                </c:pt>
                <c:pt idx="975">
                  <c:v>-108787.37</c:v>
                </c:pt>
                <c:pt idx="976">
                  <c:v>-109269.68</c:v>
                </c:pt>
                <c:pt idx="977">
                  <c:v>-109751.98</c:v>
                </c:pt>
                <c:pt idx="978">
                  <c:v>-108781.81</c:v>
                </c:pt>
                <c:pt idx="979">
                  <c:v>-109264.11</c:v>
                </c:pt>
                <c:pt idx="980">
                  <c:v>-109746.42</c:v>
                </c:pt>
                <c:pt idx="981">
                  <c:v>-108777.24</c:v>
                </c:pt>
                <c:pt idx="982">
                  <c:v>-109259.55</c:v>
                </c:pt>
                <c:pt idx="983">
                  <c:v>-109741.85</c:v>
                </c:pt>
                <c:pt idx="984">
                  <c:v>-108773.74</c:v>
                </c:pt>
                <c:pt idx="985">
                  <c:v>-109256.04</c:v>
                </c:pt>
                <c:pt idx="986">
                  <c:v>-109738.35</c:v>
                </c:pt>
                <c:pt idx="987">
                  <c:v>-108771.29</c:v>
                </c:pt>
                <c:pt idx="988">
                  <c:v>-109253.59</c:v>
                </c:pt>
                <c:pt idx="989">
                  <c:v>-109735.89</c:v>
                </c:pt>
                <c:pt idx="990">
                  <c:v>-108769.82</c:v>
                </c:pt>
                <c:pt idx="991">
                  <c:v>-109252.13</c:v>
                </c:pt>
                <c:pt idx="992">
                  <c:v>-109734.43</c:v>
                </c:pt>
                <c:pt idx="993">
                  <c:v>-108769.23</c:v>
                </c:pt>
                <c:pt idx="994">
                  <c:v>-109251.53</c:v>
                </c:pt>
                <c:pt idx="995">
                  <c:v>-109733.84</c:v>
                </c:pt>
                <c:pt idx="996">
                  <c:v>-108769.35</c:v>
                </c:pt>
                <c:pt idx="997">
                  <c:v>-109251.65</c:v>
                </c:pt>
                <c:pt idx="998">
                  <c:v>-109733.96</c:v>
                </c:pt>
                <c:pt idx="999">
                  <c:v>-108770</c:v>
                </c:pt>
                <c:pt idx="1000">
                  <c:v>-109252.3</c:v>
                </c:pt>
                <c:pt idx="1001">
                  <c:v>-109734.61</c:v>
                </c:pt>
                <c:pt idx="1002">
                  <c:v>-108770.96</c:v>
                </c:pt>
                <c:pt idx="1003">
                  <c:v>-109253.27</c:v>
                </c:pt>
                <c:pt idx="1004">
                  <c:v>-109735.57</c:v>
                </c:pt>
                <c:pt idx="1005">
                  <c:v>-108772.03</c:v>
                </c:pt>
                <c:pt idx="1006">
                  <c:v>-109254.34</c:v>
                </c:pt>
                <c:pt idx="1007">
                  <c:v>-109736.64</c:v>
                </c:pt>
                <c:pt idx="1008">
                  <c:v>-108773</c:v>
                </c:pt>
                <c:pt idx="1009">
                  <c:v>-109255.31</c:v>
                </c:pt>
                <c:pt idx="1010">
                  <c:v>-109737.61</c:v>
                </c:pt>
                <c:pt idx="1011">
                  <c:v>-108773.68</c:v>
                </c:pt>
                <c:pt idx="1012">
                  <c:v>-109255.99</c:v>
                </c:pt>
                <c:pt idx="1013">
                  <c:v>-109738.29</c:v>
                </c:pt>
                <c:pt idx="1014">
                  <c:v>-108773.91</c:v>
                </c:pt>
                <c:pt idx="1015">
                  <c:v>-109256.21</c:v>
                </c:pt>
                <c:pt idx="1016">
                  <c:v>-109738.51</c:v>
                </c:pt>
                <c:pt idx="1017">
                  <c:v>-108773.55</c:v>
                </c:pt>
                <c:pt idx="1018">
                  <c:v>-109255.85</c:v>
                </c:pt>
                <c:pt idx="1019">
                  <c:v>-109738.16</c:v>
                </c:pt>
                <c:pt idx="1020">
                  <c:v>-108772.51</c:v>
                </c:pt>
                <c:pt idx="1021">
                  <c:v>-109254.82</c:v>
                </c:pt>
                <c:pt idx="1022">
                  <c:v>-109737.12</c:v>
                </c:pt>
                <c:pt idx="1023">
                  <c:v>-108770.75</c:v>
                </c:pt>
                <c:pt idx="1024">
                  <c:v>-109253.06</c:v>
                </c:pt>
                <c:pt idx="1025">
                  <c:v>-109735.36</c:v>
                </c:pt>
                <c:pt idx="1026">
                  <c:v>-108768.26</c:v>
                </c:pt>
                <c:pt idx="1027">
                  <c:v>-109250.56</c:v>
                </c:pt>
                <c:pt idx="1028">
                  <c:v>-109732.86</c:v>
                </c:pt>
                <c:pt idx="1029">
                  <c:v>-108765.05</c:v>
                </c:pt>
                <c:pt idx="1030">
                  <c:v>-109247.36</c:v>
                </c:pt>
                <c:pt idx="1031">
                  <c:v>-109729.66</c:v>
                </c:pt>
                <c:pt idx="1032">
                  <c:v>-108761.21</c:v>
                </c:pt>
                <c:pt idx="1033">
                  <c:v>-109243.52</c:v>
                </c:pt>
                <c:pt idx="1034">
                  <c:v>-109725.82</c:v>
                </c:pt>
                <c:pt idx="1035">
                  <c:v>-108756.83</c:v>
                </c:pt>
                <c:pt idx="1036">
                  <c:v>-109239.14</c:v>
                </c:pt>
                <c:pt idx="1037">
                  <c:v>-109721.44</c:v>
                </c:pt>
                <c:pt idx="1038">
                  <c:v>-108752.02</c:v>
                </c:pt>
                <c:pt idx="1039">
                  <c:v>-109234.33</c:v>
                </c:pt>
                <c:pt idx="1040">
                  <c:v>-109716.63</c:v>
                </c:pt>
                <c:pt idx="1041">
                  <c:v>-108746.93</c:v>
                </c:pt>
                <c:pt idx="1042">
                  <c:v>-109229.23</c:v>
                </c:pt>
                <c:pt idx="1043">
                  <c:v>-109711.54</c:v>
                </c:pt>
                <c:pt idx="1044">
                  <c:v>-108741.69</c:v>
                </c:pt>
                <c:pt idx="1045">
                  <c:v>-109223.99</c:v>
                </c:pt>
                <c:pt idx="1046">
                  <c:v>-109706.3</c:v>
                </c:pt>
                <c:pt idx="1047">
                  <c:v>-108736.45</c:v>
                </c:pt>
                <c:pt idx="1048">
                  <c:v>-109218.75</c:v>
                </c:pt>
                <c:pt idx="1049">
                  <c:v>-109701.06</c:v>
                </c:pt>
                <c:pt idx="1050">
                  <c:v>-108731.35</c:v>
                </c:pt>
                <c:pt idx="1051">
                  <c:v>-109213.65</c:v>
                </c:pt>
                <c:pt idx="1052">
                  <c:v>-109695.96</c:v>
                </c:pt>
                <c:pt idx="1053">
                  <c:v>-108726.51</c:v>
                </c:pt>
                <c:pt idx="1054">
                  <c:v>-109208.81</c:v>
                </c:pt>
                <c:pt idx="1055">
                  <c:v>-109691.12</c:v>
                </c:pt>
                <c:pt idx="1056">
                  <c:v>-108722.04</c:v>
                </c:pt>
                <c:pt idx="1057">
                  <c:v>-109204.34</c:v>
                </c:pt>
                <c:pt idx="1058">
                  <c:v>-109686.65</c:v>
                </c:pt>
                <c:pt idx="1059">
                  <c:v>-108718.01</c:v>
                </c:pt>
                <c:pt idx="1060">
                  <c:v>-109200.32000000001</c:v>
                </c:pt>
                <c:pt idx="1061">
                  <c:v>-109682.62</c:v>
                </c:pt>
                <c:pt idx="1062">
                  <c:v>-108714.49</c:v>
                </c:pt>
                <c:pt idx="1063">
                  <c:v>-109196.8</c:v>
                </c:pt>
                <c:pt idx="1064">
                  <c:v>-109679.1</c:v>
                </c:pt>
                <c:pt idx="1065">
                  <c:v>-108711.5</c:v>
                </c:pt>
                <c:pt idx="1066">
                  <c:v>-109193.8</c:v>
                </c:pt>
                <c:pt idx="1067">
                  <c:v>-109676.11</c:v>
                </c:pt>
                <c:pt idx="1068">
                  <c:v>-108709.03</c:v>
                </c:pt>
                <c:pt idx="1069">
                  <c:v>-109191.34</c:v>
                </c:pt>
                <c:pt idx="1070">
                  <c:v>-109673.64</c:v>
                </c:pt>
                <c:pt idx="1071">
                  <c:v>-108707.06</c:v>
                </c:pt>
                <c:pt idx="1072">
                  <c:v>-109189.37</c:v>
                </c:pt>
                <c:pt idx="1073">
                  <c:v>-109671.67</c:v>
                </c:pt>
                <c:pt idx="1074">
                  <c:v>-108705.54</c:v>
                </c:pt>
                <c:pt idx="1075">
                  <c:v>-109187.84</c:v>
                </c:pt>
                <c:pt idx="1076">
                  <c:v>-109670.15</c:v>
                </c:pt>
                <c:pt idx="1077">
                  <c:v>-108704.38</c:v>
                </c:pt>
                <c:pt idx="1078">
                  <c:v>-109186.69</c:v>
                </c:pt>
                <c:pt idx="1079">
                  <c:v>-109668.99</c:v>
                </c:pt>
                <c:pt idx="1080">
                  <c:v>-108703.51</c:v>
                </c:pt>
                <c:pt idx="1081">
                  <c:v>-109185.81</c:v>
                </c:pt>
                <c:pt idx="1082">
                  <c:v>-109668.12</c:v>
                </c:pt>
                <c:pt idx="1083">
                  <c:v>-108702.81</c:v>
                </c:pt>
                <c:pt idx="1084">
                  <c:v>-109185.12</c:v>
                </c:pt>
                <c:pt idx="1085">
                  <c:v>-109667.42</c:v>
                </c:pt>
                <c:pt idx="1086">
                  <c:v>-108702.2</c:v>
                </c:pt>
                <c:pt idx="1087">
                  <c:v>-109184.5</c:v>
                </c:pt>
                <c:pt idx="1088">
                  <c:v>-109666.81</c:v>
                </c:pt>
                <c:pt idx="1089">
                  <c:v>-108701.56</c:v>
                </c:pt>
                <c:pt idx="1090">
                  <c:v>-109183.86</c:v>
                </c:pt>
                <c:pt idx="1091">
                  <c:v>-109666.17</c:v>
                </c:pt>
                <c:pt idx="1092">
                  <c:v>-108700.8</c:v>
                </c:pt>
                <c:pt idx="1093">
                  <c:v>-109183.1</c:v>
                </c:pt>
                <c:pt idx="1094">
                  <c:v>-109665.41</c:v>
                </c:pt>
                <c:pt idx="1095">
                  <c:v>-108699.84</c:v>
                </c:pt>
                <c:pt idx="1096">
                  <c:v>-109182.14</c:v>
                </c:pt>
                <c:pt idx="1097">
                  <c:v>-109664.44</c:v>
                </c:pt>
                <c:pt idx="1098">
                  <c:v>-108698.6</c:v>
                </c:pt>
                <c:pt idx="1099">
                  <c:v>-109180.91</c:v>
                </c:pt>
                <c:pt idx="1100">
                  <c:v>-109663.21</c:v>
                </c:pt>
                <c:pt idx="1101">
                  <c:v>-108697.05</c:v>
                </c:pt>
                <c:pt idx="1102">
                  <c:v>-109179.35</c:v>
                </c:pt>
                <c:pt idx="1103">
                  <c:v>-109661.66</c:v>
                </c:pt>
                <c:pt idx="1104">
                  <c:v>-108695.15</c:v>
                </c:pt>
                <c:pt idx="1105">
                  <c:v>-109177.45</c:v>
                </c:pt>
                <c:pt idx="1106">
                  <c:v>-109659.75</c:v>
                </c:pt>
                <c:pt idx="1107">
                  <c:v>-108692.89</c:v>
                </c:pt>
                <c:pt idx="1108">
                  <c:v>-109175.19</c:v>
                </c:pt>
                <c:pt idx="1109">
                  <c:v>-109657.5</c:v>
                </c:pt>
                <c:pt idx="1110">
                  <c:v>-108690.3</c:v>
                </c:pt>
                <c:pt idx="1111">
                  <c:v>-109172.6</c:v>
                </c:pt>
                <c:pt idx="1112">
                  <c:v>-109654.9</c:v>
                </c:pt>
                <c:pt idx="1113">
                  <c:v>-108687.4</c:v>
                </c:pt>
                <c:pt idx="1114">
                  <c:v>-109169.7</c:v>
                </c:pt>
                <c:pt idx="1115">
                  <c:v>-109652</c:v>
                </c:pt>
                <c:pt idx="1116">
                  <c:v>-108684.24</c:v>
                </c:pt>
                <c:pt idx="1117">
                  <c:v>-109166.54</c:v>
                </c:pt>
                <c:pt idx="1118">
                  <c:v>-109648.85</c:v>
                </c:pt>
                <c:pt idx="1119">
                  <c:v>-108680.89</c:v>
                </c:pt>
                <c:pt idx="1120">
                  <c:v>-109163.2</c:v>
                </c:pt>
                <c:pt idx="1121">
                  <c:v>-109645.5</c:v>
                </c:pt>
                <c:pt idx="1122">
                  <c:v>-108677.43</c:v>
                </c:pt>
                <c:pt idx="1123">
                  <c:v>-109159.73</c:v>
                </c:pt>
                <c:pt idx="1124">
                  <c:v>-109642.04</c:v>
                </c:pt>
                <c:pt idx="1125">
                  <c:v>-108673.92</c:v>
                </c:pt>
                <c:pt idx="1126">
                  <c:v>-109156.23</c:v>
                </c:pt>
                <c:pt idx="1127">
                  <c:v>-109638.53</c:v>
                </c:pt>
                <c:pt idx="1128">
                  <c:v>-108670.45</c:v>
                </c:pt>
                <c:pt idx="1129">
                  <c:v>-109152.76</c:v>
                </c:pt>
                <c:pt idx="1130">
                  <c:v>-109635.06</c:v>
                </c:pt>
                <c:pt idx="1131">
                  <c:v>-108667.1</c:v>
                </c:pt>
                <c:pt idx="1132">
                  <c:v>-109149.4</c:v>
                </c:pt>
                <c:pt idx="1133">
                  <c:v>-109631.71</c:v>
                </c:pt>
                <c:pt idx="1134">
                  <c:v>-108663.92</c:v>
                </c:pt>
                <c:pt idx="1135">
                  <c:v>-109146.22</c:v>
                </c:pt>
                <c:pt idx="1136">
                  <c:v>-109628.53</c:v>
                </c:pt>
                <c:pt idx="1137">
                  <c:v>-108660.98</c:v>
                </c:pt>
                <c:pt idx="1138">
                  <c:v>-109143.28</c:v>
                </c:pt>
                <c:pt idx="1139">
                  <c:v>-109625.58</c:v>
                </c:pt>
                <c:pt idx="1140">
                  <c:v>-108658.31</c:v>
                </c:pt>
                <c:pt idx="1141">
                  <c:v>-109140.61</c:v>
                </c:pt>
                <c:pt idx="1142">
                  <c:v>-109622.92</c:v>
                </c:pt>
                <c:pt idx="1143">
                  <c:v>-108655.94</c:v>
                </c:pt>
                <c:pt idx="1144">
                  <c:v>-109138.25</c:v>
                </c:pt>
                <c:pt idx="1145">
                  <c:v>-109620.55</c:v>
                </c:pt>
                <c:pt idx="1146">
                  <c:v>-108653.89</c:v>
                </c:pt>
                <c:pt idx="1147">
                  <c:v>-109136.19</c:v>
                </c:pt>
                <c:pt idx="1148">
                  <c:v>-109618.5</c:v>
                </c:pt>
                <c:pt idx="1149">
                  <c:v>-108652.15</c:v>
                </c:pt>
                <c:pt idx="1150">
                  <c:v>-109134.45</c:v>
                </c:pt>
                <c:pt idx="1151">
                  <c:v>-109616.76</c:v>
                </c:pt>
                <c:pt idx="1152">
                  <c:v>-108650.7</c:v>
                </c:pt>
                <c:pt idx="1153">
                  <c:v>-109133</c:v>
                </c:pt>
                <c:pt idx="1154">
                  <c:v>-109615.31</c:v>
                </c:pt>
                <c:pt idx="1155">
                  <c:v>-108649.51</c:v>
                </c:pt>
                <c:pt idx="1156">
                  <c:v>-109131.81</c:v>
                </c:pt>
                <c:pt idx="1157">
                  <c:v>-109614.11</c:v>
                </c:pt>
                <c:pt idx="1158">
                  <c:v>-108648.53</c:v>
                </c:pt>
                <c:pt idx="1159">
                  <c:v>-109130.84</c:v>
                </c:pt>
                <c:pt idx="1160">
                  <c:v>-109613.14</c:v>
                </c:pt>
                <c:pt idx="1161">
                  <c:v>-108647.73</c:v>
                </c:pt>
                <c:pt idx="1162">
                  <c:v>-109130.03</c:v>
                </c:pt>
                <c:pt idx="1163">
                  <c:v>-109612.34</c:v>
                </c:pt>
                <c:pt idx="1164">
                  <c:v>-108647.03999999999</c:v>
                </c:pt>
                <c:pt idx="1165">
                  <c:v>-109129.35</c:v>
                </c:pt>
                <c:pt idx="1166">
                  <c:v>-109611.65</c:v>
                </c:pt>
                <c:pt idx="1167">
                  <c:v>-108646.41</c:v>
                </c:pt>
                <c:pt idx="1168">
                  <c:v>-109128.72</c:v>
                </c:pt>
                <c:pt idx="1169">
                  <c:v>-109611.02</c:v>
                </c:pt>
                <c:pt idx="1170">
                  <c:v>-108645.79</c:v>
                </c:pt>
                <c:pt idx="1171">
                  <c:v>-109128.09</c:v>
                </c:pt>
                <c:pt idx="1172">
                  <c:v>-109610.4</c:v>
                </c:pt>
                <c:pt idx="1173">
                  <c:v>-108645.13</c:v>
                </c:pt>
                <c:pt idx="1174">
                  <c:v>-109127.43</c:v>
                </c:pt>
                <c:pt idx="1175">
                  <c:v>-109609.73</c:v>
                </c:pt>
                <c:pt idx="1176">
                  <c:v>-108644.38</c:v>
                </c:pt>
                <c:pt idx="1177">
                  <c:v>-109126.68</c:v>
                </c:pt>
                <c:pt idx="1178">
                  <c:v>-109608.99</c:v>
                </c:pt>
                <c:pt idx="1179">
                  <c:v>-108643.52</c:v>
                </c:pt>
                <c:pt idx="1180">
                  <c:v>-109125.82</c:v>
                </c:pt>
                <c:pt idx="1181">
                  <c:v>-109608.13</c:v>
                </c:pt>
                <c:pt idx="1182">
                  <c:v>-108642.52</c:v>
                </c:pt>
                <c:pt idx="1183">
                  <c:v>-109124.82</c:v>
                </c:pt>
                <c:pt idx="1184">
                  <c:v>-109607.12</c:v>
                </c:pt>
                <c:pt idx="1185">
                  <c:v>-108641.37</c:v>
                </c:pt>
                <c:pt idx="1186">
                  <c:v>-109123.67</c:v>
                </c:pt>
                <c:pt idx="1187">
                  <c:v>-109605.97</c:v>
                </c:pt>
                <c:pt idx="1188">
                  <c:v>-108640.07</c:v>
                </c:pt>
                <c:pt idx="1189">
                  <c:v>-109122.37</c:v>
                </c:pt>
                <c:pt idx="1190">
                  <c:v>-109604.67</c:v>
                </c:pt>
                <c:pt idx="1191">
                  <c:v>-108638.63</c:v>
                </c:pt>
                <c:pt idx="1192">
                  <c:v>-109120.93</c:v>
                </c:pt>
                <c:pt idx="1193">
                  <c:v>-109603.23</c:v>
                </c:pt>
                <c:pt idx="1194">
                  <c:v>-108637.07</c:v>
                </c:pt>
                <c:pt idx="1195">
                  <c:v>-109119.37</c:v>
                </c:pt>
                <c:pt idx="1196">
                  <c:v>-109601.67</c:v>
                </c:pt>
                <c:pt idx="1197">
                  <c:v>-108635.41</c:v>
                </c:pt>
                <c:pt idx="1198">
                  <c:v>-109117.72</c:v>
                </c:pt>
                <c:pt idx="1199">
                  <c:v>-109600.02</c:v>
                </c:pt>
                <c:pt idx="1200">
                  <c:v>-108633.7</c:v>
                </c:pt>
                <c:pt idx="1201">
                  <c:v>-109116.01</c:v>
                </c:pt>
                <c:pt idx="1202">
                  <c:v>-109598.31</c:v>
                </c:pt>
                <c:pt idx="1203">
                  <c:v>-108618.97</c:v>
                </c:pt>
                <c:pt idx="1204">
                  <c:v>-109053.04</c:v>
                </c:pt>
                <c:pt idx="1205">
                  <c:v>-109487.12</c:v>
                </c:pt>
                <c:pt idx="1206">
                  <c:v>-108536.47</c:v>
                </c:pt>
                <c:pt idx="1207">
                  <c:v>-108922.31</c:v>
                </c:pt>
                <c:pt idx="1208">
                  <c:v>-109308.15</c:v>
                </c:pt>
                <c:pt idx="1209">
                  <c:v>-108617.87</c:v>
                </c:pt>
                <c:pt idx="1210">
                  <c:v>-108955.48</c:v>
                </c:pt>
                <c:pt idx="1211">
                  <c:v>-109293.09</c:v>
                </c:pt>
                <c:pt idx="1212">
                  <c:v>-109185.19</c:v>
                </c:pt>
                <c:pt idx="1213">
                  <c:v>-109474.57</c:v>
                </c:pt>
                <c:pt idx="1214">
                  <c:v>-109763.95</c:v>
                </c:pt>
                <c:pt idx="1215">
                  <c:v>-110519.43</c:v>
                </c:pt>
                <c:pt idx="1216">
                  <c:v>-110760.58</c:v>
                </c:pt>
                <c:pt idx="1217">
                  <c:v>-111001.73</c:v>
                </c:pt>
                <c:pt idx="1218">
                  <c:v>-112892.92</c:v>
                </c:pt>
                <c:pt idx="1219">
                  <c:v>-113134.07</c:v>
                </c:pt>
                <c:pt idx="1220">
                  <c:v>-113375.22</c:v>
                </c:pt>
                <c:pt idx="1221">
                  <c:v>-116608.94</c:v>
                </c:pt>
                <c:pt idx="1222">
                  <c:v>-116850.1</c:v>
                </c:pt>
                <c:pt idx="1223">
                  <c:v>-117091.25</c:v>
                </c:pt>
                <c:pt idx="1224">
                  <c:v>-121661.74</c:v>
                </c:pt>
                <c:pt idx="1225">
                  <c:v>-121902.9</c:v>
                </c:pt>
                <c:pt idx="1226">
                  <c:v>-122144.05</c:v>
                </c:pt>
                <c:pt idx="1227">
                  <c:v>-127877.95</c:v>
                </c:pt>
                <c:pt idx="1228">
                  <c:v>-128119.1</c:v>
                </c:pt>
                <c:pt idx="1229">
                  <c:v>-128360.25</c:v>
                </c:pt>
                <c:pt idx="1230">
                  <c:v>-134990.9</c:v>
                </c:pt>
                <c:pt idx="1231">
                  <c:v>-135232.06</c:v>
                </c:pt>
                <c:pt idx="1232">
                  <c:v>-135473.21</c:v>
                </c:pt>
                <c:pt idx="1233">
                  <c:v>-142593.51</c:v>
                </c:pt>
                <c:pt idx="1234">
                  <c:v>-142834.66</c:v>
                </c:pt>
                <c:pt idx="1235">
                  <c:v>-143075.81</c:v>
                </c:pt>
                <c:pt idx="1236">
                  <c:v>-150142.04</c:v>
                </c:pt>
                <c:pt idx="1237">
                  <c:v>-150383.19</c:v>
                </c:pt>
                <c:pt idx="1238">
                  <c:v>-150624.35</c:v>
                </c:pt>
                <c:pt idx="1239">
                  <c:v>-157012.32999999999</c:v>
                </c:pt>
                <c:pt idx="1240">
                  <c:v>-157253.48000000001</c:v>
                </c:pt>
                <c:pt idx="1241">
                  <c:v>-157494.63</c:v>
                </c:pt>
                <c:pt idx="1242">
                  <c:v>-162609.29999999999</c:v>
                </c:pt>
                <c:pt idx="1243">
                  <c:v>-162850.45000000001</c:v>
                </c:pt>
                <c:pt idx="1244">
                  <c:v>-163091.6</c:v>
                </c:pt>
                <c:pt idx="1245">
                  <c:v>-166471.60999999999</c:v>
                </c:pt>
                <c:pt idx="1246">
                  <c:v>-166712.76</c:v>
                </c:pt>
                <c:pt idx="1247">
                  <c:v>-166953.91</c:v>
                </c:pt>
                <c:pt idx="1248">
                  <c:v>-168338.03</c:v>
                </c:pt>
                <c:pt idx="1249">
                  <c:v>-168579.19</c:v>
                </c:pt>
                <c:pt idx="1250">
                  <c:v>-168820.34</c:v>
                </c:pt>
                <c:pt idx="1251">
                  <c:v>-168158.93</c:v>
                </c:pt>
                <c:pt idx="1252">
                  <c:v>-168400.08</c:v>
                </c:pt>
                <c:pt idx="1253">
                  <c:v>-168641.23</c:v>
                </c:pt>
                <c:pt idx="1254">
                  <c:v>-166070.53</c:v>
                </c:pt>
                <c:pt idx="1255">
                  <c:v>-166311.67999999999</c:v>
                </c:pt>
                <c:pt idx="1256">
                  <c:v>-166552.82999999999</c:v>
                </c:pt>
                <c:pt idx="1257">
                  <c:v>-162350.70000000001</c:v>
                </c:pt>
                <c:pt idx="1258">
                  <c:v>-162591.85</c:v>
                </c:pt>
                <c:pt idx="1259">
                  <c:v>-162833.01</c:v>
                </c:pt>
                <c:pt idx="1260">
                  <c:v>-157373</c:v>
                </c:pt>
                <c:pt idx="1261">
                  <c:v>-157614.15</c:v>
                </c:pt>
                <c:pt idx="1262">
                  <c:v>-157855.29999999999</c:v>
                </c:pt>
                <c:pt idx="1263">
                  <c:v>-151563.12</c:v>
                </c:pt>
                <c:pt idx="1264">
                  <c:v>-151804.26999999999</c:v>
                </c:pt>
                <c:pt idx="1265">
                  <c:v>-152045.42000000001</c:v>
                </c:pt>
                <c:pt idx="1266">
                  <c:v>-145359.95000000001</c:v>
                </c:pt>
                <c:pt idx="1267">
                  <c:v>-145601.1</c:v>
                </c:pt>
                <c:pt idx="1268">
                  <c:v>-145842.25</c:v>
                </c:pt>
                <c:pt idx="1269">
                  <c:v>-139180.79</c:v>
                </c:pt>
                <c:pt idx="1270">
                  <c:v>-139421.94</c:v>
                </c:pt>
                <c:pt idx="1271">
                  <c:v>-139663.09</c:v>
                </c:pt>
                <c:pt idx="1272">
                  <c:v>-133393.54</c:v>
                </c:pt>
                <c:pt idx="1273">
                  <c:v>-133634.69</c:v>
                </c:pt>
                <c:pt idx="1274">
                  <c:v>-133875.84</c:v>
                </c:pt>
                <c:pt idx="1275">
                  <c:v>-128297.63</c:v>
                </c:pt>
                <c:pt idx="1276">
                  <c:v>-128538.78</c:v>
                </c:pt>
                <c:pt idx="1277">
                  <c:v>-128779.93</c:v>
                </c:pt>
                <c:pt idx="1278">
                  <c:v>-124115.15</c:v>
                </c:pt>
                <c:pt idx="1279">
                  <c:v>-124356.31</c:v>
                </c:pt>
                <c:pt idx="1280">
                  <c:v>-124597.46</c:v>
                </c:pt>
                <c:pt idx="1281">
                  <c:v>-120990.75</c:v>
                </c:pt>
                <c:pt idx="1282">
                  <c:v>-121231.9</c:v>
                </c:pt>
                <c:pt idx="1283">
                  <c:v>-121473.06</c:v>
                </c:pt>
                <c:pt idx="1284">
                  <c:v>-118997.8</c:v>
                </c:pt>
                <c:pt idx="1285">
                  <c:v>-119238.95</c:v>
                </c:pt>
                <c:pt idx="1286">
                  <c:v>-119480.11</c:v>
                </c:pt>
                <c:pt idx="1287">
                  <c:v>-118147.47</c:v>
                </c:pt>
                <c:pt idx="1288">
                  <c:v>-118388.62</c:v>
                </c:pt>
                <c:pt idx="1289">
                  <c:v>-118629.78</c:v>
                </c:pt>
                <c:pt idx="1290">
                  <c:v>-118398.33</c:v>
                </c:pt>
                <c:pt idx="1291">
                  <c:v>-118639.48</c:v>
                </c:pt>
                <c:pt idx="1292">
                  <c:v>-118880.63</c:v>
                </c:pt>
                <c:pt idx="1293">
                  <c:v>-119664.85</c:v>
                </c:pt>
                <c:pt idx="1294">
                  <c:v>-119906</c:v>
                </c:pt>
                <c:pt idx="1295">
                  <c:v>-120147.15</c:v>
                </c:pt>
                <c:pt idx="1296">
                  <c:v>-121824.66</c:v>
                </c:pt>
                <c:pt idx="1297">
                  <c:v>-122065.81</c:v>
                </c:pt>
                <c:pt idx="1298">
                  <c:v>-122306.96</c:v>
                </c:pt>
                <c:pt idx="1299">
                  <c:v>-124724.85</c:v>
                </c:pt>
                <c:pt idx="1300">
                  <c:v>-124966</c:v>
                </c:pt>
                <c:pt idx="1301">
                  <c:v>-125207.16</c:v>
                </c:pt>
                <c:pt idx="1302">
                  <c:v>-128188.18</c:v>
                </c:pt>
                <c:pt idx="1303">
                  <c:v>-128429.33</c:v>
                </c:pt>
                <c:pt idx="1304">
                  <c:v>-128670.48</c:v>
                </c:pt>
                <c:pt idx="1305">
                  <c:v>-132019.66</c:v>
                </c:pt>
                <c:pt idx="1306">
                  <c:v>-132260.82</c:v>
                </c:pt>
                <c:pt idx="1307">
                  <c:v>-132501.97</c:v>
                </c:pt>
                <c:pt idx="1308">
                  <c:v>-136014.28</c:v>
                </c:pt>
                <c:pt idx="1309">
                  <c:v>-136255.43</c:v>
                </c:pt>
                <c:pt idx="1310">
                  <c:v>-136496.59</c:v>
                </c:pt>
                <c:pt idx="1311">
                  <c:v>-139965.56</c:v>
                </c:pt>
                <c:pt idx="1312">
                  <c:v>-140206.71</c:v>
                </c:pt>
                <c:pt idx="1313">
                  <c:v>-140447.87</c:v>
                </c:pt>
                <c:pt idx="1314">
                  <c:v>-143675.07999999999</c:v>
                </c:pt>
                <c:pt idx="1315">
                  <c:v>-143916.23000000001</c:v>
                </c:pt>
                <c:pt idx="1316">
                  <c:v>-144157.38</c:v>
                </c:pt>
                <c:pt idx="1317">
                  <c:v>-146962.16</c:v>
                </c:pt>
                <c:pt idx="1318">
                  <c:v>-147203.32</c:v>
                </c:pt>
                <c:pt idx="1319">
                  <c:v>-147444.47</c:v>
                </c:pt>
                <c:pt idx="1320">
                  <c:v>-149673.22</c:v>
                </c:pt>
                <c:pt idx="1321">
                  <c:v>-149914.38</c:v>
                </c:pt>
                <c:pt idx="1322">
                  <c:v>-150155.53</c:v>
                </c:pt>
                <c:pt idx="1323">
                  <c:v>-151689.79999999999</c:v>
                </c:pt>
                <c:pt idx="1324">
                  <c:v>-151930.95000000001</c:v>
                </c:pt>
                <c:pt idx="1325">
                  <c:v>-152172.1</c:v>
                </c:pt>
                <c:pt idx="1326">
                  <c:v>-152934.68</c:v>
                </c:pt>
                <c:pt idx="1327">
                  <c:v>-153175.82999999999</c:v>
                </c:pt>
                <c:pt idx="1328">
                  <c:v>-153416.98000000001</c:v>
                </c:pt>
                <c:pt idx="1329">
                  <c:v>-153375.46</c:v>
                </c:pt>
                <c:pt idx="1330">
                  <c:v>-153616.62</c:v>
                </c:pt>
                <c:pt idx="1331">
                  <c:v>-153857.76999999999</c:v>
                </c:pt>
                <c:pt idx="1332">
                  <c:v>-153025.28</c:v>
                </c:pt>
                <c:pt idx="1333">
                  <c:v>-153266.43</c:v>
                </c:pt>
                <c:pt idx="1334">
                  <c:v>-153507.57999999999</c:v>
                </c:pt>
                <c:pt idx="1335">
                  <c:v>-151940.51999999999</c:v>
                </c:pt>
                <c:pt idx="1336">
                  <c:v>-152181.67000000001</c:v>
                </c:pt>
                <c:pt idx="1337">
                  <c:v>-152422.82</c:v>
                </c:pt>
                <c:pt idx="1338">
                  <c:v>-150215.96</c:v>
                </c:pt>
                <c:pt idx="1339">
                  <c:v>-150457.10999999999</c:v>
                </c:pt>
                <c:pt idx="1340">
                  <c:v>-150698.26</c:v>
                </c:pt>
                <c:pt idx="1341">
                  <c:v>-147977.60000000001</c:v>
                </c:pt>
                <c:pt idx="1342">
                  <c:v>-148218.75</c:v>
                </c:pt>
                <c:pt idx="1343">
                  <c:v>-148459.91</c:v>
                </c:pt>
                <c:pt idx="1344">
                  <c:v>-145373.96</c:v>
                </c:pt>
                <c:pt idx="1345">
                  <c:v>-145615.10999999999</c:v>
                </c:pt>
                <c:pt idx="1346">
                  <c:v>-145856.26999999999</c:v>
                </c:pt>
                <c:pt idx="1347">
                  <c:v>-142566.39000000001</c:v>
                </c:pt>
                <c:pt idx="1348">
                  <c:v>-142807.54999999999</c:v>
                </c:pt>
                <c:pt idx="1349">
                  <c:v>-143048.70000000001</c:v>
                </c:pt>
                <c:pt idx="1350">
                  <c:v>-139719.26999999999</c:v>
                </c:pt>
                <c:pt idx="1351">
                  <c:v>-139960.42000000001</c:v>
                </c:pt>
                <c:pt idx="1352">
                  <c:v>-140201.57</c:v>
                </c:pt>
                <c:pt idx="1353">
                  <c:v>-136990.59</c:v>
                </c:pt>
                <c:pt idx="1354">
                  <c:v>-137231.74</c:v>
                </c:pt>
                <c:pt idx="1355">
                  <c:v>-137472.89000000001</c:v>
                </c:pt>
                <c:pt idx="1356">
                  <c:v>-134523.57999999999</c:v>
                </c:pt>
                <c:pt idx="1357">
                  <c:v>-134764.73000000001</c:v>
                </c:pt>
                <c:pt idx="1358">
                  <c:v>-135005.88</c:v>
                </c:pt>
                <c:pt idx="1359">
                  <c:v>-132439.70000000001</c:v>
                </c:pt>
                <c:pt idx="1360">
                  <c:v>-132680.85</c:v>
                </c:pt>
                <c:pt idx="1361">
                  <c:v>-132922</c:v>
                </c:pt>
                <c:pt idx="1362">
                  <c:v>-130833.31</c:v>
                </c:pt>
                <c:pt idx="1363">
                  <c:v>-131074.46</c:v>
                </c:pt>
                <c:pt idx="1364">
                  <c:v>-131315.62</c:v>
                </c:pt>
                <c:pt idx="1365">
                  <c:v>-129768.22</c:v>
                </c:pt>
                <c:pt idx="1366">
                  <c:v>-130009.37</c:v>
                </c:pt>
                <c:pt idx="1367">
                  <c:v>-130250.52</c:v>
                </c:pt>
                <c:pt idx="1368">
                  <c:v>-129276</c:v>
                </c:pt>
                <c:pt idx="1369">
                  <c:v>-129517.15</c:v>
                </c:pt>
                <c:pt idx="1370">
                  <c:v>-129758.3</c:v>
                </c:pt>
                <c:pt idx="1371">
                  <c:v>-129356.18</c:v>
                </c:pt>
                <c:pt idx="1372">
                  <c:v>-129597.33</c:v>
                </c:pt>
                <c:pt idx="1373">
                  <c:v>-129838.48</c:v>
                </c:pt>
                <c:pt idx="1374">
                  <c:v>-129978.03</c:v>
                </c:pt>
                <c:pt idx="1375">
                  <c:v>-130219.18</c:v>
                </c:pt>
                <c:pt idx="1376">
                  <c:v>-130460.33</c:v>
                </c:pt>
                <c:pt idx="1377">
                  <c:v>-131083.82</c:v>
                </c:pt>
                <c:pt idx="1378">
                  <c:v>-131324.97</c:v>
                </c:pt>
                <c:pt idx="1379">
                  <c:v>-131566.12</c:v>
                </c:pt>
                <c:pt idx="1380">
                  <c:v>-132593.26999999999</c:v>
                </c:pt>
                <c:pt idx="1381">
                  <c:v>-132834.42000000001</c:v>
                </c:pt>
                <c:pt idx="1382">
                  <c:v>-133075.57</c:v>
                </c:pt>
                <c:pt idx="1383">
                  <c:v>-134408.85999999999</c:v>
                </c:pt>
                <c:pt idx="1384">
                  <c:v>-134650.01</c:v>
                </c:pt>
                <c:pt idx="1385">
                  <c:v>-134891.16</c:v>
                </c:pt>
                <c:pt idx="1386">
                  <c:v>-136421.82</c:v>
                </c:pt>
                <c:pt idx="1387">
                  <c:v>-136662.97</c:v>
                </c:pt>
                <c:pt idx="1388">
                  <c:v>-136904.13</c:v>
                </c:pt>
                <c:pt idx="1389">
                  <c:v>-138518.32</c:v>
                </c:pt>
                <c:pt idx="1390">
                  <c:v>-138759.47</c:v>
                </c:pt>
                <c:pt idx="1391">
                  <c:v>-139000.62</c:v>
                </c:pt>
                <c:pt idx="1392">
                  <c:v>-140585.65</c:v>
                </c:pt>
                <c:pt idx="1393">
                  <c:v>-140826.79999999999</c:v>
                </c:pt>
                <c:pt idx="1394">
                  <c:v>-141067.95000000001</c:v>
                </c:pt>
                <c:pt idx="1395">
                  <c:v>-142518.07999999999</c:v>
                </c:pt>
                <c:pt idx="1396">
                  <c:v>-142759.23000000001</c:v>
                </c:pt>
                <c:pt idx="1397">
                  <c:v>-143000.38</c:v>
                </c:pt>
                <c:pt idx="1398">
                  <c:v>-144222.07</c:v>
                </c:pt>
                <c:pt idx="1399">
                  <c:v>-144463.22</c:v>
                </c:pt>
                <c:pt idx="1400">
                  <c:v>-144704.38</c:v>
                </c:pt>
                <c:pt idx="1401">
                  <c:v>-145620.65</c:v>
                </c:pt>
                <c:pt idx="1402">
                  <c:v>-145861.79999999999</c:v>
                </c:pt>
                <c:pt idx="1403">
                  <c:v>-146102.96</c:v>
                </c:pt>
                <c:pt idx="1404">
                  <c:v>-146656.71</c:v>
                </c:pt>
                <c:pt idx="1405">
                  <c:v>-146897.85999999999</c:v>
                </c:pt>
                <c:pt idx="1406">
                  <c:v>-147139.01</c:v>
                </c:pt>
                <c:pt idx="1407">
                  <c:v>-147295.13</c:v>
                </c:pt>
                <c:pt idx="1408">
                  <c:v>-147536.28</c:v>
                </c:pt>
                <c:pt idx="1409">
                  <c:v>-147777.44</c:v>
                </c:pt>
                <c:pt idx="1410">
                  <c:v>-147523.68</c:v>
                </c:pt>
                <c:pt idx="1411">
                  <c:v>-147764.82999999999</c:v>
                </c:pt>
                <c:pt idx="1412">
                  <c:v>-148005.98000000001</c:v>
                </c:pt>
                <c:pt idx="1413">
                  <c:v>-147352.57999999999</c:v>
                </c:pt>
                <c:pt idx="1414">
                  <c:v>-147593.73000000001</c:v>
                </c:pt>
                <c:pt idx="1415">
                  <c:v>-147834.88</c:v>
                </c:pt>
                <c:pt idx="1416">
                  <c:v>-146812.99</c:v>
                </c:pt>
                <c:pt idx="1417">
                  <c:v>-147054.14000000001</c:v>
                </c:pt>
                <c:pt idx="1418">
                  <c:v>-147295.29</c:v>
                </c:pt>
                <c:pt idx="1419">
                  <c:v>-145954.32999999999</c:v>
                </c:pt>
                <c:pt idx="1420">
                  <c:v>-146195.49</c:v>
                </c:pt>
                <c:pt idx="1421">
                  <c:v>-146436.64000000001</c:v>
                </c:pt>
                <c:pt idx="1422">
                  <c:v>-144840.81</c:v>
                </c:pt>
                <c:pt idx="1423">
                  <c:v>-145081.96</c:v>
                </c:pt>
                <c:pt idx="1424">
                  <c:v>-145323.10999999999</c:v>
                </c:pt>
                <c:pt idx="1425">
                  <c:v>-143547.22</c:v>
                </c:pt>
                <c:pt idx="1426">
                  <c:v>-143788.37</c:v>
                </c:pt>
                <c:pt idx="1427">
                  <c:v>-144029.53</c:v>
                </c:pt>
                <c:pt idx="1428">
                  <c:v>-142154.46</c:v>
                </c:pt>
                <c:pt idx="1429">
                  <c:v>-142395.60999999999</c:v>
                </c:pt>
                <c:pt idx="1430">
                  <c:v>-142636.76999999999</c:v>
                </c:pt>
                <c:pt idx="1431">
                  <c:v>-140744.82999999999</c:v>
                </c:pt>
                <c:pt idx="1432">
                  <c:v>-140985.98000000001</c:v>
                </c:pt>
                <c:pt idx="1433">
                  <c:v>-141227.13</c:v>
                </c:pt>
                <c:pt idx="1434">
                  <c:v>-139397.53</c:v>
                </c:pt>
                <c:pt idx="1435">
                  <c:v>-139638.68</c:v>
                </c:pt>
                <c:pt idx="1436">
                  <c:v>-139879.84</c:v>
                </c:pt>
                <c:pt idx="1437">
                  <c:v>-138184.54</c:v>
                </c:pt>
                <c:pt idx="1438">
                  <c:v>-138425.70000000001</c:v>
                </c:pt>
                <c:pt idx="1439">
                  <c:v>-138666.85</c:v>
                </c:pt>
                <c:pt idx="1440">
                  <c:v>-137167.09</c:v>
                </c:pt>
                <c:pt idx="1441">
                  <c:v>-137408.24</c:v>
                </c:pt>
                <c:pt idx="1442">
                  <c:v>-137649.39000000001</c:v>
                </c:pt>
                <c:pt idx="1443">
                  <c:v>-136392.84</c:v>
                </c:pt>
                <c:pt idx="1444">
                  <c:v>-136633.99</c:v>
                </c:pt>
                <c:pt idx="1445">
                  <c:v>-136875.14000000001</c:v>
                </c:pt>
                <c:pt idx="1446">
                  <c:v>-135894.06</c:v>
                </c:pt>
                <c:pt idx="1447">
                  <c:v>-136135.21</c:v>
                </c:pt>
                <c:pt idx="1448">
                  <c:v>-136376.35999999999</c:v>
                </c:pt>
                <c:pt idx="1449">
                  <c:v>-135686.59</c:v>
                </c:pt>
                <c:pt idx="1450">
                  <c:v>-135927.74</c:v>
                </c:pt>
                <c:pt idx="1451">
                  <c:v>-136168.89000000001</c:v>
                </c:pt>
                <c:pt idx="1452">
                  <c:v>-135769.84</c:v>
                </c:pt>
                <c:pt idx="1453">
                  <c:v>-136010.99</c:v>
                </c:pt>
                <c:pt idx="1454">
                  <c:v>-136252.14000000001</c:v>
                </c:pt>
                <c:pt idx="1455">
                  <c:v>-136127.62</c:v>
                </c:pt>
                <c:pt idx="1456">
                  <c:v>-136368.76999999999</c:v>
                </c:pt>
                <c:pt idx="1457">
                  <c:v>-136609.92000000001</c:v>
                </c:pt>
                <c:pt idx="1458">
                  <c:v>-136729.81</c:v>
                </c:pt>
                <c:pt idx="1459">
                  <c:v>-136970.96</c:v>
                </c:pt>
                <c:pt idx="1460">
                  <c:v>-137212.10999999999</c:v>
                </c:pt>
                <c:pt idx="1461">
                  <c:v>-137534.65</c:v>
                </c:pt>
                <c:pt idx="1462">
                  <c:v>-137775.81</c:v>
                </c:pt>
                <c:pt idx="1463">
                  <c:v>-138016.95999999999</c:v>
                </c:pt>
                <c:pt idx="1464">
                  <c:v>-138491.57999999999</c:v>
                </c:pt>
                <c:pt idx="1465">
                  <c:v>-138732.73000000001</c:v>
                </c:pt>
                <c:pt idx="1466">
                  <c:v>-138973.89000000001</c:v>
                </c:pt>
                <c:pt idx="1467">
                  <c:v>-139544.35999999999</c:v>
                </c:pt>
                <c:pt idx="1468">
                  <c:v>-139785.51</c:v>
                </c:pt>
                <c:pt idx="1469">
                  <c:v>-140026.66</c:v>
                </c:pt>
                <c:pt idx="1470">
                  <c:v>-140634.37</c:v>
                </c:pt>
                <c:pt idx="1471">
                  <c:v>-140875.53</c:v>
                </c:pt>
                <c:pt idx="1472">
                  <c:v>-141116.68</c:v>
                </c:pt>
                <c:pt idx="1473">
                  <c:v>-141703.91</c:v>
                </c:pt>
                <c:pt idx="1474">
                  <c:v>-141945.06</c:v>
                </c:pt>
                <c:pt idx="1475">
                  <c:v>-142186.22</c:v>
                </c:pt>
                <c:pt idx="1476">
                  <c:v>-142699.19</c:v>
                </c:pt>
                <c:pt idx="1477">
                  <c:v>-142940.34</c:v>
                </c:pt>
                <c:pt idx="1478">
                  <c:v>-143181.5</c:v>
                </c:pt>
                <c:pt idx="1479">
                  <c:v>-143573.06</c:v>
                </c:pt>
                <c:pt idx="1480">
                  <c:v>-143814.21</c:v>
                </c:pt>
                <c:pt idx="1481">
                  <c:v>-144055.35999999999</c:v>
                </c:pt>
                <c:pt idx="1482">
                  <c:v>-144287.19</c:v>
                </c:pt>
                <c:pt idx="1483">
                  <c:v>-144528.34</c:v>
                </c:pt>
                <c:pt idx="1484">
                  <c:v>-144769.49</c:v>
                </c:pt>
                <c:pt idx="1485">
                  <c:v>-144813.72</c:v>
                </c:pt>
                <c:pt idx="1486">
                  <c:v>-145054.87</c:v>
                </c:pt>
                <c:pt idx="1487">
                  <c:v>-145296.03</c:v>
                </c:pt>
                <c:pt idx="1488">
                  <c:v>-145136.24</c:v>
                </c:pt>
                <c:pt idx="1489">
                  <c:v>-145377.4</c:v>
                </c:pt>
                <c:pt idx="1490">
                  <c:v>-145618.54999999999</c:v>
                </c:pt>
                <c:pt idx="1491">
                  <c:v>-145250.1</c:v>
                </c:pt>
                <c:pt idx="1492">
                  <c:v>-145491.25</c:v>
                </c:pt>
                <c:pt idx="1493">
                  <c:v>-145732.41</c:v>
                </c:pt>
                <c:pt idx="1494">
                  <c:v>-145162.09</c:v>
                </c:pt>
                <c:pt idx="1495">
                  <c:v>-145403.24</c:v>
                </c:pt>
                <c:pt idx="1496">
                  <c:v>-145644.39000000001</c:v>
                </c:pt>
                <c:pt idx="1497">
                  <c:v>-144889.51</c:v>
                </c:pt>
                <c:pt idx="1498">
                  <c:v>-145130.66</c:v>
                </c:pt>
                <c:pt idx="1499">
                  <c:v>-145371.81</c:v>
                </c:pt>
                <c:pt idx="1500">
                  <c:v>-144458.72</c:v>
                </c:pt>
                <c:pt idx="1501">
                  <c:v>-144699.87</c:v>
                </c:pt>
                <c:pt idx="1502">
                  <c:v>-144941.01999999999</c:v>
                </c:pt>
                <c:pt idx="1503">
                  <c:v>-143903.29</c:v>
                </c:pt>
                <c:pt idx="1504">
                  <c:v>-144144.44</c:v>
                </c:pt>
                <c:pt idx="1505">
                  <c:v>-144385.59</c:v>
                </c:pt>
                <c:pt idx="1506">
                  <c:v>-143261.79999999999</c:v>
                </c:pt>
                <c:pt idx="1507">
                  <c:v>-143502.95000000001</c:v>
                </c:pt>
                <c:pt idx="1508">
                  <c:v>-143744.1</c:v>
                </c:pt>
                <c:pt idx="1509">
                  <c:v>-142575.51999999999</c:v>
                </c:pt>
                <c:pt idx="1510">
                  <c:v>-142816.67000000001</c:v>
                </c:pt>
                <c:pt idx="1511">
                  <c:v>-143057.82</c:v>
                </c:pt>
                <c:pt idx="1512">
                  <c:v>-141886.04999999999</c:v>
                </c:pt>
                <c:pt idx="1513">
                  <c:v>-142127.20000000001</c:v>
                </c:pt>
                <c:pt idx="1514">
                  <c:v>-142368.35999999999</c:v>
                </c:pt>
                <c:pt idx="1515">
                  <c:v>-141233.07</c:v>
                </c:pt>
                <c:pt idx="1516">
                  <c:v>-141474.22</c:v>
                </c:pt>
                <c:pt idx="1517">
                  <c:v>-141715.37</c:v>
                </c:pt>
                <c:pt idx="1518">
                  <c:v>-140652.26999999999</c:v>
                </c:pt>
                <c:pt idx="1519">
                  <c:v>-140893.42000000001</c:v>
                </c:pt>
                <c:pt idx="1520">
                  <c:v>-141134.57</c:v>
                </c:pt>
                <c:pt idx="1521">
                  <c:v>-140173.65</c:v>
                </c:pt>
                <c:pt idx="1522">
                  <c:v>-140414.79999999999</c:v>
                </c:pt>
                <c:pt idx="1523">
                  <c:v>-140655.95000000001</c:v>
                </c:pt>
                <c:pt idx="1524">
                  <c:v>-139820.17000000001</c:v>
                </c:pt>
                <c:pt idx="1525">
                  <c:v>-140061.32</c:v>
                </c:pt>
                <c:pt idx="1526">
                  <c:v>-140302.48000000001</c:v>
                </c:pt>
                <c:pt idx="1527">
                  <c:v>-139606.91</c:v>
                </c:pt>
                <c:pt idx="1528">
                  <c:v>-139848.06</c:v>
                </c:pt>
                <c:pt idx="1529">
                  <c:v>-140089.21</c:v>
                </c:pt>
                <c:pt idx="1530">
                  <c:v>-139540.59</c:v>
                </c:pt>
                <c:pt idx="1531">
                  <c:v>-139781.74</c:v>
                </c:pt>
                <c:pt idx="1532">
                  <c:v>-140022.89000000001</c:v>
                </c:pt>
                <c:pt idx="1533">
                  <c:v>-139619.71</c:v>
                </c:pt>
                <c:pt idx="1534">
                  <c:v>-139860.85999999999</c:v>
                </c:pt>
                <c:pt idx="1535">
                  <c:v>-140102.01999999999</c:v>
                </c:pt>
                <c:pt idx="1536">
                  <c:v>-139834.99</c:v>
                </c:pt>
                <c:pt idx="1537">
                  <c:v>-140076.14000000001</c:v>
                </c:pt>
                <c:pt idx="1538">
                  <c:v>-140317.29999999999</c:v>
                </c:pt>
                <c:pt idx="1539">
                  <c:v>-140170.28</c:v>
                </c:pt>
                <c:pt idx="1540">
                  <c:v>-140411.43</c:v>
                </c:pt>
                <c:pt idx="1541">
                  <c:v>-140652.57999999999</c:v>
                </c:pt>
                <c:pt idx="1542">
                  <c:v>-140603.75</c:v>
                </c:pt>
                <c:pt idx="1543">
                  <c:v>-140844.91</c:v>
                </c:pt>
                <c:pt idx="1544">
                  <c:v>-141086.06</c:v>
                </c:pt>
                <c:pt idx="1545">
                  <c:v>-141109.4</c:v>
                </c:pt>
                <c:pt idx="1546">
                  <c:v>-141350.54999999999</c:v>
                </c:pt>
                <c:pt idx="1547">
                  <c:v>-141591.70000000001</c:v>
                </c:pt>
                <c:pt idx="1548">
                  <c:v>-141658.57999999999</c:v>
                </c:pt>
                <c:pt idx="1549">
                  <c:v>-141899.73000000001</c:v>
                </c:pt>
                <c:pt idx="1550">
                  <c:v>-142140.88</c:v>
                </c:pt>
                <c:pt idx="1551">
                  <c:v>-142221.71</c:v>
                </c:pt>
                <c:pt idx="1552">
                  <c:v>-142462.85999999999</c:v>
                </c:pt>
                <c:pt idx="1553">
                  <c:v>-142704.01</c:v>
                </c:pt>
                <c:pt idx="1554">
                  <c:v>-142769.9</c:v>
                </c:pt>
                <c:pt idx="1555">
                  <c:v>-143011.04999999999</c:v>
                </c:pt>
                <c:pt idx="1556">
                  <c:v>-143252.20000000001</c:v>
                </c:pt>
                <c:pt idx="1557">
                  <c:v>-143276.45000000001</c:v>
                </c:pt>
                <c:pt idx="1558">
                  <c:v>-143517.60999999999</c:v>
                </c:pt>
                <c:pt idx="1559">
                  <c:v>-143758.76</c:v>
                </c:pt>
                <c:pt idx="1560">
                  <c:v>-143718.18</c:v>
                </c:pt>
                <c:pt idx="1561">
                  <c:v>-143959.34</c:v>
                </c:pt>
                <c:pt idx="1562">
                  <c:v>-144200.49</c:v>
                </c:pt>
                <c:pt idx="1563">
                  <c:v>-144076.49</c:v>
                </c:pt>
                <c:pt idx="1564">
                  <c:v>-144317.64000000001</c:v>
                </c:pt>
                <c:pt idx="1565">
                  <c:v>-144558.79</c:v>
                </c:pt>
                <c:pt idx="1566">
                  <c:v>-144338.12</c:v>
                </c:pt>
                <c:pt idx="1567">
                  <c:v>-144579.28</c:v>
                </c:pt>
                <c:pt idx="1568">
                  <c:v>-144820.43</c:v>
                </c:pt>
                <c:pt idx="1569">
                  <c:v>-144495.65</c:v>
                </c:pt>
                <c:pt idx="1570">
                  <c:v>-144736.79999999999</c:v>
                </c:pt>
                <c:pt idx="1571">
                  <c:v>-144977.95000000001</c:v>
                </c:pt>
                <c:pt idx="1572">
                  <c:v>-144547.51999999999</c:v>
                </c:pt>
                <c:pt idx="1573">
                  <c:v>-144788.68</c:v>
                </c:pt>
                <c:pt idx="1574">
                  <c:v>-145029.82999999999</c:v>
                </c:pt>
                <c:pt idx="1575">
                  <c:v>-144497.94</c:v>
                </c:pt>
                <c:pt idx="1576">
                  <c:v>-144739.09</c:v>
                </c:pt>
                <c:pt idx="1577">
                  <c:v>-144980.24</c:v>
                </c:pt>
                <c:pt idx="1578">
                  <c:v>-144356.28</c:v>
                </c:pt>
                <c:pt idx="1579">
                  <c:v>-144597.43</c:v>
                </c:pt>
                <c:pt idx="1580">
                  <c:v>-144838.57999999999</c:v>
                </c:pt>
                <c:pt idx="1581">
                  <c:v>-144136.37</c:v>
                </c:pt>
                <c:pt idx="1582">
                  <c:v>-144377.51999999999</c:v>
                </c:pt>
                <c:pt idx="1583">
                  <c:v>-144618.67000000001</c:v>
                </c:pt>
                <c:pt idx="1584">
                  <c:v>-143855.51999999999</c:v>
                </c:pt>
                <c:pt idx="1585">
                  <c:v>-144096.67000000001</c:v>
                </c:pt>
                <c:pt idx="1586">
                  <c:v>-144337.82</c:v>
                </c:pt>
                <c:pt idx="1587">
                  <c:v>-143533.43</c:v>
                </c:pt>
                <c:pt idx="1588">
                  <c:v>-143774.57999999999</c:v>
                </c:pt>
                <c:pt idx="1589">
                  <c:v>-144015.73000000001</c:v>
                </c:pt>
                <c:pt idx="1590">
                  <c:v>-143190.99</c:v>
                </c:pt>
                <c:pt idx="1591">
                  <c:v>-143432.15</c:v>
                </c:pt>
                <c:pt idx="1592">
                  <c:v>-143673.29999999999</c:v>
                </c:pt>
                <c:pt idx="1593">
                  <c:v>-142849.13</c:v>
                </c:pt>
                <c:pt idx="1594">
                  <c:v>-143090.28</c:v>
                </c:pt>
                <c:pt idx="1595">
                  <c:v>-143331.44</c:v>
                </c:pt>
                <c:pt idx="1596">
                  <c:v>-142527.65</c:v>
                </c:pt>
                <c:pt idx="1597">
                  <c:v>-142768.79999999999</c:v>
                </c:pt>
                <c:pt idx="1598">
                  <c:v>-143009.95000000001</c:v>
                </c:pt>
                <c:pt idx="1599">
                  <c:v>-142244.24</c:v>
                </c:pt>
                <c:pt idx="1600">
                  <c:v>-142485.39000000001</c:v>
                </c:pt>
                <c:pt idx="1601">
                  <c:v>-142726.54</c:v>
                </c:pt>
                <c:pt idx="1602">
                  <c:v>-142013.60999999999</c:v>
                </c:pt>
                <c:pt idx="1603">
                  <c:v>-142254.76</c:v>
                </c:pt>
                <c:pt idx="1604">
                  <c:v>-142495.92000000001</c:v>
                </c:pt>
                <c:pt idx="1605">
                  <c:v>-141846.88</c:v>
                </c:pt>
                <c:pt idx="1606">
                  <c:v>-142088.03</c:v>
                </c:pt>
                <c:pt idx="1607">
                  <c:v>-142329.18</c:v>
                </c:pt>
                <c:pt idx="1608">
                  <c:v>-141751.1</c:v>
                </c:pt>
                <c:pt idx="1609">
                  <c:v>-141992.25</c:v>
                </c:pt>
                <c:pt idx="1610">
                  <c:v>-142233.41</c:v>
                </c:pt>
                <c:pt idx="1611">
                  <c:v>-141729.13</c:v>
                </c:pt>
                <c:pt idx="1612">
                  <c:v>-141970.29</c:v>
                </c:pt>
                <c:pt idx="1613">
                  <c:v>-142211.44</c:v>
                </c:pt>
                <c:pt idx="1614">
                  <c:v>-141779.66</c:v>
                </c:pt>
                <c:pt idx="1615">
                  <c:v>-142020.81</c:v>
                </c:pt>
                <c:pt idx="1616">
                  <c:v>-142261.96</c:v>
                </c:pt>
                <c:pt idx="1617">
                  <c:v>-141897.48000000001</c:v>
                </c:pt>
                <c:pt idx="1618">
                  <c:v>-142138.63</c:v>
                </c:pt>
                <c:pt idx="1619">
                  <c:v>-142379.78</c:v>
                </c:pt>
                <c:pt idx="1620">
                  <c:v>-142073.96</c:v>
                </c:pt>
                <c:pt idx="1621">
                  <c:v>-142315.12</c:v>
                </c:pt>
                <c:pt idx="1622">
                  <c:v>-142556.26999999999</c:v>
                </c:pt>
                <c:pt idx="1623">
                  <c:v>-142297.72</c:v>
                </c:pt>
                <c:pt idx="1624">
                  <c:v>-142538.87</c:v>
                </c:pt>
                <c:pt idx="1625">
                  <c:v>-142780.01999999999</c:v>
                </c:pt>
                <c:pt idx="1626">
                  <c:v>-142555.29999999999</c:v>
                </c:pt>
                <c:pt idx="1627">
                  <c:v>-142796.46</c:v>
                </c:pt>
                <c:pt idx="1628">
                  <c:v>-143037.60999999999</c:v>
                </c:pt>
                <c:pt idx="1629">
                  <c:v>-142832.07</c:v>
                </c:pt>
                <c:pt idx="1630">
                  <c:v>-143073.22</c:v>
                </c:pt>
                <c:pt idx="1631">
                  <c:v>-143314.37</c:v>
                </c:pt>
                <c:pt idx="1632">
                  <c:v>-143112.99</c:v>
                </c:pt>
                <c:pt idx="1633">
                  <c:v>-143354.14000000001</c:v>
                </c:pt>
                <c:pt idx="1634">
                  <c:v>-143595.29999999999</c:v>
                </c:pt>
                <c:pt idx="1635">
                  <c:v>-143383.54</c:v>
                </c:pt>
                <c:pt idx="1636">
                  <c:v>-143624.69</c:v>
                </c:pt>
                <c:pt idx="1637">
                  <c:v>-143865.84</c:v>
                </c:pt>
                <c:pt idx="1638">
                  <c:v>-143630.37</c:v>
                </c:pt>
                <c:pt idx="1639">
                  <c:v>-143871.53</c:v>
                </c:pt>
                <c:pt idx="1640">
                  <c:v>-144112.68</c:v>
                </c:pt>
                <c:pt idx="1641">
                  <c:v>-143842.07</c:v>
                </c:pt>
                <c:pt idx="1642">
                  <c:v>-144083.22</c:v>
                </c:pt>
                <c:pt idx="1643">
                  <c:v>-144324.37</c:v>
                </c:pt>
                <c:pt idx="1644">
                  <c:v>-144009.57999999999</c:v>
                </c:pt>
                <c:pt idx="1645">
                  <c:v>-144250.74</c:v>
                </c:pt>
                <c:pt idx="1646">
                  <c:v>-144491.89000000001</c:v>
                </c:pt>
                <c:pt idx="1647">
                  <c:v>-144126.68</c:v>
                </c:pt>
                <c:pt idx="1648">
                  <c:v>-144367.82999999999</c:v>
                </c:pt>
                <c:pt idx="1649">
                  <c:v>-144608.99</c:v>
                </c:pt>
                <c:pt idx="1650">
                  <c:v>-144190.09</c:v>
                </c:pt>
                <c:pt idx="1651">
                  <c:v>-144431.25</c:v>
                </c:pt>
                <c:pt idx="1652">
                  <c:v>-144672.4</c:v>
                </c:pt>
                <c:pt idx="1653">
                  <c:v>-144199.57</c:v>
                </c:pt>
                <c:pt idx="1654">
                  <c:v>-144440.72</c:v>
                </c:pt>
                <c:pt idx="1655">
                  <c:v>-144681.87</c:v>
                </c:pt>
                <c:pt idx="1656">
                  <c:v>-144157.74</c:v>
                </c:pt>
                <c:pt idx="1657">
                  <c:v>-144398.89000000001</c:v>
                </c:pt>
                <c:pt idx="1658">
                  <c:v>-144640.04</c:v>
                </c:pt>
                <c:pt idx="1659">
                  <c:v>-144069.82999999999</c:v>
                </c:pt>
                <c:pt idx="1660">
                  <c:v>-144310.98000000001</c:v>
                </c:pt>
                <c:pt idx="1661">
                  <c:v>-144552.13</c:v>
                </c:pt>
                <c:pt idx="1662">
                  <c:v>-143943.26</c:v>
                </c:pt>
                <c:pt idx="1663">
                  <c:v>-144184.41</c:v>
                </c:pt>
                <c:pt idx="1664">
                  <c:v>-144425.57</c:v>
                </c:pt>
                <c:pt idx="1665">
                  <c:v>-143787.13</c:v>
                </c:pt>
                <c:pt idx="1666">
                  <c:v>-144028.29</c:v>
                </c:pt>
                <c:pt idx="1667">
                  <c:v>-144269.44</c:v>
                </c:pt>
                <c:pt idx="1668">
                  <c:v>-143611.65</c:v>
                </c:pt>
                <c:pt idx="1669">
                  <c:v>-143852.79999999999</c:v>
                </c:pt>
                <c:pt idx="1670">
                  <c:v>-144093.95000000001</c:v>
                </c:pt>
                <c:pt idx="1671">
                  <c:v>-143427.51</c:v>
                </c:pt>
                <c:pt idx="1672">
                  <c:v>-143668.66</c:v>
                </c:pt>
                <c:pt idx="1673">
                  <c:v>-143909.81</c:v>
                </c:pt>
                <c:pt idx="1674">
                  <c:v>-143245.31</c:v>
                </c:pt>
                <c:pt idx="1675">
                  <c:v>-143486.47</c:v>
                </c:pt>
                <c:pt idx="1676">
                  <c:v>-143727.62</c:v>
                </c:pt>
                <c:pt idx="1677">
                  <c:v>-143074.99</c:v>
                </c:pt>
                <c:pt idx="1678">
                  <c:v>-143316.14000000001</c:v>
                </c:pt>
                <c:pt idx="1679">
                  <c:v>-143557.29</c:v>
                </c:pt>
                <c:pt idx="1680">
                  <c:v>-142925.28</c:v>
                </c:pt>
                <c:pt idx="1681">
                  <c:v>-143166.43</c:v>
                </c:pt>
                <c:pt idx="1682">
                  <c:v>-143407.57999999999</c:v>
                </c:pt>
                <c:pt idx="1683">
                  <c:v>-142803.34</c:v>
                </c:pt>
                <c:pt idx="1684">
                  <c:v>-143044.49</c:v>
                </c:pt>
                <c:pt idx="1685">
                  <c:v>-143285.64000000001</c:v>
                </c:pt>
                <c:pt idx="1686">
                  <c:v>-142714.41</c:v>
                </c:pt>
                <c:pt idx="1687">
                  <c:v>-142955.56</c:v>
                </c:pt>
                <c:pt idx="1688">
                  <c:v>-143196.72</c:v>
                </c:pt>
                <c:pt idx="1689">
                  <c:v>-142661.66</c:v>
                </c:pt>
                <c:pt idx="1690">
                  <c:v>-142902.81</c:v>
                </c:pt>
                <c:pt idx="1691">
                  <c:v>-143143.96</c:v>
                </c:pt>
                <c:pt idx="1692">
                  <c:v>-142646.06</c:v>
                </c:pt>
                <c:pt idx="1693">
                  <c:v>-142887.21</c:v>
                </c:pt>
                <c:pt idx="1694">
                  <c:v>-143128.35999999999</c:v>
                </c:pt>
                <c:pt idx="1695">
                  <c:v>-142666.51</c:v>
                </c:pt>
                <c:pt idx="1696">
                  <c:v>-142907.66</c:v>
                </c:pt>
                <c:pt idx="1697">
                  <c:v>-143148.81</c:v>
                </c:pt>
                <c:pt idx="1698">
                  <c:v>-142719.93</c:v>
                </c:pt>
                <c:pt idx="1699">
                  <c:v>-142961.07999999999</c:v>
                </c:pt>
                <c:pt idx="1700">
                  <c:v>-143202.23999999999</c:v>
                </c:pt>
                <c:pt idx="1701">
                  <c:v>-142801.57999999999</c:v>
                </c:pt>
                <c:pt idx="1702">
                  <c:v>-143042.73000000001</c:v>
                </c:pt>
                <c:pt idx="1703">
                  <c:v>-143283.88</c:v>
                </c:pt>
                <c:pt idx="1704">
                  <c:v>-142905.35</c:v>
                </c:pt>
                <c:pt idx="1705">
                  <c:v>-143146.51</c:v>
                </c:pt>
                <c:pt idx="1706">
                  <c:v>-143387.66</c:v>
                </c:pt>
                <c:pt idx="1707">
                  <c:v>-143024.20000000001</c:v>
                </c:pt>
                <c:pt idx="1708">
                  <c:v>-143265.35999999999</c:v>
                </c:pt>
                <c:pt idx="1709">
                  <c:v>-143506.51</c:v>
                </c:pt>
                <c:pt idx="1710">
                  <c:v>-143150.54999999999</c:v>
                </c:pt>
                <c:pt idx="1711">
                  <c:v>-143391.70000000001</c:v>
                </c:pt>
                <c:pt idx="1712">
                  <c:v>-143632.85</c:v>
                </c:pt>
                <c:pt idx="1713">
                  <c:v>-143276.73000000001</c:v>
                </c:pt>
                <c:pt idx="1714">
                  <c:v>-143517.88</c:v>
                </c:pt>
                <c:pt idx="1715">
                  <c:v>-143759.03</c:v>
                </c:pt>
                <c:pt idx="1716">
                  <c:v>-143395.39000000001</c:v>
                </c:pt>
                <c:pt idx="1717">
                  <c:v>-143636.54</c:v>
                </c:pt>
                <c:pt idx="1718">
                  <c:v>-143877.69</c:v>
                </c:pt>
                <c:pt idx="1719">
                  <c:v>-143499.9</c:v>
                </c:pt>
                <c:pt idx="1720">
                  <c:v>-143741.06</c:v>
                </c:pt>
                <c:pt idx="1721">
                  <c:v>-143982.21</c:v>
                </c:pt>
                <c:pt idx="1722">
                  <c:v>-143584.67000000001</c:v>
                </c:pt>
                <c:pt idx="1723">
                  <c:v>-143825.82</c:v>
                </c:pt>
                <c:pt idx="1724">
                  <c:v>-144066.97</c:v>
                </c:pt>
                <c:pt idx="1725">
                  <c:v>-143645.37</c:v>
                </c:pt>
                <c:pt idx="1726">
                  <c:v>-143886.51999999999</c:v>
                </c:pt>
                <c:pt idx="1727">
                  <c:v>-144127.67999999999</c:v>
                </c:pt>
                <c:pt idx="1728">
                  <c:v>-143679.14000000001</c:v>
                </c:pt>
                <c:pt idx="1729">
                  <c:v>-143920.29</c:v>
                </c:pt>
                <c:pt idx="1730">
                  <c:v>-144161.45000000001</c:v>
                </c:pt>
                <c:pt idx="1731">
                  <c:v>-143684.66</c:v>
                </c:pt>
                <c:pt idx="1732">
                  <c:v>-143925.81</c:v>
                </c:pt>
                <c:pt idx="1733">
                  <c:v>-144166.97</c:v>
                </c:pt>
                <c:pt idx="1734">
                  <c:v>-143662.15</c:v>
                </c:pt>
                <c:pt idx="1735">
                  <c:v>-143903.29999999999</c:v>
                </c:pt>
                <c:pt idx="1736">
                  <c:v>-144144.45000000001</c:v>
                </c:pt>
                <c:pt idx="1737">
                  <c:v>-143613.26999999999</c:v>
                </c:pt>
                <c:pt idx="1738">
                  <c:v>-143854.42000000001</c:v>
                </c:pt>
                <c:pt idx="1739">
                  <c:v>-144095.57999999999</c:v>
                </c:pt>
                <c:pt idx="1740">
                  <c:v>-143541</c:v>
                </c:pt>
                <c:pt idx="1741">
                  <c:v>-143782.15</c:v>
                </c:pt>
                <c:pt idx="1742">
                  <c:v>-144023.29999999999</c:v>
                </c:pt>
                <c:pt idx="1743">
                  <c:v>-143449.35999999999</c:v>
                </c:pt>
                <c:pt idx="1744">
                  <c:v>-143690.51999999999</c:v>
                </c:pt>
                <c:pt idx="1745">
                  <c:v>-143931.67000000001</c:v>
                </c:pt>
                <c:pt idx="1746">
                  <c:v>-143343.21</c:v>
                </c:pt>
                <c:pt idx="1747">
                  <c:v>-143584.35999999999</c:v>
                </c:pt>
                <c:pt idx="1748">
                  <c:v>-143825.51999999999</c:v>
                </c:pt>
                <c:pt idx="1749">
                  <c:v>-143227.89000000001</c:v>
                </c:pt>
                <c:pt idx="1750">
                  <c:v>-143469.04</c:v>
                </c:pt>
                <c:pt idx="1751">
                  <c:v>-143710.20000000001</c:v>
                </c:pt>
                <c:pt idx="1752">
                  <c:v>-143108.95000000001</c:v>
                </c:pt>
                <c:pt idx="1753">
                  <c:v>-143350.1</c:v>
                </c:pt>
                <c:pt idx="1754">
                  <c:v>-143591.25</c:v>
                </c:pt>
                <c:pt idx="1755">
                  <c:v>-142991.79999999999</c:v>
                </c:pt>
                <c:pt idx="1756">
                  <c:v>-143232.95000000001</c:v>
                </c:pt>
                <c:pt idx="1757">
                  <c:v>-143474.10999999999</c:v>
                </c:pt>
                <c:pt idx="1758">
                  <c:v>-142881.49</c:v>
                </c:pt>
                <c:pt idx="1759">
                  <c:v>-143122.64000000001</c:v>
                </c:pt>
                <c:pt idx="1760">
                  <c:v>-143363.79</c:v>
                </c:pt>
                <c:pt idx="1761">
                  <c:v>-142782.38</c:v>
                </c:pt>
                <c:pt idx="1762">
                  <c:v>-143023.53</c:v>
                </c:pt>
                <c:pt idx="1763">
                  <c:v>-143264.68</c:v>
                </c:pt>
                <c:pt idx="1764">
                  <c:v>-142697.99</c:v>
                </c:pt>
                <c:pt idx="1765">
                  <c:v>-142939.14000000001</c:v>
                </c:pt>
                <c:pt idx="1766">
                  <c:v>-143180.29999999999</c:v>
                </c:pt>
                <c:pt idx="1767">
                  <c:v>-142630.84</c:v>
                </c:pt>
                <c:pt idx="1768">
                  <c:v>-142872</c:v>
                </c:pt>
                <c:pt idx="1769">
                  <c:v>-143113.15</c:v>
                </c:pt>
                <c:pt idx="1770">
                  <c:v>-142582.35999999999</c:v>
                </c:pt>
                <c:pt idx="1771">
                  <c:v>-142823.51</c:v>
                </c:pt>
                <c:pt idx="1772">
                  <c:v>-143064.67000000001</c:v>
                </c:pt>
                <c:pt idx="1773">
                  <c:v>-142552.85</c:v>
                </c:pt>
                <c:pt idx="1774">
                  <c:v>-142794.01</c:v>
                </c:pt>
                <c:pt idx="1775">
                  <c:v>-143035.16</c:v>
                </c:pt>
                <c:pt idx="1776">
                  <c:v>-142541.54999999999</c:v>
                </c:pt>
                <c:pt idx="1777">
                  <c:v>-142782.70000000001</c:v>
                </c:pt>
                <c:pt idx="1778">
                  <c:v>-143023.85999999999</c:v>
                </c:pt>
                <c:pt idx="1779">
                  <c:v>-142546.71</c:v>
                </c:pt>
                <c:pt idx="1780">
                  <c:v>-142787.85999999999</c:v>
                </c:pt>
                <c:pt idx="1781">
                  <c:v>-143029.01</c:v>
                </c:pt>
                <c:pt idx="1782">
                  <c:v>-142565.73000000001</c:v>
                </c:pt>
                <c:pt idx="1783">
                  <c:v>-142806.88</c:v>
                </c:pt>
                <c:pt idx="1784">
                  <c:v>-143048.03</c:v>
                </c:pt>
                <c:pt idx="1785">
                  <c:v>-142595.35999999999</c:v>
                </c:pt>
                <c:pt idx="1786">
                  <c:v>-142836.51</c:v>
                </c:pt>
                <c:pt idx="1787">
                  <c:v>-143077.66</c:v>
                </c:pt>
                <c:pt idx="1788">
                  <c:v>-142631.9</c:v>
                </c:pt>
                <c:pt idx="1789">
                  <c:v>-142873.04999999999</c:v>
                </c:pt>
                <c:pt idx="1790">
                  <c:v>-143114.21</c:v>
                </c:pt>
                <c:pt idx="1791">
                  <c:v>-142671.42000000001</c:v>
                </c:pt>
                <c:pt idx="1792">
                  <c:v>-142912.57</c:v>
                </c:pt>
                <c:pt idx="1793">
                  <c:v>-143153.72</c:v>
                </c:pt>
                <c:pt idx="1794">
                  <c:v>-142709.97</c:v>
                </c:pt>
                <c:pt idx="1795">
                  <c:v>-142951.12</c:v>
                </c:pt>
                <c:pt idx="1796">
                  <c:v>-143192.26999999999</c:v>
                </c:pt>
                <c:pt idx="1797">
                  <c:v>-142743.81</c:v>
                </c:pt>
                <c:pt idx="1798">
                  <c:v>-142984.95999999999</c:v>
                </c:pt>
                <c:pt idx="1799">
                  <c:v>-143226.12</c:v>
                </c:pt>
                <c:pt idx="1800">
                  <c:v>-142769.62</c:v>
                </c:pt>
                <c:pt idx="1801">
                  <c:v>-143010.78</c:v>
                </c:pt>
                <c:pt idx="1802">
                  <c:v>-143251.93</c:v>
                </c:pt>
                <c:pt idx="1803">
                  <c:v>-142784.63</c:v>
                </c:pt>
                <c:pt idx="1804">
                  <c:v>-143025.78</c:v>
                </c:pt>
                <c:pt idx="1805">
                  <c:v>-143266.93</c:v>
                </c:pt>
                <c:pt idx="1806">
                  <c:v>-142786.73000000001</c:v>
                </c:pt>
                <c:pt idx="1807">
                  <c:v>-143027.88</c:v>
                </c:pt>
                <c:pt idx="1808">
                  <c:v>-143269.04</c:v>
                </c:pt>
                <c:pt idx="1809">
                  <c:v>-142774.62</c:v>
                </c:pt>
                <c:pt idx="1810">
                  <c:v>-143015.76999999999</c:v>
                </c:pt>
                <c:pt idx="1811">
                  <c:v>-143256.92000000001</c:v>
                </c:pt>
                <c:pt idx="1812">
                  <c:v>-142747.76</c:v>
                </c:pt>
                <c:pt idx="1813">
                  <c:v>-142988.91</c:v>
                </c:pt>
                <c:pt idx="1814">
                  <c:v>-143230.07</c:v>
                </c:pt>
                <c:pt idx="1815">
                  <c:v>-142706.43</c:v>
                </c:pt>
                <c:pt idx="1816">
                  <c:v>-142947.59</c:v>
                </c:pt>
                <c:pt idx="1817">
                  <c:v>-143188.74</c:v>
                </c:pt>
                <c:pt idx="1818">
                  <c:v>-142651.64000000001</c:v>
                </c:pt>
                <c:pt idx="1819">
                  <c:v>-142892.79</c:v>
                </c:pt>
                <c:pt idx="1820">
                  <c:v>-143133.95000000001</c:v>
                </c:pt>
                <c:pt idx="1821">
                  <c:v>-142585.04999999999</c:v>
                </c:pt>
                <c:pt idx="1822">
                  <c:v>-142826.20000000001</c:v>
                </c:pt>
                <c:pt idx="1823">
                  <c:v>-143067.35999999999</c:v>
                </c:pt>
                <c:pt idx="1824">
                  <c:v>-142508.85</c:v>
                </c:pt>
                <c:pt idx="1825">
                  <c:v>-142750.01</c:v>
                </c:pt>
                <c:pt idx="1826">
                  <c:v>-142991.16</c:v>
                </c:pt>
                <c:pt idx="1827">
                  <c:v>-142425.63</c:v>
                </c:pt>
                <c:pt idx="1828">
                  <c:v>-142666.78</c:v>
                </c:pt>
                <c:pt idx="1829">
                  <c:v>-142907.93</c:v>
                </c:pt>
                <c:pt idx="1830">
                  <c:v>-142338.19</c:v>
                </c:pt>
                <c:pt idx="1831">
                  <c:v>-142579.34</c:v>
                </c:pt>
                <c:pt idx="1832">
                  <c:v>-142820.5</c:v>
                </c:pt>
                <c:pt idx="1833">
                  <c:v>-142249.42000000001</c:v>
                </c:pt>
                <c:pt idx="1834">
                  <c:v>-142490.57999999999</c:v>
                </c:pt>
                <c:pt idx="1835">
                  <c:v>-142731.73000000001</c:v>
                </c:pt>
                <c:pt idx="1836">
                  <c:v>-142162.12</c:v>
                </c:pt>
                <c:pt idx="1837">
                  <c:v>-142403.26999999999</c:v>
                </c:pt>
                <c:pt idx="1838">
                  <c:v>-142644.42000000001</c:v>
                </c:pt>
                <c:pt idx="1839">
                  <c:v>-142078.84</c:v>
                </c:pt>
                <c:pt idx="1840">
                  <c:v>-142319.99</c:v>
                </c:pt>
                <c:pt idx="1841">
                  <c:v>-142561.14000000001</c:v>
                </c:pt>
                <c:pt idx="1842">
                  <c:v>-142001.76999999999</c:v>
                </c:pt>
                <c:pt idx="1843">
                  <c:v>-142242.92000000001</c:v>
                </c:pt>
                <c:pt idx="1844">
                  <c:v>-142484.07</c:v>
                </c:pt>
                <c:pt idx="1845">
                  <c:v>-141932.66</c:v>
                </c:pt>
                <c:pt idx="1846">
                  <c:v>-142173.81</c:v>
                </c:pt>
                <c:pt idx="1847">
                  <c:v>-142414.96</c:v>
                </c:pt>
                <c:pt idx="1848">
                  <c:v>-141872.71</c:v>
                </c:pt>
                <c:pt idx="1849">
                  <c:v>-142113.85999999999</c:v>
                </c:pt>
                <c:pt idx="1850">
                  <c:v>-142355.01</c:v>
                </c:pt>
                <c:pt idx="1851">
                  <c:v>-141822.54</c:v>
                </c:pt>
                <c:pt idx="1852">
                  <c:v>-142063.70000000001</c:v>
                </c:pt>
                <c:pt idx="1853">
                  <c:v>-142304.85</c:v>
                </c:pt>
                <c:pt idx="1854">
                  <c:v>-141782.22</c:v>
                </c:pt>
                <c:pt idx="1855">
                  <c:v>-142023.38</c:v>
                </c:pt>
                <c:pt idx="1856">
                  <c:v>-142264.53</c:v>
                </c:pt>
                <c:pt idx="1857">
                  <c:v>-141751.25</c:v>
                </c:pt>
                <c:pt idx="1858">
                  <c:v>-141992.4</c:v>
                </c:pt>
                <c:pt idx="1859">
                  <c:v>-142233.56</c:v>
                </c:pt>
                <c:pt idx="1860">
                  <c:v>-141728.63</c:v>
                </c:pt>
                <c:pt idx="1861">
                  <c:v>-141969.78</c:v>
                </c:pt>
                <c:pt idx="1862">
                  <c:v>-142210.93</c:v>
                </c:pt>
                <c:pt idx="1863">
                  <c:v>-141712.93</c:v>
                </c:pt>
                <c:pt idx="1864">
                  <c:v>-141954.07999999999</c:v>
                </c:pt>
                <c:pt idx="1865">
                  <c:v>-142195.24</c:v>
                </c:pt>
                <c:pt idx="1866">
                  <c:v>-141702.43</c:v>
                </c:pt>
                <c:pt idx="1867">
                  <c:v>-141943.57999999999</c:v>
                </c:pt>
                <c:pt idx="1868">
                  <c:v>-142184.73000000001</c:v>
                </c:pt>
                <c:pt idx="1869">
                  <c:v>-141695.16</c:v>
                </c:pt>
                <c:pt idx="1870">
                  <c:v>-141936.31</c:v>
                </c:pt>
                <c:pt idx="1871">
                  <c:v>-142177.46</c:v>
                </c:pt>
                <c:pt idx="1872">
                  <c:v>-141689.07999999999</c:v>
                </c:pt>
                <c:pt idx="1873">
                  <c:v>-141930.23000000001</c:v>
                </c:pt>
                <c:pt idx="1874">
                  <c:v>-142171.38</c:v>
                </c:pt>
                <c:pt idx="1875">
                  <c:v>-141682.16</c:v>
                </c:pt>
                <c:pt idx="1876">
                  <c:v>-141923.31</c:v>
                </c:pt>
                <c:pt idx="1877">
                  <c:v>-142164.46</c:v>
                </c:pt>
                <c:pt idx="1878">
                  <c:v>-141672.49</c:v>
                </c:pt>
                <c:pt idx="1879">
                  <c:v>-141913.64000000001</c:v>
                </c:pt>
                <c:pt idx="1880">
                  <c:v>-142154.79</c:v>
                </c:pt>
                <c:pt idx="1881">
                  <c:v>-141658.39000000001</c:v>
                </c:pt>
                <c:pt idx="1882">
                  <c:v>-141899.54999999999</c:v>
                </c:pt>
                <c:pt idx="1883">
                  <c:v>-142140.70000000001</c:v>
                </c:pt>
                <c:pt idx="1884">
                  <c:v>-141638.51</c:v>
                </c:pt>
                <c:pt idx="1885">
                  <c:v>-141879.66</c:v>
                </c:pt>
                <c:pt idx="1886">
                  <c:v>-142120.82</c:v>
                </c:pt>
                <c:pt idx="1887">
                  <c:v>-141611.84</c:v>
                </c:pt>
                <c:pt idx="1888">
                  <c:v>-141852.99</c:v>
                </c:pt>
                <c:pt idx="1889">
                  <c:v>-142094.14000000001</c:v>
                </c:pt>
                <c:pt idx="1890">
                  <c:v>-141577.78</c:v>
                </c:pt>
                <c:pt idx="1891">
                  <c:v>-141818.93</c:v>
                </c:pt>
                <c:pt idx="1892">
                  <c:v>-142060.09</c:v>
                </c:pt>
                <c:pt idx="1893">
                  <c:v>-141536.16</c:v>
                </c:pt>
                <c:pt idx="1894">
                  <c:v>-141777.31</c:v>
                </c:pt>
                <c:pt idx="1895">
                  <c:v>-142018.47</c:v>
                </c:pt>
                <c:pt idx="1896">
                  <c:v>-141487.22</c:v>
                </c:pt>
                <c:pt idx="1897">
                  <c:v>-141728.37</c:v>
                </c:pt>
                <c:pt idx="1898">
                  <c:v>-141969.51999999999</c:v>
                </c:pt>
                <c:pt idx="1899">
                  <c:v>-141431.56</c:v>
                </c:pt>
                <c:pt idx="1900">
                  <c:v>-141672.71</c:v>
                </c:pt>
                <c:pt idx="1901">
                  <c:v>-141913.85999999999</c:v>
                </c:pt>
                <c:pt idx="1902">
                  <c:v>-141370.13</c:v>
                </c:pt>
                <c:pt idx="1903">
                  <c:v>-141611.28</c:v>
                </c:pt>
                <c:pt idx="1904">
                  <c:v>-141852.44</c:v>
                </c:pt>
                <c:pt idx="1905">
                  <c:v>-141304.15</c:v>
                </c:pt>
                <c:pt idx="1906">
                  <c:v>-141545.29999999999</c:v>
                </c:pt>
                <c:pt idx="1907">
                  <c:v>-141786.45000000001</c:v>
                </c:pt>
                <c:pt idx="1908">
                  <c:v>-141235</c:v>
                </c:pt>
                <c:pt idx="1909">
                  <c:v>-141476.16</c:v>
                </c:pt>
                <c:pt idx="1910">
                  <c:v>-141717.31</c:v>
                </c:pt>
                <c:pt idx="1911">
                  <c:v>-141164.20000000001</c:v>
                </c:pt>
                <c:pt idx="1912">
                  <c:v>-141405.35999999999</c:v>
                </c:pt>
                <c:pt idx="1913">
                  <c:v>-141646.51</c:v>
                </c:pt>
                <c:pt idx="1914">
                  <c:v>-141093.26999999999</c:v>
                </c:pt>
                <c:pt idx="1915">
                  <c:v>-141334.43</c:v>
                </c:pt>
                <c:pt idx="1916">
                  <c:v>-141575.57999999999</c:v>
                </c:pt>
                <c:pt idx="1917">
                  <c:v>-141023.67999999999</c:v>
                </c:pt>
                <c:pt idx="1918">
                  <c:v>-141264.82999999999</c:v>
                </c:pt>
                <c:pt idx="1919">
                  <c:v>-141505.98000000001</c:v>
                </c:pt>
                <c:pt idx="1920">
                  <c:v>-140956.74</c:v>
                </c:pt>
                <c:pt idx="1921">
                  <c:v>-141197.9</c:v>
                </c:pt>
                <c:pt idx="1922">
                  <c:v>-141439.04999999999</c:v>
                </c:pt>
                <c:pt idx="1923">
                  <c:v>-140893.6</c:v>
                </c:pt>
                <c:pt idx="1924">
                  <c:v>-141134.75</c:v>
                </c:pt>
                <c:pt idx="1925">
                  <c:v>-141375.91</c:v>
                </c:pt>
                <c:pt idx="1926">
                  <c:v>-140835.13</c:v>
                </c:pt>
                <c:pt idx="1927">
                  <c:v>-141076.28</c:v>
                </c:pt>
                <c:pt idx="1928">
                  <c:v>-141317.43</c:v>
                </c:pt>
                <c:pt idx="1929">
                  <c:v>-140781.92000000001</c:v>
                </c:pt>
                <c:pt idx="1930">
                  <c:v>-141023.07</c:v>
                </c:pt>
                <c:pt idx="1931">
                  <c:v>-141264.22</c:v>
                </c:pt>
                <c:pt idx="1932">
                  <c:v>-140734.26999999999</c:v>
                </c:pt>
                <c:pt idx="1933">
                  <c:v>-140975.42000000001</c:v>
                </c:pt>
                <c:pt idx="1934">
                  <c:v>-141216.57</c:v>
                </c:pt>
                <c:pt idx="1935">
                  <c:v>-140692.16</c:v>
                </c:pt>
                <c:pt idx="1936">
                  <c:v>-140933.32</c:v>
                </c:pt>
                <c:pt idx="1937">
                  <c:v>-141174.47</c:v>
                </c:pt>
                <c:pt idx="1938">
                  <c:v>-140655.31</c:v>
                </c:pt>
                <c:pt idx="1939">
                  <c:v>-140896.46</c:v>
                </c:pt>
                <c:pt idx="1940">
                  <c:v>-141137.60999999999</c:v>
                </c:pt>
                <c:pt idx="1941">
                  <c:v>-140623.15</c:v>
                </c:pt>
                <c:pt idx="1942">
                  <c:v>-140864.29999999999</c:v>
                </c:pt>
                <c:pt idx="1943">
                  <c:v>-141105.45000000001</c:v>
                </c:pt>
                <c:pt idx="1944">
                  <c:v>-140594.91</c:v>
                </c:pt>
                <c:pt idx="1945">
                  <c:v>-140836.06</c:v>
                </c:pt>
                <c:pt idx="1946">
                  <c:v>-141077.22</c:v>
                </c:pt>
                <c:pt idx="1947">
                  <c:v>-140569.67000000001</c:v>
                </c:pt>
                <c:pt idx="1948">
                  <c:v>-140810.82999999999</c:v>
                </c:pt>
                <c:pt idx="1949">
                  <c:v>-141051.98000000001</c:v>
                </c:pt>
                <c:pt idx="1950">
                  <c:v>-140546.4</c:v>
                </c:pt>
                <c:pt idx="1951">
                  <c:v>-140787.54999999999</c:v>
                </c:pt>
                <c:pt idx="1952">
                  <c:v>-141028.70000000001</c:v>
                </c:pt>
                <c:pt idx="1953">
                  <c:v>-140524.01</c:v>
                </c:pt>
                <c:pt idx="1954">
                  <c:v>-140765.16</c:v>
                </c:pt>
                <c:pt idx="1955">
                  <c:v>-141006.31</c:v>
                </c:pt>
                <c:pt idx="1956">
                  <c:v>-140501.44</c:v>
                </c:pt>
                <c:pt idx="1957">
                  <c:v>-140742.59</c:v>
                </c:pt>
                <c:pt idx="1958">
                  <c:v>-140983.75</c:v>
                </c:pt>
                <c:pt idx="1959">
                  <c:v>-140477.72</c:v>
                </c:pt>
                <c:pt idx="1960">
                  <c:v>-140718.87</c:v>
                </c:pt>
                <c:pt idx="1961">
                  <c:v>-140960.01999999999</c:v>
                </c:pt>
                <c:pt idx="1962">
                  <c:v>-140451.98000000001</c:v>
                </c:pt>
                <c:pt idx="1963">
                  <c:v>-140693.13</c:v>
                </c:pt>
                <c:pt idx="1964">
                  <c:v>-140934.28</c:v>
                </c:pt>
                <c:pt idx="1965">
                  <c:v>-140423.53</c:v>
                </c:pt>
                <c:pt idx="1966">
                  <c:v>-140664.68</c:v>
                </c:pt>
                <c:pt idx="1967">
                  <c:v>-140905.82999999999</c:v>
                </c:pt>
                <c:pt idx="1968">
                  <c:v>-140391.87</c:v>
                </c:pt>
                <c:pt idx="1969">
                  <c:v>-140633.01999999999</c:v>
                </c:pt>
                <c:pt idx="1970">
                  <c:v>-140874.17000000001</c:v>
                </c:pt>
                <c:pt idx="1971">
                  <c:v>-140356.71</c:v>
                </c:pt>
                <c:pt idx="1972">
                  <c:v>-140597.87</c:v>
                </c:pt>
                <c:pt idx="1973">
                  <c:v>-140839.01999999999</c:v>
                </c:pt>
                <c:pt idx="1974">
                  <c:v>-140318</c:v>
                </c:pt>
                <c:pt idx="1975">
                  <c:v>-140559.15</c:v>
                </c:pt>
                <c:pt idx="1976">
                  <c:v>-140800.29999999999</c:v>
                </c:pt>
                <c:pt idx="1977">
                  <c:v>-140275.88</c:v>
                </c:pt>
                <c:pt idx="1978">
                  <c:v>-140517.03</c:v>
                </c:pt>
                <c:pt idx="1979">
                  <c:v>-140758.18</c:v>
                </c:pt>
                <c:pt idx="1980">
                  <c:v>-140230.69</c:v>
                </c:pt>
                <c:pt idx="1981">
                  <c:v>-140471.84</c:v>
                </c:pt>
                <c:pt idx="1982">
                  <c:v>-140712.99</c:v>
                </c:pt>
                <c:pt idx="1983">
                  <c:v>-140182.94</c:v>
                </c:pt>
                <c:pt idx="1984">
                  <c:v>-140424.1</c:v>
                </c:pt>
                <c:pt idx="1985">
                  <c:v>-140665.25</c:v>
                </c:pt>
                <c:pt idx="1986">
                  <c:v>-140133.29999999999</c:v>
                </c:pt>
                <c:pt idx="1987">
                  <c:v>-140374.45000000001</c:v>
                </c:pt>
                <c:pt idx="1988">
                  <c:v>-140615.6</c:v>
                </c:pt>
                <c:pt idx="1989">
                  <c:v>-140082.5</c:v>
                </c:pt>
                <c:pt idx="1990">
                  <c:v>-140323.65</c:v>
                </c:pt>
                <c:pt idx="1991">
                  <c:v>-140564.79999999999</c:v>
                </c:pt>
                <c:pt idx="1992">
                  <c:v>-140031.32</c:v>
                </c:pt>
                <c:pt idx="1993">
                  <c:v>-140272.47</c:v>
                </c:pt>
                <c:pt idx="1994">
                  <c:v>-140513.63</c:v>
                </c:pt>
                <c:pt idx="1995">
                  <c:v>-139980.57999999999</c:v>
                </c:pt>
                <c:pt idx="1996">
                  <c:v>-140221.73000000001</c:v>
                </c:pt>
                <c:pt idx="1997">
                  <c:v>-140462.88</c:v>
                </c:pt>
                <c:pt idx="1998">
                  <c:v>-139931.01999999999</c:v>
                </c:pt>
                <c:pt idx="1999">
                  <c:v>-140172.17000000001</c:v>
                </c:pt>
                <c:pt idx="2000">
                  <c:v>-140413.32</c:v>
                </c:pt>
                <c:pt idx="2001">
                  <c:v>-139883.34</c:v>
                </c:pt>
                <c:pt idx="2002">
                  <c:v>-140124.49</c:v>
                </c:pt>
                <c:pt idx="2003">
                  <c:v>-140365.65</c:v>
                </c:pt>
                <c:pt idx="2004">
                  <c:v>-139838.12</c:v>
                </c:pt>
                <c:pt idx="2005">
                  <c:v>-140079.26999999999</c:v>
                </c:pt>
                <c:pt idx="2006">
                  <c:v>-140320.42000000001</c:v>
                </c:pt>
                <c:pt idx="2007">
                  <c:v>-139795.79999999999</c:v>
                </c:pt>
                <c:pt idx="2008">
                  <c:v>-140036.95000000001</c:v>
                </c:pt>
                <c:pt idx="2009">
                  <c:v>-140278.1</c:v>
                </c:pt>
                <c:pt idx="2010">
                  <c:v>-139756.67000000001</c:v>
                </c:pt>
                <c:pt idx="2011">
                  <c:v>-139997.82999999999</c:v>
                </c:pt>
                <c:pt idx="2012">
                  <c:v>-140238.98000000001</c:v>
                </c:pt>
                <c:pt idx="2013">
                  <c:v>-139720.89000000001</c:v>
                </c:pt>
                <c:pt idx="2014">
                  <c:v>-139962.04</c:v>
                </c:pt>
                <c:pt idx="2015">
                  <c:v>-140203.19</c:v>
                </c:pt>
                <c:pt idx="2016">
                  <c:v>-139688.41</c:v>
                </c:pt>
                <c:pt idx="2017">
                  <c:v>-139929.56</c:v>
                </c:pt>
                <c:pt idx="2018">
                  <c:v>-140170.72</c:v>
                </c:pt>
                <c:pt idx="2019">
                  <c:v>-139659.07999999999</c:v>
                </c:pt>
                <c:pt idx="2020">
                  <c:v>-139900.24</c:v>
                </c:pt>
                <c:pt idx="2021">
                  <c:v>-140141.39000000001</c:v>
                </c:pt>
                <c:pt idx="2022">
                  <c:v>-139632.6</c:v>
                </c:pt>
                <c:pt idx="2023">
                  <c:v>-139873.76</c:v>
                </c:pt>
                <c:pt idx="2024">
                  <c:v>-140114.91</c:v>
                </c:pt>
                <c:pt idx="2025">
                  <c:v>-139608.56</c:v>
                </c:pt>
                <c:pt idx="2026">
                  <c:v>-139849.72</c:v>
                </c:pt>
                <c:pt idx="2027">
                  <c:v>-140090.87</c:v>
                </c:pt>
                <c:pt idx="2028">
                  <c:v>-139586.47</c:v>
                </c:pt>
                <c:pt idx="2029">
                  <c:v>-139827.62</c:v>
                </c:pt>
                <c:pt idx="2030">
                  <c:v>-140068.76999999999</c:v>
                </c:pt>
                <c:pt idx="2031">
                  <c:v>-139565.78</c:v>
                </c:pt>
                <c:pt idx="2032">
                  <c:v>-139806.94</c:v>
                </c:pt>
                <c:pt idx="2033">
                  <c:v>-140048.09</c:v>
                </c:pt>
                <c:pt idx="2034">
                  <c:v>-139545.95000000001</c:v>
                </c:pt>
                <c:pt idx="2035">
                  <c:v>-139787.1</c:v>
                </c:pt>
                <c:pt idx="2036">
                  <c:v>-140028.25</c:v>
                </c:pt>
                <c:pt idx="2037">
                  <c:v>-139526.41</c:v>
                </c:pt>
                <c:pt idx="2038">
                  <c:v>-139767.56</c:v>
                </c:pt>
                <c:pt idx="2039">
                  <c:v>-140008.72</c:v>
                </c:pt>
                <c:pt idx="2040">
                  <c:v>-139506.68</c:v>
                </c:pt>
                <c:pt idx="2041">
                  <c:v>-139747.82999999999</c:v>
                </c:pt>
                <c:pt idx="2042">
                  <c:v>-139988.98000000001</c:v>
                </c:pt>
                <c:pt idx="2043">
                  <c:v>-139486.29999999999</c:v>
                </c:pt>
                <c:pt idx="2044">
                  <c:v>-139727.46</c:v>
                </c:pt>
                <c:pt idx="2045">
                  <c:v>-139968.60999999999</c:v>
                </c:pt>
                <c:pt idx="2046">
                  <c:v>-139464.95000000001</c:v>
                </c:pt>
                <c:pt idx="2047">
                  <c:v>-139706.1</c:v>
                </c:pt>
                <c:pt idx="2048">
                  <c:v>-139947.25</c:v>
                </c:pt>
                <c:pt idx="2049">
                  <c:v>-139442.35999999999</c:v>
                </c:pt>
                <c:pt idx="2050">
                  <c:v>-139683.51</c:v>
                </c:pt>
                <c:pt idx="2051">
                  <c:v>-139924.67000000001</c:v>
                </c:pt>
                <c:pt idx="2052">
                  <c:v>-139418.42000000001</c:v>
                </c:pt>
                <c:pt idx="2053">
                  <c:v>-139659.57</c:v>
                </c:pt>
                <c:pt idx="2054">
                  <c:v>-139900.72</c:v>
                </c:pt>
                <c:pt idx="2055">
                  <c:v>-139393.1</c:v>
                </c:pt>
                <c:pt idx="2056">
                  <c:v>-139634.25</c:v>
                </c:pt>
                <c:pt idx="2057">
                  <c:v>-139875.4</c:v>
                </c:pt>
                <c:pt idx="2058">
                  <c:v>-139366.5</c:v>
                </c:pt>
                <c:pt idx="2059">
                  <c:v>-139607.65</c:v>
                </c:pt>
                <c:pt idx="2060">
                  <c:v>-139848.79999999999</c:v>
                </c:pt>
                <c:pt idx="2061">
                  <c:v>-139338.81</c:v>
                </c:pt>
                <c:pt idx="2062">
                  <c:v>-139579.96</c:v>
                </c:pt>
                <c:pt idx="2063">
                  <c:v>-139821.10999999999</c:v>
                </c:pt>
                <c:pt idx="2064">
                  <c:v>-139310.32</c:v>
                </c:pt>
                <c:pt idx="2065">
                  <c:v>-139551.47</c:v>
                </c:pt>
                <c:pt idx="2066">
                  <c:v>-139792.62</c:v>
                </c:pt>
                <c:pt idx="2067">
                  <c:v>-139281.37</c:v>
                </c:pt>
                <c:pt idx="2068">
                  <c:v>-139522.51999999999</c:v>
                </c:pt>
                <c:pt idx="2069">
                  <c:v>-139763.67000000001</c:v>
                </c:pt>
                <c:pt idx="2070">
                  <c:v>-139252.37</c:v>
                </c:pt>
                <c:pt idx="2071">
                  <c:v>-139493.51999999999</c:v>
                </c:pt>
                <c:pt idx="2072">
                  <c:v>-139734.67000000001</c:v>
                </c:pt>
                <c:pt idx="2073">
                  <c:v>-139223.72</c:v>
                </c:pt>
                <c:pt idx="2074">
                  <c:v>-139464.87</c:v>
                </c:pt>
                <c:pt idx="2075">
                  <c:v>-139706.01999999999</c:v>
                </c:pt>
                <c:pt idx="2076">
                  <c:v>-139195.85999999999</c:v>
                </c:pt>
                <c:pt idx="2077">
                  <c:v>-139437.01</c:v>
                </c:pt>
                <c:pt idx="2078">
                  <c:v>-139678.16</c:v>
                </c:pt>
                <c:pt idx="2079">
                  <c:v>-139169.17000000001</c:v>
                </c:pt>
                <c:pt idx="2080">
                  <c:v>-139410.32</c:v>
                </c:pt>
                <c:pt idx="2081">
                  <c:v>-139651.47</c:v>
                </c:pt>
                <c:pt idx="2082">
                  <c:v>-139144.01999999999</c:v>
                </c:pt>
                <c:pt idx="2083">
                  <c:v>-139385.17000000001</c:v>
                </c:pt>
                <c:pt idx="2084">
                  <c:v>-139626.32</c:v>
                </c:pt>
                <c:pt idx="2085">
                  <c:v>-139120.70000000001</c:v>
                </c:pt>
                <c:pt idx="2086">
                  <c:v>-139361.85</c:v>
                </c:pt>
                <c:pt idx="2087">
                  <c:v>-139603</c:v>
                </c:pt>
                <c:pt idx="2088">
                  <c:v>-139099.44</c:v>
                </c:pt>
                <c:pt idx="2089">
                  <c:v>-139340.59</c:v>
                </c:pt>
                <c:pt idx="2090">
                  <c:v>-139581.74</c:v>
                </c:pt>
                <c:pt idx="2091">
                  <c:v>-139080.39000000001</c:v>
                </c:pt>
                <c:pt idx="2092">
                  <c:v>-139321.54</c:v>
                </c:pt>
                <c:pt idx="2093">
                  <c:v>-139562.69</c:v>
                </c:pt>
                <c:pt idx="2094">
                  <c:v>-139063.6</c:v>
                </c:pt>
                <c:pt idx="2095">
                  <c:v>-139304.76</c:v>
                </c:pt>
                <c:pt idx="2096">
                  <c:v>-139545.91</c:v>
                </c:pt>
                <c:pt idx="2097">
                  <c:v>-139049.07</c:v>
                </c:pt>
                <c:pt idx="2098">
                  <c:v>-139290.22</c:v>
                </c:pt>
                <c:pt idx="2099">
                  <c:v>-139531.38</c:v>
                </c:pt>
                <c:pt idx="2100">
                  <c:v>-139036.69</c:v>
                </c:pt>
                <c:pt idx="2101">
                  <c:v>-139277.85</c:v>
                </c:pt>
                <c:pt idx="2102">
                  <c:v>-139519</c:v>
                </c:pt>
                <c:pt idx="2103">
                  <c:v>-139026.29999999999</c:v>
                </c:pt>
                <c:pt idx="2104">
                  <c:v>-139267.46</c:v>
                </c:pt>
                <c:pt idx="2105">
                  <c:v>-139508.60999999999</c:v>
                </c:pt>
                <c:pt idx="2106">
                  <c:v>-139017.68</c:v>
                </c:pt>
                <c:pt idx="2107">
                  <c:v>-139258.82999999999</c:v>
                </c:pt>
                <c:pt idx="2108">
                  <c:v>-139499.98000000001</c:v>
                </c:pt>
                <c:pt idx="2109">
                  <c:v>-139010.54999999999</c:v>
                </c:pt>
                <c:pt idx="2110">
                  <c:v>-139251.70000000001</c:v>
                </c:pt>
                <c:pt idx="2111">
                  <c:v>-139492.85999999999</c:v>
                </c:pt>
                <c:pt idx="2112">
                  <c:v>-139004.64000000001</c:v>
                </c:pt>
                <c:pt idx="2113">
                  <c:v>-139245.79</c:v>
                </c:pt>
                <c:pt idx="2114">
                  <c:v>-139486.94</c:v>
                </c:pt>
                <c:pt idx="2115">
                  <c:v>-138999.63</c:v>
                </c:pt>
                <c:pt idx="2116">
                  <c:v>-139240.78</c:v>
                </c:pt>
                <c:pt idx="2117">
                  <c:v>-139481.93</c:v>
                </c:pt>
                <c:pt idx="2118">
                  <c:v>-138995.24</c:v>
                </c:pt>
                <c:pt idx="2119">
                  <c:v>-139236.4</c:v>
                </c:pt>
                <c:pt idx="2120">
                  <c:v>-139477.54999999999</c:v>
                </c:pt>
                <c:pt idx="2121">
                  <c:v>-138991.21</c:v>
                </c:pt>
                <c:pt idx="2122">
                  <c:v>-139232.35999999999</c:v>
                </c:pt>
                <c:pt idx="2123">
                  <c:v>-139473.51</c:v>
                </c:pt>
                <c:pt idx="2124">
                  <c:v>-138987.29</c:v>
                </c:pt>
                <c:pt idx="2125">
                  <c:v>-139228.44</c:v>
                </c:pt>
                <c:pt idx="2126">
                  <c:v>-139469.59</c:v>
                </c:pt>
                <c:pt idx="2127">
                  <c:v>-138983.29</c:v>
                </c:pt>
                <c:pt idx="2128">
                  <c:v>-139224.45000000001</c:v>
                </c:pt>
                <c:pt idx="2129">
                  <c:v>-139465.60000000001</c:v>
                </c:pt>
                <c:pt idx="2130">
                  <c:v>-138979.1</c:v>
                </c:pt>
                <c:pt idx="2131">
                  <c:v>-139220.25</c:v>
                </c:pt>
                <c:pt idx="2132">
                  <c:v>-139461.4</c:v>
                </c:pt>
                <c:pt idx="2133">
                  <c:v>-138974.62</c:v>
                </c:pt>
                <c:pt idx="2134">
                  <c:v>-139215.76999999999</c:v>
                </c:pt>
                <c:pt idx="2135">
                  <c:v>-139456.93</c:v>
                </c:pt>
                <c:pt idx="2136">
                  <c:v>-138969.85999999999</c:v>
                </c:pt>
                <c:pt idx="2137">
                  <c:v>-139211.01</c:v>
                </c:pt>
                <c:pt idx="2138">
                  <c:v>-139452.16</c:v>
                </c:pt>
                <c:pt idx="2139">
                  <c:v>-138964.84</c:v>
                </c:pt>
                <c:pt idx="2140">
                  <c:v>-139205.99</c:v>
                </c:pt>
                <c:pt idx="2141">
                  <c:v>-139447.15</c:v>
                </c:pt>
                <c:pt idx="2142">
                  <c:v>-138959.67999999999</c:v>
                </c:pt>
                <c:pt idx="2143">
                  <c:v>-139200.82999999999</c:v>
                </c:pt>
                <c:pt idx="2144">
                  <c:v>-139441.98000000001</c:v>
                </c:pt>
                <c:pt idx="2145">
                  <c:v>-138954.5</c:v>
                </c:pt>
                <c:pt idx="2146">
                  <c:v>-139195.65</c:v>
                </c:pt>
                <c:pt idx="2147">
                  <c:v>-139436.79999999999</c:v>
                </c:pt>
                <c:pt idx="2148">
                  <c:v>-138949.48000000001</c:v>
                </c:pt>
                <c:pt idx="2149">
                  <c:v>-139190.63</c:v>
                </c:pt>
                <c:pt idx="2150">
                  <c:v>-139431.79</c:v>
                </c:pt>
                <c:pt idx="2151">
                  <c:v>-138944.82999999999</c:v>
                </c:pt>
                <c:pt idx="2152">
                  <c:v>-139185.98000000001</c:v>
                </c:pt>
                <c:pt idx="2153">
                  <c:v>-139427.13</c:v>
                </c:pt>
                <c:pt idx="2154">
                  <c:v>-138940.75</c:v>
                </c:pt>
                <c:pt idx="2155">
                  <c:v>-139181.91</c:v>
                </c:pt>
                <c:pt idx="2156">
                  <c:v>-139423.06</c:v>
                </c:pt>
                <c:pt idx="2157">
                  <c:v>-138937.47</c:v>
                </c:pt>
                <c:pt idx="2158">
                  <c:v>-139178.62</c:v>
                </c:pt>
                <c:pt idx="2159">
                  <c:v>-139419.76999999999</c:v>
                </c:pt>
                <c:pt idx="2160">
                  <c:v>-138935.17000000001</c:v>
                </c:pt>
                <c:pt idx="2161">
                  <c:v>-139176.32000000001</c:v>
                </c:pt>
                <c:pt idx="2162">
                  <c:v>-139417.47</c:v>
                </c:pt>
                <c:pt idx="2163">
                  <c:v>-138934.03</c:v>
                </c:pt>
                <c:pt idx="2164">
                  <c:v>-139175.18</c:v>
                </c:pt>
                <c:pt idx="2165">
                  <c:v>-139416.34</c:v>
                </c:pt>
                <c:pt idx="2166">
                  <c:v>-138934.21</c:v>
                </c:pt>
                <c:pt idx="2167">
                  <c:v>-139175.37</c:v>
                </c:pt>
                <c:pt idx="2168">
                  <c:v>-139416.51999999999</c:v>
                </c:pt>
                <c:pt idx="2169">
                  <c:v>-138935.82999999999</c:v>
                </c:pt>
                <c:pt idx="2170">
                  <c:v>-139176.98000000001</c:v>
                </c:pt>
                <c:pt idx="2171">
                  <c:v>-139418.13</c:v>
                </c:pt>
                <c:pt idx="2172">
                  <c:v>-138938.94</c:v>
                </c:pt>
                <c:pt idx="2173">
                  <c:v>-139180.09</c:v>
                </c:pt>
                <c:pt idx="2174">
                  <c:v>-139421.24</c:v>
                </c:pt>
                <c:pt idx="2175">
                  <c:v>-138943.57999999999</c:v>
                </c:pt>
                <c:pt idx="2176">
                  <c:v>-139184.73000000001</c:v>
                </c:pt>
                <c:pt idx="2177">
                  <c:v>-139425.88</c:v>
                </c:pt>
                <c:pt idx="2178">
                  <c:v>-138949.74</c:v>
                </c:pt>
                <c:pt idx="2179">
                  <c:v>-139190.89000000001</c:v>
                </c:pt>
                <c:pt idx="2180">
                  <c:v>-139432.04</c:v>
                </c:pt>
                <c:pt idx="2181">
                  <c:v>-138957.35</c:v>
                </c:pt>
                <c:pt idx="2182">
                  <c:v>-139198.5</c:v>
                </c:pt>
                <c:pt idx="2183">
                  <c:v>-139439.66</c:v>
                </c:pt>
                <c:pt idx="2184">
                  <c:v>-138966.34</c:v>
                </c:pt>
                <c:pt idx="2185">
                  <c:v>-139207.49</c:v>
                </c:pt>
                <c:pt idx="2186">
                  <c:v>-139448.65</c:v>
                </c:pt>
                <c:pt idx="2187">
                  <c:v>-138976.59</c:v>
                </c:pt>
                <c:pt idx="2188">
                  <c:v>-139217.74</c:v>
                </c:pt>
                <c:pt idx="2189">
                  <c:v>-139458.89000000001</c:v>
                </c:pt>
                <c:pt idx="2190">
                  <c:v>-138987.95000000001</c:v>
                </c:pt>
                <c:pt idx="2191">
                  <c:v>-139229.1</c:v>
                </c:pt>
                <c:pt idx="2192">
                  <c:v>-139470.25</c:v>
                </c:pt>
                <c:pt idx="2193">
                  <c:v>-139000.26999999999</c:v>
                </c:pt>
                <c:pt idx="2194">
                  <c:v>-139241.42000000001</c:v>
                </c:pt>
                <c:pt idx="2195">
                  <c:v>-139482.57999999999</c:v>
                </c:pt>
                <c:pt idx="2196">
                  <c:v>-139013.41</c:v>
                </c:pt>
                <c:pt idx="2197">
                  <c:v>-139254.56</c:v>
                </c:pt>
                <c:pt idx="2198">
                  <c:v>-139495.71</c:v>
                </c:pt>
                <c:pt idx="2199">
                  <c:v>-139027.20000000001</c:v>
                </c:pt>
                <c:pt idx="2200">
                  <c:v>-139268.35</c:v>
                </c:pt>
                <c:pt idx="2201">
                  <c:v>-139509.5</c:v>
                </c:pt>
                <c:pt idx="2202">
                  <c:v>-139041.5</c:v>
                </c:pt>
                <c:pt idx="2203">
                  <c:v>-139282.65</c:v>
                </c:pt>
                <c:pt idx="2204">
                  <c:v>-139523.81</c:v>
                </c:pt>
                <c:pt idx="2205">
                  <c:v>-139056.20000000001</c:v>
                </c:pt>
                <c:pt idx="2206">
                  <c:v>-139297.35</c:v>
                </c:pt>
                <c:pt idx="2207">
                  <c:v>-139538.51</c:v>
                </c:pt>
                <c:pt idx="2208">
                  <c:v>-139071.20000000001</c:v>
                </c:pt>
                <c:pt idx="2209">
                  <c:v>-139312.35</c:v>
                </c:pt>
                <c:pt idx="2210">
                  <c:v>-139553.5</c:v>
                </c:pt>
                <c:pt idx="2211">
                  <c:v>-139086.42000000001</c:v>
                </c:pt>
                <c:pt idx="2212">
                  <c:v>-139327.57</c:v>
                </c:pt>
                <c:pt idx="2213">
                  <c:v>-139568.72</c:v>
                </c:pt>
                <c:pt idx="2214">
                  <c:v>-139101.82</c:v>
                </c:pt>
                <c:pt idx="2215">
                  <c:v>-139342.97</c:v>
                </c:pt>
                <c:pt idx="2216">
                  <c:v>-139584.13</c:v>
                </c:pt>
                <c:pt idx="2217">
                  <c:v>-139117.4</c:v>
                </c:pt>
                <c:pt idx="2218">
                  <c:v>-139358.54999999999</c:v>
                </c:pt>
                <c:pt idx="2219">
                  <c:v>-139599.71</c:v>
                </c:pt>
                <c:pt idx="2220">
                  <c:v>-139133.17000000001</c:v>
                </c:pt>
                <c:pt idx="2221">
                  <c:v>-139374.32</c:v>
                </c:pt>
                <c:pt idx="2222">
                  <c:v>-139615.48000000001</c:v>
                </c:pt>
                <c:pt idx="2223">
                  <c:v>-139149.18</c:v>
                </c:pt>
                <c:pt idx="2224">
                  <c:v>-139390.32999999999</c:v>
                </c:pt>
                <c:pt idx="2225">
                  <c:v>-139631.48000000001</c:v>
                </c:pt>
                <c:pt idx="2226">
                  <c:v>-139165.49</c:v>
                </c:pt>
                <c:pt idx="2227">
                  <c:v>-139406.64000000001</c:v>
                </c:pt>
                <c:pt idx="2228">
                  <c:v>-139647.79999999999</c:v>
                </c:pt>
                <c:pt idx="2229">
                  <c:v>-139182.19</c:v>
                </c:pt>
                <c:pt idx="2230">
                  <c:v>-139423.34</c:v>
                </c:pt>
                <c:pt idx="2231">
                  <c:v>-139664.49</c:v>
                </c:pt>
                <c:pt idx="2232">
                  <c:v>-139199.37</c:v>
                </c:pt>
                <c:pt idx="2233">
                  <c:v>-139440.51999999999</c:v>
                </c:pt>
                <c:pt idx="2234">
                  <c:v>-139681.68</c:v>
                </c:pt>
                <c:pt idx="2235">
                  <c:v>-139217.14000000001</c:v>
                </c:pt>
                <c:pt idx="2236">
                  <c:v>-139458.29</c:v>
                </c:pt>
                <c:pt idx="2237">
                  <c:v>-139699.44</c:v>
                </c:pt>
                <c:pt idx="2238">
                  <c:v>-139235.57999999999</c:v>
                </c:pt>
                <c:pt idx="2239">
                  <c:v>-139476.74</c:v>
                </c:pt>
                <c:pt idx="2240">
                  <c:v>-139717.89000000001</c:v>
                </c:pt>
                <c:pt idx="2241">
                  <c:v>-139254.81</c:v>
                </c:pt>
                <c:pt idx="2242">
                  <c:v>-139495.96</c:v>
                </c:pt>
                <c:pt idx="2243">
                  <c:v>-139737.10999999999</c:v>
                </c:pt>
                <c:pt idx="2244">
                  <c:v>-139274.89000000001</c:v>
                </c:pt>
                <c:pt idx="2245">
                  <c:v>-139516.04</c:v>
                </c:pt>
                <c:pt idx="2246">
                  <c:v>-139757.19</c:v>
                </c:pt>
                <c:pt idx="2247">
                  <c:v>-139295.89000000001</c:v>
                </c:pt>
                <c:pt idx="2248">
                  <c:v>-139537.04999999999</c:v>
                </c:pt>
                <c:pt idx="2249">
                  <c:v>-139778.20000000001</c:v>
                </c:pt>
                <c:pt idx="2250">
                  <c:v>-139317.87</c:v>
                </c:pt>
                <c:pt idx="2251">
                  <c:v>-139559.01999999999</c:v>
                </c:pt>
                <c:pt idx="2252">
                  <c:v>-139800.17000000001</c:v>
                </c:pt>
                <c:pt idx="2253">
                  <c:v>-139340.82999999999</c:v>
                </c:pt>
                <c:pt idx="2254">
                  <c:v>-139581.98000000001</c:v>
                </c:pt>
                <c:pt idx="2255">
                  <c:v>-139823.13</c:v>
                </c:pt>
                <c:pt idx="2256">
                  <c:v>-139364.79</c:v>
                </c:pt>
                <c:pt idx="2257">
                  <c:v>-139605.94</c:v>
                </c:pt>
                <c:pt idx="2258">
                  <c:v>-139847.09</c:v>
                </c:pt>
                <c:pt idx="2259">
                  <c:v>-139389.72</c:v>
                </c:pt>
                <c:pt idx="2260">
                  <c:v>-139630.87</c:v>
                </c:pt>
                <c:pt idx="2261">
                  <c:v>-139872.03</c:v>
                </c:pt>
                <c:pt idx="2262">
                  <c:v>-139415.59</c:v>
                </c:pt>
                <c:pt idx="2263">
                  <c:v>-139656.74</c:v>
                </c:pt>
                <c:pt idx="2264">
                  <c:v>-139897.89000000001</c:v>
                </c:pt>
                <c:pt idx="2265">
                  <c:v>-139442.32999999999</c:v>
                </c:pt>
                <c:pt idx="2266">
                  <c:v>-139683.48000000001</c:v>
                </c:pt>
                <c:pt idx="2267">
                  <c:v>-139924.64000000001</c:v>
                </c:pt>
                <c:pt idx="2268">
                  <c:v>-139469.88</c:v>
                </c:pt>
                <c:pt idx="2269">
                  <c:v>-139711.03</c:v>
                </c:pt>
                <c:pt idx="2270">
                  <c:v>-139952.18</c:v>
                </c:pt>
                <c:pt idx="2271">
                  <c:v>-139498.14000000001</c:v>
                </c:pt>
                <c:pt idx="2272">
                  <c:v>-139739.29</c:v>
                </c:pt>
                <c:pt idx="2273">
                  <c:v>-139980.44</c:v>
                </c:pt>
                <c:pt idx="2274">
                  <c:v>-139527.03</c:v>
                </c:pt>
                <c:pt idx="2275">
                  <c:v>-139768.18</c:v>
                </c:pt>
                <c:pt idx="2276">
                  <c:v>-140009.32999999999</c:v>
                </c:pt>
                <c:pt idx="2277">
                  <c:v>-139556.45000000001</c:v>
                </c:pt>
                <c:pt idx="2278">
                  <c:v>-139797.60999999999</c:v>
                </c:pt>
                <c:pt idx="2279">
                  <c:v>-140038.76</c:v>
                </c:pt>
                <c:pt idx="2280">
                  <c:v>-139586.32</c:v>
                </c:pt>
                <c:pt idx="2281">
                  <c:v>-139827.48000000001</c:v>
                </c:pt>
                <c:pt idx="2282">
                  <c:v>-140068.63</c:v>
                </c:pt>
                <c:pt idx="2283">
                  <c:v>-139616.56</c:v>
                </c:pt>
                <c:pt idx="2284">
                  <c:v>-139857.71</c:v>
                </c:pt>
                <c:pt idx="2285">
                  <c:v>-140098.85999999999</c:v>
                </c:pt>
                <c:pt idx="2286">
                  <c:v>-139647.07999999999</c:v>
                </c:pt>
                <c:pt idx="2287">
                  <c:v>-139888.23000000001</c:v>
                </c:pt>
                <c:pt idx="2288">
                  <c:v>-140129.38</c:v>
                </c:pt>
                <c:pt idx="2289">
                  <c:v>-139677.82</c:v>
                </c:pt>
                <c:pt idx="2290">
                  <c:v>-139918.98000000001</c:v>
                </c:pt>
                <c:pt idx="2291">
                  <c:v>-140160.13</c:v>
                </c:pt>
                <c:pt idx="2292">
                  <c:v>-139708.75</c:v>
                </c:pt>
                <c:pt idx="2293">
                  <c:v>-139949.9</c:v>
                </c:pt>
                <c:pt idx="2294">
                  <c:v>-140191.04999999999</c:v>
                </c:pt>
                <c:pt idx="2295">
                  <c:v>-139739.82</c:v>
                </c:pt>
                <c:pt idx="2296">
                  <c:v>-139980.98000000001</c:v>
                </c:pt>
                <c:pt idx="2297">
                  <c:v>-140222.13</c:v>
                </c:pt>
                <c:pt idx="2298">
                  <c:v>-139771.03</c:v>
                </c:pt>
                <c:pt idx="2299">
                  <c:v>-140012.18</c:v>
                </c:pt>
                <c:pt idx="2300">
                  <c:v>-140253.34</c:v>
                </c:pt>
                <c:pt idx="2301">
                  <c:v>-139802.37</c:v>
                </c:pt>
                <c:pt idx="2302">
                  <c:v>-140043.51999999999</c:v>
                </c:pt>
                <c:pt idx="2303">
                  <c:v>-140284.68</c:v>
                </c:pt>
                <c:pt idx="2304">
                  <c:v>-139833.85999999999</c:v>
                </c:pt>
                <c:pt idx="2305">
                  <c:v>-140075.01</c:v>
                </c:pt>
                <c:pt idx="2306">
                  <c:v>-140316.16</c:v>
                </c:pt>
                <c:pt idx="2307">
                  <c:v>-139865.51</c:v>
                </c:pt>
                <c:pt idx="2308">
                  <c:v>-140106.67000000001</c:v>
                </c:pt>
                <c:pt idx="2309">
                  <c:v>-140347.82</c:v>
                </c:pt>
                <c:pt idx="2310">
                  <c:v>-139897.37</c:v>
                </c:pt>
                <c:pt idx="2311">
                  <c:v>-140138.53</c:v>
                </c:pt>
                <c:pt idx="2312">
                  <c:v>-140379.68</c:v>
                </c:pt>
                <c:pt idx="2313">
                  <c:v>-139929.48000000001</c:v>
                </c:pt>
                <c:pt idx="2314">
                  <c:v>-140170.63</c:v>
                </c:pt>
                <c:pt idx="2315">
                  <c:v>-140411.78</c:v>
                </c:pt>
                <c:pt idx="2316">
                  <c:v>-139961.87</c:v>
                </c:pt>
                <c:pt idx="2317">
                  <c:v>-140203.01999999999</c:v>
                </c:pt>
                <c:pt idx="2318">
                  <c:v>-140444.17000000001</c:v>
                </c:pt>
                <c:pt idx="2319">
                  <c:v>-139994.59</c:v>
                </c:pt>
                <c:pt idx="2320">
                  <c:v>-140235.74</c:v>
                </c:pt>
                <c:pt idx="2321">
                  <c:v>-140476.89000000001</c:v>
                </c:pt>
                <c:pt idx="2322">
                  <c:v>-140027.67000000001</c:v>
                </c:pt>
                <c:pt idx="2323">
                  <c:v>-140268.82</c:v>
                </c:pt>
                <c:pt idx="2324">
                  <c:v>-140509.98000000001</c:v>
                </c:pt>
                <c:pt idx="2325">
                  <c:v>-140061.16</c:v>
                </c:pt>
                <c:pt idx="2326">
                  <c:v>-140302.31</c:v>
                </c:pt>
                <c:pt idx="2327">
                  <c:v>-140543.46</c:v>
                </c:pt>
                <c:pt idx="2328">
                  <c:v>-140095.07</c:v>
                </c:pt>
                <c:pt idx="2329">
                  <c:v>-140336.22</c:v>
                </c:pt>
                <c:pt idx="2330">
                  <c:v>-140577.37</c:v>
                </c:pt>
                <c:pt idx="2331">
                  <c:v>-140129.42000000001</c:v>
                </c:pt>
                <c:pt idx="2332">
                  <c:v>-140370.57</c:v>
                </c:pt>
                <c:pt idx="2333">
                  <c:v>-140611.72</c:v>
                </c:pt>
                <c:pt idx="2334">
                  <c:v>-140164.21</c:v>
                </c:pt>
                <c:pt idx="2335">
                  <c:v>-140405.35999999999</c:v>
                </c:pt>
                <c:pt idx="2336">
                  <c:v>-140646.51</c:v>
                </c:pt>
                <c:pt idx="2337">
                  <c:v>-140199.44</c:v>
                </c:pt>
                <c:pt idx="2338">
                  <c:v>-140440.59</c:v>
                </c:pt>
                <c:pt idx="2339">
                  <c:v>-140681.75</c:v>
                </c:pt>
                <c:pt idx="2340">
                  <c:v>-140235.09</c:v>
                </c:pt>
                <c:pt idx="2341">
                  <c:v>-140476.24</c:v>
                </c:pt>
                <c:pt idx="2342">
                  <c:v>-140717.4</c:v>
                </c:pt>
                <c:pt idx="2343">
                  <c:v>-140271.13</c:v>
                </c:pt>
                <c:pt idx="2344">
                  <c:v>-140512.29</c:v>
                </c:pt>
                <c:pt idx="2345">
                  <c:v>-140753.44</c:v>
                </c:pt>
                <c:pt idx="2346">
                  <c:v>-140307.53</c:v>
                </c:pt>
                <c:pt idx="2347">
                  <c:v>-140548.68</c:v>
                </c:pt>
                <c:pt idx="2348">
                  <c:v>-140789.82999999999</c:v>
                </c:pt>
                <c:pt idx="2349">
                  <c:v>-140344.23000000001</c:v>
                </c:pt>
                <c:pt idx="2350">
                  <c:v>-140585.38</c:v>
                </c:pt>
                <c:pt idx="2351">
                  <c:v>-140826.53</c:v>
                </c:pt>
                <c:pt idx="2352">
                  <c:v>-140381.19</c:v>
                </c:pt>
                <c:pt idx="2353">
                  <c:v>-140622.34</c:v>
                </c:pt>
                <c:pt idx="2354">
                  <c:v>-140863.49</c:v>
                </c:pt>
                <c:pt idx="2355">
                  <c:v>-140418.35</c:v>
                </c:pt>
                <c:pt idx="2356">
                  <c:v>-140659.51</c:v>
                </c:pt>
                <c:pt idx="2357">
                  <c:v>-140900.66</c:v>
                </c:pt>
                <c:pt idx="2358">
                  <c:v>-140455.67000000001</c:v>
                </c:pt>
                <c:pt idx="2359">
                  <c:v>-140696.82</c:v>
                </c:pt>
                <c:pt idx="2360">
                  <c:v>-140937.97</c:v>
                </c:pt>
                <c:pt idx="2361">
                  <c:v>-140493.07999999999</c:v>
                </c:pt>
                <c:pt idx="2362">
                  <c:v>-140734.23000000001</c:v>
                </c:pt>
                <c:pt idx="2363">
                  <c:v>-140975.38</c:v>
                </c:pt>
                <c:pt idx="2364">
                  <c:v>-140530.54</c:v>
                </c:pt>
                <c:pt idx="2365">
                  <c:v>-140771.69</c:v>
                </c:pt>
                <c:pt idx="2366">
                  <c:v>-141012.84</c:v>
                </c:pt>
                <c:pt idx="2367">
                  <c:v>-140568</c:v>
                </c:pt>
                <c:pt idx="2368">
                  <c:v>-140809.15</c:v>
                </c:pt>
                <c:pt idx="2369">
                  <c:v>-141050.29999999999</c:v>
                </c:pt>
                <c:pt idx="2370">
                  <c:v>-140605.42000000001</c:v>
                </c:pt>
                <c:pt idx="2371">
                  <c:v>-140846.57</c:v>
                </c:pt>
                <c:pt idx="2372">
                  <c:v>-141087.73000000001</c:v>
                </c:pt>
                <c:pt idx="2373">
                  <c:v>-140642.78</c:v>
                </c:pt>
                <c:pt idx="2374">
                  <c:v>-140883.93</c:v>
                </c:pt>
                <c:pt idx="2375">
                  <c:v>-141125.07999999999</c:v>
                </c:pt>
                <c:pt idx="2376">
                  <c:v>-140680.04</c:v>
                </c:pt>
                <c:pt idx="2377">
                  <c:v>-140921.19</c:v>
                </c:pt>
                <c:pt idx="2378">
                  <c:v>-141162.34</c:v>
                </c:pt>
                <c:pt idx="2379">
                  <c:v>-140717.20000000001</c:v>
                </c:pt>
                <c:pt idx="2380">
                  <c:v>-140958.35</c:v>
                </c:pt>
                <c:pt idx="2381">
                  <c:v>-141199.5</c:v>
                </c:pt>
                <c:pt idx="2382">
                  <c:v>-140754.23999999999</c:v>
                </c:pt>
                <c:pt idx="2383">
                  <c:v>-140995.39000000001</c:v>
                </c:pt>
                <c:pt idx="2384">
                  <c:v>-141236.54</c:v>
                </c:pt>
                <c:pt idx="2385">
                  <c:v>-140791.16</c:v>
                </c:pt>
                <c:pt idx="2386">
                  <c:v>-141032.31</c:v>
                </c:pt>
                <c:pt idx="2387">
                  <c:v>-141273.46</c:v>
                </c:pt>
                <c:pt idx="2388">
                  <c:v>-140827.96</c:v>
                </c:pt>
                <c:pt idx="2389">
                  <c:v>-141069.12</c:v>
                </c:pt>
                <c:pt idx="2390">
                  <c:v>-141310.26999999999</c:v>
                </c:pt>
                <c:pt idx="2391">
                  <c:v>-140864.66</c:v>
                </c:pt>
                <c:pt idx="2392">
                  <c:v>-141105.82</c:v>
                </c:pt>
                <c:pt idx="2393">
                  <c:v>-141346.97</c:v>
                </c:pt>
                <c:pt idx="2394">
                  <c:v>-140901.26999999999</c:v>
                </c:pt>
                <c:pt idx="2395">
                  <c:v>-141142.42000000001</c:v>
                </c:pt>
                <c:pt idx="2396">
                  <c:v>-141383.57</c:v>
                </c:pt>
                <c:pt idx="2397">
                  <c:v>-140937.79</c:v>
                </c:pt>
                <c:pt idx="2398">
                  <c:v>-141178.95000000001</c:v>
                </c:pt>
                <c:pt idx="2399">
                  <c:v>-141420.1</c:v>
                </c:pt>
                <c:pt idx="2400">
                  <c:v>-140974.25</c:v>
                </c:pt>
                <c:pt idx="2401">
                  <c:v>-141215.4</c:v>
                </c:pt>
                <c:pt idx="2402">
                  <c:v>-141456.54999999999</c:v>
                </c:pt>
                <c:pt idx="2403">
                  <c:v>-141010.64000000001</c:v>
                </c:pt>
                <c:pt idx="2404">
                  <c:v>-141251.79</c:v>
                </c:pt>
                <c:pt idx="2405">
                  <c:v>-141492.94</c:v>
                </c:pt>
                <c:pt idx="2406">
                  <c:v>-141046.97</c:v>
                </c:pt>
                <c:pt idx="2407">
                  <c:v>-141288.13</c:v>
                </c:pt>
                <c:pt idx="2408">
                  <c:v>-141529.28</c:v>
                </c:pt>
                <c:pt idx="2409">
                  <c:v>-141083.26</c:v>
                </c:pt>
                <c:pt idx="2410">
                  <c:v>-141324.41</c:v>
                </c:pt>
                <c:pt idx="2411">
                  <c:v>-141565.56</c:v>
                </c:pt>
                <c:pt idx="2412">
                  <c:v>-141119.49</c:v>
                </c:pt>
                <c:pt idx="2413">
                  <c:v>-141360.65</c:v>
                </c:pt>
                <c:pt idx="2414">
                  <c:v>-141601.79999999999</c:v>
                </c:pt>
                <c:pt idx="2415">
                  <c:v>-141155.67000000001</c:v>
                </c:pt>
                <c:pt idx="2416">
                  <c:v>-141396.82</c:v>
                </c:pt>
                <c:pt idx="2417">
                  <c:v>-141637.97</c:v>
                </c:pt>
                <c:pt idx="2418">
                  <c:v>-141191.76999999999</c:v>
                </c:pt>
                <c:pt idx="2419">
                  <c:v>-141432.92000000001</c:v>
                </c:pt>
                <c:pt idx="2420">
                  <c:v>-141674.07</c:v>
                </c:pt>
                <c:pt idx="2421">
                  <c:v>-141227.78</c:v>
                </c:pt>
                <c:pt idx="2422">
                  <c:v>-141468.93</c:v>
                </c:pt>
                <c:pt idx="2423">
                  <c:v>-141710.07999999999</c:v>
                </c:pt>
                <c:pt idx="2424">
                  <c:v>-141263.67000000001</c:v>
                </c:pt>
                <c:pt idx="2425">
                  <c:v>-141504.82999999999</c:v>
                </c:pt>
                <c:pt idx="2426">
                  <c:v>-141745.98000000001</c:v>
                </c:pt>
                <c:pt idx="2427">
                  <c:v>-141299.43</c:v>
                </c:pt>
                <c:pt idx="2428">
                  <c:v>-141540.57999999999</c:v>
                </c:pt>
                <c:pt idx="2429">
                  <c:v>-141781.73000000001</c:v>
                </c:pt>
                <c:pt idx="2430">
                  <c:v>-141335.01</c:v>
                </c:pt>
                <c:pt idx="2431">
                  <c:v>-141576.16</c:v>
                </c:pt>
                <c:pt idx="2432">
                  <c:v>-141817.31</c:v>
                </c:pt>
                <c:pt idx="2433">
                  <c:v>-141370.38</c:v>
                </c:pt>
                <c:pt idx="2434">
                  <c:v>-141611.54</c:v>
                </c:pt>
                <c:pt idx="2435">
                  <c:v>-141852.69</c:v>
                </c:pt>
                <c:pt idx="2436">
                  <c:v>-141405.51999999999</c:v>
                </c:pt>
                <c:pt idx="2437">
                  <c:v>-141646.67000000001</c:v>
                </c:pt>
                <c:pt idx="2438">
                  <c:v>-141887.82</c:v>
                </c:pt>
                <c:pt idx="2439">
                  <c:v>-141440.38</c:v>
                </c:pt>
                <c:pt idx="2440">
                  <c:v>-141681.53</c:v>
                </c:pt>
                <c:pt idx="2441">
                  <c:v>-141922.68</c:v>
                </c:pt>
                <c:pt idx="2442">
                  <c:v>-141474.93</c:v>
                </c:pt>
                <c:pt idx="2443">
                  <c:v>-141716.09</c:v>
                </c:pt>
                <c:pt idx="2444">
                  <c:v>-141957.24</c:v>
                </c:pt>
                <c:pt idx="2445">
                  <c:v>-141509.15</c:v>
                </c:pt>
                <c:pt idx="2446">
                  <c:v>-141750.29999999999</c:v>
                </c:pt>
                <c:pt idx="2447">
                  <c:v>-141991.45000000001</c:v>
                </c:pt>
                <c:pt idx="2448">
                  <c:v>-141543</c:v>
                </c:pt>
                <c:pt idx="2449">
                  <c:v>-141784.15</c:v>
                </c:pt>
                <c:pt idx="2450">
                  <c:v>-142025.29999999999</c:v>
                </c:pt>
                <c:pt idx="2451">
                  <c:v>-141576.46</c:v>
                </c:pt>
                <c:pt idx="2452">
                  <c:v>-141817.60999999999</c:v>
                </c:pt>
                <c:pt idx="2453">
                  <c:v>-142058.76</c:v>
                </c:pt>
                <c:pt idx="2454">
                  <c:v>-141609.5</c:v>
                </c:pt>
                <c:pt idx="2455">
                  <c:v>-141850.66</c:v>
                </c:pt>
                <c:pt idx="2456">
                  <c:v>-142091.81</c:v>
                </c:pt>
                <c:pt idx="2457">
                  <c:v>-141642.12</c:v>
                </c:pt>
                <c:pt idx="2458">
                  <c:v>-141883.28</c:v>
                </c:pt>
                <c:pt idx="2459">
                  <c:v>-142124.43</c:v>
                </c:pt>
                <c:pt idx="2460">
                  <c:v>-141674.29999999999</c:v>
                </c:pt>
                <c:pt idx="2461">
                  <c:v>-141915.46</c:v>
                </c:pt>
                <c:pt idx="2462">
                  <c:v>-142156.60999999999</c:v>
                </c:pt>
                <c:pt idx="2463">
                  <c:v>-141706.04</c:v>
                </c:pt>
                <c:pt idx="2464">
                  <c:v>-141947.19</c:v>
                </c:pt>
                <c:pt idx="2465">
                  <c:v>-142188.34</c:v>
                </c:pt>
                <c:pt idx="2466">
                  <c:v>-141737.32</c:v>
                </c:pt>
                <c:pt idx="2467">
                  <c:v>-141978.47</c:v>
                </c:pt>
                <c:pt idx="2468">
                  <c:v>-142219.62</c:v>
                </c:pt>
                <c:pt idx="2469">
                  <c:v>-141768.15</c:v>
                </c:pt>
                <c:pt idx="2470">
                  <c:v>-142009.29999999999</c:v>
                </c:pt>
                <c:pt idx="2471">
                  <c:v>-142250.45000000001</c:v>
                </c:pt>
                <c:pt idx="2472">
                  <c:v>-141798.53</c:v>
                </c:pt>
                <c:pt idx="2473">
                  <c:v>-142039.67999999999</c:v>
                </c:pt>
                <c:pt idx="2474">
                  <c:v>-142280.82999999999</c:v>
                </c:pt>
                <c:pt idx="2475">
                  <c:v>-141828.46</c:v>
                </c:pt>
                <c:pt idx="2476">
                  <c:v>-142069.60999999999</c:v>
                </c:pt>
                <c:pt idx="2477">
                  <c:v>-142310.76999999999</c:v>
                </c:pt>
                <c:pt idx="2478">
                  <c:v>-141857.95000000001</c:v>
                </c:pt>
                <c:pt idx="2479">
                  <c:v>-142099.1</c:v>
                </c:pt>
                <c:pt idx="2480">
                  <c:v>-142340.25</c:v>
                </c:pt>
                <c:pt idx="2481">
                  <c:v>-141887</c:v>
                </c:pt>
                <c:pt idx="2482">
                  <c:v>-142128.15</c:v>
                </c:pt>
                <c:pt idx="2483">
                  <c:v>-142369.29999999999</c:v>
                </c:pt>
                <c:pt idx="2484">
                  <c:v>-141915.62</c:v>
                </c:pt>
                <c:pt idx="2485">
                  <c:v>-142156.76999999999</c:v>
                </c:pt>
                <c:pt idx="2486">
                  <c:v>-142397.92000000001</c:v>
                </c:pt>
                <c:pt idx="2487">
                  <c:v>-141943.79999999999</c:v>
                </c:pt>
                <c:pt idx="2488">
                  <c:v>-142184.95000000001</c:v>
                </c:pt>
                <c:pt idx="2489">
                  <c:v>-142426.1</c:v>
                </c:pt>
                <c:pt idx="2490">
                  <c:v>-141971.54</c:v>
                </c:pt>
                <c:pt idx="2491">
                  <c:v>-142212.69</c:v>
                </c:pt>
                <c:pt idx="2492">
                  <c:v>-142453.85</c:v>
                </c:pt>
                <c:pt idx="2493">
                  <c:v>-141998.85</c:v>
                </c:pt>
                <c:pt idx="2494">
                  <c:v>-142240</c:v>
                </c:pt>
                <c:pt idx="2495">
                  <c:v>-142481.15</c:v>
                </c:pt>
                <c:pt idx="2496">
                  <c:v>-142025.72</c:v>
                </c:pt>
                <c:pt idx="2497">
                  <c:v>-142266.87</c:v>
                </c:pt>
                <c:pt idx="2498">
                  <c:v>-142508.01999999999</c:v>
                </c:pt>
                <c:pt idx="2499">
                  <c:v>-142052.14000000001</c:v>
                </c:pt>
                <c:pt idx="2500">
                  <c:v>-142293.29</c:v>
                </c:pt>
                <c:pt idx="2501">
                  <c:v>-142534.44</c:v>
                </c:pt>
                <c:pt idx="2502">
                  <c:v>-142078.09</c:v>
                </c:pt>
                <c:pt idx="2503">
                  <c:v>-142319.25</c:v>
                </c:pt>
                <c:pt idx="2504">
                  <c:v>-142560.4</c:v>
                </c:pt>
                <c:pt idx="2505">
                  <c:v>-142103.57999999999</c:v>
                </c:pt>
                <c:pt idx="2506">
                  <c:v>-142344.73000000001</c:v>
                </c:pt>
                <c:pt idx="2507">
                  <c:v>-142585.88</c:v>
                </c:pt>
                <c:pt idx="2508">
                  <c:v>-142128.57999999999</c:v>
                </c:pt>
                <c:pt idx="2509">
                  <c:v>-142369.73000000001</c:v>
                </c:pt>
                <c:pt idx="2510">
                  <c:v>-142610.88</c:v>
                </c:pt>
                <c:pt idx="2511">
                  <c:v>-142153.07</c:v>
                </c:pt>
                <c:pt idx="2512">
                  <c:v>-142394.22</c:v>
                </c:pt>
                <c:pt idx="2513">
                  <c:v>-142635.38</c:v>
                </c:pt>
                <c:pt idx="2514">
                  <c:v>-142177.04999999999</c:v>
                </c:pt>
                <c:pt idx="2515">
                  <c:v>-142418.20000000001</c:v>
                </c:pt>
                <c:pt idx="2516">
                  <c:v>-142659.35</c:v>
                </c:pt>
                <c:pt idx="2517">
                  <c:v>-142200.48000000001</c:v>
                </c:pt>
                <c:pt idx="2518">
                  <c:v>-142441.63</c:v>
                </c:pt>
                <c:pt idx="2519">
                  <c:v>-142682.78</c:v>
                </c:pt>
                <c:pt idx="2520">
                  <c:v>-142223.35999999999</c:v>
                </c:pt>
                <c:pt idx="2521">
                  <c:v>-142464.51</c:v>
                </c:pt>
                <c:pt idx="2522">
                  <c:v>-142705.66</c:v>
                </c:pt>
                <c:pt idx="2523">
                  <c:v>-142245.66</c:v>
                </c:pt>
                <c:pt idx="2524">
                  <c:v>-142486.81</c:v>
                </c:pt>
                <c:pt idx="2525">
                  <c:v>-142727.97</c:v>
                </c:pt>
                <c:pt idx="2526">
                  <c:v>-142267.38</c:v>
                </c:pt>
                <c:pt idx="2527">
                  <c:v>-142508.53</c:v>
                </c:pt>
                <c:pt idx="2528">
                  <c:v>-142749.68</c:v>
                </c:pt>
                <c:pt idx="2529">
                  <c:v>-142288.49</c:v>
                </c:pt>
                <c:pt idx="2530">
                  <c:v>-142529.64000000001</c:v>
                </c:pt>
                <c:pt idx="2531">
                  <c:v>-142770.79</c:v>
                </c:pt>
                <c:pt idx="2532">
                  <c:v>-142308.98000000001</c:v>
                </c:pt>
                <c:pt idx="2533">
                  <c:v>-142550.14000000001</c:v>
                </c:pt>
                <c:pt idx="2534">
                  <c:v>-142791.29</c:v>
                </c:pt>
                <c:pt idx="2535">
                  <c:v>-142328.85</c:v>
                </c:pt>
                <c:pt idx="2536">
                  <c:v>-142570.01</c:v>
                </c:pt>
                <c:pt idx="2537">
                  <c:v>-142811.16</c:v>
                </c:pt>
                <c:pt idx="2538">
                  <c:v>-142348.09</c:v>
                </c:pt>
                <c:pt idx="2539">
                  <c:v>-142589.24</c:v>
                </c:pt>
                <c:pt idx="2540">
                  <c:v>-142830.39000000001</c:v>
                </c:pt>
                <c:pt idx="2541">
                  <c:v>-142366.68</c:v>
                </c:pt>
                <c:pt idx="2542">
                  <c:v>-142607.82999999999</c:v>
                </c:pt>
                <c:pt idx="2543">
                  <c:v>-142848.98000000001</c:v>
                </c:pt>
                <c:pt idx="2544">
                  <c:v>-142384.63</c:v>
                </c:pt>
                <c:pt idx="2545">
                  <c:v>-142625.78</c:v>
                </c:pt>
                <c:pt idx="2546">
                  <c:v>-142866.93</c:v>
                </c:pt>
                <c:pt idx="2547">
                  <c:v>-142401.93</c:v>
                </c:pt>
                <c:pt idx="2548">
                  <c:v>-142643.07999999999</c:v>
                </c:pt>
                <c:pt idx="2549">
                  <c:v>-142884.24</c:v>
                </c:pt>
                <c:pt idx="2550">
                  <c:v>-142418.59</c:v>
                </c:pt>
                <c:pt idx="2551">
                  <c:v>-142659.74</c:v>
                </c:pt>
                <c:pt idx="2552">
                  <c:v>-142900.89000000001</c:v>
                </c:pt>
                <c:pt idx="2553">
                  <c:v>-142434.6</c:v>
                </c:pt>
                <c:pt idx="2554">
                  <c:v>-142675.75</c:v>
                </c:pt>
                <c:pt idx="2555">
                  <c:v>-142916.9</c:v>
                </c:pt>
                <c:pt idx="2556">
                  <c:v>-142449.97</c:v>
                </c:pt>
                <c:pt idx="2557">
                  <c:v>-142691.12</c:v>
                </c:pt>
                <c:pt idx="2558">
                  <c:v>-142932.26999999999</c:v>
                </c:pt>
                <c:pt idx="2559">
                  <c:v>-142464.69</c:v>
                </c:pt>
                <c:pt idx="2560">
                  <c:v>-142705.84</c:v>
                </c:pt>
                <c:pt idx="2561">
                  <c:v>-142947</c:v>
                </c:pt>
                <c:pt idx="2562">
                  <c:v>-142478.78</c:v>
                </c:pt>
                <c:pt idx="2563">
                  <c:v>-142719.93</c:v>
                </c:pt>
                <c:pt idx="2564">
                  <c:v>-142961.07999999999</c:v>
                </c:pt>
                <c:pt idx="2565">
                  <c:v>-142492.23000000001</c:v>
                </c:pt>
                <c:pt idx="2566">
                  <c:v>-142733.38</c:v>
                </c:pt>
                <c:pt idx="2567">
                  <c:v>-142974.53</c:v>
                </c:pt>
                <c:pt idx="2568">
                  <c:v>-142505.04</c:v>
                </c:pt>
                <c:pt idx="2569">
                  <c:v>-142746.19</c:v>
                </c:pt>
                <c:pt idx="2570">
                  <c:v>-142987.35</c:v>
                </c:pt>
                <c:pt idx="2571">
                  <c:v>-142517.22</c:v>
                </c:pt>
                <c:pt idx="2572">
                  <c:v>-142758.37</c:v>
                </c:pt>
                <c:pt idx="2573">
                  <c:v>-142999.51999999999</c:v>
                </c:pt>
                <c:pt idx="2574">
                  <c:v>-142528.76</c:v>
                </c:pt>
                <c:pt idx="2575">
                  <c:v>-142769.92000000001</c:v>
                </c:pt>
                <c:pt idx="2576">
                  <c:v>-143011.07</c:v>
                </c:pt>
                <c:pt idx="2577">
                  <c:v>-142539.67000000001</c:v>
                </c:pt>
                <c:pt idx="2578">
                  <c:v>-142780.82</c:v>
                </c:pt>
                <c:pt idx="2579">
                  <c:v>-143021.97</c:v>
                </c:pt>
                <c:pt idx="2580">
                  <c:v>-142549.94</c:v>
                </c:pt>
                <c:pt idx="2581">
                  <c:v>-142791.09</c:v>
                </c:pt>
                <c:pt idx="2582">
                  <c:v>-143032.24</c:v>
                </c:pt>
                <c:pt idx="2583">
                  <c:v>-142559.56</c:v>
                </c:pt>
                <c:pt idx="2584">
                  <c:v>-142800.71</c:v>
                </c:pt>
                <c:pt idx="2585">
                  <c:v>-143041.85999999999</c:v>
                </c:pt>
                <c:pt idx="2586">
                  <c:v>-142568.53</c:v>
                </c:pt>
                <c:pt idx="2587">
                  <c:v>-142809.68</c:v>
                </c:pt>
                <c:pt idx="2588">
                  <c:v>-143050.84</c:v>
                </c:pt>
                <c:pt idx="2589">
                  <c:v>-142576.85</c:v>
                </c:pt>
                <c:pt idx="2590">
                  <c:v>-142818</c:v>
                </c:pt>
                <c:pt idx="2591">
                  <c:v>-143059.16</c:v>
                </c:pt>
                <c:pt idx="2592">
                  <c:v>-142584.51</c:v>
                </c:pt>
                <c:pt idx="2593">
                  <c:v>-142825.66</c:v>
                </c:pt>
                <c:pt idx="2594">
                  <c:v>-143066.82</c:v>
                </c:pt>
                <c:pt idx="2595">
                  <c:v>-142591.5</c:v>
                </c:pt>
                <c:pt idx="2596">
                  <c:v>-142832.66</c:v>
                </c:pt>
                <c:pt idx="2597">
                  <c:v>-143073.81</c:v>
                </c:pt>
                <c:pt idx="2598">
                  <c:v>-142597.82999999999</c:v>
                </c:pt>
                <c:pt idx="2599">
                  <c:v>-142838.98000000001</c:v>
                </c:pt>
                <c:pt idx="2600">
                  <c:v>-143080.13</c:v>
                </c:pt>
                <c:pt idx="2601">
                  <c:v>-142603.47</c:v>
                </c:pt>
                <c:pt idx="2602">
                  <c:v>-142844.62</c:v>
                </c:pt>
                <c:pt idx="2603">
                  <c:v>-143085.76999999999</c:v>
                </c:pt>
                <c:pt idx="2604">
                  <c:v>-142608.43</c:v>
                </c:pt>
                <c:pt idx="2605">
                  <c:v>-142849.57999999999</c:v>
                </c:pt>
                <c:pt idx="2606">
                  <c:v>-143090.73000000001</c:v>
                </c:pt>
                <c:pt idx="2607">
                  <c:v>-142612.70000000001</c:v>
                </c:pt>
                <c:pt idx="2608">
                  <c:v>-142853.85</c:v>
                </c:pt>
                <c:pt idx="2609">
                  <c:v>-143095.01</c:v>
                </c:pt>
                <c:pt idx="2610">
                  <c:v>-142616.28</c:v>
                </c:pt>
                <c:pt idx="2611">
                  <c:v>-142857.44</c:v>
                </c:pt>
                <c:pt idx="2612">
                  <c:v>-143098.59</c:v>
                </c:pt>
                <c:pt idx="2613">
                  <c:v>-142619.17000000001</c:v>
                </c:pt>
                <c:pt idx="2614">
                  <c:v>-142860.32999999999</c:v>
                </c:pt>
                <c:pt idx="2615">
                  <c:v>-143101.48000000001</c:v>
                </c:pt>
                <c:pt idx="2616">
                  <c:v>-142621.37</c:v>
                </c:pt>
                <c:pt idx="2617">
                  <c:v>-142862.51999999999</c:v>
                </c:pt>
                <c:pt idx="2618">
                  <c:v>-143103.67000000001</c:v>
                </c:pt>
                <c:pt idx="2619">
                  <c:v>-142622.87</c:v>
                </c:pt>
                <c:pt idx="2620">
                  <c:v>-142864.03</c:v>
                </c:pt>
                <c:pt idx="2621">
                  <c:v>-143105.18</c:v>
                </c:pt>
                <c:pt idx="2622">
                  <c:v>-142623.69</c:v>
                </c:pt>
                <c:pt idx="2623">
                  <c:v>-142864.84</c:v>
                </c:pt>
                <c:pt idx="2624">
                  <c:v>-143105.99</c:v>
                </c:pt>
                <c:pt idx="2625">
                  <c:v>-142623.81</c:v>
                </c:pt>
                <c:pt idx="2626">
                  <c:v>-142864.97</c:v>
                </c:pt>
                <c:pt idx="2627">
                  <c:v>-143106.12</c:v>
                </c:pt>
                <c:pt idx="2628">
                  <c:v>-142623.26</c:v>
                </c:pt>
                <c:pt idx="2629">
                  <c:v>-142864.41</c:v>
                </c:pt>
                <c:pt idx="2630">
                  <c:v>-143105.56</c:v>
                </c:pt>
                <c:pt idx="2631">
                  <c:v>-142622.01999999999</c:v>
                </c:pt>
                <c:pt idx="2632">
                  <c:v>-142863.18</c:v>
                </c:pt>
                <c:pt idx="2633">
                  <c:v>-143104.32999999999</c:v>
                </c:pt>
                <c:pt idx="2634">
                  <c:v>-142620.12</c:v>
                </c:pt>
                <c:pt idx="2635">
                  <c:v>-142861.26999999999</c:v>
                </c:pt>
                <c:pt idx="2636">
                  <c:v>-143102.42000000001</c:v>
                </c:pt>
                <c:pt idx="2637">
                  <c:v>-142617.54999999999</c:v>
                </c:pt>
                <c:pt idx="2638">
                  <c:v>-142858.70000000001</c:v>
                </c:pt>
                <c:pt idx="2639">
                  <c:v>-143099.85</c:v>
                </c:pt>
                <c:pt idx="2640">
                  <c:v>-142614.32</c:v>
                </c:pt>
                <c:pt idx="2641">
                  <c:v>-142855.48000000001</c:v>
                </c:pt>
                <c:pt idx="2642">
                  <c:v>-143096.63</c:v>
                </c:pt>
                <c:pt idx="2643">
                  <c:v>-142610.45000000001</c:v>
                </c:pt>
                <c:pt idx="2644">
                  <c:v>-142851.6</c:v>
                </c:pt>
                <c:pt idx="2645">
                  <c:v>-143092.75</c:v>
                </c:pt>
                <c:pt idx="2646">
                  <c:v>-142605.93</c:v>
                </c:pt>
                <c:pt idx="2647">
                  <c:v>-142847.07999999999</c:v>
                </c:pt>
                <c:pt idx="2648">
                  <c:v>-143088.23000000001</c:v>
                </c:pt>
                <c:pt idx="2649">
                  <c:v>-142600.76999999999</c:v>
                </c:pt>
                <c:pt idx="2650">
                  <c:v>-142841.92000000001</c:v>
                </c:pt>
                <c:pt idx="2651">
                  <c:v>-143083.07</c:v>
                </c:pt>
                <c:pt idx="2652">
                  <c:v>-142594.98000000001</c:v>
                </c:pt>
                <c:pt idx="2653">
                  <c:v>-142836.14000000001</c:v>
                </c:pt>
                <c:pt idx="2654">
                  <c:v>-143077.29</c:v>
                </c:pt>
                <c:pt idx="2655">
                  <c:v>-142588.57</c:v>
                </c:pt>
                <c:pt idx="2656">
                  <c:v>-142829.72</c:v>
                </c:pt>
                <c:pt idx="2657">
                  <c:v>-143070.88</c:v>
                </c:pt>
                <c:pt idx="2658">
                  <c:v>-142581.54</c:v>
                </c:pt>
                <c:pt idx="2659">
                  <c:v>-142822.69</c:v>
                </c:pt>
                <c:pt idx="2660">
                  <c:v>-143063.84</c:v>
                </c:pt>
                <c:pt idx="2661">
                  <c:v>-142573.89000000001</c:v>
                </c:pt>
                <c:pt idx="2662">
                  <c:v>-142815.04000000001</c:v>
                </c:pt>
                <c:pt idx="2663">
                  <c:v>-143056.20000000001</c:v>
                </c:pt>
                <c:pt idx="2664">
                  <c:v>-142565.63</c:v>
                </c:pt>
                <c:pt idx="2665">
                  <c:v>-142806.79</c:v>
                </c:pt>
                <c:pt idx="2666">
                  <c:v>-143047.94</c:v>
                </c:pt>
                <c:pt idx="2667">
                  <c:v>-142556.76999999999</c:v>
                </c:pt>
                <c:pt idx="2668">
                  <c:v>-142797.92000000001</c:v>
                </c:pt>
                <c:pt idx="2669">
                  <c:v>-143039.07</c:v>
                </c:pt>
                <c:pt idx="2670">
                  <c:v>-142547.29999999999</c:v>
                </c:pt>
                <c:pt idx="2671">
                  <c:v>-142788.45000000001</c:v>
                </c:pt>
                <c:pt idx="2672">
                  <c:v>-143029.6</c:v>
                </c:pt>
                <c:pt idx="2673">
                  <c:v>-142537.22</c:v>
                </c:pt>
                <c:pt idx="2674">
                  <c:v>-142778.38</c:v>
                </c:pt>
                <c:pt idx="2675">
                  <c:v>-143019.53</c:v>
                </c:pt>
                <c:pt idx="2676">
                  <c:v>-142526.54999999999</c:v>
                </c:pt>
                <c:pt idx="2677">
                  <c:v>-142767.71</c:v>
                </c:pt>
                <c:pt idx="2678">
                  <c:v>-143008.85999999999</c:v>
                </c:pt>
                <c:pt idx="2679">
                  <c:v>-142515.29</c:v>
                </c:pt>
                <c:pt idx="2680">
                  <c:v>-142756.44</c:v>
                </c:pt>
                <c:pt idx="2681">
                  <c:v>-142997.59</c:v>
                </c:pt>
                <c:pt idx="2682">
                  <c:v>-142503.42000000001</c:v>
                </c:pt>
                <c:pt idx="2683">
                  <c:v>-142744.57999999999</c:v>
                </c:pt>
                <c:pt idx="2684">
                  <c:v>-142985.73000000001</c:v>
                </c:pt>
                <c:pt idx="2685">
                  <c:v>-142490.97</c:v>
                </c:pt>
                <c:pt idx="2686">
                  <c:v>-142732.13</c:v>
                </c:pt>
                <c:pt idx="2687">
                  <c:v>-142973.28</c:v>
                </c:pt>
                <c:pt idx="2688">
                  <c:v>-142477.94</c:v>
                </c:pt>
                <c:pt idx="2689">
                  <c:v>-142719.09</c:v>
                </c:pt>
                <c:pt idx="2690">
                  <c:v>-142960.24</c:v>
                </c:pt>
                <c:pt idx="2691">
                  <c:v>-142464.32000000001</c:v>
                </c:pt>
                <c:pt idx="2692">
                  <c:v>-142705.47</c:v>
                </c:pt>
                <c:pt idx="2693">
                  <c:v>-142946.62</c:v>
                </c:pt>
                <c:pt idx="2694">
                  <c:v>-142450.12</c:v>
                </c:pt>
                <c:pt idx="2695">
                  <c:v>-142691.26999999999</c:v>
                </c:pt>
                <c:pt idx="2696">
                  <c:v>-142932.43</c:v>
                </c:pt>
                <c:pt idx="2697">
                  <c:v>-142435.35</c:v>
                </c:pt>
                <c:pt idx="2698">
                  <c:v>-142676.51</c:v>
                </c:pt>
                <c:pt idx="2699">
                  <c:v>-142917.66</c:v>
                </c:pt>
                <c:pt idx="2700">
                  <c:v>-142420.01999999999</c:v>
                </c:pt>
                <c:pt idx="2701">
                  <c:v>-142661.17000000001</c:v>
                </c:pt>
                <c:pt idx="2702">
                  <c:v>-142902.32999999999</c:v>
                </c:pt>
                <c:pt idx="2703">
                  <c:v>-142404.13</c:v>
                </c:pt>
                <c:pt idx="2704">
                  <c:v>-142645.28</c:v>
                </c:pt>
                <c:pt idx="2705">
                  <c:v>-142886.44</c:v>
                </c:pt>
                <c:pt idx="2706">
                  <c:v>-142387.69</c:v>
                </c:pt>
                <c:pt idx="2707">
                  <c:v>-142628.84</c:v>
                </c:pt>
                <c:pt idx="2708">
                  <c:v>-142869.99</c:v>
                </c:pt>
                <c:pt idx="2709">
                  <c:v>-142370.71</c:v>
                </c:pt>
                <c:pt idx="2710">
                  <c:v>-142611.85999999999</c:v>
                </c:pt>
                <c:pt idx="2711">
                  <c:v>-142853.01</c:v>
                </c:pt>
                <c:pt idx="2712">
                  <c:v>-142353.19</c:v>
                </c:pt>
                <c:pt idx="2713">
                  <c:v>-142594.34</c:v>
                </c:pt>
                <c:pt idx="2714">
                  <c:v>-142835.5</c:v>
                </c:pt>
                <c:pt idx="2715">
                  <c:v>-142335.15</c:v>
                </c:pt>
                <c:pt idx="2716">
                  <c:v>-142576.29999999999</c:v>
                </c:pt>
                <c:pt idx="2717">
                  <c:v>-142817.46</c:v>
                </c:pt>
                <c:pt idx="2718">
                  <c:v>-142316.6</c:v>
                </c:pt>
                <c:pt idx="2719">
                  <c:v>-142557.75</c:v>
                </c:pt>
                <c:pt idx="2720">
                  <c:v>-142798.9</c:v>
                </c:pt>
                <c:pt idx="2721">
                  <c:v>-142297.54</c:v>
                </c:pt>
                <c:pt idx="2722">
                  <c:v>-142538.69</c:v>
                </c:pt>
                <c:pt idx="2723">
                  <c:v>-142779.84</c:v>
                </c:pt>
                <c:pt idx="2724">
                  <c:v>-142277.99</c:v>
                </c:pt>
                <c:pt idx="2725">
                  <c:v>-142519.14000000001</c:v>
                </c:pt>
                <c:pt idx="2726">
                  <c:v>-142760.29</c:v>
                </c:pt>
                <c:pt idx="2727">
                  <c:v>-142257.95000000001</c:v>
                </c:pt>
                <c:pt idx="2728">
                  <c:v>-142499.1</c:v>
                </c:pt>
                <c:pt idx="2729">
                  <c:v>-142740.25</c:v>
                </c:pt>
                <c:pt idx="2730">
                  <c:v>-142237.44</c:v>
                </c:pt>
                <c:pt idx="2731">
                  <c:v>-142478.59</c:v>
                </c:pt>
                <c:pt idx="2732">
                  <c:v>-142719.74</c:v>
                </c:pt>
                <c:pt idx="2733">
                  <c:v>-142216.46</c:v>
                </c:pt>
                <c:pt idx="2734">
                  <c:v>-142457.60999999999</c:v>
                </c:pt>
                <c:pt idx="2735">
                  <c:v>-142698.76</c:v>
                </c:pt>
                <c:pt idx="2736">
                  <c:v>-142195.03</c:v>
                </c:pt>
                <c:pt idx="2737">
                  <c:v>-142436.18</c:v>
                </c:pt>
                <c:pt idx="2738">
                  <c:v>-142677.32999999999</c:v>
                </c:pt>
                <c:pt idx="2739">
                  <c:v>-142173.15</c:v>
                </c:pt>
                <c:pt idx="2740">
                  <c:v>-142414.29999999999</c:v>
                </c:pt>
                <c:pt idx="2741">
                  <c:v>-142655.45000000001</c:v>
                </c:pt>
                <c:pt idx="2742">
                  <c:v>-142150.82999999999</c:v>
                </c:pt>
                <c:pt idx="2743">
                  <c:v>-142391.98000000001</c:v>
                </c:pt>
                <c:pt idx="2744">
                  <c:v>-142633.13</c:v>
                </c:pt>
                <c:pt idx="2745">
                  <c:v>-142128.07999999999</c:v>
                </c:pt>
                <c:pt idx="2746">
                  <c:v>-142369.24</c:v>
                </c:pt>
                <c:pt idx="2747">
                  <c:v>-142610.39000000001</c:v>
                </c:pt>
                <c:pt idx="2748">
                  <c:v>-142104.92000000001</c:v>
                </c:pt>
                <c:pt idx="2749">
                  <c:v>-142346.07</c:v>
                </c:pt>
                <c:pt idx="2750">
                  <c:v>-142587.22</c:v>
                </c:pt>
                <c:pt idx="2751">
                  <c:v>-142081.35</c:v>
                </c:pt>
                <c:pt idx="2752">
                  <c:v>-142322.5</c:v>
                </c:pt>
                <c:pt idx="2753">
                  <c:v>-142563.65</c:v>
                </c:pt>
                <c:pt idx="2754">
                  <c:v>-142057.37</c:v>
                </c:pt>
                <c:pt idx="2755">
                  <c:v>-142298.51999999999</c:v>
                </c:pt>
                <c:pt idx="2756">
                  <c:v>-142539.67000000001</c:v>
                </c:pt>
                <c:pt idx="2757">
                  <c:v>-142033</c:v>
                </c:pt>
                <c:pt idx="2758">
                  <c:v>-142274.15</c:v>
                </c:pt>
                <c:pt idx="2759">
                  <c:v>-142515.29999999999</c:v>
                </c:pt>
                <c:pt idx="2760">
                  <c:v>-142008.25</c:v>
                </c:pt>
                <c:pt idx="2761">
                  <c:v>-142249.4</c:v>
                </c:pt>
                <c:pt idx="2762">
                  <c:v>-142490.54999999999</c:v>
                </c:pt>
                <c:pt idx="2763">
                  <c:v>-141983.12</c:v>
                </c:pt>
                <c:pt idx="2764">
                  <c:v>-142224.26999999999</c:v>
                </c:pt>
                <c:pt idx="2765">
                  <c:v>-142465.42000000001</c:v>
                </c:pt>
                <c:pt idx="2766">
                  <c:v>-141957.63</c:v>
                </c:pt>
                <c:pt idx="2767">
                  <c:v>-142198.78</c:v>
                </c:pt>
                <c:pt idx="2768">
                  <c:v>-142439.93</c:v>
                </c:pt>
                <c:pt idx="2769">
                  <c:v>-141931.78</c:v>
                </c:pt>
                <c:pt idx="2770">
                  <c:v>-142172.93</c:v>
                </c:pt>
                <c:pt idx="2771">
                  <c:v>-142414.07999999999</c:v>
                </c:pt>
                <c:pt idx="2772">
                  <c:v>-141905.57999999999</c:v>
                </c:pt>
                <c:pt idx="2773">
                  <c:v>-142146.74</c:v>
                </c:pt>
                <c:pt idx="2774">
                  <c:v>-142387.89000000001</c:v>
                </c:pt>
                <c:pt idx="2775">
                  <c:v>-141879.04999999999</c:v>
                </c:pt>
                <c:pt idx="2776">
                  <c:v>-142120.21</c:v>
                </c:pt>
                <c:pt idx="2777">
                  <c:v>-142361.35999999999</c:v>
                </c:pt>
                <c:pt idx="2778">
                  <c:v>-141852.20000000001</c:v>
                </c:pt>
                <c:pt idx="2779">
                  <c:v>-142093.35</c:v>
                </c:pt>
                <c:pt idx="2780">
                  <c:v>-142334.5</c:v>
                </c:pt>
                <c:pt idx="2781">
                  <c:v>-141825.03</c:v>
                </c:pt>
                <c:pt idx="2782">
                  <c:v>-142066.19</c:v>
                </c:pt>
                <c:pt idx="2783">
                  <c:v>-142307.34</c:v>
                </c:pt>
                <c:pt idx="2784">
                  <c:v>-141797.57</c:v>
                </c:pt>
                <c:pt idx="2785">
                  <c:v>-142038.72</c:v>
                </c:pt>
                <c:pt idx="2786">
                  <c:v>-142279.87</c:v>
                </c:pt>
                <c:pt idx="2787">
                  <c:v>-141769.81</c:v>
                </c:pt>
                <c:pt idx="2788">
                  <c:v>-142010.96</c:v>
                </c:pt>
                <c:pt idx="2789">
                  <c:v>-142252.10999999999</c:v>
                </c:pt>
                <c:pt idx="2790">
                  <c:v>-141741.78</c:v>
                </c:pt>
                <c:pt idx="2791">
                  <c:v>-141982.93</c:v>
                </c:pt>
                <c:pt idx="2792">
                  <c:v>-142224.07999999999</c:v>
                </c:pt>
                <c:pt idx="2793">
                  <c:v>-141713.48000000001</c:v>
                </c:pt>
                <c:pt idx="2794">
                  <c:v>-141954.63</c:v>
                </c:pt>
                <c:pt idx="2795">
                  <c:v>-142195.78</c:v>
                </c:pt>
                <c:pt idx="2796">
                  <c:v>-141684.93</c:v>
                </c:pt>
                <c:pt idx="2797">
                  <c:v>-141926.07999999999</c:v>
                </c:pt>
                <c:pt idx="2798">
                  <c:v>-142167.23000000001</c:v>
                </c:pt>
                <c:pt idx="2799">
                  <c:v>-141656.14000000001</c:v>
                </c:pt>
                <c:pt idx="2800">
                  <c:v>-141897.29</c:v>
                </c:pt>
                <c:pt idx="2801">
                  <c:v>-142138.45000000001</c:v>
                </c:pt>
                <c:pt idx="2802">
                  <c:v>-141627.13</c:v>
                </c:pt>
                <c:pt idx="2803">
                  <c:v>-141868.28</c:v>
                </c:pt>
                <c:pt idx="2804">
                  <c:v>-142109.43</c:v>
                </c:pt>
                <c:pt idx="2805">
                  <c:v>-141597.9</c:v>
                </c:pt>
                <c:pt idx="2806">
                  <c:v>-141839.04999999999</c:v>
                </c:pt>
                <c:pt idx="2807">
                  <c:v>-142080.21</c:v>
                </c:pt>
                <c:pt idx="2808">
                  <c:v>-141568.48000000001</c:v>
                </c:pt>
                <c:pt idx="2809">
                  <c:v>-141809.63</c:v>
                </c:pt>
                <c:pt idx="2810">
                  <c:v>-142050.78</c:v>
                </c:pt>
                <c:pt idx="2811">
                  <c:v>-141538.87</c:v>
                </c:pt>
                <c:pt idx="2812">
                  <c:v>-141780.01999999999</c:v>
                </c:pt>
                <c:pt idx="2813">
                  <c:v>-142021.17000000001</c:v>
                </c:pt>
                <c:pt idx="2814">
                  <c:v>-141509.07999999999</c:v>
                </c:pt>
                <c:pt idx="2815">
                  <c:v>-141750.23000000001</c:v>
                </c:pt>
                <c:pt idx="2816">
                  <c:v>-141991.38</c:v>
                </c:pt>
                <c:pt idx="2817">
                  <c:v>-141479.13</c:v>
                </c:pt>
                <c:pt idx="2818">
                  <c:v>-141720.28</c:v>
                </c:pt>
                <c:pt idx="2819">
                  <c:v>-141961.43</c:v>
                </c:pt>
                <c:pt idx="2820">
                  <c:v>-141449.03</c:v>
                </c:pt>
                <c:pt idx="2821">
                  <c:v>-141690.19</c:v>
                </c:pt>
                <c:pt idx="2822">
                  <c:v>-141931.34</c:v>
                </c:pt>
                <c:pt idx="2823">
                  <c:v>-141418.79999999999</c:v>
                </c:pt>
                <c:pt idx="2824">
                  <c:v>-141659.95000000001</c:v>
                </c:pt>
                <c:pt idx="2825">
                  <c:v>-141901.1</c:v>
                </c:pt>
                <c:pt idx="2826">
                  <c:v>-141388.44</c:v>
                </c:pt>
                <c:pt idx="2827">
                  <c:v>-141629.59</c:v>
                </c:pt>
                <c:pt idx="2828">
                  <c:v>-141870.74</c:v>
                </c:pt>
                <c:pt idx="2829">
                  <c:v>-141357.97</c:v>
                </c:pt>
                <c:pt idx="2830">
                  <c:v>-141599.12</c:v>
                </c:pt>
                <c:pt idx="2831">
                  <c:v>-141840.26999999999</c:v>
                </c:pt>
                <c:pt idx="2832">
                  <c:v>-141327.39000000001</c:v>
                </c:pt>
                <c:pt idx="2833">
                  <c:v>-141568.54999999999</c:v>
                </c:pt>
                <c:pt idx="2834">
                  <c:v>-141809.70000000001</c:v>
                </c:pt>
                <c:pt idx="2835">
                  <c:v>-141296.73000000001</c:v>
                </c:pt>
                <c:pt idx="2836">
                  <c:v>-141537.88</c:v>
                </c:pt>
                <c:pt idx="2837">
                  <c:v>-141779.04</c:v>
                </c:pt>
                <c:pt idx="2838">
                  <c:v>-141265.99</c:v>
                </c:pt>
                <c:pt idx="2839">
                  <c:v>-141507.14000000001</c:v>
                </c:pt>
                <c:pt idx="2840">
                  <c:v>-141748.29</c:v>
                </c:pt>
                <c:pt idx="2841">
                  <c:v>-141235.18</c:v>
                </c:pt>
                <c:pt idx="2842">
                  <c:v>-141476.32999999999</c:v>
                </c:pt>
                <c:pt idx="2843">
                  <c:v>-141717.49</c:v>
                </c:pt>
                <c:pt idx="2844">
                  <c:v>-141204.32</c:v>
                </c:pt>
                <c:pt idx="2845">
                  <c:v>-141445.47</c:v>
                </c:pt>
                <c:pt idx="2846">
                  <c:v>-141686.62</c:v>
                </c:pt>
                <c:pt idx="2847">
                  <c:v>-141173.41</c:v>
                </c:pt>
                <c:pt idx="2848">
                  <c:v>-141414.56</c:v>
                </c:pt>
                <c:pt idx="2849">
                  <c:v>-141655.71</c:v>
                </c:pt>
                <c:pt idx="2850">
                  <c:v>-141142.47</c:v>
                </c:pt>
                <c:pt idx="2851">
                  <c:v>-141383.62</c:v>
                </c:pt>
                <c:pt idx="2852">
                  <c:v>-141624.78</c:v>
                </c:pt>
                <c:pt idx="2853">
                  <c:v>-141111.51</c:v>
                </c:pt>
                <c:pt idx="2854">
                  <c:v>-141352.67000000001</c:v>
                </c:pt>
                <c:pt idx="2855">
                  <c:v>-141593.82</c:v>
                </c:pt>
                <c:pt idx="2856">
                  <c:v>-141080.54999999999</c:v>
                </c:pt>
                <c:pt idx="2857">
                  <c:v>-141321.70000000001</c:v>
                </c:pt>
                <c:pt idx="2858">
                  <c:v>-141562.85</c:v>
                </c:pt>
                <c:pt idx="2859">
                  <c:v>-141049.57999999999</c:v>
                </c:pt>
                <c:pt idx="2860">
                  <c:v>-141290.74</c:v>
                </c:pt>
                <c:pt idx="2861">
                  <c:v>-141531.89000000001</c:v>
                </c:pt>
                <c:pt idx="2862">
                  <c:v>-141018.64000000001</c:v>
                </c:pt>
                <c:pt idx="2863">
                  <c:v>-141259.79</c:v>
                </c:pt>
                <c:pt idx="2864">
                  <c:v>-141500.94</c:v>
                </c:pt>
                <c:pt idx="2865">
                  <c:v>-140987.72</c:v>
                </c:pt>
                <c:pt idx="2866">
                  <c:v>-141228.87</c:v>
                </c:pt>
                <c:pt idx="2867">
                  <c:v>-141470.01999999999</c:v>
                </c:pt>
                <c:pt idx="2868">
                  <c:v>-140956.84</c:v>
                </c:pt>
                <c:pt idx="2869">
                  <c:v>-141198</c:v>
                </c:pt>
                <c:pt idx="2870">
                  <c:v>-141439.15</c:v>
                </c:pt>
                <c:pt idx="2871">
                  <c:v>-140926.01999999999</c:v>
                </c:pt>
                <c:pt idx="2872">
                  <c:v>-141167.17000000001</c:v>
                </c:pt>
                <c:pt idx="2873">
                  <c:v>-141408.32999999999</c:v>
                </c:pt>
                <c:pt idx="2874">
                  <c:v>-140895.26</c:v>
                </c:pt>
                <c:pt idx="2875">
                  <c:v>-141136.42000000001</c:v>
                </c:pt>
                <c:pt idx="2876">
                  <c:v>-141377.57</c:v>
                </c:pt>
                <c:pt idx="2877">
                  <c:v>-140864.59</c:v>
                </c:pt>
                <c:pt idx="2878">
                  <c:v>-141105.74</c:v>
                </c:pt>
                <c:pt idx="2879">
                  <c:v>-141346.89000000001</c:v>
                </c:pt>
                <c:pt idx="2880">
                  <c:v>-140834</c:v>
                </c:pt>
                <c:pt idx="2881">
                  <c:v>-141075.15</c:v>
                </c:pt>
                <c:pt idx="2882">
                  <c:v>-141316.29999999999</c:v>
                </c:pt>
                <c:pt idx="2883">
                  <c:v>-140803.51999999999</c:v>
                </c:pt>
                <c:pt idx="2884">
                  <c:v>-141044.67000000001</c:v>
                </c:pt>
                <c:pt idx="2885">
                  <c:v>-141285.82</c:v>
                </c:pt>
                <c:pt idx="2886">
                  <c:v>-140773.15</c:v>
                </c:pt>
                <c:pt idx="2887">
                  <c:v>-141014.29999999999</c:v>
                </c:pt>
                <c:pt idx="2888">
                  <c:v>-141255.46</c:v>
                </c:pt>
                <c:pt idx="2889">
                  <c:v>-140742.92000000001</c:v>
                </c:pt>
                <c:pt idx="2890">
                  <c:v>-140984.07</c:v>
                </c:pt>
                <c:pt idx="2891">
                  <c:v>-141225.22</c:v>
                </c:pt>
                <c:pt idx="2892">
                  <c:v>-140712.82</c:v>
                </c:pt>
                <c:pt idx="2893">
                  <c:v>-140953.97</c:v>
                </c:pt>
                <c:pt idx="2894">
                  <c:v>-141195.12</c:v>
                </c:pt>
                <c:pt idx="2895">
                  <c:v>-140682.88</c:v>
                </c:pt>
                <c:pt idx="2896">
                  <c:v>-140924.03</c:v>
                </c:pt>
                <c:pt idx="2897">
                  <c:v>-141165.18</c:v>
                </c:pt>
                <c:pt idx="2898">
                  <c:v>-140653.1</c:v>
                </c:pt>
                <c:pt idx="2899">
                  <c:v>-140894.25</c:v>
                </c:pt>
                <c:pt idx="2900">
                  <c:v>-141135.41</c:v>
                </c:pt>
                <c:pt idx="2901">
                  <c:v>-140623.5</c:v>
                </c:pt>
                <c:pt idx="2902">
                  <c:v>-140864.66</c:v>
                </c:pt>
                <c:pt idx="2903">
                  <c:v>-141105.81</c:v>
                </c:pt>
                <c:pt idx="2904">
                  <c:v>-140594.09</c:v>
                </c:pt>
                <c:pt idx="2905">
                  <c:v>-140835.25</c:v>
                </c:pt>
                <c:pt idx="2906">
                  <c:v>-141076.4</c:v>
                </c:pt>
                <c:pt idx="2907">
                  <c:v>-140564.89000000001</c:v>
                </c:pt>
                <c:pt idx="2908">
                  <c:v>-140806.04</c:v>
                </c:pt>
                <c:pt idx="2909">
                  <c:v>-141047.19</c:v>
                </c:pt>
                <c:pt idx="2910">
                  <c:v>-140535.89000000001</c:v>
                </c:pt>
                <c:pt idx="2911">
                  <c:v>-140777.04</c:v>
                </c:pt>
                <c:pt idx="2912">
                  <c:v>-141018.19</c:v>
                </c:pt>
                <c:pt idx="2913">
                  <c:v>-140507.10999999999</c:v>
                </c:pt>
                <c:pt idx="2914">
                  <c:v>-140748.26999999999</c:v>
                </c:pt>
                <c:pt idx="2915">
                  <c:v>-140989.42000000001</c:v>
                </c:pt>
                <c:pt idx="2916">
                  <c:v>-140478.57</c:v>
                </c:pt>
                <c:pt idx="2917">
                  <c:v>-140719.73000000001</c:v>
                </c:pt>
                <c:pt idx="2918">
                  <c:v>-140960.88</c:v>
                </c:pt>
                <c:pt idx="2919">
                  <c:v>-140450.28</c:v>
                </c:pt>
                <c:pt idx="2920">
                  <c:v>-140691.43</c:v>
                </c:pt>
                <c:pt idx="2921">
                  <c:v>-140932.57999999999</c:v>
                </c:pt>
                <c:pt idx="2922">
                  <c:v>-140422.24</c:v>
                </c:pt>
                <c:pt idx="2923">
                  <c:v>-140663.39000000001</c:v>
                </c:pt>
                <c:pt idx="2924">
                  <c:v>-140904.54999999999</c:v>
                </c:pt>
                <c:pt idx="2925">
                  <c:v>-140394.47</c:v>
                </c:pt>
                <c:pt idx="2926">
                  <c:v>-140635.62</c:v>
                </c:pt>
                <c:pt idx="2927">
                  <c:v>-140876.76999999999</c:v>
                </c:pt>
                <c:pt idx="2928">
                  <c:v>-140366.98000000001</c:v>
                </c:pt>
                <c:pt idx="2929">
                  <c:v>-140608.13</c:v>
                </c:pt>
                <c:pt idx="2930">
                  <c:v>-140849.28</c:v>
                </c:pt>
                <c:pt idx="2931">
                  <c:v>-140339.76999999999</c:v>
                </c:pt>
                <c:pt idx="2932">
                  <c:v>-140580.92000000001</c:v>
                </c:pt>
                <c:pt idx="2933">
                  <c:v>-140822.07</c:v>
                </c:pt>
                <c:pt idx="2934">
                  <c:v>-140312.85999999999</c:v>
                </c:pt>
                <c:pt idx="2935">
                  <c:v>-140554.01</c:v>
                </c:pt>
                <c:pt idx="2936">
                  <c:v>-140795.16</c:v>
                </c:pt>
                <c:pt idx="2937">
                  <c:v>-140286.26</c:v>
                </c:pt>
                <c:pt idx="2938">
                  <c:v>-140527.41</c:v>
                </c:pt>
                <c:pt idx="2939">
                  <c:v>-140768.56</c:v>
                </c:pt>
                <c:pt idx="2940">
                  <c:v>-140259.98000000001</c:v>
                </c:pt>
                <c:pt idx="2941">
                  <c:v>-140501.13</c:v>
                </c:pt>
                <c:pt idx="2942">
                  <c:v>-140742.28</c:v>
                </c:pt>
                <c:pt idx="2943">
                  <c:v>-140234.03</c:v>
                </c:pt>
                <c:pt idx="2944">
                  <c:v>-140475.18</c:v>
                </c:pt>
                <c:pt idx="2945">
                  <c:v>-140716.32999999999</c:v>
                </c:pt>
                <c:pt idx="2946">
                  <c:v>-140208.42000000001</c:v>
                </c:pt>
                <c:pt idx="2947">
                  <c:v>-140449.57</c:v>
                </c:pt>
                <c:pt idx="2948">
                  <c:v>-140690.72</c:v>
                </c:pt>
                <c:pt idx="2949">
                  <c:v>-140183.15</c:v>
                </c:pt>
                <c:pt idx="2950">
                  <c:v>-140424.29999999999</c:v>
                </c:pt>
                <c:pt idx="2951">
                  <c:v>-140665.46</c:v>
                </c:pt>
                <c:pt idx="2952">
                  <c:v>-140158.25</c:v>
                </c:pt>
                <c:pt idx="2953">
                  <c:v>-140399.4</c:v>
                </c:pt>
                <c:pt idx="2954">
                  <c:v>-140640.54999999999</c:v>
                </c:pt>
                <c:pt idx="2955">
                  <c:v>-140133.71</c:v>
                </c:pt>
                <c:pt idx="2956">
                  <c:v>-140374.87</c:v>
                </c:pt>
                <c:pt idx="2957">
                  <c:v>-140616.01999999999</c:v>
                </c:pt>
                <c:pt idx="2958">
                  <c:v>-140109.56</c:v>
                </c:pt>
                <c:pt idx="2959">
                  <c:v>-140350.71</c:v>
                </c:pt>
                <c:pt idx="2960">
                  <c:v>-140591.85999999999</c:v>
                </c:pt>
                <c:pt idx="2961">
                  <c:v>-140085.79</c:v>
                </c:pt>
                <c:pt idx="2962">
                  <c:v>-140326.94</c:v>
                </c:pt>
                <c:pt idx="2963">
                  <c:v>-140568.09</c:v>
                </c:pt>
                <c:pt idx="2964">
                  <c:v>-140062.42000000001</c:v>
                </c:pt>
                <c:pt idx="2965">
                  <c:v>-140303.57</c:v>
                </c:pt>
                <c:pt idx="2966">
                  <c:v>-140544.72</c:v>
                </c:pt>
                <c:pt idx="2967">
                  <c:v>-140039.45000000001</c:v>
                </c:pt>
                <c:pt idx="2968">
                  <c:v>-140280.6</c:v>
                </c:pt>
                <c:pt idx="2969">
                  <c:v>-140521.76</c:v>
                </c:pt>
                <c:pt idx="2970">
                  <c:v>-140016.9</c:v>
                </c:pt>
                <c:pt idx="2971">
                  <c:v>-140258.04999999999</c:v>
                </c:pt>
                <c:pt idx="2972">
                  <c:v>-140499.21</c:v>
                </c:pt>
                <c:pt idx="2973">
                  <c:v>-139994.76999999999</c:v>
                </c:pt>
                <c:pt idx="2974">
                  <c:v>-140235.93</c:v>
                </c:pt>
                <c:pt idx="2975">
                  <c:v>-140477.07999999999</c:v>
                </c:pt>
                <c:pt idx="2976">
                  <c:v>-139973.07999999999</c:v>
                </c:pt>
                <c:pt idx="2977">
                  <c:v>-140214.23000000001</c:v>
                </c:pt>
                <c:pt idx="2978">
                  <c:v>-140455.38</c:v>
                </c:pt>
                <c:pt idx="2979">
                  <c:v>-139951.82</c:v>
                </c:pt>
                <c:pt idx="2980">
                  <c:v>-140192.98000000001</c:v>
                </c:pt>
                <c:pt idx="2981">
                  <c:v>-140434.13</c:v>
                </c:pt>
                <c:pt idx="2982">
                  <c:v>-139931.01</c:v>
                </c:pt>
                <c:pt idx="2983">
                  <c:v>-140172.17000000001</c:v>
                </c:pt>
                <c:pt idx="2984">
                  <c:v>-140413.32</c:v>
                </c:pt>
                <c:pt idx="2985">
                  <c:v>-139910.66</c:v>
                </c:pt>
                <c:pt idx="2986">
                  <c:v>-140151.81</c:v>
                </c:pt>
                <c:pt idx="2987">
                  <c:v>-140392.95999999999</c:v>
                </c:pt>
                <c:pt idx="2988">
                  <c:v>-139890.76999999999</c:v>
                </c:pt>
                <c:pt idx="2989">
                  <c:v>-140131.92000000001</c:v>
                </c:pt>
                <c:pt idx="2990">
                  <c:v>-140373.07</c:v>
                </c:pt>
                <c:pt idx="2991">
                  <c:v>-139871.34</c:v>
                </c:pt>
                <c:pt idx="2992">
                  <c:v>-140112.5</c:v>
                </c:pt>
                <c:pt idx="2993">
                  <c:v>-140353.65</c:v>
                </c:pt>
                <c:pt idx="2994">
                  <c:v>-139852.39000000001</c:v>
                </c:pt>
                <c:pt idx="2995">
                  <c:v>-140093.54999999999</c:v>
                </c:pt>
                <c:pt idx="2996">
                  <c:v>-140334.70000000001</c:v>
                </c:pt>
                <c:pt idx="2997">
                  <c:v>-139833.93</c:v>
                </c:pt>
                <c:pt idx="2998">
                  <c:v>-140075.07999999999</c:v>
                </c:pt>
                <c:pt idx="2999">
                  <c:v>-140316.23000000001</c:v>
                </c:pt>
                <c:pt idx="3000">
                  <c:v>-139815.95000000001</c:v>
                </c:pt>
                <c:pt idx="3001">
                  <c:v>-140057.1</c:v>
                </c:pt>
                <c:pt idx="3002">
                  <c:v>-140298.25</c:v>
                </c:pt>
              </c:numCache>
            </c:numRef>
          </c:yVal>
          <c:smooth val="0"/>
          <c:extLst>
            <c:ext xmlns:c16="http://schemas.microsoft.com/office/drawing/2014/chart" uri="{C3380CC4-5D6E-409C-BE32-E72D297353CC}">
              <c16:uniqueId val="{00000000-8E39-4946-9350-69050EFADC5A}"/>
            </c:ext>
          </c:extLst>
        </c:ser>
        <c:ser>
          <c:idx val="0"/>
          <c:order val="1"/>
          <c:tx>
            <c:v>12Story N</c:v>
          </c:tx>
          <c:spPr>
            <a:ln w="19050" cap="rnd">
              <a:solidFill>
                <a:schemeClr val="accent1"/>
              </a:solidFill>
              <a:round/>
            </a:ln>
            <a:effectLst/>
          </c:spPr>
          <c:marker>
            <c:symbol val="none"/>
          </c:marker>
          <c:xVal>
            <c:numRef>
              <c:f>'C:\Users\Alireza\Desktop\Pakdel\[12-N-CornerA.xls]Element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'C:\Users\Alireza\Desktop\Pakdel\[12-N-CornerA.xls]Element Forces - Frames'!$G$4:$G$3006</c:f>
              <c:numCache>
                <c:formatCode>General</c:formatCode>
                <c:ptCount val="3003"/>
                <c:pt idx="0">
                  <c:v>0</c:v>
                </c:pt>
                <c:pt idx="1">
                  <c:v>0</c:v>
                </c:pt>
                <c:pt idx="2">
                  <c:v>0</c:v>
                </c:pt>
                <c:pt idx="3">
                  <c:v>-35.71</c:v>
                </c:pt>
                <c:pt idx="4">
                  <c:v>-38.119999999999997</c:v>
                </c:pt>
                <c:pt idx="5">
                  <c:v>-40.53</c:v>
                </c:pt>
                <c:pt idx="6">
                  <c:v>-177.38</c:v>
                </c:pt>
                <c:pt idx="7">
                  <c:v>-182.2</c:v>
                </c:pt>
                <c:pt idx="8">
                  <c:v>-187.02</c:v>
                </c:pt>
                <c:pt idx="9">
                  <c:v>-449.12</c:v>
                </c:pt>
                <c:pt idx="10">
                  <c:v>-456.35</c:v>
                </c:pt>
                <c:pt idx="11">
                  <c:v>-463.59</c:v>
                </c:pt>
                <c:pt idx="12">
                  <c:v>-841.13</c:v>
                </c:pt>
                <c:pt idx="13">
                  <c:v>-850.78</c:v>
                </c:pt>
                <c:pt idx="14">
                  <c:v>-860.42</c:v>
                </c:pt>
                <c:pt idx="15">
                  <c:v>-1340.69</c:v>
                </c:pt>
                <c:pt idx="16">
                  <c:v>-1352.75</c:v>
                </c:pt>
                <c:pt idx="17">
                  <c:v>-1364.81</c:v>
                </c:pt>
                <c:pt idx="18">
                  <c:v>-1930.08</c:v>
                </c:pt>
                <c:pt idx="19">
                  <c:v>-1944.55</c:v>
                </c:pt>
                <c:pt idx="20">
                  <c:v>-1959.02</c:v>
                </c:pt>
                <c:pt idx="21">
                  <c:v>-2586.46</c:v>
                </c:pt>
                <c:pt idx="22">
                  <c:v>-2603.34</c:v>
                </c:pt>
                <c:pt idx="23">
                  <c:v>-2620.2199999999998</c:v>
                </c:pt>
                <c:pt idx="24">
                  <c:v>-3280.97</c:v>
                </c:pt>
                <c:pt idx="25">
                  <c:v>-3300.26</c:v>
                </c:pt>
                <c:pt idx="26">
                  <c:v>-3319.56</c:v>
                </c:pt>
                <c:pt idx="27">
                  <c:v>-3983.09</c:v>
                </c:pt>
                <c:pt idx="28">
                  <c:v>-4004.79</c:v>
                </c:pt>
                <c:pt idx="29">
                  <c:v>-4026.49</c:v>
                </c:pt>
                <c:pt idx="30">
                  <c:v>-4665.95</c:v>
                </c:pt>
                <c:pt idx="31">
                  <c:v>-4690.0600000000004</c:v>
                </c:pt>
                <c:pt idx="32">
                  <c:v>-4714.18</c:v>
                </c:pt>
                <c:pt idx="33">
                  <c:v>-5311.62</c:v>
                </c:pt>
                <c:pt idx="34">
                  <c:v>-5338.14</c:v>
                </c:pt>
                <c:pt idx="35">
                  <c:v>-5364.67</c:v>
                </c:pt>
                <c:pt idx="36">
                  <c:v>-5912.96</c:v>
                </c:pt>
                <c:pt idx="37">
                  <c:v>-5941.9</c:v>
                </c:pt>
                <c:pt idx="38">
                  <c:v>-5970.84</c:v>
                </c:pt>
                <c:pt idx="39">
                  <c:v>-6472.76</c:v>
                </c:pt>
                <c:pt idx="40">
                  <c:v>-6504.11</c:v>
                </c:pt>
                <c:pt idx="41">
                  <c:v>-6535.46</c:v>
                </c:pt>
                <c:pt idx="42">
                  <c:v>-7000.54</c:v>
                </c:pt>
                <c:pt idx="43">
                  <c:v>-7034.3</c:v>
                </c:pt>
                <c:pt idx="44">
                  <c:v>-7068.07</c:v>
                </c:pt>
                <c:pt idx="45">
                  <c:v>-7509.09</c:v>
                </c:pt>
                <c:pt idx="46">
                  <c:v>-7545.26</c:v>
                </c:pt>
                <c:pt idx="47">
                  <c:v>-7581.43</c:v>
                </c:pt>
                <c:pt idx="48">
                  <c:v>-8011.07</c:v>
                </c:pt>
                <c:pt idx="49">
                  <c:v>-8049.65</c:v>
                </c:pt>
                <c:pt idx="50">
                  <c:v>-8088.24</c:v>
                </c:pt>
                <c:pt idx="51">
                  <c:v>-8516.69</c:v>
                </c:pt>
                <c:pt idx="52">
                  <c:v>-8557.68</c:v>
                </c:pt>
                <c:pt idx="53">
                  <c:v>-8598.68</c:v>
                </c:pt>
                <c:pt idx="54">
                  <c:v>-9032.18</c:v>
                </c:pt>
                <c:pt idx="55">
                  <c:v>-9075.59</c:v>
                </c:pt>
                <c:pt idx="56">
                  <c:v>-9119</c:v>
                </c:pt>
                <c:pt idx="57">
                  <c:v>-9559.4</c:v>
                </c:pt>
                <c:pt idx="58">
                  <c:v>-9605.2199999999993</c:v>
                </c:pt>
                <c:pt idx="59">
                  <c:v>-9651.0400000000009</c:v>
                </c:pt>
                <c:pt idx="60">
                  <c:v>-10096.209999999999</c:v>
                </c:pt>
                <c:pt idx="61">
                  <c:v>-10144.44</c:v>
                </c:pt>
                <c:pt idx="62">
                  <c:v>-10192.67</c:v>
                </c:pt>
                <c:pt idx="63">
                  <c:v>-10637.6</c:v>
                </c:pt>
                <c:pt idx="64">
                  <c:v>-10688.24</c:v>
                </c:pt>
                <c:pt idx="65">
                  <c:v>-10738.88</c:v>
                </c:pt>
                <c:pt idx="66">
                  <c:v>-11177.21</c:v>
                </c:pt>
                <c:pt idx="67">
                  <c:v>-11230.26</c:v>
                </c:pt>
                <c:pt idx="68">
                  <c:v>-11283.32</c:v>
                </c:pt>
                <c:pt idx="69">
                  <c:v>-11708.9</c:v>
                </c:pt>
                <c:pt idx="70">
                  <c:v>-11764.36</c:v>
                </c:pt>
                <c:pt idx="71">
                  <c:v>-11819.83</c:v>
                </c:pt>
                <c:pt idx="72">
                  <c:v>-12228.01</c:v>
                </c:pt>
                <c:pt idx="73">
                  <c:v>-12285.89</c:v>
                </c:pt>
                <c:pt idx="74">
                  <c:v>-12343.77</c:v>
                </c:pt>
                <c:pt idx="75">
                  <c:v>-12732.21</c:v>
                </c:pt>
                <c:pt idx="76">
                  <c:v>-12792.5</c:v>
                </c:pt>
                <c:pt idx="77">
                  <c:v>-12852.79</c:v>
                </c:pt>
                <c:pt idx="78">
                  <c:v>-13221.71</c:v>
                </c:pt>
                <c:pt idx="79">
                  <c:v>-13284.41</c:v>
                </c:pt>
                <c:pt idx="80">
                  <c:v>-13347.11</c:v>
                </c:pt>
                <c:pt idx="81">
                  <c:v>-13699.04</c:v>
                </c:pt>
                <c:pt idx="82">
                  <c:v>-13764.16</c:v>
                </c:pt>
                <c:pt idx="83">
                  <c:v>-13829.27</c:v>
                </c:pt>
                <c:pt idx="84">
                  <c:v>-14168.44</c:v>
                </c:pt>
                <c:pt idx="85">
                  <c:v>-14235.97</c:v>
                </c:pt>
                <c:pt idx="86">
                  <c:v>-14303.49</c:v>
                </c:pt>
                <c:pt idx="87">
                  <c:v>-14635.01</c:v>
                </c:pt>
                <c:pt idx="88">
                  <c:v>-14704.94</c:v>
                </c:pt>
                <c:pt idx="89">
                  <c:v>-14774.88</c:v>
                </c:pt>
                <c:pt idx="90">
                  <c:v>-15103.88</c:v>
                </c:pt>
                <c:pt idx="91">
                  <c:v>-15176.23</c:v>
                </c:pt>
                <c:pt idx="92">
                  <c:v>-15248.57</c:v>
                </c:pt>
                <c:pt idx="93">
                  <c:v>-15579.55</c:v>
                </c:pt>
                <c:pt idx="94">
                  <c:v>-15654.31</c:v>
                </c:pt>
                <c:pt idx="95">
                  <c:v>-15729.06</c:v>
                </c:pt>
                <c:pt idx="96">
                  <c:v>-16065.36</c:v>
                </c:pt>
                <c:pt idx="97">
                  <c:v>-16142.53</c:v>
                </c:pt>
                <c:pt idx="98">
                  <c:v>-16219.7</c:v>
                </c:pt>
                <c:pt idx="99">
                  <c:v>-16563.29</c:v>
                </c:pt>
                <c:pt idx="100">
                  <c:v>-16642.87</c:v>
                </c:pt>
                <c:pt idx="101">
                  <c:v>-16722.45</c:v>
                </c:pt>
                <c:pt idx="102">
                  <c:v>-17073.98</c:v>
                </c:pt>
                <c:pt idx="103">
                  <c:v>-17155.97</c:v>
                </c:pt>
                <c:pt idx="104">
                  <c:v>-17237.96</c:v>
                </c:pt>
                <c:pt idx="105">
                  <c:v>-17596.88</c:v>
                </c:pt>
                <c:pt idx="106">
                  <c:v>-17681.28</c:v>
                </c:pt>
                <c:pt idx="107">
                  <c:v>-17765.689999999999</c:v>
                </c:pt>
                <c:pt idx="108">
                  <c:v>-18130.61</c:v>
                </c:pt>
                <c:pt idx="109">
                  <c:v>-18217.419999999998</c:v>
                </c:pt>
                <c:pt idx="110">
                  <c:v>-18304.240000000002</c:v>
                </c:pt>
                <c:pt idx="111">
                  <c:v>-18673.23</c:v>
                </c:pt>
                <c:pt idx="112">
                  <c:v>-18762.46</c:v>
                </c:pt>
                <c:pt idx="113">
                  <c:v>-18851.689999999999</c:v>
                </c:pt>
                <c:pt idx="114">
                  <c:v>-19222.599999999999</c:v>
                </c:pt>
                <c:pt idx="115">
                  <c:v>-19314.240000000002</c:v>
                </c:pt>
                <c:pt idx="116">
                  <c:v>-19405.88</c:v>
                </c:pt>
                <c:pt idx="117">
                  <c:v>-19776.55</c:v>
                </c:pt>
                <c:pt idx="118">
                  <c:v>-19870.599999999999</c:v>
                </c:pt>
                <c:pt idx="119">
                  <c:v>-19964.650000000001</c:v>
                </c:pt>
                <c:pt idx="120">
                  <c:v>-20333.05</c:v>
                </c:pt>
                <c:pt idx="121">
                  <c:v>-20429.52</c:v>
                </c:pt>
                <c:pt idx="122">
                  <c:v>-20525.98</c:v>
                </c:pt>
                <c:pt idx="123">
                  <c:v>-20890.27</c:v>
                </c:pt>
                <c:pt idx="124">
                  <c:v>-20989.14</c:v>
                </c:pt>
                <c:pt idx="125">
                  <c:v>-21088.01</c:v>
                </c:pt>
                <c:pt idx="126">
                  <c:v>-21446.53</c:v>
                </c:pt>
                <c:pt idx="127">
                  <c:v>-21547.82</c:v>
                </c:pt>
                <c:pt idx="128">
                  <c:v>-21649.1</c:v>
                </c:pt>
                <c:pt idx="129">
                  <c:v>-22000.37</c:v>
                </c:pt>
                <c:pt idx="130">
                  <c:v>-22104.07</c:v>
                </c:pt>
                <c:pt idx="131">
                  <c:v>-22207.759999999998</c:v>
                </c:pt>
                <c:pt idx="132">
                  <c:v>-22550.43</c:v>
                </c:pt>
                <c:pt idx="133">
                  <c:v>-22656.54</c:v>
                </c:pt>
                <c:pt idx="134">
                  <c:v>-22762.639999999999</c:v>
                </c:pt>
                <c:pt idx="135">
                  <c:v>-23095.49</c:v>
                </c:pt>
                <c:pt idx="136">
                  <c:v>-23204.01</c:v>
                </c:pt>
                <c:pt idx="137">
                  <c:v>-23312.53</c:v>
                </c:pt>
                <c:pt idx="138">
                  <c:v>-23634.51</c:v>
                </c:pt>
                <c:pt idx="139">
                  <c:v>-23745.439999999999</c:v>
                </c:pt>
                <c:pt idx="140">
                  <c:v>-23856.37</c:v>
                </c:pt>
                <c:pt idx="141">
                  <c:v>-24166.67</c:v>
                </c:pt>
                <c:pt idx="142">
                  <c:v>-24280.01</c:v>
                </c:pt>
                <c:pt idx="143">
                  <c:v>-24393.35</c:v>
                </c:pt>
                <c:pt idx="144">
                  <c:v>-24691.46</c:v>
                </c:pt>
                <c:pt idx="145">
                  <c:v>-24807.21</c:v>
                </c:pt>
                <c:pt idx="146">
                  <c:v>-24922.959999999999</c:v>
                </c:pt>
                <c:pt idx="147">
                  <c:v>-25208.75</c:v>
                </c:pt>
                <c:pt idx="148">
                  <c:v>-25326.91</c:v>
                </c:pt>
                <c:pt idx="149">
                  <c:v>-25445.08</c:v>
                </c:pt>
                <c:pt idx="150">
                  <c:v>-25718.85</c:v>
                </c:pt>
                <c:pt idx="151">
                  <c:v>-25839.43</c:v>
                </c:pt>
                <c:pt idx="152">
                  <c:v>-25960.01</c:v>
                </c:pt>
                <c:pt idx="153">
                  <c:v>-26222.53</c:v>
                </c:pt>
                <c:pt idx="154">
                  <c:v>-26345.52</c:v>
                </c:pt>
                <c:pt idx="155">
                  <c:v>-26468.51</c:v>
                </c:pt>
                <c:pt idx="156">
                  <c:v>-26720.98</c:v>
                </c:pt>
                <c:pt idx="157">
                  <c:v>-26846.38</c:v>
                </c:pt>
                <c:pt idx="158">
                  <c:v>-26971.78</c:v>
                </c:pt>
                <c:pt idx="159">
                  <c:v>-27215.73</c:v>
                </c:pt>
                <c:pt idx="160">
                  <c:v>-27343.54</c:v>
                </c:pt>
                <c:pt idx="161">
                  <c:v>-27471.35</c:v>
                </c:pt>
                <c:pt idx="162">
                  <c:v>-27708.54</c:v>
                </c:pt>
                <c:pt idx="163">
                  <c:v>-27838.77</c:v>
                </c:pt>
                <c:pt idx="164">
                  <c:v>-27968.99</c:v>
                </c:pt>
                <c:pt idx="165">
                  <c:v>-28201.279999999999</c:v>
                </c:pt>
                <c:pt idx="166">
                  <c:v>-28333.91</c:v>
                </c:pt>
                <c:pt idx="167">
                  <c:v>-28466.54</c:v>
                </c:pt>
                <c:pt idx="168">
                  <c:v>-28695.72</c:v>
                </c:pt>
                <c:pt idx="169">
                  <c:v>-28830.76</c:v>
                </c:pt>
                <c:pt idx="170">
                  <c:v>-28965.81</c:v>
                </c:pt>
                <c:pt idx="171">
                  <c:v>-29193.45</c:v>
                </c:pt>
                <c:pt idx="172">
                  <c:v>-29330.91</c:v>
                </c:pt>
                <c:pt idx="173">
                  <c:v>-29468.36</c:v>
                </c:pt>
                <c:pt idx="174">
                  <c:v>-29695.75</c:v>
                </c:pt>
                <c:pt idx="175">
                  <c:v>-29835.62</c:v>
                </c:pt>
                <c:pt idx="176">
                  <c:v>-29975.49</c:v>
                </c:pt>
                <c:pt idx="177">
                  <c:v>-30203.5</c:v>
                </c:pt>
                <c:pt idx="178">
                  <c:v>-30345.78</c:v>
                </c:pt>
                <c:pt idx="179">
                  <c:v>-30488.06</c:v>
                </c:pt>
                <c:pt idx="180">
                  <c:v>-30717.14</c:v>
                </c:pt>
                <c:pt idx="181">
                  <c:v>-30861.83</c:v>
                </c:pt>
                <c:pt idx="182">
                  <c:v>-31006.52</c:v>
                </c:pt>
                <c:pt idx="183">
                  <c:v>-31236.720000000001</c:v>
                </c:pt>
                <c:pt idx="184">
                  <c:v>-31383.82</c:v>
                </c:pt>
                <c:pt idx="185">
                  <c:v>-31530.93</c:v>
                </c:pt>
                <c:pt idx="186">
                  <c:v>-31761.89</c:v>
                </c:pt>
                <c:pt idx="187">
                  <c:v>-31911.41</c:v>
                </c:pt>
                <c:pt idx="188">
                  <c:v>-32060.92</c:v>
                </c:pt>
                <c:pt idx="189">
                  <c:v>-32292.02</c:v>
                </c:pt>
                <c:pt idx="190">
                  <c:v>-32443.94</c:v>
                </c:pt>
                <c:pt idx="191">
                  <c:v>-32595.87</c:v>
                </c:pt>
                <c:pt idx="192">
                  <c:v>-32826.22</c:v>
                </c:pt>
                <c:pt idx="193">
                  <c:v>-32980.559999999998</c:v>
                </c:pt>
                <c:pt idx="194">
                  <c:v>-33134.89</c:v>
                </c:pt>
                <c:pt idx="195">
                  <c:v>-33363.480000000003</c:v>
                </c:pt>
                <c:pt idx="196">
                  <c:v>-33520.230000000003</c:v>
                </c:pt>
                <c:pt idx="197">
                  <c:v>-33676.980000000003</c:v>
                </c:pt>
                <c:pt idx="198">
                  <c:v>-33902.730000000003</c:v>
                </c:pt>
                <c:pt idx="199">
                  <c:v>-34061.89</c:v>
                </c:pt>
                <c:pt idx="200">
                  <c:v>-34221.050000000003</c:v>
                </c:pt>
                <c:pt idx="201">
                  <c:v>-34442.89</c:v>
                </c:pt>
                <c:pt idx="202">
                  <c:v>-34604.47</c:v>
                </c:pt>
                <c:pt idx="203">
                  <c:v>-34766.04</c:v>
                </c:pt>
                <c:pt idx="204">
                  <c:v>-34982.97</c:v>
                </c:pt>
                <c:pt idx="205">
                  <c:v>-35146.949999999997</c:v>
                </c:pt>
                <c:pt idx="206">
                  <c:v>-35310.93</c:v>
                </c:pt>
                <c:pt idx="207">
                  <c:v>-35522.03</c:v>
                </c:pt>
                <c:pt idx="208">
                  <c:v>-35688.43</c:v>
                </c:pt>
                <c:pt idx="209">
                  <c:v>-35854.82</c:v>
                </c:pt>
                <c:pt idx="210">
                  <c:v>-36059.31</c:v>
                </c:pt>
                <c:pt idx="211">
                  <c:v>-36228.120000000003</c:v>
                </c:pt>
                <c:pt idx="212">
                  <c:v>-36396.92</c:v>
                </c:pt>
                <c:pt idx="213">
                  <c:v>-36594.15</c:v>
                </c:pt>
                <c:pt idx="214">
                  <c:v>-36765.370000000003</c:v>
                </c:pt>
                <c:pt idx="215">
                  <c:v>-36936.589999999997</c:v>
                </c:pt>
                <c:pt idx="216">
                  <c:v>-37126.07</c:v>
                </c:pt>
                <c:pt idx="217">
                  <c:v>-37299.699999999997</c:v>
                </c:pt>
                <c:pt idx="218">
                  <c:v>-37473.33</c:v>
                </c:pt>
                <c:pt idx="219">
                  <c:v>-37654.74</c:v>
                </c:pt>
                <c:pt idx="220">
                  <c:v>-37830.78</c:v>
                </c:pt>
                <c:pt idx="221">
                  <c:v>-38006.82</c:v>
                </c:pt>
                <c:pt idx="222">
                  <c:v>-38179.980000000003</c:v>
                </c:pt>
                <c:pt idx="223">
                  <c:v>-38358.43</c:v>
                </c:pt>
                <c:pt idx="224">
                  <c:v>-38536.89</c:v>
                </c:pt>
                <c:pt idx="225">
                  <c:v>-38701.79</c:v>
                </c:pt>
                <c:pt idx="226">
                  <c:v>-38882.65</c:v>
                </c:pt>
                <c:pt idx="227">
                  <c:v>-39063.51</c:v>
                </c:pt>
                <c:pt idx="228">
                  <c:v>-39220.300000000003</c:v>
                </c:pt>
                <c:pt idx="229">
                  <c:v>-39403.58</c:v>
                </c:pt>
                <c:pt idx="230">
                  <c:v>-39586.86</c:v>
                </c:pt>
                <c:pt idx="231">
                  <c:v>-39735.839999999997</c:v>
                </c:pt>
                <c:pt idx="232">
                  <c:v>-39921.519999999997</c:v>
                </c:pt>
                <c:pt idx="233">
                  <c:v>-40107.21</c:v>
                </c:pt>
                <c:pt idx="234">
                  <c:v>-40248.81</c:v>
                </c:pt>
                <c:pt idx="235">
                  <c:v>-40436.910000000003</c:v>
                </c:pt>
                <c:pt idx="236">
                  <c:v>-40625.01</c:v>
                </c:pt>
                <c:pt idx="237">
                  <c:v>-40759.79</c:v>
                </c:pt>
                <c:pt idx="238">
                  <c:v>-40950.300000000003</c:v>
                </c:pt>
                <c:pt idx="239">
                  <c:v>-41140.81</c:v>
                </c:pt>
                <c:pt idx="240">
                  <c:v>-41269.39</c:v>
                </c:pt>
                <c:pt idx="241">
                  <c:v>-41462.31</c:v>
                </c:pt>
                <c:pt idx="242">
                  <c:v>-41655.24</c:v>
                </c:pt>
                <c:pt idx="243">
                  <c:v>-41778.32</c:v>
                </c:pt>
                <c:pt idx="244">
                  <c:v>-41973.66</c:v>
                </c:pt>
                <c:pt idx="245">
                  <c:v>-42168.99</c:v>
                </c:pt>
                <c:pt idx="246">
                  <c:v>-42287.29</c:v>
                </c:pt>
                <c:pt idx="247">
                  <c:v>-42485.03</c:v>
                </c:pt>
                <c:pt idx="248">
                  <c:v>-42682.78</c:v>
                </c:pt>
                <c:pt idx="249">
                  <c:v>-42796.97</c:v>
                </c:pt>
                <c:pt idx="250">
                  <c:v>-42997.13</c:v>
                </c:pt>
                <c:pt idx="251">
                  <c:v>-43197.279999999999</c:v>
                </c:pt>
                <c:pt idx="252">
                  <c:v>-43308</c:v>
                </c:pt>
                <c:pt idx="253">
                  <c:v>-43510.559999999998</c:v>
                </c:pt>
                <c:pt idx="254">
                  <c:v>-43713.13</c:v>
                </c:pt>
                <c:pt idx="255">
                  <c:v>-43820.89</c:v>
                </c:pt>
                <c:pt idx="256">
                  <c:v>-44025.87</c:v>
                </c:pt>
                <c:pt idx="257">
                  <c:v>-44230.85</c:v>
                </c:pt>
                <c:pt idx="258">
                  <c:v>-44336.05</c:v>
                </c:pt>
                <c:pt idx="259">
                  <c:v>-44543.44</c:v>
                </c:pt>
                <c:pt idx="260">
                  <c:v>-44750.83</c:v>
                </c:pt>
                <c:pt idx="261">
                  <c:v>-44853.75</c:v>
                </c:pt>
                <c:pt idx="262">
                  <c:v>-45063.55</c:v>
                </c:pt>
                <c:pt idx="263">
                  <c:v>-45273.35</c:v>
                </c:pt>
                <c:pt idx="264">
                  <c:v>-45374.09</c:v>
                </c:pt>
                <c:pt idx="265">
                  <c:v>-45586.3</c:v>
                </c:pt>
                <c:pt idx="266">
                  <c:v>-45798.52</c:v>
                </c:pt>
                <c:pt idx="267">
                  <c:v>-45897.03</c:v>
                </c:pt>
                <c:pt idx="268">
                  <c:v>-46111.66</c:v>
                </c:pt>
                <c:pt idx="269">
                  <c:v>-46326.28</c:v>
                </c:pt>
                <c:pt idx="270">
                  <c:v>-46422.41</c:v>
                </c:pt>
                <c:pt idx="271">
                  <c:v>-46639.44</c:v>
                </c:pt>
                <c:pt idx="272">
                  <c:v>-46856.480000000003</c:v>
                </c:pt>
                <c:pt idx="273">
                  <c:v>-46949.9</c:v>
                </c:pt>
                <c:pt idx="274">
                  <c:v>-47169.35</c:v>
                </c:pt>
                <c:pt idx="275">
                  <c:v>-47388.800000000003</c:v>
                </c:pt>
                <c:pt idx="276">
                  <c:v>-47479.12</c:v>
                </c:pt>
                <c:pt idx="277">
                  <c:v>-47700.98</c:v>
                </c:pt>
                <c:pt idx="278">
                  <c:v>-47922.84</c:v>
                </c:pt>
                <c:pt idx="279">
                  <c:v>-48009.59</c:v>
                </c:pt>
                <c:pt idx="280">
                  <c:v>-48233.86</c:v>
                </c:pt>
                <c:pt idx="281">
                  <c:v>-48458.13</c:v>
                </c:pt>
                <c:pt idx="282">
                  <c:v>-48540.800000000003</c:v>
                </c:pt>
                <c:pt idx="283">
                  <c:v>-48767.48</c:v>
                </c:pt>
                <c:pt idx="284">
                  <c:v>-48994.16</c:v>
                </c:pt>
                <c:pt idx="285">
                  <c:v>-49072.22</c:v>
                </c:pt>
                <c:pt idx="286">
                  <c:v>-49301.31</c:v>
                </c:pt>
                <c:pt idx="287">
                  <c:v>-49530.400000000001</c:v>
                </c:pt>
                <c:pt idx="288">
                  <c:v>-49603.34</c:v>
                </c:pt>
                <c:pt idx="289">
                  <c:v>-49834.85</c:v>
                </c:pt>
                <c:pt idx="290">
                  <c:v>-50066.35</c:v>
                </c:pt>
                <c:pt idx="291">
                  <c:v>-50133.71</c:v>
                </c:pt>
                <c:pt idx="292">
                  <c:v>-50367.63</c:v>
                </c:pt>
                <c:pt idx="293">
                  <c:v>-50601.55</c:v>
                </c:pt>
                <c:pt idx="294">
                  <c:v>-50662.93</c:v>
                </c:pt>
                <c:pt idx="295">
                  <c:v>-50899.26</c:v>
                </c:pt>
                <c:pt idx="296">
                  <c:v>-51135.59</c:v>
                </c:pt>
                <c:pt idx="297">
                  <c:v>-51190.67</c:v>
                </c:pt>
                <c:pt idx="298">
                  <c:v>-51429.41</c:v>
                </c:pt>
                <c:pt idx="299">
                  <c:v>-51668.15</c:v>
                </c:pt>
                <c:pt idx="300">
                  <c:v>-51716.71</c:v>
                </c:pt>
                <c:pt idx="301">
                  <c:v>-51957.86</c:v>
                </c:pt>
                <c:pt idx="302">
                  <c:v>-52199.01</c:v>
                </c:pt>
                <c:pt idx="303">
                  <c:v>-52240.93</c:v>
                </c:pt>
                <c:pt idx="304">
                  <c:v>-52484.49</c:v>
                </c:pt>
                <c:pt idx="305">
                  <c:v>-52728.05</c:v>
                </c:pt>
                <c:pt idx="306">
                  <c:v>-52763.3</c:v>
                </c:pt>
                <c:pt idx="307">
                  <c:v>-53009.27</c:v>
                </c:pt>
                <c:pt idx="308">
                  <c:v>-53255.25</c:v>
                </c:pt>
                <c:pt idx="309">
                  <c:v>-53283.9</c:v>
                </c:pt>
                <c:pt idx="310">
                  <c:v>-53532.29</c:v>
                </c:pt>
                <c:pt idx="311">
                  <c:v>-53780.67</c:v>
                </c:pt>
                <c:pt idx="312">
                  <c:v>-53802.9</c:v>
                </c:pt>
                <c:pt idx="313">
                  <c:v>-54053.7</c:v>
                </c:pt>
                <c:pt idx="314">
                  <c:v>-54304.5</c:v>
                </c:pt>
                <c:pt idx="315">
                  <c:v>-54320.54</c:v>
                </c:pt>
                <c:pt idx="316">
                  <c:v>-54573.75</c:v>
                </c:pt>
                <c:pt idx="317">
                  <c:v>-54826.96</c:v>
                </c:pt>
                <c:pt idx="318">
                  <c:v>-54837.13</c:v>
                </c:pt>
                <c:pt idx="319">
                  <c:v>-55092.75</c:v>
                </c:pt>
                <c:pt idx="320">
                  <c:v>-55348.37</c:v>
                </c:pt>
                <c:pt idx="321">
                  <c:v>-55353.02</c:v>
                </c:pt>
                <c:pt idx="322">
                  <c:v>-55611.06</c:v>
                </c:pt>
                <c:pt idx="323">
                  <c:v>-55869.09</c:v>
                </c:pt>
                <c:pt idx="324">
                  <c:v>-55868.59</c:v>
                </c:pt>
                <c:pt idx="325">
                  <c:v>-56129.04</c:v>
                </c:pt>
                <c:pt idx="326">
                  <c:v>-56389.48</c:v>
                </c:pt>
                <c:pt idx="327">
                  <c:v>-56384.21</c:v>
                </c:pt>
                <c:pt idx="328">
                  <c:v>-56647.06</c:v>
                </c:pt>
                <c:pt idx="329">
                  <c:v>-56909.919999999998</c:v>
                </c:pt>
                <c:pt idx="330">
                  <c:v>-56900.24</c:v>
                </c:pt>
                <c:pt idx="331">
                  <c:v>-57165.5</c:v>
                </c:pt>
                <c:pt idx="332">
                  <c:v>-57430.77</c:v>
                </c:pt>
                <c:pt idx="333">
                  <c:v>-57416.99</c:v>
                </c:pt>
                <c:pt idx="334">
                  <c:v>-57684.67</c:v>
                </c:pt>
                <c:pt idx="335">
                  <c:v>-57952.35</c:v>
                </c:pt>
                <c:pt idx="336">
                  <c:v>-57934.75</c:v>
                </c:pt>
                <c:pt idx="337">
                  <c:v>-58204.84</c:v>
                </c:pt>
                <c:pt idx="338">
                  <c:v>-58474.93</c:v>
                </c:pt>
                <c:pt idx="339">
                  <c:v>-58453.7</c:v>
                </c:pt>
                <c:pt idx="340">
                  <c:v>-58726.21</c:v>
                </c:pt>
                <c:pt idx="341">
                  <c:v>-58998.71</c:v>
                </c:pt>
                <c:pt idx="342">
                  <c:v>-58973.98</c:v>
                </c:pt>
                <c:pt idx="343">
                  <c:v>-59248.9</c:v>
                </c:pt>
                <c:pt idx="344">
                  <c:v>-59523.81</c:v>
                </c:pt>
                <c:pt idx="345">
                  <c:v>-59495.64</c:v>
                </c:pt>
                <c:pt idx="346">
                  <c:v>-59772.959999999999</c:v>
                </c:pt>
                <c:pt idx="347">
                  <c:v>-60050.29</c:v>
                </c:pt>
                <c:pt idx="348">
                  <c:v>-60018.63</c:v>
                </c:pt>
                <c:pt idx="349">
                  <c:v>-60298.37</c:v>
                </c:pt>
                <c:pt idx="350">
                  <c:v>-60578.11</c:v>
                </c:pt>
                <c:pt idx="351">
                  <c:v>-60542.879999999997</c:v>
                </c:pt>
                <c:pt idx="352">
                  <c:v>-60825.02</c:v>
                </c:pt>
                <c:pt idx="353">
                  <c:v>-61107.17</c:v>
                </c:pt>
                <c:pt idx="354">
                  <c:v>-61068.2</c:v>
                </c:pt>
                <c:pt idx="355">
                  <c:v>-61352.76</c:v>
                </c:pt>
                <c:pt idx="356">
                  <c:v>-61637.32</c:v>
                </c:pt>
                <c:pt idx="357">
                  <c:v>-61594.39</c:v>
                </c:pt>
                <c:pt idx="358">
                  <c:v>-61881.36</c:v>
                </c:pt>
                <c:pt idx="359">
                  <c:v>-62168.33</c:v>
                </c:pt>
                <c:pt idx="360">
                  <c:v>-62121.2</c:v>
                </c:pt>
                <c:pt idx="361">
                  <c:v>-62410.58</c:v>
                </c:pt>
                <c:pt idx="362">
                  <c:v>-62699.96</c:v>
                </c:pt>
                <c:pt idx="363">
                  <c:v>-62648.35</c:v>
                </c:pt>
                <c:pt idx="364">
                  <c:v>-62940.15</c:v>
                </c:pt>
                <c:pt idx="365">
                  <c:v>-63231.94</c:v>
                </c:pt>
                <c:pt idx="366">
                  <c:v>-63175.59</c:v>
                </c:pt>
                <c:pt idx="367">
                  <c:v>-63469.79</c:v>
                </c:pt>
                <c:pt idx="368">
                  <c:v>-63764</c:v>
                </c:pt>
                <c:pt idx="369">
                  <c:v>-63702.63</c:v>
                </c:pt>
                <c:pt idx="370">
                  <c:v>-63999.25</c:v>
                </c:pt>
                <c:pt idx="371">
                  <c:v>-64295.86</c:v>
                </c:pt>
                <c:pt idx="372">
                  <c:v>-64229.25</c:v>
                </c:pt>
                <c:pt idx="373">
                  <c:v>-64528.28</c:v>
                </c:pt>
                <c:pt idx="374">
                  <c:v>-64827.31</c:v>
                </c:pt>
                <c:pt idx="375">
                  <c:v>-64755.24</c:v>
                </c:pt>
                <c:pt idx="376">
                  <c:v>-65056.68</c:v>
                </c:pt>
                <c:pt idx="377">
                  <c:v>-65358.12</c:v>
                </c:pt>
                <c:pt idx="378">
                  <c:v>-65280.46</c:v>
                </c:pt>
                <c:pt idx="379">
                  <c:v>-65584.31</c:v>
                </c:pt>
                <c:pt idx="380">
                  <c:v>-65888.160000000003</c:v>
                </c:pt>
                <c:pt idx="381">
                  <c:v>-65804.789999999994</c:v>
                </c:pt>
                <c:pt idx="382">
                  <c:v>-66111.05</c:v>
                </c:pt>
                <c:pt idx="383">
                  <c:v>-66417.31</c:v>
                </c:pt>
                <c:pt idx="384">
                  <c:v>-66328.19</c:v>
                </c:pt>
                <c:pt idx="385">
                  <c:v>-66636.86</c:v>
                </c:pt>
                <c:pt idx="386">
                  <c:v>-66945.539999999994</c:v>
                </c:pt>
                <c:pt idx="387">
                  <c:v>-66850.649999999994</c:v>
                </c:pt>
                <c:pt idx="388">
                  <c:v>-67161.740000000005</c:v>
                </c:pt>
                <c:pt idx="389">
                  <c:v>-67472.83</c:v>
                </c:pt>
                <c:pt idx="390">
                  <c:v>-67372.240000000005</c:v>
                </c:pt>
                <c:pt idx="391">
                  <c:v>-67685.740000000005</c:v>
                </c:pt>
                <c:pt idx="392">
                  <c:v>-67999.240000000005</c:v>
                </c:pt>
                <c:pt idx="393">
                  <c:v>-67893.05</c:v>
                </c:pt>
                <c:pt idx="394">
                  <c:v>-68208.960000000006</c:v>
                </c:pt>
                <c:pt idx="395">
                  <c:v>-68524.87</c:v>
                </c:pt>
                <c:pt idx="396">
                  <c:v>-68413.210000000006</c:v>
                </c:pt>
                <c:pt idx="397">
                  <c:v>-68731.53</c:v>
                </c:pt>
                <c:pt idx="398">
                  <c:v>-69049.850000000006</c:v>
                </c:pt>
                <c:pt idx="399">
                  <c:v>-68932.88</c:v>
                </c:pt>
                <c:pt idx="400">
                  <c:v>-69253.62</c:v>
                </c:pt>
                <c:pt idx="401">
                  <c:v>-69574.350000000006</c:v>
                </c:pt>
                <c:pt idx="402">
                  <c:v>-69452.25</c:v>
                </c:pt>
                <c:pt idx="403">
                  <c:v>-69775.39</c:v>
                </c:pt>
                <c:pt idx="404">
                  <c:v>-70098.539999999994</c:v>
                </c:pt>
                <c:pt idx="405">
                  <c:v>-69971.490000000005</c:v>
                </c:pt>
                <c:pt idx="406">
                  <c:v>-70297.05</c:v>
                </c:pt>
                <c:pt idx="407">
                  <c:v>-70622.600000000006</c:v>
                </c:pt>
                <c:pt idx="408">
                  <c:v>-70490.8</c:v>
                </c:pt>
                <c:pt idx="409">
                  <c:v>-70818.759999999995</c:v>
                </c:pt>
                <c:pt idx="410">
                  <c:v>-71146.73</c:v>
                </c:pt>
                <c:pt idx="411">
                  <c:v>-71010.33</c:v>
                </c:pt>
                <c:pt idx="412">
                  <c:v>-71340.710000000006</c:v>
                </c:pt>
                <c:pt idx="413">
                  <c:v>-71671.09</c:v>
                </c:pt>
                <c:pt idx="414">
                  <c:v>-71530.240000000005</c:v>
                </c:pt>
                <c:pt idx="415">
                  <c:v>-71863.03</c:v>
                </c:pt>
                <c:pt idx="416">
                  <c:v>-72195.820000000007</c:v>
                </c:pt>
                <c:pt idx="417">
                  <c:v>-72050.649999999994</c:v>
                </c:pt>
                <c:pt idx="418">
                  <c:v>-72385.850000000006</c:v>
                </c:pt>
                <c:pt idx="419">
                  <c:v>-72721.05</c:v>
                </c:pt>
                <c:pt idx="420">
                  <c:v>-72571.649999999994</c:v>
                </c:pt>
                <c:pt idx="421">
                  <c:v>-72909.259999999995</c:v>
                </c:pt>
                <c:pt idx="422">
                  <c:v>-73246.87</c:v>
                </c:pt>
                <c:pt idx="423">
                  <c:v>-73093.289999999994</c:v>
                </c:pt>
                <c:pt idx="424">
                  <c:v>-73433.31</c:v>
                </c:pt>
                <c:pt idx="425">
                  <c:v>-73773.34</c:v>
                </c:pt>
                <c:pt idx="426">
                  <c:v>-73615.59</c:v>
                </c:pt>
                <c:pt idx="427">
                  <c:v>-73958.03</c:v>
                </c:pt>
                <c:pt idx="428">
                  <c:v>-74300.460000000006</c:v>
                </c:pt>
                <c:pt idx="429">
                  <c:v>-74138.539999999994</c:v>
                </c:pt>
                <c:pt idx="430">
                  <c:v>-74483.38</c:v>
                </c:pt>
                <c:pt idx="431">
                  <c:v>-74828.23</c:v>
                </c:pt>
                <c:pt idx="432">
                  <c:v>-74662.070000000007</c:v>
                </c:pt>
                <c:pt idx="433">
                  <c:v>-75009.33</c:v>
                </c:pt>
                <c:pt idx="434">
                  <c:v>-75356.59</c:v>
                </c:pt>
                <c:pt idx="435">
                  <c:v>-75186.12</c:v>
                </c:pt>
                <c:pt idx="436">
                  <c:v>-75535.789999999994</c:v>
                </c:pt>
                <c:pt idx="437">
                  <c:v>-75885.460000000006</c:v>
                </c:pt>
                <c:pt idx="438">
                  <c:v>-75710.570000000007</c:v>
                </c:pt>
                <c:pt idx="439">
                  <c:v>-76062.649999999994</c:v>
                </c:pt>
                <c:pt idx="440">
                  <c:v>-76414.73</c:v>
                </c:pt>
                <c:pt idx="441">
                  <c:v>-76235.31</c:v>
                </c:pt>
                <c:pt idx="442">
                  <c:v>-76589.81</c:v>
                </c:pt>
                <c:pt idx="443">
                  <c:v>-76944.3</c:v>
                </c:pt>
                <c:pt idx="444">
                  <c:v>-76760.22</c:v>
                </c:pt>
                <c:pt idx="445">
                  <c:v>-77117.119999999995</c:v>
                </c:pt>
                <c:pt idx="446">
                  <c:v>-77474.03</c:v>
                </c:pt>
                <c:pt idx="447">
                  <c:v>-77285.149999999994</c:v>
                </c:pt>
                <c:pt idx="448">
                  <c:v>-77644.47</c:v>
                </c:pt>
                <c:pt idx="449">
                  <c:v>-78003.78</c:v>
                </c:pt>
                <c:pt idx="450">
                  <c:v>-77809.990000000005</c:v>
                </c:pt>
                <c:pt idx="451">
                  <c:v>-78171.72</c:v>
                </c:pt>
                <c:pt idx="452">
                  <c:v>-78533.440000000002</c:v>
                </c:pt>
                <c:pt idx="453">
                  <c:v>-78334.62</c:v>
                </c:pt>
                <c:pt idx="454">
                  <c:v>-78698.759999999995</c:v>
                </c:pt>
                <c:pt idx="455">
                  <c:v>-79062.899999999994</c:v>
                </c:pt>
                <c:pt idx="456">
                  <c:v>-78858.94</c:v>
                </c:pt>
                <c:pt idx="457">
                  <c:v>-79225.490000000005</c:v>
                </c:pt>
                <c:pt idx="458">
                  <c:v>-79592.05</c:v>
                </c:pt>
                <c:pt idx="459">
                  <c:v>-79382.880000000005</c:v>
                </c:pt>
                <c:pt idx="460">
                  <c:v>-79751.850000000006</c:v>
                </c:pt>
                <c:pt idx="461">
                  <c:v>-80120.81</c:v>
                </c:pt>
                <c:pt idx="462">
                  <c:v>-79906.39</c:v>
                </c:pt>
                <c:pt idx="463">
                  <c:v>-80277.77</c:v>
                </c:pt>
                <c:pt idx="464">
                  <c:v>-80649.14</c:v>
                </c:pt>
                <c:pt idx="465">
                  <c:v>-80429.440000000002</c:v>
                </c:pt>
                <c:pt idx="466">
                  <c:v>-80803.22</c:v>
                </c:pt>
                <c:pt idx="467">
                  <c:v>-81177.009999999995</c:v>
                </c:pt>
                <c:pt idx="468">
                  <c:v>-80952.03</c:v>
                </c:pt>
                <c:pt idx="469">
                  <c:v>-81328.22</c:v>
                </c:pt>
                <c:pt idx="470">
                  <c:v>-81704.42</c:v>
                </c:pt>
                <c:pt idx="471">
                  <c:v>-81474.179999999993</c:v>
                </c:pt>
                <c:pt idx="472">
                  <c:v>-81852.789999999994</c:v>
                </c:pt>
                <c:pt idx="473">
                  <c:v>-82231.39</c:v>
                </c:pt>
                <c:pt idx="474">
                  <c:v>-81995.94</c:v>
                </c:pt>
                <c:pt idx="475">
                  <c:v>-82376.960000000006</c:v>
                </c:pt>
                <c:pt idx="476">
                  <c:v>-82757.98</c:v>
                </c:pt>
                <c:pt idx="477">
                  <c:v>-82517.38</c:v>
                </c:pt>
                <c:pt idx="478">
                  <c:v>-82900.81</c:v>
                </c:pt>
                <c:pt idx="479">
                  <c:v>-83284.240000000005</c:v>
                </c:pt>
                <c:pt idx="480">
                  <c:v>-83038.570000000007</c:v>
                </c:pt>
                <c:pt idx="481">
                  <c:v>-83424.42</c:v>
                </c:pt>
                <c:pt idx="482">
                  <c:v>-83810.259999999995</c:v>
                </c:pt>
                <c:pt idx="483">
                  <c:v>-83559.62</c:v>
                </c:pt>
                <c:pt idx="484">
                  <c:v>-83947.87</c:v>
                </c:pt>
                <c:pt idx="485">
                  <c:v>-84336.13</c:v>
                </c:pt>
                <c:pt idx="486">
                  <c:v>-84080.59</c:v>
                </c:pt>
                <c:pt idx="487">
                  <c:v>-84471.26</c:v>
                </c:pt>
                <c:pt idx="488">
                  <c:v>-84861.93</c:v>
                </c:pt>
                <c:pt idx="489">
                  <c:v>-84601.600000000006</c:v>
                </c:pt>
                <c:pt idx="490">
                  <c:v>-84994.68</c:v>
                </c:pt>
                <c:pt idx="491">
                  <c:v>-85387.76</c:v>
                </c:pt>
                <c:pt idx="492">
                  <c:v>-85122.72</c:v>
                </c:pt>
                <c:pt idx="493">
                  <c:v>-85518.21</c:v>
                </c:pt>
                <c:pt idx="494">
                  <c:v>-85913.7</c:v>
                </c:pt>
                <c:pt idx="495">
                  <c:v>-85644.03</c:v>
                </c:pt>
                <c:pt idx="496">
                  <c:v>-86041.93</c:v>
                </c:pt>
                <c:pt idx="497">
                  <c:v>-86439.84</c:v>
                </c:pt>
                <c:pt idx="498">
                  <c:v>-86165.59</c:v>
                </c:pt>
                <c:pt idx="499">
                  <c:v>-86565.9</c:v>
                </c:pt>
                <c:pt idx="500">
                  <c:v>-86966.22</c:v>
                </c:pt>
                <c:pt idx="501">
                  <c:v>-86687.44</c:v>
                </c:pt>
                <c:pt idx="502">
                  <c:v>-87090.17</c:v>
                </c:pt>
                <c:pt idx="503">
                  <c:v>-87492.89</c:v>
                </c:pt>
                <c:pt idx="504">
                  <c:v>-87209.61</c:v>
                </c:pt>
                <c:pt idx="505">
                  <c:v>-87614.74</c:v>
                </c:pt>
                <c:pt idx="506">
                  <c:v>-88019.88</c:v>
                </c:pt>
                <c:pt idx="507">
                  <c:v>-87732.1</c:v>
                </c:pt>
                <c:pt idx="508">
                  <c:v>-88139.65</c:v>
                </c:pt>
                <c:pt idx="509">
                  <c:v>-88547.19</c:v>
                </c:pt>
                <c:pt idx="510">
                  <c:v>-88254.9</c:v>
                </c:pt>
                <c:pt idx="511">
                  <c:v>-88664.86</c:v>
                </c:pt>
                <c:pt idx="512">
                  <c:v>-89074.82</c:v>
                </c:pt>
                <c:pt idx="513">
                  <c:v>-88777.99</c:v>
                </c:pt>
                <c:pt idx="514">
                  <c:v>-89190.36</c:v>
                </c:pt>
                <c:pt idx="515">
                  <c:v>-89602.73</c:v>
                </c:pt>
                <c:pt idx="516">
                  <c:v>-89301.32</c:v>
                </c:pt>
                <c:pt idx="517">
                  <c:v>-89716.1</c:v>
                </c:pt>
                <c:pt idx="518">
                  <c:v>-90130.89</c:v>
                </c:pt>
                <c:pt idx="519">
                  <c:v>-89824.84</c:v>
                </c:pt>
                <c:pt idx="520">
                  <c:v>-90242.03</c:v>
                </c:pt>
                <c:pt idx="521">
                  <c:v>-90659.23</c:v>
                </c:pt>
                <c:pt idx="522">
                  <c:v>-90348.479999999996</c:v>
                </c:pt>
                <c:pt idx="523">
                  <c:v>-90768.09</c:v>
                </c:pt>
                <c:pt idx="524">
                  <c:v>-91187.69</c:v>
                </c:pt>
                <c:pt idx="525">
                  <c:v>-90872.19</c:v>
                </c:pt>
                <c:pt idx="526">
                  <c:v>-91294.2</c:v>
                </c:pt>
                <c:pt idx="527">
                  <c:v>-91716.22</c:v>
                </c:pt>
                <c:pt idx="528">
                  <c:v>-91395.89</c:v>
                </c:pt>
                <c:pt idx="529">
                  <c:v>-91820.31</c:v>
                </c:pt>
                <c:pt idx="530">
                  <c:v>-92244.74</c:v>
                </c:pt>
                <c:pt idx="531">
                  <c:v>-91919.51</c:v>
                </c:pt>
                <c:pt idx="532">
                  <c:v>-92346.35</c:v>
                </c:pt>
                <c:pt idx="533">
                  <c:v>-92773.19</c:v>
                </c:pt>
                <c:pt idx="534">
                  <c:v>-92443.02</c:v>
                </c:pt>
                <c:pt idx="535">
                  <c:v>-92872.27</c:v>
                </c:pt>
                <c:pt idx="536">
                  <c:v>-93301.52</c:v>
                </c:pt>
                <c:pt idx="537">
                  <c:v>-92966.35</c:v>
                </c:pt>
                <c:pt idx="538">
                  <c:v>-93398.02</c:v>
                </c:pt>
                <c:pt idx="539">
                  <c:v>-93829.68</c:v>
                </c:pt>
                <c:pt idx="540">
                  <c:v>-93489.48</c:v>
                </c:pt>
                <c:pt idx="541">
                  <c:v>-93923.56</c:v>
                </c:pt>
                <c:pt idx="542">
                  <c:v>-94357.63</c:v>
                </c:pt>
                <c:pt idx="543">
                  <c:v>-94012.38</c:v>
                </c:pt>
                <c:pt idx="544">
                  <c:v>-94448.87</c:v>
                </c:pt>
                <c:pt idx="545">
                  <c:v>-94885.35</c:v>
                </c:pt>
                <c:pt idx="546">
                  <c:v>-94535.039999999994</c:v>
                </c:pt>
                <c:pt idx="547">
                  <c:v>-94973.94</c:v>
                </c:pt>
                <c:pt idx="548">
                  <c:v>-95412.83</c:v>
                </c:pt>
                <c:pt idx="549">
                  <c:v>-95057.46</c:v>
                </c:pt>
                <c:pt idx="550">
                  <c:v>-95498.77</c:v>
                </c:pt>
                <c:pt idx="551">
                  <c:v>-95940.08</c:v>
                </c:pt>
                <c:pt idx="552">
                  <c:v>-95579.66</c:v>
                </c:pt>
                <c:pt idx="553">
                  <c:v>-96023.38</c:v>
                </c:pt>
                <c:pt idx="554">
                  <c:v>-96467.1</c:v>
                </c:pt>
                <c:pt idx="555">
                  <c:v>-96101.67</c:v>
                </c:pt>
                <c:pt idx="556">
                  <c:v>-96547.8</c:v>
                </c:pt>
                <c:pt idx="557">
                  <c:v>-96993.93</c:v>
                </c:pt>
                <c:pt idx="558">
                  <c:v>-96623.51</c:v>
                </c:pt>
                <c:pt idx="559">
                  <c:v>-97072.06</c:v>
                </c:pt>
                <c:pt idx="560">
                  <c:v>-97520.6</c:v>
                </c:pt>
                <c:pt idx="561">
                  <c:v>-97145.24</c:v>
                </c:pt>
                <c:pt idx="562">
                  <c:v>-97596.2</c:v>
                </c:pt>
                <c:pt idx="563">
                  <c:v>-98047.15</c:v>
                </c:pt>
                <c:pt idx="564">
                  <c:v>-97666.9</c:v>
                </c:pt>
                <c:pt idx="565">
                  <c:v>-98120.26</c:v>
                </c:pt>
                <c:pt idx="566">
                  <c:v>-98573.63</c:v>
                </c:pt>
                <c:pt idx="567">
                  <c:v>-98188.52</c:v>
                </c:pt>
                <c:pt idx="568">
                  <c:v>-98644.3</c:v>
                </c:pt>
                <c:pt idx="569">
                  <c:v>-99100.07</c:v>
                </c:pt>
                <c:pt idx="570">
                  <c:v>-98710.16</c:v>
                </c:pt>
                <c:pt idx="571">
                  <c:v>-99168.35</c:v>
                </c:pt>
                <c:pt idx="572">
                  <c:v>-99626.54</c:v>
                </c:pt>
                <c:pt idx="573">
                  <c:v>-99231.86</c:v>
                </c:pt>
                <c:pt idx="574">
                  <c:v>-99692.46</c:v>
                </c:pt>
                <c:pt idx="575">
                  <c:v>-100153.06</c:v>
                </c:pt>
                <c:pt idx="576">
                  <c:v>-99753.65</c:v>
                </c:pt>
                <c:pt idx="577">
                  <c:v>-100216.66</c:v>
                </c:pt>
                <c:pt idx="578">
                  <c:v>-100679.67999999999</c:v>
                </c:pt>
                <c:pt idx="579">
                  <c:v>-100275.56</c:v>
                </c:pt>
                <c:pt idx="580">
                  <c:v>-100740.99</c:v>
                </c:pt>
                <c:pt idx="581">
                  <c:v>-101206.41</c:v>
                </c:pt>
                <c:pt idx="582">
                  <c:v>-100797.62</c:v>
                </c:pt>
                <c:pt idx="583">
                  <c:v>-101265.45</c:v>
                </c:pt>
                <c:pt idx="584">
                  <c:v>-101733.29</c:v>
                </c:pt>
                <c:pt idx="585">
                  <c:v>-101319.82</c:v>
                </c:pt>
                <c:pt idx="586">
                  <c:v>-101790.06</c:v>
                </c:pt>
                <c:pt idx="587">
                  <c:v>-102260.31</c:v>
                </c:pt>
                <c:pt idx="588">
                  <c:v>-101842.17</c:v>
                </c:pt>
                <c:pt idx="589">
                  <c:v>-102314.83</c:v>
                </c:pt>
                <c:pt idx="590">
                  <c:v>-102787.49</c:v>
                </c:pt>
                <c:pt idx="591">
                  <c:v>-102364.67</c:v>
                </c:pt>
                <c:pt idx="592">
                  <c:v>-102839.73</c:v>
                </c:pt>
                <c:pt idx="593">
                  <c:v>-103314.8</c:v>
                </c:pt>
                <c:pt idx="594">
                  <c:v>-102887.29</c:v>
                </c:pt>
                <c:pt idx="595">
                  <c:v>-103364.77</c:v>
                </c:pt>
                <c:pt idx="596">
                  <c:v>-103842.25</c:v>
                </c:pt>
                <c:pt idx="597">
                  <c:v>-103410.02</c:v>
                </c:pt>
                <c:pt idx="598">
                  <c:v>-103889.91</c:v>
                </c:pt>
                <c:pt idx="599">
                  <c:v>-104369.8</c:v>
                </c:pt>
                <c:pt idx="600">
                  <c:v>-103932.82</c:v>
                </c:pt>
                <c:pt idx="601">
                  <c:v>-104415.13</c:v>
                </c:pt>
                <c:pt idx="602">
                  <c:v>-104897.43</c:v>
                </c:pt>
                <c:pt idx="603">
                  <c:v>-104419.97</c:v>
                </c:pt>
                <c:pt idx="604">
                  <c:v>-104902.27</c:v>
                </c:pt>
                <c:pt idx="605">
                  <c:v>-105384.57</c:v>
                </c:pt>
                <c:pt idx="606">
                  <c:v>-104801.16</c:v>
                </c:pt>
                <c:pt idx="607">
                  <c:v>-105283.46</c:v>
                </c:pt>
                <c:pt idx="608">
                  <c:v>-105765.77</c:v>
                </c:pt>
                <c:pt idx="609">
                  <c:v>-105052.25</c:v>
                </c:pt>
                <c:pt idx="610">
                  <c:v>-105534.56</c:v>
                </c:pt>
                <c:pt idx="611">
                  <c:v>-106016.86</c:v>
                </c:pt>
                <c:pt idx="612">
                  <c:v>-105183.01</c:v>
                </c:pt>
                <c:pt idx="613">
                  <c:v>-105665.32</c:v>
                </c:pt>
                <c:pt idx="614">
                  <c:v>-106147.62</c:v>
                </c:pt>
                <c:pt idx="615">
                  <c:v>-105206.15</c:v>
                </c:pt>
                <c:pt idx="616">
                  <c:v>-105688.45</c:v>
                </c:pt>
                <c:pt idx="617">
                  <c:v>-106170.75</c:v>
                </c:pt>
                <c:pt idx="618">
                  <c:v>-105139.35</c:v>
                </c:pt>
                <c:pt idx="619">
                  <c:v>-105621.66</c:v>
                </c:pt>
                <c:pt idx="620">
                  <c:v>-106103.96</c:v>
                </c:pt>
                <c:pt idx="621">
                  <c:v>-105005.48</c:v>
                </c:pt>
                <c:pt idx="622">
                  <c:v>-105487.78</c:v>
                </c:pt>
                <c:pt idx="623">
                  <c:v>-105970.09</c:v>
                </c:pt>
                <c:pt idx="624">
                  <c:v>-104833.36</c:v>
                </c:pt>
                <c:pt idx="625">
                  <c:v>-105315.66</c:v>
                </c:pt>
                <c:pt idx="626">
                  <c:v>-105797.96</c:v>
                </c:pt>
                <c:pt idx="627">
                  <c:v>-104653.54</c:v>
                </c:pt>
                <c:pt idx="628">
                  <c:v>-105135.85</c:v>
                </c:pt>
                <c:pt idx="629">
                  <c:v>-105618.15</c:v>
                </c:pt>
                <c:pt idx="630">
                  <c:v>-104492.89</c:v>
                </c:pt>
                <c:pt idx="631">
                  <c:v>-104975.2</c:v>
                </c:pt>
                <c:pt idx="632">
                  <c:v>-105457.5</c:v>
                </c:pt>
                <c:pt idx="633">
                  <c:v>-104369.36</c:v>
                </c:pt>
                <c:pt idx="634">
                  <c:v>-104851.67</c:v>
                </c:pt>
                <c:pt idx="635">
                  <c:v>-105333.97</c:v>
                </c:pt>
                <c:pt idx="636">
                  <c:v>-104290.09</c:v>
                </c:pt>
                <c:pt idx="637">
                  <c:v>-104772.39</c:v>
                </c:pt>
                <c:pt idx="638">
                  <c:v>-105254.7</c:v>
                </c:pt>
                <c:pt idx="639">
                  <c:v>-104252.31</c:v>
                </c:pt>
                <c:pt idx="640">
                  <c:v>-104734.61</c:v>
                </c:pt>
                <c:pt idx="641">
                  <c:v>-105216.92</c:v>
                </c:pt>
                <c:pt idx="642">
                  <c:v>-104246.49</c:v>
                </c:pt>
                <c:pt idx="643">
                  <c:v>-104728.79</c:v>
                </c:pt>
                <c:pt idx="644">
                  <c:v>-105211.09</c:v>
                </c:pt>
                <c:pt idx="645">
                  <c:v>-104259.86</c:v>
                </c:pt>
                <c:pt idx="646">
                  <c:v>-104742.16</c:v>
                </c:pt>
                <c:pt idx="647">
                  <c:v>-105224.47</c:v>
                </c:pt>
                <c:pt idx="648">
                  <c:v>-104279.76</c:v>
                </c:pt>
                <c:pt idx="649">
                  <c:v>-104762.06</c:v>
                </c:pt>
                <c:pt idx="650">
                  <c:v>-105244.37</c:v>
                </c:pt>
                <c:pt idx="651">
                  <c:v>-104295.99</c:v>
                </c:pt>
                <c:pt idx="652">
                  <c:v>-104778.3</c:v>
                </c:pt>
                <c:pt idx="653">
                  <c:v>-105260.6</c:v>
                </c:pt>
                <c:pt idx="654">
                  <c:v>-104302.33</c:v>
                </c:pt>
                <c:pt idx="655">
                  <c:v>-104784.63</c:v>
                </c:pt>
                <c:pt idx="656">
                  <c:v>-105266.93</c:v>
                </c:pt>
                <c:pt idx="657">
                  <c:v>-104296.92</c:v>
                </c:pt>
                <c:pt idx="658">
                  <c:v>-104779.22</c:v>
                </c:pt>
                <c:pt idx="659">
                  <c:v>-105261.53</c:v>
                </c:pt>
                <c:pt idx="660">
                  <c:v>-104281.93</c:v>
                </c:pt>
                <c:pt idx="661">
                  <c:v>-104764.24</c:v>
                </c:pt>
                <c:pt idx="662">
                  <c:v>-105246.54</c:v>
                </c:pt>
                <c:pt idx="663">
                  <c:v>-104262.38</c:v>
                </c:pt>
                <c:pt idx="664">
                  <c:v>-104744.68</c:v>
                </c:pt>
                <c:pt idx="665">
                  <c:v>-105226.98</c:v>
                </c:pt>
                <c:pt idx="666">
                  <c:v>-104244.62</c:v>
                </c:pt>
                <c:pt idx="667">
                  <c:v>-104726.92</c:v>
                </c:pt>
                <c:pt idx="668">
                  <c:v>-105209.23</c:v>
                </c:pt>
                <c:pt idx="669">
                  <c:v>-104234.83</c:v>
                </c:pt>
                <c:pt idx="670">
                  <c:v>-104717.13</c:v>
                </c:pt>
                <c:pt idx="671">
                  <c:v>-105199.43</c:v>
                </c:pt>
                <c:pt idx="672">
                  <c:v>-104237.66</c:v>
                </c:pt>
                <c:pt idx="673">
                  <c:v>-104719.96</c:v>
                </c:pt>
                <c:pt idx="674">
                  <c:v>-105202.26</c:v>
                </c:pt>
                <c:pt idx="675">
                  <c:v>-104255.46</c:v>
                </c:pt>
                <c:pt idx="676">
                  <c:v>-104737.76</c:v>
                </c:pt>
                <c:pt idx="677">
                  <c:v>-105220.06</c:v>
                </c:pt>
                <c:pt idx="678">
                  <c:v>-104288.01</c:v>
                </c:pt>
                <c:pt idx="679">
                  <c:v>-104770.31</c:v>
                </c:pt>
                <c:pt idx="680">
                  <c:v>-105252.62</c:v>
                </c:pt>
                <c:pt idx="681">
                  <c:v>-104332.77</c:v>
                </c:pt>
                <c:pt idx="682">
                  <c:v>-104815.08</c:v>
                </c:pt>
                <c:pt idx="683">
                  <c:v>-105297.38</c:v>
                </c:pt>
                <c:pt idx="684">
                  <c:v>-104385.52</c:v>
                </c:pt>
                <c:pt idx="685">
                  <c:v>-104867.82</c:v>
                </c:pt>
                <c:pt idx="686">
                  <c:v>-105350.13</c:v>
                </c:pt>
                <c:pt idx="687">
                  <c:v>-104441.13</c:v>
                </c:pt>
                <c:pt idx="688">
                  <c:v>-104923.44</c:v>
                </c:pt>
                <c:pt idx="689">
                  <c:v>-105405.74</c:v>
                </c:pt>
                <c:pt idx="690">
                  <c:v>-104494.45</c:v>
                </c:pt>
                <c:pt idx="691">
                  <c:v>-104976.76</c:v>
                </c:pt>
                <c:pt idx="692">
                  <c:v>-105459.06</c:v>
                </c:pt>
                <c:pt idx="693">
                  <c:v>-104540.98</c:v>
                </c:pt>
                <c:pt idx="694">
                  <c:v>-105023.29</c:v>
                </c:pt>
                <c:pt idx="695">
                  <c:v>-105505.59</c:v>
                </c:pt>
                <c:pt idx="696">
                  <c:v>-104577.36</c:v>
                </c:pt>
                <c:pt idx="697">
                  <c:v>-105059.66</c:v>
                </c:pt>
                <c:pt idx="698">
                  <c:v>-105541.96</c:v>
                </c:pt>
                <c:pt idx="699">
                  <c:v>-104601.57</c:v>
                </c:pt>
                <c:pt idx="700">
                  <c:v>-105083.88</c:v>
                </c:pt>
                <c:pt idx="701">
                  <c:v>-105566.18</c:v>
                </c:pt>
                <c:pt idx="702">
                  <c:v>-104613</c:v>
                </c:pt>
                <c:pt idx="703">
                  <c:v>-105095.3</c:v>
                </c:pt>
                <c:pt idx="704">
                  <c:v>-105577.61</c:v>
                </c:pt>
                <c:pt idx="705">
                  <c:v>-104612.15</c:v>
                </c:pt>
                <c:pt idx="706">
                  <c:v>-105094.46</c:v>
                </c:pt>
                <c:pt idx="707">
                  <c:v>-105576.76</c:v>
                </c:pt>
                <c:pt idx="708">
                  <c:v>-104600.42</c:v>
                </c:pt>
                <c:pt idx="709">
                  <c:v>-105082.72</c:v>
                </c:pt>
                <c:pt idx="710">
                  <c:v>-105565.03</c:v>
                </c:pt>
                <c:pt idx="711">
                  <c:v>-104579.72</c:v>
                </c:pt>
                <c:pt idx="712">
                  <c:v>-105062.03</c:v>
                </c:pt>
                <c:pt idx="713">
                  <c:v>-105544.33</c:v>
                </c:pt>
                <c:pt idx="714">
                  <c:v>-104552.21</c:v>
                </c:pt>
                <c:pt idx="715">
                  <c:v>-105034.52</c:v>
                </c:pt>
                <c:pt idx="716">
                  <c:v>-105516.82</c:v>
                </c:pt>
                <c:pt idx="717">
                  <c:v>-104520.05</c:v>
                </c:pt>
                <c:pt idx="718">
                  <c:v>-105002.36</c:v>
                </c:pt>
                <c:pt idx="719">
                  <c:v>-105484.66</c:v>
                </c:pt>
                <c:pt idx="720">
                  <c:v>-104485.28</c:v>
                </c:pt>
                <c:pt idx="721">
                  <c:v>-104967.58</c:v>
                </c:pt>
                <c:pt idx="722">
                  <c:v>-105449.89</c:v>
                </c:pt>
                <c:pt idx="723">
                  <c:v>-104449.74</c:v>
                </c:pt>
                <c:pt idx="724">
                  <c:v>-104932.04</c:v>
                </c:pt>
                <c:pt idx="725">
                  <c:v>-105414.35</c:v>
                </c:pt>
                <c:pt idx="726">
                  <c:v>-104415.09</c:v>
                </c:pt>
                <c:pt idx="727">
                  <c:v>-104897.39</c:v>
                </c:pt>
                <c:pt idx="728">
                  <c:v>-105379.7</c:v>
                </c:pt>
                <c:pt idx="729">
                  <c:v>-104382.83</c:v>
                </c:pt>
                <c:pt idx="730">
                  <c:v>-104865.13</c:v>
                </c:pt>
                <c:pt idx="731">
                  <c:v>-105347.44</c:v>
                </c:pt>
                <c:pt idx="732">
                  <c:v>-104354.32</c:v>
                </c:pt>
                <c:pt idx="733">
                  <c:v>-104836.62</c:v>
                </c:pt>
                <c:pt idx="734">
                  <c:v>-105318.92</c:v>
                </c:pt>
                <c:pt idx="735">
                  <c:v>-104330.78</c:v>
                </c:pt>
                <c:pt idx="736">
                  <c:v>-104813.09</c:v>
                </c:pt>
                <c:pt idx="737">
                  <c:v>-105295.39</c:v>
                </c:pt>
                <c:pt idx="738">
                  <c:v>-104313.28</c:v>
                </c:pt>
                <c:pt idx="739">
                  <c:v>-104795.58</c:v>
                </c:pt>
                <c:pt idx="740">
                  <c:v>-105277.89</c:v>
                </c:pt>
                <c:pt idx="741">
                  <c:v>-104302.63</c:v>
                </c:pt>
                <c:pt idx="742">
                  <c:v>-104784.94</c:v>
                </c:pt>
                <c:pt idx="743">
                  <c:v>-105267.24</c:v>
                </c:pt>
                <c:pt idx="744">
                  <c:v>-104299.37</c:v>
                </c:pt>
                <c:pt idx="745">
                  <c:v>-104781.67</c:v>
                </c:pt>
                <c:pt idx="746">
                  <c:v>-105263.97</c:v>
                </c:pt>
                <c:pt idx="747">
                  <c:v>-104303.61</c:v>
                </c:pt>
                <c:pt idx="748">
                  <c:v>-104785.92</c:v>
                </c:pt>
                <c:pt idx="749">
                  <c:v>-105268.22</c:v>
                </c:pt>
                <c:pt idx="750">
                  <c:v>-104315.07</c:v>
                </c:pt>
                <c:pt idx="751">
                  <c:v>-104797.37</c:v>
                </c:pt>
                <c:pt idx="752">
                  <c:v>-105279.67999999999</c:v>
                </c:pt>
                <c:pt idx="753">
                  <c:v>-104332.97</c:v>
                </c:pt>
                <c:pt idx="754">
                  <c:v>-104815.27</c:v>
                </c:pt>
                <c:pt idx="755">
                  <c:v>-105297.58</c:v>
                </c:pt>
                <c:pt idx="756">
                  <c:v>-104356.13</c:v>
                </c:pt>
                <c:pt idx="757">
                  <c:v>-104838.44</c:v>
                </c:pt>
                <c:pt idx="758">
                  <c:v>-105320.74</c:v>
                </c:pt>
                <c:pt idx="759">
                  <c:v>-104383.02</c:v>
                </c:pt>
                <c:pt idx="760">
                  <c:v>-104865.33</c:v>
                </c:pt>
                <c:pt idx="761">
                  <c:v>-105347.63</c:v>
                </c:pt>
                <c:pt idx="762">
                  <c:v>-104411.87</c:v>
                </c:pt>
                <c:pt idx="763">
                  <c:v>-104894.17</c:v>
                </c:pt>
                <c:pt idx="764">
                  <c:v>-105376.48</c:v>
                </c:pt>
                <c:pt idx="765">
                  <c:v>-104440.81</c:v>
                </c:pt>
                <c:pt idx="766">
                  <c:v>-104923.12</c:v>
                </c:pt>
                <c:pt idx="767">
                  <c:v>-105405.42</c:v>
                </c:pt>
                <c:pt idx="768">
                  <c:v>-104468.06</c:v>
                </c:pt>
                <c:pt idx="769">
                  <c:v>-104950.36</c:v>
                </c:pt>
                <c:pt idx="770">
                  <c:v>-105432.67</c:v>
                </c:pt>
                <c:pt idx="771">
                  <c:v>-104492.02</c:v>
                </c:pt>
                <c:pt idx="772">
                  <c:v>-104974.32</c:v>
                </c:pt>
                <c:pt idx="773">
                  <c:v>-105456.63</c:v>
                </c:pt>
                <c:pt idx="774">
                  <c:v>-104511.4</c:v>
                </c:pt>
                <c:pt idx="775">
                  <c:v>-104993.71</c:v>
                </c:pt>
                <c:pt idx="776">
                  <c:v>-105476.01</c:v>
                </c:pt>
                <c:pt idx="777">
                  <c:v>-104525.34</c:v>
                </c:pt>
                <c:pt idx="778">
                  <c:v>-105007.64</c:v>
                </c:pt>
                <c:pt idx="779">
                  <c:v>-105489.94</c:v>
                </c:pt>
                <c:pt idx="780">
                  <c:v>-104533.35</c:v>
                </c:pt>
                <c:pt idx="781">
                  <c:v>-105015.65</c:v>
                </c:pt>
                <c:pt idx="782">
                  <c:v>-105497.96</c:v>
                </c:pt>
                <c:pt idx="783">
                  <c:v>-104535.4</c:v>
                </c:pt>
                <c:pt idx="784">
                  <c:v>-105017.7</c:v>
                </c:pt>
                <c:pt idx="785">
                  <c:v>-105500.01</c:v>
                </c:pt>
                <c:pt idx="786">
                  <c:v>-104531.82</c:v>
                </c:pt>
                <c:pt idx="787">
                  <c:v>-105014.13</c:v>
                </c:pt>
                <c:pt idx="788">
                  <c:v>-105496.43</c:v>
                </c:pt>
                <c:pt idx="789">
                  <c:v>-104523.26</c:v>
                </c:pt>
                <c:pt idx="790">
                  <c:v>-105005.56</c:v>
                </c:pt>
                <c:pt idx="791">
                  <c:v>-105487.87</c:v>
                </c:pt>
                <c:pt idx="792">
                  <c:v>-104510.58</c:v>
                </c:pt>
                <c:pt idx="793">
                  <c:v>-104992.89</c:v>
                </c:pt>
                <c:pt idx="794">
                  <c:v>-105475.19</c:v>
                </c:pt>
                <c:pt idx="795">
                  <c:v>-104494.8</c:v>
                </c:pt>
                <c:pt idx="796">
                  <c:v>-104977.11</c:v>
                </c:pt>
                <c:pt idx="797">
                  <c:v>-105459.41</c:v>
                </c:pt>
                <c:pt idx="798">
                  <c:v>-104477</c:v>
                </c:pt>
                <c:pt idx="799">
                  <c:v>-104959.3</c:v>
                </c:pt>
                <c:pt idx="800">
                  <c:v>-105441.61</c:v>
                </c:pt>
                <c:pt idx="801">
                  <c:v>-104458.24000000001</c:v>
                </c:pt>
                <c:pt idx="802">
                  <c:v>-104940.55</c:v>
                </c:pt>
                <c:pt idx="803">
                  <c:v>-105422.85</c:v>
                </c:pt>
                <c:pt idx="804">
                  <c:v>-104439.55</c:v>
                </c:pt>
                <c:pt idx="805">
                  <c:v>-104921.85</c:v>
                </c:pt>
                <c:pt idx="806">
                  <c:v>-105404.16</c:v>
                </c:pt>
                <c:pt idx="807">
                  <c:v>-104421.83</c:v>
                </c:pt>
                <c:pt idx="808">
                  <c:v>-104904.14</c:v>
                </c:pt>
                <c:pt idx="809">
                  <c:v>-105386.44</c:v>
                </c:pt>
                <c:pt idx="810">
                  <c:v>-104405.88</c:v>
                </c:pt>
                <c:pt idx="811">
                  <c:v>-104888.19</c:v>
                </c:pt>
                <c:pt idx="812">
                  <c:v>-105370.49</c:v>
                </c:pt>
                <c:pt idx="813">
                  <c:v>-104392.35</c:v>
                </c:pt>
                <c:pt idx="814">
                  <c:v>-104874.65</c:v>
                </c:pt>
                <c:pt idx="815">
                  <c:v>-105356.96</c:v>
                </c:pt>
                <c:pt idx="816">
                  <c:v>-104381.73</c:v>
                </c:pt>
                <c:pt idx="817">
                  <c:v>-104864.03</c:v>
                </c:pt>
                <c:pt idx="818">
                  <c:v>-105346.34</c:v>
                </c:pt>
                <c:pt idx="819">
                  <c:v>-104374.35</c:v>
                </c:pt>
                <c:pt idx="820">
                  <c:v>-104856.66</c:v>
                </c:pt>
                <c:pt idx="821">
                  <c:v>-105338.96</c:v>
                </c:pt>
                <c:pt idx="822">
                  <c:v>-104370.4</c:v>
                </c:pt>
                <c:pt idx="823">
                  <c:v>-104852.71</c:v>
                </c:pt>
                <c:pt idx="824">
                  <c:v>-105335.01</c:v>
                </c:pt>
                <c:pt idx="825">
                  <c:v>-104369.89</c:v>
                </c:pt>
                <c:pt idx="826">
                  <c:v>-104852.19</c:v>
                </c:pt>
                <c:pt idx="827">
                  <c:v>-105334.5</c:v>
                </c:pt>
                <c:pt idx="828">
                  <c:v>-104372.67</c:v>
                </c:pt>
                <c:pt idx="829">
                  <c:v>-104854.97</c:v>
                </c:pt>
                <c:pt idx="830">
                  <c:v>-105337.27</c:v>
                </c:pt>
                <c:pt idx="831">
                  <c:v>-104378.44</c:v>
                </c:pt>
                <c:pt idx="832">
                  <c:v>-104860.74</c:v>
                </c:pt>
                <c:pt idx="833">
                  <c:v>-105343.05</c:v>
                </c:pt>
                <c:pt idx="834">
                  <c:v>-104386.77</c:v>
                </c:pt>
                <c:pt idx="835">
                  <c:v>-104869.07</c:v>
                </c:pt>
                <c:pt idx="836">
                  <c:v>-105351.38</c:v>
                </c:pt>
                <c:pt idx="837">
                  <c:v>-104397.11</c:v>
                </c:pt>
                <c:pt idx="838">
                  <c:v>-104879.41</c:v>
                </c:pt>
                <c:pt idx="839">
                  <c:v>-105361.72</c:v>
                </c:pt>
                <c:pt idx="840">
                  <c:v>-104408.82</c:v>
                </c:pt>
                <c:pt idx="841">
                  <c:v>-104891.13</c:v>
                </c:pt>
                <c:pt idx="842">
                  <c:v>-105373.43</c:v>
                </c:pt>
                <c:pt idx="843">
                  <c:v>-104421.21</c:v>
                </c:pt>
                <c:pt idx="844">
                  <c:v>-104903.51</c:v>
                </c:pt>
                <c:pt idx="845">
                  <c:v>-105385.82</c:v>
                </c:pt>
                <c:pt idx="846">
                  <c:v>-104433.56</c:v>
                </c:pt>
                <c:pt idx="847">
                  <c:v>-104915.87</c:v>
                </c:pt>
                <c:pt idx="848">
                  <c:v>-105398.17</c:v>
                </c:pt>
                <c:pt idx="849">
                  <c:v>-104445.2</c:v>
                </c:pt>
                <c:pt idx="850">
                  <c:v>-104927.5</c:v>
                </c:pt>
                <c:pt idx="851">
                  <c:v>-105409.81</c:v>
                </c:pt>
                <c:pt idx="852">
                  <c:v>-104455.48</c:v>
                </c:pt>
                <c:pt idx="853">
                  <c:v>-104937.79</c:v>
                </c:pt>
                <c:pt idx="854">
                  <c:v>-105420.09</c:v>
                </c:pt>
                <c:pt idx="855">
                  <c:v>-104463.89</c:v>
                </c:pt>
                <c:pt idx="856">
                  <c:v>-104946.19</c:v>
                </c:pt>
                <c:pt idx="857">
                  <c:v>-105428.5</c:v>
                </c:pt>
                <c:pt idx="858">
                  <c:v>-104470.01</c:v>
                </c:pt>
                <c:pt idx="859">
                  <c:v>-104952.31</c:v>
                </c:pt>
                <c:pt idx="860">
                  <c:v>-105434.62</c:v>
                </c:pt>
                <c:pt idx="861">
                  <c:v>-104473.58</c:v>
                </c:pt>
                <c:pt idx="862">
                  <c:v>-104955.88</c:v>
                </c:pt>
                <c:pt idx="863">
                  <c:v>-105438.19</c:v>
                </c:pt>
                <c:pt idx="864">
                  <c:v>-104474.49</c:v>
                </c:pt>
                <c:pt idx="865">
                  <c:v>-104956.79</c:v>
                </c:pt>
                <c:pt idx="866">
                  <c:v>-105439.09</c:v>
                </c:pt>
                <c:pt idx="867">
                  <c:v>-104472.77</c:v>
                </c:pt>
                <c:pt idx="868">
                  <c:v>-104955.07</c:v>
                </c:pt>
                <c:pt idx="869">
                  <c:v>-105437.38</c:v>
                </c:pt>
                <c:pt idx="870">
                  <c:v>-104468.61</c:v>
                </c:pt>
                <c:pt idx="871">
                  <c:v>-104950.91</c:v>
                </c:pt>
                <c:pt idx="872">
                  <c:v>-105433.22</c:v>
                </c:pt>
                <c:pt idx="873">
                  <c:v>-104462.31</c:v>
                </c:pt>
                <c:pt idx="874">
                  <c:v>-104944.61</c:v>
                </c:pt>
                <c:pt idx="875">
                  <c:v>-105426.92</c:v>
                </c:pt>
                <c:pt idx="876">
                  <c:v>-104454.27</c:v>
                </c:pt>
                <c:pt idx="877">
                  <c:v>-104936.58</c:v>
                </c:pt>
                <c:pt idx="878">
                  <c:v>-105418.88</c:v>
                </c:pt>
                <c:pt idx="879">
                  <c:v>-104444.97</c:v>
                </c:pt>
                <c:pt idx="880">
                  <c:v>-104927.28</c:v>
                </c:pt>
                <c:pt idx="881">
                  <c:v>-105409.58</c:v>
                </c:pt>
                <c:pt idx="882">
                  <c:v>-104434.93</c:v>
                </c:pt>
                <c:pt idx="883">
                  <c:v>-104917.23</c:v>
                </c:pt>
                <c:pt idx="884">
                  <c:v>-105399.54</c:v>
                </c:pt>
                <c:pt idx="885">
                  <c:v>-104424.66</c:v>
                </c:pt>
                <c:pt idx="886">
                  <c:v>-104906.97</c:v>
                </c:pt>
                <c:pt idx="887">
                  <c:v>-105389.27</c:v>
                </c:pt>
                <c:pt idx="888">
                  <c:v>-104414.68</c:v>
                </c:pt>
                <c:pt idx="889">
                  <c:v>-104896.99</c:v>
                </c:pt>
                <c:pt idx="890">
                  <c:v>-105379.29</c:v>
                </c:pt>
                <c:pt idx="891">
                  <c:v>-104405.46</c:v>
                </c:pt>
                <c:pt idx="892">
                  <c:v>-104887.77</c:v>
                </c:pt>
                <c:pt idx="893">
                  <c:v>-105370.07</c:v>
                </c:pt>
                <c:pt idx="894">
                  <c:v>-104397.4</c:v>
                </c:pt>
                <c:pt idx="895">
                  <c:v>-104879.7</c:v>
                </c:pt>
                <c:pt idx="896">
                  <c:v>-105362.01</c:v>
                </c:pt>
                <c:pt idx="897">
                  <c:v>-104390.82</c:v>
                </c:pt>
                <c:pt idx="898">
                  <c:v>-104873.12</c:v>
                </c:pt>
                <c:pt idx="899">
                  <c:v>-105355.42</c:v>
                </c:pt>
                <c:pt idx="900">
                  <c:v>-104385.94</c:v>
                </c:pt>
                <c:pt idx="901">
                  <c:v>-104868.24</c:v>
                </c:pt>
                <c:pt idx="902">
                  <c:v>-105350.54</c:v>
                </c:pt>
                <c:pt idx="903">
                  <c:v>-104382.89</c:v>
                </c:pt>
                <c:pt idx="904">
                  <c:v>-104865.19</c:v>
                </c:pt>
                <c:pt idx="905">
                  <c:v>-105347.49</c:v>
                </c:pt>
                <c:pt idx="906">
                  <c:v>-104381.69</c:v>
                </c:pt>
                <c:pt idx="907">
                  <c:v>-104863.99</c:v>
                </c:pt>
                <c:pt idx="908">
                  <c:v>-105346.3</c:v>
                </c:pt>
                <c:pt idx="909">
                  <c:v>-104382.26</c:v>
                </c:pt>
                <c:pt idx="910">
                  <c:v>-104864.57</c:v>
                </c:pt>
                <c:pt idx="911">
                  <c:v>-105346.87</c:v>
                </c:pt>
                <c:pt idx="912">
                  <c:v>-104384.45</c:v>
                </c:pt>
                <c:pt idx="913">
                  <c:v>-104866.75</c:v>
                </c:pt>
                <c:pt idx="914">
                  <c:v>-105349.06</c:v>
                </c:pt>
                <c:pt idx="915">
                  <c:v>-104387.99</c:v>
                </c:pt>
                <c:pt idx="916">
                  <c:v>-104870.3</c:v>
                </c:pt>
                <c:pt idx="917">
                  <c:v>-105352.6</c:v>
                </c:pt>
                <c:pt idx="918">
                  <c:v>-104392.59</c:v>
                </c:pt>
                <c:pt idx="919">
                  <c:v>-104874.89</c:v>
                </c:pt>
                <c:pt idx="920">
                  <c:v>-105357.19</c:v>
                </c:pt>
                <c:pt idx="921">
                  <c:v>-104397.88</c:v>
                </c:pt>
                <c:pt idx="922">
                  <c:v>-104880.18</c:v>
                </c:pt>
                <c:pt idx="923">
                  <c:v>-105362.48</c:v>
                </c:pt>
                <c:pt idx="924">
                  <c:v>-104403.49</c:v>
                </c:pt>
                <c:pt idx="925">
                  <c:v>-104885.79</c:v>
                </c:pt>
                <c:pt idx="926">
                  <c:v>-105368.1</c:v>
                </c:pt>
                <c:pt idx="927">
                  <c:v>-104409.04</c:v>
                </c:pt>
                <c:pt idx="928">
                  <c:v>-104891.34</c:v>
                </c:pt>
                <c:pt idx="929">
                  <c:v>-105373.65</c:v>
                </c:pt>
                <c:pt idx="930">
                  <c:v>-104414.17</c:v>
                </c:pt>
                <c:pt idx="931">
                  <c:v>-104896.48</c:v>
                </c:pt>
                <c:pt idx="932">
                  <c:v>-105378.78</c:v>
                </c:pt>
                <c:pt idx="933">
                  <c:v>-104418.57</c:v>
                </c:pt>
                <c:pt idx="934">
                  <c:v>-104900.87</c:v>
                </c:pt>
                <c:pt idx="935">
                  <c:v>-105383.17</c:v>
                </c:pt>
                <c:pt idx="936">
                  <c:v>-104421.95</c:v>
                </c:pt>
                <c:pt idx="937">
                  <c:v>-104904.25</c:v>
                </c:pt>
                <c:pt idx="938">
                  <c:v>-105386.56</c:v>
                </c:pt>
                <c:pt idx="939">
                  <c:v>-104424.12</c:v>
                </c:pt>
                <c:pt idx="940">
                  <c:v>-104906.43</c:v>
                </c:pt>
                <c:pt idx="941">
                  <c:v>-105388.73</c:v>
                </c:pt>
                <c:pt idx="942">
                  <c:v>-104424.96000000001</c:v>
                </c:pt>
                <c:pt idx="943">
                  <c:v>-104907.26</c:v>
                </c:pt>
                <c:pt idx="944">
                  <c:v>-105389.57</c:v>
                </c:pt>
                <c:pt idx="945">
                  <c:v>-104424.41</c:v>
                </c:pt>
                <c:pt idx="946">
                  <c:v>-104906.71</c:v>
                </c:pt>
                <c:pt idx="947">
                  <c:v>-105389.02</c:v>
                </c:pt>
                <c:pt idx="948">
                  <c:v>-104422.51</c:v>
                </c:pt>
                <c:pt idx="949">
                  <c:v>-104904.81</c:v>
                </c:pt>
                <c:pt idx="950">
                  <c:v>-105387.11</c:v>
                </c:pt>
                <c:pt idx="951">
                  <c:v>-104419.35</c:v>
                </c:pt>
                <c:pt idx="952">
                  <c:v>-104901.66</c:v>
                </c:pt>
                <c:pt idx="953">
                  <c:v>-105383.96</c:v>
                </c:pt>
                <c:pt idx="954">
                  <c:v>-104415.12</c:v>
                </c:pt>
                <c:pt idx="955">
                  <c:v>-104897.42</c:v>
                </c:pt>
                <c:pt idx="956">
                  <c:v>-105379.72</c:v>
                </c:pt>
                <c:pt idx="957">
                  <c:v>-104410.01</c:v>
                </c:pt>
                <c:pt idx="958">
                  <c:v>-104892.32</c:v>
                </c:pt>
                <c:pt idx="959">
                  <c:v>-105374.62</c:v>
                </c:pt>
                <c:pt idx="960">
                  <c:v>-104404.29</c:v>
                </c:pt>
                <c:pt idx="961">
                  <c:v>-104886.6</c:v>
                </c:pt>
                <c:pt idx="962">
                  <c:v>-105368.9</c:v>
                </c:pt>
                <c:pt idx="963">
                  <c:v>-104398.23</c:v>
                </c:pt>
                <c:pt idx="964">
                  <c:v>-104880.53</c:v>
                </c:pt>
                <c:pt idx="965">
                  <c:v>-105362.84</c:v>
                </c:pt>
                <c:pt idx="966">
                  <c:v>-104392.1</c:v>
                </c:pt>
                <c:pt idx="967">
                  <c:v>-104874.4</c:v>
                </c:pt>
                <c:pt idx="968">
                  <c:v>-105356.71</c:v>
                </c:pt>
                <c:pt idx="969">
                  <c:v>-104386.17</c:v>
                </c:pt>
                <c:pt idx="970">
                  <c:v>-104868.47</c:v>
                </c:pt>
                <c:pt idx="971">
                  <c:v>-105350.78</c:v>
                </c:pt>
                <c:pt idx="972">
                  <c:v>-104380.67</c:v>
                </c:pt>
                <c:pt idx="973">
                  <c:v>-104862.98</c:v>
                </c:pt>
                <c:pt idx="974">
                  <c:v>-105345.28</c:v>
                </c:pt>
                <c:pt idx="975">
                  <c:v>-104375.82</c:v>
                </c:pt>
                <c:pt idx="976">
                  <c:v>-104858.12</c:v>
                </c:pt>
                <c:pt idx="977">
                  <c:v>-105340.42</c:v>
                </c:pt>
                <c:pt idx="978">
                  <c:v>-104371.75</c:v>
                </c:pt>
                <c:pt idx="979">
                  <c:v>-104854.06</c:v>
                </c:pt>
                <c:pt idx="980">
                  <c:v>-105336.36</c:v>
                </c:pt>
                <c:pt idx="981">
                  <c:v>-104368.59</c:v>
                </c:pt>
                <c:pt idx="982">
                  <c:v>-104850.89</c:v>
                </c:pt>
                <c:pt idx="983">
                  <c:v>-105333.19</c:v>
                </c:pt>
                <c:pt idx="984">
                  <c:v>-104366.37</c:v>
                </c:pt>
                <c:pt idx="985">
                  <c:v>-104848.67</c:v>
                </c:pt>
                <c:pt idx="986">
                  <c:v>-105330.98</c:v>
                </c:pt>
                <c:pt idx="987">
                  <c:v>-104365.09</c:v>
                </c:pt>
                <c:pt idx="988">
                  <c:v>-104847.4</c:v>
                </c:pt>
                <c:pt idx="989">
                  <c:v>-105329.7</c:v>
                </c:pt>
                <c:pt idx="990">
                  <c:v>-104364.7</c:v>
                </c:pt>
                <c:pt idx="991">
                  <c:v>-104847.01</c:v>
                </c:pt>
                <c:pt idx="992">
                  <c:v>-105329.31</c:v>
                </c:pt>
                <c:pt idx="993">
                  <c:v>-104365.1</c:v>
                </c:pt>
                <c:pt idx="994">
                  <c:v>-104847.41</c:v>
                </c:pt>
                <c:pt idx="995">
                  <c:v>-105329.71</c:v>
                </c:pt>
                <c:pt idx="996">
                  <c:v>-104366.15</c:v>
                </c:pt>
                <c:pt idx="997">
                  <c:v>-104848.46</c:v>
                </c:pt>
                <c:pt idx="998">
                  <c:v>-105330.76</c:v>
                </c:pt>
                <c:pt idx="999">
                  <c:v>-104367.69</c:v>
                </c:pt>
                <c:pt idx="1000">
                  <c:v>-104850</c:v>
                </c:pt>
                <c:pt idx="1001">
                  <c:v>-105332.3</c:v>
                </c:pt>
                <c:pt idx="1002">
                  <c:v>-104369.54</c:v>
                </c:pt>
                <c:pt idx="1003">
                  <c:v>-104851.84</c:v>
                </c:pt>
                <c:pt idx="1004">
                  <c:v>-105334.15</c:v>
                </c:pt>
                <c:pt idx="1005">
                  <c:v>-104371.51</c:v>
                </c:pt>
                <c:pt idx="1006">
                  <c:v>-104853.81</c:v>
                </c:pt>
                <c:pt idx="1007">
                  <c:v>-105336.12</c:v>
                </c:pt>
                <c:pt idx="1008">
                  <c:v>-104373.41</c:v>
                </c:pt>
                <c:pt idx="1009">
                  <c:v>-104855.72</c:v>
                </c:pt>
                <c:pt idx="1010">
                  <c:v>-105338.02</c:v>
                </c:pt>
                <c:pt idx="1011">
                  <c:v>-104375.08</c:v>
                </c:pt>
                <c:pt idx="1012">
                  <c:v>-104857.39</c:v>
                </c:pt>
                <c:pt idx="1013">
                  <c:v>-105339.69</c:v>
                </c:pt>
                <c:pt idx="1014">
                  <c:v>-104376.37</c:v>
                </c:pt>
                <c:pt idx="1015">
                  <c:v>-104858.67</c:v>
                </c:pt>
                <c:pt idx="1016">
                  <c:v>-105340.98</c:v>
                </c:pt>
                <c:pt idx="1017">
                  <c:v>-104377.15</c:v>
                </c:pt>
                <c:pt idx="1018">
                  <c:v>-104859.45</c:v>
                </c:pt>
                <c:pt idx="1019">
                  <c:v>-105341.75</c:v>
                </c:pt>
                <c:pt idx="1020">
                  <c:v>-104377.33</c:v>
                </c:pt>
                <c:pt idx="1021">
                  <c:v>-104859.64</c:v>
                </c:pt>
                <c:pt idx="1022">
                  <c:v>-105341.94</c:v>
                </c:pt>
                <c:pt idx="1023">
                  <c:v>-104376.87</c:v>
                </c:pt>
                <c:pt idx="1024">
                  <c:v>-104859.17</c:v>
                </c:pt>
                <c:pt idx="1025">
                  <c:v>-105341.48</c:v>
                </c:pt>
                <c:pt idx="1026">
                  <c:v>-104375.75</c:v>
                </c:pt>
                <c:pt idx="1027">
                  <c:v>-104858.05</c:v>
                </c:pt>
                <c:pt idx="1028">
                  <c:v>-105340.35</c:v>
                </c:pt>
                <c:pt idx="1029">
                  <c:v>-104373.98</c:v>
                </c:pt>
                <c:pt idx="1030">
                  <c:v>-104856.28</c:v>
                </c:pt>
                <c:pt idx="1031">
                  <c:v>-105338.59</c:v>
                </c:pt>
                <c:pt idx="1032">
                  <c:v>-104371.63</c:v>
                </c:pt>
                <c:pt idx="1033">
                  <c:v>-104853.93</c:v>
                </c:pt>
                <c:pt idx="1034">
                  <c:v>-105336.24</c:v>
                </c:pt>
                <c:pt idx="1035">
                  <c:v>-104368.77</c:v>
                </c:pt>
                <c:pt idx="1036">
                  <c:v>-104851.07</c:v>
                </c:pt>
                <c:pt idx="1037">
                  <c:v>-105333.38</c:v>
                </c:pt>
                <c:pt idx="1038">
                  <c:v>-104365.52</c:v>
                </c:pt>
                <c:pt idx="1039">
                  <c:v>-104847.82</c:v>
                </c:pt>
                <c:pt idx="1040">
                  <c:v>-105330.12</c:v>
                </c:pt>
                <c:pt idx="1041">
                  <c:v>-104361.98</c:v>
                </c:pt>
                <c:pt idx="1042">
                  <c:v>-104844.29</c:v>
                </c:pt>
                <c:pt idx="1043">
                  <c:v>-105326.59</c:v>
                </c:pt>
                <c:pt idx="1044">
                  <c:v>-104358.31</c:v>
                </c:pt>
                <c:pt idx="1045">
                  <c:v>-104840.61</c:v>
                </c:pt>
                <c:pt idx="1046">
                  <c:v>-105322.91</c:v>
                </c:pt>
                <c:pt idx="1047">
                  <c:v>-104354.62</c:v>
                </c:pt>
                <c:pt idx="1048">
                  <c:v>-104836.92</c:v>
                </c:pt>
                <c:pt idx="1049">
                  <c:v>-105319.22</c:v>
                </c:pt>
                <c:pt idx="1050">
                  <c:v>-104351.03999999999</c:v>
                </c:pt>
                <c:pt idx="1051">
                  <c:v>-104833.34</c:v>
                </c:pt>
                <c:pt idx="1052">
                  <c:v>-105315.65</c:v>
                </c:pt>
                <c:pt idx="1053">
                  <c:v>-104347.69</c:v>
                </c:pt>
                <c:pt idx="1054">
                  <c:v>-104830</c:v>
                </c:pt>
                <c:pt idx="1055">
                  <c:v>-105312.3</c:v>
                </c:pt>
                <c:pt idx="1056">
                  <c:v>-104344.68</c:v>
                </c:pt>
                <c:pt idx="1057">
                  <c:v>-104826.98</c:v>
                </c:pt>
                <c:pt idx="1058">
                  <c:v>-105309.28</c:v>
                </c:pt>
                <c:pt idx="1059">
                  <c:v>-104342.06</c:v>
                </c:pt>
                <c:pt idx="1060">
                  <c:v>-104824.37</c:v>
                </c:pt>
                <c:pt idx="1061">
                  <c:v>-105306.67</c:v>
                </c:pt>
                <c:pt idx="1062">
                  <c:v>-104339.9</c:v>
                </c:pt>
                <c:pt idx="1063">
                  <c:v>-104822.21</c:v>
                </c:pt>
                <c:pt idx="1064">
                  <c:v>-105304.51</c:v>
                </c:pt>
                <c:pt idx="1065">
                  <c:v>-104338.22</c:v>
                </c:pt>
                <c:pt idx="1066">
                  <c:v>-104820.53</c:v>
                </c:pt>
                <c:pt idx="1067">
                  <c:v>-105302.83</c:v>
                </c:pt>
                <c:pt idx="1068">
                  <c:v>-104337.02</c:v>
                </c:pt>
                <c:pt idx="1069">
                  <c:v>-104819.33</c:v>
                </c:pt>
                <c:pt idx="1070">
                  <c:v>-105301.63</c:v>
                </c:pt>
                <c:pt idx="1071">
                  <c:v>-104336.27</c:v>
                </c:pt>
                <c:pt idx="1072">
                  <c:v>-104818.57</c:v>
                </c:pt>
                <c:pt idx="1073">
                  <c:v>-105300.88</c:v>
                </c:pt>
                <c:pt idx="1074">
                  <c:v>-104335.92</c:v>
                </c:pt>
                <c:pt idx="1075">
                  <c:v>-104818.22</c:v>
                </c:pt>
                <c:pt idx="1076">
                  <c:v>-105300.53</c:v>
                </c:pt>
                <c:pt idx="1077">
                  <c:v>-104335.9</c:v>
                </c:pt>
                <c:pt idx="1078">
                  <c:v>-104818.21</c:v>
                </c:pt>
                <c:pt idx="1079">
                  <c:v>-105300.51</c:v>
                </c:pt>
                <c:pt idx="1080">
                  <c:v>-104336.14</c:v>
                </c:pt>
                <c:pt idx="1081">
                  <c:v>-104818.44</c:v>
                </c:pt>
                <c:pt idx="1082">
                  <c:v>-105300.74</c:v>
                </c:pt>
                <c:pt idx="1083">
                  <c:v>-104336.53</c:v>
                </c:pt>
                <c:pt idx="1084">
                  <c:v>-104818.83</c:v>
                </c:pt>
                <c:pt idx="1085">
                  <c:v>-105301.14</c:v>
                </c:pt>
                <c:pt idx="1086">
                  <c:v>-104336.99</c:v>
                </c:pt>
                <c:pt idx="1087">
                  <c:v>-104819.29</c:v>
                </c:pt>
                <c:pt idx="1088">
                  <c:v>-105301.6</c:v>
                </c:pt>
                <c:pt idx="1089">
                  <c:v>-104337.42</c:v>
                </c:pt>
                <c:pt idx="1090">
                  <c:v>-104819.72</c:v>
                </c:pt>
                <c:pt idx="1091">
                  <c:v>-105302.03</c:v>
                </c:pt>
                <c:pt idx="1092">
                  <c:v>-104337.73</c:v>
                </c:pt>
                <c:pt idx="1093">
                  <c:v>-104820.04</c:v>
                </c:pt>
                <c:pt idx="1094">
                  <c:v>-105302.34</c:v>
                </c:pt>
                <c:pt idx="1095">
                  <c:v>-104337.86</c:v>
                </c:pt>
                <c:pt idx="1096">
                  <c:v>-104820.16</c:v>
                </c:pt>
                <c:pt idx="1097">
                  <c:v>-105302.47</c:v>
                </c:pt>
                <c:pt idx="1098">
                  <c:v>-104337.74</c:v>
                </c:pt>
                <c:pt idx="1099">
                  <c:v>-104820.04</c:v>
                </c:pt>
                <c:pt idx="1100">
                  <c:v>-105302.35</c:v>
                </c:pt>
                <c:pt idx="1101">
                  <c:v>-104337.32</c:v>
                </c:pt>
                <c:pt idx="1102">
                  <c:v>-104819.63</c:v>
                </c:pt>
                <c:pt idx="1103">
                  <c:v>-105301.93</c:v>
                </c:pt>
                <c:pt idx="1104">
                  <c:v>-104336.59</c:v>
                </c:pt>
                <c:pt idx="1105">
                  <c:v>-104818.89</c:v>
                </c:pt>
                <c:pt idx="1106">
                  <c:v>-105301.2</c:v>
                </c:pt>
                <c:pt idx="1107">
                  <c:v>-104335.54</c:v>
                </c:pt>
                <c:pt idx="1108">
                  <c:v>-104817.84</c:v>
                </c:pt>
                <c:pt idx="1109">
                  <c:v>-105300.14</c:v>
                </c:pt>
                <c:pt idx="1110">
                  <c:v>-104334.18</c:v>
                </c:pt>
                <c:pt idx="1111">
                  <c:v>-104816.48</c:v>
                </c:pt>
                <c:pt idx="1112">
                  <c:v>-105298.78</c:v>
                </c:pt>
                <c:pt idx="1113">
                  <c:v>-104332.54</c:v>
                </c:pt>
                <c:pt idx="1114">
                  <c:v>-104814.84</c:v>
                </c:pt>
                <c:pt idx="1115">
                  <c:v>-105297.14</c:v>
                </c:pt>
                <c:pt idx="1116">
                  <c:v>-104330.67</c:v>
                </c:pt>
                <c:pt idx="1117">
                  <c:v>-104812.97</c:v>
                </c:pt>
                <c:pt idx="1118">
                  <c:v>-105295.27</c:v>
                </c:pt>
                <c:pt idx="1119">
                  <c:v>-104328.62</c:v>
                </c:pt>
                <c:pt idx="1120">
                  <c:v>-104810.92</c:v>
                </c:pt>
                <c:pt idx="1121">
                  <c:v>-105293.23</c:v>
                </c:pt>
                <c:pt idx="1122">
                  <c:v>-104326.46</c:v>
                </c:pt>
                <c:pt idx="1123">
                  <c:v>-104808.77</c:v>
                </c:pt>
                <c:pt idx="1124">
                  <c:v>-105291.07</c:v>
                </c:pt>
                <c:pt idx="1125">
                  <c:v>-104324.26</c:v>
                </c:pt>
                <c:pt idx="1126">
                  <c:v>-104806.57</c:v>
                </c:pt>
                <c:pt idx="1127">
                  <c:v>-105288.87</c:v>
                </c:pt>
                <c:pt idx="1128">
                  <c:v>-104322.09</c:v>
                </c:pt>
                <c:pt idx="1129">
                  <c:v>-104804.39</c:v>
                </c:pt>
                <c:pt idx="1130">
                  <c:v>-105286.7</c:v>
                </c:pt>
                <c:pt idx="1131">
                  <c:v>-104320</c:v>
                </c:pt>
                <c:pt idx="1132">
                  <c:v>-104802.31</c:v>
                </c:pt>
                <c:pt idx="1133">
                  <c:v>-105284.61</c:v>
                </c:pt>
                <c:pt idx="1134">
                  <c:v>-104318.06</c:v>
                </c:pt>
                <c:pt idx="1135">
                  <c:v>-104800.37</c:v>
                </c:pt>
                <c:pt idx="1136">
                  <c:v>-105282.67</c:v>
                </c:pt>
                <c:pt idx="1137">
                  <c:v>-104316.32</c:v>
                </c:pt>
                <c:pt idx="1138">
                  <c:v>-104798.62</c:v>
                </c:pt>
                <c:pt idx="1139">
                  <c:v>-105280.92</c:v>
                </c:pt>
                <c:pt idx="1140">
                  <c:v>-104314.8</c:v>
                </c:pt>
                <c:pt idx="1141">
                  <c:v>-104797.1</c:v>
                </c:pt>
                <c:pt idx="1142">
                  <c:v>-105279.41</c:v>
                </c:pt>
                <c:pt idx="1143">
                  <c:v>-104313.54</c:v>
                </c:pt>
                <c:pt idx="1144">
                  <c:v>-104795.84</c:v>
                </c:pt>
                <c:pt idx="1145">
                  <c:v>-105278.14</c:v>
                </c:pt>
                <c:pt idx="1146">
                  <c:v>-104312.53</c:v>
                </c:pt>
                <c:pt idx="1147">
                  <c:v>-104794.84</c:v>
                </c:pt>
                <c:pt idx="1148">
                  <c:v>-105277.14</c:v>
                </c:pt>
                <c:pt idx="1149">
                  <c:v>-104311.78</c:v>
                </c:pt>
                <c:pt idx="1150">
                  <c:v>-104794.09</c:v>
                </c:pt>
                <c:pt idx="1151">
                  <c:v>-105276.39</c:v>
                </c:pt>
                <c:pt idx="1152">
                  <c:v>-104311.27</c:v>
                </c:pt>
                <c:pt idx="1153">
                  <c:v>-104793.58</c:v>
                </c:pt>
                <c:pt idx="1154">
                  <c:v>-105275.88</c:v>
                </c:pt>
                <c:pt idx="1155">
                  <c:v>-104310.98</c:v>
                </c:pt>
                <c:pt idx="1156">
                  <c:v>-104793.28</c:v>
                </c:pt>
                <c:pt idx="1157">
                  <c:v>-105275.59</c:v>
                </c:pt>
                <c:pt idx="1158">
                  <c:v>-104310.85</c:v>
                </c:pt>
                <c:pt idx="1159">
                  <c:v>-104793.16</c:v>
                </c:pt>
                <c:pt idx="1160">
                  <c:v>-105275.46</c:v>
                </c:pt>
                <c:pt idx="1161">
                  <c:v>-104310.86</c:v>
                </c:pt>
                <c:pt idx="1162">
                  <c:v>-104793.16</c:v>
                </c:pt>
                <c:pt idx="1163">
                  <c:v>-105275.47</c:v>
                </c:pt>
                <c:pt idx="1164">
                  <c:v>-104310.95</c:v>
                </c:pt>
                <c:pt idx="1165">
                  <c:v>-104793.26</c:v>
                </c:pt>
                <c:pt idx="1166">
                  <c:v>-105275.56</c:v>
                </c:pt>
                <c:pt idx="1167">
                  <c:v>-104311.08</c:v>
                </c:pt>
                <c:pt idx="1168">
                  <c:v>-104793.38</c:v>
                </c:pt>
                <c:pt idx="1169">
                  <c:v>-105275.69</c:v>
                </c:pt>
                <c:pt idx="1170">
                  <c:v>-104311.2</c:v>
                </c:pt>
                <c:pt idx="1171">
                  <c:v>-104793.5</c:v>
                </c:pt>
                <c:pt idx="1172">
                  <c:v>-105275.81</c:v>
                </c:pt>
                <c:pt idx="1173">
                  <c:v>-104311.26</c:v>
                </c:pt>
                <c:pt idx="1174">
                  <c:v>-104793.57</c:v>
                </c:pt>
                <c:pt idx="1175">
                  <c:v>-105275.87</c:v>
                </c:pt>
                <c:pt idx="1176">
                  <c:v>-104311.24</c:v>
                </c:pt>
                <c:pt idx="1177">
                  <c:v>-104793.55</c:v>
                </c:pt>
                <c:pt idx="1178">
                  <c:v>-105275.85</c:v>
                </c:pt>
                <c:pt idx="1179">
                  <c:v>-104311.11</c:v>
                </c:pt>
                <c:pt idx="1180">
                  <c:v>-104793.41</c:v>
                </c:pt>
                <c:pt idx="1181">
                  <c:v>-105275.71</c:v>
                </c:pt>
                <c:pt idx="1182">
                  <c:v>-104310.83</c:v>
                </c:pt>
                <c:pt idx="1183">
                  <c:v>-104793.14</c:v>
                </c:pt>
                <c:pt idx="1184">
                  <c:v>-105275.44</c:v>
                </c:pt>
                <c:pt idx="1185">
                  <c:v>-104310.42</c:v>
                </c:pt>
                <c:pt idx="1186">
                  <c:v>-104792.72</c:v>
                </c:pt>
                <c:pt idx="1187">
                  <c:v>-105275.02</c:v>
                </c:pt>
                <c:pt idx="1188">
                  <c:v>-104309.86</c:v>
                </c:pt>
                <c:pt idx="1189">
                  <c:v>-104792.16</c:v>
                </c:pt>
                <c:pt idx="1190">
                  <c:v>-105274.46</c:v>
                </c:pt>
                <c:pt idx="1191">
                  <c:v>-104309.16</c:v>
                </c:pt>
                <c:pt idx="1192">
                  <c:v>-104791.46</c:v>
                </c:pt>
                <c:pt idx="1193">
                  <c:v>-105273.77</c:v>
                </c:pt>
                <c:pt idx="1194">
                  <c:v>-104308.34</c:v>
                </c:pt>
                <c:pt idx="1195">
                  <c:v>-104790.65</c:v>
                </c:pt>
                <c:pt idx="1196">
                  <c:v>-105272.95</c:v>
                </c:pt>
                <c:pt idx="1197">
                  <c:v>-104307.43</c:v>
                </c:pt>
                <c:pt idx="1198">
                  <c:v>-104789.74</c:v>
                </c:pt>
                <c:pt idx="1199">
                  <c:v>-105272.04</c:v>
                </c:pt>
                <c:pt idx="1200">
                  <c:v>-104306.45</c:v>
                </c:pt>
                <c:pt idx="1201">
                  <c:v>-104788.76</c:v>
                </c:pt>
                <c:pt idx="1202">
                  <c:v>-105271.06</c:v>
                </c:pt>
                <c:pt idx="1203">
                  <c:v>-104293.14</c:v>
                </c:pt>
                <c:pt idx="1204">
                  <c:v>-104727.22</c:v>
                </c:pt>
                <c:pt idx="1205">
                  <c:v>-105161.29</c:v>
                </c:pt>
                <c:pt idx="1206">
                  <c:v>-104217.78</c:v>
                </c:pt>
                <c:pt idx="1207">
                  <c:v>-104603.63</c:v>
                </c:pt>
                <c:pt idx="1208">
                  <c:v>-104989.47</c:v>
                </c:pt>
                <c:pt idx="1209">
                  <c:v>-104323.2</c:v>
                </c:pt>
                <c:pt idx="1210">
                  <c:v>-104660.81</c:v>
                </c:pt>
                <c:pt idx="1211">
                  <c:v>-104998.42</c:v>
                </c:pt>
                <c:pt idx="1212">
                  <c:v>-104944.43</c:v>
                </c:pt>
                <c:pt idx="1213">
                  <c:v>-105233.82</c:v>
                </c:pt>
                <c:pt idx="1214">
                  <c:v>-105523.2</c:v>
                </c:pt>
                <c:pt idx="1215">
                  <c:v>-106374.96</c:v>
                </c:pt>
                <c:pt idx="1216">
                  <c:v>-106616.12</c:v>
                </c:pt>
                <c:pt idx="1217">
                  <c:v>-106857.27</c:v>
                </c:pt>
                <c:pt idx="1218">
                  <c:v>-108900.08</c:v>
                </c:pt>
                <c:pt idx="1219">
                  <c:v>-109141.23</c:v>
                </c:pt>
                <c:pt idx="1220">
                  <c:v>-109382.38</c:v>
                </c:pt>
                <c:pt idx="1221">
                  <c:v>-112835.02</c:v>
                </c:pt>
                <c:pt idx="1222">
                  <c:v>-113076.17</c:v>
                </c:pt>
                <c:pt idx="1223">
                  <c:v>-113317.33</c:v>
                </c:pt>
                <c:pt idx="1224">
                  <c:v>-118182.43</c:v>
                </c:pt>
                <c:pt idx="1225">
                  <c:v>-118423.58</c:v>
                </c:pt>
                <c:pt idx="1226">
                  <c:v>-118664.73</c:v>
                </c:pt>
                <c:pt idx="1227">
                  <c:v>-124772.86</c:v>
                </c:pt>
                <c:pt idx="1228">
                  <c:v>-125014.01</c:v>
                </c:pt>
                <c:pt idx="1229">
                  <c:v>-125255.16</c:v>
                </c:pt>
                <c:pt idx="1230">
                  <c:v>-132334.31</c:v>
                </c:pt>
                <c:pt idx="1231">
                  <c:v>-132575.46</c:v>
                </c:pt>
                <c:pt idx="1232">
                  <c:v>-132816.60999999999</c:v>
                </c:pt>
                <c:pt idx="1233">
                  <c:v>-140437.73000000001</c:v>
                </c:pt>
                <c:pt idx="1234">
                  <c:v>-140678.88</c:v>
                </c:pt>
                <c:pt idx="1235">
                  <c:v>-140920.03</c:v>
                </c:pt>
                <c:pt idx="1236">
                  <c:v>-148498.6</c:v>
                </c:pt>
                <c:pt idx="1237">
                  <c:v>-148739.75</c:v>
                </c:pt>
                <c:pt idx="1238">
                  <c:v>-148980.9</c:v>
                </c:pt>
                <c:pt idx="1239">
                  <c:v>-155837.94</c:v>
                </c:pt>
                <c:pt idx="1240">
                  <c:v>-156079.1</c:v>
                </c:pt>
                <c:pt idx="1241">
                  <c:v>-156320.25</c:v>
                </c:pt>
                <c:pt idx="1242">
                  <c:v>-161803.47</c:v>
                </c:pt>
                <c:pt idx="1243">
                  <c:v>-162044.62</c:v>
                </c:pt>
                <c:pt idx="1244">
                  <c:v>-162285.76999999999</c:v>
                </c:pt>
                <c:pt idx="1245">
                  <c:v>-165887.76</c:v>
                </c:pt>
                <c:pt idx="1246">
                  <c:v>-166128.91</c:v>
                </c:pt>
                <c:pt idx="1247">
                  <c:v>-166370.06</c:v>
                </c:pt>
                <c:pt idx="1248">
                  <c:v>-167804.83</c:v>
                </c:pt>
                <c:pt idx="1249">
                  <c:v>-168045.98</c:v>
                </c:pt>
                <c:pt idx="1250">
                  <c:v>-168287.13</c:v>
                </c:pt>
                <c:pt idx="1251">
                  <c:v>-167505.26999999999</c:v>
                </c:pt>
                <c:pt idx="1252">
                  <c:v>-167746.42000000001</c:v>
                </c:pt>
                <c:pt idx="1253">
                  <c:v>-167987.57</c:v>
                </c:pt>
                <c:pt idx="1254">
                  <c:v>-165148.29999999999</c:v>
                </c:pt>
                <c:pt idx="1255">
                  <c:v>-165389.45000000001</c:v>
                </c:pt>
                <c:pt idx="1256">
                  <c:v>-165630.6</c:v>
                </c:pt>
                <c:pt idx="1257">
                  <c:v>-161051.62</c:v>
                </c:pt>
                <c:pt idx="1258">
                  <c:v>-161292.76999999999</c:v>
                </c:pt>
                <c:pt idx="1259">
                  <c:v>-161533.92000000001</c:v>
                </c:pt>
                <c:pt idx="1260">
                  <c:v>-155637.99</c:v>
                </c:pt>
                <c:pt idx="1261">
                  <c:v>-155879.15</c:v>
                </c:pt>
                <c:pt idx="1262">
                  <c:v>-156120.29999999999</c:v>
                </c:pt>
                <c:pt idx="1263">
                  <c:v>-149384</c:v>
                </c:pt>
                <c:pt idx="1264">
                  <c:v>-149625.15</c:v>
                </c:pt>
                <c:pt idx="1265">
                  <c:v>-149866.29999999999</c:v>
                </c:pt>
                <c:pt idx="1266">
                  <c:v>-142773.76999999999</c:v>
                </c:pt>
                <c:pt idx="1267">
                  <c:v>-143014.93</c:v>
                </c:pt>
                <c:pt idx="1268">
                  <c:v>-143256.07999999999</c:v>
                </c:pt>
                <c:pt idx="1269">
                  <c:v>-136258.31</c:v>
                </c:pt>
                <c:pt idx="1270">
                  <c:v>-136499.46</c:v>
                </c:pt>
                <c:pt idx="1271">
                  <c:v>-136740.60999999999</c:v>
                </c:pt>
                <c:pt idx="1272">
                  <c:v>-130224.01</c:v>
                </c:pt>
                <c:pt idx="1273">
                  <c:v>-130465.16</c:v>
                </c:pt>
                <c:pt idx="1274">
                  <c:v>-130706.31</c:v>
                </c:pt>
                <c:pt idx="1275">
                  <c:v>-124972.94</c:v>
                </c:pt>
                <c:pt idx="1276">
                  <c:v>-125214.09</c:v>
                </c:pt>
                <c:pt idx="1277">
                  <c:v>-125455.24</c:v>
                </c:pt>
                <c:pt idx="1278">
                  <c:v>-120716.43</c:v>
                </c:pt>
                <c:pt idx="1279">
                  <c:v>-120957.58</c:v>
                </c:pt>
                <c:pt idx="1280">
                  <c:v>-121198.73</c:v>
                </c:pt>
                <c:pt idx="1281">
                  <c:v>-117579.71</c:v>
                </c:pt>
                <c:pt idx="1282">
                  <c:v>-117820.86</c:v>
                </c:pt>
                <c:pt idx="1283">
                  <c:v>-118062.02</c:v>
                </c:pt>
                <c:pt idx="1284">
                  <c:v>-115614.04</c:v>
                </c:pt>
                <c:pt idx="1285">
                  <c:v>-115855.19</c:v>
                </c:pt>
                <c:pt idx="1286">
                  <c:v>-116096.34</c:v>
                </c:pt>
                <c:pt idx="1287">
                  <c:v>-114811.2</c:v>
                </c:pt>
                <c:pt idx="1288">
                  <c:v>-115052.36</c:v>
                </c:pt>
                <c:pt idx="1289">
                  <c:v>-115293.51</c:v>
                </c:pt>
                <c:pt idx="1290">
                  <c:v>-115117.13</c:v>
                </c:pt>
                <c:pt idx="1291">
                  <c:v>-115358.28</c:v>
                </c:pt>
                <c:pt idx="1292">
                  <c:v>-115599.43</c:v>
                </c:pt>
                <c:pt idx="1293">
                  <c:v>-116442.05</c:v>
                </c:pt>
                <c:pt idx="1294">
                  <c:v>-116683.2</c:v>
                </c:pt>
                <c:pt idx="1295">
                  <c:v>-116924.35</c:v>
                </c:pt>
                <c:pt idx="1296">
                  <c:v>-118667.2</c:v>
                </c:pt>
                <c:pt idx="1297">
                  <c:v>-118908.35</c:v>
                </c:pt>
                <c:pt idx="1298">
                  <c:v>-119149.5</c:v>
                </c:pt>
                <c:pt idx="1299">
                  <c:v>-121648.63</c:v>
                </c:pt>
                <c:pt idx="1300">
                  <c:v>-121889.79</c:v>
                </c:pt>
                <c:pt idx="1301">
                  <c:v>-122130.94</c:v>
                </c:pt>
                <c:pt idx="1302">
                  <c:v>-125219.82</c:v>
                </c:pt>
                <c:pt idx="1303">
                  <c:v>-125460.97</c:v>
                </c:pt>
                <c:pt idx="1304">
                  <c:v>-125702.13</c:v>
                </c:pt>
                <c:pt idx="1305">
                  <c:v>-129194.5</c:v>
                </c:pt>
                <c:pt idx="1306">
                  <c:v>-129435.66</c:v>
                </c:pt>
                <c:pt idx="1307">
                  <c:v>-129676.81</c:v>
                </c:pt>
                <c:pt idx="1308">
                  <c:v>-133371.17000000001</c:v>
                </c:pt>
                <c:pt idx="1309">
                  <c:v>-133612.32999999999</c:v>
                </c:pt>
                <c:pt idx="1310">
                  <c:v>-133853.48000000001</c:v>
                </c:pt>
                <c:pt idx="1311">
                  <c:v>-137539.82999999999</c:v>
                </c:pt>
                <c:pt idx="1312">
                  <c:v>-137780.99</c:v>
                </c:pt>
                <c:pt idx="1313">
                  <c:v>-138022.14000000001</c:v>
                </c:pt>
                <c:pt idx="1314">
                  <c:v>-141491.17000000001</c:v>
                </c:pt>
                <c:pt idx="1315">
                  <c:v>-141732.32999999999</c:v>
                </c:pt>
                <c:pt idx="1316">
                  <c:v>-141973.48000000001</c:v>
                </c:pt>
                <c:pt idx="1317">
                  <c:v>-145027.56</c:v>
                </c:pt>
                <c:pt idx="1318">
                  <c:v>-145268.71</c:v>
                </c:pt>
                <c:pt idx="1319">
                  <c:v>-145509.87</c:v>
                </c:pt>
                <c:pt idx="1320">
                  <c:v>-147974.84</c:v>
                </c:pt>
                <c:pt idx="1321">
                  <c:v>-148216</c:v>
                </c:pt>
                <c:pt idx="1322">
                  <c:v>-148457.15</c:v>
                </c:pt>
                <c:pt idx="1323">
                  <c:v>-150193.57999999999</c:v>
                </c:pt>
                <c:pt idx="1324">
                  <c:v>-150434.74</c:v>
                </c:pt>
                <c:pt idx="1325">
                  <c:v>-150675.89000000001</c:v>
                </c:pt>
                <c:pt idx="1326">
                  <c:v>-151588.38</c:v>
                </c:pt>
                <c:pt idx="1327">
                  <c:v>-151829.53</c:v>
                </c:pt>
                <c:pt idx="1328">
                  <c:v>-152070.68</c:v>
                </c:pt>
                <c:pt idx="1329">
                  <c:v>-152114.07</c:v>
                </c:pt>
                <c:pt idx="1330">
                  <c:v>-152355.23000000001</c:v>
                </c:pt>
                <c:pt idx="1331">
                  <c:v>-152596.38</c:v>
                </c:pt>
                <c:pt idx="1332">
                  <c:v>-151778.13</c:v>
                </c:pt>
                <c:pt idx="1333">
                  <c:v>-152019.28</c:v>
                </c:pt>
                <c:pt idx="1334">
                  <c:v>-152260.43</c:v>
                </c:pt>
                <c:pt idx="1335">
                  <c:v>-150638.84</c:v>
                </c:pt>
                <c:pt idx="1336">
                  <c:v>-150879.99</c:v>
                </c:pt>
                <c:pt idx="1337">
                  <c:v>-151121.15</c:v>
                </c:pt>
                <c:pt idx="1338">
                  <c:v>-148799.76</c:v>
                </c:pt>
                <c:pt idx="1339">
                  <c:v>-149040.91</c:v>
                </c:pt>
                <c:pt idx="1340">
                  <c:v>-149282.07</c:v>
                </c:pt>
                <c:pt idx="1341">
                  <c:v>-146400.89000000001</c:v>
                </c:pt>
                <c:pt idx="1342">
                  <c:v>-146642.04</c:v>
                </c:pt>
                <c:pt idx="1343">
                  <c:v>-146883.19</c:v>
                </c:pt>
                <c:pt idx="1344">
                  <c:v>-143607.74</c:v>
                </c:pt>
                <c:pt idx="1345">
                  <c:v>-143848.89000000001</c:v>
                </c:pt>
                <c:pt idx="1346">
                  <c:v>-144090.04999999999</c:v>
                </c:pt>
                <c:pt idx="1347">
                  <c:v>-140599.41</c:v>
                </c:pt>
                <c:pt idx="1348">
                  <c:v>-140840.56</c:v>
                </c:pt>
                <c:pt idx="1349">
                  <c:v>-141081.71</c:v>
                </c:pt>
                <c:pt idx="1350">
                  <c:v>-137556.60999999999</c:v>
                </c:pt>
                <c:pt idx="1351">
                  <c:v>-137797.76999999999</c:v>
                </c:pt>
                <c:pt idx="1352">
                  <c:v>-138038.92000000001</c:v>
                </c:pt>
                <c:pt idx="1353">
                  <c:v>-134650.82999999999</c:v>
                </c:pt>
                <c:pt idx="1354">
                  <c:v>-134891.99</c:v>
                </c:pt>
                <c:pt idx="1355">
                  <c:v>-135133.14000000001</c:v>
                </c:pt>
                <c:pt idx="1356">
                  <c:v>-132035.06</c:v>
                </c:pt>
                <c:pt idx="1357">
                  <c:v>-132276.21</c:v>
                </c:pt>
                <c:pt idx="1358">
                  <c:v>-132517.35999999999</c:v>
                </c:pt>
                <c:pt idx="1359">
                  <c:v>-129836.68</c:v>
                </c:pt>
                <c:pt idx="1360">
                  <c:v>-130077.83</c:v>
                </c:pt>
                <c:pt idx="1361">
                  <c:v>-130318.98</c:v>
                </c:pt>
                <c:pt idx="1362">
                  <c:v>-128152.58</c:v>
                </c:pt>
                <c:pt idx="1363">
                  <c:v>-128393.73</c:v>
                </c:pt>
                <c:pt idx="1364">
                  <c:v>-128634.89</c:v>
                </c:pt>
                <c:pt idx="1365">
                  <c:v>-127046.47</c:v>
                </c:pt>
                <c:pt idx="1366">
                  <c:v>-127287.62</c:v>
                </c:pt>
                <c:pt idx="1367">
                  <c:v>-127528.77</c:v>
                </c:pt>
                <c:pt idx="1368">
                  <c:v>-126548.12</c:v>
                </c:pt>
                <c:pt idx="1369">
                  <c:v>-126789.28</c:v>
                </c:pt>
                <c:pt idx="1370">
                  <c:v>-127030.43</c:v>
                </c:pt>
                <c:pt idx="1371">
                  <c:v>-126654.39</c:v>
                </c:pt>
                <c:pt idx="1372">
                  <c:v>-126895.54</c:v>
                </c:pt>
                <c:pt idx="1373">
                  <c:v>-127136.69</c:v>
                </c:pt>
                <c:pt idx="1374">
                  <c:v>-127331.53</c:v>
                </c:pt>
                <c:pt idx="1375">
                  <c:v>-127572.69</c:v>
                </c:pt>
                <c:pt idx="1376">
                  <c:v>-127813.84</c:v>
                </c:pt>
                <c:pt idx="1377">
                  <c:v>-128518.8</c:v>
                </c:pt>
                <c:pt idx="1378">
                  <c:v>-128759.95</c:v>
                </c:pt>
                <c:pt idx="1379">
                  <c:v>-129001.1</c:v>
                </c:pt>
                <c:pt idx="1380">
                  <c:v>-130132.76</c:v>
                </c:pt>
                <c:pt idx="1381">
                  <c:v>-130373.91</c:v>
                </c:pt>
                <c:pt idx="1382">
                  <c:v>-130615.06</c:v>
                </c:pt>
                <c:pt idx="1383">
                  <c:v>-132072.49</c:v>
                </c:pt>
                <c:pt idx="1384">
                  <c:v>-132313.64000000001</c:v>
                </c:pt>
                <c:pt idx="1385">
                  <c:v>-132554.79</c:v>
                </c:pt>
                <c:pt idx="1386">
                  <c:v>-134225.14000000001</c:v>
                </c:pt>
                <c:pt idx="1387">
                  <c:v>-134466.29999999999</c:v>
                </c:pt>
                <c:pt idx="1388">
                  <c:v>-134707.45000000001</c:v>
                </c:pt>
                <c:pt idx="1389">
                  <c:v>-136471.95000000001</c:v>
                </c:pt>
                <c:pt idx="1390">
                  <c:v>-136713.1</c:v>
                </c:pt>
                <c:pt idx="1391">
                  <c:v>-136954.25</c:v>
                </c:pt>
                <c:pt idx="1392">
                  <c:v>-138694.25</c:v>
                </c:pt>
                <c:pt idx="1393">
                  <c:v>-138935.41</c:v>
                </c:pt>
                <c:pt idx="1394">
                  <c:v>-139176.56</c:v>
                </c:pt>
                <c:pt idx="1395">
                  <c:v>-140779.53</c:v>
                </c:pt>
                <c:pt idx="1396">
                  <c:v>-141020.69</c:v>
                </c:pt>
                <c:pt idx="1397">
                  <c:v>-141261.84</c:v>
                </c:pt>
                <c:pt idx="1398">
                  <c:v>-142626.95000000001</c:v>
                </c:pt>
                <c:pt idx="1399">
                  <c:v>-142868.1</c:v>
                </c:pt>
                <c:pt idx="1400">
                  <c:v>-143109.25</c:v>
                </c:pt>
                <c:pt idx="1401">
                  <c:v>-144152.28</c:v>
                </c:pt>
                <c:pt idx="1402">
                  <c:v>-144393.43</c:v>
                </c:pt>
                <c:pt idx="1403">
                  <c:v>-144634.57999999999</c:v>
                </c:pt>
                <c:pt idx="1404">
                  <c:v>-145291.89000000001</c:v>
                </c:pt>
                <c:pt idx="1405">
                  <c:v>-145533.04</c:v>
                </c:pt>
                <c:pt idx="1406">
                  <c:v>-145774.19</c:v>
                </c:pt>
                <c:pt idx="1407">
                  <c:v>-146005.51</c:v>
                </c:pt>
                <c:pt idx="1408">
                  <c:v>-146246.66</c:v>
                </c:pt>
                <c:pt idx="1409">
                  <c:v>-146487.82</c:v>
                </c:pt>
                <c:pt idx="1410">
                  <c:v>-146277.68</c:v>
                </c:pt>
                <c:pt idx="1411">
                  <c:v>-146518.82999999999</c:v>
                </c:pt>
                <c:pt idx="1412">
                  <c:v>-146759.98000000001</c:v>
                </c:pt>
                <c:pt idx="1413">
                  <c:v>-146117.67000000001</c:v>
                </c:pt>
                <c:pt idx="1414">
                  <c:v>-146358.82</c:v>
                </c:pt>
                <c:pt idx="1415">
                  <c:v>-146599.98000000001</c:v>
                </c:pt>
                <c:pt idx="1416">
                  <c:v>-145558.04999999999</c:v>
                </c:pt>
                <c:pt idx="1417">
                  <c:v>-145799.21</c:v>
                </c:pt>
                <c:pt idx="1418">
                  <c:v>-146040.35999999999</c:v>
                </c:pt>
                <c:pt idx="1419">
                  <c:v>-144651.88</c:v>
                </c:pt>
                <c:pt idx="1420">
                  <c:v>-144893.03</c:v>
                </c:pt>
                <c:pt idx="1421">
                  <c:v>-145134.19</c:v>
                </c:pt>
                <c:pt idx="1422">
                  <c:v>-143468.81</c:v>
                </c:pt>
                <c:pt idx="1423">
                  <c:v>-143709.96</c:v>
                </c:pt>
                <c:pt idx="1424">
                  <c:v>-143951.10999999999</c:v>
                </c:pt>
                <c:pt idx="1425">
                  <c:v>-142090.35999999999</c:v>
                </c:pt>
                <c:pt idx="1426">
                  <c:v>-142331.51</c:v>
                </c:pt>
                <c:pt idx="1427">
                  <c:v>-142572.66</c:v>
                </c:pt>
                <c:pt idx="1428">
                  <c:v>-140604.78</c:v>
                </c:pt>
                <c:pt idx="1429">
                  <c:v>-140845.93</c:v>
                </c:pt>
                <c:pt idx="1430">
                  <c:v>-141087.07999999999</c:v>
                </c:pt>
                <c:pt idx="1431">
                  <c:v>-139101.70000000001</c:v>
                </c:pt>
                <c:pt idx="1432">
                  <c:v>-139342.85</c:v>
                </c:pt>
                <c:pt idx="1433">
                  <c:v>-139584</c:v>
                </c:pt>
                <c:pt idx="1434">
                  <c:v>-137667.07</c:v>
                </c:pt>
                <c:pt idx="1435">
                  <c:v>-137908.22</c:v>
                </c:pt>
                <c:pt idx="1436">
                  <c:v>-138149.37</c:v>
                </c:pt>
                <c:pt idx="1437">
                  <c:v>-136378.57</c:v>
                </c:pt>
                <c:pt idx="1438">
                  <c:v>-136619.72</c:v>
                </c:pt>
                <c:pt idx="1439">
                  <c:v>-136860.87</c:v>
                </c:pt>
                <c:pt idx="1440">
                  <c:v>-135301.79999999999</c:v>
                </c:pt>
                <c:pt idx="1441">
                  <c:v>-135542.95000000001</c:v>
                </c:pt>
                <c:pt idx="1442">
                  <c:v>-135784.1</c:v>
                </c:pt>
                <c:pt idx="1443">
                  <c:v>-134487.38</c:v>
                </c:pt>
                <c:pt idx="1444">
                  <c:v>-134728.53</c:v>
                </c:pt>
                <c:pt idx="1445">
                  <c:v>-134969.68</c:v>
                </c:pt>
                <c:pt idx="1446">
                  <c:v>-133969.07</c:v>
                </c:pt>
                <c:pt idx="1447">
                  <c:v>-134210.22</c:v>
                </c:pt>
                <c:pt idx="1448">
                  <c:v>-134451.38</c:v>
                </c:pt>
                <c:pt idx="1449">
                  <c:v>-133762.93</c:v>
                </c:pt>
                <c:pt idx="1450">
                  <c:v>-134004.07999999999</c:v>
                </c:pt>
                <c:pt idx="1451">
                  <c:v>-134245.23000000001</c:v>
                </c:pt>
                <c:pt idx="1452">
                  <c:v>-133867.46</c:v>
                </c:pt>
                <c:pt idx="1453">
                  <c:v>-134108.60999999999</c:v>
                </c:pt>
                <c:pt idx="1454">
                  <c:v>-134349.76000000001</c:v>
                </c:pt>
                <c:pt idx="1455">
                  <c:v>-134264.70000000001</c:v>
                </c:pt>
                <c:pt idx="1456">
                  <c:v>-134505.85999999999</c:v>
                </c:pt>
                <c:pt idx="1457">
                  <c:v>-134747.01</c:v>
                </c:pt>
                <c:pt idx="1458">
                  <c:v>-134922.10999999999</c:v>
                </c:pt>
                <c:pt idx="1459">
                  <c:v>-135163.26</c:v>
                </c:pt>
                <c:pt idx="1460">
                  <c:v>-135404.42000000001</c:v>
                </c:pt>
                <c:pt idx="1461">
                  <c:v>-135795.04</c:v>
                </c:pt>
                <c:pt idx="1462">
                  <c:v>-136036.19</c:v>
                </c:pt>
                <c:pt idx="1463">
                  <c:v>-136277.34</c:v>
                </c:pt>
                <c:pt idx="1464">
                  <c:v>-136829.75</c:v>
                </c:pt>
                <c:pt idx="1465">
                  <c:v>-137070.9</c:v>
                </c:pt>
                <c:pt idx="1466">
                  <c:v>-137312.04999999999</c:v>
                </c:pt>
                <c:pt idx="1467">
                  <c:v>-137966.66</c:v>
                </c:pt>
                <c:pt idx="1468">
                  <c:v>-138207.82</c:v>
                </c:pt>
                <c:pt idx="1469">
                  <c:v>-138448.97</c:v>
                </c:pt>
                <c:pt idx="1470">
                  <c:v>-139143.81</c:v>
                </c:pt>
                <c:pt idx="1471">
                  <c:v>-139384.95999999999</c:v>
                </c:pt>
                <c:pt idx="1472">
                  <c:v>-139626.10999999999</c:v>
                </c:pt>
                <c:pt idx="1473">
                  <c:v>-140300.13</c:v>
                </c:pt>
                <c:pt idx="1474">
                  <c:v>-140541.28</c:v>
                </c:pt>
                <c:pt idx="1475">
                  <c:v>-140782.43</c:v>
                </c:pt>
                <c:pt idx="1476">
                  <c:v>-141378.66</c:v>
                </c:pt>
                <c:pt idx="1477">
                  <c:v>-141619.81</c:v>
                </c:pt>
                <c:pt idx="1478">
                  <c:v>-141860.97</c:v>
                </c:pt>
                <c:pt idx="1479">
                  <c:v>-142329.31</c:v>
                </c:pt>
                <c:pt idx="1480">
                  <c:v>-142570.46</c:v>
                </c:pt>
                <c:pt idx="1481">
                  <c:v>-142811.60999999999</c:v>
                </c:pt>
                <c:pt idx="1482">
                  <c:v>-143111.17000000001</c:v>
                </c:pt>
                <c:pt idx="1483">
                  <c:v>-143352.32999999999</c:v>
                </c:pt>
                <c:pt idx="1484">
                  <c:v>-143593.48000000001</c:v>
                </c:pt>
                <c:pt idx="1485">
                  <c:v>-143694.26999999999</c:v>
                </c:pt>
                <c:pt idx="1486">
                  <c:v>-143935.42000000001</c:v>
                </c:pt>
                <c:pt idx="1487">
                  <c:v>-144176.57999999999</c:v>
                </c:pt>
                <c:pt idx="1488">
                  <c:v>-144060.64000000001</c:v>
                </c:pt>
                <c:pt idx="1489">
                  <c:v>-144301.79999999999</c:v>
                </c:pt>
                <c:pt idx="1490">
                  <c:v>-144542.95000000001</c:v>
                </c:pt>
                <c:pt idx="1491">
                  <c:v>-144204.75</c:v>
                </c:pt>
                <c:pt idx="1492">
                  <c:v>-144445.9</c:v>
                </c:pt>
                <c:pt idx="1493">
                  <c:v>-144687.04999999999</c:v>
                </c:pt>
                <c:pt idx="1494">
                  <c:v>-144133.21</c:v>
                </c:pt>
                <c:pt idx="1495">
                  <c:v>-144374.35999999999</c:v>
                </c:pt>
                <c:pt idx="1496">
                  <c:v>-144615.51</c:v>
                </c:pt>
                <c:pt idx="1497">
                  <c:v>-143863.87</c:v>
                </c:pt>
                <c:pt idx="1498">
                  <c:v>-144105.01999999999</c:v>
                </c:pt>
                <c:pt idx="1499">
                  <c:v>-144346.17000000001</c:v>
                </c:pt>
                <c:pt idx="1500">
                  <c:v>-143424.32999999999</c:v>
                </c:pt>
                <c:pt idx="1501">
                  <c:v>-143665.49</c:v>
                </c:pt>
                <c:pt idx="1502">
                  <c:v>-143906.64000000001</c:v>
                </c:pt>
                <c:pt idx="1503">
                  <c:v>-142850.01999999999</c:v>
                </c:pt>
                <c:pt idx="1504">
                  <c:v>-143091.17000000001</c:v>
                </c:pt>
                <c:pt idx="1505">
                  <c:v>-143332.32999999999</c:v>
                </c:pt>
                <c:pt idx="1506">
                  <c:v>-142181.85</c:v>
                </c:pt>
                <c:pt idx="1507">
                  <c:v>-142423</c:v>
                </c:pt>
                <c:pt idx="1508">
                  <c:v>-142664.16</c:v>
                </c:pt>
                <c:pt idx="1509">
                  <c:v>-141463.78</c:v>
                </c:pt>
                <c:pt idx="1510">
                  <c:v>-141704.93</c:v>
                </c:pt>
                <c:pt idx="1511">
                  <c:v>-141946.07999999999</c:v>
                </c:pt>
                <c:pt idx="1512">
                  <c:v>-140740.23000000001</c:v>
                </c:pt>
                <c:pt idx="1513">
                  <c:v>-140981.38</c:v>
                </c:pt>
                <c:pt idx="1514">
                  <c:v>-141222.54</c:v>
                </c:pt>
                <c:pt idx="1515">
                  <c:v>-140053.71</c:v>
                </c:pt>
                <c:pt idx="1516">
                  <c:v>-140294.87</c:v>
                </c:pt>
                <c:pt idx="1517">
                  <c:v>-140536.01999999999</c:v>
                </c:pt>
                <c:pt idx="1518">
                  <c:v>-139442.56</c:v>
                </c:pt>
                <c:pt idx="1519">
                  <c:v>-139683.71</c:v>
                </c:pt>
                <c:pt idx="1520">
                  <c:v>-139924.85999999999</c:v>
                </c:pt>
                <c:pt idx="1521">
                  <c:v>-138939.07</c:v>
                </c:pt>
                <c:pt idx="1522">
                  <c:v>-139180.22</c:v>
                </c:pt>
                <c:pt idx="1523">
                  <c:v>-139421.37</c:v>
                </c:pt>
                <c:pt idx="1524">
                  <c:v>-138568.07999999999</c:v>
                </c:pt>
                <c:pt idx="1525">
                  <c:v>-138809.23000000001</c:v>
                </c:pt>
                <c:pt idx="1526">
                  <c:v>-139050.38</c:v>
                </c:pt>
                <c:pt idx="1527">
                  <c:v>-138346</c:v>
                </c:pt>
                <c:pt idx="1528">
                  <c:v>-138587.15</c:v>
                </c:pt>
                <c:pt idx="1529">
                  <c:v>-138828.29999999999</c:v>
                </c:pt>
                <c:pt idx="1530">
                  <c:v>-138280.34</c:v>
                </c:pt>
                <c:pt idx="1531">
                  <c:v>-138521.49</c:v>
                </c:pt>
                <c:pt idx="1532">
                  <c:v>-138762.64000000001</c:v>
                </c:pt>
                <c:pt idx="1533">
                  <c:v>-138369.79999999999</c:v>
                </c:pt>
                <c:pt idx="1534">
                  <c:v>-138610.95000000001</c:v>
                </c:pt>
                <c:pt idx="1535">
                  <c:v>-138852.1</c:v>
                </c:pt>
                <c:pt idx="1536">
                  <c:v>-138604.76</c:v>
                </c:pt>
                <c:pt idx="1537">
                  <c:v>-138845.91</c:v>
                </c:pt>
                <c:pt idx="1538">
                  <c:v>-139087.07</c:v>
                </c:pt>
                <c:pt idx="1539">
                  <c:v>-138968.25</c:v>
                </c:pt>
                <c:pt idx="1540">
                  <c:v>-139209.4</c:v>
                </c:pt>
                <c:pt idx="1541">
                  <c:v>-139450.56</c:v>
                </c:pt>
                <c:pt idx="1542">
                  <c:v>-139437.23000000001</c:v>
                </c:pt>
                <c:pt idx="1543">
                  <c:v>-139678.38</c:v>
                </c:pt>
                <c:pt idx="1544">
                  <c:v>-139919.53</c:v>
                </c:pt>
                <c:pt idx="1545">
                  <c:v>-139984.1</c:v>
                </c:pt>
                <c:pt idx="1546">
                  <c:v>-140225.26</c:v>
                </c:pt>
                <c:pt idx="1547">
                  <c:v>-140466.41</c:v>
                </c:pt>
                <c:pt idx="1548">
                  <c:v>-140578.49</c:v>
                </c:pt>
                <c:pt idx="1549">
                  <c:v>-140819.64000000001</c:v>
                </c:pt>
                <c:pt idx="1550">
                  <c:v>-141060.79</c:v>
                </c:pt>
                <c:pt idx="1551">
                  <c:v>-141188.92000000001</c:v>
                </c:pt>
                <c:pt idx="1552">
                  <c:v>-141430.07</c:v>
                </c:pt>
                <c:pt idx="1553">
                  <c:v>-141671.22</c:v>
                </c:pt>
                <c:pt idx="1554">
                  <c:v>-141784.60999999999</c:v>
                </c:pt>
                <c:pt idx="1555">
                  <c:v>-142025.76</c:v>
                </c:pt>
                <c:pt idx="1556">
                  <c:v>-142266.91</c:v>
                </c:pt>
                <c:pt idx="1557">
                  <c:v>-142337.04999999999</c:v>
                </c:pt>
                <c:pt idx="1558">
                  <c:v>-142578.20000000001</c:v>
                </c:pt>
                <c:pt idx="1559">
                  <c:v>-142819.35</c:v>
                </c:pt>
                <c:pt idx="1560">
                  <c:v>-142821.42000000001</c:v>
                </c:pt>
                <c:pt idx="1561">
                  <c:v>-143062.57</c:v>
                </c:pt>
                <c:pt idx="1562">
                  <c:v>-143303.73000000001</c:v>
                </c:pt>
                <c:pt idx="1563">
                  <c:v>-143217.74</c:v>
                </c:pt>
                <c:pt idx="1564">
                  <c:v>-143458.89000000001</c:v>
                </c:pt>
                <c:pt idx="1565">
                  <c:v>-143700.04</c:v>
                </c:pt>
                <c:pt idx="1566">
                  <c:v>-143511.66</c:v>
                </c:pt>
                <c:pt idx="1567">
                  <c:v>-143752.81</c:v>
                </c:pt>
                <c:pt idx="1568">
                  <c:v>-143993.96</c:v>
                </c:pt>
                <c:pt idx="1569">
                  <c:v>-143695</c:v>
                </c:pt>
                <c:pt idx="1570">
                  <c:v>-143936.15</c:v>
                </c:pt>
                <c:pt idx="1571">
                  <c:v>-144177.29999999999</c:v>
                </c:pt>
                <c:pt idx="1572">
                  <c:v>-143765.85999999999</c:v>
                </c:pt>
                <c:pt idx="1573">
                  <c:v>-144007.01</c:v>
                </c:pt>
                <c:pt idx="1574">
                  <c:v>-144248.16</c:v>
                </c:pt>
                <c:pt idx="1575">
                  <c:v>-143728.39000000001</c:v>
                </c:pt>
                <c:pt idx="1576">
                  <c:v>-143969.54</c:v>
                </c:pt>
                <c:pt idx="1577">
                  <c:v>-144210.70000000001</c:v>
                </c:pt>
                <c:pt idx="1578">
                  <c:v>-143592.32000000001</c:v>
                </c:pt>
                <c:pt idx="1579">
                  <c:v>-143833.47</c:v>
                </c:pt>
                <c:pt idx="1580">
                  <c:v>-144074.62</c:v>
                </c:pt>
                <c:pt idx="1581">
                  <c:v>-143372.10999999999</c:v>
                </c:pt>
                <c:pt idx="1582">
                  <c:v>-143613.26</c:v>
                </c:pt>
                <c:pt idx="1583">
                  <c:v>-143854.41</c:v>
                </c:pt>
                <c:pt idx="1584">
                  <c:v>-143085.97</c:v>
                </c:pt>
                <c:pt idx="1585">
                  <c:v>-143327.12</c:v>
                </c:pt>
                <c:pt idx="1586">
                  <c:v>-143568.26999999999</c:v>
                </c:pt>
                <c:pt idx="1587">
                  <c:v>-142754.67000000001</c:v>
                </c:pt>
                <c:pt idx="1588">
                  <c:v>-142995.82</c:v>
                </c:pt>
                <c:pt idx="1589">
                  <c:v>-143236.98000000001</c:v>
                </c:pt>
                <c:pt idx="1590">
                  <c:v>-142400.34</c:v>
                </c:pt>
                <c:pt idx="1591">
                  <c:v>-142641.49</c:v>
                </c:pt>
                <c:pt idx="1592">
                  <c:v>-142882.64000000001</c:v>
                </c:pt>
                <c:pt idx="1593">
                  <c:v>-142045.13</c:v>
                </c:pt>
                <c:pt idx="1594">
                  <c:v>-142286.28</c:v>
                </c:pt>
                <c:pt idx="1595">
                  <c:v>-142527.44</c:v>
                </c:pt>
                <c:pt idx="1596">
                  <c:v>-141710.1</c:v>
                </c:pt>
                <c:pt idx="1597">
                  <c:v>-141951.25</c:v>
                </c:pt>
                <c:pt idx="1598">
                  <c:v>-142192.4</c:v>
                </c:pt>
                <c:pt idx="1599">
                  <c:v>-141414.07999999999</c:v>
                </c:pt>
                <c:pt idx="1600">
                  <c:v>-141655.23000000001</c:v>
                </c:pt>
                <c:pt idx="1601">
                  <c:v>-141896.38</c:v>
                </c:pt>
                <c:pt idx="1602">
                  <c:v>-141172.78</c:v>
                </c:pt>
                <c:pt idx="1603">
                  <c:v>-141413.93</c:v>
                </c:pt>
                <c:pt idx="1604">
                  <c:v>-141655.07999999999</c:v>
                </c:pt>
                <c:pt idx="1605">
                  <c:v>-140998.10999999999</c:v>
                </c:pt>
                <c:pt idx="1606">
                  <c:v>-141239.26</c:v>
                </c:pt>
                <c:pt idx="1607">
                  <c:v>-141480.42000000001</c:v>
                </c:pt>
                <c:pt idx="1608">
                  <c:v>-140897.74</c:v>
                </c:pt>
                <c:pt idx="1609">
                  <c:v>-141138.9</c:v>
                </c:pt>
                <c:pt idx="1610">
                  <c:v>-141380.04999999999</c:v>
                </c:pt>
                <c:pt idx="1611">
                  <c:v>-140874.87</c:v>
                </c:pt>
                <c:pt idx="1612">
                  <c:v>-141116.03</c:v>
                </c:pt>
                <c:pt idx="1613">
                  <c:v>-141357.18</c:v>
                </c:pt>
                <c:pt idx="1614">
                  <c:v>-140928.31</c:v>
                </c:pt>
                <c:pt idx="1615">
                  <c:v>-141169.46</c:v>
                </c:pt>
                <c:pt idx="1616">
                  <c:v>-141410.60999999999</c:v>
                </c:pt>
                <c:pt idx="1617">
                  <c:v>-141052.74</c:v>
                </c:pt>
                <c:pt idx="1618">
                  <c:v>-141293.89000000001</c:v>
                </c:pt>
                <c:pt idx="1619">
                  <c:v>-141535.04000000001</c:v>
                </c:pt>
                <c:pt idx="1620">
                  <c:v>-141239.24</c:v>
                </c:pt>
                <c:pt idx="1621">
                  <c:v>-141480.39000000001</c:v>
                </c:pt>
                <c:pt idx="1622">
                  <c:v>-141721.54</c:v>
                </c:pt>
                <c:pt idx="1623">
                  <c:v>-141475.94</c:v>
                </c:pt>
                <c:pt idx="1624">
                  <c:v>-141717.09</c:v>
                </c:pt>
                <c:pt idx="1625">
                  <c:v>-141958.24</c:v>
                </c:pt>
                <c:pt idx="1626">
                  <c:v>-141748.79</c:v>
                </c:pt>
                <c:pt idx="1627">
                  <c:v>-141989.94</c:v>
                </c:pt>
                <c:pt idx="1628">
                  <c:v>-142231.09</c:v>
                </c:pt>
                <c:pt idx="1629">
                  <c:v>-142042.45000000001</c:v>
                </c:pt>
                <c:pt idx="1630">
                  <c:v>-142283.6</c:v>
                </c:pt>
                <c:pt idx="1631">
                  <c:v>-142524.75</c:v>
                </c:pt>
                <c:pt idx="1632">
                  <c:v>-142341.17000000001</c:v>
                </c:pt>
                <c:pt idx="1633">
                  <c:v>-142582.32</c:v>
                </c:pt>
                <c:pt idx="1634">
                  <c:v>-142823.47</c:v>
                </c:pt>
                <c:pt idx="1635">
                  <c:v>-142629.67000000001</c:v>
                </c:pt>
                <c:pt idx="1636">
                  <c:v>-142870.82</c:v>
                </c:pt>
                <c:pt idx="1637">
                  <c:v>-143111.98000000001</c:v>
                </c:pt>
                <c:pt idx="1638">
                  <c:v>-142893.93</c:v>
                </c:pt>
                <c:pt idx="1639">
                  <c:v>-143135.07999999999</c:v>
                </c:pt>
                <c:pt idx="1640">
                  <c:v>-143376.23000000001</c:v>
                </c:pt>
                <c:pt idx="1641">
                  <c:v>-143121.87</c:v>
                </c:pt>
                <c:pt idx="1642">
                  <c:v>-143363.01999999999</c:v>
                </c:pt>
                <c:pt idx="1643">
                  <c:v>-143604.17000000001</c:v>
                </c:pt>
                <c:pt idx="1644">
                  <c:v>-143303.93</c:v>
                </c:pt>
                <c:pt idx="1645">
                  <c:v>-143545.07999999999</c:v>
                </c:pt>
                <c:pt idx="1646">
                  <c:v>-143786.23000000001</c:v>
                </c:pt>
                <c:pt idx="1647">
                  <c:v>-143433.45000000001</c:v>
                </c:pt>
                <c:pt idx="1648">
                  <c:v>-143674.6</c:v>
                </c:pt>
                <c:pt idx="1649">
                  <c:v>-143915.75</c:v>
                </c:pt>
                <c:pt idx="1650">
                  <c:v>-143506.85999999999</c:v>
                </c:pt>
                <c:pt idx="1651">
                  <c:v>-143748.01999999999</c:v>
                </c:pt>
                <c:pt idx="1652">
                  <c:v>-143989.17000000001</c:v>
                </c:pt>
                <c:pt idx="1653">
                  <c:v>-143523.76999999999</c:v>
                </c:pt>
                <c:pt idx="1654">
                  <c:v>-143764.92000000001</c:v>
                </c:pt>
                <c:pt idx="1655">
                  <c:v>-144006.07</c:v>
                </c:pt>
                <c:pt idx="1656">
                  <c:v>-143486.76</c:v>
                </c:pt>
                <c:pt idx="1657">
                  <c:v>-143727.91</c:v>
                </c:pt>
                <c:pt idx="1658">
                  <c:v>-143969.07</c:v>
                </c:pt>
                <c:pt idx="1659">
                  <c:v>-143401.15</c:v>
                </c:pt>
                <c:pt idx="1660">
                  <c:v>-143642.29999999999</c:v>
                </c:pt>
                <c:pt idx="1661">
                  <c:v>-143883.46</c:v>
                </c:pt>
                <c:pt idx="1662">
                  <c:v>-143274.54999999999</c:v>
                </c:pt>
                <c:pt idx="1663">
                  <c:v>-143515.70000000001</c:v>
                </c:pt>
                <c:pt idx="1664">
                  <c:v>-143756.85</c:v>
                </c:pt>
                <c:pt idx="1665">
                  <c:v>-143116.32</c:v>
                </c:pt>
                <c:pt idx="1666">
                  <c:v>-143357.47</c:v>
                </c:pt>
                <c:pt idx="1667">
                  <c:v>-143598.62</c:v>
                </c:pt>
                <c:pt idx="1668">
                  <c:v>-142936.99</c:v>
                </c:pt>
                <c:pt idx="1669">
                  <c:v>-143178.14000000001</c:v>
                </c:pt>
                <c:pt idx="1670">
                  <c:v>-143419.29999999999</c:v>
                </c:pt>
                <c:pt idx="1671">
                  <c:v>-142747.65</c:v>
                </c:pt>
                <c:pt idx="1672">
                  <c:v>-142988.79999999999</c:v>
                </c:pt>
                <c:pt idx="1673">
                  <c:v>-143229.96</c:v>
                </c:pt>
                <c:pt idx="1674">
                  <c:v>-142559.28</c:v>
                </c:pt>
                <c:pt idx="1675">
                  <c:v>-142800.43</c:v>
                </c:pt>
                <c:pt idx="1676">
                  <c:v>-143041.57999999999</c:v>
                </c:pt>
                <c:pt idx="1677">
                  <c:v>-142382.17000000001</c:v>
                </c:pt>
                <c:pt idx="1678">
                  <c:v>-142623.32</c:v>
                </c:pt>
                <c:pt idx="1679">
                  <c:v>-142864.48000000001</c:v>
                </c:pt>
                <c:pt idx="1680">
                  <c:v>-142225.43</c:v>
                </c:pt>
                <c:pt idx="1681">
                  <c:v>-142466.59</c:v>
                </c:pt>
                <c:pt idx="1682">
                  <c:v>-142707.74</c:v>
                </c:pt>
                <c:pt idx="1683">
                  <c:v>-142096.51999999999</c:v>
                </c:pt>
                <c:pt idx="1684">
                  <c:v>-142337.68</c:v>
                </c:pt>
                <c:pt idx="1685">
                  <c:v>-142578.82999999999</c:v>
                </c:pt>
                <c:pt idx="1686">
                  <c:v>-142000.95000000001</c:v>
                </c:pt>
                <c:pt idx="1687">
                  <c:v>-142242.1</c:v>
                </c:pt>
                <c:pt idx="1688">
                  <c:v>-142483.25</c:v>
                </c:pt>
                <c:pt idx="1689">
                  <c:v>-141942.06</c:v>
                </c:pt>
                <c:pt idx="1690">
                  <c:v>-142183.21</c:v>
                </c:pt>
                <c:pt idx="1691">
                  <c:v>-142424.35999999999</c:v>
                </c:pt>
                <c:pt idx="1692">
                  <c:v>-141920.97</c:v>
                </c:pt>
                <c:pt idx="1693">
                  <c:v>-142162.12</c:v>
                </c:pt>
                <c:pt idx="1694">
                  <c:v>-142403.26999999999</c:v>
                </c:pt>
                <c:pt idx="1695">
                  <c:v>-141936.63</c:v>
                </c:pt>
                <c:pt idx="1696">
                  <c:v>-142177.78</c:v>
                </c:pt>
                <c:pt idx="1697">
                  <c:v>-142418.93</c:v>
                </c:pt>
                <c:pt idx="1698">
                  <c:v>-141985.97</c:v>
                </c:pt>
                <c:pt idx="1699">
                  <c:v>-142227.12</c:v>
                </c:pt>
                <c:pt idx="1700">
                  <c:v>-142468.26999999999</c:v>
                </c:pt>
                <c:pt idx="1701">
                  <c:v>-142064.17000000001</c:v>
                </c:pt>
                <c:pt idx="1702">
                  <c:v>-142305.32999999999</c:v>
                </c:pt>
                <c:pt idx="1703">
                  <c:v>-142546.48000000001</c:v>
                </c:pt>
                <c:pt idx="1704">
                  <c:v>-142165.04999999999</c:v>
                </c:pt>
                <c:pt idx="1705">
                  <c:v>-142406.20000000001</c:v>
                </c:pt>
                <c:pt idx="1706">
                  <c:v>-142647.35</c:v>
                </c:pt>
                <c:pt idx="1707">
                  <c:v>-142281.41</c:v>
                </c:pt>
                <c:pt idx="1708">
                  <c:v>-142522.56</c:v>
                </c:pt>
                <c:pt idx="1709">
                  <c:v>-142763.71</c:v>
                </c:pt>
                <c:pt idx="1710">
                  <c:v>-142405.5</c:v>
                </c:pt>
                <c:pt idx="1711">
                  <c:v>-142646.65</c:v>
                </c:pt>
                <c:pt idx="1712">
                  <c:v>-142887.79999999999</c:v>
                </c:pt>
                <c:pt idx="1713">
                  <c:v>-142529.48000000001</c:v>
                </c:pt>
                <c:pt idx="1714">
                  <c:v>-142770.63</c:v>
                </c:pt>
                <c:pt idx="1715">
                  <c:v>-143011.79</c:v>
                </c:pt>
                <c:pt idx="1716">
                  <c:v>-142645.85</c:v>
                </c:pt>
                <c:pt idx="1717">
                  <c:v>-142887</c:v>
                </c:pt>
                <c:pt idx="1718">
                  <c:v>-143128.15</c:v>
                </c:pt>
                <c:pt idx="1719">
                  <c:v>-142747.79999999999</c:v>
                </c:pt>
                <c:pt idx="1720">
                  <c:v>-142988.95000000001</c:v>
                </c:pt>
                <c:pt idx="1721">
                  <c:v>-143230.1</c:v>
                </c:pt>
                <c:pt idx="1722">
                  <c:v>-142829.59</c:v>
                </c:pt>
                <c:pt idx="1723">
                  <c:v>-143070.74</c:v>
                </c:pt>
                <c:pt idx="1724">
                  <c:v>-143311.89000000001</c:v>
                </c:pt>
                <c:pt idx="1725">
                  <c:v>-142886.78</c:v>
                </c:pt>
                <c:pt idx="1726">
                  <c:v>-143127.93</c:v>
                </c:pt>
                <c:pt idx="1727">
                  <c:v>-143369.07999999999</c:v>
                </c:pt>
                <c:pt idx="1728">
                  <c:v>-142916.43</c:v>
                </c:pt>
                <c:pt idx="1729">
                  <c:v>-143157.57999999999</c:v>
                </c:pt>
                <c:pt idx="1730">
                  <c:v>-143398.73000000001</c:v>
                </c:pt>
                <c:pt idx="1731">
                  <c:v>-142917.16</c:v>
                </c:pt>
                <c:pt idx="1732">
                  <c:v>-143158.32</c:v>
                </c:pt>
                <c:pt idx="1733">
                  <c:v>-143399.47</c:v>
                </c:pt>
                <c:pt idx="1734">
                  <c:v>-142889.18</c:v>
                </c:pt>
                <c:pt idx="1735">
                  <c:v>-143130.32999999999</c:v>
                </c:pt>
                <c:pt idx="1736">
                  <c:v>-143371.48000000001</c:v>
                </c:pt>
                <c:pt idx="1737">
                  <c:v>-142834.14000000001</c:v>
                </c:pt>
                <c:pt idx="1738">
                  <c:v>-143075.29</c:v>
                </c:pt>
                <c:pt idx="1739">
                  <c:v>-143316.45000000001</c:v>
                </c:pt>
                <c:pt idx="1740">
                  <c:v>-142755.06</c:v>
                </c:pt>
                <c:pt idx="1741">
                  <c:v>-142996.21</c:v>
                </c:pt>
                <c:pt idx="1742">
                  <c:v>-143237.35999999999</c:v>
                </c:pt>
                <c:pt idx="1743">
                  <c:v>-142656.01999999999</c:v>
                </c:pt>
                <c:pt idx="1744">
                  <c:v>-142897.17000000001</c:v>
                </c:pt>
                <c:pt idx="1745">
                  <c:v>-143138.32</c:v>
                </c:pt>
                <c:pt idx="1746">
                  <c:v>-142541.92000000001</c:v>
                </c:pt>
                <c:pt idx="1747">
                  <c:v>-142783.07</c:v>
                </c:pt>
                <c:pt idx="1748">
                  <c:v>-143024.22</c:v>
                </c:pt>
                <c:pt idx="1749">
                  <c:v>-142418.17000000001</c:v>
                </c:pt>
                <c:pt idx="1750">
                  <c:v>-142659.32</c:v>
                </c:pt>
                <c:pt idx="1751">
                  <c:v>-142900.48000000001</c:v>
                </c:pt>
                <c:pt idx="1752">
                  <c:v>-142290.39000000001</c:v>
                </c:pt>
                <c:pt idx="1753">
                  <c:v>-142531.54</c:v>
                </c:pt>
                <c:pt idx="1754">
                  <c:v>-142772.69</c:v>
                </c:pt>
                <c:pt idx="1755">
                  <c:v>-142164.06</c:v>
                </c:pt>
                <c:pt idx="1756">
                  <c:v>-142405.21</c:v>
                </c:pt>
                <c:pt idx="1757">
                  <c:v>-142646.35999999999</c:v>
                </c:pt>
                <c:pt idx="1758">
                  <c:v>-142044.25</c:v>
                </c:pt>
                <c:pt idx="1759">
                  <c:v>-142285.41</c:v>
                </c:pt>
                <c:pt idx="1760">
                  <c:v>-142526.56</c:v>
                </c:pt>
                <c:pt idx="1761">
                  <c:v>-141935.39000000001</c:v>
                </c:pt>
                <c:pt idx="1762">
                  <c:v>-142176.54</c:v>
                </c:pt>
                <c:pt idx="1763">
                  <c:v>-142417.69</c:v>
                </c:pt>
                <c:pt idx="1764">
                  <c:v>-141841</c:v>
                </c:pt>
                <c:pt idx="1765">
                  <c:v>-142082.16</c:v>
                </c:pt>
                <c:pt idx="1766">
                  <c:v>-142323.31</c:v>
                </c:pt>
                <c:pt idx="1767">
                  <c:v>-141763.63</c:v>
                </c:pt>
                <c:pt idx="1768">
                  <c:v>-142004.78</c:v>
                </c:pt>
                <c:pt idx="1769">
                  <c:v>-142245.93</c:v>
                </c:pt>
                <c:pt idx="1770">
                  <c:v>-141704.68</c:v>
                </c:pt>
                <c:pt idx="1771">
                  <c:v>-141945.82999999999</c:v>
                </c:pt>
                <c:pt idx="1772">
                  <c:v>-142186.98000000001</c:v>
                </c:pt>
                <c:pt idx="1773">
                  <c:v>-141664.47</c:v>
                </c:pt>
                <c:pt idx="1774">
                  <c:v>-141905.62</c:v>
                </c:pt>
                <c:pt idx="1775">
                  <c:v>-142146.76999999999</c:v>
                </c:pt>
                <c:pt idx="1776">
                  <c:v>-141642.21</c:v>
                </c:pt>
                <c:pt idx="1777">
                  <c:v>-141883.35999999999</c:v>
                </c:pt>
                <c:pt idx="1778">
                  <c:v>-142124.51</c:v>
                </c:pt>
                <c:pt idx="1779">
                  <c:v>-141636.13</c:v>
                </c:pt>
                <c:pt idx="1780">
                  <c:v>-141877.28</c:v>
                </c:pt>
                <c:pt idx="1781">
                  <c:v>-142118.43</c:v>
                </c:pt>
                <c:pt idx="1782">
                  <c:v>-141643.63</c:v>
                </c:pt>
                <c:pt idx="1783">
                  <c:v>-141884.79</c:v>
                </c:pt>
                <c:pt idx="1784">
                  <c:v>-142125.94</c:v>
                </c:pt>
                <c:pt idx="1785">
                  <c:v>-141661.46</c:v>
                </c:pt>
                <c:pt idx="1786">
                  <c:v>-141902.60999999999</c:v>
                </c:pt>
                <c:pt idx="1787">
                  <c:v>-142143.76</c:v>
                </c:pt>
                <c:pt idx="1788">
                  <c:v>-141685.9</c:v>
                </c:pt>
                <c:pt idx="1789">
                  <c:v>-141927.04999999999</c:v>
                </c:pt>
                <c:pt idx="1790">
                  <c:v>-142168.20000000001</c:v>
                </c:pt>
                <c:pt idx="1791">
                  <c:v>-141713.03</c:v>
                </c:pt>
                <c:pt idx="1792">
                  <c:v>-141954.18</c:v>
                </c:pt>
                <c:pt idx="1793">
                  <c:v>-142195.32999999999</c:v>
                </c:pt>
                <c:pt idx="1794">
                  <c:v>-141738.92000000001</c:v>
                </c:pt>
                <c:pt idx="1795">
                  <c:v>-141980.07</c:v>
                </c:pt>
                <c:pt idx="1796">
                  <c:v>-142221.23000000001</c:v>
                </c:pt>
                <c:pt idx="1797">
                  <c:v>-141759.88</c:v>
                </c:pt>
                <c:pt idx="1798">
                  <c:v>-142001.04</c:v>
                </c:pt>
                <c:pt idx="1799">
                  <c:v>-142242.19</c:v>
                </c:pt>
                <c:pt idx="1800">
                  <c:v>-141772.62</c:v>
                </c:pt>
                <c:pt idx="1801">
                  <c:v>-142013.76999999999</c:v>
                </c:pt>
                <c:pt idx="1802">
                  <c:v>-142254.92000000001</c:v>
                </c:pt>
                <c:pt idx="1803">
                  <c:v>-141774.39000000001</c:v>
                </c:pt>
                <c:pt idx="1804">
                  <c:v>-142015.54</c:v>
                </c:pt>
                <c:pt idx="1805">
                  <c:v>-142256.70000000001</c:v>
                </c:pt>
                <c:pt idx="1806">
                  <c:v>-141763.17000000001</c:v>
                </c:pt>
                <c:pt idx="1807">
                  <c:v>-142004.32</c:v>
                </c:pt>
                <c:pt idx="1808">
                  <c:v>-142245.48000000001</c:v>
                </c:pt>
                <c:pt idx="1809">
                  <c:v>-141737.69</c:v>
                </c:pt>
                <c:pt idx="1810">
                  <c:v>-141978.84</c:v>
                </c:pt>
                <c:pt idx="1811">
                  <c:v>-142219.99</c:v>
                </c:pt>
                <c:pt idx="1812">
                  <c:v>-141697.46</c:v>
                </c:pt>
                <c:pt idx="1813">
                  <c:v>-141938.60999999999</c:v>
                </c:pt>
                <c:pt idx="1814">
                  <c:v>-142179.76</c:v>
                </c:pt>
                <c:pt idx="1815">
                  <c:v>-141642.79999999999</c:v>
                </c:pt>
                <c:pt idx="1816">
                  <c:v>-141883.96</c:v>
                </c:pt>
                <c:pt idx="1817">
                  <c:v>-142125.10999999999</c:v>
                </c:pt>
                <c:pt idx="1818">
                  <c:v>-141574.76</c:v>
                </c:pt>
                <c:pt idx="1819">
                  <c:v>-141815.91</c:v>
                </c:pt>
                <c:pt idx="1820">
                  <c:v>-142057.06</c:v>
                </c:pt>
                <c:pt idx="1821">
                  <c:v>-141495.01</c:v>
                </c:pt>
                <c:pt idx="1822">
                  <c:v>-141736.16</c:v>
                </c:pt>
                <c:pt idx="1823">
                  <c:v>-141977.31</c:v>
                </c:pt>
                <c:pt idx="1824">
                  <c:v>-141405.74</c:v>
                </c:pt>
                <c:pt idx="1825">
                  <c:v>-141646.89000000001</c:v>
                </c:pt>
                <c:pt idx="1826">
                  <c:v>-141888.04</c:v>
                </c:pt>
                <c:pt idx="1827">
                  <c:v>-141309.51999999999</c:v>
                </c:pt>
                <c:pt idx="1828">
                  <c:v>-141550.67000000001</c:v>
                </c:pt>
                <c:pt idx="1829">
                  <c:v>-141791.82</c:v>
                </c:pt>
                <c:pt idx="1830">
                  <c:v>-141209.13</c:v>
                </c:pt>
                <c:pt idx="1831">
                  <c:v>-141450.28</c:v>
                </c:pt>
                <c:pt idx="1832">
                  <c:v>-141691.44</c:v>
                </c:pt>
                <c:pt idx="1833">
                  <c:v>-141107.41</c:v>
                </c:pt>
                <c:pt idx="1834">
                  <c:v>-141348.57</c:v>
                </c:pt>
                <c:pt idx="1835">
                  <c:v>-141589.72</c:v>
                </c:pt>
                <c:pt idx="1836">
                  <c:v>-141007.09</c:v>
                </c:pt>
                <c:pt idx="1837">
                  <c:v>-141248.25</c:v>
                </c:pt>
                <c:pt idx="1838">
                  <c:v>-141489.4</c:v>
                </c:pt>
                <c:pt idx="1839">
                  <c:v>-140910.66</c:v>
                </c:pt>
                <c:pt idx="1840">
                  <c:v>-141151.81</c:v>
                </c:pt>
                <c:pt idx="1841">
                  <c:v>-141392.95999999999</c:v>
                </c:pt>
                <c:pt idx="1842">
                  <c:v>-140820.23000000001</c:v>
                </c:pt>
                <c:pt idx="1843">
                  <c:v>-141061.38</c:v>
                </c:pt>
                <c:pt idx="1844">
                  <c:v>-141302.53</c:v>
                </c:pt>
                <c:pt idx="1845">
                  <c:v>-140737.47</c:v>
                </c:pt>
                <c:pt idx="1846">
                  <c:v>-140978.62</c:v>
                </c:pt>
                <c:pt idx="1847">
                  <c:v>-141219.76999999999</c:v>
                </c:pt>
                <c:pt idx="1848">
                  <c:v>-140663.49</c:v>
                </c:pt>
                <c:pt idx="1849">
                  <c:v>-140904.64000000001</c:v>
                </c:pt>
                <c:pt idx="1850">
                  <c:v>-141145.79999999999</c:v>
                </c:pt>
                <c:pt idx="1851">
                  <c:v>-140598.87</c:v>
                </c:pt>
                <c:pt idx="1852">
                  <c:v>-140840.03</c:v>
                </c:pt>
                <c:pt idx="1853">
                  <c:v>-141081.18</c:v>
                </c:pt>
                <c:pt idx="1854">
                  <c:v>-140543.60999999999</c:v>
                </c:pt>
                <c:pt idx="1855">
                  <c:v>-140784.76999999999</c:v>
                </c:pt>
                <c:pt idx="1856">
                  <c:v>-141025.92000000001</c:v>
                </c:pt>
                <c:pt idx="1857">
                  <c:v>-140497.18</c:v>
                </c:pt>
                <c:pt idx="1858">
                  <c:v>-140738.32999999999</c:v>
                </c:pt>
                <c:pt idx="1859">
                  <c:v>-140979.48000000001</c:v>
                </c:pt>
                <c:pt idx="1860">
                  <c:v>-140458.54999999999</c:v>
                </c:pt>
                <c:pt idx="1861">
                  <c:v>-140699.70000000001</c:v>
                </c:pt>
                <c:pt idx="1862">
                  <c:v>-140940.85</c:v>
                </c:pt>
                <c:pt idx="1863">
                  <c:v>-140426.32</c:v>
                </c:pt>
                <c:pt idx="1864">
                  <c:v>-140667.47</c:v>
                </c:pt>
                <c:pt idx="1865">
                  <c:v>-140908.62</c:v>
                </c:pt>
                <c:pt idx="1866">
                  <c:v>-140398.78</c:v>
                </c:pt>
                <c:pt idx="1867">
                  <c:v>-140639.93</c:v>
                </c:pt>
                <c:pt idx="1868">
                  <c:v>-140881.07999999999</c:v>
                </c:pt>
                <c:pt idx="1869">
                  <c:v>-140374.01999999999</c:v>
                </c:pt>
                <c:pt idx="1870">
                  <c:v>-140615.17000000001</c:v>
                </c:pt>
                <c:pt idx="1871">
                  <c:v>-140856.32999999999</c:v>
                </c:pt>
                <c:pt idx="1872">
                  <c:v>-140350.07</c:v>
                </c:pt>
                <c:pt idx="1873">
                  <c:v>-140591.23000000001</c:v>
                </c:pt>
                <c:pt idx="1874">
                  <c:v>-140832.38</c:v>
                </c:pt>
                <c:pt idx="1875">
                  <c:v>-140324.99</c:v>
                </c:pt>
                <c:pt idx="1876">
                  <c:v>-140566.14000000001</c:v>
                </c:pt>
                <c:pt idx="1877">
                  <c:v>-140807.29</c:v>
                </c:pt>
                <c:pt idx="1878">
                  <c:v>-140296.97</c:v>
                </c:pt>
                <c:pt idx="1879">
                  <c:v>-140538.13</c:v>
                </c:pt>
                <c:pt idx="1880">
                  <c:v>-140779.28</c:v>
                </c:pt>
                <c:pt idx="1881">
                  <c:v>-140264.46</c:v>
                </c:pt>
                <c:pt idx="1882">
                  <c:v>-140505.60999999999</c:v>
                </c:pt>
                <c:pt idx="1883">
                  <c:v>-140746.76999999999</c:v>
                </c:pt>
                <c:pt idx="1884">
                  <c:v>-140226.20000000001</c:v>
                </c:pt>
                <c:pt idx="1885">
                  <c:v>-140467.35</c:v>
                </c:pt>
                <c:pt idx="1886">
                  <c:v>-140708.5</c:v>
                </c:pt>
                <c:pt idx="1887">
                  <c:v>-140181.29999999999</c:v>
                </c:pt>
                <c:pt idx="1888">
                  <c:v>-140422.45000000001</c:v>
                </c:pt>
                <c:pt idx="1889">
                  <c:v>-140663.6</c:v>
                </c:pt>
                <c:pt idx="1890">
                  <c:v>-140129.26999999999</c:v>
                </c:pt>
                <c:pt idx="1891">
                  <c:v>-140370.42000000001</c:v>
                </c:pt>
                <c:pt idx="1892">
                  <c:v>-140611.57999999999</c:v>
                </c:pt>
                <c:pt idx="1893">
                  <c:v>-140070.03</c:v>
                </c:pt>
                <c:pt idx="1894">
                  <c:v>-140311.18</c:v>
                </c:pt>
                <c:pt idx="1895">
                  <c:v>-140552.32999999999</c:v>
                </c:pt>
                <c:pt idx="1896">
                  <c:v>-140003.89000000001</c:v>
                </c:pt>
                <c:pt idx="1897">
                  <c:v>-140245.04</c:v>
                </c:pt>
                <c:pt idx="1898">
                  <c:v>-140486.19</c:v>
                </c:pt>
                <c:pt idx="1899">
                  <c:v>-139931.51</c:v>
                </c:pt>
                <c:pt idx="1900">
                  <c:v>-140172.66</c:v>
                </c:pt>
                <c:pt idx="1901">
                  <c:v>-140413.81</c:v>
                </c:pt>
                <c:pt idx="1902">
                  <c:v>-139853.85999999999</c:v>
                </c:pt>
                <c:pt idx="1903">
                  <c:v>-140095.01999999999</c:v>
                </c:pt>
                <c:pt idx="1904">
                  <c:v>-140336.17000000001</c:v>
                </c:pt>
                <c:pt idx="1905">
                  <c:v>-139772.17000000001</c:v>
                </c:pt>
                <c:pt idx="1906">
                  <c:v>-140013.32999999999</c:v>
                </c:pt>
                <c:pt idx="1907">
                  <c:v>-140254.48000000001</c:v>
                </c:pt>
                <c:pt idx="1908">
                  <c:v>-139687.82</c:v>
                </c:pt>
                <c:pt idx="1909">
                  <c:v>-139928.97</c:v>
                </c:pt>
                <c:pt idx="1910">
                  <c:v>-140170.12</c:v>
                </c:pt>
                <c:pt idx="1911">
                  <c:v>-139602.25</c:v>
                </c:pt>
                <c:pt idx="1912">
                  <c:v>-139843.4</c:v>
                </c:pt>
                <c:pt idx="1913">
                  <c:v>-140084.54999999999</c:v>
                </c:pt>
                <c:pt idx="1914">
                  <c:v>-139516.93</c:v>
                </c:pt>
                <c:pt idx="1915">
                  <c:v>-139758.09</c:v>
                </c:pt>
                <c:pt idx="1916">
                  <c:v>-139999.24</c:v>
                </c:pt>
                <c:pt idx="1917">
                  <c:v>-139433.25</c:v>
                </c:pt>
                <c:pt idx="1918">
                  <c:v>-139674.41</c:v>
                </c:pt>
                <c:pt idx="1919">
                  <c:v>-139915.56</c:v>
                </c:pt>
                <c:pt idx="1920">
                  <c:v>-139352.44</c:v>
                </c:pt>
                <c:pt idx="1921">
                  <c:v>-139593.59</c:v>
                </c:pt>
                <c:pt idx="1922">
                  <c:v>-139834.75</c:v>
                </c:pt>
                <c:pt idx="1923">
                  <c:v>-139275.53</c:v>
                </c:pt>
                <c:pt idx="1924">
                  <c:v>-139516.68</c:v>
                </c:pt>
                <c:pt idx="1925">
                  <c:v>-139757.82999999999</c:v>
                </c:pt>
                <c:pt idx="1926">
                  <c:v>-139203.29</c:v>
                </c:pt>
                <c:pt idx="1927">
                  <c:v>-139444.44</c:v>
                </c:pt>
                <c:pt idx="1928">
                  <c:v>-139685.59</c:v>
                </c:pt>
                <c:pt idx="1929">
                  <c:v>-139136.21</c:v>
                </c:pt>
                <c:pt idx="1930">
                  <c:v>-139377.37</c:v>
                </c:pt>
                <c:pt idx="1931">
                  <c:v>-139618.51999999999</c:v>
                </c:pt>
                <c:pt idx="1932">
                  <c:v>-139074.51</c:v>
                </c:pt>
                <c:pt idx="1933">
                  <c:v>-139315.66</c:v>
                </c:pt>
                <c:pt idx="1934">
                  <c:v>-139556.82</c:v>
                </c:pt>
                <c:pt idx="1935">
                  <c:v>-139018.1</c:v>
                </c:pt>
                <c:pt idx="1936">
                  <c:v>-139259.25</c:v>
                </c:pt>
                <c:pt idx="1937">
                  <c:v>-139500.4</c:v>
                </c:pt>
                <c:pt idx="1938">
                  <c:v>-138966.60999999999</c:v>
                </c:pt>
                <c:pt idx="1939">
                  <c:v>-139207.76</c:v>
                </c:pt>
                <c:pt idx="1940">
                  <c:v>-139448.91</c:v>
                </c:pt>
                <c:pt idx="1941">
                  <c:v>-138919.46</c:v>
                </c:pt>
                <c:pt idx="1942">
                  <c:v>-139160.60999999999</c:v>
                </c:pt>
                <c:pt idx="1943">
                  <c:v>-139401.76</c:v>
                </c:pt>
                <c:pt idx="1944">
                  <c:v>-138875.85999999999</c:v>
                </c:pt>
                <c:pt idx="1945">
                  <c:v>-139117.01</c:v>
                </c:pt>
                <c:pt idx="1946">
                  <c:v>-139358.17000000001</c:v>
                </c:pt>
                <c:pt idx="1947">
                  <c:v>-138834.9</c:v>
                </c:pt>
                <c:pt idx="1948">
                  <c:v>-139076.06</c:v>
                </c:pt>
                <c:pt idx="1949">
                  <c:v>-139317.21</c:v>
                </c:pt>
                <c:pt idx="1950">
                  <c:v>-138795.57999999999</c:v>
                </c:pt>
                <c:pt idx="1951">
                  <c:v>-139036.73000000001</c:v>
                </c:pt>
                <c:pt idx="1952">
                  <c:v>-139277.88</c:v>
                </c:pt>
                <c:pt idx="1953">
                  <c:v>-138756.85999999999</c:v>
                </c:pt>
                <c:pt idx="1954">
                  <c:v>-138998.01999999999</c:v>
                </c:pt>
                <c:pt idx="1955">
                  <c:v>-139239.17000000001</c:v>
                </c:pt>
                <c:pt idx="1956">
                  <c:v>-138717.78</c:v>
                </c:pt>
                <c:pt idx="1957">
                  <c:v>-138958.93</c:v>
                </c:pt>
                <c:pt idx="1958">
                  <c:v>-139200.07999999999</c:v>
                </c:pt>
                <c:pt idx="1959">
                  <c:v>-138677.41</c:v>
                </c:pt>
                <c:pt idx="1960">
                  <c:v>-138918.56</c:v>
                </c:pt>
                <c:pt idx="1961">
                  <c:v>-139159.72</c:v>
                </c:pt>
                <c:pt idx="1962">
                  <c:v>-138635.01</c:v>
                </c:pt>
                <c:pt idx="1963">
                  <c:v>-138876.16</c:v>
                </c:pt>
                <c:pt idx="1964">
                  <c:v>-139117.32</c:v>
                </c:pt>
                <c:pt idx="1965">
                  <c:v>-138589.98000000001</c:v>
                </c:pt>
                <c:pt idx="1966">
                  <c:v>-138831.14000000001</c:v>
                </c:pt>
                <c:pt idx="1967">
                  <c:v>-139072.29</c:v>
                </c:pt>
                <c:pt idx="1968">
                  <c:v>-138541.93</c:v>
                </c:pt>
                <c:pt idx="1969">
                  <c:v>-138783.07999999999</c:v>
                </c:pt>
                <c:pt idx="1970">
                  <c:v>-139024.23000000001</c:v>
                </c:pt>
                <c:pt idx="1971">
                  <c:v>-138490.65</c:v>
                </c:pt>
                <c:pt idx="1972">
                  <c:v>-138731.81</c:v>
                </c:pt>
                <c:pt idx="1973">
                  <c:v>-138972.96</c:v>
                </c:pt>
                <c:pt idx="1974">
                  <c:v>-138436.19</c:v>
                </c:pt>
                <c:pt idx="1975">
                  <c:v>-138677.34</c:v>
                </c:pt>
                <c:pt idx="1976">
                  <c:v>-138918.49</c:v>
                </c:pt>
                <c:pt idx="1977">
                  <c:v>-138378.75</c:v>
                </c:pt>
                <c:pt idx="1978">
                  <c:v>-138619.9</c:v>
                </c:pt>
                <c:pt idx="1979">
                  <c:v>-138861.04999999999</c:v>
                </c:pt>
                <c:pt idx="1980">
                  <c:v>-138318.73000000001</c:v>
                </c:pt>
                <c:pt idx="1981">
                  <c:v>-138559.88</c:v>
                </c:pt>
                <c:pt idx="1982">
                  <c:v>-138801.03</c:v>
                </c:pt>
                <c:pt idx="1983">
                  <c:v>-138256.69</c:v>
                </c:pt>
                <c:pt idx="1984">
                  <c:v>-138497.84</c:v>
                </c:pt>
                <c:pt idx="1985">
                  <c:v>-138738.99</c:v>
                </c:pt>
                <c:pt idx="1986">
                  <c:v>-138193.29</c:v>
                </c:pt>
                <c:pt idx="1987">
                  <c:v>-138434.44</c:v>
                </c:pt>
                <c:pt idx="1988">
                  <c:v>-138675.59</c:v>
                </c:pt>
                <c:pt idx="1989">
                  <c:v>-138129.26</c:v>
                </c:pt>
                <c:pt idx="1990">
                  <c:v>-138370.41</c:v>
                </c:pt>
                <c:pt idx="1991">
                  <c:v>-138611.56</c:v>
                </c:pt>
                <c:pt idx="1992">
                  <c:v>-138065.37</c:v>
                </c:pt>
                <c:pt idx="1993">
                  <c:v>-138306.51999999999</c:v>
                </c:pt>
                <c:pt idx="1994">
                  <c:v>-138547.67000000001</c:v>
                </c:pt>
                <c:pt idx="1995">
                  <c:v>-138002.37</c:v>
                </c:pt>
                <c:pt idx="1996">
                  <c:v>-138243.51999999999</c:v>
                </c:pt>
                <c:pt idx="1997">
                  <c:v>-138484.67000000001</c:v>
                </c:pt>
                <c:pt idx="1998">
                  <c:v>-137940.97</c:v>
                </c:pt>
                <c:pt idx="1999">
                  <c:v>-138182.12</c:v>
                </c:pt>
                <c:pt idx="2000">
                  <c:v>-138423.28</c:v>
                </c:pt>
                <c:pt idx="2001">
                  <c:v>-137881.79</c:v>
                </c:pt>
                <c:pt idx="2002">
                  <c:v>-138122.94</c:v>
                </c:pt>
                <c:pt idx="2003">
                  <c:v>-138364.09</c:v>
                </c:pt>
                <c:pt idx="2004">
                  <c:v>-137825.32</c:v>
                </c:pt>
                <c:pt idx="2005">
                  <c:v>-138066.48000000001</c:v>
                </c:pt>
                <c:pt idx="2006">
                  <c:v>-138307.63</c:v>
                </c:pt>
                <c:pt idx="2007">
                  <c:v>-137771.95000000001</c:v>
                </c:pt>
                <c:pt idx="2008">
                  <c:v>-138013.1</c:v>
                </c:pt>
                <c:pt idx="2009">
                  <c:v>-138254.25</c:v>
                </c:pt>
                <c:pt idx="2010">
                  <c:v>-137721.87</c:v>
                </c:pt>
                <c:pt idx="2011">
                  <c:v>-137963.01999999999</c:v>
                </c:pt>
                <c:pt idx="2012">
                  <c:v>-138204.18</c:v>
                </c:pt>
                <c:pt idx="2013">
                  <c:v>-137675.17000000001</c:v>
                </c:pt>
                <c:pt idx="2014">
                  <c:v>-137916.32</c:v>
                </c:pt>
                <c:pt idx="2015">
                  <c:v>-138157.48000000001</c:v>
                </c:pt>
                <c:pt idx="2016">
                  <c:v>-137631.76999999999</c:v>
                </c:pt>
                <c:pt idx="2017">
                  <c:v>-137872.92000000001</c:v>
                </c:pt>
                <c:pt idx="2018">
                  <c:v>-138114.07</c:v>
                </c:pt>
                <c:pt idx="2019">
                  <c:v>-137591.44</c:v>
                </c:pt>
                <c:pt idx="2020">
                  <c:v>-137832.59</c:v>
                </c:pt>
                <c:pt idx="2021">
                  <c:v>-138073.75</c:v>
                </c:pt>
                <c:pt idx="2022">
                  <c:v>-137553.87</c:v>
                </c:pt>
                <c:pt idx="2023">
                  <c:v>-137795.01999999999</c:v>
                </c:pt>
                <c:pt idx="2024">
                  <c:v>-138036.17000000001</c:v>
                </c:pt>
                <c:pt idx="2025">
                  <c:v>-137518.62</c:v>
                </c:pt>
                <c:pt idx="2026">
                  <c:v>-137759.76999999999</c:v>
                </c:pt>
                <c:pt idx="2027">
                  <c:v>-138000.93</c:v>
                </c:pt>
                <c:pt idx="2028">
                  <c:v>-137485.22</c:v>
                </c:pt>
                <c:pt idx="2029">
                  <c:v>-137726.37</c:v>
                </c:pt>
                <c:pt idx="2030">
                  <c:v>-137967.53</c:v>
                </c:pt>
                <c:pt idx="2031">
                  <c:v>-137453.15</c:v>
                </c:pt>
                <c:pt idx="2032">
                  <c:v>-137694.29999999999</c:v>
                </c:pt>
                <c:pt idx="2033">
                  <c:v>-137935.45000000001</c:v>
                </c:pt>
                <c:pt idx="2034">
                  <c:v>-137421.89000000001</c:v>
                </c:pt>
                <c:pt idx="2035">
                  <c:v>-137663.04000000001</c:v>
                </c:pt>
                <c:pt idx="2036">
                  <c:v>-137904.19</c:v>
                </c:pt>
                <c:pt idx="2037">
                  <c:v>-137390.94</c:v>
                </c:pt>
                <c:pt idx="2038">
                  <c:v>-137632.09</c:v>
                </c:pt>
                <c:pt idx="2039">
                  <c:v>-137873.25</c:v>
                </c:pt>
                <c:pt idx="2040">
                  <c:v>-137359.88</c:v>
                </c:pt>
                <c:pt idx="2041">
                  <c:v>-137601.03</c:v>
                </c:pt>
                <c:pt idx="2042">
                  <c:v>-137842.18</c:v>
                </c:pt>
                <c:pt idx="2043">
                  <c:v>-137328.32000000001</c:v>
                </c:pt>
                <c:pt idx="2044">
                  <c:v>-137569.48000000001</c:v>
                </c:pt>
                <c:pt idx="2045">
                  <c:v>-137810.63</c:v>
                </c:pt>
                <c:pt idx="2046">
                  <c:v>-137296.01999999999</c:v>
                </c:pt>
                <c:pt idx="2047">
                  <c:v>-137537.17000000001</c:v>
                </c:pt>
                <c:pt idx="2048">
                  <c:v>-137778.32</c:v>
                </c:pt>
                <c:pt idx="2049">
                  <c:v>-137262.79</c:v>
                </c:pt>
                <c:pt idx="2050">
                  <c:v>-137503.95000000001</c:v>
                </c:pt>
                <c:pt idx="2051">
                  <c:v>-137745.1</c:v>
                </c:pt>
                <c:pt idx="2052">
                  <c:v>-137228.59</c:v>
                </c:pt>
                <c:pt idx="2053">
                  <c:v>-137469.74</c:v>
                </c:pt>
                <c:pt idx="2054">
                  <c:v>-137710.9</c:v>
                </c:pt>
                <c:pt idx="2055">
                  <c:v>-137193.46</c:v>
                </c:pt>
                <c:pt idx="2056">
                  <c:v>-137434.62</c:v>
                </c:pt>
                <c:pt idx="2057">
                  <c:v>-137675.76999999999</c:v>
                </c:pt>
                <c:pt idx="2058">
                  <c:v>-137157.56</c:v>
                </c:pt>
                <c:pt idx="2059">
                  <c:v>-137398.71</c:v>
                </c:pt>
                <c:pt idx="2060">
                  <c:v>-137639.85999999999</c:v>
                </c:pt>
                <c:pt idx="2061">
                  <c:v>-137121.12</c:v>
                </c:pt>
                <c:pt idx="2062">
                  <c:v>-137362.26999999999</c:v>
                </c:pt>
                <c:pt idx="2063">
                  <c:v>-137603.43</c:v>
                </c:pt>
                <c:pt idx="2064">
                  <c:v>-137084.46</c:v>
                </c:pt>
                <c:pt idx="2065">
                  <c:v>-137325.60999999999</c:v>
                </c:pt>
                <c:pt idx="2066">
                  <c:v>-137566.76</c:v>
                </c:pt>
                <c:pt idx="2067">
                  <c:v>-137047.94</c:v>
                </c:pt>
                <c:pt idx="2068">
                  <c:v>-137289.09</c:v>
                </c:pt>
                <c:pt idx="2069">
                  <c:v>-137530.23999999999</c:v>
                </c:pt>
                <c:pt idx="2070">
                  <c:v>-137011.94</c:v>
                </c:pt>
                <c:pt idx="2071">
                  <c:v>-137253.1</c:v>
                </c:pt>
                <c:pt idx="2072">
                  <c:v>-137494.25</c:v>
                </c:pt>
                <c:pt idx="2073">
                  <c:v>-136976.89000000001</c:v>
                </c:pt>
                <c:pt idx="2074">
                  <c:v>-137218.04</c:v>
                </c:pt>
                <c:pt idx="2075">
                  <c:v>-137459.19</c:v>
                </c:pt>
                <c:pt idx="2076">
                  <c:v>-136943.15</c:v>
                </c:pt>
                <c:pt idx="2077">
                  <c:v>-137184.31</c:v>
                </c:pt>
                <c:pt idx="2078">
                  <c:v>-137425.46</c:v>
                </c:pt>
                <c:pt idx="2079">
                  <c:v>-136911.1</c:v>
                </c:pt>
                <c:pt idx="2080">
                  <c:v>-137152.25</c:v>
                </c:pt>
                <c:pt idx="2081">
                  <c:v>-137393.4</c:v>
                </c:pt>
                <c:pt idx="2082">
                  <c:v>-136881.01999999999</c:v>
                </c:pt>
                <c:pt idx="2083">
                  <c:v>-137122.17000000001</c:v>
                </c:pt>
                <c:pt idx="2084">
                  <c:v>-137363.32999999999</c:v>
                </c:pt>
                <c:pt idx="2085">
                  <c:v>-136853.16</c:v>
                </c:pt>
                <c:pt idx="2086">
                  <c:v>-137094.32</c:v>
                </c:pt>
                <c:pt idx="2087">
                  <c:v>-137335.47</c:v>
                </c:pt>
                <c:pt idx="2088">
                  <c:v>-136827.69</c:v>
                </c:pt>
                <c:pt idx="2089">
                  <c:v>-137068.84</c:v>
                </c:pt>
                <c:pt idx="2090">
                  <c:v>-137309.99</c:v>
                </c:pt>
                <c:pt idx="2091">
                  <c:v>-136804.68</c:v>
                </c:pt>
                <c:pt idx="2092">
                  <c:v>-137045.82999999999</c:v>
                </c:pt>
                <c:pt idx="2093">
                  <c:v>-137286.98000000001</c:v>
                </c:pt>
                <c:pt idx="2094">
                  <c:v>-136784.14000000001</c:v>
                </c:pt>
                <c:pt idx="2095">
                  <c:v>-137025.29</c:v>
                </c:pt>
                <c:pt idx="2096">
                  <c:v>-137266.44</c:v>
                </c:pt>
                <c:pt idx="2097">
                  <c:v>-136765.99</c:v>
                </c:pt>
                <c:pt idx="2098">
                  <c:v>-137007.14000000001</c:v>
                </c:pt>
                <c:pt idx="2099">
                  <c:v>-137248.29999999999</c:v>
                </c:pt>
                <c:pt idx="2100">
                  <c:v>-136750.1</c:v>
                </c:pt>
                <c:pt idx="2101">
                  <c:v>-136991.25</c:v>
                </c:pt>
                <c:pt idx="2102">
                  <c:v>-137232.41</c:v>
                </c:pt>
                <c:pt idx="2103">
                  <c:v>-136736.26</c:v>
                </c:pt>
                <c:pt idx="2104">
                  <c:v>-136977.41</c:v>
                </c:pt>
                <c:pt idx="2105">
                  <c:v>-137218.57</c:v>
                </c:pt>
                <c:pt idx="2106">
                  <c:v>-136724.23000000001</c:v>
                </c:pt>
                <c:pt idx="2107">
                  <c:v>-136965.38</c:v>
                </c:pt>
                <c:pt idx="2108">
                  <c:v>-137206.53</c:v>
                </c:pt>
                <c:pt idx="2109">
                  <c:v>-136713.73000000001</c:v>
                </c:pt>
                <c:pt idx="2110">
                  <c:v>-136954.88</c:v>
                </c:pt>
                <c:pt idx="2111">
                  <c:v>-137196.04</c:v>
                </c:pt>
                <c:pt idx="2112">
                  <c:v>-136704.48000000001</c:v>
                </c:pt>
                <c:pt idx="2113">
                  <c:v>-136945.63</c:v>
                </c:pt>
                <c:pt idx="2114">
                  <c:v>-137186.78</c:v>
                </c:pt>
                <c:pt idx="2115">
                  <c:v>-136696.19</c:v>
                </c:pt>
                <c:pt idx="2116">
                  <c:v>-136937.34</c:v>
                </c:pt>
                <c:pt idx="2117">
                  <c:v>-137178.49</c:v>
                </c:pt>
                <c:pt idx="2118">
                  <c:v>-136688.59</c:v>
                </c:pt>
                <c:pt idx="2119">
                  <c:v>-136929.74</c:v>
                </c:pt>
                <c:pt idx="2120">
                  <c:v>-137170.9</c:v>
                </c:pt>
                <c:pt idx="2121">
                  <c:v>-136681.46</c:v>
                </c:pt>
                <c:pt idx="2122">
                  <c:v>-136922.60999999999</c:v>
                </c:pt>
                <c:pt idx="2123">
                  <c:v>-137163.76</c:v>
                </c:pt>
                <c:pt idx="2124">
                  <c:v>-136674.6</c:v>
                </c:pt>
                <c:pt idx="2125">
                  <c:v>-136915.75</c:v>
                </c:pt>
                <c:pt idx="2126">
                  <c:v>-137156.9</c:v>
                </c:pt>
                <c:pt idx="2127">
                  <c:v>-136667.87</c:v>
                </c:pt>
                <c:pt idx="2128">
                  <c:v>-136909.03</c:v>
                </c:pt>
                <c:pt idx="2129">
                  <c:v>-137150.18</c:v>
                </c:pt>
                <c:pt idx="2130">
                  <c:v>-136661.20000000001</c:v>
                </c:pt>
                <c:pt idx="2131">
                  <c:v>-136902.35</c:v>
                </c:pt>
                <c:pt idx="2132">
                  <c:v>-137143.51</c:v>
                </c:pt>
                <c:pt idx="2133">
                  <c:v>-136654.56</c:v>
                </c:pt>
                <c:pt idx="2134">
                  <c:v>-136895.71</c:v>
                </c:pt>
                <c:pt idx="2135">
                  <c:v>-137136.85999999999</c:v>
                </c:pt>
                <c:pt idx="2136">
                  <c:v>-136647.98000000001</c:v>
                </c:pt>
                <c:pt idx="2137">
                  <c:v>-136889.13</c:v>
                </c:pt>
                <c:pt idx="2138">
                  <c:v>-137130.28</c:v>
                </c:pt>
                <c:pt idx="2139">
                  <c:v>-136641.54</c:v>
                </c:pt>
                <c:pt idx="2140">
                  <c:v>-136882.70000000001</c:v>
                </c:pt>
                <c:pt idx="2141">
                  <c:v>-137123.85</c:v>
                </c:pt>
                <c:pt idx="2142">
                  <c:v>-136635.39000000001</c:v>
                </c:pt>
                <c:pt idx="2143">
                  <c:v>-136876.54</c:v>
                </c:pt>
                <c:pt idx="2144">
                  <c:v>-137117.70000000001</c:v>
                </c:pt>
                <c:pt idx="2145">
                  <c:v>-136629.69</c:v>
                </c:pt>
                <c:pt idx="2146">
                  <c:v>-136870.84</c:v>
                </c:pt>
                <c:pt idx="2147">
                  <c:v>-137111.99</c:v>
                </c:pt>
                <c:pt idx="2148">
                  <c:v>-136624.63</c:v>
                </c:pt>
                <c:pt idx="2149">
                  <c:v>-136865.78</c:v>
                </c:pt>
                <c:pt idx="2150">
                  <c:v>-137106.94</c:v>
                </c:pt>
                <c:pt idx="2151">
                  <c:v>-136620.43</c:v>
                </c:pt>
                <c:pt idx="2152">
                  <c:v>-136861.57999999999</c:v>
                </c:pt>
                <c:pt idx="2153">
                  <c:v>-137102.73000000001</c:v>
                </c:pt>
                <c:pt idx="2154">
                  <c:v>-136617.28</c:v>
                </c:pt>
                <c:pt idx="2155">
                  <c:v>-136858.43</c:v>
                </c:pt>
                <c:pt idx="2156">
                  <c:v>-137099.59</c:v>
                </c:pt>
                <c:pt idx="2157">
                  <c:v>-136615.4</c:v>
                </c:pt>
                <c:pt idx="2158">
                  <c:v>-136856.54999999999</c:v>
                </c:pt>
                <c:pt idx="2159">
                  <c:v>-137097.71</c:v>
                </c:pt>
                <c:pt idx="2160">
                  <c:v>-136614.96</c:v>
                </c:pt>
                <c:pt idx="2161">
                  <c:v>-136856.12</c:v>
                </c:pt>
                <c:pt idx="2162">
                  <c:v>-137097.26999999999</c:v>
                </c:pt>
                <c:pt idx="2163">
                  <c:v>-136616.13</c:v>
                </c:pt>
                <c:pt idx="2164">
                  <c:v>-136857.28</c:v>
                </c:pt>
                <c:pt idx="2165">
                  <c:v>-137098.43</c:v>
                </c:pt>
                <c:pt idx="2166">
                  <c:v>-136619</c:v>
                </c:pt>
                <c:pt idx="2167">
                  <c:v>-136860.15</c:v>
                </c:pt>
                <c:pt idx="2168">
                  <c:v>-137101.29999999999</c:v>
                </c:pt>
                <c:pt idx="2169">
                  <c:v>-136623.67000000001</c:v>
                </c:pt>
                <c:pt idx="2170">
                  <c:v>-136864.82</c:v>
                </c:pt>
                <c:pt idx="2171">
                  <c:v>-137105.97</c:v>
                </c:pt>
                <c:pt idx="2172">
                  <c:v>-136630.16</c:v>
                </c:pt>
                <c:pt idx="2173">
                  <c:v>-136871.31</c:v>
                </c:pt>
                <c:pt idx="2174">
                  <c:v>-137112.46</c:v>
                </c:pt>
                <c:pt idx="2175">
                  <c:v>-136638.47</c:v>
                </c:pt>
                <c:pt idx="2176">
                  <c:v>-136879.62</c:v>
                </c:pt>
                <c:pt idx="2177">
                  <c:v>-137120.78</c:v>
                </c:pt>
                <c:pt idx="2178">
                  <c:v>-136648.54999999999</c:v>
                </c:pt>
                <c:pt idx="2179">
                  <c:v>-136889.70000000001</c:v>
                </c:pt>
                <c:pt idx="2180">
                  <c:v>-137130.85999999999</c:v>
                </c:pt>
                <c:pt idx="2181">
                  <c:v>-136660.32</c:v>
                </c:pt>
                <c:pt idx="2182">
                  <c:v>-136901.47</c:v>
                </c:pt>
                <c:pt idx="2183">
                  <c:v>-137142.62</c:v>
                </c:pt>
                <c:pt idx="2184">
                  <c:v>-136673.66</c:v>
                </c:pt>
                <c:pt idx="2185">
                  <c:v>-136914.81</c:v>
                </c:pt>
                <c:pt idx="2186">
                  <c:v>-137155.96</c:v>
                </c:pt>
                <c:pt idx="2187">
                  <c:v>-136688.43</c:v>
                </c:pt>
                <c:pt idx="2188">
                  <c:v>-136929.57999999999</c:v>
                </c:pt>
                <c:pt idx="2189">
                  <c:v>-137170.73000000001</c:v>
                </c:pt>
                <c:pt idx="2190">
                  <c:v>-136704.49</c:v>
                </c:pt>
                <c:pt idx="2191">
                  <c:v>-136945.64000000001</c:v>
                </c:pt>
                <c:pt idx="2192">
                  <c:v>-137186.79</c:v>
                </c:pt>
                <c:pt idx="2193">
                  <c:v>-136721.67000000001</c:v>
                </c:pt>
                <c:pt idx="2194">
                  <c:v>-136962.82</c:v>
                </c:pt>
                <c:pt idx="2195">
                  <c:v>-137203.97</c:v>
                </c:pt>
                <c:pt idx="2196">
                  <c:v>-136739.82999999999</c:v>
                </c:pt>
                <c:pt idx="2197">
                  <c:v>-136980.98000000001</c:v>
                </c:pt>
                <c:pt idx="2198">
                  <c:v>-137222.13</c:v>
                </c:pt>
                <c:pt idx="2199">
                  <c:v>-136758.81</c:v>
                </c:pt>
                <c:pt idx="2200">
                  <c:v>-136999.96</c:v>
                </c:pt>
                <c:pt idx="2201">
                  <c:v>-137241.12</c:v>
                </c:pt>
                <c:pt idx="2202">
                  <c:v>-136778.5</c:v>
                </c:pt>
                <c:pt idx="2203">
                  <c:v>-137019.65</c:v>
                </c:pt>
                <c:pt idx="2204">
                  <c:v>-137260.81</c:v>
                </c:pt>
                <c:pt idx="2205">
                  <c:v>-136798.79</c:v>
                </c:pt>
                <c:pt idx="2206">
                  <c:v>-137039.94</c:v>
                </c:pt>
                <c:pt idx="2207">
                  <c:v>-137281.09</c:v>
                </c:pt>
                <c:pt idx="2208">
                  <c:v>-136819.6</c:v>
                </c:pt>
                <c:pt idx="2209">
                  <c:v>-137060.75</c:v>
                </c:pt>
                <c:pt idx="2210">
                  <c:v>-137301.9</c:v>
                </c:pt>
                <c:pt idx="2211">
                  <c:v>-136840.88</c:v>
                </c:pt>
                <c:pt idx="2212">
                  <c:v>-137082.03</c:v>
                </c:pt>
                <c:pt idx="2213">
                  <c:v>-137323.19</c:v>
                </c:pt>
                <c:pt idx="2214">
                  <c:v>-136862.62</c:v>
                </c:pt>
                <c:pt idx="2215">
                  <c:v>-137103.76999999999</c:v>
                </c:pt>
                <c:pt idx="2216">
                  <c:v>-137344.93</c:v>
                </c:pt>
                <c:pt idx="2217">
                  <c:v>-136884.82999999999</c:v>
                </c:pt>
                <c:pt idx="2218">
                  <c:v>-137125.98000000001</c:v>
                </c:pt>
                <c:pt idx="2219">
                  <c:v>-137367.13</c:v>
                </c:pt>
                <c:pt idx="2220">
                  <c:v>-136907.54999999999</c:v>
                </c:pt>
                <c:pt idx="2221">
                  <c:v>-137148.70000000001</c:v>
                </c:pt>
                <c:pt idx="2222">
                  <c:v>-137389.85</c:v>
                </c:pt>
                <c:pt idx="2223">
                  <c:v>-136930.82999999999</c:v>
                </c:pt>
                <c:pt idx="2224">
                  <c:v>-137171.98000000001</c:v>
                </c:pt>
                <c:pt idx="2225">
                  <c:v>-137413.13</c:v>
                </c:pt>
                <c:pt idx="2226">
                  <c:v>-136954.75</c:v>
                </c:pt>
                <c:pt idx="2227">
                  <c:v>-137195.91</c:v>
                </c:pt>
                <c:pt idx="2228">
                  <c:v>-137437.06</c:v>
                </c:pt>
                <c:pt idx="2229">
                  <c:v>-136979.42000000001</c:v>
                </c:pt>
                <c:pt idx="2230">
                  <c:v>-137220.57</c:v>
                </c:pt>
                <c:pt idx="2231">
                  <c:v>-137461.72</c:v>
                </c:pt>
                <c:pt idx="2232">
                  <c:v>-137004.9</c:v>
                </c:pt>
                <c:pt idx="2233">
                  <c:v>-137246.06</c:v>
                </c:pt>
                <c:pt idx="2234">
                  <c:v>-137487.21</c:v>
                </c:pt>
                <c:pt idx="2235">
                  <c:v>-137031.32</c:v>
                </c:pt>
                <c:pt idx="2236">
                  <c:v>-137272.47</c:v>
                </c:pt>
                <c:pt idx="2237">
                  <c:v>-137513.62</c:v>
                </c:pt>
                <c:pt idx="2238">
                  <c:v>-137058.74</c:v>
                </c:pt>
                <c:pt idx="2239">
                  <c:v>-137299.9</c:v>
                </c:pt>
                <c:pt idx="2240">
                  <c:v>-137541.04999999999</c:v>
                </c:pt>
                <c:pt idx="2241">
                  <c:v>-137087.26</c:v>
                </c:pt>
                <c:pt idx="2242">
                  <c:v>-137328.41</c:v>
                </c:pt>
                <c:pt idx="2243">
                  <c:v>-137569.56</c:v>
                </c:pt>
                <c:pt idx="2244">
                  <c:v>-137116.93</c:v>
                </c:pt>
                <c:pt idx="2245">
                  <c:v>-137358.07999999999</c:v>
                </c:pt>
                <c:pt idx="2246">
                  <c:v>-137599.23000000001</c:v>
                </c:pt>
                <c:pt idx="2247">
                  <c:v>-137147.79</c:v>
                </c:pt>
                <c:pt idx="2248">
                  <c:v>-137388.94</c:v>
                </c:pt>
                <c:pt idx="2249">
                  <c:v>-137630.09</c:v>
                </c:pt>
                <c:pt idx="2250">
                  <c:v>-137179.85999999999</c:v>
                </c:pt>
                <c:pt idx="2251">
                  <c:v>-137421.01</c:v>
                </c:pt>
                <c:pt idx="2252">
                  <c:v>-137662.16</c:v>
                </c:pt>
                <c:pt idx="2253">
                  <c:v>-137213.14000000001</c:v>
                </c:pt>
                <c:pt idx="2254">
                  <c:v>-137454.29</c:v>
                </c:pt>
                <c:pt idx="2255">
                  <c:v>-137695.44</c:v>
                </c:pt>
                <c:pt idx="2256">
                  <c:v>-137247.60999999999</c:v>
                </c:pt>
                <c:pt idx="2257">
                  <c:v>-137488.76</c:v>
                </c:pt>
                <c:pt idx="2258">
                  <c:v>-137729.91</c:v>
                </c:pt>
                <c:pt idx="2259">
                  <c:v>-137283.21</c:v>
                </c:pt>
                <c:pt idx="2260">
                  <c:v>-137524.35999999999</c:v>
                </c:pt>
                <c:pt idx="2261">
                  <c:v>-137765.51999999999</c:v>
                </c:pt>
                <c:pt idx="2262">
                  <c:v>-137319.9</c:v>
                </c:pt>
                <c:pt idx="2263">
                  <c:v>-137561.04999999999</c:v>
                </c:pt>
                <c:pt idx="2264">
                  <c:v>-137802.20000000001</c:v>
                </c:pt>
                <c:pt idx="2265">
                  <c:v>-137357.57999999999</c:v>
                </c:pt>
                <c:pt idx="2266">
                  <c:v>-137598.73000000001</c:v>
                </c:pt>
                <c:pt idx="2267">
                  <c:v>-137839.88</c:v>
                </c:pt>
                <c:pt idx="2268">
                  <c:v>-137396.17000000001</c:v>
                </c:pt>
                <c:pt idx="2269">
                  <c:v>-137637.32</c:v>
                </c:pt>
                <c:pt idx="2270">
                  <c:v>-137878.47</c:v>
                </c:pt>
                <c:pt idx="2271">
                  <c:v>-137435.57999999999</c:v>
                </c:pt>
                <c:pt idx="2272">
                  <c:v>-137676.73000000001</c:v>
                </c:pt>
                <c:pt idx="2273">
                  <c:v>-137917.88</c:v>
                </c:pt>
                <c:pt idx="2274">
                  <c:v>-137475.70000000001</c:v>
                </c:pt>
                <c:pt idx="2275">
                  <c:v>-137716.85</c:v>
                </c:pt>
                <c:pt idx="2276">
                  <c:v>-137958</c:v>
                </c:pt>
                <c:pt idx="2277">
                  <c:v>-137516.44</c:v>
                </c:pt>
                <c:pt idx="2278">
                  <c:v>-137757.6</c:v>
                </c:pt>
                <c:pt idx="2279">
                  <c:v>-137998.75</c:v>
                </c:pt>
                <c:pt idx="2280">
                  <c:v>-137557.72</c:v>
                </c:pt>
                <c:pt idx="2281">
                  <c:v>-137798.88</c:v>
                </c:pt>
                <c:pt idx="2282">
                  <c:v>-138040.03</c:v>
                </c:pt>
                <c:pt idx="2283">
                  <c:v>-137599.46</c:v>
                </c:pt>
                <c:pt idx="2284">
                  <c:v>-137840.60999999999</c:v>
                </c:pt>
                <c:pt idx="2285">
                  <c:v>-138081.76</c:v>
                </c:pt>
                <c:pt idx="2286">
                  <c:v>-137641.57999999999</c:v>
                </c:pt>
                <c:pt idx="2287">
                  <c:v>-137882.74</c:v>
                </c:pt>
                <c:pt idx="2288">
                  <c:v>-138123.89000000001</c:v>
                </c:pt>
                <c:pt idx="2289">
                  <c:v>-137684.04999999999</c:v>
                </c:pt>
                <c:pt idx="2290">
                  <c:v>-137925.20000000001</c:v>
                </c:pt>
                <c:pt idx="2291">
                  <c:v>-138166.35</c:v>
                </c:pt>
                <c:pt idx="2292">
                  <c:v>-137726.82</c:v>
                </c:pt>
                <c:pt idx="2293">
                  <c:v>-137967.98000000001</c:v>
                </c:pt>
                <c:pt idx="2294">
                  <c:v>-138209.13</c:v>
                </c:pt>
                <c:pt idx="2295">
                  <c:v>-137769.88</c:v>
                </c:pt>
                <c:pt idx="2296">
                  <c:v>-138011.04</c:v>
                </c:pt>
                <c:pt idx="2297">
                  <c:v>-138252.19</c:v>
                </c:pt>
                <c:pt idx="2298">
                  <c:v>-137813.23000000001</c:v>
                </c:pt>
                <c:pt idx="2299">
                  <c:v>-138054.38</c:v>
                </c:pt>
                <c:pt idx="2300">
                  <c:v>-138295.53</c:v>
                </c:pt>
                <c:pt idx="2301">
                  <c:v>-137856.87</c:v>
                </c:pt>
                <c:pt idx="2302">
                  <c:v>-138098.03</c:v>
                </c:pt>
                <c:pt idx="2303">
                  <c:v>-138339.18</c:v>
                </c:pt>
                <c:pt idx="2304">
                  <c:v>-137900.84</c:v>
                </c:pt>
                <c:pt idx="2305">
                  <c:v>-138141.99</c:v>
                </c:pt>
                <c:pt idx="2306">
                  <c:v>-138383.14000000001</c:v>
                </c:pt>
                <c:pt idx="2307">
                  <c:v>-137945.15</c:v>
                </c:pt>
                <c:pt idx="2308">
                  <c:v>-138186.29999999999</c:v>
                </c:pt>
                <c:pt idx="2309">
                  <c:v>-138427.45000000001</c:v>
                </c:pt>
                <c:pt idx="2310">
                  <c:v>-137989.85</c:v>
                </c:pt>
                <c:pt idx="2311">
                  <c:v>-138231.01</c:v>
                </c:pt>
                <c:pt idx="2312">
                  <c:v>-138472.16</c:v>
                </c:pt>
                <c:pt idx="2313">
                  <c:v>-138034.99</c:v>
                </c:pt>
                <c:pt idx="2314">
                  <c:v>-138276.14000000001</c:v>
                </c:pt>
                <c:pt idx="2315">
                  <c:v>-138517.29</c:v>
                </c:pt>
                <c:pt idx="2316">
                  <c:v>-138080.59</c:v>
                </c:pt>
                <c:pt idx="2317">
                  <c:v>-138321.74</c:v>
                </c:pt>
                <c:pt idx="2318">
                  <c:v>-138562.9</c:v>
                </c:pt>
                <c:pt idx="2319">
                  <c:v>-138126.70000000001</c:v>
                </c:pt>
                <c:pt idx="2320">
                  <c:v>-138367.85</c:v>
                </c:pt>
                <c:pt idx="2321">
                  <c:v>-138609.01</c:v>
                </c:pt>
                <c:pt idx="2322">
                  <c:v>-138173.35</c:v>
                </c:pt>
                <c:pt idx="2323">
                  <c:v>-138414.5</c:v>
                </c:pt>
                <c:pt idx="2324">
                  <c:v>-138655.65</c:v>
                </c:pt>
                <c:pt idx="2325">
                  <c:v>-138220.54999999999</c:v>
                </c:pt>
                <c:pt idx="2326">
                  <c:v>-138461.70000000001</c:v>
                </c:pt>
                <c:pt idx="2327">
                  <c:v>-138702.85</c:v>
                </c:pt>
                <c:pt idx="2328">
                  <c:v>-138268.32</c:v>
                </c:pt>
                <c:pt idx="2329">
                  <c:v>-138509.47</c:v>
                </c:pt>
                <c:pt idx="2330">
                  <c:v>-138750.62</c:v>
                </c:pt>
                <c:pt idx="2331">
                  <c:v>-138316.65</c:v>
                </c:pt>
                <c:pt idx="2332">
                  <c:v>-138557.79999999999</c:v>
                </c:pt>
                <c:pt idx="2333">
                  <c:v>-138798.96</c:v>
                </c:pt>
                <c:pt idx="2334">
                  <c:v>-138365.54</c:v>
                </c:pt>
                <c:pt idx="2335">
                  <c:v>-138606.69</c:v>
                </c:pt>
                <c:pt idx="2336">
                  <c:v>-138847.84</c:v>
                </c:pt>
                <c:pt idx="2337">
                  <c:v>-138414.95000000001</c:v>
                </c:pt>
                <c:pt idx="2338">
                  <c:v>-138656.1</c:v>
                </c:pt>
                <c:pt idx="2339">
                  <c:v>-138897.25</c:v>
                </c:pt>
                <c:pt idx="2340">
                  <c:v>-138464.85</c:v>
                </c:pt>
                <c:pt idx="2341">
                  <c:v>-138706</c:v>
                </c:pt>
                <c:pt idx="2342">
                  <c:v>-138947.15</c:v>
                </c:pt>
                <c:pt idx="2343">
                  <c:v>-138515.19</c:v>
                </c:pt>
                <c:pt idx="2344">
                  <c:v>-138756.34</c:v>
                </c:pt>
                <c:pt idx="2345">
                  <c:v>-138997.49</c:v>
                </c:pt>
                <c:pt idx="2346">
                  <c:v>-138565.92000000001</c:v>
                </c:pt>
                <c:pt idx="2347">
                  <c:v>-138807.07</c:v>
                </c:pt>
                <c:pt idx="2348">
                  <c:v>-139048.23000000001</c:v>
                </c:pt>
                <c:pt idx="2349">
                  <c:v>-138616.98000000001</c:v>
                </c:pt>
                <c:pt idx="2350">
                  <c:v>-138858.14000000001</c:v>
                </c:pt>
                <c:pt idx="2351">
                  <c:v>-139099.29</c:v>
                </c:pt>
                <c:pt idx="2352">
                  <c:v>-138668.31</c:v>
                </c:pt>
                <c:pt idx="2353">
                  <c:v>-138909.46</c:v>
                </c:pt>
                <c:pt idx="2354">
                  <c:v>-139150.62</c:v>
                </c:pt>
                <c:pt idx="2355">
                  <c:v>-138719.84</c:v>
                </c:pt>
                <c:pt idx="2356">
                  <c:v>-138961</c:v>
                </c:pt>
                <c:pt idx="2357">
                  <c:v>-139202.15</c:v>
                </c:pt>
                <c:pt idx="2358">
                  <c:v>-138771.51</c:v>
                </c:pt>
                <c:pt idx="2359">
                  <c:v>-139012.67000000001</c:v>
                </c:pt>
                <c:pt idx="2360">
                  <c:v>-139253.82</c:v>
                </c:pt>
                <c:pt idx="2361">
                  <c:v>-138823.26</c:v>
                </c:pt>
                <c:pt idx="2362">
                  <c:v>-139064.42000000001</c:v>
                </c:pt>
                <c:pt idx="2363">
                  <c:v>-139305.57</c:v>
                </c:pt>
                <c:pt idx="2364">
                  <c:v>-138875.04</c:v>
                </c:pt>
                <c:pt idx="2365">
                  <c:v>-139116.19</c:v>
                </c:pt>
                <c:pt idx="2366">
                  <c:v>-139357.35</c:v>
                </c:pt>
                <c:pt idx="2367">
                  <c:v>-138926.79999999999</c:v>
                </c:pt>
                <c:pt idx="2368">
                  <c:v>-139167.95000000001</c:v>
                </c:pt>
                <c:pt idx="2369">
                  <c:v>-139409.1</c:v>
                </c:pt>
                <c:pt idx="2370">
                  <c:v>-138978.5</c:v>
                </c:pt>
                <c:pt idx="2371">
                  <c:v>-139219.65</c:v>
                </c:pt>
                <c:pt idx="2372">
                  <c:v>-139460.79999999999</c:v>
                </c:pt>
                <c:pt idx="2373">
                  <c:v>-139030.1</c:v>
                </c:pt>
                <c:pt idx="2374">
                  <c:v>-139271.25</c:v>
                </c:pt>
                <c:pt idx="2375">
                  <c:v>-139512.4</c:v>
                </c:pt>
                <c:pt idx="2376">
                  <c:v>-139081.59</c:v>
                </c:pt>
                <c:pt idx="2377">
                  <c:v>-139322.74</c:v>
                </c:pt>
                <c:pt idx="2378">
                  <c:v>-139563.89000000001</c:v>
                </c:pt>
                <c:pt idx="2379">
                  <c:v>-139132.95000000001</c:v>
                </c:pt>
                <c:pt idx="2380">
                  <c:v>-139374.1</c:v>
                </c:pt>
                <c:pt idx="2381">
                  <c:v>-139615.26</c:v>
                </c:pt>
                <c:pt idx="2382">
                  <c:v>-139184.18</c:v>
                </c:pt>
                <c:pt idx="2383">
                  <c:v>-139425.32999999999</c:v>
                </c:pt>
                <c:pt idx="2384">
                  <c:v>-139666.48000000001</c:v>
                </c:pt>
                <c:pt idx="2385">
                  <c:v>-139235.26999999999</c:v>
                </c:pt>
                <c:pt idx="2386">
                  <c:v>-139476.42000000001</c:v>
                </c:pt>
                <c:pt idx="2387">
                  <c:v>-139717.57</c:v>
                </c:pt>
                <c:pt idx="2388">
                  <c:v>-139286.22</c:v>
                </c:pt>
                <c:pt idx="2389">
                  <c:v>-139527.37</c:v>
                </c:pt>
                <c:pt idx="2390">
                  <c:v>-139768.51999999999</c:v>
                </c:pt>
                <c:pt idx="2391">
                  <c:v>-139337.04999999999</c:v>
                </c:pt>
                <c:pt idx="2392">
                  <c:v>-139578.20000000001</c:v>
                </c:pt>
                <c:pt idx="2393">
                  <c:v>-139819.35</c:v>
                </c:pt>
                <c:pt idx="2394">
                  <c:v>-139387.75</c:v>
                </c:pt>
                <c:pt idx="2395">
                  <c:v>-139628.91</c:v>
                </c:pt>
                <c:pt idx="2396">
                  <c:v>-139870.06</c:v>
                </c:pt>
                <c:pt idx="2397">
                  <c:v>-139438.35</c:v>
                </c:pt>
                <c:pt idx="2398">
                  <c:v>-139679.5</c:v>
                </c:pt>
                <c:pt idx="2399">
                  <c:v>-139920.65</c:v>
                </c:pt>
                <c:pt idx="2400">
                  <c:v>-139488.84</c:v>
                </c:pt>
                <c:pt idx="2401">
                  <c:v>-139729.99</c:v>
                </c:pt>
                <c:pt idx="2402">
                  <c:v>-139971.14000000001</c:v>
                </c:pt>
                <c:pt idx="2403">
                  <c:v>-139539.22</c:v>
                </c:pt>
                <c:pt idx="2404">
                  <c:v>-139780.38</c:v>
                </c:pt>
                <c:pt idx="2405">
                  <c:v>-140021.53</c:v>
                </c:pt>
                <c:pt idx="2406">
                  <c:v>-139589.51</c:v>
                </c:pt>
                <c:pt idx="2407">
                  <c:v>-139830.66</c:v>
                </c:pt>
                <c:pt idx="2408">
                  <c:v>-140071.81</c:v>
                </c:pt>
                <c:pt idx="2409">
                  <c:v>-139639.67999999999</c:v>
                </c:pt>
                <c:pt idx="2410">
                  <c:v>-139880.82999999999</c:v>
                </c:pt>
                <c:pt idx="2411">
                  <c:v>-140121.98000000001</c:v>
                </c:pt>
                <c:pt idx="2412">
                  <c:v>-139689.73000000001</c:v>
                </c:pt>
                <c:pt idx="2413">
                  <c:v>-139930.88</c:v>
                </c:pt>
                <c:pt idx="2414">
                  <c:v>-140172.03</c:v>
                </c:pt>
                <c:pt idx="2415">
                  <c:v>-139739.63</c:v>
                </c:pt>
                <c:pt idx="2416">
                  <c:v>-139980.78</c:v>
                </c:pt>
                <c:pt idx="2417">
                  <c:v>-140221.94</c:v>
                </c:pt>
                <c:pt idx="2418">
                  <c:v>-139789.37</c:v>
                </c:pt>
                <c:pt idx="2419">
                  <c:v>-140030.53</c:v>
                </c:pt>
                <c:pt idx="2420">
                  <c:v>-140271.67999999999</c:v>
                </c:pt>
                <c:pt idx="2421">
                  <c:v>-139838.92000000001</c:v>
                </c:pt>
                <c:pt idx="2422">
                  <c:v>-140080.07999999999</c:v>
                </c:pt>
                <c:pt idx="2423">
                  <c:v>-140321.23000000001</c:v>
                </c:pt>
                <c:pt idx="2424">
                  <c:v>-139888.24</c:v>
                </c:pt>
                <c:pt idx="2425">
                  <c:v>-140129.4</c:v>
                </c:pt>
                <c:pt idx="2426">
                  <c:v>-140370.54999999999</c:v>
                </c:pt>
                <c:pt idx="2427">
                  <c:v>-139937.29999999999</c:v>
                </c:pt>
                <c:pt idx="2428">
                  <c:v>-140178.46</c:v>
                </c:pt>
                <c:pt idx="2429">
                  <c:v>-140419.60999999999</c:v>
                </c:pt>
                <c:pt idx="2430">
                  <c:v>-139986.06</c:v>
                </c:pt>
                <c:pt idx="2431">
                  <c:v>-140227.21</c:v>
                </c:pt>
                <c:pt idx="2432">
                  <c:v>-140468.35999999999</c:v>
                </c:pt>
                <c:pt idx="2433">
                  <c:v>-140034.47</c:v>
                </c:pt>
                <c:pt idx="2434">
                  <c:v>-140275.62</c:v>
                </c:pt>
                <c:pt idx="2435">
                  <c:v>-140516.78</c:v>
                </c:pt>
                <c:pt idx="2436">
                  <c:v>-140082.5</c:v>
                </c:pt>
                <c:pt idx="2437">
                  <c:v>-140323.65</c:v>
                </c:pt>
                <c:pt idx="2438">
                  <c:v>-140564.81</c:v>
                </c:pt>
                <c:pt idx="2439">
                  <c:v>-140130.10999999999</c:v>
                </c:pt>
                <c:pt idx="2440">
                  <c:v>-140371.26</c:v>
                </c:pt>
                <c:pt idx="2441">
                  <c:v>-140612.41</c:v>
                </c:pt>
                <c:pt idx="2442">
                  <c:v>-140177.26</c:v>
                </c:pt>
                <c:pt idx="2443">
                  <c:v>-140418.41</c:v>
                </c:pt>
                <c:pt idx="2444">
                  <c:v>-140659.56</c:v>
                </c:pt>
                <c:pt idx="2445">
                  <c:v>-140223.92000000001</c:v>
                </c:pt>
                <c:pt idx="2446">
                  <c:v>-140465.07</c:v>
                </c:pt>
                <c:pt idx="2447">
                  <c:v>-140706.22</c:v>
                </c:pt>
                <c:pt idx="2448">
                  <c:v>-140270.04999999999</c:v>
                </c:pt>
                <c:pt idx="2449">
                  <c:v>-140511.20000000001</c:v>
                </c:pt>
                <c:pt idx="2450">
                  <c:v>-140752.35999999999</c:v>
                </c:pt>
                <c:pt idx="2451">
                  <c:v>-140315.64000000001</c:v>
                </c:pt>
                <c:pt idx="2452">
                  <c:v>-140556.79</c:v>
                </c:pt>
                <c:pt idx="2453">
                  <c:v>-140797.95000000001</c:v>
                </c:pt>
                <c:pt idx="2454">
                  <c:v>-140360.67000000001</c:v>
                </c:pt>
                <c:pt idx="2455">
                  <c:v>-140601.82</c:v>
                </c:pt>
                <c:pt idx="2456">
                  <c:v>-140842.97</c:v>
                </c:pt>
                <c:pt idx="2457">
                  <c:v>-140405.10999999999</c:v>
                </c:pt>
                <c:pt idx="2458">
                  <c:v>-140646.26</c:v>
                </c:pt>
                <c:pt idx="2459">
                  <c:v>-140887.41</c:v>
                </c:pt>
                <c:pt idx="2460">
                  <c:v>-140448.95999999999</c:v>
                </c:pt>
                <c:pt idx="2461">
                  <c:v>-140690.10999999999</c:v>
                </c:pt>
                <c:pt idx="2462">
                  <c:v>-140931.26</c:v>
                </c:pt>
                <c:pt idx="2463">
                  <c:v>-140492.21</c:v>
                </c:pt>
                <c:pt idx="2464">
                  <c:v>-140733.35999999999</c:v>
                </c:pt>
                <c:pt idx="2465">
                  <c:v>-140974.51</c:v>
                </c:pt>
                <c:pt idx="2466">
                  <c:v>-140534.85</c:v>
                </c:pt>
                <c:pt idx="2467">
                  <c:v>-140776.01</c:v>
                </c:pt>
                <c:pt idx="2468">
                  <c:v>-141017.16</c:v>
                </c:pt>
                <c:pt idx="2469">
                  <c:v>-140576.89000000001</c:v>
                </c:pt>
                <c:pt idx="2470">
                  <c:v>-140818.04999999999</c:v>
                </c:pt>
                <c:pt idx="2471">
                  <c:v>-141059.20000000001</c:v>
                </c:pt>
                <c:pt idx="2472">
                  <c:v>-140618.32999999999</c:v>
                </c:pt>
                <c:pt idx="2473">
                  <c:v>-140859.48000000001</c:v>
                </c:pt>
                <c:pt idx="2474">
                  <c:v>-141100.63</c:v>
                </c:pt>
                <c:pt idx="2475">
                  <c:v>-140659.16</c:v>
                </c:pt>
                <c:pt idx="2476">
                  <c:v>-140900.31</c:v>
                </c:pt>
                <c:pt idx="2477">
                  <c:v>-141141.46</c:v>
                </c:pt>
                <c:pt idx="2478">
                  <c:v>-140699.39000000001</c:v>
                </c:pt>
                <c:pt idx="2479">
                  <c:v>-140940.54</c:v>
                </c:pt>
                <c:pt idx="2480">
                  <c:v>-141181.69</c:v>
                </c:pt>
                <c:pt idx="2481">
                  <c:v>-140739.01999999999</c:v>
                </c:pt>
                <c:pt idx="2482">
                  <c:v>-140980.17000000001</c:v>
                </c:pt>
                <c:pt idx="2483">
                  <c:v>-141221.32</c:v>
                </c:pt>
                <c:pt idx="2484">
                  <c:v>-140778.04</c:v>
                </c:pt>
                <c:pt idx="2485">
                  <c:v>-141019.19</c:v>
                </c:pt>
                <c:pt idx="2486">
                  <c:v>-141260.34</c:v>
                </c:pt>
                <c:pt idx="2487">
                  <c:v>-140816.45000000001</c:v>
                </c:pt>
                <c:pt idx="2488">
                  <c:v>-141057.60999999999</c:v>
                </c:pt>
                <c:pt idx="2489">
                  <c:v>-141298.76</c:v>
                </c:pt>
                <c:pt idx="2490">
                  <c:v>-140854.26</c:v>
                </c:pt>
                <c:pt idx="2491">
                  <c:v>-141095.41</c:v>
                </c:pt>
                <c:pt idx="2492">
                  <c:v>-141336.56</c:v>
                </c:pt>
                <c:pt idx="2493">
                  <c:v>-140891.43</c:v>
                </c:pt>
                <c:pt idx="2494">
                  <c:v>-141132.59</c:v>
                </c:pt>
                <c:pt idx="2495">
                  <c:v>-141373.74</c:v>
                </c:pt>
                <c:pt idx="2496">
                  <c:v>-140927.98000000001</c:v>
                </c:pt>
                <c:pt idx="2497">
                  <c:v>-141169.13</c:v>
                </c:pt>
                <c:pt idx="2498">
                  <c:v>-141410.28</c:v>
                </c:pt>
                <c:pt idx="2499">
                  <c:v>-140963.87</c:v>
                </c:pt>
                <c:pt idx="2500">
                  <c:v>-141205.01999999999</c:v>
                </c:pt>
                <c:pt idx="2501">
                  <c:v>-141446.18</c:v>
                </c:pt>
                <c:pt idx="2502">
                  <c:v>-140999.1</c:v>
                </c:pt>
                <c:pt idx="2503">
                  <c:v>-141240.25</c:v>
                </c:pt>
                <c:pt idx="2504">
                  <c:v>-141481.4</c:v>
                </c:pt>
                <c:pt idx="2505">
                  <c:v>-141033.64000000001</c:v>
                </c:pt>
                <c:pt idx="2506">
                  <c:v>-141274.79</c:v>
                </c:pt>
                <c:pt idx="2507">
                  <c:v>-141515.94</c:v>
                </c:pt>
                <c:pt idx="2508">
                  <c:v>-141067.46</c:v>
                </c:pt>
                <c:pt idx="2509">
                  <c:v>-141308.62</c:v>
                </c:pt>
                <c:pt idx="2510">
                  <c:v>-141549.76999999999</c:v>
                </c:pt>
                <c:pt idx="2511">
                  <c:v>-141100.56</c:v>
                </c:pt>
                <c:pt idx="2512">
                  <c:v>-141341.71</c:v>
                </c:pt>
                <c:pt idx="2513">
                  <c:v>-141582.85999999999</c:v>
                </c:pt>
                <c:pt idx="2514">
                  <c:v>-141132.9</c:v>
                </c:pt>
                <c:pt idx="2515">
                  <c:v>-141374.04999999999</c:v>
                </c:pt>
                <c:pt idx="2516">
                  <c:v>-141615.21</c:v>
                </c:pt>
                <c:pt idx="2517">
                  <c:v>-141164.47</c:v>
                </c:pt>
                <c:pt idx="2518">
                  <c:v>-141405.62</c:v>
                </c:pt>
                <c:pt idx="2519">
                  <c:v>-141646.76999999999</c:v>
                </c:pt>
                <c:pt idx="2520">
                  <c:v>-141195.23000000001</c:v>
                </c:pt>
                <c:pt idx="2521">
                  <c:v>-141436.38</c:v>
                </c:pt>
                <c:pt idx="2522">
                  <c:v>-141677.53</c:v>
                </c:pt>
                <c:pt idx="2523">
                  <c:v>-141225.17000000001</c:v>
                </c:pt>
                <c:pt idx="2524">
                  <c:v>-141466.32</c:v>
                </c:pt>
                <c:pt idx="2525">
                  <c:v>-141707.48000000001</c:v>
                </c:pt>
                <c:pt idx="2526">
                  <c:v>-141254.26999999999</c:v>
                </c:pt>
                <c:pt idx="2527">
                  <c:v>-141495.43</c:v>
                </c:pt>
                <c:pt idx="2528">
                  <c:v>-141736.57999999999</c:v>
                </c:pt>
                <c:pt idx="2529">
                  <c:v>-141282.51999999999</c:v>
                </c:pt>
                <c:pt idx="2530">
                  <c:v>-141523.67000000001</c:v>
                </c:pt>
                <c:pt idx="2531">
                  <c:v>-141764.82999999999</c:v>
                </c:pt>
                <c:pt idx="2532">
                  <c:v>-141309.9</c:v>
                </c:pt>
                <c:pt idx="2533">
                  <c:v>-141551.04999999999</c:v>
                </c:pt>
                <c:pt idx="2534">
                  <c:v>-141792.20000000001</c:v>
                </c:pt>
                <c:pt idx="2535">
                  <c:v>-141336.39000000001</c:v>
                </c:pt>
                <c:pt idx="2536">
                  <c:v>-141577.54</c:v>
                </c:pt>
                <c:pt idx="2537">
                  <c:v>-141818.69</c:v>
                </c:pt>
                <c:pt idx="2538">
                  <c:v>-141361.99</c:v>
                </c:pt>
                <c:pt idx="2539">
                  <c:v>-141603.15</c:v>
                </c:pt>
                <c:pt idx="2540">
                  <c:v>-141844.29999999999</c:v>
                </c:pt>
                <c:pt idx="2541">
                  <c:v>-141386.70000000001</c:v>
                </c:pt>
                <c:pt idx="2542">
                  <c:v>-141627.85</c:v>
                </c:pt>
                <c:pt idx="2543">
                  <c:v>-141869</c:v>
                </c:pt>
                <c:pt idx="2544">
                  <c:v>-141410.5</c:v>
                </c:pt>
                <c:pt idx="2545">
                  <c:v>-141651.66</c:v>
                </c:pt>
                <c:pt idx="2546">
                  <c:v>-141892.81</c:v>
                </c:pt>
                <c:pt idx="2547">
                  <c:v>-141433.4</c:v>
                </c:pt>
                <c:pt idx="2548">
                  <c:v>-141674.56</c:v>
                </c:pt>
                <c:pt idx="2549">
                  <c:v>-141915.71</c:v>
                </c:pt>
                <c:pt idx="2550">
                  <c:v>-141455.4</c:v>
                </c:pt>
                <c:pt idx="2551">
                  <c:v>-141696.54999999999</c:v>
                </c:pt>
                <c:pt idx="2552">
                  <c:v>-141937.71</c:v>
                </c:pt>
                <c:pt idx="2553">
                  <c:v>-141476.5</c:v>
                </c:pt>
                <c:pt idx="2554">
                  <c:v>-141717.65</c:v>
                </c:pt>
                <c:pt idx="2555">
                  <c:v>-141958.79999999999</c:v>
                </c:pt>
                <c:pt idx="2556">
                  <c:v>-141496.69</c:v>
                </c:pt>
                <c:pt idx="2557">
                  <c:v>-141737.84</c:v>
                </c:pt>
                <c:pt idx="2558">
                  <c:v>-141978.99</c:v>
                </c:pt>
                <c:pt idx="2559">
                  <c:v>-141515.98000000001</c:v>
                </c:pt>
                <c:pt idx="2560">
                  <c:v>-141757.13</c:v>
                </c:pt>
                <c:pt idx="2561">
                  <c:v>-141998.28</c:v>
                </c:pt>
                <c:pt idx="2562">
                  <c:v>-141534.37</c:v>
                </c:pt>
                <c:pt idx="2563">
                  <c:v>-141775.53</c:v>
                </c:pt>
                <c:pt idx="2564">
                  <c:v>-142016.68</c:v>
                </c:pt>
                <c:pt idx="2565">
                  <c:v>-141551.87</c:v>
                </c:pt>
                <c:pt idx="2566">
                  <c:v>-141793.01999999999</c:v>
                </c:pt>
                <c:pt idx="2567">
                  <c:v>-142034.18</c:v>
                </c:pt>
                <c:pt idx="2568">
                  <c:v>-141568.47</c:v>
                </c:pt>
                <c:pt idx="2569">
                  <c:v>-141809.63</c:v>
                </c:pt>
                <c:pt idx="2570">
                  <c:v>-142050.78</c:v>
                </c:pt>
                <c:pt idx="2571">
                  <c:v>-141584.18</c:v>
                </c:pt>
                <c:pt idx="2572">
                  <c:v>-141825.32999999999</c:v>
                </c:pt>
                <c:pt idx="2573">
                  <c:v>-142066.48000000001</c:v>
                </c:pt>
                <c:pt idx="2574">
                  <c:v>-141598.98000000001</c:v>
                </c:pt>
                <c:pt idx="2575">
                  <c:v>-141840.13</c:v>
                </c:pt>
                <c:pt idx="2576">
                  <c:v>-142081.29</c:v>
                </c:pt>
                <c:pt idx="2577">
                  <c:v>-141612.88</c:v>
                </c:pt>
                <c:pt idx="2578">
                  <c:v>-141854.04</c:v>
                </c:pt>
                <c:pt idx="2579">
                  <c:v>-142095.19</c:v>
                </c:pt>
                <c:pt idx="2580">
                  <c:v>-141625.88</c:v>
                </c:pt>
                <c:pt idx="2581">
                  <c:v>-141867.03</c:v>
                </c:pt>
                <c:pt idx="2582">
                  <c:v>-142108.18</c:v>
                </c:pt>
                <c:pt idx="2583">
                  <c:v>-141637.97</c:v>
                </c:pt>
                <c:pt idx="2584">
                  <c:v>-141879.12</c:v>
                </c:pt>
                <c:pt idx="2585">
                  <c:v>-142120.26999999999</c:v>
                </c:pt>
                <c:pt idx="2586">
                  <c:v>-141649.13</c:v>
                </c:pt>
                <c:pt idx="2587">
                  <c:v>-141890.29</c:v>
                </c:pt>
                <c:pt idx="2588">
                  <c:v>-142131.44</c:v>
                </c:pt>
                <c:pt idx="2589">
                  <c:v>-141659.38</c:v>
                </c:pt>
                <c:pt idx="2590">
                  <c:v>-141900.53</c:v>
                </c:pt>
                <c:pt idx="2591">
                  <c:v>-142141.69</c:v>
                </c:pt>
                <c:pt idx="2592">
                  <c:v>-141668.70000000001</c:v>
                </c:pt>
                <c:pt idx="2593">
                  <c:v>-141909.85</c:v>
                </c:pt>
                <c:pt idx="2594">
                  <c:v>-142151</c:v>
                </c:pt>
                <c:pt idx="2595">
                  <c:v>-141677.07999999999</c:v>
                </c:pt>
                <c:pt idx="2596">
                  <c:v>-141918.23000000001</c:v>
                </c:pt>
                <c:pt idx="2597">
                  <c:v>-142159.38</c:v>
                </c:pt>
                <c:pt idx="2598">
                  <c:v>-141684.51999999999</c:v>
                </c:pt>
                <c:pt idx="2599">
                  <c:v>-141925.67000000001</c:v>
                </c:pt>
                <c:pt idx="2600">
                  <c:v>-142166.82</c:v>
                </c:pt>
                <c:pt idx="2601">
                  <c:v>-141691.01</c:v>
                </c:pt>
                <c:pt idx="2602">
                  <c:v>-141932.16</c:v>
                </c:pt>
                <c:pt idx="2603">
                  <c:v>-142173.31</c:v>
                </c:pt>
                <c:pt idx="2604">
                  <c:v>-141696.54999999999</c:v>
                </c:pt>
                <c:pt idx="2605">
                  <c:v>-141937.70000000001</c:v>
                </c:pt>
                <c:pt idx="2606">
                  <c:v>-142178.85</c:v>
                </c:pt>
                <c:pt idx="2607">
                  <c:v>-141701.13</c:v>
                </c:pt>
                <c:pt idx="2608">
                  <c:v>-141942.28</c:v>
                </c:pt>
                <c:pt idx="2609">
                  <c:v>-142183.44</c:v>
                </c:pt>
                <c:pt idx="2610">
                  <c:v>-141704.76</c:v>
                </c:pt>
                <c:pt idx="2611">
                  <c:v>-141945.91</c:v>
                </c:pt>
                <c:pt idx="2612">
                  <c:v>-142187.06</c:v>
                </c:pt>
                <c:pt idx="2613">
                  <c:v>-141707.43</c:v>
                </c:pt>
                <c:pt idx="2614">
                  <c:v>-141948.57999999999</c:v>
                </c:pt>
                <c:pt idx="2615">
                  <c:v>-142189.73000000001</c:v>
                </c:pt>
                <c:pt idx="2616">
                  <c:v>-141709.14000000001</c:v>
                </c:pt>
                <c:pt idx="2617">
                  <c:v>-141950.29</c:v>
                </c:pt>
                <c:pt idx="2618">
                  <c:v>-142191.45000000001</c:v>
                </c:pt>
                <c:pt idx="2619">
                  <c:v>-141709.9</c:v>
                </c:pt>
                <c:pt idx="2620">
                  <c:v>-141951.04999999999</c:v>
                </c:pt>
                <c:pt idx="2621">
                  <c:v>-142192.20000000001</c:v>
                </c:pt>
                <c:pt idx="2622">
                  <c:v>-141709.71</c:v>
                </c:pt>
                <c:pt idx="2623">
                  <c:v>-141950.85999999999</c:v>
                </c:pt>
                <c:pt idx="2624">
                  <c:v>-142192.01</c:v>
                </c:pt>
                <c:pt idx="2625">
                  <c:v>-141708.57</c:v>
                </c:pt>
                <c:pt idx="2626">
                  <c:v>-141949.72</c:v>
                </c:pt>
                <c:pt idx="2627">
                  <c:v>-142190.88</c:v>
                </c:pt>
                <c:pt idx="2628">
                  <c:v>-141706.5</c:v>
                </c:pt>
                <c:pt idx="2629">
                  <c:v>-141947.65</c:v>
                </c:pt>
                <c:pt idx="2630">
                  <c:v>-142188.79999999999</c:v>
                </c:pt>
                <c:pt idx="2631">
                  <c:v>-141703.49</c:v>
                </c:pt>
                <c:pt idx="2632">
                  <c:v>-141944.64000000001</c:v>
                </c:pt>
                <c:pt idx="2633">
                  <c:v>-142185.79</c:v>
                </c:pt>
                <c:pt idx="2634">
                  <c:v>-141699.54999999999</c:v>
                </c:pt>
                <c:pt idx="2635">
                  <c:v>-141940.71</c:v>
                </c:pt>
                <c:pt idx="2636">
                  <c:v>-142181.85999999999</c:v>
                </c:pt>
                <c:pt idx="2637">
                  <c:v>-141694.70000000001</c:v>
                </c:pt>
                <c:pt idx="2638">
                  <c:v>-141935.85999999999</c:v>
                </c:pt>
                <c:pt idx="2639">
                  <c:v>-142177.01</c:v>
                </c:pt>
                <c:pt idx="2640">
                  <c:v>-141688.94</c:v>
                </c:pt>
                <c:pt idx="2641">
                  <c:v>-141930.1</c:v>
                </c:pt>
                <c:pt idx="2642">
                  <c:v>-142171.25</c:v>
                </c:pt>
                <c:pt idx="2643">
                  <c:v>-141682.28</c:v>
                </c:pt>
                <c:pt idx="2644">
                  <c:v>-141923.44</c:v>
                </c:pt>
                <c:pt idx="2645">
                  <c:v>-142164.59</c:v>
                </c:pt>
                <c:pt idx="2646">
                  <c:v>-141674.73000000001</c:v>
                </c:pt>
                <c:pt idx="2647">
                  <c:v>-141915.88</c:v>
                </c:pt>
                <c:pt idx="2648">
                  <c:v>-142157.04</c:v>
                </c:pt>
                <c:pt idx="2649">
                  <c:v>-141666.29</c:v>
                </c:pt>
                <c:pt idx="2650">
                  <c:v>-141907.44</c:v>
                </c:pt>
                <c:pt idx="2651">
                  <c:v>-142148.6</c:v>
                </c:pt>
                <c:pt idx="2652">
                  <c:v>-141656.97</c:v>
                </c:pt>
                <c:pt idx="2653">
                  <c:v>-141898.13</c:v>
                </c:pt>
                <c:pt idx="2654">
                  <c:v>-142139.28</c:v>
                </c:pt>
                <c:pt idx="2655">
                  <c:v>-141646.78</c:v>
                </c:pt>
                <c:pt idx="2656">
                  <c:v>-141887.94</c:v>
                </c:pt>
                <c:pt idx="2657">
                  <c:v>-142129.09</c:v>
                </c:pt>
                <c:pt idx="2658">
                  <c:v>-141635.73000000001</c:v>
                </c:pt>
                <c:pt idx="2659">
                  <c:v>-141876.88</c:v>
                </c:pt>
                <c:pt idx="2660">
                  <c:v>-142118.03</c:v>
                </c:pt>
                <c:pt idx="2661">
                  <c:v>-141623.81</c:v>
                </c:pt>
                <c:pt idx="2662">
                  <c:v>-141864.95999999999</c:v>
                </c:pt>
                <c:pt idx="2663">
                  <c:v>-142106.10999999999</c:v>
                </c:pt>
                <c:pt idx="2664">
                  <c:v>-141611.03</c:v>
                </c:pt>
                <c:pt idx="2665">
                  <c:v>-141852.18</c:v>
                </c:pt>
                <c:pt idx="2666">
                  <c:v>-142093.32999999999</c:v>
                </c:pt>
                <c:pt idx="2667">
                  <c:v>-141597.4</c:v>
                </c:pt>
                <c:pt idx="2668">
                  <c:v>-141838.54999999999</c:v>
                </c:pt>
                <c:pt idx="2669">
                  <c:v>-142079.70000000001</c:v>
                </c:pt>
                <c:pt idx="2670">
                  <c:v>-141582.92000000001</c:v>
                </c:pt>
                <c:pt idx="2671">
                  <c:v>-141824.07</c:v>
                </c:pt>
                <c:pt idx="2672">
                  <c:v>-142065.23000000001</c:v>
                </c:pt>
                <c:pt idx="2673">
                  <c:v>-141567.6</c:v>
                </c:pt>
                <c:pt idx="2674">
                  <c:v>-141808.75</c:v>
                </c:pt>
                <c:pt idx="2675">
                  <c:v>-142049.9</c:v>
                </c:pt>
                <c:pt idx="2676">
                  <c:v>-141551.44</c:v>
                </c:pt>
                <c:pt idx="2677">
                  <c:v>-141792.59</c:v>
                </c:pt>
                <c:pt idx="2678">
                  <c:v>-142033.74</c:v>
                </c:pt>
                <c:pt idx="2679">
                  <c:v>-141534.44</c:v>
                </c:pt>
                <c:pt idx="2680">
                  <c:v>-141775.59</c:v>
                </c:pt>
                <c:pt idx="2681">
                  <c:v>-142016.74</c:v>
                </c:pt>
                <c:pt idx="2682">
                  <c:v>-141516.60999999999</c:v>
                </c:pt>
                <c:pt idx="2683">
                  <c:v>-141757.76000000001</c:v>
                </c:pt>
                <c:pt idx="2684">
                  <c:v>-141998.91</c:v>
                </c:pt>
                <c:pt idx="2685">
                  <c:v>-141497.96</c:v>
                </c:pt>
                <c:pt idx="2686">
                  <c:v>-141739.10999999999</c:v>
                </c:pt>
                <c:pt idx="2687">
                  <c:v>-141980.26</c:v>
                </c:pt>
                <c:pt idx="2688">
                  <c:v>-141478.49</c:v>
                </c:pt>
                <c:pt idx="2689">
                  <c:v>-141719.64000000001</c:v>
                </c:pt>
                <c:pt idx="2690">
                  <c:v>-141960.79</c:v>
                </c:pt>
                <c:pt idx="2691">
                  <c:v>-141458.20000000001</c:v>
                </c:pt>
                <c:pt idx="2692">
                  <c:v>-141699.35999999999</c:v>
                </c:pt>
                <c:pt idx="2693">
                  <c:v>-141940.51</c:v>
                </c:pt>
                <c:pt idx="2694">
                  <c:v>-141437.12</c:v>
                </c:pt>
                <c:pt idx="2695">
                  <c:v>-141678.26999999999</c:v>
                </c:pt>
                <c:pt idx="2696">
                  <c:v>-141919.42000000001</c:v>
                </c:pt>
                <c:pt idx="2697">
                  <c:v>-141415.24</c:v>
                </c:pt>
                <c:pt idx="2698">
                  <c:v>-141656.39000000001</c:v>
                </c:pt>
                <c:pt idx="2699">
                  <c:v>-141897.54</c:v>
                </c:pt>
                <c:pt idx="2700">
                  <c:v>-141392.57</c:v>
                </c:pt>
                <c:pt idx="2701">
                  <c:v>-141633.73000000001</c:v>
                </c:pt>
                <c:pt idx="2702">
                  <c:v>-141874.88</c:v>
                </c:pt>
                <c:pt idx="2703">
                  <c:v>-141369.14000000001</c:v>
                </c:pt>
                <c:pt idx="2704">
                  <c:v>-141610.29</c:v>
                </c:pt>
                <c:pt idx="2705">
                  <c:v>-141851.44</c:v>
                </c:pt>
                <c:pt idx="2706">
                  <c:v>-141344.94</c:v>
                </c:pt>
                <c:pt idx="2707">
                  <c:v>-141586.09</c:v>
                </c:pt>
                <c:pt idx="2708">
                  <c:v>-141827.24</c:v>
                </c:pt>
                <c:pt idx="2709">
                  <c:v>-141319.99</c:v>
                </c:pt>
                <c:pt idx="2710">
                  <c:v>-141561.14000000001</c:v>
                </c:pt>
                <c:pt idx="2711">
                  <c:v>-141802.29</c:v>
                </c:pt>
                <c:pt idx="2712">
                  <c:v>-141294.31</c:v>
                </c:pt>
                <c:pt idx="2713">
                  <c:v>-141535.46</c:v>
                </c:pt>
                <c:pt idx="2714">
                  <c:v>-141776.60999999999</c:v>
                </c:pt>
                <c:pt idx="2715">
                  <c:v>-141267.9</c:v>
                </c:pt>
                <c:pt idx="2716">
                  <c:v>-141509.04999999999</c:v>
                </c:pt>
                <c:pt idx="2717">
                  <c:v>-141750.20000000001</c:v>
                </c:pt>
                <c:pt idx="2718">
                  <c:v>-141240.78</c:v>
                </c:pt>
                <c:pt idx="2719">
                  <c:v>-141481.93</c:v>
                </c:pt>
                <c:pt idx="2720">
                  <c:v>-141723.07999999999</c:v>
                </c:pt>
                <c:pt idx="2721">
                  <c:v>-141212.97</c:v>
                </c:pt>
                <c:pt idx="2722">
                  <c:v>-141454.12</c:v>
                </c:pt>
                <c:pt idx="2723">
                  <c:v>-141695.26999999999</c:v>
                </c:pt>
                <c:pt idx="2724">
                  <c:v>-141184.47</c:v>
                </c:pt>
                <c:pt idx="2725">
                  <c:v>-141425.62</c:v>
                </c:pt>
                <c:pt idx="2726">
                  <c:v>-141666.76999999999</c:v>
                </c:pt>
                <c:pt idx="2727">
                  <c:v>-141155.31</c:v>
                </c:pt>
                <c:pt idx="2728">
                  <c:v>-141396.46</c:v>
                </c:pt>
                <c:pt idx="2729">
                  <c:v>-141637.60999999999</c:v>
                </c:pt>
                <c:pt idx="2730">
                  <c:v>-141125.49</c:v>
                </c:pt>
                <c:pt idx="2731">
                  <c:v>-141366.64000000001</c:v>
                </c:pt>
                <c:pt idx="2732">
                  <c:v>-141607.79</c:v>
                </c:pt>
                <c:pt idx="2733">
                  <c:v>-141095.03</c:v>
                </c:pt>
                <c:pt idx="2734">
                  <c:v>-141336.18</c:v>
                </c:pt>
                <c:pt idx="2735">
                  <c:v>-141577.34</c:v>
                </c:pt>
                <c:pt idx="2736">
                  <c:v>-141063.95000000001</c:v>
                </c:pt>
                <c:pt idx="2737">
                  <c:v>-141305.1</c:v>
                </c:pt>
                <c:pt idx="2738">
                  <c:v>-141546.25</c:v>
                </c:pt>
                <c:pt idx="2739">
                  <c:v>-141032.25</c:v>
                </c:pt>
                <c:pt idx="2740">
                  <c:v>-141273.4</c:v>
                </c:pt>
                <c:pt idx="2741">
                  <c:v>-141514.54999999999</c:v>
                </c:pt>
                <c:pt idx="2742">
                  <c:v>-140999.95000000001</c:v>
                </c:pt>
                <c:pt idx="2743">
                  <c:v>-141241.10999999999</c:v>
                </c:pt>
                <c:pt idx="2744">
                  <c:v>-141482.26</c:v>
                </c:pt>
                <c:pt idx="2745">
                  <c:v>-140967.07</c:v>
                </c:pt>
                <c:pt idx="2746">
                  <c:v>-141208.22</c:v>
                </c:pt>
                <c:pt idx="2747">
                  <c:v>-141449.37</c:v>
                </c:pt>
                <c:pt idx="2748">
                  <c:v>-140933.60999999999</c:v>
                </c:pt>
                <c:pt idx="2749">
                  <c:v>-141174.76</c:v>
                </c:pt>
                <c:pt idx="2750">
                  <c:v>-141415.92000000001</c:v>
                </c:pt>
                <c:pt idx="2751">
                  <c:v>-140899.6</c:v>
                </c:pt>
                <c:pt idx="2752">
                  <c:v>-141140.75</c:v>
                </c:pt>
                <c:pt idx="2753">
                  <c:v>-141381.9</c:v>
                </c:pt>
                <c:pt idx="2754">
                  <c:v>-140865.03</c:v>
                </c:pt>
                <c:pt idx="2755">
                  <c:v>-141106.18</c:v>
                </c:pt>
                <c:pt idx="2756">
                  <c:v>-141347.34</c:v>
                </c:pt>
                <c:pt idx="2757">
                  <c:v>-140829.93</c:v>
                </c:pt>
                <c:pt idx="2758">
                  <c:v>-141071.09</c:v>
                </c:pt>
                <c:pt idx="2759">
                  <c:v>-141312.24</c:v>
                </c:pt>
                <c:pt idx="2760">
                  <c:v>-140794.32</c:v>
                </c:pt>
                <c:pt idx="2761">
                  <c:v>-141035.47</c:v>
                </c:pt>
                <c:pt idx="2762">
                  <c:v>-141276.62</c:v>
                </c:pt>
                <c:pt idx="2763">
                  <c:v>-140758.19</c:v>
                </c:pt>
                <c:pt idx="2764">
                  <c:v>-140999.34</c:v>
                </c:pt>
                <c:pt idx="2765">
                  <c:v>-141240.5</c:v>
                </c:pt>
                <c:pt idx="2766">
                  <c:v>-140721.57999999999</c:v>
                </c:pt>
                <c:pt idx="2767">
                  <c:v>-140962.73000000001</c:v>
                </c:pt>
                <c:pt idx="2768">
                  <c:v>-141203.88</c:v>
                </c:pt>
                <c:pt idx="2769">
                  <c:v>-140684.48000000001</c:v>
                </c:pt>
                <c:pt idx="2770">
                  <c:v>-140925.63</c:v>
                </c:pt>
                <c:pt idx="2771">
                  <c:v>-141166.79</c:v>
                </c:pt>
                <c:pt idx="2772">
                  <c:v>-140646.92000000001</c:v>
                </c:pt>
                <c:pt idx="2773">
                  <c:v>-140888.07999999999</c:v>
                </c:pt>
                <c:pt idx="2774">
                  <c:v>-141129.23000000001</c:v>
                </c:pt>
                <c:pt idx="2775">
                  <c:v>-140608.92000000001</c:v>
                </c:pt>
                <c:pt idx="2776">
                  <c:v>-140850.07</c:v>
                </c:pt>
                <c:pt idx="2777">
                  <c:v>-141091.22</c:v>
                </c:pt>
                <c:pt idx="2778">
                  <c:v>-140570.48000000001</c:v>
                </c:pt>
                <c:pt idx="2779">
                  <c:v>-140811.64000000001</c:v>
                </c:pt>
                <c:pt idx="2780">
                  <c:v>-141052.79</c:v>
                </c:pt>
                <c:pt idx="2781">
                  <c:v>-140531.63</c:v>
                </c:pt>
                <c:pt idx="2782">
                  <c:v>-140772.79</c:v>
                </c:pt>
                <c:pt idx="2783">
                  <c:v>-141013.94</c:v>
                </c:pt>
                <c:pt idx="2784">
                  <c:v>-140492.38</c:v>
                </c:pt>
                <c:pt idx="2785">
                  <c:v>-140733.54</c:v>
                </c:pt>
                <c:pt idx="2786">
                  <c:v>-140974.69</c:v>
                </c:pt>
                <c:pt idx="2787">
                  <c:v>-140452.75</c:v>
                </c:pt>
                <c:pt idx="2788">
                  <c:v>-140693.91</c:v>
                </c:pt>
                <c:pt idx="2789">
                  <c:v>-140935.06</c:v>
                </c:pt>
                <c:pt idx="2790">
                  <c:v>-140412.76</c:v>
                </c:pt>
                <c:pt idx="2791">
                  <c:v>-140653.91</c:v>
                </c:pt>
                <c:pt idx="2792">
                  <c:v>-140895.06</c:v>
                </c:pt>
                <c:pt idx="2793">
                  <c:v>-140372.42000000001</c:v>
                </c:pt>
                <c:pt idx="2794">
                  <c:v>-140613.57</c:v>
                </c:pt>
                <c:pt idx="2795">
                  <c:v>-140854.72</c:v>
                </c:pt>
                <c:pt idx="2796">
                  <c:v>-140331.75</c:v>
                </c:pt>
                <c:pt idx="2797">
                  <c:v>-140572.9</c:v>
                </c:pt>
                <c:pt idx="2798">
                  <c:v>-140814.04999999999</c:v>
                </c:pt>
                <c:pt idx="2799">
                  <c:v>-140290.76999999999</c:v>
                </c:pt>
                <c:pt idx="2800">
                  <c:v>-140531.92000000001</c:v>
                </c:pt>
                <c:pt idx="2801">
                  <c:v>-140773.07</c:v>
                </c:pt>
                <c:pt idx="2802">
                  <c:v>-140249.49</c:v>
                </c:pt>
                <c:pt idx="2803">
                  <c:v>-140490.65</c:v>
                </c:pt>
                <c:pt idx="2804">
                  <c:v>-140731.79999999999</c:v>
                </c:pt>
                <c:pt idx="2805">
                  <c:v>-140207.94</c:v>
                </c:pt>
                <c:pt idx="2806">
                  <c:v>-140449.1</c:v>
                </c:pt>
                <c:pt idx="2807">
                  <c:v>-140690.25</c:v>
                </c:pt>
                <c:pt idx="2808">
                  <c:v>-140166.14000000001</c:v>
                </c:pt>
                <c:pt idx="2809">
                  <c:v>-140407.29</c:v>
                </c:pt>
                <c:pt idx="2810">
                  <c:v>-140648.44</c:v>
                </c:pt>
                <c:pt idx="2811">
                  <c:v>-140124.09</c:v>
                </c:pt>
                <c:pt idx="2812">
                  <c:v>-140365.24</c:v>
                </c:pt>
                <c:pt idx="2813">
                  <c:v>-140606.39000000001</c:v>
                </c:pt>
                <c:pt idx="2814">
                  <c:v>-140081.82</c:v>
                </c:pt>
                <c:pt idx="2815">
                  <c:v>-140322.97</c:v>
                </c:pt>
                <c:pt idx="2816">
                  <c:v>-140564.12</c:v>
                </c:pt>
                <c:pt idx="2817">
                  <c:v>-140039.35</c:v>
                </c:pt>
                <c:pt idx="2818">
                  <c:v>-140280.5</c:v>
                </c:pt>
                <c:pt idx="2819">
                  <c:v>-140521.65</c:v>
                </c:pt>
                <c:pt idx="2820">
                  <c:v>-139996.69</c:v>
                </c:pt>
                <c:pt idx="2821">
                  <c:v>-140237.84</c:v>
                </c:pt>
                <c:pt idx="2822">
                  <c:v>-140478.99</c:v>
                </c:pt>
                <c:pt idx="2823">
                  <c:v>-139953.85</c:v>
                </c:pt>
                <c:pt idx="2824">
                  <c:v>-140195</c:v>
                </c:pt>
                <c:pt idx="2825">
                  <c:v>-140436.16</c:v>
                </c:pt>
                <c:pt idx="2826">
                  <c:v>-139910.87</c:v>
                </c:pt>
                <c:pt idx="2827">
                  <c:v>-140152.01999999999</c:v>
                </c:pt>
                <c:pt idx="2828">
                  <c:v>-140393.17000000001</c:v>
                </c:pt>
                <c:pt idx="2829">
                  <c:v>-139867.74</c:v>
                </c:pt>
                <c:pt idx="2830">
                  <c:v>-140108.9</c:v>
                </c:pt>
                <c:pt idx="2831">
                  <c:v>-140350.04999999999</c:v>
                </c:pt>
                <c:pt idx="2832">
                  <c:v>-139824.5</c:v>
                </c:pt>
                <c:pt idx="2833">
                  <c:v>-140065.65</c:v>
                </c:pt>
                <c:pt idx="2834">
                  <c:v>-140306.81</c:v>
                </c:pt>
                <c:pt idx="2835">
                  <c:v>-139781.16</c:v>
                </c:pt>
                <c:pt idx="2836">
                  <c:v>-140022.31</c:v>
                </c:pt>
                <c:pt idx="2837">
                  <c:v>-140263.46</c:v>
                </c:pt>
                <c:pt idx="2838">
                  <c:v>-139737.72</c:v>
                </c:pt>
                <c:pt idx="2839">
                  <c:v>-139978.88</c:v>
                </c:pt>
                <c:pt idx="2840">
                  <c:v>-140220.03</c:v>
                </c:pt>
                <c:pt idx="2841">
                  <c:v>-139694.22</c:v>
                </c:pt>
                <c:pt idx="2842">
                  <c:v>-139935.37</c:v>
                </c:pt>
                <c:pt idx="2843">
                  <c:v>-140176.53</c:v>
                </c:pt>
                <c:pt idx="2844">
                  <c:v>-139650.67000000001</c:v>
                </c:pt>
                <c:pt idx="2845">
                  <c:v>-139891.82</c:v>
                </c:pt>
                <c:pt idx="2846">
                  <c:v>-140132.97</c:v>
                </c:pt>
                <c:pt idx="2847">
                  <c:v>-139607.07999999999</c:v>
                </c:pt>
                <c:pt idx="2848">
                  <c:v>-139848.23000000001</c:v>
                </c:pt>
                <c:pt idx="2849">
                  <c:v>-140089.38</c:v>
                </c:pt>
                <c:pt idx="2850">
                  <c:v>-139563.47</c:v>
                </c:pt>
                <c:pt idx="2851">
                  <c:v>-139804.62</c:v>
                </c:pt>
                <c:pt idx="2852">
                  <c:v>-140045.76999999999</c:v>
                </c:pt>
                <c:pt idx="2853">
                  <c:v>-139519.85999999999</c:v>
                </c:pt>
                <c:pt idx="2854">
                  <c:v>-139761.01</c:v>
                </c:pt>
                <c:pt idx="2855">
                  <c:v>-140002.16</c:v>
                </c:pt>
                <c:pt idx="2856">
                  <c:v>-139476.26999999999</c:v>
                </c:pt>
                <c:pt idx="2857">
                  <c:v>-139717.42000000001</c:v>
                </c:pt>
                <c:pt idx="2858">
                  <c:v>-139958.57</c:v>
                </c:pt>
                <c:pt idx="2859">
                  <c:v>-139432.71</c:v>
                </c:pt>
                <c:pt idx="2860">
                  <c:v>-139673.85999999999</c:v>
                </c:pt>
                <c:pt idx="2861">
                  <c:v>-139915.01</c:v>
                </c:pt>
                <c:pt idx="2862">
                  <c:v>-139389.20000000001</c:v>
                </c:pt>
                <c:pt idx="2863">
                  <c:v>-139630.35</c:v>
                </c:pt>
                <c:pt idx="2864">
                  <c:v>-139871.51</c:v>
                </c:pt>
                <c:pt idx="2865">
                  <c:v>-139345.76999999999</c:v>
                </c:pt>
                <c:pt idx="2866">
                  <c:v>-139586.92000000001</c:v>
                </c:pt>
                <c:pt idx="2867">
                  <c:v>-139828.07</c:v>
                </c:pt>
                <c:pt idx="2868">
                  <c:v>-139302.42000000001</c:v>
                </c:pt>
                <c:pt idx="2869">
                  <c:v>-139543.57</c:v>
                </c:pt>
                <c:pt idx="2870">
                  <c:v>-139784.72</c:v>
                </c:pt>
                <c:pt idx="2871">
                  <c:v>-139259.17000000001</c:v>
                </c:pt>
                <c:pt idx="2872">
                  <c:v>-139500.32</c:v>
                </c:pt>
                <c:pt idx="2873">
                  <c:v>-139741.48000000001</c:v>
                </c:pt>
                <c:pt idx="2874">
                  <c:v>-139216.04999999999</c:v>
                </c:pt>
                <c:pt idx="2875">
                  <c:v>-139457.21</c:v>
                </c:pt>
                <c:pt idx="2876">
                  <c:v>-139698.35999999999</c:v>
                </c:pt>
                <c:pt idx="2877">
                  <c:v>-139173.07999999999</c:v>
                </c:pt>
                <c:pt idx="2878">
                  <c:v>-139414.23000000001</c:v>
                </c:pt>
                <c:pt idx="2879">
                  <c:v>-139655.38</c:v>
                </c:pt>
                <c:pt idx="2880">
                  <c:v>-139130.26</c:v>
                </c:pt>
                <c:pt idx="2881">
                  <c:v>-139371.41</c:v>
                </c:pt>
                <c:pt idx="2882">
                  <c:v>-139612.56</c:v>
                </c:pt>
                <c:pt idx="2883">
                  <c:v>-139087.62</c:v>
                </c:pt>
                <c:pt idx="2884">
                  <c:v>-139328.76999999999</c:v>
                </c:pt>
                <c:pt idx="2885">
                  <c:v>-139569.92000000001</c:v>
                </c:pt>
                <c:pt idx="2886">
                  <c:v>-139045.18</c:v>
                </c:pt>
                <c:pt idx="2887">
                  <c:v>-139286.32999999999</c:v>
                </c:pt>
                <c:pt idx="2888">
                  <c:v>-139527.48000000001</c:v>
                </c:pt>
                <c:pt idx="2889">
                  <c:v>-139002.95000000001</c:v>
                </c:pt>
                <c:pt idx="2890">
                  <c:v>-139244.1</c:v>
                </c:pt>
                <c:pt idx="2891">
                  <c:v>-139485.25</c:v>
                </c:pt>
                <c:pt idx="2892">
                  <c:v>-138960.95000000001</c:v>
                </c:pt>
                <c:pt idx="2893">
                  <c:v>-139202.1</c:v>
                </c:pt>
                <c:pt idx="2894">
                  <c:v>-139443.25</c:v>
                </c:pt>
                <c:pt idx="2895">
                  <c:v>-138919.20000000001</c:v>
                </c:pt>
                <c:pt idx="2896">
                  <c:v>-139160.35</c:v>
                </c:pt>
                <c:pt idx="2897">
                  <c:v>-139401.5</c:v>
                </c:pt>
                <c:pt idx="2898">
                  <c:v>-138877.71</c:v>
                </c:pt>
                <c:pt idx="2899">
                  <c:v>-139118.87</c:v>
                </c:pt>
                <c:pt idx="2900">
                  <c:v>-139360.01999999999</c:v>
                </c:pt>
                <c:pt idx="2901">
                  <c:v>-138836.51</c:v>
                </c:pt>
                <c:pt idx="2902">
                  <c:v>-139077.66</c:v>
                </c:pt>
                <c:pt idx="2903">
                  <c:v>-139318.82</c:v>
                </c:pt>
                <c:pt idx="2904">
                  <c:v>-138795.60999999999</c:v>
                </c:pt>
                <c:pt idx="2905">
                  <c:v>-139036.76</c:v>
                </c:pt>
                <c:pt idx="2906">
                  <c:v>-139277.91</c:v>
                </c:pt>
                <c:pt idx="2907">
                  <c:v>-138755.01999999999</c:v>
                </c:pt>
                <c:pt idx="2908">
                  <c:v>-138996.17000000001</c:v>
                </c:pt>
                <c:pt idx="2909">
                  <c:v>-139237.32</c:v>
                </c:pt>
                <c:pt idx="2910">
                  <c:v>-138714.76</c:v>
                </c:pt>
                <c:pt idx="2911">
                  <c:v>-138955.91</c:v>
                </c:pt>
                <c:pt idx="2912">
                  <c:v>-139197.06</c:v>
                </c:pt>
                <c:pt idx="2913">
                  <c:v>-138674.85</c:v>
                </c:pt>
                <c:pt idx="2914">
                  <c:v>-138916</c:v>
                </c:pt>
                <c:pt idx="2915">
                  <c:v>-139157.15</c:v>
                </c:pt>
                <c:pt idx="2916">
                  <c:v>-138635.29999999999</c:v>
                </c:pt>
                <c:pt idx="2917">
                  <c:v>-138876.45000000001</c:v>
                </c:pt>
                <c:pt idx="2918">
                  <c:v>-139117.6</c:v>
                </c:pt>
                <c:pt idx="2919">
                  <c:v>-138596.12</c:v>
                </c:pt>
                <c:pt idx="2920">
                  <c:v>-138837.28</c:v>
                </c:pt>
                <c:pt idx="2921">
                  <c:v>-139078.43</c:v>
                </c:pt>
                <c:pt idx="2922">
                  <c:v>-138557.34</c:v>
                </c:pt>
                <c:pt idx="2923">
                  <c:v>-138798.5</c:v>
                </c:pt>
                <c:pt idx="2924">
                  <c:v>-139039.65</c:v>
                </c:pt>
                <c:pt idx="2925">
                  <c:v>-138518.97</c:v>
                </c:pt>
                <c:pt idx="2926">
                  <c:v>-138760.12</c:v>
                </c:pt>
                <c:pt idx="2927">
                  <c:v>-139001.28</c:v>
                </c:pt>
                <c:pt idx="2928">
                  <c:v>-138481.01999999999</c:v>
                </c:pt>
                <c:pt idx="2929">
                  <c:v>-138722.17000000001</c:v>
                </c:pt>
                <c:pt idx="2930">
                  <c:v>-138963.32999999999</c:v>
                </c:pt>
                <c:pt idx="2931">
                  <c:v>-138443.51</c:v>
                </c:pt>
                <c:pt idx="2932">
                  <c:v>-138684.66</c:v>
                </c:pt>
                <c:pt idx="2933">
                  <c:v>-138925.81</c:v>
                </c:pt>
                <c:pt idx="2934">
                  <c:v>-138406.45000000001</c:v>
                </c:pt>
                <c:pt idx="2935">
                  <c:v>-138647.6</c:v>
                </c:pt>
                <c:pt idx="2936">
                  <c:v>-138888.75</c:v>
                </c:pt>
                <c:pt idx="2937">
                  <c:v>-138369.85999999999</c:v>
                </c:pt>
                <c:pt idx="2938">
                  <c:v>-138611.01</c:v>
                </c:pt>
                <c:pt idx="2939">
                  <c:v>-138852.16</c:v>
                </c:pt>
                <c:pt idx="2940">
                  <c:v>-138333.74</c:v>
                </c:pt>
                <c:pt idx="2941">
                  <c:v>-138574.9</c:v>
                </c:pt>
                <c:pt idx="2942">
                  <c:v>-138816.04999999999</c:v>
                </c:pt>
                <c:pt idx="2943">
                  <c:v>-138298.13</c:v>
                </c:pt>
                <c:pt idx="2944">
                  <c:v>-138539.28</c:v>
                </c:pt>
                <c:pt idx="2945">
                  <c:v>-138780.43</c:v>
                </c:pt>
                <c:pt idx="2946">
                  <c:v>-138263.01999999999</c:v>
                </c:pt>
                <c:pt idx="2947">
                  <c:v>-138504.17000000001</c:v>
                </c:pt>
                <c:pt idx="2948">
                  <c:v>-138745.32</c:v>
                </c:pt>
                <c:pt idx="2949">
                  <c:v>-138228.43</c:v>
                </c:pt>
                <c:pt idx="2950">
                  <c:v>-138469.57999999999</c:v>
                </c:pt>
                <c:pt idx="2951">
                  <c:v>-138710.73000000001</c:v>
                </c:pt>
                <c:pt idx="2952">
                  <c:v>-138194.37</c:v>
                </c:pt>
                <c:pt idx="2953">
                  <c:v>-138435.53</c:v>
                </c:pt>
                <c:pt idx="2954">
                  <c:v>-138676.68</c:v>
                </c:pt>
                <c:pt idx="2955">
                  <c:v>-138160.87</c:v>
                </c:pt>
                <c:pt idx="2956">
                  <c:v>-138402.01999999999</c:v>
                </c:pt>
                <c:pt idx="2957">
                  <c:v>-138643.17000000001</c:v>
                </c:pt>
                <c:pt idx="2958">
                  <c:v>-138127.93</c:v>
                </c:pt>
                <c:pt idx="2959">
                  <c:v>-138369.07999999999</c:v>
                </c:pt>
                <c:pt idx="2960">
                  <c:v>-138610.23000000001</c:v>
                </c:pt>
                <c:pt idx="2961">
                  <c:v>-138095.56</c:v>
                </c:pt>
                <c:pt idx="2962">
                  <c:v>-138336.71</c:v>
                </c:pt>
                <c:pt idx="2963">
                  <c:v>-138577.85999999999</c:v>
                </c:pt>
                <c:pt idx="2964">
                  <c:v>-138063.76999999999</c:v>
                </c:pt>
                <c:pt idx="2965">
                  <c:v>-138304.93</c:v>
                </c:pt>
                <c:pt idx="2966">
                  <c:v>-138546.07999999999</c:v>
                </c:pt>
                <c:pt idx="2967">
                  <c:v>-138032.59</c:v>
                </c:pt>
                <c:pt idx="2968">
                  <c:v>-138273.74</c:v>
                </c:pt>
                <c:pt idx="2969">
                  <c:v>-138514.89000000001</c:v>
                </c:pt>
                <c:pt idx="2970">
                  <c:v>-138002.01</c:v>
                </c:pt>
                <c:pt idx="2971">
                  <c:v>-138243.17000000001</c:v>
                </c:pt>
                <c:pt idx="2972">
                  <c:v>-138484.32</c:v>
                </c:pt>
                <c:pt idx="2973">
                  <c:v>-137972.06</c:v>
                </c:pt>
                <c:pt idx="2974">
                  <c:v>-138213.21</c:v>
                </c:pt>
                <c:pt idx="2975">
                  <c:v>-138454.35999999999</c:v>
                </c:pt>
                <c:pt idx="2976">
                  <c:v>-137942.74</c:v>
                </c:pt>
                <c:pt idx="2977">
                  <c:v>-138183.89000000001</c:v>
                </c:pt>
                <c:pt idx="2978">
                  <c:v>-138425.04</c:v>
                </c:pt>
                <c:pt idx="2979">
                  <c:v>-137914.04999999999</c:v>
                </c:pt>
                <c:pt idx="2980">
                  <c:v>-138155.21</c:v>
                </c:pt>
                <c:pt idx="2981">
                  <c:v>-138396.35999999999</c:v>
                </c:pt>
                <c:pt idx="2982">
                  <c:v>-137886.03</c:v>
                </c:pt>
                <c:pt idx="2983">
                  <c:v>-138127.18</c:v>
                </c:pt>
                <c:pt idx="2984">
                  <c:v>-138368.32999999999</c:v>
                </c:pt>
                <c:pt idx="2985">
                  <c:v>-137858.66</c:v>
                </c:pt>
                <c:pt idx="2986">
                  <c:v>-138099.81</c:v>
                </c:pt>
                <c:pt idx="2987">
                  <c:v>-138340.96</c:v>
                </c:pt>
                <c:pt idx="2988">
                  <c:v>-137831.97</c:v>
                </c:pt>
                <c:pt idx="2989">
                  <c:v>-138073.12</c:v>
                </c:pt>
                <c:pt idx="2990">
                  <c:v>-138314.26999999999</c:v>
                </c:pt>
                <c:pt idx="2991">
                  <c:v>-137805.95000000001</c:v>
                </c:pt>
                <c:pt idx="2992">
                  <c:v>-138047.1</c:v>
                </c:pt>
                <c:pt idx="2993">
                  <c:v>-138288.26</c:v>
                </c:pt>
                <c:pt idx="2994">
                  <c:v>-137780.63</c:v>
                </c:pt>
                <c:pt idx="2995">
                  <c:v>-138021.78</c:v>
                </c:pt>
                <c:pt idx="2996">
                  <c:v>-138262.93</c:v>
                </c:pt>
                <c:pt idx="2997">
                  <c:v>-137756</c:v>
                </c:pt>
                <c:pt idx="2998">
                  <c:v>-137997.15</c:v>
                </c:pt>
                <c:pt idx="2999">
                  <c:v>-138238.31</c:v>
                </c:pt>
                <c:pt idx="3000">
                  <c:v>-137732.07999999999</c:v>
                </c:pt>
                <c:pt idx="3001">
                  <c:v>-137973.23000000001</c:v>
                </c:pt>
                <c:pt idx="3002">
                  <c:v>-138214.39000000001</c:v>
                </c:pt>
              </c:numCache>
            </c:numRef>
          </c:yVal>
          <c:smooth val="0"/>
          <c:extLst>
            <c:ext xmlns:c16="http://schemas.microsoft.com/office/drawing/2014/chart" uri="{C3380CC4-5D6E-409C-BE32-E72D297353CC}">
              <c16:uniqueId val="{00000001-8E39-4946-9350-69050EFADC5A}"/>
            </c:ext>
          </c:extLst>
        </c:ser>
        <c:dLbls>
          <c:showLegendKey val="0"/>
          <c:showVal val="0"/>
          <c:showCatName val="0"/>
          <c:showSerName val="0"/>
          <c:showPercent val="0"/>
          <c:showBubbleSize val="0"/>
        </c:dLbls>
        <c:axId val="1814595263"/>
        <c:axId val="1"/>
      </c:scatterChart>
      <c:valAx>
        <c:axId val="1814595263"/>
        <c:scaling>
          <c:orientation val="minMax"/>
        </c:scaling>
        <c:delete val="0"/>
        <c:axPos val="b"/>
        <c:title>
          <c:tx>
            <c:rich>
              <a:bodyPr/>
              <a:lstStyle/>
              <a:p>
                <a:pPr>
                  <a:defRPr sz="1050"/>
                </a:pPr>
                <a:r>
                  <a:rPr lang="en-US" sz="1050" b="1" i="0" baseline="0">
                    <a:effectLst/>
                  </a:rPr>
                  <a:t>Time (S)</a:t>
                </a:r>
                <a:endParaRPr lang="en-US" sz="105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814595263"/>
        <c:crosses val="autoZero"/>
        <c:crossBetween val="midCat"/>
      </c:valAx>
    </c:plotArea>
    <c:legend>
      <c:legendPos val="r"/>
      <c:layout>
        <c:manualLayout>
          <c:xMode val="edge"/>
          <c:yMode val="edge"/>
          <c:x val="0.76209298720820928"/>
          <c:y val="0.43468124094004457"/>
          <c:w val="0.22465600665516586"/>
          <c:h val="0.12800429181056527"/>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'[12M-MidA.xls]Element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'[12M-MidA.xls]Element Forces - Frames'!$G$4:$G$3006</c:f>
              <c:numCache>
                <c:formatCode>General</c:formatCode>
                <c:ptCount val="3003"/>
                <c:pt idx="0">
                  <c:v>0</c:v>
                </c:pt>
                <c:pt idx="1">
                  <c:v>0</c:v>
                </c:pt>
                <c:pt idx="2">
                  <c:v>0</c:v>
                </c:pt>
                <c:pt idx="3">
                  <c:v>-35.25</c:v>
                </c:pt>
                <c:pt idx="4">
                  <c:v>-37.659999999999997</c:v>
                </c:pt>
                <c:pt idx="5">
                  <c:v>-40.07</c:v>
                </c:pt>
                <c:pt idx="6">
                  <c:v>-176.05</c:v>
                </c:pt>
                <c:pt idx="7">
                  <c:v>-180.87</c:v>
                </c:pt>
                <c:pt idx="8">
                  <c:v>-185.69</c:v>
                </c:pt>
                <c:pt idx="9">
                  <c:v>-448.21</c:v>
                </c:pt>
                <c:pt idx="10">
                  <c:v>-455.44</c:v>
                </c:pt>
                <c:pt idx="11">
                  <c:v>-462.67</c:v>
                </c:pt>
                <c:pt idx="12">
                  <c:v>-843.96</c:v>
                </c:pt>
                <c:pt idx="13">
                  <c:v>-853.61</c:v>
                </c:pt>
                <c:pt idx="14">
                  <c:v>-863.25</c:v>
                </c:pt>
                <c:pt idx="15">
                  <c:v>-1352.79</c:v>
                </c:pt>
                <c:pt idx="16">
                  <c:v>-1364.85</c:v>
                </c:pt>
                <c:pt idx="17">
                  <c:v>-1376.9</c:v>
                </c:pt>
                <c:pt idx="18">
                  <c:v>-1959.94</c:v>
                </c:pt>
                <c:pt idx="19">
                  <c:v>-1974.41</c:v>
                </c:pt>
                <c:pt idx="20">
                  <c:v>-1988.88</c:v>
                </c:pt>
                <c:pt idx="21">
                  <c:v>-2646.04</c:v>
                </c:pt>
                <c:pt idx="22">
                  <c:v>-2662.92</c:v>
                </c:pt>
                <c:pt idx="23">
                  <c:v>-2679.8</c:v>
                </c:pt>
                <c:pt idx="24">
                  <c:v>-3385.06</c:v>
                </c:pt>
                <c:pt idx="25">
                  <c:v>-3404.35</c:v>
                </c:pt>
                <c:pt idx="26">
                  <c:v>-3423.65</c:v>
                </c:pt>
                <c:pt idx="27">
                  <c:v>-4147.05</c:v>
                </c:pt>
                <c:pt idx="28">
                  <c:v>-4168.76</c:v>
                </c:pt>
                <c:pt idx="29">
                  <c:v>-4190.46</c:v>
                </c:pt>
                <c:pt idx="30">
                  <c:v>-4902.8</c:v>
                </c:pt>
                <c:pt idx="31">
                  <c:v>-4926.92</c:v>
                </c:pt>
                <c:pt idx="32">
                  <c:v>-4951.03</c:v>
                </c:pt>
                <c:pt idx="33">
                  <c:v>-5629.43</c:v>
                </c:pt>
                <c:pt idx="34">
                  <c:v>-5655.95</c:v>
                </c:pt>
                <c:pt idx="35">
                  <c:v>-5682.48</c:v>
                </c:pt>
                <c:pt idx="36">
                  <c:v>-6313.64</c:v>
                </c:pt>
                <c:pt idx="37">
                  <c:v>-6342.58</c:v>
                </c:pt>
                <c:pt idx="38">
                  <c:v>-6371.52</c:v>
                </c:pt>
                <c:pt idx="39">
                  <c:v>-6952.32</c:v>
                </c:pt>
                <c:pt idx="40">
                  <c:v>-6983.67</c:v>
                </c:pt>
                <c:pt idx="41">
                  <c:v>-7015.02</c:v>
                </c:pt>
                <c:pt idx="42">
                  <c:v>-7550.45</c:v>
                </c:pt>
                <c:pt idx="43">
                  <c:v>-7584.21</c:v>
                </c:pt>
                <c:pt idx="44">
                  <c:v>-7617.97</c:v>
                </c:pt>
                <c:pt idx="45">
                  <c:v>-8118.15</c:v>
                </c:pt>
                <c:pt idx="46">
                  <c:v>-8154.32</c:v>
                </c:pt>
                <c:pt idx="47">
                  <c:v>-8190.5</c:v>
                </c:pt>
                <c:pt idx="48">
                  <c:v>-8667.3799999999992</c:v>
                </c:pt>
                <c:pt idx="49">
                  <c:v>-8705.9699999999993</c:v>
                </c:pt>
                <c:pt idx="50">
                  <c:v>-8744.5499999999993</c:v>
                </c:pt>
                <c:pt idx="51">
                  <c:v>-9209.3799999999992</c:v>
                </c:pt>
                <c:pt idx="52">
                  <c:v>-9250.3700000000008</c:v>
                </c:pt>
                <c:pt idx="53">
                  <c:v>-9291.3700000000008</c:v>
                </c:pt>
                <c:pt idx="54">
                  <c:v>-9752.76</c:v>
                </c:pt>
                <c:pt idx="55">
                  <c:v>-9796.17</c:v>
                </c:pt>
                <c:pt idx="56">
                  <c:v>-9839.57</c:v>
                </c:pt>
                <c:pt idx="57">
                  <c:v>-10302.6</c:v>
                </c:pt>
                <c:pt idx="58">
                  <c:v>-10348.41</c:v>
                </c:pt>
                <c:pt idx="59">
                  <c:v>-10394.23</c:v>
                </c:pt>
                <c:pt idx="60">
                  <c:v>-10860.2</c:v>
                </c:pt>
                <c:pt idx="61">
                  <c:v>-10908.43</c:v>
                </c:pt>
                <c:pt idx="62">
                  <c:v>-10956.67</c:v>
                </c:pt>
                <c:pt idx="63">
                  <c:v>-11423.68</c:v>
                </c:pt>
                <c:pt idx="64">
                  <c:v>-11474.32</c:v>
                </c:pt>
                <c:pt idx="65">
                  <c:v>-11524.96</c:v>
                </c:pt>
                <c:pt idx="66">
                  <c:v>-11988.87</c:v>
                </c:pt>
                <c:pt idx="67">
                  <c:v>-12041.92</c:v>
                </c:pt>
                <c:pt idx="68">
                  <c:v>-12094.97</c:v>
                </c:pt>
                <c:pt idx="69">
                  <c:v>-12550.63</c:v>
                </c:pt>
                <c:pt idx="70">
                  <c:v>-12606.1</c:v>
                </c:pt>
                <c:pt idx="71">
                  <c:v>-12661.56</c:v>
                </c:pt>
                <c:pt idx="72">
                  <c:v>-13104.1</c:v>
                </c:pt>
                <c:pt idx="73">
                  <c:v>-13161.98</c:v>
                </c:pt>
                <c:pt idx="74">
                  <c:v>-13219.85</c:v>
                </c:pt>
                <c:pt idx="75">
                  <c:v>-13645.7</c:v>
                </c:pt>
                <c:pt idx="76">
                  <c:v>-13705.99</c:v>
                </c:pt>
                <c:pt idx="77">
                  <c:v>-13766.27</c:v>
                </c:pt>
                <c:pt idx="78">
                  <c:v>-14173.83</c:v>
                </c:pt>
                <c:pt idx="79">
                  <c:v>-14236.53</c:v>
                </c:pt>
                <c:pt idx="80">
                  <c:v>-14299.23</c:v>
                </c:pt>
                <c:pt idx="81">
                  <c:v>-14689.15</c:v>
                </c:pt>
                <c:pt idx="82">
                  <c:v>-14754.26</c:v>
                </c:pt>
                <c:pt idx="83">
                  <c:v>-14819.37</c:v>
                </c:pt>
                <c:pt idx="84">
                  <c:v>-15194.35</c:v>
                </c:pt>
                <c:pt idx="85">
                  <c:v>-15261.87</c:v>
                </c:pt>
                <c:pt idx="86">
                  <c:v>-15329.4</c:v>
                </c:pt>
                <c:pt idx="87">
                  <c:v>-15693.73</c:v>
                </c:pt>
                <c:pt idx="88">
                  <c:v>-15763.67</c:v>
                </c:pt>
                <c:pt idx="89">
                  <c:v>-15833.6</c:v>
                </c:pt>
                <c:pt idx="90">
                  <c:v>-16192.48</c:v>
                </c:pt>
                <c:pt idx="91">
                  <c:v>-16264.82</c:v>
                </c:pt>
                <c:pt idx="92">
                  <c:v>-16337.17</c:v>
                </c:pt>
                <c:pt idx="93">
                  <c:v>-16695.89</c:v>
                </c:pt>
                <c:pt idx="94">
                  <c:v>-16770.650000000001</c:v>
                </c:pt>
                <c:pt idx="95">
                  <c:v>-16845.41</c:v>
                </c:pt>
                <c:pt idx="96">
                  <c:v>-17208.740000000002</c:v>
                </c:pt>
                <c:pt idx="97">
                  <c:v>-17285.91</c:v>
                </c:pt>
                <c:pt idx="98">
                  <c:v>-17363.080000000002</c:v>
                </c:pt>
                <c:pt idx="99">
                  <c:v>-17734.7</c:v>
                </c:pt>
                <c:pt idx="100">
                  <c:v>-17814.28</c:v>
                </c:pt>
                <c:pt idx="101">
                  <c:v>-17893.86</c:v>
                </c:pt>
                <c:pt idx="102">
                  <c:v>-18276.02</c:v>
                </c:pt>
                <c:pt idx="103">
                  <c:v>-18358.009999999998</c:v>
                </c:pt>
                <c:pt idx="104">
                  <c:v>-18440.009999999998</c:v>
                </c:pt>
                <c:pt idx="105">
                  <c:v>-18833.46</c:v>
                </c:pt>
                <c:pt idx="106">
                  <c:v>-18917.86</c:v>
                </c:pt>
                <c:pt idx="107">
                  <c:v>-19002.259999999998</c:v>
                </c:pt>
                <c:pt idx="108">
                  <c:v>-19406.32</c:v>
                </c:pt>
                <c:pt idx="109">
                  <c:v>-19493.14</c:v>
                </c:pt>
                <c:pt idx="110">
                  <c:v>-19579.95</c:v>
                </c:pt>
                <c:pt idx="111">
                  <c:v>-19992.75</c:v>
                </c:pt>
                <c:pt idx="112">
                  <c:v>-20081.98</c:v>
                </c:pt>
                <c:pt idx="113">
                  <c:v>-20171.21</c:v>
                </c:pt>
                <c:pt idx="114">
                  <c:v>-20590.02</c:v>
                </c:pt>
                <c:pt idx="115">
                  <c:v>-20681.66</c:v>
                </c:pt>
                <c:pt idx="116">
                  <c:v>-20773.3</c:v>
                </c:pt>
                <c:pt idx="117">
                  <c:v>-21194.880000000001</c:v>
                </c:pt>
                <c:pt idx="118">
                  <c:v>-21288.93</c:v>
                </c:pt>
                <c:pt idx="119">
                  <c:v>-21382.98</c:v>
                </c:pt>
                <c:pt idx="120">
                  <c:v>-21803.87</c:v>
                </c:pt>
                <c:pt idx="121">
                  <c:v>-21900.33</c:v>
                </c:pt>
                <c:pt idx="122">
                  <c:v>-21996.79</c:v>
                </c:pt>
                <c:pt idx="123">
                  <c:v>-22413.63</c:v>
                </c:pt>
                <c:pt idx="124">
                  <c:v>-22512.5</c:v>
                </c:pt>
                <c:pt idx="125">
                  <c:v>-22611.38</c:v>
                </c:pt>
                <c:pt idx="126">
                  <c:v>-23021.09</c:v>
                </c:pt>
                <c:pt idx="127">
                  <c:v>-23122.38</c:v>
                </c:pt>
                <c:pt idx="128">
                  <c:v>-23223.66</c:v>
                </c:pt>
                <c:pt idx="129">
                  <c:v>-23623.62</c:v>
                </c:pt>
                <c:pt idx="130">
                  <c:v>-23727.31</c:v>
                </c:pt>
                <c:pt idx="131">
                  <c:v>-23831.01</c:v>
                </c:pt>
                <c:pt idx="132">
                  <c:v>-24219.09</c:v>
                </c:pt>
                <c:pt idx="133">
                  <c:v>-24325.19</c:v>
                </c:pt>
                <c:pt idx="134">
                  <c:v>-24431.3</c:v>
                </c:pt>
                <c:pt idx="135">
                  <c:v>-24805.96</c:v>
                </c:pt>
                <c:pt idx="136">
                  <c:v>-24914.48</c:v>
                </c:pt>
                <c:pt idx="137">
                  <c:v>-25022.99</c:v>
                </c:pt>
                <c:pt idx="138">
                  <c:v>-25383.25</c:v>
                </c:pt>
                <c:pt idx="139">
                  <c:v>-25494.18</c:v>
                </c:pt>
                <c:pt idx="140">
                  <c:v>-25605.11</c:v>
                </c:pt>
                <c:pt idx="141">
                  <c:v>-25950.55</c:v>
                </c:pt>
                <c:pt idx="142">
                  <c:v>-26063.89</c:v>
                </c:pt>
                <c:pt idx="143">
                  <c:v>-26177.23</c:v>
                </c:pt>
                <c:pt idx="144">
                  <c:v>-26507.99</c:v>
                </c:pt>
                <c:pt idx="145">
                  <c:v>-26623.74</c:v>
                </c:pt>
                <c:pt idx="146">
                  <c:v>-26739.49</c:v>
                </c:pt>
                <c:pt idx="147">
                  <c:v>-27056.18</c:v>
                </c:pt>
                <c:pt idx="148">
                  <c:v>-27174.34</c:v>
                </c:pt>
                <c:pt idx="149">
                  <c:v>-27292.51</c:v>
                </c:pt>
                <c:pt idx="150">
                  <c:v>-27596.21</c:v>
                </c:pt>
                <c:pt idx="151">
                  <c:v>-27716.78</c:v>
                </c:pt>
                <c:pt idx="152">
                  <c:v>-27837.360000000001</c:v>
                </c:pt>
                <c:pt idx="153">
                  <c:v>-28129.52</c:v>
                </c:pt>
                <c:pt idx="154">
                  <c:v>-28252.5</c:v>
                </c:pt>
                <c:pt idx="155">
                  <c:v>-28375.49</c:v>
                </c:pt>
                <c:pt idx="156">
                  <c:v>-28657.86</c:v>
                </c:pt>
                <c:pt idx="157">
                  <c:v>-28783.26</c:v>
                </c:pt>
                <c:pt idx="158">
                  <c:v>-28908.66</c:v>
                </c:pt>
                <c:pt idx="159">
                  <c:v>-29183.200000000001</c:v>
                </c:pt>
                <c:pt idx="160">
                  <c:v>-29311.01</c:v>
                </c:pt>
                <c:pt idx="161">
                  <c:v>-29438.82</c:v>
                </c:pt>
                <c:pt idx="162">
                  <c:v>-29707.56</c:v>
                </c:pt>
                <c:pt idx="163">
                  <c:v>-29837.78</c:v>
                </c:pt>
                <c:pt idx="164">
                  <c:v>-29968</c:v>
                </c:pt>
                <c:pt idx="165">
                  <c:v>-30232.95</c:v>
                </c:pt>
                <c:pt idx="166">
                  <c:v>-30365.58</c:v>
                </c:pt>
                <c:pt idx="167">
                  <c:v>-30498.22</c:v>
                </c:pt>
                <c:pt idx="168">
                  <c:v>-30761.23</c:v>
                </c:pt>
                <c:pt idx="169">
                  <c:v>-30896.27</c:v>
                </c:pt>
                <c:pt idx="170">
                  <c:v>-31031.32</c:v>
                </c:pt>
                <c:pt idx="171">
                  <c:v>-31294</c:v>
                </c:pt>
                <c:pt idx="172">
                  <c:v>-31431.46</c:v>
                </c:pt>
                <c:pt idx="173">
                  <c:v>-31568.91</c:v>
                </c:pt>
                <c:pt idx="174">
                  <c:v>-31832.52</c:v>
                </c:pt>
                <c:pt idx="175">
                  <c:v>-31972.39</c:v>
                </c:pt>
                <c:pt idx="176">
                  <c:v>-32112.26</c:v>
                </c:pt>
                <c:pt idx="177">
                  <c:v>-32377.66</c:v>
                </c:pt>
                <c:pt idx="178">
                  <c:v>-32519.94</c:v>
                </c:pt>
                <c:pt idx="179">
                  <c:v>-32662.22</c:v>
                </c:pt>
                <c:pt idx="180">
                  <c:v>-32929.839999999997</c:v>
                </c:pt>
                <c:pt idx="181">
                  <c:v>-33074.54</c:v>
                </c:pt>
                <c:pt idx="182">
                  <c:v>-33219.230000000003</c:v>
                </c:pt>
                <c:pt idx="183">
                  <c:v>-33489.07</c:v>
                </c:pt>
                <c:pt idx="184">
                  <c:v>-33636.17</c:v>
                </c:pt>
                <c:pt idx="185">
                  <c:v>-33783.269999999997</c:v>
                </c:pt>
                <c:pt idx="186">
                  <c:v>-34054.93</c:v>
                </c:pt>
                <c:pt idx="187">
                  <c:v>-34204.44</c:v>
                </c:pt>
                <c:pt idx="188">
                  <c:v>-34353.96</c:v>
                </c:pt>
                <c:pt idx="189">
                  <c:v>-34626.660000000003</c:v>
                </c:pt>
                <c:pt idx="190">
                  <c:v>-34778.589999999997</c:v>
                </c:pt>
                <c:pt idx="191">
                  <c:v>-34930.519999999997</c:v>
                </c:pt>
                <c:pt idx="192">
                  <c:v>-35203.25</c:v>
                </c:pt>
                <c:pt idx="193">
                  <c:v>-35357.589999999997</c:v>
                </c:pt>
                <c:pt idx="194">
                  <c:v>-35511.919999999998</c:v>
                </c:pt>
                <c:pt idx="195">
                  <c:v>-35783.440000000002</c:v>
                </c:pt>
                <c:pt idx="196">
                  <c:v>-35940.19</c:v>
                </c:pt>
                <c:pt idx="197">
                  <c:v>-36096.94</c:v>
                </c:pt>
                <c:pt idx="198">
                  <c:v>-36365.9</c:v>
                </c:pt>
                <c:pt idx="199">
                  <c:v>-36525.07</c:v>
                </c:pt>
                <c:pt idx="200">
                  <c:v>-36684.230000000003</c:v>
                </c:pt>
                <c:pt idx="201">
                  <c:v>-36949.26</c:v>
                </c:pt>
                <c:pt idx="202">
                  <c:v>-37110.83</c:v>
                </c:pt>
                <c:pt idx="203">
                  <c:v>-37272.400000000001</c:v>
                </c:pt>
                <c:pt idx="204">
                  <c:v>-37532.18</c:v>
                </c:pt>
                <c:pt idx="205">
                  <c:v>-37696.160000000003</c:v>
                </c:pt>
                <c:pt idx="206">
                  <c:v>-37860.14</c:v>
                </c:pt>
                <c:pt idx="207">
                  <c:v>-38113.440000000002</c:v>
                </c:pt>
                <c:pt idx="208">
                  <c:v>-38279.839999999997</c:v>
                </c:pt>
                <c:pt idx="209">
                  <c:v>-38446.230000000003</c:v>
                </c:pt>
                <c:pt idx="210">
                  <c:v>-38692</c:v>
                </c:pt>
                <c:pt idx="211">
                  <c:v>-38860.81</c:v>
                </c:pt>
                <c:pt idx="212">
                  <c:v>-39029.61</c:v>
                </c:pt>
                <c:pt idx="213">
                  <c:v>-39267.01</c:v>
                </c:pt>
                <c:pt idx="214">
                  <c:v>-39438.230000000003</c:v>
                </c:pt>
                <c:pt idx="215">
                  <c:v>-39609.440000000002</c:v>
                </c:pt>
                <c:pt idx="216">
                  <c:v>-39837.85</c:v>
                </c:pt>
                <c:pt idx="217">
                  <c:v>-40011.47</c:v>
                </c:pt>
                <c:pt idx="218">
                  <c:v>-40185.1</c:v>
                </c:pt>
                <c:pt idx="219">
                  <c:v>-40404.15</c:v>
                </c:pt>
                <c:pt idx="220">
                  <c:v>-40580.19</c:v>
                </c:pt>
                <c:pt idx="221">
                  <c:v>-40756.230000000003</c:v>
                </c:pt>
                <c:pt idx="222">
                  <c:v>-40965.79</c:v>
                </c:pt>
                <c:pt idx="223">
                  <c:v>-41144.239999999998</c:v>
                </c:pt>
                <c:pt idx="224">
                  <c:v>-41322.699999999997</c:v>
                </c:pt>
                <c:pt idx="225">
                  <c:v>-41522.910000000003</c:v>
                </c:pt>
                <c:pt idx="226">
                  <c:v>-41703.769999999997</c:v>
                </c:pt>
                <c:pt idx="227">
                  <c:v>-41884.629999999997</c:v>
                </c:pt>
                <c:pt idx="228">
                  <c:v>-42075.839999999997</c:v>
                </c:pt>
                <c:pt idx="229">
                  <c:v>-42259.11</c:v>
                </c:pt>
                <c:pt idx="230">
                  <c:v>-42442.39</c:v>
                </c:pt>
                <c:pt idx="231">
                  <c:v>-42625.14</c:v>
                </c:pt>
                <c:pt idx="232">
                  <c:v>-42810.83</c:v>
                </c:pt>
                <c:pt idx="233">
                  <c:v>-42996.51</c:v>
                </c:pt>
                <c:pt idx="234">
                  <c:v>-43171.519999999997</c:v>
                </c:pt>
                <c:pt idx="235">
                  <c:v>-43359.62</c:v>
                </c:pt>
                <c:pt idx="236">
                  <c:v>-43547.72</c:v>
                </c:pt>
                <c:pt idx="237">
                  <c:v>-43715.82</c:v>
                </c:pt>
                <c:pt idx="238">
                  <c:v>-43906.33</c:v>
                </c:pt>
                <c:pt idx="239">
                  <c:v>-44096.84</c:v>
                </c:pt>
                <c:pt idx="240">
                  <c:v>-44258.94</c:v>
                </c:pt>
                <c:pt idx="241">
                  <c:v>-44451.87</c:v>
                </c:pt>
                <c:pt idx="242">
                  <c:v>-44644.79</c:v>
                </c:pt>
                <c:pt idx="243">
                  <c:v>-44801.83</c:v>
                </c:pt>
                <c:pt idx="244">
                  <c:v>-44997.17</c:v>
                </c:pt>
                <c:pt idx="245">
                  <c:v>-45192.5</c:v>
                </c:pt>
                <c:pt idx="246">
                  <c:v>-45345.4</c:v>
                </c:pt>
                <c:pt idx="247">
                  <c:v>-45543.14</c:v>
                </c:pt>
                <c:pt idx="248">
                  <c:v>-45740.89</c:v>
                </c:pt>
                <c:pt idx="249">
                  <c:v>-45890.48</c:v>
                </c:pt>
                <c:pt idx="250">
                  <c:v>-46090.63</c:v>
                </c:pt>
                <c:pt idx="251">
                  <c:v>-46290.79</c:v>
                </c:pt>
                <c:pt idx="252">
                  <c:v>-46437.79</c:v>
                </c:pt>
                <c:pt idx="253">
                  <c:v>-46640.36</c:v>
                </c:pt>
                <c:pt idx="254">
                  <c:v>-46842.93</c:v>
                </c:pt>
                <c:pt idx="255">
                  <c:v>-46987.92</c:v>
                </c:pt>
                <c:pt idx="256">
                  <c:v>-47192.9</c:v>
                </c:pt>
                <c:pt idx="257">
                  <c:v>-47397.88</c:v>
                </c:pt>
                <c:pt idx="258">
                  <c:v>-47541.24</c:v>
                </c:pt>
                <c:pt idx="259">
                  <c:v>-47748.63</c:v>
                </c:pt>
                <c:pt idx="260">
                  <c:v>-47956.02</c:v>
                </c:pt>
                <c:pt idx="261">
                  <c:v>-48097.96</c:v>
                </c:pt>
                <c:pt idx="262">
                  <c:v>-48307.76</c:v>
                </c:pt>
                <c:pt idx="263">
                  <c:v>-48517.57</c:v>
                </c:pt>
                <c:pt idx="264">
                  <c:v>-48658.080000000002</c:v>
                </c:pt>
                <c:pt idx="265">
                  <c:v>-48870.29</c:v>
                </c:pt>
                <c:pt idx="266">
                  <c:v>-49082.51</c:v>
                </c:pt>
                <c:pt idx="267">
                  <c:v>-49221.4</c:v>
                </c:pt>
                <c:pt idx="268">
                  <c:v>-49436.03</c:v>
                </c:pt>
                <c:pt idx="269">
                  <c:v>-49650.66</c:v>
                </c:pt>
                <c:pt idx="270">
                  <c:v>-49787.59</c:v>
                </c:pt>
                <c:pt idx="271">
                  <c:v>-50004.62</c:v>
                </c:pt>
                <c:pt idx="272">
                  <c:v>-50221.66</c:v>
                </c:pt>
                <c:pt idx="273">
                  <c:v>-50356.13</c:v>
                </c:pt>
                <c:pt idx="274">
                  <c:v>-50575.58</c:v>
                </c:pt>
                <c:pt idx="275">
                  <c:v>-50795.02</c:v>
                </c:pt>
                <c:pt idx="276">
                  <c:v>-50926.43</c:v>
                </c:pt>
                <c:pt idx="277">
                  <c:v>-51148.29</c:v>
                </c:pt>
                <c:pt idx="278">
                  <c:v>-51370.15</c:v>
                </c:pt>
                <c:pt idx="279">
                  <c:v>-51497.83</c:v>
                </c:pt>
                <c:pt idx="280">
                  <c:v>-51722.1</c:v>
                </c:pt>
                <c:pt idx="281">
                  <c:v>-51946.37</c:v>
                </c:pt>
                <c:pt idx="282">
                  <c:v>-52069.63</c:v>
                </c:pt>
                <c:pt idx="283">
                  <c:v>-52296.31</c:v>
                </c:pt>
                <c:pt idx="284">
                  <c:v>-52522.99</c:v>
                </c:pt>
                <c:pt idx="285">
                  <c:v>-52641.17</c:v>
                </c:pt>
                <c:pt idx="286">
                  <c:v>-52870.26</c:v>
                </c:pt>
                <c:pt idx="287">
                  <c:v>-53099.35</c:v>
                </c:pt>
                <c:pt idx="288">
                  <c:v>-53211.81</c:v>
                </c:pt>
                <c:pt idx="289">
                  <c:v>-53443.32</c:v>
                </c:pt>
                <c:pt idx="290">
                  <c:v>-53674.83</c:v>
                </c:pt>
                <c:pt idx="291">
                  <c:v>-53781.04</c:v>
                </c:pt>
                <c:pt idx="292">
                  <c:v>-54014.95</c:v>
                </c:pt>
                <c:pt idx="293">
                  <c:v>-54248.87</c:v>
                </c:pt>
                <c:pt idx="294">
                  <c:v>-54348.4</c:v>
                </c:pt>
                <c:pt idx="295">
                  <c:v>-54584.73</c:v>
                </c:pt>
                <c:pt idx="296">
                  <c:v>-54821.06</c:v>
                </c:pt>
                <c:pt idx="297">
                  <c:v>-54913.599999999999</c:v>
                </c:pt>
                <c:pt idx="298">
                  <c:v>-55152.34</c:v>
                </c:pt>
                <c:pt idx="299">
                  <c:v>-55391.08</c:v>
                </c:pt>
                <c:pt idx="300">
                  <c:v>-55476.46</c:v>
                </c:pt>
                <c:pt idx="301">
                  <c:v>-55717.61</c:v>
                </c:pt>
                <c:pt idx="302">
                  <c:v>-55958.76</c:v>
                </c:pt>
                <c:pt idx="303">
                  <c:v>-56036.94</c:v>
                </c:pt>
                <c:pt idx="304">
                  <c:v>-56280.5</c:v>
                </c:pt>
                <c:pt idx="305">
                  <c:v>-56524.07</c:v>
                </c:pt>
                <c:pt idx="306">
                  <c:v>-56595.13</c:v>
                </c:pt>
                <c:pt idx="307">
                  <c:v>-56841.11</c:v>
                </c:pt>
                <c:pt idx="308">
                  <c:v>-57087.08</c:v>
                </c:pt>
                <c:pt idx="309">
                  <c:v>-57151.24</c:v>
                </c:pt>
                <c:pt idx="310">
                  <c:v>-57399.63</c:v>
                </c:pt>
                <c:pt idx="311">
                  <c:v>-57648.02</c:v>
                </c:pt>
                <c:pt idx="312">
                  <c:v>-57705.58</c:v>
                </c:pt>
                <c:pt idx="313">
                  <c:v>-57956.38</c:v>
                </c:pt>
                <c:pt idx="314">
                  <c:v>-58207.18</c:v>
                </c:pt>
                <c:pt idx="315">
                  <c:v>-58258.53</c:v>
                </c:pt>
                <c:pt idx="316">
                  <c:v>-58511.74</c:v>
                </c:pt>
                <c:pt idx="317">
                  <c:v>-58764.95</c:v>
                </c:pt>
                <c:pt idx="318">
                  <c:v>-58810.53</c:v>
                </c:pt>
                <c:pt idx="319">
                  <c:v>-59066.15</c:v>
                </c:pt>
                <c:pt idx="320">
                  <c:v>-59321.77</c:v>
                </c:pt>
                <c:pt idx="321">
                  <c:v>-59362.06</c:v>
                </c:pt>
                <c:pt idx="322">
                  <c:v>-59620.09</c:v>
                </c:pt>
                <c:pt idx="323">
                  <c:v>-59878.12</c:v>
                </c:pt>
                <c:pt idx="324">
                  <c:v>-59913.57</c:v>
                </c:pt>
                <c:pt idx="325">
                  <c:v>-60174.02</c:v>
                </c:pt>
                <c:pt idx="326">
                  <c:v>-60434.46</c:v>
                </c:pt>
                <c:pt idx="327">
                  <c:v>-60465.54</c:v>
                </c:pt>
                <c:pt idx="328">
                  <c:v>-60728.4</c:v>
                </c:pt>
                <c:pt idx="329">
                  <c:v>-60991.25</c:v>
                </c:pt>
                <c:pt idx="330">
                  <c:v>-61018.37</c:v>
                </c:pt>
                <c:pt idx="331">
                  <c:v>-61283.63</c:v>
                </c:pt>
                <c:pt idx="332">
                  <c:v>-61548.9</c:v>
                </c:pt>
                <c:pt idx="333">
                  <c:v>-61572.39</c:v>
                </c:pt>
                <c:pt idx="334">
                  <c:v>-61840.07</c:v>
                </c:pt>
                <c:pt idx="335">
                  <c:v>-62107.75</c:v>
                </c:pt>
                <c:pt idx="336">
                  <c:v>-62127.88</c:v>
                </c:pt>
                <c:pt idx="337">
                  <c:v>-62397.97</c:v>
                </c:pt>
                <c:pt idx="338">
                  <c:v>-62668.06</c:v>
                </c:pt>
                <c:pt idx="339">
                  <c:v>-62685.02</c:v>
                </c:pt>
                <c:pt idx="340">
                  <c:v>-62957.52</c:v>
                </c:pt>
                <c:pt idx="341">
                  <c:v>-63230.02</c:v>
                </c:pt>
                <c:pt idx="342">
                  <c:v>-63243.88</c:v>
                </c:pt>
                <c:pt idx="343">
                  <c:v>-63518.79</c:v>
                </c:pt>
                <c:pt idx="344">
                  <c:v>-63793.71</c:v>
                </c:pt>
                <c:pt idx="345">
                  <c:v>-63804.45</c:v>
                </c:pt>
                <c:pt idx="346">
                  <c:v>-64081.77</c:v>
                </c:pt>
                <c:pt idx="347">
                  <c:v>-64359.1</c:v>
                </c:pt>
                <c:pt idx="348">
                  <c:v>-64366.62</c:v>
                </c:pt>
                <c:pt idx="349">
                  <c:v>-64646.35</c:v>
                </c:pt>
                <c:pt idx="350">
                  <c:v>-64926.09</c:v>
                </c:pt>
                <c:pt idx="351">
                  <c:v>-64930.2</c:v>
                </c:pt>
                <c:pt idx="352">
                  <c:v>-65212.35</c:v>
                </c:pt>
                <c:pt idx="353">
                  <c:v>-65494.49</c:v>
                </c:pt>
                <c:pt idx="354">
                  <c:v>-65494.93</c:v>
                </c:pt>
                <c:pt idx="355">
                  <c:v>-65779.490000000005</c:v>
                </c:pt>
                <c:pt idx="356">
                  <c:v>-66064.05</c:v>
                </c:pt>
                <c:pt idx="357">
                  <c:v>-66060.509999999995</c:v>
                </c:pt>
                <c:pt idx="358">
                  <c:v>-66347.48</c:v>
                </c:pt>
                <c:pt idx="359">
                  <c:v>-66634.45</c:v>
                </c:pt>
                <c:pt idx="360">
                  <c:v>-66626.59</c:v>
                </c:pt>
                <c:pt idx="361">
                  <c:v>-66915.98</c:v>
                </c:pt>
                <c:pt idx="362">
                  <c:v>-67205.36</c:v>
                </c:pt>
                <c:pt idx="363">
                  <c:v>-67192.820000000007</c:v>
                </c:pt>
                <c:pt idx="364">
                  <c:v>-67484.62</c:v>
                </c:pt>
                <c:pt idx="365">
                  <c:v>-67776.41</c:v>
                </c:pt>
                <c:pt idx="366">
                  <c:v>-67758.86</c:v>
                </c:pt>
                <c:pt idx="367">
                  <c:v>-68053.06</c:v>
                </c:pt>
                <c:pt idx="368">
                  <c:v>-68347.27</c:v>
                </c:pt>
                <c:pt idx="369">
                  <c:v>-68324.37</c:v>
                </c:pt>
                <c:pt idx="370">
                  <c:v>-68620.990000000005</c:v>
                </c:pt>
                <c:pt idx="371">
                  <c:v>-68917.61</c:v>
                </c:pt>
                <c:pt idx="372">
                  <c:v>-68889.100000000006</c:v>
                </c:pt>
                <c:pt idx="373">
                  <c:v>-69188.13</c:v>
                </c:pt>
                <c:pt idx="374">
                  <c:v>-69487.16</c:v>
                </c:pt>
                <c:pt idx="375">
                  <c:v>-69452.820000000007</c:v>
                </c:pt>
                <c:pt idx="376">
                  <c:v>-69754.259999999995</c:v>
                </c:pt>
                <c:pt idx="377">
                  <c:v>-70055.7</c:v>
                </c:pt>
                <c:pt idx="378">
                  <c:v>-70015.39</c:v>
                </c:pt>
                <c:pt idx="379">
                  <c:v>-70319.240000000005</c:v>
                </c:pt>
                <c:pt idx="380">
                  <c:v>-70623.09</c:v>
                </c:pt>
                <c:pt idx="381">
                  <c:v>-70576.710000000006</c:v>
                </c:pt>
                <c:pt idx="382">
                  <c:v>-70882.98</c:v>
                </c:pt>
                <c:pt idx="383">
                  <c:v>-71189.240000000005</c:v>
                </c:pt>
                <c:pt idx="384">
                  <c:v>-71136.800000000003</c:v>
                </c:pt>
                <c:pt idx="385">
                  <c:v>-71445.47</c:v>
                </c:pt>
                <c:pt idx="386">
                  <c:v>-71754.14</c:v>
                </c:pt>
                <c:pt idx="387">
                  <c:v>-71695.7</c:v>
                </c:pt>
                <c:pt idx="388">
                  <c:v>-72006.789999999994</c:v>
                </c:pt>
                <c:pt idx="389">
                  <c:v>-72317.87</c:v>
                </c:pt>
                <c:pt idx="390">
                  <c:v>-72253.55</c:v>
                </c:pt>
                <c:pt idx="391">
                  <c:v>-72567.05</c:v>
                </c:pt>
                <c:pt idx="392">
                  <c:v>-72880.55</c:v>
                </c:pt>
                <c:pt idx="393">
                  <c:v>-72810.53</c:v>
                </c:pt>
                <c:pt idx="394">
                  <c:v>-73126.44</c:v>
                </c:pt>
                <c:pt idx="395">
                  <c:v>-73442.350000000006</c:v>
                </c:pt>
                <c:pt idx="396">
                  <c:v>-73366.850000000006</c:v>
                </c:pt>
                <c:pt idx="397">
                  <c:v>-73685.179999999993</c:v>
                </c:pt>
                <c:pt idx="398">
                  <c:v>-74003.5</c:v>
                </c:pt>
                <c:pt idx="399">
                  <c:v>-73922.759999999995</c:v>
                </c:pt>
                <c:pt idx="400">
                  <c:v>-74243.5</c:v>
                </c:pt>
                <c:pt idx="401">
                  <c:v>-74564.23</c:v>
                </c:pt>
                <c:pt idx="402">
                  <c:v>-74478.52</c:v>
                </c:pt>
                <c:pt idx="403">
                  <c:v>-74801.66</c:v>
                </c:pt>
                <c:pt idx="404">
                  <c:v>-75124.800000000003</c:v>
                </c:pt>
                <c:pt idx="405">
                  <c:v>-75034.350000000006</c:v>
                </c:pt>
                <c:pt idx="406">
                  <c:v>-75359.91</c:v>
                </c:pt>
                <c:pt idx="407">
                  <c:v>-75685.460000000006</c:v>
                </c:pt>
                <c:pt idx="408">
                  <c:v>-75590.509999999995</c:v>
                </c:pt>
                <c:pt idx="409">
                  <c:v>-75918.48</c:v>
                </c:pt>
                <c:pt idx="410">
                  <c:v>-76246.45</c:v>
                </c:pt>
                <c:pt idx="411">
                  <c:v>-76147.19</c:v>
                </c:pt>
                <c:pt idx="412">
                  <c:v>-76477.570000000007</c:v>
                </c:pt>
                <c:pt idx="413">
                  <c:v>-76807.95</c:v>
                </c:pt>
                <c:pt idx="414">
                  <c:v>-76704.55</c:v>
                </c:pt>
                <c:pt idx="415">
                  <c:v>-77037.34</c:v>
                </c:pt>
                <c:pt idx="416">
                  <c:v>-77370.13</c:v>
                </c:pt>
                <c:pt idx="417">
                  <c:v>-77262.710000000006</c:v>
                </c:pt>
                <c:pt idx="418">
                  <c:v>-77597.91</c:v>
                </c:pt>
                <c:pt idx="419">
                  <c:v>-77933.11</c:v>
                </c:pt>
                <c:pt idx="420">
                  <c:v>-77821.73</c:v>
                </c:pt>
                <c:pt idx="421">
                  <c:v>-78159.34</c:v>
                </c:pt>
                <c:pt idx="422">
                  <c:v>-78496.960000000006</c:v>
                </c:pt>
                <c:pt idx="423">
                  <c:v>-78381.63</c:v>
                </c:pt>
                <c:pt idx="424">
                  <c:v>-78721.649999999994</c:v>
                </c:pt>
                <c:pt idx="425">
                  <c:v>-79061.679999999993</c:v>
                </c:pt>
                <c:pt idx="426">
                  <c:v>-78942.38</c:v>
                </c:pt>
                <c:pt idx="427">
                  <c:v>-79284.81</c:v>
                </c:pt>
                <c:pt idx="428">
                  <c:v>-79627.25</c:v>
                </c:pt>
                <c:pt idx="429">
                  <c:v>-79503.89</c:v>
                </c:pt>
                <c:pt idx="430">
                  <c:v>-79848.740000000005</c:v>
                </c:pt>
                <c:pt idx="431">
                  <c:v>-80193.59</c:v>
                </c:pt>
                <c:pt idx="432">
                  <c:v>-80066.070000000007</c:v>
                </c:pt>
                <c:pt idx="433">
                  <c:v>-80413.33</c:v>
                </c:pt>
                <c:pt idx="434">
                  <c:v>-80760.59</c:v>
                </c:pt>
                <c:pt idx="435">
                  <c:v>-80628.75</c:v>
                </c:pt>
                <c:pt idx="436">
                  <c:v>-80978.42</c:v>
                </c:pt>
                <c:pt idx="437">
                  <c:v>-81328.09</c:v>
                </c:pt>
                <c:pt idx="438">
                  <c:v>-81191.789999999994</c:v>
                </c:pt>
                <c:pt idx="439">
                  <c:v>-81543.87</c:v>
                </c:pt>
                <c:pt idx="440">
                  <c:v>-81895.95</c:v>
                </c:pt>
                <c:pt idx="441">
                  <c:v>-81755</c:v>
                </c:pt>
                <c:pt idx="442">
                  <c:v>-82109.490000000005</c:v>
                </c:pt>
                <c:pt idx="443">
                  <c:v>-82463.98</c:v>
                </c:pt>
                <c:pt idx="444">
                  <c:v>-82318.210000000006</c:v>
                </c:pt>
                <c:pt idx="445">
                  <c:v>-82675.11</c:v>
                </c:pt>
                <c:pt idx="446">
                  <c:v>-83032.02</c:v>
                </c:pt>
                <c:pt idx="447">
                  <c:v>-82881.25</c:v>
                </c:pt>
                <c:pt idx="448">
                  <c:v>-83240.570000000007</c:v>
                </c:pt>
                <c:pt idx="449">
                  <c:v>-83599.89</c:v>
                </c:pt>
                <c:pt idx="450">
                  <c:v>-83443.990000000005</c:v>
                </c:pt>
                <c:pt idx="451">
                  <c:v>-83805.72</c:v>
                </c:pt>
                <c:pt idx="452">
                  <c:v>-84167.45</c:v>
                </c:pt>
                <c:pt idx="453">
                  <c:v>-84006.29</c:v>
                </c:pt>
                <c:pt idx="454">
                  <c:v>-84370.43</c:v>
                </c:pt>
                <c:pt idx="455">
                  <c:v>-84734.57</c:v>
                </c:pt>
                <c:pt idx="456">
                  <c:v>-84568.06</c:v>
                </c:pt>
                <c:pt idx="457">
                  <c:v>-84934.61</c:v>
                </c:pt>
                <c:pt idx="458">
                  <c:v>-85301.17</c:v>
                </c:pt>
                <c:pt idx="459">
                  <c:v>-85129.25</c:v>
                </c:pt>
                <c:pt idx="460">
                  <c:v>-85498.21</c:v>
                </c:pt>
                <c:pt idx="461">
                  <c:v>-85867.17</c:v>
                </c:pt>
                <c:pt idx="462">
                  <c:v>-85689.81</c:v>
                </c:pt>
                <c:pt idx="463">
                  <c:v>-86061.19</c:v>
                </c:pt>
                <c:pt idx="464">
                  <c:v>-86432.56</c:v>
                </c:pt>
                <c:pt idx="465">
                  <c:v>-86249.77</c:v>
                </c:pt>
                <c:pt idx="466">
                  <c:v>-86623.56</c:v>
                </c:pt>
                <c:pt idx="467">
                  <c:v>-86997.34</c:v>
                </c:pt>
                <c:pt idx="468">
                  <c:v>-86809.16</c:v>
                </c:pt>
                <c:pt idx="469">
                  <c:v>-87185.36</c:v>
                </c:pt>
                <c:pt idx="470">
                  <c:v>-87561.55</c:v>
                </c:pt>
                <c:pt idx="471">
                  <c:v>-87368.05</c:v>
                </c:pt>
                <c:pt idx="472">
                  <c:v>-87746.66</c:v>
                </c:pt>
                <c:pt idx="473">
                  <c:v>-88125.27</c:v>
                </c:pt>
                <c:pt idx="474">
                  <c:v>-87926.53</c:v>
                </c:pt>
                <c:pt idx="475">
                  <c:v>-88307.55</c:v>
                </c:pt>
                <c:pt idx="476">
                  <c:v>-88688.57</c:v>
                </c:pt>
                <c:pt idx="477">
                  <c:v>-88484.72</c:v>
                </c:pt>
                <c:pt idx="478">
                  <c:v>-88868.15</c:v>
                </c:pt>
                <c:pt idx="479">
                  <c:v>-89251.58</c:v>
                </c:pt>
                <c:pt idx="480">
                  <c:v>-89042.73</c:v>
                </c:pt>
                <c:pt idx="481">
                  <c:v>-89428.57</c:v>
                </c:pt>
                <c:pt idx="482">
                  <c:v>-89814.41</c:v>
                </c:pt>
                <c:pt idx="483">
                  <c:v>-89600.68</c:v>
                </c:pt>
                <c:pt idx="484">
                  <c:v>-89988.93</c:v>
                </c:pt>
                <c:pt idx="485">
                  <c:v>-90377.19</c:v>
                </c:pt>
                <c:pt idx="486">
                  <c:v>-90158.7</c:v>
                </c:pt>
                <c:pt idx="487">
                  <c:v>-90549.36</c:v>
                </c:pt>
                <c:pt idx="488">
                  <c:v>-90940.03</c:v>
                </c:pt>
                <c:pt idx="489">
                  <c:v>-90716.9</c:v>
                </c:pt>
                <c:pt idx="490">
                  <c:v>-91109.97</c:v>
                </c:pt>
                <c:pt idx="491">
                  <c:v>-91503.05</c:v>
                </c:pt>
                <c:pt idx="492">
                  <c:v>-91275.37</c:v>
                </c:pt>
                <c:pt idx="493">
                  <c:v>-91670.86</c:v>
                </c:pt>
                <c:pt idx="494">
                  <c:v>-92066.35</c:v>
                </c:pt>
                <c:pt idx="495">
                  <c:v>-91834.19</c:v>
                </c:pt>
                <c:pt idx="496">
                  <c:v>-92232.09</c:v>
                </c:pt>
                <c:pt idx="497">
                  <c:v>-92630</c:v>
                </c:pt>
                <c:pt idx="498">
                  <c:v>-92393.42</c:v>
                </c:pt>
                <c:pt idx="499">
                  <c:v>-92793.73</c:v>
                </c:pt>
                <c:pt idx="500">
                  <c:v>-93194.05</c:v>
                </c:pt>
                <c:pt idx="501">
                  <c:v>-92953.08</c:v>
                </c:pt>
                <c:pt idx="502">
                  <c:v>-93355.81</c:v>
                </c:pt>
                <c:pt idx="503">
                  <c:v>-93758.53</c:v>
                </c:pt>
                <c:pt idx="504">
                  <c:v>-93513.18</c:v>
                </c:pt>
                <c:pt idx="505">
                  <c:v>-93918.32</c:v>
                </c:pt>
                <c:pt idx="506">
                  <c:v>-94323.45</c:v>
                </c:pt>
                <c:pt idx="507">
                  <c:v>-94073.7</c:v>
                </c:pt>
                <c:pt idx="508">
                  <c:v>-94481.24</c:v>
                </c:pt>
                <c:pt idx="509">
                  <c:v>-94888.79</c:v>
                </c:pt>
                <c:pt idx="510">
                  <c:v>-94634.58</c:v>
                </c:pt>
                <c:pt idx="511">
                  <c:v>-95044.54</c:v>
                </c:pt>
                <c:pt idx="512">
                  <c:v>-95454.5</c:v>
                </c:pt>
                <c:pt idx="513">
                  <c:v>-95195.78</c:v>
                </c:pt>
                <c:pt idx="514">
                  <c:v>-95608.15</c:v>
                </c:pt>
                <c:pt idx="515">
                  <c:v>-96020.52</c:v>
                </c:pt>
                <c:pt idx="516">
                  <c:v>-95757.21</c:v>
                </c:pt>
                <c:pt idx="517">
                  <c:v>-96172</c:v>
                </c:pt>
                <c:pt idx="518">
                  <c:v>-96586.78</c:v>
                </c:pt>
                <c:pt idx="519">
                  <c:v>-96318.8</c:v>
                </c:pt>
                <c:pt idx="520">
                  <c:v>-96735.99</c:v>
                </c:pt>
                <c:pt idx="521">
                  <c:v>-97153.18</c:v>
                </c:pt>
                <c:pt idx="522">
                  <c:v>-96880.44</c:v>
                </c:pt>
                <c:pt idx="523">
                  <c:v>-97300.05</c:v>
                </c:pt>
                <c:pt idx="524">
                  <c:v>-97719.65</c:v>
                </c:pt>
                <c:pt idx="525">
                  <c:v>-97442.06</c:v>
                </c:pt>
                <c:pt idx="526">
                  <c:v>-97864.07</c:v>
                </c:pt>
                <c:pt idx="527">
                  <c:v>-98286.09</c:v>
                </c:pt>
                <c:pt idx="528">
                  <c:v>-98003.56</c:v>
                </c:pt>
                <c:pt idx="529">
                  <c:v>-98427.99</c:v>
                </c:pt>
                <c:pt idx="530">
                  <c:v>-98852.41</c:v>
                </c:pt>
                <c:pt idx="531">
                  <c:v>-98564.87</c:v>
                </c:pt>
                <c:pt idx="532">
                  <c:v>-98991.71</c:v>
                </c:pt>
                <c:pt idx="533">
                  <c:v>-99418.55</c:v>
                </c:pt>
                <c:pt idx="534">
                  <c:v>-99125.94</c:v>
                </c:pt>
                <c:pt idx="535">
                  <c:v>-99555.19</c:v>
                </c:pt>
                <c:pt idx="536">
                  <c:v>-99984.44</c:v>
                </c:pt>
                <c:pt idx="537">
                  <c:v>-99686.720000000001</c:v>
                </c:pt>
                <c:pt idx="538">
                  <c:v>-100118.38</c:v>
                </c:pt>
                <c:pt idx="539">
                  <c:v>-100550.04</c:v>
                </c:pt>
                <c:pt idx="540">
                  <c:v>-100247.18</c:v>
                </c:pt>
                <c:pt idx="541">
                  <c:v>-100681.25</c:v>
                </c:pt>
                <c:pt idx="542">
                  <c:v>-101115.32</c:v>
                </c:pt>
                <c:pt idx="543">
                  <c:v>-100807.31</c:v>
                </c:pt>
                <c:pt idx="544">
                  <c:v>-101243.79</c:v>
                </c:pt>
                <c:pt idx="545">
                  <c:v>-101680.28</c:v>
                </c:pt>
                <c:pt idx="546">
                  <c:v>-101367.12</c:v>
                </c:pt>
                <c:pt idx="547">
                  <c:v>-101806.02</c:v>
                </c:pt>
                <c:pt idx="548">
                  <c:v>-102244.92</c:v>
                </c:pt>
                <c:pt idx="549">
                  <c:v>-101926.65</c:v>
                </c:pt>
                <c:pt idx="550">
                  <c:v>-102367.95</c:v>
                </c:pt>
                <c:pt idx="551">
                  <c:v>-102809.26</c:v>
                </c:pt>
                <c:pt idx="552">
                  <c:v>-102485.92</c:v>
                </c:pt>
                <c:pt idx="553">
                  <c:v>-102929.64</c:v>
                </c:pt>
                <c:pt idx="554">
                  <c:v>-103373.36</c:v>
                </c:pt>
                <c:pt idx="555">
                  <c:v>-103045</c:v>
                </c:pt>
                <c:pt idx="556">
                  <c:v>-103491.13</c:v>
                </c:pt>
                <c:pt idx="557">
                  <c:v>-103937.26</c:v>
                </c:pt>
                <c:pt idx="558">
                  <c:v>-103603.93</c:v>
                </c:pt>
                <c:pt idx="559">
                  <c:v>-104052.48</c:v>
                </c:pt>
                <c:pt idx="560">
                  <c:v>-104501.02</c:v>
                </c:pt>
                <c:pt idx="561">
                  <c:v>-104162.8</c:v>
                </c:pt>
                <c:pt idx="562">
                  <c:v>-104613.75</c:v>
                </c:pt>
                <c:pt idx="563">
                  <c:v>-105064.7</c:v>
                </c:pt>
                <c:pt idx="564">
                  <c:v>-104721.65</c:v>
                </c:pt>
                <c:pt idx="565">
                  <c:v>-105175.01</c:v>
                </c:pt>
                <c:pt idx="566">
                  <c:v>-105628.38</c:v>
                </c:pt>
                <c:pt idx="567">
                  <c:v>-105280.55</c:v>
                </c:pt>
                <c:pt idx="568">
                  <c:v>-105736.32000000001</c:v>
                </c:pt>
                <c:pt idx="569">
                  <c:v>-106192.1</c:v>
                </c:pt>
                <c:pt idx="570">
                  <c:v>-105839.55</c:v>
                </c:pt>
                <c:pt idx="571">
                  <c:v>-106297.74</c:v>
                </c:pt>
                <c:pt idx="572">
                  <c:v>-106755.93</c:v>
                </c:pt>
                <c:pt idx="573">
                  <c:v>-106398.71</c:v>
                </c:pt>
                <c:pt idx="574">
                  <c:v>-106859.31</c:v>
                </c:pt>
                <c:pt idx="575">
                  <c:v>-107319.91</c:v>
                </c:pt>
                <c:pt idx="576">
                  <c:v>-106958.05</c:v>
                </c:pt>
                <c:pt idx="577">
                  <c:v>-107421.06</c:v>
                </c:pt>
                <c:pt idx="578">
                  <c:v>-107884.07</c:v>
                </c:pt>
                <c:pt idx="579">
                  <c:v>-107517.6</c:v>
                </c:pt>
                <c:pt idx="580">
                  <c:v>-107983.02</c:v>
                </c:pt>
                <c:pt idx="581">
                  <c:v>-108448.44</c:v>
                </c:pt>
                <c:pt idx="582">
                  <c:v>-108077.36</c:v>
                </c:pt>
                <c:pt idx="583">
                  <c:v>-108545.2</c:v>
                </c:pt>
                <c:pt idx="584">
                  <c:v>-109013.03</c:v>
                </c:pt>
                <c:pt idx="585">
                  <c:v>-108637.34</c:v>
                </c:pt>
                <c:pt idx="586">
                  <c:v>-109107.59</c:v>
                </c:pt>
                <c:pt idx="587">
                  <c:v>-109577.84</c:v>
                </c:pt>
                <c:pt idx="588">
                  <c:v>-109197.52</c:v>
                </c:pt>
                <c:pt idx="589">
                  <c:v>-109670.18</c:v>
                </c:pt>
                <c:pt idx="590">
                  <c:v>-110142.84</c:v>
                </c:pt>
                <c:pt idx="591">
                  <c:v>-109757.88</c:v>
                </c:pt>
                <c:pt idx="592">
                  <c:v>-110232.95</c:v>
                </c:pt>
                <c:pt idx="593">
                  <c:v>-110708.02</c:v>
                </c:pt>
                <c:pt idx="594">
                  <c:v>-110318.37</c:v>
                </c:pt>
                <c:pt idx="595">
                  <c:v>-110795.85</c:v>
                </c:pt>
                <c:pt idx="596">
                  <c:v>-111273.33</c:v>
                </c:pt>
                <c:pt idx="597">
                  <c:v>-110878.96</c:v>
                </c:pt>
                <c:pt idx="598">
                  <c:v>-111358.85</c:v>
                </c:pt>
                <c:pt idx="599">
                  <c:v>-111838.74</c:v>
                </c:pt>
                <c:pt idx="600">
                  <c:v>-111439.6</c:v>
                </c:pt>
                <c:pt idx="601">
                  <c:v>-111921.91</c:v>
                </c:pt>
                <c:pt idx="602">
                  <c:v>-112404.21</c:v>
                </c:pt>
                <c:pt idx="603">
                  <c:v>-111965.01</c:v>
                </c:pt>
                <c:pt idx="604">
                  <c:v>-112447.31</c:v>
                </c:pt>
                <c:pt idx="605">
                  <c:v>-112929.62</c:v>
                </c:pt>
                <c:pt idx="606">
                  <c:v>-112384.82</c:v>
                </c:pt>
                <c:pt idx="607">
                  <c:v>-112867.13</c:v>
                </c:pt>
                <c:pt idx="608">
                  <c:v>-113349.43</c:v>
                </c:pt>
                <c:pt idx="609">
                  <c:v>-112673.22</c:v>
                </c:pt>
                <c:pt idx="610">
                  <c:v>-113155.52</c:v>
                </c:pt>
                <c:pt idx="611">
                  <c:v>-113637.83</c:v>
                </c:pt>
                <c:pt idx="612">
                  <c:v>-112837.91</c:v>
                </c:pt>
                <c:pt idx="613">
                  <c:v>-113320.21</c:v>
                </c:pt>
                <c:pt idx="614">
                  <c:v>-113802.52</c:v>
                </c:pt>
                <c:pt idx="615">
                  <c:v>-112889.4</c:v>
                </c:pt>
                <c:pt idx="616">
                  <c:v>-113371.71</c:v>
                </c:pt>
                <c:pt idx="617">
                  <c:v>-113854.01</c:v>
                </c:pt>
                <c:pt idx="618">
                  <c:v>-112842.43</c:v>
                </c:pt>
                <c:pt idx="619">
                  <c:v>-113324.73</c:v>
                </c:pt>
                <c:pt idx="620">
                  <c:v>-113807.03999999999</c:v>
                </c:pt>
                <c:pt idx="621">
                  <c:v>-112716.36</c:v>
                </c:pt>
                <c:pt idx="622">
                  <c:v>-113198.66</c:v>
                </c:pt>
                <c:pt idx="623">
                  <c:v>-113680.96000000001</c:v>
                </c:pt>
                <c:pt idx="624">
                  <c:v>-112537.22</c:v>
                </c:pt>
                <c:pt idx="625">
                  <c:v>-113019.52</c:v>
                </c:pt>
                <c:pt idx="626">
                  <c:v>-113501.82</c:v>
                </c:pt>
                <c:pt idx="627">
                  <c:v>-112334.96</c:v>
                </c:pt>
                <c:pt idx="628">
                  <c:v>-112817.27</c:v>
                </c:pt>
                <c:pt idx="629">
                  <c:v>-113299.57</c:v>
                </c:pt>
                <c:pt idx="630">
                  <c:v>-112138.83</c:v>
                </c:pt>
                <c:pt idx="631">
                  <c:v>-112621.14</c:v>
                </c:pt>
                <c:pt idx="632">
                  <c:v>-113103.44</c:v>
                </c:pt>
                <c:pt idx="633">
                  <c:v>-111971.71</c:v>
                </c:pt>
                <c:pt idx="634">
                  <c:v>-112454.02</c:v>
                </c:pt>
                <c:pt idx="635">
                  <c:v>-112936.32000000001</c:v>
                </c:pt>
                <c:pt idx="636">
                  <c:v>-111846.91</c:v>
                </c:pt>
                <c:pt idx="637">
                  <c:v>-112329.22</c:v>
                </c:pt>
                <c:pt idx="638">
                  <c:v>-112811.52</c:v>
                </c:pt>
                <c:pt idx="639">
                  <c:v>-111767.59</c:v>
                </c:pt>
                <c:pt idx="640">
                  <c:v>-112249.89</c:v>
                </c:pt>
                <c:pt idx="641">
                  <c:v>-112732.2</c:v>
                </c:pt>
                <c:pt idx="642">
                  <c:v>-111728.77</c:v>
                </c:pt>
                <c:pt idx="643">
                  <c:v>-112211.07</c:v>
                </c:pt>
                <c:pt idx="644">
                  <c:v>-112693.38</c:v>
                </c:pt>
                <c:pt idx="645">
                  <c:v>-111720.36</c:v>
                </c:pt>
                <c:pt idx="646">
                  <c:v>-112202.66</c:v>
                </c:pt>
                <c:pt idx="647">
                  <c:v>-112684.97</c:v>
                </c:pt>
                <c:pt idx="648">
                  <c:v>-111730.42</c:v>
                </c:pt>
                <c:pt idx="649">
                  <c:v>-112212.72</c:v>
                </c:pt>
                <c:pt idx="650">
                  <c:v>-112695.03</c:v>
                </c:pt>
                <c:pt idx="651">
                  <c:v>-111747.73</c:v>
                </c:pt>
                <c:pt idx="652">
                  <c:v>-112230.04</c:v>
                </c:pt>
                <c:pt idx="653">
                  <c:v>-112712.34</c:v>
                </c:pt>
                <c:pt idx="654">
                  <c:v>-111763.7</c:v>
                </c:pt>
                <c:pt idx="655">
                  <c:v>-112246</c:v>
                </c:pt>
                <c:pt idx="656">
                  <c:v>-112728.31</c:v>
                </c:pt>
                <c:pt idx="657">
                  <c:v>-111773.26</c:v>
                </c:pt>
                <c:pt idx="658">
                  <c:v>-112255.56</c:v>
                </c:pt>
                <c:pt idx="659">
                  <c:v>-112737.87</c:v>
                </c:pt>
                <c:pt idx="660">
                  <c:v>-111775.11</c:v>
                </c:pt>
                <c:pt idx="661">
                  <c:v>-112257.42</c:v>
                </c:pt>
                <c:pt idx="662">
                  <c:v>-112739.72</c:v>
                </c:pt>
                <c:pt idx="663">
                  <c:v>-111771.18</c:v>
                </c:pt>
                <c:pt idx="664">
                  <c:v>-112253.48</c:v>
                </c:pt>
                <c:pt idx="665">
                  <c:v>-112735.78</c:v>
                </c:pt>
                <c:pt idx="666">
                  <c:v>-111765.6</c:v>
                </c:pt>
                <c:pt idx="667">
                  <c:v>-112247.91</c:v>
                </c:pt>
                <c:pt idx="668">
                  <c:v>-112730.21</c:v>
                </c:pt>
                <c:pt idx="669">
                  <c:v>-111763.54</c:v>
                </c:pt>
                <c:pt idx="670">
                  <c:v>-112245.84</c:v>
                </c:pt>
                <c:pt idx="671">
                  <c:v>-112728.14</c:v>
                </c:pt>
                <c:pt idx="672">
                  <c:v>-111769.85</c:v>
                </c:pt>
                <c:pt idx="673">
                  <c:v>-112252.15</c:v>
                </c:pt>
                <c:pt idx="674">
                  <c:v>-112734.46</c:v>
                </c:pt>
                <c:pt idx="675">
                  <c:v>-111788.11</c:v>
                </c:pt>
                <c:pt idx="676">
                  <c:v>-112270.41</c:v>
                </c:pt>
                <c:pt idx="677">
                  <c:v>-112752.71</c:v>
                </c:pt>
                <c:pt idx="678">
                  <c:v>-111819.89</c:v>
                </c:pt>
                <c:pt idx="679">
                  <c:v>-112302.19</c:v>
                </c:pt>
                <c:pt idx="680">
                  <c:v>-112784.5</c:v>
                </c:pt>
                <c:pt idx="681">
                  <c:v>-111864.54</c:v>
                </c:pt>
                <c:pt idx="682">
                  <c:v>-112346.84</c:v>
                </c:pt>
                <c:pt idx="683">
                  <c:v>-112829.15</c:v>
                </c:pt>
                <c:pt idx="684">
                  <c:v>-111919.33</c:v>
                </c:pt>
                <c:pt idx="685">
                  <c:v>-112401.63</c:v>
                </c:pt>
                <c:pt idx="686">
                  <c:v>-112883.94</c:v>
                </c:pt>
                <c:pt idx="687">
                  <c:v>-111979.95</c:v>
                </c:pt>
                <c:pt idx="688">
                  <c:v>-112462.25</c:v>
                </c:pt>
                <c:pt idx="689">
                  <c:v>-112944.56</c:v>
                </c:pt>
                <c:pt idx="690">
                  <c:v>-112041.2</c:v>
                </c:pt>
                <c:pt idx="691">
                  <c:v>-112523.5</c:v>
                </c:pt>
                <c:pt idx="692">
                  <c:v>-113005.81</c:v>
                </c:pt>
                <c:pt idx="693">
                  <c:v>-112097.74</c:v>
                </c:pt>
                <c:pt idx="694">
                  <c:v>-112580.05</c:v>
                </c:pt>
                <c:pt idx="695">
                  <c:v>-113062.35</c:v>
                </c:pt>
                <c:pt idx="696">
                  <c:v>-112144.8</c:v>
                </c:pt>
                <c:pt idx="697">
                  <c:v>-112627.1</c:v>
                </c:pt>
                <c:pt idx="698">
                  <c:v>-113109.4</c:v>
                </c:pt>
                <c:pt idx="699">
                  <c:v>-112178.68</c:v>
                </c:pt>
                <c:pt idx="700">
                  <c:v>-112660.98</c:v>
                </c:pt>
                <c:pt idx="701">
                  <c:v>-113143.29</c:v>
                </c:pt>
                <c:pt idx="702">
                  <c:v>-112197.11</c:v>
                </c:pt>
                <c:pt idx="703">
                  <c:v>-112679.42</c:v>
                </c:pt>
                <c:pt idx="704">
                  <c:v>-113161.72</c:v>
                </c:pt>
                <c:pt idx="705">
                  <c:v>-112199.35</c:v>
                </c:pt>
                <c:pt idx="706">
                  <c:v>-112681.66</c:v>
                </c:pt>
                <c:pt idx="707">
                  <c:v>-113163.96</c:v>
                </c:pt>
                <c:pt idx="708">
                  <c:v>-112186.07</c:v>
                </c:pt>
                <c:pt idx="709">
                  <c:v>-112668.37</c:v>
                </c:pt>
                <c:pt idx="710">
                  <c:v>-113150.68</c:v>
                </c:pt>
                <c:pt idx="711">
                  <c:v>-112159.13</c:v>
                </c:pt>
                <c:pt idx="712">
                  <c:v>-112641.44</c:v>
                </c:pt>
                <c:pt idx="713">
                  <c:v>-113123.74</c:v>
                </c:pt>
                <c:pt idx="714">
                  <c:v>-112121.28</c:v>
                </c:pt>
                <c:pt idx="715">
                  <c:v>-112603.58</c:v>
                </c:pt>
                <c:pt idx="716">
                  <c:v>-113085.88</c:v>
                </c:pt>
                <c:pt idx="717">
                  <c:v>-112075.76</c:v>
                </c:pt>
                <c:pt idx="718">
                  <c:v>-112558.07</c:v>
                </c:pt>
                <c:pt idx="719">
                  <c:v>-113040.37</c:v>
                </c:pt>
                <c:pt idx="720">
                  <c:v>-112026.05</c:v>
                </c:pt>
                <c:pt idx="721">
                  <c:v>-112508.36</c:v>
                </c:pt>
                <c:pt idx="722">
                  <c:v>-112990.66</c:v>
                </c:pt>
                <c:pt idx="723">
                  <c:v>-111975.52</c:v>
                </c:pt>
                <c:pt idx="724">
                  <c:v>-112457.83</c:v>
                </c:pt>
                <c:pt idx="725">
                  <c:v>-112940.13</c:v>
                </c:pt>
                <c:pt idx="726">
                  <c:v>-111927.26</c:v>
                </c:pt>
                <c:pt idx="727">
                  <c:v>-112409.57</c:v>
                </c:pt>
                <c:pt idx="728">
                  <c:v>-112891.87</c:v>
                </c:pt>
                <c:pt idx="729">
                  <c:v>-111883.92</c:v>
                </c:pt>
                <c:pt idx="730">
                  <c:v>-112366.22</c:v>
                </c:pt>
                <c:pt idx="731">
                  <c:v>-112848.53</c:v>
                </c:pt>
                <c:pt idx="732">
                  <c:v>-111847.63</c:v>
                </c:pt>
                <c:pt idx="733">
                  <c:v>-112329.93</c:v>
                </c:pt>
                <c:pt idx="734">
                  <c:v>-112812.24</c:v>
                </c:pt>
                <c:pt idx="735">
                  <c:v>-111819.95</c:v>
                </c:pt>
                <c:pt idx="736">
                  <c:v>-112302.25</c:v>
                </c:pt>
                <c:pt idx="737">
                  <c:v>-112784.56</c:v>
                </c:pt>
                <c:pt idx="738">
                  <c:v>-111801.87</c:v>
                </c:pt>
                <c:pt idx="739">
                  <c:v>-112284.17</c:v>
                </c:pt>
                <c:pt idx="740">
                  <c:v>-112766.48</c:v>
                </c:pt>
                <c:pt idx="741">
                  <c:v>-111793.81</c:v>
                </c:pt>
                <c:pt idx="742">
                  <c:v>-112276.11</c:v>
                </c:pt>
                <c:pt idx="743">
                  <c:v>-112758.42</c:v>
                </c:pt>
                <c:pt idx="744">
                  <c:v>-111795.66</c:v>
                </c:pt>
                <c:pt idx="745">
                  <c:v>-112277.96</c:v>
                </c:pt>
                <c:pt idx="746">
                  <c:v>-112760.26</c:v>
                </c:pt>
                <c:pt idx="747">
                  <c:v>-111806.79</c:v>
                </c:pt>
                <c:pt idx="748">
                  <c:v>-112289.09</c:v>
                </c:pt>
                <c:pt idx="749">
                  <c:v>-112771.39</c:v>
                </c:pt>
                <c:pt idx="750">
                  <c:v>-111826.13</c:v>
                </c:pt>
                <c:pt idx="751">
                  <c:v>-112308.43</c:v>
                </c:pt>
                <c:pt idx="752">
                  <c:v>-112790.74</c:v>
                </c:pt>
                <c:pt idx="753">
                  <c:v>-111852.24</c:v>
                </c:pt>
                <c:pt idx="754">
                  <c:v>-112334.54</c:v>
                </c:pt>
                <c:pt idx="755">
                  <c:v>-112816.84</c:v>
                </c:pt>
                <c:pt idx="756">
                  <c:v>-111883.34</c:v>
                </c:pt>
                <c:pt idx="757">
                  <c:v>-112365.65</c:v>
                </c:pt>
                <c:pt idx="758">
                  <c:v>-112847.95</c:v>
                </c:pt>
                <c:pt idx="759">
                  <c:v>-111917.5</c:v>
                </c:pt>
                <c:pt idx="760">
                  <c:v>-112399.8</c:v>
                </c:pt>
                <c:pt idx="761">
                  <c:v>-112882.11</c:v>
                </c:pt>
                <c:pt idx="762">
                  <c:v>-111952.66</c:v>
                </c:pt>
                <c:pt idx="763">
                  <c:v>-112434.96</c:v>
                </c:pt>
                <c:pt idx="764">
                  <c:v>-112917.26</c:v>
                </c:pt>
                <c:pt idx="765">
                  <c:v>-111986.8</c:v>
                </c:pt>
                <c:pt idx="766">
                  <c:v>-112469.1</c:v>
                </c:pt>
                <c:pt idx="767">
                  <c:v>-112951.41</c:v>
                </c:pt>
                <c:pt idx="768">
                  <c:v>-112018.06</c:v>
                </c:pt>
                <c:pt idx="769">
                  <c:v>-112500.37</c:v>
                </c:pt>
                <c:pt idx="770">
                  <c:v>-112982.67</c:v>
                </c:pt>
                <c:pt idx="771">
                  <c:v>-112044.83</c:v>
                </c:pt>
                <c:pt idx="772">
                  <c:v>-112527.13</c:v>
                </c:pt>
                <c:pt idx="773">
                  <c:v>-113009.44</c:v>
                </c:pt>
                <c:pt idx="774">
                  <c:v>-112065.83</c:v>
                </c:pt>
                <c:pt idx="775">
                  <c:v>-112548.13</c:v>
                </c:pt>
                <c:pt idx="776">
                  <c:v>-113030.43</c:v>
                </c:pt>
                <c:pt idx="777">
                  <c:v>-112080.18</c:v>
                </c:pt>
                <c:pt idx="778">
                  <c:v>-112562.49</c:v>
                </c:pt>
                <c:pt idx="779">
                  <c:v>-113044.79</c:v>
                </c:pt>
                <c:pt idx="780">
                  <c:v>-112087.46</c:v>
                </c:pt>
                <c:pt idx="781">
                  <c:v>-112569.76</c:v>
                </c:pt>
                <c:pt idx="782">
                  <c:v>-113052.07</c:v>
                </c:pt>
                <c:pt idx="783">
                  <c:v>-112087.65</c:v>
                </c:pt>
                <c:pt idx="784">
                  <c:v>-112569.96</c:v>
                </c:pt>
                <c:pt idx="785">
                  <c:v>-113052.26</c:v>
                </c:pt>
                <c:pt idx="786">
                  <c:v>-112081.16</c:v>
                </c:pt>
                <c:pt idx="787">
                  <c:v>-112563.47</c:v>
                </c:pt>
                <c:pt idx="788">
                  <c:v>-113045.77</c:v>
                </c:pt>
                <c:pt idx="789">
                  <c:v>-112068.75</c:v>
                </c:pt>
                <c:pt idx="790">
                  <c:v>-112551.05</c:v>
                </c:pt>
                <c:pt idx="791">
                  <c:v>-113033.35</c:v>
                </c:pt>
                <c:pt idx="792">
                  <c:v>-112051.43</c:v>
                </c:pt>
                <c:pt idx="793">
                  <c:v>-112533.74</c:v>
                </c:pt>
                <c:pt idx="794">
                  <c:v>-113016.04</c:v>
                </c:pt>
                <c:pt idx="795">
                  <c:v>-112030.46</c:v>
                </c:pt>
                <c:pt idx="796">
                  <c:v>-112512.76</c:v>
                </c:pt>
                <c:pt idx="797">
                  <c:v>-112995.07</c:v>
                </c:pt>
                <c:pt idx="798">
                  <c:v>-112007.17</c:v>
                </c:pt>
                <c:pt idx="799">
                  <c:v>-112489.48</c:v>
                </c:pt>
                <c:pt idx="800">
                  <c:v>-112971.78</c:v>
                </c:pt>
                <c:pt idx="801">
                  <c:v>-111982.96</c:v>
                </c:pt>
                <c:pt idx="802">
                  <c:v>-112465.26</c:v>
                </c:pt>
                <c:pt idx="803">
                  <c:v>-112947.56</c:v>
                </c:pt>
                <c:pt idx="804">
                  <c:v>-111959.14</c:v>
                </c:pt>
                <c:pt idx="805">
                  <c:v>-112441.45</c:v>
                </c:pt>
                <c:pt idx="806">
                  <c:v>-112923.75</c:v>
                </c:pt>
                <c:pt idx="807">
                  <c:v>-111936.96000000001</c:v>
                </c:pt>
                <c:pt idx="808">
                  <c:v>-112419.27</c:v>
                </c:pt>
                <c:pt idx="809">
                  <c:v>-112901.57</c:v>
                </c:pt>
                <c:pt idx="810">
                  <c:v>-111917.47</c:v>
                </c:pt>
                <c:pt idx="811">
                  <c:v>-112399.77</c:v>
                </c:pt>
                <c:pt idx="812">
                  <c:v>-112882.08</c:v>
                </c:pt>
                <c:pt idx="813">
                  <c:v>-111901.53</c:v>
                </c:pt>
                <c:pt idx="814">
                  <c:v>-112383.83</c:v>
                </c:pt>
                <c:pt idx="815">
                  <c:v>-112866.14</c:v>
                </c:pt>
                <c:pt idx="816">
                  <c:v>-111889.75</c:v>
                </c:pt>
                <c:pt idx="817">
                  <c:v>-112372.06</c:v>
                </c:pt>
                <c:pt idx="818">
                  <c:v>-112854.36</c:v>
                </c:pt>
                <c:pt idx="819">
                  <c:v>-111882.53</c:v>
                </c:pt>
                <c:pt idx="820">
                  <c:v>-112364.83</c:v>
                </c:pt>
                <c:pt idx="821">
                  <c:v>-112847.14</c:v>
                </c:pt>
                <c:pt idx="822">
                  <c:v>-111879.98</c:v>
                </c:pt>
                <c:pt idx="823">
                  <c:v>-112362.28</c:v>
                </c:pt>
                <c:pt idx="824">
                  <c:v>-112844.58</c:v>
                </c:pt>
                <c:pt idx="825">
                  <c:v>-111881.97</c:v>
                </c:pt>
                <c:pt idx="826">
                  <c:v>-112364.28</c:v>
                </c:pt>
                <c:pt idx="827">
                  <c:v>-112846.58</c:v>
                </c:pt>
                <c:pt idx="828">
                  <c:v>-111888.17</c:v>
                </c:pt>
                <c:pt idx="829">
                  <c:v>-112370.48</c:v>
                </c:pt>
                <c:pt idx="830">
                  <c:v>-112852.78</c:v>
                </c:pt>
                <c:pt idx="831">
                  <c:v>-111898.03</c:v>
                </c:pt>
                <c:pt idx="832">
                  <c:v>-112380.34</c:v>
                </c:pt>
                <c:pt idx="833">
                  <c:v>-112862.64</c:v>
                </c:pt>
                <c:pt idx="834">
                  <c:v>-111910.84</c:v>
                </c:pt>
                <c:pt idx="835">
                  <c:v>-112393.14</c:v>
                </c:pt>
                <c:pt idx="836">
                  <c:v>-112875.45</c:v>
                </c:pt>
                <c:pt idx="837">
                  <c:v>-111925.75</c:v>
                </c:pt>
                <c:pt idx="838">
                  <c:v>-112408.05</c:v>
                </c:pt>
                <c:pt idx="839">
                  <c:v>-112890.35</c:v>
                </c:pt>
                <c:pt idx="840">
                  <c:v>-111941.85</c:v>
                </c:pt>
                <c:pt idx="841">
                  <c:v>-112424.15</c:v>
                </c:pt>
                <c:pt idx="842">
                  <c:v>-112906.45</c:v>
                </c:pt>
                <c:pt idx="843">
                  <c:v>-111958.2</c:v>
                </c:pt>
                <c:pt idx="844">
                  <c:v>-112440.5</c:v>
                </c:pt>
                <c:pt idx="845">
                  <c:v>-112922.8</c:v>
                </c:pt>
                <c:pt idx="846">
                  <c:v>-111973.88</c:v>
                </c:pt>
                <c:pt idx="847">
                  <c:v>-112456.18</c:v>
                </c:pt>
                <c:pt idx="848">
                  <c:v>-112938.49</c:v>
                </c:pt>
                <c:pt idx="849">
                  <c:v>-111988.05</c:v>
                </c:pt>
                <c:pt idx="850">
                  <c:v>-112470.35</c:v>
                </c:pt>
                <c:pt idx="851">
                  <c:v>-112952.65</c:v>
                </c:pt>
                <c:pt idx="852">
                  <c:v>-111999.97</c:v>
                </c:pt>
                <c:pt idx="853">
                  <c:v>-112482.28</c:v>
                </c:pt>
                <c:pt idx="854">
                  <c:v>-112964.58</c:v>
                </c:pt>
                <c:pt idx="855">
                  <c:v>-112009.08</c:v>
                </c:pt>
                <c:pt idx="856">
                  <c:v>-112491.38</c:v>
                </c:pt>
                <c:pt idx="857">
                  <c:v>-112973.69</c:v>
                </c:pt>
                <c:pt idx="858">
                  <c:v>-112014.97</c:v>
                </c:pt>
                <c:pt idx="859">
                  <c:v>-112497.28</c:v>
                </c:pt>
                <c:pt idx="860">
                  <c:v>-112979.58</c:v>
                </c:pt>
                <c:pt idx="861">
                  <c:v>-112017.45</c:v>
                </c:pt>
                <c:pt idx="862">
                  <c:v>-112499.75</c:v>
                </c:pt>
                <c:pt idx="863">
                  <c:v>-112982.06</c:v>
                </c:pt>
                <c:pt idx="864">
                  <c:v>-112016.51</c:v>
                </c:pt>
                <c:pt idx="865">
                  <c:v>-112498.81</c:v>
                </c:pt>
                <c:pt idx="866">
                  <c:v>-112981.11</c:v>
                </c:pt>
                <c:pt idx="867">
                  <c:v>-112012.33</c:v>
                </c:pt>
                <c:pt idx="868">
                  <c:v>-112494.63</c:v>
                </c:pt>
                <c:pt idx="869">
                  <c:v>-112976.93</c:v>
                </c:pt>
                <c:pt idx="870">
                  <c:v>-112005.26</c:v>
                </c:pt>
                <c:pt idx="871">
                  <c:v>-112487.57</c:v>
                </c:pt>
                <c:pt idx="872">
                  <c:v>-112969.87</c:v>
                </c:pt>
                <c:pt idx="873">
                  <c:v>-111995.82</c:v>
                </c:pt>
                <c:pt idx="874">
                  <c:v>-112478.12</c:v>
                </c:pt>
                <c:pt idx="875">
                  <c:v>-112960.43</c:v>
                </c:pt>
                <c:pt idx="876">
                  <c:v>-111984.59</c:v>
                </c:pt>
                <c:pt idx="877">
                  <c:v>-112466.89</c:v>
                </c:pt>
                <c:pt idx="878">
                  <c:v>-112949.19</c:v>
                </c:pt>
                <c:pt idx="879">
                  <c:v>-111972.24</c:v>
                </c:pt>
                <c:pt idx="880">
                  <c:v>-112454.54</c:v>
                </c:pt>
                <c:pt idx="881">
                  <c:v>-112936.85</c:v>
                </c:pt>
                <c:pt idx="882">
                  <c:v>-111959.47</c:v>
                </c:pt>
                <c:pt idx="883">
                  <c:v>-112441.77</c:v>
                </c:pt>
                <c:pt idx="884">
                  <c:v>-112924.08</c:v>
                </c:pt>
                <c:pt idx="885">
                  <c:v>-111946.95</c:v>
                </c:pt>
                <c:pt idx="886">
                  <c:v>-112429.26</c:v>
                </c:pt>
                <c:pt idx="887">
                  <c:v>-112911.56</c:v>
                </c:pt>
                <c:pt idx="888">
                  <c:v>-111935.32</c:v>
                </c:pt>
                <c:pt idx="889">
                  <c:v>-112417.62</c:v>
                </c:pt>
                <c:pt idx="890">
                  <c:v>-112899.93</c:v>
                </c:pt>
                <c:pt idx="891">
                  <c:v>-111925.11</c:v>
                </c:pt>
                <c:pt idx="892">
                  <c:v>-112407.42</c:v>
                </c:pt>
                <c:pt idx="893">
                  <c:v>-112889.72</c:v>
                </c:pt>
                <c:pt idx="894">
                  <c:v>-111916.77</c:v>
                </c:pt>
                <c:pt idx="895">
                  <c:v>-112399.07</c:v>
                </c:pt>
                <c:pt idx="896">
                  <c:v>-112881.37</c:v>
                </c:pt>
                <c:pt idx="897">
                  <c:v>-111910.59</c:v>
                </c:pt>
                <c:pt idx="898">
                  <c:v>-112392.9</c:v>
                </c:pt>
                <c:pt idx="899">
                  <c:v>-112875.2</c:v>
                </c:pt>
                <c:pt idx="900">
                  <c:v>-111906.77</c:v>
                </c:pt>
                <c:pt idx="901">
                  <c:v>-112389.07</c:v>
                </c:pt>
                <c:pt idx="902">
                  <c:v>-112871.38</c:v>
                </c:pt>
                <c:pt idx="903">
                  <c:v>-111905.34</c:v>
                </c:pt>
                <c:pt idx="904">
                  <c:v>-112387.64</c:v>
                </c:pt>
                <c:pt idx="905">
                  <c:v>-112869.95</c:v>
                </c:pt>
                <c:pt idx="906">
                  <c:v>-111906.21</c:v>
                </c:pt>
                <c:pt idx="907">
                  <c:v>-112388.52</c:v>
                </c:pt>
                <c:pt idx="908">
                  <c:v>-112870.82</c:v>
                </c:pt>
                <c:pt idx="909">
                  <c:v>-111909.19</c:v>
                </c:pt>
                <c:pt idx="910">
                  <c:v>-112391.49</c:v>
                </c:pt>
                <c:pt idx="911">
                  <c:v>-112873.8</c:v>
                </c:pt>
                <c:pt idx="912">
                  <c:v>-111913.95</c:v>
                </c:pt>
                <c:pt idx="913">
                  <c:v>-112396.26</c:v>
                </c:pt>
                <c:pt idx="914">
                  <c:v>-112878.56</c:v>
                </c:pt>
                <c:pt idx="915">
                  <c:v>-111920.12</c:v>
                </c:pt>
                <c:pt idx="916">
                  <c:v>-112402.42</c:v>
                </c:pt>
                <c:pt idx="917">
                  <c:v>-112884.73</c:v>
                </c:pt>
                <c:pt idx="918">
                  <c:v>-111927.25</c:v>
                </c:pt>
                <c:pt idx="919">
                  <c:v>-112409.55</c:v>
                </c:pt>
                <c:pt idx="920">
                  <c:v>-112891.86</c:v>
                </c:pt>
                <c:pt idx="921">
                  <c:v>-111934.87</c:v>
                </c:pt>
                <c:pt idx="922">
                  <c:v>-112417.17</c:v>
                </c:pt>
                <c:pt idx="923">
                  <c:v>-112899.48</c:v>
                </c:pt>
                <c:pt idx="924">
                  <c:v>-111942.5</c:v>
                </c:pt>
                <c:pt idx="925">
                  <c:v>-112424.8</c:v>
                </c:pt>
                <c:pt idx="926">
                  <c:v>-112907.11</c:v>
                </c:pt>
                <c:pt idx="927">
                  <c:v>-111949.69</c:v>
                </c:pt>
                <c:pt idx="928">
                  <c:v>-112431.99</c:v>
                </c:pt>
                <c:pt idx="929">
                  <c:v>-112914.29</c:v>
                </c:pt>
                <c:pt idx="930">
                  <c:v>-111956.01</c:v>
                </c:pt>
                <c:pt idx="931">
                  <c:v>-112438.32</c:v>
                </c:pt>
                <c:pt idx="932">
                  <c:v>-112920.62</c:v>
                </c:pt>
                <c:pt idx="933">
                  <c:v>-111961.14</c:v>
                </c:pt>
                <c:pt idx="934">
                  <c:v>-112443.44</c:v>
                </c:pt>
                <c:pt idx="935">
                  <c:v>-112925.75</c:v>
                </c:pt>
                <c:pt idx="936">
                  <c:v>-111964.79</c:v>
                </c:pt>
                <c:pt idx="937">
                  <c:v>-112447.09</c:v>
                </c:pt>
                <c:pt idx="938">
                  <c:v>-112929.4</c:v>
                </c:pt>
                <c:pt idx="939">
                  <c:v>-111966.79</c:v>
                </c:pt>
                <c:pt idx="940">
                  <c:v>-112449.09</c:v>
                </c:pt>
                <c:pt idx="941">
                  <c:v>-112931.4</c:v>
                </c:pt>
                <c:pt idx="942">
                  <c:v>-111967.05</c:v>
                </c:pt>
                <c:pt idx="943">
                  <c:v>-112449.36</c:v>
                </c:pt>
                <c:pt idx="944">
                  <c:v>-112931.66</c:v>
                </c:pt>
                <c:pt idx="945">
                  <c:v>-111965.6</c:v>
                </c:pt>
                <c:pt idx="946">
                  <c:v>-112447.9</c:v>
                </c:pt>
                <c:pt idx="947">
                  <c:v>-112930.2</c:v>
                </c:pt>
                <c:pt idx="948">
                  <c:v>-111962.53</c:v>
                </c:pt>
                <c:pt idx="949">
                  <c:v>-112444.83</c:v>
                </c:pt>
                <c:pt idx="950">
                  <c:v>-112927.13</c:v>
                </c:pt>
                <c:pt idx="951">
                  <c:v>-111958.03</c:v>
                </c:pt>
                <c:pt idx="952">
                  <c:v>-112440.34</c:v>
                </c:pt>
                <c:pt idx="953">
                  <c:v>-112922.64</c:v>
                </c:pt>
                <c:pt idx="954">
                  <c:v>-111952.38</c:v>
                </c:pt>
                <c:pt idx="955">
                  <c:v>-112434.68</c:v>
                </c:pt>
                <c:pt idx="956">
                  <c:v>-112916.98</c:v>
                </c:pt>
                <c:pt idx="957">
                  <c:v>-111945.87</c:v>
                </c:pt>
                <c:pt idx="958">
                  <c:v>-112428.17</c:v>
                </c:pt>
                <c:pt idx="959">
                  <c:v>-112910.47</c:v>
                </c:pt>
                <c:pt idx="960">
                  <c:v>-111938.85</c:v>
                </c:pt>
                <c:pt idx="961">
                  <c:v>-112421.15</c:v>
                </c:pt>
                <c:pt idx="962">
                  <c:v>-112903.46</c:v>
                </c:pt>
                <c:pt idx="963">
                  <c:v>-111931.68</c:v>
                </c:pt>
                <c:pt idx="964">
                  <c:v>-112413.98</c:v>
                </c:pt>
                <c:pt idx="965">
                  <c:v>-112896.29</c:v>
                </c:pt>
                <c:pt idx="966">
                  <c:v>-111924.71</c:v>
                </c:pt>
                <c:pt idx="967">
                  <c:v>-112407.01</c:v>
                </c:pt>
                <c:pt idx="968">
                  <c:v>-112889.32</c:v>
                </c:pt>
                <c:pt idx="969">
                  <c:v>-111918.26</c:v>
                </c:pt>
                <c:pt idx="970">
                  <c:v>-112400.56</c:v>
                </c:pt>
                <c:pt idx="971">
                  <c:v>-112882.87</c:v>
                </c:pt>
                <c:pt idx="972">
                  <c:v>-111912.6</c:v>
                </c:pt>
                <c:pt idx="973">
                  <c:v>-112394.91</c:v>
                </c:pt>
                <c:pt idx="974">
                  <c:v>-112877.21</c:v>
                </c:pt>
                <c:pt idx="975">
                  <c:v>-111907.97</c:v>
                </c:pt>
                <c:pt idx="976">
                  <c:v>-112390.27</c:v>
                </c:pt>
                <c:pt idx="977">
                  <c:v>-112872.57</c:v>
                </c:pt>
                <c:pt idx="978">
                  <c:v>-111904.5</c:v>
                </c:pt>
                <c:pt idx="979">
                  <c:v>-112386.8</c:v>
                </c:pt>
                <c:pt idx="980">
                  <c:v>-112869.11</c:v>
                </c:pt>
                <c:pt idx="981">
                  <c:v>-111902.29</c:v>
                </c:pt>
                <c:pt idx="982">
                  <c:v>-112384.59</c:v>
                </c:pt>
                <c:pt idx="983">
                  <c:v>-112866.89</c:v>
                </c:pt>
                <c:pt idx="984">
                  <c:v>-111901.33</c:v>
                </c:pt>
                <c:pt idx="985">
                  <c:v>-112383.63</c:v>
                </c:pt>
                <c:pt idx="986">
                  <c:v>-112865.94</c:v>
                </c:pt>
                <c:pt idx="987">
                  <c:v>-111901.57</c:v>
                </c:pt>
                <c:pt idx="988">
                  <c:v>-112383.87</c:v>
                </c:pt>
                <c:pt idx="989">
                  <c:v>-112866.18</c:v>
                </c:pt>
                <c:pt idx="990">
                  <c:v>-111902.87</c:v>
                </c:pt>
                <c:pt idx="991">
                  <c:v>-112385.18</c:v>
                </c:pt>
                <c:pt idx="992">
                  <c:v>-112867.48</c:v>
                </c:pt>
                <c:pt idx="993">
                  <c:v>-111905.07</c:v>
                </c:pt>
                <c:pt idx="994">
                  <c:v>-112387.37</c:v>
                </c:pt>
                <c:pt idx="995">
                  <c:v>-112869.68</c:v>
                </c:pt>
                <c:pt idx="996">
                  <c:v>-111907.93</c:v>
                </c:pt>
                <c:pt idx="997">
                  <c:v>-112390.24</c:v>
                </c:pt>
                <c:pt idx="998">
                  <c:v>-112872.54</c:v>
                </c:pt>
                <c:pt idx="999">
                  <c:v>-111911.22</c:v>
                </c:pt>
                <c:pt idx="1000">
                  <c:v>-112393.53</c:v>
                </c:pt>
                <c:pt idx="1001">
                  <c:v>-112875.83</c:v>
                </c:pt>
                <c:pt idx="1002">
                  <c:v>-111914.68</c:v>
                </c:pt>
                <c:pt idx="1003">
                  <c:v>-112396.99</c:v>
                </c:pt>
                <c:pt idx="1004">
                  <c:v>-112879.29</c:v>
                </c:pt>
                <c:pt idx="1005">
                  <c:v>-111918.06</c:v>
                </c:pt>
                <c:pt idx="1006">
                  <c:v>-112400.37</c:v>
                </c:pt>
                <c:pt idx="1007">
                  <c:v>-112882.67</c:v>
                </c:pt>
                <c:pt idx="1008">
                  <c:v>-111921.13</c:v>
                </c:pt>
                <c:pt idx="1009">
                  <c:v>-112403.43</c:v>
                </c:pt>
                <c:pt idx="1010">
                  <c:v>-112885.74</c:v>
                </c:pt>
                <c:pt idx="1011">
                  <c:v>-111923.67</c:v>
                </c:pt>
                <c:pt idx="1012">
                  <c:v>-112405.98</c:v>
                </c:pt>
                <c:pt idx="1013">
                  <c:v>-112888.28</c:v>
                </c:pt>
                <c:pt idx="1014">
                  <c:v>-111925.54</c:v>
                </c:pt>
                <c:pt idx="1015">
                  <c:v>-112407.84</c:v>
                </c:pt>
                <c:pt idx="1016">
                  <c:v>-112890.15</c:v>
                </c:pt>
                <c:pt idx="1017">
                  <c:v>-111926.61</c:v>
                </c:pt>
                <c:pt idx="1018">
                  <c:v>-112408.91</c:v>
                </c:pt>
                <c:pt idx="1019">
                  <c:v>-112891.22</c:v>
                </c:pt>
                <c:pt idx="1020">
                  <c:v>-111926.81</c:v>
                </c:pt>
                <c:pt idx="1021">
                  <c:v>-112409.11</c:v>
                </c:pt>
                <c:pt idx="1022">
                  <c:v>-112891.42</c:v>
                </c:pt>
                <c:pt idx="1023">
                  <c:v>-111926.13</c:v>
                </c:pt>
                <c:pt idx="1024">
                  <c:v>-112408.43</c:v>
                </c:pt>
                <c:pt idx="1025">
                  <c:v>-112890.74</c:v>
                </c:pt>
                <c:pt idx="1026">
                  <c:v>-111924.6</c:v>
                </c:pt>
                <c:pt idx="1027">
                  <c:v>-112406.9</c:v>
                </c:pt>
                <c:pt idx="1028">
                  <c:v>-112889.2</c:v>
                </c:pt>
                <c:pt idx="1029">
                  <c:v>-111922.29</c:v>
                </c:pt>
                <c:pt idx="1030">
                  <c:v>-112404.6</c:v>
                </c:pt>
                <c:pt idx="1031">
                  <c:v>-112886.9</c:v>
                </c:pt>
                <c:pt idx="1032">
                  <c:v>-111919.33</c:v>
                </c:pt>
                <c:pt idx="1033">
                  <c:v>-112401.64</c:v>
                </c:pt>
                <c:pt idx="1034">
                  <c:v>-112883.94</c:v>
                </c:pt>
                <c:pt idx="1035">
                  <c:v>-111915.86</c:v>
                </c:pt>
                <c:pt idx="1036">
                  <c:v>-112398.16</c:v>
                </c:pt>
                <c:pt idx="1037">
                  <c:v>-112880.47</c:v>
                </c:pt>
                <c:pt idx="1038">
                  <c:v>-111912.04</c:v>
                </c:pt>
                <c:pt idx="1039">
                  <c:v>-112394.34</c:v>
                </c:pt>
                <c:pt idx="1040">
                  <c:v>-112876.65</c:v>
                </c:pt>
                <c:pt idx="1041">
                  <c:v>-111908.05</c:v>
                </c:pt>
                <c:pt idx="1042">
                  <c:v>-112390.35</c:v>
                </c:pt>
                <c:pt idx="1043">
                  <c:v>-112872.66</c:v>
                </c:pt>
                <c:pt idx="1044">
                  <c:v>-111904.06</c:v>
                </c:pt>
                <c:pt idx="1045">
                  <c:v>-112386.37</c:v>
                </c:pt>
                <c:pt idx="1046">
                  <c:v>-112868.67</c:v>
                </c:pt>
                <c:pt idx="1047">
                  <c:v>-111900.25</c:v>
                </c:pt>
                <c:pt idx="1048">
                  <c:v>-112382.55</c:v>
                </c:pt>
                <c:pt idx="1049">
                  <c:v>-112864.86</c:v>
                </c:pt>
                <c:pt idx="1050">
                  <c:v>-111896.76</c:v>
                </c:pt>
                <c:pt idx="1051">
                  <c:v>-112379.06</c:v>
                </c:pt>
                <c:pt idx="1052">
                  <c:v>-112861.36</c:v>
                </c:pt>
                <c:pt idx="1053">
                  <c:v>-111893.71</c:v>
                </c:pt>
                <c:pt idx="1054">
                  <c:v>-112376.01</c:v>
                </c:pt>
                <c:pt idx="1055">
                  <c:v>-112858.32</c:v>
                </c:pt>
                <c:pt idx="1056">
                  <c:v>-111891.21</c:v>
                </c:pt>
                <c:pt idx="1057">
                  <c:v>-112373.51</c:v>
                </c:pt>
                <c:pt idx="1058">
                  <c:v>-112855.82</c:v>
                </c:pt>
                <c:pt idx="1059">
                  <c:v>-111889.31</c:v>
                </c:pt>
                <c:pt idx="1060">
                  <c:v>-112371.62</c:v>
                </c:pt>
                <c:pt idx="1061">
                  <c:v>-112853.92</c:v>
                </c:pt>
                <c:pt idx="1062">
                  <c:v>-111888.05</c:v>
                </c:pt>
                <c:pt idx="1063">
                  <c:v>-112370.36</c:v>
                </c:pt>
                <c:pt idx="1064">
                  <c:v>-112852.66</c:v>
                </c:pt>
                <c:pt idx="1065">
                  <c:v>-111887.41</c:v>
                </c:pt>
                <c:pt idx="1066">
                  <c:v>-112369.72</c:v>
                </c:pt>
                <c:pt idx="1067">
                  <c:v>-112852.02</c:v>
                </c:pt>
                <c:pt idx="1068">
                  <c:v>-111887.36</c:v>
                </c:pt>
                <c:pt idx="1069">
                  <c:v>-112369.67</c:v>
                </c:pt>
                <c:pt idx="1070">
                  <c:v>-112851.97</c:v>
                </c:pt>
                <c:pt idx="1071">
                  <c:v>-111887.83</c:v>
                </c:pt>
                <c:pt idx="1072">
                  <c:v>-112370.13</c:v>
                </c:pt>
                <c:pt idx="1073">
                  <c:v>-112852.43</c:v>
                </c:pt>
                <c:pt idx="1074">
                  <c:v>-111888.71</c:v>
                </c:pt>
                <c:pt idx="1075">
                  <c:v>-112371.02</c:v>
                </c:pt>
                <c:pt idx="1076">
                  <c:v>-112853.32</c:v>
                </c:pt>
                <c:pt idx="1077">
                  <c:v>-111889.91</c:v>
                </c:pt>
                <c:pt idx="1078">
                  <c:v>-112372.21</c:v>
                </c:pt>
                <c:pt idx="1079">
                  <c:v>-112854.52</c:v>
                </c:pt>
                <c:pt idx="1080">
                  <c:v>-111891.3</c:v>
                </c:pt>
                <c:pt idx="1081">
                  <c:v>-112373.6</c:v>
                </c:pt>
                <c:pt idx="1082">
                  <c:v>-112855.91</c:v>
                </c:pt>
                <c:pt idx="1083">
                  <c:v>-111892.75</c:v>
                </c:pt>
                <c:pt idx="1084">
                  <c:v>-112375.06</c:v>
                </c:pt>
                <c:pt idx="1085">
                  <c:v>-112857.36</c:v>
                </c:pt>
                <c:pt idx="1086">
                  <c:v>-111894.15</c:v>
                </c:pt>
                <c:pt idx="1087">
                  <c:v>-112376.45</c:v>
                </c:pt>
                <c:pt idx="1088">
                  <c:v>-112858.75</c:v>
                </c:pt>
                <c:pt idx="1089">
                  <c:v>-111895.37</c:v>
                </c:pt>
                <c:pt idx="1090">
                  <c:v>-112377.67</c:v>
                </c:pt>
                <c:pt idx="1091">
                  <c:v>-112859.98</c:v>
                </c:pt>
                <c:pt idx="1092">
                  <c:v>-111896.32000000001</c:v>
                </c:pt>
                <c:pt idx="1093">
                  <c:v>-112378.62</c:v>
                </c:pt>
                <c:pt idx="1094">
                  <c:v>-112860.93</c:v>
                </c:pt>
                <c:pt idx="1095">
                  <c:v>-111896.92</c:v>
                </c:pt>
                <c:pt idx="1096">
                  <c:v>-112379.23</c:v>
                </c:pt>
                <c:pt idx="1097">
                  <c:v>-112861.53</c:v>
                </c:pt>
                <c:pt idx="1098">
                  <c:v>-111897.13</c:v>
                </c:pt>
                <c:pt idx="1099">
                  <c:v>-112379.43</c:v>
                </c:pt>
                <c:pt idx="1100">
                  <c:v>-112861.74</c:v>
                </c:pt>
                <c:pt idx="1101">
                  <c:v>-111896.9</c:v>
                </c:pt>
                <c:pt idx="1102">
                  <c:v>-112379.2</c:v>
                </c:pt>
                <c:pt idx="1103">
                  <c:v>-112861.51</c:v>
                </c:pt>
                <c:pt idx="1104">
                  <c:v>-111896.23</c:v>
                </c:pt>
                <c:pt idx="1105">
                  <c:v>-112378.54</c:v>
                </c:pt>
                <c:pt idx="1106">
                  <c:v>-112860.84</c:v>
                </c:pt>
                <c:pt idx="1107">
                  <c:v>-111895.16</c:v>
                </c:pt>
                <c:pt idx="1108">
                  <c:v>-112377.46</c:v>
                </c:pt>
                <c:pt idx="1109">
                  <c:v>-112859.76</c:v>
                </c:pt>
                <c:pt idx="1110">
                  <c:v>-111893.71</c:v>
                </c:pt>
                <c:pt idx="1111">
                  <c:v>-112376.01</c:v>
                </c:pt>
                <c:pt idx="1112">
                  <c:v>-112858.31</c:v>
                </c:pt>
                <c:pt idx="1113">
                  <c:v>-111891.95</c:v>
                </c:pt>
                <c:pt idx="1114">
                  <c:v>-112374.25</c:v>
                </c:pt>
                <c:pt idx="1115">
                  <c:v>-112856.55</c:v>
                </c:pt>
                <c:pt idx="1116">
                  <c:v>-111889.96</c:v>
                </c:pt>
                <c:pt idx="1117">
                  <c:v>-112372.26</c:v>
                </c:pt>
                <c:pt idx="1118">
                  <c:v>-112854.56</c:v>
                </c:pt>
                <c:pt idx="1119">
                  <c:v>-111887.82</c:v>
                </c:pt>
                <c:pt idx="1120">
                  <c:v>-112370.13</c:v>
                </c:pt>
                <c:pt idx="1121">
                  <c:v>-112852.43</c:v>
                </c:pt>
                <c:pt idx="1122">
                  <c:v>-111885.63</c:v>
                </c:pt>
                <c:pt idx="1123">
                  <c:v>-112367.94</c:v>
                </c:pt>
                <c:pt idx="1124">
                  <c:v>-112850.24000000001</c:v>
                </c:pt>
                <c:pt idx="1125">
                  <c:v>-111883.48</c:v>
                </c:pt>
                <c:pt idx="1126">
                  <c:v>-112365.79</c:v>
                </c:pt>
                <c:pt idx="1127">
                  <c:v>-112848.09</c:v>
                </c:pt>
                <c:pt idx="1128">
                  <c:v>-111881.46</c:v>
                </c:pt>
                <c:pt idx="1129">
                  <c:v>-112363.76</c:v>
                </c:pt>
                <c:pt idx="1130">
                  <c:v>-112846.06</c:v>
                </c:pt>
                <c:pt idx="1131">
                  <c:v>-111879.63</c:v>
                </c:pt>
                <c:pt idx="1132">
                  <c:v>-112361.93</c:v>
                </c:pt>
                <c:pt idx="1133">
                  <c:v>-112844.24</c:v>
                </c:pt>
                <c:pt idx="1134">
                  <c:v>-111878.06</c:v>
                </c:pt>
                <c:pt idx="1135">
                  <c:v>-112360.36</c:v>
                </c:pt>
                <c:pt idx="1136">
                  <c:v>-112842.67</c:v>
                </c:pt>
                <c:pt idx="1137">
                  <c:v>-111876.8</c:v>
                </c:pt>
                <c:pt idx="1138">
                  <c:v>-112359.1</c:v>
                </c:pt>
                <c:pt idx="1139">
                  <c:v>-112841.41</c:v>
                </c:pt>
                <c:pt idx="1140">
                  <c:v>-111875.87</c:v>
                </c:pt>
                <c:pt idx="1141">
                  <c:v>-112358.18</c:v>
                </c:pt>
                <c:pt idx="1142">
                  <c:v>-112840.48</c:v>
                </c:pt>
                <c:pt idx="1143">
                  <c:v>-111875.29</c:v>
                </c:pt>
                <c:pt idx="1144">
                  <c:v>-112357.59</c:v>
                </c:pt>
                <c:pt idx="1145">
                  <c:v>-112839.89</c:v>
                </c:pt>
                <c:pt idx="1146">
                  <c:v>-111875.03</c:v>
                </c:pt>
                <c:pt idx="1147">
                  <c:v>-112357.34</c:v>
                </c:pt>
                <c:pt idx="1148">
                  <c:v>-112839.64</c:v>
                </c:pt>
                <c:pt idx="1149">
                  <c:v>-111875.09</c:v>
                </c:pt>
                <c:pt idx="1150">
                  <c:v>-112357.39</c:v>
                </c:pt>
                <c:pt idx="1151">
                  <c:v>-112839.69</c:v>
                </c:pt>
                <c:pt idx="1152">
                  <c:v>-111875.4</c:v>
                </c:pt>
                <c:pt idx="1153">
                  <c:v>-112357.71</c:v>
                </c:pt>
                <c:pt idx="1154">
                  <c:v>-112840.01</c:v>
                </c:pt>
                <c:pt idx="1155">
                  <c:v>-111875.93</c:v>
                </c:pt>
                <c:pt idx="1156">
                  <c:v>-112358.24</c:v>
                </c:pt>
                <c:pt idx="1157">
                  <c:v>-112840.54</c:v>
                </c:pt>
                <c:pt idx="1158">
                  <c:v>-111876.62</c:v>
                </c:pt>
                <c:pt idx="1159">
                  <c:v>-112358.92</c:v>
                </c:pt>
                <c:pt idx="1160">
                  <c:v>-112841.23</c:v>
                </c:pt>
                <c:pt idx="1161">
                  <c:v>-111877.39</c:v>
                </c:pt>
                <c:pt idx="1162">
                  <c:v>-112359.69</c:v>
                </c:pt>
                <c:pt idx="1163">
                  <c:v>-112842</c:v>
                </c:pt>
                <c:pt idx="1164">
                  <c:v>-111878.18</c:v>
                </c:pt>
                <c:pt idx="1165">
                  <c:v>-112360.49</c:v>
                </c:pt>
                <c:pt idx="1166">
                  <c:v>-112842.79</c:v>
                </c:pt>
                <c:pt idx="1167">
                  <c:v>-111878.93</c:v>
                </c:pt>
                <c:pt idx="1168">
                  <c:v>-112361.24</c:v>
                </c:pt>
                <c:pt idx="1169">
                  <c:v>-112843.54</c:v>
                </c:pt>
                <c:pt idx="1170">
                  <c:v>-111879.59</c:v>
                </c:pt>
                <c:pt idx="1171">
                  <c:v>-112361.89</c:v>
                </c:pt>
                <c:pt idx="1172">
                  <c:v>-112844.2</c:v>
                </c:pt>
                <c:pt idx="1173">
                  <c:v>-111880.1</c:v>
                </c:pt>
                <c:pt idx="1174">
                  <c:v>-112362.4</c:v>
                </c:pt>
                <c:pt idx="1175">
                  <c:v>-112844.71</c:v>
                </c:pt>
                <c:pt idx="1176">
                  <c:v>-111880.43</c:v>
                </c:pt>
                <c:pt idx="1177">
                  <c:v>-112362.74</c:v>
                </c:pt>
                <c:pt idx="1178">
                  <c:v>-112845.04</c:v>
                </c:pt>
                <c:pt idx="1179">
                  <c:v>-111880.56</c:v>
                </c:pt>
                <c:pt idx="1180">
                  <c:v>-112362.86</c:v>
                </c:pt>
                <c:pt idx="1181">
                  <c:v>-112845.17</c:v>
                </c:pt>
                <c:pt idx="1182">
                  <c:v>-111880.48</c:v>
                </c:pt>
                <c:pt idx="1183">
                  <c:v>-112362.78</c:v>
                </c:pt>
                <c:pt idx="1184">
                  <c:v>-112845.08</c:v>
                </c:pt>
                <c:pt idx="1185">
                  <c:v>-111880.18</c:v>
                </c:pt>
                <c:pt idx="1186">
                  <c:v>-112362.48</c:v>
                </c:pt>
                <c:pt idx="1187">
                  <c:v>-112844.79</c:v>
                </c:pt>
                <c:pt idx="1188">
                  <c:v>-111879.69</c:v>
                </c:pt>
                <c:pt idx="1189">
                  <c:v>-112361.99</c:v>
                </c:pt>
                <c:pt idx="1190">
                  <c:v>-112844.3</c:v>
                </c:pt>
                <c:pt idx="1191">
                  <c:v>-111879.03</c:v>
                </c:pt>
                <c:pt idx="1192">
                  <c:v>-112361.33</c:v>
                </c:pt>
                <c:pt idx="1193">
                  <c:v>-112843.63</c:v>
                </c:pt>
                <c:pt idx="1194">
                  <c:v>-111878.23</c:v>
                </c:pt>
                <c:pt idx="1195">
                  <c:v>-112360.54</c:v>
                </c:pt>
                <c:pt idx="1196">
                  <c:v>-112842.84</c:v>
                </c:pt>
                <c:pt idx="1197">
                  <c:v>-111877.34</c:v>
                </c:pt>
                <c:pt idx="1198">
                  <c:v>-112359.65</c:v>
                </c:pt>
                <c:pt idx="1199">
                  <c:v>-112841.95</c:v>
                </c:pt>
                <c:pt idx="1200">
                  <c:v>-111876.41</c:v>
                </c:pt>
                <c:pt idx="1201">
                  <c:v>-112358.71</c:v>
                </c:pt>
                <c:pt idx="1202">
                  <c:v>-112841.01</c:v>
                </c:pt>
                <c:pt idx="1203">
                  <c:v>-111856.96000000001</c:v>
                </c:pt>
                <c:pt idx="1204">
                  <c:v>-112291.03</c:v>
                </c:pt>
                <c:pt idx="1205">
                  <c:v>-112725.1</c:v>
                </c:pt>
                <c:pt idx="1206">
                  <c:v>-111742.07</c:v>
                </c:pt>
                <c:pt idx="1207">
                  <c:v>-112127.91</c:v>
                </c:pt>
                <c:pt idx="1208">
                  <c:v>-112513.75</c:v>
                </c:pt>
                <c:pt idx="1209">
                  <c:v>-111726.5</c:v>
                </c:pt>
                <c:pt idx="1210">
                  <c:v>-112064.11</c:v>
                </c:pt>
                <c:pt idx="1211">
                  <c:v>-112401.72</c:v>
                </c:pt>
                <c:pt idx="1212">
                  <c:v>-112091.28</c:v>
                </c:pt>
                <c:pt idx="1213">
                  <c:v>-112380.67</c:v>
                </c:pt>
                <c:pt idx="1214">
                  <c:v>-112670.05</c:v>
                </c:pt>
                <c:pt idx="1215">
                  <c:v>-113067.16</c:v>
                </c:pt>
                <c:pt idx="1216">
                  <c:v>-113308.31</c:v>
                </c:pt>
                <c:pt idx="1217">
                  <c:v>-113549.46</c:v>
                </c:pt>
                <c:pt idx="1218">
                  <c:v>-114862.51</c:v>
                </c:pt>
                <c:pt idx="1219">
                  <c:v>-115103.66</c:v>
                </c:pt>
                <c:pt idx="1220">
                  <c:v>-115344.81</c:v>
                </c:pt>
                <c:pt idx="1221">
                  <c:v>-117724.69</c:v>
                </c:pt>
                <c:pt idx="1222">
                  <c:v>-117965.84</c:v>
                </c:pt>
                <c:pt idx="1223">
                  <c:v>-118206.99</c:v>
                </c:pt>
                <c:pt idx="1224">
                  <c:v>-121627.87</c:v>
                </c:pt>
                <c:pt idx="1225">
                  <c:v>-121869.02</c:v>
                </c:pt>
                <c:pt idx="1226">
                  <c:v>-122110.17</c:v>
                </c:pt>
                <c:pt idx="1227">
                  <c:v>-126433.55</c:v>
                </c:pt>
                <c:pt idx="1228">
                  <c:v>-126674.7</c:v>
                </c:pt>
                <c:pt idx="1229">
                  <c:v>-126915.85</c:v>
                </c:pt>
                <c:pt idx="1230">
                  <c:v>-131977.45000000001</c:v>
                </c:pt>
                <c:pt idx="1231">
                  <c:v>-132218.6</c:v>
                </c:pt>
                <c:pt idx="1232">
                  <c:v>-132459.76</c:v>
                </c:pt>
                <c:pt idx="1233">
                  <c:v>-138010.95000000001</c:v>
                </c:pt>
                <c:pt idx="1234">
                  <c:v>-138252.1</c:v>
                </c:pt>
                <c:pt idx="1235">
                  <c:v>-138493.25</c:v>
                </c:pt>
                <c:pt idx="1236">
                  <c:v>-144163.17000000001</c:v>
                </c:pt>
                <c:pt idx="1237">
                  <c:v>-144404.32999999999</c:v>
                </c:pt>
                <c:pt idx="1238">
                  <c:v>-144645.48000000001</c:v>
                </c:pt>
                <c:pt idx="1239">
                  <c:v>-149943.9</c:v>
                </c:pt>
                <c:pt idx="1240">
                  <c:v>-150185.04999999999</c:v>
                </c:pt>
                <c:pt idx="1241">
                  <c:v>-150426.21</c:v>
                </c:pt>
                <c:pt idx="1242">
                  <c:v>-154816.78</c:v>
                </c:pt>
                <c:pt idx="1243">
                  <c:v>-155057.93</c:v>
                </c:pt>
                <c:pt idx="1244">
                  <c:v>-155299.09</c:v>
                </c:pt>
                <c:pt idx="1245">
                  <c:v>-158304.17000000001</c:v>
                </c:pt>
                <c:pt idx="1246">
                  <c:v>-158545.32</c:v>
                </c:pt>
                <c:pt idx="1247">
                  <c:v>-158786.47</c:v>
                </c:pt>
                <c:pt idx="1248">
                  <c:v>-160084.82</c:v>
                </c:pt>
                <c:pt idx="1249">
                  <c:v>-160325.97</c:v>
                </c:pt>
                <c:pt idx="1250">
                  <c:v>-160567.13</c:v>
                </c:pt>
                <c:pt idx="1251">
                  <c:v>-160044.35999999999</c:v>
                </c:pt>
                <c:pt idx="1252">
                  <c:v>-160285.51</c:v>
                </c:pt>
                <c:pt idx="1253">
                  <c:v>-160526.67000000001</c:v>
                </c:pt>
                <c:pt idx="1254">
                  <c:v>-158273.53</c:v>
                </c:pt>
                <c:pt idx="1255">
                  <c:v>-158514.69</c:v>
                </c:pt>
                <c:pt idx="1256">
                  <c:v>-158755.84</c:v>
                </c:pt>
                <c:pt idx="1257">
                  <c:v>-155026.71</c:v>
                </c:pt>
                <c:pt idx="1258">
                  <c:v>-155267.85999999999</c:v>
                </c:pt>
                <c:pt idx="1259">
                  <c:v>-155509.01</c:v>
                </c:pt>
                <c:pt idx="1260">
                  <c:v>-150664.51999999999</c:v>
                </c:pt>
                <c:pt idx="1261">
                  <c:v>-150905.67000000001</c:v>
                </c:pt>
                <c:pt idx="1262">
                  <c:v>-151146.82</c:v>
                </c:pt>
                <c:pt idx="1263">
                  <c:v>-145596.73000000001</c:v>
                </c:pt>
                <c:pt idx="1264">
                  <c:v>-145837.89000000001</c:v>
                </c:pt>
                <c:pt idx="1265">
                  <c:v>-146079.04000000001</c:v>
                </c:pt>
                <c:pt idx="1266">
                  <c:v>-140235.56</c:v>
                </c:pt>
                <c:pt idx="1267">
                  <c:v>-140476.72</c:v>
                </c:pt>
                <c:pt idx="1268">
                  <c:v>-140717.87</c:v>
                </c:pt>
                <c:pt idx="1269">
                  <c:v>-134961.14000000001</c:v>
                </c:pt>
                <c:pt idx="1270">
                  <c:v>-135202.29</c:v>
                </c:pt>
                <c:pt idx="1271">
                  <c:v>-135443.44</c:v>
                </c:pt>
                <c:pt idx="1272">
                  <c:v>-130098.56</c:v>
                </c:pt>
                <c:pt idx="1273">
                  <c:v>-130339.71</c:v>
                </c:pt>
                <c:pt idx="1274">
                  <c:v>-130580.86</c:v>
                </c:pt>
                <c:pt idx="1275">
                  <c:v>-125904.11</c:v>
                </c:pt>
                <c:pt idx="1276">
                  <c:v>-126145.27</c:v>
                </c:pt>
                <c:pt idx="1277">
                  <c:v>-126386.42</c:v>
                </c:pt>
                <c:pt idx="1278">
                  <c:v>-122559.65</c:v>
                </c:pt>
                <c:pt idx="1279">
                  <c:v>-122800.8</c:v>
                </c:pt>
                <c:pt idx="1280">
                  <c:v>-123041.95</c:v>
                </c:pt>
                <c:pt idx="1281">
                  <c:v>-120173.19</c:v>
                </c:pt>
                <c:pt idx="1282">
                  <c:v>-120414.35</c:v>
                </c:pt>
                <c:pt idx="1283">
                  <c:v>-120655.5</c:v>
                </c:pt>
                <c:pt idx="1284">
                  <c:v>-118784.94</c:v>
                </c:pt>
                <c:pt idx="1285">
                  <c:v>-119026.1</c:v>
                </c:pt>
                <c:pt idx="1286">
                  <c:v>-119267.25</c:v>
                </c:pt>
                <c:pt idx="1287">
                  <c:v>-118376.71</c:v>
                </c:pt>
                <c:pt idx="1288">
                  <c:v>-118617.86</c:v>
                </c:pt>
                <c:pt idx="1289">
                  <c:v>-118859.01</c:v>
                </c:pt>
                <c:pt idx="1290">
                  <c:v>-118883.33</c:v>
                </c:pt>
                <c:pt idx="1291">
                  <c:v>-119124.48</c:v>
                </c:pt>
                <c:pt idx="1292">
                  <c:v>-119365.63</c:v>
                </c:pt>
                <c:pt idx="1293">
                  <c:v>-120204.14</c:v>
                </c:pt>
                <c:pt idx="1294">
                  <c:v>-120445.29</c:v>
                </c:pt>
                <c:pt idx="1295">
                  <c:v>-120686.44</c:v>
                </c:pt>
                <c:pt idx="1296">
                  <c:v>-122213.34</c:v>
                </c:pt>
                <c:pt idx="1297">
                  <c:v>-122454.5</c:v>
                </c:pt>
                <c:pt idx="1298">
                  <c:v>-122695.65</c:v>
                </c:pt>
                <c:pt idx="1299">
                  <c:v>-124768.25</c:v>
                </c:pt>
                <c:pt idx="1300">
                  <c:v>-125009.4</c:v>
                </c:pt>
                <c:pt idx="1301">
                  <c:v>-125250.55</c:v>
                </c:pt>
                <c:pt idx="1302">
                  <c:v>-127715.56</c:v>
                </c:pt>
                <c:pt idx="1303">
                  <c:v>-127956.71</c:v>
                </c:pt>
                <c:pt idx="1304">
                  <c:v>-128197.86</c:v>
                </c:pt>
                <c:pt idx="1305">
                  <c:v>-130896.12</c:v>
                </c:pt>
                <c:pt idx="1306">
                  <c:v>-131137.26999999999</c:v>
                </c:pt>
                <c:pt idx="1307">
                  <c:v>-131378.42000000001</c:v>
                </c:pt>
                <c:pt idx="1308">
                  <c:v>-134148.97</c:v>
                </c:pt>
                <c:pt idx="1309">
                  <c:v>-134390.12</c:v>
                </c:pt>
                <c:pt idx="1310">
                  <c:v>-134631.28</c:v>
                </c:pt>
                <c:pt idx="1311">
                  <c:v>-137315.67000000001</c:v>
                </c:pt>
                <c:pt idx="1312">
                  <c:v>-137556.82</c:v>
                </c:pt>
                <c:pt idx="1313">
                  <c:v>-137797.97</c:v>
                </c:pt>
                <c:pt idx="1314">
                  <c:v>-140245.29</c:v>
                </c:pt>
                <c:pt idx="1315">
                  <c:v>-140486.45000000001</c:v>
                </c:pt>
                <c:pt idx="1316">
                  <c:v>-140727.6</c:v>
                </c:pt>
                <c:pt idx="1317">
                  <c:v>-142800.53</c:v>
                </c:pt>
                <c:pt idx="1318">
                  <c:v>-143041.68</c:v>
                </c:pt>
                <c:pt idx="1319">
                  <c:v>-143282.82999999999</c:v>
                </c:pt>
                <c:pt idx="1320">
                  <c:v>-144864.26</c:v>
                </c:pt>
                <c:pt idx="1321">
                  <c:v>-145105.41</c:v>
                </c:pt>
                <c:pt idx="1322">
                  <c:v>-145346.56</c:v>
                </c:pt>
                <c:pt idx="1323">
                  <c:v>-146346.16</c:v>
                </c:pt>
                <c:pt idx="1324">
                  <c:v>-146587.31</c:v>
                </c:pt>
                <c:pt idx="1325">
                  <c:v>-146828.46</c:v>
                </c:pt>
                <c:pt idx="1326">
                  <c:v>-147188.34</c:v>
                </c:pt>
                <c:pt idx="1327">
                  <c:v>-147429.49</c:v>
                </c:pt>
                <c:pt idx="1328">
                  <c:v>-147670.64000000001</c:v>
                </c:pt>
                <c:pt idx="1329">
                  <c:v>-147369.16</c:v>
                </c:pt>
                <c:pt idx="1330">
                  <c:v>-147610.32</c:v>
                </c:pt>
                <c:pt idx="1331">
                  <c:v>-147851.47</c:v>
                </c:pt>
                <c:pt idx="1332">
                  <c:v>-146904.73000000001</c:v>
                </c:pt>
                <c:pt idx="1333">
                  <c:v>-147145.88</c:v>
                </c:pt>
                <c:pt idx="1334">
                  <c:v>-147387.03</c:v>
                </c:pt>
                <c:pt idx="1335">
                  <c:v>-145847.6</c:v>
                </c:pt>
                <c:pt idx="1336">
                  <c:v>-146088.75</c:v>
                </c:pt>
                <c:pt idx="1337">
                  <c:v>-146329.9</c:v>
                </c:pt>
                <c:pt idx="1338">
                  <c:v>-144282.87</c:v>
                </c:pt>
                <c:pt idx="1339">
                  <c:v>-144524.01999999999</c:v>
                </c:pt>
                <c:pt idx="1340">
                  <c:v>-144765.17000000001</c:v>
                </c:pt>
                <c:pt idx="1341">
                  <c:v>-142321.95000000001</c:v>
                </c:pt>
                <c:pt idx="1342">
                  <c:v>-142563.1</c:v>
                </c:pt>
                <c:pt idx="1343">
                  <c:v>-142804.26</c:v>
                </c:pt>
                <c:pt idx="1344">
                  <c:v>-140094.63</c:v>
                </c:pt>
                <c:pt idx="1345">
                  <c:v>-140335.78</c:v>
                </c:pt>
                <c:pt idx="1346">
                  <c:v>-140576.93</c:v>
                </c:pt>
                <c:pt idx="1347">
                  <c:v>-137740.15</c:v>
                </c:pt>
                <c:pt idx="1348">
                  <c:v>-137981.29999999999</c:v>
                </c:pt>
                <c:pt idx="1349">
                  <c:v>-138222.45000000001</c:v>
                </c:pt>
                <c:pt idx="1350">
                  <c:v>-135398.20000000001</c:v>
                </c:pt>
                <c:pt idx="1351">
                  <c:v>-135639.35</c:v>
                </c:pt>
                <c:pt idx="1352">
                  <c:v>-135880.5</c:v>
                </c:pt>
                <c:pt idx="1353">
                  <c:v>-133200.35999999999</c:v>
                </c:pt>
                <c:pt idx="1354">
                  <c:v>-133441.51</c:v>
                </c:pt>
                <c:pt idx="1355">
                  <c:v>-133682.66</c:v>
                </c:pt>
                <c:pt idx="1356">
                  <c:v>-131262.76999999999</c:v>
                </c:pt>
                <c:pt idx="1357">
                  <c:v>-131503.92000000001</c:v>
                </c:pt>
                <c:pt idx="1358">
                  <c:v>-131745.07</c:v>
                </c:pt>
                <c:pt idx="1359">
                  <c:v>-129680.28</c:v>
                </c:pt>
                <c:pt idx="1360">
                  <c:v>-129921.43</c:v>
                </c:pt>
                <c:pt idx="1361">
                  <c:v>-130162.59</c:v>
                </c:pt>
                <c:pt idx="1362">
                  <c:v>-128522.49</c:v>
                </c:pt>
                <c:pt idx="1363">
                  <c:v>-128763.64</c:v>
                </c:pt>
                <c:pt idx="1364">
                  <c:v>-129004.79</c:v>
                </c:pt>
                <c:pt idx="1365">
                  <c:v>-127831.52</c:v>
                </c:pt>
                <c:pt idx="1366">
                  <c:v>-128072.67</c:v>
                </c:pt>
                <c:pt idx="1367">
                  <c:v>-128313.82</c:v>
                </c:pt>
                <c:pt idx="1368">
                  <c:v>-127621.62</c:v>
                </c:pt>
                <c:pt idx="1369">
                  <c:v>-127862.77</c:v>
                </c:pt>
                <c:pt idx="1370">
                  <c:v>-128103.92</c:v>
                </c:pt>
                <c:pt idx="1371">
                  <c:v>-127880.33</c:v>
                </c:pt>
                <c:pt idx="1372">
                  <c:v>-128121.49</c:v>
                </c:pt>
                <c:pt idx="1373">
                  <c:v>-128362.64</c:v>
                </c:pt>
                <c:pt idx="1374">
                  <c:v>-128570.94</c:v>
                </c:pt>
                <c:pt idx="1375">
                  <c:v>-128812.09</c:v>
                </c:pt>
                <c:pt idx="1376">
                  <c:v>-129053.25</c:v>
                </c:pt>
                <c:pt idx="1377">
                  <c:v>-129635.94</c:v>
                </c:pt>
                <c:pt idx="1378">
                  <c:v>-129877.09</c:v>
                </c:pt>
                <c:pt idx="1379">
                  <c:v>-130118.25</c:v>
                </c:pt>
                <c:pt idx="1380">
                  <c:v>-131001.29</c:v>
                </c:pt>
                <c:pt idx="1381">
                  <c:v>-131242.44</c:v>
                </c:pt>
                <c:pt idx="1382">
                  <c:v>-131483.59</c:v>
                </c:pt>
                <c:pt idx="1383">
                  <c:v>-132581.10999999999</c:v>
                </c:pt>
                <c:pt idx="1384">
                  <c:v>-132822.26</c:v>
                </c:pt>
                <c:pt idx="1385">
                  <c:v>-133063.41</c:v>
                </c:pt>
                <c:pt idx="1386">
                  <c:v>-134282.71</c:v>
                </c:pt>
                <c:pt idx="1387">
                  <c:v>-134523.85999999999</c:v>
                </c:pt>
                <c:pt idx="1388">
                  <c:v>-134765.01</c:v>
                </c:pt>
                <c:pt idx="1389">
                  <c:v>-136011.56</c:v>
                </c:pt>
                <c:pt idx="1390">
                  <c:v>-136252.71</c:v>
                </c:pt>
                <c:pt idx="1391">
                  <c:v>-136493.85999999999</c:v>
                </c:pt>
                <c:pt idx="1392">
                  <c:v>-137676.20000000001</c:v>
                </c:pt>
                <c:pt idx="1393">
                  <c:v>-137917.35</c:v>
                </c:pt>
                <c:pt idx="1394">
                  <c:v>-138158.5</c:v>
                </c:pt>
                <c:pt idx="1395">
                  <c:v>-139192.76</c:v>
                </c:pt>
                <c:pt idx="1396">
                  <c:v>-139433.91</c:v>
                </c:pt>
                <c:pt idx="1397">
                  <c:v>-139675.06</c:v>
                </c:pt>
                <c:pt idx="1398">
                  <c:v>-140488.94</c:v>
                </c:pt>
                <c:pt idx="1399">
                  <c:v>-140730.1</c:v>
                </c:pt>
                <c:pt idx="1400">
                  <c:v>-140971.25</c:v>
                </c:pt>
                <c:pt idx="1401">
                  <c:v>-141507.38</c:v>
                </c:pt>
                <c:pt idx="1402">
                  <c:v>-141748.53</c:v>
                </c:pt>
                <c:pt idx="1403">
                  <c:v>-141989.68</c:v>
                </c:pt>
                <c:pt idx="1404">
                  <c:v>-142208.03</c:v>
                </c:pt>
                <c:pt idx="1405">
                  <c:v>-142449.18</c:v>
                </c:pt>
                <c:pt idx="1406">
                  <c:v>-142690.32999999999</c:v>
                </c:pt>
                <c:pt idx="1407">
                  <c:v>-142569.71</c:v>
                </c:pt>
                <c:pt idx="1408">
                  <c:v>-142810.87</c:v>
                </c:pt>
                <c:pt idx="1409">
                  <c:v>-143052.01999999999</c:v>
                </c:pt>
                <c:pt idx="1410">
                  <c:v>-142590.54999999999</c:v>
                </c:pt>
                <c:pt idx="1411">
                  <c:v>-142831.71</c:v>
                </c:pt>
                <c:pt idx="1412">
                  <c:v>-143072.85999999999</c:v>
                </c:pt>
                <c:pt idx="1413">
                  <c:v>-142287.32999999999</c:v>
                </c:pt>
                <c:pt idx="1414">
                  <c:v>-142528.48000000001</c:v>
                </c:pt>
                <c:pt idx="1415">
                  <c:v>-142769.63</c:v>
                </c:pt>
                <c:pt idx="1416">
                  <c:v>-141693.85</c:v>
                </c:pt>
                <c:pt idx="1417">
                  <c:v>-141935</c:v>
                </c:pt>
                <c:pt idx="1418">
                  <c:v>-142176.15</c:v>
                </c:pt>
                <c:pt idx="1419">
                  <c:v>-140858.38</c:v>
                </c:pt>
                <c:pt idx="1420">
                  <c:v>-141099.53</c:v>
                </c:pt>
                <c:pt idx="1421">
                  <c:v>-141340.68</c:v>
                </c:pt>
                <c:pt idx="1422">
                  <c:v>-139840.35</c:v>
                </c:pt>
                <c:pt idx="1423">
                  <c:v>-140081.5</c:v>
                </c:pt>
                <c:pt idx="1424">
                  <c:v>-140322.65</c:v>
                </c:pt>
                <c:pt idx="1425">
                  <c:v>-138706.53</c:v>
                </c:pt>
                <c:pt idx="1426">
                  <c:v>-138947.68</c:v>
                </c:pt>
                <c:pt idx="1427">
                  <c:v>-139188.82999999999</c:v>
                </c:pt>
                <c:pt idx="1428">
                  <c:v>-137526.93</c:v>
                </c:pt>
                <c:pt idx="1429">
                  <c:v>-137768.09</c:v>
                </c:pt>
                <c:pt idx="1430">
                  <c:v>-138009.24</c:v>
                </c:pt>
                <c:pt idx="1431">
                  <c:v>-136370.73000000001</c:v>
                </c:pt>
                <c:pt idx="1432">
                  <c:v>-136611.88</c:v>
                </c:pt>
                <c:pt idx="1433">
                  <c:v>-136853.03</c:v>
                </c:pt>
                <c:pt idx="1434">
                  <c:v>-135302.35999999999</c:v>
                </c:pt>
                <c:pt idx="1435">
                  <c:v>-135543.51</c:v>
                </c:pt>
                <c:pt idx="1436">
                  <c:v>-135784.66</c:v>
                </c:pt>
                <c:pt idx="1437">
                  <c:v>-134378.17000000001</c:v>
                </c:pt>
                <c:pt idx="1438">
                  <c:v>-134619.32999999999</c:v>
                </c:pt>
                <c:pt idx="1439">
                  <c:v>-134860.48000000001</c:v>
                </c:pt>
                <c:pt idx="1440">
                  <c:v>-133643.69</c:v>
                </c:pt>
                <c:pt idx="1441">
                  <c:v>-133884.84</c:v>
                </c:pt>
                <c:pt idx="1442">
                  <c:v>-134125.99</c:v>
                </c:pt>
                <c:pt idx="1443">
                  <c:v>-133131.6</c:v>
                </c:pt>
                <c:pt idx="1444">
                  <c:v>-133372.75</c:v>
                </c:pt>
                <c:pt idx="1445">
                  <c:v>-133613.9</c:v>
                </c:pt>
                <c:pt idx="1446">
                  <c:v>-132860.67000000001</c:v>
                </c:pt>
                <c:pt idx="1447">
                  <c:v>-133101.82</c:v>
                </c:pt>
                <c:pt idx="1448">
                  <c:v>-133342.97</c:v>
                </c:pt>
                <c:pt idx="1449">
                  <c:v>-132835.45000000001</c:v>
                </c:pt>
                <c:pt idx="1450">
                  <c:v>-133076.6</c:v>
                </c:pt>
                <c:pt idx="1451">
                  <c:v>-133317.75</c:v>
                </c:pt>
                <c:pt idx="1452">
                  <c:v>-133046.81</c:v>
                </c:pt>
                <c:pt idx="1453">
                  <c:v>-133287.96</c:v>
                </c:pt>
                <c:pt idx="1454">
                  <c:v>-133529.12</c:v>
                </c:pt>
                <c:pt idx="1455">
                  <c:v>-133473.21</c:v>
                </c:pt>
                <c:pt idx="1456">
                  <c:v>-133714.35999999999</c:v>
                </c:pt>
                <c:pt idx="1457">
                  <c:v>-133955.51</c:v>
                </c:pt>
                <c:pt idx="1458">
                  <c:v>-134082.51999999999</c:v>
                </c:pt>
                <c:pt idx="1459">
                  <c:v>-134323.67000000001</c:v>
                </c:pt>
                <c:pt idx="1460">
                  <c:v>-134564.82999999999</c:v>
                </c:pt>
                <c:pt idx="1461">
                  <c:v>-134834.4</c:v>
                </c:pt>
                <c:pt idx="1462">
                  <c:v>-135075.54999999999</c:v>
                </c:pt>
                <c:pt idx="1463">
                  <c:v>-135316.70000000001</c:v>
                </c:pt>
                <c:pt idx="1464">
                  <c:v>-135682.85</c:v>
                </c:pt>
                <c:pt idx="1465">
                  <c:v>-135924.01</c:v>
                </c:pt>
                <c:pt idx="1466">
                  <c:v>-136165.16</c:v>
                </c:pt>
                <c:pt idx="1467">
                  <c:v>-136579.07999999999</c:v>
                </c:pt>
                <c:pt idx="1468">
                  <c:v>-136820.23000000001</c:v>
                </c:pt>
                <c:pt idx="1469">
                  <c:v>-137061.38</c:v>
                </c:pt>
                <c:pt idx="1470">
                  <c:v>-137474.16</c:v>
                </c:pt>
                <c:pt idx="1471">
                  <c:v>-137715.32</c:v>
                </c:pt>
                <c:pt idx="1472">
                  <c:v>-137956.47</c:v>
                </c:pt>
                <c:pt idx="1473">
                  <c:v>-138321.76</c:v>
                </c:pt>
                <c:pt idx="1474">
                  <c:v>-138562.91</c:v>
                </c:pt>
                <c:pt idx="1475">
                  <c:v>-138804.06</c:v>
                </c:pt>
                <c:pt idx="1476">
                  <c:v>-139080.38</c:v>
                </c:pt>
                <c:pt idx="1477">
                  <c:v>-139321.54</c:v>
                </c:pt>
                <c:pt idx="1478">
                  <c:v>-139562.69</c:v>
                </c:pt>
                <c:pt idx="1479">
                  <c:v>-139715.43</c:v>
                </c:pt>
                <c:pt idx="1480">
                  <c:v>-139956.57999999999</c:v>
                </c:pt>
                <c:pt idx="1481">
                  <c:v>-140197.73000000001</c:v>
                </c:pt>
                <c:pt idx="1482">
                  <c:v>-140200.63</c:v>
                </c:pt>
                <c:pt idx="1483">
                  <c:v>-140441.78</c:v>
                </c:pt>
                <c:pt idx="1484">
                  <c:v>-140682.94</c:v>
                </c:pt>
                <c:pt idx="1485">
                  <c:v>-140519.1</c:v>
                </c:pt>
                <c:pt idx="1486">
                  <c:v>-140760.25</c:v>
                </c:pt>
                <c:pt idx="1487">
                  <c:v>-141001.4</c:v>
                </c:pt>
                <c:pt idx="1488">
                  <c:v>-140663.75</c:v>
                </c:pt>
                <c:pt idx="1489">
                  <c:v>-140904.9</c:v>
                </c:pt>
                <c:pt idx="1490">
                  <c:v>-141146.04999999999</c:v>
                </c:pt>
                <c:pt idx="1491">
                  <c:v>-140637.22</c:v>
                </c:pt>
                <c:pt idx="1492">
                  <c:v>-140878.37</c:v>
                </c:pt>
                <c:pt idx="1493">
                  <c:v>-141119.53</c:v>
                </c:pt>
                <c:pt idx="1494">
                  <c:v>-140451.28</c:v>
                </c:pt>
                <c:pt idx="1495">
                  <c:v>-140692.43</c:v>
                </c:pt>
                <c:pt idx="1496">
                  <c:v>-140933.57999999999</c:v>
                </c:pt>
                <c:pt idx="1497">
                  <c:v>-140125.73000000001</c:v>
                </c:pt>
                <c:pt idx="1498">
                  <c:v>-140366.89000000001</c:v>
                </c:pt>
                <c:pt idx="1499">
                  <c:v>-140608.04</c:v>
                </c:pt>
                <c:pt idx="1500">
                  <c:v>-139687.01</c:v>
                </c:pt>
                <c:pt idx="1501">
                  <c:v>-139928.16</c:v>
                </c:pt>
                <c:pt idx="1502">
                  <c:v>-140169.31</c:v>
                </c:pt>
                <c:pt idx="1503">
                  <c:v>-139166.35999999999</c:v>
                </c:pt>
                <c:pt idx="1504">
                  <c:v>-139407.51999999999</c:v>
                </c:pt>
                <c:pt idx="1505">
                  <c:v>-139648.67000000001</c:v>
                </c:pt>
                <c:pt idx="1506">
                  <c:v>-138598</c:v>
                </c:pt>
                <c:pt idx="1507">
                  <c:v>-138839.15</c:v>
                </c:pt>
                <c:pt idx="1508">
                  <c:v>-139080.31</c:v>
                </c:pt>
                <c:pt idx="1509">
                  <c:v>-138017.03</c:v>
                </c:pt>
                <c:pt idx="1510">
                  <c:v>-138258.19</c:v>
                </c:pt>
                <c:pt idx="1511">
                  <c:v>-138499.34</c:v>
                </c:pt>
                <c:pt idx="1512">
                  <c:v>-137457.51999999999</c:v>
                </c:pt>
                <c:pt idx="1513">
                  <c:v>-137698.68</c:v>
                </c:pt>
                <c:pt idx="1514">
                  <c:v>-137939.82999999999</c:v>
                </c:pt>
                <c:pt idx="1515">
                  <c:v>-136950.68</c:v>
                </c:pt>
                <c:pt idx="1516">
                  <c:v>-137191.84</c:v>
                </c:pt>
                <c:pt idx="1517">
                  <c:v>-137432.99</c:v>
                </c:pt>
                <c:pt idx="1518">
                  <c:v>-136523.29</c:v>
                </c:pt>
                <c:pt idx="1519">
                  <c:v>-136764.44</c:v>
                </c:pt>
                <c:pt idx="1520">
                  <c:v>-137005.6</c:v>
                </c:pt>
                <c:pt idx="1521">
                  <c:v>-136196.45000000001</c:v>
                </c:pt>
                <c:pt idx="1522">
                  <c:v>-136437.6</c:v>
                </c:pt>
                <c:pt idx="1523">
                  <c:v>-136678.75</c:v>
                </c:pt>
                <c:pt idx="1524">
                  <c:v>-135984.69</c:v>
                </c:pt>
                <c:pt idx="1525">
                  <c:v>-136225.84</c:v>
                </c:pt>
                <c:pt idx="1526">
                  <c:v>-136466.99</c:v>
                </c:pt>
                <c:pt idx="1527">
                  <c:v>-135895.53</c:v>
                </c:pt>
                <c:pt idx="1528">
                  <c:v>-136136.68</c:v>
                </c:pt>
                <c:pt idx="1529">
                  <c:v>-136377.84</c:v>
                </c:pt>
                <c:pt idx="1530">
                  <c:v>-135929.4</c:v>
                </c:pt>
                <c:pt idx="1531">
                  <c:v>-136170.54999999999</c:v>
                </c:pt>
                <c:pt idx="1532">
                  <c:v>-136411.70000000001</c:v>
                </c:pt>
                <c:pt idx="1533">
                  <c:v>-136079.94</c:v>
                </c:pt>
                <c:pt idx="1534">
                  <c:v>-136321.1</c:v>
                </c:pt>
                <c:pt idx="1535">
                  <c:v>-136562.25</c:v>
                </c:pt>
                <c:pt idx="1536">
                  <c:v>-136334.76</c:v>
                </c:pt>
                <c:pt idx="1537">
                  <c:v>-136575.91</c:v>
                </c:pt>
                <c:pt idx="1538">
                  <c:v>-136817.06</c:v>
                </c:pt>
                <c:pt idx="1539">
                  <c:v>-136676.34</c:v>
                </c:pt>
                <c:pt idx="1540">
                  <c:v>-136917.49</c:v>
                </c:pt>
                <c:pt idx="1541">
                  <c:v>-137158.64000000001</c:v>
                </c:pt>
                <c:pt idx="1542">
                  <c:v>-137083.29</c:v>
                </c:pt>
                <c:pt idx="1543">
                  <c:v>-137324.44</c:v>
                </c:pt>
                <c:pt idx="1544">
                  <c:v>-137565.6</c:v>
                </c:pt>
                <c:pt idx="1545">
                  <c:v>-137531.72</c:v>
                </c:pt>
                <c:pt idx="1546">
                  <c:v>-137772.87</c:v>
                </c:pt>
                <c:pt idx="1547">
                  <c:v>-138014.01999999999</c:v>
                </c:pt>
                <c:pt idx="1548">
                  <c:v>-137996.62</c:v>
                </c:pt>
                <c:pt idx="1549">
                  <c:v>-138237.76999999999</c:v>
                </c:pt>
                <c:pt idx="1550">
                  <c:v>-138478.93</c:v>
                </c:pt>
                <c:pt idx="1551">
                  <c:v>-138453.32</c:v>
                </c:pt>
                <c:pt idx="1552">
                  <c:v>-138694.47</c:v>
                </c:pt>
                <c:pt idx="1553">
                  <c:v>-138935.63</c:v>
                </c:pt>
                <c:pt idx="1554">
                  <c:v>-138878.79</c:v>
                </c:pt>
                <c:pt idx="1555">
                  <c:v>-139119.94</c:v>
                </c:pt>
                <c:pt idx="1556">
                  <c:v>-139361.09</c:v>
                </c:pt>
                <c:pt idx="1557">
                  <c:v>-139252.79999999999</c:v>
                </c:pt>
                <c:pt idx="1558">
                  <c:v>-139493.96</c:v>
                </c:pt>
                <c:pt idx="1559">
                  <c:v>-139735.10999999999</c:v>
                </c:pt>
                <c:pt idx="1560">
                  <c:v>-139558.92000000001</c:v>
                </c:pt>
                <c:pt idx="1561">
                  <c:v>-139800.07</c:v>
                </c:pt>
                <c:pt idx="1562">
                  <c:v>-140041.22</c:v>
                </c:pt>
                <c:pt idx="1563">
                  <c:v>-139785.15</c:v>
                </c:pt>
                <c:pt idx="1564">
                  <c:v>-140026.29999999999</c:v>
                </c:pt>
                <c:pt idx="1565">
                  <c:v>-140267.45000000001</c:v>
                </c:pt>
                <c:pt idx="1566">
                  <c:v>-139924.42000000001</c:v>
                </c:pt>
                <c:pt idx="1567">
                  <c:v>-140165.57</c:v>
                </c:pt>
                <c:pt idx="1568">
                  <c:v>-140406.73000000001</c:v>
                </c:pt>
                <c:pt idx="1569">
                  <c:v>-139974.69</c:v>
                </c:pt>
                <c:pt idx="1570">
                  <c:v>-140215.85</c:v>
                </c:pt>
                <c:pt idx="1571">
                  <c:v>-140457</c:v>
                </c:pt>
                <c:pt idx="1572">
                  <c:v>-139938.82999999999</c:v>
                </c:pt>
                <c:pt idx="1573">
                  <c:v>-140179.98000000001</c:v>
                </c:pt>
                <c:pt idx="1574">
                  <c:v>-140421.13</c:v>
                </c:pt>
                <c:pt idx="1575">
                  <c:v>-139824.18</c:v>
                </c:pt>
                <c:pt idx="1576">
                  <c:v>-140065.32999999999</c:v>
                </c:pt>
                <c:pt idx="1577">
                  <c:v>-140306.48000000001</c:v>
                </c:pt>
                <c:pt idx="1578">
                  <c:v>-139641.99</c:v>
                </c:pt>
                <c:pt idx="1579">
                  <c:v>-139883.14000000001</c:v>
                </c:pt>
                <c:pt idx="1580">
                  <c:v>-140124.29</c:v>
                </c:pt>
                <c:pt idx="1581">
                  <c:v>-139406.57</c:v>
                </c:pt>
                <c:pt idx="1582">
                  <c:v>-139647.72</c:v>
                </c:pt>
                <c:pt idx="1583">
                  <c:v>-139888.87</c:v>
                </c:pt>
                <c:pt idx="1584">
                  <c:v>-139134.39000000001</c:v>
                </c:pt>
                <c:pt idx="1585">
                  <c:v>-139375.54</c:v>
                </c:pt>
                <c:pt idx="1586">
                  <c:v>-139616.69</c:v>
                </c:pt>
                <c:pt idx="1587">
                  <c:v>-138843.04</c:v>
                </c:pt>
                <c:pt idx="1588">
                  <c:v>-139084.19</c:v>
                </c:pt>
                <c:pt idx="1589">
                  <c:v>-139325.35</c:v>
                </c:pt>
                <c:pt idx="1590">
                  <c:v>-138550.26999999999</c:v>
                </c:pt>
                <c:pt idx="1591">
                  <c:v>-138791.42000000001</c:v>
                </c:pt>
                <c:pt idx="1592">
                  <c:v>-139032.57999999999</c:v>
                </c:pt>
                <c:pt idx="1593">
                  <c:v>-138272.97</c:v>
                </c:pt>
                <c:pt idx="1594">
                  <c:v>-138514.12</c:v>
                </c:pt>
                <c:pt idx="1595">
                  <c:v>-138755.26999999999</c:v>
                </c:pt>
                <c:pt idx="1596">
                  <c:v>-138026.31</c:v>
                </c:pt>
                <c:pt idx="1597">
                  <c:v>-138267.46</c:v>
                </c:pt>
                <c:pt idx="1598">
                  <c:v>-138508.62</c:v>
                </c:pt>
                <c:pt idx="1599">
                  <c:v>-137823.01</c:v>
                </c:pt>
                <c:pt idx="1600">
                  <c:v>-138064.17000000001</c:v>
                </c:pt>
                <c:pt idx="1601">
                  <c:v>-138305.32</c:v>
                </c:pt>
                <c:pt idx="1602">
                  <c:v>-137672.76</c:v>
                </c:pt>
                <c:pt idx="1603">
                  <c:v>-137913.91</c:v>
                </c:pt>
                <c:pt idx="1604">
                  <c:v>-138155.07</c:v>
                </c:pt>
                <c:pt idx="1605">
                  <c:v>-137581.82999999999</c:v>
                </c:pt>
                <c:pt idx="1606">
                  <c:v>-137822.98000000001</c:v>
                </c:pt>
                <c:pt idx="1607">
                  <c:v>-138064.14000000001</c:v>
                </c:pt>
                <c:pt idx="1608">
                  <c:v>-137552.93</c:v>
                </c:pt>
                <c:pt idx="1609">
                  <c:v>-137794.07999999999</c:v>
                </c:pt>
                <c:pt idx="1610">
                  <c:v>-138035.23000000001</c:v>
                </c:pt>
                <c:pt idx="1611">
                  <c:v>-137585.19</c:v>
                </c:pt>
                <c:pt idx="1612">
                  <c:v>-137826.34</c:v>
                </c:pt>
                <c:pt idx="1613">
                  <c:v>-138067.49</c:v>
                </c:pt>
                <c:pt idx="1614">
                  <c:v>-137674.44</c:v>
                </c:pt>
                <c:pt idx="1615">
                  <c:v>-137915.59</c:v>
                </c:pt>
                <c:pt idx="1616">
                  <c:v>-138156.74</c:v>
                </c:pt>
                <c:pt idx="1617">
                  <c:v>-137813.57</c:v>
                </c:pt>
                <c:pt idx="1618">
                  <c:v>-138054.72</c:v>
                </c:pt>
                <c:pt idx="1619">
                  <c:v>-138295.87</c:v>
                </c:pt>
                <c:pt idx="1620">
                  <c:v>-137993.04999999999</c:v>
                </c:pt>
                <c:pt idx="1621">
                  <c:v>-138234.20000000001</c:v>
                </c:pt>
                <c:pt idx="1622">
                  <c:v>-138475.35999999999</c:v>
                </c:pt>
                <c:pt idx="1623">
                  <c:v>-138201.60999999999</c:v>
                </c:pt>
                <c:pt idx="1624">
                  <c:v>-138442.76999999999</c:v>
                </c:pt>
                <c:pt idx="1625">
                  <c:v>-138683.92000000001</c:v>
                </c:pt>
                <c:pt idx="1626">
                  <c:v>-138426.9</c:v>
                </c:pt>
                <c:pt idx="1627">
                  <c:v>-138668.06</c:v>
                </c:pt>
                <c:pt idx="1628">
                  <c:v>-138909.21</c:v>
                </c:pt>
                <c:pt idx="1629">
                  <c:v>-138656.24</c:v>
                </c:pt>
                <c:pt idx="1630">
                  <c:v>-138897.39000000001</c:v>
                </c:pt>
                <c:pt idx="1631">
                  <c:v>-139138.54</c:v>
                </c:pt>
                <c:pt idx="1632">
                  <c:v>-138877.29</c:v>
                </c:pt>
                <c:pt idx="1633">
                  <c:v>-139118.44</c:v>
                </c:pt>
                <c:pt idx="1634">
                  <c:v>-139359.59</c:v>
                </c:pt>
                <c:pt idx="1635">
                  <c:v>-139078.76</c:v>
                </c:pt>
                <c:pt idx="1636">
                  <c:v>-139319.91</c:v>
                </c:pt>
                <c:pt idx="1637">
                  <c:v>-139561.06</c:v>
                </c:pt>
                <c:pt idx="1638">
                  <c:v>-139250.94</c:v>
                </c:pt>
                <c:pt idx="1639">
                  <c:v>-139492.09</c:v>
                </c:pt>
                <c:pt idx="1640">
                  <c:v>-139733.24</c:v>
                </c:pt>
                <c:pt idx="1641">
                  <c:v>-139386.15</c:v>
                </c:pt>
                <c:pt idx="1642">
                  <c:v>-139627.29999999999</c:v>
                </c:pt>
                <c:pt idx="1643">
                  <c:v>-139868.45000000001</c:v>
                </c:pt>
                <c:pt idx="1644">
                  <c:v>-139479.07</c:v>
                </c:pt>
                <c:pt idx="1645">
                  <c:v>-139720.22</c:v>
                </c:pt>
                <c:pt idx="1646">
                  <c:v>-139961.37</c:v>
                </c:pt>
                <c:pt idx="1647">
                  <c:v>-139526.91</c:v>
                </c:pt>
                <c:pt idx="1648">
                  <c:v>-139768.06</c:v>
                </c:pt>
                <c:pt idx="1649">
                  <c:v>-140009.21</c:v>
                </c:pt>
                <c:pt idx="1650">
                  <c:v>-139529.42000000001</c:v>
                </c:pt>
                <c:pt idx="1651">
                  <c:v>-139770.57999999999</c:v>
                </c:pt>
                <c:pt idx="1652">
                  <c:v>-140011.73000000001</c:v>
                </c:pt>
                <c:pt idx="1653">
                  <c:v>-139488.84</c:v>
                </c:pt>
                <c:pt idx="1654">
                  <c:v>-139729.99</c:v>
                </c:pt>
                <c:pt idx="1655">
                  <c:v>-139971.14000000001</c:v>
                </c:pt>
                <c:pt idx="1656">
                  <c:v>-139409.57</c:v>
                </c:pt>
                <c:pt idx="1657">
                  <c:v>-139650.72</c:v>
                </c:pt>
                <c:pt idx="1658">
                  <c:v>-139891.87</c:v>
                </c:pt>
                <c:pt idx="1659">
                  <c:v>-139297.88</c:v>
                </c:pt>
                <c:pt idx="1660">
                  <c:v>-139539.03</c:v>
                </c:pt>
                <c:pt idx="1661">
                  <c:v>-139780.18</c:v>
                </c:pt>
                <c:pt idx="1662">
                  <c:v>-139161.46</c:v>
                </c:pt>
                <c:pt idx="1663">
                  <c:v>-139402.60999999999</c:v>
                </c:pt>
                <c:pt idx="1664">
                  <c:v>-139643.76</c:v>
                </c:pt>
                <c:pt idx="1665">
                  <c:v>-139008.94</c:v>
                </c:pt>
                <c:pt idx="1666">
                  <c:v>-139250.1</c:v>
                </c:pt>
                <c:pt idx="1667">
                  <c:v>-139491.25</c:v>
                </c:pt>
                <c:pt idx="1668">
                  <c:v>-138849.35999999999</c:v>
                </c:pt>
                <c:pt idx="1669">
                  <c:v>-139090.51</c:v>
                </c:pt>
                <c:pt idx="1670">
                  <c:v>-139331.66</c:v>
                </c:pt>
                <c:pt idx="1671">
                  <c:v>-138691.65</c:v>
                </c:pt>
                <c:pt idx="1672">
                  <c:v>-138932.79999999999</c:v>
                </c:pt>
                <c:pt idx="1673">
                  <c:v>-139173.95000000001</c:v>
                </c:pt>
                <c:pt idx="1674">
                  <c:v>-138544.15</c:v>
                </c:pt>
                <c:pt idx="1675">
                  <c:v>-138785.29999999999</c:v>
                </c:pt>
                <c:pt idx="1676">
                  <c:v>-139026.45000000001</c:v>
                </c:pt>
                <c:pt idx="1677">
                  <c:v>-138414.20000000001</c:v>
                </c:pt>
                <c:pt idx="1678">
                  <c:v>-138655.35999999999</c:v>
                </c:pt>
                <c:pt idx="1679">
                  <c:v>-138896.51</c:v>
                </c:pt>
                <c:pt idx="1680">
                  <c:v>-138307.78</c:v>
                </c:pt>
                <c:pt idx="1681">
                  <c:v>-138548.93</c:v>
                </c:pt>
                <c:pt idx="1682">
                  <c:v>-138790.09</c:v>
                </c:pt>
                <c:pt idx="1683">
                  <c:v>-138229.24</c:v>
                </c:pt>
                <c:pt idx="1684">
                  <c:v>-138470.39000000001</c:v>
                </c:pt>
                <c:pt idx="1685">
                  <c:v>-138711.54</c:v>
                </c:pt>
                <c:pt idx="1686">
                  <c:v>-138181.13</c:v>
                </c:pt>
                <c:pt idx="1687">
                  <c:v>-138422.28</c:v>
                </c:pt>
                <c:pt idx="1688">
                  <c:v>-138663.43</c:v>
                </c:pt>
                <c:pt idx="1689">
                  <c:v>-138164.20000000001</c:v>
                </c:pt>
                <c:pt idx="1690">
                  <c:v>-138405.35</c:v>
                </c:pt>
                <c:pt idx="1691">
                  <c:v>-138646.5</c:v>
                </c:pt>
                <c:pt idx="1692">
                  <c:v>-138177.39000000001</c:v>
                </c:pt>
                <c:pt idx="1693">
                  <c:v>-138418.54</c:v>
                </c:pt>
                <c:pt idx="1694">
                  <c:v>-138659.69</c:v>
                </c:pt>
                <c:pt idx="1695">
                  <c:v>-138218.03</c:v>
                </c:pt>
                <c:pt idx="1696">
                  <c:v>-138459.18</c:v>
                </c:pt>
                <c:pt idx="1697">
                  <c:v>-138700.32999999999</c:v>
                </c:pt>
                <c:pt idx="1698">
                  <c:v>-138282.01999999999</c:v>
                </c:pt>
                <c:pt idx="1699">
                  <c:v>-138523.17000000001</c:v>
                </c:pt>
                <c:pt idx="1700">
                  <c:v>-138764.32</c:v>
                </c:pt>
                <c:pt idx="1701">
                  <c:v>-138364.15</c:v>
                </c:pt>
                <c:pt idx="1702">
                  <c:v>-138605.29999999999</c:v>
                </c:pt>
                <c:pt idx="1703">
                  <c:v>-138846.45000000001</c:v>
                </c:pt>
                <c:pt idx="1704">
                  <c:v>-138458.44</c:v>
                </c:pt>
                <c:pt idx="1705">
                  <c:v>-138699.59</c:v>
                </c:pt>
                <c:pt idx="1706">
                  <c:v>-138940.74</c:v>
                </c:pt>
                <c:pt idx="1707">
                  <c:v>-138558.49</c:v>
                </c:pt>
                <c:pt idx="1708">
                  <c:v>-138799.64000000001</c:v>
                </c:pt>
                <c:pt idx="1709">
                  <c:v>-139040.79</c:v>
                </c:pt>
                <c:pt idx="1710">
                  <c:v>-138657.87</c:v>
                </c:pt>
                <c:pt idx="1711">
                  <c:v>-138899.01999999999</c:v>
                </c:pt>
                <c:pt idx="1712">
                  <c:v>-139140.17000000001</c:v>
                </c:pt>
                <c:pt idx="1713">
                  <c:v>-138750.45000000001</c:v>
                </c:pt>
                <c:pt idx="1714">
                  <c:v>-138991.6</c:v>
                </c:pt>
                <c:pt idx="1715">
                  <c:v>-139232.76</c:v>
                </c:pt>
                <c:pt idx="1716">
                  <c:v>-138830.75</c:v>
                </c:pt>
                <c:pt idx="1717">
                  <c:v>-139071.9</c:v>
                </c:pt>
                <c:pt idx="1718">
                  <c:v>-139313.04999999999</c:v>
                </c:pt>
                <c:pt idx="1719">
                  <c:v>-138894.16</c:v>
                </c:pt>
                <c:pt idx="1720">
                  <c:v>-139135.31</c:v>
                </c:pt>
                <c:pt idx="1721">
                  <c:v>-139376.47</c:v>
                </c:pt>
                <c:pt idx="1722">
                  <c:v>-138937.21</c:v>
                </c:pt>
                <c:pt idx="1723">
                  <c:v>-139178.35999999999</c:v>
                </c:pt>
                <c:pt idx="1724">
                  <c:v>-139419.51999999999</c:v>
                </c:pt>
                <c:pt idx="1725">
                  <c:v>-138957.65</c:v>
                </c:pt>
                <c:pt idx="1726">
                  <c:v>-139198.81</c:v>
                </c:pt>
                <c:pt idx="1727">
                  <c:v>-139439.96</c:v>
                </c:pt>
                <c:pt idx="1728">
                  <c:v>-138954.54999999999</c:v>
                </c:pt>
                <c:pt idx="1729">
                  <c:v>-139195.71</c:v>
                </c:pt>
                <c:pt idx="1730">
                  <c:v>-139436.85999999999</c:v>
                </c:pt>
                <c:pt idx="1731">
                  <c:v>-138928.26999999999</c:v>
                </c:pt>
                <c:pt idx="1732">
                  <c:v>-139169.42000000001</c:v>
                </c:pt>
                <c:pt idx="1733">
                  <c:v>-139410.57</c:v>
                </c:pt>
                <c:pt idx="1734">
                  <c:v>-138880.37</c:v>
                </c:pt>
                <c:pt idx="1735">
                  <c:v>-139121.51999999999</c:v>
                </c:pt>
                <c:pt idx="1736">
                  <c:v>-139362.67000000001</c:v>
                </c:pt>
                <c:pt idx="1737">
                  <c:v>-138813.49</c:v>
                </c:pt>
                <c:pt idx="1738">
                  <c:v>-139054.64000000001</c:v>
                </c:pt>
                <c:pt idx="1739">
                  <c:v>-139295.79999999999</c:v>
                </c:pt>
                <c:pt idx="1740">
                  <c:v>-138731.15</c:v>
                </c:pt>
                <c:pt idx="1741">
                  <c:v>-138972.29999999999</c:v>
                </c:pt>
                <c:pt idx="1742">
                  <c:v>-139213.45000000001</c:v>
                </c:pt>
                <c:pt idx="1743">
                  <c:v>-138637.48000000001</c:v>
                </c:pt>
                <c:pt idx="1744">
                  <c:v>-138878.63</c:v>
                </c:pt>
                <c:pt idx="1745">
                  <c:v>-139119.78</c:v>
                </c:pt>
                <c:pt idx="1746">
                  <c:v>-138537.01999999999</c:v>
                </c:pt>
                <c:pt idx="1747">
                  <c:v>-138778.17000000001</c:v>
                </c:pt>
                <c:pt idx="1748">
                  <c:v>-139019.32999999999</c:v>
                </c:pt>
                <c:pt idx="1749">
                  <c:v>-138434.43</c:v>
                </c:pt>
                <c:pt idx="1750">
                  <c:v>-138675.57999999999</c:v>
                </c:pt>
                <c:pt idx="1751">
                  <c:v>-138916.73000000001</c:v>
                </c:pt>
                <c:pt idx="1752">
                  <c:v>-138334.20000000001</c:v>
                </c:pt>
                <c:pt idx="1753">
                  <c:v>-138575.35</c:v>
                </c:pt>
                <c:pt idx="1754">
                  <c:v>-138816.5</c:v>
                </c:pt>
                <c:pt idx="1755">
                  <c:v>-138240.47</c:v>
                </c:pt>
                <c:pt idx="1756">
                  <c:v>-138481.62</c:v>
                </c:pt>
                <c:pt idx="1757">
                  <c:v>-138722.78</c:v>
                </c:pt>
                <c:pt idx="1758">
                  <c:v>-138156.79</c:v>
                </c:pt>
                <c:pt idx="1759">
                  <c:v>-138397.94</c:v>
                </c:pt>
                <c:pt idx="1760">
                  <c:v>-138639.09</c:v>
                </c:pt>
                <c:pt idx="1761">
                  <c:v>-138085.94</c:v>
                </c:pt>
                <c:pt idx="1762">
                  <c:v>-138327.09</c:v>
                </c:pt>
                <c:pt idx="1763">
                  <c:v>-138568.25</c:v>
                </c:pt>
                <c:pt idx="1764">
                  <c:v>-138029.85999999999</c:v>
                </c:pt>
                <c:pt idx="1765">
                  <c:v>-138271.01</c:v>
                </c:pt>
                <c:pt idx="1766">
                  <c:v>-138512.17000000001</c:v>
                </c:pt>
                <c:pt idx="1767">
                  <c:v>-137989.56</c:v>
                </c:pt>
                <c:pt idx="1768">
                  <c:v>-138230.71</c:v>
                </c:pt>
                <c:pt idx="1769">
                  <c:v>-138471.85999999999</c:v>
                </c:pt>
                <c:pt idx="1770">
                  <c:v>-137965.09</c:v>
                </c:pt>
                <c:pt idx="1771">
                  <c:v>-138206.24</c:v>
                </c:pt>
                <c:pt idx="1772">
                  <c:v>-138447.39000000001</c:v>
                </c:pt>
                <c:pt idx="1773">
                  <c:v>-137955.63</c:v>
                </c:pt>
                <c:pt idx="1774">
                  <c:v>-138196.78</c:v>
                </c:pt>
                <c:pt idx="1775">
                  <c:v>-138437.93</c:v>
                </c:pt>
                <c:pt idx="1776">
                  <c:v>-137959.56</c:v>
                </c:pt>
                <c:pt idx="1777">
                  <c:v>-138200.71</c:v>
                </c:pt>
                <c:pt idx="1778">
                  <c:v>-138441.85999999999</c:v>
                </c:pt>
                <c:pt idx="1779">
                  <c:v>-137974.57</c:v>
                </c:pt>
                <c:pt idx="1780">
                  <c:v>-138215.72</c:v>
                </c:pt>
                <c:pt idx="1781">
                  <c:v>-138456.87</c:v>
                </c:pt>
                <c:pt idx="1782">
                  <c:v>-137997.84</c:v>
                </c:pt>
                <c:pt idx="1783">
                  <c:v>-138238.99</c:v>
                </c:pt>
                <c:pt idx="1784">
                  <c:v>-138480.14000000001</c:v>
                </c:pt>
                <c:pt idx="1785">
                  <c:v>-138026.21</c:v>
                </c:pt>
                <c:pt idx="1786">
                  <c:v>-138267.35999999999</c:v>
                </c:pt>
                <c:pt idx="1787">
                  <c:v>-138508.51</c:v>
                </c:pt>
                <c:pt idx="1788">
                  <c:v>-138056.38</c:v>
                </c:pt>
                <c:pt idx="1789">
                  <c:v>-138297.53</c:v>
                </c:pt>
                <c:pt idx="1790">
                  <c:v>-138538.68</c:v>
                </c:pt>
                <c:pt idx="1791">
                  <c:v>-138085.09</c:v>
                </c:pt>
                <c:pt idx="1792">
                  <c:v>-138326.24</c:v>
                </c:pt>
                <c:pt idx="1793">
                  <c:v>-138567.39000000001</c:v>
                </c:pt>
                <c:pt idx="1794">
                  <c:v>-138109.29</c:v>
                </c:pt>
                <c:pt idx="1795">
                  <c:v>-138350.44</c:v>
                </c:pt>
                <c:pt idx="1796">
                  <c:v>-138591.6</c:v>
                </c:pt>
                <c:pt idx="1797">
                  <c:v>-138126.32</c:v>
                </c:pt>
                <c:pt idx="1798">
                  <c:v>-138367.47</c:v>
                </c:pt>
                <c:pt idx="1799">
                  <c:v>-138608.62</c:v>
                </c:pt>
                <c:pt idx="1800">
                  <c:v>-138134</c:v>
                </c:pt>
                <c:pt idx="1801">
                  <c:v>-138375.15</c:v>
                </c:pt>
                <c:pt idx="1802">
                  <c:v>-138616.29999999999</c:v>
                </c:pt>
                <c:pt idx="1803">
                  <c:v>-138130.76</c:v>
                </c:pt>
                <c:pt idx="1804">
                  <c:v>-138371.91</c:v>
                </c:pt>
                <c:pt idx="1805">
                  <c:v>-138613.06</c:v>
                </c:pt>
                <c:pt idx="1806">
                  <c:v>-138115.68</c:v>
                </c:pt>
                <c:pt idx="1807">
                  <c:v>-138356.82999999999</c:v>
                </c:pt>
                <c:pt idx="1808">
                  <c:v>-138597.98000000001</c:v>
                </c:pt>
                <c:pt idx="1809">
                  <c:v>-138088.51</c:v>
                </c:pt>
                <c:pt idx="1810">
                  <c:v>-138329.66</c:v>
                </c:pt>
                <c:pt idx="1811">
                  <c:v>-138570.82</c:v>
                </c:pt>
                <c:pt idx="1812">
                  <c:v>-138049.67000000001</c:v>
                </c:pt>
                <c:pt idx="1813">
                  <c:v>-138290.82</c:v>
                </c:pt>
                <c:pt idx="1814">
                  <c:v>-138531.98000000001</c:v>
                </c:pt>
                <c:pt idx="1815">
                  <c:v>-138000.16</c:v>
                </c:pt>
                <c:pt idx="1816">
                  <c:v>-138241.31</c:v>
                </c:pt>
                <c:pt idx="1817">
                  <c:v>-138482.46</c:v>
                </c:pt>
                <c:pt idx="1818">
                  <c:v>-137941.5</c:v>
                </c:pt>
                <c:pt idx="1819">
                  <c:v>-138182.66</c:v>
                </c:pt>
                <c:pt idx="1820">
                  <c:v>-138423.81</c:v>
                </c:pt>
                <c:pt idx="1821">
                  <c:v>-137875.64000000001</c:v>
                </c:pt>
                <c:pt idx="1822">
                  <c:v>-138116.79</c:v>
                </c:pt>
                <c:pt idx="1823">
                  <c:v>-138357.94</c:v>
                </c:pt>
                <c:pt idx="1824">
                  <c:v>-137804.78</c:v>
                </c:pt>
                <c:pt idx="1825">
                  <c:v>-138045.93</c:v>
                </c:pt>
                <c:pt idx="1826">
                  <c:v>-138287.07999999999</c:v>
                </c:pt>
                <c:pt idx="1827">
                  <c:v>-137731.29999999999</c:v>
                </c:pt>
                <c:pt idx="1828">
                  <c:v>-137972.45000000001</c:v>
                </c:pt>
                <c:pt idx="1829">
                  <c:v>-138213.60999999999</c:v>
                </c:pt>
                <c:pt idx="1830">
                  <c:v>-137657.57999999999</c:v>
                </c:pt>
                <c:pt idx="1831">
                  <c:v>-137898.73000000001</c:v>
                </c:pt>
                <c:pt idx="1832">
                  <c:v>-138139.89000000001</c:v>
                </c:pt>
                <c:pt idx="1833">
                  <c:v>-137585.89000000001</c:v>
                </c:pt>
                <c:pt idx="1834">
                  <c:v>-137827.04</c:v>
                </c:pt>
                <c:pt idx="1835">
                  <c:v>-138068.19</c:v>
                </c:pt>
                <c:pt idx="1836">
                  <c:v>-137518.26</c:v>
                </c:pt>
                <c:pt idx="1837">
                  <c:v>-137759.41</c:v>
                </c:pt>
                <c:pt idx="1838">
                  <c:v>-138000.56</c:v>
                </c:pt>
                <c:pt idx="1839">
                  <c:v>-137456.39000000001</c:v>
                </c:pt>
                <c:pt idx="1840">
                  <c:v>-137697.54</c:v>
                </c:pt>
                <c:pt idx="1841">
                  <c:v>-137938.69</c:v>
                </c:pt>
                <c:pt idx="1842">
                  <c:v>-137401.57</c:v>
                </c:pt>
                <c:pt idx="1843">
                  <c:v>-137642.73000000001</c:v>
                </c:pt>
                <c:pt idx="1844">
                  <c:v>-137883.88</c:v>
                </c:pt>
                <c:pt idx="1845">
                  <c:v>-137354.65</c:v>
                </c:pt>
                <c:pt idx="1846">
                  <c:v>-137595.79999999999</c:v>
                </c:pt>
                <c:pt idx="1847">
                  <c:v>-137836.95000000001</c:v>
                </c:pt>
                <c:pt idx="1848">
                  <c:v>-137315.97</c:v>
                </c:pt>
                <c:pt idx="1849">
                  <c:v>-137557.12</c:v>
                </c:pt>
                <c:pt idx="1850">
                  <c:v>-137798.26999999999</c:v>
                </c:pt>
                <c:pt idx="1851">
                  <c:v>-137285.41</c:v>
                </c:pt>
                <c:pt idx="1852">
                  <c:v>-137526.56</c:v>
                </c:pt>
                <c:pt idx="1853">
                  <c:v>-137767.71</c:v>
                </c:pt>
                <c:pt idx="1854">
                  <c:v>-137262.39999999999</c:v>
                </c:pt>
                <c:pt idx="1855">
                  <c:v>-137503.54999999999</c:v>
                </c:pt>
                <c:pt idx="1856">
                  <c:v>-137744.71</c:v>
                </c:pt>
                <c:pt idx="1857">
                  <c:v>-137245.99</c:v>
                </c:pt>
                <c:pt idx="1858">
                  <c:v>-137487.14000000001</c:v>
                </c:pt>
                <c:pt idx="1859">
                  <c:v>-137728.29</c:v>
                </c:pt>
                <c:pt idx="1860">
                  <c:v>-137234.89000000001</c:v>
                </c:pt>
                <c:pt idx="1861">
                  <c:v>-137476.04</c:v>
                </c:pt>
                <c:pt idx="1862">
                  <c:v>-137717.20000000001</c:v>
                </c:pt>
                <c:pt idx="1863">
                  <c:v>-137227.6</c:v>
                </c:pt>
                <c:pt idx="1864">
                  <c:v>-137468.75</c:v>
                </c:pt>
                <c:pt idx="1865">
                  <c:v>-137709.9</c:v>
                </c:pt>
                <c:pt idx="1866">
                  <c:v>-137222.45000000001</c:v>
                </c:pt>
                <c:pt idx="1867">
                  <c:v>-137463.6</c:v>
                </c:pt>
                <c:pt idx="1868">
                  <c:v>-137704.76</c:v>
                </c:pt>
                <c:pt idx="1869">
                  <c:v>-137217.76999999999</c:v>
                </c:pt>
                <c:pt idx="1870">
                  <c:v>-137458.92000000001</c:v>
                </c:pt>
                <c:pt idx="1871">
                  <c:v>-137700.07</c:v>
                </c:pt>
                <c:pt idx="1872">
                  <c:v>-137211.91</c:v>
                </c:pt>
                <c:pt idx="1873">
                  <c:v>-137453.06</c:v>
                </c:pt>
                <c:pt idx="1874">
                  <c:v>-137694.21</c:v>
                </c:pt>
                <c:pt idx="1875">
                  <c:v>-137203.38</c:v>
                </c:pt>
                <c:pt idx="1876">
                  <c:v>-137444.53</c:v>
                </c:pt>
                <c:pt idx="1877">
                  <c:v>-137685.68</c:v>
                </c:pt>
                <c:pt idx="1878">
                  <c:v>-137190.89000000001</c:v>
                </c:pt>
                <c:pt idx="1879">
                  <c:v>-137432.04999999999</c:v>
                </c:pt>
                <c:pt idx="1880">
                  <c:v>-137673.20000000001</c:v>
                </c:pt>
                <c:pt idx="1881">
                  <c:v>-137173.47</c:v>
                </c:pt>
                <c:pt idx="1882">
                  <c:v>-137414.62</c:v>
                </c:pt>
                <c:pt idx="1883">
                  <c:v>-137655.76999999999</c:v>
                </c:pt>
                <c:pt idx="1884">
                  <c:v>-137150.41</c:v>
                </c:pt>
                <c:pt idx="1885">
                  <c:v>-137391.56</c:v>
                </c:pt>
                <c:pt idx="1886">
                  <c:v>-137632.72</c:v>
                </c:pt>
                <c:pt idx="1887">
                  <c:v>-137121.4</c:v>
                </c:pt>
                <c:pt idx="1888">
                  <c:v>-137362.54999999999</c:v>
                </c:pt>
                <c:pt idx="1889">
                  <c:v>-137603.70000000001</c:v>
                </c:pt>
                <c:pt idx="1890">
                  <c:v>-137086.43</c:v>
                </c:pt>
                <c:pt idx="1891">
                  <c:v>-137327.57999999999</c:v>
                </c:pt>
                <c:pt idx="1892">
                  <c:v>-137568.74</c:v>
                </c:pt>
                <c:pt idx="1893">
                  <c:v>-137045.85</c:v>
                </c:pt>
                <c:pt idx="1894">
                  <c:v>-137287.01</c:v>
                </c:pt>
                <c:pt idx="1895">
                  <c:v>-137528.16</c:v>
                </c:pt>
                <c:pt idx="1896">
                  <c:v>-137000.29999999999</c:v>
                </c:pt>
                <c:pt idx="1897">
                  <c:v>-137241.45000000001</c:v>
                </c:pt>
                <c:pt idx="1898">
                  <c:v>-137482.60999999999</c:v>
                </c:pt>
                <c:pt idx="1899">
                  <c:v>-136950.66</c:v>
                </c:pt>
                <c:pt idx="1900">
                  <c:v>-137191.81</c:v>
                </c:pt>
                <c:pt idx="1901">
                  <c:v>-137432.95999999999</c:v>
                </c:pt>
                <c:pt idx="1902">
                  <c:v>-136898</c:v>
                </c:pt>
                <c:pt idx="1903">
                  <c:v>-137139.15</c:v>
                </c:pt>
                <c:pt idx="1904">
                  <c:v>-137380.29999999999</c:v>
                </c:pt>
                <c:pt idx="1905">
                  <c:v>-136843.51999999999</c:v>
                </c:pt>
                <c:pt idx="1906">
                  <c:v>-137084.67000000001</c:v>
                </c:pt>
                <c:pt idx="1907">
                  <c:v>-137325.82</c:v>
                </c:pt>
                <c:pt idx="1908">
                  <c:v>-136788.46</c:v>
                </c:pt>
                <c:pt idx="1909">
                  <c:v>-137029.60999999999</c:v>
                </c:pt>
                <c:pt idx="1910">
                  <c:v>-137270.76</c:v>
                </c:pt>
                <c:pt idx="1911">
                  <c:v>-136734.04999999999</c:v>
                </c:pt>
                <c:pt idx="1912">
                  <c:v>-136975.20000000001</c:v>
                </c:pt>
                <c:pt idx="1913">
                  <c:v>-137216.35999999999</c:v>
                </c:pt>
                <c:pt idx="1914">
                  <c:v>-136681.45000000001</c:v>
                </c:pt>
                <c:pt idx="1915">
                  <c:v>-136922.6</c:v>
                </c:pt>
                <c:pt idx="1916">
                  <c:v>-137163.75</c:v>
                </c:pt>
                <c:pt idx="1917">
                  <c:v>-136631.65</c:v>
                </c:pt>
                <c:pt idx="1918">
                  <c:v>-136872.79999999999</c:v>
                </c:pt>
                <c:pt idx="1919">
                  <c:v>-137113.95000000001</c:v>
                </c:pt>
                <c:pt idx="1920">
                  <c:v>-136585.48000000001</c:v>
                </c:pt>
                <c:pt idx="1921">
                  <c:v>-136826.63</c:v>
                </c:pt>
                <c:pt idx="1922">
                  <c:v>-137067.78</c:v>
                </c:pt>
                <c:pt idx="1923">
                  <c:v>-136543.51999999999</c:v>
                </c:pt>
                <c:pt idx="1924">
                  <c:v>-136784.67000000001</c:v>
                </c:pt>
                <c:pt idx="1925">
                  <c:v>-137025.82999999999</c:v>
                </c:pt>
                <c:pt idx="1926">
                  <c:v>-136506.14000000001</c:v>
                </c:pt>
                <c:pt idx="1927">
                  <c:v>-136747.29</c:v>
                </c:pt>
                <c:pt idx="1928">
                  <c:v>-136988.44</c:v>
                </c:pt>
                <c:pt idx="1929">
                  <c:v>-136473.42000000001</c:v>
                </c:pt>
                <c:pt idx="1930">
                  <c:v>-136714.57999999999</c:v>
                </c:pt>
                <c:pt idx="1931">
                  <c:v>-136955.73000000001</c:v>
                </c:pt>
                <c:pt idx="1932">
                  <c:v>-136445.24</c:v>
                </c:pt>
                <c:pt idx="1933">
                  <c:v>-136686.39000000001</c:v>
                </c:pt>
                <c:pt idx="1934">
                  <c:v>-136927.54</c:v>
                </c:pt>
                <c:pt idx="1935">
                  <c:v>-136421.21</c:v>
                </c:pt>
                <c:pt idx="1936">
                  <c:v>-136662.35999999999</c:v>
                </c:pt>
                <c:pt idx="1937">
                  <c:v>-136903.51</c:v>
                </c:pt>
                <c:pt idx="1938">
                  <c:v>-136400.78</c:v>
                </c:pt>
                <c:pt idx="1939">
                  <c:v>-136641.93</c:v>
                </c:pt>
                <c:pt idx="1940">
                  <c:v>-136883.07999999999</c:v>
                </c:pt>
                <c:pt idx="1941">
                  <c:v>-136383.24</c:v>
                </c:pt>
                <c:pt idx="1942">
                  <c:v>-136624.39000000001</c:v>
                </c:pt>
                <c:pt idx="1943">
                  <c:v>-136865.54</c:v>
                </c:pt>
                <c:pt idx="1944">
                  <c:v>-136367.76999999999</c:v>
                </c:pt>
                <c:pt idx="1945">
                  <c:v>-136608.93</c:v>
                </c:pt>
                <c:pt idx="1946">
                  <c:v>-136850.07999999999</c:v>
                </c:pt>
                <c:pt idx="1947">
                  <c:v>-136353.51</c:v>
                </c:pt>
                <c:pt idx="1948">
                  <c:v>-136594.66</c:v>
                </c:pt>
                <c:pt idx="1949">
                  <c:v>-136835.81</c:v>
                </c:pt>
                <c:pt idx="1950">
                  <c:v>-136339.57</c:v>
                </c:pt>
                <c:pt idx="1951">
                  <c:v>-136580.72</c:v>
                </c:pt>
                <c:pt idx="1952">
                  <c:v>-136821.87</c:v>
                </c:pt>
                <c:pt idx="1953">
                  <c:v>-136325.12</c:v>
                </c:pt>
                <c:pt idx="1954">
                  <c:v>-136566.26999999999</c:v>
                </c:pt>
                <c:pt idx="1955">
                  <c:v>-136807.42000000001</c:v>
                </c:pt>
                <c:pt idx="1956">
                  <c:v>-136309.41</c:v>
                </c:pt>
                <c:pt idx="1957">
                  <c:v>-136550.56</c:v>
                </c:pt>
                <c:pt idx="1958">
                  <c:v>-136791.71</c:v>
                </c:pt>
                <c:pt idx="1959">
                  <c:v>-136291.82999999999</c:v>
                </c:pt>
                <c:pt idx="1960">
                  <c:v>-136532.98000000001</c:v>
                </c:pt>
                <c:pt idx="1961">
                  <c:v>-136774.13</c:v>
                </c:pt>
                <c:pt idx="1962">
                  <c:v>-136271.9</c:v>
                </c:pt>
                <c:pt idx="1963">
                  <c:v>-136513.04999999999</c:v>
                </c:pt>
                <c:pt idx="1964">
                  <c:v>-136754.21</c:v>
                </c:pt>
                <c:pt idx="1965">
                  <c:v>-136249.32999999999</c:v>
                </c:pt>
                <c:pt idx="1966">
                  <c:v>-136490.49</c:v>
                </c:pt>
                <c:pt idx="1967">
                  <c:v>-136731.64000000001</c:v>
                </c:pt>
                <c:pt idx="1968">
                  <c:v>-136224.01</c:v>
                </c:pt>
                <c:pt idx="1969">
                  <c:v>-136465.16</c:v>
                </c:pt>
                <c:pt idx="1970">
                  <c:v>-136706.31</c:v>
                </c:pt>
                <c:pt idx="1971">
                  <c:v>-136195.99</c:v>
                </c:pt>
                <c:pt idx="1972">
                  <c:v>-136437.14000000001</c:v>
                </c:pt>
                <c:pt idx="1973">
                  <c:v>-136678.29</c:v>
                </c:pt>
                <c:pt idx="1974">
                  <c:v>-136165.49</c:v>
                </c:pt>
                <c:pt idx="1975">
                  <c:v>-136406.64000000001</c:v>
                </c:pt>
                <c:pt idx="1976">
                  <c:v>-136647.79999999999</c:v>
                </c:pt>
                <c:pt idx="1977">
                  <c:v>-136132.9</c:v>
                </c:pt>
                <c:pt idx="1978">
                  <c:v>-136374.04999999999</c:v>
                </c:pt>
                <c:pt idx="1979">
                  <c:v>-136615.21</c:v>
                </c:pt>
                <c:pt idx="1980">
                  <c:v>-136098.71</c:v>
                </c:pt>
                <c:pt idx="1981">
                  <c:v>-136339.85999999999</c:v>
                </c:pt>
                <c:pt idx="1982">
                  <c:v>-136581.01</c:v>
                </c:pt>
                <c:pt idx="1983">
                  <c:v>-136063.5</c:v>
                </c:pt>
                <c:pt idx="1984">
                  <c:v>-136304.65</c:v>
                </c:pt>
                <c:pt idx="1985">
                  <c:v>-136545.79999999999</c:v>
                </c:pt>
                <c:pt idx="1986">
                  <c:v>-136027.9</c:v>
                </c:pt>
                <c:pt idx="1987">
                  <c:v>-136269.04999999999</c:v>
                </c:pt>
                <c:pt idx="1988">
                  <c:v>-136510.20000000001</c:v>
                </c:pt>
                <c:pt idx="1989">
                  <c:v>-135992.56</c:v>
                </c:pt>
                <c:pt idx="1990">
                  <c:v>-136233.72</c:v>
                </c:pt>
                <c:pt idx="1991">
                  <c:v>-136474.87</c:v>
                </c:pt>
                <c:pt idx="1992">
                  <c:v>-135958.13</c:v>
                </c:pt>
                <c:pt idx="1993">
                  <c:v>-136199.28</c:v>
                </c:pt>
                <c:pt idx="1994">
                  <c:v>-136440.43</c:v>
                </c:pt>
                <c:pt idx="1995">
                  <c:v>-135925.16</c:v>
                </c:pt>
                <c:pt idx="1996">
                  <c:v>-136166.31</c:v>
                </c:pt>
                <c:pt idx="1997">
                  <c:v>-136407.46</c:v>
                </c:pt>
                <c:pt idx="1998">
                  <c:v>-135894.16</c:v>
                </c:pt>
                <c:pt idx="1999">
                  <c:v>-136135.31</c:v>
                </c:pt>
                <c:pt idx="2000">
                  <c:v>-136376.47</c:v>
                </c:pt>
                <c:pt idx="2001">
                  <c:v>-135865.53</c:v>
                </c:pt>
                <c:pt idx="2002">
                  <c:v>-136106.68</c:v>
                </c:pt>
                <c:pt idx="2003">
                  <c:v>-136347.82999999999</c:v>
                </c:pt>
                <c:pt idx="2004">
                  <c:v>-135839.53</c:v>
                </c:pt>
                <c:pt idx="2005">
                  <c:v>-136080.68</c:v>
                </c:pt>
                <c:pt idx="2006">
                  <c:v>-136321.82999999999</c:v>
                </c:pt>
                <c:pt idx="2007">
                  <c:v>-135816.31</c:v>
                </c:pt>
                <c:pt idx="2008">
                  <c:v>-136057.46</c:v>
                </c:pt>
                <c:pt idx="2009">
                  <c:v>-136298.60999999999</c:v>
                </c:pt>
                <c:pt idx="2010">
                  <c:v>-135795.89000000001</c:v>
                </c:pt>
                <c:pt idx="2011">
                  <c:v>-136037.04</c:v>
                </c:pt>
                <c:pt idx="2012">
                  <c:v>-136278.19</c:v>
                </c:pt>
                <c:pt idx="2013">
                  <c:v>-135778.16</c:v>
                </c:pt>
                <c:pt idx="2014">
                  <c:v>-136019.31</c:v>
                </c:pt>
                <c:pt idx="2015">
                  <c:v>-136260.46</c:v>
                </c:pt>
                <c:pt idx="2016">
                  <c:v>-135762.9</c:v>
                </c:pt>
                <c:pt idx="2017">
                  <c:v>-136004.04999999999</c:v>
                </c:pt>
                <c:pt idx="2018">
                  <c:v>-136245.20000000001</c:v>
                </c:pt>
                <c:pt idx="2019">
                  <c:v>-135749.79</c:v>
                </c:pt>
                <c:pt idx="2020">
                  <c:v>-135990.94</c:v>
                </c:pt>
                <c:pt idx="2021">
                  <c:v>-136232.1</c:v>
                </c:pt>
                <c:pt idx="2022">
                  <c:v>-135738.46</c:v>
                </c:pt>
                <c:pt idx="2023">
                  <c:v>-135979.60999999999</c:v>
                </c:pt>
                <c:pt idx="2024">
                  <c:v>-136220.76999999999</c:v>
                </c:pt>
                <c:pt idx="2025">
                  <c:v>-135728.47</c:v>
                </c:pt>
                <c:pt idx="2026">
                  <c:v>-135969.63</c:v>
                </c:pt>
                <c:pt idx="2027">
                  <c:v>-136210.78</c:v>
                </c:pt>
                <c:pt idx="2028">
                  <c:v>-135719.38</c:v>
                </c:pt>
                <c:pt idx="2029">
                  <c:v>-135960.53</c:v>
                </c:pt>
                <c:pt idx="2030">
                  <c:v>-136201.68</c:v>
                </c:pt>
                <c:pt idx="2031">
                  <c:v>-135710.72</c:v>
                </c:pt>
                <c:pt idx="2032">
                  <c:v>-135951.88</c:v>
                </c:pt>
                <c:pt idx="2033">
                  <c:v>-136193.03</c:v>
                </c:pt>
                <c:pt idx="2034">
                  <c:v>-135702.1</c:v>
                </c:pt>
                <c:pt idx="2035">
                  <c:v>-135943.25</c:v>
                </c:pt>
                <c:pt idx="2036">
                  <c:v>-136184.4</c:v>
                </c:pt>
                <c:pt idx="2037">
                  <c:v>-135693.14000000001</c:v>
                </c:pt>
                <c:pt idx="2038">
                  <c:v>-135934.29</c:v>
                </c:pt>
                <c:pt idx="2039">
                  <c:v>-136175.44</c:v>
                </c:pt>
                <c:pt idx="2040">
                  <c:v>-135683.54</c:v>
                </c:pt>
                <c:pt idx="2041">
                  <c:v>-135924.69</c:v>
                </c:pt>
                <c:pt idx="2042">
                  <c:v>-136165.85</c:v>
                </c:pt>
                <c:pt idx="2043">
                  <c:v>-135673.1</c:v>
                </c:pt>
                <c:pt idx="2044">
                  <c:v>-135914.25</c:v>
                </c:pt>
                <c:pt idx="2045">
                  <c:v>-136155.4</c:v>
                </c:pt>
                <c:pt idx="2046">
                  <c:v>-135661.69</c:v>
                </c:pt>
                <c:pt idx="2047">
                  <c:v>-135902.84</c:v>
                </c:pt>
                <c:pt idx="2048">
                  <c:v>-136143.99</c:v>
                </c:pt>
                <c:pt idx="2049">
                  <c:v>-135649.28</c:v>
                </c:pt>
                <c:pt idx="2050">
                  <c:v>-135890.43</c:v>
                </c:pt>
                <c:pt idx="2051">
                  <c:v>-136131.57999999999</c:v>
                </c:pt>
                <c:pt idx="2052">
                  <c:v>-135635.93</c:v>
                </c:pt>
                <c:pt idx="2053">
                  <c:v>-135877.07999999999</c:v>
                </c:pt>
                <c:pt idx="2054">
                  <c:v>-136118.24</c:v>
                </c:pt>
                <c:pt idx="2055">
                  <c:v>-135621.79</c:v>
                </c:pt>
                <c:pt idx="2056">
                  <c:v>-135862.94</c:v>
                </c:pt>
                <c:pt idx="2057">
                  <c:v>-136104.09</c:v>
                </c:pt>
                <c:pt idx="2058">
                  <c:v>-135607.06</c:v>
                </c:pt>
                <c:pt idx="2059">
                  <c:v>-135848.22</c:v>
                </c:pt>
                <c:pt idx="2060">
                  <c:v>-136089.37</c:v>
                </c:pt>
                <c:pt idx="2061">
                  <c:v>-135592.03</c:v>
                </c:pt>
                <c:pt idx="2062">
                  <c:v>-135833.19</c:v>
                </c:pt>
                <c:pt idx="2063">
                  <c:v>-136074.34</c:v>
                </c:pt>
                <c:pt idx="2064">
                  <c:v>-135577.01</c:v>
                </c:pt>
                <c:pt idx="2065">
                  <c:v>-135818.16</c:v>
                </c:pt>
                <c:pt idx="2066">
                  <c:v>-136059.31</c:v>
                </c:pt>
                <c:pt idx="2067">
                  <c:v>-135562.32</c:v>
                </c:pt>
                <c:pt idx="2068">
                  <c:v>-135803.47</c:v>
                </c:pt>
                <c:pt idx="2069">
                  <c:v>-136044.62</c:v>
                </c:pt>
                <c:pt idx="2070">
                  <c:v>-135548.29999999999</c:v>
                </c:pt>
                <c:pt idx="2071">
                  <c:v>-135789.45000000001</c:v>
                </c:pt>
                <c:pt idx="2072">
                  <c:v>-136030.6</c:v>
                </c:pt>
                <c:pt idx="2073">
                  <c:v>-135535.26</c:v>
                </c:pt>
                <c:pt idx="2074">
                  <c:v>-135776.42000000001</c:v>
                </c:pt>
                <c:pt idx="2075">
                  <c:v>-136017.57</c:v>
                </c:pt>
                <c:pt idx="2076">
                  <c:v>-135523.5</c:v>
                </c:pt>
                <c:pt idx="2077">
                  <c:v>-135764.66</c:v>
                </c:pt>
                <c:pt idx="2078">
                  <c:v>-136005.81</c:v>
                </c:pt>
                <c:pt idx="2079">
                  <c:v>-135513.25</c:v>
                </c:pt>
                <c:pt idx="2080">
                  <c:v>-135754.41</c:v>
                </c:pt>
                <c:pt idx="2081">
                  <c:v>-135995.56</c:v>
                </c:pt>
                <c:pt idx="2082">
                  <c:v>-135504.69</c:v>
                </c:pt>
                <c:pt idx="2083">
                  <c:v>-135745.85</c:v>
                </c:pt>
                <c:pt idx="2084">
                  <c:v>-135987</c:v>
                </c:pt>
                <c:pt idx="2085">
                  <c:v>-135497.94</c:v>
                </c:pt>
                <c:pt idx="2086">
                  <c:v>-135739.09</c:v>
                </c:pt>
                <c:pt idx="2087">
                  <c:v>-135980.25</c:v>
                </c:pt>
                <c:pt idx="2088">
                  <c:v>-135493.04</c:v>
                </c:pt>
                <c:pt idx="2089">
                  <c:v>-135734.20000000001</c:v>
                </c:pt>
                <c:pt idx="2090">
                  <c:v>-135975.35</c:v>
                </c:pt>
                <c:pt idx="2091">
                  <c:v>-135489.98000000001</c:v>
                </c:pt>
                <c:pt idx="2092">
                  <c:v>-135731.13</c:v>
                </c:pt>
                <c:pt idx="2093">
                  <c:v>-135972.29</c:v>
                </c:pt>
                <c:pt idx="2094">
                  <c:v>-135488.67000000001</c:v>
                </c:pt>
                <c:pt idx="2095">
                  <c:v>-135729.82999999999</c:v>
                </c:pt>
                <c:pt idx="2096">
                  <c:v>-135970.98000000001</c:v>
                </c:pt>
                <c:pt idx="2097">
                  <c:v>-135488.98000000001</c:v>
                </c:pt>
                <c:pt idx="2098">
                  <c:v>-135730.13</c:v>
                </c:pt>
                <c:pt idx="2099">
                  <c:v>-135971.28</c:v>
                </c:pt>
                <c:pt idx="2100">
                  <c:v>-135490.72</c:v>
                </c:pt>
                <c:pt idx="2101">
                  <c:v>-135731.87</c:v>
                </c:pt>
                <c:pt idx="2102">
                  <c:v>-135973.01999999999</c:v>
                </c:pt>
                <c:pt idx="2103">
                  <c:v>-135493.67000000001</c:v>
                </c:pt>
                <c:pt idx="2104">
                  <c:v>-135734.82</c:v>
                </c:pt>
                <c:pt idx="2105">
                  <c:v>-135975.97</c:v>
                </c:pt>
                <c:pt idx="2106">
                  <c:v>-135497.59</c:v>
                </c:pt>
                <c:pt idx="2107">
                  <c:v>-135738.74</c:v>
                </c:pt>
                <c:pt idx="2108">
                  <c:v>-135979.9</c:v>
                </c:pt>
                <c:pt idx="2109">
                  <c:v>-135502.25</c:v>
                </c:pt>
                <c:pt idx="2110">
                  <c:v>-135743.4</c:v>
                </c:pt>
                <c:pt idx="2111">
                  <c:v>-135984.54999999999</c:v>
                </c:pt>
                <c:pt idx="2112">
                  <c:v>-135507.39000000001</c:v>
                </c:pt>
                <c:pt idx="2113">
                  <c:v>-135748.54</c:v>
                </c:pt>
                <c:pt idx="2114">
                  <c:v>-135989.69</c:v>
                </c:pt>
                <c:pt idx="2115">
                  <c:v>-135512.81</c:v>
                </c:pt>
                <c:pt idx="2116">
                  <c:v>-135753.96</c:v>
                </c:pt>
                <c:pt idx="2117">
                  <c:v>-135995.10999999999</c:v>
                </c:pt>
                <c:pt idx="2118">
                  <c:v>-135518.31</c:v>
                </c:pt>
                <c:pt idx="2119">
                  <c:v>-135759.46</c:v>
                </c:pt>
                <c:pt idx="2120">
                  <c:v>-136000.60999999999</c:v>
                </c:pt>
                <c:pt idx="2121">
                  <c:v>-135523.74</c:v>
                </c:pt>
                <c:pt idx="2122">
                  <c:v>-135764.89000000001</c:v>
                </c:pt>
                <c:pt idx="2123">
                  <c:v>-136006.04</c:v>
                </c:pt>
                <c:pt idx="2124">
                  <c:v>-135528.99</c:v>
                </c:pt>
                <c:pt idx="2125">
                  <c:v>-135770.14000000001</c:v>
                </c:pt>
                <c:pt idx="2126">
                  <c:v>-136011.29</c:v>
                </c:pt>
                <c:pt idx="2127">
                  <c:v>-135534.01</c:v>
                </c:pt>
                <c:pt idx="2128">
                  <c:v>-135775.16</c:v>
                </c:pt>
                <c:pt idx="2129">
                  <c:v>-136016.31</c:v>
                </c:pt>
                <c:pt idx="2130">
                  <c:v>-135538.78</c:v>
                </c:pt>
                <c:pt idx="2131">
                  <c:v>-135779.94</c:v>
                </c:pt>
                <c:pt idx="2132">
                  <c:v>-136021.09</c:v>
                </c:pt>
                <c:pt idx="2133">
                  <c:v>-135543.35999999999</c:v>
                </c:pt>
                <c:pt idx="2134">
                  <c:v>-135784.51</c:v>
                </c:pt>
                <c:pt idx="2135">
                  <c:v>-136025.66</c:v>
                </c:pt>
                <c:pt idx="2136">
                  <c:v>-135547.79999999999</c:v>
                </c:pt>
                <c:pt idx="2137">
                  <c:v>-135788.95000000001</c:v>
                </c:pt>
                <c:pt idx="2138">
                  <c:v>-136030.1</c:v>
                </c:pt>
                <c:pt idx="2139">
                  <c:v>-135552.24</c:v>
                </c:pt>
                <c:pt idx="2140">
                  <c:v>-135793.39000000001</c:v>
                </c:pt>
                <c:pt idx="2141">
                  <c:v>-136034.54</c:v>
                </c:pt>
                <c:pt idx="2142">
                  <c:v>-135556.79999999999</c:v>
                </c:pt>
                <c:pt idx="2143">
                  <c:v>-135797.95000000001</c:v>
                </c:pt>
                <c:pt idx="2144">
                  <c:v>-136039.10999999999</c:v>
                </c:pt>
                <c:pt idx="2145">
                  <c:v>-135561.67000000001</c:v>
                </c:pt>
                <c:pt idx="2146">
                  <c:v>-135802.82</c:v>
                </c:pt>
                <c:pt idx="2147">
                  <c:v>-136043.97</c:v>
                </c:pt>
                <c:pt idx="2148">
                  <c:v>-135566.99</c:v>
                </c:pt>
                <c:pt idx="2149">
                  <c:v>-135808.15</c:v>
                </c:pt>
                <c:pt idx="2150">
                  <c:v>-136049.29999999999</c:v>
                </c:pt>
                <c:pt idx="2151">
                  <c:v>-135572.96</c:v>
                </c:pt>
                <c:pt idx="2152">
                  <c:v>-135814.10999999999</c:v>
                </c:pt>
                <c:pt idx="2153">
                  <c:v>-136055.26</c:v>
                </c:pt>
                <c:pt idx="2154">
                  <c:v>-135579.71</c:v>
                </c:pt>
                <c:pt idx="2155">
                  <c:v>-135820.85999999999</c:v>
                </c:pt>
                <c:pt idx="2156">
                  <c:v>-136062.01999999999</c:v>
                </c:pt>
                <c:pt idx="2157">
                  <c:v>-135587.4</c:v>
                </c:pt>
                <c:pt idx="2158">
                  <c:v>-135828.54999999999</c:v>
                </c:pt>
                <c:pt idx="2159">
                  <c:v>-136069.71</c:v>
                </c:pt>
                <c:pt idx="2160">
                  <c:v>-135596.14000000001</c:v>
                </c:pt>
                <c:pt idx="2161">
                  <c:v>-135837.29</c:v>
                </c:pt>
                <c:pt idx="2162">
                  <c:v>-136078.44</c:v>
                </c:pt>
                <c:pt idx="2163">
                  <c:v>-135606.01</c:v>
                </c:pt>
                <c:pt idx="2164">
                  <c:v>-135847.16</c:v>
                </c:pt>
                <c:pt idx="2165">
                  <c:v>-136088.31</c:v>
                </c:pt>
                <c:pt idx="2166">
                  <c:v>-135617.06</c:v>
                </c:pt>
                <c:pt idx="2167">
                  <c:v>-135858.21</c:v>
                </c:pt>
                <c:pt idx="2168">
                  <c:v>-136099.37</c:v>
                </c:pt>
                <c:pt idx="2169">
                  <c:v>-135629.31</c:v>
                </c:pt>
                <c:pt idx="2170">
                  <c:v>-135870.46</c:v>
                </c:pt>
                <c:pt idx="2171">
                  <c:v>-136111.60999999999</c:v>
                </c:pt>
                <c:pt idx="2172">
                  <c:v>-135642.73000000001</c:v>
                </c:pt>
                <c:pt idx="2173">
                  <c:v>-135883.88</c:v>
                </c:pt>
                <c:pt idx="2174">
                  <c:v>-136125.04</c:v>
                </c:pt>
                <c:pt idx="2175">
                  <c:v>-135657.28</c:v>
                </c:pt>
                <c:pt idx="2176">
                  <c:v>-135898.43</c:v>
                </c:pt>
                <c:pt idx="2177">
                  <c:v>-136139.57999999999</c:v>
                </c:pt>
                <c:pt idx="2178">
                  <c:v>-135672.87</c:v>
                </c:pt>
                <c:pt idx="2179">
                  <c:v>-135914.01999999999</c:v>
                </c:pt>
                <c:pt idx="2180">
                  <c:v>-136155.17000000001</c:v>
                </c:pt>
                <c:pt idx="2181">
                  <c:v>-135689.39000000001</c:v>
                </c:pt>
                <c:pt idx="2182">
                  <c:v>-135930.54999999999</c:v>
                </c:pt>
                <c:pt idx="2183">
                  <c:v>-136171.70000000001</c:v>
                </c:pt>
                <c:pt idx="2184">
                  <c:v>-135706.74</c:v>
                </c:pt>
                <c:pt idx="2185">
                  <c:v>-135947.9</c:v>
                </c:pt>
                <c:pt idx="2186">
                  <c:v>-136189.04999999999</c:v>
                </c:pt>
                <c:pt idx="2187">
                  <c:v>-135724.78</c:v>
                </c:pt>
                <c:pt idx="2188">
                  <c:v>-135965.94</c:v>
                </c:pt>
                <c:pt idx="2189">
                  <c:v>-136207.09</c:v>
                </c:pt>
                <c:pt idx="2190">
                  <c:v>-135743.39000000001</c:v>
                </c:pt>
                <c:pt idx="2191">
                  <c:v>-135984.54</c:v>
                </c:pt>
                <c:pt idx="2192">
                  <c:v>-136225.69</c:v>
                </c:pt>
                <c:pt idx="2193">
                  <c:v>-135762.42000000001</c:v>
                </c:pt>
                <c:pt idx="2194">
                  <c:v>-136003.57</c:v>
                </c:pt>
                <c:pt idx="2195">
                  <c:v>-136244.73000000001</c:v>
                </c:pt>
                <c:pt idx="2196">
                  <c:v>-135781.78</c:v>
                </c:pt>
                <c:pt idx="2197">
                  <c:v>-136022.93</c:v>
                </c:pt>
                <c:pt idx="2198">
                  <c:v>-136264.07999999999</c:v>
                </c:pt>
                <c:pt idx="2199">
                  <c:v>-135801.35</c:v>
                </c:pt>
                <c:pt idx="2200">
                  <c:v>-136042.5</c:v>
                </c:pt>
                <c:pt idx="2201">
                  <c:v>-136283.65</c:v>
                </c:pt>
                <c:pt idx="2202">
                  <c:v>-135821.06</c:v>
                </c:pt>
                <c:pt idx="2203">
                  <c:v>-136062.22</c:v>
                </c:pt>
                <c:pt idx="2204">
                  <c:v>-136303.37</c:v>
                </c:pt>
                <c:pt idx="2205">
                  <c:v>-135840.85999999999</c:v>
                </c:pt>
                <c:pt idx="2206">
                  <c:v>-136082.01</c:v>
                </c:pt>
                <c:pt idx="2207">
                  <c:v>-136323.17000000001</c:v>
                </c:pt>
                <c:pt idx="2208">
                  <c:v>-135860.71</c:v>
                </c:pt>
                <c:pt idx="2209">
                  <c:v>-136101.85999999999</c:v>
                </c:pt>
                <c:pt idx="2210">
                  <c:v>-136343.01</c:v>
                </c:pt>
                <c:pt idx="2211">
                  <c:v>-135880.6</c:v>
                </c:pt>
                <c:pt idx="2212">
                  <c:v>-136121.75</c:v>
                </c:pt>
                <c:pt idx="2213">
                  <c:v>-136362.91</c:v>
                </c:pt>
                <c:pt idx="2214">
                  <c:v>-135900.54999999999</c:v>
                </c:pt>
                <c:pt idx="2215">
                  <c:v>-136141.71</c:v>
                </c:pt>
                <c:pt idx="2216">
                  <c:v>-136382.85999999999</c:v>
                </c:pt>
                <c:pt idx="2217">
                  <c:v>-135920.6</c:v>
                </c:pt>
                <c:pt idx="2218">
                  <c:v>-136161.75</c:v>
                </c:pt>
                <c:pt idx="2219">
                  <c:v>-136402.91</c:v>
                </c:pt>
                <c:pt idx="2220">
                  <c:v>-135940.79999999999</c:v>
                </c:pt>
                <c:pt idx="2221">
                  <c:v>-136181.95000000001</c:v>
                </c:pt>
                <c:pt idx="2222">
                  <c:v>-136423.1</c:v>
                </c:pt>
                <c:pt idx="2223">
                  <c:v>-135961.21</c:v>
                </c:pt>
                <c:pt idx="2224">
                  <c:v>-136202.35999999999</c:v>
                </c:pt>
                <c:pt idx="2225">
                  <c:v>-136443.51</c:v>
                </c:pt>
                <c:pt idx="2226">
                  <c:v>-135981.91</c:v>
                </c:pt>
                <c:pt idx="2227">
                  <c:v>-136223.06</c:v>
                </c:pt>
                <c:pt idx="2228">
                  <c:v>-136464.21</c:v>
                </c:pt>
                <c:pt idx="2229">
                  <c:v>-136002.98000000001</c:v>
                </c:pt>
                <c:pt idx="2230">
                  <c:v>-136244.13</c:v>
                </c:pt>
                <c:pt idx="2231">
                  <c:v>-136485.28</c:v>
                </c:pt>
                <c:pt idx="2232">
                  <c:v>-136024.48000000001</c:v>
                </c:pt>
                <c:pt idx="2233">
                  <c:v>-136265.64000000001</c:v>
                </c:pt>
                <c:pt idx="2234">
                  <c:v>-136506.79</c:v>
                </c:pt>
                <c:pt idx="2235">
                  <c:v>-136046.5</c:v>
                </c:pt>
                <c:pt idx="2236">
                  <c:v>-136287.65</c:v>
                </c:pt>
                <c:pt idx="2237">
                  <c:v>-136528.79999999999</c:v>
                </c:pt>
                <c:pt idx="2238">
                  <c:v>-136069.07999999999</c:v>
                </c:pt>
                <c:pt idx="2239">
                  <c:v>-136310.23000000001</c:v>
                </c:pt>
                <c:pt idx="2240">
                  <c:v>-136551.39000000001</c:v>
                </c:pt>
                <c:pt idx="2241">
                  <c:v>-136092.28</c:v>
                </c:pt>
                <c:pt idx="2242">
                  <c:v>-136333.43</c:v>
                </c:pt>
                <c:pt idx="2243">
                  <c:v>-136574.57999999999</c:v>
                </c:pt>
                <c:pt idx="2244">
                  <c:v>-136116.1</c:v>
                </c:pt>
                <c:pt idx="2245">
                  <c:v>-136357.26</c:v>
                </c:pt>
                <c:pt idx="2246">
                  <c:v>-136598.41</c:v>
                </c:pt>
                <c:pt idx="2247">
                  <c:v>-136140.57999999999</c:v>
                </c:pt>
                <c:pt idx="2248">
                  <c:v>-136381.73000000001</c:v>
                </c:pt>
                <c:pt idx="2249">
                  <c:v>-136622.88</c:v>
                </c:pt>
                <c:pt idx="2250">
                  <c:v>-136165.70000000001</c:v>
                </c:pt>
                <c:pt idx="2251">
                  <c:v>-136406.85</c:v>
                </c:pt>
                <c:pt idx="2252">
                  <c:v>-136648</c:v>
                </c:pt>
                <c:pt idx="2253">
                  <c:v>-136191.42000000001</c:v>
                </c:pt>
                <c:pt idx="2254">
                  <c:v>-136432.57</c:v>
                </c:pt>
                <c:pt idx="2255">
                  <c:v>-136673.73000000001</c:v>
                </c:pt>
                <c:pt idx="2256">
                  <c:v>-136217.72</c:v>
                </c:pt>
                <c:pt idx="2257">
                  <c:v>-136458.87</c:v>
                </c:pt>
                <c:pt idx="2258">
                  <c:v>-136700.01999999999</c:v>
                </c:pt>
                <c:pt idx="2259">
                  <c:v>-136244.53</c:v>
                </c:pt>
                <c:pt idx="2260">
                  <c:v>-136485.68</c:v>
                </c:pt>
                <c:pt idx="2261">
                  <c:v>-136726.82999999999</c:v>
                </c:pt>
                <c:pt idx="2262">
                  <c:v>-136271.79</c:v>
                </c:pt>
                <c:pt idx="2263">
                  <c:v>-136512.94</c:v>
                </c:pt>
                <c:pt idx="2264">
                  <c:v>-136754.1</c:v>
                </c:pt>
                <c:pt idx="2265">
                  <c:v>-136299.43</c:v>
                </c:pt>
                <c:pt idx="2266">
                  <c:v>-136540.57999999999</c:v>
                </c:pt>
                <c:pt idx="2267">
                  <c:v>-136781.74</c:v>
                </c:pt>
                <c:pt idx="2268">
                  <c:v>-136327.37</c:v>
                </c:pt>
                <c:pt idx="2269">
                  <c:v>-136568.51999999999</c:v>
                </c:pt>
                <c:pt idx="2270">
                  <c:v>-136809.67000000001</c:v>
                </c:pt>
                <c:pt idx="2271">
                  <c:v>-136355.53</c:v>
                </c:pt>
                <c:pt idx="2272">
                  <c:v>-136596.68</c:v>
                </c:pt>
                <c:pt idx="2273">
                  <c:v>-136837.84</c:v>
                </c:pt>
                <c:pt idx="2274">
                  <c:v>-136383.85</c:v>
                </c:pt>
                <c:pt idx="2275">
                  <c:v>-136625</c:v>
                </c:pt>
                <c:pt idx="2276">
                  <c:v>-136866.15</c:v>
                </c:pt>
                <c:pt idx="2277">
                  <c:v>-136412.25</c:v>
                </c:pt>
                <c:pt idx="2278">
                  <c:v>-136653.4</c:v>
                </c:pt>
                <c:pt idx="2279">
                  <c:v>-136894.54999999999</c:v>
                </c:pt>
                <c:pt idx="2280">
                  <c:v>-136440.67000000001</c:v>
                </c:pt>
                <c:pt idx="2281">
                  <c:v>-136681.82999999999</c:v>
                </c:pt>
                <c:pt idx="2282">
                  <c:v>-136922.98000000001</c:v>
                </c:pt>
                <c:pt idx="2283">
                  <c:v>-136469.07999999999</c:v>
                </c:pt>
                <c:pt idx="2284">
                  <c:v>-136710.24</c:v>
                </c:pt>
                <c:pt idx="2285">
                  <c:v>-136951.39000000001</c:v>
                </c:pt>
                <c:pt idx="2286">
                  <c:v>-136497.44</c:v>
                </c:pt>
                <c:pt idx="2287">
                  <c:v>-136738.6</c:v>
                </c:pt>
                <c:pt idx="2288">
                  <c:v>-136979.75</c:v>
                </c:pt>
                <c:pt idx="2289">
                  <c:v>-136525.73000000001</c:v>
                </c:pt>
                <c:pt idx="2290">
                  <c:v>-136766.88</c:v>
                </c:pt>
                <c:pt idx="2291">
                  <c:v>-137008.04</c:v>
                </c:pt>
                <c:pt idx="2292">
                  <c:v>-136553.94</c:v>
                </c:pt>
                <c:pt idx="2293">
                  <c:v>-136795.09</c:v>
                </c:pt>
                <c:pt idx="2294">
                  <c:v>-137036.25</c:v>
                </c:pt>
                <c:pt idx="2295">
                  <c:v>-136582.07999999999</c:v>
                </c:pt>
                <c:pt idx="2296">
                  <c:v>-136823.23000000001</c:v>
                </c:pt>
                <c:pt idx="2297">
                  <c:v>-137064.38</c:v>
                </c:pt>
                <c:pt idx="2298">
                  <c:v>-136610.16</c:v>
                </c:pt>
                <c:pt idx="2299">
                  <c:v>-136851.31</c:v>
                </c:pt>
                <c:pt idx="2300">
                  <c:v>-137092.46</c:v>
                </c:pt>
                <c:pt idx="2301">
                  <c:v>-136638.20000000001</c:v>
                </c:pt>
                <c:pt idx="2302">
                  <c:v>-136879.35</c:v>
                </c:pt>
                <c:pt idx="2303">
                  <c:v>-137120.51</c:v>
                </c:pt>
                <c:pt idx="2304">
                  <c:v>-136666.23999999999</c:v>
                </c:pt>
                <c:pt idx="2305">
                  <c:v>-136907.39000000001</c:v>
                </c:pt>
                <c:pt idx="2306">
                  <c:v>-137148.54999999999</c:v>
                </c:pt>
                <c:pt idx="2307">
                  <c:v>-136694.31</c:v>
                </c:pt>
                <c:pt idx="2308">
                  <c:v>-136935.46</c:v>
                </c:pt>
                <c:pt idx="2309">
                  <c:v>-137176.60999999999</c:v>
                </c:pt>
                <c:pt idx="2310">
                  <c:v>-136722.44</c:v>
                </c:pt>
                <c:pt idx="2311">
                  <c:v>-136963.59</c:v>
                </c:pt>
                <c:pt idx="2312">
                  <c:v>-137204.74</c:v>
                </c:pt>
                <c:pt idx="2313">
                  <c:v>-136750.66</c:v>
                </c:pt>
                <c:pt idx="2314">
                  <c:v>-136991.82</c:v>
                </c:pt>
                <c:pt idx="2315">
                  <c:v>-137232.97</c:v>
                </c:pt>
                <c:pt idx="2316">
                  <c:v>-136779.01</c:v>
                </c:pt>
                <c:pt idx="2317">
                  <c:v>-137020.16</c:v>
                </c:pt>
                <c:pt idx="2318">
                  <c:v>-137261.32</c:v>
                </c:pt>
                <c:pt idx="2319">
                  <c:v>-136807.51</c:v>
                </c:pt>
                <c:pt idx="2320">
                  <c:v>-137048.66</c:v>
                </c:pt>
                <c:pt idx="2321">
                  <c:v>-137289.81</c:v>
                </c:pt>
                <c:pt idx="2322">
                  <c:v>-136836.17000000001</c:v>
                </c:pt>
                <c:pt idx="2323">
                  <c:v>-137077.32</c:v>
                </c:pt>
                <c:pt idx="2324">
                  <c:v>-137318.47</c:v>
                </c:pt>
                <c:pt idx="2325">
                  <c:v>-136865</c:v>
                </c:pt>
                <c:pt idx="2326">
                  <c:v>-137106.15</c:v>
                </c:pt>
                <c:pt idx="2327">
                  <c:v>-137347.29999999999</c:v>
                </c:pt>
                <c:pt idx="2328">
                  <c:v>-136893.99</c:v>
                </c:pt>
                <c:pt idx="2329">
                  <c:v>-137135.15</c:v>
                </c:pt>
                <c:pt idx="2330">
                  <c:v>-137376.29999999999</c:v>
                </c:pt>
                <c:pt idx="2331">
                  <c:v>-136923.15</c:v>
                </c:pt>
                <c:pt idx="2332">
                  <c:v>-137164.29999999999</c:v>
                </c:pt>
                <c:pt idx="2333">
                  <c:v>-137405.45000000001</c:v>
                </c:pt>
                <c:pt idx="2334">
                  <c:v>-136952.43</c:v>
                </c:pt>
                <c:pt idx="2335">
                  <c:v>-137193.57999999999</c:v>
                </c:pt>
                <c:pt idx="2336">
                  <c:v>-137434.74</c:v>
                </c:pt>
                <c:pt idx="2337">
                  <c:v>-136981.82</c:v>
                </c:pt>
                <c:pt idx="2338">
                  <c:v>-137222.97</c:v>
                </c:pt>
                <c:pt idx="2339">
                  <c:v>-137464.13</c:v>
                </c:pt>
                <c:pt idx="2340">
                  <c:v>-137011.28</c:v>
                </c:pt>
                <c:pt idx="2341">
                  <c:v>-137252.44</c:v>
                </c:pt>
                <c:pt idx="2342">
                  <c:v>-137493.59</c:v>
                </c:pt>
                <c:pt idx="2343">
                  <c:v>-137040.76999999999</c:v>
                </c:pt>
                <c:pt idx="2344">
                  <c:v>-137281.93</c:v>
                </c:pt>
                <c:pt idx="2345">
                  <c:v>-137523.07999999999</c:v>
                </c:pt>
                <c:pt idx="2346">
                  <c:v>-137070.25</c:v>
                </c:pt>
                <c:pt idx="2347">
                  <c:v>-137311.4</c:v>
                </c:pt>
                <c:pt idx="2348">
                  <c:v>-137552.54999999999</c:v>
                </c:pt>
                <c:pt idx="2349">
                  <c:v>-137099.66</c:v>
                </c:pt>
                <c:pt idx="2350">
                  <c:v>-137340.81</c:v>
                </c:pt>
                <c:pt idx="2351">
                  <c:v>-137581.96</c:v>
                </c:pt>
                <c:pt idx="2352">
                  <c:v>-137128.97</c:v>
                </c:pt>
                <c:pt idx="2353">
                  <c:v>-137370.12</c:v>
                </c:pt>
                <c:pt idx="2354">
                  <c:v>-137611.26999999999</c:v>
                </c:pt>
                <c:pt idx="2355">
                  <c:v>-137158.12</c:v>
                </c:pt>
                <c:pt idx="2356">
                  <c:v>-137399.26999999999</c:v>
                </c:pt>
                <c:pt idx="2357">
                  <c:v>-137640.43</c:v>
                </c:pt>
                <c:pt idx="2358">
                  <c:v>-137187.09</c:v>
                </c:pt>
                <c:pt idx="2359">
                  <c:v>-137428.24</c:v>
                </c:pt>
                <c:pt idx="2360">
                  <c:v>-137669.39000000001</c:v>
                </c:pt>
                <c:pt idx="2361">
                  <c:v>-137215.82</c:v>
                </c:pt>
                <c:pt idx="2362">
                  <c:v>-137456.98000000001</c:v>
                </c:pt>
                <c:pt idx="2363">
                  <c:v>-137698.13</c:v>
                </c:pt>
                <c:pt idx="2364">
                  <c:v>-137244.31</c:v>
                </c:pt>
                <c:pt idx="2365">
                  <c:v>-137485.46</c:v>
                </c:pt>
                <c:pt idx="2366">
                  <c:v>-137726.60999999999</c:v>
                </c:pt>
                <c:pt idx="2367">
                  <c:v>-137272.51</c:v>
                </c:pt>
                <c:pt idx="2368">
                  <c:v>-137513.66</c:v>
                </c:pt>
                <c:pt idx="2369">
                  <c:v>-137754.81</c:v>
                </c:pt>
                <c:pt idx="2370">
                  <c:v>-137300.42000000001</c:v>
                </c:pt>
                <c:pt idx="2371">
                  <c:v>-137541.57</c:v>
                </c:pt>
                <c:pt idx="2372">
                  <c:v>-137782.72</c:v>
                </c:pt>
                <c:pt idx="2373">
                  <c:v>-137328.01999999999</c:v>
                </c:pt>
                <c:pt idx="2374">
                  <c:v>-137569.18</c:v>
                </c:pt>
                <c:pt idx="2375">
                  <c:v>-137810.32999999999</c:v>
                </c:pt>
                <c:pt idx="2376">
                  <c:v>-137355.32</c:v>
                </c:pt>
                <c:pt idx="2377">
                  <c:v>-137596.47</c:v>
                </c:pt>
                <c:pt idx="2378">
                  <c:v>-137837.62</c:v>
                </c:pt>
                <c:pt idx="2379">
                  <c:v>-137382.31</c:v>
                </c:pt>
                <c:pt idx="2380">
                  <c:v>-137623.46</c:v>
                </c:pt>
                <c:pt idx="2381">
                  <c:v>-137864.60999999999</c:v>
                </c:pt>
                <c:pt idx="2382">
                  <c:v>-137408.99</c:v>
                </c:pt>
                <c:pt idx="2383">
                  <c:v>-137650.14000000001</c:v>
                </c:pt>
                <c:pt idx="2384">
                  <c:v>-137891.29999999999</c:v>
                </c:pt>
                <c:pt idx="2385">
                  <c:v>-137435.38</c:v>
                </c:pt>
                <c:pt idx="2386">
                  <c:v>-137676.54</c:v>
                </c:pt>
                <c:pt idx="2387">
                  <c:v>-137917.69</c:v>
                </c:pt>
                <c:pt idx="2388">
                  <c:v>-137461.49</c:v>
                </c:pt>
                <c:pt idx="2389">
                  <c:v>-137702.65</c:v>
                </c:pt>
                <c:pt idx="2390">
                  <c:v>-137943.79999999999</c:v>
                </c:pt>
                <c:pt idx="2391">
                  <c:v>-137487.32999999999</c:v>
                </c:pt>
                <c:pt idx="2392">
                  <c:v>-137728.48000000001</c:v>
                </c:pt>
                <c:pt idx="2393">
                  <c:v>-137969.63</c:v>
                </c:pt>
                <c:pt idx="2394">
                  <c:v>-137512.9</c:v>
                </c:pt>
                <c:pt idx="2395">
                  <c:v>-137754.06</c:v>
                </c:pt>
                <c:pt idx="2396">
                  <c:v>-137995.21</c:v>
                </c:pt>
                <c:pt idx="2397">
                  <c:v>-137538.22</c:v>
                </c:pt>
                <c:pt idx="2398">
                  <c:v>-137779.38</c:v>
                </c:pt>
                <c:pt idx="2399">
                  <c:v>-138020.53</c:v>
                </c:pt>
                <c:pt idx="2400">
                  <c:v>-137563.29</c:v>
                </c:pt>
                <c:pt idx="2401">
                  <c:v>-137804.45000000001</c:v>
                </c:pt>
                <c:pt idx="2402">
                  <c:v>-138045.6</c:v>
                </c:pt>
                <c:pt idx="2403">
                  <c:v>-137588.12</c:v>
                </c:pt>
                <c:pt idx="2404">
                  <c:v>-137829.26999999999</c:v>
                </c:pt>
                <c:pt idx="2405">
                  <c:v>-138070.42000000001</c:v>
                </c:pt>
                <c:pt idx="2406">
                  <c:v>-137612.69</c:v>
                </c:pt>
                <c:pt idx="2407">
                  <c:v>-137853.84</c:v>
                </c:pt>
                <c:pt idx="2408">
                  <c:v>-138095</c:v>
                </c:pt>
                <c:pt idx="2409">
                  <c:v>-137637.01</c:v>
                </c:pt>
                <c:pt idx="2410">
                  <c:v>-137878.16</c:v>
                </c:pt>
                <c:pt idx="2411">
                  <c:v>-138119.31</c:v>
                </c:pt>
                <c:pt idx="2412">
                  <c:v>-137661.06</c:v>
                </c:pt>
                <c:pt idx="2413">
                  <c:v>-137902.21</c:v>
                </c:pt>
                <c:pt idx="2414">
                  <c:v>-138143.35999999999</c:v>
                </c:pt>
                <c:pt idx="2415">
                  <c:v>-137684.82999999999</c:v>
                </c:pt>
                <c:pt idx="2416">
                  <c:v>-137925.98000000001</c:v>
                </c:pt>
                <c:pt idx="2417">
                  <c:v>-138167.13</c:v>
                </c:pt>
                <c:pt idx="2418">
                  <c:v>-137708.29</c:v>
                </c:pt>
                <c:pt idx="2419">
                  <c:v>-137949.45000000001</c:v>
                </c:pt>
                <c:pt idx="2420">
                  <c:v>-138190.6</c:v>
                </c:pt>
                <c:pt idx="2421">
                  <c:v>-137731.44</c:v>
                </c:pt>
                <c:pt idx="2422">
                  <c:v>-137972.59</c:v>
                </c:pt>
                <c:pt idx="2423">
                  <c:v>-138213.74</c:v>
                </c:pt>
                <c:pt idx="2424">
                  <c:v>-137754.23000000001</c:v>
                </c:pt>
                <c:pt idx="2425">
                  <c:v>-137995.39000000001</c:v>
                </c:pt>
                <c:pt idx="2426">
                  <c:v>-138236.54</c:v>
                </c:pt>
                <c:pt idx="2427">
                  <c:v>-137776.66</c:v>
                </c:pt>
                <c:pt idx="2428">
                  <c:v>-138017.81</c:v>
                </c:pt>
                <c:pt idx="2429">
                  <c:v>-138258.96</c:v>
                </c:pt>
                <c:pt idx="2430">
                  <c:v>-137798.69</c:v>
                </c:pt>
                <c:pt idx="2431">
                  <c:v>-138039.84</c:v>
                </c:pt>
                <c:pt idx="2432">
                  <c:v>-138281</c:v>
                </c:pt>
                <c:pt idx="2433">
                  <c:v>-137820.29999999999</c:v>
                </c:pt>
                <c:pt idx="2434">
                  <c:v>-138061.45000000001</c:v>
                </c:pt>
                <c:pt idx="2435">
                  <c:v>-138302.60999999999</c:v>
                </c:pt>
                <c:pt idx="2436">
                  <c:v>-137841.47</c:v>
                </c:pt>
                <c:pt idx="2437">
                  <c:v>-138082.62</c:v>
                </c:pt>
                <c:pt idx="2438">
                  <c:v>-138323.78</c:v>
                </c:pt>
                <c:pt idx="2439">
                  <c:v>-137862.18</c:v>
                </c:pt>
                <c:pt idx="2440">
                  <c:v>-138103.32999999999</c:v>
                </c:pt>
                <c:pt idx="2441">
                  <c:v>-138344.48000000001</c:v>
                </c:pt>
                <c:pt idx="2442">
                  <c:v>-137882.41</c:v>
                </c:pt>
                <c:pt idx="2443">
                  <c:v>-138123.56</c:v>
                </c:pt>
                <c:pt idx="2444">
                  <c:v>-138364.71</c:v>
                </c:pt>
                <c:pt idx="2445">
                  <c:v>-137902.14000000001</c:v>
                </c:pt>
                <c:pt idx="2446">
                  <c:v>-138143.29</c:v>
                </c:pt>
                <c:pt idx="2447">
                  <c:v>-138384.44</c:v>
                </c:pt>
                <c:pt idx="2448">
                  <c:v>-137921.37</c:v>
                </c:pt>
                <c:pt idx="2449">
                  <c:v>-138162.51999999999</c:v>
                </c:pt>
                <c:pt idx="2450">
                  <c:v>-138403.67000000001</c:v>
                </c:pt>
                <c:pt idx="2451">
                  <c:v>-137940.07999999999</c:v>
                </c:pt>
                <c:pt idx="2452">
                  <c:v>-138181.24</c:v>
                </c:pt>
                <c:pt idx="2453">
                  <c:v>-138422.39000000001</c:v>
                </c:pt>
                <c:pt idx="2454">
                  <c:v>-137958.29</c:v>
                </c:pt>
                <c:pt idx="2455">
                  <c:v>-138199.44</c:v>
                </c:pt>
                <c:pt idx="2456">
                  <c:v>-138440.59</c:v>
                </c:pt>
                <c:pt idx="2457">
                  <c:v>-137975.97</c:v>
                </c:pt>
                <c:pt idx="2458">
                  <c:v>-138217.12</c:v>
                </c:pt>
                <c:pt idx="2459">
                  <c:v>-138458.28</c:v>
                </c:pt>
                <c:pt idx="2460">
                  <c:v>-137993.15</c:v>
                </c:pt>
                <c:pt idx="2461">
                  <c:v>-138234.29999999999</c:v>
                </c:pt>
                <c:pt idx="2462">
                  <c:v>-138475.45000000001</c:v>
                </c:pt>
                <c:pt idx="2463">
                  <c:v>-138009.81</c:v>
                </c:pt>
                <c:pt idx="2464">
                  <c:v>-138250.96</c:v>
                </c:pt>
                <c:pt idx="2465">
                  <c:v>-138492.10999999999</c:v>
                </c:pt>
                <c:pt idx="2466">
                  <c:v>-138025.97</c:v>
                </c:pt>
                <c:pt idx="2467">
                  <c:v>-138267.12</c:v>
                </c:pt>
                <c:pt idx="2468">
                  <c:v>-138508.26999999999</c:v>
                </c:pt>
                <c:pt idx="2469">
                  <c:v>-138041.63</c:v>
                </c:pt>
                <c:pt idx="2470">
                  <c:v>-138282.78</c:v>
                </c:pt>
                <c:pt idx="2471">
                  <c:v>-138523.93</c:v>
                </c:pt>
                <c:pt idx="2472">
                  <c:v>-138056.79999999999</c:v>
                </c:pt>
                <c:pt idx="2473">
                  <c:v>-138297.95000000001</c:v>
                </c:pt>
                <c:pt idx="2474">
                  <c:v>-138539.10999999999</c:v>
                </c:pt>
                <c:pt idx="2475">
                  <c:v>-138071.49</c:v>
                </c:pt>
                <c:pt idx="2476">
                  <c:v>-138312.64000000001</c:v>
                </c:pt>
                <c:pt idx="2477">
                  <c:v>-138553.79</c:v>
                </c:pt>
                <c:pt idx="2478">
                  <c:v>-138085.69</c:v>
                </c:pt>
                <c:pt idx="2479">
                  <c:v>-138326.85</c:v>
                </c:pt>
                <c:pt idx="2480">
                  <c:v>-138568</c:v>
                </c:pt>
                <c:pt idx="2481">
                  <c:v>-138099.42000000001</c:v>
                </c:pt>
                <c:pt idx="2482">
                  <c:v>-138340.57999999999</c:v>
                </c:pt>
                <c:pt idx="2483">
                  <c:v>-138581.73000000001</c:v>
                </c:pt>
                <c:pt idx="2484">
                  <c:v>-138112.68</c:v>
                </c:pt>
                <c:pt idx="2485">
                  <c:v>-138353.82999999999</c:v>
                </c:pt>
                <c:pt idx="2486">
                  <c:v>-138594.98000000001</c:v>
                </c:pt>
                <c:pt idx="2487">
                  <c:v>-138125.45000000001</c:v>
                </c:pt>
                <c:pt idx="2488">
                  <c:v>-138366.60999999999</c:v>
                </c:pt>
                <c:pt idx="2489">
                  <c:v>-138607.76</c:v>
                </c:pt>
                <c:pt idx="2490">
                  <c:v>-138137.75</c:v>
                </c:pt>
                <c:pt idx="2491">
                  <c:v>-138378.91</c:v>
                </c:pt>
                <c:pt idx="2492">
                  <c:v>-138620.06</c:v>
                </c:pt>
                <c:pt idx="2493">
                  <c:v>-138149.57</c:v>
                </c:pt>
                <c:pt idx="2494">
                  <c:v>-138390.72</c:v>
                </c:pt>
                <c:pt idx="2495">
                  <c:v>-138631.87</c:v>
                </c:pt>
                <c:pt idx="2496">
                  <c:v>-138160.89000000001</c:v>
                </c:pt>
                <c:pt idx="2497">
                  <c:v>-138402.04</c:v>
                </c:pt>
                <c:pt idx="2498">
                  <c:v>-138643.19</c:v>
                </c:pt>
                <c:pt idx="2499">
                  <c:v>-138171.71</c:v>
                </c:pt>
                <c:pt idx="2500">
                  <c:v>-138412.85999999999</c:v>
                </c:pt>
                <c:pt idx="2501">
                  <c:v>-138654.01</c:v>
                </c:pt>
                <c:pt idx="2502">
                  <c:v>-138182.01999999999</c:v>
                </c:pt>
                <c:pt idx="2503">
                  <c:v>-138423.17000000001</c:v>
                </c:pt>
                <c:pt idx="2504">
                  <c:v>-138664.32000000001</c:v>
                </c:pt>
                <c:pt idx="2505">
                  <c:v>-138191.81</c:v>
                </c:pt>
                <c:pt idx="2506">
                  <c:v>-138432.95999999999</c:v>
                </c:pt>
                <c:pt idx="2507">
                  <c:v>-138674.10999999999</c:v>
                </c:pt>
                <c:pt idx="2508">
                  <c:v>-138201.06</c:v>
                </c:pt>
                <c:pt idx="2509">
                  <c:v>-138442.21</c:v>
                </c:pt>
                <c:pt idx="2510">
                  <c:v>-138683.35999999999</c:v>
                </c:pt>
                <c:pt idx="2511">
                  <c:v>-138209.76999999999</c:v>
                </c:pt>
                <c:pt idx="2512">
                  <c:v>-138450.92000000001</c:v>
                </c:pt>
                <c:pt idx="2513">
                  <c:v>-138692.07</c:v>
                </c:pt>
                <c:pt idx="2514">
                  <c:v>-138217.92000000001</c:v>
                </c:pt>
                <c:pt idx="2515">
                  <c:v>-138459.07</c:v>
                </c:pt>
                <c:pt idx="2516">
                  <c:v>-138700.22</c:v>
                </c:pt>
                <c:pt idx="2517">
                  <c:v>-138225.5</c:v>
                </c:pt>
                <c:pt idx="2518">
                  <c:v>-138466.65</c:v>
                </c:pt>
                <c:pt idx="2519">
                  <c:v>-138707.81</c:v>
                </c:pt>
                <c:pt idx="2520">
                  <c:v>-138232.51</c:v>
                </c:pt>
                <c:pt idx="2521">
                  <c:v>-138473.66</c:v>
                </c:pt>
                <c:pt idx="2522">
                  <c:v>-138714.81</c:v>
                </c:pt>
                <c:pt idx="2523">
                  <c:v>-138238.93</c:v>
                </c:pt>
                <c:pt idx="2524">
                  <c:v>-138480.07999999999</c:v>
                </c:pt>
                <c:pt idx="2525">
                  <c:v>-138721.24</c:v>
                </c:pt>
                <c:pt idx="2526">
                  <c:v>-138244.76999999999</c:v>
                </c:pt>
                <c:pt idx="2527">
                  <c:v>-138485.92000000001</c:v>
                </c:pt>
                <c:pt idx="2528">
                  <c:v>-138727.07</c:v>
                </c:pt>
                <c:pt idx="2529">
                  <c:v>-138250.01</c:v>
                </c:pt>
                <c:pt idx="2530">
                  <c:v>-138491.16</c:v>
                </c:pt>
                <c:pt idx="2531">
                  <c:v>-138732.31</c:v>
                </c:pt>
                <c:pt idx="2532">
                  <c:v>-138254.66</c:v>
                </c:pt>
                <c:pt idx="2533">
                  <c:v>-138495.81</c:v>
                </c:pt>
                <c:pt idx="2534">
                  <c:v>-138736.95999999999</c:v>
                </c:pt>
                <c:pt idx="2535">
                  <c:v>-138258.71</c:v>
                </c:pt>
                <c:pt idx="2536">
                  <c:v>-138499.87</c:v>
                </c:pt>
                <c:pt idx="2537">
                  <c:v>-138741.01999999999</c:v>
                </c:pt>
                <c:pt idx="2538">
                  <c:v>-138262.18</c:v>
                </c:pt>
                <c:pt idx="2539">
                  <c:v>-138503.32999999999</c:v>
                </c:pt>
                <c:pt idx="2540">
                  <c:v>-138744.48000000001</c:v>
                </c:pt>
                <c:pt idx="2541">
                  <c:v>-138265.04999999999</c:v>
                </c:pt>
                <c:pt idx="2542">
                  <c:v>-138506.21</c:v>
                </c:pt>
                <c:pt idx="2543">
                  <c:v>-138747.35999999999</c:v>
                </c:pt>
                <c:pt idx="2544">
                  <c:v>-138267.35</c:v>
                </c:pt>
                <c:pt idx="2545">
                  <c:v>-138508.5</c:v>
                </c:pt>
                <c:pt idx="2546">
                  <c:v>-138749.65</c:v>
                </c:pt>
                <c:pt idx="2547">
                  <c:v>-138269.06</c:v>
                </c:pt>
                <c:pt idx="2548">
                  <c:v>-138510.21</c:v>
                </c:pt>
                <c:pt idx="2549">
                  <c:v>-138751.37</c:v>
                </c:pt>
                <c:pt idx="2550">
                  <c:v>-138270.21</c:v>
                </c:pt>
                <c:pt idx="2551">
                  <c:v>-138511.35999999999</c:v>
                </c:pt>
                <c:pt idx="2552">
                  <c:v>-138752.51</c:v>
                </c:pt>
                <c:pt idx="2553">
                  <c:v>-138270.78</c:v>
                </c:pt>
                <c:pt idx="2554">
                  <c:v>-138511.94</c:v>
                </c:pt>
                <c:pt idx="2555">
                  <c:v>-138753.09</c:v>
                </c:pt>
                <c:pt idx="2556">
                  <c:v>-138270.81</c:v>
                </c:pt>
                <c:pt idx="2557">
                  <c:v>-138511.96</c:v>
                </c:pt>
                <c:pt idx="2558">
                  <c:v>-138753.10999999999</c:v>
                </c:pt>
                <c:pt idx="2559">
                  <c:v>-138270.26999999999</c:v>
                </c:pt>
                <c:pt idx="2560">
                  <c:v>-138511.43</c:v>
                </c:pt>
                <c:pt idx="2561">
                  <c:v>-138752.57999999999</c:v>
                </c:pt>
                <c:pt idx="2562">
                  <c:v>-138269.20000000001</c:v>
                </c:pt>
                <c:pt idx="2563">
                  <c:v>-138510.35</c:v>
                </c:pt>
                <c:pt idx="2564">
                  <c:v>-138751.5</c:v>
                </c:pt>
                <c:pt idx="2565">
                  <c:v>-138267.57</c:v>
                </c:pt>
                <c:pt idx="2566">
                  <c:v>-138508.73000000001</c:v>
                </c:pt>
                <c:pt idx="2567">
                  <c:v>-138749.88</c:v>
                </c:pt>
                <c:pt idx="2568">
                  <c:v>-138265.42000000001</c:v>
                </c:pt>
                <c:pt idx="2569">
                  <c:v>-138506.57</c:v>
                </c:pt>
                <c:pt idx="2570">
                  <c:v>-138747.72</c:v>
                </c:pt>
                <c:pt idx="2571">
                  <c:v>-138262.72</c:v>
                </c:pt>
                <c:pt idx="2572">
                  <c:v>-138503.88</c:v>
                </c:pt>
                <c:pt idx="2573">
                  <c:v>-138745.03</c:v>
                </c:pt>
                <c:pt idx="2574">
                  <c:v>-138259.5</c:v>
                </c:pt>
                <c:pt idx="2575">
                  <c:v>-138500.65</c:v>
                </c:pt>
                <c:pt idx="2576">
                  <c:v>-138741.79999999999</c:v>
                </c:pt>
                <c:pt idx="2577">
                  <c:v>-138255.74</c:v>
                </c:pt>
                <c:pt idx="2578">
                  <c:v>-138496.89000000001</c:v>
                </c:pt>
                <c:pt idx="2579">
                  <c:v>-138738.04</c:v>
                </c:pt>
                <c:pt idx="2580">
                  <c:v>-138251.45000000001</c:v>
                </c:pt>
                <c:pt idx="2581">
                  <c:v>-138492.60999999999</c:v>
                </c:pt>
                <c:pt idx="2582">
                  <c:v>-138733.76000000001</c:v>
                </c:pt>
                <c:pt idx="2583">
                  <c:v>-138246.64000000001</c:v>
                </c:pt>
                <c:pt idx="2584">
                  <c:v>-138487.79</c:v>
                </c:pt>
                <c:pt idx="2585">
                  <c:v>-138728.94</c:v>
                </c:pt>
                <c:pt idx="2586">
                  <c:v>-138241.29</c:v>
                </c:pt>
                <c:pt idx="2587">
                  <c:v>-138482.45000000001</c:v>
                </c:pt>
                <c:pt idx="2588">
                  <c:v>-138723.6</c:v>
                </c:pt>
                <c:pt idx="2589">
                  <c:v>-138235.42000000001</c:v>
                </c:pt>
                <c:pt idx="2590">
                  <c:v>-138476.57</c:v>
                </c:pt>
                <c:pt idx="2591">
                  <c:v>-138717.72</c:v>
                </c:pt>
                <c:pt idx="2592">
                  <c:v>-138229.01999999999</c:v>
                </c:pt>
                <c:pt idx="2593">
                  <c:v>-138470.17000000001</c:v>
                </c:pt>
                <c:pt idx="2594">
                  <c:v>-138711.32</c:v>
                </c:pt>
                <c:pt idx="2595">
                  <c:v>-138222.09</c:v>
                </c:pt>
                <c:pt idx="2596">
                  <c:v>-138463.24</c:v>
                </c:pt>
                <c:pt idx="2597">
                  <c:v>-138704.4</c:v>
                </c:pt>
                <c:pt idx="2598">
                  <c:v>-138214.64000000001</c:v>
                </c:pt>
                <c:pt idx="2599">
                  <c:v>-138455.79</c:v>
                </c:pt>
                <c:pt idx="2600">
                  <c:v>-138696.94</c:v>
                </c:pt>
                <c:pt idx="2601">
                  <c:v>-138206.66</c:v>
                </c:pt>
                <c:pt idx="2602">
                  <c:v>-138447.81</c:v>
                </c:pt>
                <c:pt idx="2603">
                  <c:v>-138688.97</c:v>
                </c:pt>
                <c:pt idx="2604">
                  <c:v>-138198.17000000001</c:v>
                </c:pt>
                <c:pt idx="2605">
                  <c:v>-138439.32</c:v>
                </c:pt>
                <c:pt idx="2606">
                  <c:v>-138680.47</c:v>
                </c:pt>
                <c:pt idx="2607">
                  <c:v>-138189.16</c:v>
                </c:pt>
                <c:pt idx="2608">
                  <c:v>-138430.31</c:v>
                </c:pt>
                <c:pt idx="2609">
                  <c:v>-138671.46</c:v>
                </c:pt>
                <c:pt idx="2610">
                  <c:v>-138179.63</c:v>
                </c:pt>
                <c:pt idx="2611">
                  <c:v>-138420.79</c:v>
                </c:pt>
                <c:pt idx="2612">
                  <c:v>-138661.94</c:v>
                </c:pt>
                <c:pt idx="2613">
                  <c:v>-138169.60999999999</c:v>
                </c:pt>
                <c:pt idx="2614">
                  <c:v>-138410.76</c:v>
                </c:pt>
                <c:pt idx="2615">
                  <c:v>-138651.91</c:v>
                </c:pt>
                <c:pt idx="2616">
                  <c:v>-138159.09</c:v>
                </c:pt>
                <c:pt idx="2617">
                  <c:v>-138400.24</c:v>
                </c:pt>
                <c:pt idx="2618">
                  <c:v>-138641.39000000001</c:v>
                </c:pt>
                <c:pt idx="2619">
                  <c:v>-138148.07999999999</c:v>
                </c:pt>
                <c:pt idx="2620">
                  <c:v>-138389.23000000001</c:v>
                </c:pt>
                <c:pt idx="2621">
                  <c:v>-138630.38</c:v>
                </c:pt>
                <c:pt idx="2622">
                  <c:v>-138136.59</c:v>
                </c:pt>
                <c:pt idx="2623">
                  <c:v>-138377.74</c:v>
                </c:pt>
                <c:pt idx="2624">
                  <c:v>-138618.89000000001</c:v>
                </c:pt>
                <c:pt idx="2625">
                  <c:v>-138124.62</c:v>
                </c:pt>
                <c:pt idx="2626">
                  <c:v>-138365.78</c:v>
                </c:pt>
                <c:pt idx="2627">
                  <c:v>-138606.93</c:v>
                </c:pt>
                <c:pt idx="2628">
                  <c:v>-138112.20000000001</c:v>
                </c:pt>
                <c:pt idx="2629">
                  <c:v>-138353.35</c:v>
                </c:pt>
                <c:pt idx="2630">
                  <c:v>-138594.5</c:v>
                </c:pt>
                <c:pt idx="2631">
                  <c:v>-138099.32</c:v>
                </c:pt>
                <c:pt idx="2632">
                  <c:v>-138340.47</c:v>
                </c:pt>
                <c:pt idx="2633">
                  <c:v>-138581.62</c:v>
                </c:pt>
                <c:pt idx="2634">
                  <c:v>-138086</c:v>
                </c:pt>
                <c:pt idx="2635">
                  <c:v>-138327.15</c:v>
                </c:pt>
                <c:pt idx="2636">
                  <c:v>-138568.29999999999</c:v>
                </c:pt>
                <c:pt idx="2637">
                  <c:v>-138072.24</c:v>
                </c:pt>
                <c:pt idx="2638">
                  <c:v>-138313.39000000001</c:v>
                </c:pt>
                <c:pt idx="2639">
                  <c:v>-138554.54</c:v>
                </c:pt>
                <c:pt idx="2640">
                  <c:v>-138058.04999999999</c:v>
                </c:pt>
                <c:pt idx="2641">
                  <c:v>-138299.20000000001</c:v>
                </c:pt>
                <c:pt idx="2642">
                  <c:v>-138540.35999999999</c:v>
                </c:pt>
                <c:pt idx="2643">
                  <c:v>-138043.45000000001</c:v>
                </c:pt>
                <c:pt idx="2644">
                  <c:v>-138284.6</c:v>
                </c:pt>
                <c:pt idx="2645">
                  <c:v>-138525.75</c:v>
                </c:pt>
                <c:pt idx="2646">
                  <c:v>-138028.44</c:v>
                </c:pt>
                <c:pt idx="2647">
                  <c:v>-138269.59</c:v>
                </c:pt>
                <c:pt idx="2648">
                  <c:v>-138510.74</c:v>
                </c:pt>
                <c:pt idx="2649">
                  <c:v>-138013.01999999999</c:v>
                </c:pt>
                <c:pt idx="2650">
                  <c:v>-138254.18</c:v>
                </c:pt>
                <c:pt idx="2651">
                  <c:v>-138495.32999999999</c:v>
                </c:pt>
                <c:pt idx="2652">
                  <c:v>-137997.21</c:v>
                </c:pt>
                <c:pt idx="2653">
                  <c:v>-138238.35999999999</c:v>
                </c:pt>
                <c:pt idx="2654">
                  <c:v>-138479.51999999999</c:v>
                </c:pt>
                <c:pt idx="2655">
                  <c:v>-137981.01</c:v>
                </c:pt>
                <c:pt idx="2656">
                  <c:v>-138222.17000000001</c:v>
                </c:pt>
                <c:pt idx="2657">
                  <c:v>-138463.32</c:v>
                </c:pt>
                <c:pt idx="2658">
                  <c:v>-137964.43</c:v>
                </c:pt>
                <c:pt idx="2659">
                  <c:v>-138205.57999999999</c:v>
                </c:pt>
                <c:pt idx="2660">
                  <c:v>-138446.74</c:v>
                </c:pt>
                <c:pt idx="2661">
                  <c:v>-137947.47</c:v>
                </c:pt>
                <c:pt idx="2662">
                  <c:v>-138188.62</c:v>
                </c:pt>
                <c:pt idx="2663">
                  <c:v>-138429.78</c:v>
                </c:pt>
                <c:pt idx="2664">
                  <c:v>-137930.14000000001</c:v>
                </c:pt>
                <c:pt idx="2665">
                  <c:v>-138171.29</c:v>
                </c:pt>
                <c:pt idx="2666">
                  <c:v>-138412.45000000001</c:v>
                </c:pt>
                <c:pt idx="2667">
                  <c:v>-137912.45000000001</c:v>
                </c:pt>
                <c:pt idx="2668">
                  <c:v>-138153.60000000001</c:v>
                </c:pt>
                <c:pt idx="2669">
                  <c:v>-138394.75</c:v>
                </c:pt>
                <c:pt idx="2670">
                  <c:v>-137894.39000000001</c:v>
                </c:pt>
                <c:pt idx="2671">
                  <c:v>-138135.54</c:v>
                </c:pt>
                <c:pt idx="2672">
                  <c:v>-138376.69</c:v>
                </c:pt>
                <c:pt idx="2673">
                  <c:v>-137875.98000000001</c:v>
                </c:pt>
                <c:pt idx="2674">
                  <c:v>-138117.13</c:v>
                </c:pt>
                <c:pt idx="2675">
                  <c:v>-138358.28</c:v>
                </c:pt>
                <c:pt idx="2676">
                  <c:v>-137857.22</c:v>
                </c:pt>
                <c:pt idx="2677">
                  <c:v>-138098.37</c:v>
                </c:pt>
                <c:pt idx="2678">
                  <c:v>-138339.53</c:v>
                </c:pt>
                <c:pt idx="2679">
                  <c:v>-137838.12</c:v>
                </c:pt>
                <c:pt idx="2680">
                  <c:v>-138079.26999999999</c:v>
                </c:pt>
                <c:pt idx="2681">
                  <c:v>-138320.43</c:v>
                </c:pt>
                <c:pt idx="2682">
                  <c:v>-137818.69</c:v>
                </c:pt>
                <c:pt idx="2683">
                  <c:v>-138059.84</c:v>
                </c:pt>
                <c:pt idx="2684">
                  <c:v>-138300.99</c:v>
                </c:pt>
                <c:pt idx="2685">
                  <c:v>-137798.93</c:v>
                </c:pt>
                <c:pt idx="2686">
                  <c:v>-138040.07999999999</c:v>
                </c:pt>
                <c:pt idx="2687">
                  <c:v>-138281.23000000001</c:v>
                </c:pt>
                <c:pt idx="2688">
                  <c:v>-137778.85</c:v>
                </c:pt>
                <c:pt idx="2689">
                  <c:v>-138020</c:v>
                </c:pt>
                <c:pt idx="2690">
                  <c:v>-138261.16</c:v>
                </c:pt>
                <c:pt idx="2691">
                  <c:v>-137758.47</c:v>
                </c:pt>
                <c:pt idx="2692">
                  <c:v>-137999.62</c:v>
                </c:pt>
                <c:pt idx="2693">
                  <c:v>-138240.76999999999</c:v>
                </c:pt>
                <c:pt idx="2694">
                  <c:v>-137737.78</c:v>
                </c:pt>
                <c:pt idx="2695">
                  <c:v>-137978.93</c:v>
                </c:pt>
                <c:pt idx="2696">
                  <c:v>-138220.07999999999</c:v>
                </c:pt>
                <c:pt idx="2697">
                  <c:v>-137716.79999999999</c:v>
                </c:pt>
                <c:pt idx="2698">
                  <c:v>-137957.96</c:v>
                </c:pt>
                <c:pt idx="2699">
                  <c:v>-138199.10999999999</c:v>
                </c:pt>
                <c:pt idx="2700">
                  <c:v>-137695.54999999999</c:v>
                </c:pt>
                <c:pt idx="2701">
                  <c:v>-137936.70000000001</c:v>
                </c:pt>
                <c:pt idx="2702">
                  <c:v>-138177.85</c:v>
                </c:pt>
                <c:pt idx="2703">
                  <c:v>-137674.03</c:v>
                </c:pt>
                <c:pt idx="2704">
                  <c:v>-137915.18</c:v>
                </c:pt>
                <c:pt idx="2705">
                  <c:v>-138156.32999999999</c:v>
                </c:pt>
                <c:pt idx="2706">
                  <c:v>-137652.25</c:v>
                </c:pt>
                <c:pt idx="2707">
                  <c:v>-137893.4</c:v>
                </c:pt>
                <c:pt idx="2708">
                  <c:v>-138134.54999999999</c:v>
                </c:pt>
                <c:pt idx="2709">
                  <c:v>-137630.22</c:v>
                </c:pt>
                <c:pt idx="2710">
                  <c:v>-137871.38</c:v>
                </c:pt>
                <c:pt idx="2711">
                  <c:v>-138112.53</c:v>
                </c:pt>
                <c:pt idx="2712">
                  <c:v>-137607.97</c:v>
                </c:pt>
                <c:pt idx="2713">
                  <c:v>-137849.12</c:v>
                </c:pt>
                <c:pt idx="2714">
                  <c:v>-138090.26999999999</c:v>
                </c:pt>
                <c:pt idx="2715">
                  <c:v>-137585.49</c:v>
                </c:pt>
                <c:pt idx="2716">
                  <c:v>-137826.64000000001</c:v>
                </c:pt>
                <c:pt idx="2717">
                  <c:v>-138067.79</c:v>
                </c:pt>
                <c:pt idx="2718">
                  <c:v>-137562.79999999999</c:v>
                </c:pt>
                <c:pt idx="2719">
                  <c:v>-137803.95000000001</c:v>
                </c:pt>
                <c:pt idx="2720">
                  <c:v>-138045.1</c:v>
                </c:pt>
                <c:pt idx="2721">
                  <c:v>-137539.91</c:v>
                </c:pt>
                <c:pt idx="2722">
                  <c:v>-137781.06</c:v>
                </c:pt>
                <c:pt idx="2723">
                  <c:v>-138022.22</c:v>
                </c:pt>
                <c:pt idx="2724">
                  <c:v>-137516.84</c:v>
                </c:pt>
                <c:pt idx="2725">
                  <c:v>-137757.99</c:v>
                </c:pt>
                <c:pt idx="2726">
                  <c:v>-137999.14000000001</c:v>
                </c:pt>
                <c:pt idx="2727">
                  <c:v>-137493.59</c:v>
                </c:pt>
                <c:pt idx="2728">
                  <c:v>-137734.74</c:v>
                </c:pt>
                <c:pt idx="2729">
                  <c:v>-137975.89000000001</c:v>
                </c:pt>
                <c:pt idx="2730">
                  <c:v>-137470.17000000001</c:v>
                </c:pt>
                <c:pt idx="2731">
                  <c:v>-137711.32</c:v>
                </c:pt>
                <c:pt idx="2732">
                  <c:v>-137952.48000000001</c:v>
                </c:pt>
                <c:pt idx="2733">
                  <c:v>-137446.6</c:v>
                </c:pt>
                <c:pt idx="2734">
                  <c:v>-137687.76</c:v>
                </c:pt>
                <c:pt idx="2735">
                  <c:v>-137928.91</c:v>
                </c:pt>
                <c:pt idx="2736">
                  <c:v>-137422.89000000001</c:v>
                </c:pt>
                <c:pt idx="2737">
                  <c:v>-137664.04</c:v>
                </c:pt>
                <c:pt idx="2738">
                  <c:v>-137905.20000000001</c:v>
                </c:pt>
                <c:pt idx="2739">
                  <c:v>-137399.04999999999</c:v>
                </c:pt>
                <c:pt idx="2740">
                  <c:v>-137640.20000000001</c:v>
                </c:pt>
                <c:pt idx="2741">
                  <c:v>-137881.35</c:v>
                </c:pt>
                <c:pt idx="2742">
                  <c:v>-137375.07999999999</c:v>
                </c:pt>
                <c:pt idx="2743">
                  <c:v>-137616.23000000001</c:v>
                </c:pt>
                <c:pt idx="2744">
                  <c:v>-137857.38</c:v>
                </c:pt>
                <c:pt idx="2745">
                  <c:v>-137351</c:v>
                </c:pt>
                <c:pt idx="2746">
                  <c:v>-137592.15</c:v>
                </c:pt>
                <c:pt idx="2747">
                  <c:v>-137833.31</c:v>
                </c:pt>
                <c:pt idx="2748">
                  <c:v>-137326.82</c:v>
                </c:pt>
                <c:pt idx="2749">
                  <c:v>-137567.97</c:v>
                </c:pt>
                <c:pt idx="2750">
                  <c:v>-137809.12</c:v>
                </c:pt>
                <c:pt idx="2751">
                  <c:v>-137302.54</c:v>
                </c:pt>
                <c:pt idx="2752">
                  <c:v>-137543.70000000001</c:v>
                </c:pt>
                <c:pt idx="2753">
                  <c:v>-137784.85</c:v>
                </c:pt>
                <c:pt idx="2754">
                  <c:v>-137278.19</c:v>
                </c:pt>
                <c:pt idx="2755">
                  <c:v>-137519.34</c:v>
                </c:pt>
                <c:pt idx="2756">
                  <c:v>-137760.49</c:v>
                </c:pt>
                <c:pt idx="2757">
                  <c:v>-137253.76000000001</c:v>
                </c:pt>
                <c:pt idx="2758">
                  <c:v>-137494.91</c:v>
                </c:pt>
                <c:pt idx="2759">
                  <c:v>-137736.06</c:v>
                </c:pt>
                <c:pt idx="2760">
                  <c:v>-137229.26</c:v>
                </c:pt>
                <c:pt idx="2761">
                  <c:v>-137470.42000000001</c:v>
                </c:pt>
                <c:pt idx="2762">
                  <c:v>-137711.57</c:v>
                </c:pt>
                <c:pt idx="2763">
                  <c:v>-137204.72</c:v>
                </c:pt>
                <c:pt idx="2764">
                  <c:v>-137445.87</c:v>
                </c:pt>
                <c:pt idx="2765">
                  <c:v>-137687.03</c:v>
                </c:pt>
                <c:pt idx="2766">
                  <c:v>-137180.14000000001</c:v>
                </c:pt>
                <c:pt idx="2767">
                  <c:v>-137421.29</c:v>
                </c:pt>
                <c:pt idx="2768">
                  <c:v>-137662.44</c:v>
                </c:pt>
                <c:pt idx="2769">
                  <c:v>-137155.51999999999</c:v>
                </c:pt>
                <c:pt idx="2770">
                  <c:v>-137396.67000000001</c:v>
                </c:pt>
                <c:pt idx="2771">
                  <c:v>-137637.82</c:v>
                </c:pt>
                <c:pt idx="2772">
                  <c:v>-137130.88</c:v>
                </c:pt>
                <c:pt idx="2773">
                  <c:v>-137372.04</c:v>
                </c:pt>
                <c:pt idx="2774">
                  <c:v>-137613.19</c:v>
                </c:pt>
                <c:pt idx="2775">
                  <c:v>-137106.23999999999</c:v>
                </c:pt>
                <c:pt idx="2776">
                  <c:v>-137347.39000000001</c:v>
                </c:pt>
                <c:pt idx="2777">
                  <c:v>-137588.54</c:v>
                </c:pt>
                <c:pt idx="2778">
                  <c:v>-137081.60000000001</c:v>
                </c:pt>
                <c:pt idx="2779">
                  <c:v>-137322.75</c:v>
                </c:pt>
                <c:pt idx="2780">
                  <c:v>-137563.9</c:v>
                </c:pt>
                <c:pt idx="2781">
                  <c:v>-137056.97</c:v>
                </c:pt>
                <c:pt idx="2782">
                  <c:v>-137298.12</c:v>
                </c:pt>
                <c:pt idx="2783">
                  <c:v>-137539.26999999999</c:v>
                </c:pt>
                <c:pt idx="2784">
                  <c:v>-137032.35999999999</c:v>
                </c:pt>
                <c:pt idx="2785">
                  <c:v>-137273.51</c:v>
                </c:pt>
                <c:pt idx="2786">
                  <c:v>-137514.67000000001</c:v>
                </c:pt>
                <c:pt idx="2787">
                  <c:v>-137007.79</c:v>
                </c:pt>
                <c:pt idx="2788">
                  <c:v>-137248.95000000001</c:v>
                </c:pt>
                <c:pt idx="2789">
                  <c:v>-137490.1</c:v>
                </c:pt>
                <c:pt idx="2790">
                  <c:v>-136983.26999999999</c:v>
                </c:pt>
                <c:pt idx="2791">
                  <c:v>-137224.42000000001</c:v>
                </c:pt>
                <c:pt idx="2792">
                  <c:v>-137465.57999999999</c:v>
                </c:pt>
                <c:pt idx="2793">
                  <c:v>-136958.81</c:v>
                </c:pt>
                <c:pt idx="2794">
                  <c:v>-137199.96</c:v>
                </c:pt>
                <c:pt idx="2795">
                  <c:v>-137441.10999999999</c:v>
                </c:pt>
                <c:pt idx="2796">
                  <c:v>-136934.41</c:v>
                </c:pt>
                <c:pt idx="2797">
                  <c:v>-137175.56</c:v>
                </c:pt>
                <c:pt idx="2798">
                  <c:v>-137416.72</c:v>
                </c:pt>
                <c:pt idx="2799">
                  <c:v>-136910.1</c:v>
                </c:pt>
                <c:pt idx="2800">
                  <c:v>-137151.25</c:v>
                </c:pt>
                <c:pt idx="2801">
                  <c:v>-137392.4</c:v>
                </c:pt>
                <c:pt idx="2802">
                  <c:v>-136885.87</c:v>
                </c:pt>
                <c:pt idx="2803">
                  <c:v>-137127.01999999999</c:v>
                </c:pt>
                <c:pt idx="2804">
                  <c:v>-137368.17000000001</c:v>
                </c:pt>
                <c:pt idx="2805">
                  <c:v>-136861.75</c:v>
                </c:pt>
                <c:pt idx="2806">
                  <c:v>-137102.9</c:v>
                </c:pt>
                <c:pt idx="2807">
                  <c:v>-137344.04999999999</c:v>
                </c:pt>
                <c:pt idx="2808">
                  <c:v>-136837.73000000001</c:v>
                </c:pt>
                <c:pt idx="2809">
                  <c:v>-137078.88</c:v>
                </c:pt>
                <c:pt idx="2810">
                  <c:v>-137320.04</c:v>
                </c:pt>
                <c:pt idx="2811">
                  <c:v>-136813.84</c:v>
                </c:pt>
                <c:pt idx="2812">
                  <c:v>-137054.99</c:v>
                </c:pt>
                <c:pt idx="2813">
                  <c:v>-137296.14000000001</c:v>
                </c:pt>
                <c:pt idx="2814">
                  <c:v>-136790.07999999999</c:v>
                </c:pt>
                <c:pt idx="2815">
                  <c:v>-137031.23000000001</c:v>
                </c:pt>
                <c:pt idx="2816">
                  <c:v>-137272.38</c:v>
                </c:pt>
                <c:pt idx="2817">
                  <c:v>-136766.46</c:v>
                </c:pt>
                <c:pt idx="2818">
                  <c:v>-137007.60999999999</c:v>
                </c:pt>
                <c:pt idx="2819">
                  <c:v>-137248.76</c:v>
                </c:pt>
                <c:pt idx="2820">
                  <c:v>-136742.99</c:v>
                </c:pt>
                <c:pt idx="2821">
                  <c:v>-136984.14000000001</c:v>
                </c:pt>
                <c:pt idx="2822">
                  <c:v>-137225.29</c:v>
                </c:pt>
                <c:pt idx="2823">
                  <c:v>-136719.67999999999</c:v>
                </c:pt>
                <c:pt idx="2824">
                  <c:v>-136960.82999999999</c:v>
                </c:pt>
                <c:pt idx="2825">
                  <c:v>-137201.98000000001</c:v>
                </c:pt>
                <c:pt idx="2826">
                  <c:v>-136696.54</c:v>
                </c:pt>
                <c:pt idx="2827">
                  <c:v>-136937.69</c:v>
                </c:pt>
                <c:pt idx="2828">
                  <c:v>-137178.84</c:v>
                </c:pt>
                <c:pt idx="2829">
                  <c:v>-136673.57</c:v>
                </c:pt>
                <c:pt idx="2830">
                  <c:v>-136914.73000000001</c:v>
                </c:pt>
                <c:pt idx="2831">
                  <c:v>-137155.88</c:v>
                </c:pt>
                <c:pt idx="2832">
                  <c:v>-136650.79999999999</c:v>
                </c:pt>
                <c:pt idx="2833">
                  <c:v>-136891.95000000001</c:v>
                </c:pt>
                <c:pt idx="2834">
                  <c:v>-137133.1</c:v>
                </c:pt>
                <c:pt idx="2835">
                  <c:v>-136628.22</c:v>
                </c:pt>
                <c:pt idx="2836">
                  <c:v>-136869.37</c:v>
                </c:pt>
                <c:pt idx="2837">
                  <c:v>-137110.51999999999</c:v>
                </c:pt>
                <c:pt idx="2838">
                  <c:v>-136605.85</c:v>
                </c:pt>
                <c:pt idx="2839">
                  <c:v>-136847</c:v>
                </c:pt>
                <c:pt idx="2840">
                  <c:v>-137088.15</c:v>
                </c:pt>
                <c:pt idx="2841">
                  <c:v>-136583.69</c:v>
                </c:pt>
                <c:pt idx="2842">
                  <c:v>-136824.84</c:v>
                </c:pt>
                <c:pt idx="2843">
                  <c:v>-137065.99</c:v>
                </c:pt>
                <c:pt idx="2844">
                  <c:v>-136561.76</c:v>
                </c:pt>
                <c:pt idx="2845">
                  <c:v>-136802.91</c:v>
                </c:pt>
                <c:pt idx="2846">
                  <c:v>-137044.06</c:v>
                </c:pt>
                <c:pt idx="2847">
                  <c:v>-136540.06</c:v>
                </c:pt>
                <c:pt idx="2848">
                  <c:v>-136781.21</c:v>
                </c:pt>
                <c:pt idx="2849">
                  <c:v>-137022.35999999999</c:v>
                </c:pt>
                <c:pt idx="2850">
                  <c:v>-136518.6</c:v>
                </c:pt>
                <c:pt idx="2851">
                  <c:v>-136759.75</c:v>
                </c:pt>
                <c:pt idx="2852">
                  <c:v>-137000.91</c:v>
                </c:pt>
                <c:pt idx="2853">
                  <c:v>-136497.4</c:v>
                </c:pt>
                <c:pt idx="2854">
                  <c:v>-136738.54999999999</c:v>
                </c:pt>
                <c:pt idx="2855">
                  <c:v>-136979.70000000001</c:v>
                </c:pt>
                <c:pt idx="2856">
                  <c:v>-136476.46</c:v>
                </c:pt>
                <c:pt idx="2857">
                  <c:v>-136717.60999999999</c:v>
                </c:pt>
                <c:pt idx="2858">
                  <c:v>-136958.76</c:v>
                </c:pt>
                <c:pt idx="2859">
                  <c:v>-136455.79</c:v>
                </c:pt>
                <c:pt idx="2860">
                  <c:v>-136696.94</c:v>
                </c:pt>
                <c:pt idx="2861">
                  <c:v>-136938.09</c:v>
                </c:pt>
                <c:pt idx="2862">
                  <c:v>-136435.39000000001</c:v>
                </c:pt>
                <c:pt idx="2863">
                  <c:v>-136676.54999999999</c:v>
                </c:pt>
                <c:pt idx="2864">
                  <c:v>-136917.70000000001</c:v>
                </c:pt>
                <c:pt idx="2865">
                  <c:v>-136415.29</c:v>
                </c:pt>
                <c:pt idx="2866">
                  <c:v>-136656.45000000001</c:v>
                </c:pt>
                <c:pt idx="2867">
                  <c:v>-136897.60000000001</c:v>
                </c:pt>
                <c:pt idx="2868">
                  <c:v>-136395.49</c:v>
                </c:pt>
                <c:pt idx="2869">
                  <c:v>-136636.64000000001</c:v>
                </c:pt>
                <c:pt idx="2870">
                  <c:v>-136877.79999999999</c:v>
                </c:pt>
                <c:pt idx="2871">
                  <c:v>-136376</c:v>
                </c:pt>
                <c:pt idx="2872">
                  <c:v>-136617.15</c:v>
                </c:pt>
                <c:pt idx="2873">
                  <c:v>-136858.29999999999</c:v>
                </c:pt>
                <c:pt idx="2874">
                  <c:v>-136356.82</c:v>
                </c:pt>
                <c:pt idx="2875">
                  <c:v>-136597.97</c:v>
                </c:pt>
                <c:pt idx="2876">
                  <c:v>-136839.12</c:v>
                </c:pt>
                <c:pt idx="2877">
                  <c:v>-136337.97</c:v>
                </c:pt>
                <c:pt idx="2878">
                  <c:v>-136579.12</c:v>
                </c:pt>
                <c:pt idx="2879">
                  <c:v>-136820.26999999999</c:v>
                </c:pt>
                <c:pt idx="2880">
                  <c:v>-136319.45000000001</c:v>
                </c:pt>
                <c:pt idx="2881">
                  <c:v>-136560.6</c:v>
                </c:pt>
                <c:pt idx="2882">
                  <c:v>-136801.75</c:v>
                </c:pt>
                <c:pt idx="2883">
                  <c:v>-136301.26999999999</c:v>
                </c:pt>
                <c:pt idx="2884">
                  <c:v>-136542.42000000001</c:v>
                </c:pt>
                <c:pt idx="2885">
                  <c:v>-136783.57</c:v>
                </c:pt>
                <c:pt idx="2886">
                  <c:v>-136283.44</c:v>
                </c:pt>
                <c:pt idx="2887">
                  <c:v>-136524.59</c:v>
                </c:pt>
                <c:pt idx="2888">
                  <c:v>-136765.74</c:v>
                </c:pt>
                <c:pt idx="2889">
                  <c:v>-136265.97</c:v>
                </c:pt>
                <c:pt idx="2890">
                  <c:v>-136507.12</c:v>
                </c:pt>
                <c:pt idx="2891">
                  <c:v>-136748.26999999999</c:v>
                </c:pt>
                <c:pt idx="2892">
                  <c:v>-136248.85999999999</c:v>
                </c:pt>
                <c:pt idx="2893">
                  <c:v>-136490.01</c:v>
                </c:pt>
                <c:pt idx="2894">
                  <c:v>-136731.16</c:v>
                </c:pt>
                <c:pt idx="2895">
                  <c:v>-136232.12</c:v>
                </c:pt>
                <c:pt idx="2896">
                  <c:v>-136473.26999999999</c:v>
                </c:pt>
                <c:pt idx="2897">
                  <c:v>-136714.43</c:v>
                </c:pt>
                <c:pt idx="2898">
                  <c:v>-136215.76</c:v>
                </c:pt>
                <c:pt idx="2899">
                  <c:v>-136456.91</c:v>
                </c:pt>
                <c:pt idx="2900">
                  <c:v>-136698.07</c:v>
                </c:pt>
                <c:pt idx="2901">
                  <c:v>-136199.79</c:v>
                </c:pt>
                <c:pt idx="2902">
                  <c:v>-136440.94</c:v>
                </c:pt>
                <c:pt idx="2903">
                  <c:v>-136682.09</c:v>
                </c:pt>
                <c:pt idx="2904">
                  <c:v>-136184.21</c:v>
                </c:pt>
                <c:pt idx="2905">
                  <c:v>-136425.35999999999</c:v>
                </c:pt>
                <c:pt idx="2906">
                  <c:v>-136666.51</c:v>
                </c:pt>
                <c:pt idx="2907">
                  <c:v>-136169.01999999999</c:v>
                </c:pt>
                <c:pt idx="2908">
                  <c:v>-136410.17000000001</c:v>
                </c:pt>
                <c:pt idx="2909">
                  <c:v>-136651.32</c:v>
                </c:pt>
                <c:pt idx="2910">
                  <c:v>-136154.23999999999</c:v>
                </c:pt>
                <c:pt idx="2911">
                  <c:v>-136395.39000000001</c:v>
                </c:pt>
                <c:pt idx="2912">
                  <c:v>-136636.54</c:v>
                </c:pt>
                <c:pt idx="2913">
                  <c:v>-136139.85999999999</c:v>
                </c:pt>
                <c:pt idx="2914">
                  <c:v>-136381.01</c:v>
                </c:pt>
                <c:pt idx="2915">
                  <c:v>-136622.16</c:v>
                </c:pt>
                <c:pt idx="2916">
                  <c:v>-136125.9</c:v>
                </c:pt>
                <c:pt idx="2917">
                  <c:v>-136367.04999999999</c:v>
                </c:pt>
                <c:pt idx="2918">
                  <c:v>-136608.20000000001</c:v>
                </c:pt>
                <c:pt idx="2919">
                  <c:v>-136112.35</c:v>
                </c:pt>
                <c:pt idx="2920">
                  <c:v>-136353.5</c:v>
                </c:pt>
                <c:pt idx="2921">
                  <c:v>-136594.66</c:v>
                </c:pt>
                <c:pt idx="2922">
                  <c:v>-136099.23000000001</c:v>
                </c:pt>
                <c:pt idx="2923">
                  <c:v>-136340.38</c:v>
                </c:pt>
                <c:pt idx="2924">
                  <c:v>-136581.54</c:v>
                </c:pt>
                <c:pt idx="2925">
                  <c:v>-136086.54</c:v>
                </c:pt>
                <c:pt idx="2926">
                  <c:v>-136327.69</c:v>
                </c:pt>
                <c:pt idx="2927">
                  <c:v>-136568.84</c:v>
                </c:pt>
                <c:pt idx="2928">
                  <c:v>-136074.28</c:v>
                </c:pt>
                <c:pt idx="2929">
                  <c:v>-136315.43</c:v>
                </c:pt>
                <c:pt idx="2930">
                  <c:v>-136556.57999999999</c:v>
                </c:pt>
                <c:pt idx="2931">
                  <c:v>-136062.46</c:v>
                </c:pt>
                <c:pt idx="2932">
                  <c:v>-136303.60999999999</c:v>
                </c:pt>
                <c:pt idx="2933">
                  <c:v>-136544.76</c:v>
                </c:pt>
                <c:pt idx="2934">
                  <c:v>-136051.07</c:v>
                </c:pt>
                <c:pt idx="2935">
                  <c:v>-136292.22</c:v>
                </c:pt>
                <c:pt idx="2936">
                  <c:v>-136533.38</c:v>
                </c:pt>
                <c:pt idx="2937">
                  <c:v>-136040.14000000001</c:v>
                </c:pt>
                <c:pt idx="2938">
                  <c:v>-136281.29</c:v>
                </c:pt>
                <c:pt idx="2939">
                  <c:v>-136522.44</c:v>
                </c:pt>
                <c:pt idx="2940">
                  <c:v>-136029.65</c:v>
                </c:pt>
                <c:pt idx="2941">
                  <c:v>-136270.79999999999</c:v>
                </c:pt>
                <c:pt idx="2942">
                  <c:v>-136511.95000000001</c:v>
                </c:pt>
                <c:pt idx="2943">
                  <c:v>-136019.60999999999</c:v>
                </c:pt>
                <c:pt idx="2944">
                  <c:v>-136260.76</c:v>
                </c:pt>
                <c:pt idx="2945">
                  <c:v>-136501.92000000001</c:v>
                </c:pt>
                <c:pt idx="2946">
                  <c:v>-136010.03</c:v>
                </c:pt>
                <c:pt idx="2947">
                  <c:v>-136251.18</c:v>
                </c:pt>
                <c:pt idx="2948">
                  <c:v>-136492.34</c:v>
                </c:pt>
                <c:pt idx="2949">
                  <c:v>-136000.91</c:v>
                </c:pt>
                <c:pt idx="2950">
                  <c:v>-136242.06</c:v>
                </c:pt>
                <c:pt idx="2951">
                  <c:v>-136483.21</c:v>
                </c:pt>
                <c:pt idx="2952">
                  <c:v>-135992.25</c:v>
                </c:pt>
                <c:pt idx="2953">
                  <c:v>-136233.4</c:v>
                </c:pt>
                <c:pt idx="2954">
                  <c:v>-136474.56</c:v>
                </c:pt>
                <c:pt idx="2955">
                  <c:v>-135984.06</c:v>
                </c:pt>
                <c:pt idx="2956">
                  <c:v>-136225.21</c:v>
                </c:pt>
                <c:pt idx="2957">
                  <c:v>-136466.35999999999</c:v>
                </c:pt>
                <c:pt idx="2958">
                  <c:v>-135976.32999999999</c:v>
                </c:pt>
                <c:pt idx="2959">
                  <c:v>-136217.48000000001</c:v>
                </c:pt>
                <c:pt idx="2960">
                  <c:v>-136458.64000000001</c:v>
                </c:pt>
                <c:pt idx="2961">
                  <c:v>-135969.07999999999</c:v>
                </c:pt>
                <c:pt idx="2962">
                  <c:v>-136210.23000000001</c:v>
                </c:pt>
                <c:pt idx="2963">
                  <c:v>-136451.38</c:v>
                </c:pt>
                <c:pt idx="2964">
                  <c:v>-135962.29</c:v>
                </c:pt>
                <c:pt idx="2965">
                  <c:v>-136203.44</c:v>
                </c:pt>
                <c:pt idx="2966">
                  <c:v>-136444.59</c:v>
                </c:pt>
                <c:pt idx="2967">
                  <c:v>-135955.98000000001</c:v>
                </c:pt>
                <c:pt idx="2968">
                  <c:v>-136197.13</c:v>
                </c:pt>
                <c:pt idx="2969">
                  <c:v>-136438.28</c:v>
                </c:pt>
                <c:pt idx="2970">
                  <c:v>-135950.14000000001</c:v>
                </c:pt>
                <c:pt idx="2971">
                  <c:v>-136191.29999999999</c:v>
                </c:pt>
                <c:pt idx="2972">
                  <c:v>-136432.45000000001</c:v>
                </c:pt>
                <c:pt idx="2973">
                  <c:v>-135944.79</c:v>
                </c:pt>
                <c:pt idx="2974">
                  <c:v>-136185.94</c:v>
                </c:pt>
                <c:pt idx="2975">
                  <c:v>-136427.09</c:v>
                </c:pt>
                <c:pt idx="2976">
                  <c:v>-135939.9</c:v>
                </c:pt>
                <c:pt idx="2977">
                  <c:v>-136181.06</c:v>
                </c:pt>
                <c:pt idx="2978">
                  <c:v>-136422.21</c:v>
                </c:pt>
                <c:pt idx="2979">
                  <c:v>-135935.5</c:v>
                </c:pt>
                <c:pt idx="2980">
                  <c:v>-136176.65</c:v>
                </c:pt>
                <c:pt idx="2981">
                  <c:v>-136417.81</c:v>
                </c:pt>
                <c:pt idx="2982">
                  <c:v>-135931.57999999999</c:v>
                </c:pt>
                <c:pt idx="2983">
                  <c:v>-136172.73000000001</c:v>
                </c:pt>
                <c:pt idx="2984">
                  <c:v>-136413.88</c:v>
                </c:pt>
                <c:pt idx="2985">
                  <c:v>-135928.14000000001</c:v>
                </c:pt>
                <c:pt idx="2986">
                  <c:v>-136169.29</c:v>
                </c:pt>
                <c:pt idx="2987">
                  <c:v>-136410.44</c:v>
                </c:pt>
                <c:pt idx="2988">
                  <c:v>-135925.17000000001</c:v>
                </c:pt>
                <c:pt idx="2989">
                  <c:v>-136166.32</c:v>
                </c:pt>
                <c:pt idx="2990">
                  <c:v>-136407.48000000001</c:v>
                </c:pt>
                <c:pt idx="2991">
                  <c:v>-135922.69</c:v>
                </c:pt>
                <c:pt idx="2992">
                  <c:v>-136163.84</c:v>
                </c:pt>
                <c:pt idx="2993">
                  <c:v>-136404.99</c:v>
                </c:pt>
                <c:pt idx="2994">
                  <c:v>-135920.69</c:v>
                </c:pt>
                <c:pt idx="2995">
                  <c:v>-136161.84</c:v>
                </c:pt>
                <c:pt idx="2996">
                  <c:v>-136402.99</c:v>
                </c:pt>
                <c:pt idx="2997">
                  <c:v>-135919.16</c:v>
                </c:pt>
                <c:pt idx="2998">
                  <c:v>-136160.31</c:v>
                </c:pt>
                <c:pt idx="2999">
                  <c:v>-136401.47</c:v>
                </c:pt>
                <c:pt idx="3000">
                  <c:v>-135918.12</c:v>
                </c:pt>
                <c:pt idx="3001">
                  <c:v>-136159.26999999999</c:v>
                </c:pt>
                <c:pt idx="3002">
                  <c:v>-136400.42000000001</c:v>
                </c:pt>
              </c:numCache>
            </c:numRef>
          </c:yVal>
          <c:smooth val="0"/>
          <c:extLst>
            <c:ext xmlns:c16="http://schemas.microsoft.com/office/drawing/2014/chart" uri="{C3380CC4-5D6E-409C-BE32-E72D297353CC}">
              <c16:uniqueId val="{00000000-FBB6-42C8-B961-FA14C48CE5C3}"/>
            </c:ext>
          </c:extLst>
        </c:ser>
        <c:ser>
          <c:idx val="0"/>
          <c:order val="1"/>
          <c:tx>
            <c:v>12Story N</c:v>
          </c:tx>
          <c:spPr>
            <a:ln w="19050" cap="rnd">
              <a:solidFill>
                <a:schemeClr val="accent1"/>
              </a:solidFill>
              <a:round/>
            </a:ln>
            <a:effectLst/>
          </c:spPr>
          <c:marker>
            <c:symbol val="none"/>
          </c:marker>
          <c:xVal>
            <c:numRef>
              <c:f>'C:\Users\Alireza\Desktop\Pakdel\[12-N-MidA.xls]Element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'C:\Users\Alireza\Desktop\Pakdel\[12-N-MidA.xls]Element Forces - Frames'!$G$4:$G$3006</c:f>
              <c:numCache>
                <c:formatCode>General</c:formatCode>
                <c:ptCount val="3003"/>
                <c:pt idx="0">
                  <c:v>0</c:v>
                </c:pt>
                <c:pt idx="1">
                  <c:v>0</c:v>
                </c:pt>
                <c:pt idx="2">
                  <c:v>0</c:v>
                </c:pt>
                <c:pt idx="3">
                  <c:v>-35.46</c:v>
                </c:pt>
                <c:pt idx="4">
                  <c:v>-37.880000000000003</c:v>
                </c:pt>
                <c:pt idx="5">
                  <c:v>-40.29</c:v>
                </c:pt>
                <c:pt idx="6">
                  <c:v>-177.02</c:v>
                </c:pt>
                <c:pt idx="7">
                  <c:v>-181.84</c:v>
                </c:pt>
                <c:pt idx="8">
                  <c:v>-186.66</c:v>
                </c:pt>
                <c:pt idx="9">
                  <c:v>-450.35</c:v>
                </c:pt>
                <c:pt idx="10">
                  <c:v>-457.58</c:v>
                </c:pt>
                <c:pt idx="11">
                  <c:v>-464.81</c:v>
                </c:pt>
                <c:pt idx="12">
                  <c:v>-847.4</c:v>
                </c:pt>
                <c:pt idx="13">
                  <c:v>-857.05</c:v>
                </c:pt>
                <c:pt idx="14">
                  <c:v>-866.69</c:v>
                </c:pt>
                <c:pt idx="15">
                  <c:v>-1357.57</c:v>
                </c:pt>
                <c:pt idx="16">
                  <c:v>-1369.62</c:v>
                </c:pt>
                <c:pt idx="17">
                  <c:v>-1381.68</c:v>
                </c:pt>
                <c:pt idx="18">
                  <c:v>-1966.17</c:v>
                </c:pt>
                <c:pt idx="19">
                  <c:v>-1980.64</c:v>
                </c:pt>
                <c:pt idx="20">
                  <c:v>-1995.11</c:v>
                </c:pt>
                <c:pt idx="21">
                  <c:v>-2653.94</c:v>
                </c:pt>
                <c:pt idx="22">
                  <c:v>-2670.82</c:v>
                </c:pt>
                <c:pt idx="23">
                  <c:v>-2687.7</c:v>
                </c:pt>
                <c:pt idx="24">
                  <c:v>-3394.85</c:v>
                </c:pt>
                <c:pt idx="25">
                  <c:v>-3414.14</c:v>
                </c:pt>
                <c:pt idx="26">
                  <c:v>-3433.43</c:v>
                </c:pt>
                <c:pt idx="27">
                  <c:v>-4158.7</c:v>
                </c:pt>
                <c:pt idx="28">
                  <c:v>-4180.41</c:v>
                </c:pt>
                <c:pt idx="29">
                  <c:v>-4202.1099999999997</c:v>
                </c:pt>
                <c:pt idx="30">
                  <c:v>-4915.8999999999996</c:v>
                </c:pt>
                <c:pt idx="31">
                  <c:v>-4940.0200000000004</c:v>
                </c:pt>
                <c:pt idx="32">
                  <c:v>-4964.13</c:v>
                </c:pt>
                <c:pt idx="33">
                  <c:v>-5643.19</c:v>
                </c:pt>
                <c:pt idx="34">
                  <c:v>-5669.72</c:v>
                </c:pt>
                <c:pt idx="35">
                  <c:v>-5696.24</c:v>
                </c:pt>
                <c:pt idx="36">
                  <c:v>-6327.08</c:v>
                </c:pt>
                <c:pt idx="37">
                  <c:v>-6356.02</c:v>
                </c:pt>
                <c:pt idx="38">
                  <c:v>-6384.96</c:v>
                </c:pt>
                <c:pt idx="39">
                  <c:v>-6964.51</c:v>
                </c:pt>
                <c:pt idx="40">
                  <c:v>-6995.86</c:v>
                </c:pt>
                <c:pt idx="41">
                  <c:v>-7027.21</c:v>
                </c:pt>
                <c:pt idx="42">
                  <c:v>-7560.75</c:v>
                </c:pt>
                <c:pt idx="43">
                  <c:v>-7594.52</c:v>
                </c:pt>
                <c:pt idx="44">
                  <c:v>-7628.28</c:v>
                </c:pt>
                <c:pt idx="45">
                  <c:v>-8126.3</c:v>
                </c:pt>
                <c:pt idx="46">
                  <c:v>-8162.48</c:v>
                </c:pt>
                <c:pt idx="47">
                  <c:v>-8198.65</c:v>
                </c:pt>
                <c:pt idx="48">
                  <c:v>-8673.51</c:v>
                </c:pt>
                <c:pt idx="49">
                  <c:v>-8712.1</c:v>
                </c:pt>
                <c:pt idx="50">
                  <c:v>-8750.68</c:v>
                </c:pt>
                <c:pt idx="51">
                  <c:v>-9213.91</c:v>
                </c:pt>
                <c:pt idx="52">
                  <c:v>-9254.9</c:v>
                </c:pt>
                <c:pt idx="53">
                  <c:v>-9295.9</c:v>
                </c:pt>
                <c:pt idx="54">
                  <c:v>-9756.31</c:v>
                </c:pt>
                <c:pt idx="55">
                  <c:v>-9799.7199999999993</c:v>
                </c:pt>
                <c:pt idx="56">
                  <c:v>-9843.1299999999992</c:v>
                </c:pt>
                <c:pt idx="57">
                  <c:v>-10305.85</c:v>
                </c:pt>
                <c:pt idx="58">
                  <c:v>-10351.66</c:v>
                </c:pt>
                <c:pt idx="59">
                  <c:v>-10397.48</c:v>
                </c:pt>
                <c:pt idx="60">
                  <c:v>-10863.75</c:v>
                </c:pt>
                <c:pt idx="61">
                  <c:v>-10911.98</c:v>
                </c:pt>
                <c:pt idx="62">
                  <c:v>-10960.21</c:v>
                </c:pt>
                <c:pt idx="63">
                  <c:v>-11427.93</c:v>
                </c:pt>
                <c:pt idx="64">
                  <c:v>-11478.57</c:v>
                </c:pt>
                <c:pt idx="65">
                  <c:v>-11529.21</c:v>
                </c:pt>
                <c:pt idx="66">
                  <c:v>-11993.96</c:v>
                </c:pt>
                <c:pt idx="67">
                  <c:v>-12047.01</c:v>
                </c:pt>
                <c:pt idx="68">
                  <c:v>-12100.06</c:v>
                </c:pt>
                <c:pt idx="69">
                  <c:v>-12556.42</c:v>
                </c:pt>
                <c:pt idx="70">
                  <c:v>-12611.89</c:v>
                </c:pt>
                <c:pt idx="71">
                  <c:v>-12667.35</c:v>
                </c:pt>
                <c:pt idx="72">
                  <c:v>-13110.2</c:v>
                </c:pt>
                <c:pt idx="73">
                  <c:v>-13168.08</c:v>
                </c:pt>
                <c:pt idx="74">
                  <c:v>-13225.95</c:v>
                </c:pt>
                <c:pt idx="75">
                  <c:v>-13651.56</c:v>
                </c:pt>
                <c:pt idx="76">
                  <c:v>-13711.85</c:v>
                </c:pt>
                <c:pt idx="77">
                  <c:v>-13772.14</c:v>
                </c:pt>
                <c:pt idx="78">
                  <c:v>-14178.88</c:v>
                </c:pt>
                <c:pt idx="79">
                  <c:v>-14241.58</c:v>
                </c:pt>
                <c:pt idx="80">
                  <c:v>-14304.28</c:v>
                </c:pt>
                <c:pt idx="81">
                  <c:v>-14692.9</c:v>
                </c:pt>
                <c:pt idx="82">
                  <c:v>-14758.01</c:v>
                </c:pt>
                <c:pt idx="83">
                  <c:v>-14823.12</c:v>
                </c:pt>
                <c:pt idx="84">
                  <c:v>-15196.52</c:v>
                </c:pt>
                <c:pt idx="85">
                  <c:v>-15264.04</c:v>
                </c:pt>
                <c:pt idx="86">
                  <c:v>-15331.56</c:v>
                </c:pt>
                <c:pt idx="87">
                  <c:v>-15694.32</c:v>
                </c:pt>
                <c:pt idx="88">
                  <c:v>-15764.25</c:v>
                </c:pt>
                <c:pt idx="89">
                  <c:v>-15834.18</c:v>
                </c:pt>
                <c:pt idx="90">
                  <c:v>-16191.76</c:v>
                </c:pt>
                <c:pt idx="91">
                  <c:v>-16264.1</c:v>
                </c:pt>
                <c:pt idx="92">
                  <c:v>-16336.45</c:v>
                </c:pt>
                <c:pt idx="93">
                  <c:v>-16694.419999999998</c:v>
                </c:pt>
                <c:pt idx="94">
                  <c:v>-16769.169999999998</c:v>
                </c:pt>
                <c:pt idx="95">
                  <c:v>-16843.93</c:v>
                </c:pt>
                <c:pt idx="96">
                  <c:v>-17207.21</c:v>
                </c:pt>
                <c:pt idx="97">
                  <c:v>-17284.38</c:v>
                </c:pt>
                <c:pt idx="98">
                  <c:v>-17361.55</c:v>
                </c:pt>
                <c:pt idx="99">
                  <c:v>-17733.86</c:v>
                </c:pt>
                <c:pt idx="100">
                  <c:v>-17813.439999999999</c:v>
                </c:pt>
                <c:pt idx="101">
                  <c:v>-17893.02</c:v>
                </c:pt>
                <c:pt idx="102">
                  <c:v>-18276.54</c:v>
                </c:pt>
                <c:pt idx="103">
                  <c:v>-18358.53</c:v>
                </c:pt>
                <c:pt idx="104">
                  <c:v>-18440.53</c:v>
                </c:pt>
                <c:pt idx="105">
                  <c:v>-18835.810000000001</c:v>
                </c:pt>
                <c:pt idx="106">
                  <c:v>-18920.21</c:v>
                </c:pt>
                <c:pt idx="107">
                  <c:v>-19004.61</c:v>
                </c:pt>
                <c:pt idx="108">
                  <c:v>-19410.71</c:v>
                </c:pt>
                <c:pt idx="109">
                  <c:v>-19497.52</c:v>
                </c:pt>
                <c:pt idx="110">
                  <c:v>-19584.34</c:v>
                </c:pt>
                <c:pt idx="111">
                  <c:v>-19999.080000000002</c:v>
                </c:pt>
                <c:pt idx="112">
                  <c:v>-20088.310000000001</c:v>
                </c:pt>
                <c:pt idx="113">
                  <c:v>-20177.54</c:v>
                </c:pt>
                <c:pt idx="114">
                  <c:v>-20597.939999999999</c:v>
                </c:pt>
                <c:pt idx="115">
                  <c:v>-20689.57</c:v>
                </c:pt>
                <c:pt idx="116">
                  <c:v>-20781.21</c:v>
                </c:pt>
                <c:pt idx="117">
                  <c:v>-21203.81</c:v>
                </c:pt>
                <c:pt idx="118">
                  <c:v>-21297.86</c:v>
                </c:pt>
                <c:pt idx="119">
                  <c:v>-21391.91</c:v>
                </c:pt>
                <c:pt idx="120">
                  <c:v>-21813.16</c:v>
                </c:pt>
                <c:pt idx="121">
                  <c:v>-21909.62</c:v>
                </c:pt>
                <c:pt idx="122">
                  <c:v>-22006.080000000002</c:v>
                </c:pt>
                <c:pt idx="123">
                  <c:v>-22422.66</c:v>
                </c:pt>
                <c:pt idx="124">
                  <c:v>-22521.53</c:v>
                </c:pt>
                <c:pt idx="125">
                  <c:v>-22620.400000000001</c:v>
                </c:pt>
                <c:pt idx="126">
                  <c:v>-23029.35</c:v>
                </c:pt>
                <c:pt idx="127">
                  <c:v>-23130.63</c:v>
                </c:pt>
                <c:pt idx="128">
                  <c:v>-23231.919999999998</c:v>
                </c:pt>
                <c:pt idx="129">
                  <c:v>-23630.82</c:v>
                </c:pt>
                <c:pt idx="130">
                  <c:v>-23734.52</c:v>
                </c:pt>
                <c:pt idx="131">
                  <c:v>-23838.21</c:v>
                </c:pt>
                <c:pt idx="132">
                  <c:v>-24225.23</c:v>
                </c:pt>
                <c:pt idx="133">
                  <c:v>-24331.33</c:v>
                </c:pt>
                <c:pt idx="134">
                  <c:v>-24437.439999999999</c:v>
                </c:pt>
                <c:pt idx="135">
                  <c:v>-24811.279999999999</c:v>
                </c:pt>
                <c:pt idx="136">
                  <c:v>-24919.8</c:v>
                </c:pt>
                <c:pt idx="137">
                  <c:v>-25028.32</c:v>
                </c:pt>
                <c:pt idx="138">
                  <c:v>-25388.22</c:v>
                </c:pt>
                <c:pt idx="139">
                  <c:v>-25499.15</c:v>
                </c:pt>
                <c:pt idx="140">
                  <c:v>-25610.080000000002</c:v>
                </c:pt>
                <c:pt idx="141">
                  <c:v>-25955.78</c:v>
                </c:pt>
                <c:pt idx="142">
                  <c:v>-26069.119999999999</c:v>
                </c:pt>
                <c:pt idx="143">
                  <c:v>-26182.46</c:v>
                </c:pt>
                <c:pt idx="144">
                  <c:v>-26514.11</c:v>
                </c:pt>
                <c:pt idx="145">
                  <c:v>-26629.86</c:v>
                </c:pt>
                <c:pt idx="146">
                  <c:v>-26745.61</c:v>
                </c:pt>
                <c:pt idx="147">
                  <c:v>-27063.759999999998</c:v>
                </c:pt>
                <c:pt idx="148">
                  <c:v>-27181.919999999998</c:v>
                </c:pt>
                <c:pt idx="149">
                  <c:v>-27300.09</c:v>
                </c:pt>
                <c:pt idx="150">
                  <c:v>-27605.64</c:v>
                </c:pt>
                <c:pt idx="151">
                  <c:v>-27726.21</c:v>
                </c:pt>
                <c:pt idx="152">
                  <c:v>-27846.79</c:v>
                </c:pt>
                <c:pt idx="153">
                  <c:v>-28140.959999999999</c:v>
                </c:pt>
                <c:pt idx="154">
                  <c:v>-28263.95</c:v>
                </c:pt>
                <c:pt idx="155">
                  <c:v>-28386.93</c:v>
                </c:pt>
                <c:pt idx="156">
                  <c:v>-28671.22</c:v>
                </c:pt>
                <c:pt idx="157">
                  <c:v>-28796.62</c:v>
                </c:pt>
                <c:pt idx="158">
                  <c:v>-28922.02</c:v>
                </c:pt>
                <c:pt idx="159">
                  <c:v>-29198.13</c:v>
                </c:pt>
                <c:pt idx="160">
                  <c:v>-29325.94</c:v>
                </c:pt>
                <c:pt idx="161">
                  <c:v>-29453.75</c:v>
                </c:pt>
                <c:pt idx="162">
                  <c:v>-29723.52</c:v>
                </c:pt>
                <c:pt idx="163">
                  <c:v>-29853.74</c:v>
                </c:pt>
                <c:pt idx="164">
                  <c:v>-29983.96</c:v>
                </c:pt>
                <c:pt idx="165">
                  <c:v>-30249.31</c:v>
                </c:pt>
                <c:pt idx="166">
                  <c:v>-30381.94</c:v>
                </c:pt>
                <c:pt idx="167">
                  <c:v>-30514.57</c:v>
                </c:pt>
                <c:pt idx="168">
                  <c:v>-30777.34</c:v>
                </c:pt>
                <c:pt idx="169">
                  <c:v>-30912.39</c:v>
                </c:pt>
                <c:pt idx="170">
                  <c:v>-31047.43</c:v>
                </c:pt>
                <c:pt idx="171">
                  <c:v>-31309.33</c:v>
                </c:pt>
                <c:pt idx="172">
                  <c:v>-31446.78</c:v>
                </c:pt>
                <c:pt idx="173">
                  <c:v>-31584.240000000002</c:v>
                </c:pt>
                <c:pt idx="174">
                  <c:v>-31846.71</c:v>
                </c:pt>
                <c:pt idx="175">
                  <c:v>-31986.58</c:v>
                </c:pt>
                <c:pt idx="176">
                  <c:v>-32126.45</c:v>
                </c:pt>
                <c:pt idx="177">
                  <c:v>-32390.61</c:v>
                </c:pt>
                <c:pt idx="178">
                  <c:v>-32532.89</c:v>
                </c:pt>
                <c:pt idx="179">
                  <c:v>-32675.17</c:v>
                </c:pt>
                <c:pt idx="180">
                  <c:v>-32941.730000000003</c:v>
                </c:pt>
                <c:pt idx="181">
                  <c:v>-33086.42</c:v>
                </c:pt>
                <c:pt idx="182">
                  <c:v>-33231.11</c:v>
                </c:pt>
                <c:pt idx="183">
                  <c:v>-33500.300000000003</c:v>
                </c:pt>
                <c:pt idx="184">
                  <c:v>-33647.410000000003</c:v>
                </c:pt>
                <c:pt idx="185">
                  <c:v>-33794.51</c:v>
                </c:pt>
                <c:pt idx="186">
                  <c:v>-34066.15</c:v>
                </c:pt>
                <c:pt idx="187">
                  <c:v>-34215.660000000003</c:v>
                </c:pt>
                <c:pt idx="188">
                  <c:v>-34365.18</c:v>
                </c:pt>
                <c:pt idx="189">
                  <c:v>-34638.620000000003</c:v>
                </c:pt>
                <c:pt idx="190">
                  <c:v>-34790.550000000003</c:v>
                </c:pt>
                <c:pt idx="191">
                  <c:v>-34942.47</c:v>
                </c:pt>
                <c:pt idx="192">
                  <c:v>-35216.720000000001</c:v>
                </c:pt>
                <c:pt idx="193">
                  <c:v>-35371.06</c:v>
                </c:pt>
                <c:pt idx="194">
                  <c:v>-35525.4</c:v>
                </c:pt>
                <c:pt idx="195">
                  <c:v>-35799.15</c:v>
                </c:pt>
                <c:pt idx="196">
                  <c:v>-35955.9</c:v>
                </c:pt>
                <c:pt idx="197">
                  <c:v>-36112.65</c:v>
                </c:pt>
                <c:pt idx="198">
                  <c:v>-36384.400000000001</c:v>
                </c:pt>
                <c:pt idx="199">
                  <c:v>-36543.56</c:v>
                </c:pt>
                <c:pt idx="200">
                  <c:v>-36702.720000000001</c:v>
                </c:pt>
                <c:pt idx="201">
                  <c:v>-36970.879999999997</c:v>
                </c:pt>
                <c:pt idx="202">
                  <c:v>-37132.449999999997</c:v>
                </c:pt>
                <c:pt idx="203">
                  <c:v>-37294.03</c:v>
                </c:pt>
                <c:pt idx="204">
                  <c:v>-37557.019999999997</c:v>
                </c:pt>
                <c:pt idx="205">
                  <c:v>-37721</c:v>
                </c:pt>
                <c:pt idx="206">
                  <c:v>-37884.980000000003</c:v>
                </c:pt>
                <c:pt idx="207">
                  <c:v>-38141.33</c:v>
                </c:pt>
                <c:pt idx="208">
                  <c:v>-38307.730000000003</c:v>
                </c:pt>
                <c:pt idx="209">
                  <c:v>-38474.120000000003</c:v>
                </c:pt>
                <c:pt idx="210">
                  <c:v>-38722.57</c:v>
                </c:pt>
                <c:pt idx="211">
                  <c:v>-38891.379999999997</c:v>
                </c:pt>
                <c:pt idx="212">
                  <c:v>-39060.19</c:v>
                </c:pt>
                <c:pt idx="213">
                  <c:v>-39299.730000000003</c:v>
                </c:pt>
                <c:pt idx="214">
                  <c:v>-39470.949999999997</c:v>
                </c:pt>
                <c:pt idx="215">
                  <c:v>-39642.17</c:v>
                </c:pt>
                <c:pt idx="216">
                  <c:v>-39872.120000000003</c:v>
                </c:pt>
                <c:pt idx="217">
                  <c:v>-40045.75</c:v>
                </c:pt>
                <c:pt idx="218">
                  <c:v>-40219.379999999997</c:v>
                </c:pt>
                <c:pt idx="219">
                  <c:v>-40439.360000000001</c:v>
                </c:pt>
                <c:pt idx="220">
                  <c:v>-40615.4</c:v>
                </c:pt>
                <c:pt idx="221">
                  <c:v>-40791.440000000002</c:v>
                </c:pt>
                <c:pt idx="222">
                  <c:v>-41001.43</c:v>
                </c:pt>
                <c:pt idx="223">
                  <c:v>-41179.89</c:v>
                </c:pt>
                <c:pt idx="224">
                  <c:v>-41358.339999999997</c:v>
                </c:pt>
                <c:pt idx="225">
                  <c:v>-41558.6</c:v>
                </c:pt>
                <c:pt idx="226">
                  <c:v>-41739.46</c:v>
                </c:pt>
                <c:pt idx="227">
                  <c:v>-41920.33</c:v>
                </c:pt>
                <c:pt idx="228">
                  <c:v>-42111.38</c:v>
                </c:pt>
                <c:pt idx="229">
                  <c:v>-42294.66</c:v>
                </c:pt>
                <c:pt idx="230">
                  <c:v>-42477.93</c:v>
                </c:pt>
                <c:pt idx="231">
                  <c:v>-42660.53</c:v>
                </c:pt>
                <c:pt idx="232">
                  <c:v>-42846.22</c:v>
                </c:pt>
                <c:pt idx="233">
                  <c:v>-43031.91</c:v>
                </c:pt>
                <c:pt idx="234">
                  <c:v>-43206.93</c:v>
                </c:pt>
                <c:pt idx="235">
                  <c:v>-43395.03</c:v>
                </c:pt>
                <c:pt idx="236">
                  <c:v>-43583.13</c:v>
                </c:pt>
                <c:pt idx="237">
                  <c:v>-43751.56</c:v>
                </c:pt>
                <c:pt idx="238">
                  <c:v>-43942.07</c:v>
                </c:pt>
                <c:pt idx="239">
                  <c:v>-44132.58</c:v>
                </c:pt>
                <c:pt idx="240">
                  <c:v>-44295.42</c:v>
                </c:pt>
                <c:pt idx="241">
                  <c:v>-44488.35</c:v>
                </c:pt>
                <c:pt idx="242">
                  <c:v>-44681.27</c:v>
                </c:pt>
                <c:pt idx="243">
                  <c:v>-44839.49</c:v>
                </c:pt>
                <c:pt idx="244">
                  <c:v>-45034.82</c:v>
                </c:pt>
                <c:pt idx="245">
                  <c:v>-45230.15</c:v>
                </c:pt>
                <c:pt idx="246">
                  <c:v>-45384.63</c:v>
                </c:pt>
                <c:pt idx="247">
                  <c:v>-45582.38</c:v>
                </c:pt>
                <c:pt idx="248">
                  <c:v>-45780.12</c:v>
                </c:pt>
                <c:pt idx="249">
                  <c:v>-45931.63</c:v>
                </c:pt>
                <c:pt idx="250">
                  <c:v>-46131.78</c:v>
                </c:pt>
                <c:pt idx="251">
                  <c:v>-46331.94</c:v>
                </c:pt>
                <c:pt idx="252">
                  <c:v>-46481.09</c:v>
                </c:pt>
                <c:pt idx="253">
                  <c:v>-46683.66</c:v>
                </c:pt>
                <c:pt idx="254">
                  <c:v>-46886.23</c:v>
                </c:pt>
                <c:pt idx="255">
                  <c:v>-47033.47</c:v>
                </c:pt>
                <c:pt idx="256">
                  <c:v>-47238.45</c:v>
                </c:pt>
                <c:pt idx="257">
                  <c:v>-47443.43</c:v>
                </c:pt>
                <c:pt idx="258">
                  <c:v>-47589.03</c:v>
                </c:pt>
                <c:pt idx="259">
                  <c:v>-47796.42</c:v>
                </c:pt>
                <c:pt idx="260">
                  <c:v>-48003.82</c:v>
                </c:pt>
                <c:pt idx="261">
                  <c:v>-48147.89</c:v>
                </c:pt>
                <c:pt idx="262">
                  <c:v>-48357.69</c:v>
                </c:pt>
                <c:pt idx="263">
                  <c:v>-48567.49</c:v>
                </c:pt>
                <c:pt idx="264">
                  <c:v>-48709.97</c:v>
                </c:pt>
                <c:pt idx="265">
                  <c:v>-48922.19</c:v>
                </c:pt>
                <c:pt idx="266">
                  <c:v>-49134.400000000001</c:v>
                </c:pt>
                <c:pt idx="267">
                  <c:v>-49275.07</c:v>
                </c:pt>
                <c:pt idx="268">
                  <c:v>-49489.7</c:v>
                </c:pt>
                <c:pt idx="269">
                  <c:v>-49704.32</c:v>
                </c:pt>
                <c:pt idx="270">
                  <c:v>-49842.84</c:v>
                </c:pt>
                <c:pt idx="271">
                  <c:v>-50059.88</c:v>
                </c:pt>
                <c:pt idx="272">
                  <c:v>-50276.92</c:v>
                </c:pt>
                <c:pt idx="273">
                  <c:v>-50412.85</c:v>
                </c:pt>
                <c:pt idx="274">
                  <c:v>-50632.3</c:v>
                </c:pt>
                <c:pt idx="275">
                  <c:v>-50851.74</c:v>
                </c:pt>
                <c:pt idx="276">
                  <c:v>-50984.55</c:v>
                </c:pt>
                <c:pt idx="277">
                  <c:v>-51206.41</c:v>
                </c:pt>
                <c:pt idx="278">
                  <c:v>-51428.27</c:v>
                </c:pt>
                <c:pt idx="279">
                  <c:v>-51557.38</c:v>
                </c:pt>
                <c:pt idx="280">
                  <c:v>-51781.65</c:v>
                </c:pt>
                <c:pt idx="281">
                  <c:v>-52005.919999999998</c:v>
                </c:pt>
                <c:pt idx="282">
                  <c:v>-52130.720000000001</c:v>
                </c:pt>
                <c:pt idx="283">
                  <c:v>-52357.4</c:v>
                </c:pt>
                <c:pt idx="284">
                  <c:v>-52584.08</c:v>
                </c:pt>
                <c:pt idx="285">
                  <c:v>-52703.96</c:v>
                </c:pt>
                <c:pt idx="286">
                  <c:v>-52933.05</c:v>
                </c:pt>
                <c:pt idx="287">
                  <c:v>-53162.14</c:v>
                </c:pt>
                <c:pt idx="288">
                  <c:v>-53276.52</c:v>
                </c:pt>
                <c:pt idx="289">
                  <c:v>-53508.02</c:v>
                </c:pt>
                <c:pt idx="290">
                  <c:v>-53739.53</c:v>
                </c:pt>
                <c:pt idx="291">
                  <c:v>-53847.87</c:v>
                </c:pt>
                <c:pt idx="292">
                  <c:v>-54081.79</c:v>
                </c:pt>
                <c:pt idx="293">
                  <c:v>-54315.71</c:v>
                </c:pt>
                <c:pt idx="294">
                  <c:v>-54417.57</c:v>
                </c:pt>
                <c:pt idx="295">
                  <c:v>-54653.9</c:v>
                </c:pt>
                <c:pt idx="296">
                  <c:v>-54890.23</c:v>
                </c:pt>
                <c:pt idx="297">
                  <c:v>-54985.26</c:v>
                </c:pt>
                <c:pt idx="298">
                  <c:v>-55224</c:v>
                </c:pt>
                <c:pt idx="299">
                  <c:v>-55462.74</c:v>
                </c:pt>
                <c:pt idx="300">
                  <c:v>-55550.69</c:v>
                </c:pt>
                <c:pt idx="301">
                  <c:v>-55791.839999999997</c:v>
                </c:pt>
                <c:pt idx="302">
                  <c:v>-56032.99</c:v>
                </c:pt>
                <c:pt idx="303">
                  <c:v>-56113.760000000002</c:v>
                </c:pt>
                <c:pt idx="304">
                  <c:v>-56357.32</c:v>
                </c:pt>
                <c:pt idx="305">
                  <c:v>-56600.89</c:v>
                </c:pt>
                <c:pt idx="306">
                  <c:v>-56674.47</c:v>
                </c:pt>
                <c:pt idx="307">
                  <c:v>-56920.45</c:v>
                </c:pt>
                <c:pt idx="308">
                  <c:v>-57166.42</c:v>
                </c:pt>
                <c:pt idx="309">
                  <c:v>-57232.98</c:v>
                </c:pt>
                <c:pt idx="310">
                  <c:v>-57481.37</c:v>
                </c:pt>
                <c:pt idx="311">
                  <c:v>-57729.760000000002</c:v>
                </c:pt>
                <c:pt idx="312">
                  <c:v>-57789.54</c:v>
                </c:pt>
                <c:pt idx="313">
                  <c:v>-58040.34</c:v>
                </c:pt>
                <c:pt idx="314">
                  <c:v>-58291.14</c:v>
                </c:pt>
                <c:pt idx="315">
                  <c:v>-58344.52</c:v>
                </c:pt>
                <c:pt idx="316">
                  <c:v>-58597.73</c:v>
                </c:pt>
                <c:pt idx="317">
                  <c:v>-58850.94</c:v>
                </c:pt>
                <c:pt idx="318">
                  <c:v>-58898.36</c:v>
                </c:pt>
                <c:pt idx="319">
                  <c:v>-59153.98</c:v>
                </c:pt>
                <c:pt idx="320">
                  <c:v>-59409.61</c:v>
                </c:pt>
                <c:pt idx="321">
                  <c:v>-59451.57</c:v>
                </c:pt>
                <c:pt idx="322">
                  <c:v>-59709.599999999999</c:v>
                </c:pt>
                <c:pt idx="323">
                  <c:v>-59967.63</c:v>
                </c:pt>
                <c:pt idx="324">
                  <c:v>-60004.66</c:v>
                </c:pt>
                <c:pt idx="325">
                  <c:v>-60265.1</c:v>
                </c:pt>
                <c:pt idx="326">
                  <c:v>-60525.55</c:v>
                </c:pt>
                <c:pt idx="327">
                  <c:v>-60558.15</c:v>
                </c:pt>
                <c:pt idx="328">
                  <c:v>-60821.01</c:v>
                </c:pt>
                <c:pt idx="329">
                  <c:v>-61083.86</c:v>
                </c:pt>
                <c:pt idx="330">
                  <c:v>-61112.52</c:v>
                </c:pt>
                <c:pt idx="331">
                  <c:v>-61377.78</c:v>
                </c:pt>
                <c:pt idx="332">
                  <c:v>-61643.05</c:v>
                </c:pt>
                <c:pt idx="333">
                  <c:v>-61668.17</c:v>
                </c:pt>
                <c:pt idx="334">
                  <c:v>-61935.85</c:v>
                </c:pt>
                <c:pt idx="335">
                  <c:v>-62203.53</c:v>
                </c:pt>
                <c:pt idx="336">
                  <c:v>-62225.43</c:v>
                </c:pt>
                <c:pt idx="337">
                  <c:v>-62495.519999999997</c:v>
                </c:pt>
                <c:pt idx="338">
                  <c:v>-62765.61</c:v>
                </c:pt>
                <c:pt idx="339">
                  <c:v>-62784.51</c:v>
                </c:pt>
                <c:pt idx="340">
                  <c:v>-63057.01</c:v>
                </c:pt>
                <c:pt idx="341">
                  <c:v>-63329.51</c:v>
                </c:pt>
                <c:pt idx="342">
                  <c:v>-63345.51</c:v>
                </c:pt>
                <c:pt idx="343">
                  <c:v>-63620.42</c:v>
                </c:pt>
                <c:pt idx="344">
                  <c:v>-63895.34</c:v>
                </c:pt>
                <c:pt idx="345">
                  <c:v>-63908.42</c:v>
                </c:pt>
                <c:pt idx="346">
                  <c:v>-64185.74</c:v>
                </c:pt>
                <c:pt idx="347">
                  <c:v>-64463.07</c:v>
                </c:pt>
                <c:pt idx="348">
                  <c:v>-64473.11</c:v>
                </c:pt>
                <c:pt idx="349">
                  <c:v>-64752.84</c:v>
                </c:pt>
                <c:pt idx="350">
                  <c:v>-65032.58</c:v>
                </c:pt>
                <c:pt idx="351">
                  <c:v>-65039.360000000001</c:v>
                </c:pt>
                <c:pt idx="352">
                  <c:v>-65321.51</c:v>
                </c:pt>
                <c:pt idx="353">
                  <c:v>-65603.649999999994</c:v>
                </c:pt>
                <c:pt idx="354">
                  <c:v>-65606.87</c:v>
                </c:pt>
                <c:pt idx="355">
                  <c:v>-65891.429999999993</c:v>
                </c:pt>
                <c:pt idx="356">
                  <c:v>-66175.990000000005</c:v>
                </c:pt>
                <c:pt idx="357">
                  <c:v>-66175.28</c:v>
                </c:pt>
                <c:pt idx="358">
                  <c:v>-66462.25</c:v>
                </c:pt>
                <c:pt idx="359">
                  <c:v>-66749.22</c:v>
                </c:pt>
                <c:pt idx="360">
                  <c:v>-66744.210000000006</c:v>
                </c:pt>
                <c:pt idx="361">
                  <c:v>-67033.600000000006</c:v>
                </c:pt>
                <c:pt idx="362">
                  <c:v>-67322.98</c:v>
                </c:pt>
                <c:pt idx="363">
                  <c:v>-67313.27</c:v>
                </c:pt>
                <c:pt idx="364">
                  <c:v>-67605.070000000007</c:v>
                </c:pt>
                <c:pt idx="365">
                  <c:v>-67896.86</c:v>
                </c:pt>
                <c:pt idx="366">
                  <c:v>-67882.080000000002</c:v>
                </c:pt>
                <c:pt idx="367">
                  <c:v>-68176.28</c:v>
                </c:pt>
                <c:pt idx="368">
                  <c:v>-68470.490000000005</c:v>
                </c:pt>
                <c:pt idx="369">
                  <c:v>-68450.289999999994</c:v>
                </c:pt>
                <c:pt idx="370">
                  <c:v>-68746.91</c:v>
                </c:pt>
                <c:pt idx="371">
                  <c:v>-69043.53</c:v>
                </c:pt>
                <c:pt idx="372">
                  <c:v>-69017.64</c:v>
                </c:pt>
                <c:pt idx="373">
                  <c:v>-69316.67</c:v>
                </c:pt>
                <c:pt idx="374">
                  <c:v>-69615.7</c:v>
                </c:pt>
                <c:pt idx="375">
                  <c:v>-69583.899999999994</c:v>
                </c:pt>
                <c:pt idx="376">
                  <c:v>-69885.34</c:v>
                </c:pt>
                <c:pt idx="377">
                  <c:v>-70186.78</c:v>
                </c:pt>
                <c:pt idx="378">
                  <c:v>-70148.929999999993</c:v>
                </c:pt>
                <c:pt idx="379">
                  <c:v>-70452.78</c:v>
                </c:pt>
                <c:pt idx="380">
                  <c:v>-70756.63</c:v>
                </c:pt>
                <c:pt idx="381">
                  <c:v>-70712.67</c:v>
                </c:pt>
                <c:pt idx="382">
                  <c:v>-71018.94</c:v>
                </c:pt>
                <c:pt idx="383">
                  <c:v>-71325.2</c:v>
                </c:pt>
                <c:pt idx="384">
                  <c:v>-71275.14</c:v>
                </c:pt>
                <c:pt idx="385">
                  <c:v>-71583.820000000007</c:v>
                </c:pt>
                <c:pt idx="386">
                  <c:v>-71892.490000000005</c:v>
                </c:pt>
                <c:pt idx="387">
                  <c:v>-71836.42</c:v>
                </c:pt>
                <c:pt idx="388">
                  <c:v>-72147.5</c:v>
                </c:pt>
                <c:pt idx="389">
                  <c:v>-72458.59</c:v>
                </c:pt>
                <c:pt idx="390">
                  <c:v>-72396.649999999994</c:v>
                </c:pt>
                <c:pt idx="391">
                  <c:v>-72710.14</c:v>
                </c:pt>
                <c:pt idx="392">
                  <c:v>-73023.64</c:v>
                </c:pt>
                <c:pt idx="393">
                  <c:v>-72956.02</c:v>
                </c:pt>
                <c:pt idx="394">
                  <c:v>-73271.929999999993</c:v>
                </c:pt>
                <c:pt idx="395">
                  <c:v>-73587.83</c:v>
                </c:pt>
                <c:pt idx="396">
                  <c:v>-73514.759999999995</c:v>
                </c:pt>
                <c:pt idx="397">
                  <c:v>-73833.08</c:v>
                </c:pt>
                <c:pt idx="398">
                  <c:v>-74151.399999999994</c:v>
                </c:pt>
                <c:pt idx="399">
                  <c:v>-74073.11</c:v>
                </c:pt>
                <c:pt idx="400">
                  <c:v>-74393.84</c:v>
                </c:pt>
                <c:pt idx="401">
                  <c:v>-74714.570000000007</c:v>
                </c:pt>
                <c:pt idx="402">
                  <c:v>-74631.33</c:v>
                </c:pt>
                <c:pt idx="403">
                  <c:v>-74954.47</c:v>
                </c:pt>
                <c:pt idx="404">
                  <c:v>-75277.62</c:v>
                </c:pt>
                <c:pt idx="405">
                  <c:v>-75189.66</c:v>
                </c:pt>
                <c:pt idx="406">
                  <c:v>-75515.210000000006</c:v>
                </c:pt>
                <c:pt idx="407">
                  <c:v>-75840.77</c:v>
                </c:pt>
                <c:pt idx="408">
                  <c:v>-75748.33</c:v>
                </c:pt>
                <c:pt idx="409">
                  <c:v>-76076.289999999994</c:v>
                </c:pt>
                <c:pt idx="410">
                  <c:v>-76404.259999999995</c:v>
                </c:pt>
                <c:pt idx="411">
                  <c:v>-76307.53</c:v>
                </c:pt>
                <c:pt idx="412">
                  <c:v>-76637.91</c:v>
                </c:pt>
                <c:pt idx="413">
                  <c:v>-76968.28</c:v>
                </c:pt>
                <c:pt idx="414">
                  <c:v>-76867.42</c:v>
                </c:pt>
                <c:pt idx="415">
                  <c:v>-77200.210000000006</c:v>
                </c:pt>
                <c:pt idx="416">
                  <c:v>-77533</c:v>
                </c:pt>
                <c:pt idx="417">
                  <c:v>-77428.11</c:v>
                </c:pt>
                <c:pt idx="418">
                  <c:v>-77763.31</c:v>
                </c:pt>
                <c:pt idx="419">
                  <c:v>-78098.509999999995</c:v>
                </c:pt>
                <c:pt idx="420">
                  <c:v>-77989.67</c:v>
                </c:pt>
                <c:pt idx="421">
                  <c:v>-78327.289999999994</c:v>
                </c:pt>
                <c:pt idx="422">
                  <c:v>-78664.899999999994</c:v>
                </c:pt>
                <c:pt idx="423">
                  <c:v>-78552.13</c:v>
                </c:pt>
                <c:pt idx="424">
                  <c:v>-78892.149999999994</c:v>
                </c:pt>
                <c:pt idx="425">
                  <c:v>-79232.179999999993</c:v>
                </c:pt>
                <c:pt idx="426">
                  <c:v>-79115.45</c:v>
                </c:pt>
                <c:pt idx="427">
                  <c:v>-79457.88</c:v>
                </c:pt>
                <c:pt idx="428">
                  <c:v>-79800.320000000007</c:v>
                </c:pt>
                <c:pt idx="429">
                  <c:v>-79679.56</c:v>
                </c:pt>
                <c:pt idx="430">
                  <c:v>-80024.399999999994</c:v>
                </c:pt>
                <c:pt idx="431">
                  <c:v>-80369.25</c:v>
                </c:pt>
                <c:pt idx="432">
                  <c:v>-80244.350000000006</c:v>
                </c:pt>
                <c:pt idx="433">
                  <c:v>-80591.61</c:v>
                </c:pt>
                <c:pt idx="434">
                  <c:v>-80938.87</c:v>
                </c:pt>
                <c:pt idx="435">
                  <c:v>-80809.69</c:v>
                </c:pt>
                <c:pt idx="436">
                  <c:v>-81159.360000000001</c:v>
                </c:pt>
                <c:pt idx="437">
                  <c:v>-81509.03</c:v>
                </c:pt>
                <c:pt idx="438">
                  <c:v>-81375.41</c:v>
                </c:pt>
                <c:pt idx="439">
                  <c:v>-81727.490000000005</c:v>
                </c:pt>
                <c:pt idx="440">
                  <c:v>-82079.570000000007</c:v>
                </c:pt>
                <c:pt idx="441">
                  <c:v>-81941.34</c:v>
                </c:pt>
                <c:pt idx="442">
                  <c:v>-82295.839999999997</c:v>
                </c:pt>
                <c:pt idx="443">
                  <c:v>-82650.33</c:v>
                </c:pt>
                <c:pt idx="444">
                  <c:v>-82507.31</c:v>
                </c:pt>
                <c:pt idx="445">
                  <c:v>-82864.22</c:v>
                </c:pt>
                <c:pt idx="446">
                  <c:v>-83221.119999999995</c:v>
                </c:pt>
                <c:pt idx="447">
                  <c:v>-83073.14</c:v>
                </c:pt>
                <c:pt idx="448">
                  <c:v>-83432.460000000006</c:v>
                </c:pt>
                <c:pt idx="449">
                  <c:v>-83791.77</c:v>
                </c:pt>
                <c:pt idx="450">
                  <c:v>-83638.679999999993</c:v>
                </c:pt>
                <c:pt idx="451">
                  <c:v>-84000.4</c:v>
                </c:pt>
                <c:pt idx="452">
                  <c:v>-84362.13</c:v>
                </c:pt>
                <c:pt idx="453">
                  <c:v>-84203.78</c:v>
                </c:pt>
                <c:pt idx="454">
                  <c:v>-84567.92</c:v>
                </c:pt>
                <c:pt idx="455">
                  <c:v>-84932.06</c:v>
                </c:pt>
                <c:pt idx="456">
                  <c:v>-84768.36</c:v>
                </c:pt>
                <c:pt idx="457">
                  <c:v>-85134.91</c:v>
                </c:pt>
                <c:pt idx="458">
                  <c:v>-85501.46</c:v>
                </c:pt>
                <c:pt idx="459">
                  <c:v>-85332.33</c:v>
                </c:pt>
                <c:pt idx="460">
                  <c:v>-85701.29</c:v>
                </c:pt>
                <c:pt idx="461">
                  <c:v>-86070.25</c:v>
                </c:pt>
                <c:pt idx="462">
                  <c:v>-85895.65</c:v>
                </c:pt>
                <c:pt idx="463">
                  <c:v>-86267.03</c:v>
                </c:pt>
                <c:pt idx="464">
                  <c:v>-86638.399999999994</c:v>
                </c:pt>
                <c:pt idx="465">
                  <c:v>-86458.34</c:v>
                </c:pt>
                <c:pt idx="466">
                  <c:v>-86832.12</c:v>
                </c:pt>
                <c:pt idx="467">
                  <c:v>-87205.91</c:v>
                </c:pt>
                <c:pt idx="468">
                  <c:v>-87020.41</c:v>
                </c:pt>
                <c:pt idx="469">
                  <c:v>-87396.61</c:v>
                </c:pt>
                <c:pt idx="470">
                  <c:v>-87772.81</c:v>
                </c:pt>
                <c:pt idx="471">
                  <c:v>-87581.95</c:v>
                </c:pt>
                <c:pt idx="472">
                  <c:v>-87960.56</c:v>
                </c:pt>
                <c:pt idx="473">
                  <c:v>-88339.17</c:v>
                </c:pt>
                <c:pt idx="474">
                  <c:v>-88143.03</c:v>
                </c:pt>
                <c:pt idx="475">
                  <c:v>-88524.05</c:v>
                </c:pt>
                <c:pt idx="476">
                  <c:v>-88905.08</c:v>
                </c:pt>
                <c:pt idx="477">
                  <c:v>-88703.79</c:v>
                </c:pt>
                <c:pt idx="478">
                  <c:v>-89087.22</c:v>
                </c:pt>
                <c:pt idx="479">
                  <c:v>-89470.65</c:v>
                </c:pt>
                <c:pt idx="480">
                  <c:v>-89264.33</c:v>
                </c:pt>
                <c:pt idx="481">
                  <c:v>-89650.17</c:v>
                </c:pt>
                <c:pt idx="482">
                  <c:v>-90036.01</c:v>
                </c:pt>
                <c:pt idx="483">
                  <c:v>-89824.79</c:v>
                </c:pt>
                <c:pt idx="484">
                  <c:v>-90213.04</c:v>
                </c:pt>
                <c:pt idx="485">
                  <c:v>-90601.3</c:v>
                </c:pt>
                <c:pt idx="486">
                  <c:v>-90385.3</c:v>
                </c:pt>
                <c:pt idx="487">
                  <c:v>-90775.97</c:v>
                </c:pt>
                <c:pt idx="488">
                  <c:v>-91166.63</c:v>
                </c:pt>
                <c:pt idx="489">
                  <c:v>-90945.98</c:v>
                </c:pt>
                <c:pt idx="490">
                  <c:v>-91339.06</c:v>
                </c:pt>
                <c:pt idx="491">
                  <c:v>-91732.14</c:v>
                </c:pt>
                <c:pt idx="492">
                  <c:v>-91506.93</c:v>
                </c:pt>
                <c:pt idx="493">
                  <c:v>-91902.42</c:v>
                </c:pt>
                <c:pt idx="494">
                  <c:v>-92297.91</c:v>
                </c:pt>
                <c:pt idx="495">
                  <c:v>-92068.24</c:v>
                </c:pt>
                <c:pt idx="496">
                  <c:v>-92466.14</c:v>
                </c:pt>
                <c:pt idx="497">
                  <c:v>-92864.05</c:v>
                </c:pt>
                <c:pt idx="498">
                  <c:v>-92629.97</c:v>
                </c:pt>
                <c:pt idx="499">
                  <c:v>-93030.28</c:v>
                </c:pt>
                <c:pt idx="500">
                  <c:v>-93430.59</c:v>
                </c:pt>
                <c:pt idx="501">
                  <c:v>-93192.14</c:v>
                </c:pt>
                <c:pt idx="502">
                  <c:v>-93594.86</c:v>
                </c:pt>
                <c:pt idx="503">
                  <c:v>-93997.58</c:v>
                </c:pt>
                <c:pt idx="504">
                  <c:v>-93754.75</c:v>
                </c:pt>
                <c:pt idx="505">
                  <c:v>-94159.89</c:v>
                </c:pt>
                <c:pt idx="506">
                  <c:v>-94565.02</c:v>
                </c:pt>
                <c:pt idx="507">
                  <c:v>-94317.8</c:v>
                </c:pt>
                <c:pt idx="508">
                  <c:v>-94725.35</c:v>
                </c:pt>
                <c:pt idx="509">
                  <c:v>-95132.89</c:v>
                </c:pt>
                <c:pt idx="510">
                  <c:v>-94881.23</c:v>
                </c:pt>
                <c:pt idx="511">
                  <c:v>-95291.18</c:v>
                </c:pt>
                <c:pt idx="512">
                  <c:v>-95701.14</c:v>
                </c:pt>
                <c:pt idx="513">
                  <c:v>-95444.97</c:v>
                </c:pt>
                <c:pt idx="514">
                  <c:v>-95857.34</c:v>
                </c:pt>
                <c:pt idx="515">
                  <c:v>-96269.71</c:v>
                </c:pt>
                <c:pt idx="516">
                  <c:v>-96008.95</c:v>
                </c:pt>
                <c:pt idx="517">
                  <c:v>-96423.73</c:v>
                </c:pt>
                <c:pt idx="518">
                  <c:v>-96838.51</c:v>
                </c:pt>
                <c:pt idx="519">
                  <c:v>-96573.07</c:v>
                </c:pt>
                <c:pt idx="520">
                  <c:v>-96990.27</c:v>
                </c:pt>
                <c:pt idx="521">
                  <c:v>-97407.46</c:v>
                </c:pt>
                <c:pt idx="522">
                  <c:v>-97137.25</c:v>
                </c:pt>
                <c:pt idx="523">
                  <c:v>-97556.86</c:v>
                </c:pt>
                <c:pt idx="524">
                  <c:v>-97976.46</c:v>
                </c:pt>
                <c:pt idx="525">
                  <c:v>-97701.38</c:v>
                </c:pt>
                <c:pt idx="526">
                  <c:v>-98123.4</c:v>
                </c:pt>
                <c:pt idx="527">
                  <c:v>-98545.42</c:v>
                </c:pt>
                <c:pt idx="528">
                  <c:v>-98265.38</c:v>
                </c:pt>
                <c:pt idx="529">
                  <c:v>-98689.81</c:v>
                </c:pt>
                <c:pt idx="530">
                  <c:v>-99114.240000000005</c:v>
                </c:pt>
                <c:pt idx="531">
                  <c:v>-98829.18</c:v>
                </c:pt>
                <c:pt idx="532">
                  <c:v>-99256.02</c:v>
                </c:pt>
                <c:pt idx="533">
                  <c:v>-99682.85</c:v>
                </c:pt>
                <c:pt idx="534">
                  <c:v>-99392.7</c:v>
                </c:pt>
                <c:pt idx="535">
                  <c:v>-99821.95</c:v>
                </c:pt>
                <c:pt idx="536">
                  <c:v>-100251.2</c:v>
                </c:pt>
                <c:pt idx="537">
                  <c:v>-99955.9</c:v>
                </c:pt>
                <c:pt idx="538">
                  <c:v>-100387.56</c:v>
                </c:pt>
                <c:pt idx="539">
                  <c:v>-100819.22</c:v>
                </c:pt>
                <c:pt idx="540">
                  <c:v>-100518.75</c:v>
                </c:pt>
                <c:pt idx="541">
                  <c:v>-100952.83</c:v>
                </c:pt>
                <c:pt idx="542">
                  <c:v>-101386.9</c:v>
                </c:pt>
                <c:pt idx="543">
                  <c:v>-101081.26</c:v>
                </c:pt>
                <c:pt idx="544">
                  <c:v>-101517.74</c:v>
                </c:pt>
                <c:pt idx="545">
                  <c:v>-101954.23</c:v>
                </c:pt>
                <c:pt idx="546">
                  <c:v>-101643.41</c:v>
                </c:pt>
                <c:pt idx="547">
                  <c:v>-102082.31</c:v>
                </c:pt>
                <c:pt idx="548">
                  <c:v>-102521.2</c:v>
                </c:pt>
                <c:pt idx="549">
                  <c:v>-102205.25</c:v>
                </c:pt>
                <c:pt idx="550">
                  <c:v>-102646.56</c:v>
                </c:pt>
                <c:pt idx="551">
                  <c:v>-103087.86</c:v>
                </c:pt>
                <c:pt idx="552">
                  <c:v>-102766.8</c:v>
                </c:pt>
                <c:pt idx="553">
                  <c:v>-103210.52</c:v>
                </c:pt>
                <c:pt idx="554">
                  <c:v>-103654.24</c:v>
                </c:pt>
                <c:pt idx="555">
                  <c:v>-103328.14</c:v>
                </c:pt>
                <c:pt idx="556">
                  <c:v>-103774.27</c:v>
                </c:pt>
                <c:pt idx="557">
                  <c:v>-104220.4</c:v>
                </c:pt>
                <c:pt idx="558">
                  <c:v>-103889.3</c:v>
                </c:pt>
                <c:pt idx="559">
                  <c:v>-104337.84</c:v>
                </c:pt>
                <c:pt idx="560">
                  <c:v>-104786.39</c:v>
                </c:pt>
                <c:pt idx="561">
                  <c:v>-104450.37</c:v>
                </c:pt>
                <c:pt idx="562">
                  <c:v>-104901.32</c:v>
                </c:pt>
                <c:pt idx="563">
                  <c:v>-105352.27</c:v>
                </c:pt>
                <c:pt idx="564">
                  <c:v>-105011.39</c:v>
                </c:pt>
                <c:pt idx="565">
                  <c:v>-105464.76</c:v>
                </c:pt>
                <c:pt idx="566">
                  <c:v>-105918.13</c:v>
                </c:pt>
                <c:pt idx="567">
                  <c:v>-105572.45</c:v>
                </c:pt>
                <c:pt idx="568">
                  <c:v>-106028.22</c:v>
                </c:pt>
                <c:pt idx="569">
                  <c:v>-106484</c:v>
                </c:pt>
                <c:pt idx="570">
                  <c:v>-106133.58</c:v>
                </c:pt>
                <c:pt idx="571">
                  <c:v>-106591.77</c:v>
                </c:pt>
                <c:pt idx="572">
                  <c:v>-107049.96</c:v>
                </c:pt>
                <c:pt idx="573">
                  <c:v>-106694.85</c:v>
                </c:pt>
                <c:pt idx="574">
                  <c:v>-107155.45</c:v>
                </c:pt>
                <c:pt idx="575">
                  <c:v>-107616.05</c:v>
                </c:pt>
                <c:pt idx="576">
                  <c:v>-107256.28</c:v>
                </c:pt>
                <c:pt idx="577">
                  <c:v>-107719.29</c:v>
                </c:pt>
                <c:pt idx="578">
                  <c:v>-108182.3</c:v>
                </c:pt>
                <c:pt idx="579">
                  <c:v>-107817.89</c:v>
                </c:pt>
                <c:pt idx="580">
                  <c:v>-108283.32</c:v>
                </c:pt>
                <c:pt idx="581">
                  <c:v>-108748.74</c:v>
                </c:pt>
                <c:pt idx="582">
                  <c:v>-108379.71</c:v>
                </c:pt>
                <c:pt idx="583">
                  <c:v>-108847.55</c:v>
                </c:pt>
                <c:pt idx="584">
                  <c:v>-109315.38</c:v>
                </c:pt>
                <c:pt idx="585">
                  <c:v>-108941.72</c:v>
                </c:pt>
                <c:pt idx="586">
                  <c:v>-109411.97</c:v>
                </c:pt>
                <c:pt idx="587">
                  <c:v>-109882.22</c:v>
                </c:pt>
                <c:pt idx="588">
                  <c:v>-109503.92</c:v>
                </c:pt>
                <c:pt idx="589">
                  <c:v>-109976.58</c:v>
                </c:pt>
                <c:pt idx="590">
                  <c:v>-110449.23</c:v>
                </c:pt>
                <c:pt idx="591">
                  <c:v>-110066.27</c:v>
                </c:pt>
                <c:pt idx="592">
                  <c:v>-110541.34</c:v>
                </c:pt>
                <c:pt idx="593">
                  <c:v>-111016.41</c:v>
                </c:pt>
                <c:pt idx="594">
                  <c:v>-110628.74</c:v>
                </c:pt>
                <c:pt idx="595">
                  <c:v>-111106.22</c:v>
                </c:pt>
                <c:pt idx="596">
                  <c:v>-111583.71</c:v>
                </c:pt>
                <c:pt idx="597">
                  <c:v>-111191.3</c:v>
                </c:pt>
                <c:pt idx="598">
                  <c:v>-111671.19</c:v>
                </c:pt>
                <c:pt idx="599">
                  <c:v>-112151.08</c:v>
                </c:pt>
                <c:pt idx="600">
                  <c:v>-111753.89</c:v>
                </c:pt>
                <c:pt idx="601">
                  <c:v>-112236.19</c:v>
                </c:pt>
                <c:pt idx="602">
                  <c:v>-112718.49</c:v>
                </c:pt>
                <c:pt idx="603">
                  <c:v>-112281</c:v>
                </c:pt>
                <c:pt idx="604">
                  <c:v>-112763.3</c:v>
                </c:pt>
                <c:pt idx="605">
                  <c:v>-113245.61</c:v>
                </c:pt>
                <c:pt idx="606">
                  <c:v>-112701.97</c:v>
                </c:pt>
                <c:pt idx="607">
                  <c:v>-113184.27</c:v>
                </c:pt>
                <c:pt idx="608">
                  <c:v>-113666.58</c:v>
                </c:pt>
                <c:pt idx="609">
                  <c:v>-112991.07</c:v>
                </c:pt>
                <c:pt idx="610">
                  <c:v>-113473.38</c:v>
                </c:pt>
                <c:pt idx="611">
                  <c:v>-113955.68</c:v>
                </c:pt>
                <c:pt idx="612">
                  <c:v>-113156.33</c:v>
                </c:pt>
                <c:pt idx="613">
                  <c:v>-113638.63</c:v>
                </c:pt>
                <c:pt idx="614">
                  <c:v>-114120.93</c:v>
                </c:pt>
                <c:pt idx="615">
                  <c:v>-113208.31</c:v>
                </c:pt>
                <c:pt idx="616">
                  <c:v>-113690.62</c:v>
                </c:pt>
                <c:pt idx="617">
                  <c:v>-114172.92</c:v>
                </c:pt>
                <c:pt idx="618">
                  <c:v>-113161.7</c:v>
                </c:pt>
                <c:pt idx="619">
                  <c:v>-113644</c:v>
                </c:pt>
                <c:pt idx="620">
                  <c:v>-114126.3</c:v>
                </c:pt>
                <c:pt idx="621">
                  <c:v>-113035.73</c:v>
                </c:pt>
                <c:pt idx="622">
                  <c:v>-113518.03</c:v>
                </c:pt>
                <c:pt idx="623">
                  <c:v>-114000.34</c:v>
                </c:pt>
                <c:pt idx="624">
                  <c:v>-112856.46</c:v>
                </c:pt>
                <c:pt idx="625">
                  <c:v>-113338.76</c:v>
                </c:pt>
                <c:pt idx="626">
                  <c:v>-113821.06</c:v>
                </c:pt>
                <c:pt idx="627">
                  <c:v>-112654.06</c:v>
                </c:pt>
                <c:pt idx="628">
                  <c:v>-113136.36</c:v>
                </c:pt>
                <c:pt idx="629">
                  <c:v>-113618.67</c:v>
                </c:pt>
                <c:pt idx="630">
                  <c:v>-112458.16</c:v>
                </c:pt>
                <c:pt idx="631">
                  <c:v>-112940.47</c:v>
                </c:pt>
                <c:pt idx="632">
                  <c:v>-113422.77</c:v>
                </c:pt>
                <c:pt idx="633">
                  <c:v>-112292.04</c:v>
                </c:pt>
                <c:pt idx="634">
                  <c:v>-112774.34</c:v>
                </c:pt>
                <c:pt idx="635">
                  <c:v>-113256.65</c:v>
                </c:pt>
                <c:pt idx="636">
                  <c:v>-112169.19</c:v>
                </c:pt>
                <c:pt idx="637">
                  <c:v>-112651.5</c:v>
                </c:pt>
                <c:pt idx="638">
                  <c:v>-113133.8</c:v>
                </c:pt>
                <c:pt idx="639">
                  <c:v>-112092.71</c:v>
                </c:pt>
                <c:pt idx="640">
                  <c:v>-112575.02</c:v>
                </c:pt>
                <c:pt idx="641">
                  <c:v>-113057.32</c:v>
                </c:pt>
                <c:pt idx="642">
                  <c:v>-112057.34</c:v>
                </c:pt>
                <c:pt idx="643">
                  <c:v>-112539.65</c:v>
                </c:pt>
                <c:pt idx="644">
                  <c:v>-113021.95</c:v>
                </c:pt>
                <c:pt idx="645">
                  <c:v>-112052.61</c:v>
                </c:pt>
                <c:pt idx="646">
                  <c:v>-112534.92</c:v>
                </c:pt>
                <c:pt idx="647">
                  <c:v>-113017.22</c:v>
                </c:pt>
                <c:pt idx="648">
                  <c:v>-112066.2</c:v>
                </c:pt>
                <c:pt idx="649">
                  <c:v>-112548.5</c:v>
                </c:pt>
                <c:pt idx="650">
                  <c:v>-113030.81</c:v>
                </c:pt>
                <c:pt idx="651">
                  <c:v>-112086.58</c:v>
                </c:pt>
                <c:pt idx="652">
                  <c:v>-112568.88</c:v>
                </c:pt>
                <c:pt idx="653">
                  <c:v>-113051.19</c:v>
                </c:pt>
                <c:pt idx="654">
                  <c:v>-112104.96000000001</c:v>
                </c:pt>
                <c:pt idx="655">
                  <c:v>-112587.26</c:v>
                </c:pt>
                <c:pt idx="656">
                  <c:v>-113069.57</c:v>
                </c:pt>
                <c:pt idx="657">
                  <c:v>-112116.23</c:v>
                </c:pt>
                <c:pt idx="658">
                  <c:v>-112598.54</c:v>
                </c:pt>
                <c:pt idx="659">
                  <c:v>-113080.84</c:v>
                </c:pt>
                <c:pt idx="660">
                  <c:v>-112119.17</c:v>
                </c:pt>
                <c:pt idx="661">
                  <c:v>-112601.48</c:v>
                </c:pt>
                <c:pt idx="662">
                  <c:v>-113083.78</c:v>
                </c:pt>
                <c:pt idx="663">
                  <c:v>-112115.89</c:v>
                </c:pt>
                <c:pt idx="664">
                  <c:v>-112598.19</c:v>
                </c:pt>
                <c:pt idx="665">
                  <c:v>-113080.49</c:v>
                </c:pt>
                <c:pt idx="666">
                  <c:v>-112110.8</c:v>
                </c:pt>
                <c:pt idx="667">
                  <c:v>-112593.1</c:v>
                </c:pt>
                <c:pt idx="668">
                  <c:v>-113075.41</c:v>
                </c:pt>
                <c:pt idx="669">
                  <c:v>-112109.34</c:v>
                </c:pt>
                <c:pt idx="670">
                  <c:v>-112591.64</c:v>
                </c:pt>
                <c:pt idx="671">
                  <c:v>-113073.95</c:v>
                </c:pt>
                <c:pt idx="672">
                  <c:v>-112116.62</c:v>
                </c:pt>
                <c:pt idx="673">
                  <c:v>-112598.93</c:v>
                </c:pt>
                <c:pt idx="674">
                  <c:v>-113081.23</c:v>
                </c:pt>
                <c:pt idx="675">
                  <c:v>-112136.38</c:v>
                </c:pt>
                <c:pt idx="676">
                  <c:v>-112618.68</c:v>
                </c:pt>
                <c:pt idx="677">
                  <c:v>-113100.98</c:v>
                </c:pt>
                <c:pt idx="678">
                  <c:v>-112170.22</c:v>
                </c:pt>
                <c:pt idx="679">
                  <c:v>-112652.52</c:v>
                </c:pt>
                <c:pt idx="680">
                  <c:v>-113134.82</c:v>
                </c:pt>
                <c:pt idx="681">
                  <c:v>-112217.39</c:v>
                </c:pt>
                <c:pt idx="682">
                  <c:v>-112699.7</c:v>
                </c:pt>
                <c:pt idx="683">
                  <c:v>-113182</c:v>
                </c:pt>
                <c:pt idx="684">
                  <c:v>-112274.97</c:v>
                </c:pt>
                <c:pt idx="685">
                  <c:v>-112757.27</c:v>
                </c:pt>
                <c:pt idx="686">
                  <c:v>-113239.58</c:v>
                </c:pt>
                <c:pt idx="687">
                  <c:v>-112338.36</c:v>
                </c:pt>
                <c:pt idx="688">
                  <c:v>-112820.66</c:v>
                </c:pt>
                <c:pt idx="689">
                  <c:v>-113302.97</c:v>
                </c:pt>
                <c:pt idx="690">
                  <c:v>-112402.07</c:v>
                </c:pt>
                <c:pt idx="691">
                  <c:v>-112884.38</c:v>
                </c:pt>
                <c:pt idx="692">
                  <c:v>-113366.68</c:v>
                </c:pt>
                <c:pt idx="693">
                  <c:v>-112460.52</c:v>
                </c:pt>
                <c:pt idx="694">
                  <c:v>-112942.82</c:v>
                </c:pt>
                <c:pt idx="695">
                  <c:v>-113425.12</c:v>
                </c:pt>
                <c:pt idx="696">
                  <c:v>-112508.75</c:v>
                </c:pt>
                <c:pt idx="697">
                  <c:v>-112991.05</c:v>
                </c:pt>
                <c:pt idx="698">
                  <c:v>-113473.35</c:v>
                </c:pt>
                <c:pt idx="699">
                  <c:v>-112543.03</c:v>
                </c:pt>
                <c:pt idx="700">
                  <c:v>-113025.33</c:v>
                </c:pt>
                <c:pt idx="701">
                  <c:v>-113507.64</c:v>
                </c:pt>
                <c:pt idx="702">
                  <c:v>-112561.18</c:v>
                </c:pt>
                <c:pt idx="703">
                  <c:v>-113043.48</c:v>
                </c:pt>
                <c:pt idx="704">
                  <c:v>-113525.79</c:v>
                </c:pt>
                <c:pt idx="705">
                  <c:v>-112562.63</c:v>
                </c:pt>
                <c:pt idx="706">
                  <c:v>-113044.93</c:v>
                </c:pt>
                <c:pt idx="707">
                  <c:v>-113527.24</c:v>
                </c:pt>
                <c:pt idx="708">
                  <c:v>-112548.32</c:v>
                </c:pt>
                <c:pt idx="709">
                  <c:v>-113030.63</c:v>
                </c:pt>
                <c:pt idx="710">
                  <c:v>-113512.93</c:v>
                </c:pt>
                <c:pt idx="711">
                  <c:v>-112520.43</c:v>
                </c:pt>
                <c:pt idx="712">
                  <c:v>-113002.73</c:v>
                </c:pt>
                <c:pt idx="713">
                  <c:v>-113485.04</c:v>
                </c:pt>
                <c:pt idx="714">
                  <c:v>-112481.95</c:v>
                </c:pt>
                <c:pt idx="715">
                  <c:v>-112964.26</c:v>
                </c:pt>
                <c:pt idx="716">
                  <c:v>-113446.56</c:v>
                </c:pt>
                <c:pt idx="717">
                  <c:v>-112436.35</c:v>
                </c:pt>
                <c:pt idx="718">
                  <c:v>-112918.66</c:v>
                </c:pt>
                <c:pt idx="719">
                  <c:v>-113400.96000000001</c:v>
                </c:pt>
                <c:pt idx="720">
                  <c:v>-112387.19</c:v>
                </c:pt>
                <c:pt idx="721">
                  <c:v>-112869.5</c:v>
                </c:pt>
                <c:pt idx="722">
                  <c:v>-113351.8</c:v>
                </c:pt>
                <c:pt idx="723">
                  <c:v>-112337.82</c:v>
                </c:pt>
                <c:pt idx="724">
                  <c:v>-112820.12</c:v>
                </c:pt>
                <c:pt idx="725">
                  <c:v>-113302.43</c:v>
                </c:pt>
                <c:pt idx="726">
                  <c:v>-112291.19</c:v>
                </c:pt>
                <c:pt idx="727">
                  <c:v>-112773.5</c:v>
                </c:pt>
                <c:pt idx="728">
                  <c:v>-113255.8</c:v>
                </c:pt>
                <c:pt idx="729">
                  <c:v>-112249.75</c:v>
                </c:pt>
                <c:pt idx="730">
                  <c:v>-112732.05</c:v>
                </c:pt>
                <c:pt idx="731">
                  <c:v>-113214.36</c:v>
                </c:pt>
                <c:pt idx="732">
                  <c:v>-112215.35</c:v>
                </c:pt>
                <c:pt idx="733">
                  <c:v>-112697.65</c:v>
                </c:pt>
                <c:pt idx="734">
                  <c:v>-113179.96</c:v>
                </c:pt>
                <c:pt idx="735">
                  <c:v>-112189.29</c:v>
                </c:pt>
                <c:pt idx="736">
                  <c:v>-112671.6</c:v>
                </c:pt>
                <c:pt idx="737">
                  <c:v>-113153.9</c:v>
                </c:pt>
                <c:pt idx="738">
                  <c:v>-112172.35</c:v>
                </c:pt>
                <c:pt idx="739">
                  <c:v>-112654.65</c:v>
                </c:pt>
                <c:pt idx="740">
                  <c:v>-113136.95</c:v>
                </c:pt>
                <c:pt idx="741">
                  <c:v>-112164.8</c:v>
                </c:pt>
                <c:pt idx="742">
                  <c:v>-112647.1</c:v>
                </c:pt>
                <c:pt idx="743">
                  <c:v>-113129.4</c:v>
                </c:pt>
                <c:pt idx="744">
                  <c:v>-112166.49</c:v>
                </c:pt>
                <c:pt idx="745">
                  <c:v>-112648.79</c:v>
                </c:pt>
                <c:pt idx="746">
                  <c:v>-113131.1</c:v>
                </c:pt>
                <c:pt idx="747">
                  <c:v>-112176.88</c:v>
                </c:pt>
                <c:pt idx="748">
                  <c:v>-112659.19</c:v>
                </c:pt>
                <c:pt idx="749">
                  <c:v>-113141.49</c:v>
                </c:pt>
                <c:pt idx="750">
                  <c:v>-112195.07</c:v>
                </c:pt>
                <c:pt idx="751">
                  <c:v>-112677.37</c:v>
                </c:pt>
                <c:pt idx="752">
                  <c:v>-113159.67999999999</c:v>
                </c:pt>
                <c:pt idx="753">
                  <c:v>-112219.83</c:v>
                </c:pt>
                <c:pt idx="754">
                  <c:v>-112702.13</c:v>
                </c:pt>
                <c:pt idx="755">
                  <c:v>-113184.44</c:v>
                </c:pt>
                <c:pt idx="756">
                  <c:v>-112249.67</c:v>
                </c:pt>
                <c:pt idx="757">
                  <c:v>-112731.98</c:v>
                </c:pt>
                <c:pt idx="758">
                  <c:v>-113214.28</c:v>
                </c:pt>
                <c:pt idx="759">
                  <c:v>-112282.88</c:v>
                </c:pt>
                <c:pt idx="760">
                  <c:v>-112765.19</c:v>
                </c:pt>
                <c:pt idx="761">
                  <c:v>-113247.49</c:v>
                </c:pt>
                <c:pt idx="762">
                  <c:v>-112317.61</c:v>
                </c:pt>
                <c:pt idx="763">
                  <c:v>-112799.91</c:v>
                </c:pt>
                <c:pt idx="764">
                  <c:v>-113282.22</c:v>
                </c:pt>
                <c:pt idx="765">
                  <c:v>-112351.94</c:v>
                </c:pt>
                <c:pt idx="766">
                  <c:v>-112834.25</c:v>
                </c:pt>
                <c:pt idx="767">
                  <c:v>-113316.55</c:v>
                </c:pt>
                <c:pt idx="768">
                  <c:v>-112384.02</c:v>
                </c:pt>
                <c:pt idx="769">
                  <c:v>-112866.32</c:v>
                </c:pt>
                <c:pt idx="770">
                  <c:v>-113348.62</c:v>
                </c:pt>
                <c:pt idx="771">
                  <c:v>-112412.12</c:v>
                </c:pt>
                <c:pt idx="772">
                  <c:v>-112894.42</c:v>
                </c:pt>
                <c:pt idx="773">
                  <c:v>-113376.73</c:v>
                </c:pt>
                <c:pt idx="774">
                  <c:v>-112434.79</c:v>
                </c:pt>
                <c:pt idx="775">
                  <c:v>-112917.09</c:v>
                </c:pt>
                <c:pt idx="776">
                  <c:v>-113399.4</c:v>
                </c:pt>
                <c:pt idx="777">
                  <c:v>-112450.91</c:v>
                </c:pt>
                <c:pt idx="778">
                  <c:v>-112933.22</c:v>
                </c:pt>
                <c:pt idx="779">
                  <c:v>-113415.52</c:v>
                </c:pt>
                <c:pt idx="780">
                  <c:v>-112459.78</c:v>
                </c:pt>
                <c:pt idx="781">
                  <c:v>-112942.08</c:v>
                </c:pt>
                <c:pt idx="782">
                  <c:v>-113424.39</c:v>
                </c:pt>
                <c:pt idx="783">
                  <c:v>-112461.12</c:v>
                </c:pt>
                <c:pt idx="784">
                  <c:v>-112943.43</c:v>
                </c:pt>
                <c:pt idx="785">
                  <c:v>-113425.73</c:v>
                </c:pt>
                <c:pt idx="786">
                  <c:v>-112455.15</c:v>
                </c:pt>
                <c:pt idx="787">
                  <c:v>-112937.45</c:v>
                </c:pt>
                <c:pt idx="788">
                  <c:v>-113419.76</c:v>
                </c:pt>
                <c:pt idx="789">
                  <c:v>-112442.48</c:v>
                </c:pt>
                <c:pt idx="790">
                  <c:v>-112924.79</c:v>
                </c:pt>
                <c:pt idx="791">
                  <c:v>-113407.09</c:v>
                </c:pt>
                <c:pt idx="792">
                  <c:v>-112424.13</c:v>
                </c:pt>
                <c:pt idx="793">
                  <c:v>-112906.44</c:v>
                </c:pt>
                <c:pt idx="794">
                  <c:v>-113388.74</c:v>
                </c:pt>
                <c:pt idx="795">
                  <c:v>-112401.4</c:v>
                </c:pt>
                <c:pt idx="796">
                  <c:v>-112883.7</c:v>
                </c:pt>
                <c:pt idx="797">
                  <c:v>-113366</c:v>
                </c:pt>
                <c:pt idx="798">
                  <c:v>-112375.78</c:v>
                </c:pt>
                <c:pt idx="799">
                  <c:v>-112858.08</c:v>
                </c:pt>
                <c:pt idx="800">
                  <c:v>-113340.39</c:v>
                </c:pt>
                <c:pt idx="801">
                  <c:v>-112348.88</c:v>
                </c:pt>
                <c:pt idx="802">
                  <c:v>-112831.18</c:v>
                </c:pt>
                <c:pt idx="803">
                  <c:v>-113313.48</c:v>
                </c:pt>
                <c:pt idx="804">
                  <c:v>-112322.28</c:v>
                </c:pt>
                <c:pt idx="805">
                  <c:v>-112804.58</c:v>
                </c:pt>
                <c:pt idx="806">
                  <c:v>-113286.88</c:v>
                </c:pt>
                <c:pt idx="807">
                  <c:v>-112297.45</c:v>
                </c:pt>
                <c:pt idx="808">
                  <c:v>-112779.76</c:v>
                </c:pt>
                <c:pt idx="809">
                  <c:v>-113262.06</c:v>
                </c:pt>
                <c:pt idx="810">
                  <c:v>-112275.68</c:v>
                </c:pt>
                <c:pt idx="811">
                  <c:v>-112757.98</c:v>
                </c:pt>
                <c:pt idx="812">
                  <c:v>-113240.28</c:v>
                </c:pt>
                <c:pt idx="813">
                  <c:v>-112257.96</c:v>
                </c:pt>
                <c:pt idx="814">
                  <c:v>-112740.27</c:v>
                </c:pt>
                <c:pt idx="815">
                  <c:v>-113222.57</c:v>
                </c:pt>
                <c:pt idx="816">
                  <c:v>-112245.01</c:v>
                </c:pt>
                <c:pt idx="817">
                  <c:v>-112727.31</c:v>
                </c:pt>
                <c:pt idx="818">
                  <c:v>-113209.61</c:v>
                </c:pt>
                <c:pt idx="819">
                  <c:v>-112237.18</c:v>
                </c:pt>
                <c:pt idx="820">
                  <c:v>-112719.49</c:v>
                </c:pt>
                <c:pt idx="821">
                  <c:v>-113201.79</c:v>
                </c:pt>
                <c:pt idx="822">
                  <c:v>-112234.54</c:v>
                </c:pt>
                <c:pt idx="823">
                  <c:v>-112716.84</c:v>
                </c:pt>
                <c:pt idx="824">
                  <c:v>-113199.14</c:v>
                </c:pt>
                <c:pt idx="825">
                  <c:v>-112236.8</c:v>
                </c:pt>
                <c:pt idx="826">
                  <c:v>-112719.11</c:v>
                </c:pt>
                <c:pt idx="827">
                  <c:v>-113201.41</c:v>
                </c:pt>
                <c:pt idx="828">
                  <c:v>-112243.46</c:v>
                </c:pt>
                <c:pt idx="829">
                  <c:v>-112725.75999999999</c:v>
                </c:pt>
                <c:pt idx="830">
                  <c:v>-113208.07</c:v>
                </c:pt>
                <c:pt idx="831">
                  <c:v>-112253.75999999999</c:v>
                </c:pt>
                <c:pt idx="832">
                  <c:v>-112736.07</c:v>
                </c:pt>
                <c:pt idx="833">
                  <c:v>-113218.37</c:v>
                </c:pt>
                <c:pt idx="834">
                  <c:v>-112266.83</c:v>
                </c:pt>
                <c:pt idx="835">
                  <c:v>-112749.13</c:v>
                </c:pt>
                <c:pt idx="836">
                  <c:v>-113231.44</c:v>
                </c:pt>
                <c:pt idx="837">
                  <c:v>-112281.67</c:v>
                </c:pt>
                <c:pt idx="838">
                  <c:v>-112763.98</c:v>
                </c:pt>
                <c:pt idx="839">
                  <c:v>-113246.28</c:v>
                </c:pt>
                <c:pt idx="840">
                  <c:v>-112297.3</c:v>
                </c:pt>
                <c:pt idx="841">
                  <c:v>-112779.6</c:v>
                </c:pt>
                <c:pt idx="842">
                  <c:v>-113261.9</c:v>
                </c:pt>
                <c:pt idx="843">
                  <c:v>-112312.72</c:v>
                </c:pt>
                <c:pt idx="844">
                  <c:v>-112795.03</c:v>
                </c:pt>
                <c:pt idx="845">
                  <c:v>-113277.33</c:v>
                </c:pt>
                <c:pt idx="846">
                  <c:v>-112327.07</c:v>
                </c:pt>
                <c:pt idx="847">
                  <c:v>-112809.37</c:v>
                </c:pt>
                <c:pt idx="848">
                  <c:v>-113291.67</c:v>
                </c:pt>
                <c:pt idx="849">
                  <c:v>-112339.55</c:v>
                </c:pt>
                <c:pt idx="850">
                  <c:v>-112821.86</c:v>
                </c:pt>
                <c:pt idx="851">
                  <c:v>-113304.16</c:v>
                </c:pt>
                <c:pt idx="852">
                  <c:v>-112349.56</c:v>
                </c:pt>
                <c:pt idx="853">
                  <c:v>-112831.87</c:v>
                </c:pt>
                <c:pt idx="854">
                  <c:v>-113314.17</c:v>
                </c:pt>
                <c:pt idx="855">
                  <c:v>-112356.65</c:v>
                </c:pt>
                <c:pt idx="856">
                  <c:v>-112838.95</c:v>
                </c:pt>
                <c:pt idx="857">
                  <c:v>-113321.26</c:v>
                </c:pt>
                <c:pt idx="858">
                  <c:v>-112360.52</c:v>
                </c:pt>
                <c:pt idx="859">
                  <c:v>-112842.83</c:v>
                </c:pt>
                <c:pt idx="860">
                  <c:v>-113325.13</c:v>
                </c:pt>
                <c:pt idx="861">
                  <c:v>-112361.09</c:v>
                </c:pt>
                <c:pt idx="862">
                  <c:v>-112843.39</c:v>
                </c:pt>
                <c:pt idx="863">
                  <c:v>-113325.7</c:v>
                </c:pt>
                <c:pt idx="864">
                  <c:v>-112358.39999999999</c:v>
                </c:pt>
                <c:pt idx="865">
                  <c:v>-112840.71</c:v>
                </c:pt>
                <c:pt idx="866">
                  <c:v>-113323.01</c:v>
                </c:pt>
                <c:pt idx="867">
                  <c:v>-112352.68</c:v>
                </c:pt>
                <c:pt idx="868">
                  <c:v>-112834.98</c:v>
                </c:pt>
                <c:pt idx="869">
                  <c:v>-113317.29</c:v>
                </c:pt>
                <c:pt idx="870">
                  <c:v>-112344.26</c:v>
                </c:pt>
                <c:pt idx="871">
                  <c:v>-112826.56</c:v>
                </c:pt>
                <c:pt idx="872">
                  <c:v>-113308.87</c:v>
                </c:pt>
                <c:pt idx="873">
                  <c:v>-112333.58</c:v>
                </c:pt>
                <c:pt idx="874">
                  <c:v>-112815.89</c:v>
                </c:pt>
                <c:pt idx="875">
                  <c:v>-113298.19</c:v>
                </c:pt>
                <c:pt idx="876">
                  <c:v>-112321.19</c:v>
                </c:pt>
                <c:pt idx="877">
                  <c:v>-112803.49</c:v>
                </c:pt>
                <c:pt idx="878">
                  <c:v>-113285.8</c:v>
                </c:pt>
                <c:pt idx="879">
                  <c:v>-112307.66</c:v>
                </c:pt>
                <c:pt idx="880">
                  <c:v>-112789.96</c:v>
                </c:pt>
                <c:pt idx="881">
                  <c:v>-113272.26</c:v>
                </c:pt>
                <c:pt idx="882">
                  <c:v>-112293.6</c:v>
                </c:pt>
                <c:pt idx="883">
                  <c:v>-112775.9</c:v>
                </c:pt>
                <c:pt idx="884">
                  <c:v>-113258.21</c:v>
                </c:pt>
                <c:pt idx="885">
                  <c:v>-112279.63</c:v>
                </c:pt>
                <c:pt idx="886">
                  <c:v>-112761.93</c:v>
                </c:pt>
                <c:pt idx="887">
                  <c:v>-113244.24</c:v>
                </c:pt>
                <c:pt idx="888">
                  <c:v>-112266.33</c:v>
                </c:pt>
                <c:pt idx="889">
                  <c:v>-112748.64</c:v>
                </c:pt>
                <c:pt idx="890">
                  <c:v>-113230.94</c:v>
                </c:pt>
                <c:pt idx="891">
                  <c:v>-112254.24</c:v>
                </c:pt>
                <c:pt idx="892">
                  <c:v>-112736.55</c:v>
                </c:pt>
                <c:pt idx="893">
                  <c:v>-113218.85</c:v>
                </c:pt>
                <c:pt idx="894">
                  <c:v>-112243.81</c:v>
                </c:pt>
                <c:pt idx="895">
                  <c:v>-112726.12</c:v>
                </c:pt>
                <c:pt idx="896">
                  <c:v>-113208.42</c:v>
                </c:pt>
                <c:pt idx="897">
                  <c:v>-112235.4</c:v>
                </c:pt>
                <c:pt idx="898">
                  <c:v>-112717.7</c:v>
                </c:pt>
                <c:pt idx="899">
                  <c:v>-113200.01</c:v>
                </c:pt>
                <c:pt idx="900">
                  <c:v>-112229.24</c:v>
                </c:pt>
                <c:pt idx="901">
                  <c:v>-112711.55</c:v>
                </c:pt>
                <c:pt idx="902">
                  <c:v>-113193.85</c:v>
                </c:pt>
                <c:pt idx="903">
                  <c:v>-112225.46</c:v>
                </c:pt>
                <c:pt idx="904">
                  <c:v>-112707.77</c:v>
                </c:pt>
                <c:pt idx="905">
                  <c:v>-113190.07</c:v>
                </c:pt>
                <c:pt idx="906">
                  <c:v>-112224.05</c:v>
                </c:pt>
                <c:pt idx="907">
                  <c:v>-112706.35</c:v>
                </c:pt>
                <c:pt idx="908">
                  <c:v>-113188.66</c:v>
                </c:pt>
                <c:pt idx="909">
                  <c:v>-112224.85</c:v>
                </c:pt>
                <c:pt idx="910">
                  <c:v>-112707.16</c:v>
                </c:pt>
                <c:pt idx="911">
                  <c:v>-113189.46</c:v>
                </c:pt>
                <c:pt idx="912">
                  <c:v>-112227.62</c:v>
                </c:pt>
                <c:pt idx="913">
                  <c:v>-112709.92</c:v>
                </c:pt>
                <c:pt idx="914">
                  <c:v>-113192.22</c:v>
                </c:pt>
                <c:pt idx="915">
                  <c:v>-112231.97</c:v>
                </c:pt>
                <c:pt idx="916">
                  <c:v>-112714.27</c:v>
                </c:pt>
                <c:pt idx="917">
                  <c:v>-113196.58</c:v>
                </c:pt>
                <c:pt idx="918">
                  <c:v>-112237.47</c:v>
                </c:pt>
                <c:pt idx="919">
                  <c:v>-112719.78</c:v>
                </c:pt>
                <c:pt idx="920">
                  <c:v>-113202.08</c:v>
                </c:pt>
                <c:pt idx="921">
                  <c:v>-112243.62</c:v>
                </c:pt>
                <c:pt idx="922">
                  <c:v>-112725.92</c:v>
                </c:pt>
                <c:pt idx="923">
                  <c:v>-113208.23</c:v>
                </c:pt>
                <c:pt idx="924">
                  <c:v>-112249.89</c:v>
                </c:pt>
                <c:pt idx="925">
                  <c:v>-112732.19</c:v>
                </c:pt>
                <c:pt idx="926">
                  <c:v>-113214.5</c:v>
                </c:pt>
                <c:pt idx="927">
                  <c:v>-112255.76</c:v>
                </c:pt>
                <c:pt idx="928">
                  <c:v>-112738.07</c:v>
                </c:pt>
                <c:pt idx="929">
                  <c:v>-113220.37</c:v>
                </c:pt>
                <c:pt idx="930">
                  <c:v>-112260.77</c:v>
                </c:pt>
                <c:pt idx="931">
                  <c:v>-112743.07</c:v>
                </c:pt>
                <c:pt idx="932">
                  <c:v>-113225.37</c:v>
                </c:pt>
                <c:pt idx="933">
                  <c:v>-112264.48</c:v>
                </c:pt>
                <c:pt idx="934">
                  <c:v>-112746.79</c:v>
                </c:pt>
                <c:pt idx="935">
                  <c:v>-113229.09</c:v>
                </c:pt>
                <c:pt idx="936">
                  <c:v>-112266.6</c:v>
                </c:pt>
                <c:pt idx="937">
                  <c:v>-112748.9</c:v>
                </c:pt>
                <c:pt idx="938">
                  <c:v>-113231.21</c:v>
                </c:pt>
                <c:pt idx="939">
                  <c:v>-112266.89</c:v>
                </c:pt>
                <c:pt idx="940">
                  <c:v>-112749.19</c:v>
                </c:pt>
                <c:pt idx="941">
                  <c:v>-113231.5</c:v>
                </c:pt>
                <c:pt idx="942">
                  <c:v>-112265.26</c:v>
                </c:pt>
                <c:pt idx="943">
                  <c:v>-112747.57</c:v>
                </c:pt>
                <c:pt idx="944">
                  <c:v>-113229.87</c:v>
                </c:pt>
                <c:pt idx="945">
                  <c:v>-112261.73</c:v>
                </c:pt>
                <c:pt idx="946">
                  <c:v>-112744.03</c:v>
                </c:pt>
                <c:pt idx="947">
                  <c:v>-113226.34</c:v>
                </c:pt>
                <c:pt idx="948">
                  <c:v>-112256.41</c:v>
                </c:pt>
                <c:pt idx="949">
                  <c:v>-112738.72</c:v>
                </c:pt>
                <c:pt idx="950">
                  <c:v>-113221.02</c:v>
                </c:pt>
                <c:pt idx="951">
                  <c:v>-112249.54</c:v>
                </c:pt>
                <c:pt idx="952">
                  <c:v>-112731.85</c:v>
                </c:pt>
                <c:pt idx="953">
                  <c:v>-113214.15</c:v>
                </c:pt>
                <c:pt idx="954">
                  <c:v>-112241.42</c:v>
                </c:pt>
                <c:pt idx="955">
                  <c:v>-112723.72</c:v>
                </c:pt>
                <c:pt idx="956">
                  <c:v>-113206.03</c:v>
                </c:pt>
                <c:pt idx="957">
                  <c:v>-112232.39</c:v>
                </c:pt>
                <c:pt idx="958">
                  <c:v>-112714.7</c:v>
                </c:pt>
                <c:pt idx="959">
                  <c:v>-113197</c:v>
                </c:pt>
                <c:pt idx="960">
                  <c:v>-112222.86</c:v>
                </c:pt>
                <c:pt idx="961">
                  <c:v>-112705.17</c:v>
                </c:pt>
                <c:pt idx="962">
                  <c:v>-113187.47</c:v>
                </c:pt>
                <c:pt idx="963">
                  <c:v>-112213.22</c:v>
                </c:pt>
                <c:pt idx="964">
                  <c:v>-112695.52</c:v>
                </c:pt>
                <c:pt idx="965">
                  <c:v>-113177.83</c:v>
                </c:pt>
                <c:pt idx="966">
                  <c:v>-112203.84</c:v>
                </c:pt>
                <c:pt idx="967">
                  <c:v>-112686.14</c:v>
                </c:pt>
                <c:pt idx="968">
                  <c:v>-113168.45</c:v>
                </c:pt>
                <c:pt idx="969">
                  <c:v>-112195.07</c:v>
                </c:pt>
                <c:pt idx="970">
                  <c:v>-112677.37</c:v>
                </c:pt>
                <c:pt idx="971">
                  <c:v>-113159.67999999999</c:v>
                </c:pt>
                <c:pt idx="972">
                  <c:v>-112187.19</c:v>
                </c:pt>
                <c:pt idx="973">
                  <c:v>-112669.49</c:v>
                </c:pt>
                <c:pt idx="974">
                  <c:v>-113151.79</c:v>
                </c:pt>
                <c:pt idx="975">
                  <c:v>-112180.41</c:v>
                </c:pt>
                <c:pt idx="976">
                  <c:v>-112662.72</c:v>
                </c:pt>
                <c:pt idx="977">
                  <c:v>-113145.02</c:v>
                </c:pt>
                <c:pt idx="978">
                  <c:v>-112174.89</c:v>
                </c:pt>
                <c:pt idx="979">
                  <c:v>-112657.19</c:v>
                </c:pt>
                <c:pt idx="980">
                  <c:v>-113139.5</c:v>
                </c:pt>
                <c:pt idx="981">
                  <c:v>-112170.68</c:v>
                </c:pt>
                <c:pt idx="982">
                  <c:v>-112652.98</c:v>
                </c:pt>
                <c:pt idx="983">
                  <c:v>-113135.29</c:v>
                </c:pt>
                <c:pt idx="984">
                  <c:v>-112167.77</c:v>
                </c:pt>
                <c:pt idx="985">
                  <c:v>-112650.07</c:v>
                </c:pt>
                <c:pt idx="986">
                  <c:v>-113132.37</c:v>
                </c:pt>
                <c:pt idx="987">
                  <c:v>-112166.07</c:v>
                </c:pt>
                <c:pt idx="988">
                  <c:v>-112648.37</c:v>
                </c:pt>
                <c:pt idx="989">
                  <c:v>-113130.68</c:v>
                </c:pt>
                <c:pt idx="990">
                  <c:v>-112165.44</c:v>
                </c:pt>
                <c:pt idx="991">
                  <c:v>-112647.75</c:v>
                </c:pt>
                <c:pt idx="992">
                  <c:v>-113130.05</c:v>
                </c:pt>
                <c:pt idx="993">
                  <c:v>-112165.7</c:v>
                </c:pt>
                <c:pt idx="994">
                  <c:v>-112648</c:v>
                </c:pt>
                <c:pt idx="995">
                  <c:v>-113130.31</c:v>
                </c:pt>
                <c:pt idx="996">
                  <c:v>-112166.61</c:v>
                </c:pt>
                <c:pt idx="997">
                  <c:v>-112648.91</c:v>
                </c:pt>
                <c:pt idx="998">
                  <c:v>-113131.22</c:v>
                </c:pt>
                <c:pt idx="999">
                  <c:v>-112167.92</c:v>
                </c:pt>
                <c:pt idx="1000">
                  <c:v>-112650.23</c:v>
                </c:pt>
                <c:pt idx="1001">
                  <c:v>-113132.53</c:v>
                </c:pt>
                <c:pt idx="1002">
                  <c:v>-112169.39</c:v>
                </c:pt>
                <c:pt idx="1003">
                  <c:v>-112651.69</c:v>
                </c:pt>
                <c:pt idx="1004">
                  <c:v>-113134</c:v>
                </c:pt>
                <c:pt idx="1005">
                  <c:v>-112170.76</c:v>
                </c:pt>
                <c:pt idx="1006">
                  <c:v>-112653.07</c:v>
                </c:pt>
                <c:pt idx="1007">
                  <c:v>-113135.37</c:v>
                </c:pt>
                <c:pt idx="1008">
                  <c:v>-112171.82</c:v>
                </c:pt>
                <c:pt idx="1009">
                  <c:v>-112654.12</c:v>
                </c:pt>
                <c:pt idx="1010">
                  <c:v>-113136.42</c:v>
                </c:pt>
                <c:pt idx="1011">
                  <c:v>-112172.35</c:v>
                </c:pt>
                <c:pt idx="1012">
                  <c:v>-112654.66</c:v>
                </c:pt>
                <c:pt idx="1013">
                  <c:v>-113136.96000000001</c:v>
                </c:pt>
                <c:pt idx="1014">
                  <c:v>-112172.22</c:v>
                </c:pt>
                <c:pt idx="1015">
                  <c:v>-112654.52</c:v>
                </c:pt>
                <c:pt idx="1016">
                  <c:v>-113136.83</c:v>
                </c:pt>
                <c:pt idx="1017">
                  <c:v>-112171.3</c:v>
                </c:pt>
                <c:pt idx="1018">
                  <c:v>-112653.6</c:v>
                </c:pt>
                <c:pt idx="1019">
                  <c:v>-113135.91</c:v>
                </c:pt>
                <c:pt idx="1020">
                  <c:v>-112169.52</c:v>
                </c:pt>
                <c:pt idx="1021">
                  <c:v>-112651.83</c:v>
                </c:pt>
                <c:pt idx="1022">
                  <c:v>-113134.13</c:v>
                </c:pt>
                <c:pt idx="1023">
                  <c:v>-112166.87</c:v>
                </c:pt>
                <c:pt idx="1024">
                  <c:v>-112649.18</c:v>
                </c:pt>
                <c:pt idx="1025">
                  <c:v>-113131.48</c:v>
                </c:pt>
                <c:pt idx="1026">
                  <c:v>-112163.38</c:v>
                </c:pt>
                <c:pt idx="1027">
                  <c:v>-112645.69</c:v>
                </c:pt>
                <c:pt idx="1028">
                  <c:v>-113127.99</c:v>
                </c:pt>
                <c:pt idx="1029">
                  <c:v>-112159.12</c:v>
                </c:pt>
                <c:pt idx="1030">
                  <c:v>-112641.43</c:v>
                </c:pt>
                <c:pt idx="1031">
                  <c:v>-113123.73</c:v>
                </c:pt>
                <c:pt idx="1032">
                  <c:v>-112154.2</c:v>
                </c:pt>
                <c:pt idx="1033">
                  <c:v>-112636.5</c:v>
                </c:pt>
                <c:pt idx="1034">
                  <c:v>-113118.81</c:v>
                </c:pt>
                <c:pt idx="1035">
                  <c:v>-112148.76</c:v>
                </c:pt>
                <c:pt idx="1036">
                  <c:v>-112631.06</c:v>
                </c:pt>
                <c:pt idx="1037">
                  <c:v>-113113.37</c:v>
                </c:pt>
                <c:pt idx="1038">
                  <c:v>-112142.96</c:v>
                </c:pt>
                <c:pt idx="1039">
                  <c:v>-112625.27</c:v>
                </c:pt>
                <c:pt idx="1040">
                  <c:v>-113107.57</c:v>
                </c:pt>
                <c:pt idx="1041">
                  <c:v>-112136.98</c:v>
                </c:pt>
                <c:pt idx="1042">
                  <c:v>-112619.29</c:v>
                </c:pt>
                <c:pt idx="1043">
                  <c:v>-113101.59</c:v>
                </c:pt>
                <c:pt idx="1044">
                  <c:v>-112131</c:v>
                </c:pt>
                <c:pt idx="1045">
                  <c:v>-112613.3</c:v>
                </c:pt>
                <c:pt idx="1046">
                  <c:v>-113095.61</c:v>
                </c:pt>
                <c:pt idx="1047">
                  <c:v>-112125.19</c:v>
                </c:pt>
                <c:pt idx="1048">
                  <c:v>-112607.49</c:v>
                </c:pt>
                <c:pt idx="1049">
                  <c:v>-113089.8</c:v>
                </c:pt>
                <c:pt idx="1050">
                  <c:v>-112119.71</c:v>
                </c:pt>
                <c:pt idx="1051">
                  <c:v>-112602.01</c:v>
                </c:pt>
                <c:pt idx="1052">
                  <c:v>-113084.31</c:v>
                </c:pt>
                <c:pt idx="1053">
                  <c:v>-112114.68</c:v>
                </c:pt>
                <c:pt idx="1054">
                  <c:v>-112596.99</c:v>
                </c:pt>
                <c:pt idx="1055">
                  <c:v>-113079.29</c:v>
                </c:pt>
                <c:pt idx="1056">
                  <c:v>-112110.23</c:v>
                </c:pt>
                <c:pt idx="1057">
                  <c:v>-112592.54</c:v>
                </c:pt>
                <c:pt idx="1058">
                  <c:v>-113074.84</c:v>
                </c:pt>
                <c:pt idx="1059">
                  <c:v>-112106.42</c:v>
                </c:pt>
                <c:pt idx="1060">
                  <c:v>-112588.72</c:v>
                </c:pt>
                <c:pt idx="1061">
                  <c:v>-113071.03</c:v>
                </c:pt>
                <c:pt idx="1062">
                  <c:v>-112103.28</c:v>
                </c:pt>
                <c:pt idx="1063">
                  <c:v>-112585.59</c:v>
                </c:pt>
                <c:pt idx="1064">
                  <c:v>-113067.89</c:v>
                </c:pt>
                <c:pt idx="1065">
                  <c:v>-112100.82</c:v>
                </c:pt>
                <c:pt idx="1066">
                  <c:v>-112583.13</c:v>
                </c:pt>
                <c:pt idx="1067">
                  <c:v>-113065.43</c:v>
                </c:pt>
                <c:pt idx="1068">
                  <c:v>-112099</c:v>
                </c:pt>
                <c:pt idx="1069">
                  <c:v>-112581.31</c:v>
                </c:pt>
                <c:pt idx="1070">
                  <c:v>-113063.61</c:v>
                </c:pt>
                <c:pt idx="1071">
                  <c:v>-112097.76</c:v>
                </c:pt>
                <c:pt idx="1072">
                  <c:v>-112580.06</c:v>
                </c:pt>
                <c:pt idx="1073">
                  <c:v>-113062.36</c:v>
                </c:pt>
                <c:pt idx="1074">
                  <c:v>-112096.99</c:v>
                </c:pt>
                <c:pt idx="1075">
                  <c:v>-112579.29</c:v>
                </c:pt>
                <c:pt idx="1076">
                  <c:v>-113061.6</c:v>
                </c:pt>
                <c:pt idx="1077">
                  <c:v>-112096.58</c:v>
                </c:pt>
                <c:pt idx="1078">
                  <c:v>-112578.89</c:v>
                </c:pt>
                <c:pt idx="1079">
                  <c:v>-113061.19</c:v>
                </c:pt>
                <c:pt idx="1080">
                  <c:v>-112096.42</c:v>
                </c:pt>
                <c:pt idx="1081">
                  <c:v>-112578.72</c:v>
                </c:pt>
                <c:pt idx="1082">
                  <c:v>-113061.03</c:v>
                </c:pt>
                <c:pt idx="1083">
                  <c:v>-112096.36</c:v>
                </c:pt>
                <c:pt idx="1084">
                  <c:v>-112578.66</c:v>
                </c:pt>
                <c:pt idx="1085">
                  <c:v>-113060.96</c:v>
                </c:pt>
                <c:pt idx="1086">
                  <c:v>-112096.27</c:v>
                </c:pt>
                <c:pt idx="1087">
                  <c:v>-112578.57</c:v>
                </c:pt>
                <c:pt idx="1088">
                  <c:v>-113060.88</c:v>
                </c:pt>
                <c:pt idx="1089">
                  <c:v>-112096.04</c:v>
                </c:pt>
                <c:pt idx="1090">
                  <c:v>-112578.34</c:v>
                </c:pt>
                <c:pt idx="1091">
                  <c:v>-113060.64</c:v>
                </c:pt>
                <c:pt idx="1092">
                  <c:v>-112095.55</c:v>
                </c:pt>
                <c:pt idx="1093">
                  <c:v>-112577.86</c:v>
                </c:pt>
                <c:pt idx="1094">
                  <c:v>-113060.16</c:v>
                </c:pt>
                <c:pt idx="1095">
                  <c:v>-112094.74</c:v>
                </c:pt>
                <c:pt idx="1096">
                  <c:v>-112577.05</c:v>
                </c:pt>
                <c:pt idx="1097">
                  <c:v>-113059.35</c:v>
                </c:pt>
                <c:pt idx="1098">
                  <c:v>-112093.54</c:v>
                </c:pt>
                <c:pt idx="1099">
                  <c:v>-112575.84</c:v>
                </c:pt>
                <c:pt idx="1100">
                  <c:v>-113058.15</c:v>
                </c:pt>
                <c:pt idx="1101">
                  <c:v>-112091.92</c:v>
                </c:pt>
                <c:pt idx="1102">
                  <c:v>-112574.22</c:v>
                </c:pt>
                <c:pt idx="1103">
                  <c:v>-113056.53</c:v>
                </c:pt>
                <c:pt idx="1104">
                  <c:v>-112089.87</c:v>
                </c:pt>
                <c:pt idx="1105">
                  <c:v>-112572.18</c:v>
                </c:pt>
                <c:pt idx="1106">
                  <c:v>-113054.48</c:v>
                </c:pt>
                <c:pt idx="1107">
                  <c:v>-112087.43</c:v>
                </c:pt>
                <c:pt idx="1108">
                  <c:v>-112569.73</c:v>
                </c:pt>
                <c:pt idx="1109">
                  <c:v>-113052.03</c:v>
                </c:pt>
                <c:pt idx="1110">
                  <c:v>-112084.63</c:v>
                </c:pt>
                <c:pt idx="1111">
                  <c:v>-112566.93</c:v>
                </c:pt>
                <c:pt idx="1112">
                  <c:v>-113049.24</c:v>
                </c:pt>
                <c:pt idx="1113">
                  <c:v>-112081.54</c:v>
                </c:pt>
                <c:pt idx="1114">
                  <c:v>-112563.85</c:v>
                </c:pt>
                <c:pt idx="1115">
                  <c:v>-113046.15</c:v>
                </c:pt>
                <c:pt idx="1116">
                  <c:v>-112078.26</c:v>
                </c:pt>
                <c:pt idx="1117">
                  <c:v>-112560.56</c:v>
                </c:pt>
                <c:pt idx="1118">
                  <c:v>-113042.86</c:v>
                </c:pt>
                <c:pt idx="1119">
                  <c:v>-112074.86</c:v>
                </c:pt>
                <c:pt idx="1120">
                  <c:v>-112557.16</c:v>
                </c:pt>
                <c:pt idx="1121">
                  <c:v>-113039.46</c:v>
                </c:pt>
                <c:pt idx="1122">
                  <c:v>-112071.44</c:v>
                </c:pt>
                <c:pt idx="1123">
                  <c:v>-112553.75</c:v>
                </c:pt>
                <c:pt idx="1124">
                  <c:v>-113036.05</c:v>
                </c:pt>
                <c:pt idx="1125">
                  <c:v>-112068.11</c:v>
                </c:pt>
                <c:pt idx="1126">
                  <c:v>-112550.41</c:v>
                </c:pt>
                <c:pt idx="1127">
                  <c:v>-113032.72</c:v>
                </c:pt>
                <c:pt idx="1128">
                  <c:v>-112064.94</c:v>
                </c:pt>
                <c:pt idx="1129">
                  <c:v>-112547.25</c:v>
                </c:pt>
                <c:pt idx="1130">
                  <c:v>-113029.55</c:v>
                </c:pt>
                <c:pt idx="1131">
                  <c:v>-112062.03</c:v>
                </c:pt>
                <c:pt idx="1132">
                  <c:v>-112544.33</c:v>
                </c:pt>
                <c:pt idx="1133">
                  <c:v>-113026.63</c:v>
                </c:pt>
                <c:pt idx="1134">
                  <c:v>-112059.42</c:v>
                </c:pt>
                <c:pt idx="1135">
                  <c:v>-112541.72</c:v>
                </c:pt>
                <c:pt idx="1136">
                  <c:v>-113024.03</c:v>
                </c:pt>
                <c:pt idx="1137">
                  <c:v>-112057.17</c:v>
                </c:pt>
                <c:pt idx="1138">
                  <c:v>-112539.47</c:v>
                </c:pt>
                <c:pt idx="1139">
                  <c:v>-113021.78</c:v>
                </c:pt>
                <c:pt idx="1140">
                  <c:v>-112055.31</c:v>
                </c:pt>
                <c:pt idx="1141">
                  <c:v>-112537.61</c:v>
                </c:pt>
                <c:pt idx="1142">
                  <c:v>-113019.91</c:v>
                </c:pt>
                <c:pt idx="1143">
                  <c:v>-112053.83</c:v>
                </c:pt>
                <c:pt idx="1144">
                  <c:v>-112536.14</c:v>
                </c:pt>
                <c:pt idx="1145">
                  <c:v>-113018.44</c:v>
                </c:pt>
                <c:pt idx="1146">
                  <c:v>-112052.74</c:v>
                </c:pt>
                <c:pt idx="1147">
                  <c:v>-112535.05</c:v>
                </c:pt>
                <c:pt idx="1148">
                  <c:v>-113017.35</c:v>
                </c:pt>
                <c:pt idx="1149">
                  <c:v>-112052.01</c:v>
                </c:pt>
                <c:pt idx="1150">
                  <c:v>-112534.31</c:v>
                </c:pt>
                <c:pt idx="1151">
                  <c:v>-113016.62</c:v>
                </c:pt>
                <c:pt idx="1152">
                  <c:v>-112051.58</c:v>
                </c:pt>
                <c:pt idx="1153">
                  <c:v>-112533.89</c:v>
                </c:pt>
                <c:pt idx="1154">
                  <c:v>-113016.19</c:v>
                </c:pt>
                <c:pt idx="1155">
                  <c:v>-112051.42</c:v>
                </c:pt>
                <c:pt idx="1156">
                  <c:v>-112533.72</c:v>
                </c:pt>
                <c:pt idx="1157">
                  <c:v>-113016.03</c:v>
                </c:pt>
                <c:pt idx="1158">
                  <c:v>-112051.45</c:v>
                </c:pt>
                <c:pt idx="1159">
                  <c:v>-112533.75999999999</c:v>
                </c:pt>
                <c:pt idx="1160">
                  <c:v>-113016.06</c:v>
                </c:pt>
                <c:pt idx="1161">
                  <c:v>-112051.61</c:v>
                </c:pt>
                <c:pt idx="1162">
                  <c:v>-112533.92</c:v>
                </c:pt>
                <c:pt idx="1163">
                  <c:v>-113016.22</c:v>
                </c:pt>
                <c:pt idx="1164">
                  <c:v>-112051.84</c:v>
                </c:pt>
                <c:pt idx="1165">
                  <c:v>-112534.15</c:v>
                </c:pt>
                <c:pt idx="1166">
                  <c:v>-113016.45</c:v>
                </c:pt>
                <c:pt idx="1167">
                  <c:v>-112052.07</c:v>
                </c:pt>
                <c:pt idx="1168">
                  <c:v>-112534.37</c:v>
                </c:pt>
                <c:pt idx="1169">
                  <c:v>-113016.68</c:v>
                </c:pt>
                <c:pt idx="1170">
                  <c:v>-112052.24</c:v>
                </c:pt>
                <c:pt idx="1171">
                  <c:v>-112534.54</c:v>
                </c:pt>
                <c:pt idx="1172">
                  <c:v>-113016.85</c:v>
                </c:pt>
                <c:pt idx="1173">
                  <c:v>-112052.31</c:v>
                </c:pt>
                <c:pt idx="1174">
                  <c:v>-112534.61</c:v>
                </c:pt>
                <c:pt idx="1175">
                  <c:v>-113016.92</c:v>
                </c:pt>
                <c:pt idx="1176">
                  <c:v>-112052.24</c:v>
                </c:pt>
                <c:pt idx="1177">
                  <c:v>-112534.54</c:v>
                </c:pt>
                <c:pt idx="1178">
                  <c:v>-113016.84</c:v>
                </c:pt>
                <c:pt idx="1179">
                  <c:v>-112052</c:v>
                </c:pt>
                <c:pt idx="1180">
                  <c:v>-112534.3</c:v>
                </c:pt>
                <c:pt idx="1181">
                  <c:v>-113016.61</c:v>
                </c:pt>
                <c:pt idx="1182">
                  <c:v>-112051.59</c:v>
                </c:pt>
                <c:pt idx="1183">
                  <c:v>-112533.89</c:v>
                </c:pt>
                <c:pt idx="1184">
                  <c:v>-113016.2</c:v>
                </c:pt>
                <c:pt idx="1185">
                  <c:v>-112051</c:v>
                </c:pt>
                <c:pt idx="1186">
                  <c:v>-112533.31</c:v>
                </c:pt>
                <c:pt idx="1187">
                  <c:v>-113015.61</c:v>
                </c:pt>
                <c:pt idx="1188">
                  <c:v>-112050.27</c:v>
                </c:pt>
                <c:pt idx="1189">
                  <c:v>-112532.57</c:v>
                </c:pt>
                <c:pt idx="1190">
                  <c:v>-113014.87</c:v>
                </c:pt>
                <c:pt idx="1191">
                  <c:v>-112049.4</c:v>
                </c:pt>
                <c:pt idx="1192">
                  <c:v>-112531.7</c:v>
                </c:pt>
                <c:pt idx="1193">
                  <c:v>-113014</c:v>
                </c:pt>
                <c:pt idx="1194">
                  <c:v>-112048.43</c:v>
                </c:pt>
                <c:pt idx="1195">
                  <c:v>-112530.74</c:v>
                </c:pt>
                <c:pt idx="1196">
                  <c:v>-113013.04</c:v>
                </c:pt>
                <c:pt idx="1197">
                  <c:v>-112047.42</c:v>
                </c:pt>
                <c:pt idx="1198">
                  <c:v>-112529.72</c:v>
                </c:pt>
                <c:pt idx="1199">
                  <c:v>-113012.02</c:v>
                </c:pt>
                <c:pt idx="1200">
                  <c:v>-112046.39</c:v>
                </c:pt>
                <c:pt idx="1201">
                  <c:v>-112528.7</c:v>
                </c:pt>
                <c:pt idx="1202">
                  <c:v>-113011</c:v>
                </c:pt>
                <c:pt idx="1203">
                  <c:v>-112026.21</c:v>
                </c:pt>
                <c:pt idx="1204">
                  <c:v>-112460.28</c:v>
                </c:pt>
                <c:pt idx="1205">
                  <c:v>-112894.36</c:v>
                </c:pt>
                <c:pt idx="1206">
                  <c:v>-111909.33</c:v>
                </c:pt>
                <c:pt idx="1207">
                  <c:v>-112295.17</c:v>
                </c:pt>
                <c:pt idx="1208">
                  <c:v>-112681.01</c:v>
                </c:pt>
                <c:pt idx="1209">
                  <c:v>-111892.06</c:v>
                </c:pt>
                <c:pt idx="1210">
                  <c:v>-112229.67</c:v>
                </c:pt>
                <c:pt idx="1211">
                  <c:v>-112567.29</c:v>
                </c:pt>
                <c:pt idx="1212">
                  <c:v>-112257.9</c:v>
                </c:pt>
                <c:pt idx="1213">
                  <c:v>-112547.29</c:v>
                </c:pt>
                <c:pt idx="1214">
                  <c:v>-112836.67</c:v>
                </c:pt>
                <c:pt idx="1215">
                  <c:v>-113238.96</c:v>
                </c:pt>
                <c:pt idx="1216">
                  <c:v>-113480.11</c:v>
                </c:pt>
                <c:pt idx="1217">
                  <c:v>-113721.27</c:v>
                </c:pt>
                <c:pt idx="1218">
                  <c:v>-115044.39</c:v>
                </c:pt>
                <c:pt idx="1219">
                  <c:v>-115285.54</c:v>
                </c:pt>
                <c:pt idx="1220">
                  <c:v>-115526.69</c:v>
                </c:pt>
                <c:pt idx="1221">
                  <c:v>-117921.76</c:v>
                </c:pt>
                <c:pt idx="1222">
                  <c:v>-118162.92</c:v>
                </c:pt>
                <c:pt idx="1223">
                  <c:v>-118404.07</c:v>
                </c:pt>
                <c:pt idx="1224">
                  <c:v>-121844.75</c:v>
                </c:pt>
                <c:pt idx="1225">
                  <c:v>-122085.9</c:v>
                </c:pt>
                <c:pt idx="1226">
                  <c:v>-122327.05</c:v>
                </c:pt>
                <c:pt idx="1227">
                  <c:v>-126675.67</c:v>
                </c:pt>
                <c:pt idx="1228">
                  <c:v>-126916.82</c:v>
                </c:pt>
                <c:pt idx="1229">
                  <c:v>-127157.97</c:v>
                </c:pt>
                <c:pt idx="1230">
                  <c:v>-132253.44</c:v>
                </c:pt>
                <c:pt idx="1231">
                  <c:v>-132494.59</c:v>
                </c:pt>
                <c:pt idx="1232">
                  <c:v>-132735.74</c:v>
                </c:pt>
                <c:pt idx="1233">
                  <c:v>-138332.76</c:v>
                </c:pt>
                <c:pt idx="1234">
                  <c:v>-138573.91</c:v>
                </c:pt>
                <c:pt idx="1235">
                  <c:v>-138815.06</c:v>
                </c:pt>
                <c:pt idx="1236">
                  <c:v>-144543.22</c:v>
                </c:pt>
                <c:pt idx="1237">
                  <c:v>-144784.38</c:v>
                </c:pt>
                <c:pt idx="1238">
                  <c:v>-145025.53</c:v>
                </c:pt>
                <c:pt idx="1239">
                  <c:v>-150389.95000000001</c:v>
                </c:pt>
                <c:pt idx="1240">
                  <c:v>-150631.1</c:v>
                </c:pt>
                <c:pt idx="1241">
                  <c:v>-150872.25</c:v>
                </c:pt>
                <c:pt idx="1242">
                  <c:v>-155327.06</c:v>
                </c:pt>
                <c:pt idx="1243">
                  <c:v>-155568.21</c:v>
                </c:pt>
                <c:pt idx="1244">
                  <c:v>-155809.35999999999</c:v>
                </c:pt>
                <c:pt idx="1245">
                  <c:v>-158865.32</c:v>
                </c:pt>
                <c:pt idx="1246">
                  <c:v>-159106.47</c:v>
                </c:pt>
                <c:pt idx="1247">
                  <c:v>-159347.62</c:v>
                </c:pt>
                <c:pt idx="1248">
                  <c:v>-160673.79999999999</c:v>
                </c:pt>
                <c:pt idx="1249">
                  <c:v>-160914.95000000001</c:v>
                </c:pt>
                <c:pt idx="1250">
                  <c:v>-161156.10999999999</c:v>
                </c:pt>
                <c:pt idx="1251">
                  <c:v>-160633.26999999999</c:v>
                </c:pt>
                <c:pt idx="1252">
                  <c:v>-160874.43</c:v>
                </c:pt>
                <c:pt idx="1253">
                  <c:v>-161115.57999999999</c:v>
                </c:pt>
                <c:pt idx="1254">
                  <c:v>-158835.22</c:v>
                </c:pt>
                <c:pt idx="1255">
                  <c:v>-159076.38</c:v>
                </c:pt>
                <c:pt idx="1256">
                  <c:v>-159317.53</c:v>
                </c:pt>
                <c:pt idx="1257">
                  <c:v>-155539.01</c:v>
                </c:pt>
                <c:pt idx="1258">
                  <c:v>-155780.16</c:v>
                </c:pt>
                <c:pt idx="1259">
                  <c:v>-156021.31</c:v>
                </c:pt>
                <c:pt idx="1260">
                  <c:v>-151112.38</c:v>
                </c:pt>
                <c:pt idx="1261">
                  <c:v>-151353.53</c:v>
                </c:pt>
                <c:pt idx="1262">
                  <c:v>-151594.68</c:v>
                </c:pt>
                <c:pt idx="1263">
                  <c:v>-145972.72</c:v>
                </c:pt>
                <c:pt idx="1264">
                  <c:v>-146213.87</c:v>
                </c:pt>
                <c:pt idx="1265">
                  <c:v>-146455.01999999999</c:v>
                </c:pt>
                <c:pt idx="1266">
                  <c:v>-140539.32999999999</c:v>
                </c:pt>
                <c:pt idx="1267">
                  <c:v>-140780.48000000001</c:v>
                </c:pt>
                <c:pt idx="1268">
                  <c:v>-141021.63</c:v>
                </c:pt>
                <c:pt idx="1269">
                  <c:v>-135198.24</c:v>
                </c:pt>
                <c:pt idx="1270">
                  <c:v>-135439.4</c:v>
                </c:pt>
                <c:pt idx="1271">
                  <c:v>-135680.54999999999</c:v>
                </c:pt>
                <c:pt idx="1272">
                  <c:v>-130279.12</c:v>
                </c:pt>
                <c:pt idx="1273">
                  <c:v>-130520.27</c:v>
                </c:pt>
                <c:pt idx="1274">
                  <c:v>-130761.42</c:v>
                </c:pt>
                <c:pt idx="1275">
                  <c:v>-126041.38</c:v>
                </c:pt>
                <c:pt idx="1276">
                  <c:v>-126282.53</c:v>
                </c:pt>
                <c:pt idx="1277">
                  <c:v>-126523.68</c:v>
                </c:pt>
                <c:pt idx="1278">
                  <c:v>-122668.56</c:v>
                </c:pt>
                <c:pt idx="1279">
                  <c:v>-122909.72</c:v>
                </c:pt>
                <c:pt idx="1280">
                  <c:v>-123150.87</c:v>
                </c:pt>
                <c:pt idx="1281">
                  <c:v>-120269.04</c:v>
                </c:pt>
                <c:pt idx="1282">
                  <c:v>-120510.19</c:v>
                </c:pt>
                <c:pt idx="1283">
                  <c:v>-120751.34</c:v>
                </c:pt>
                <c:pt idx="1284">
                  <c:v>-118882.14</c:v>
                </c:pt>
                <c:pt idx="1285">
                  <c:v>-119123.3</c:v>
                </c:pt>
                <c:pt idx="1286">
                  <c:v>-119364.45</c:v>
                </c:pt>
                <c:pt idx="1287">
                  <c:v>-118487.97</c:v>
                </c:pt>
                <c:pt idx="1288">
                  <c:v>-118729.13</c:v>
                </c:pt>
                <c:pt idx="1289">
                  <c:v>-118970.28</c:v>
                </c:pt>
                <c:pt idx="1290">
                  <c:v>-119019.22</c:v>
                </c:pt>
                <c:pt idx="1291">
                  <c:v>-119260.37</c:v>
                </c:pt>
                <c:pt idx="1292">
                  <c:v>-119501.52</c:v>
                </c:pt>
                <c:pt idx="1293">
                  <c:v>-120373.08</c:v>
                </c:pt>
                <c:pt idx="1294">
                  <c:v>-120614.23</c:v>
                </c:pt>
                <c:pt idx="1295">
                  <c:v>-120855.38</c:v>
                </c:pt>
                <c:pt idx="1296">
                  <c:v>-122421.94</c:v>
                </c:pt>
                <c:pt idx="1297">
                  <c:v>-122663.09</c:v>
                </c:pt>
                <c:pt idx="1298">
                  <c:v>-122904.24</c:v>
                </c:pt>
                <c:pt idx="1299">
                  <c:v>-125021.85</c:v>
                </c:pt>
                <c:pt idx="1300">
                  <c:v>-125263</c:v>
                </c:pt>
                <c:pt idx="1301">
                  <c:v>-125504.15</c:v>
                </c:pt>
                <c:pt idx="1302">
                  <c:v>-128018.74</c:v>
                </c:pt>
                <c:pt idx="1303">
                  <c:v>-128259.89</c:v>
                </c:pt>
                <c:pt idx="1304">
                  <c:v>-128501.04</c:v>
                </c:pt>
                <c:pt idx="1305">
                  <c:v>-131252.92000000001</c:v>
                </c:pt>
                <c:pt idx="1306">
                  <c:v>-131494.07</c:v>
                </c:pt>
                <c:pt idx="1307">
                  <c:v>-131735.22</c:v>
                </c:pt>
                <c:pt idx="1308">
                  <c:v>-134562.85</c:v>
                </c:pt>
                <c:pt idx="1309">
                  <c:v>-134804</c:v>
                </c:pt>
                <c:pt idx="1310">
                  <c:v>-135045.15</c:v>
                </c:pt>
                <c:pt idx="1311">
                  <c:v>-137789.01</c:v>
                </c:pt>
                <c:pt idx="1312">
                  <c:v>-138030.17000000001</c:v>
                </c:pt>
                <c:pt idx="1313">
                  <c:v>-138271.32</c:v>
                </c:pt>
                <c:pt idx="1314">
                  <c:v>-140778.81</c:v>
                </c:pt>
                <c:pt idx="1315">
                  <c:v>-141019.97</c:v>
                </c:pt>
                <c:pt idx="1316">
                  <c:v>-141261.12</c:v>
                </c:pt>
                <c:pt idx="1317">
                  <c:v>-143392.49</c:v>
                </c:pt>
                <c:pt idx="1318">
                  <c:v>-143633.64000000001</c:v>
                </c:pt>
                <c:pt idx="1319">
                  <c:v>-143874.79</c:v>
                </c:pt>
                <c:pt idx="1320">
                  <c:v>-145509.89000000001</c:v>
                </c:pt>
                <c:pt idx="1321">
                  <c:v>-145751.04999999999</c:v>
                </c:pt>
                <c:pt idx="1322">
                  <c:v>-145992.20000000001</c:v>
                </c:pt>
                <c:pt idx="1323">
                  <c:v>-147037.38</c:v>
                </c:pt>
                <c:pt idx="1324">
                  <c:v>-147278.54</c:v>
                </c:pt>
                <c:pt idx="1325">
                  <c:v>-147519.69</c:v>
                </c:pt>
                <c:pt idx="1326">
                  <c:v>-147913.82999999999</c:v>
                </c:pt>
                <c:pt idx="1327">
                  <c:v>-148154.98000000001</c:v>
                </c:pt>
                <c:pt idx="1328">
                  <c:v>-148396.13</c:v>
                </c:pt>
                <c:pt idx="1329">
                  <c:v>-148114.91</c:v>
                </c:pt>
                <c:pt idx="1330">
                  <c:v>-148356.06</c:v>
                </c:pt>
                <c:pt idx="1331">
                  <c:v>-148597.21</c:v>
                </c:pt>
                <c:pt idx="1332">
                  <c:v>-147654.98000000001</c:v>
                </c:pt>
                <c:pt idx="1333">
                  <c:v>-147896.14000000001</c:v>
                </c:pt>
                <c:pt idx="1334">
                  <c:v>-148137.29</c:v>
                </c:pt>
                <c:pt idx="1335">
                  <c:v>-146586.1</c:v>
                </c:pt>
                <c:pt idx="1336">
                  <c:v>-146827.25</c:v>
                </c:pt>
                <c:pt idx="1337">
                  <c:v>-147068.4</c:v>
                </c:pt>
                <c:pt idx="1338">
                  <c:v>-144994.21</c:v>
                </c:pt>
                <c:pt idx="1339">
                  <c:v>-145235.35999999999</c:v>
                </c:pt>
                <c:pt idx="1340">
                  <c:v>-145476.51</c:v>
                </c:pt>
                <c:pt idx="1341">
                  <c:v>-142992.89000000001</c:v>
                </c:pt>
                <c:pt idx="1342">
                  <c:v>-143234.04</c:v>
                </c:pt>
                <c:pt idx="1343">
                  <c:v>-143475.20000000001</c:v>
                </c:pt>
                <c:pt idx="1344">
                  <c:v>-140715.26999999999</c:v>
                </c:pt>
                <c:pt idx="1345">
                  <c:v>-140956.43</c:v>
                </c:pt>
                <c:pt idx="1346">
                  <c:v>-141197.57999999999</c:v>
                </c:pt>
                <c:pt idx="1347">
                  <c:v>-138304.79</c:v>
                </c:pt>
                <c:pt idx="1348">
                  <c:v>-138545.94</c:v>
                </c:pt>
                <c:pt idx="1349">
                  <c:v>-138787.09</c:v>
                </c:pt>
                <c:pt idx="1350">
                  <c:v>-135905.74</c:v>
                </c:pt>
                <c:pt idx="1351">
                  <c:v>-136146.89000000001</c:v>
                </c:pt>
                <c:pt idx="1352">
                  <c:v>-136388.04</c:v>
                </c:pt>
                <c:pt idx="1353">
                  <c:v>-133654.38</c:v>
                </c:pt>
                <c:pt idx="1354">
                  <c:v>-133895.53</c:v>
                </c:pt>
                <c:pt idx="1355">
                  <c:v>-134136.68</c:v>
                </c:pt>
                <c:pt idx="1356">
                  <c:v>-131671.1</c:v>
                </c:pt>
                <c:pt idx="1357">
                  <c:v>-131912.25</c:v>
                </c:pt>
                <c:pt idx="1358">
                  <c:v>-132153.4</c:v>
                </c:pt>
                <c:pt idx="1359">
                  <c:v>-130054.3</c:v>
                </c:pt>
                <c:pt idx="1360">
                  <c:v>-130295.45</c:v>
                </c:pt>
                <c:pt idx="1361">
                  <c:v>-130536.61</c:v>
                </c:pt>
                <c:pt idx="1362">
                  <c:v>-128876.11</c:v>
                </c:pt>
                <c:pt idx="1363">
                  <c:v>-129117.26</c:v>
                </c:pt>
                <c:pt idx="1364">
                  <c:v>-129358.42</c:v>
                </c:pt>
                <c:pt idx="1365">
                  <c:v>-128180.07</c:v>
                </c:pt>
                <c:pt idx="1366">
                  <c:v>-128421.22</c:v>
                </c:pt>
                <c:pt idx="1367">
                  <c:v>-128662.37</c:v>
                </c:pt>
                <c:pt idx="1368">
                  <c:v>-127980.7</c:v>
                </c:pt>
                <c:pt idx="1369">
                  <c:v>-128221.85</c:v>
                </c:pt>
                <c:pt idx="1370">
                  <c:v>-128463</c:v>
                </c:pt>
                <c:pt idx="1371">
                  <c:v>-128264.71</c:v>
                </c:pt>
                <c:pt idx="1372">
                  <c:v>-128505.87</c:v>
                </c:pt>
                <c:pt idx="1373">
                  <c:v>-128747.02</c:v>
                </c:pt>
                <c:pt idx="1374">
                  <c:v>-128993.68</c:v>
                </c:pt>
                <c:pt idx="1375">
                  <c:v>-129234.83</c:v>
                </c:pt>
                <c:pt idx="1376">
                  <c:v>-129475.98</c:v>
                </c:pt>
                <c:pt idx="1377">
                  <c:v>-130107.68</c:v>
                </c:pt>
                <c:pt idx="1378">
                  <c:v>-130348.83</c:v>
                </c:pt>
                <c:pt idx="1379">
                  <c:v>-130589.98</c:v>
                </c:pt>
                <c:pt idx="1380">
                  <c:v>-131529.81</c:v>
                </c:pt>
                <c:pt idx="1381">
                  <c:v>-131770.96</c:v>
                </c:pt>
                <c:pt idx="1382">
                  <c:v>-132012.10999999999</c:v>
                </c:pt>
                <c:pt idx="1383">
                  <c:v>-133171.15</c:v>
                </c:pt>
                <c:pt idx="1384">
                  <c:v>-133412.31</c:v>
                </c:pt>
                <c:pt idx="1385">
                  <c:v>-133653.46</c:v>
                </c:pt>
                <c:pt idx="1386">
                  <c:v>-134935.98000000001</c:v>
                </c:pt>
                <c:pt idx="1387">
                  <c:v>-135177.13</c:v>
                </c:pt>
                <c:pt idx="1388">
                  <c:v>-135418.28</c:v>
                </c:pt>
                <c:pt idx="1389">
                  <c:v>-136726.93</c:v>
                </c:pt>
                <c:pt idx="1390">
                  <c:v>-136968.07999999999</c:v>
                </c:pt>
                <c:pt idx="1391">
                  <c:v>-137209.23000000001</c:v>
                </c:pt>
                <c:pt idx="1392">
                  <c:v>-138450.04999999999</c:v>
                </c:pt>
                <c:pt idx="1393">
                  <c:v>-138691.20000000001</c:v>
                </c:pt>
                <c:pt idx="1394">
                  <c:v>-138932.35999999999</c:v>
                </c:pt>
                <c:pt idx="1395">
                  <c:v>-140019.4</c:v>
                </c:pt>
                <c:pt idx="1396">
                  <c:v>-140260.54999999999</c:v>
                </c:pt>
                <c:pt idx="1397">
                  <c:v>-140501.70000000001</c:v>
                </c:pt>
                <c:pt idx="1398">
                  <c:v>-141361.07999999999</c:v>
                </c:pt>
                <c:pt idx="1399">
                  <c:v>-141602.23000000001</c:v>
                </c:pt>
                <c:pt idx="1400">
                  <c:v>-141843.38</c:v>
                </c:pt>
                <c:pt idx="1401">
                  <c:v>-142416.54999999999</c:v>
                </c:pt>
                <c:pt idx="1402">
                  <c:v>-142657.71</c:v>
                </c:pt>
                <c:pt idx="1403">
                  <c:v>-142898.85999999999</c:v>
                </c:pt>
                <c:pt idx="1404">
                  <c:v>-143145.10999999999</c:v>
                </c:pt>
                <c:pt idx="1405">
                  <c:v>-143386.26</c:v>
                </c:pt>
                <c:pt idx="1406">
                  <c:v>-143627.42000000001</c:v>
                </c:pt>
                <c:pt idx="1407">
                  <c:v>-143525.29999999999</c:v>
                </c:pt>
                <c:pt idx="1408">
                  <c:v>-143766.45000000001</c:v>
                </c:pt>
                <c:pt idx="1409">
                  <c:v>-144007.6</c:v>
                </c:pt>
                <c:pt idx="1410">
                  <c:v>-143555.34</c:v>
                </c:pt>
                <c:pt idx="1411">
                  <c:v>-143796.49</c:v>
                </c:pt>
                <c:pt idx="1412">
                  <c:v>-144037.65</c:v>
                </c:pt>
                <c:pt idx="1413">
                  <c:v>-143252.47</c:v>
                </c:pt>
                <c:pt idx="1414">
                  <c:v>-143493.63</c:v>
                </c:pt>
                <c:pt idx="1415">
                  <c:v>-143734.78</c:v>
                </c:pt>
                <c:pt idx="1416">
                  <c:v>-142651.26</c:v>
                </c:pt>
                <c:pt idx="1417">
                  <c:v>-142892.41</c:v>
                </c:pt>
                <c:pt idx="1418">
                  <c:v>-143133.56</c:v>
                </c:pt>
                <c:pt idx="1419">
                  <c:v>-141801</c:v>
                </c:pt>
                <c:pt idx="1420">
                  <c:v>-142042.15</c:v>
                </c:pt>
                <c:pt idx="1421">
                  <c:v>-142283.29999999999</c:v>
                </c:pt>
                <c:pt idx="1422">
                  <c:v>-140762.4</c:v>
                </c:pt>
                <c:pt idx="1423">
                  <c:v>-141003.54999999999</c:v>
                </c:pt>
                <c:pt idx="1424">
                  <c:v>-141244.70000000001</c:v>
                </c:pt>
                <c:pt idx="1425">
                  <c:v>-139603.72</c:v>
                </c:pt>
                <c:pt idx="1426">
                  <c:v>-139844.88</c:v>
                </c:pt>
                <c:pt idx="1427">
                  <c:v>-140086.03</c:v>
                </c:pt>
                <c:pt idx="1428">
                  <c:v>-138396.66</c:v>
                </c:pt>
                <c:pt idx="1429">
                  <c:v>-138637.81</c:v>
                </c:pt>
                <c:pt idx="1430">
                  <c:v>-138878.96</c:v>
                </c:pt>
                <c:pt idx="1431">
                  <c:v>-137212.16</c:v>
                </c:pt>
                <c:pt idx="1432">
                  <c:v>-137453.31</c:v>
                </c:pt>
                <c:pt idx="1433">
                  <c:v>-137694.46</c:v>
                </c:pt>
                <c:pt idx="1434">
                  <c:v>-136116.54999999999</c:v>
                </c:pt>
                <c:pt idx="1435">
                  <c:v>-136357.71</c:v>
                </c:pt>
                <c:pt idx="1436">
                  <c:v>-136598.85999999999</c:v>
                </c:pt>
                <c:pt idx="1437">
                  <c:v>-135168.07</c:v>
                </c:pt>
                <c:pt idx="1438">
                  <c:v>-135409.22</c:v>
                </c:pt>
                <c:pt idx="1439">
                  <c:v>-135650.37</c:v>
                </c:pt>
                <c:pt idx="1440">
                  <c:v>-134413.98000000001</c:v>
                </c:pt>
                <c:pt idx="1441">
                  <c:v>-134655.14000000001</c:v>
                </c:pt>
                <c:pt idx="1442">
                  <c:v>-134896.29</c:v>
                </c:pt>
                <c:pt idx="1443">
                  <c:v>-133888.60999999999</c:v>
                </c:pt>
                <c:pt idx="1444">
                  <c:v>-134129.76</c:v>
                </c:pt>
                <c:pt idx="1445">
                  <c:v>-134370.91</c:v>
                </c:pt>
                <c:pt idx="1446">
                  <c:v>-133612.01</c:v>
                </c:pt>
                <c:pt idx="1447">
                  <c:v>-133853.16</c:v>
                </c:pt>
                <c:pt idx="1448">
                  <c:v>-134094.31</c:v>
                </c:pt>
                <c:pt idx="1449">
                  <c:v>-133589.67000000001</c:v>
                </c:pt>
                <c:pt idx="1450">
                  <c:v>-133830.82</c:v>
                </c:pt>
                <c:pt idx="1451">
                  <c:v>-134071.97</c:v>
                </c:pt>
                <c:pt idx="1452">
                  <c:v>-133812.94</c:v>
                </c:pt>
                <c:pt idx="1453">
                  <c:v>-134054.09</c:v>
                </c:pt>
                <c:pt idx="1454">
                  <c:v>-134295.25</c:v>
                </c:pt>
                <c:pt idx="1455">
                  <c:v>-134260.24</c:v>
                </c:pt>
                <c:pt idx="1456">
                  <c:v>-134501.39000000001</c:v>
                </c:pt>
                <c:pt idx="1457">
                  <c:v>-134742.54</c:v>
                </c:pt>
                <c:pt idx="1458">
                  <c:v>-134898.88</c:v>
                </c:pt>
                <c:pt idx="1459">
                  <c:v>-135140.04</c:v>
                </c:pt>
                <c:pt idx="1460">
                  <c:v>-135381.19</c:v>
                </c:pt>
                <c:pt idx="1461">
                  <c:v>-135687.43</c:v>
                </c:pt>
                <c:pt idx="1462">
                  <c:v>-135928.57999999999</c:v>
                </c:pt>
                <c:pt idx="1463">
                  <c:v>-136169.73000000001</c:v>
                </c:pt>
                <c:pt idx="1464">
                  <c:v>-136578.35</c:v>
                </c:pt>
                <c:pt idx="1465">
                  <c:v>-136819.5</c:v>
                </c:pt>
                <c:pt idx="1466">
                  <c:v>-137060.65</c:v>
                </c:pt>
                <c:pt idx="1467">
                  <c:v>-137520.9</c:v>
                </c:pt>
                <c:pt idx="1468">
                  <c:v>-137762.04999999999</c:v>
                </c:pt>
                <c:pt idx="1469">
                  <c:v>-138003.20000000001</c:v>
                </c:pt>
                <c:pt idx="1470">
                  <c:v>-138464.01999999999</c:v>
                </c:pt>
                <c:pt idx="1471">
                  <c:v>-138705.18</c:v>
                </c:pt>
                <c:pt idx="1472">
                  <c:v>-138946.32999999999</c:v>
                </c:pt>
                <c:pt idx="1473">
                  <c:v>-139359.09</c:v>
                </c:pt>
                <c:pt idx="1474">
                  <c:v>-139600.25</c:v>
                </c:pt>
                <c:pt idx="1475">
                  <c:v>-139841.4</c:v>
                </c:pt>
                <c:pt idx="1476">
                  <c:v>-140162.43</c:v>
                </c:pt>
                <c:pt idx="1477">
                  <c:v>-140403.57999999999</c:v>
                </c:pt>
                <c:pt idx="1478">
                  <c:v>-140644.73000000001</c:v>
                </c:pt>
                <c:pt idx="1479">
                  <c:v>-140837.4</c:v>
                </c:pt>
                <c:pt idx="1480">
                  <c:v>-141078.56</c:v>
                </c:pt>
                <c:pt idx="1481">
                  <c:v>-141319.71</c:v>
                </c:pt>
                <c:pt idx="1482">
                  <c:v>-141356.12</c:v>
                </c:pt>
                <c:pt idx="1483">
                  <c:v>-141597.26999999999</c:v>
                </c:pt>
                <c:pt idx="1484">
                  <c:v>-141838.42000000001</c:v>
                </c:pt>
                <c:pt idx="1485">
                  <c:v>-141700.47</c:v>
                </c:pt>
                <c:pt idx="1486">
                  <c:v>-141941.62</c:v>
                </c:pt>
                <c:pt idx="1487">
                  <c:v>-142182.76999999999</c:v>
                </c:pt>
                <c:pt idx="1488">
                  <c:v>-141862.70000000001</c:v>
                </c:pt>
                <c:pt idx="1489">
                  <c:v>-142103.85</c:v>
                </c:pt>
                <c:pt idx="1490">
                  <c:v>-142345.01</c:v>
                </c:pt>
                <c:pt idx="1491">
                  <c:v>-141845.34</c:v>
                </c:pt>
                <c:pt idx="1492">
                  <c:v>-142086.49</c:v>
                </c:pt>
                <c:pt idx="1493">
                  <c:v>-142327.64000000001</c:v>
                </c:pt>
                <c:pt idx="1494">
                  <c:v>-141660.54999999999</c:v>
                </c:pt>
                <c:pt idx="1495">
                  <c:v>-141901.71</c:v>
                </c:pt>
                <c:pt idx="1496">
                  <c:v>-142142.85999999999</c:v>
                </c:pt>
                <c:pt idx="1497">
                  <c:v>-141329.06</c:v>
                </c:pt>
                <c:pt idx="1498">
                  <c:v>-141570.21</c:v>
                </c:pt>
                <c:pt idx="1499">
                  <c:v>-141811.35999999999</c:v>
                </c:pt>
                <c:pt idx="1500">
                  <c:v>-140878.56</c:v>
                </c:pt>
                <c:pt idx="1501">
                  <c:v>-141119.71</c:v>
                </c:pt>
                <c:pt idx="1502">
                  <c:v>-141360.85999999999</c:v>
                </c:pt>
                <c:pt idx="1503">
                  <c:v>-140341.89000000001</c:v>
                </c:pt>
                <c:pt idx="1504">
                  <c:v>-140583.04999999999</c:v>
                </c:pt>
                <c:pt idx="1505">
                  <c:v>-140824.20000000001</c:v>
                </c:pt>
                <c:pt idx="1506">
                  <c:v>-139754.97</c:v>
                </c:pt>
                <c:pt idx="1507">
                  <c:v>-139996.13</c:v>
                </c:pt>
                <c:pt idx="1508">
                  <c:v>-140237.28</c:v>
                </c:pt>
                <c:pt idx="1509">
                  <c:v>-139154.66</c:v>
                </c:pt>
                <c:pt idx="1510">
                  <c:v>-139395.81</c:v>
                </c:pt>
                <c:pt idx="1511">
                  <c:v>-139636.96</c:v>
                </c:pt>
                <c:pt idx="1512">
                  <c:v>-138576.68</c:v>
                </c:pt>
                <c:pt idx="1513">
                  <c:v>-138817.82999999999</c:v>
                </c:pt>
                <c:pt idx="1514">
                  <c:v>-139058.98000000001</c:v>
                </c:pt>
                <c:pt idx="1515">
                  <c:v>-138053.71</c:v>
                </c:pt>
                <c:pt idx="1516">
                  <c:v>-138294.85999999999</c:v>
                </c:pt>
                <c:pt idx="1517">
                  <c:v>-138536.01</c:v>
                </c:pt>
                <c:pt idx="1518">
                  <c:v>-137613.74</c:v>
                </c:pt>
                <c:pt idx="1519">
                  <c:v>-137854.9</c:v>
                </c:pt>
                <c:pt idx="1520">
                  <c:v>-138096.04999999999</c:v>
                </c:pt>
                <c:pt idx="1521">
                  <c:v>-137278.79</c:v>
                </c:pt>
                <c:pt idx="1522">
                  <c:v>-137519.94</c:v>
                </c:pt>
                <c:pt idx="1523">
                  <c:v>-137761.09</c:v>
                </c:pt>
                <c:pt idx="1524">
                  <c:v>-137063.95000000001</c:v>
                </c:pt>
                <c:pt idx="1525">
                  <c:v>-137305.1</c:v>
                </c:pt>
                <c:pt idx="1526">
                  <c:v>-137546.25</c:v>
                </c:pt>
                <c:pt idx="1527">
                  <c:v>-136977</c:v>
                </c:pt>
                <c:pt idx="1528">
                  <c:v>-137218.15</c:v>
                </c:pt>
                <c:pt idx="1529">
                  <c:v>-137459.29999999999</c:v>
                </c:pt>
                <c:pt idx="1530">
                  <c:v>-137018.29999999999</c:v>
                </c:pt>
                <c:pt idx="1531">
                  <c:v>-137259.45000000001</c:v>
                </c:pt>
                <c:pt idx="1532">
                  <c:v>-137500.6</c:v>
                </c:pt>
                <c:pt idx="1533">
                  <c:v>-137181.18</c:v>
                </c:pt>
                <c:pt idx="1534">
                  <c:v>-137422.34</c:v>
                </c:pt>
                <c:pt idx="1535">
                  <c:v>-137663.49</c:v>
                </c:pt>
                <c:pt idx="1536">
                  <c:v>-137452.69</c:v>
                </c:pt>
                <c:pt idx="1537">
                  <c:v>-137693.84</c:v>
                </c:pt>
                <c:pt idx="1538">
                  <c:v>-137935</c:v>
                </c:pt>
                <c:pt idx="1539">
                  <c:v>-137814.6</c:v>
                </c:pt>
                <c:pt idx="1540">
                  <c:v>-138055.75</c:v>
                </c:pt>
                <c:pt idx="1541">
                  <c:v>-138296.9</c:v>
                </c:pt>
                <c:pt idx="1542">
                  <c:v>-138244.66</c:v>
                </c:pt>
                <c:pt idx="1543">
                  <c:v>-138485.82</c:v>
                </c:pt>
                <c:pt idx="1544">
                  <c:v>-138726.97</c:v>
                </c:pt>
                <c:pt idx="1545">
                  <c:v>-138718.06</c:v>
                </c:pt>
                <c:pt idx="1546">
                  <c:v>-138959.21</c:v>
                </c:pt>
                <c:pt idx="1547">
                  <c:v>-139200.35999999999</c:v>
                </c:pt>
                <c:pt idx="1548">
                  <c:v>-139208.81</c:v>
                </c:pt>
                <c:pt idx="1549">
                  <c:v>-139449.96</c:v>
                </c:pt>
                <c:pt idx="1550">
                  <c:v>-139691.12</c:v>
                </c:pt>
                <c:pt idx="1551">
                  <c:v>-139691.29</c:v>
                </c:pt>
                <c:pt idx="1552">
                  <c:v>-139932.44</c:v>
                </c:pt>
                <c:pt idx="1553">
                  <c:v>-140173.59</c:v>
                </c:pt>
                <c:pt idx="1554">
                  <c:v>-140141.53</c:v>
                </c:pt>
                <c:pt idx="1555">
                  <c:v>-140382.69</c:v>
                </c:pt>
                <c:pt idx="1556">
                  <c:v>-140623.84</c:v>
                </c:pt>
                <c:pt idx="1557">
                  <c:v>-140538.47</c:v>
                </c:pt>
                <c:pt idx="1558">
                  <c:v>-140779.62</c:v>
                </c:pt>
                <c:pt idx="1559">
                  <c:v>-141020.76999999999</c:v>
                </c:pt>
                <c:pt idx="1560">
                  <c:v>-140864.88</c:v>
                </c:pt>
                <c:pt idx="1561">
                  <c:v>-141106.03</c:v>
                </c:pt>
                <c:pt idx="1562">
                  <c:v>-141347.18</c:v>
                </c:pt>
                <c:pt idx="1563">
                  <c:v>-141108.17000000001</c:v>
                </c:pt>
                <c:pt idx="1564">
                  <c:v>-141349.32</c:v>
                </c:pt>
                <c:pt idx="1565">
                  <c:v>-141590.47</c:v>
                </c:pt>
                <c:pt idx="1566">
                  <c:v>-141260.78</c:v>
                </c:pt>
                <c:pt idx="1567">
                  <c:v>-141501.93</c:v>
                </c:pt>
                <c:pt idx="1568">
                  <c:v>-141743.07999999999</c:v>
                </c:pt>
                <c:pt idx="1569">
                  <c:v>-141320.35999999999</c:v>
                </c:pt>
                <c:pt idx="1570">
                  <c:v>-141561.51</c:v>
                </c:pt>
                <c:pt idx="1571">
                  <c:v>-141802.66</c:v>
                </c:pt>
                <c:pt idx="1572">
                  <c:v>-141289.65</c:v>
                </c:pt>
                <c:pt idx="1573">
                  <c:v>-141530.81</c:v>
                </c:pt>
                <c:pt idx="1574">
                  <c:v>-141771.96</c:v>
                </c:pt>
                <c:pt idx="1575">
                  <c:v>-141176.10999999999</c:v>
                </c:pt>
                <c:pt idx="1576">
                  <c:v>-141417.26</c:v>
                </c:pt>
                <c:pt idx="1577">
                  <c:v>-141658.41</c:v>
                </c:pt>
                <c:pt idx="1578">
                  <c:v>-140991.22</c:v>
                </c:pt>
                <c:pt idx="1579">
                  <c:v>-141232.37</c:v>
                </c:pt>
                <c:pt idx="1580">
                  <c:v>-141473.51999999999</c:v>
                </c:pt>
                <c:pt idx="1581">
                  <c:v>-140749.76999999999</c:v>
                </c:pt>
                <c:pt idx="1582">
                  <c:v>-140990.92000000001</c:v>
                </c:pt>
                <c:pt idx="1583">
                  <c:v>-141232.07</c:v>
                </c:pt>
                <c:pt idx="1584">
                  <c:v>-140468.81</c:v>
                </c:pt>
                <c:pt idx="1585">
                  <c:v>-140709.96</c:v>
                </c:pt>
                <c:pt idx="1586">
                  <c:v>-140951.12</c:v>
                </c:pt>
                <c:pt idx="1587">
                  <c:v>-140166.70000000001</c:v>
                </c:pt>
                <c:pt idx="1588">
                  <c:v>-140407.85</c:v>
                </c:pt>
                <c:pt idx="1589">
                  <c:v>-140649.01</c:v>
                </c:pt>
                <c:pt idx="1590">
                  <c:v>-139861.99</c:v>
                </c:pt>
                <c:pt idx="1591">
                  <c:v>-140103.14000000001</c:v>
                </c:pt>
                <c:pt idx="1592">
                  <c:v>-140344.29999999999</c:v>
                </c:pt>
                <c:pt idx="1593">
                  <c:v>-139572.44</c:v>
                </c:pt>
                <c:pt idx="1594">
                  <c:v>-139813.59</c:v>
                </c:pt>
                <c:pt idx="1595">
                  <c:v>-140054.74</c:v>
                </c:pt>
                <c:pt idx="1596">
                  <c:v>-139314.07</c:v>
                </c:pt>
                <c:pt idx="1597">
                  <c:v>-139555.22</c:v>
                </c:pt>
                <c:pt idx="1598">
                  <c:v>-139796.37</c:v>
                </c:pt>
                <c:pt idx="1599">
                  <c:v>-139100.38</c:v>
                </c:pt>
                <c:pt idx="1600">
                  <c:v>-139341.53</c:v>
                </c:pt>
                <c:pt idx="1601">
                  <c:v>-139582.68</c:v>
                </c:pt>
                <c:pt idx="1602">
                  <c:v>-138941.74</c:v>
                </c:pt>
                <c:pt idx="1603">
                  <c:v>-139182.89000000001</c:v>
                </c:pt>
                <c:pt idx="1604">
                  <c:v>-139424.04</c:v>
                </c:pt>
                <c:pt idx="1605">
                  <c:v>-138844.96</c:v>
                </c:pt>
                <c:pt idx="1606">
                  <c:v>-139086.10999999999</c:v>
                </c:pt>
                <c:pt idx="1607">
                  <c:v>-139327.26</c:v>
                </c:pt>
                <c:pt idx="1608">
                  <c:v>-138813.1</c:v>
                </c:pt>
                <c:pt idx="1609">
                  <c:v>-139054.25</c:v>
                </c:pt>
                <c:pt idx="1610">
                  <c:v>-139295.4</c:v>
                </c:pt>
                <c:pt idx="1611">
                  <c:v>-138845.48000000001</c:v>
                </c:pt>
                <c:pt idx="1612">
                  <c:v>-139086.63</c:v>
                </c:pt>
                <c:pt idx="1613">
                  <c:v>-139327.78</c:v>
                </c:pt>
                <c:pt idx="1614">
                  <c:v>-138937.89000000001</c:v>
                </c:pt>
                <c:pt idx="1615">
                  <c:v>-139179.04</c:v>
                </c:pt>
                <c:pt idx="1616">
                  <c:v>-139420.19</c:v>
                </c:pt>
                <c:pt idx="1617">
                  <c:v>-139083</c:v>
                </c:pt>
                <c:pt idx="1618">
                  <c:v>-139324.16</c:v>
                </c:pt>
                <c:pt idx="1619">
                  <c:v>-139565.31</c:v>
                </c:pt>
                <c:pt idx="1620">
                  <c:v>-139270.93</c:v>
                </c:pt>
                <c:pt idx="1621">
                  <c:v>-139512.07999999999</c:v>
                </c:pt>
                <c:pt idx="1622">
                  <c:v>-139753.23000000001</c:v>
                </c:pt>
                <c:pt idx="1623">
                  <c:v>-139489.85999999999</c:v>
                </c:pt>
                <c:pt idx="1624">
                  <c:v>-139731.01</c:v>
                </c:pt>
                <c:pt idx="1625">
                  <c:v>-139972.17000000001</c:v>
                </c:pt>
                <c:pt idx="1626">
                  <c:v>-139726.85</c:v>
                </c:pt>
                <c:pt idx="1627">
                  <c:v>-139968</c:v>
                </c:pt>
                <c:pt idx="1628">
                  <c:v>-140209.15</c:v>
                </c:pt>
                <c:pt idx="1629">
                  <c:v>-139968.53</c:v>
                </c:pt>
                <c:pt idx="1630">
                  <c:v>-140209.68</c:v>
                </c:pt>
                <c:pt idx="1631">
                  <c:v>-140450.84</c:v>
                </c:pt>
                <c:pt idx="1632">
                  <c:v>-140201.91</c:v>
                </c:pt>
                <c:pt idx="1633">
                  <c:v>-140443.06</c:v>
                </c:pt>
                <c:pt idx="1634">
                  <c:v>-140684.21</c:v>
                </c:pt>
                <c:pt idx="1635">
                  <c:v>-140415.01999999999</c:v>
                </c:pt>
                <c:pt idx="1636">
                  <c:v>-140656.18</c:v>
                </c:pt>
                <c:pt idx="1637">
                  <c:v>-140897.32999999999</c:v>
                </c:pt>
                <c:pt idx="1638">
                  <c:v>-140597.57</c:v>
                </c:pt>
                <c:pt idx="1639">
                  <c:v>-140838.72</c:v>
                </c:pt>
                <c:pt idx="1640">
                  <c:v>-141079.87</c:v>
                </c:pt>
                <c:pt idx="1641">
                  <c:v>-140741.37</c:v>
                </c:pt>
                <c:pt idx="1642">
                  <c:v>-140982.53</c:v>
                </c:pt>
                <c:pt idx="1643">
                  <c:v>-141223.67999999999</c:v>
                </c:pt>
                <c:pt idx="1644">
                  <c:v>-140840.74</c:v>
                </c:pt>
                <c:pt idx="1645">
                  <c:v>-141081.89000000001</c:v>
                </c:pt>
                <c:pt idx="1646">
                  <c:v>-141323.04</c:v>
                </c:pt>
                <c:pt idx="1647">
                  <c:v>-140892.60999999999</c:v>
                </c:pt>
                <c:pt idx="1648">
                  <c:v>-141133.76000000001</c:v>
                </c:pt>
                <c:pt idx="1649">
                  <c:v>-141374.91</c:v>
                </c:pt>
                <c:pt idx="1650">
                  <c:v>-140896.65</c:v>
                </c:pt>
                <c:pt idx="1651">
                  <c:v>-141137.79999999999</c:v>
                </c:pt>
                <c:pt idx="1652">
                  <c:v>-141378.95000000001</c:v>
                </c:pt>
                <c:pt idx="1653">
                  <c:v>-140855.07999999999</c:v>
                </c:pt>
                <c:pt idx="1654">
                  <c:v>-141096.23000000001</c:v>
                </c:pt>
                <c:pt idx="1655">
                  <c:v>-141337.38</c:v>
                </c:pt>
                <c:pt idx="1656">
                  <c:v>-140772.45000000001</c:v>
                </c:pt>
                <c:pt idx="1657">
                  <c:v>-141013.6</c:v>
                </c:pt>
                <c:pt idx="1658">
                  <c:v>-141254.75</c:v>
                </c:pt>
                <c:pt idx="1659">
                  <c:v>-140655.28</c:v>
                </c:pt>
                <c:pt idx="1660">
                  <c:v>-140896.43</c:v>
                </c:pt>
                <c:pt idx="1661">
                  <c:v>-141137.57999999999</c:v>
                </c:pt>
                <c:pt idx="1662">
                  <c:v>-140511.57999999999</c:v>
                </c:pt>
                <c:pt idx="1663">
                  <c:v>-140752.73000000001</c:v>
                </c:pt>
                <c:pt idx="1664">
                  <c:v>-140993.89000000001</c:v>
                </c:pt>
                <c:pt idx="1665">
                  <c:v>-140350.35999999999</c:v>
                </c:pt>
                <c:pt idx="1666">
                  <c:v>-140591.51</c:v>
                </c:pt>
                <c:pt idx="1667">
                  <c:v>-140832.67000000001</c:v>
                </c:pt>
                <c:pt idx="1668">
                  <c:v>-140181.07999999999</c:v>
                </c:pt>
                <c:pt idx="1669">
                  <c:v>-140422.23000000001</c:v>
                </c:pt>
                <c:pt idx="1670">
                  <c:v>-140663.38</c:v>
                </c:pt>
                <c:pt idx="1671">
                  <c:v>-140013.07999999999</c:v>
                </c:pt>
                <c:pt idx="1672">
                  <c:v>-140254.23000000001</c:v>
                </c:pt>
                <c:pt idx="1673">
                  <c:v>-140495.39000000001</c:v>
                </c:pt>
                <c:pt idx="1674">
                  <c:v>-139855.15</c:v>
                </c:pt>
                <c:pt idx="1675">
                  <c:v>-140096.29999999999</c:v>
                </c:pt>
                <c:pt idx="1676">
                  <c:v>-140337.45000000001</c:v>
                </c:pt>
                <c:pt idx="1677">
                  <c:v>-139714.99</c:v>
                </c:pt>
                <c:pt idx="1678">
                  <c:v>-139956.14000000001</c:v>
                </c:pt>
                <c:pt idx="1679">
                  <c:v>-140197.29</c:v>
                </c:pt>
                <c:pt idx="1680">
                  <c:v>-139598.9</c:v>
                </c:pt>
                <c:pt idx="1681">
                  <c:v>-139840.06</c:v>
                </c:pt>
                <c:pt idx="1682">
                  <c:v>-140081.21</c:v>
                </c:pt>
                <c:pt idx="1683">
                  <c:v>-139511.51999999999</c:v>
                </c:pt>
                <c:pt idx="1684">
                  <c:v>-139752.67000000001</c:v>
                </c:pt>
                <c:pt idx="1685">
                  <c:v>-139993.82</c:v>
                </c:pt>
                <c:pt idx="1686">
                  <c:v>-139455.59</c:v>
                </c:pt>
                <c:pt idx="1687">
                  <c:v>-139696.74</c:v>
                </c:pt>
                <c:pt idx="1688">
                  <c:v>-139937.89000000001</c:v>
                </c:pt>
                <c:pt idx="1689">
                  <c:v>-139431.98000000001</c:v>
                </c:pt>
                <c:pt idx="1690">
                  <c:v>-139673.13</c:v>
                </c:pt>
                <c:pt idx="1691">
                  <c:v>-139914.28</c:v>
                </c:pt>
                <c:pt idx="1692">
                  <c:v>-139439.67000000001</c:v>
                </c:pt>
                <c:pt idx="1693">
                  <c:v>-139680.82999999999</c:v>
                </c:pt>
                <c:pt idx="1694">
                  <c:v>-139921.98000000001</c:v>
                </c:pt>
                <c:pt idx="1695">
                  <c:v>-139475.96</c:v>
                </c:pt>
                <c:pt idx="1696">
                  <c:v>-139717.10999999999</c:v>
                </c:pt>
                <c:pt idx="1697">
                  <c:v>-139958.26</c:v>
                </c:pt>
                <c:pt idx="1698">
                  <c:v>-139536.64000000001</c:v>
                </c:pt>
                <c:pt idx="1699">
                  <c:v>-139777.79999999999</c:v>
                </c:pt>
                <c:pt idx="1700">
                  <c:v>-140018.95000000001</c:v>
                </c:pt>
                <c:pt idx="1701">
                  <c:v>-139616.35999999999</c:v>
                </c:pt>
                <c:pt idx="1702">
                  <c:v>-139857.51</c:v>
                </c:pt>
                <c:pt idx="1703">
                  <c:v>-140098.66</c:v>
                </c:pt>
                <c:pt idx="1704">
                  <c:v>-139708.91</c:v>
                </c:pt>
                <c:pt idx="1705">
                  <c:v>-139950.06</c:v>
                </c:pt>
                <c:pt idx="1706">
                  <c:v>-140191.21</c:v>
                </c:pt>
                <c:pt idx="1707">
                  <c:v>-139807.65</c:v>
                </c:pt>
                <c:pt idx="1708">
                  <c:v>-140048.81</c:v>
                </c:pt>
                <c:pt idx="1709">
                  <c:v>-140289.96</c:v>
                </c:pt>
                <c:pt idx="1710">
                  <c:v>-139905.9</c:v>
                </c:pt>
                <c:pt idx="1711">
                  <c:v>-140147.04999999999</c:v>
                </c:pt>
                <c:pt idx="1712">
                  <c:v>-140388.20000000001</c:v>
                </c:pt>
                <c:pt idx="1713">
                  <c:v>-139997.25</c:v>
                </c:pt>
                <c:pt idx="1714">
                  <c:v>-140238.41</c:v>
                </c:pt>
                <c:pt idx="1715">
                  <c:v>-140479.56</c:v>
                </c:pt>
                <c:pt idx="1716">
                  <c:v>-140075.96</c:v>
                </c:pt>
                <c:pt idx="1717">
                  <c:v>-140317.12</c:v>
                </c:pt>
                <c:pt idx="1718">
                  <c:v>-140558.26999999999</c:v>
                </c:pt>
                <c:pt idx="1719">
                  <c:v>-140137.21</c:v>
                </c:pt>
                <c:pt idx="1720">
                  <c:v>-140378.35999999999</c:v>
                </c:pt>
                <c:pt idx="1721">
                  <c:v>-140619.51</c:v>
                </c:pt>
                <c:pt idx="1722">
                  <c:v>-140177.29</c:v>
                </c:pt>
                <c:pt idx="1723">
                  <c:v>-140418.44</c:v>
                </c:pt>
                <c:pt idx="1724">
                  <c:v>-140659.59</c:v>
                </c:pt>
                <c:pt idx="1725">
                  <c:v>-140193.82</c:v>
                </c:pt>
                <c:pt idx="1726">
                  <c:v>-140434.97</c:v>
                </c:pt>
                <c:pt idx="1727">
                  <c:v>-140676.12</c:v>
                </c:pt>
                <c:pt idx="1728">
                  <c:v>-140185.75</c:v>
                </c:pt>
                <c:pt idx="1729">
                  <c:v>-140426.9</c:v>
                </c:pt>
                <c:pt idx="1730">
                  <c:v>-140668.04999999999</c:v>
                </c:pt>
                <c:pt idx="1731">
                  <c:v>-140153.39000000001</c:v>
                </c:pt>
                <c:pt idx="1732">
                  <c:v>-140394.54</c:v>
                </c:pt>
                <c:pt idx="1733">
                  <c:v>-140635.70000000001</c:v>
                </c:pt>
                <c:pt idx="1734">
                  <c:v>-140098.32</c:v>
                </c:pt>
                <c:pt idx="1735">
                  <c:v>-140339.47</c:v>
                </c:pt>
                <c:pt idx="1736">
                  <c:v>-140580.62</c:v>
                </c:pt>
                <c:pt idx="1737">
                  <c:v>-140023.22</c:v>
                </c:pt>
                <c:pt idx="1738">
                  <c:v>-140264.37</c:v>
                </c:pt>
                <c:pt idx="1739">
                  <c:v>-140505.53</c:v>
                </c:pt>
                <c:pt idx="1740">
                  <c:v>-139931.72</c:v>
                </c:pt>
                <c:pt idx="1741">
                  <c:v>-140172.87</c:v>
                </c:pt>
                <c:pt idx="1742">
                  <c:v>-140414.01999999999</c:v>
                </c:pt>
                <c:pt idx="1743">
                  <c:v>-139828.1</c:v>
                </c:pt>
                <c:pt idx="1744">
                  <c:v>-140069.25</c:v>
                </c:pt>
                <c:pt idx="1745">
                  <c:v>-140310.39999999999</c:v>
                </c:pt>
                <c:pt idx="1746">
                  <c:v>-139717.06</c:v>
                </c:pt>
                <c:pt idx="1747">
                  <c:v>-139958.22</c:v>
                </c:pt>
                <c:pt idx="1748">
                  <c:v>-140199.37</c:v>
                </c:pt>
                <c:pt idx="1749">
                  <c:v>-139603.46</c:v>
                </c:pt>
                <c:pt idx="1750">
                  <c:v>-139844.60999999999</c:v>
                </c:pt>
                <c:pt idx="1751">
                  <c:v>-140085.76000000001</c:v>
                </c:pt>
                <c:pt idx="1752">
                  <c:v>-139491.98000000001</c:v>
                </c:pt>
                <c:pt idx="1753">
                  <c:v>-139733.14000000001</c:v>
                </c:pt>
                <c:pt idx="1754">
                  <c:v>-139974.29</c:v>
                </c:pt>
                <c:pt idx="1755">
                  <c:v>-139386.96</c:v>
                </c:pt>
                <c:pt idx="1756">
                  <c:v>-139628.12</c:v>
                </c:pt>
                <c:pt idx="1757">
                  <c:v>-139869.26999999999</c:v>
                </c:pt>
                <c:pt idx="1758">
                  <c:v>-139292.12</c:v>
                </c:pt>
                <c:pt idx="1759">
                  <c:v>-139533.26999999999</c:v>
                </c:pt>
                <c:pt idx="1760">
                  <c:v>-139774.42000000001</c:v>
                </c:pt>
                <c:pt idx="1761">
                  <c:v>-139210.39000000001</c:v>
                </c:pt>
                <c:pt idx="1762">
                  <c:v>-139451.54</c:v>
                </c:pt>
                <c:pt idx="1763">
                  <c:v>-139692.69</c:v>
                </c:pt>
                <c:pt idx="1764">
                  <c:v>-139143.82999999999</c:v>
                </c:pt>
                <c:pt idx="1765">
                  <c:v>-139384.98000000001</c:v>
                </c:pt>
                <c:pt idx="1766">
                  <c:v>-139626.13</c:v>
                </c:pt>
                <c:pt idx="1767">
                  <c:v>-139093.51999999999</c:v>
                </c:pt>
                <c:pt idx="1768">
                  <c:v>-139334.67000000001</c:v>
                </c:pt>
                <c:pt idx="1769">
                  <c:v>-139575.82</c:v>
                </c:pt>
                <c:pt idx="1770">
                  <c:v>-139059.57999999999</c:v>
                </c:pt>
                <c:pt idx="1771">
                  <c:v>-139300.73000000001</c:v>
                </c:pt>
                <c:pt idx="1772">
                  <c:v>-139541.88</c:v>
                </c:pt>
                <c:pt idx="1773">
                  <c:v>-139041.18</c:v>
                </c:pt>
                <c:pt idx="1774">
                  <c:v>-139282.34</c:v>
                </c:pt>
                <c:pt idx="1775">
                  <c:v>-139523.49</c:v>
                </c:pt>
                <c:pt idx="1776">
                  <c:v>-139036.67000000001</c:v>
                </c:pt>
                <c:pt idx="1777">
                  <c:v>-139277.82999999999</c:v>
                </c:pt>
                <c:pt idx="1778">
                  <c:v>-139518.98000000001</c:v>
                </c:pt>
                <c:pt idx="1779">
                  <c:v>-139043.68</c:v>
                </c:pt>
                <c:pt idx="1780">
                  <c:v>-139284.82999999999</c:v>
                </c:pt>
                <c:pt idx="1781">
                  <c:v>-139525.98000000001</c:v>
                </c:pt>
                <c:pt idx="1782">
                  <c:v>-139059.29999999999</c:v>
                </c:pt>
                <c:pt idx="1783">
                  <c:v>-139300.45000000001</c:v>
                </c:pt>
                <c:pt idx="1784">
                  <c:v>-139541.6</c:v>
                </c:pt>
                <c:pt idx="1785">
                  <c:v>-139080.25</c:v>
                </c:pt>
                <c:pt idx="1786">
                  <c:v>-139321.4</c:v>
                </c:pt>
                <c:pt idx="1787">
                  <c:v>-139562.54999999999</c:v>
                </c:pt>
                <c:pt idx="1788">
                  <c:v>-139103.12</c:v>
                </c:pt>
                <c:pt idx="1789">
                  <c:v>-139344.28</c:v>
                </c:pt>
                <c:pt idx="1790">
                  <c:v>-139585.43</c:v>
                </c:pt>
                <c:pt idx="1791">
                  <c:v>-139124.53</c:v>
                </c:pt>
                <c:pt idx="1792">
                  <c:v>-139365.68</c:v>
                </c:pt>
                <c:pt idx="1793">
                  <c:v>-139606.82999999999</c:v>
                </c:pt>
                <c:pt idx="1794">
                  <c:v>-139141.29999999999</c:v>
                </c:pt>
                <c:pt idx="1795">
                  <c:v>-139382.45000000001</c:v>
                </c:pt>
                <c:pt idx="1796">
                  <c:v>-139623.6</c:v>
                </c:pt>
                <c:pt idx="1797">
                  <c:v>-139150.65</c:v>
                </c:pt>
                <c:pt idx="1798">
                  <c:v>-139391.79999999999</c:v>
                </c:pt>
                <c:pt idx="1799">
                  <c:v>-139632.95000000001</c:v>
                </c:pt>
                <c:pt idx="1800">
                  <c:v>-139150.32</c:v>
                </c:pt>
                <c:pt idx="1801">
                  <c:v>-139391.48000000001</c:v>
                </c:pt>
                <c:pt idx="1802">
                  <c:v>-139632.63</c:v>
                </c:pt>
                <c:pt idx="1803">
                  <c:v>-139138.67000000001</c:v>
                </c:pt>
                <c:pt idx="1804">
                  <c:v>-139379.82</c:v>
                </c:pt>
                <c:pt idx="1805">
                  <c:v>-139620.98000000001</c:v>
                </c:pt>
                <c:pt idx="1806">
                  <c:v>-139114.73000000001</c:v>
                </c:pt>
                <c:pt idx="1807">
                  <c:v>-139355.88</c:v>
                </c:pt>
                <c:pt idx="1808">
                  <c:v>-139597.03</c:v>
                </c:pt>
                <c:pt idx="1809">
                  <c:v>-139078.21</c:v>
                </c:pt>
                <c:pt idx="1810">
                  <c:v>-139319.35999999999</c:v>
                </c:pt>
                <c:pt idx="1811">
                  <c:v>-139560.51999999999</c:v>
                </c:pt>
                <c:pt idx="1812">
                  <c:v>-139029.54</c:v>
                </c:pt>
                <c:pt idx="1813">
                  <c:v>-139270.69</c:v>
                </c:pt>
                <c:pt idx="1814">
                  <c:v>-139511.84</c:v>
                </c:pt>
                <c:pt idx="1815">
                  <c:v>-138969.74</c:v>
                </c:pt>
                <c:pt idx="1816">
                  <c:v>-139210.89000000001</c:v>
                </c:pt>
                <c:pt idx="1817">
                  <c:v>-139452.04</c:v>
                </c:pt>
                <c:pt idx="1818">
                  <c:v>-138900.38</c:v>
                </c:pt>
                <c:pt idx="1819">
                  <c:v>-139141.53</c:v>
                </c:pt>
                <c:pt idx="1820">
                  <c:v>-139382.68</c:v>
                </c:pt>
                <c:pt idx="1821">
                  <c:v>-138823.46</c:v>
                </c:pt>
                <c:pt idx="1822">
                  <c:v>-139064.60999999999</c:v>
                </c:pt>
                <c:pt idx="1823">
                  <c:v>-139305.76</c:v>
                </c:pt>
                <c:pt idx="1824">
                  <c:v>-138741.26</c:v>
                </c:pt>
                <c:pt idx="1825">
                  <c:v>-138982.41</c:v>
                </c:pt>
                <c:pt idx="1826">
                  <c:v>-139223.56</c:v>
                </c:pt>
                <c:pt idx="1827">
                  <c:v>-138656.24</c:v>
                </c:pt>
                <c:pt idx="1828">
                  <c:v>-138897.39000000001</c:v>
                </c:pt>
                <c:pt idx="1829">
                  <c:v>-139138.54999999999</c:v>
                </c:pt>
                <c:pt idx="1830">
                  <c:v>-138570.85999999999</c:v>
                </c:pt>
                <c:pt idx="1831">
                  <c:v>-138812.01999999999</c:v>
                </c:pt>
                <c:pt idx="1832">
                  <c:v>-139053.17000000001</c:v>
                </c:pt>
                <c:pt idx="1833">
                  <c:v>-138487.48000000001</c:v>
                </c:pt>
                <c:pt idx="1834">
                  <c:v>-138728.63</c:v>
                </c:pt>
                <c:pt idx="1835">
                  <c:v>-138969.78</c:v>
                </c:pt>
                <c:pt idx="1836">
                  <c:v>-138408.19</c:v>
                </c:pt>
                <c:pt idx="1837">
                  <c:v>-138649.34</c:v>
                </c:pt>
                <c:pt idx="1838">
                  <c:v>-138890.5</c:v>
                </c:pt>
                <c:pt idx="1839">
                  <c:v>-138334.76999999999</c:v>
                </c:pt>
                <c:pt idx="1840">
                  <c:v>-138575.92000000001</c:v>
                </c:pt>
                <c:pt idx="1841">
                  <c:v>-138817.07999999999</c:v>
                </c:pt>
                <c:pt idx="1842">
                  <c:v>-138268.56</c:v>
                </c:pt>
                <c:pt idx="1843">
                  <c:v>-138509.72</c:v>
                </c:pt>
                <c:pt idx="1844">
                  <c:v>-138750.87</c:v>
                </c:pt>
                <c:pt idx="1845">
                  <c:v>-138210.45000000001</c:v>
                </c:pt>
                <c:pt idx="1846">
                  <c:v>-138451.6</c:v>
                </c:pt>
                <c:pt idx="1847">
                  <c:v>-138692.75</c:v>
                </c:pt>
                <c:pt idx="1848">
                  <c:v>-138160.79999999999</c:v>
                </c:pt>
                <c:pt idx="1849">
                  <c:v>-138401.95000000001</c:v>
                </c:pt>
                <c:pt idx="1850">
                  <c:v>-138643.1</c:v>
                </c:pt>
                <c:pt idx="1851">
                  <c:v>-138119.5</c:v>
                </c:pt>
                <c:pt idx="1852">
                  <c:v>-138360.65</c:v>
                </c:pt>
                <c:pt idx="1853">
                  <c:v>-138601.81</c:v>
                </c:pt>
                <c:pt idx="1854">
                  <c:v>-138086</c:v>
                </c:pt>
                <c:pt idx="1855">
                  <c:v>-138327.15</c:v>
                </c:pt>
                <c:pt idx="1856">
                  <c:v>-138568.29999999999</c:v>
                </c:pt>
                <c:pt idx="1857">
                  <c:v>-138059.29999999999</c:v>
                </c:pt>
                <c:pt idx="1858">
                  <c:v>-138300.46</c:v>
                </c:pt>
                <c:pt idx="1859">
                  <c:v>-138541.60999999999</c:v>
                </c:pt>
                <c:pt idx="1860">
                  <c:v>-138038.12</c:v>
                </c:pt>
                <c:pt idx="1861">
                  <c:v>-138279.28</c:v>
                </c:pt>
                <c:pt idx="1862">
                  <c:v>-138520.43</c:v>
                </c:pt>
                <c:pt idx="1863">
                  <c:v>-138020.91</c:v>
                </c:pt>
                <c:pt idx="1864">
                  <c:v>-138262.07</c:v>
                </c:pt>
                <c:pt idx="1865">
                  <c:v>-138503.22</c:v>
                </c:pt>
                <c:pt idx="1866">
                  <c:v>-138005.99</c:v>
                </c:pt>
                <c:pt idx="1867">
                  <c:v>-138247.15</c:v>
                </c:pt>
                <c:pt idx="1868">
                  <c:v>-138488.29999999999</c:v>
                </c:pt>
                <c:pt idx="1869">
                  <c:v>-137991.63</c:v>
                </c:pt>
                <c:pt idx="1870">
                  <c:v>-138232.79</c:v>
                </c:pt>
                <c:pt idx="1871">
                  <c:v>-138473.94</c:v>
                </c:pt>
                <c:pt idx="1872">
                  <c:v>-137976.17000000001</c:v>
                </c:pt>
                <c:pt idx="1873">
                  <c:v>-138217.32</c:v>
                </c:pt>
                <c:pt idx="1874">
                  <c:v>-138458.47</c:v>
                </c:pt>
                <c:pt idx="1875">
                  <c:v>-137958.07</c:v>
                </c:pt>
                <c:pt idx="1876">
                  <c:v>-138199.22</c:v>
                </c:pt>
                <c:pt idx="1877">
                  <c:v>-138440.37</c:v>
                </c:pt>
                <c:pt idx="1878">
                  <c:v>-137936.04</c:v>
                </c:pt>
                <c:pt idx="1879">
                  <c:v>-138177.19</c:v>
                </c:pt>
                <c:pt idx="1880">
                  <c:v>-138418.34</c:v>
                </c:pt>
                <c:pt idx="1881">
                  <c:v>-137909.06</c:v>
                </c:pt>
                <c:pt idx="1882">
                  <c:v>-138150.22</c:v>
                </c:pt>
                <c:pt idx="1883">
                  <c:v>-138391.37</c:v>
                </c:pt>
                <c:pt idx="1884">
                  <c:v>-137876.46</c:v>
                </c:pt>
                <c:pt idx="1885">
                  <c:v>-138117.60999999999</c:v>
                </c:pt>
                <c:pt idx="1886">
                  <c:v>-138358.76999999999</c:v>
                </c:pt>
                <c:pt idx="1887">
                  <c:v>-137837.9</c:v>
                </c:pt>
                <c:pt idx="1888">
                  <c:v>-138079.04999999999</c:v>
                </c:pt>
                <c:pt idx="1889">
                  <c:v>-138320.20000000001</c:v>
                </c:pt>
                <c:pt idx="1890">
                  <c:v>-137793.38</c:v>
                </c:pt>
                <c:pt idx="1891">
                  <c:v>-138034.53</c:v>
                </c:pt>
                <c:pt idx="1892">
                  <c:v>-138275.69</c:v>
                </c:pt>
                <c:pt idx="1893">
                  <c:v>-137743.28</c:v>
                </c:pt>
                <c:pt idx="1894">
                  <c:v>-137984.43</c:v>
                </c:pt>
                <c:pt idx="1895">
                  <c:v>-138225.57999999999</c:v>
                </c:pt>
                <c:pt idx="1896">
                  <c:v>-137688.24</c:v>
                </c:pt>
                <c:pt idx="1897">
                  <c:v>-137929.39000000001</c:v>
                </c:pt>
                <c:pt idx="1898">
                  <c:v>-138170.54</c:v>
                </c:pt>
                <c:pt idx="1899">
                  <c:v>-137629.17000000001</c:v>
                </c:pt>
                <c:pt idx="1900">
                  <c:v>-137870.32</c:v>
                </c:pt>
                <c:pt idx="1901">
                  <c:v>-138111.48000000001</c:v>
                </c:pt>
                <c:pt idx="1902">
                  <c:v>-137567.18</c:v>
                </c:pt>
                <c:pt idx="1903">
                  <c:v>-137808.32999999999</c:v>
                </c:pt>
                <c:pt idx="1904">
                  <c:v>-138049.48000000001</c:v>
                </c:pt>
                <c:pt idx="1905">
                  <c:v>-137503.47</c:v>
                </c:pt>
                <c:pt idx="1906">
                  <c:v>-137744.63</c:v>
                </c:pt>
                <c:pt idx="1907">
                  <c:v>-137985.78</c:v>
                </c:pt>
                <c:pt idx="1908">
                  <c:v>-137439.32999999999</c:v>
                </c:pt>
                <c:pt idx="1909">
                  <c:v>-137680.48000000001</c:v>
                </c:pt>
                <c:pt idx="1910">
                  <c:v>-137921.64000000001</c:v>
                </c:pt>
                <c:pt idx="1911">
                  <c:v>-137376</c:v>
                </c:pt>
                <c:pt idx="1912">
                  <c:v>-137617.16</c:v>
                </c:pt>
                <c:pt idx="1913">
                  <c:v>-137858.31</c:v>
                </c:pt>
                <c:pt idx="1914">
                  <c:v>-137314.65</c:v>
                </c:pt>
                <c:pt idx="1915">
                  <c:v>-137555.79999999999</c:v>
                </c:pt>
                <c:pt idx="1916">
                  <c:v>-137796.95000000001</c:v>
                </c:pt>
                <c:pt idx="1917">
                  <c:v>-137256.29</c:v>
                </c:pt>
                <c:pt idx="1918">
                  <c:v>-137497.44</c:v>
                </c:pt>
                <c:pt idx="1919">
                  <c:v>-137738.59</c:v>
                </c:pt>
                <c:pt idx="1920">
                  <c:v>-137201.73000000001</c:v>
                </c:pt>
                <c:pt idx="1921">
                  <c:v>-137442.88</c:v>
                </c:pt>
                <c:pt idx="1922">
                  <c:v>-137684.04</c:v>
                </c:pt>
                <c:pt idx="1923">
                  <c:v>-137151.57999999999</c:v>
                </c:pt>
                <c:pt idx="1924">
                  <c:v>-137392.74</c:v>
                </c:pt>
                <c:pt idx="1925">
                  <c:v>-137633.89000000001</c:v>
                </c:pt>
                <c:pt idx="1926">
                  <c:v>-137106.18</c:v>
                </c:pt>
                <c:pt idx="1927">
                  <c:v>-137347.32999999999</c:v>
                </c:pt>
                <c:pt idx="1928">
                  <c:v>-137588.48000000001</c:v>
                </c:pt>
                <c:pt idx="1929">
                  <c:v>-137065.60999999999</c:v>
                </c:pt>
                <c:pt idx="1930">
                  <c:v>-137306.76</c:v>
                </c:pt>
                <c:pt idx="1931">
                  <c:v>-137547.92000000001</c:v>
                </c:pt>
                <c:pt idx="1932">
                  <c:v>-137029.72</c:v>
                </c:pt>
                <c:pt idx="1933">
                  <c:v>-137270.87</c:v>
                </c:pt>
                <c:pt idx="1934">
                  <c:v>-137512.01999999999</c:v>
                </c:pt>
                <c:pt idx="1935">
                  <c:v>-136998.10999999999</c:v>
                </c:pt>
                <c:pt idx="1936">
                  <c:v>-137239.26</c:v>
                </c:pt>
                <c:pt idx="1937">
                  <c:v>-137480.41</c:v>
                </c:pt>
                <c:pt idx="1938">
                  <c:v>-136970.21</c:v>
                </c:pt>
                <c:pt idx="1939">
                  <c:v>-137211.35999999999</c:v>
                </c:pt>
                <c:pt idx="1940">
                  <c:v>-137452.51</c:v>
                </c:pt>
                <c:pt idx="1941">
                  <c:v>-136945.29</c:v>
                </c:pt>
                <c:pt idx="1942">
                  <c:v>-137186.44</c:v>
                </c:pt>
                <c:pt idx="1943">
                  <c:v>-137427.59</c:v>
                </c:pt>
                <c:pt idx="1944">
                  <c:v>-136922.51999999999</c:v>
                </c:pt>
                <c:pt idx="1945">
                  <c:v>-137163.67000000001</c:v>
                </c:pt>
                <c:pt idx="1946">
                  <c:v>-137404.82</c:v>
                </c:pt>
                <c:pt idx="1947">
                  <c:v>-136901.01</c:v>
                </c:pt>
                <c:pt idx="1948">
                  <c:v>-137142.16</c:v>
                </c:pt>
                <c:pt idx="1949">
                  <c:v>-137383.31</c:v>
                </c:pt>
                <c:pt idx="1950">
                  <c:v>-136879.87</c:v>
                </c:pt>
                <c:pt idx="1951">
                  <c:v>-137121.03</c:v>
                </c:pt>
                <c:pt idx="1952">
                  <c:v>-137362.18</c:v>
                </c:pt>
                <c:pt idx="1953">
                  <c:v>-136858.28</c:v>
                </c:pt>
                <c:pt idx="1954">
                  <c:v>-137099.44</c:v>
                </c:pt>
                <c:pt idx="1955">
                  <c:v>-137340.59</c:v>
                </c:pt>
                <c:pt idx="1956">
                  <c:v>-136835.49</c:v>
                </c:pt>
                <c:pt idx="1957">
                  <c:v>-137076.65</c:v>
                </c:pt>
                <c:pt idx="1958">
                  <c:v>-137317.79999999999</c:v>
                </c:pt>
                <c:pt idx="1959">
                  <c:v>-136810.89000000001</c:v>
                </c:pt>
                <c:pt idx="1960">
                  <c:v>-137052.04999999999</c:v>
                </c:pt>
                <c:pt idx="1961">
                  <c:v>-137293.20000000001</c:v>
                </c:pt>
                <c:pt idx="1962">
                  <c:v>-136784.03</c:v>
                </c:pt>
                <c:pt idx="1963">
                  <c:v>-137025.18</c:v>
                </c:pt>
                <c:pt idx="1964">
                  <c:v>-137266.32999999999</c:v>
                </c:pt>
                <c:pt idx="1965">
                  <c:v>-136754.62</c:v>
                </c:pt>
                <c:pt idx="1966">
                  <c:v>-136995.76999999999</c:v>
                </c:pt>
                <c:pt idx="1967">
                  <c:v>-137236.92000000001</c:v>
                </c:pt>
                <c:pt idx="1968">
                  <c:v>-136722.57</c:v>
                </c:pt>
                <c:pt idx="1969">
                  <c:v>-136963.72</c:v>
                </c:pt>
                <c:pt idx="1970">
                  <c:v>-137204.88</c:v>
                </c:pt>
                <c:pt idx="1971">
                  <c:v>-136687.97</c:v>
                </c:pt>
                <c:pt idx="1972">
                  <c:v>-136929.13</c:v>
                </c:pt>
                <c:pt idx="1973">
                  <c:v>-137170.28</c:v>
                </c:pt>
                <c:pt idx="1974">
                  <c:v>-136651.07999999999</c:v>
                </c:pt>
                <c:pt idx="1975">
                  <c:v>-136892.23000000001</c:v>
                </c:pt>
                <c:pt idx="1976">
                  <c:v>-137133.38</c:v>
                </c:pt>
                <c:pt idx="1977">
                  <c:v>-136612.28</c:v>
                </c:pt>
                <c:pt idx="1978">
                  <c:v>-136853.44</c:v>
                </c:pt>
                <c:pt idx="1979">
                  <c:v>-137094.59</c:v>
                </c:pt>
                <c:pt idx="1980">
                  <c:v>-136572.10999999999</c:v>
                </c:pt>
                <c:pt idx="1981">
                  <c:v>-136813.26</c:v>
                </c:pt>
                <c:pt idx="1982">
                  <c:v>-137054.41</c:v>
                </c:pt>
                <c:pt idx="1983">
                  <c:v>-136531.16</c:v>
                </c:pt>
                <c:pt idx="1984">
                  <c:v>-136772.31</c:v>
                </c:pt>
                <c:pt idx="1985">
                  <c:v>-137013.46</c:v>
                </c:pt>
                <c:pt idx="1986">
                  <c:v>-136490.07999999999</c:v>
                </c:pt>
                <c:pt idx="1987">
                  <c:v>-136731.23000000001</c:v>
                </c:pt>
                <c:pt idx="1988">
                  <c:v>-136972.38</c:v>
                </c:pt>
                <c:pt idx="1989">
                  <c:v>-136449.54</c:v>
                </c:pt>
                <c:pt idx="1990">
                  <c:v>-136690.69</c:v>
                </c:pt>
                <c:pt idx="1991">
                  <c:v>-136931.84</c:v>
                </c:pt>
                <c:pt idx="1992">
                  <c:v>-136410.16</c:v>
                </c:pt>
                <c:pt idx="1993">
                  <c:v>-136651.32</c:v>
                </c:pt>
                <c:pt idx="1994">
                  <c:v>-136892.47</c:v>
                </c:pt>
                <c:pt idx="1995">
                  <c:v>-136372.54999999999</c:v>
                </c:pt>
                <c:pt idx="1996">
                  <c:v>-136613.70000000001</c:v>
                </c:pt>
                <c:pt idx="1997">
                  <c:v>-136854.85</c:v>
                </c:pt>
                <c:pt idx="1998">
                  <c:v>-136337.17000000001</c:v>
                </c:pt>
                <c:pt idx="1999">
                  <c:v>-136578.32</c:v>
                </c:pt>
                <c:pt idx="2000">
                  <c:v>-136819.47</c:v>
                </c:pt>
                <c:pt idx="2001">
                  <c:v>-136304.42000000001</c:v>
                </c:pt>
                <c:pt idx="2002">
                  <c:v>-136545.57</c:v>
                </c:pt>
                <c:pt idx="2003">
                  <c:v>-136786.73000000001</c:v>
                </c:pt>
                <c:pt idx="2004">
                  <c:v>-136274.56</c:v>
                </c:pt>
                <c:pt idx="2005">
                  <c:v>-136515.71</c:v>
                </c:pt>
                <c:pt idx="2006">
                  <c:v>-136756.87</c:v>
                </c:pt>
                <c:pt idx="2007">
                  <c:v>-136247.72</c:v>
                </c:pt>
                <c:pt idx="2008">
                  <c:v>-136488.87</c:v>
                </c:pt>
                <c:pt idx="2009">
                  <c:v>-136730.03</c:v>
                </c:pt>
                <c:pt idx="2010">
                  <c:v>-136223.9</c:v>
                </c:pt>
                <c:pt idx="2011">
                  <c:v>-136465.04999999999</c:v>
                </c:pt>
                <c:pt idx="2012">
                  <c:v>-136706.20000000001</c:v>
                </c:pt>
                <c:pt idx="2013">
                  <c:v>-136202.96</c:v>
                </c:pt>
                <c:pt idx="2014">
                  <c:v>-136444.10999999999</c:v>
                </c:pt>
                <c:pt idx="2015">
                  <c:v>-136685.26</c:v>
                </c:pt>
                <c:pt idx="2016">
                  <c:v>-136184.68</c:v>
                </c:pt>
                <c:pt idx="2017">
                  <c:v>-136425.82999999999</c:v>
                </c:pt>
                <c:pt idx="2018">
                  <c:v>-136666.98000000001</c:v>
                </c:pt>
                <c:pt idx="2019">
                  <c:v>-136168.72</c:v>
                </c:pt>
                <c:pt idx="2020">
                  <c:v>-136409.88</c:v>
                </c:pt>
                <c:pt idx="2021">
                  <c:v>-136651.03</c:v>
                </c:pt>
                <c:pt idx="2022">
                  <c:v>-136154.70000000001</c:v>
                </c:pt>
                <c:pt idx="2023">
                  <c:v>-136395.85</c:v>
                </c:pt>
                <c:pt idx="2024">
                  <c:v>-136637</c:v>
                </c:pt>
                <c:pt idx="2025">
                  <c:v>-136142.16</c:v>
                </c:pt>
                <c:pt idx="2026">
                  <c:v>-136383.32</c:v>
                </c:pt>
                <c:pt idx="2027">
                  <c:v>-136624.47</c:v>
                </c:pt>
                <c:pt idx="2028">
                  <c:v>-136130.66</c:v>
                </c:pt>
                <c:pt idx="2029">
                  <c:v>-136371.82</c:v>
                </c:pt>
                <c:pt idx="2030">
                  <c:v>-136612.97</c:v>
                </c:pt>
                <c:pt idx="2031">
                  <c:v>-136119.75</c:v>
                </c:pt>
                <c:pt idx="2032">
                  <c:v>-136360.9</c:v>
                </c:pt>
                <c:pt idx="2033">
                  <c:v>-136602.06</c:v>
                </c:pt>
                <c:pt idx="2034">
                  <c:v>-136109.01999999999</c:v>
                </c:pt>
                <c:pt idx="2035">
                  <c:v>-136350.17000000001</c:v>
                </c:pt>
                <c:pt idx="2036">
                  <c:v>-136591.32</c:v>
                </c:pt>
                <c:pt idx="2037">
                  <c:v>-136098.10999999999</c:v>
                </c:pt>
                <c:pt idx="2038">
                  <c:v>-136339.26</c:v>
                </c:pt>
                <c:pt idx="2039">
                  <c:v>-136580.41</c:v>
                </c:pt>
                <c:pt idx="2040">
                  <c:v>-136086.74</c:v>
                </c:pt>
                <c:pt idx="2041">
                  <c:v>-136327.89000000001</c:v>
                </c:pt>
                <c:pt idx="2042">
                  <c:v>-136569.04</c:v>
                </c:pt>
                <c:pt idx="2043">
                  <c:v>-136074.71</c:v>
                </c:pt>
                <c:pt idx="2044">
                  <c:v>-136315.85999999999</c:v>
                </c:pt>
                <c:pt idx="2045">
                  <c:v>-136557.01</c:v>
                </c:pt>
                <c:pt idx="2046">
                  <c:v>-136061.92000000001</c:v>
                </c:pt>
                <c:pt idx="2047">
                  <c:v>-136303.07</c:v>
                </c:pt>
                <c:pt idx="2048">
                  <c:v>-136544.22</c:v>
                </c:pt>
                <c:pt idx="2049">
                  <c:v>-136048.35</c:v>
                </c:pt>
                <c:pt idx="2050">
                  <c:v>-136289.51</c:v>
                </c:pt>
                <c:pt idx="2051">
                  <c:v>-136530.66</c:v>
                </c:pt>
                <c:pt idx="2052">
                  <c:v>-136034.09</c:v>
                </c:pt>
                <c:pt idx="2053">
                  <c:v>-136275.25</c:v>
                </c:pt>
                <c:pt idx="2054">
                  <c:v>-136516.4</c:v>
                </c:pt>
                <c:pt idx="2055">
                  <c:v>-136019.29999999999</c:v>
                </c:pt>
                <c:pt idx="2056">
                  <c:v>-136260.45000000001</c:v>
                </c:pt>
                <c:pt idx="2057">
                  <c:v>-136501.6</c:v>
                </c:pt>
                <c:pt idx="2058">
                  <c:v>-136004.20000000001</c:v>
                </c:pt>
                <c:pt idx="2059">
                  <c:v>-136245.35</c:v>
                </c:pt>
                <c:pt idx="2060">
                  <c:v>-136486.5</c:v>
                </c:pt>
                <c:pt idx="2061">
                  <c:v>-135989.07</c:v>
                </c:pt>
                <c:pt idx="2062">
                  <c:v>-136230.22</c:v>
                </c:pt>
                <c:pt idx="2063">
                  <c:v>-136471.37</c:v>
                </c:pt>
                <c:pt idx="2064">
                  <c:v>-135974.24</c:v>
                </c:pt>
                <c:pt idx="2065">
                  <c:v>-136215.39000000001</c:v>
                </c:pt>
                <c:pt idx="2066">
                  <c:v>-136456.54</c:v>
                </c:pt>
                <c:pt idx="2067">
                  <c:v>-135960.03</c:v>
                </c:pt>
                <c:pt idx="2068">
                  <c:v>-136201.18</c:v>
                </c:pt>
                <c:pt idx="2069">
                  <c:v>-136442.32999999999</c:v>
                </c:pt>
                <c:pt idx="2070">
                  <c:v>-135946.76999999999</c:v>
                </c:pt>
                <c:pt idx="2071">
                  <c:v>-136187.93</c:v>
                </c:pt>
                <c:pt idx="2072">
                  <c:v>-136429.07999999999</c:v>
                </c:pt>
                <c:pt idx="2073">
                  <c:v>-135934.78</c:v>
                </c:pt>
                <c:pt idx="2074">
                  <c:v>-136175.93</c:v>
                </c:pt>
                <c:pt idx="2075">
                  <c:v>-136417.09</c:v>
                </c:pt>
                <c:pt idx="2076">
                  <c:v>-135924.32</c:v>
                </c:pt>
                <c:pt idx="2077">
                  <c:v>-136165.48000000001</c:v>
                </c:pt>
                <c:pt idx="2078">
                  <c:v>-136406.63</c:v>
                </c:pt>
                <c:pt idx="2079">
                  <c:v>-135915.62</c:v>
                </c:pt>
                <c:pt idx="2080">
                  <c:v>-136156.76999999999</c:v>
                </c:pt>
                <c:pt idx="2081">
                  <c:v>-136397.92000000001</c:v>
                </c:pt>
                <c:pt idx="2082">
                  <c:v>-135908.82999999999</c:v>
                </c:pt>
                <c:pt idx="2083">
                  <c:v>-136149.98000000001</c:v>
                </c:pt>
                <c:pt idx="2084">
                  <c:v>-136391.13</c:v>
                </c:pt>
                <c:pt idx="2085">
                  <c:v>-135904.04999999999</c:v>
                </c:pt>
                <c:pt idx="2086">
                  <c:v>-136145.20000000001</c:v>
                </c:pt>
                <c:pt idx="2087">
                  <c:v>-136386.35</c:v>
                </c:pt>
                <c:pt idx="2088">
                  <c:v>-135901.29</c:v>
                </c:pt>
                <c:pt idx="2089">
                  <c:v>-136142.45000000001</c:v>
                </c:pt>
                <c:pt idx="2090">
                  <c:v>-136383.6</c:v>
                </c:pt>
                <c:pt idx="2091">
                  <c:v>-135900.53</c:v>
                </c:pt>
                <c:pt idx="2092">
                  <c:v>-136141.68</c:v>
                </c:pt>
                <c:pt idx="2093">
                  <c:v>-136382.84</c:v>
                </c:pt>
                <c:pt idx="2094">
                  <c:v>-135901.66</c:v>
                </c:pt>
                <c:pt idx="2095">
                  <c:v>-136142.81</c:v>
                </c:pt>
                <c:pt idx="2096">
                  <c:v>-136383.96</c:v>
                </c:pt>
                <c:pt idx="2097">
                  <c:v>-135904.51</c:v>
                </c:pt>
                <c:pt idx="2098">
                  <c:v>-136145.66</c:v>
                </c:pt>
                <c:pt idx="2099">
                  <c:v>-136386.81</c:v>
                </c:pt>
                <c:pt idx="2100">
                  <c:v>-135908.89000000001</c:v>
                </c:pt>
                <c:pt idx="2101">
                  <c:v>-136150.04</c:v>
                </c:pt>
                <c:pt idx="2102">
                  <c:v>-136391.20000000001</c:v>
                </c:pt>
                <c:pt idx="2103">
                  <c:v>-135914.57999999999</c:v>
                </c:pt>
                <c:pt idx="2104">
                  <c:v>-136155.73000000001</c:v>
                </c:pt>
                <c:pt idx="2105">
                  <c:v>-136396.88</c:v>
                </c:pt>
                <c:pt idx="2106">
                  <c:v>-135921.32</c:v>
                </c:pt>
                <c:pt idx="2107">
                  <c:v>-136162.47</c:v>
                </c:pt>
                <c:pt idx="2108">
                  <c:v>-136403.62</c:v>
                </c:pt>
                <c:pt idx="2109">
                  <c:v>-135928.88</c:v>
                </c:pt>
                <c:pt idx="2110">
                  <c:v>-136170.03</c:v>
                </c:pt>
                <c:pt idx="2111">
                  <c:v>-136411.18</c:v>
                </c:pt>
                <c:pt idx="2112">
                  <c:v>-135937.01</c:v>
                </c:pt>
                <c:pt idx="2113">
                  <c:v>-136178.16</c:v>
                </c:pt>
                <c:pt idx="2114">
                  <c:v>-136419.32</c:v>
                </c:pt>
                <c:pt idx="2115">
                  <c:v>-135945.51</c:v>
                </c:pt>
                <c:pt idx="2116">
                  <c:v>-136186.67000000001</c:v>
                </c:pt>
                <c:pt idx="2117">
                  <c:v>-136427.82</c:v>
                </c:pt>
                <c:pt idx="2118">
                  <c:v>-135954.21</c:v>
                </c:pt>
                <c:pt idx="2119">
                  <c:v>-136195.35999999999</c:v>
                </c:pt>
                <c:pt idx="2120">
                  <c:v>-136436.51999999999</c:v>
                </c:pt>
                <c:pt idx="2121">
                  <c:v>-135962.97</c:v>
                </c:pt>
                <c:pt idx="2122">
                  <c:v>-136204.12</c:v>
                </c:pt>
                <c:pt idx="2123">
                  <c:v>-136445.26999999999</c:v>
                </c:pt>
                <c:pt idx="2124">
                  <c:v>-135971.70000000001</c:v>
                </c:pt>
                <c:pt idx="2125">
                  <c:v>-136212.85</c:v>
                </c:pt>
                <c:pt idx="2126">
                  <c:v>-136454</c:v>
                </c:pt>
                <c:pt idx="2127">
                  <c:v>-135980.35999999999</c:v>
                </c:pt>
                <c:pt idx="2128">
                  <c:v>-136221.51</c:v>
                </c:pt>
                <c:pt idx="2129">
                  <c:v>-136462.66</c:v>
                </c:pt>
                <c:pt idx="2130">
                  <c:v>-135988.97</c:v>
                </c:pt>
                <c:pt idx="2131">
                  <c:v>-136230.13</c:v>
                </c:pt>
                <c:pt idx="2132">
                  <c:v>-136471.28</c:v>
                </c:pt>
                <c:pt idx="2133">
                  <c:v>-135997.6</c:v>
                </c:pt>
                <c:pt idx="2134">
                  <c:v>-136238.75</c:v>
                </c:pt>
                <c:pt idx="2135">
                  <c:v>-136479.9</c:v>
                </c:pt>
                <c:pt idx="2136">
                  <c:v>-136006.32</c:v>
                </c:pt>
                <c:pt idx="2137">
                  <c:v>-136247.47</c:v>
                </c:pt>
                <c:pt idx="2138">
                  <c:v>-136488.63</c:v>
                </c:pt>
                <c:pt idx="2139">
                  <c:v>-136015.29</c:v>
                </c:pt>
                <c:pt idx="2140">
                  <c:v>-136256.44</c:v>
                </c:pt>
                <c:pt idx="2141">
                  <c:v>-136497.59</c:v>
                </c:pt>
                <c:pt idx="2142">
                  <c:v>-136024.65</c:v>
                </c:pt>
                <c:pt idx="2143">
                  <c:v>-136265.79999999999</c:v>
                </c:pt>
                <c:pt idx="2144">
                  <c:v>-136506.95000000001</c:v>
                </c:pt>
                <c:pt idx="2145">
                  <c:v>-136034.57</c:v>
                </c:pt>
                <c:pt idx="2146">
                  <c:v>-136275.73000000001</c:v>
                </c:pt>
                <c:pt idx="2147">
                  <c:v>-136516.88</c:v>
                </c:pt>
                <c:pt idx="2148">
                  <c:v>-136045.24</c:v>
                </c:pt>
                <c:pt idx="2149">
                  <c:v>-136286.39000000001</c:v>
                </c:pt>
                <c:pt idx="2150">
                  <c:v>-136527.54</c:v>
                </c:pt>
                <c:pt idx="2151">
                  <c:v>-136056.81</c:v>
                </c:pt>
                <c:pt idx="2152">
                  <c:v>-136297.96</c:v>
                </c:pt>
                <c:pt idx="2153">
                  <c:v>-136539.10999999999</c:v>
                </c:pt>
                <c:pt idx="2154">
                  <c:v>-136069.44</c:v>
                </c:pt>
                <c:pt idx="2155">
                  <c:v>-136310.59</c:v>
                </c:pt>
                <c:pt idx="2156">
                  <c:v>-136551.74</c:v>
                </c:pt>
                <c:pt idx="2157">
                  <c:v>-136083.26</c:v>
                </c:pt>
                <c:pt idx="2158">
                  <c:v>-136324.41</c:v>
                </c:pt>
                <c:pt idx="2159">
                  <c:v>-136565.56</c:v>
                </c:pt>
                <c:pt idx="2160">
                  <c:v>-136098.37</c:v>
                </c:pt>
                <c:pt idx="2161">
                  <c:v>-136339.51999999999</c:v>
                </c:pt>
                <c:pt idx="2162">
                  <c:v>-136580.67000000001</c:v>
                </c:pt>
                <c:pt idx="2163">
                  <c:v>-136114.82999999999</c:v>
                </c:pt>
                <c:pt idx="2164">
                  <c:v>-136355.98000000001</c:v>
                </c:pt>
                <c:pt idx="2165">
                  <c:v>-136597.14000000001</c:v>
                </c:pt>
                <c:pt idx="2166">
                  <c:v>-136132.68</c:v>
                </c:pt>
                <c:pt idx="2167">
                  <c:v>-136373.82999999999</c:v>
                </c:pt>
                <c:pt idx="2168">
                  <c:v>-136614.99</c:v>
                </c:pt>
                <c:pt idx="2169">
                  <c:v>-136151.91</c:v>
                </c:pt>
                <c:pt idx="2170">
                  <c:v>-136393.06</c:v>
                </c:pt>
                <c:pt idx="2171">
                  <c:v>-136634.21</c:v>
                </c:pt>
                <c:pt idx="2172">
                  <c:v>-136172.47</c:v>
                </c:pt>
                <c:pt idx="2173">
                  <c:v>-136413.62</c:v>
                </c:pt>
                <c:pt idx="2174">
                  <c:v>-136654.76999999999</c:v>
                </c:pt>
                <c:pt idx="2175">
                  <c:v>-136194.29</c:v>
                </c:pt>
                <c:pt idx="2176">
                  <c:v>-136435.44</c:v>
                </c:pt>
                <c:pt idx="2177">
                  <c:v>-136676.6</c:v>
                </c:pt>
                <c:pt idx="2178">
                  <c:v>-136217.26999999999</c:v>
                </c:pt>
                <c:pt idx="2179">
                  <c:v>-136458.42000000001</c:v>
                </c:pt>
                <c:pt idx="2180">
                  <c:v>-136699.57999999999</c:v>
                </c:pt>
                <c:pt idx="2181">
                  <c:v>-136241.29</c:v>
                </c:pt>
                <c:pt idx="2182">
                  <c:v>-136482.44</c:v>
                </c:pt>
                <c:pt idx="2183">
                  <c:v>-136723.6</c:v>
                </c:pt>
                <c:pt idx="2184">
                  <c:v>-136266.22</c:v>
                </c:pt>
                <c:pt idx="2185">
                  <c:v>-136507.37</c:v>
                </c:pt>
                <c:pt idx="2186">
                  <c:v>-136748.51999999999</c:v>
                </c:pt>
                <c:pt idx="2187">
                  <c:v>-136291.9</c:v>
                </c:pt>
                <c:pt idx="2188">
                  <c:v>-136533.04999999999</c:v>
                </c:pt>
                <c:pt idx="2189">
                  <c:v>-136774.21</c:v>
                </c:pt>
                <c:pt idx="2190">
                  <c:v>-136318.21</c:v>
                </c:pt>
                <c:pt idx="2191">
                  <c:v>-136559.35999999999</c:v>
                </c:pt>
                <c:pt idx="2192">
                  <c:v>-136800.51</c:v>
                </c:pt>
                <c:pt idx="2193">
                  <c:v>-136345.01</c:v>
                </c:pt>
                <c:pt idx="2194">
                  <c:v>-136586.16</c:v>
                </c:pt>
                <c:pt idx="2195">
                  <c:v>-136827.31</c:v>
                </c:pt>
                <c:pt idx="2196">
                  <c:v>-136372.18</c:v>
                </c:pt>
                <c:pt idx="2197">
                  <c:v>-136613.32999999999</c:v>
                </c:pt>
                <c:pt idx="2198">
                  <c:v>-136854.48000000001</c:v>
                </c:pt>
                <c:pt idx="2199">
                  <c:v>-136399.63</c:v>
                </c:pt>
                <c:pt idx="2200">
                  <c:v>-136640.78</c:v>
                </c:pt>
                <c:pt idx="2201">
                  <c:v>-136881.93</c:v>
                </c:pt>
                <c:pt idx="2202">
                  <c:v>-136427.26999999999</c:v>
                </c:pt>
                <c:pt idx="2203">
                  <c:v>-136668.42000000001</c:v>
                </c:pt>
                <c:pt idx="2204">
                  <c:v>-136909.57999999999</c:v>
                </c:pt>
                <c:pt idx="2205">
                  <c:v>-136455.06</c:v>
                </c:pt>
                <c:pt idx="2206">
                  <c:v>-136696.22</c:v>
                </c:pt>
                <c:pt idx="2207">
                  <c:v>-136937.37</c:v>
                </c:pt>
                <c:pt idx="2208">
                  <c:v>-136482.98000000001</c:v>
                </c:pt>
                <c:pt idx="2209">
                  <c:v>-136724.13</c:v>
                </c:pt>
                <c:pt idx="2210">
                  <c:v>-136965.29</c:v>
                </c:pt>
                <c:pt idx="2211">
                  <c:v>-136511.01999999999</c:v>
                </c:pt>
                <c:pt idx="2212">
                  <c:v>-136752.18</c:v>
                </c:pt>
                <c:pt idx="2213">
                  <c:v>-136993.32999999999</c:v>
                </c:pt>
                <c:pt idx="2214">
                  <c:v>-136539.22</c:v>
                </c:pt>
                <c:pt idx="2215">
                  <c:v>-136780.37</c:v>
                </c:pt>
                <c:pt idx="2216">
                  <c:v>-137021.51999999999</c:v>
                </c:pt>
                <c:pt idx="2217">
                  <c:v>-136567.6</c:v>
                </c:pt>
                <c:pt idx="2218">
                  <c:v>-136808.75</c:v>
                </c:pt>
                <c:pt idx="2219">
                  <c:v>-137049.9</c:v>
                </c:pt>
                <c:pt idx="2220">
                  <c:v>-136596.23000000001</c:v>
                </c:pt>
                <c:pt idx="2221">
                  <c:v>-136837.38</c:v>
                </c:pt>
                <c:pt idx="2222">
                  <c:v>-137078.53</c:v>
                </c:pt>
                <c:pt idx="2223">
                  <c:v>-136625.18</c:v>
                </c:pt>
                <c:pt idx="2224">
                  <c:v>-136866.32999999999</c:v>
                </c:pt>
                <c:pt idx="2225">
                  <c:v>-137107.49</c:v>
                </c:pt>
                <c:pt idx="2226">
                  <c:v>-136654.53</c:v>
                </c:pt>
                <c:pt idx="2227">
                  <c:v>-136895.67999999999</c:v>
                </c:pt>
                <c:pt idx="2228">
                  <c:v>-137136.84</c:v>
                </c:pt>
                <c:pt idx="2229">
                  <c:v>-136684.35</c:v>
                </c:pt>
                <c:pt idx="2230">
                  <c:v>-136925.51</c:v>
                </c:pt>
                <c:pt idx="2231">
                  <c:v>-137166.66</c:v>
                </c:pt>
                <c:pt idx="2232">
                  <c:v>-136714.72</c:v>
                </c:pt>
                <c:pt idx="2233">
                  <c:v>-136955.87</c:v>
                </c:pt>
                <c:pt idx="2234">
                  <c:v>-137197.01999999999</c:v>
                </c:pt>
                <c:pt idx="2235">
                  <c:v>-136745.69</c:v>
                </c:pt>
                <c:pt idx="2236">
                  <c:v>-136986.84</c:v>
                </c:pt>
                <c:pt idx="2237">
                  <c:v>-137227.99</c:v>
                </c:pt>
                <c:pt idx="2238">
                  <c:v>-136777.31</c:v>
                </c:pt>
                <c:pt idx="2239">
                  <c:v>-137018.46</c:v>
                </c:pt>
                <c:pt idx="2240">
                  <c:v>-137259.60999999999</c:v>
                </c:pt>
                <c:pt idx="2241">
                  <c:v>-136809.62</c:v>
                </c:pt>
                <c:pt idx="2242">
                  <c:v>-137050.76999999999</c:v>
                </c:pt>
                <c:pt idx="2243">
                  <c:v>-137291.92000000001</c:v>
                </c:pt>
                <c:pt idx="2244">
                  <c:v>-136842.62</c:v>
                </c:pt>
                <c:pt idx="2245">
                  <c:v>-137083.76999999999</c:v>
                </c:pt>
                <c:pt idx="2246">
                  <c:v>-137324.93</c:v>
                </c:pt>
                <c:pt idx="2247">
                  <c:v>-136876.32999999999</c:v>
                </c:pt>
                <c:pt idx="2248">
                  <c:v>-137117.48000000001</c:v>
                </c:pt>
                <c:pt idx="2249">
                  <c:v>-137358.63</c:v>
                </c:pt>
                <c:pt idx="2250">
                  <c:v>-136910.70000000001</c:v>
                </c:pt>
                <c:pt idx="2251">
                  <c:v>-137151.85</c:v>
                </c:pt>
                <c:pt idx="2252">
                  <c:v>-137393</c:v>
                </c:pt>
                <c:pt idx="2253">
                  <c:v>-136945.71</c:v>
                </c:pt>
                <c:pt idx="2254">
                  <c:v>-137186.85999999999</c:v>
                </c:pt>
                <c:pt idx="2255">
                  <c:v>-137428.01</c:v>
                </c:pt>
                <c:pt idx="2256">
                  <c:v>-136981.29</c:v>
                </c:pt>
                <c:pt idx="2257">
                  <c:v>-137222.45000000001</c:v>
                </c:pt>
                <c:pt idx="2258">
                  <c:v>-137463.6</c:v>
                </c:pt>
                <c:pt idx="2259">
                  <c:v>-137017.39000000001</c:v>
                </c:pt>
                <c:pt idx="2260">
                  <c:v>-137258.54</c:v>
                </c:pt>
                <c:pt idx="2261">
                  <c:v>-137499.69</c:v>
                </c:pt>
                <c:pt idx="2262">
                  <c:v>-137053.92000000001</c:v>
                </c:pt>
                <c:pt idx="2263">
                  <c:v>-137295.07</c:v>
                </c:pt>
                <c:pt idx="2264">
                  <c:v>-137536.22</c:v>
                </c:pt>
                <c:pt idx="2265">
                  <c:v>-137090.79999999999</c:v>
                </c:pt>
                <c:pt idx="2266">
                  <c:v>-137331.95000000001</c:v>
                </c:pt>
                <c:pt idx="2267">
                  <c:v>-137573.1</c:v>
                </c:pt>
                <c:pt idx="2268">
                  <c:v>-137127.95000000001</c:v>
                </c:pt>
                <c:pt idx="2269">
                  <c:v>-137369.1</c:v>
                </c:pt>
                <c:pt idx="2270">
                  <c:v>-137610.25</c:v>
                </c:pt>
                <c:pt idx="2271">
                  <c:v>-137165.29</c:v>
                </c:pt>
                <c:pt idx="2272">
                  <c:v>-137406.44</c:v>
                </c:pt>
                <c:pt idx="2273">
                  <c:v>-137647.59</c:v>
                </c:pt>
                <c:pt idx="2274">
                  <c:v>-137202.74</c:v>
                </c:pt>
                <c:pt idx="2275">
                  <c:v>-137443.89000000001</c:v>
                </c:pt>
                <c:pt idx="2276">
                  <c:v>-137685.04</c:v>
                </c:pt>
                <c:pt idx="2277">
                  <c:v>-137240.24</c:v>
                </c:pt>
                <c:pt idx="2278">
                  <c:v>-137481.39000000001</c:v>
                </c:pt>
                <c:pt idx="2279">
                  <c:v>-137722.54</c:v>
                </c:pt>
                <c:pt idx="2280">
                  <c:v>-137277.73000000001</c:v>
                </c:pt>
                <c:pt idx="2281">
                  <c:v>-137518.89000000001</c:v>
                </c:pt>
                <c:pt idx="2282">
                  <c:v>-137760.04</c:v>
                </c:pt>
                <c:pt idx="2283">
                  <c:v>-137315.18</c:v>
                </c:pt>
                <c:pt idx="2284">
                  <c:v>-137556.34</c:v>
                </c:pt>
                <c:pt idx="2285">
                  <c:v>-137797.49</c:v>
                </c:pt>
                <c:pt idx="2286">
                  <c:v>-137352.56</c:v>
                </c:pt>
                <c:pt idx="2287">
                  <c:v>-137593.71</c:v>
                </c:pt>
                <c:pt idx="2288">
                  <c:v>-137834.85999999999</c:v>
                </c:pt>
                <c:pt idx="2289">
                  <c:v>-137389.84</c:v>
                </c:pt>
                <c:pt idx="2290">
                  <c:v>-137630.99</c:v>
                </c:pt>
                <c:pt idx="2291">
                  <c:v>-137872.15</c:v>
                </c:pt>
                <c:pt idx="2292">
                  <c:v>-137427.03</c:v>
                </c:pt>
                <c:pt idx="2293">
                  <c:v>-137668.19</c:v>
                </c:pt>
                <c:pt idx="2294">
                  <c:v>-137909.34</c:v>
                </c:pt>
                <c:pt idx="2295">
                  <c:v>-137464.15</c:v>
                </c:pt>
                <c:pt idx="2296">
                  <c:v>-137705.29999999999</c:v>
                </c:pt>
                <c:pt idx="2297">
                  <c:v>-137946.45000000001</c:v>
                </c:pt>
                <c:pt idx="2298">
                  <c:v>-137501.20000000001</c:v>
                </c:pt>
                <c:pt idx="2299">
                  <c:v>-137742.35</c:v>
                </c:pt>
                <c:pt idx="2300">
                  <c:v>-137983.5</c:v>
                </c:pt>
                <c:pt idx="2301">
                  <c:v>-137538.22</c:v>
                </c:pt>
                <c:pt idx="2302">
                  <c:v>-137779.37</c:v>
                </c:pt>
                <c:pt idx="2303">
                  <c:v>-138020.51999999999</c:v>
                </c:pt>
                <c:pt idx="2304">
                  <c:v>-137575.23000000001</c:v>
                </c:pt>
                <c:pt idx="2305">
                  <c:v>-137816.39000000001</c:v>
                </c:pt>
                <c:pt idx="2306">
                  <c:v>-138057.54</c:v>
                </c:pt>
                <c:pt idx="2307">
                  <c:v>-137612.28</c:v>
                </c:pt>
                <c:pt idx="2308">
                  <c:v>-137853.43</c:v>
                </c:pt>
                <c:pt idx="2309">
                  <c:v>-138094.57999999999</c:v>
                </c:pt>
                <c:pt idx="2310">
                  <c:v>-137649.38</c:v>
                </c:pt>
                <c:pt idx="2311">
                  <c:v>-137890.54</c:v>
                </c:pt>
                <c:pt idx="2312">
                  <c:v>-138131.69</c:v>
                </c:pt>
                <c:pt idx="2313">
                  <c:v>-137686.57999999999</c:v>
                </c:pt>
                <c:pt idx="2314">
                  <c:v>-137927.73000000001</c:v>
                </c:pt>
                <c:pt idx="2315">
                  <c:v>-138168.88</c:v>
                </c:pt>
                <c:pt idx="2316">
                  <c:v>-137723.88</c:v>
                </c:pt>
                <c:pt idx="2317">
                  <c:v>-137965.03</c:v>
                </c:pt>
                <c:pt idx="2318">
                  <c:v>-138206.19</c:v>
                </c:pt>
                <c:pt idx="2319">
                  <c:v>-137761.31</c:v>
                </c:pt>
                <c:pt idx="2320">
                  <c:v>-138002.46</c:v>
                </c:pt>
                <c:pt idx="2321">
                  <c:v>-138243.60999999999</c:v>
                </c:pt>
                <c:pt idx="2322">
                  <c:v>-137798.87</c:v>
                </c:pt>
                <c:pt idx="2323">
                  <c:v>-138040.01999999999</c:v>
                </c:pt>
                <c:pt idx="2324">
                  <c:v>-138281.17000000001</c:v>
                </c:pt>
                <c:pt idx="2325">
                  <c:v>-137836.54</c:v>
                </c:pt>
                <c:pt idx="2326">
                  <c:v>-138077.70000000001</c:v>
                </c:pt>
                <c:pt idx="2327">
                  <c:v>-138318.85</c:v>
                </c:pt>
                <c:pt idx="2328">
                  <c:v>-137874.32999999999</c:v>
                </c:pt>
                <c:pt idx="2329">
                  <c:v>-138115.48000000001</c:v>
                </c:pt>
                <c:pt idx="2330">
                  <c:v>-138356.63</c:v>
                </c:pt>
                <c:pt idx="2331">
                  <c:v>-137912.19</c:v>
                </c:pt>
                <c:pt idx="2332">
                  <c:v>-138153.34</c:v>
                </c:pt>
                <c:pt idx="2333">
                  <c:v>-138394.5</c:v>
                </c:pt>
                <c:pt idx="2334">
                  <c:v>-137950.1</c:v>
                </c:pt>
                <c:pt idx="2335">
                  <c:v>-138191.25</c:v>
                </c:pt>
                <c:pt idx="2336">
                  <c:v>-138432.41</c:v>
                </c:pt>
                <c:pt idx="2337">
                  <c:v>-137988.01</c:v>
                </c:pt>
                <c:pt idx="2338">
                  <c:v>-138229.16</c:v>
                </c:pt>
                <c:pt idx="2339">
                  <c:v>-138470.32</c:v>
                </c:pt>
                <c:pt idx="2340">
                  <c:v>-138025.88</c:v>
                </c:pt>
                <c:pt idx="2341">
                  <c:v>-138267.03</c:v>
                </c:pt>
                <c:pt idx="2342">
                  <c:v>-138508.18</c:v>
                </c:pt>
                <c:pt idx="2343">
                  <c:v>-138063.64000000001</c:v>
                </c:pt>
                <c:pt idx="2344">
                  <c:v>-138304.79</c:v>
                </c:pt>
                <c:pt idx="2345">
                  <c:v>-138545.94</c:v>
                </c:pt>
                <c:pt idx="2346">
                  <c:v>-138101.25</c:v>
                </c:pt>
                <c:pt idx="2347">
                  <c:v>-138342.39999999999</c:v>
                </c:pt>
                <c:pt idx="2348">
                  <c:v>-138583.54999999999</c:v>
                </c:pt>
                <c:pt idx="2349">
                  <c:v>-138138.65</c:v>
                </c:pt>
                <c:pt idx="2350">
                  <c:v>-138379.79999999999</c:v>
                </c:pt>
                <c:pt idx="2351">
                  <c:v>-138620.95000000001</c:v>
                </c:pt>
                <c:pt idx="2352">
                  <c:v>-138175.79</c:v>
                </c:pt>
                <c:pt idx="2353">
                  <c:v>-138416.94</c:v>
                </c:pt>
                <c:pt idx="2354">
                  <c:v>-138658.09</c:v>
                </c:pt>
                <c:pt idx="2355">
                  <c:v>-138212.62</c:v>
                </c:pt>
                <c:pt idx="2356">
                  <c:v>-138453.76999999999</c:v>
                </c:pt>
                <c:pt idx="2357">
                  <c:v>-138694.93</c:v>
                </c:pt>
                <c:pt idx="2358">
                  <c:v>-138249.1</c:v>
                </c:pt>
                <c:pt idx="2359">
                  <c:v>-138490.25</c:v>
                </c:pt>
                <c:pt idx="2360">
                  <c:v>-138731.4</c:v>
                </c:pt>
                <c:pt idx="2361">
                  <c:v>-138285.19</c:v>
                </c:pt>
                <c:pt idx="2362">
                  <c:v>-138526.34</c:v>
                </c:pt>
                <c:pt idx="2363">
                  <c:v>-138767.49</c:v>
                </c:pt>
                <c:pt idx="2364">
                  <c:v>-138320.85999999999</c:v>
                </c:pt>
                <c:pt idx="2365">
                  <c:v>-138562.01</c:v>
                </c:pt>
                <c:pt idx="2366">
                  <c:v>-138803.16</c:v>
                </c:pt>
                <c:pt idx="2367">
                  <c:v>-138356.09</c:v>
                </c:pt>
                <c:pt idx="2368">
                  <c:v>-138597.24</c:v>
                </c:pt>
                <c:pt idx="2369">
                  <c:v>-138838.39000000001</c:v>
                </c:pt>
                <c:pt idx="2370">
                  <c:v>-138390.87</c:v>
                </c:pt>
                <c:pt idx="2371">
                  <c:v>-138632.01999999999</c:v>
                </c:pt>
                <c:pt idx="2372">
                  <c:v>-138873.17000000001</c:v>
                </c:pt>
                <c:pt idx="2373">
                  <c:v>-138425.19</c:v>
                </c:pt>
                <c:pt idx="2374">
                  <c:v>-138666.34</c:v>
                </c:pt>
                <c:pt idx="2375">
                  <c:v>-138907.49</c:v>
                </c:pt>
                <c:pt idx="2376">
                  <c:v>-138459.04999999999</c:v>
                </c:pt>
                <c:pt idx="2377">
                  <c:v>-138700.20000000001</c:v>
                </c:pt>
                <c:pt idx="2378">
                  <c:v>-138941.35</c:v>
                </c:pt>
                <c:pt idx="2379">
                  <c:v>-138492.45000000001</c:v>
                </c:pt>
                <c:pt idx="2380">
                  <c:v>-138733.60999999999</c:v>
                </c:pt>
                <c:pt idx="2381">
                  <c:v>-138974.76</c:v>
                </c:pt>
                <c:pt idx="2382">
                  <c:v>-138525.41</c:v>
                </c:pt>
                <c:pt idx="2383">
                  <c:v>-138766.57</c:v>
                </c:pt>
                <c:pt idx="2384">
                  <c:v>-139007.72</c:v>
                </c:pt>
                <c:pt idx="2385">
                  <c:v>-138557.94</c:v>
                </c:pt>
                <c:pt idx="2386">
                  <c:v>-138799.09</c:v>
                </c:pt>
                <c:pt idx="2387">
                  <c:v>-139040.24</c:v>
                </c:pt>
                <c:pt idx="2388">
                  <c:v>-138590.04</c:v>
                </c:pt>
                <c:pt idx="2389">
                  <c:v>-138831.20000000001</c:v>
                </c:pt>
                <c:pt idx="2390">
                  <c:v>-139072.35</c:v>
                </c:pt>
                <c:pt idx="2391">
                  <c:v>-138621.74</c:v>
                </c:pt>
                <c:pt idx="2392">
                  <c:v>-138862.89000000001</c:v>
                </c:pt>
                <c:pt idx="2393">
                  <c:v>-139104.04</c:v>
                </c:pt>
                <c:pt idx="2394">
                  <c:v>-138653.03</c:v>
                </c:pt>
                <c:pt idx="2395">
                  <c:v>-138894.18</c:v>
                </c:pt>
                <c:pt idx="2396">
                  <c:v>-139135.34</c:v>
                </c:pt>
                <c:pt idx="2397">
                  <c:v>-138683.93</c:v>
                </c:pt>
                <c:pt idx="2398">
                  <c:v>-138925.09</c:v>
                </c:pt>
                <c:pt idx="2399">
                  <c:v>-139166.24</c:v>
                </c:pt>
                <c:pt idx="2400">
                  <c:v>-138714.45000000001</c:v>
                </c:pt>
                <c:pt idx="2401">
                  <c:v>-138955.6</c:v>
                </c:pt>
                <c:pt idx="2402">
                  <c:v>-139196.75</c:v>
                </c:pt>
                <c:pt idx="2403">
                  <c:v>-138744.57</c:v>
                </c:pt>
                <c:pt idx="2404">
                  <c:v>-138985.72</c:v>
                </c:pt>
                <c:pt idx="2405">
                  <c:v>-139226.87</c:v>
                </c:pt>
                <c:pt idx="2406">
                  <c:v>-138774.29</c:v>
                </c:pt>
                <c:pt idx="2407">
                  <c:v>-139015.44</c:v>
                </c:pt>
                <c:pt idx="2408">
                  <c:v>-139256.59</c:v>
                </c:pt>
                <c:pt idx="2409">
                  <c:v>-138803.6</c:v>
                </c:pt>
                <c:pt idx="2410">
                  <c:v>-139044.75</c:v>
                </c:pt>
                <c:pt idx="2411">
                  <c:v>-139285.9</c:v>
                </c:pt>
                <c:pt idx="2412">
                  <c:v>-138832.49</c:v>
                </c:pt>
                <c:pt idx="2413">
                  <c:v>-139073.64000000001</c:v>
                </c:pt>
                <c:pt idx="2414">
                  <c:v>-139314.79</c:v>
                </c:pt>
                <c:pt idx="2415">
                  <c:v>-138860.93</c:v>
                </c:pt>
                <c:pt idx="2416">
                  <c:v>-139102.07999999999</c:v>
                </c:pt>
                <c:pt idx="2417">
                  <c:v>-139343.23000000001</c:v>
                </c:pt>
                <c:pt idx="2418">
                  <c:v>-138888.9</c:v>
                </c:pt>
                <c:pt idx="2419">
                  <c:v>-139130.04999999999</c:v>
                </c:pt>
                <c:pt idx="2420">
                  <c:v>-139371.20000000001</c:v>
                </c:pt>
                <c:pt idx="2421">
                  <c:v>-138916.37</c:v>
                </c:pt>
                <c:pt idx="2422">
                  <c:v>-139157.51999999999</c:v>
                </c:pt>
                <c:pt idx="2423">
                  <c:v>-139398.68</c:v>
                </c:pt>
                <c:pt idx="2424">
                  <c:v>-138943.32</c:v>
                </c:pt>
                <c:pt idx="2425">
                  <c:v>-139184.47</c:v>
                </c:pt>
                <c:pt idx="2426">
                  <c:v>-139425.63</c:v>
                </c:pt>
                <c:pt idx="2427">
                  <c:v>-138969.72</c:v>
                </c:pt>
                <c:pt idx="2428">
                  <c:v>-139210.87</c:v>
                </c:pt>
                <c:pt idx="2429">
                  <c:v>-139452.01999999999</c:v>
                </c:pt>
                <c:pt idx="2430">
                  <c:v>-138995.53</c:v>
                </c:pt>
                <c:pt idx="2431">
                  <c:v>-139236.69</c:v>
                </c:pt>
                <c:pt idx="2432">
                  <c:v>-139477.84</c:v>
                </c:pt>
                <c:pt idx="2433">
                  <c:v>-139020.74</c:v>
                </c:pt>
                <c:pt idx="2434">
                  <c:v>-139261.9</c:v>
                </c:pt>
                <c:pt idx="2435">
                  <c:v>-139503.04999999999</c:v>
                </c:pt>
                <c:pt idx="2436">
                  <c:v>-139045.32</c:v>
                </c:pt>
                <c:pt idx="2437">
                  <c:v>-139286.47</c:v>
                </c:pt>
                <c:pt idx="2438">
                  <c:v>-139527.63</c:v>
                </c:pt>
                <c:pt idx="2439">
                  <c:v>-139069.25</c:v>
                </c:pt>
                <c:pt idx="2440">
                  <c:v>-139310.39999999999</c:v>
                </c:pt>
                <c:pt idx="2441">
                  <c:v>-139551.54999999999</c:v>
                </c:pt>
                <c:pt idx="2442">
                  <c:v>-139092.51</c:v>
                </c:pt>
                <c:pt idx="2443">
                  <c:v>-139333.66</c:v>
                </c:pt>
                <c:pt idx="2444">
                  <c:v>-139574.81</c:v>
                </c:pt>
                <c:pt idx="2445">
                  <c:v>-139115.07999999999</c:v>
                </c:pt>
                <c:pt idx="2446">
                  <c:v>-139356.23000000001</c:v>
                </c:pt>
                <c:pt idx="2447">
                  <c:v>-139597.38</c:v>
                </c:pt>
                <c:pt idx="2448">
                  <c:v>-139136.95999999999</c:v>
                </c:pt>
                <c:pt idx="2449">
                  <c:v>-139378.12</c:v>
                </c:pt>
                <c:pt idx="2450">
                  <c:v>-139619.26999999999</c:v>
                </c:pt>
                <c:pt idx="2451">
                  <c:v>-139158.15</c:v>
                </c:pt>
                <c:pt idx="2452">
                  <c:v>-139399.31</c:v>
                </c:pt>
                <c:pt idx="2453">
                  <c:v>-139640.46</c:v>
                </c:pt>
                <c:pt idx="2454">
                  <c:v>-139178.64000000001</c:v>
                </c:pt>
                <c:pt idx="2455">
                  <c:v>-139419.79999999999</c:v>
                </c:pt>
                <c:pt idx="2456">
                  <c:v>-139660.95000000001</c:v>
                </c:pt>
                <c:pt idx="2457">
                  <c:v>-139198.44</c:v>
                </c:pt>
                <c:pt idx="2458">
                  <c:v>-139439.59</c:v>
                </c:pt>
                <c:pt idx="2459">
                  <c:v>-139680.74</c:v>
                </c:pt>
                <c:pt idx="2460">
                  <c:v>-139217.54</c:v>
                </c:pt>
                <c:pt idx="2461">
                  <c:v>-139458.69</c:v>
                </c:pt>
                <c:pt idx="2462">
                  <c:v>-139699.84</c:v>
                </c:pt>
                <c:pt idx="2463">
                  <c:v>-139235.96</c:v>
                </c:pt>
                <c:pt idx="2464">
                  <c:v>-139477.10999999999</c:v>
                </c:pt>
                <c:pt idx="2465">
                  <c:v>-139718.26</c:v>
                </c:pt>
                <c:pt idx="2466">
                  <c:v>-139253.69</c:v>
                </c:pt>
                <c:pt idx="2467">
                  <c:v>-139494.84</c:v>
                </c:pt>
                <c:pt idx="2468">
                  <c:v>-139735.99</c:v>
                </c:pt>
                <c:pt idx="2469">
                  <c:v>-139270.75</c:v>
                </c:pt>
                <c:pt idx="2470">
                  <c:v>-139511.9</c:v>
                </c:pt>
                <c:pt idx="2471">
                  <c:v>-139753.06</c:v>
                </c:pt>
                <c:pt idx="2472">
                  <c:v>-139287.15</c:v>
                </c:pt>
                <c:pt idx="2473">
                  <c:v>-139528.29999999999</c:v>
                </c:pt>
                <c:pt idx="2474">
                  <c:v>-139769.45000000001</c:v>
                </c:pt>
                <c:pt idx="2475">
                  <c:v>-139302.88</c:v>
                </c:pt>
                <c:pt idx="2476">
                  <c:v>-139544.03</c:v>
                </c:pt>
                <c:pt idx="2477">
                  <c:v>-139785.18</c:v>
                </c:pt>
                <c:pt idx="2478">
                  <c:v>-139317.96</c:v>
                </c:pt>
                <c:pt idx="2479">
                  <c:v>-139559.10999999999</c:v>
                </c:pt>
                <c:pt idx="2480">
                  <c:v>-139800.26</c:v>
                </c:pt>
                <c:pt idx="2481">
                  <c:v>-139332.37</c:v>
                </c:pt>
                <c:pt idx="2482">
                  <c:v>-139573.51999999999</c:v>
                </c:pt>
                <c:pt idx="2483">
                  <c:v>-139814.68</c:v>
                </c:pt>
                <c:pt idx="2484">
                  <c:v>-139346.13</c:v>
                </c:pt>
                <c:pt idx="2485">
                  <c:v>-139587.28</c:v>
                </c:pt>
                <c:pt idx="2486">
                  <c:v>-139828.43</c:v>
                </c:pt>
                <c:pt idx="2487">
                  <c:v>-139359.22</c:v>
                </c:pt>
                <c:pt idx="2488">
                  <c:v>-139600.38</c:v>
                </c:pt>
                <c:pt idx="2489">
                  <c:v>-139841.53</c:v>
                </c:pt>
                <c:pt idx="2490">
                  <c:v>-139371.65</c:v>
                </c:pt>
                <c:pt idx="2491">
                  <c:v>-139612.79999999999</c:v>
                </c:pt>
                <c:pt idx="2492">
                  <c:v>-139853.95000000001</c:v>
                </c:pt>
                <c:pt idx="2493">
                  <c:v>-139383.4</c:v>
                </c:pt>
                <c:pt idx="2494">
                  <c:v>-139624.54999999999</c:v>
                </c:pt>
                <c:pt idx="2495">
                  <c:v>-139865.70000000001</c:v>
                </c:pt>
                <c:pt idx="2496">
                  <c:v>-139394.46</c:v>
                </c:pt>
                <c:pt idx="2497">
                  <c:v>-139635.60999999999</c:v>
                </c:pt>
                <c:pt idx="2498">
                  <c:v>-139876.76</c:v>
                </c:pt>
                <c:pt idx="2499">
                  <c:v>-139404.81</c:v>
                </c:pt>
                <c:pt idx="2500">
                  <c:v>-139645.97</c:v>
                </c:pt>
                <c:pt idx="2501">
                  <c:v>-139887.12</c:v>
                </c:pt>
                <c:pt idx="2502">
                  <c:v>-139414.46</c:v>
                </c:pt>
                <c:pt idx="2503">
                  <c:v>-139655.60999999999</c:v>
                </c:pt>
                <c:pt idx="2504">
                  <c:v>-139896.76</c:v>
                </c:pt>
                <c:pt idx="2505">
                  <c:v>-139423.37</c:v>
                </c:pt>
                <c:pt idx="2506">
                  <c:v>-139664.53</c:v>
                </c:pt>
                <c:pt idx="2507">
                  <c:v>-139905.68</c:v>
                </c:pt>
                <c:pt idx="2508">
                  <c:v>-139431.54999999999</c:v>
                </c:pt>
                <c:pt idx="2509">
                  <c:v>-139672.70000000001</c:v>
                </c:pt>
                <c:pt idx="2510">
                  <c:v>-139913.85</c:v>
                </c:pt>
                <c:pt idx="2511">
                  <c:v>-139438.97</c:v>
                </c:pt>
                <c:pt idx="2512">
                  <c:v>-139680.13</c:v>
                </c:pt>
                <c:pt idx="2513">
                  <c:v>-139921.28</c:v>
                </c:pt>
                <c:pt idx="2514">
                  <c:v>-139445.63</c:v>
                </c:pt>
                <c:pt idx="2515">
                  <c:v>-139686.79</c:v>
                </c:pt>
                <c:pt idx="2516">
                  <c:v>-139927.94</c:v>
                </c:pt>
                <c:pt idx="2517">
                  <c:v>-139451.51999999999</c:v>
                </c:pt>
                <c:pt idx="2518">
                  <c:v>-139692.67000000001</c:v>
                </c:pt>
                <c:pt idx="2519">
                  <c:v>-139933.82999999999</c:v>
                </c:pt>
                <c:pt idx="2520">
                  <c:v>-139456.63</c:v>
                </c:pt>
                <c:pt idx="2521">
                  <c:v>-139697.78</c:v>
                </c:pt>
                <c:pt idx="2522">
                  <c:v>-139938.93</c:v>
                </c:pt>
                <c:pt idx="2523">
                  <c:v>-139460.95000000001</c:v>
                </c:pt>
                <c:pt idx="2524">
                  <c:v>-139702.10999999999</c:v>
                </c:pt>
                <c:pt idx="2525">
                  <c:v>-139943.26</c:v>
                </c:pt>
                <c:pt idx="2526">
                  <c:v>-139464.49</c:v>
                </c:pt>
                <c:pt idx="2527">
                  <c:v>-139705.64000000001</c:v>
                </c:pt>
                <c:pt idx="2528">
                  <c:v>-139946.79999999999</c:v>
                </c:pt>
                <c:pt idx="2529">
                  <c:v>-139467.25</c:v>
                </c:pt>
                <c:pt idx="2530">
                  <c:v>-139708.4</c:v>
                </c:pt>
                <c:pt idx="2531">
                  <c:v>-139949.54999999999</c:v>
                </c:pt>
                <c:pt idx="2532">
                  <c:v>-139469.22</c:v>
                </c:pt>
                <c:pt idx="2533">
                  <c:v>-139710.37</c:v>
                </c:pt>
                <c:pt idx="2534">
                  <c:v>-139951.51999999999</c:v>
                </c:pt>
                <c:pt idx="2535">
                  <c:v>-139470.41</c:v>
                </c:pt>
                <c:pt idx="2536">
                  <c:v>-139711.56</c:v>
                </c:pt>
                <c:pt idx="2537">
                  <c:v>-139952.71</c:v>
                </c:pt>
                <c:pt idx="2538">
                  <c:v>-139470.82999999999</c:v>
                </c:pt>
                <c:pt idx="2539">
                  <c:v>-139711.98000000001</c:v>
                </c:pt>
                <c:pt idx="2540">
                  <c:v>-139953.14000000001</c:v>
                </c:pt>
                <c:pt idx="2541">
                  <c:v>-139470.5</c:v>
                </c:pt>
                <c:pt idx="2542">
                  <c:v>-139711.65</c:v>
                </c:pt>
                <c:pt idx="2543">
                  <c:v>-139952.79999999999</c:v>
                </c:pt>
                <c:pt idx="2544">
                  <c:v>-139469.41</c:v>
                </c:pt>
                <c:pt idx="2545">
                  <c:v>-139710.56</c:v>
                </c:pt>
                <c:pt idx="2546">
                  <c:v>-139951.71</c:v>
                </c:pt>
                <c:pt idx="2547">
                  <c:v>-139467.57999999999</c:v>
                </c:pt>
                <c:pt idx="2548">
                  <c:v>-139708.73000000001</c:v>
                </c:pt>
                <c:pt idx="2549">
                  <c:v>-139949.88</c:v>
                </c:pt>
                <c:pt idx="2550">
                  <c:v>-139465.01999999999</c:v>
                </c:pt>
                <c:pt idx="2551">
                  <c:v>-139706.18</c:v>
                </c:pt>
                <c:pt idx="2552">
                  <c:v>-139947.32999999999</c:v>
                </c:pt>
                <c:pt idx="2553">
                  <c:v>-139461.75</c:v>
                </c:pt>
                <c:pt idx="2554">
                  <c:v>-139702.9</c:v>
                </c:pt>
                <c:pt idx="2555">
                  <c:v>-139944.04999999999</c:v>
                </c:pt>
                <c:pt idx="2556">
                  <c:v>-139457.76999999999</c:v>
                </c:pt>
                <c:pt idx="2557">
                  <c:v>-139698.92000000001</c:v>
                </c:pt>
                <c:pt idx="2558">
                  <c:v>-139940.07</c:v>
                </c:pt>
                <c:pt idx="2559">
                  <c:v>-139453.09</c:v>
                </c:pt>
                <c:pt idx="2560">
                  <c:v>-139694.24</c:v>
                </c:pt>
                <c:pt idx="2561">
                  <c:v>-139935.39000000001</c:v>
                </c:pt>
                <c:pt idx="2562">
                  <c:v>-139447.72</c:v>
                </c:pt>
                <c:pt idx="2563">
                  <c:v>-139688.87</c:v>
                </c:pt>
                <c:pt idx="2564">
                  <c:v>-139930.01999999999</c:v>
                </c:pt>
                <c:pt idx="2565">
                  <c:v>-139441.67000000001</c:v>
                </c:pt>
                <c:pt idx="2566">
                  <c:v>-139682.82</c:v>
                </c:pt>
                <c:pt idx="2567">
                  <c:v>-139923.97</c:v>
                </c:pt>
                <c:pt idx="2568">
                  <c:v>-139434.94</c:v>
                </c:pt>
                <c:pt idx="2569">
                  <c:v>-139676.09</c:v>
                </c:pt>
                <c:pt idx="2570">
                  <c:v>-139917.25</c:v>
                </c:pt>
                <c:pt idx="2571">
                  <c:v>-139427.54</c:v>
                </c:pt>
                <c:pt idx="2572">
                  <c:v>-139668.70000000001</c:v>
                </c:pt>
                <c:pt idx="2573">
                  <c:v>-139909.85</c:v>
                </c:pt>
                <c:pt idx="2574">
                  <c:v>-139419.48000000001</c:v>
                </c:pt>
                <c:pt idx="2575">
                  <c:v>-139660.63</c:v>
                </c:pt>
                <c:pt idx="2576">
                  <c:v>-139901.78</c:v>
                </c:pt>
                <c:pt idx="2577">
                  <c:v>-139410.75</c:v>
                </c:pt>
                <c:pt idx="2578">
                  <c:v>-139651.9</c:v>
                </c:pt>
                <c:pt idx="2579">
                  <c:v>-139893.04999999999</c:v>
                </c:pt>
                <c:pt idx="2580">
                  <c:v>-139401.35</c:v>
                </c:pt>
                <c:pt idx="2581">
                  <c:v>-139642.5</c:v>
                </c:pt>
                <c:pt idx="2582">
                  <c:v>-139883.66</c:v>
                </c:pt>
                <c:pt idx="2583">
                  <c:v>-139391.29999999999</c:v>
                </c:pt>
                <c:pt idx="2584">
                  <c:v>-139632.45000000001</c:v>
                </c:pt>
                <c:pt idx="2585">
                  <c:v>-139873.60000000001</c:v>
                </c:pt>
                <c:pt idx="2586">
                  <c:v>-139380.57999999999</c:v>
                </c:pt>
                <c:pt idx="2587">
                  <c:v>-139621.73000000001</c:v>
                </c:pt>
                <c:pt idx="2588">
                  <c:v>-139862.88</c:v>
                </c:pt>
                <c:pt idx="2589">
                  <c:v>-139369.20000000001</c:v>
                </c:pt>
                <c:pt idx="2590">
                  <c:v>-139610.35</c:v>
                </c:pt>
                <c:pt idx="2591">
                  <c:v>-139851.51</c:v>
                </c:pt>
                <c:pt idx="2592">
                  <c:v>-139357.17000000001</c:v>
                </c:pt>
                <c:pt idx="2593">
                  <c:v>-139598.32</c:v>
                </c:pt>
                <c:pt idx="2594">
                  <c:v>-139839.47</c:v>
                </c:pt>
                <c:pt idx="2595">
                  <c:v>-139344.48000000001</c:v>
                </c:pt>
                <c:pt idx="2596">
                  <c:v>-139585.63</c:v>
                </c:pt>
                <c:pt idx="2597">
                  <c:v>-139826.78</c:v>
                </c:pt>
                <c:pt idx="2598">
                  <c:v>-139331.13</c:v>
                </c:pt>
                <c:pt idx="2599">
                  <c:v>-139572.29</c:v>
                </c:pt>
                <c:pt idx="2600">
                  <c:v>-139813.44</c:v>
                </c:pt>
                <c:pt idx="2601">
                  <c:v>-139317.14000000001</c:v>
                </c:pt>
                <c:pt idx="2602">
                  <c:v>-139558.29</c:v>
                </c:pt>
                <c:pt idx="2603">
                  <c:v>-139799.45000000001</c:v>
                </c:pt>
                <c:pt idx="2604">
                  <c:v>-139302.51</c:v>
                </c:pt>
                <c:pt idx="2605">
                  <c:v>-139543.66</c:v>
                </c:pt>
                <c:pt idx="2606">
                  <c:v>-139784.81</c:v>
                </c:pt>
                <c:pt idx="2607">
                  <c:v>-139287.23000000001</c:v>
                </c:pt>
                <c:pt idx="2608">
                  <c:v>-139528.39000000001</c:v>
                </c:pt>
                <c:pt idx="2609">
                  <c:v>-139769.54</c:v>
                </c:pt>
                <c:pt idx="2610">
                  <c:v>-139271.32999999999</c:v>
                </c:pt>
                <c:pt idx="2611">
                  <c:v>-139512.48000000001</c:v>
                </c:pt>
                <c:pt idx="2612">
                  <c:v>-139753.64000000001</c:v>
                </c:pt>
                <c:pt idx="2613">
                  <c:v>-139254.81</c:v>
                </c:pt>
                <c:pt idx="2614">
                  <c:v>-139495.96</c:v>
                </c:pt>
                <c:pt idx="2615">
                  <c:v>-139737.10999999999</c:v>
                </c:pt>
                <c:pt idx="2616">
                  <c:v>-139237.67000000001</c:v>
                </c:pt>
                <c:pt idx="2617">
                  <c:v>-139478.82999999999</c:v>
                </c:pt>
                <c:pt idx="2618">
                  <c:v>-139719.98000000001</c:v>
                </c:pt>
                <c:pt idx="2619">
                  <c:v>-139219.94</c:v>
                </c:pt>
                <c:pt idx="2620">
                  <c:v>-139461.09</c:v>
                </c:pt>
                <c:pt idx="2621">
                  <c:v>-139702.24</c:v>
                </c:pt>
                <c:pt idx="2622">
                  <c:v>-139201.62</c:v>
                </c:pt>
                <c:pt idx="2623">
                  <c:v>-139442.76999999999</c:v>
                </c:pt>
                <c:pt idx="2624">
                  <c:v>-139683.92000000001</c:v>
                </c:pt>
                <c:pt idx="2625">
                  <c:v>-139182.72</c:v>
                </c:pt>
                <c:pt idx="2626">
                  <c:v>-139423.87</c:v>
                </c:pt>
                <c:pt idx="2627">
                  <c:v>-139665.01999999999</c:v>
                </c:pt>
                <c:pt idx="2628">
                  <c:v>-139163.26</c:v>
                </c:pt>
                <c:pt idx="2629">
                  <c:v>-139404.41</c:v>
                </c:pt>
                <c:pt idx="2630">
                  <c:v>-139645.56</c:v>
                </c:pt>
                <c:pt idx="2631">
                  <c:v>-139143.24</c:v>
                </c:pt>
                <c:pt idx="2632">
                  <c:v>-139384.39000000001</c:v>
                </c:pt>
                <c:pt idx="2633">
                  <c:v>-139625.54999999999</c:v>
                </c:pt>
                <c:pt idx="2634">
                  <c:v>-139122.69</c:v>
                </c:pt>
                <c:pt idx="2635">
                  <c:v>-139363.84</c:v>
                </c:pt>
                <c:pt idx="2636">
                  <c:v>-139604.99</c:v>
                </c:pt>
                <c:pt idx="2637">
                  <c:v>-139101.60999999999</c:v>
                </c:pt>
                <c:pt idx="2638">
                  <c:v>-139342.76</c:v>
                </c:pt>
                <c:pt idx="2639">
                  <c:v>-139583.91</c:v>
                </c:pt>
                <c:pt idx="2640">
                  <c:v>-139080.01</c:v>
                </c:pt>
                <c:pt idx="2641">
                  <c:v>-139321.16</c:v>
                </c:pt>
                <c:pt idx="2642">
                  <c:v>-139562.31</c:v>
                </c:pt>
                <c:pt idx="2643">
                  <c:v>-139057.91</c:v>
                </c:pt>
                <c:pt idx="2644">
                  <c:v>-139299.06</c:v>
                </c:pt>
                <c:pt idx="2645">
                  <c:v>-139540.22</c:v>
                </c:pt>
                <c:pt idx="2646">
                  <c:v>-139035.32</c:v>
                </c:pt>
                <c:pt idx="2647">
                  <c:v>-139276.47</c:v>
                </c:pt>
                <c:pt idx="2648">
                  <c:v>-139517.62</c:v>
                </c:pt>
                <c:pt idx="2649">
                  <c:v>-139012.25</c:v>
                </c:pt>
                <c:pt idx="2650">
                  <c:v>-139253.4</c:v>
                </c:pt>
                <c:pt idx="2651">
                  <c:v>-139494.54999999999</c:v>
                </c:pt>
                <c:pt idx="2652">
                  <c:v>-138988.70000000001</c:v>
                </c:pt>
                <c:pt idx="2653">
                  <c:v>-139229.85</c:v>
                </c:pt>
                <c:pt idx="2654">
                  <c:v>-139471</c:v>
                </c:pt>
                <c:pt idx="2655">
                  <c:v>-138964.69</c:v>
                </c:pt>
                <c:pt idx="2656">
                  <c:v>-139205.84</c:v>
                </c:pt>
                <c:pt idx="2657">
                  <c:v>-139447</c:v>
                </c:pt>
                <c:pt idx="2658">
                  <c:v>-138940.23000000001</c:v>
                </c:pt>
                <c:pt idx="2659">
                  <c:v>-139181.38</c:v>
                </c:pt>
                <c:pt idx="2660">
                  <c:v>-139422.53</c:v>
                </c:pt>
                <c:pt idx="2661">
                  <c:v>-138915.32999999999</c:v>
                </c:pt>
                <c:pt idx="2662">
                  <c:v>-139156.48000000001</c:v>
                </c:pt>
                <c:pt idx="2663">
                  <c:v>-139397.63</c:v>
                </c:pt>
                <c:pt idx="2664">
                  <c:v>-138889.99</c:v>
                </c:pt>
                <c:pt idx="2665">
                  <c:v>-139131.14000000001</c:v>
                </c:pt>
                <c:pt idx="2666">
                  <c:v>-139372.29</c:v>
                </c:pt>
                <c:pt idx="2667">
                  <c:v>-138864.22</c:v>
                </c:pt>
                <c:pt idx="2668">
                  <c:v>-139105.37</c:v>
                </c:pt>
                <c:pt idx="2669">
                  <c:v>-139346.53</c:v>
                </c:pt>
                <c:pt idx="2670">
                  <c:v>-138838.04</c:v>
                </c:pt>
                <c:pt idx="2671">
                  <c:v>-139079.19</c:v>
                </c:pt>
                <c:pt idx="2672">
                  <c:v>-139320.35</c:v>
                </c:pt>
                <c:pt idx="2673">
                  <c:v>-138811.46</c:v>
                </c:pt>
                <c:pt idx="2674">
                  <c:v>-139052.60999999999</c:v>
                </c:pt>
                <c:pt idx="2675">
                  <c:v>-139293.76000000001</c:v>
                </c:pt>
                <c:pt idx="2676">
                  <c:v>-138784.48000000001</c:v>
                </c:pt>
                <c:pt idx="2677">
                  <c:v>-139025.63</c:v>
                </c:pt>
                <c:pt idx="2678">
                  <c:v>-139266.78</c:v>
                </c:pt>
                <c:pt idx="2679">
                  <c:v>-138757.10999999999</c:v>
                </c:pt>
                <c:pt idx="2680">
                  <c:v>-138998.26</c:v>
                </c:pt>
                <c:pt idx="2681">
                  <c:v>-139239.42000000001</c:v>
                </c:pt>
                <c:pt idx="2682">
                  <c:v>-138729.38</c:v>
                </c:pt>
                <c:pt idx="2683">
                  <c:v>-138970.53</c:v>
                </c:pt>
                <c:pt idx="2684">
                  <c:v>-139211.68</c:v>
                </c:pt>
                <c:pt idx="2685">
                  <c:v>-138701.28</c:v>
                </c:pt>
                <c:pt idx="2686">
                  <c:v>-138942.43</c:v>
                </c:pt>
                <c:pt idx="2687">
                  <c:v>-139183.59</c:v>
                </c:pt>
                <c:pt idx="2688">
                  <c:v>-138672.84</c:v>
                </c:pt>
                <c:pt idx="2689">
                  <c:v>-138913.99</c:v>
                </c:pt>
                <c:pt idx="2690">
                  <c:v>-139155.14000000001</c:v>
                </c:pt>
                <c:pt idx="2691">
                  <c:v>-138644.07</c:v>
                </c:pt>
                <c:pt idx="2692">
                  <c:v>-138885.22</c:v>
                </c:pt>
                <c:pt idx="2693">
                  <c:v>-139126.37</c:v>
                </c:pt>
                <c:pt idx="2694">
                  <c:v>-138614.98000000001</c:v>
                </c:pt>
                <c:pt idx="2695">
                  <c:v>-138856.13</c:v>
                </c:pt>
                <c:pt idx="2696">
                  <c:v>-139097.28</c:v>
                </c:pt>
                <c:pt idx="2697">
                  <c:v>-138585.59</c:v>
                </c:pt>
                <c:pt idx="2698">
                  <c:v>-138826.74</c:v>
                </c:pt>
                <c:pt idx="2699">
                  <c:v>-139067.89000000001</c:v>
                </c:pt>
                <c:pt idx="2700">
                  <c:v>-138555.91</c:v>
                </c:pt>
                <c:pt idx="2701">
                  <c:v>-138797.06</c:v>
                </c:pt>
                <c:pt idx="2702">
                  <c:v>-139038.22</c:v>
                </c:pt>
                <c:pt idx="2703">
                  <c:v>-138525.97</c:v>
                </c:pt>
                <c:pt idx="2704">
                  <c:v>-138767.12</c:v>
                </c:pt>
                <c:pt idx="2705">
                  <c:v>-139008.26999999999</c:v>
                </c:pt>
                <c:pt idx="2706">
                  <c:v>-138495.76999999999</c:v>
                </c:pt>
                <c:pt idx="2707">
                  <c:v>-138736.92000000001</c:v>
                </c:pt>
                <c:pt idx="2708">
                  <c:v>-138978.07</c:v>
                </c:pt>
                <c:pt idx="2709">
                  <c:v>-138465.32999999999</c:v>
                </c:pt>
                <c:pt idx="2710">
                  <c:v>-138706.49</c:v>
                </c:pt>
                <c:pt idx="2711">
                  <c:v>-138947.64000000001</c:v>
                </c:pt>
                <c:pt idx="2712">
                  <c:v>-138434.68</c:v>
                </c:pt>
                <c:pt idx="2713">
                  <c:v>-138675.82999999999</c:v>
                </c:pt>
                <c:pt idx="2714">
                  <c:v>-138916.98000000001</c:v>
                </c:pt>
                <c:pt idx="2715">
                  <c:v>-138403.82</c:v>
                </c:pt>
                <c:pt idx="2716">
                  <c:v>-138644.97</c:v>
                </c:pt>
                <c:pt idx="2717">
                  <c:v>-138886.12</c:v>
                </c:pt>
                <c:pt idx="2718">
                  <c:v>-138372.76999999999</c:v>
                </c:pt>
                <c:pt idx="2719">
                  <c:v>-138613.92000000001</c:v>
                </c:pt>
                <c:pt idx="2720">
                  <c:v>-138855.07999999999</c:v>
                </c:pt>
                <c:pt idx="2721">
                  <c:v>-138341.54999999999</c:v>
                </c:pt>
                <c:pt idx="2722">
                  <c:v>-138582.70000000001</c:v>
                </c:pt>
                <c:pt idx="2723">
                  <c:v>-138823.85999999999</c:v>
                </c:pt>
                <c:pt idx="2724">
                  <c:v>-138310.18</c:v>
                </c:pt>
                <c:pt idx="2725">
                  <c:v>-138551.32999999999</c:v>
                </c:pt>
                <c:pt idx="2726">
                  <c:v>-138792.48000000001</c:v>
                </c:pt>
                <c:pt idx="2727">
                  <c:v>-138278.66</c:v>
                </c:pt>
                <c:pt idx="2728">
                  <c:v>-138519.81</c:v>
                </c:pt>
                <c:pt idx="2729">
                  <c:v>-138760.95999999999</c:v>
                </c:pt>
                <c:pt idx="2730">
                  <c:v>-138247.01</c:v>
                </c:pt>
                <c:pt idx="2731">
                  <c:v>-138488.16</c:v>
                </c:pt>
                <c:pt idx="2732">
                  <c:v>-138729.32</c:v>
                </c:pt>
                <c:pt idx="2733">
                  <c:v>-138215.25</c:v>
                </c:pt>
                <c:pt idx="2734">
                  <c:v>-138456.4</c:v>
                </c:pt>
                <c:pt idx="2735">
                  <c:v>-138697.56</c:v>
                </c:pt>
                <c:pt idx="2736">
                  <c:v>-138183.39000000001</c:v>
                </c:pt>
                <c:pt idx="2737">
                  <c:v>-138424.54</c:v>
                </c:pt>
                <c:pt idx="2738">
                  <c:v>-138665.70000000001</c:v>
                </c:pt>
                <c:pt idx="2739">
                  <c:v>-138151.44</c:v>
                </c:pt>
                <c:pt idx="2740">
                  <c:v>-138392.6</c:v>
                </c:pt>
                <c:pt idx="2741">
                  <c:v>-138633.75</c:v>
                </c:pt>
                <c:pt idx="2742">
                  <c:v>-138119.42000000001</c:v>
                </c:pt>
                <c:pt idx="2743">
                  <c:v>-138360.57</c:v>
                </c:pt>
                <c:pt idx="2744">
                  <c:v>-138601.73000000001</c:v>
                </c:pt>
                <c:pt idx="2745">
                  <c:v>-138087.34</c:v>
                </c:pt>
                <c:pt idx="2746">
                  <c:v>-138328.49</c:v>
                </c:pt>
                <c:pt idx="2747">
                  <c:v>-138569.64000000001</c:v>
                </c:pt>
                <c:pt idx="2748">
                  <c:v>-138055.21</c:v>
                </c:pt>
                <c:pt idx="2749">
                  <c:v>-138296.35999999999</c:v>
                </c:pt>
                <c:pt idx="2750">
                  <c:v>-138537.51</c:v>
                </c:pt>
                <c:pt idx="2751">
                  <c:v>-138023.04000000001</c:v>
                </c:pt>
                <c:pt idx="2752">
                  <c:v>-138264.19</c:v>
                </c:pt>
                <c:pt idx="2753">
                  <c:v>-138505.35</c:v>
                </c:pt>
                <c:pt idx="2754">
                  <c:v>-137990.85</c:v>
                </c:pt>
                <c:pt idx="2755">
                  <c:v>-138232</c:v>
                </c:pt>
                <c:pt idx="2756">
                  <c:v>-138473.16</c:v>
                </c:pt>
                <c:pt idx="2757">
                  <c:v>-137958.65</c:v>
                </c:pt>
                <c:pt idx="2758">
                  <c:v>-138199.79999999999</c:v>
                </c:pt>
                <c:pt idx="2759">
                  <c:v>-138440.95999999999</c:v>
                </c:pt>
                <c:pt idx="2760">
                  <c:v>-137926.45000000001</c:v>
                </c:pt>
                <c:pt idx="2761">
                  <c:v>-138167.60999999999</c:v>
                </c:pt>
                <c:pt idx="2762">
                  <c:v>-138408.76</c:v>
                </c:pt>
                <c:pt idx="2763">
                  <c:v>-137894.26999999999</c:v>
                </c:pt>
                <c:pt idx="2764">
                  <c:v>-138135.42000000001</c:v>
                </c:pt>
                <c:pt idx="2765">
                  <c:v>-138376.57999999999</c:v>
                </c:pt>
                <c:pt idx="2766">
                  <c:v>-137862.12</c:v>
                </c:pt>
                <c:pt idx="2767">
                  <c:v>-138103.26999999999</c:v>
                </c:pt>
                <c:pt idx="2768">
                  <c:v>-138344.42000000001</c:v>
                </c:pt>
                <c:pt idx="2769">
                  <c:v>-137830.01</c:v>
                </c:pt>
                <c:pt idx="2770">
                  <c:v>-138071.16</c:v>
                </c:pt>
                <c:pt idx="2771">
                  <c:v>-138312.32000000001</c:v>
                </c:pt>
                <c:pt idx="2772">
                  <c:v>-137797.96</c:v>
                </c:pt>
                <c:pt idx="2773">
                  <c:v>-138039.10999999999</c:v>
                </c:pt>
                <c:pt idx="2774">
                  <c:v>-138280.26999999999</c:v>
                </c:pt>
                <c:pt idx="2775">
                  <c:v>-137765.99</c:v>
                </c:pt>
                <c:pt idx="2776">
                  <c:v>-138007.14000000001</c:v>
                </c:pt>
                <c:pt idx="2777">
                  <c:v>-138248.29</c:v>
                </c:pt>
                <c:pt idx="2778">
                  <c:v>-137734.09</c:v>
                </c:pt>
                <c:pt idx="2779">
                  <c:v>-137975.25</c:v>
                </c:pt>
                <c:pt idx="2780">
                  <c:v>-138216.4</c:v>
                </c:pt>
                <c:pt idx="2781">
                  <c:v>-137702.31</c:v>
                </c:pt>
                <c:pt idx="2782">
                  <c:v>-137943.46</c:v>
                </c:pt>
                <c:pt idx="2783">
                  <c:v>-138184.60999999999</c:v>
                </c:pt>
                <c:pt idx="2784">
                  <c:v>-137670.63</c:v>
                </c:pt>
                <c:pt idx="2785">
                  <c:v>-137911.78</c:v>
                </c:pt>
                <c:pt idx="2786">
                  <c:v>-138152.94</c:v>
                </c:pt>
                <c:pt idx="2787">
                  <c:v>-137639.09</c:v>
                </c:pt>
                <c:pt idx="2788">
                  <c:v>-137880.24</c:v>
                </c:pt>
                <c:pt idx="2789">
                  <c:v>-138121.4</c:v>
                </c:pt>
                <c:pt idx="2790">
                  <c:v>-137607.70000000001</c:v>
                </c:pt>
                <c:pt idx="2791">
                  <c:v>-137848.85</c:v>
                </c:pt>
                <c:pt idx="2792">
                  <c:v>-138090</c:v>
                </c:pt>
                <c:pt idx="2793">
                  <c:v>-137576.46</c:v>
                </c:pt>
                <c:pt idx="2794">
                  <c:v>-137817.62</c:v>
                </c:pt>
                <c:pt idx="2795">
                  <c:v>-138058.76999999999</c:v>
                </c:pt>
                <c:pt idx="2796">
                  <c:v>-137545.41</c:v>
                </c:pt>
                <c:pt idx="2797">
                  <c:v>-137786.56</c:v>
                </c:pt>
                <c:pt idx="2798">
                  <c:v>-138027.71</c:v>
                </c:pt>
                <c:pt idx="2799">
                  <c:v>-137514.54</c:v>
                </c:pt>
                <c:pt idx="2800">
                  <c:v>-137755.69</c:v>
                </c:pt>
                <c:pt idx="2801">
                  <c:v>-137996.84</c:v>
                </c:pt>
                <c:pt idx="2802">
                  <c:v>-137483.88</c:v>
                </c:pt>
                <c:pt idx="2803">
                  <c:v>-137725.03</c:v>
                </c:pt>
                <c:pt idx="2804">
                  <c:v>-137966.18</c:v>
                </c:pt>
                <c:pt idx="2805">
                  <c:v>-137453.44</c:v>
                </c:pt>
                <c:pt idx="2806">
                  <c:v>-137694.59</c:v>
                </c:pt>
                <c:pt idx="2807">
                  <c:v>-137935.74</c:v>
                </c:pt>
                <c:pt idx="2808">
                  <c:v>-137423.23000000001</c:v>
                </c:pt>
                <c:pt idx="2809">
                  <c:v>-137664.38</c:v>
                </c:pt>
                <c:pt idx="2810">
                  <c:v>-137905.53</c:v>
                </c:pt>
                <c:pt idx="2811">
                  <c:v>-137393.26999999999</c:v>
                </c:pt>
                <c:pt idx="2812">
                  <c:v>-137634.42000000001</c:v>
                </c:pt>
                <c:pt idx="2813">
                  <c:v>-137875.57</c:v>
                </c:pt>
                <c:pt idx="2814">
                  <c:v>-137363.57</c:v>
                </c:pt>
                <c:pt idx="2815">
                  <c:v>-137604.72</c:v>
                </c:pt>
                <c:pt idx="2816">
                  <c:v>-137845.87</c:v>
                </c:pt>
                <c:pt idx="2817">
                  <c:v>-137334.14000000001</c:v>
                </c:pt>
                <c:pt idx="2818">
                  <c:v>-137575.29</c:v>
                </c:pt>
                <c:pt idx="2819">
                  <c:v>-137816.44</c:v>
                </c:pt>
                <c:pt idx="2820">
                  <c:v>-137305</c:v>
                </c:pt>
                <c:pt idx="2821">
                  <c:v>-137546.15</c:v>
                </c:pt>
                <c:pt idx="2822">
                  <c:v>-137787.29999999999</c:v>
                </c:pt>
                <c:pt idx="2823">
                  <c:v>-137276.16</c:v>
                </c:pt>
                <c:pt idx="2824">
                  <c:v>-137517.31</c:v>
                </c:pt>
                <c:pt idx="2825">
                  <c:v>-137758.46</c:v>
                </c:pt>
                <c:pt idx="2826">
                  <c:v>-137247.62</c:v>
                </c:pt>
                <c:pt idx="2827">
                  <c:v>-137488.78</c:v>
                </c:pt>
                <c:pt idx="2828">
                  <c:v>-137729.93</c:v>
                </c:pt>
                <c:pt idx="2829">
                  <c:v>-137219.42000000001</c:v>
                </c:pt>
                <c:pt idx="2830">
                  <c:v>-137460.57</c:v>
                </c:pt>
                <c:pt idx="2831">
                  <c:v>-137701.72</c:v>
                </c:pt>
                <c:pt idx="2832">
                  <c:v>-137191.54</c:v>
                </c:pt>
                <c:pt idx="2833">
                  <c:v>-137432.70000000001</c:v>
                </c:pt>
                <c:pt idx="2834">
                  <c:v>-137673.85</c:v>
                </c:pt>
                <c:pt idx="2835">
                  <c:v>-137164.01999999999</c:v>
                </c:pt>
                <c:pt idx="2836">
                  <c:v>-137405.17000000001</c:v>
                </c:pt>
                <c:pt idx="2837">
                  <c:v>-137646.32</c:v>
                </c:pt>
                <c:pt idx="2838">
                  <c:v>-137136.85</c:v>
                </c:pt>
                <c:pt idx="2839">
                  <c:v>-137378</c:v>
                </c:pt>
                <c:pt idx="2840">
                  <c:v>-137619.16</c:v>
                </c:pt>
                <c:pt idx="2841">
                  <c:v>-137110.06</c:v>
                </c:pt>
                <c:pt idx="2842">
                  <c:v>-137351.21</c:v>
                </c:pt>
                <c:pt idx="2843">
                  <c:v>-137592.35999999999</c:v>
                </c:pt>
                <c:pt idx="2844">
                  <c:v>-137083.65</c:v>
                </c:pt>
                <c:pt idx="2845">
                  <c:v>-137324.79999999999</c:v>
                </c:pt>
                <c:pt idx="2846">
                  <c:v>-137565.95000000001</c:v>
                </c:pt>
                <c:pt idx="2847">
                  <c:v>-137057.63</c:v>
                </c:pt>
                <c:pt idx="2848">
                  <c:v>-137298.78</c:v>
                </c:pt>
                <c:pt idx="2849">
                  <c:v>-137539.93</c:v>
                </c:pt>
                <c:pt idx="2850">
                  <c:v>-137032.01999999999</c:v>
                </c:pt>
                <c:pt idx="2851">
                  <c:v>-137273.17000000001</c:v>
                </c:pt>
                <c:pt idx="2852">
                  <c:v>-137514.32</c:v>
                </c:pt>
                <c:pt idx="2853">
                  <c:v>-137006.82</c:v>
                </c:pt>
                <c:pt idx="2854">
                  <c:v>-137247.98000000001</c:v>
                </c:pt>
                <c:pt idx="2855">
                  <c:v>-137489.13</c:v>
                </c:pt>
                <c:pt idx="2856">
                  <c:v>-136982.06</c:v>
                </c:pt>
                <c:pt idx="2857">
                  <c:v>-137223.21</c:v>
                </c:pt>
                <c:pt idx="2858">
                  <c:v>-137464.35999999999</c:v>
                </c:pt>
                <c:pt idx="2859">
                  <c:v>-136957.73000000001</c:v>
                </c:pt>
                <c:pt idx="2860">
                  <c:v>-137198.88</c:v>
                </c:pt>
                <c:pt idx="2861">
                  <c:v>-137440.04</c:v>
                </c:pt>
                <c:pt idx="2862">
                  <c:v>-136933.85999999999</c:v>
                </c:pt>
                <c:pt idx="2863">
                  <c:v>-137175.01</c:v>
                </c:pt>
                <c:pt idx="2864">
                  <c:v>-137416.16</c:v>
                </c:pt>
                <c:pt idx="2865">
                  <c:v>-136910.45000000001</c:v>
                </c:pt>
                <c:pt idx="2866">
                  <c:v>-137151.6</c:v>
                </c:pt>
                <c:pt idx="2867">
                  <c:v>-137392.75</c:v>
                </c:pt>
                <c:pt idx="2868">
                  <c:v>-136887.5</c:v>
                </c:pt>
                <c:pt idx="2869">
                  <c:v>-137128.66</c:v>
                </c:pt>
                <c:pt idx="2870">
                  <c:v>-137369.81</c:v>
                </c:pt>
                <c:pt idx="2871">
                  <c:v>-136865.04999999999</c:v>
                </c:pt>
                <c:pt idx="2872">
                  <c:v>-137106.20000000001</c:v>
                </c:pt>
                <c:pt idx="2873">
                  <c:v>-137347.35</c:v>
                </c:pt>
                <c:pt idx="2874">
                  <c:v>-136843.07999999999</c:v>
                </c:pt>
                <c:pt idx="2875">
                  <c:v>-137084.23000000001</c:v>
                </c:pt>
                <c:pt idx="2876">
                  <c:v>-137325.38</c:v>
                </c:pt>
                <c:pt idx="2877">
                  <c:v>-136821.60999999999</c:v>
                </c:pt>
                <c:pt idx="2878">
                  <c:v>-137062.76</c:v>
                </c:pt>
                <c:pt idx="2879">
                  <c:v>-137303.92000000001</c:v>
                </c:pt>
                <c:pt idx="2880">
                  <c:v>-136800.66</c:v>
                </c:pt>
                <c:pt idx="2881">
                  <c:v>-137041.81</c:v>
                </c:pt>
                <c:pt idx="2882">
                  <c:v>-137282.96</c:v>
                </c:pt>
                <c:pt idx="2883">
                  <c:v>-136780.22</c:v>
                </c:pt>
                <c:pt idx="2884">
                  <c:v>-137021.37</c:v>
                </c:pt>
                <c:pt idx="2885">
                  <c:v>-137262.51999999999</c:v>
                </c:pt>
                <c:pt idx="2886">
                  <c:v>-136760.31</c:v>
                </c:pt>
                <c:pt idx="2887">
                  <c:v>-137001.46</c:v>
                </c:pt>
                <c:pt idx="2888">
                  <c:v>-137242.60999999999</c:v>
                </c:pt>
                <c:pt idx="2889">
                  <c:v>-136740.94</c:v>
                </c:pt>
                <c:pt idx="2890">
                  <c:v>-136982.09</c:v>
                </c:pt>
                <c:pt idx="2891">
                  <c:v>-137223.24</c:v>
                </c:pt>
                <c:pt idx="2892">
                  <c:v>-136722.1</c:v>
                </c:pt>
                <c:pt idx="2893">
                  <c:v>-136963.26</c:v>
                </c:pt>
                <c:pt idx="2894">
                  <c:v>-137204.41</c:v>
                </c:pt>
                <c:pt idx="2895">
                  <c:v>-136703.82</c:v>
                </c:pt>
                <c:pt idx="2896">
                  <c:v>-136944.97</c:v>
                </c:pt>
                <c:pt idx="2897">
                  <c:v>-137186.13</c:v>
                </c:pt>
                <c:pt idx="2898">
                  <c:v>-136686.1</c:v>
                </c:pt>
                <c:pt idx="2899">
                  <c:v>-136927.25</c:v>
                </c:pt>
                <c:pt idx="2900">
                  <c:v>-137168.4</c:v>
                </c:pt>
                <c:pt idx="2901">
                  <c:v>-136668.93</c:v>
                </c:pt>
                <c:pt idx="2902">
                  <c:v>-136910.07999999999</c:v>
                </c:pt>
                <c:pt idx="2903">
                  <c:v>-137151.24</c:v>
                </c:pt>
                <c:pt idx="2904">
                  <c:v>-136652.34</c:v>
                </c:pt>
                <c:pt idx="2905">
                  <c:v>-136893.49</c:v>
                </c:pt>
                <c:pt idx="2906">
                  <c:v>-137134.64000000001</c:v>
                </c:pt>
                <c:pt idx="2907">
                  <c:v>-136636.32</c:v>
                </c:pt>
                <c:pt idx="2908">
                  <c:v>-136877.47</c:v>
                </c:pt>
                <c:pt idx="2909">
                  <c:v>-137118.62</c:v>
                </c:pt>
                <c:pt idx="2910">
                  <c:v>-136620.87</c:v>
                </c:pt>
                <c:pt idx="2911">
                  <c:v>-136862.03</c:v>
                </c:pt>
                <c:pt idx="2912">
                  <c:v>-137103.18</c:v>
                </c:pt>
                <c:pt idx="2913">
                  <c:v>-136606.01999999999</c:v>
                </c:pt>
                <c:pt idx="2914">
                  <c:v>-136847.17000000001</c:v>
                </c:pt>
                <c:pt idx="2915">
                  <c:v>-137088.32000000001</c:v>
                </c:pt>
                <c:pt idx="2916">
                  <c:v>-136591.75</c:v>
                </c:pt>
                <c:pt idx="2917">
                  <c:v>-136832.9</c:v>
                </c:pt>
                <c:pt idx="2918">
                  <c:v>-137074.04999999999</c:v>
                </c:pt>
                <c:pt idx="2919">
                  <c:v>-136578.07</c:v>
                </c:pt>
                <c:pt idx="2920">
                  <c:v>-136819.23000000001</c:v>
                </c:pt>
                <c:pt idx="2921">
                  <c:v>-137060.38</c:v>
                </c:pt>
                <c:pt idx="2922">
                  <c:v>-136565</c:v>
                </c:pt>
                <c:pt idx="2923">
                  <c:v>-136806.15</c:v>
                </c:pt>
                <c:pt idx="2924">
                  <c:v>-137047.29999999999</c:v>
                </c:pt>
                <c:pt idx="2925">
                  <c:v>-136552.51999999999</c:v>
                </c:pt>
                <c:pt idx="2926">
                  <c:v>-136793.68</c:v>
                </c:pt>
                <c:pt idx="2927">
                  <c:v>-137034.82999999999</c:v>
                </c:pt>
                <c:pt idx="2928">
                  <c:v>-136540.66</c:v>
                </c:pt>
                <c:pt idx="2929">
                  <c:v>-136781.81</c:v>
                </c:pt>
                <c:pt idx="2930">
                  <c:v>-137022.96</c:v>
                </c:pt>
                <c:pt idx="2931">
                  <c:v>-136529.4</c:v>
                </c:pt>
                <c:pt idx="2932">
                  <c:v>-136770.56</c:v>
                </c:pt>
                <c:pt idx="2933">
                  <c:v>-137011.71</c:v>
                </c:pt>
                <c:pt idx="2934">
                  <c:v>-136518.76</c:v>
                </c:pt>
                <c:pt idx="2935">
                  <c:v>-136759.91</c:v>
                </c:pt>
                <c:pt idx="2936">
                  <c:v>-137001.07</c:v>
                </c:pt>
                <c:pt idx="2937">
                  <c:v>-136508.74</c:v>
                </c:pt>
                <c:pt idx="2938">
                  <c:v>-136749.89000000001</c:v>
                </c:pt>
                <c:pt idx="2939">
                  <c:v>-136991.04000000001</c:v>
                </c:pt>
                <c:pt idx="2940">
                  <c:v>-136499.34</c:v>
                </c:pt>
                <c:pt idx="2941">
                  <c:v>-136740.49</c:v>
                </c:pt>
                <c:pt idx="2942">
                  <c:v>-136981.64000000001</c:v>
                </c:pt>
                <c:pt idx="2943">
                  <c:v>-136490.56</c:v>
                </c:pt>
                <c:pt idx="2944">
                  <c:v>-136731.71</c:v>
                </c:pt>
                <c:pt idx="2945">
                  <c:v>-136972.87</c:v>
                </c:pt>
                <c:pt idx="2946">
                  <c:v>-136482.41</c:v>
                </c:pt>
                <c:pt idx="2947">
                  <c:v>-136723.56</c:v>
                </c:pt>
                <c:pt idx="2948">
                  <c:v>-136964.72</c:v>
                </c:pt>
                <c:pt idx="2949">
                  <c:v>-136474.89000000001</c:v>
                </c:pt>
                <c:pt idx="2950">
                  <c:v>-136716.04999999999</c:v>
                </c:pt>
                <c:pt idx="2951">
                  <c:v>-136957.20000000001</c:v>
                </c:pt>
                <c:pt idx="2952">
                  <c:v>-136468.01</c:v>
                </c:pt>
                <c:pt idx="2953">
                  <c:v>-136709.16</c:v>
                </c:pt>
                <c:pt idx="2954">
                  <c:v>-136950.31</c:v>
                </c:pt>
                <c:pt idx="2955">
                  <c:v>-136461.75</c:v>
                </c:pt>
                <c:pt idx="2956">
                  <c:v>-136702.91</c:v>
                </c:pt>
                <c:pt idx="2957">
                  <c:v>-136944.06</c:v>
                </c:pt>
                <c:pt idx="2958">
                  <c:v>-136456.14000000001</c:v>
                </c:pt>
                <c:pt idx="2959">
                  <c:v>-136697.29</c:v>
                </c:pt>
                <c:pt idx="2960">
                  <c:v>-136938.44</c:v>
                </c:pt>
                <c:pt idx="2961">
                  <c:v>-136451.16</c:v>
                </c:pt>
                <c:pt idx="2962">
                  <c:v>-136692.31</c:v>
                </c:pt>
                <c:pt idx="2963">
                  <c:v>-136933.46</c:v>
                </c:pt>
                <c:pt idx="2964">
                  <c:v>-136446.82</c:v>
                </c:pt>
                <c:pt idx="2965">
                  <c:v>-136687.97</c:v>
                </c:pt>
                <c:pt idx="2966">
                  <c:v>-136929.13</c:v>
                </c:pt>
                <c:pt idx="2967">
                  <c:v>-136443.12</c:v>
                </c:pt>
                <c:pt idx="2968">
                  <c:v>-136684.26999999999</c:v>
                </c:pt>
                <c:pt idx="2969">
                  <c:v>-136925.43</c:v>
                </c:pt>
                <c:pt idx="2970">
                  <c:v>-136440.06</c:v>
                </c:pt>
                <c:pt idx="2971">
                  <c:v>-136681.21</c:v>
                </c:pt>
                <c:pt idx="2972">
                  <c:v>-136922.37</c:v>
                </c:pt>
                <c:pt idx="2973">
                  <c:v>-136437.64000000001</c:v>
                </c:pt>
                <c:pt idx="2974">
                  <c:v>-136678.79999999999</c:v>
                </c:pt>
                <c:pt idx="2975">
                  <c:v>-136919.95000000001</c:v>
                </c:pt>
                <c:pt idx="2976">
                  <c:v>-136435.85999999999</c:v>
                </c:pt>
                <c:pt idx="2977">
                  <c:v>-136677.01999999999</c:v>
                </c:pt>
                <c:pt idx="2978">
                  <c:v>-136918.17000000001</c:v>
                </c:pt>
                <c:pt idx="2979">
                  <c:v>-136434.73000000001</c:v>
                </c:pt>
                <c:pt idx="2980">
                  <c:v>-136675.88</c:v>
                </c:pt>
                <c:pt idx="2981">
                  <c:v>-136917.03</c:v>
                </c:pt>
                <c:pt idx="2982">
                  <c:v>-136434.22</c:v>
                </c:pt>
                <c:pt idx="2983">
                  <c:v>-136675.38</c:v>
                </c:pt>
                <c:pt idx="2984">
                  <c:v>-136916.53</c:v>
                </c:pt>
                <c:pt idx="2985">
                  <c:v>-136434.35999999999</c:v>
                </c:pt>
                <c:pt idx="2986">
                  <c:v>-136675.51</c:v>
                </c:pt>
                <c:pt idx="2987">
                  <c:v>-136916.66</c:v>
                </c:pt>
                <c:pt idx="2988">
                  <c:v>-136435.13</c:v>
                </c:pt>
                <c:pt idx="2989">
                  <c:v>-136676.28</c:v>
                </c:pt>
                <c:pt idx="2990">
                  <c:v>-136917.44</c:v>
                </c:pt>
                <c:pt idx="2991">
                  <c:v>-136436.54</c:v>
                </c:pt>
                <c:pt idx="2992">
                  <c:v>-136677.69</c:v>
                </c:pt>
                <c:pt idx="2993">
                  <c:v>-136918.84</c:v>
                </c:pt>
                <c:pt idx="2994">
                  <c:v>-136438.57</c:v>
                </c:pt>
                <c:pt idx="2995">
                  <c:v>-136679.73000000001</c:v>
                </c:pt>
                <c:pt idx="2996">
                  <c:v>-136920.88</c:v>
                </c:pt>
                <c:pt idx="2997">
                  <c:v>-136441.24</c:v>
                </c:pt>
                <c:pt idx="2998">
                  <c:v>-136682.39000000001</c:v>
                </c:pt>
                <c:pt idx="2999">
                  <c:v>-136923.54</c:v>
                </c:pt>
                <c:pt idx="3000">
                  <c:v>-136444.53</c:v>
                </c:pt>
                <c:pt idx="3001">
                  <c:v>-136685.68</c:v>
                </c:pt>
                <c:pt idx="3002">
                  <c:v>-136926.84</c:v>
                </c:pt>
              </c:numCache>
            </c:numRef>
          </c:yVal>
          <c:smooth val="0"/>
          <c:extLst>
            <c:ext xmlns:c16="http://schemas.microsoft.com/office/drawing/2014/chart" uri="{C3380CC4-5D6E-409C-BE32-E72D297353CC}">
              <c16:uniqueId val="{00000001-FBB6-42C8-B961-FA14C48CE5C3}"/>
            </c:ext>
          </c:extLst>
        </c:ser>
        <c:dLbls>
          <c:showLegendKey val="0"/>
          <c:showVal val="0"/>
          <c:showCatName val="0"/>
          <c:showSerName val="0"/>
          <c:showPercent val="0"/>
          <c:showBubbleSize val="0"/>
        </c:dLbls>
        <c:axId val="1972385520"/>
        <c:axId val="1"/>
      </c:scatterChart>
      <c:valAx>
        <c:axId val="1972385520"/>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972385520"/>
        <c:crosses val="autoZero"/>
        <c:crossBetween val="midCat"/>
      </c:valAx>
    </c:plotArea>
    <c:legend>
      <c:legendPos val="r"/>
      <c:layout>
        <c:manualLayout>
          <c:xMode val="edge"/>
          <c:yMode val="edge"/>
          <c:x val="0.78040874559807272"/>
          <c:y val="0.47668250694637071"/>
          <c:w val="0.20469737589457646"/>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sz="1000">
          <a:solidFill>
            <a:schemeClr val="dk1"/>
          </a:solidFill>
          <a:latin typeface="+mn-lt"/>
          <a:ea typeface="+mn-ea"/>
          <a:cs typeface="+mn-cs"/>
        </a:defRPr>
      </a:pPr>
      <a:endParaRPr lang="en-US"/>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marker>
            <c:symbol val="none"/>
          </c:marker>
          <c:xVal>
            <c:numRef>
              <c:f>'[12M-Mid2A.xls]Element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'[12M-Mid2A.xls]Element Forces - Frames'!$G$4:$G$3006</c:f>
              <c:numCache>
                <c:formatCode>General</c:formatCode>
                <c:ptCount val="3003"/>
                <c:pt idx="0">
                  <c:v>0</c:v>
                </c:pt>
                <c:pt idx="1">
                  <c:v>0</c:v>
                </c:pt>
                <c:pt idx="2">
                  <c:v>0</c:v>
                </c:pt>
                <c:pt idx="3">
                  <c:v>-34</c:v>
                </c:pt>
                <c:pt idx="4">
                  <c:v>-36.409999999999997</c:v>
                </c:pt>
                <c:pt idx="5">
                  <c:v>-38.82</c:v>
                </c:pt>
                <c:pt idx="6">
                  <c:v>-169.45</c:v>
                </c:pt>
                <c:pt idx="7">
                  <c:v>-174.27</c:v>
                </c:pt>
                <c:pt idx="8">
                  <c:v>-179.1</c:v>
                </c:pt>
                <c:pt idx="9">
                  <c:v>-430.36</c:v>
                </c:pt>
                <c:pt idx="10">
                  <c:v>-437.59</c:v>
                </c:pt>
                <c:pt idx="11">
                  <c:v>-444.83</c:v>
                </c:pt>
                <c:pt idx="12">
                  <c:v>-809.29</c:v>
                </c:pt>
                <c:pt idx="13">
                  <c:v>-818.94</c:v>
                </c:pt>
                <c:pt idx="14">
                  <c:v>-828.58</c:v>
                </c:pt>
                <c:pt idx="15">
                  <c:v>-1297.31</c:v>
                </c:pt>
                <c:pt idx="16">
                  <c:v>-1309.3699999999999</c:v>
                </c:pt>
                <c:pt idx="17">
                  <c:v>-1321.43</c:v>
                </c:pt>
                <c:pt idx="18">
                  <c:v>-1881.9</c:v>
                </c:pt>
                <c:pt idx="19">
                  <c:v>-1896.37</c:v>
                </c:pt>
                <c:pt idx="20">
                  <c:v>-1910.84</c:v>
                </c:pt>
                <c:pt idx="21">
                  <c:v>-2546</c:v>
                </c:pt>
                <c:pt idx="22">
                  <c:v>-2562.88</c:v>
                </c:pt>
                <c:pt idx="23">
                  <c:v>-2579.7600000000002</c:v>
                </c:pt>
                <c:pt idx="24">
                  <c:v>-3265.84</c:v>
                </c:pt>
                <c:pt idx="25">
                  <c:v>-3285.13</c:v>
                </c:pt>
                <c:pt idx="26">
                  <c:v>-3304.42</c:v>
                </c:pt>
                <c:pt idx="27">
                  <c:v>-4013.72</c:v>
                </c:pt>
                <c:pt idx="28">
                  <c:v>-4035.43</c:v>
                </c:pt>
                <c:pt idx="29">
                  <c:v>-4057.13</c:v>
                </c:pt>
                <c:pt idx="30">
                  <c:v>-4762.59</c:v>
                </c:pt>
                <c:pt idx="31">
                  <c:v>-4786.71</c:v>
                </c:pt>
                <c:pt idx="32">
                  <c:v>-4810.82</c:v>
                </c:pt>
                <c:pt idx="33">
                  <c:v>-5491.21</c:v>
                </c:pt>
                <c:pt idx="34">
                  <c:v>-5517.73</c:v>
                </c:pt>
                <c:pt idx="35">
                  <c:v>-5544.26</c:v>
                </c:pt>
                <c:pt idx="36">
                  <c:v>-6186.78</c:v>
                </c:pt>
                <c:pt idx="37">
                  <c:v>-6215.72</c:v>
                </c:pt>
                <c:pt idx="38">
                  <c:v>-6244.65</c:v>
                </c:pt>
                <c:pt idx="39">
                  <c:v>-6845</c:v>
                </c:pt>
                <c:pt idx="40">
                  <c:v>-6876.35</c:v>
                </c:pt>
                <c:pt idx="41">
                  <c:v>-6907.7</c:v>
                </c:pt>
                <c:pt idx="42">
                  <c:v>-7467.93</c:v>
                </c:pt>
                <c:pt idx="43">
                  <c:v>-7501.69</c:v>
                </c:pt>
                <c:pt idx="44">
                  <c:v>-7535.46</c:v>
                </c:pt>
                <c:pt idx="45">
                  <c:v>-8061.39</c:v>
                </c:pt>
                <c:pt idx="46">
                  <c:v>-8097.56</c:v>
                </c:pt>
                <c:pt idx="47">
                  <c:v>-8133.74</c:v>
                </c:pt>
                <c:pt idx="48">
                  <c:v>-8632.4</c:v>
                </c:pt>
                <c:pt idx="49">
                  <c:v>-8670.98</c:v>
                </c:pt>
                <c:pt idx="50">
                  <c:v>-8709.56</c:v>
                </c:pt>
                <c:pt idx="51">
                  <c:v>-9187.48</c:v>
                </c:pt>
                <c:pt idx="52">
                  <c:v>-9228.48</c:v>
                </c:pt>
                <c:pt idx="53">
                  <c:v>-9269.4699999999993</c:v>
                </c:pt>
                <c:pt idx="54">
                  <c:v>-9731.6200000000008</c:v>
                </c:pt>
                <c:pt idx="55">
                  <c:v>-9775.0300000000007</c:v>
                </c:pt>
                <c:pt idx="56">
                  <c:v>-9818.44</c:v>
                </c:pt>
                <c:pt idx="57">
                  <c:v>-10267.9</c:v>
                </c:pt>
                <c:pt idx="58">
                  <c:v>-10313.719999999999</c:v>
                </c:pt>
                <c:pt idx="59">
                  <c:v>-10359.530000000001</c:v>
                </c:pt>
                <c:pt idx="60">
                  <c:v>-10797.54</c:v>
                </c:pt>
                <c:pt idx="61">
                  <c:v>-10845.77</c:v>
                </c:pt>
                <c:pt idx="62">
                  <c:v>-10894</c:v>
                </c:pt>
                <c:pt idx="63">
                  <c:v>-11320.44</c:v>
                </c:pt>
                <c:pt idx="64">
                  <c:v>-11371.08</c:v>
                </c:pt>
                <c:pt idx="65">
                  <c:v>-11421.72</c:v>
                </c:pt>
                <c:pt idx="66">
                  <c:v>-11835.78</c:v>
                </c:pt>
                <c:pt idx="67">
                  <c:v>-11888.83</c:v>
                </c:pt>
                <c:pt idx="68">
                  <c:v>-11941.89</c:v>
                </c:pt>
                <c:pt idx="69">
                  <c:v>-12342.8</c:v>
                </c:pt>
                <c:pt idx="70">
                  <c:v>-12398.27</c:v>
                </c:pt>
                <c:pt idx="71">
                  <c:v>-12453.73</c:v>
                </c:pt>
                <c:pt idx="72">
                  <c:v>-12841.39</c:v>
                </c:pt>
                <c:pt idx="73">
                  <c:v>-12899.27</c:v>
                </c:pt>
                <c:pt idx="74">
                  <c:v>-12957.15</c:v>
                </c:pt>
                <c:pt idx="75">
                  <c:v>-13332.56</c:v>
                </c:pt>
                <c:pt idx="76">
                  <c:v>-13392.85</c:v>
                </c:pt>
                <c:pt idx="77">
                  <c:v>-13453.14</c:v>
                </c:pt>
                <c:pt idx="78">
                  <c:v>-13818.57</c:v>
                </c:pt>
                <c:pt idx="79">
                  <c:v>-13881.27</c:v>
                </c:pt>
                <c:pt idx="80">
                  <c:v>-13943.97</c:v>
                </c:pt>
                <c:pt idx="81">
                  <c:v>-14302.87</c:v>
                </c:pt>
                <c:pt idx="82">
                  <c:v>-14367.98</c:v>
                </c:pt>
                <c:pt idx="83">
                  <c:v>-14433.09</c:v>
                </c:pt>
                <c:pt idx="84">
                  <c:v>-14789.72</c:v>
                </c:pt>
                <c:pt idx="85">
                  <c:v>-14857.25</c:v>
                </c:pt>
                <c:pt idx="86">
                  <c:v>-14924.77</c:v>
                </c:pt>
                <c:pt idx="87">
                  <c:v>-15283.71</c:v>
                </c:pt>
                <c:pt idx="88">
                  <c:v>-15353.64</c:v>
                </c:pt>
                <c:pt idx="89">
                  <c:v>-15423.57</c:v>
                </c:pt>
                <c:pt idx="90">
                  <c:v>-15789.14</c:v>
                </c:pt>
                <c:pt idx="91">
                  <c:v>-15861.49</c:v>
                </c:pt>
                <c:pt idx="92">
                  <c:v>-15933.83</c:v>
                </c:pt>
                <c:pt idx="93">
                  <c:v>-16309.57</c:v>
                </c:pt>
                <c:pt idx="94">
                  <c:v>-16384.32</c:v>
                </c:pt>
                <c:pt idx="95">
                  <c:v>-16459.080000000002</c:v>
                </c:pt>
                <c:pt idx="96">
                  <c:v>-16847.28</c:v>
                </c:pt>
                <c:pt idx="97">
                  <c:v>-16924.45</c:v>
                </c:pt>
                <c:pt idx="98">
                  <c:v>-17001.62</c:v>
                </c:pt>
                <c:pt idx="99">
                  <c:v>-17403.11</c:v>
                </c:pt>
                <c:pt idx="100">
                  <c:v>-17482.689999999999</c:v>
                </c:pt>
                <c:pt idx="101">
                  <c:v>-17562.27</c:v>
                </c:pt>
                <c:pt idx="102">
                  <c:v>-17976.3</c:v>
                </c:pt>
                <c:pt idx="103">
                  <c:v>-18058.29</c:v>
                </c:pt>
                <c:pt idx="104">
                  <c:v>-18140.28</c:v>
                </c:pt>
                <c:pt idx="105">
                  <c:v>-18564.68</c:v>
                </c:pt>
                <c:pt idx="106">
                  <c:v>-18649.080000000002</c:v>
                </c:pt>
                <c:pt idx="107">
                  <c:v>-18733.48</c:v>
                </c:pt>
                <c:pt idx="108">
                  <c:v>-19164.88</c:v>
                </c:pt>
                <c:pt idx="109">
                  <c:v>-19251.689999999999</c:v>
                </c:pt>
                <c:pt idx="110">
                  <c:v>-19338.509999999998</c:v>
                </c:pt>
                <c:pt idx="111">
                  <c:v>-19772.73</c:v>
                </c:pt>
                <c:pt idx="112">
                  <c:v>-19861.96</c:v>
                </c:pt>
                <c:pt idx="113">
                  <c:v>-19951.189999999999</c:v>
                </c:pt>
                <c:pt idx="114">
                  <c:v>-20383.7</c:v>
                </c:pt>
                <c:pt idx="115">
                  <c:v>-20475.330000000002</c:v>
                </c:pt>
                <c:pt idx="116">
                  <c:v>-20566.97</c:v>
                </c:pt>
                <c:pt idx="117">
                  <c:v>-20993.25</c:v>
                </c:pt>
                <c:pt idx="118">
                  <c:v>-21087.3</c:v>
                </c:pt>
                <c:pt idx="119">
                  <c:v>-21181.35</c:v>
                </c:pt>
                <c:pt idx="120">
                  <c:v>-21597.31</c:v>
                </c:pt>
                <c:pt idx="121">
                  <c:v>-21693.77</c:v>
                </c:pt>
                <c:pt idx="122">
                  <c:v>-21790.23</c:v>
                </c:pt>
                <c:pt idx="123">
                  <c:v>-22192.47</c:v>
                </c:pt>
                <c:pt idx="124">
                  <c:v>-22291.34</c:v>
                </c:pt>
                <c:pt idx="125">
                  <c:v>-22390.22</c:v>
                </c:pt>
                <c:pt idx="126">
                  <c:v>-22776.26</c:v>
                </c:pt>
                <c:pt idx="127">
                  <c:v>-22877.55</c:v>
                </c:pt>
                <c:pt idx="128">
                  <c:v>-22978.83</c:v>
                </c:pt>
                <c:pt idx="129">
                  <c:v>-23347.21</c:v>
                </c:pt>
                <c:pt idx="130">
                  <c:v>-23450.9</c:v>
                </c:pt>
                <c:pt idx="131">
                  <c:v>-23554.6</c:v>
                </c:pt>
                <c:pt idx="132">
                  <c:v>-23904.84</c:v>
                </c:pt>
                <c:pt idx="133">
                  <c:v>-24010.95</c:v>
                </c:pt>
                <c:pt idx="134">
                  <c:v>-24117.05</c:v>
                </c:pt>
                <c:pt idx="135">
                  <c:v>-24449.63</c:v>
                </c:pt>
                <c:pt idx="136">
                  <c:v>-24558.15</c:v>
                </c:pt>
                <c:pt idx="137">
                  <c:v>-24666.66</c:v>
                </c:pt>
                <c:pt idx="138">
                  <c:v>-24982.83</c:v>
                </c:pt>
                <c:pt idx="139">
                  <c:v>-25093.759999999998</c:v>
                </c:pt>
                <c:pt idx="140">
                  <c:v>-25204.69</c:v>
                </c:pt>
                <c:pt idx="141">
                  <c:v>-25506.33</c:v>
                </c:pt>
                <c:pt idx="142">
                  <c:v>-25619.67</c:v>
                </c:pt>
                <c:pt idx="143">
                  <c:v>-25733.01</c:v>
                </c:pt>
                <c:pt idx="144">
                  <c:v>-26022.45</c:v>
                </c:pt>
                <c:pt idx="145">
                  <c:v>-26138.2</c:v>
                </c:pt>
                <c:pt idx="146">
                  <c:v>-26253.95</c:v>
                </c:pt>
                <c:pt idx="147">
                  <c:v>-26533.75</c:v>
                </c:pt>
                <c:pt idx="148">
                  <c:v>-26651.91</c:v>
                </c:pt>
                <c:pt idx="149">
                  <c:v>-26770.080000000002</c:v>
                </c:pt>
                <c:pt idx="150">
                  <c:v>-27042.880000000001</c:v>
                </c:pt>
                <c:pt idx="151">
                  <c:v>-27163.46</c:v>
                </c:pt>
                <c:pt idx="152">
                  <c:v>-27284.03</c:v>
                </c:pt>
                <c:pt idx="153">
                  <c:v>-27552.400000000001</c:v>
                </c:pt>
                <c:pt idx="154">
                  <c:v>-27675.39</c:v>
                </c:pt>
                <c:pt idx="155">
                  <c:v>-27798.38</c:v>
                </c:pt>
                <c:pt idx="156">
                  <c:v>-28064.67</c:v>
                </c:pt>
                <c:pt idx="157">
                  <c:v>-28190.07</c:v>
                </c:pt>
                <c:pt idx="158">
                  <c:v>-28315.47</c:v>
                </c:pt>
                <c:pt idx="159">
                  <c:v>-28581.74</c:v>
                </c:pt>
                <c:pt idx="160">
                  <c:v>-28709.55</c:v>
                </c:pt>
                <c:pt idx="161">
                  <c:v>-28837.360000000001</c:v>
                </c:pt>
                <c:pt idx="162">
                  <c:v>-29105.25</c:v>
                </c:pt>
                <c:pt idx="163">
                  <c:v>-29235.47</c:v>
                </c:pt>
                <c:pt idx="164">
                  <c:v>-29365.69</c:v>
                </c:pt>
                <c:pt idx="165">
                  <c:v>-29636.400000000001</c:v>
                </c:pt>
                <c:pt idx="166">
                  <c:v>-29769.03</c:v>
                </c:pt>
                <c:pt idx="167">
                  <c:v>-29901.67</c:v>
                </c:pt>
                <c:pt idx="168">
                  <c:v>-30175.919999999998</c:v>
                </c:pt>
                <c:pt idx="169">
                  <c:v>-30310.959999999999</c:v>
                </c:pt>
                <c:pt idx="170">
                  <c:v>-30446.01</c:v>
                </c:pt>
                <c:pt idx="171">
                  <c:v>-30724</c:v>
                </c:pt>
                <c:pt idx="172">
                  <c:v>-30861.46</c:v>
                </c:pt>
                <c:pt idx="173">
                  <c:v>-30998.91</c:v>
                </c:pt>
                <c:pt idx="174">
                  <c:v>-31280.37</c:v>
                </c:pt>
                <c:pt idx="175">
                  <c:v>-31420.240000000002</c:v>
                </c:pt>
                <c:pt idx="176">
                  <c:v>-31560.1</c:v>
                </c:pt>
                <c:pt idx="177">
                  <c:v>-31844.26</c:v>
                </c:pt>
                <c:pt idx="178">
                  <c:v>-31986.54</c:v>
                </c:pt>
                <c:pt idx="179">
                  <c:v>-32128.82</c:v>
                </c:pt>
                <c:pt idx="180">
                  <c:v>-32414.49</c:v>
                </c:pt>
                <c:pt idx="181">
                  <c:v>-32559.18</c:v>
                </c:pt>
                <c:pt idx="182">
                  <c:v>-32703.88</c:v>
                </c:pt>
                <c:pt idx="183">
                  <c:v>-32989.56</c:v>
                </c:pt>
                <c:pt idx="184">
                  <c:v>-33136.660000000003</c:v>
                </c:pt>
                <c:pt idx="185">
                  <c:v>-33283.760000000002</c:v>
                </c:pt>
                <c:pt idx="186">
                  <c:v>-33567.69</c:v>
                </c:pt>
                <c:pt idx="187">
                  <c:v>-33717.21</c:v>
                </c:pt>
                <c:pt idx="188">
                  <c:v>-33866.720000000001</c:v>
                </c:pt>
                <c:pt idx="189">
                  <c:v>-34147</c:v>
                </c:pt>
                <c:pt idx="190">
                  <c:v>-34298.92</c:v>
                </c:pt>
                <c:pt idx="191">
                  <c:v>-34450.85</c:v>
                </c:pt>
                <c:pt idx="192">
                  <c:v>-34725.57</c:v>
                </c:pt>
                <c:pt idx="193">
                  <c:v>-34879.910000000003</c:v>
                </c:pt>
                <c:pt idx="194">
                  <c:v>-35034.239999999998</c:v>
                </c:pt>
                <c:pt idx="195">
                  <c:v>-35301.61</c:v>
                </c:pt>
                <c:pt idx="196">
                  <c:v>-35458.36</c:v>
                </c:pt>
                <c:pt idx="197">
                  <c:v>-35615.11</c:v>
                </c:pt>
                <c:pt idx="198">
                  <c:v>-35873.56</c:v>
                </c:pt>
                <c:pt idx="199">
                  <c:v>-36032.720000000001</c:v>
                </c:pt>
                <c:pt idx="200">
                  <c:v>-36191.879999999997</c:v>
                </c:pt>
                <c:pt idx="201">
                  <c:v>-36440.160000000003</c:v>
                </c:pt>
                <c:pt idx="202">
                  <c:v>-36601.730000000003</c:v>
                </c:pt>
                <c:pt idx="203">
                  <c:v>-36763.31</c:v>
                </c:pt>
                <c:pt idx="204">
                  <c:v>-37000.589999999997</c:v>
                </c:pt>
                <c:pt idx="205">
                  <c:v>-37164.57</c:v>
                </c:pt>
                <c:pt idx="206">
                  <c:v>-37328.559999999998</c:v>
                </c:pt>
                <c:pt idx="207">
                  <c:v>-37554.44</c:v>
                </c:pt>
                <c:pt idx="208">
                  <c:v>-37720.839999999997</c:v>
                </c:pt>
                <c:pt idx="209">
                  <c:v>-37887.230000000003</c:v>
                </c:pt>
                <c:pt idx="210">
                  <c:v>-38101.78</c:v>
                </c:pt>
                <c:pt idx="211">
                  <c:v>-38270.589999999997</c:v>
                </c:pt>
                <c:pt idx="212">
                  <c:v>-38439.39</c:v>
                </c:pt>
                <c:pt idx="213">
                  <c:v>-38643.089999999997</c:v>
                </c:pt>
                <c:pt idx="214">
                  <c:v>-38814.31</c:v>
                </c:pt>
                <c:pt idx="215">
                  <c:v>-38985.53</c:v>
                </c:pt>
                <c:pt idx="216">
                  <c:v>-39179.25</c:v>
                </c:pt>
                <c:pt idx="217">
                  <c:v>-39352.879999999997</c:v>
                </c:pt>
                <c:pt idx="218">
                  <c:v>-39526.51</c:v>
                </c:pt>
                <c:pt idx="219">
                  <c:v>-39711.43</c:v>
                </c:pt>
                <c:pt idx="220">
                  <c:v>-39887.47</c:v>
                </c:pt>
                <c:pt idx="221">
                  <c:v>-40063.51</c:v>
                </c:pt>
                <c:pt idx="222">
                  <c:v>-40240.99</c:v>
                </c:pt>
                <c:pt idx="223">
                  <c:v>-40419.449999999997</c:v>
                </c:pt>
                <c:pt idx="224">
                  <c:v>-40597.9</c:v>
                </c:pt>
                <c:pt idx="225">
                  <c:v>-40769.42</c:v>
                </c:pt>
                <c:pt idx="226">
                  <c:v>-40950.28</c:v>
                </c:pt>
                <c:pt idx="227">
                  <c:v>-41131.15</c:v>
                </c:pt>
                <c:pt idx="228">
                  <c:v>-41298.160000000003</c:v>
                </c:pt>
                <c:pt idx="229">
                  <c:v>-41481.440000000002</c:v>
                </c:pt>
                <c:pt idx="230">
                  <c:v>-41664.71</c:v>
                </c:pt>
                <c:pt idx="231">
                  <c:v>-41828.58</c:v>
                </c:pt>
                <c:pt idx="232">
                  <c:v>-42014.27</c:v>
                </c:pt>
                <c:pt idx="233">
                  <c:v>-42199.95</c:v>
                </c:pt>
                <c:pt idx="234">
                  <c:v>-42361.82</c:v>
                </c:pt>
                <c:pt idx="235">
                  <c:v>-42549.919999999998</c:v>
                </c:pt>
                <c:pt idx="236">
                  <c:v>-42738.01</c:v>
                </c:pt>
                <c:pt idx="237">
                  <c:v>-42898.78</c:v>
                </c:pt>
                <c:pt idx="238">
                  <c:v>-43089.29</c:v>
                </c:pt>
                <c:pt idx="239">
                  <c:v>-43279.8</c:v>
                </c:pt>
                <c:pt idx="240">
                  <c:v>-43440.05</c:v>
                </c:pt>
                <c:pt idx="241">
                  <c:v>-43632.97</c:v>
                </c:pt>
                <c:pt idx="242">
                  <c:v>-43825.89</c:v>
                </c:pt>
                <c:pt idx="243">
                  <c:v>-43985.91</c:v>
                </c:pt>
                <c:pt idx="244">
                  <c:v>-44181.25</c:v>
                </c:pt>
                <c:pt idx="245">
                  <c:v>-44376.58</c:v>
                </c:pt>
                <c:pt idx="246">
                  <c:v>-44536.33</c:v>
                </c:pt>
                <c:pt idx="247">
                  <c:v>-44734.07</c:v>
                </c:pt>
                <c:pt idx="248">
                  <c:v>-44931.82</c:v>
                </c:pt>
                <c:pt idx="249">
                  <c:v>-45090.97</c:v>
                </c:pt>
                <c:pt idx="250">
                  <c:v>-45291.12</c:v>
                </c:pt>
                <c:pt idx="251">
                  <c:v>-45491.28</c:v>
                </c:pt>
                <c:pt idx="252">
                  <c:v>-45649.25</c:v>
                </c:pt>
                <c:pt idx="253">
                  <c:v>-45851.82</c:v>
                </c:pt>
                <c:pt idx="254">
                  <c:v>-46054.39</c:v>
                </c:pt>
                <c:pt idx="255">
                  <c:v>-46210.42</c:v>
                </c:pt>
                <c:pt idx="256">
                  <c:v>-46415.4</c:v>
                </c:pt>
                <c:pt idx="257">
                  <c:v>-46620.38</c:v>
                </c:pt>
                <c:pt idx="258">
                  <c:v>-46773.57</c:v>
                </c:pt>
                <c:pt idx="259">
                  <c:v>-46980.959999999999</c:v>
                </c:pt>
                <c:pt idx="260">
                  <c:v>-47188.35</c:v>
                </c:pt>
                <c:pt idx="261">
                  <c:v>-47337.75</c:v>
                </c:pt>
                <c:pt idx="262">
                  <c:v>-47547.56</c:v>
                </c:pt>
                <c:pt idx="263">
                  <c:v>-47757.36</c:v>
                </c:pt>
                <c:pt idx="264">
                  <c:v>-47902</c:v>
                </c:pt>
                <c:pt idx="265">
                  <c:v>-48114.21</c:v>
                </c:pt>
                <c:pt idx="266">
                  <c:v>-48326.43</c:v>
                </c:pt>
                <c:pt idx="267">
                  <c:v>-48465.41</c:v>
                </c:pt>
                <c:pt idx="268">
                  <c:v>-48680.04</c:v>
                </c:pt>
                <c:pt idx="269">
                  <c:v>-48894.66</c:v>
                </c:pt>
                <c:pt idx="270">
                  <c:v>-49027.199999999997</c:v>
                </c:pt>
                <c:pt idx="271">
                  <c:v>-49244.24</c:v>
                </c:pt>
                <c:pt idx="272">
                  <c:v>-49461.279999999999</c:v>
                </c:pt>
                <c:pt idx="273">
                  <c:v>-49586.720000000001</c:v>
                </c:pt>
                <c:pt idx="274">
                  <c:v>-49806.17</c:v>
                </c:pt>
                <c:pt idx="275">
                  <c:v>-50025.62</c:v>
                </c:pt>
                <c:pt idx="276">
                  <c:v>-50143.519999999997</c:v>
                </c:pt>
                <c:pt idx="277">
                  <c:v>-50365.38</c:v>
                </c:pt>
                <c:pt idx="278">
                  <c:v>-50587.24</c:v>
                </c:pt>
                <c:pt idx="279">
                  <c:v>-50697.31</c:v>
                </c:pt>
                <c:pt idx="280">
                  <c:v>-50921.58</c:v>
                </c:pt>
                <c:pt idx="281">
                  <c:v>-51145.86</c:v>
                </c:pt>
                <c:pt idx="282">
                  <c:v>-51248.05</c:v>
                </c:pt>
                <c:pt idx="283">
                  <c:v>-51474.73</c:v>
                </c:pt>
                <c:pt idx="284">
                  <c:v>-51701.41</c:v>
                </c:pt>
                <c:pt idx="285">
                  <c:v>-51795.839999999997</c:v>
                </c:pt>
                <c:pt idx="286">
                  <c:v>-52024.93</c:v>
                </c:pt>
                <c:pt idx="287">
                  <c:v>-52254.03</c:v>
                </c:pt>
                <c:pt idx="288">
                  <c:v>-52340.99</c:v>
                </c:pt>
                <c:pt idx="289">
                  <c:v>-52572.49</c:v>
                </c:pt>
                <c:pt idx="290">
                  <c:v>-52804</c:v>
                </c:pt>
                <c:pt idx="291">
                  <c:v>-52883.93</c:v>
                </c:pt>
                <c:pt idx="292">
                  <c:v>-53117.84</c:v>
                </c:pt>
                <c:pt idx="293">
                  <c:v>-53351.76</c:v>
                </c:pt>
                <c:pt idx="294">
                  <c:v>-53425.21</c:v>
                </c:pt>
                <c:pt idx="295">
                  <c:v>-53661.54</c:v>
                </c:pt>
                <c:pt idx="296">
                  <c:v>-53897.87</c:v>
                </c:pt>
                <c:pt idx="297">
                  <c:v>-53965.45</c:v>
                </c:pt>
                <c:pt idx="298">
                  <c:v>-54204.19</c:v>
                </c:pt>
                <c:pt idx="299">
                  <c:v>-54442.93</c:v>
                </c:pt>
                <c:pt idx="300">
                  <c:v>-54505.3</c:v>
                </c:pt>
                <c:pt idx="301">
                  <c:v>-54746.45</c:v>
                </c:pt>
                <c:pt idx="302">
                  <c:v>-54987.6</c:v>
                </c:pt>
                <c:pt idx="303">
                  <c:v>-55045.39</c:v>
                </c:pt>
                <c:pt idx="304">
                  <c:v>-55288.95</c:v>
                </c:pt>
                <c:pt idx="305">
                  <c:v>-55532.52</c:v>
                </c:pt>
                <c:pt idx="306">
                  <c:v>-55586.3</c:v>
                </c:pt>
                <c:pt idx="307">
                  <c:v>-55832.28</c:v>
                </c:pt>
                <c:pt idx="308">
                  <c:v>-56078.25</c:v>
                </c:pt>
                <c:pt idx="309">
                  <c:v>-56128.55</c:v>
                </c:pt>
                <c:pt idx="310">
                  <c:v>-56376.93</c:v>
                </c:pt>
                <c:pt idx="311">
                  <c:v>-56625.32</c:v>
                </c:pt>
                <c:pt idx="312">
                  <c:v>-56672.5</c:v>
                </c:pt>
                <c:pt idx="313">
                  <c:v>-56923.3</c:v>
                </c:pt>
                <c:pt idx="314">
                  <c:v>-57174.1</c:v>
                </c:pt>
                <c:pt idx="315">
                  <c:v>-57218.44</c:v>
                </c:pt>
                <c:pt idx="316">
                  <c:v>-57471.65</c:v>
                </c:pt>
                <c:pt idx="317">
                  <c:v>-57724.86</c:v>
                </c:pt>
                <c:pt idx="318">
                  <c:v>-57766.48</c:v>
                </c:pt>
                <c:pt idx="319">
                  <c:v>-58022.1</c:v>
                </c:pt>
                <c:pt idx="320">
                  <c:v>-58277.72</c:v>
                </c:pt>
                <c:pt idx="321">
                  <c:v>-58316.61</c:v>
                </c:pt>
                <c:pt idx="322">
                  <c:v>-58574.64</c:v>
                </c:pt>
                <c:pt idx="323">
                  <c:v>-58832.67</c:v>
                </c:pt>
                <c:pt idx="324">
                  <c:v>-58868.69</c:v>
                </c:pt>
                <c:pt idx="325">
                  <c:v>-59129.14</c:v>
                </c:pt>
                <c:pt idx="326">
                  <c:v>-59389.58</c:v>
                </c:pt>
                <c:pt idx="327">
                  <c:v>-59422.48</c:v>
                </c:pt>
                <c:pt idx="328">
                  <c:v>-59685.34</c:v>
                </c:pt>
                <c:pt idx="329">
                  <c:v>-59948.19</c:v>
                </c:pt>
                <c:pt idx="330">
                  <c:v>-59977.63</c:v>
                </c:pt>
                <c:pt idx="331">
                  <c:v>-60242.89</c:v>
                </c:pt>
                <c:pt idx="332">
                  <c:v>-60508.160000000003</c:v>
                </c:pt>
                <c:pt idx="333">
                  <c:v>-60533.72</c:v>
                </c:pt>
                <c:pt idx="334">
                  <c:v>-60801.4</c:v>
                </c:pt>
                <c:pt idx="335">
                  <c:v>-61069.08</c:v>
                </c:pt>
                <c:pt idx="336">
                  <c:v>-61090.32</c:v>
                </c:pt>
                <c:pt idx="337">
                  <c:v>-61360.41</c:v>
                </c:pt>
                <c:pt idx="338">
                  <c:v>-61630.5</c:v>
                </c:pt>
                <c:pt idx="339">
                  <c:v>-61646.98</c:v>
                </c:pt>
                <c:pt idx="340">
                  <c:v>-61919.48</c:v>
                </c:pt>
                <c:pt idx="341">
                  <c:v>-62191.98</c:v>
                </c:pt>
                <c:pt idx="342">
                  <c:v>-62203.27</c:v>
                </c:pt>
                <c:pt idx="343">
                  <c:v>-62478.18</c:v>
                </c:pt>
                <c:pt idx="344">
                  <c:v>-62753.09</c:v>
                </c:pt>
                <c:pt idx="345">
                  <c:v>-62758.8</c:v>
                </c:pt>
                <c:pt idx="346">
                  <c:v>-63036.13</c:v>
                </c:pt>
                <c:pt idx="347">
                  <c:v>-63313.45</c:v>
                </c:pt>
                <c:pt idx="348">
                  <c:v>-63313.27</c:v>
                </c:pt>
                <c:pt idx="349">
                  <c:v>-63593.01</c:v>
                </c:pt>
                <c:pt idx="350">
                  <c:v>-63872.74</c:v>
                </c:pt>
                <c:pt idx="351">
                  <c:v>-63866.44</c:v>
                </c:pt>
                <c:pt idx="352">
                  <c:v>-64148.59</c:v>
                </c:pt>
                <c:pt idx="353">
                  <c:v>-64430.74</c:v>
                </c:pt>
                <c:pt idx="354">
                  <c:v>-64418.17</c:v>
                </c:pt>
                <c:pt idx="355">
                  <c:v>-64702.73</c:v>
                </c:pt>
                <c:pt idx="356">
                  <c:v>-64987.29</c:v>
                </c:pt>
                <c:pt idx="357">
                  <c:v>-64968.43</c:v>
                </c:pt>
                <c:pt idx="358">
                  <c:v>-65255.4</c:v>
                </c:pt>
                <c:pt idx="359">
                  <c:v>-65542.37</c:v>
                </c:pt>
                <c:pt idx="360">
                  <c:v>-65517.25</c:v>
                </c:pt>
                <c:pt idx="361">
                  <c:v>-65806.63</c:v>
                </c:pt>
                <c:pt idx="362">
                  <c:v>-66096.009999999995</c:v>
                </c:pt>
                <c:pt idx="363">
                  <c:v>-66064.77</c:v>
                </c:pt>
                <c:pt idx="364">
                  <c:v>-66356.56</c:v>
                </c:pt>
                <c:pt idx="365">
                  <c:v>-66648.36</c:v>
                </c:pt>
                <c:pt idx="366">
                  <c:v>-66611.199999999997</c:v>
                </c:pt>
                <c:pt idx="367">
                  <c:v>-66905.41</c:v>
                </c:pt>
                <c:pt idx="368">
                  <c:v>-67199.61</c:v>
                </c:pt>
                <c:pt idx="369">
                  <c:v>-67156.81</c:v>
                </c:pt>
                <c:pt idx="370">
                  <c:v>-67453.42</c:v>
                </c:pt>
                <c:pt idx="371">
                  <c:v>-67750.039999999994</c:v>
                </c:pt>
                <c:pt idx="372">
                  <c:v>-67701.88</c:v>
                </c:pt>
                <c:pt idx="373">
                  <c:v>-68000.91</c:v>
                </c:pt>
                <c:pt idx="374">
                  <c:v>-68299.94</c:v>
                </c:pt>
                <c:pt idx="375">
                  <c:v>-68246.75</c:v>
                </c:pt>
                <c:pt idx="376">
                  <c:v>-68548.19</c:v>
                </c:pt>
                <c:pt idx="377">
                  <c:v>-68849.63</c:v>
                </c:pt>
                <c:pt idx="378">
                  <c:v>-68791.72</c:v>
                </c:pt>
                <c:pt idx="379">
                  <c:v>-69095.570000000007</c:v>
                </c:pt>
                <c:pt idx="380">
                  <c:v>-69399.42</c:v>
                </c:pt>
                <c:pt idx="381">
                  <c:v>-69337.08</c:v>
                </c:pt>
                <c:pt idx="382">
                  <c:v>-69643.34</c:v>
                </c:pt>
                <c:pt idx="383">
                  <c:v>-69949.600000000006</c:v>
                </c:pt>
                <c:pt idx="384">
                  <c:v>-69883.08</c:v>
                </c:pt>
                <c:pt idx="385">
                  <c:v>-70191.75</c:v>
                </c:pt>
                <c:pt idx="386">
                  <c:v>-70500.429999999993</c:v>
                </c:pt>
                <c:pt idx="387">
                  <c:v>-70429.919999999998</c:v>
                </c:pt>
                <c:pt idx="388">
                  <c:v>-70741.009999999995</c:v>
                </c:pt>
                <c:pt idx="389">
                  <c:v>-71052.100000000006</c:v>
                </c:pt>
                <c:pt idx="390">
                  <c:v>-70977.75</c:v>
                </c:pt>
                <c:pt idx="391">
                  <c:v>-71291.240000000005</c:v>
                </c:pt>
                <c:pt idx="392">
                  <c:v>-71604.740000000005</c:v>
                </c:pt>
                <c:pt idx="393">
                  <c:v>-71526.61</c:v>
                </c:pt>
                <c:pt idx="394">
                  <c:v>-71842.52</c:v>
                </c:pt>
                <c:pt idx="395">
                  <c:v>-72158.429999999993</c:v>
                </c:pt>
                <c:pt idx="396">
                  <c:v>-72076.53</c:v>
                </c:pt>
                <c:pt idx="397">
                  <c:v>-72394.850000000006</c:v>
                </c:pt>
                <c:pt idx="398">
                  <c:v>-72713.17</c:v>
                </c:pt>
                <c:pt idx="399">
                  <c:v>-72627.42</c:v>
                </c:pt>
                <c:pt idx="400">
                  <c:v>-72948.160000000003</c:v>
                </c:pt>
                <c:pt idx="401">
                  <c:v>-73268.89</c:v>
                </c:pt>
                <c:pt idx="402">
                  <c:v>-73179.179999999993</c:v>
                </c:pt>
                <c:pt idx="403">
                  <c:v>-73502.320000000007</c:v>
                </c:pt>
                <c:pt idx="404">
                  <c:v>-73825.460000000006</c:v>
                </c:pt>
                <c:pt idx="405">
                  <c:v>-73731.61</c:v>
                </c:pt>
                <c:pt idx="406">
                  <c:v>-74057.17</c:v>
                </c:pt>
                <c:pt idx="407">
                  <c:v>-74382.720000000001</c:v>
                </c:pt>
                <c:pt idx="408">
                  <c:v>-74284.53</c:v>
                </c:pt>
                <c:pt idx="409">
                  <c:v>-74612.5</c:v>
                </c:pt>
                <c:pt idx="410">
                  <c:v>-74940.460000000006</c:v>
                </c:pt>
                <c:pt idx="411">
                  <c:v>-74837.7</c:v>
                </c:pt>
                <c:pt idx="412">
                  <c:v>-75168.08</c:v>
                </c:pt>
                <c:pt idx="413">
                  <c:v>-75498.460000000006</c:v>
                </c:pt>
                <c:pt idx="414">
                  <c:v>-75390.899999999994</c:v>
                </c:pt>
                <c:pt idx="415">
                  <c:v>-75723.69</c:v>
                </c:pt>
                <c:pt idx="416">
                  <c:v>-76056.479999999996</c:v>
                </c:pt>
                <c:pt idx="417">
                  <c:v>-75943.899999999994</c:v>
                </c:pt>
                <c:pt idx="418">
                  <c:v>-76279.100000000006</c:v>
                </c:pt>
                <c:pt idx="419">
                  <c:v>-76614.31</c:v>
                </c:pt>
                <c:pt idx="420">
                  <c:v>-76496.52</c:v>
                </c:pt>
                <c:pt idx="421">
                  <c:v>-76834.13</c:v>
                </c:pt>
                <c:pt idx="422">
                  <c:v>-77171.740000000005</c:v>
                </c:pt>
                <c:pt idx="423">
                  <c:v>-77048.58</c:v>
                </c:pt>
                <c:pt idx="424">
                  <c:v>-77388.61</c:v>
                </c:pt>
                <c:pt idx="425">
                  <c:v>-77728.63</c:v>
                </c:pt>
                <c:pt idx="426">
                  <c:v>-77599.98</c:v>
                </c:pt>
                <c:pt idx="427">
                  <c:v>-77942.42</c:v>
                </c:pt>
                <c:pt idx="428">
                  <c:v>-78284.850000000006</c:v>
                </c:pt>
                <c:pt idx="429">
                  <c:v>-78150.64</c:v>
                </c:pt>
                <c:pt idx="430">
                  <c:v>-78495.490000000005</c:v>
                </c:pt>
                <c:pt idx="431">
                  <c:v>-78840.34</c:v>
                </c:pt>
                <c:pt idx="432">
                  <c:v>-78700.55</c:v>
                </c:pt>
                <c:pt idx="433">
                  <c:v>-79047.81</c:v>
                </c:pt>
                <c:pt idx="434">
                  <c:v>-79395.070000000007</c:v>
                </c:pt>
                <c:pt idx="435">
                  <c:v>-79249.73</c:v>
                </c:pt>
                <c:pt idx="436">
                  <c:v>-79599.399999999994</c:v>
                </c:pt>
                <c:pt idx="437">
                  <c:v>-79949.070000000007</c:v>
                </c:pt>
                <c:pt idx="438">
                  <c:v>-79798.259999999995</c:v>
                </c:pt>
                <c:pt idx="439">
                  <c:v>-80150.34</c:v>
                </c:pt>
                <c:pt idx="440">
                  <c:v>-80502.429999999993</c:v>
                </c:pt>
                <c:pt idx="441">
                  <c:v>-80346.25</c:v>
                </c:pt>
                <c:pt idx="442">
                  <c:v>-80700.740000000005</c:v>
                </c:pt>
                <c:pt idx="443">
                  <c:v>-81055.240000000005</c:v>
                </c:pt>
                <c:pt idx="444">
                  <c:v>-80893.84</c:v>
                </c:pt>
                <c:pt idx="445">
                  <c:v>-81250.740000000005</c:v>
                </c:pt>
                <c:pt idx="446">
                  <c:v>-81607.649999999994</c:v>
                </c:pt>
                <c:pt idx="447">
                  <c:v>-81441.17</c:v>
                </c:pt>
                <c:pt idx="448">
                  <c:v>-81800.490000000005</c:v>
                </c:pt>
                <c:pt idx="449">
                  <c:v>-82159.81</c:v>
                </c:pt>
                <c:pt idx="450">
                  <c:v>-81988.429999999993</c:v>
                </c:pt>
                <c:pt idx="451">
                  <c:v>-82350.16</c:v>
                </c:pt>
                <c:pt idx="452">
                  <c:v>-82711.89</c:v>
                </c:pt>
                <c:pt idx="453">
                  <c:v>-82535.759999999995</c:v>
                </c:pt>
                <c:pt idx="454">
                  <c:v>-82899.899999999994</c:v>
                </c:pt>
                <c:pt idx="455">
                  <c:v>-83264.039999999994</c:v>
                </c:pt>
                <c:pt idx="456">
                  <c:v>-83083.31</c:v>
                </c:pt>
                <c:pt idx="457">
                  <c:v>-83449.86</c:v>
                </c:pt>
                <c:pt idx="458">
                  <c:v>-83816.41</c:v>
                </c:pt>
                <c:pt idx="459">
                  <c:v>-83631.199999999997</c:v>
                </c:pt>
                <c:pt idx="460">
                  <c:v>-84000.16</c:v>
                </c:pt>
                <c:pt idx="461">
                  <c:v>-84369.12</c:v>
                </c:pt>
                <c:pt idx="462">
                  <c:v>-84179.520000000004</c:v>
                </c:pt>
                <c:pt idx="463">
                  <c:v>-84550.9</c:v>
                </c:pt>
                <c:pt idx="464">
                  <c:v>-84922.27</c:v>
                </c:pt>
                <c:pt idx="465">
                  <c:v>-84728.35</c:v>
                </c:pt>
                <c:pt idx="466">
                  <c:v>-85102.13</c:v>
                </c:pt>
                <c:pt idx="467">
                  <c:v>-85475.92</c:v>
                </c:pt>
                <c:pt idx="468">
                  <c:v>-85277.69</c:v>
                </c:pt>
                <c:pt idx="469">
                  <c:v>-85653.89</c:v>
                </c:pt>
                <c:pt idx="470">
                  <c:v>-86030.09</c:v>
                </c:pt>
                <c:pt idx="471">
                  <c:v>-85827.56</c:v>
                </c:pt>
                <c:pt idx="472">
                  <c:v>-86206.17</c:v>
                </c:pt>
                <c:pt idx="473">
                  <c:v>-86584.77</c:v>
                </c:pt>
                <c:pt idx="474">
                  <c:v>-86377.9</c:v>
                </c:pt>
                <c:pt idx="475">
                  <c:v>-86758.92</c:v>
                </c:pt>
                <c:pt idx="476">
                  <c:v>-87139.94</c:v>
                </c:pt>
                <c:pt idx="477">
                  <c:v>-86928.65</c:v>
                </c:pt>
                <c:pt idx="478">
                  <c:v>-87312.08</c:v>
                </c:pt>
                <c:pt idx="479">
                  <c:v>-87695.51</c:v>
                </c:pt>
                <c:pt idx="480">
                  <c:v>-87479.72</c:v>
                </c:pt>
                <c:pt idx="481">
                  <c:v>-87865.56</c:v>
                </c:pt>
                <c:pt idx="482">
                  <c:v>-88251.41</c:v>
                </c:pt>
                <c:pt idx="483">
                  <c:v>-88031.01</c:v>
                </c:pt>
                <c:pt idx="484">
                  <c:v>-88419.26</c:v>
                </c:pt>
                <c:pt idx="485">
                  <c:v>-88807.52</c:v>
                </c:pt>
                <c:pt idx="486">
                  <c:v>-88582.41</c:v>
                </c:pt>
                <c:pt idx="487">
                  <c:v>-88973.07</c:v>
                </c:pt>
                <c:pt idx="488">
                  <c:v>-89363.74</c:v>
                </c:pt>
                <c:pt idx="489">
                  <c:v>-89133.8</c:v>
                </c:pt>
                <c:pt idx="490">
                  <c:v>-89526.88</c:v>
                </c:pt>
                <c:pt idx="491">
                  <c:v>-89919.95</c:v>
                </c:pt>
                <c:pt idx="492">
                  <c:v>-89685.08</c:v>
                </c:pt>
                <c:pt idx="493">
                  <c:v>-90080.57</c:v>
                </c:pt>
                <c:pt idx="494">
                  <c:v>-90476.06</c:v>
                </c:pt>
                <c:pt idx="495">
                  <c:v>-90236.160000000003</c:v>
                </c:pt>
                <c:pt idx="496">
                  <c:v>-90634.06</c:v>
                </c:pt>
                <c:pt idx="497">
                  <c:v>-91031.96</c:v>
                </c:pt>
                <c:pt idx="498">
                  <c:v>-90786.96</c:v>
                </c:pt>
                <c:pt idx="499">
                  <c:v>-91187.27</c:v>
                </c:pt>
                <c:pt idx="500">
                  <c:v>-91587.59</c:v>
                </c:pt>
                <c:pt idx="501">
                  <c:v>-91337.44</c:v>
                </c:pt>
                <c:pt idx="502">
                  <c:v>-91740.160000000003</c:v>
                </c:pt>
                <c:pt idx="503">
                  <c:v>-92142.88</c:v>
                </c:pt>
                <c:pt idx="504">
                  <c:v>-91887.55</c:v>
                </c:pt>
                <c:pt idx="505">
                  <c:v>-92292.69</c:v>
                </c:pt>
                <c:pt idx="506">
                  <c:v>-92697.82</c:v>
                </c:pt>
                <c:pt idx="507">
                  <c:v>-92437.3</c:v>
                </c:pt>
                <c:pt idx="508">
                  <c:v>-92844.85</c:v>
                </c:pt>
                <c:pt idx="509">
                  <c:v>-93252.4</c:v>
                </c:pt>
                <c:pt idx="510">
                  <c:v>-92986.71</c:v>
                </c:pt>
                <c:pt idx="511">
                  <c:v>-93396.66</c:v>
                </c:pt>
                <c:pt idx="512">
                  <c:v>-93806.62</c:v>
                </c:pt>
                <c:pt idx="513">
                  <c:v>-93535.8</c:v>
                </c:pt>
                <c:pt idx="514">
                  <c:v>-93948.17</c:v>
                </c:pt>
                <c:pt idx="515">
                  <c:v>-94360.54</c:v>
                </c:pt>
                <c:pt idx="516">
                  <c:v>-94084.64</c:v>
                </c:pt>
                <c:pt idx="517">
                  <c:v>-94499.42</c:v>
                </c:pt>
                <c:pt idx="518">
                  <c:v>-94914.2</c:v>
                </c:pt>
                <c:pt idx="519">
                  <c:v>-94633.29</c:v>
                </c:pt>
                <c:pt idx="520">
                  <c:v>-95050.48</c:v>
                </c:pt>
                <c:pt idx="521">
                  <c:v>-95467.67</c:v>
                </c:pt>
                <c:pt idx="522">
                  <c:v>-95181.83</c:v>
                </c:pt>
                <c:pt idx="523">
                  <c:v>-95601.43</c:v>
                </c:pt>
                <c:pt idx="524">
                  <c:v>-96021.03</c:v>
                </c:pt>
                <c:pt idx="525">
                  <c:v>-95730.33</c:v>
                </c:pt>
                <c:pt idx="526">
                  <c:v>-96152.34</c:v>
                </c:pt>
                <c:pt idx="527">
                  <c:v>-96574.36</c:v>
                </c:pt>
                <c:pt idx="528">
                  <c:v>-96278.87</c:v>
                </c:pt>
                <c:pt idx="529">
                  <c:v>-96703.3</c:v>
                </c:pt>
                <c:pt idx="530">
                  <c:v>-97127.73</c:v>
                </c:pt>
                <c:pt idx="531">
                  <c:v>-96827.520000000004</c:v>
                </c:pt>
                <c:pt idx="532">
                  <c:v>-97254.36</c:v>
                </c:pt>
                <c:pt idx="533">
                  <c:v>-97681.2</c:v>
                </c:pt>
                <c:pt idx="534">
                  <c:v>-97376.34</c:v>
                </c:pt>
                <c:pt idx="535">
                  <c:v>-97805.59</c:v>
                </c:pt>
                <c:pt idx="536">
                  <c:v>-98234.84</c:v>
                </c:pt>
                <c:pt idx="537">
                  <c:v>-97925.37</c:v>
                </c:pt>
                <c:pt idx="538">
                  <c:v>-98357.04</c:v>
                </c:pt>
                <c:pt idx="539">
                  <c:v>-98788.7</c:v>
                </c:pt>
                <c:pt idx="540">
                  <c:v>-98474.65</c:v>
                </c:pt>
                <c:pt idx="541">
                  <c:v>-98908.72</c:v>
                </c:pt>
                <c:pt idx="542">
                  <c:v>-99342.8</c:v>
                </c:pt>
                <c:pt idx="543">
                  <c:v>-99024.18</c:v>
                </c:pt>
                <c:pt idx="544">
                  <c:v>-99460.66</c:v>
                </c:pt>
                <c:pt idx="545">
                  <c:v>-99897.15</c:v>
                </c:pt>
                <c:pt idx="546">
                  <c:v>-99573.96</c:v>
                </c:pt>
                <c:pt idx="547">
                  <c:v>-100012.85</c:v>
                </c:pt>
                <c:pt idx="548">
                  <c:v>-100451.75</c:v>
                </c:pt>
                <c:pt idx="549">
                  <c:v>-100123.97</c:v>
                </c:pt>
                <c:pt idx="550">
                  <c:v>-100565.27</c:v>
                </c:pt>
                <c:pt idx="551">
                  <c:v>-101006.58</c:v>
                </c:pt>
                <c:pt idx="552">
                  <c:v>-100674.17</c:v>
                </c:pt>
                <c:pt idx="553">
                  <c:v>-101117.89</c:v>
                </c:pt>
                <c:pt idx="554">
                  <c:v>-101561.61</c:v>
                </c:pt>
                <c:pt idx="555">
                  <c:v>-101224.54</c:v>
                </c:pt>
                <c:pt idx="556">
                  <c:v>-101670.67</c:v>
                </c:pt>
                <c:pt idx="557">
                  <c:v>-102116.8</c:v>
                </c:pt>
                <c:pt idx="558">
                  <c:v>-101775.01</c:v>
                </c:pt>
                <c:pt idx="559">
                  <c:v>-102223.55</c:v>
                </c:pt>
                <c:pt idx="560">
                  <c:v>-102672.1</c:v>
                </c:pt>
                <c:pt idx="561">
                  <c:v>-102325.54</c:v>
                </c:pt>
                <c:pt idx="562">
                  <c:v>-102776.49</c:v>
                </c:pt>
                <c:pt idx="563">
                  <c:v>-103227.44</c:v>
                </c:pt>
                <c:pt idx="564">
                  <c:v>-102876.06</c:v>
                </c:pt>
                <c:pt idx="565">
                  <c:v>-103329.43</c:v>
                </c:pt>
                <c:pt idx="566">
                  <c:v>-103782.79</c:v>
                </c:pt>
                <c:pt idx="567">
                  <c:v>-103426.53</c:v>
                </c:pt>
                <c:pt idx="568">
                  <c:v>-103882.31</c:v>
                </c:pt>
                <c:pt idx="569">
                  <c:v>-104338.08</c:v>
                </c:pt>
                <c:pt idx="570">
                  <c:v>-103976.9</c:v>
                </c:pt>
                <c:pt idx="571">
                  <c:v>-104435.09</c:v>
                </c:pt>
                <c:pt idx="572">
                  <c:v>-104893.28</c:v>
                </c:pt>
                <c:pt idx="573">
                  <c:v>-104527.14</c:v>
                </c:pt>
                <c:pt idx="574">
                  <c:v>-104987.74</c:v>
                </c:pt>
                <c:pt idx="575">
                  <c:v>-105448.34</c:v>
                </c:pt>
                <c:pt idx="576">
                  <c:v>-105077.22</c:v>
                </c:pt>
                <c:pt idx="577">
                  <c:v>-105540.24</c:v>
                </c:pt>
                <c:pt idx="578">
                  <c:v>-106003.25</c:v>
                </c:pt>
                <c:pt idx="579">
                  <c:v>-105627.13</c:v>
                </c:pt>
                <c:pt idx="580">
                  <c:v>-106092.55</c:v>
                </c:pt>
                <c:pt idx="581">
                  <c:v>-106557.98</c:v>
                </c:pt>
                <c:pt idx="582">
                  <c:v>-106176.86</c:v>
                </c:pt>
                <c:pt idx="583">
                  <c:v>-106644.7</c:v>
                </c:pt>
                <c:pt idx="584">
                  <c:v>-107112.53</c:v>
                </c:pt>
                <c:pt idx="585">
                  <c:v>-106726.42</c:v>
                </c:pt>
                <c:pt idx="586">
                  <c:v>-107196.67</c:v>
                </c:pt>
                <c:pt idx="587">
                  <c:v>-107666.92</c:v>
                </c:pt>
                <c:pt idx="588">
                  <c:v>-107275.83</c:v>
                </c:pt>
                <c:pt idx="589">
                  <c:v>-107748.49</c:v>
                </c:pt>
                <c:pt idx="590">
                  <c:v>-108221.15</c:v>
                </c:pt>
                <c:pt idx="591">
                  <c:v>-107825.12</c:v>
                </c:pt>
                <c:pt idx="592">
                  <c:v>-108300.19</c:v>
                </c:pt>
                <c:pt idx="593">
                  <c:v>-108775.26</c:v>
                </c:pt>
                <c:pt idx="594">
                  <c:v>-108374.32</c:v>
                </c:pt>
                <c:pt idx="595">
                  <c:v>-108851.8</c:v>
                </c:pt>
                <c:pt idx="596">
                  <c:v>-109329.28</c:v>
                </c:pt>
                <c:pt idx="597">
                  <c:v>-108923.47</c:v>
                </c:pt>
                <c:pt idx="598">
                  <c:v>-109403.36</c:v>
                </c:pt>
                <c:pt idx="599">
                  <c:v>-109883.25</c:v>
                </c:pt>
                <c:pt idx="600">
                  <c:v>-109472.6</c:v>
                </c:pt>
                <c:pt idx="601">
                  <c:v>-109954.9</c:v>
                </c:pt>
                <c:pt idx="602">
                  <c:v>-110437.2</c:v>
                </c:pt>
                <c:pt idx="603">
                  <c:v>-109987.75</c:v>
                </c:pt>
                <c:pt idx="604">
                  <c:v>-110470.06</c:v>
                </c:pt>
                <c:pt idx="605">
                  <c:v>-110952.36</c:v>
                </c:pt>
                <c:pt idx="606">
                  <c:v>-110401.51</c:v>
                </c:pt>
                <c:pt idx="607">
                  <c:v>-110883.81</c:v>
                </c:pt>
                <c:pt idx="608">
                  <c:v>-111366.12</c:v>
                </c:pt>
                <c:pt idx="609">
                  <c:v>-110689.91</c:v>
                </c:pt>
                <c:pt idx="610">
                  <c:v>-111172.22</c:v>
                </c:pt>
                <c:pt idx="611">
                  <c:v>-111654.52</c:v>
                </c:pt>
                <c:pt idx="612">
                  <c:v>-110860.41</c:v>
                </c:pt>
                <c:pt idx="613">
                  <c:v>-111342.72</c:v>
                </c:pt>
                <c:pt idx="614">
                  <c:v>-111825.02</c:v>
                </c:pt>
                <c:pt idx="615">
                  <c:v>-110921.96</c:v>
                </c:pt>
                <c:pt idx="616">
                  <c:v>-111404.27</c:v>
                </c:pt>
                <c:pt idx="617">
                  <c:v>-111886.57</c:v>
                </c:pt>
                <c:pt idx="618">
                  <c:v>-110887.09</c:v>
                </c:pt>
                <c:pt idx="619">
                  <c:v>-111369.39</c:v>
                </c:pt>
                <c:pt idx="620">
                  <c:v>-111851.7</c:v>
                </c:pt>
                <c:pt idx="621">
                  <c:v>-110772.85</c:v>
                </c:pt>
                <c:pt idx="622">
                  <c:v>-111255.16</c:v>
                </c:pt>
                <c:pt idx="623">
                  <c:v>-111737.46</c:v>
                </c:pt>
                <c:pt idx="624">
                  <c:v>-110603.02</c:v>
                </c:pt>
                <c:pt idx="625">
                  <c:v>-111085.32</c:v>
                </c:pt>
                <c:pt idx="626">
                  <c:v>-111567.63</c:v>
                </c:pt>
                <c:pt idx="627">
                  <c:v>-110405.26</c:v>
                </c:pt>
                <c:pt idx="628">
                  <c:v>-110887.56</c:v>
                </c:pt>
                <c:pt idx="629">
                  <c:v>-111369.86</c:v>
                </c:pt>
                <c:pt idx="630">
                  <c:v>-110206.61</c:v>
                </c:pt>
                <c:pt idx="631">
                  <c:v>-110688.91</c:v>
                </c:pt>
                <c:pt idx="632">
                  <c:v>-111171.21</c:v>
                </c:pt>
                <c:pt idx="633">
                  <c:v>-110028.27</c:v>
                </c:pt>
                <c:pt idx="634">
                  <c:v>-110510.57</c:v>
                </c:pt>
                <c:pt idx="635">
                  <c:v>-110992.87</c:v>
                </c:pt>
                <c:pt idx="636">
                  <c:v>-109883</c:v>
                </c:pt>
                <c:pt idx="637">
                  <c:v>-110365.31</c:v>
                </c:pt>
                <c:pt idx="638">
                  <c:v>-110847.61</c:v>
                </c:pt>
                <c:pt idx="639">
                  <c:v>-109775.09</c:v>
                </c:pt>
                <c:pt idx="640">
                  <c:v>-110257.39</c:v>
                </c:pt>
                <c:pt idx="641">
                  <c:v>-110739.69</c:v>
                </c:pt>
                <c:pt idx="642">
                  <c:v>-109702.41</c:v>
                </c:pt>
                <c:pt idx="643">
                  <c:v>-110184.72</c:v>
                </c:pt>
                <c:pt idx="644">
                  <c:v>-110667.02</c:v>
                </c:pt>
                <c:pt idx="645">
                  <c:v>-109659.15</c:v>
                </c:pt>
                <c:pt idx="646">
                  <c:v>-110141.45</c:v>
                </c:pt>
                <c:pt idx="647">
                  <c:v>-110623.76</c:v>
                </c:pt>
                <c:pt idx="648">
                  <c:v>-109638.25</c:v>
                </c:pt>
                <c:pt idx="649">
                  <c:v>-110120.56</c:v>
                </c:pt>
                <c:pt idx="650">
                  <c:v>-110602.86</c:v>
                </c:pt>
                <c:pt idx="651">
                  <c:v>-109633.16</c:v>
                </c:pt>
                <c:pt idx="652">
                  <c:v>-110115.47</c:v>
                </c:pt>
                <c:pt idx="653">
                  <c:v>-110597.77</c:v>
                </c:pt>
                <c:pt idx="654">
                  <c:v>-109638.9</c:v>
                </c:pt>
                <c:pt idx="655">
                  <c:v>-110121.2</c:v>
                </c:pt>
                <c:pt idx="656">
                  <c:v>-110603.51</c:v>
                </c:pt>
                <c:pt idx="657">
                  <c:v>-109652.38</c:v>
                </c:pt>
                <c:pt idx="658">
                  <c:v>-110134.69</c:v>
                </c:pt>
                <c:pt idx="659">
                  <c:v>-110616.99</c:v>
                </c:pt>
                <c:pt idx="660">
                  <c:v>-109672.39</c:v>
                </c:pt>
                <c:pt idx="661">
                  <c:v>-110154.69</c:v>
                </c:pt>
                <c:pt idx="662">
                  <c:v>-110636.99</c:v>
                </c:pt>
                <c:pt idx="663">
                  <c:v>-109699.04</c:v>
                </c:pt>
                <c:pt idx="664">
                  <c:v>-110181.34</c:v>
                </c:pt>
                <c:pt idx="665">
                  <c:v>-110663.64</c:v>
                </c:pt>
                <c:pt idx="666">
                  <c:v>-109733.16</c:v>
                </c:pt>
                <c:pt idx="667">
                  <c:v>-110215.47</c:v>
                </c:pt>
                <c:pt idx="668">
                  <c:v>-110697.77</c:v>
                </c:pt>
                <c:pt idx="669">
                  <c:v>-109775.56</c:v>
                </c:pt>
                <c:pt idx="670">
                  <c:v>-110257.87</c:v>
                </c:pt>
                <c:pt idx="671">
                  <c:v>-110740.17</c:v>
                </c:pt>
                <c:pt idx="672">
                  <c:v>-109826.38</c:v>
                </c:pt>
                <c:pt idx="673">
                  <c:v>-110308.68</c:v>
                </c:pt>
                <c:pt idx="674">
                  <c:v>-110790.99</c:v>
                </c:pt>
                <c:pt idx="675">
                  <c:v>-109884.64</c:v>
                </c:pt>
                <c:pt idx="676">
                  <c:v>-110366.94</c:v>
                </c:pt>
                <c:pt idx="677">
                  <c:v>-110849.25</c:v>
                </c:pt>
                <c:pt idx="678">
                  <c:v>-109948.1</c:v>
                </c:pt>
                <c:pt idx="679">
                  <c:v>-110430.39999999999</c:v>
                </c:pt>
                <c:pt idx="680">
                  <c:v>-110912.7</c:v>
                </c:pt>
                <c:pt idx="681">
                  <c:v>-110013.34</c:v>
                </c:pt>
                <c:pt idx="682">
                  <c:v>-110495.64</c:v>
                </c:pt>
                <c:pt idx="683">
                  <c:v>-110977.95</c:v>
                </c:pt>
                <c:pt idx="684">
                  <c:v>-110076.12</c:v>
                </c:pt>
                <c:pt idx="685">
                  <c:v>-110558.42</c:v>
                </c:pt>
                <c:pt idx="686">
                  <c:v>-111040.73</c:v>
                </c:pt>
                <c:pt idx="687">
                  <c:v>-110131.87</c:v>
                </c:pt>
                <c:pt idx="688">
                  <c:v>-110614.18</c:v>
                </c:pt>
                <c:pt idx="689">
                  <c:v>-111096.48</c:v>
                </c:pt>
                <c:pt idx="690">
                  <c:v>-110176.28</c:v>
                </c:pt>
                <c:pt idx="691">
                  <c:v>-110658.58</c:v>
                </c:pt>
                <c:pt idx="692">
                  <c:v>-111140.89</c:v>
                </c:pt>
                <c:pt idx="693">
                  <c:v>-110205.8</c:v>
                </c:pt>
                <c:pt idx="694">
                  <c:v>-110688.11</c:v>
                </c:pt>
                <c:pt idx="695">
                  <c:v>-111170.41</c:v>
                </c:pt>
                <c:pt idx="696">
                  <c:v>-110218.12</c:v>
                </c:pt>
                <c:pt idx="697">
                  <c:v>-110700.43</c:v>
                </c:pt>
                <c:pt idx="698">
                  <c:v>-111182.73</c:v>
                </c:pt>
                <c:pt idx="699">
                  <c:v>-110212.41</c:v>
                </c:pt>
                <c:pt idx="700">
                  <c:v>-110694.71</c:v>
                </c:pt>
                <c:pt idx="701">
                  <c:v>-111177.02</c:v>
                </c:pt>
                <c:pt idx="702">
                  <c:v>-110189.38</c:v>
                </c:pt>
                <c:pt idx="703">
                  <c:v>-110671.67999999999</c:v>
                </c:pt>
                <c:pt idx="704">
                  <c:v>-111153.99</c:v>
                </c:pt>
                <c:pt idx="705">
                  <c:v>-110151.19</c:v>
                </c:pt>
                <c:pt idx="706">
                  <c:v>-110633.49</c:v>
                </c:pt>
                <c:pt idx="707">
                  <c:v>-111115.8</c:v>
                </c:pt>
                <c:pt idx="708">
                  <c:v>-110101.17</c:v>
                </c:pt>
                <c:pt idx="709">
                  <c:v>-110583.48</c:v>
                </c:pt>
                <c:pt idx="710">
                  <c:v>-111065.78</c:v>
                </c:pt>
                <c:pt idx="711">
                  <c:v>-110043.48</c:v>
                </c:pt>
                <c:pt idx="712">
                  <c:v>-110525.78</c:v>
                </c:pt>
                <c:pt idx="713">
                  <c:v>-111008.09</c:v>
                </c:pt>
                <c:pt idx="714">
                  <c:v>-109982.64</c:v>
                </c:pt>
                <c:pt idx="715">
                  <c:v>-110464.94</c:v>
                </c:pt>
                <c:pt idx="716">
                  <c:v>-110947.25</c:v>
                </c:pt>
                <c:pt idx="717">
                  <c:v>-109923.14</c:v>
                </c:pt>
                <c:pt idx="718">
                  <c:v>-110405.44</c:v>
                </c:pt>
                <c:pt idx="719">
                  <c:v>-110887.75</c:v>
                </c:pt>
                <c:pt idx="720">
                  <c:v>-109869.08</c:v>
                </c:pt>
                <c:pt idx="721">
                  <c:v>-110351.38</c:v>
                </c:pt>
                <c:pt idx="722">
                  <c:v>-110833.68</c:v>
                </c:pt>
                <c:pt idx="723">
                  <c:v>-109823.83</c:v>
                </c:pt>
                <c:pt idx="724">
                  <c:v>-110306.13</c:v>
                </c:pt>
                <c:pt idx="725">
                  <c:v>-110788.44</c:v>
                </c:pt>
                <c:pt idx="726">
                  <c:v>-109789.88</c:v>
                </c:pt>
                <c:pt idx="727">
                  <c:v>-110272.18</c:v>
                </c:pt>
                <c:pt idx="728">
                  <c:v>-110754.49</c:v>
                </c:pt>
                <c:pt idx="729">
                  <c:v>-109768.7</c:v>
                </c:pt>
                <c:pt idx="730">
                  <c:v>-110251.01</c:v>
                </c:pt>
                <c:pt idx="731">
                  <c:v>-110733.31</c:v>
                </c:pt>
                <c:pt idx="732">
                  <c:v>-109760.78</c:v>
                </c:pt>
                <c:pt idx="733">
                  <c:v>-110243.08</c:v>
                </c:pt>
                <c:pt idx="734">
                  <c:v>-110725.39</c:v>
                </c:pt>
                <c:pt idx="735">
                  <c:v>-109765.66</c:v>
                </c:pt>
                <c:pt idx="736">
                  <c:v>-110247.96</c:v>
                </c:pt>
                <c:pt idx="737">
                  <c:v>-110730.27</c:v>
                </c:pt>
                <c:pt idx="738">
                  <c:v>-109782.09</c:v>
                </c:pt>
                <c:pt idx="739">
                  <c:v>-110264.39</c:v>
                </c:pt>
                <c:pt idx="740">
                  <c:v>-110746.7</c:v>
                </c:pt>
                <c:pt idx="741">
                  <c:v>-109808.21</c:v>
                </c:pt>
                <c:pt idx="742">
                  <c:v>-110290.51</c:v>
                </c:pt>
                <c:pt idx="743">
                  <c:v>-110772.82</c:v>
                </c:pt>
                <c:pt idx="744">
                  <c:v>-109841.71</c:v>
                </c:pt>
                <c:pt idx="745">
                  <c:v>-110324.02</c:v>
                </c:pt>
                <c:pt idx="746">
                  <c:v>-110806.32</c:v>
                </c:pt>
                <c:pt idx="747">
                  <c:v>-109880.05</c:v>
                </c:pt>
                <c:pt idx="748">
                  <c:v>-110362.35</c:v>
                </c:pt>
                <c:pt idx="749">
                  <c:v>-110844.65</c:v>
                </c:pt>
                <c:pt idx="750">
                  <c:v>-109920.58</c:v>
                </c:pt>
                <c:pt idx="751">
                  <c:v>-110402.89</c:v>
                </c:pt>
                <c:pt idx="752">
                  <c:v>-110885.19</c:v>
                </c:pt>
                <c:pt idx="753">
                  <c:v>-109960.77</c:v>
                </c:pt>
                <c:pt idx="754">
                  <c:v>-110443.08</c:v>
                </c:pt>
                <c:pt idx="755">
                  <c:v>-110925.38</c:v>
                </c:pt>
                <c:pt idx="756">
                  <c:v>-109998.27</c:v>
                </c:pt>
                <c:pt idx="757">
                  <c:v>-110480.57</c:v>
                </c:pt>
                <c:pt idx="758">
                  <c:v>-110962.88</c:v>
                </c:pt>
                <c:pt idx="759">
                  <c:v>-110031.02</c:v>
                </c:pt>
                <c:pt idx="760">
                  <c:v>-110513.33</c:v>
                </c:pt>
                <c:pt idx="761">
                  <c:v>-110995.63</c:v>
                </c:pt>
                <c:pt idx="762">
                  <c:v>-110057.39</c:v>
                </c:pt>
                <c:pt idx="763">
                  <c:v>-110539.69</c:v>
                </c:pt>
                <c:pt idx="764">
                  <c:v>-111022</c:v>
                </c:pt>
                <c:pt idx="765">
                  <c:v>-110076.16</c:v>
                </c:pt>
                <c:pt idx="766">
                  <c:v>-110558.46</c:v>
                </c:pt>
                <c:pt idx="767">
                  <c:v>-111040.77</c:v>
                </c:pt>
                <c:pt idx="768">
                  <c:v>-110086.61</c:v>
                </c:pt>
                <c:pt idx="769">
                  <c:v>-110568.92</c:v>
                </c:pt>
                <c:pt idx="770">
                  <c:v>-111051.22</c:v>
                </c:pt>
                <c:pt idx="771">
                  <c:v>-110088.54</c:v>
                </c:pt>
                <c:pt idx="772">
                  <c:v>-110570.84</c:v>
                </c:pt>
                <c:pt idx="773">
                  <c:v>-111053.15</c:v>
                </c:pt>
                <c:pt idx="774">
                  <c:v>-110082.21</c:v>
                </c:pt>
                <c:pt idx="775">
                  <c:v>-110564.51</c:v>
                </c:pt>
                <c:pt idx="776">
                  <c:v>-111046.82</c:v>
                </c:pt>
                <c:pt idx="777">
                  <c:v>-110068.37</c:v>
                </c:pt>
                <c:pt idx="778">
                  <c:v>-110550.67</c:v>
                </c:pt>
                <c:pt idx="779">
                  <c:v>-111032.98</c:v>
                </c:pt>
                <c:pt idx="780">
                  <c:v>-110048.18</c:v>
                </c:pt>
                <c:pt idx="781">
                  <c:v>-110530.49</c:v>
                </c:pt>
                <c:pt idx="782">
                  <c:v>-111012.79</c:v>
                </c:pt>
                <c:pt idx="783">
                  <c:v>-110023.16</c:v>
                </c:pt>
                <c:pt idx="784">
                  <c:v>-110505.46</c:v>
                </c:pt>
                <c:pt idx="785">
                  <c:v>-110987.76</c:v>
                </c:pt>
                <c:pt idx="786">
                  <c:v>-109995.04</c:v>
                </c:pt>
                <c:pt idx="787">
                  <c:v>-110477.34</c:v>
                </c:pt>
                <c:pt idx="788">
                  <c:v>-110959.65</c:v>
                </c:pt>
                <c:pt idx="789">
                  <c:v>-109965.72</c:v>
                </c:pt>
                <c:pt idx="790">
                  <c:v>-110448.02</c:v>
                </c:pt>
                <c:pt idx="791">
                  <c:v>-110930.33</c:v>
                </c:pt>
                <c:pt idx="792">
                  <c:v>-109937.1</c:v>
                </c:pt>
                <c:pt idx="793">
                  <c:v>-110419.4</c:v>
                </c:pt>
                <c:pt idx="794">
                  <c:v>-110901.71</c:v>
                </c:pt>
                <c:pt idx="795">
                  <c:v>-109910.96</c:v>
                </c:pt>
                <c:pt idx="796">
                  <c:v>-110393.27</c:v>
                </c:pt>
                <c:pt idx="797">
                  <c:v>-110875.57</c:v>
                </c:pt>
                <c:pt idx="798">
                  <c:v>-109888.88</c:v>
                </c:pt>
                <c:pt idx="799">
                  <c:v>-110371.19</c:v>
                </c:pt>
                <c:pt idx="800">
                  <c:v>-110853.49</c:v>
                </c:pt>
                <c:pt idx="801">
                  <c:v>-109872.1</c:v>
                </c:pt>
                <c:pt idx="802">
                  <c:v>-110354.41</c:v>
                </c:pt>
                <c:pt idx="803">
                  <c:v>-110836.71</c:v>
                </c:pt>
                <c:pt idx="804">
                  <c:v>-109861.46</c:v>
                </c:pt>
                <c:pt idx="805">
                  <c:v>-110343.77</c:v>
                </c:pt>
                <c:pt idx="806">
                  <c:v>-110826.07</c:v>
                </c:pt>
                <c:pt idx="807">
                  <c:v>-109857.37</c:v>
                </c:pt>
                <c:pt idx="808">
                  <c:v>-110339.68</c:v>
                </c:pt>
                <c:pt idx="809">
                  <c:v>-110821.98</c:v>
                </c:pt>
                <c:pt idx="810">
                  <c:v>-109859.78</c:v>
                </c:pt>
                <c:pt idx="811">
                  <c:v>-110342.08</c:v>
                </c:pt>
                <c:pt idx="812">
                  <c:v>-110824.39</c:v>
                </c:pt>
                <c:pt idx="813">
                  <c:v>-109868.2</c:v>
                </c:pt>
                <c:pt idx="814">
                  <c:v>-110350.5</c:v>
                </c:pt>
                <c:pt idx="815">
                  <c:v>-110832.81</c:v>
                </c:pt>
                <c:pt idx="816">
                  <c:v>-109881.77</c:v>
                </c:pt>
                <c:pt idx="817">
                  <c:v>-110364.08</c:v>
                </c:pt>
                <c:pt idx="818">
                  <c:v>-110846.38</c:v>
                </c:pt>
                <c:pt idx="819">
                  <c:v>-109899.34</c:v>
                </c:pt>
                <c:pt idx="820">
                  <c:v>-110381.64</c:v>
                </c:pt>
                <c:pt idx="821">
                  <c:v>-110863.95</c:v>
                </c:pt>
                <c:pt idx="822">
                  <c:v>-109919.53</c:v>
                </c:pt>
                <c:pt idx="823">
                  <c:v>-110401.84</c:v>
                </c:pt>
                <c:pt idx="824">
                  <c:v>-110884.14</c:v>
                </c:pt>
                <c:pt idx="825">
                  <c:v>-109940.89</c:v>
                </c:pt>
                <c:pt idx="826">
                  <c:v>-110423.19</c:v>
                </c:pt>
                <c:pt idx="827">
                  <c:v>-110905.5</c:v>
                </c:pt>
                <c:pt idx="828">
                  <c:v>-109961.96</c:v>
                </c:pt>
                <c:pt idx="829">
                  <c:v>-110444.26</c:v>
                </c:pt>
                <c:pt idx="830">
                  <c:v>-110926.56</c:v>
                </c:pt>
                <c:pt idx="831">
                  <c:v>-109981.38</c:v>
                </c:pt>
                <c:pt idx="832">
                  <c:v>-110463.69</c:v>
                </c:pt>
                <c:pt idx="833">
                  <c:v>-110945.99</c:v>
                </c:pt>
                <c:pt idx="834">
                  <c:v>-109998.02</c:v>
                </c:pt>
                <c:pt idx="835">
                  <c:v>-110480.32000000001</c:v>
                </c:pt>
                <c:pt idx="836">
                  <c:v>-110962.63</c:v>
                </c:pt>
                <c:pt idx="837">
                  <c:v>-110010.96</c:v>
                </c:pt>
                <c:pt idx="838">
                  <c:v>-110493.27</c:v>
                </c:pt>
                <c:pt idx="839">
                  <c:v>-110975.57</c:v>
                </c:pt>
                <c:pt idx="840">
                  <c:v>-110019.62</c:v>
                </c:pt>
                <c:pt idx="841">
                  <c:v>-110501.92</c:v>
                </c:pt>
                <c:pt idx="842">
                  <c:v>-110984.23</c:v>
                </c:pt>
                <c:pt idx="843">
                  <c:v>-110023.7</c:v>
                </c:pt>
                <c:pt idx="844">
                  <c:v>-110506.01</c:v>
                </c:pt>
                <c:pt idx="845">
                  <c:v>-110988.31</c:v>
                </c:pt>
                <c:pt idx="846">
                  <c:v>-110023.25</c:v>
                </c:pt>
                <c:pt idx="847">
                  <c:v>-110505.55</c:v>
                </c:pt>
                <c:pt idx="848">
                  <c:v>-110987.86</c:v>
                </c:pt>
                <c:pt idx="849">
                  <c:v>-110018.58</c:v>
                </c:pt>
                <c:pt idx="850">
                  <c:v>-110500.88</c:v>
                </c:pt>
                <c:pt idx="851">
                  <c:v>-110983.18</c:v>
                </c:pt>
                <c:pt idx="852">
                  <c:v>-110010.26</c:v>
                </c:pt>
                <c:pt idx="853">
                  <c:v>-110492.56</c:v>
                </c:pt>
                <c:pt idx="854">
                  <c:v>-110974.86</c:v>
                </c:pt>
                <c:pt idx="855">
                  <c:v>-109999.03999999999</c:v>
                </c:pt>
                <c:pt idx="856">
                  <c:v>-110481.35</c:v>
                </c:pt>
                <c:pt idx="857">
                  <c:v>-110963.65</c:v>
                </c:pt>
                <c:pt idx="858">
                  <c:v>-109985.83</c:v>
                </c:pt>
                <c:pt idx="859">
                  <c:v>-110468.14</c:v>
                </c:pt>
                <c:pt idx="860">
                  <c:v>-110950.44</c:v>
                </c:pt>
                <c:pt idx="861">
                  <c:v>-109971.57</c:v>
                </c:pt>
                <c:pt idx="862">
                  <c:v>-110453.88</c:v>
                </c:pt>
                <c:pt idx="863">
                  <c:v>-110936.18</c:v>
                </c:pt>
                <c:pt idx="864">
                  <c:v>-109957.22</c:v>
                </c:pt>
                <c:pt idx="865">
                  <c:v>-110439.53</c:v>
                </c:pt>
                <c:pt idx="866">
                  <c:v>-110921.83</c:v>
                </c:pt>
                <c:pt idx="867">
                  <c:v>-109943.69</c:v>
                </c:pt>
                <c:pt idx="868">
                  <c:v>-110425.99</c:v>
                </c:pt>
                <c:pt idx="869">
                  <c:v>-110908.29</c:v>
                </c:pt>
                <c:pt idx="870">
                  <c:v>-109931.75</c:v>
                </c:pt>
                <c:pt idx="871">
                  <c:v>-110414.05</c:v>
                </c:pt>
                <c:pt idx="872">
                  <c:v>-110896.36</c:v>
                </c:pt>
                <c:pt idx="873">
                  <c:v>-109922.05</c:v>
                </c:pt>
                <c:pt idx="874">
                  <c:v>-110404.36</c:v>
                </c:pt>
                <c:pt idx="875">
                  <c:v>-110886.66</c:v>
                </c:pt>
                <c:pt idx="876">
                  <c:v>-109915.07</c:v>
                </c:pt>
                <c:pt idx="877">
                  <c:v>-110397.37</c:v>
                </c:pt>
                <c:pt idx="878">
                  <c:v>-110879.67999999999</c:v>
                </c:pt>
                <c:pt idx="879">
                  <c:v>-109911.07</c:v>
                </c:pt>
                <c:pt idx="880">
                  <c:v>-110393.37</c:v>
                </c:pt>
                <c:pt idx="881">
                  <c:v>-110875.67</c:v>
                </c:pt>
                <c:pt idx="882">
                  <c:v>-109910.11</c:v>
                </c:pt>
                <c:pt idx="883">
                  <c:v>-110392.42</c:v>
                </c:pt>
                <c:pt idx="884">
                  <c:v>-110874.72</c:v>
                </c:pt>
                <c:pt idx="885">
                  <c:v>-109912.1</c:v>
                </c:pt>
                <c:pt idx="886">
                  <c:v>-110394.4</c:v>
                </c:pt>
                <c:pt idx="887">
                  <c:v>-110876.71</c:v>
                </c:pt>
                <c:pt idx="888">
                  <c:v>-109916.73</c:v>
                </c:pt>
                <c:pt idx="889">
                  <c:v>-110399.03</c:v>
                </c:pt>
                <c:pt idx="890">
                  <c:v>-110881.34</c:v>
                </c:pt>
                <c:pt idx="891">
                  <c:v>-109923.57</c:v>
                </c:pt>
                <c:pt idx="892">
                  <c:v>-110405.88</c:v>
                </c:pt>
                <c:pt idx="893">
                  <c:v>-110888.18</c:v>
                </c:pt>
                <c:pt idx="894">
                  <c:v>-109932.09</c:v>
                </c:pt>
                <c:pt idx="895">
                  <c:v>-110414.39</c:v>
                </c:pt>
                <c:pt idx="896">
                  <c:v>-110896.7</c:v>
                </c:pt>
                <c:pt idx="897">
                  <c:v>-109941.65</c:v>
                </c:pt>
                <c:pt idx="898">
                  <c:v>-110423.96</c:v>
                </c:pt>
                <c:pt idx="899">
                  <c:v>-110906.26</c:v>
                </c:pt>
                <c:pt idx="900">
                  <c:v>-109951.63</c:v>
                </c:pt>
                <c:pt idx="901">
                  <c:v>-110433.93</c:v>
                </c:pt>
                <c:pt idx="902">
                  <c:v>-110916.24</c:v>
                </c:pt>
                <c:pt idx="903">
                  <c:v>-109961.38</c:v>
                </c:pt>
                <c:pt idx="904">
                  <c:v>-110443.69</c:v>
                </c:pt>
                <c:pt idx="905">
                  <c:v>-110925.99</c:v>
                </c:pt>
                <c:pt idx="906">
                  <c:v>-109970.33</c:v>
                </c:pt>
                <c:pt idx="907">
                  <c:v>-110452.63</c:v>
                </c:pt>
                <c:pt idx="908">
                  <c:v>-110934.94</c:v>
                </c:pt>
                <c:pt idx="909">
                  <c:v>-109977.97</c:v>
                </c:pt>
                <c:pt idx="910">
                  <c:v>-110460.27</c:v>
                </c:pt>
                <c:pt idx="911">
                  <c:v>-110942.57</c:v>
                </c:pt>
                <c:pt idx="912">
                  <c:v>-109983.9</c:v>
                </c:pt>
                <c:pt idx="913">
                  <c:v>-110466.21</c:v>
                </c:pt>
                <c:pt idx="914">
                  <c:v>-110948.51</c:v>
                </c:pt>
                <c:pt idx="915">
                  <c:v>-109987.87</c:v>
                </c:pt>
                <c:pt idx="916">
                  <c:v>-110470.18</c:v>
                </c:pt>
                <c:pt idx="917">
                  <c:v>-110952.48</c:v>
                </c:pt>
                <c:pt idx="918">
                  <c:v>-109989.74</c:v>
                </c:pt>
                <c:pt idx="919">
                  <c:v>-110472.05</c:v>
                </c:pt>
                <c:pt idx="920">
                  <c:v>-110954.35</c:v>
                </c:pt>
                <c:pt idx="921">
                  <c:v>-109989.52</c:v>
                </c:pt>
                <c:pt idx="922">
                  <c:v>-110471.83</c:v>
                </c:pt>
                <c:pt idx="923">
                  <c:v>-110954.13</c:v>
                </c:pt>
                <c:pt idx="924">
                  <c:v>-109987.35</c:v>
                </c:pt>
                <c:pt idx="925">
                  <c:v>-110469.65</c:v>
                </c:pt>
                <c:pt idx="926">
                  <c:v>-110951.96</c:v>
                </c:pt>
                <c:pt idx="927">
                  <c:v>-109983.47</c:v>
                </c:pt>
                <c:pt idx="928">
                  <c:v>-110465.77</c:v>
                </c:pt>
                <c:pt idx="929">
                  <c:v>-110948.08</c:v>
                </c:pt>
                <c:pt idx="930">
                  <c:v>-109978.22</c:v>
                </c:pt>
                <c:pt idx="931">
                  <c:v>-110460.53</c:v>
                </c:pt>
                <c:pt idx="932">
                  <c:v>-110942.83</c:v>
                </c:pt>
                <c:pt idx="933">
                  <c:v>-109972.01</c:v>
                </c:pt>
                <c:pt idx="934">
                  <c:v>-110454.32</c:v>
                </c:pt>
                <c:pt idx="935">
                  <c:v>-110936.62</c:v>
                </c:pt>
                <c:pt idx="936">
                  <c:v>-109965.28</c:v>
                </c:pt>
                <c:pt idx="937">
                  <c:v>-110447.58</c:v>
                </c:pt>
                <c:pt idx="938">
                  <c:v>-110929.89</c:v>
                </c:pt>
                <c:pt idx="939">
                  <c:v>-109958.47</c:v>
                </c:pt>
                <c:pt idx="940">
                  <c:v>-110440.78</c:v>
                </c:pt>
                <c:pt idx="941">
                  <c:v>-110923.08</c:v>
                </c:pt>
                <c:pt idx="942">
                  <c:v>-109952.03</c:v>
                </c:pt>
                <c:pt idx="943">
                  <c:v>-110434.33</c:v>
                </c:pt>
                <c:pt idx="944">
                  <c:v>-110916.63</c:v>
                </c:pt>
                <c:pt idx="945">
                  <c:v>-109946.31</c:v>
                </c:pt>
                <c:pt idx="946">
                  <c:v>-110428.62</c:v>
                </c:pt>
                <c:pt idx="947">
                  <c:v>-110910.92</c:v>
                </c:pt>
                <c:pt idx="948">
                  <c:v>-109941.65</c:v>
                </c:pt>
                <c:pt idx="949">
                  <c:v>-110423.96</c:v>
                </c:pt>
                <c:pt idx="950">
                  <c:v>-110906.26</c:v>
                </c:pt>
                <c:pt idx="951">
                  <c:v>-109938.28</c:v>
                </c:pt>
                <c:pt idx="952">
                  <c:v>-110420.59</c:v>
                </c:pt>
                <c:pt idx="953">
                  <c:v>-110902.89</c:v>
                </c:pt>
                <c:pt idx="954">
                  <c:v>-109936.34</c:v>
                </c:pt>
                <c:pt idx="955">
                  <c:v>-110418.65</c:v>
                </c:pt>
                <c:pt idx="956">
                  <c:v>-110900.95</c:v>
                </c:pt>
                <c:pt idx="957">
                  <c:v>-109935.88</c:v>
                </c:pt>
                <c:pt idx="958">
                  <c:v>-110418.18</c:v>
                </c:pt>
                <c:pt idx="959">
                  <c:v>-110900.49</c:v>
                </c:pt>
                <c:pt idx="960">
                  <c:v>-109936.85</c:v>
                </c:pt>
                <c:pt idx="961">
                  <c:v>-110419.15</c:v>
                </c:pt>
                <c:pt idx="962">
                  <c:v>-110901.45</c:v>
                </c:pt>
                <c:pt idx="963">
                  <c:v>-109939.11</c:v>
                </c:pt>
                <c:pt idx="964">
                  <c:v>-110421.42</c:v>
                </c:pt>
                <c:pt idx="965">
                  <c:v>-110903.72</c:v>
                </c:pt>
                <c:pt idx="966">
                  <c:v>-109942.48</c:v>
                </c:pt>
                <c:pt idx="967">
                  <c:v>-110424.78</c:v>
                </c:pt>
                <c:pt idx="968">
                  <c:v>-110907.09</c:v>
                </c:pt>
                <c:pt idx="969">
                  <c:v>-109946.68</c:v>
                </c:pt>
                <c:pt idx="970">
                  <c:v>-110428.98</c:v>
                </c:pt>
                <c:pt idx="971">
                  <c:v>-110911.29</c:v>
                </c:pt>
                <c:pt idx="972">
                  <c:v>-109951.42</c:v>
                </c:pt>
                <c:pt idx="973">
                  <c:v>-110433.72</c:v>
                </c:pt>
                <c:pt idx="974">
                  <c:v>-110916.02</c:v>
                </c:pt>
                <c:pt idx="975">
                  <c:v>-109956.38</c:v>
                </c:pt>
                <c:pt idx="976">
                  <c:v>-110438.68</c:v>
                </c:pt>
                <c:pt idx="977">
                  <c:v>-110920.99</c:v>
                </c:pt>
                <c:pt idx="978">
                  <c:v>-109961.25</c:v>
                </c:pt>
                <c:pt idx="979">
                  <c:v>-110443.56</c:v>
                </c:pt>
                <c:pt idx="980">
                  <c:v>-110925.86</c:v>
                </c:pt>
                <c:pt idx="981">
                  <c:v>-109965.75</c:v>
                </c:pt>
                <c:pt idx="982">
                  <c:v>-110448.05</c:v>
                </c:pt>
                <c:pt idx="983">
                  <c:v>-110930.35</c:v>
                </c:pt>
                <c:pt idx="984">
                  <c:v>-109969.61</c:v>
                </c:pt>
                <c:pt idx="985">
                  <c:v>-110451.91</c:v>
                </c:pt>
                <c:pt idx="986">
                  <c:v>-110934.22</c:v>
                </c:pt>
                <c:pt idx="987">
                  <c:v>-109972.64</c:v>
                </c:pt>
                <c:pt idx="988">
                  <c:v>-110454.94</c:v>
                </c:pt>
                <c:pt idx="989">
                  <c:v>-110937.24</c:v>
                </c:pt>
                <c:pt idx="990">
                  <c:v>-109974.69</c:v>
                </c:pt>
                <c:pt idx="991">
                  <c:v>-110457</c:v>
                </c:pt>
                <c:pt idx="992">
                  <c:v>-110939.3</c:v>
                </c:pt>
                <c:pt idx="993">
                  <c:v>-109975.71</c:v>
                </c:pt>
                <c:pt idx="994">
                  <c:v>-110458.01</c:v>
                </c:pt>
                <c:pt idx="995">
                  <c:v>-110940.31</c:v>
                </c:pt>
                <c:pt idx="996">
                  <c:v>-109975.67</c:v>
                </c:pt>
                <c:pt idx="997">
                  <c:v>-110457.98</c:v>
                </c:pt>
                <c:pt idx="998">
                  <c:v>-110940.28</c:v>
                </c:pt>
                <c:pt idx="999">
                  <c:v>-109974.66</c:v>
                </c:pt>
                <c:pt idx="1000">
                  <c:v>-110456.96000000001</c:v>
                </c:pt>
                <c:pt idx="1001">
                  <c:v>-110939.27</c:v>
                </c:pt>
                <c:pt idx="1002">
                  <c:v>-109972.79</c:v>
                </c:pt>
                <c:pt idx="1003">
                  <c:v>-110455.09</c:v>
                </c:pt>
                <c:pt idx="1004">
                  <c:v>-110937.39</c:v>
                </c:pt>
                <c:pt idx="1005">
                  <c:v>-109970.22</c:v>
                </c:pt>
                <c:pt idx="1006">
                  <c:v>-110452.52</c:v>
                </c:pt>
                <c:pt idx="1007">
                  <c:v>-110934.83</c:v>
                </c:pt>
                <c:pt idx="1008">
                  <c:v>-109967.16</c:v>
                </c:pt>
                <c:pt idx="1009">
                  <c:v>-110449.47</c:v>
                </c:pt>
                <c:pt idx="1010">
                  <c:v>-110931.77</c:v>
                </c:pt>
                <c:pt idx="1011">
                  <c:v>-109963.84</c:v>
                </c:pt>
                <c:pt idx="1012">
                  <c:v>-110446.14</c:v>
                </c:pt>
                <c:pt idx="1013">
                  <c:v>-110928.45</c:v>
                </c:pt>
                <c:pt idx="1014">
                  <c:v>-109960.48</c:v>
                </c:pt>
                <c:pt idx="1015">
                  <c:v>-110442.79</c:v>
                </c:pt>
                <c:pt idx="1016">
                  <c:v>-110925.09</c:v>
                </c:pt>
                <c:pt idx="1017">
                  <c:v>-109957.31</c:v>
                </c:pt>
                <c:pt idx="1018">
                  <c:v>-110439.61</c:v>
                </c:pt>
                <c:pt idx="1019">
                  <c:v>-110921.91</c:v>
                </c:pt>
                <c:pt idx="1020">
                  <c:v>-109954.51</c:v>
                </c:pt>
                <c:pt idx="1021">
                  <c:v>-110436.81</c:v>
                </c:pt>
                <c:pt idx="1022">
                  <c:v>-110919.12</c:v>
                </c:pt>
                <c:pt idx="1023">
                  <c:v>-109952.25</c:v>
                </c:pt>
                <c:pt idx="1024">
                  <c:v>-110434.56</c:v>
                </c:pt>
                <c:pt idx="1025">
                  <c:v>-110916.86</c:v>
                </c:pt>
                <c:pt idx="1026">
                  <c:v>-109950.66</c:v>
                </c:pt>
                <c:pt idx="1027">
                  <c:v>-110432.96000000001</c:v>
                </c:pt>
                <c:pt idx="1028">
                  <c:v>-110915.26</c:v>
                </c:pt>
                <c:pt idx="1029">
                  <c:v>-109949.79</c:v>
                </c:pt>
                <c:pt idx="1030">
                  <c:v>-110432.09</c:v>
                </c:pt>
                <c:pt idx="1031">
                  <c:v>-110914.4</c:v>
                </c:pt>
                <c:pt idx="1032">
                  <c:v>-109949.68</c:v>
                </c:pt>
                <c:pt idx="1033">
                  <c:v>-110431.98</c:v>
                </c:pt>
                <c:pt idx="1034">
                  <c:v>-110914.28</c:v>
                </c:pt>
                <c:pt idx="1035">
                  <c:v>-109950.29</c:v>
                </c:pt>
                <c:pt idx="1036">
                  <c:v>-110432.59</c:v>
                </c:pt>
                <c:pt idx="1037">
                  <c:v>-110914.89</c:v>
                </c:pt>
                <c:pt idx="1038">
                  <c:v>-109951.55</c:v>
                </c:pt>
                <c:pt idx="1039">
                  <c:v>-110433.85</c:v>
                </c:pt>
                <c:pt idx="1040">
                  <c:v>-110916.16</c:v>
                </c:pt>
                <c:pt idx="1041">
                  <c:v>-109953.36</c:v>
                </c:pt>
                <c:pt idx="1042">
                  <c:v>-110435.66</c:v>
                </c:pt>
                <c:pt idx="1043">
                  <c:v>-110917.97</c:v>
                </c:pt>
                <c:pt idx="1044">
                  <c:v>-109955.57</c:v>
                </c:pt>
                <c:pt idx="1045">
                  <c:v>-110437.88</c:v>
                </c:pt>
                <c:pt idx="1046">
                  <c:v>-110920.18</c:v>
                </c:pt>
                <c:pt idx="1047">
                  <c:v>-109958.04</c:v>
                </c:pt>
                <c:pt idx="1048">
                  <c:v>-110440.35</c:v>
                </c:pt>
                <c:pt idx="1049">
                  <c:v>-110922.65</c:v>
                </c:pt>
                <c:pt idx="1050">
                  <c:v>-109960.6</c:v>
                </c:pt>
                <c:pt idx="1051">
                  <c:v>-110442.91</c:v>
                </c:pt>
                <c:pt idx="1052">
                  <c:v>-110925.21</c:v>
                </c:pt>
                <c:pt idx="1053">
                  <c:v>-109963.09</c:v>
                </c:pt>
                <c:pt idx="1054">
                  <c:v>-110445.4</c:v>
                </c:pt>
                <c:pt idx="1055">
                  <c:v>-110927.7</c:v>
                </c:pt>
                <c:pt idx="1056">
                  <c:v>-109965.37</c:v>
                </c:pt>
                <c:pt idx="1057">
                  <c:v>-110447.67999999999</c:v>
                </c:pt>
                <c:pt idx="1058">
                  <c:v>-110929.98</c:v>
                </c:pt>
                <c:pt idx="1059">
                  <c:v>-109967.32</c:v>
                </c:pt>
                <c:pt idx="1060">
                  <c:v>-110449.62</c:v>
                </c:pt>
                <c:pt idx="1061">
                  <c:v>-110931.93</c:v>
                </c:pt>
                <c:pt idx="1062">
                  <c:v>-109968.83</c:v>
                </c:pt>
                <c:pt idx="1063">
                  <c:v>-110451.14</c:v>
                </c:pt>
                <c:pt idx="1064">
                  <c:v>-110933.44</c:v>
                </c:pt>
                <c:pt idx="1065">
                  <c:v>-109969.85</c:v>
                </c:pt>
                <c:pt idx="1066">
                  <c:v>-110452.16</c:v>
                </c:pt>
                <c:pt idx="1067">
                  <c:v>-110934.46</c:v>
                </c:pt>
                <c:pt idx="1068">
                  <c:v>-109970.35</c:v>
                </c:pt>
                <c:pt idx="1069">
                  <c:v>-110452.65</c:v>
                </c:pt>
                <c:pt idx="1070">
                  <c:v>-110934.96</c:v>
                </c:pt>
                <c:pt idx="1071">
                  <c:v>-109970.33</c:v>
                </c:pt>
                <c:pt idx="1072">
                  <c:v>-110452.64</c:v>
                </c:pt>
                <c:pt idx="1073">
                  <c:v>-110934.94</c:v>
                </c:pt>
                <c:pt idx="1074">
                  <c:v>-109969.84</c:v>
                </c:pt>
                <c:pt idx="1075">
                  <c:v>-110452.14</c:v>
                </c:pt>
                <c:pt idx="1076">
                  <c:v>-110934.44</c:v>
                </c:pt>
                <c:pt idx="1077">
                  <c:v>-109968.93</c:v>
                </c:pt>
                <c:pt idx="1078">
                  <c:v>-110451.23</c:v>
                </c:pt>
                <c:pt idx="1079">
                  <c:v>-110933.54</c:v>
                </c:pt>
                <c:pt idx="1080">
                  <c:v>-109967.69</c:v>
                </c:pt>
                <c:pt idx="1081">
                  <c:v>-110450</c:v>
                </c:pt>
                <c:pt idx="1082">
                  <c:v>-110932.3</c:v>
                </c:pt>
                <c:pt idx="1083">
                  <c:v>-109966.24</c:v>
                </c:pt>
                <c:pt idx="1084">
                  <c:v>-110448.54</c:v>
                </c:pt>
                <c:pt idx="1085">
                  <c:v>-110930.85</c:v>
                </c:pt>
                <c:pt idx="1086">
                  <c:v>-109964.67</c:v>
                </c:pt>
                <c:pt idx="1087">
                  <c:v>-110446.97</c:v>
                </c:pt>
                <c:pt idx="1088">
                  <c:v>-110929.28</c:v>
                </c:pt>
                <c:pt idx="1089">
                  <c:v>-109963.1</c:v>
                </c:pt>
                <c:pt idx="1090">
                  <c:v>-110445.4</c:v>
                </c:pt>
                <c:pt idx="1091">
                  <c:v>-110927.7</c:v>
                </c:pt>
                <c:pt idx="1092">
                  <c:v>-109961.63</c:v>
                </c:pt>
                <c:pt idx="1093">
                  <c:v>-110443.93</c:v>
                </c:pt>
                <c:pt idx="1094">
                  <c:v>-110926.24</c:v>
                </c:pt>
                <c:pt idx="1095">
                  <c:v>-109960.36</c:v>
                </c:pt>
                <c:pt idx="1096">
                  <c:v>-110442.66</c:v>
                </c:pt>
                <c:pt idx="1097">
                  <c:v>-110924.96</c:v>
                </c:pt>
                <c:pt idx="1098">
                  <c:v>-109959.35</c:v>
                </c:pt>
                <c:pt idx="1099">
                  <c:v>-110441.66</c:v>
                </c:pt>
                <c:pt idx="1100">
                  <c:v>-110923.96</c:v>
                </c:pt>
                <c:pt idx="1101">
                  <c:v>-109958.67</c:v>
                </c:pt>
                <c:pt idx="1102">
                  <c:v>-110440.98</c:v>
                </c:pt>
                <c:pt idx="1103">
                  <c:v>-110923.28</c:v>
                </c:pt>
                <c:pt idx="1104">
                  <c:v>-109958.35</c:v>
                </c:pt>
                <c:pt idx="1105">
                  <c:v>-110440.65</c:v>
                </c:pt>
                <c:pt idx="1106">
                  <c:v>-110922.95</c:v>
                </c:pt>
                <c:pt idx="1107">
                  <c:v>-109958.38</c:v>
                </c:pt>
                <c:pt idx="1108">
                  <c:v>-110440.69</c:v>
                </c:pt>
                <c:pt idx="1109">
                  <c:v>-110922.99</c:v>
                </c:pt>
                <c:pt idx="1110">
                  <c:v>-109958.76</c:v>
                </c:pt>
                <c:pt idx="1111">
                  <c:v>-110441.07</c:v>
                </c:pt>
                <c:pt idx="1112">
                  <c:v>-110923.37</c:v>
                </c:pt>
                <c:pt idx="1113">
                  <c:v>-109959.45</c:v>
                </c:pt>
                <c:pt idx="1114">
                  <c:v>-110441.76</c:v>
                </c:pt>
                <c:pt idx="1115">
                  <c:v>-110924.06</c:v>
                </c:pt>
                <c:pt idx="1116">
                  <c:v>-109960.4</c:v>
                </c:pt>
                <c:pt idx="1117">
                  <c:v>-110442.7</c:v>
                </c:pt>
                <c:pt idx="1118">
                  <c:v>-110925.01</c:v>
                </c:pt>
                <c:pt idx="1119">
                  <c:v>-109961.53</c:v>
                </c:pt>
                <c:pt idx="1120">
                  <c:v>-110443.84</c:v>
                </c:pt>
                <c:pt idx="1121">
                  <c:v>-110926.14</c:v>
                </c:pt>
                <c:pt idx="1122">
                  <c:v>-109962.78</c:v>
                </c:pt>
                <c:pt idx="1123">
                  <c:v>-110445.09</c:v>
                </c:pt>
                <c:pt idx="1124">
                  <c:v>-110927.39</c:v>
                </c:pt>
                <c:pt idx="1125">
                  <c:v>-109964.07</c:v>
                </c:pt>
                <c:pt idx="1126">
                  <c:v>-110446.38</c:v>
                </c:pt>
                <c:pt idx="1127">
                  <c:v>-110928.68</c:v>
                </c:pt>
                <c:pt idx="1128">
                  <c:v>-109965.32</c:v>
                </c:pt>
                <c:pt idx="1129">
                  <c:v>-110447.62</c:v>
                </c:pt>
                <c:pt idx="1130">
                  <c:v>-110929.93</c:v>
                </c:pt>
                <c:pt idx="1131">
                  <c:v>-109966.46</c:v>
                </c:pt>
                <c:pt idx="1132">
                  <c:v>-110448.77</c:v>
                </c:pt>
                <c:pt idx="1133">
                  <c:v>-110931.07</c:v>
                </c:pt>
                <c:pt idx="1134">
                  <c:v>-109967.44</c:v>
                </c:pt>
                <c:pt idx="1135">
                  <c:v>-110449.74</c:v>
                </c:pt>
                <c:pt idx="1136">
                  <c:v>-110932.05</c:v>
                </c:pt>
                <c:pt idx="1137">
                  <c:v>-109968.21</c:v>
                </c:pt>
                <c:pt idx="1138">
                  <c:v>-110450.51</c:v>
                </c:pt>
                <c:pt idx="1139">
                  <c:v>-110932.81</c:v>
                </c:pt>
                <c:pt idx="1140">
                  <c:v>-109968.73</c:v>
                </c:pt>
                <c:pt idx="1141">
                  <c:v>-110451.04</c:v>
                </c:pt>
                <c:pt idx="1142">
                  <c:v>-110933.34</c:v>
                </c:pt>
                <c:pt idx="1143">
                  <c:v>-109969</c:v>
                </c:pt>
                <c:pt idx="1144">
                  <c:v>-110451.31</c:v>
                </c:pt>
                <c:pt idx="1145">
                  <c:v>-110933.61</c:v>
                </c:pt>
                <c:pt idx="1146">
                  <c:v>-109969.02</c:v>
                </c:pt>
                <c:pt idx="1147">
                  <c:v>-110451.33</c:v>
                </c:pt>
                <c:pt idx="1148">
                  <c:v>-110933.63</c:v>
                </c:pt>
                <c:pt idx="1149">
                  <c:v>-109968.81</c:v>
                </c:pt>
                <c:pt idx="1150">
                  <c:v>-110451.12</c:v>
                </c:pt>
                <c:pt idx="1151">
                  <c:v>-110933.42</c:v>
                </c:pt>
                <c:pt idx="1152">
                  <c:v>-109968.4</c:v>
                </c:pt>
                <c:pt idx="1153">
                  <c:v>-110450.71</c:v>
                </c:pt>
                <c:pt idx="1154">
                  <c:v>-110933.01</c:v>
                </c:pt>
                <c:pt idx="1155">
                  <c:v>-109967.83</c:v>
                </c:pt>
                <c:pt idx="1156">
                  <c:v>-110450.13</c:v>
                </c:pt>
                <c:pt idx="1157">
                  <c:v>-110932.44</c:v>
                </c:pt>
                <c:pt idx="1158">
                  <c:v>-109967.15</c:v>
                </c:pt>
                <c:pt idx="1159">
                  <c:v>-110449.45</c:v>
                </c:pt>
                <c:pt idx="1160">
                  <c:v>-110931.76</c:v>
                </c:pt>
                <c:pt idx="1161">
                  <c:v>-109966.41</c:v>
                </c:pt>
                <c:pt idx="1162">
                  <c:v>-110448.72</c:v>
                </c:pt>
                <c:pt idx="1163">
                  <c:v>-110931.02</c:v>
                </c:pt>
                <c:pt idx="1164">
                  <c:v>-109965.67</c:v>
                </c:pt>
                <c:pt idx="1165">
                  <c:v>-110447.97</c:v>
                </c:pt>
                <c:pt idx="1166">
                  <c:v>-110930.28</c:v>
                </c:pt>
                <c:pt idx="1167">
                  <c:v>-109964.98</c:v>
                </c:pt>
                <c:pt idx="1168">
                  <c:v>-110447.28</c:v>
                </c:pt>
                <c:pt idx="1169">
                  <c:v>-110929.59</c:v>
                </c:pt>
                <c:pt idx="1170">
                  <c:v>-109964.38</c:v>
                </c:pt>
                <c:pt idx="1171">
                  <c:v>-110446.68</c:v>
                </c:pt>
                <c:pt idx="1172">
                  <c:v>-110928.99</c:v>
                </c:pt>
                <c:pt idx="1173">
                  <c:v>-109963.91</c:v>
                </c:pt>
                <c:pt idx="1174">
                  <c:v>-110446.21</c:v>
                </c:pt>
                <c:pt idx="1175">
                  <c:v>-110928.52</c:v>
                </c:pt>
                <c:pt idx="1176">
                  <c:v>-109963.59</c:v>
                </c:pt>
                <c:pt idx="1177">
                  <c:v>-110445.9</c:v>
                </c:pt>
                <c:pt idx="1178">
                  <c:v>-110928.2</c:v>
                </c:pt>
                <c:pt idx="1179">
                  <c:v>-109963.45</c:v>
                </c:pt>
                <c:pt idx="1180">
                  <c:v>-110445.75</c:v>
                </c:pt>
                <c:pt idx="1181">
                  <c:v>-110928.05</c:v>
                </c:pt>
                <c:pt idx="1182">
                  <c:v>-109963.47</c:v>
                </c:pt>
                <c:pt idx="1183">
                  <c:v>-110445.78</c:v>
                </c:pt>
                <c:pt idx="1184">
                  <c:v>-110928.08</c:v>
                </c:pt>
                <c:pt idx="1185">
                  <c:v>-109963.67</c:v>
                </c:pt>
                <c:pt idx="1186">
                  <c:v>-110445.97</c:v>
                </c:pt>
                <c:pt idx="1187">
                  <c:v>-110928.28</c:v>
                </c:pt>
                <c:pt idx="1188">
                  <c:v>-109964.01</c:v>
                </c:pt>
                <c:pt idx="1189">
                  <c:v>-110446.31</c:v>
                </c:pt>
                <c:pt idx="1190">
                  <c:v>-110928.62</c:v>
                </c:pt>
                <c:pt idx="1191">
                  <c:v>-109964.47</c:v>
                </c:pt>
                <c:pt idx="1192">
                  <c:v>-110446.78</c:v>
                </c:pt>
                <c:pt idx="1193">
                  <c:v>-110929.08</c:v>
                </c:pt>
                <c:pt idx="1194">
                  <c:v>-109965.02</c:v>
                </c:pt>
                <c:pt idx="1195">
                  <c:v>-110447.33</c:v>
                </c:pt>
                <c:pt idx="1196">
                  <c:v>-110929.63</c:v>
                </c:pt>
                <c:pt idx="1197">
                  <c:v>-109965.63</c:v>
                </c:pt>
                <c:pt idx="1198">
                  <c:v>-110447.93</c:v>
                </c:pt>
                <c:pt idx="1199">
                  <c:v>-110930.24000000001</c:v>
                </c:pt>
                <c:pt idx="1200">
                  <c:v>-109966.25</c:v>
                </c:pt>
                <c:pt idx="1201">
                  <c:v>-110448.55</c:v>
                </c:pt>
                <c:pt idx="1202">
                  <c:v>-110930.85</c:v>
                </c:pt>
                <c:pt idx="1203">
                  <c:v>-109972.56</c:v>
                </c:pt>
                <c:pt idx="1204">
                  <c:v>-110406.63</c:v>
                </c:pt>
                <c:pt idx="1205">
                  <c:v>-110840.7</c:v>
                </c:pt>
                <c:pt idx="1206">
                  <c:v>-109982.43</c:v>
                </c:pt>
                <c:pt idx="1207">
                  <c:v>-110368.27</c:v>
                </c:pt>
                <c:pt idx="1208">
                  <c:v>-110754.11</c:v>
                </c:pt>
                <c:pt idx="1209">
                  <c:v>-110282.3</c:v>
                </c:pt>
                <c:pt idx="1210">
                  <c:v>-110619.91</c:v>
                </c:pt>
                <c:pt idx="1211">
                  <c:v>-110957.52</c:v>
                </c:pt>
                <c:pt idx="1212">
                  <c:v>-111218</c:v>
                </c:pt>
                <c:pt idx="1213">
                  <c:v>-111507.38</c:v>
                </c:pt>
                <c:pt idx="1214">
                  <c:v>-111796.76</c:v>
                </c:pt>
                <c:pt idx="1215">
                  <c:v>-113053.95</c:v>
                </c:pt>
                <c:pt idx="1216">
                  <c:v>-113295.1</c:v>
                </c:pt>
                <c:pt idx="1217">
                  <c:v>-113536.26</c:v>
                </c:pt>
                <c:pt idx="1218">
                  <c:v>-115985.26</c:v>
                </c:pt>
                <c:pt idx="1219">
                  <c:v>-116226.41</c:v>
                </c:pt>
                <c:pt idx="1220">
                  <c:v>-116467.57</c:v>
                </c:pt>
                <c:pt idx="1221">
                  <c:v>-120180.47</c:v>
                </c:pt>
                <c:pt idx="1222">
                  <c:v>-120421.63</c:v>
                </c:pt>
                <c:pt idx="1223">
                  <c:v>-120662.78</c:v>
                </c:pt>
                <c:pt idx="1224">
                  <c:v>-125501.7</c:v>
                </c:pt>
                <c:pt idx="1225">
                  <c:v>-125742.85</c:v>
                </c:pt>
                <c:pt idx="1226">
                  <c:v>-125984</c:v>
                </c:pt>
                <c:pt idx="1227">
                  <c:v>-131697.79999999999</c:v>
                </c:pt>
                <c:pt idx="1228">
                  <c:v>-131938.95000000001</c:v>
                </c:pt>
                <c:pt idx="1229">
                  <c:v>-132180.10999999999</c:v>
                </c:pt>
                <c:pt idx="1230">
                  <c:v>-138485.73000000001</c:v>
                </c:pt>
                <c:pt idx="1231">
                  <c:v>-138726.88</c:v>
                </c:pt>
                <c:pt idx="1232">
                  <c:v>-138968.03</c:v>
                </c:pt>
                <c:pt idx="1233">
                  <c:v>-145485.41</c:v>
                </c:pt>
                <c:pt idx="1234">
                  <c:v>-145726.56</c:v>
                </c:pt>
                <c:pt idx="1235">
                  <c:v>-145967.71</c:v>
                </c:pt>
                <c:pt idx="1236">
                  <c:v>-152190.31</c:v>
                </c:pt>
                <c:pt idx="1237">
                  <c:v>-152431.46</c:v>
                </c:pt>
                <c:pt idx="1238">
                  <c:v>-152672.60999999999</c:v>
                </c:pt>
                <c:pt idx="1239">
                  <c:v>-157996.34</c:v>
                </c:pt>
                <c:pt idx="1240">
                  <c:v>-158237.49</c:v>
                </c:pt>
                <c:pt idx="1241">
                  <c:v>-158478.64000000001</c:v>
                </c:pt>
                <c:pt idx="1242">
                  <c:v>-162309.15</c:v>
                </c:pt>
                <c:pt idx="1243">
                  <c:v>-162550.31</c:v>
                </c:pt>
                <c:pt idx="1244">
                  <c:v>-162791.46</c:v>
                </c:pt>
                <c:pt idx="1245">
                  <c:v>-164673.88</c:v>
                </c:pt>
                <c:pt idx="1246">
                  <c:v>-164915.04</c:v>
                </c:pt>
                <c:pt idx="1247">
                  <c:v>-165156.19</c:v>
                </c:pt>
                <c:pt idx="1248">
                  <c:v>-164876.09</c:v>
                </c:pt>
                <c:pt idx="1249">
                  <c:v>-165117.24</c:v>
                </c:pt>
                <c:pt idx="1250">
                  <c:v>-165358.39000000001</c:v>
                </c:pt>
                <c:pt idx="1251">
                  <c:v>-162972.32999999999</c:v>
                </c:pt>
                <c:pt idx="1252">
                  <c:v>-163213.48000000001</c:v>
                </c:pt>
                <c:pt idx="1253">
                  <c:v>-163454.64000000001</c:v>
                </c:pt>
                <c:pt idx="1254">
                  <c:v>-159255.32999999999</c:v>
                </c:pt>
                <c:pt idx="1255">
                  <c:v>-159496.49</c:v>
                </c:pt>
                <c:pt idx="1256">
                  <c:v>-159737.64000000001</c:v>
                </c:pt>
                <c:pt idx="1257">
                  <c:v>-154178.21</c:v>
                </c:pt>
                <c:pt idx="1258">
                  <c:v>-154419.35999999999</c:v>
                </c:pt>
                <c:pt idx="1259">
                  <c:v>-154660.51</c:v>
                </c:pt>
                <c:pt idx="1260">
                  <c:v>-148270.76999999999</c:v>
                </c:pt>
                <c:pt idx="1261">
                  <c:v>-148511.92000000001</c:v>
                </c:pt>
                <c:pt idx="1262">
                  <c:v>-148753.07</c:v>
                </c:pt>
                <c:pt idx="1263">
                  <c:v>-142067.32</c:v>
                </c:pt>
                <c:pt idx="1264">
                  <c:v>-142308.47</c:v>
                </c:pt>
                <c:pt idx="1265">
                  <c:v>-142549.63</c:v>
                </c:pt>
                <c:pt idx="1266">
                  <c:v>-136055.13</c:v>
                </c:pt>
                <c:pt idx="1267">
                  <c:v>-136296.28</c:v>
                </c:pt>
                <c:pt idx="1268">
                  <c:v>-136537.43</c:v>
                </c:pt>
                <c:pt idx="1269">
                  <c:v>-130641.94</c:v>
                </c:pt>
                <c:pt idx="1270">
                  <c:v>-130883.09</c:v>
                </c:pt>
                <c:pt idx="1271">
                  <c:v>-131124.24</c:v>
                </c:pt>
                <c:pt idx="1272">
                  <c:v>-126139.61</c:v>
                </c:pt>
                <c:pt idx="1273">
                  <c:v>-126380.76</c:v>
                </c:pt>
                <c:pt idx="1274">
                  <c:v>-126621.91</c:v>
                </c:pt>
                <c:pt idx="1275">
                  <c:v>-122758.52</c:v>
                </c:pt>
                <c:pt idx="1276">
                  <c:v>-122999.67</c:v>
                </c:pt>
                <c:pt idx="1277">
                  <c:v>-123240.82</c:v>
                </c:pt>
                <c:pt idx="1278">
                  <c:v>-120610.29</c:v>
                </c:pt>
                <c:pt idx="1279">
                  <c:v>-120851.44</c:v>
                </c:pt>
                <c:pt idx="1280">
                  <c:v>-121092.59</c:v>
                </c:pt>
                <c:pt idx="1281">
                  <c:v>-119715.94</c:v>
                </c:pt>
                <c:pt idx="1282">
                  <c:v>-119957.09</c:v>
                </c:pt>
                <c:pt idx="1283">
                  <c:v>-120198.25</c:v>
                </c:pt>
                <c:pt idx="1284">
                  <c:v>-120018.18</c:v>
                </c:pt>
                <c:pt idx="1285">
                  <c:v>-120259.33</c:v>
                </c:pt>
                <c:pt idx="1286">
                  <c:v>-120500.48</c:v>
                </c:pt>
                <c:pt idx="1287">
                  <c:v>-121395.95</c:v>
                </c:pt>
                <c:pt idx="1288">
                  <c:v>-121637.1</c:v>
                </c:pt>
                <c:pt idx="1289">
                  <c:v>-121878.26</c:v>
                </c:pt>
                <c:pt idx="1290">
                  <c:v>-123680.04</c:v>
                </c:pt>
                <c:pt idx="1291">
                  <c:v>-123921.19</c:v>
                </c:pt>
                <c:pt idx="1292">
                  <c:v>-124162.34</c:v>
                </c:pt>
                <c:pt idx="1293">
                  <c:v>-126668</c:v>
                </c:pt>
                <c:pt idx="1294">
                  <c:v>-126909.16</c:v>
                </c:pt>
                <c:pt idx="1295">
                  <c:v>-127150.31</c:v>
                </c:pt>
                <c:pt idx="1296">
                  <c:v>-130137.98</c:v>
                </c:pt>
                <c:pt idx="1297">
                  <c:v>-130379.13</c:v>
                </c:pt>
                <c:pt idx="1298">
                  <c:v>-130620.29</c:v>
                </c:pt>
                <c:pt idx="1299">
                  <c:v>-133860.60999999999</c:v>
                </c:pt>
                <c:pt idx="1300">
                  <c:v>-134101.76999999999</c:v>
                </c:pt>
                <c:pt idx="1301">
                  <c:v>-134342.92000000001</c:v>
                </c:pt>
                <c:pt idx="1302">
                  <c:v>-137609.53</c:v>
                </c:pt>
                <c:pt idx="1303">
                  <c:v>-137850.69</c:v>
                </c:pt>
                <c:pt idx="1304">
                  <c:v>-138091.84</c:v>
                </c:pt>
                <c:pt idx="1305">
                  <c:v>-141170.62</c:v>
                </c:pt>
                <c:pt idx="1306">
                  <c:v>-141411.78</c:v>
                </c:pt>
                <c:pt idx="1307">
                  <c:v>-141652.93</c:v>
                </c:pt>
                <c:pt idx="1308">
                  <c:v>-144350.68</c:v>
                </c:pt>
                <c:pt idx="1309">
                  <c:v>-144591.82999999999</c:v>
                </c:pt>
                <c:pt idx="1310">
                  <c:v>-144832.98000000001</c:v>
                </c:pt>
                <c:pt idx="1311">
                  <c:v>-146985.56</c:v>
                </c:pt>
                <c:pt idx="1312">
                  <c:v>-147226.71</c:v>
                </c:pt>
                <c:pt idx="1313">
                  <c:v>-147467.85999999999</c:v>
                </c:pt>
                <c:pt idx="1314">
                  <c:v>-148947.76999999999</c:v>
                </c:pt>
                <c:pt idx="1315">
                  <c:v>-149188.92000000001</c:v>
                </c:pt>
                <c:pt idx="1316">
                  <c:v>-149430.07</c:v>
                </c:pt>
                <c:pt idx="1317">
                  <c:v>-150152.82999999999</c:v>
                </c:pt>
                <c:pt idx="1318">
                  <c:v>-150393.98000000001</c:v>
                </c:pt>
                <c:pt idx="1319">
                  <c:v>-150635.13</c:v>
                </c:pt>
                <c:pt idx="1320">
                  <c:v>-150563.70000000001</c:v>
                </c:pt>
                <c:pt idx="1321">
                  <c:v>-150804.85</c:v>
                </c:pt>
                <c:pt idx="1322">
                  <c:v>-151046</c:v>
                </c:pt>
                <c:pt idx="1323">
                  <c:v>-150192.56</c:v>
                </c:pt>
                <c:pt idx="1324">
                  <c:v>-150433.71</c:v>
                </c:pt>
                <c:pt idx="1325">
                  <c:v>-150674.87</c:v>
                </c:pt>
                <c:pt idx="1326">
                  <c:v>-149099.39000000001</c:v>
                </c:pt>
                <c:pt idx="1327">
                  <c:v>-149340.54</c:v>
                </c:pt>
                <c:pt idx="1328">
                  <c:v>-149581.69</c:v>
                </c:pt>
                <c:pt idx="1329">
                  <c:v>-147387.14000000001</c:v>
                </c:pt>
                <c:pt idx="1330">
                  <c:v>-147628.29</c:v>
                </c:pt>
                <c:pt idx="1331">
                  <c:v>-147869.45000000001</c:v>
                </c:pt>
                <c:pt idx="1332">
                  <c:v>-145193.94</c:v>
                </c:pt>
                <c:pt idx="1333">
                  <c:v>-145435.09</c:v>
                </c:pt>
                <c:pt idx="1334">
                  <c:v>-145676.24</c:v>
                </c:pt>
                <c:pt idx="1335">
                  <c:v>-142682.73000000001</c:v>
                </c:pt>
                <c:pt idx="1336">
                  <c:v>-142923.88</c:v>
                </c:pt>
                <c:pt idx="1337">
                  <c:v>-143165.03</c:v>
                </c:pt>
                <c:pt idx="1338">
                  <c:v>-140029.48000000001</c:v>
                </c:pt>
                <c:pt idx="1339">
                  <c:v>-140270.64000000001</c:v>
                </c:pt>
                <c:pt idx="1340">
                  <c:v>-140511.79</c:v>
                </c:pt>
                <c:pt idx="1341">
                  <c:v>-137410.82999999999</c:v>
                </c:pt>
                <c:pt idx="1342">
                  <c:v>-137651.98000000001</c:v>
                </c:pt>
                <c:pt idx="1343">
                  <c:v>-137893.14000000001</c:v>
                </c:pt>
                <c:pt idx="1344">
                  <c:v>-134992.21</c:v>
                </c:pt>
                <c:pt idx="1345">
                  <c:v>-135233.35999999999</c:v>
                </c:pt>
                <c:pt idx="1346">
                  <c:v>-135474.51</c:v>
                </c:pt>
                <c:pt idx="1347">
                  <c:v>-132917.43</c:v>
                </c:pt>
                <c:pt idx="1348">
                  <c:v>-133158.57999999999</c:v>
                </c:pt>
                <c:pt idx="1349">
                  <c:v>-133399.73000000001</c:v>
                </c:pt>
                <c:pt idx="1350">
                  <c:v>-131300.35</c:v>
                </c:pt>
                <c:pt idx="1351">
                  <c:v>-131541.5</c:v>
                </c:pt>
                <c:pt idx="1352">
                  <c:v>-131782.65</c:v>
                </c:pt>
                <c:pt idx="1353">
                  <c:v>-130219.09</c:v>
                </c:pt>
                <c:pt idx="1354">
                  <c:v>-130460.24</c:v>
                </c:pt>
                <c:pt idx="1355">
                  <c:v>-130701.39</c:v>
                </c:pt>
                <c:pt idx="1356">
                  <c:v>-129713.08</c:v>
                </c:pt>
                <c:pt idx="1357">
                  <c:v>-129954.23</c:v>
                </c:pt>
                <c:pt idx="1358">
                  <c:v>-130195.38</c:v>
                </c:pt>
                <c:pt idx="1359">
                  <c:v>-129782.86</c:v>
                </c:pt>
                <c:pt idx="1360">
                  <c:v>-130024.01</c:v>
                </c:pt>
                <c:pt idx="1361">
                  <c:v>-130265.16</c:v>
                </c:pt>
                <c:pt idx="1362">
                  <c:v>-130392.43</c:v>
                </c:pt>
                <c:pt idx="1363">
                  <c:v>-130633.58</c:v>
                </c:pt>
                <c:pt idx="1364">
                  <c:v>-130874.73</c:v>
                </c:pt>
                <c:pt idx="1365">
                  <c:v>-131473.84</c:v>
                </c:pt>
                <c:pt idx="1366">
                  <c:v>-131714.99</c:v>
                </c:pt>
                <c:pt idx="1367">
                  <c:v>-131956.14000000001</c:v>
                </c:pt>
                <c:pt idx="1368">
                  <c:v>-132933.49</c:v>
                </c:pt>
                <c:pt idx="1369">
                  <c:v>-133174.64000000001</c:v>
                </c:pt>
                <c:pt idx="1370">
                  <c:v>-133415.79</c:v>
                </c:pt>
                <c:pt idx="1371">
                  <c:v>-134659.6</c:v>
                </c:pt>
                <c:pt idx="1372">
                  <c:v>-134900.75</c:v>
                </c:pt>
                <c:pt idx="1373">
                  <c:v>-135141.9</c:v>
                </c:pt>
                <c:pt idx="1374">
                  <c:v>-136530.35999999999</c:v>
                </c:pt>
                <c:pt idx="1375">
                  <c:v>-136771.51</c:v>
                </c:pt>
                <c:pt idx="1376">
                  <c:v>-137012.67000000001</c:v>
                </c:pt>
                <c:pt idx="1377">
                  <c:v>-138422.12</c:v>
                </c:pt>
                <c:pt idx="1378">
                  <c:v>-138663.26999999999</c:v>
                </c:pt>
                <c:pt idx="1379">
                  <c:v>-138904.43</c:v>
                </c:pt>
                <c:pt idx="1380">
                  <c:v>-140217.18</c:v>
                </c:pt>
                <c:pt idx="1381">
                  <c:v>-140458.32999999999</c:v>
                </c:pt>
                <c:pt idx="1382">
                  <c:v>-140699.49</c:v>
                </c:pt>
                <c:pt idx="1383">
                  <c:v>-141810.74</c:v>
                </c:pt>
                <c:pt idx="1384">
                  <c:v>-142051.89000000001</c:v>
                </c:pt>
                <c:pt idx="1385">
                  <c:v>-142293.04999999999</c:v>
                </c:pt>
                <c:pt idx="1386">
                  <c:v>-143116.63</c:v>
                </c:pt>
                <c:pt idx="1387">
                  <c:v>-143357.78</c:v>
                </c:pt>
                <c:pt idx="1388">
                  <c:v>-143598.93</c:v>
                </c:pt>
                <c:pt idx="1389">
                  <c:v>-144071.53</c:v>
                </c:pt>
                <c:pt idx="1390">
                  <c:v>-144312.68</c:v>
                </c:pt>
                <c:pt idx="1391">
                  <c:v>-144553.82999999999</c:v>
                </c:pt>
                <c:pt idx="1392">
                  <c:v>-144637.6</c:v>
                </c:pt>
                <c:pt idx="1393">
                  <c:v>-144878.75</c:v>
                </c:pt>
                <c:pt idx="1394">
                  <c:v>-145119.9</c:v>
                </c:pt>
                <c:pt idx="1395">
                  <c:v>-144803.34</c:v>
                </c:pt>
                <c:pt idx="1396">
                  <c:v>-145044.49</c:v>
                </c:pt>
                <c:pt idx="1397">
                  <c:v>-145285.64000000001</c:v>
                </c:pt>
                <c:pt idx="1398">
                  <c:v>-144582.79</c:v>
                </c:pt>
                <c:pt idx="1399">
                  <c:v>-144823.94</c:v>
                </c:pt>
                <c:pt idx="1400">
                  <c:v>-145065.09</c:v>
                </c:pt>
                <c:pt idx="1401">
                  <c:v>-144013.22</c:v>
                </c:pt>
                <c:pt idx="1402">
                  <c:v>-144254.37</c:v>
                </c:pt>
                <c:pt idx="1403">
                  <c:v>-144495.51999999999</c:v>
                </c:pt>
                <c:pt idx="1404">
                  <c:v>-143151.48000000001</c:v>
                </c:pt>
                <c:pt idx="1405">
                  <c:v>-143392.63</c:v>
                </c:pt>
                <c:pt idx="1406">
                  <c:v>-143633.78</c:v>
                </c:pt>
                <c:pt idx="1407">
                  <c:v>-142069.32999999999</c:v>
                </c:pt>
                <c:pt idx="1408">
                  <c:v>-142310.49</c:v>
                </c:pt>
                <c:pt idx="1409">
                  <c:v>-142551.64000000001</c:v>
                </c:pt>
                <c:pt idx="1410">
                  <c:v>-140848.17000000001</c:v>
                </c:pt>
                <c:pt idx="1411">
                  <c:v>-141089.32999999999</c:v>
                </c:pt>
                <c:pt idx="1412">
                  <c:v>-141330.48000000001</c:v>
                </c:pt>
                <c:pt idx="1413">
                  <c:v>-139573.38</c:v>
                </c:pt>
                <c:pt idx="1414">
                  <c:v>-139814.53</c:v>
                </c:pt>
                <c:pt idx="1415">
                  <c:v>-140055.67999999999</c:v>
                </c:pt>
                <c:pt idx="1416">
                  <c:v>-138328.79999999999</c:v>
                </c:pt>
                <c:pt idx="1417">
                  <c:v>-138569.95000000001</c:v>
                </c:pt>
                <c:pt idx="1418">
                  <c:v>-138811.1</c:v>
                </c:pt>
                <c:pt idx="1419">
                  <c:v>-137191.62</c:v>
                </c:pt>
                <c:pt idx="1420">
                  <c:v>-137432.76999999999</c:v>
                </c:pt>
                <c:pt idx="1421">
                  <c:v>-137673.92000000001</c:v>
                </c:pt>
                <c:pt idx="1422">
                  <c:v>-136227.97</c:v>
                </c:pt>
                <c:pt idx="1423">
                  <c:v>-136469.12</c:v>
                </c:pt>
                <c:pt idx="1424">
                  <c:v>-136710.28</c:v>
                </c:pt>
                <c:pt idx="1425">
                  <c:v>-135489.48000000001</c:v>
                </c:pt>
                <c:pt idx="1426">
                  <c:v>-135730.63</c:v>
                </c:pt>
                <c:pt idx="1427">
                  <c:v>-135971.78</c:v>
                </c:pt>
                <c:pt idx="1428">
                  <c:v>-135010.88</c:v>
                </c:pt>
                <c:pt idx="1429">
                  <c:v>-135252.03</c:v>
                </c:pt>
                <c:pt idx="1430">
                  <c:v>-135493.18</c:v>
                </c:pt>
                <c:pt idx="1431">
                  <c:v>-134808.85</c:v>
                </c:pt>
                <c:pt idx="1432">
                  <c:v>-135050.01</c:v>
                </c:pt>
                <c:pt idx="1433">
                  <c:v>-135291.16</c:v>
                </c:pt>
                <c:pt idx="1434">
                  <c:v>-134882.04</c:v>
                </c:pt>
                <c:pt idx="1435">
                  <c:v>-135123.19</c:v>
                </c:pt>
                <c:pt idx="1436">
                  <c:v>-135364.34</c:v>
                </c:pt>
                <c:pt idx="1437">
                  <c:v>-135212.12</c:v>
                </c:pt>
                <c:pt idx="1438">
                  <c:v>-135453.26999999999</c:v>
                </c:pt>
                <c:pt idx="1439">
                  <c:v>-135694.42000000001</c:v>
                </c:pt>
                <c:pt idx="1440">
                  <c:v>-135765.89000000001</c:v>
                </c:pt>
                <c:pt idx="1441">
                  <c:v>-136007.04000000001</c:v>
                </c:pt>
                <c:pt idx="1442">
                  <c:v>-136248.20000000001</c:v>
                </c:pt>
                <c:pt idx="1443">
                  <c:v>-136498.17000000001</c:v>
                </c:pt>
                <c:pt idx="1444">
                  <c:v>-136739.32</c:v>
                </c:pt>
                <c:pt idx="1445">
                  <c:v>-136980.48000000001</c:v>
                </c:pt>
                <c:pt idx="1446">
                  <c:v>-137355.20000000001</c:v>
                </c:pt>
                <c:pt idx="1447">
                  <c:v>-137596.35</c:v>
                </c:pt>
                <c:pt idx="1448">
                  <c:v>-137837.5</c:v>
                </c:pt>
                <c:pt idx="1449">
                  <c:v>-138278.43</c:v>
                </c:pt>
                <c:pt idx="1450">
                  <c:v>-138519.57999999999</c:v>
                </c:pt>
                <c:pt idx="1451">
                  <c:v>-138760.73000000001</c:v>
                </c:pt>
                <c:pt idx="1452">
                  <c:v>-139208.41</c:v>
                </c:pt>
                <c:pt idx="1453">
                  <c:v>-139449.56</c:v>
                </c:pt>
                <c:pt idx="1454">
                  <c:v>-139690.71</c:v>
                </c:pt>
                <c:pt idx="1455">
                  <c:v>-140088.46</c:v>
                </c:pt>
                <c:pt idx="1456">
                  <c:v>-140329.60999999999</c:v>
                </c:pt>
                <c:pt idx="1457">
                  <c:v>-140570.76</c:v>
                </c:pt>
                <c:pt idx="1458">
                  <c:v>-140868.07999999999</c:v>
                </c:pt>
                <c:pt idx="1459">
                  <c:v>-141109.23000000001</c:v>
                </c:pt>
                <c:pt idx="1460">
                  <c:v>-141350.38</c:v>
                </c:pt>
                <c:pt idx="1461">
                  <c:v>-141505.71</c:v>
                </c:pt>
                <c:pt idx="1462">
                  <c:v>-141746.85999999999</c:v>
                </c:pt>
                <c:pt idx="1463">
                  <c:v>-141988.01</c:v>
                </c:pt>
                <c:pt idx="1464">
                  <c:v>-141970.84</c:v>
                </c:pt>
                <c:pt idx="1465">
                  <c:v>-142211.99</c:v>
                </c:pt>
                <c:pt idx="1466">
                  <c:v>-142453.14000000001</c:v>
                </c:pt>
                <c:pt idx="1467">
                  <c:v>-142245.35999999999</c:v>
                </c:pt>
                <c:pt idx="1468">
                  <c:v>-142486.51</c:v>
                </c:pt>
                <c:pt idx="1469">
                  <c:v>-142727.67000000001</c:v>
                </c:pt>
                <c:pt idx="1470">
                  <c:v>-142324.01</c:v>
                </c:pt>
                <c:pt idx="1471">
                  <c:v>-142565.17000000001</c:v>
                </c:pt>
                <c:pt idx="1472">
                  <c:v>-142806.32</c:v>
                </c:pt>
                <c:pt idx="1473">
                  <c:v>-142214.06</c:v>
                </c:pt>
                <c:pt idx="1474">
                  <c:v>-142455.21</c:v>
                </c:pt>
                <c:pt idx="1475">
                  <c:v>-142696.35999999999</c:v>
                </c:pt>
                <c:pt idx="1476">
                  <c:v>-141934.14000000001</c:v>
                </c:pt>
                <c:pt idx="1477">
                  <c:v>-142175.29</c:v>
                </c:pt>
                <c:pt idx="1478">
                  <c:v>-142416.44</c:v>
                </c:pt>
                <c:pt idx="1479">
                  <c:v>-141512.54999999999</c:v>
                </c:pt>
                <c:pt idx="1480">
                  <c:v>-141753.70000000001</c:v>
                </c:pt>
                <c:pt idx="1481">
                  <c:v>-141994.85</c:v>
                </c:pt>
                <c:pt idx="1482">
                  <c:v>-140984.9</c:v>
                </c:pt>
                <c:pt idx="1483">
                  <c:v>-141226.04999999999</c:v>
                </c:pt>
                <c:pt idx="1484">
                  <c:v>-141467.20000000001</c:v>
                </c:pt>
                <c:pt idx="1485">
                  <c:v>-140391.51</c:v>
                </c:pt>
                <c:pt idx="1486">
                  <c:v>-140632.67000000001</c:v>
                </c:pt>
                <c:pt idx="1487">
                  <c:v>-140873.82</c:v>
                </c:pt>
                <c:pt idx="1488">
                  <c:v>-139774.63</c:v>
                </c:pt>
                <c:pt idx="1489">
                  <c:v>-140015.78</c:v>
                </c:pt>
                <c:pt idx="1490">
                  <c:v>-140256.94</c:v>
                </c:pt>
                <c:pt idx="1491">
                  <c:v>-139175.63</c:v>
                </c:pt>
                <c:pt idx="1492">
                  <c:v>-139416.78</c:v>
                </c:pt>
                <c:pt idx="1493">
                  <c:v>-139657.93</c:v>
                </c:pt>
                <c:pt idx="1494">
                  <c:v>-138632.47</c:v>
                </c:pt>
                <c:pt idx="1495">
                  <c:v>-138873.62</c:v>
                </c:pt>
                <c:pt idx="1496">
                  <c:v>-139114.78</c:v>
                </c:pt>
                <c:pt idx="1497">
                  <c:v>-138177.51</c:v>
                </c:pt>
                <c:pt idx="1498">
                  <c:v>-138418.67000000001</c:v>
                </c:pt>
                <c:pt idx="1499">
                  <c:v>-138659.82</c:v>
                </c:pt>
                <c:pt idx="1500">
                  <c:v>-137835.76999999999</c:v>
                </c:pt>
                <c:pt idx="1501">
                  <c:v>-138076.92000000001</c:v>
                </c:pt>
                <c:pt idx="1502">
                  <c:v>-138318.07</c:v>
                </c:pt>
                <c:pt idx="1503">
                  <c:v>-137623.75</c:v>
                </c:pt>
                <c:pt idx="1504">
                  <c:v>-137864.9</c:v>
                </c:pt>
                <c:pt idx="1505">
                  <c:v>-138106.06</c:v>
                </c:pt>
                <c:pt idx="1506">
                  <c:v>-137548.92000000001</c:v>
                </c:pt>
                <c:pt idx="1507">
                  <c:v>-137790.07</c:v>
                </c:pt>
                <c:pt idx="1508">
                  <c:v>-138031.23000000001</c:v>
                </c:pt>
                <c:pt idx="1509">
                  <c:v>-137609.73000000001</c:v>
                </c:pt>
                <c:pt idx="1510">
                  <c:v>-137850.88</c:v>
                </c:pt>
                <c:pt idx="1511">
                  <c:v>-138092.03</c:v>
                </c:pt>
                <c:pt idx="1512">
                  <c:v>-137796.21</c:v>
                </c:pt>
                <c:pt idx="1513">
                  <c:v>-138037.35999999999</c:v>
                </c:pt>
                <c:pt idx="1514">
                  <c:v>-138278.51</c:v>
                </c:pt>
                <c:pt idx="1515">
                  <c:v>-138091.1</c:v>
                </c:pt>
                <c:pt idx="1516">
                  <c:v>-138332.25</c:v>
                </c:pt>
                <c:pt idx="1517">
                  <c:v>-138573.4</c:v>
                </c:pt>
                <c:pt idx="1518">
                  <c:v>-138471.32999999999</c:v>
                </c:pt>
                <c:pt idx="1519">
                  <c:v>-138712.48000000001</c:v>
                </c:pt>
                <c:pt idx="1520">
                  <c:v>-138953.63</c:v>
                </c:pt>
                <c:pt idx="1521">
                  <c:v>-138909.78</c:v>
                </c:pt>
                <c:pt idx="1522">
                  <c:v>-139150.94</c:v>
                </c:pt>
                <c:pt idx="1523">
                  <c:v>-139392.09</c:v>
                </c:pt>
                <c:pt idx="1524">
                  <c:v>-139377.22</c:v>
                </c:pt>
                <c:pt idx="1525">
                  <c:v>-139618.37</c:v>
                </c:pt>
                <c:pt idx="1526">
                  <c:v>-139859.51999999999</c:v>
                </c:pt>
                <c:pt idx="1527">
                  <c:v>-139844.21</c:v>
                </c:pt>
                <c:pt idx="1528">
                  <c:v>-140085.35999999999</c:v>
                </c:pt>
                <c:pt idx="1529">
                  <c:v>-140326.51</c:v>
                </c:pt>
                <c:pt idx="1530">
                  <c:v>-140282.99</c:v>
                </c:pt>
                <c:pt idx="1531">
                  <c:v>-140524.14000000001</c:v>
                </c:pt>
                <c:pt idx="1532">
                  <c:v>-140765.29999999999</c:v>
                </c:pt>
                <c:pt idx="1533">
                  <c:v>-140669.07999999999</c:v>
                </c:pt>
                <c:pt idx="1534">
                  <c:v>-140910.23000000001</c:v>
                </c:pt>
                <c:pt idx="1535">
                  <c:v>-141151.38</c:v>
                </c:pt>
                <c:pt idx="1536">
                  <c:v>-140982.60999999999</c:v>
                </c:pt>
                <c:pt idx="1537">
                  <c:v>-141223.76</c:v>
                </c:pt>
                <c:pt idx="1538">
                  <c:v>-141464.92000000001</c:v>
                </c:pt>
                <c:pt idx="1539">
                  <c:v>-141209.34</c:v>
                </c:pt>
                <c:pt idx="1540">
                  <c:v>-141450.49</c:v>
                </c:pt>
                <c:pt idx="1541">
                  <c:v>-141691.64000000001</c:v>
                </c:pt>
                <c:pt idx="1542">
                  <c:v>-141341.17000000001</c:v>
                </c:pt>
                <c:pt idx="1543">
                  <c:v>-141582.32</c:v>
                </c:pt>
                <c:pt idx="1544">
                  <c:v>-141823.47</c:v>
                </c:pt>
                <c:pt idx="1545">
                  <c:v>-141376.35</c:v>
                </c:pt>
                <c:pt idx="1546">
                  <c:v>-141617.5</c:v>
                </c:pt>
                <c:pt idx="1547">
                  <c:v>-141858.65</c:v>
                </c:pt>
                <c:pt idx="1548">
                  <c:v>-141319.23000000001</c:v>
                </c:pt>
                <c:pt idx="1549">
                  <c:v>-141560.38</c:v>
                </c:pt>
                <c:pt idx="1550">
                  <c:v>-141801.53</c:v>
                </c:pt>
                <c:pt idx="1551">
                  <c:v>-141179.64000000001</c:v>
                </c:pt>
                <c:pt idx="1552">
                  <c:v>-141420.79</c:v>
                </c:pt>
                <c:pt idx="1553">
                  <c:v>-141661.94</c:v>
                </c:pt>
                <c:pt idx="1554">
                  <c:v>-140971.98000000001</c:v>
                </c:pt>
                <c:pt idx="1555">
                  <c:v>-141213.13</c:v>
                </c:pt>
                <c:pt idx="1556">
                  <c:v>-141454.28</c:v>
                </c:pt>
                <c:pt idx="1557">
                  <c:v>-140714.07999999999</c:v>
                </c:pt>
                <c:pt idx="1558">
                  <c:v>-140955.23000000001</c:v>
                </c:pt>
                <c:pt idx="1559">
                  <c:v>-141196.38</c:v>
                </c:pt>
                <c:pt idx="1560">
                  <c:v>-140425.91</c:v>
                </c:pt>
                <c:pt idx="1561">
                  <c:v>-140667.06</c:v>
                </c:pt>
                <c:pt idx="1562">
                  <c:v>-140908.21</c:v>
                </c:pt>
                <c:pt idx="1563">
                  <c:v>-140128.18</c:v>
                </c:pt>
                <c:pt idx="1564">
                  <c:v>-140369.32999999999</c:v>
                </c:pt>
                <c:pt idx="1565">
                  <c:v>-140610.48000000001</c:v>
                </c:pt>
                <c:pt idx="1566">
                  <c:v>-139841.06</c:v>
                </c:pt>
                <c:pt idx="1567">
                  <c:v>-140082.21</c:v>
                </c:pt>
                <c:pt idx="1568">
                  <c:v>-140323.35999999999</c:v>
                </c:pt>
                <c:pt idx="1569">
                  <c:v>-139582.91</c:v>
                </c:pt>
                <c:pt idx="1570">
                  <c:v>-139824.06</c:v>
                </c:pt>
                <c:pt idx="1571">
                  <c:v>-140065.21</c:v>
                </c:pt>
                <c:pt idx="1572">
                  <c:v>-139369.24</c:v>
                </c:pt>
                <c:pt idx="1573">
                  <c:v>-139610.39000000001</c:v>
                </c:pt>
                <c:pt idx="1574">
                  <c:v>-139851.54999999999</c:v>
                </c:pt>
                <c:pt idx="1575">
                  <c:v>-139211.93</c:v>
                </c:pt>
                <c:pt idx="1576">
                  <c:v>-139453.07999999999</c:v>
                </c:pt>
                <c:pt idx="1577">
                  <c:v>-139694.23000000001</c:v>
                </c:pt>
                <c:pt idx="1578">
                  <c:v>-139118.62</c:v>
                </c:pt>
                <c:pt idx="1579">
                  <c:v>-139359.78</c:v>
                </c:pt>
                <c:pt idx="1580">
                  <c:v>-139600.93</c:v>
                </c:pt>
                <c:pt idx="1581">
                  <c:v>-139092.56</c:v>
                </c:pt>
                <c:pt idx="1582">
                  <c:v>-139333.71</c:v>
                </c:pt>
                <c:pt idx="1583">
                  <c:v>-139574.85999999999</c:v>
                </c:pt>
                <c:pt idx="1584">
                  <c:v>-139132.56</c:v>
                </c:pt>
                <c:pt idx="1585">
                  <c:v>-139373.71</c:v>
                </c:pt>
                <c:pt idx="1586">
                  <c:v>-139614.87</c:v>
                </c:pt>
                <c:pt idx="1587">
                  <c:v>-139233.37</c:v>
                </c:pt>
                <c:pt idx="1588">
                  <c:v>-139474.53</c:v>
                </c:pt>
                <c:pt idx="1589">
                  <c:v>-139715.68</c:v>
                </c:pt>
                <c:pt idx="1590">
                  <c:v>-139386.21</c:v>
                </c:pt>
                <c:pt idx="1591">
                  <c:v>-139627.35999999999</c:v>
                </c:pt>
                <c:pt idx="1592">
                  <c:v>-139868.51</c:v>
                </c:pt>
                <c:pt idx="1593">
                  <c:v>-139579.5</c:v>
                </c:pt>
                <c:pt idx="1594">
                  <c:v>-139820.66</c:v>
                </c:pt>
                <c:pt idx="1595">
                  <c:v>-140061.81</c:v>
                </c:pt>
                <c:pt idx="1596">
                  <c:v>-139799.79</c:v>
                </c:pt>
                <c:pt idx="1597">
                  <c:v>-140040.94</c:v>
                </c:pt>
                <c:pt idx="1598">
                  <c:v>-140282.09</c:v>
                </c:pt>
                <c:pt idx="1599">
                  <c:v>-140032.63</c:v>
                </c:pt>
                <c:pt idx="1600">
                  <c:v>-140273.78</c:v>
                </c:pt>
                <c:pt idx="1601">
                  <c:v>-140514.93</c:v>
                </c:pt>
                <c:pt idx="1602">
                  <c:v>-140263.57999999999</c:v>
                </c:pt>
                <c:pt idx="1603">
                  <c:v>-140504.73000000001</c:v>
                </c:pt>
                <c:pt idx="1604">
                  <c:v>-140745.89000000001</c:v>
                </c:pt>
                <c:pt idx="1605">
                  <c:v>-140479.1</c:v>
                </c:pt>
                <c:pt idx="1606">
                  <c:v>-140720.26</c:v>
                </c:pt>
                <c:pt idx="1607">
                  <c:v>-140961.41</c:v>
                </c:pt>
                <c:pt idx="1608">
                  <c:v>-140667.32999999999</c:v>
                </c:pt>
                <c:pt idx="1609">
                  <c:v>-140908.48000000001</c:v>
                </c:pt>
                <c:pt idx="1610">
                  <c:v>-141149.64000000001</c:v>
                </c:pt>
                <c:pt idx="1611">
                  <c:v>-140818.74</c:v>
                </c:pt>
                <c:pt idx="1612">
                  <c:v>-141059.89000000001</c:v>
                </c:pt>
                <c:pt idx="1613">
                  <c:v>-141301.04</c:v>
                </c:pt>
                <c:pt idx="1614">
                  <c:v>-140926.57999999999</c:v>
                </c:pt>
                <c:pt idx="1615">
                  <c:v>-141167.73000000001</c:v>
                </c:pt>
                <c:pt idx="1616">
                  <c:v>-141408.88</c:v>
                </c:pt>
                <c:pt idx="1617">
                  <c:v>-140987.17000000001</c:v>
                </c:pt>
                <c:pt idx="1618">
                  <c:v>-141228.32</c:v>
                </c:pt>
                <c:pt idx="1619">
                  <c:v>-141469.48000000001</c:v>
                </c:pt>
                <c:pt idx="1620">
                  <c:v>-140999.95000000001</c:v>
                </c:pt>
                <c:pt idx="1621">
                  <c:v>-141241.1</c:v>
                </c:pt>
                <c:pt idx="1622">
                  <c:v>-141482.25</c:v>
                </c:pt>
                <c:pt idx="1623">
                  <c:v>-140967.32</c:v>
                </c:pt>
                <c:pt idx="1624">
                  <c:v>-141208.47</c:v>
                </c:pt>
                <c:pt idx="1625">
                  <c:v>-141449.62</c:v>
                </c:pt>
                <c:pt idx="1626">
                  <c:v>-140894.35</c:v>
                </c:pt>
                <c:pt idx="1627">
                  <c:v>-141135.5</c:v>
                </c:pt>
                <c:pt idx="1628">
                  <c:v>-141376.65</c:v>
                </c:pt>
                <c:pt idx="1629">
                  <c:v>-140788.31</c:v>
                </c:pt>
                <c:pt idx="1630">
                  <c:v>-141029.46</c:v>
                </c:pt>
                <c:pt idx="1631">
                  <c:v>-141270.60999999999</c:v>
                </c:pt>
                <c:pt idx="1632">
                  <c:v>-140658.07999999999</c:v>
                </c:pt>
                <c:pt idx="1633">
                  <c:v>-140899.24</c:v>
                </c:pt>
                <c:pt idx="1634">
                  <c:v>-141140.39000000001</c:v>
                </c:pt>
                <c:pt idx="1635">
                  <c:v>-140513.56</c:v>
                </c:pt>
                <c:pt idx="1636">
                  <c:v>-140754.71</c:v>
                </c:pt>
                <c:pt idx="1637">
                  <c:v>-140995.85999999999</c:v>
                </c:pt>
                <c:pt idx="1638">
                  <c:v>-140364.91</c:v>
                </c:pt>
                <c:pt idx="1639">
                  <c:v>-140606.07</c:v>
                </c:pt>
                <c:pt idx="1640">
                  <c:v>-140847.22</c:v>
                </c:pt>
                <c:pt idx="1641">
                  <c:v>-140222.01</c:v>
                </c:pt>
                <c:pt idx="1642">
                  <c:v>-140463.17000000001</c:v>
                </c:pt>
                <c:pt idx="1643">
                  <c:v>-140704.32000000001</c:v>
                </c:pt>
                <c:pt idx="1644">
                  <c:v>-140093.79</c:v>
                </c:pt>
                <c:pt idx="1645">
                  <c:v>-140334.94</c:v>
                </c:pt>
                <c:pt idx="1646">
                  <c:v>-140576.09</c:v>
                </c:pt>
                <c:pt idx="1647">
                  <c:v>-139987.73000000001</c:v>
                </c:pt>
                <c:pt idx="1648">
                  <c:v>-140228.88</c:v>
                </c:pt>
                <c:pt idx="1649">
                  <c:v>-140470.03</c:v>
                </c:pt>
                <c:pt idx="1650">
                  <c:v>-139909.51999999999</c:v>
                </c:pt>
                <c:pt idx="1651">
                  <c:v>-140150.67000000001</c:v>
                </c:pt>
                <c:pt idx="1652">
                  <c:v>-140391.82999999999</c:v>
                </c:pt>
                <c:pt idx="1653">
                  <c:v>-139862.78</c:v>
                </c:pt>
                <c:pt idx="1654">
                  <c:v>-140103.93</c:v>
                </c:pt>
                <c:pt idx="1655">
                  <c:v>-140345.07999999999</c:v>
                </c:pt>
                <c:pt idx="1656">
                  <c:v>-139848.94</c:v>
                </c:pt>
                <c:pt idx="1657">
                  <c:v>-140090.09</c:v>
                </c:pt>
                <c:pt idx="1658">
                  <c:v>-140331.24</c:v>
                </c:pt>
                <c:pt idx="1659">
                  <c:v>-139867.29</c:v>
                </c:pt>
                <c:pt idx="1660">
                  <c:v>-140108.44</c:v>
                </c:pt>
                <c:pt idx="1661">
                  <c:v>-140349.59</c:v>
                </c:pt>
                <c:pt idx="1662">
                  <c:v>-139915.12</c:v>
                </c:pt>
                <c:pt idx="1663">
                  <c:v>-140156.26999999999</c:v>
                </c:pt>
                <c:pt idx="1664">
                  <c:v>-140397.42000000001</c:v>
                </c:pt>
                <c:pt idx="1665">
                  <c:v>-139988.04</c:v>
                </c:pt>
                <c:pt idx="1666">
                  <c:v>-140229.19</c:v>
                </c:pt>
                <c:pt idx="1667">
                  <c:v>-140470.34</c:v>
                </c:pt>
                <c:pt idx="1668">
                  <c:v>-140080.29</c:v>
                </c:pt>
                <c:pt idx="1669">
                  <c:v>-140321.44</c:v>
                </c:pt>
                <c:pt idx="1670">
                  <c:v>-140562.59</c:v>
                </c:pt>
                <c:pt idx="1671">
                  <c:v>-140185.22</c:v>
                </c:pt>
                <c:pt idx="1672">
                  <c:v>-140426.37</c:v>
                </c:pt>
                <c:pt idx="1673">
                  <c:v>-140667.51999999999</c:v>
                </c:pt>
                <c:pt idx="1674">
                  <c:v>-140295.72</c:v>
                </c:pt>
                <c:pt idx="1675">
                  <c:v>-140536.87</c:v>
                </c:pt>
                <c:pt idx="1676">
                  <c:v>-140778.03</c:v>
                </c:pt>
                <c:pt idx="1677">
                  <c:v>-140404.72</c:v>
                </c:pt>
                <c:pt idx="1678">
                  <c:v>-140645.87</c:v>
                </c:pt>
                <c:pt idx="1679">
                  <c:v>-140887.01999999999</c:v>
                </c:pt>
                <c:pt idx="1680">
                  <c:v>-140505.57</c:v>
                </c:pt>
                <c:pt idx="1681">
                  <c:v>-140746.73000000001</c:v>
                </c:pt>
                <c:pt idx="1682">
                  <c:v>-140987.88</c:v>
                </c:pt>
                <c:pt idx="1683">
                  <c:v>-140592.51</c:v>
                </c:pt>
                <c:pt idx="1684">
                  <c:v>-140833.66</c:v>
                </c:pt>
                <c:pt idx="1685">
                  <c:v>-141074.82</c:v>
                </c:pt>
                <c:pt idx="1686">
                  <c:v>-140660.9</c:v>
                </c:pt>
                <c:pt idx="1687">
                  <c:v>-140902.06</c:v>
                </c:pt>
                <c:pt idx="1688">
                  <c:v>-141143.21</c:v>
                </c:pt>
                <c:pt idx="1689">
                  <c:v>-140707.5</c:v>
                </c:pt>
                <c:pt idx="1690">
                  <c:v>-140948.65</c:v>
                </c:pt>
                <c:pt idx="1691">
                  <c:v>-141189.81</c:v>
                </c:pt>
                <c:pt idx="1692">
                  <c:v>-140730.56</c:v>
                </c:pt>
                <c:pt idx="1693">
                  <c:v>-140971.71</c:v>
                </c:pt>
                <c:pt idx="1694">
                  <c:v>-141212.87</c:v>
                </c:pt>
                <c:pt idx="1695">
                  <c:v>-140729.87</c:v>
                </c:pt>
                <c:pt idx="1696">
                  <c:v>-140971.01999999999</c:v>
                </c:pt>
                <c:pt idx="1697">
                  <c:v>-141212.18</c:v>
                </c:pt>
                <c:pt idx="1698">
                  <c:v>-140706.68</c:v>
                </c:pt>
                <c:pt idx="1699">
                  <c:v>-140947.82999999999</c:v>
                </c:pt>
                <c:pt idx="1700">
                  <c:v>-141188.98000000001</c:v>
                </c:pt>
                <c:pt idx="1701">
                  <c:v>-140663.51999999999</c:v>
                </c:pt>
                <c:pt idx="1702">
                  <c:v>-140904.67000000001</c:v>
                </c:pt>
                <c:pt idx="1703">
                  <c:v>-141145.82</c:v>
                </c:pt>
                <c:pt idx="1704">
                  <c:v>-140604</c:v>
                </c:pt>
                <c:pt idx="1705">
                  <c:v>-140845.15</c:v>
                </c:pt>
                <c:pt idx="1706">
                  <c:v>-141086.31</c:v>
                </c:pt>
                <c:pt idx="1707">
                  <c:v>-140532.53</c:v>
                </c:pt>
                <c:pt idx="1708">
                  <c:v>-140773.68</c:v>
                </c:pt>
                <c:pt idx="1709">
                  <c:v>-141014.84</c:v>
                </c:pt>
                <c:pt idx="1710">
                  <c:v>-140453.97</c:v>
                </c:pt>
                <c:pt idx="1711">
                  <c:v>-140695.12</c:v>
                </c:pt>
                <c:pt idx="1712">
                  <c:v>-140936.26999999999</c:v>
                </c:pt>
                <c:pt idx="1713">
                  <c:v>-140373.31</c:v>
                </c:pt>
                <c:pt idx="1714">
                  <c:v>-140614.46</c:v>
                </c:pt>
                <c:pt idx="1715">
                  <c:v>-140855.62</c:v>
                </c:pt>
                <c:pt idx="1716">
                  <c:v>-140295.38</c:v>
                </c:pt>
                <c:pt idx="1717">
                  <c:v>-140536.53</c:v>
                </c:pt>
                <c:pt idx="1718">
                  <c:v>-140777.69</c:v>
                </c:pt>
                <c:pt idx="1719">
                  <c:v>-140224.53</c:v>
                </c:pt>
                <c:pt idx="1720">
                  <c:v>-140465.69</c:v>
                </c:pt>
                <c:pt idx="1721">
                  <c:v>-140706.84</c:v>
                </c:pt>
                <c:pt idx="1722">
                  <c:v>-140164.4</c:v>
                </c:pt>
                <c:pt idx="1723">
                  <c:v>-140405.54999999999</c:v>
                </c:pt>
                <c:pt idx="1724">
                  <c:v>-140646.71</c:v>
                </c:pt>
                <c:pt idx="1725">
                  <c:v>-140117.72</c:v>
                </c:pt>
                <c:pt idx="1726">
                  <c:v>-140358.88</c:v>
                </c:pt>
                <c:pt idx="1727">
                  <c:v>-140600.03</c:v>
                </c:pt>
                <c:pt idx="1728">
                  <c:v>-140086.22</c:v>
                </c:pt>
                <c:pt idx="1729">
                  <c:v>-140327.37</c:v>
                </c:pt>
                <c:pt idx="1730">
                  <c:v>-140568.51999999999</c:v>
                </c:pt>
                <c:pt idx="1731">
                  <c:v>-140070.53</c:v>
                </c:pt>
                <c:pt idx="1732">
                  <c:v>-140311.67999999999</c:v>
                </c:pt>
                <c:pt idx="1733">
                  <c:v>-140552.82999999999</c:v>
                </c:pt>
                <c:pt idx="1734">
                  <c:v>-140070.26</c:v>
                </c:pt>
                <c:pt idx="1735">
                  <c:v>-140311.41</c:v>
                </c:pt>
                <c:pt idx="1736">
                  <c:v>-140552.56</c:v>
                </c:pt>
                <c:pt idx="1737">
                  <c:v>-140084.04</c:v>
                </c:pt>
                <c:pt idx="1738">
                  <c:v>-140325.19</c:v>
                </c:pt>
                <c:pt idx="1739">
                  <c:v>-140566.34</c:v>
                </c:pt>
                <c:pt idx="1740">
                  <c:v>-140109.68</c:v>
                </c:pt>
                <c:pt idx="1741">
                  <c:v>-140350.82999999999</c:v>
                </c:pt>
                <c:pt idx="1742">
                  <c:v>-140591.98000000001</c:v>
                </c:pt>
                <c:pt idx="1743">
                  <c:v>-140144.35</c:v>
                </c:pt>
                <c:pt idx="1744">
                  <c:v>-140385.5</c:v>
                </c:pt>
                <c:pt idx="1745">
                  <c:v>-140626.65</c:v>
                </c:pt>
                <c:pt idx="1746">
                  <c:v>-140184.78</c:v>
                </c:pt>
                <c:pt idx="1747">
                  <c:v>-140425.93</c:v>
                </c:pt>
                <c:pt idx="1748">
                  <c:v>-140667.07999999999</c:v>
                </c:pt>
                <c:pt idx="1749">
                  <c:v>-140227.5</c:v>
                </c:pt>
                <c:pt idx="1750">
                  <c:v>-140468.65</c:v>
                </c:pt>
                <c:pt idx="1751">
                  <c:v>-140709.81</c:v>
                </c:pt>
                <c:pt idx="1752">
                  <c:v>-140269.09</c:v>
                </c:pt>
                <c:pt idx="1753">
                  <c:v>-140510.24</c:v>
                </c:pt>
                <c:pt idx="1754">
                  <c:v>-140751.39000000001</c:v>
                </c:pt>
                <c:pt idx="1755">
                  <c:v>-140306.32999999999</c:v>
                </c:pt>
                <c:pt idx="1756">
                  <c:v>-140547.48000000001</c:v>
                </c:pt>
                <c:pt idx="1757">
                  <c:v>-140788.63</c:v>
                </c:pt>
                <c:pt idx="1758">
                  <c:v>-140336.45000000001</c:v>
                </c:pt>
                <c:pt idx="1759">
                  <c:v>-140577.60999999999</c:v>
                </c:pt>
                <c:pt idx="1760">
                  <c:v>-140818.76</c:v>
                </c:pt>
                <c:pt idx="1761">
                  <c:v>-140357.26</c:v>
                </c:pt>
                <c:pt idx="1762">
                  <c:v>-140598.41</c:v>
                </c:pt>
                <c:pt idx="1763">
                  <c:v>-140839.56</c:v>
                </c:pt>
                <c:pt idx="1764">
                  <c:v>-140367.22</c:v>
                </c:pt>
                <c:pt idx="1765">
                  <c:v>-140608.37</c:v>
                </c:pt>
                <c:pt idx="1766">
                  <c:v>-140849.53</c:v>
                </c:pt>
                <c:pt idx="1767">
                  <c:v>-140365.56</c:v>
                </c:pt>
                <c:pt idx="1768">
                  <c:v>-140606.71</c:v>
                </c:pt>
                <c:pt idx="1769">
                  <c:v>-140847.85999999999</c:v>
                </c:pt>
                <c:pt idx="1770">
                  <c:v>-140352.23000000001</c:v>
                </c:pt>
                <c:pt idx="1771">
                  <c:v>-140593.38</c:v>
                </c:pt>
                <c:pt idx="1772">
                  <c:v>-140834.53</c:v>
                </c:pt>
                <c:pt idx="1773">
                  <c:v>-140327.89000000001</c:v>
                </c:pt>
                <c:pt idx="1774">
                  <c:v>-140569.04</c:v>
                </c:pt>
                <c:pt idx="1775">
                  <c:v>-140810.20000000001</c:v>
                </c:pt>
                <c:pt idx="1776">
                  <c:v>-140293.85</c:v>
                </c:pt>
                <c:pt idx="1777">
                  <c:v>-140535</c:v>
                </c:pt>
                <c:pt idx="1778">
                  <c:v>-140776.15</c:v>
                </c:pt>
                <c:pt idx="1779">
                  <c:v>-140251.89000000001</c:v>
                </c:pt>
                <c:pt idx="1780">
                  <c:v>-140493.04</c:v>
                </c:pt>
                <c:pt idx="1781">
                  <c:v>-140734.19</c:v>
                </c:pt>
                <c:pt idx="1782">
                  <c:v>-140204.19</c:v>
                </c:pt>
                <c:pt idx="1783">
                  <c:v>-140445.34</c:v>
                </c:pt>
                <c:pt idx="1784">
                  <c:v>-140686.5</c:v>
                </c:pt>
                <c:pt idx="1785">
                  <c:v>-140153.14000000001</c:v>
                </c:pt>
                <c:pt idx="1786">
                  <c:v>-140394.29</c:v>
                </c:pt>
                <c:pt idx="1787">
                  <c:v>-140635.45000000001</c:v>
                </c:pt>
                <c:pt idx="1788">
                  <c:v>-140101.18</c:v>
                </c:pt>
                <c:pt idx="1789">
                  <c:v>-140342.32999999999</c:v>
                </c:pt>
                <c:pt idx="1790">
                  <c:v>-140583.48000000001</c:v>
                </c:pt>
                <c:pt idx="1791">
                  <c:v>-140050.64000000001</c:v>
                </c:pt>
                <c:pt idx="1792">
                  <c:v>-140291.79</c:v>
                </c:pt>
                <c:pt idx="1793">
                  <c:v>-140532.95000000001</c:v>
                </c:pt>
                <c:pt idx="1794">
                  <c:v>-140003.63</c:v>
                </c:pt>
                <c:pt idx="1795">
                  <c:v>-140244.79</c:v>
                </c:pt>
                <c:pt idx="1796">
                  <c:v>-140485.94</c:v>
                </c:pt>
                <c:pt idx="1797">
                  <c:v>-139961.9</c:v>
                </c:pt>
                <c:pt idx="1798">
                  <c:v>-140203.04999999999</c:v>
                </c:pt>
                <c:pt idx="1799">
                  <c:v>-140444.21</c:v>
                </c:pt>
                <c:pt idx="1800">
                  <c:v>-139926.74</c:v>
                </c:pt>
                <c:pt idx="1801">
                  <c:v>-140167.9</c:v>
                </c:pt>
                <c:pt idx="1802">
                  <c:v>-140409.04999999999</c:v>
                </c:pt>
                <c:pt idx="1803">
                  <c:v>-139898.96</c:v>
                </c:pt>
                <c:pt idx="1804">
                  <c:v>-140140.10999999999</c:v>
                </c:pt>
                <c:pt idx="1805">
                  <c:v>-140381.26</c:v>
                </c:pt>
                <c:pt idx="1806">
                  <c:v>-139878.82999999999</c:v>
                </c:pt>
                <c:pt idx="1807">
                  <c:v>-140119.98000000001</c:v>
                </c:pt>
                <c:pt idx="1808">
                  <c:v>-140361.13</c:v>
                </c:pt>
                <c:pt idx="1809">
                  <c:v>-139866.12</c:v>
                </c:pt>
                <c:pt idx="1810">
                  <c:v>-140107.26999999999</c:v>
                </c:pt>
                <c:pt idx="1811">
                  <c:v>-140348.42000000001</c:v>
                </c:pt>
                <c:pt idx="1812">
                  <c:v>-139860.14000000001</c:v>
                </c:pt>
                <c:pt idx="1813">
                  <c:v>-140101.29</c:v>
                </c:pt>
                <c:pt idx="1814">
                  <c:v>-140342.44</c:v>
                </c:pt>
                <c:pt idx="1815">
                  <c:v>-139859.79</c:v>
                </c:pt>
                <c:pt idx="1816">
                  <c:v>-140100.95000000001</c:v>
                </c:pt>
                <c:pt idx="1817">
                  <c:v>-140342.1</c:v>
                </c:pt>
                <c:pt idx="1818">
                  <c:v>-139863.69</c:v>
                </c:pt>
                <c:pt idx="1819">
                  <c:v>-140104.84</c:v>
                </c:pt>
                <c:pt idx="1820">
                  <c:v>-140345.99</c:v>
                </c:pt>
                <c:pt idx="1821">
                  <c:v>-139870.22</c:v>
                </c:pt>
                <c:pt idx="1822">
                  <c:v>-140111.38</c:v>
                </c:pt>
                <c:pt idx="1823">
                  <c:v>-140352.53</c:v>
                </c:pt>
                <c:pt idx="1824">
                  <c:v>-139877.72</c:v>
                </c:pt>
                <c:pt idx="1825">
                  <c:v>-140118.87</c:v>
                </c:pt>
                <c:pt idx="1826">
                  <c:v>-140360.01999999999</c:v>
                </c:pt>
                <c:pt idx="1827">
                  <c:v>-139884.5</c:v>
                </c:pt>
                <c:pt idx="1828">
                  <c:v>-140125.65</c:v>
                </c:pt>
                <c:pt idx="1829">
                  <c:v>-140366.79999999999</c:v>
                </c:pt>
                <c:pt idx="1830">
                  <c:v>-139889.01999999999</c:v>
                </c:pt>
                <c:pt idx="1831">
                  <c:v>-140130.18</c:v>
                </c:pt>
                <c:pt idx="1832">
                  <c:v>-140371.32999999999</c:v>
                </c:pt>
                <c:pt idx="1833">
                  <c:v>-139889.97</c:v>
                </c:pt>
                <c:pt idx="1834">
                  <c:v>-140131.12</c:v>
                </c:pt>
                <c:pt idx="1835">
                  <c:v>-140372.28</c:v>
                </c:pt>
                <c:pt idx="1836">
                  <c:v>-139886.29</c:v>
                </c:pt>
                <c:pt idx="1837">
                  <c:v>-140127.45000000001</c:v>
                </c:pt>
                <c:pt idx="1838">
                  <c:v>-140368.6</c:v>
                </c:pt>
                <c:pt idx="1839">
                  <c:v>-139877.28</c:v>
                </c:pt>
                <c:pt idx="1840">
                  <c:v>-140118.44</c:v>
                </c:pt>
                <c:pt idx="1841">
                  <c:v>-140359.59</c:v>
                </c:pt>
                <c:pt idx="1842">
                  <c:v>-139862.59</c:v>
                </c:pt>
                <c:pt idx="1843">
                  <c:v>-140103.74</c:v>
                </c:pt>
                <c:pt idx="1844">
                  <c:v>-140344.89000000001</c:v>
                </c:pt>
                <c:pt idx="1845">
                  <c:v>-139842.22</c:v>
                </c:pt>
                <c:pt idx="1846">
                  <c:v>-140083.38</c:v>
                </c:pt>
                <c:pt idx="1847">
                  <c:v>-140324.53</c:v>
                </c:pt>
                <c:pt idx="1848">
                  <c:v>-139816.54</c:v>
                </c:pt>
                <c:pt idx="1849">
                  <c:v>-140057.69</c:v>
                </c:pt>
                <c:pt idx="1850">
                  <c:v>-140298.84</c:v>
                </c:pt>
                <c:pt idx="1851">
                  <c:v>-139786.19</c:v>
                </c:pt>
                <c:pt idx="1852">
                  <c:v>-140027.34</c:v>
                </c:pt>
                <c:pt idx="1853">
                  <c:v>-140268.49</c:v>
                </c:pt>
                <c:pt idx="1854">
                  <c:v>-139752.07</c:v>
                </c:pt>
                <c:pt idx="1855">
                  <c:v>-139993.22</c:v>
                </c:pt>
                <c:pt idx="1856">
                  <c:v>-140234.37</c:v>
                </c:pt>
                <c:pt idx="1857">
                  <c:v>-139715.25</c:v>
                </c:pt>
                <c:pt idx="1858">
                  <c:v>-139956.4</c:v>
                </c:pt>
                <c:pt idx="1859">
                  <c:v>-140197.54999999999</c:v>
                </c:pt>
                <c:pt idx="1860">
                  <c:v>-139676.89000000001</c:v>
                </c:pt>
                <c:pt idx="1861">
                  <c:v>-139918.04</c:v>
                </c:pt>
                <c:pt idx="1862">
                  <c:v>-140159.19</c:v>
                </c:pt>
                <c:pt idx="1863">
                  <c:v>-139638.19</c:v>
                </c:pt>
                <c:pt idx="1864">
                  <c:v>-139879.34</c:v>
                </c:pt>
                <c:pt idx="1865">
                  <c:v>-140120.5</c:v>
                </c:pt>
                <c:pt idx="1866">
                  <c:v>-139600.28</c:v>
                </c:pt>
                <c:pt idx="1867">
                  <c:v>-139841.43</c:v>
                </c:pt>
                <c:pt idx="1868">
                  <c:v>-140082.57999999999</c:v>
                </c:pt>
                <c:pt idx="1869">
                  <c:v>-139564.17000000001</c:v>
                </c:pt>
                <c:pt idx="1870">
                  <c:v>-139805.32</c:v>
                </c:pt>
                <c:pt idx="1871">
                  <c:v>-140046.47</c:v>
                </c:pt>
                <c:pt idx="1872">
                  <c:v>-139530.69</c:v>
                </c:pt>
                <c:pt idx="1873">
                  <c:v>-139771.84</c:v>
                </c:pt>
                <c:pt idx="1874">
                  <c:v>-140012.99</c:v>
                </c:pt>
                <c:pt idx="1875">
                  <c:v>-139500.45000000001</c:v>
                </c:pt>
                <c:pt idx="1876">
                  <c:v>-139741.6</c:v>
                </c:pt>
                <c:pt idx="1877">
                  <c:v>-139982.76</c:v>
                </c:pt>
                <c:pt idx="1878">
                  <c:v>-139473.84</c:v>
                </c:pt>
                <c:pt idx="1879">
                  <c:v>-139714.99</c:v>
                </c:pt>
                <c:pt idx="1880">
                  <c:v>-139956.14000000001</c:v>
                </c:pt>
                <c:pt idx="1881">
                  <c:v>-139450.95000000001</c:v>
                </c:pt>
                <c:pt idx="1882">
                  <c:v>-139692.1</c:v>
                </c:pt>
                <c:pt idx="1883">
                  <c:v>-139933.26</c:v>
                </c:pt>
                <c:pt idx="1884">
                  <c:v>-139431.67000000001</c:v>
                </c:pt>
                <c:pt idx="1885">
                  <c:v>-139672.82</c:v>
                </c:pt>
                <c:pt idx="1886">
                  <c:v>-139913.98000000001</c:v>
                </c:pt>
                <c:pt idx="1887">
                  <c:v>-139415.64000000001</c:v>
                </c:pt>
                <c:pt idx="1888">
                  <c:v>-139656.79999999999</c:v>
                </c:pt>
                <c:pt idx="1889">
                  <c:v>-139897.95000000001</c:v>
                </c:pt>
                <c:pt idx="1890">
                  <c:v>-139402.32999999999</c:v>
                </c:pt>
                <c:pt idx="1891">
                  <c:v>-139643.48000000001</c:v>
                </c:pt>
                <c:pt idx="1892">
                  <c:v>-139884.63</c:v>
                </c:pt>
                <c:pt idx="1893">
                  <c:v>-139391.04000000001</c:v>
                </c:pt>
                <c:pt idx="1894">
                  <c:v>-139632.19</c:v>
                </c:pt>
                <c:pt idx="1895">
                  <c:v>-139873.34</c:v>
                </c:pt>
                <c:pt idx="1896">
                  <c:v>-139381</c:v>
                </c:pt>
                <c:pt idx="1897">
                  <c:v>-139622.16</c:v>
                </c:pt>
                <c:pt idx="1898">
                  <c:v>-139863.31</c:v>
                </c:pt>
                <c:pt idx="1899">
                  <c:v>-139371.41</c:v>
                </c:pt>
                <c:pt idx="1900">
                  <c:v>-139612.56</c:v>
                </c:pt>
                <c:pt idx="1901">
                  <c:v>-139853.71</c:v>
                </c:pt>
                <c:pt idx="1902">
                  <c:v>-139361.46</c:v>
                </c:pt>
                <c:pt idx="1903">
                  <c:v>-139602.60999999999</c:v>
                </c:pt>
                <c:pt idx="1904">
                  <c:v>-139843.76</c:v>
                </c:pt>
                <c:pt idx="1905">
                  <c:v>-139350.42000000001</c:v>
                </c:pt>
                <c:pt idx="1906">
                  <c:v>-139591.57</c:v>
                </c:pt>
                <c:pt idx="1907">
                  <c:v>-139832.73000000001</c:v>
                </c:pt>
                <c:pt idx="1908">
                  <c:v>-139337.68</c:v>
                </c:pt>
                <c:pt idx="1909">
                  <c:v>-139578.82999999999</c:v>
                </c:pt>
                <c:pt idx="1910">
                  <c:v>-139819.98000000001</c:v>
                </c:pt>
                <c:pt idx="1911">
                  <c:v>-139322.74</c:v>
                </c:pt>
                <c:pt idx="1912">
                  <c:v>-139563.89000000001</c:v>
                </c:pt>
                <c:pt idx="1913">
                  <c:v>-139805.04999999999</c:v>
                </c:pt>
                <c:pt idx="1914">
                  <c:v>-139305.29999999999</c:v>
                </c:pt>
                <c:pt idx="1915">
                  <c:v>-139546.46</c:v>
                </c:pt>
                <c:pt idx="1916">
                  <c:v>-139787.60999999999</c:v>
                </c:pt>
                <c:pt idx="1917">
                  <c:v>-139285.22</c:v>
                </c:pt>
                <c:pt idx="1918">
                  <c:v>-139526.37</c:v>
                </c:pt>
                <c:pt idx="1919">
                  <c:v>-139767.51999999999</c:v>
                </c:pt>
                <c:pt idx="1920">
                  <c:v>-139262.53</c:v>
                </c:pt>
                <c:pt idx="1921">
                  <c:v>-139503.67999999999</c:v>
                </c:pt>
                <c:pt idx="1922">
                  <c:v>-139744.82999999999</c:v>
                </c:pt>
                <c:pt idx="1923">
                  <c:v>-139237.43</c:v>
                </c:pt>
                <c:pt idx="1924">
                  <c:v>-139478.57999999999</c:v>
                </c:pt>
                <c:pt idx="1925">
                  <c:v>-139719.73000000001</c:v>
                </c:pt>
                <c:pt idx="1926">
                  <c:v>-139210.26</c:v>
                </c:pt>
                <c:pt idx="1927">
                  <c:v>-139451.42000000001</c:v>
                </c:pt>
                <c:pt idx="1928">
                  <c:v>-139692.57</c:v>
                </c:pt>
                <c:pt idx="1929">
                  <c:v>-139181.49</c:v>
                </c:pt>
                <c:pt idx="1930">
                  <c:v>-139422.64000000001</c:v>
                </c:pt>
                <c:pt idx="1931">
                  <c:v>-139663.79999999999</c:v>
                </c:pt>
                <c:pt idx="1932">
                  <c:v>-139151.65</c:v>
                </c:pt>
                <c:pt idx="1933">
                  <c:v>-139392.79999999999</c:v>
                </c:pt>
                <c:pt idx="1934">
                  <c:v>-139633.96</c:v>
                </c:pt>
                <c:pt idx="1935">
                  <c:v>-139121.32</c:v>
                </c:pt>
                <c:pt idx="1936">
                  <c:v>-139362.48000000001</c:v>
                </c:pt>
                <c:pt idx="1937">
                  <c:v>-139603.63</c:v>
                </c:pt>
                <c:pt idx="1938">
                  <c:v>-139091.09</c:v>
                </c:pt>
                <c:pt idx="1939">
                  <c:v>-139332.25</c:v>
                </c:pt>
                <c:pt idx="1940">
                  <c:v>-139573.4</c:v>
                </c:pt>
                <c:pt idx="1941">
                  <c:v>-139061.51</c:v>
                </c:pt>
                <c:pt idx="1942">
                  <c:v>-139302.67000000001</c:v>
                </c:pt>
                <c:pt idx="1943">
                  <c:v>-139543.82</c:v>
                </c:pt>
                <c:pt idx="1944">
                  <c:v>-139033.07</c:v>
                </c:pt>
                <c:pt idx="1945">
                  <c:v>-139274.23000000001</c:v>
                </c:pt>
                <c:pt idx="1946">
                  <c:v>-139515.38</c:v>
                </c:pt>
                <c:pt idx="1947">
                  <c:v>-139006.17000000001</c:v>
                </c:pt>
                <c:pt idx="1948">
                  <c:v>-139247.32</c:v>
                </c:pt>
                <c:pt idx="1949">
                  <c:v>-139488.48000000001</c:v>
                </c:pt>
                <c:pt idx="1950">
                  <c:v>-138981.1</c:v>
                </c:pt>
                <c:pt idx="1951">
                  <c:v>-139222.25</c:v>
                </c:pt>
                <c:pt idx="1952">
                  <c:v>-139463.4</c:v>
                </c:pt>
                <c:pt idx="1953">
                  <c:v>-138958.01999999999</c:v>
                </c:pt>
                <c:pt idx="1954">
                  <c:v>-139199.17000000001</c:v>
                </c:pt>
                <c:pt idx="1955">
                  <c:v>-139440.32000000001</c:v>
                </c:pt>
                <c:pt idx="1956">
                  <c:v>-138936.98000000001</c:v>
                </c:pt>
                <c:pt idx="1957">
                  <c:v>-139178.13</c:v>
                </c:pt>
                <c:pt idx="1958">
                  <c:v>-139419.28</c:v>
                </c:pt>
                <c:pt idx="1959">
                  <c:v>-138917.9</c:v>
                </c:pt>
                <c:pt idx="1960">
                  <c:v>-139159.04999999999</c:v>
                </c:pt>
                <c:pt idx="1961">
                  <c:v>-139400.20000000001</c:v>
                </c:pt>
                <c:pt idx="1962">
                  <c:v>-138900.59</c:v>
                </c:pt>
                <c:pt idx="1963">
                  <c:v>-139141.74</c:v>
                </c:pt>
                <c:pt idx="1964">
                  <c:v>-139382.89000000001</c:v>
                </c:pt>
                <c:pt idx="1965">
                  <c:v>-138884.78</c:v>
                </c:pt>
                <c:pt idx="1966">
                  <c:v>-139125.93</c:v>
                </c:pt>
                <c:pt idx="1967">
                  <c:v>-139367.07999999999</c:v>
                </c:pt>
                <c:pt idx="1968">
                  <c:v>-138870.12</c:v>
                </c:pt>
                <c:pt idx="1969">
                  <c:v>-139111.26999999999</c:v>
                </c:pt>
                <c:pt idx="1970">
                  <c:v>-139352.42000000001</c:v>
                </c:pt>
                <c:pt idx="1971">
                  <c:v>-138856.23000000001</c:v>
                </c:pt>
                <c:pt idx="1972">
                  <c:v>-139097.38</c:v>
                </c:pt>
                <c:pt idx="1973">
                  <c:v>-139338.53</c:v>
                </c:pt>
                <c:pt idx="1974">
                  <c:v>-138842.71</c:v>
                </c:pt>
                <c:pt idx="1975">
                  <c:v>-139083.85999999999</c:v>
                </c:pt>
                <c:pt idx="1976">
                  <c:v>-139325.01</c:v>
                </c:pt>
                <c:pt idx="1977">
                  <c:v>-138829.16</c:v>
                </c:pt>
                <c:pt idx="1978">
                  <c:v>-139070.31</c:v>
                </c:pt>
                <c:pt idx="1979">
                  <c:v>-139311.46</c:v>
                </c:pt>
                <c:pt idx="1980">
                  <c:v>-138815.23000000001</c:v>
                </c:pt>
                <c:pt idx="1981">
                  <c:v>-139056.38</c:v>
                </c:pt>
                <c:pt idx="1982">
                  <c:v>-139297.53</c:v>
                </c:pt>
                <c:pt idx="1983">
                  <c:v>-138800.62</c:v>
                </c:pt>
                <c:pt idx="1984">
                  <c:v>-139041.78</c:v>
                </c:pt>
                <c:pt idx="1985">
                  <c:v>-139282.93</c:v>
                </c:pt>
                <c:pt idx="1986">
                  <c:v>-138785.10999999999</c:v>
                </c:pt>
                <c:pt idx="1987">
                  <c:v>-139026.26</c:v>
                </c:pt>
                <c:pt idx="1988">
                  <c:v>-139267.41</c:v>
                </c:pt>
                <c:pt idx="1989">
                  <c:v>-138768.54</c:v>
                </c:pt>
                <c:pt idx="1990">
                  <c:v>-139009.69</c:v>
                </c:pt>
                <c:pt idx="1991">
                  <c:v>-139250.85</c:v>
                </c:pt>
                <c:pt idx="1992">
                  <c:v>-138750.85999999999</c:v>
                </c:pt>
                <c:pt idx="1993">
                  <c:v>-138992.01999999999</c:v>
                </c:pt>
                <c:pt idx="1994">
                  <c:v>-139233.17000000001</c:v>
                </c:pt>
                <c:pt idx="1995">
                  <c:v>-138732.1</c:v>
                </c:pt>
                <c:pt idx="1996">
                  <c:v>-138973.25</c:v>
                </c:pt>
                <c:pt idx="1997">
                  <c:v>-139214.39999999999</c:v>
                </c:pt>
                <c:pt idx="1998">
                  <c:v>-138712.35999999999</c:v>
                </c:pt>
                <c:pt idx="1999">
                  <c:v>-138953.51</c:v>
                </c:pt>
                <c:pt idx="2000">
                  <c:v>-139194.67000000001</c:v>
                </c:pt>
                <c:pt idx="2001">
                  <c:v>-138691.82999999999</c:v>
                </c:pt>
                <c:pt idx="2002">
                  <c:v>-138932.98000000001</c:v>
                </c:pt>
                <c:pt idx="2003">
                  <c:v>-139174.13</c:v>
                </c:pt>
                <c:pt idx="2004">
                  <c:v>-138670.72</c:v>
                </c:pt>
                <c:pt idx="2005">
                  <c:v>-138911.87</c:v>
                </c:pt>
                <c:pt idx="2006">
                  <c:v>-139153.03</c:v>
                </c:pt>
                <c:pt idx="2007">
                  <c:v>-138649.32</c:v>
                </c:pt>
                <c:pt idx="2008">
                  <c:v>-138890.47</c:v>
                </c:pt>
                <c:pt idx="2009">
                  <c:v>-139131.63</c:v>
                </c:pt>
                <c:pt idx="2010">
                  <c:v>-138627.91</c:v>
                </c:pt>
                <c:pt idx="2011">
                  <c:v>-138869.07</c:v>
                </c:pt>
                <c:pt idx="2012">
                  <c:v>-139110.22</c:v>
                </c:pt>
                <c:pt idx="2013">
                  <c:v>-138606.79</c:v>
                </c:pt>
                <c:pt idx="2014">
                  <c:v>-138847.94</c:v>
                </c:pt>
                <c:pt idx="2015">
                  <c:v>-139089.09</c:v>
                </c:pt>
                <c:pt idx="2016">
                  <c:v>-138586.22</c:v>
                </c:pt>
                <c:pt idx="2017">
                  <c:v>-138827.37</c:v>
                </c:pt>
                <c:pt idx="2018">
                  <c:v>-139068.51999999999</c:v>
                </c:pt>
                <c:pt idx="2019">
                  <c:v>-138566.44</c:v>
                </c:pt>
                <c:pt idx="2020">
                  <c:v>-138807.59</c:v>
                </c:pt>
                <c:pt idx="2021">
                  <c:v>-139048.74</c:v>
                </c:pt>
                <c:pt idx="2022">
                  <c:v>-138547.64000000001</c:v>
                </c:pt>
                <c:pt idx="2023">
                  <c:v>-138788.79999999999</c:v>
                </c:pt>
                <c:pt idx="2024">
                  <c:v>-139029.95000000001</c:v>
                </c:pt>
                <c:pt idx="2025">
                  <c:v>-138529.97</c:v>
                </c:pt>
                <c:pt idx="2026">
                  <c:v>-138771.12</c:v>
                </c:pt>
                <c:pt idx="2027">
                  <c:v>-139012.28</c:v>
                </c:pt>
                <c:pt idx="2028">
                  <c:v>-138513.5</c:v>
                </c:pt>
                <c:pt idx="2029">
                  <c:v>-138754.65</c:v>
                </c:pt>
                <c:pt idx="2030">
                  <c:v>-138995.81</c:v>
                </c:pt>
                <c:pt idx="2031">
                  <c:v>-138498.25</c:v>
                </c:pt>
                <c:pt idx="2032">
                  <c:v>-138739.4</c:v>
                </c:pt>
                <c:pt idx="2033">
                  <c:v>-138980.54999999999</c:v>
                </c:pt>
                <c:pt idx="2034">
                  <c:v>-138484.17000000001</c:v>
                </c:pt>
                <c:pt idx="2035">
                  <c:v>-138725.32999999999</c:v>
                </c:pt>
                <c:pt idx="2036">
                  <c:v>-138966.48000000001</c:v>
                </c:pt>
                <c:pt idx="2037">
                  <c:v>-138471.18</c:v>
                </c:pt>
                <c:pt idx="2038">
                  <c:v>-138712.32999999999</c:v>
                </c:pt>
                <c:pt idx="2039">
                  <c:v>-138953.48000000001</c:v>
                </c:pt>
                <c:pt idx="2040">
                  <c:v>-138459.12</c:v>
                </c:pt>
                <c:pt idx="2041">
                  <c:v>-138700.26999999999</c:v>
                </c:pt>
                <c:pt idx="2042">
                  <c:v>-138941.42000000001</c:v>
                </c:pt>
                <c:pt idx="2043">
                  <c:v>-138447.84</c:v>
                </c:pt>
                <c:pt idx="2044">
                  <c:v>-138688.99</c:v>
                </c:pt>
                <c:pt idx="2045">
                  <c:v>-138930.14000000001</c:v>
                </c:pt>
                <c:pt idx="2046">
                  <c:v>-138437.13</c:v>
                </c:pt>
                <c:pt idx="2047">
                  <c:v>-138678.28</c:v>
                </c:pt>
                <c:pt idx="2048">
                  <c:v>-138919.44</c:v>
                </c:pt>
                <c:pt idx="2049">
                  <c:v>-138426.81</c:v>
                </c:pt>
                <c:pt idx="2050">
                  <c:v>-138667.97</c:v>
                </c:pt>
                <c:pt idx="2051">
                  <c:v>-138909.12</c:v>
                </c:pt>
                <c:pt idx="2052">
                  <c:v>-138416.69</c:v>
                </c:pt>
                <c:pt idx="2053">
                  <c:v>-138657.84</c:v>
                </c:pt>
                <c:pt idx="2054">
                  <c:v>-138899</c:v>
                </c:pt>
                <c:pt idx="2055">
                  <c:v>-138406.6</c:v>
                </c:pt>
                <c:pt idx="2056">
                  <c:v>-138647.75</c:v>
                </c:pt>
                <c:pt idx="2057">
                  <c:v>-138888.9</c:v>
                </c:pt>
                <c:pt idx="2058">
                  <c:v>-138396.38</c:v>
                </c:pt>
                <c:pt idx="2059">
                  <c:v>-138637.53</c:v>
                </c:pt>
                <c:pt idx="2060">
                  <c:v>-138878.69</c:v>
                </c:pt>
                <c:pt idx="2061">
                  <c:v>-138385.95000000001</c:v>
                </c:pt>
                <c:pt idx="2062">
                  <c:v>-138627.1</c:v>
                </c:pt>
                <c:pt idx="2063">
                  <c:v>-138868.25</c:v>
                </c:pt>
                <c:pt idx="2064">
                  <c:v>-138375.23000000001</c:v>
                </c:pt>
                <c:pt idx="2065">
                  <c:v>-138616.38</c:v>
                </c:pt>
                <c:pt idx="2066">
                  <c:v>-138857.53</c:v>
                </c:pt>
                <c:pt idx="2067">
                  <c:v>-138364.19</c:v>
                </c:pt>
                <c:pt idx="2068">
                  <c:v>-138605.35</c:v>
                </c:pt>
                <c:pt idx="2069">
                  <c:v>-138846.5</c:v>
                </c:pt>
                <c:pt idx="2070">
                  <c:v>-138352.88</c:v>
                </c:pt>
                <c:pt idx="2071">
                  <c:v>-138594.03</c:v>
                </c:pt>
                <c:pt idx="2072">
                  <c:v>-138835.18</c:v>
                </c:pt>
                <c:pt idx="2073">
                  <c:v>-138341.32999999999</c:v>
                </c:pt>
                <c:pt idx="2074">
                  <c:v>-138582.48000000001</c:v>
                </c:pt>
                <c:pt idx="2075">
                  <c:v>-138823.63</c:v>
                </c:pt>
                <c:pt idx="2076">
                  <c:v>-138329.65</c:v>
                </c:pt>
                <c:pt idx="2077">
                  <c:v>-138570.79999999999</c:v>
                </c:pt>
                <c:pt idx="2078">
                  <c:v>-138811.95000000001</c:v>
                </c:pt>
                <c:pt idx="2079">
                  <c:v>-138317.95000000001</c:v>
                </c:pt>
                <c:pt idx="2080">
                  <c:v>-138559.10999999999</c:v>
                </c:pt>
                <c:pt idx="2081">
                  <c:v>-138800.26</c:v>
                </c:pt>
                <c:pt idx="2082">
                  <c:v>-138306.38</c:v>
                </c:pt>
                <c:pt idx="2083">
                  <c:v>-138547.54</c:v>
                </c:pt>
                <c:pt idx="2084">
                  <c:v>-138788.69</c:v>
                </c:pt>
                <c:pt idx="2085">
                  <c:v>-138295.07999999999</c:v>
                </c:pt>
                <c:pt idx="2086">
                  <c:v>-138536.23000000001</c:v>
                </c:pt>
                <c:pt idx="2087">
                  <c:v>-138777.39000000001</c:v>
                </c:pt>
                <c:pt idx="2088">
                  <c:v>-138284.20000000001</c:v>
                </c:pt>
                <c:pt idx="2089">
                  <c:v>-138525.35</c:v>
                </c:pt>
                <c:pt idx="2090">
                  <c:v>-138766.5</c:v>
                </c:pt>
                <c:pt idx="2091">
                  <c:v>-138273.85999999999</c:v>
                </c:pt>
                <c:pt idx="2092">
                  <c:v>-138515.01</c:v>
                </c:pt>
                <c:pt idx="2093">
                  <c:v>-138756.16</c:v>
                </c:pt>
                <c:pt idx="2094">
                  <c:v>-138264.19</c:v>
                </c:pt>
                <c:pt idx="2095">
                  <c:v>-138505.34</c:v>
                </c:pt>
                <c:pt idx="2096">
                  <c:v>-138746.49</c:v>
                </c:pt>
                <c:pt idx="2097">
                  <c:v>-138255.28</c:v>
                </c:pt>
                <c:pt idx="2098">
                  <c:v>-138496.43</c:v>
                </c:pt>
                <c:pt idx="2099">
                  <c:v>-138737.57999999999</c:v>
                </c:pt>
                <c:pt idx="2100">
                  <c:v>-138247.20000000001</c:v>
                </c:pt>
                <c:pt idx="2101">
                  <c:v>-138488.35</c:v>
                </c:pt>
                <c:pt idx="2102">
                  <c:v>-138729.5</c:v>
                </c:pt>
                <c:pt idx="2103">
                  <c:v>-138239.98000000001</c:v>
                </c:pt>
                <c:pt idx="2104">
                  <c:v>-138481.13</c:v>
                </c:pt>
                <c:pt idx="2105">
                  <c:v>-138722.28</c:v>
                </c:pt>
                <c:pt idx="2106">
                  <c:v>-138233.63</c:v>
                </c:pt>
                <c:pt idx="2107">
                  <c:v>-138474.78</c:v>
                </c:pt>
                <c:pt idx="2108">
                  <c:v>-138715.93</c:v>
                </c:pt>
                <c:pt idx="2109">
                  <c:v>-138228.12</c:v>
                </c:pt>
                <c:pt idx="2110">
                  <c:v>-138469.26999999999</c:v>
                </c:pt>
                <c:pt idx="2111">
                  <c:v>-138710.43</c:v>
                </c:pt>
                <c:pt idx="2112">
                  <c:v>-138223.41</c:v>
                </c:pt>
                <c:pt idx="2113">
                  <c:v>-138464.56</c:v>
                </c:pt>
                <c:pt idx="2114">
                  <c:v>-138705.71</c:v>
                </c:pt>
                <c:pt idx="2115">
                  <c:v>-138219.41</c:v>
                </c:pt>
                <c:pt idx="2116">
                  <c:v>-138460.56</c:v>
                </c:pt>
                <c:pt idx="2117">
                  <c:v>-138701.71</c:v>
                </c:pt>
                <c:pt idx="2118">
                  <c:v>-138216.04</c:v>
                </c:pt>
                <c:pt idx="2119">
                  <c:v>-138457.19</c:v>
                </c:pt>
                <c:pt idx="2120">
                  <c:v>-138698.35</c:v>
                </c:pt>
                <c:pt idx="2121">
                  <c:v>-138213.20000000001</c:v>
                </c:pt>
                <c:pt idx="2122">
                  <c:v>-138454.35999999999</c:v>
                </c:pt>
                <c:pt idx="2123">
                  <c:v>-138695.51</c:v>
                </c:pt>
                <c:pt idx="2124">
                  <c:v>-138210.79999999999</c:v>
                </c:pt>
                <c:pt idx="2125">
                  <c:v>-138451.95000000001</c:v>
                </c:pt>
                <c:pt idx="2126">
                  <c:v>-138693.1</c:v>
                </c:pt>
                <c:pt idx="2127">
                  <c:v>-138208.72</c:v>
                </c:pt>
                <c:pt idx="2128">
                  <c:v>-138449.87</c:v>
                </c:pt>
                <c:pt idx="2129">
                  <c:v>-138691.03</c:v>
                </c:pt>
                <c:pt idx="2130">
                  <c:v>-138206.89000000001</c:v>
                </c:pt>
                <c:pt idx="2131">
                  <c:v>-138448.04</c:v>
                </c:pt>
                <c:pt idx="2132">
                  <c:v>-138689.19</c:v>
                </c:pt>
                <c:pt idx="2133">
                  <c:v>-138205.22</c:v>
                </c:pt>
                <c:pt idx="2134">
                  <c:v>-138446.38</c:v>
                </c:pt>
                <c:pt idx="2135">
                  <c:v>-138687.53</c:v>
                </c:pt>
                <c:pt idx="2136">
                  <c:v>-138203.67000000001</c:v>
                </c:pt>
                <c:pt idx="2137">
                  <c:v>-138444.82</c:v>
                </c:pt>
                <c:pt idx="2138">
                  <c:v>-138685.97</c:v>
                </c:pt>
                <c:pt idx="2139">
                  <c:v>-138202.19</c:v>
                </c:pt>
                <c:pt idx="2140">
                  <c:v>-138443.34</c:v>
                </c:pt>
                <c:pt idx="2141">
                  <c:v>-138684.49</c:v>
                </c:pt>
                <c:pt idx="2142">
                  <c:v>-138200.76999999999</c:v>
                </c:pt>
                <c:pt idx="2143">
                  <c:v>-138441.92000000001</c:v>
                </c:pt>
                <c:pt idx="2144">
                  <c:v>-138683.07</c:v>
                </c:pt>
                <c:pt idx="2145">
                  <c:v>-138199.41</c:v>
                </c:pt>
                <c:pt idx="2146">
                  <c:v>-138440.56</c:v>
                </c:pt>
                <c:pt idx="2147">
                  <c:v>-138681.71</c:v>
                </c:pt>
                <c:pt idx="2148">
                  <c:v>-138198.14000000001</c:v>
                </c:pt>
                <c:pt idx="2149">
                  <c:v>-138439.29999999999</c:v>
                </c:pt>
                <c:pt idx="2150">
                  <c:v>-138680.45000000001</c:v>
                </c:pt>
                <c:pt idx="2151">
                  <c:v>-138197.01</c:v>
                </c:pt>
                <c:pt idx="2152">
                  <c:v>-138438.16</c:v>
                </c:pt>
                <c:pt idx="2153">
                  <c:v>-138679.32</c:v>
                </c:pt>
                <c:pt idx="2154">
                  <c:v>-138196.07</c:v>
                </c:pt>
                <c:pt idx="2155">
                  <c:v>-138437.22</c:v>
                </c:pt>
                <c:pt idx="2156">
                  <c:v>-138678.37</c:v>
                </c:pt>
                <c:pt idx="2157">
                  <c:v>-138195.37</c:v>
                </c:pt>
                <c:pt idx="2158">
                  <c:v>-138436.53</c:v>
                </c:pt>
                <c:pt idx="2159">
                  <c:v>-138677.68</c:v>
                </c:pt>
                <c:pt idx="2160">
                  <c:v>-138195</c:v>
                </c:pt>
                <c:pt idx="2161">
                  <c:v>-138436.15</c:v>
                </c:pt>
                <c:pt idx="2162">
                  <c:v>-138677.31</c:v>
                </c:pt>
                <c:pt idx="2163">
                  <c:v>-138195.01999999999</c:v>
                </c:pt>
                <c:pt idx="2164">
                  <c:v>-138436.17000000001</c:v>
                </c:pt>
                <c:pt idx="2165">
                  <c:v>-138677.32</c:v>
                </c:pt>
                <c:pt idx="2166">
                  <c:v>-138195.49</c:v>
                </c:pt>
                <c:pt idx="2167">
                  <c:v>-138436.64000000001</c:v>
                </c:pt>
                <c:pt idx="2168">
                  <c:v>-138677.79</c:v>
                </c:pt>
                <c:pt idx="2169">
                  <c:v>-138196.47</c:v>
                </c:pt>
                <c:pt idx="2170">
                  <c:v>-138437.62</c:v>
                </c:pt>
                <c:pt idx="2171">
                  <c:v>-138678.76999999999</c:v>
                </c:pt>
                <c:pt idx="2172">
                  <c:v>-138198</c:v>
                </c:pt>
                <c:pt idx="2173">
                  <c:v>-138439.15</c:v>
                </c:pt>
                <c:pt idx="2174">
                  <c:v>-138680.29999999999</c:v>
                </c:pt>
                <c:pt idx="2175">
                  <c:v>-138200.10999999999</c:v>
                </c:pt>
                <c:pt idx="2176">
                  <c:v>-138441.26</c:v>
                </c:pt>
                <c:pt idx="2177">
                  <c:v>-138682.42000000001</c:v>
                </c:pt>
                <c:pt idx="2178">
                  <c:v>-138202.82999999999</c:v>
                </c:pt>
                <c:pt idx="2179">
                  <c:v>-138443.98000000001</c:v>
                </c:pt>
                <c:pt idx="2180">
                  <c:v>-138685.13</c:v>
                </c:pt>
                <c:pt idx="2181">
                  <c:v>-138206.14000000001</c:v>
                </c:pt>
                <c:pt idx="2182">
                  <c:v>-138447.29</c:v>
                </c:pt>
                <c:pt idx="2183">
                  <c:v>-138688.44</c:v>
                </c:pt>
                <c:pt idx="2184">
                  <c:v>-138210.04</c:v>
                </c:pt>
                <c:pt idx="2185">
                  <c:v>-138451.19</c:v>
                </c:pt>
                <c:pt idx="2186">
                  <c:v>-138692.34</c:v>
                </c:pt>
                <c:pt idx="2187">
                  <c:v>-138214.5</c:v>
                </c:pt>
                <c:pt idx="2188">
                  <c:v>-138455.65</c:v>
                </c:pt>
                <c:pt idx="2189">
                  <c:v>-138696.81</c:v>
                </c:pt>
                <c:pt idx="2190">
                  <c:v>-138219.49</c:v>
                </c:pt>
                <c:pt idx="2191">
                  <c:v>-138460.64000000001</c:v>
                </c:pt>
                <c:pt idx="2192">
                  <c:v>-138701.79999999999</c:v>
                </c:pt>
                <c:pt idx="2193">
                  <c:v>-138224.95999999999</c:v>
                </c:pt>
                <c:pt idx="2194">
                  <c:v>-138466.10999999999</c:v>
                </c:pt>
                <c:pt idx="2195">
                  <c:v>-138707.26999999999</c:v>
                </c:pt>
                <c:pt idx="2196">
                  <c:v>-138230.87</c:v>
                </c:pt>
                <c:pt idx="2197">
                  <c:v>-138472.01999999999</c:v>
                </c:pt>
                <c:pt idx="2198">
                  <c:v>-138713.17000000001</c:v>
                </c:pt>
                <c:pt idx="2199">
                  <c:v>-138237.16</c:v>
                </c:pt>
                <c:pt idx="2200">
                  <c:v>-138478.31</c:v>
                </c:pt>
                <c:pt idx="2201">
                  <c:v>-138719.46</c:v>
                </c:pt>
                <c:pt idx="2202">
                  <c:v>-138243.78</c:v>
                </c:pt>
                <c:pt idx="2203">
                  <c:v>-138484.93</c:v>
                </c:pt>
                <c:pt idx="2204">
                  <c:v>-138726.09</c:v>
                </c:pt>
                <c:pt idx="2205">
                  <c:v>-138250.70000000001</c:v>
                </c:pt>
                <c:pt idx="2206">
                  <c:v>-138491.85</c:v>
                </c:pt>
                <c:pt idx="2207">
                  <c:v>-138733.01</c:v>
                </c:pt>
                <c:pt idx="2208">
                  <c:v>-138257.88</c:v>
                </c:pt>
                <c:pt idx="2209">
                  <c:v>-138499.03</c:v>
                </c:pt>
                <c:pt idx="2210">
                  <c:v>-138740.18</c:v>
                </c:pt>
                <c:pt idx="2211">
                  <c:v>-138265.28</c:v>
                </c:pt>
                <c:pt idx="2212">
                  <c:v>-138506.43</c:v>
                </c:pt>
                <c:pt idx="2213">
                  <c:v>-138747.59</c:v>
                </c:pt>
                <c:pt idx="2214">
                  <c:v>-138272.9</c:v>
                </c:pt>
                <c:pt idx="2215">
                  <c:v>-138514.04999999999</c:v>
                </c:pt>
                <c:pt idx="2216">
                  <c:v>-138755.20000000001</c:v>
                </c:pt>
                <c:pt idx="2217">
                  <c:v>-138280.71</c:v>
                </c:pt>
                <c:pt idx="2218">
                  <c:v>-138521.85999999999</c:v>
                </c:pt>
                <c:pt idx="2219">
                  <c:v>-138763.01</c:v>
                </c:pt>
                <c:pt idx="2220">
                  <c:v>-138288.73000000001</c:v>
                </c:pt>
                <c:pt idx="2221">
                  <c:v>-138529.88</c:v>
                </c:pt>
                <c:pt idx="2222">
                  <c:v>-138771.03</c:v>
                </c:pt>
                <c:pt idx="2223">
                  <c:v>-138296.95999999999</c:v>
                </c:pt>
                <c:pt idx="2224">
                  <c:v>-138538.12</c:v>
                </c:pt>
                <c:pt idx="2225">
                  <c:v>-138779.26999999999</c:v>
                </c:pt>
                <c:pt idx="2226">
                  <c:v>-138305.43</c:v>
                </c:pt>
                <c:pt idx="2227">
                  <c:v>-138546.57999999999</c:v>
                </c:pt>
                <c:pt idx="2228">
                  <c:v>-138787.73000000001</c:v>
                </c:pt>
                <c:pt idx="2229">
                  <c:v>-138314.15</c:v>
                </c:pt>
                <c:pt idx="2230">
                  <c:v>-138555.31</c:v>
                </c:pt>
                <c:pt idx="2231">
                  <c:v>-138796.46</c:v>
                </c:pt>
                <c:pt idx="2232">
                  <c:v>-138323.16</c:v>
                </c:pt>
                <c:pt idx="2233">
                  <c:v>-138564.31</c:v>
                </c:pt>
                <c:pt idx="2234">
                  <c:v>-138805.47</c:v>
                </c:pt>
                <c:pt idx="2235">
                  <c:v>-138332.49</c:v>
                </c:pt>
                <c:pt idx="2236">
                  <c:v>-138573.64000000001</c:v>
                </c:pt>
                <c:pt idx="2237">
                  <c:v>-138814.79</c:v>
                </c:pt>
                <c:pt idx="2238">
                  <c:v>-138342.16</c:v>
                </c:pt>
                <c:pt idx="2239">
                  <c:v>-138583.31</c:v>
                </c:pt>
                <c:pt idx="2240">
                  <c:v>-138824.46</c:v>
                </c:pt>
                <c:pt idx="2241">
                  <c:v>-138352.20000000001</c:v>
                </c:pt>
                <c:pt idx="2242">
                  <c:v>-138593.35</c:v>
                </c:pt>
                <c:pt idx="2243">
                  <c:v>-138834.5</c:v>
                </c:pt>
                <c:pt idx="2244">
                  <c:v>-138362.63</c:v>
                </c:pt>
                <c:pt idx="2245">
                  <c:v>-138603.79</c:v>
                </c:pt>
                <c:pt idx="2246">
                  <c:v>-138844.94</c:v>
                </c:pt>
                <c:pt idx="2247">
                  <c:v>-138373.48000000001</c:v>
                </c:pt>
                <c:pt idx="2248">
                  <c:v>-138614.63</c:v>
                </c:pt>
                <c:pt idx="2249">
                  <c:v>-138855.78</c:v>
                </c:pt>
                <c:pt idx="2250">
                  <c:v>-138384.75</c:v>
                </c:pt>
                <c:pt idx="2251">
                  <c:v>-138625.9</c:v>
                </c:pt>
                <c:pt idx="2252">
                  <c:v>-138867.04999999999</c:v>
                </c:pt>
                <c:pt idx="2253">
                  <c:v>-138396.44</c:v>
                </c:pt>
                <c:pt idx="2254">
                  <c:v>-138637.59</c:v>
                </c:pt>
                <c:pt idx="2255">
                  <c:v>-138878.74</c:v>
                </c:pt>
                <c:pt idx="2256">
                  <c:v>-138408.54</c:v>
                </c:pt>
                <c:pt idx="2257">
                  <c:v>-138649.70000000001</c:v>
                </c:pt>
                <c:pt idx="2258">
                  <c:v>-138890.85</c:v>
                </c:pt>
                <c:pt idx="2259">
                  <c:v>-138421.06</c:v>
                </c:pt>
                <c:pt idx="2260">
                  <c:v>-138662.21</c:v>
                </c:pt>
                <c:pt idx="2261">
                  <c:v>-138903.35999999999</c:v>
                </c:pt>
                <c:pt idx="2262">
                  <c:v>-138433.95000000001</c:v>
                </c:pt>
                <c:pt idx="2263">
                  <c:v>-138675.10999999999</c:v>
                </c:pt>
                <c:pt idx="2264">
                  <c:v>-138916.26</c:v>
                </c:pt>
                <c:pt idx="2265">
                  <c:v>-138447.21</c:v>
                </c:pt>
                <c:pt idx="2266">
                  <c:v>-138688.37</c:v>
                </c:pt>
                <c:pt idx="2267">
                  <c:v>-138929.51999999999</c:v>
                </c:pt>
                <c:pt idx="2268">
                  <c:v>-138460.81</c:v>
                </c:pt>
                <c:pt idx="2269">
                  <c:v>-138701.96</c:v>
                </c:pt>
                <c:pt idx="2270">
                  <c:v>-138943.12</c:v>
                </c:pt>
                <c:pt idx="2271">
                  <c:v>-138474.71</c:v>
                </c:pt>
                <c:pt idx="2272">
                  <c:v>-138715.87</c:v>
                </c:pt>
                <c:pt idx="2273">
                  <c:v>-138957.01999999999</c:v>
                </c:pt>
                <c:pt idx="2274">
                  <c:v>-138488.89000000001</c:v>
                </c:pt>
                <c:pt idx="2275">
                  <c:v>-138730.04</c:v>
                </c:pt>
                <c:pt idx="2276">
                  <c:v>-138971.19</c:v>
                </c:pt>
                <c:pt idx="2277">
                  <c:v>-138503.31</c:v>
                </c:pt>
                <c:pt idx="2278">
                  <c:v>-138744.47</c:v>
                </c:pt>
                <c:pt idx="2279">
                  <c:v>-138985.62</c:v>
                </c:pt>
                <c:pt idx="2280">
                  <c:v>-138517.96</c:v>
                </c:pt>
                <c:pt idx="2281">
                  <c:v>-138759.10999999999</c:v>
                </c:pt>
                <c:pt idx="2282">
                  <c:v>-139000.26</c:v>
                </c:pt>
                <c:pt idx="2283">
                  <c:v>-138532.79</c:v>
                </c:pt>
                <c:pt idx="2284">
                  <c:v>-138773.94</c:v>
                </c:pt>
                <c:pt idx="2285">
                  <c:v>-139015.09</c:v>
                </c:pt>
                <c:pt idx="2286">
                  <c:v>-138547.79999999999</c:v>
                </c:pt>
                <c:pt idx="2287">
                  <c:v>-138788.95000000001</c:v>
                </c:pt>
                <c:pt idx="2288">
                  <c:v>-139030.1</c:v>
                </c:pt>
                <c:pt idx="2289">
                  <c:v>-138562.97</c:v>
                </c:pt>
                <c:pt idx="2290">
                  <c:v>-138804.12</c:v>
                </c:pt>
                <c:pt idx="2291">
                  <c:v>-139045.26999999999</c:v>
                </c:pt>
                <c:pt idx="2292">
                  <c:v>-138578.29</c:v>
                </c:pt>
                <c:pt idx="2293">
                  <c:v>-138819.44</c:v>
                </c:pt>
                <c:pt idx="2294">
                  <c:v>-139060.59</c:v>
                </c:pt>
                <c:pt idx="2295">
                  <c:v>-138593.75</c:v>
                </c:pt>
                <c:pt idx="2296">
                  <c:v>-138834.9</c:v>
                </c:pt>
                <c:pt idx="2297">
                  <c:v>-139076.04999999999</c:v>
                </c:pt>
                <c:pt idx="2298">
                  <c:v>-138609.35</c:v>
                </c:pt>
                <c:pt idx="2299">
                  <c:v>-138850.5</c:v>
                </c:pt>
                <c:pt idx="2300">
                  <c:v>-139091.66</c:v>
                </c:pt>
                <c:pt idx="2301">
                  <c:v>-138625.1</c:v>
                </c:pt>
                <c:pt idx="2302">
                  <c:v>-138866.25</c:v>
                </c:pt>
                <c:pt idx="2303">
                  <c:v>-139107.41</c:v>
                </c:pt>
                <c:pt idx="2304">
                  <c:v>-138641</c:v>
                </c:pt>
                <c:pt idx="2305">
                  <c:v>-138882.16</c:v>
                </c:pt>
                <c:pt idx="2306">
                  <c:v>-139123.31</c:v>
                </c:pt>
                <c:pt idx="2307">
                  <c:v>-138657.07</c:v>
                </c:pt>
                <c:pt idx="2308">
                  <c:v>-138898.22</c:v>
                </c:pt>
                <c:pt idx="2309">
                  <c:v>-139139.37</c:v>
                </c:pt>
                <c:pt idx="2310">
                  <c:v>-138673.29999999999</c:v>
                </c:pt>
                <c:pt idx="2311">
                  <c:v>-138914.45000000001</c:v>
                </c:pt>
                <c:pt idx="2312">
                  <c:v>-139155.6</c:v>
                </c:pt>
                <c:pt idx="2313">
                  <c:v>-138689.71</c:v>
                </c:pt>
                <c:pt idx="2314">
                  <c:v>-138930.85999999999</c:v>
                </c:pt>
                <c:pt idx="2315">
                  <c:v>-139172.01</c:v>
                </c:pt>
                <c:pt idx="2316">
                  <c:v>-138706.29999999999</c:v>
                </c:pt>
                <c:pt idx="2317">
                  <c:v>-138947.45000000001</c:v>
                </c:pt>
                <c:pt idx="2318">
                  <c:v>-139188.60999999999</c:v>
                </c:pt>
                <c:pt idx="2319">
                  <c:v>-138723.09</c:v>
                </c:pt>
                <c:pt idx="2320">
                  <c:v>-138964.24</c:v>
                </c:pt>
                <c:pt idx="2321">
                  <c:v>-139205.39000000001</c:v>
                </c:pt>
                <c:pt idx="2322">
                  <c:v>-138740.07</c:v>
                </c:pt>
                <c:pt idx="2323">
                  <c:v>-138981.22</c:v>
                </c:pt>
                <c:pt idx="2324">
                  <c:v>-139222.37</c:v>
                </c:pt>
                <c:pt idx="2325">
                  <c:v>-138757.24</c:v>
                </c:pt>
                <c:pt idx="2326">
                  <c:v>-138998.39000000001</c:v>
                </c:pt>
                <c:pt idx="2327">
                  <c:v>-139239.54999999999</c:v>
                </c:pt>
                <c:pt idx="2328">
                  <c:v>-138774.60999999999</c:v>
                </c:pt>
                <c:pt idx="2329">
                  <c:v>-139015.76</c:v>
                </c:pt>
                <c:pt idx="2330">
                  <c:v>-139256.91</c:v>
                </c:pt>
                <c:pt idx="2331">
                  <c:v>-138792.16</c:v>
                </c:pt>
                <c:pt idx="2332">
                  <c:v>-139033.31</c:v>
                </c:pt>
                <c:pt idx="2333">
                  <c:v>-139274.46</c:v>
                </c:pt>
                <c:pt idx="2334">
                  <c:v>-138809.88</c:v>
                </c:pt>
                <c:pt idx="2335">
                  <c:v>-139051.03</c:v>
                </c:pt>
                <c:pt idx="2336">
                  <c:v>-139292.19</c:v>
                </c:pt>
                <c:pt idx="2337">
                  <c:v>-138827.76999999999</c:v>
                </c:pt>
                <c:pt idx="2338">
                  <c:v>-139068.92000000001</c:v>
                </c:pt>
                <c:pt idx="2339">
                  <c:v>-139310.07</c:v>
                </c:pt>
                <c:pt idx="2340">
                  <c:v>-138845.79999999999</c:v>
                </c:pt>
                <c:pt idx="2341">
                  <c:v>-139086.95000000001</c:v>
                </c:pt>
                <c:pt idx="2342">
                  <c:v>-139328.1</c:v>
                </c:pt>
                <c:pt idx="2343">
                  <c:v>-138863.96</c:v>
                </c:pt>
                <c:pt idx="2344">
                  <c:v>-139105.10999999999</c:v>
                </c:pt>
                <c:pt idx="2345">
                  <c:v>-139346.26999999999</c:v>
                </c:pt>
                <c:pt idx="2346">
                  <c:v>-138882.23999999999</c:v>
                </c:pt>
                <c:pt idx="2347">
                  <c:v>-139123.39000000001</c:v>
                </c:pt>
                <c:pt idx="2348">
                  <c:v>-139364.54</c:v>
                </c:pt>
                <c:pt idx="2349">
                  <c:v>-138900.6</c:v>
                </c:pt>
                <c:pt idx="2350">
                  <c:v>-139141.76000000001</c:v>
                </c:pt>
                <c:pt idx="2351">
                  <c:v>-139382.91</c:v>
                </c:pt>
                <c:pt idx="2352">
                  <c:v>-138919.04999999999</c:v>
                </c:pt>
                <c:pt idx="2353">
                  <c:v>-139160.20000000001</c:v>
                </c:pt>
                <c:pt idx="2354">
                  <c:v>-139401.35</c:v>
                </c:pt>
                <c:pt idx="2355">
                  <c:v>-138937.56</c:v>
                </c:pt>
                <c:pt idx="2356">
                  <c:v>-139178.71</c:v>
                </c:pt>
                <c:pt idx="2357">
                  <c:v>-139419.85999999999</c:v>
                </c:pt>
                <c:pt idx="2358">
                  <c:v>-138956.10999999999</c:v>
                </c:pt>
                <c:pt idx="2359">
                  <c:v>-139197.26</c:v>
                </c:pt>
                <c:pt idx="2360">
                  <c:v>-139438.42000000001</c:v>
                </c:pt>
                <c:pt idx="2361">
                  <c:v>-138974.70000000001</c:v>
                </c:pt>
                <c:pt idx="2362">
                  <c:v>-139215.85</c:v>
                </c:pt>
                <c:pt idx="2363">
                  <c:v>-139457</c:v>
                </c:pt>
                <c:pt idx="2364">
                  <c:v>-138993.31</c:v>
                </c:pt>
                <c:pt idx="2365">
                  <c:v>-139234.46</c:v>
                </c:pt>
                <c:pt idx="2366">
                  <c:v>-139475.62</c:v>
                </c:pt>
                <c:pt idx="2367">
                  <c:v>-139011.94</c:v>
                </c:pt>
                <c:pt idx="2368">
                  <c:v>-139253.09</c:v>
                </c:pt>
                <c:pt idx="2369">
                  <c:v>-139494.24</c:v>
                </c:pt>
                <c:pt idx="2370">
                  <c:v>-139030.57999999999</c:v>
                </c:pt>
                <c:pt idx="2371">
                  <c:v>-139271.73000000001</c:v>
                </c:pt>
                <c:pt idx="2372">
                  <c:v>-139512.88</c:v>
                </c:pt>
                <c:pt idx="2373">
                  <c:v>-139049.23000000001</c:v>
                </c:pt>
                <c:pt idx="2374">
                  <c:v>-139290.38</c:v>
                </c:pt>
                <c:pt idx="2375">
                  <c:v>-139531.53</c:v>
                </c:pt>
                <c:pt idx="2376">
                  <c:v>-139067.88</c:v>
                </c:pt>
                <c:pt idx="2377">
                  <c:v>-139309.03</c:v>
                </c:pt>
                <c:pt idx="2378">
                  <c:v>-139550.18</c:v>
                </c:pt>
                <c:pt idx="2379">
                  <c:v>-139086.53</c:v>
                </c:pt>
                <c:pt idx="2380">
                  <c:v>-139327.67999999999</c:v>
                </c:pt>
                <c:pt idx="2381">
                  <c:v>-139568.82999999999</c:v>
                </c:pt>
                <c:pt idx="2382">
                  <c:v>-139105.19</c:v>
                </c:pt>
                <c:pt idx="2383">
                  <c:v>-139346.34</c:v>
                </c:pt>
                <c:pt idx="2384">
                  <c:v>-139587.49</c:v>
                </c:pt>
                <c:pt idx="2385">
                  <c:v>-139123.85</c:v>
                </c:pt>
                <c:pt idx="2386">
                  <c:v>-139365</c:v>
                </c:pt>
                <c:pt idx="2387">
                  <c:v>-139606.16</c:v>
                </c:pt>
                <c:pt idx="2388">
                  <c:v>-139142.51999999999</c:v>
                </c:pt>
                <c:pt idx="2389">
                  <c:v>-139383.67000000001</c:v>
                </c:pt>
                <c:pt idx="2390">
                  <c:v>-139624.82</c:v>
                </c:pt>
                <c:pt idx="2391">
                  <c:v>-139161.19</c:v>
                </c:pt>
                <c:pt idx="2392">
                  <c:v>-139402.34</c:v>
                </c:pt>
                <c:pt idx="2393">
                  <c:v>-139643.49</c:v>
                </c:pt>
                <c:pt idx="2394">
                  <c:v>-139179.85999999999</c:v>
                </c:pt>
                <c:pt idx="2395">
                  <c:v>-139421.01</c:v>
                </c:pt>
                <c:pt idx="2396">
                  <c:v>-139662.16</c:v>
                </c:pt>
                <c:pt idx="2397">
                  <c:v>-139198.53</c:v>
                </c:pt>
                <c:pt idx="2398">
                  <c:v>-139439.67999999999</c:v>
                </c:pt>
                <c:pt idx="2399">
                  <c:v>-139680.82999999999</c:v>
                </c:pt>
                <c:pt idx="2400">
                  <c:v>-139217.19</c:v>
                </c:pt>
                <c:pt idx="2401">
                  <c:v>-139458.34</c:v>
                </c:pt>
                <c:pt idx="2402">
                  <c:v>-139699.49</c:v>
                </c:pt>
                <c:pt idx="2403">
                  <c:v>-139235.82999999999</c:v>
                </c:pt>
                <c:pt idx="2404">
                  <c:v>-139476.98000000001</c:v>
                </c:pt>
                <c:pt idx="2405">
                  <c:v>-139718.13</c:v>
                </c:pt>
                <c:pt idx="2406">
                  <c:v>-139254.45000000001</c:v>
                </c:pt>
                <c:pt idx="2407">
                  <c:v>-139495.6</c:v>
                </c:pt>
                <c:pt idx="2408">
                  <c:v>-139736.76</c:v>
                </c:pt>
                <c:pt idx="2409">
                  <c:v>-139273.04</c:v>
                </c:pt>
                <c:pt idx="2410">
                  <c:v>-139514.19</c:v>
                </c:pt>
                <c:pt idx="2411">
                  <c:v>-139755.34</c:v>
                </c:pt>
                <c:pt idx="2412">
                  <c:v>-139291.57999999999</c:v>
                </c:pt>
                <c:pt idx="2413">
                  <c:v>-139532.74</c:v>
                </c:pt>
                <c:pt idx="2414">
                  <c:v>-139773.89000000001</c:v>
                </c:pt>
                <c:pt idx="2415">
                  <c:v>-139310.07</c:v>
                </c:pt>
                <c:pt idx="2416">
                  <c:v>-139551.22</c:v>
                </c:pt>
                <c:pt idx="2417">
                  <c:v>-139792.37</c:v>
                </c:pt>
                <c:pt idx="2418">
                  <c:v>-139328.48000000001</c:v>
                </c:pt>
                <c:pt idx="2419">
                  <c:v>-139569.63</c:v>
                </c:pt>
                <c:pt idx="2420">
                  <c:v>-139810.79</c:v>
                </c:pt>
                <c:pt idx="2421">
                  <c:v>-139346.81</c:v>
                </c:pt>
                <c:pt idx="2422">
                  <c:v>-139587.96</c:v>
                </c:pt>
                <c:pt idx="2423">
                  <c:v>-139829.12</c:v>
                </c:pt>
                <c:pt idx="2424">
                  <c:v>-139365.04</c:v>
                </c:pt>
                <c:pt idx="2425">
                  <c:v>-139606.19</c:v>
                </c:pt>
                <c:pt idx="2426">
                  <c:v>-139847.35</c:v>
                </c:pt>
                <c:pt idx="2427">
                  <c:v>-139383.16</c:v>
                </c:pt>
                <c:pt idx="2428">
                  <c:v>-139624.31</c:v>
                </c:pt>
                <c:pt idx="2429">
                  <c:v>-139865.47</c:v>
                </c:pt>
                <c:pt idx="2430">
                  <c:v>-139401.16</c:v>
                </c:pt>
                <c:pt idx="2431">
                  <c:v>-139642.31</c:v>
                </c:pt>
                <c:pt idx="2432">
                  <c:v>-139883.46</c:v>
                </c:pt>
                <c:pt idx="2433">
                  <c:v>-139419.01999999999</c:v>
                </c:pt>
                <c:pt idx="2434">
                  <c:v>-139660.17000000001</c:v>
                </c:pt>
                <c:pt idx="2435">
                  <c:v>-139901.32</c:v>
                </c:pt>
                <c:pt idx="2436">
                  <c:v>-139436.73000000001</c:v>
                </c:pt>
                <c:pt idx="2437">
                  <c:v>-139677.88</c:v>
                </c:pt>
                <c:pt idx="2438">
                  <c:v>-139919.03</c:v>
                </c:pt>
                <c:pt idx="2439">
                  <c:v>-139454.29</c:v>
                </c:pt>
                <c:pt idx="2440">
                  <c:v>-139695.44</c:v>
                </c:pt>
                <c:pt idx="2441">
                  <c:v>-139936.59</c:v>
                </c:pt>
                <c:pt idx="2442">
                  <c:v>-139471.67999999999</c:v>
                </c:pt>
                <c:pt idx="2443">
                  <c:v>-139712.84</c:v>
                </c:pt>
                <c:pt idx="2444">
                  <c:v>-139953.99</c:v>
                </c:pt>
                <c:pt idx="2445">
                  <c:v>-139488.91</c:v>
                </c:pt>
                <c:pt idx="2446">
                  <c:v>-139730.06</c:v>
                </c:pt>
                <c:pt idx="2447">
                  <c:v>-139971.21</c:v>
                </c:pt>
                <c:pt idx="2448">
                  <c:v>-139505.96</c:v>
                </c:pt>
                <c:pt idx="2449">
                  <c:v>-139747.10999999999</c:v>
                </c:pt>
                <c:pt idx="2450">
                  <c:v>-139988.26999999999</c:v>
                </c:pt>
                <c:pt idx="2451">
                  <c:v>-139522.84</c:v>
                </c:pt>
                <c:pt idx="2452">
                  <c:v>-139763.99</c:v>
                </c:pt>
                <c:pt idx="2453">
                  <c:v>-140005.14000000001</c:v>
                </c:pt>
                <c:pt idx="2454">
                  <c:v>-139539.53</c:v>
                </c:pt>
                <c:pt idx="2455">
                  <c:v>-139780.68</c:v>
                </c:pt>
                <c:pt idx="2456">
                  <c:v>-140021.82999999999</c:v>
                </c:pt>
                <c:pt idx="2457">
                  <c:v>-139556.03</c:v>
                </c:pt>
                <c:pt idx="2458">
                  <c:v>-139797.19</c:v>
                </c:pt>
                <c:pt idx="2459">
                  <c:v>-140038.34</c:v>
                </c:pt>
                <c:pt idx="2460">
                  <c:v>-139572.35</c:v>
                </c:pt>
                <c:pt idx="2461">
                  <c:v>-139813.5</c:v>
                </c:pt>
                <c:pt idx="2462">
                  <c:v>-140054.66</c:v>
                </c:pt>
                <c:pt idx="2463">
                  <c:v>-139588.48000000001</c:v>
                </c:pt>
                <c:pt idx="2464">
                  <c:v>-139829.63</c:v>
                </c:pt>
                <c:pt idx="2465">
                  <c:v>-140070.78</c:v>
                </c:pt>
                <c:pt idx="2466">
                  <c:v>-139604.42000000001</c:v>
                </c:pt>
                <c:pt idx="2467">
                  <c:v>-139845.57</c:v>
                </c:pt>
                <c:pt idx="2468">
                  <c:v>-140086.72</c:v>
                </c:pt>
                <c:pt idx="2469">
                  <c:v>-139620.16</c:v>
                </c:pt>
                <c:pt idx="2470">
                  <c:v>-139861.31</c:v>
                </c:pt>
                <c:pt idx="2471">
                  <c:v>-140102.46</c:v>
                </c:pt>
                <c:pt idx="2472">
                  <c:v>-139635.70000000001</c:v>
                </c:pt>
                <c:pt idx="2473">
                  <c:v>-139876.85</c:v>
                </c:pt>
                <c:pt idx="2474">
                  <c:v>-140118</c:v>
                </c:pt>
                <c:pt idx="2475">
                  <c:v>-139651.03</c:v>
                </c:pt>
                <c:pt idx="2476">
                  <c:v>-139892.18</c:v>
                </c:pt>
                <c:pt idx="2477">
                  <c:v>-140133.32999999999</c:v>
                </c:pt>
                <c:pt idx="2478">
                  <c:v>-139666.16</c:v>
                </c:pt>
                <c:pt idx="2479">
                  <c:v>-139907.31</c:v>
                </c:pt>
                <c:pt idx="2480">
                  <c:v>-140148.46</c:v>
                </c:pt>
                <c:pt idx="2481">
                  <c:v>-139681.07</c:v>
                </c:pt>
                <c:pt idx="2482">
                  <c:v>-139922.22</c:v>
                </c:pt>
                <c:pt idx="2483">
                  <c:v>-140163.37</c:v>
                </c:pt>
                <c:pt idx="2484">
                  <c:v>-139695.76</c:v>
                </c:pt>
                <c:pt idx="2485">
                  <c:v>-139936.91</c:v>
                </c:pt>
                <c:pt idx="2486">
                  <c:v>-140178.07</c:v>
                </c:pt>
                <c:pt idx="2487">
                  <c:v>-139710.23000000001</c:v>
                </c:pt>
                <c:pt idx="2488">
                  <c:v>-139951.38</c:v>
                </c:pt>
                <c:pt idx="2489">
                  <c:v>-140192.53</c:v>
                </c:pt>
                <c:pt idx="2490">
                  <c:v>-139724.46</c:v>
                </c:pt>
                <c:pt idx="2491">
                  <c:v>-139965.60999999999</c:v>
                </c:pt>
                <c:pt idx="2492">
                  <c:v>-140206.76</c:v>
                </c:pt>
                <c:pt idx="2493">
                  <c:v>-139738.44</c:v>
                </c:pt>
                <c:pt idx="2494">
                  <c:v>-139979.6</c:v>
                </c:pt>
                <c:pt idx="2495">
                  <c:v>-140220.75</c:v>
                </c:pt>
                <c:pt idx="2496">
                  <c:v>-139752.18</c:v>
                </c:pt>
                <c:pt idx="2497">
                  <c:v>-139993.34</c:v>
                </c:pt>
                <c:pt idx="2498">
                  <c:v>-140234.49</c:v>
                </c:pt>
                <c:pt idx="2499">
                  <c:v>-139765.67000000001</c:v>
                </c:pt>
                <c:pt idx="2500">
                  <c:v>-140006.82</c:v>
                </c:pt>
                <c:pt idx="2501">
                  <c:v>-140247.97</c:v>
                </c:pt>
                <c:pt idx="2502">
                  <c:v>-139778.89000000001</c:v>
                </c:pt>
                <c:pt idx="2503">
                  <c:v>-140020.04</c:v>
                </c:pt>
                <c:pt idx="2504">
                  <c:v>-140261.20000000001</c:v>
                </c:pt>
                <c:pt idx="2505">
                  <c:v>-139791.85</c:v>
                </c:pt>
                <c:pt idx="2506">
                  <c:v>-140033</c:v>
                </c:pt>
                <c:pt idx="2507">
                  <c:v>-140274.15</c:v>
                </c:pt>
                <c:pt idx="2508">
                  <c:v>-139804.53</c:v>
                </c:pt>
                <c:pt idx="2509">
                  <c:v>-140045.68</c:v>
                </c:pt>
                <c:pt idx="2510">
                  <c:v>-140286.82999999999</c:v>
                </c:pt>
                <c:pt idx="2511">
                  <c:v>-139816.93</c:v>
                </c:pt>
                <c:pt idx="2512">
                  <c:v>-140058.07999999999</c:v>
                </c:pt>
                <c:pt idx="2513">
                  <c:v>-140299.23000000001</c:v>
                </c:pt>
                <c:pt idx="2514">
                  <c:v>-139829.04</c:v>
                </c:pt>
                <c:pt idx="2515">
                  <c:v>-140070.20000000001</c:v>
                </c:pt>
                <c:pt idx="2516">
                  <c:v>-140311.35</c:v>
                </c:pt>
                <c:pt idx="2517">
                  <c:v>-139840.87</c:v>
                </c:pt>
                <c:pt idx="2518">
                  <c:v>-140082.03</c:v>
                </c:pt>
                <c:pt idx="2519">
                  <c:v>-140323.18</c:v>
                </c:pt>
                <c:pt idx="2520">
                  <c:v>-139852.41</c:v>
                </c:pt>
                <c:pt idx="2521">
                  <c:v>-140093.57</c:v>
                </c:pt>
                <c:pt idx="2522">
                  <c:v>-140334.72</c:v>
                </c:pt>
                <c:pt idx="2523">
                  <c:v>-139863.66</c:v>
                </c:pt>
                <c:pt idx="2524">
                  <c:v>-140104.81</c:v>
                </c:pt>
                <c:pt idx="2525">
                  <c:v>-140345.97</c:v>
                </c:pt>
                <c:pt idx="2526">
                  <c:v>-139874.60999999999</c:v>
                </c:pt>
                <c:pt idx="2527">
                  <c:v>-140115.76999999999</c:v>
                </c:pt>
                <c:pt idx="2528">
                  <c:v>-140356.92000000001</c:v>
                </c:pt>
                <c:pt idx="2529">
                  <c:v>-139885.26999999999</c:v>
                </c:pt>
                <c:pt idx="2530">
                  <c:v>-140126.42000000001</c:v>
                </c:pt>
                <c:pt idx="2531">
                  <c:v>-140367.57999999999</c:v>
                </c:pt>
                <c:pt idx="2532">
                  <c:v>-139895.63</c:v>
                </c:pt>
                <c:pt idx="2533">
                  <c:v>-140136.78</c:v>
                </c:pt>
                <c:pt idx="2534">
                  <c:v>-140377.94</c:v>
                </c:pt>
                <c:pt idx="2535">
                  <c:v>-139905.69</c:v>
                </c:pt>
                <c:pt idx="2536">
                  <c:v>-140146.84</c:v>
                </c:pt>
                <c:pt idx="2537">
                  <c:v>-140388</c:v>
                </c:pt>
                <c:pt idx="2538">
                  <c:v>-139915.45000000001</c:v>
                </c:pt>
                <c:pt idx="2539">
                  <c:v>-140156.60999999999</c:v>
                </c:pt>
                <c:pt idx="2540">
                  <c:v>-140397.76000000001</c:v>
                </c:pt>
                <c:pt idx="2541">
                  <c:v>-139924.91</c:v>
                </c:pt>
                <c:pt idx="2542">
                  <c:v>-140166.07</c:v>
                </c:pt>
                <c:pt idx="2543">
                  <c:v>-140407.22</c:v>
                </c:pt>
                <c:pt idx="2544">
                  <c:v>-139934.07</c:v>
                </c:pt>
                <c:pt idx="2545">
                  <c:v>-140175.22</c:v>
                </c:pt>
                <c:pt idx="2546">
                  <c:v>-140416.37</c:v>
                </c:pt>
                <c:pt idx="2547">
                  <c:v>-139942.92000000001</c:v>
                </c:pt>
                <c:pt idx="2548">
                  <c:v>-140184.07</c:v>
                </c:pt>
                <c:pt idx="2549">
                  <c:v>-140425.23000000001</c:v>
                </c:pt>
                <c:pt idx="2550">
                  <c:v>-139951.47</c:v>
                </c:pt>
                <c:pt idx="2551">
                  <c:v>-140192.62</c:v>
                </c:pt>
                <c:pt idx="2552">
                  <c:v>-140433.76999999999</c:v>
                </c:pt>
                <c:pt idx="2553">
                  <c:v>-139959.70000000001</c:v>
                </c:pt>
                <c:pt idx="2554">
                  <c:v>-140200.85</c:v>
                </c:pt>
                <c:pt idx="2555">
                  <c:v>-140442.01</c:v>
                </c:pt>
                <c:pt idx="2556">
                  <c:v>-139967.62</c:v>
                </c:pt>
                <c:pt idx="2557">
                  <c:v>-140208.76999999999</c:v>
                </c:pt>
                <c:pt idx="2558">
                  <c:v>-140449.93</c:v>
                </c:pt>
                <c:pt idx="2559">
                  <c:v>-139975.23000000001</c:v>
                </c:pt>
                <c:pt idx="2560">
                  <c:v>-140216.38</c:v>
                </c:pt>
                <c:pt idx="2561">
                  <c:v>-140457.53</c:v>
                </c:pt>
                <c:pt idx="2562">
                  <c:v>-139982.51</c:v>
                </c:pt>
                <c:pt idx="2563">
                  <c:v>-140223.66</c:v>
                </c:pt>
                <c:pt idx="2564">
                  <c:v>-140464.82</c:v>
                </c:pt>
                <c:pt idx="2565">
                  <c:v>-139989.47</c:v>
                </c:pt>
                <c:pt idx="2566">
                  <c:v>-140230.62</c:v>
                </c:pt>
                <c:pt idx="2567">
                  <c:v>-140471.78</c:v>
                </c:pt>
                <c:pt idx="2568">
                  <c:v>-139996.10999999999</c:v>
                </c:pt>
                <c:pt idx="2569">
                  <c:v>-140237.26</c:v>
                </c:pt>
                <c:pt idx="2570">
                  <c:v>-140478.41</c:v>
                </c:pt>
                <c:pt idx="2571">
                  <c:v>-140002.41</c:v>
                </c:pt>
                <c:pt idx="2572">
                  <c:v>-140243.56</c:v>
                </c:pt>
                <c:pt idx="2573">
                  <c:v>-140484.71</c:v>
                </c:pt>
                <c:pt idx="2574">
                  <c:v>-140008.37</c:v>
                </c:pt>
                <c:pt idx="2575">
                  <c:v>-140249.53</c:v>
                </c:pt>
                <c:pt idx="2576">
                  <c:v>-140490.68</c:v>
                </c:pt>
                <c:pt idx="2577">
                  <c:v>-140014</c:v>
                </c:pt>
                <c:pt idx="2578">
                  <c:v>-140255.15</c:v>
                </c:pt>
                <c:pt idx="2579">
                  <c:v>-140496.29999999999</c:v>
                </c:pt>
                <c:pt idx="2580">
                  <c:v>-140019.29</c:v>
                </c:pt>
                <c:pt idx="2581">
                  <c:v>-140260.44</c:v>
                </c:pt>
                <c:pt idx="2582">
                  <c:v>-140501.59</c:v>
                </c:pt>
                <c:pt idx="2583">
                  <c:v>-140024.23000000001</c:v>
                </c:pt>
                <c:pt idx="2584">
                  <c:v>-140265.38</c:v>
                </c:pt>
                <c:pt idx="2585">
                  <c:v>-140506.53</c:v>
                </c:pt>
                <c:pt idx="2586">
                  <c:v>-140028.82</c:v>
                </c:pt>
                <c:pt idx="2587">
                  <c:v>-140269.98000000001</c:v>
                </c:pt>
                <c:pt idx="2588">
                  <c:v>-140511.13</c:v>
                </c:pt>
                <c:pt idx="2589">
                  <c:v>-140033.07</c:v>
                </c:pt>
                <c:pt idx="2590">
                  <c:v>-140274.22</c:v>
                </c:pt>
                <c:pt idx="2591">
                  <c:v>-140515.38</c:v>
                </c:pt>
                <c:pt idx="2592">
                  <c:v>-140036.97</c:v>
                </c:pt>
                <c:pt idx="2593">
                  <c:v>-140278.12</c:v>
                </c:pt>
                <c:pt idx="2594">
                  <c:v>-140519.26999999999</c:v>
                </c:pt>
                <c:pt idx="2595">
                  <c:v>-140040.51999999999</c:v>
                </c:pt>
                <c:pt idx="2596">
                  <c:v>-140281.67000000001</c:v>
                </c:pt>
                <c:pt idx="2597">
                  <c:v>-140522.82</c:v>
                </c:pt>
                <c:pt idx="2598">
                  <c:v>-140043.71</c:v>
                </c:pt>
                <c:pt idx="2599">
                  <c:v>-140284.87</c:v>
                </c:pt>
                <c:pt idx="2600">
                  <c:v>-140526.01999999999</c:v>
                </c:pt>
                <c:pt idx="2601">
                  <c:v>-140046.56</c:v>
                </c:pt>
                <c:pt idx="2602">
                  <c:v>-140287.71</c:v>
                </c:pt>
                <c:pt idx="2603">
                  <c:v>-140528.85999999999</c:v>
                </c:pt>
                <c:pt idx="2604">
                  <c:v>-140049.06</c:v>
                </c:pt>
                <c:pt idx="2605">
                  <c:v>-140290.21</c:v>
                </c:pt>
                <c:pt idx="2606">
                  <c:v>-140531.35999999999</c:v>
                </c:pt>
                <c:pt idx="2607">
                  <c:v>-140051.21</c:v>
                </c:pt>
                <c:pt idx="2608">
                  <c:v>-140292.35999999999</c:v>
                </c:pt>
                <c:pt idx="2609">
                  <c:v>-140533.51</c:v>
                </c:pt>
                <c:pt idx="2610">
                  <c:v>-140053</c:v>
                </c:pt>
                <c:pt idx="2611">
                  <c:v>-140294.16</c:v>
                </c:pt>
                <c:pt idx="2612">
                  <c:v>-140535.31</c:v>
                </c:pt>
                <c:pt idx="2613">
                  <c:v>-140054.46</c:v>
                </c:pt>
                <c:pt idx="2614">
                  <c:v>-140295.60999999999</c:v>
                </c:pt>
                <c:pt idx="2615">
                  <c:v>-140536.76</c:v>
                </c:pt>
                <c:pt idx="2616">
                  <c:v>-140055.57</c:v>
                </c:pt>
                <c:pt idx="2617">
                  <c:v>-140296.72</c:v>
                </c:pt>
                <c:pt idx="2618">
                  <c:v>-140537.87</c:v>
                </c:pt>
                <c:pt idx="2619">
                  <c:v>-140056.32999999999</c:v>
                </c:pt>
                <c:pt idx="2620">
                  <c:v>-140297.48000000001</c:v>
                </c:pt>
                <c:pt idx="2621">
                  <c:v>-140538.63</c:v>
                </c:pt>
                <c:pt idx="2622">
                  <c:v>-140056.75</c:v>
                </c:pt>
                <c:pt idx="2623">
                  <c:v>-140297.9</c:v>
                </c:pt>
                <c:pt idx="2624">
                  <c:v>-140539.04999999999</c:v>
                </c:pt>
                <c:pt idx="2625">
                  <c:v>-140056.82999999999</c:v>
                </c:pt>
                <c:pt idx="2626">
                  <c:v>-140297.98000000001</c:v>
                </c:pt>
                <c:pt idx="2627">
                  <c:v>-140539.13</c:v>
                </c:pt>
                <c:pt idx="2628">
                  <c:v>-140056.57</c:v>
                </c:pt>
                <c:pt idx="2629">
                  <c:v>-140297.72</c:v>
                </c:pt>
                <c:pt idx="2630">
                  <c:v>-140538.87</c:v>
                </c:pt>
                <c:pt idx="2631">
                  <c:v>-140055.97</c:v>
                </c:pt>
                <c:pt idx="2632">
                  <c:v>-140297.12</c:v>
                </c:pt>
                <c:pt idx="2633">
                  <c:v>-140538.26999999999</c:v>
                </c:pt>
                <c:pt idx="2634">
                  <c:v>-140055.03</c:v>
                </c:pt>
                <c:pt idx="2635">
                  <c:v>-140296.18</c:v>
                </c:pt>
                <c:pt idx="2636">
                  <c:v>-140537.32999999999</c:v>
                </c:pt>
                <c:pt idx="2637">
                  <c:v>-140053.75</c:v>
                </c:pt>
                <c:pt idx="2638">
                  <c:v>-140294.91</c:v>
                </c:pt>
                <c:pt idx="2639">
                  <c:v>-140536.06</c:v>
                </c:pt>
                <c:pt idx="2640">
                  <c:v>-140052.14000000001</c:v>
                </c:pt>
                <c:pt idx="2641">
                  <c:v>-140293.29999999999</c:v>
                </c:pt>
                <c:pt idx="2642">
                  <c:v>-140534.45000000001</c:v>
                </c:pt>
                <c:pt idx="2643">
                  <c:v>-140050.20000000001</c:v>
                </c:pt>
                <c:pt idx="2644">
                  <c:v>-140291.35</c:v>
                </c:pt>
                <c:pt idx="2645">
                  <c:v>-140532.51</c:v>
                </c:pt>
                <c:pt idx="2646">
                  <c:v>-140047.93</c:v>
                </c:pt>
                <c:pt idx="2647">
                  <c:v>-140289.07999999999</c:v>
                </c:pt>
                <c:pt idx="2648">
                  <c:v>-140530.23000000001</c:v>
                </c:pt>
                <c:pt idx="2649">
                  <c:v>-140045.32</c:v>
                </c:pt>
                <c:pt idx="2650">
                  <c:v>-140286.47</c:v>
                </c:pt>
                <c:pt idx="2651">
                  <c:v>-140527.62</c:v>
                </c:pt>
                <c:pt idx="2652">
                  <c:v>-140042.38</c:v>
                </c:pt>
                <c:pt idx="2653">
                  <c:v>-140283.54</c:v>
                </c:pt>
                <c:pt idx="2654">
                  <c:v>-140524.69</c:v>
                </c:pt>
                <c:pt idx="2655">
                  <c:v>-140039.12</c:v>
                </c:pt>
                <c:pt idx="2656">
                  <c:v>-140280.26999999999</c:v>
                </c:pt>
                <c:pt idx="2657">
                  <c:v>-140521.43</c:v>
                </c:pt>
                <c:pt idx="2658">
                  <c:v>-140035.53</c:v>
                </c:pt>
                <c:pt idx="2659">
                  <c:v>-140276.69</c:v>
                </c:pt>
                <c:pt idx="2660">
                  <c:v>-140517.84</c:v>
                </c:pt>
                <c:pt idx="2661">
                  <c:v>-140031.62</c:v>
                </c:pt>
                <c:pt idx="2662">
                  <c:v>-140272.76999999999</c:v>
                </c:pt>
                <c:pt idx="2663">
                  <c:v>-140513.93</c:v>
                </c:pt>
                <c:pt idx="2664">
                  <c:v>-140027.39000000001</c:v>
                </c:pt>
                <c:pt idx="2665">
                  <c:v>-140268.54</c:v>
                </c:pt>
                <c:pt idx="2666">
                  <c:v>-140509.69</c:v>
                </c:pt>
                <c:pt idx="2667">
                  <c:v>-140022.84</c:v>
                </c:pt>
                <c:pt idx="2668">
                  <c:v>-140263.99</c:v>
                </c:pt>
                <c:pt idx="2669">
                  <c:v>-140505.14000000001</c:v>
                </c:pt>
                <c:pt idx="2670">
                  <c:v>-140017.98000000001</c:v>
                </c:pt>
                <c:pt idx="2671">
                  <c:v>-140259.13</c:v>
                </c:pt>
                <c:pt idx="2672">
                  <c:v>-140500.28</c:v>
                </c:pt>
                <c:pt idx="2673">
                  <c:v>-140012.79999999999</c:v>
                </c:pt>
                <c:pt idx="2674">
                  <c:v>-140253.95000000001</c:v>
                </c:pt>
                <c:pt idx="2675">
                  <c:v>-140495.1</c:v>
                </c:pt>
                <c:pt idx="2676">
                  <c:v>-140007.31</c:v>
                </c:pt>
                <c:pt idx="2677">
                  <c:v>-140248.47</c:v>
                </c:pt>
                <c:pt idx="2678">
                  <c:v>-140489.62</c:v>
                </c:pt>
                <c:pt idx="2679">
                  <c:v>-140001.51999999999</c:v>
                </c:pt>
                <c:pt idx="2680">
                  <c:v>-140242.67000000001</c:v>
                </c:pt>
                <c:pt idx="2681">
                  <c:v>-140483.82999999999</c:v>
                </c:pt>
                <c:pt idx="2682">
                  <c:v>-139995.43</c:v>
                </c:pt>
                <c:pt idx="2683">
                  <c:v>-140236.57999999999</c:v>
                </c:pt>
                <c:pt idx="2684">
                  <c:v>-140477.73000000001</c:v>
                </c:pt>
                <c:pt idx="2685">
                  <c:v>-139989.04</c:v>
                </c:pt>
                <c:pt idx="2686">
                  <c:v>-140230.19</c:v>
                </c:pt>
                <c:pt idx="2687">
                  <c:v>-140471.34</c:v>
                </c:pt>
                <c:pt idx="2688">
                  <c:v>-139982.35</c:v>
                </c:pt>
                <c:pt idx="2689">
                  <c:v>-140223.5</c:v>
                </c:pt>
                <c:pt idx="2690">
                  <c:v>-140464.66</c:v>
                </c:pt>
                <c:pt idx="2691">
                  <c:v>-139975.37</c:v>
                </c:pt>
                <c:pt idx="2692">
                  <c:v>-140216.53</c:v>
                </c:pt>
                <c:pt idx="2693">
                  <c:v>-140457.68</c:v>
                </c:pt>
                <c:pt idx="2694">
                  <c:v>-139968.10999999999</c:v>
                </c:pt>
                <c:pt idx="2695">
                  <c:v>-140209.26</c:v>
                </c:pt>
                <c:pt idx="2696">
                  <c:v>-140450.41</c:v>
                </c:pt>
                <c:pt idx="2697">
                  <c:v>-139960.56</c:v>
                </c:pt>
                <c:pt idx="2698">
                  <c:v>-140201.71</c:v>
                </c:pt>
                <c:pt idx="2699">
                  <c:v>-140442.85999999999</c:v>
                </c:pt>
                <c:pt idx="2700">
                  <c:v>-139952.73000000001</c:v>
                </c:pt>
                <c:pt idx="2701">
                  <c:v>-140193.88</c:v>
                </c:pt>
                <c:pt idx="2702">
                  <c:v>-140435.03</c:v>
                </c:pt>
                <c:pt idx="2703">
                  <c:v>-139944.62</c:v>
                </c:pt>
                <c:pt idx="2704">
                  <c:v>-140185.76999999999</c:v>
                </c:pt>
                <c:pt idx="2705">
                  <c:v>-140426.92000000001</c:v>
                </c:pt>
                <c:pt idx="2706">
                  <c:v>-139936.23000000001</c:v>
                </c:pt>
                <c:pt idx="2707">
                  <c:v>-140177.38</c:v>
                </c:pt>
                <c:pt idx="2708">
                  <c:v>-140418.54</c:v>
                </c:pt>
                <c:pt idx="2709">
                  <c:v>-139927.57999999999</c:v>
                </c:pt>
                <c:pt idx="2710">
                  <c:v>-140168.73000000001</c:v>
                </c:pt>
                <c:pt idx="2711">
                  <c:v>-140409.88</c:v>
                </c:pt>
                <c:pt idx="2712">
                  <c:v>-139918.65</c:v>
                </c:pt>
                <c:pt idx="2713">
                  <c:v>-140159.81</c:v>
                </c:pt>
                <c:pt idx="2714">
                  <c:v>-140400.95999999999</c:v>
                </c:pt>
                <c:pt idx="2715">
                  <c:v>-139909.47</c:v>
                </c:pt>
                <c:pt idx="2716">
                  <c:v>-140150.62</c:v>
                </c:pt>
                <c:pt idx="2717">
                  <c:v>-140391.76999999999</c:v>
                </c:pt>
                <c:pt idx="2718">
                  <c:v>-139900.01999999999</c:v>
                </c:pt>
                <c:pt idx="2719">
                  <c:v>-140141.17000000001</c:v>
                </c:pt>
                <c:pt idx="2720">
                  <c:v>-140382.32</c:v>
                </c:pt>
                <c:pt idx="2721">
                  <c:v>-139890.31</c:v>
                </c:pt>
                <c:pt idx="2722">
                  <c:v>-140131.47</c:v>
                </c:pt>
                <c:pt idx="2723">
                  <c:v>-140372.62</c:v>
                </c:pt>
                <c:pt idx="2724">
                  <c:v>-139880.35</c:v>
                </c:pt>
                <c:pt idx="2725">
                  <c:v>-140121.51</c:v>
                </c:pt>
                <c:pt idx="2726">
                  <c:v>-140362.66</c:v>
                </c:pt>
                <c:pt idx="2727">
                  <c:v>-139870.14000000001</c:v>
                </c:pt>
                <c:pt idx="2728">
                  <c:v>-140111.29</c:v>
                </c:pt>
                <c:pt idx="2729">
                  <c:v>-140352.45000000001</c:v>
                </c:pt>
                <c:pt idx="2730">
                  <c:v>-139859.68</c:v>
                </c:pt>
                <c:pt idx="2731">
                  <c:v>-140100.84</c:v>
                </c:pt>
                <c:pt idx="2732">
                  <c:v>-140341.99</c:v>
                </c:pt>
                <c:pt idx="2733">
                  <c:v>-139848.98000000001</c:v>
                </c:pt>
                <c:pt idx="2734">
                  <c:v>-140090.14000000001</c:v>
                </c:pt>
                <c:pt idx="2735">
                  <c:v>-140331.29</c:v>
                </c:pt>
                <c:pt idx="2736">
                  <c:v>-139838.04</c:v>
                </c:pt>
                <c:pt idx="2737">
                  <c:v>-140079.20000000001</c:v>
                </c:pt>
                <c:pt idx="2738">
                  <c:v>-140320.35</c:v>
                </c:pt>
                <c:pt idx="2739">
                  <c:v>-139826.87</c:v>
                </c:pt>
                <c:pt idx="2740">
                  <c:v>-140068.01999999999</c:v>
                </c:pt>
                <c:pt idx="2741">
                  <c:v>-140309.17000000001</c:v>
                </c:pt>
                <c:pt idx="2742">
                  <c:v>-139815.47</c:v>
                </c:pt>
                <c:pt idx="2743">
                  <c:v>-140056.62</c:v>
                </c:pt>
                <c:pt idx="2744">
                  <c:v>-140297.76999999999</c:v>
                </c:pt>
                <c:pt idx="2745">
                  <c:v>-139803.84</c:v>
                </c:pt>
                <c:pt idx="2746">
                  <c:v>-140044.99</c:v>
                </c:pt>
                <c:pt idx="2747">
                  <c:v>-140286.14000000001</c:v>
                </c:pt>
                <c:pt idx="2748">
                  <c:v>-139791.99</c:v>
                </c:pt>
                <c:pt idx="2749">
                  <c:v>-140033.14000000001</c:v>
                </c:pt>
                <c:pt idx="2750">
                  <c:v>-140274.29</c:v>
                </c:pt>
                <c:pt idx="2751">
                  <c:v>-139779.92000000001</c:v>
                </c:pt>
                <c:pt idx="2752">
                  <c:v>-140021.07</c:v>
                </c:pt>
                <c:pt idx="2753">
                  <c:v>-140262.22</c:v>
                </c:pt>
                <c:pt idx="2754">
                  <c:v>-139767.64000000001</c:v>
                </c:pt>
                <c:pt idx="2755">
                  <c:v>-140008.79999999999</c:v>
                </c:pt>
                <c:pt idx="2756">
                  <c:v>-140249.95000000001</c:v>
                </c:pt>
                <c:pt idx="2757">
                  <c:v>-139755.16</c:v>
                </c:pt>
                <c:pt idx="2758">
                  <c:v>-139996.31</c:v>
                </c:pt>
                <c:pt idx="2759">
                  <c:v>-140237.47</c:v>
                </c:pt>
                <c:pt idx="2760">
                  <c:v>-139742.48000000001</c:v>
                </c:pt>
                <c:pt idx="2761">
                  <c:v>-139983.63</c:v>
                </c:pt>
                <c:pt idx="2762">
                  <c:v>-140224.78</c:v>
                </c:pt>
                <c:pt idx="2763">
                  <c:v>-139729.60000000001</c:v>
                </c:pt>
                <c:pt idx="2764">
                  <c:v>-139970.76</c:v>
                </c:pt>
                <c:pt idx="2765">
                  <c:v>-140211.91</c:v>
                </c:pt>
                <c:pt idx="2766">
                  <c:v>-139716.54</c:v>
                </c:pt>
                <c:pt idx="2767">
                  <c:v>-139957.69</c:v>
                </c:pt>
                <c:pt idx="2768">
                  <c:v>-140198.84</c:v>
                </c:pt>
                <c:pt idx="2769">
                  <c:v>-139703.29</c:v>
                </c:pt>
                <c:pt idx="2770">
                  <c:v>-139944.44</c:v>
                </c:pt>
                <c:pt idx="2771">
                  <c:v>-140185.59</c:v>
                </c:pt>
                <c:pt idx="2772">
                  <c:v>-139689.85999999999</c:v>
                </c:pt>
                <c:pt idx="2773">
                  <c:v>-139931.01999999999</c:v>
                </c:pt>
                <c:pt idx="2774">
                  <c:v>-140172.17000000001</c:v>
                </c:pt>
                <c:pt idx="2775">
                  <c:v>-139676.26999999999</c:v>
                </c:pt>
                <c:pt idx="2776">
                  <c:v>-139917.42000000001</c:v>
                </c:pt>
                <c:pt idx="2777">
                  <c:v>-140158.57</c:v>
                </c:pt>
                <c:pt idx="2778">
                  <c:v>-139662.5</c:v>
                </c:pt>
                <c:pt idx="2779">
                  <c:v>-139903.65</c:v>
                </c:pt>
                <c:pt idx="2780">
                  <c:v>-140144.81</c:v>
                </c:pt>
                <c:pt idx="2781">
                  <c:v>-139648.57999999999</c:v>
                </c:pt>
                <c:pt idx="2782">
                  <c:v>-139889.73000000001</c:v>
                </c:pt>
                <c:pt idx="2783">
                  <c:v>-140130.88</c:v>
                </c:pt>
                <c:pt idx="2784">
                  <c:v>-139634.5</c:v>
                </c:pt>
                <c:pt idx="2785">
                  <c:v>-139875.65</c:v>
                </c:pt>
                <c:pt idx="2786">
                  <c:v>-140116.79999999999</c:v>
                </c:pt>
                <c:pt idx="2787">
                  <c:v>-139620.26999999999</c:v>
                </c:pt>
                <c:pt idx="2788">
                  <c:v>-139861.43</c:v>
                </c:pt>
                <c:pt idx="2789">
                  <c:v>-140102.57999999999</c:v>
                </c:pt>
                <c:pt idx="2790">
                  <c:v>-139605.91</c:v>
                </c:pt>
                <c:pt idx="2791">
                  <c:v>-139847.06</c:v>
                </c:pt>
                <c:pt idx="2792">
                  <c:v>-140088.21</c:v>
                </c:pt>
                <c:pt idx="2793">
                  <c:v>-139591.4</c:v>
                </c:pt>
                <c:pt idx="2794">
                  <c:v>-139832.54999999999</c:v>
                </c:pt>
                <c:pt idx="2795">
                  <c:v>-140073.70000000001</c:v>
                </c:pt>
                <c:pt idx="2796">
                  <c:v>-139576.76</c:v>
                </c:pt>
                <c:pt idx="2797">
                  <c:v>-139817.92000000001</c:v>
                </c:pt>
                <c:pt idx="2798">
                  <c:v>-140059.07</c:v>
                </c:pt>
                <c:pt idx="2799">
                  <c:v>-139562</c:v>
                </c:pt>
                <c:pt idx="2800">
                  <c:v>-139803.16</c:v>
                </c:pt>
                <c:pt idx="2801">
                  <c:v>-140044.31</c:v>
                </c:pt>
                <c:pt idx="2802">
                  <c:v>-139547.13</c:v>
                </c:pt>
                <c:pt idx="2803">
                  <c:v>-139788.28</c:v>
                </c:pt>
                <c:pt idx="2804">
                  <c:v>-140029.43</c:v>
                </c:pt>
                <c:pt idx="2805">
                  <c:v>-139532.13</c:v>
                </c:pt>
                <c:pt idx="2806">
                  <c:v>-139773.29</c:v>
                </c:pt>
                <c:pt idx="2807">
                  <c:v>-140014.44</c:v>
                </c:pt>
                <c:pt idx="2808">
                  <c:v>-139517.04</c:v>
                </c:pt>
                <c:pt idx="2809">
                  <c:v>-139758.19</c:v>
                </c:pt>
                <c:pt idx="2810">
                  <c:v>-139999.34</c:v>
                </c:pt>
                <c:pt idx="2811">
                  <c:v>-139501.84</c:v>
                </c:pt>
                <c:pt idx="2812">
                  <c:v>-139742.99</c:v>
                </c:pt>
                <c:pt idx="2813">
                  <c:v>-139984.14000000001</c:v>
                </c:pt>
                <c:pt idx="2814">
                  <c:v>-139486.54999999999</c:v>
                </c:pt>
                <c:pt idx="2815">
                  <c:v>-139727.70000000001</c:v>
                </c:pt>
                <c:pt idx="2816">
                  <c:v>-139968.85</c:v>
                </c:pt>
                <c:pt idx="2817">
                  <c:v>-139471.17000000001</c:v>
                </c:pt>
                <c:pt idx="2818">
                  <c:v>-139712.32000000001</c:v>
                </c:pt>
                <c:pt idx="2819">
                  <c:v>-139953.48000000001</c:v>
                </c:pt>
                <c:pt idx="2820">
                  <c:v>-139455.71</c:v>
                </c:pt>
                <c:pt idx="2821">
                  <c:v>-139696.85999999999</c:v>
                </c:pt>
                <c:pt idx="2822">
                  <c:v>-139938.01999999999</c:v>
                </c:pt>
                <c:pt idx="2823">
                  <c:v>-139440.18</c:v>
                </c:pt>
                <c:pt idx="2824">
                  <c:v>-139681.32999999999</c:v>
                </c:pt>
                <c:pt idx="2825">
                  <c:v>-139922.48000000001</c:v>
                </c:pt>
                <c:pt idx="2826">
                  <c:v>-139424.57999999999</c:v>
                </c:pt>
                <c:pt idx="2827">
                  <c:v>-139665.73000000001</c:v>
                </c:pt>
                <c:pt idx="2828">
                  <c:v>-139906.88</c:v>
                </c:pt>
                <c:pt idx="2829">
                  <c:v>-139408.91</c:v>
                </c:pt>
                <c:pt idx="2830">
                  <c:v>-139650.06</c:v>
                </c:pt>
                <c:pt idx="2831">
                  <c:v>-139891.22</c:v>
                </c:pt>
                <c:pt idx="2832">
                  <c:v>-139393.19</c:v>
                </c:pt>
                <c:pt idx="2833">
                  <c:v>-139634.34</c:v>
                </c:pt>
                <c:pt idx="2834">
                  <c:v>-139875.5</c:v>
                </c:pt>
                <c:pt idx="2835">
                  <c:v>-139377.42000000001</c:v>
                </c:pt>
                <c:pt idx="2836">
                  <c:v>-139618.57999999999</c:v>
                </c:pt>
                <c:pt idx="2837">
                  <c:v>-139859.73000000001</c:v>
                </c:pt>
                <c:pt idx="2838">
                  <c:v>-139361.60999999999</c:v>
                </c:pt>
                <c:pt idx="2839">
                  <c:v>-139602.76</c:v>
                </c:pt>
                <c:pt idx="2840">
                  <c:v>-139843.91</c:v>
                </c:pt>
                <c:pt idx="2841">
                  <c:v>-139345.76</c:v>
                </c:pt>
                <c:pt idx="2842">
                  <c:v>-139586.91</c:v>
                </c:pt>
                <c:pt idx="2843">
                  <c:v>-139828.07</c:v>
                </c:pt>
                <c:pt idx="2844">
                  <c:v>-139329.88</c:v>
                </c:pt>
                <c:pt idx="2845">
                  <c:v>-139571.03</c:v>
                </c:pt>
                <c:pt idx="2846">
                  <c:v>-139812.19</c:v>
                </c:pt>
                <c:pt idx="2847">
                  <c:v>-139313.98000000001</c:v>
                </c:pt>
                <c:pt idx="2848">
                  <c:v>-139555.13</c:v>
                </c:pt>
                <c:pt idx="2849">
                  <c:v>-139796.28</c:v>
                </c:pt>
                <c:pt idx="2850">
                  <c:v>-139298.06</c:v>
                </c:pt>
                <c:pt idx="2851">
                  <c:v>-139539.21</c:v>
                </c:pt>
                <c:pt idx="2852">
                  <c:v>-139780.35999999999</c:v>
                </c:pt>
                <c:pt idx="2853">
                  <c:v>-139282.12</c:v>
                </c:pt>
                <c:pt idx="2854">
                  <c:v>-139523.28</c:v>
                </c:pt>
                <c:pt idx="2855">
                  <c:v>-139764.43</c:v>
                </c:pt>
                <c:pt idx="2856">
                  <c:v>-139266.18</c:v>
                </c:pt>
                <c:pt idx="2857">
                  <c:v>-139507.34</c:v>
                </c:pt>
                <c:pt idx="2858">
                  <c:v>-139748.49</c:v>
                </c:pt>
                <c:pt idx="2859">
                  <c:v>-139250.23999999999</c:v>
                </c:pt>
                <c:pt idx="2860">
                  <c:v>-139491.4</c:v>
                </c:pt>
                <c:pt idx="2861">
                  <c:v>-139732.54999999999</c:v>
                </c:pt>
                <c:pt idx="2862">
                  <c:v>-139234.31</c:v>
                </c:pt>
                <c:pt idx="2863">
                  <c:v>-139475.46</c:v>
                </c:pt>
                <c:pt idx="2864">
                  <c:v>-139716.62</c:v>
                </c:pt>
                <c:pt idx="2865">
                  <c:v>-139218.39000000001</c:v>
                </c:pt>
                <c:pt idx="2866">
                  <c:v>-139459.54</c:v>
                </c:pt>
                <c:pt idx="2867">
                  <c:v>-139700.70000000001</c:v>
                </c:pt>
                <c:pt idx="2868">
                  <c:v>-139202.49</c:v>
                </c:pt>
                <c:pt idx="2869">
                  <c:v>-139443.64000000001</c:v>
                </c:pt>
                <c:pt idx="2870">
                  <c:v>-139684.79</c:v>
                </c:pt>
                <c:pt idx="2871">
                  <c:v>-139186.60999999999</c:v>
                </c:pt>
                <c:pt idx="2872">
                  <c:v>-139427.76999999999</c:v>
                </c:pt>
                <c:pt idx="2873">
                  <c:v>-139668.92000000001</c:v>
                </c:pt>
                <c:pt idx="2874">
                  <c:v>-139170.76999999999</c:v>
                </c:pt>
                <c:pt idx="2875">
                  <c:v>-139411.92000000001</c:v>
                </c:pt>
                <c:pt idx="2876">
                  <c:v>-139653.07</c:v>
                </c:pt>
                <c:pt idx="2877">
                  <c:v>-139154.96</c:v>
                </c:pt>
                <c:pt idx="2878">
                  <c:v>-139396.10999999999</c:v>
                </c:pt>
                <c:pt idx="2879">
                  <c:v>-139637.26</c:v>
                </c:pt>
                <c:pt idx="2880">
                  <c:v>-139139.19</c:v>
                </c:pt>
                <c:pt idx="2881">
                  <c:v>-139380.34</c:v>
                </c:pt>
                <c:pt idx="2882">
                  <c:v>-139621.5</c:v>
                </c:pt>
                <c:pt idx="2883">
                  <c:v>-139123.48000000001</c:v>
                </c:pt>
                <c:pt idx="2884">
                  <c:v>-139364.63</c:v>
                </c:pt>
                <c:pt idx="2885">
                  <c:v>-139605.78</c:v>
                </c:pt>
                <c:pt idx="2886">
                  <c:v>-139107.81</c:v>
                </c:pt>
                <c:pt idx="2887">
                  <c:v>-139348.96</c:v>
                </c:pt>
                <c:pt idx="2888">
                  <c:v>-139590.12</c:v>
                </c:pt>
                <c:pt idx="2889">
                  <c:v>-139092.21</c:v>
                </c:pt>
                <c:pt idx="2890">
                  <c:v>-139333.35999999999</c:v>
                </c:pt>
                <c:pt idx="2891">
                  <c:v>-139574.51999999999</c:v>
                </c:pt>
                <c:pt idx="2892">
                  <c:v>-139076.68</c:v>
                </c:pt>
                <c:pt idx="2893">
                  <c:v>-139317.82999999999</c:v>
                </c:pt>
                <c:pt idx="2894">
                  <c:v>-139558.98000000001</c:v>
                </c:pt>
                <c:pt idx="2895">
                  <c:v>-139061.22</c:v>
                </c:pt>
                <c:pt idx="2896">
                  <c:v>-139302.37</c:v>
                </c:pt>
                <c:pt idx="2897">
                  <c:v>-139543.51999999999</c:v>
                </c:pt>
                <c:pt idx="2898">
                  <c:v>-139045.84</c:v>
                </c:pt>
                <c:pt idx="2899">
                  <c:v>-139286.99</c:v>
                </c:pt>
                <c:pt idx="2900">
                  <c:v>-139528.14000000001</c:v>
                </c:pt>
                <c:pt idx="2901">
                  <c:v>-139030.54</c:v>
                </c:pt>
                <c:pt idx="2902">
                  <c:v>-139271.69</c:v>
                </c:pt>
                <c:pt idx="2903">
                  <c:v>-139512.84</c:v>
                </c:pt>
                <c:pt idx="2904">
                  <c:v>-139015.34</c:v>
                </c:pt>
                <c:pt idx="2905">
                  <c:v>-139256.49</c:v>
                </c:pt>
                <c:pt idx="2906">
                  <c:v>-139497.64000000001</c:v>
                </c:pt>
                <c:pt idx="2907">
                  <c:v>-139000.23000000001</c:v>
                </c:pt>
                <c:pt idx="2908">
                  <c:v>-139241.38</c:v>
                </c:pt>
                <c:pt idx="2909">
                  <c:v>-139482.53</c:v>
                </c:pt>
                <c:pt idx="2910">
                  <c:v>-138985.23000000001</c:v>
                </c:pt>
                <c:pt idx="2911">
                  <c:v>-139226.38</c:v>
                </c:pt>
                <c:pt idx="2912">
                  <c:v>-139467.53</c:v>
                </c:pt>
                <c:pt idx="2913">
                  <c:v>-138970.34</c:v>
                </c:pt>
                <c:pt idx="2914">
                  <c:v>-139211.49</c:v>
                </c:pt>
                <c:pt idx="2915">
                  <c:v>-139452.64000000001</c:v>
                </c:pt>
                <c:pt idx="2916">
                  <c:v>-138955.56</c:v>
                </c:pt>
                <c:pt idx="2917">
                  <c:v>-139196.71</c:v>
                </c:pt>
                <c:pt idx="2918">
                  <c:v>-139437.87</c:v>
                </c:pt>
                <c:pt idx="2919">
                  <c:v>-138940.91</c:v>
                </c:pt>
                <c:pt idx="2920">
                  <c:v>-139182.06</c:v>
                </c:pt>
                <c:pt idx="2921">
                  <c:v>-139423.21</c:v>
                </c:pt>
                <c:pt idx="2922">
                  <c:v>-138926.38</c:v>
                </c:pt>
                <c:pt idx="2923">
                  <c:v>-139167.54</c:v>
                </c:pt>
                <c:pt idx="2924">
                  <c:v>-139408.69</c:v>
                </c:pt>
                <c:pt idx="2925">
                  <c:v>-138911.99</c:v>
                </c:pt>
                <c:pt idx="2926">
                  <c:v>-139153.14000000001</c:v>
                </c:pt>
                <c:pt idx="2927">
                  <c:v>-139394.29999999999</c:v>
                </c:pt>
                <c:pt idx="2928">
                  <c:v>-138897.74</c:v>
                </c:pt>
                <c:pt idx="2929">
                  <c:v>-139138.89000000001</c:v>
                </c:pt>
                <c:pt idx="2930">
                  <c:v>-139380.04999999999</c:v>
                </c:pt>
                <c:pt idx="2931">
                  <c:v>-138883.64000000001</c:v>
                </c:pt>
                <c:pt idx="2932">
                  <c:v>-139124.79</c:v>
                </c:pt>
                <c:pt idx="2933">
                  <c:v>-139365.94</c:v>
                </c:pt>
                <c:pt idx="2934">
                  <c:v>-138869.68</c:v>
                </c:pt>
                <c:pt idx="2935">
                  <c:v>-139110.82999999999</c:v>
                </c:pt>
                <c:pt idx="2936">
                  <c:v>-139351.99</c:v>
                </c:pt>
                <c:pt idx="2937">
                  <c:v>-138855.89000000001</c:v>
                </c:pt>
                <c:pt idx="2938">
                  <c:v>-139097.04</c:v>
                </c:pt>
                <c:pt idx="2939">
                  <c:v>-139338.19</c:v>
                </c:pt>
                <c:pt idx="2940">
                  <c:v>-138842.25</c:v>
                </c:pt>
                <c:pt idx="2941">
                  <c:v>-139083.4</c:v>
                </c:pt>
                <c:pt idx="2942">
                  <c:v>-139324.56</c:v>
                </c:pt>
                <c:pt idx="2943">
                  <c:v>-138828.78</c:v>
                </c:pt>
                <c:pt idx="2944">
                  <c:v>-139069.94</c:v>
                </c:pt>
                <c:pt idx="2945">
                  <c:v>-139311.09</c:v>
                </c:pt>
                <c:pt idx="2946">
                  <c:v>-138815.49</c:v>
                </c:pt>
                <c:pt idx="2947">
                  <c:v>-139056.64000000001</c:v>
                </c:pt>
                <c:pt idx="2948">
                  <c:v>-139297.79999999999</c:v>
                </c:pt>
                <c:pt idx="2949">
                  <c:v>-138802.38</c:v>
                </c:pt>
                <c:pt idx="2950">
                  <c:v>-139043.53</c:v>
                </c:pt>
                <c:pt idx="2951">
                  <c:v>-139284.68</c:v>
                </c:pt>
                <c:pt idx="2952">
                  <c:v>-138789.45000000001</c:v>
                </c:pt>
                <c:pt idx="2953">
                  <c:v>-139030.6</c:v>
                </c:pt>
                <c:pt idx="2954">
                  <c:v>-139271.75</c:v>
                </c:pt>
                <c:pt idx="2955">
                  <c:v>-138776.71</c:v>
                </c:pt>
                <c:pt idx="2956">
                  <c:v>-139017.85999999999</c:v>
                </c:pt>
                <c:pt idx="2957">
                  <c:v>-139259.01</c:v>
                </c:pt>
                <c:pt idx="2958">
                  <c:v>-138764.16</c:v>
                </c:pt>
                <c:pt idx="2959">
                  <c:v>-139005.31</c:v>
                </c:pt>
                <c:pt idx="2960">
                  <c:v>-139246.47</c:v>
                </c:pt>
                <c:pt idx="2961">
                  <c:v>-138751.81</c:v>
                </c:pt>
                <c:pt idx="2962">
                  <c:v>-138992.97</c:v>
                </c:pt>
                <c:pt idx="2963">
                  <c:v>-139234.12</c:v>
                </c:pt>
                <c:pt idx="2964">
                  <c:v>-138739.67000000001</c:v>
                </c:pt>
                <c:pt idx="2965">
                  <c:v>-138980.82</c:v>
                </c:pt>
                <c:pt idx="2966">
                  <c:v>-139221.98000000001</c:v>
                </c:pt>
                <c:pt idx="2967">
                  <c:v>-138727.74</c:v>
                </c:pt>
                <c:pt idx="2968">
                  <c:v>-138968.89000000001</c:v>
                </c:pt>
                <c:pt idx="2969">
                  <c:v>-139210.04</c:v>
                </c:pt>
                <c:pt idx="2970">
                  <c:v>-138716.01999999999</c:v>
                </c:pt>
                <c:pt idx="2971">
                  <c:v>-138957.17000000001</c:v>
                </c:pt>
                <c:pt idx="2972">
                  <c:v>-139198.32</c:v>
                </c:pt>
                <c:pt idx="2973">
                  <c:v>-138704.51</c:v>
                </c:pt>
                <c:pt idx="2974">
                  <c:v>-138945.67000000001</c:v>
                </c:pt>
                <c:pt idx="2975">
                  <c:v>-139186.82</c:v>
                </c:pt>
                <c:pt idx="2976">
                  <c:v>-138693.23000000001</c:v>
                </c:pt>
                <c:pt idx="2977">
                  <c:v>-138934.38</c:v>
                </c:pt>
                <c:pt idx="2978">
                  <c:v>-139175.54</c:v>
                </c:pt>
                <c:pt idx="2979">
                  <c:v>-138682.18</c:v>
                </c:pt>
                <c:pt idx="2980">
                  <c:v>-138923.32999999999</c:v>
                </c:pt>
                <c:pt idx="2981">
                  <c:v>-139164.48000000001</c:v>
                </c:pt>
                <c:pt idx="2982">
                  <c:v>-138671.35999999999</c:v>
                </c:pt>
                <c:pt idx="2983">
                  <c:v>-138912.51</c:v>
                </c:pt>
                <c:pt idx="2984">
                  <c:v>-139153.66</c:v>
                </c:pt>
                <c:pt idx="2985">
                  <c:v>-138660.76999999999</c:v>
                </c:pt>
                <c:pt idx="2986">
                  <c:v>-138901.92000000001</c:v>
                </c:pt>
                <c:pt idx="2987">
                  <c:v>-139143.07</c:v>
                </c:pt>
                <c:pt idx="2988">
                  <c:v>-138650.42000000001</c:v>
                </c:pt>
                <c:pt idx="2989">
                  <c:v>-138891.57</c:v>
                </c:pt>
                <c:pt idx="2990">
                  <c:v>-139132.72</c:v>
                </c:pt>
                <c:pt idx="2991">
                  <c:v>-138640.31</c:v>
                </c:pt>
                <c:pt idx="2992">
                  <c:v>-138881.46</c:v>
                </c:pt>
                <c:pt idx="2993">
                  <c:v>-139122.60999999999</c:v>
                </c:pt>
                <c:pt idx="2994">
                  <c:v>-138630.45000000001</c:v>
                </c:pt>
                <c:pt idx="2995">
                  <c:v>-138871.6</c:v>
                </c:pt>
                <c:pt idx="2996">
                  <c:v>-139112.75</c:v>
                </c:pt>
                <c:pt idx="2997">
                  <c:v>-138620.84</c:v>
                </c:pt>
                <c:pt idx="2998">
                  <c:v>-138861.99</c:v>
                </c:pt>
                <c:pt idx="2999">
                  <c:v>-139103.14000000001</c:v>
                </c:pt>
                <c:pt idx="3000">
                  <c:v>-138611.48000000001</c:v>
                </c:pt>
                <c:pt idx="3001">
                  <c:v>-138852.63</c:v>
                </c:pt>
                <c:pt idx="3002">
                  <c:v>-139093.78</c:v>
                </c:pt>
              </c:numCache>
            </c:numRef>
          </c:yVal>
          <c:smooth val="0"/>
          <c:extLst>
            <c:ext xmlns:c16="http://schemas.microsoft.com/office/drawing/2014/chart" uri="{C3380CC4-5D6E-409C-BE32-E72D297353CC}">
              <c16:uniqueId val="{00000000-43E1-476D-A24D-42D0603DE01A}"/>
            </c:ext>
          </c:extLst>
        </c:ser>
        <c:ser>
          <c:idx val="0"/>
          <c:order val="1"/>
          <c:tx>
            <c:v>12Story N</c:v>
          </c:tx>
          <c:spPr>
            <a:ln w="19050" cap="rnd">
              <a:solidFill>
                <a:schemeClr val="accent1"/>
              </a:solidFill>
              <a:round/>
            </a:ln>
            <a:effectLst/>
          </c:spPr>
          <c:marker>
            <c:symbol val="none"/>
          </c:marker>
          <c:xVal>
            <c:numRef>
              <c:f>'C:\Users\Alireza\Desktop\Pakdel\[12-N-Mid2A.xls]Element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'C:\Users\Alireza\Desktop\Pakdel\[12-N-Mid2A.xls]Element Forces - Frames'!$G$4:$G$3006</c:f>
              <c:numCache>
                <c:formatCode>General</c:formatCode>
                <c:ptCount val="3003"/>
                <c:pt idx="0">
                  <c:v>0</c:v>
                </c:pt>
                <c:pt idx="1">
                  <c:v>0</c:v>
                </c:pt>
                <c:pt idx="2">
                  <c:v>0</c:v>
                </c:pt>
                <c:pt idx="3">
                  <c:v>-34.18</c:v>
                </c:pt>
                <c:pt idx="4">
                  <c:v>-36.6</c:v>
                </c:pt>
                <c:pt idx="5">
                  <c:v>-39.01</c:v>
                </c:pt>
                <c:pt idx="6">
                  <c:v>-170.28</c:v>
                </c:pt>
                <c:pt idx="7">
                  <c:v>-175.1</c:v>
                </c:pt>
                <c:pt idx="8">
                  <c:v>-179.92</c:v>
                </c:pt>
                <c:pt idx="9">
                  <c:v>-432.15</c:v>
                </c:pt>
                <c:pt idx="10">
                  <c:v>-439.39</c:v>
                </c:pt>
                <c:pt idx="11">
                  <c:v>-446.62</c:v>
                </c:pt>
                <c:pt idx="12">
                  <c:v>-812.15</c:v>
                </c:pt>
                <c:pt idx="13">
                  <c:v>-821.8</c:v>
                </c:pt>
                <c:pt idx="14">
                  <c:v>-831.44</c:v>
                </c:pt>
                <c:pt idx="15">
                  <c:v>-1301.3499999999999</c:v>
                </c:pt>
                <c:pt idx="16">
                  <c:v>-1313.4</c:v>
                </c:pt>
                <c:pt idx="17">
                  <c:v>-1325.46</c:v>
                </c:pt>
                <c:pt idx="18">
                  <c:v>-1887.41</c:v>
                </c:pt>
                <c:pt idx="19">
                  <c:v>-1901.88</c:v>
                </c:pt>
                <c:pt idx="20">
                  <c:v>-1916.35</c:v>
                </c:pt>
                <c:pt idx="21">
                  <c:v>-2553.54</c:v>
                </c:pt>
                <c:pt idx="22">
                  <c:v>-2570.42</c:v>
                </c:pt>
                <c:pt idx="23">
                  <c:v>-2587.3000000000002</c:v>
                </c:pt>
                <c:pt idx="24">
                  <c:v>-3276.04</c:v>
                </c:pt>
                <c:pt idx="25">
                  <c:v>-3295.34</c:v>
                </c:pt>
                <c:pt idx="26">
                  <c:v>-3314.63</c:v>
                </c:pt>
                <c:pt idx="27">
                  <c:v>-4027.09</c:v>
                </c:pt>
                <c:pt idx="28">
                  <c:v>-4048.79</c:v>
                </c:pt>
                <c:pt idx="29">
                  <c:v>-4070.5</c:v>
                </c:pt>
                <c:pt idx="30">
                  <c:v>-4779.2299999999996</c:v>
                </c:pt>
                <c:pt idx="31">
                  <c:v>-4803.34</c:v>
                </c:pt>
                <c:pt idx="32">
                  <c:v>-4827.46</c:v>
                </c:pt>
                <c:pt idx="33">
                  <c:v>-5510.79</c:v>
                </c:pt>
                <c:pt idx="34">
                  <c:v>-5537.32</c:v>
                </c:pt>
                <c:pt idx="35">
                  <c:v>-5563.85</c:v>
                </c:pt>
                <c:pt idx="36">
                  <c:v>-6208.65</c:v>
                </c:pt>
                <c:pt idx="37">
                  <c:v>-6237.59</c:v>
                </c:pt>
                <c:pt idx="38">
                  <c:v>-6266.53</c:v>
                </c:pt>
                <c:pt idx="39">
                  <c:v>-6868.33</c:v>
                </c:pt>
                <c:pt idx="40">
                  <c:v>-6899.68</c:v>
                </c:pt>
                <c:pt idx="41">
                  <c:v>-6931.03</c:v>
                </c:pt>
                <c:pt idx="42">
                  <c:v>-7491.85</c:v>
                </c:pt>
                <c:pt idx="43">
                  <c:v>-7525.61</c:v>
                </c:pt>
                <c:pt idx="44">
                  <c:v>-7559.37</c:v>
                </c:pt>
                <c:pt idx="45">
                  <c:v>-8085.04</c:v>
                </c:pt>
                <c:pt idx="46">
                  <c:v>-8121.21</c:v>
                </c:pt>
                <c:pt idx="47">
                  <c:v>-8157.39</c:v>
                </c:pt>
                <c:pt idx="48">
                  <c:v>-8655.01</c:v>
                </c:pt>
                <c:pt idx="49">
                  <c:v>-8693.6</c:v>
                </c:pt>
                <c:pt idx="50">
                  <c:v>-8732.18</c:v>
                </c:pt>
                <c:pt idx="51">
                  <c:v>-9208.4</c:v>
                </c:pt>
                <c:pt idx="52">
                  <c:v>-9249.39</c:v>
                </c:pt>
                <c:pt idx="53">
                  <c:v>-9290.39</c:v>
                </c:pt>
                <c:pt idx="54">
                  <c:v>-9750.32</c:v>
                </c:pt>
                <c:pt idx="55">
                  <c:v>-9793.73</c:v>
                </c:pt>
                <c:pt idx="56">
                  <c:v>-9837.14</c:v>
                </c:pt>
                <c:pt idx="57">
                  <c:v>-10284.07</c:v>
                </c:pt>
                <c:pt idx="58">
                  <c:v>-10329.89</c:v>
                </c:pt>
                <c:pt idx="59">
                  <c:v>-10375.709999999999</c:v>
                </c:pt>
                <c:pt idx="60">
                  <c:v>-10811.15</c:v>
                </c:pt>
                <c:pt idx="61">
                  <c:v>-10859.38</c:v>
                </c:pt>
                <c:pt idx="62">
                  <c:v>-10907.61</c:v>
                </c:pt>
                <c:pt idx="63">
                  <c:v>-11331.74</c:v>
                </c:pt>
                <c:pt idx="64">
                  <c:v>-11382.39</c:v>
                </c:pt>
                <c:pt idx="65">
                  <c:v>-11433.03</c:v>
                </c:pt>
                <c:pt idx="66">
                  <c:v>-11845.33</c:v>
                </c:pt>
                <c:pt idx="67">
                  <c:v>-11898.39</c:v>
                </c:pt>
                <c:pt idx="68">
                  <c:v>-11951.44</c:v>
                </c:pt>
                <c:pt idx="69">
                  <c:v>-12351.41</c:v>
                </c:pt>
                <c:pt idx="70">
                  <c:v>-12406.87</c:v>
                </c:pt>
                <c:pt idx="71">
                  <c:v>-12462.34</c:v>
                </c:pt>
                <c:pt idx="72">
                  <c:v>-12850.03</c:v>
                </c:pt>
                <c:pt idx="73">
                  <c:v>-12907.91</c:v>
                </c:pt>
                <c:pt idx="74">
                  <c:v>-12965.78</c:v>
                </c:pt>
                <c:pt idx="75">
                  <c:v>-13342.26</c:v>
                </c:pt>
                <c:pt idx="76">
                  <c:v>-13402.55</c:v>
                </c:pt>
                <c:pt idx="77">
                  <c:v>-13462.84</c:v>
                </c:pt>
                <c:pt idx="78">
                  <c:v>-13830.3</c:v>
                </c:pt>
                <c:pt idx="79">
                  <c:v>-13893</c:v>
                </c:pt>
                <c:pt idx="80">
                  <c:v>-13955.7</c:v>
                </c:pt>
                <c:pt idx="81">
                  <c:v>-14317.39</c:v>
                </c:pt>
                <c:pt idx="82">
                  <c:v>-14382.5</c:v>
                </c:pt>
                <c:pt idx="83">
                  <c:v>-14447.61</c:v>
                </c:pt>
                <c:pt idx="84">
                  <c:v>-14807.47</c:v>
                </c:pt>
                <c:pt idx="85">
                  <c:v>-14874.99</c:v>
                </c:pt>
                <c:pt idx="86">
                  <c:v>-14942.51</c:v>
                </c:pt>
                <c:pt idx="87">
                  <c:v>-15304.73</c:v>
                </c:pt>
                <c:pt idx="88">
                  <c:v>-15374.67</c:v>
                </c:pt>
                <c:pt idx="89">
                  <c:v>-15444.6</c:v>
                </c:pt>
                <c:pt idx="90">
                  <c:v>-15813.1</c:v>
                </c:pt>
                <c:pt idx="91">
                  <c:v>-15885.45</c:v>
                </c:pt>
                <c:pt idx="92">
                  <c:v>-15957.79</c:v>
                </c:pt>
                <c:pt idx="93">
                  <c:v>-16335.74</c:v>
                </c:pt>
                <c:pt idx="94">
                  <c:v>-16410.5</c:v>
                </c:pt>
                <c:pt idx="95">
                  <c:v>-16485.259999999998</c:v>
                </c:pt>
                <c:pt idx="96">
                  <c:v>-16874.7</c:v>
                </c:pt>
                <c:pt idx="97">
                  <c:v>-16951.86</c:v>
                </c:pt>
                <c:pt idx="98">
                  <c:v>-17029.03</c:v>
                </c:pt>
                <c:pt idx="99">
                  <c:v>-17430.66</c:v>
                </c:pt>
                <c:pt idx="100">
                  <c:v>-17510.240000000002</c:v>
                </c:pt>
                <c:pt idx="101">
                  <c:v>-17589.82</c:v>
                </c:pt>
                <c:pt idx="102">
                  <c:v>-18002.96</c:v>
                </c:pt>
                <c:pt idx="103">
                  <c:v>-18084.95</c:v>
                </c:pt>
                <c:pt idx="104">
                  <c:v>-18166.939999999999</c:v>
                </c:pt>
                <c:pt idx="105">
                  <c:v>-18589.62</c:v>
                </c:pt>
                <c:pt idx="106">
                  <c:v>-18674.03</c:v>
                </c:pt>
                <c:pt idx="107">
                  <c:v>-18758.43</c:v>
                </c:pt>
                <c:pt idx="108">
                  <c:v>-19187.66</c:v>
                </c:pt>
                <c:pt idx="109">
                  <c:v>-19274.47</c:v>
                </c:pt>
                <c:pt idx="110">
                  <c:v>-19361.29</c:v>
                </c:pt>
                <c:pt idx="111">
                  <c:v>-19793.34</c:v>
                </c:pt>
                <c:pt idx="112">
                  <c:v>-19882.57</c:v>
                </c:pt>
                <c:pt idx="113">
                  <c:v>-19971.79</c:v>
                </c:pt>
                <c:pt idx="114">
                  <c:v>-20402.580000000002</c:v>
                </c:pt>
                <c:pt idx="115">
                  <c:v>-20494.22</c:v>
                </c:pt>
                <c:pt idx="116">
                  <c:v>-20585.86</c:v>
                </c:pt>
                <c:pt idx="117">
                  <c:v>-21011.279999999999</c:v>
                </c:pt>
                <c:pt idx="118">
                  <c:v>-21105.33</c:v>
                </c:pt>
                <c:pt idx="119">
                  <c:v>-21199.38</c:v>
                </c:pt>
                <c:pt idx="120">
                  <c:v>-21615.61</c:v>
                </c:pt>
                <c:pt idx="121">
                  <c:v>-21712.07</c:v>
                </c:pt>
                <c:pt idx="122">
                  <c:v>-21808.53</c:v>
                </c:pt>
                <c:pt idx="123">
                  <c:v>-22212.3</c:v>
                </c:pt>
                <c:pt idx="124">
                  <c:v>-22311.17</c:v>
                </c:pt>
                <c:pt idx="125">
                  <c:v>-22410.04</c:v>
                </c:pt>
                <c:pt idx="126">
                  <c:v>-22798.77</c:v>
                </c:pt>
                <c:pt idx="127">
                  <c:v>-22900.06</c:v>
                </c:pt>
                <c:pt idx="128">
                  <c:v>-23001.34</c:v>
                </c:pt>
                <c:pt idx="129">
                  <c:v>-23373.3</c:v>
                </c:pt>
                <c:pt idx="130">
                  <c:v>-23476.99</c:v>
                </c:pt>
                <c:pt idx="131">
                  <c:v>-23580.69</c:v>
                </c:pt>
                <c:pt idx="132">
                  <c:v>-23935</c:v>
                </c:pt>
                <c:pt idx="133">
                  <c:v>-24041.11</c:v>
                </c:pt>
                <c:pt idx="134">
                  <c:v>-24147.22</c:v>
                </c:pt>
                <c:pt idx="135">
                  <c:v>-24483.86</c:v>
                </c:pt>
                <c:pt idx="136">
                  <c:v>-24592.38</c:v>
                </c:pt>
                <c:pt idx="137">
                  <c:v>-24700.9</c:v>
                </c:pt>
                <c:pt idx="138">
                  <c:v>-25020.65</c:v>
                </c:pt>
                <c:pt idx="139">
                  <c:v>-25131.58</c:v>
                </c:pt>
                <c:pt idx="140">
                  <c:v>-25242.51</c:v>
                </c:pt>
                <c:pt idx="141">
                  <c:v>-25546.81</c:v>
                </c:pt>
                <c:pt idx="142">
                  <c:v>-25660.15</c:v>
                </c:pt>
                <c:pt idx="143">
                  <c:v>-25773.49</c:v>
                </c:pt>
                <c:pt idx="144">
                  <c:v>-26064.37</c:v>
                </c:pt>
                <c:pt idx="145">
                  <c:v>-26180.13</c:v>
                </c:pt>
                <c:pt idx="146">
                  <c:v>-26295.88</c:v>
                </c:pt>
                <c:pt idx="147">
                  <c:v>-26575.79</c:v>
                </c:pt>
                <c:pt idx="148">
                  <c:v>-26693.95</c:v>
                </c:pt>
                <c:pt idx="149">
                  <c:v>-26812.12</c:v>
                </c:pt>
                <c:pt idx="150">
                  <c:v>-27083.759999999998</c:v>
                </c:pt>
                <c:pt idx="151">
                  <c:v>-27204.34</c:v>
                </c:pt>
                <c:pt idx="152">
                  <c:v>-27324.91</c:v>
                </c:pt>
                <c:pt idx="153">
                  <c:v>-27591.1</c:v>
                </c:pt>
                <c:pt idx="154">
                  <c:v>-27714.09</c:v>
                </c:pt>
                <c:pt idx="155">
                  <c:v>-27837.08</c:v>
                </c:pt>
                <c:pt idx="156">
                  <c:v>-28100.560000000001</c:v>
                </c:pt>
                <c:pt idx="157">
                  <c:v>-28225.96</c:v>
                </c:pt>
                <c:pt idx="158">
                  <c:v>-28351.360000000001</c:v>
                </c:pt>
                <c:pt idx="159">
                  <c:v>-28614.65</c:v>
                </c:pt>
                <c:pt idx="160">
                  <c:v>-28742.46</c:v>
                </c:pt>
                <c:pt idx="161">
                  <c:v>-28870.27</c:v>
                </c:pt>
                <c:pt idx="162">
                  <c:v>-29135.51</c:v>
                </c:pt>
                <c:pt idx="163">
                  <c:v>-29265.73</c:v>
                </c:pt>
                <c:pt idx="164">
                  <c:v>-29395.95</c:v>
                </c:pt>
                <c:pt idx="165">
                  <c:v>-29664.78</c:v>
                </c:pt>
                <c:pt idx="166">
                  <c:v>-29797.42</c:v>
                </c:pt>
                <c:pt idx="167">
                  <c:v>-29930.05</c:v>
                </c:pt>
                <c:pt idx="168">
                  <c:v>-30203.51</c:v>
                </c:pt>
                <c:pt idx="169">
                  <c:v>-30338.560000000001</c:v>
                </c:pt>
                <c:pt idx="170">
                  <c:v>-30473.599999999999</c:v>
                </c:pt>
                <c:pt idx="171">
                  <c:v>-30752.1</c:v>
                </c:pt>
                <c:pt idx="172">
                  <c:v>-30889.56</c:v>
                </c:pt>
                <c:pt idx="173">
                  <c:v>-31027.01</c:v>
                </c:pt>
                <c:pt idx="174">
                  <c:v>-31310.26</c:v>
                </c:pt>
                <c:pt idx="175">
                  <c:v>-31450.13</c:v>
                </c:pt>
                <c:pt idx="176">
                  <c:v>-31590</c:v>
                </c:pt>
                <c:pt idx="177">
                  <c:v>-31877.1</c:v>
                </c:pt>
                <c:pt idx="178">
                  <c:v>-32019.38</c:v>
                </c:pt>
                <c:pt idx="179">
                  <c:v>-32161.66</c:v>
                </c:pt>
                <c:pt idx="180">
                  <c:v>-32451.16</c:v>
                </c:pt>
                <c:pt idx="181">
                  <c:v>-32595.86</c:v>
                </c:pt>
                <c:pt idx="182">
                  <c:v>-32740.55</c:v>
                </c:pt>
                <c:pt idx="183">
                  <c:v>-33030.559999999998</c:v>
                </c:pt>
                <c:pt idx="184">
                  <c:v>-33177.660000000003</c:v>
                </c:pt>
                <c:pt idx="185">
                  <c:v>-33324.769999999997</c:v>
                </c:pt>
                <c:pt idx="186">
                  <c:v>-33613.120000000003</c:v>
                </c:pt>
                <c:pt idx="187">
                  <c:v>-33762.639999999999</c:v>
                </c:pt>
                <c:pt idx="188">
                  <c:v>-33912.15</c:v>
                </c:pt>
                <c:pt idx="189">
                  <c:v>-34196.559999999998</c:v>
                </c:pt>
                <c:pt idx="190">
                  <c:v>-34348.49</c:v>
                </c:pt>
                <c:pt idx="191">
                  <c:v>-34500.410000000003</c:v>
                </c:pt>
                <c:pt idx="192">
                  <c:v>-34778.65</c:v>
                </c:pt>
                <c:pt idx="193">
                  <c:v>-34932.980000000003</c:v>
                </c:pt>
                <c:pt idx="194">
                  <c:v>-35087.32</c:v>
                </c:pt>
                <c:pt idx="195">
                  <c:v>-35357.35</c:v>
                </c:pt>
                <c:pt idx="196">
                  <c:v>-35514.1</c:v>
                </c:pt>
                <c:pt idx="197">
                  <c:v>-35670.85</c:v>
                </c:pt>
                <c:pt idx="198">
                  <c:v>-35931.01</c:v>
                </c:pt>
                <c:pt idx="199">
                  <c:v>-36090.17</c:v>
                </c:pt>
                <c:pt idx="200">
                  <c:v>-36249.33</c:v>
                </c:pt>
                <c:pt idx="201">
                  <c:v>-36498.410000000003</c:v>
                </c:pt>
                <c:pt idx="202">
                  <c:v>-36659.980000000003</c:v>
                </c:pt>
                <c:pt idx="203">
                  <c:v>-36821.550000000003</c:v>
                </c:pt>
                <c:pt idx="204">
                  <c:v>-37058.83</c:v>
                </c:pt>
                <c:pt idx="205">
                  <c:v>-37222.82</c:v>
                </c:pt>
                <c:pt idx="206">
                  <c:v>-37386.800000000003</c:v>
                </c:pt>
                <c:pt idx="207">
                  <c:v>-37612.1</c:v>
                </c:pt>
                <c:pt idx="208">
                  <c:v>-37778.5</c:v>
                </c:pt>
                <c:pt idx="209">
                  <c:v>-37944.89</c:v>
                </c:pt>
                <c:pt idx="210">
                  <c:v>-38158.550000000003</c:v>
                </c:pt>
                <c:pt idx="211">
                  <c:v>-38327.360000000001</c:v>
                </c:pt>
                <c:pt idx="212">
                  <c:v>-38496.160000000003</c:v>
                </c:pt>
                <c:pt idx="213">
                  <c:v>-38698.94</c:v>
                </c:pt>
                <c:pt idx="214">
                  <c:v>-38870.160000000003</c:v>
                </c:pt>
                <c:pt idx="215">
                  <c:v>-39041.379999999997</c:v>
                </c:pt>
                <c:pt idx="216">
                  <c:v>-39234.410000000003</c:v>
                </c:pt>
                <c:pt idx="217">
                  <c:v>-39408.04</c:v>
                </c:pt>
                <c:pt idx="218">
                  <c:v>-39581.67</c:v>
                </c:pt>
                <c:pt idx="219">
                  <c:v>-39766.31</c:v>
                </c:pt>
                <c:pt idx="220">
                  <c:v>-39942.35</c:v>
                </c:pt>
                <c:pt idx="221">
                  <c:v>-40118.39</c:v>
                </c:pt>
                <c:pt idx="222">
                  <c:v>-40296.15</c:v>
                </c:pt>
                <c:pt idx="223">
                  <c:v>-40474.6</c:v>
                </c:pt>
                <c:pt idx="224">
                  <c:v>-40653.050000000003</c:v>
                </c:pt>
                <c:pt idx="225">
                  <c:v>-40825.440000000002</c:v>
                </c:pt>
                <c:pt idx="226">
                  <c:v>-41006.300000000003</c:v>
                </c:pt>
                <c:pt idx="227">
                  <c:v>-41187.160000000003</c:v>
                </c:pt>
                <c:pt idx="228">
                  <c:v>-41355.599999999999</c:v>
                </c:pt>
                <c:pt idx="229">
                  <c:v>-41538.879999999997</c:v>
                </c:pt>
                <c:pt idx="230">
                  <c:v>-41722.15</c:v>
                </c:pt>
                <c:pt idx="231">
                  <c:v>-41887.9</c:v>
                </c:pt>
                <c:pt idx="232">
                  <c:v>-42073.59</c:v>
                </c:pt>
                <c:pt idx="233">
                  <c:v>-42259.28</c:v>
                </c:pt>
                <c:pt idx="234">
                  <c:v>-42423.35</c:v>
                </c:pt>
                <c:pt idx="235">
                  <c:v>-42611.45</c:v>
                </c:pt>
                <c:pt idx="236">
                  <c:v>-42799.55</c:v>
                </c:pt>
                <c:pt idx="237">
                  <c:v>-42962.69</c:v>
                </c:pt>
                <c:pt idx="238">
                  <c:v>-43153.2</c:v>
                </c:pt>
                <c:pt idx="239">
                  <c:v>-43343.71</c:v>
                </c:pt>
                <c:pt idx="240">
                  <c:v>-43506.36</c:v>
                </c:pt>
                <c:pt idx="241">
                  <c:v>-43699.28</c:v>
                </c:pt>
                <c:pt idx="242">
                  <c:v>-43892.21</c:v>
                </c:pt>
                <c:pt idx="243">
                  <c:v>-44054.52</c:v>
                </c:pt>
                <c:pt idx="244">
                  <c:v>-44249.85</c:v>
                </c:pt>
                <c:pt idx="245">
                  <c:v>-44445.18</c:v>
                </c:pt>
                <c:pt idx="246">
                  <c:v>-44607.03</c:v>
                </c:pt>
                <c:pt idx="247">
                  <c:v>-44804.77</c:v>
                </c:pt>
                <c:pt idx="248">
                  <c:v>-45002.52</c:v>
                </c:pt>
                <c:pt idx="249">
                  <c:v>-45163.519999999997</c:v>
                </c:pt>
                <c:pt idx="250">
                  <c:v>-45363.68</c:v>
                </c:pt>
                <c:pt idx="251">
                  <c:v>-45563.83</c:v>
                </c:pt>
                <c:pt idx="252">
                  <c:v>-45723.44</c:v>
                </c:pt>
                <c:pt idx="253">
                  <c:v>-45926</c:v>
                </c:pt>
                <c:pt idx="254">
                  <c:v>-46128.57</c:v>
                </c:pt>
                <c:pt idx="255">
                  <c:v>-46286.04</c:v>
                </c:pt>
                <c:pt idx="256">
                  <c:v>-46491.02</c:v>
                </c:pt>
                <c:pt idx="257">
                  <c:v>-46696</c:v>
                </c:pt>
                <c:pt idx="258">
                  <c:v>-46850.52</c:v>
                </c:pt>
                <c:pt idx="259">
                  <c:v>-47057.91</c:v>
                </c:pt>
                <c:pt idx="260">
                  <c:v>-47265.3</c:v>
                </c:pt>
                <c:pt idx="261">
                  <c:v>-47415.99</c:v>
                </c:pt>
                <c:pt idx="262">
                  <c:v>-47625.79</c:v>
                </c:pt>
                <c:pt idx="263">
                  <c:v>-47835.6</c:v>
                </c:pt>
                <c:pt idx="264">
                  <c:v>-47981.58</c:v>
                </c:pt>
                <c:pt idx="265">
                  <c:v>-48193.79</c:v>
                </c:pt>
                <c:pt idx="266">
                  <c:v>-48406</c:v>
                </c:pt>
                <c:pt idx="267">
                  <c:v>-48546.44</c:v>
                </c:pt>
                <c:pt idx="268">
                  <c:v>-48761.07</c:v>
                </c:pt>
                <c:pt idx="269">
                  <c:v>-48975.69</c:v>
                </c:pt>
                <c:pt idx="270">
                  <c:v>-49109.84</c:v>
                </c:pt>
                <c:pt idx="271">
                  <c:v>-49326.87</c:v>
                </c:pt>
                <c:pt idx="272">
                  <c:v>-49543.91</c:v>
                </c:pt>
                <c:pt idx="273">
                  <c:v>-49671.14</c:v>
                </c:pt>
                <c:pt idx="274">
                  <c:v>-49890.59</c:v>
                </c:pt>
                <c:pt idx="275">
                  <c:v>-50110.04</c:v>
                </c:pt>
                <c:pt idx="276">
                  <c:v>-50229.87</c:v>
                </c:pt>
                <c:pt idx="277">
                  <c:v>-50451.73</c:v>
                </c:pt>
                <c:pt idx="278">
                  <c:v>-50673.59</c:v>
                </c:pt>
                <c:pt idx="279">
                  <c:v>-50785.72</c:v>
                </c:pt>
                <c:pt idx="280">
                  <c:v>-51009.99</c:v>
                </c:pt>
                <c:pt idx="281">
                  <c:v>-51234.26</c:v>
                </c:pt>
                <c:pt idx="282">
                  <c:v>-51338.559999999998</c:v>
                </c:pt>
                <c:pt idx="283">
                  <c:v>-51565.24</c:v>
                </c:pt>
                <c:pt idx="284">
                  <c:v>-51791.92</c:v>
                </c:pt>
                <c:pt idx="285">
                  <c:v>-51888.45</c:v>
                </c:pt>
                <c:pt idx="286">
                  <c:v>-52117.55</c:v>
                </c:pt>
                <c:pt idx="287">
                  <c:v>-52346.64</c:v>
                </c:pt>
                <c:pt idx="288">
                  <c:v>-52435.63</c:v>
                </c:pt>
                <c:pt idx="289">
                  <c:v>-52667.13</c:v>
                </c:pt>
                <c:pt idx="290">
                  <c:v>-52898.64</c:v>
                </c:pt>
                <c:pt idx="291">
                  <c:v>-52980.480000000003</c:v>
                </c:pt>
                <c:pt idx="292">
                  <c:v>-53214.400000000001</c:v>
                </c:pt>
                <c:pt idx="293">
                  <c:v>-53448.31</c:v>
                </c:pt>
                <c:pt idx="294">
                  <c:v>-53523.519999999997</c:v>
                </c:pt>
                <c:pt idx="295">
                  <c:v>-53759.839999999997</c:v>
                </c:pt>
                <c:pt idx="296">
                  <c:v>-53996.17</c:v>
                </c:pt>
                <c:pt idx="297">
                  <c:v>-54065.35</c:v>
                </c:pt>
                <c:pt idx="298">
                  <c:v>-54304.09</c:v>
                </c:pt>
                <c:pt idx="299">
                  <c:v>-54542.83</c:v>
                </c:pt>
                <c:pt idx="300">
                  <c:v>-54606.64</c:v>
                </c:pt>
                <c:pt idx="301">
                  <c:v>-54847.79</c:v>
                </c:pt>
                <c:pt idx="302">
                  <c:v>-55088.95</c:v>
                </c:pt>
                <c:pt idx="303">
                  <c:v>-55148.06</c:v>
                </c:pt>
                <c:pt idx="304">
                  <c:v>-55391.63</c:v>
                </c:pt>
                <c:pt idx="305">
                  <c:v>-55635.19</c:v>
                </c:pt>
                <c:pt idx="306">
                  <c:v>-55690.25</c:v>
                </c:pt>
                <c:pt idx="307">
                  <c:v>-55936.23</c:v>
                </c:pt>
                <c:pt idx="308">
                  <c:v>-56182.2</c:v>
                </c:pt>
                <c:pt idx="309">
                  <c:v>-56233.77</c:v>
                </c:pt>
                <c:pt idx="310">
                  <c:v>-56482.15</c:v>
                </c:pt>
                <c:pt idx="311">
                  <c:v>-56730.54</c:v>
                </c:pt>
                <c:pt idx="312">
                  <c:v>-56779.06</c:v>
                </c:pt>
                <c:pt idx="313">
                  <c:v>-57029.86</c:v>
                </c:pt>
                <c:pt idx="314">
                  <c:v>-57280.66</c:v>
                </c:pt>
                <c:pt idx="315">
                  <c:v>-57326.46</c:v>
                </c:pt>
                <c:pt idx="316">
                  <c:v>-57579.67</c:v>
                </c:pt>
                <c:pt idx="317">
                  <c:v>-57832.88</c:v>
                </c:pt>
                <c:pt idx="318">
                  <c:v>-57876.13</c:v>
                </c:pt>
                <c:pt idx="319">
                  <c:v>-58131.75</c:v>
                </c:pt>
                <c:pt idx="320">
                  <c:v>-58387.37</c:v>
                </c:pt>
                <c:pt idx="321">
                  <c:v>-58428.09</c:v>
                </c:pt>
                <c:pt idx="322">
                  <c:v>-58686.13</c:v>
                </c:pt>
                <c:pt idx="323">
                  <c:v>-58944.160000000003</c:v>
                </c:pt>
                <c:pt idx="324">
                  <c:v>-58982.22</c:v>
                </c:pt>
                <c:pt idx="325">
                  <c:v>-59242.66</c:v>
                </c:pt>
                <c:pt idx="326">
                  <c:v>-59503.11</c:v>
                </c:pt>
                <c:pt idx="327">
                  <c:v>-59538.239999999998</c:v>
                </c:pt>
                <c:pt idx="328">
                  <c:v>-59801.1</c:v>
                </c:pt>
                <c:pt idx="329">
                  <c:v>-60063.95</c:v>
                </c:pt>
                <c:pt idx="330">
                  <c:v>-60095.79</c:v>
                </c:pt>
                <c:pt idx="331">
                  <c:v>-60361.06</c:v>
                </c:pt>
                <c:pt idx="332">
                  <c:v>-60626.33</c:v>
                </c:pt>
                <c:pt idx="333">
                  <c:v>-60654.42</c:v>
                </c:pt>
                <c:pt idx="334">
                  <c:v>-60922.1</c:v>
                </c:pt>
                <c:pt idx="335">
                  <c:v>-61189.78</c:v>
                </c:pt>
                <c:pt idx="336">
                  <c:v>-61213.64</c:v>
                </c:pt>
                <c:pt idx="337">
                  <c:v>-61483.73</c:v>
                </c:pt>
                <c:pt idx="338">
                  <c:v>-61753.82</c:v>
                </c:pt>
                <c:pt idx="339">
                  <c:v>-61772.93</c:v>
                </c:pt>
                <c:pt idx="340">
                  <c:v>-62045.43</c:v>
                </c:pt>
                <c:pt idx="341">
                  <c:v>-62317.93</c:v>
                </c:pt>
                <c:pt idx="342">
                  <c:v>-62331.82</c:v>
                </c:pt>
                <c:pt idx="343">
                  <c:v>-62606.74</c:v>
                </c:pt>
                <c:pt idx="344">
                  <c:v>-62881.65</c:v>
                </c:pt>
                <c:pt idx="345">
                  <c:v>-62889.89</c:v>
                </c:pt>
                <c:pt idx="346">
                  <c:v>-63167.22</c:v>
                </c:pt>
                <c:pt idx="347">
                  <c:v>-63444.54</c:v>
                </c:pt>
                <c:pt idx="348">
                  <c:v>-63446.79</c:v>
                </c:pt>
                <c:pt idx="349">
                  <c:v>-63726.53</c:v>
                </c:pt>
                <c:pt idx="350">
                  <c:v>-64006.26</c:v>
                </c:pt>
                <c:pt idx="351">
                  <c:v>-64002.26</c:v>
                </c:pt>
                <c:pt idx="352">
                  <c:v>-64284.41</c:v>
                </c:pt>
                <c:pt idx="353">
                  <c:v>-64566.55</c:v>
                </c:pt>
                <c:pt idx="354">
                  <c:v>-64556.15</c:v>
                </c:pt>
                <c:pt idx="355">
                  <c:v>-64840.71</c:v>
                </c:pt>
                <c:pt idx="356">
                  <c:v>-65125.27</c:v>
                </c:pt>
                <c:pt idx="357">
                  <c:v>-65108.44</c:v>
                </c:pt>
                <c:pt idx="358">
                  <c:v>-65395.41</c:v>
                </c:pt>
                <c:pt idx="359">
                  <c:v>-65682.38</c:v>
                </c:pt>
                <c:pt idx="360">
                  <c:v>-65659.179999999993</c:v>
                </c:pt>
                <c:pt idx="361">
                  <c:v>-65948.570000000007</c:v>
                </c:pt>
                <c:pt idx="362">
                  <c:v>-66237.95</c:v>
                </c:pt>
                <c:pt idx="363">
                  <c:v>-66208.55</c:v>
                </c:pt>
                <c:pt idx="364">
                  <c:v>-66500.34</c:v>
                </c:pt>
                <c:pt idx="365">
                  <c:v>-66792.13</c:v>
                </c:pt>
                <c:pt idx="366">
                  <c:v>-66756.77</c:v>
                </c:pt>
                <c:pt idx="367">
                  <c:v>-67050.97</c:v>
                </c:pt>
                <c:pt idx="368">
                  <c:v>-67345.179999999993</c:v>
                </c:pt>
                <c:pt idx="369">
                  <c:v>-67304.14</c:v>
                </c:pt>
                <c:pt idx="370">
                  <c:v>-67600.759999999995</c:v>
                </c:pt>
                <c:pt idx="371">
                  <c:v>-67897.38</c:v>
                </c:pt>
                <c:pt idx="372">
                  <c:v>-67851.009999999995</c:v>
                </c:pt>
                <c:pt idx="373">
                  <c:v>-68150.039999999994</c:v>
                </c:pt>
                <c:pt idx="374">
                  <c:v>-68449.070000000007</c:v>
                </c:pt>
                <c:pt idx="375">
                  <c:v>-68397.710000000006</c:v>
                </c:pt>
                <c:pt idx="376">
                  <c:v>-68699.149999999994</c:v>
                </c:pt>
                <c:pt idx="377">
                  <c:v>-69000.59</c:v>
                </c:pt>
                <c:pt idx="378">
                  <c:v>-68944.59</c:v>
                </c:pt>
                <c:pt idx="379">
                  <c:v>-69248.44</c:v>
                </c:pt>
                <c:pt idx="380">
                  <c:v>-69552.289999999994</c:v>
                </c:pt>
                <c:pt idx="381">
                  <c:v>-69491.94</c:v>
                </c:pt>
                <c:pt idx="382">
                  <c:v>-69798.210000000006</c:v>
                </c:pt>
                <c:pt idx="383">
                  <c:v>-70104.47</c:v>
                </c:pt>
                <c:pt idx="384">
                  <c:v>-70040.039999999994</c:v>
                </c:pt>
                <c:pt idx="385">
                  <c:v>-70348.72</c:v>
                </c:pt>
                <c:pt idx="386">
                  <c:v>-70657.39</c:v>
                </c:pt>
                <c:pt idx="387">
                  <c:v>-70589.09</c:v>
                </c:pt>
                <c:pt idx="388">
                  <c:v>-70900.17</c:v>
                </c:pt>
                <c:pt idx="389">
                  <c:v>-71211.259999999995</c:v>
                </c:pt>
                <c:pt idx="390">
                  <c:v>-71139.210000000006</c:v>
                </c:pt>
                <c:pt idx="391">
                  <c:v>-71452.710000000006</c:v>
                </c:pt>
                <c:pt idx="392">
                  <c:v>-71766.210000000006</c:v>
                </c:pt>
                <c:pt idx="393">
                  <c:v>-71690.47</c:v>
                </c:pt>
                <c:pt idx="394">
                  <c:v>-72006.38</c:v>
                </c:pt>
                <c:pt idx="395">
                  <c:v>-72322.289999999994</c:v>
                </c:pt>
                <c:pt idx="396">
                  <c:v>-72242.850000000006</c:v>
                </c:pt>
                <c:pt idx="397">
                  <c:v>-72561.17</c:v>
                </c:pt>
                <c:pt idx="398">
                  <c:v>-72879.490000000005</c:v>
                </c:pt>
                <c:pt idx="399">
                  <c:v>-72796.259999999995</c:v>
                </c:pt>
                <c:pt idx="400">
                  <c:v>-73116.990000000005</c:v>
                </c:pt>
                <c:pt idx="401">
                  <c:v>-73437.73</c:v>
                </c:pt>
                <c:pt idx="402">
                  <c:v>-73350.570000000007</c:v>
                </c:pt>
                <c:pt idx="403">
                  <c:v>-73673.72</c:v>
                </c:pt>
                <c:pt idx="404">
                  <c:v>-73996.86</c:v>
                </c:pt>
                <c:pt idx="405">
                  <c:v>-73905.59</c:v>
                </c:pt>
                <c:pt idx="406">
                  <c:v>-74231.149999999994</c:v>
                </c:pt>
                <c:pt idx="407">
                  <c:v>-74556.7</c:v>
                </c:pt>
                <c:pt idx="408">
                  <c:v>-74461.09</c:v>
                </c:pt>
                <c:pt idx="409">
                  <c:v>-74789.06</c:v>
                </c:pt>
                <c:pt idx="410">
                  <c:v>-75117.03</c:v>
                </c:pt>
                <c:pt idx="411">
                  <c:v>-75016.84</c:v>
                </c:pt>
                <c:pt idx="412">
                  <c:v>-75347.210000000006</c:v>
                </c:pt>
                <c:pt idx="413">
                  <c:v>-75677.59</c:v>
                </c:pt>
                <c:pt idx="414">
                  <c:v>-75572.58</c:v>
                </c:pt>
                <c:pt idx="415">
                  <c:v>-75905.37</c:v>
                </c:pt>
                <c:pt idx="416">
                  <c:v>-76238.16</c:v>
                </c:pt>
                <c:pt idx="417">
                  <c:v>-76128.100000000006</c:v>
                </c:pt>
                <c:pt idx="418">
                  <c:v>-76463.3</c:v>
                </c:pt>
                <c:pt idx="419">
                  <c:v>-76798.5</c:v>
                </c:pt>
                <c:pt idx="420">
                  <c:v>-76683.19</c:v>
                </c:pt>
                <c:pt idx="421">
                  <c:v>-77020.800000000003</c:v>
                </c:pt>
                <c:pt idx="422">
                  <c:v>-77358.41</c:v>
                </c:pt>
                <c:pt idx="423">
                  <c:v>-77237.679999999993</c:v>
                </c:pt>
                <c:pt idx="424">
                  <c:v>-77577.7</c:v>
                </c:pt>
                <c:pt idx="425">
                  <c:v>-77917.73</c:v>
                </c:pt>
                <c:pt idx="426">
                  <c:v>-77791.460000000006</c:v>
                </c:pt>
                <c:pt idx="427">
                  <c:v>-78133.899999999994</c:v>
                </c:pt>
                <c:pt idx="428">
                  <c:v>-78476.33</c:v>
                </c:pt>
                <c:pt idx="429">
                  <c:v>-78344.460000000006</c:v>
                </c:pt>
                <c:pt idx="430">
                  <c:v>-78689.31</c:v>
                </c:pt>
                <c:pt idx="431">
                  <c:v>-79034.16</c:v>
                </c:pt>
                <c:pt idx="432">
                  <c:v>-78896.67</c:v>
                </c:pt>
                <c:pt idx="433">
                  <c:v>-79243.929999999993</c:v>
                </c:pt>
                <c:pt idx="434">
                  <c:v>-79591.19</c:v>
                </c:pt>
                <c:pt idx="435">
                  <c:v>-79448.12</c:v>
                </c:pt>
                <c:pt idx="436">
                  <c:v>-79797.789999999994</c:v>
                </c:pt>
                <c:pt idx="437">
                  <c:v>-80147.460000000006</c:v>
                </c:pt>
                <c:pt idx="438">
                  <c:v>-79998.89</c:v>
                </c:pt>
                <c:pt idx="439">
                  <c:v>-80350.98</c:v>
                </c:pt>
                <c:pt idx="440">
                  <c:v>-80703.06</c:v>
                </c:pt>
                <c:pt idx="441">
                  <c:v>-80549.11</c:v>
                </c:pt>
                <c:pt idx="442">
                  <c:v>-80903.61</c:v>
                </c:pt>
                <c:pt idx="443">
                  <c:v>-81258.100000000006</c:v>
                </c:pt>
                <c:pt idx="444">
                  <c:v>-81098.92</c:v>
                </c:pt>
                <c:pt idx="445">
                  <c:v>-81455.83</c:v>
                </c:pt>
                <c:pt idx="446">
                  <c:v>-81812.73</c:v>
                </c:pt>
                <c:pt idx="447">
                  <c:v>-81648.490000000005</c:v>
                </c:pt>
                <c:pt idx="448">
                  <c:v>-82007.8</c:v>
                </c:pt>
                <c:pt idx="449">
                  <c:v>-82367.12</c:v>
                </c:pt>
                <c:pt idx="450">
                  <c:v>-82197.98</c:v>
                </c:pt>
                <c:pt idx="451">
                  <c:v>-82559.710000000006</c:v>
                </c:pt>
                <c:pt idx="452">
                  <c:v>-82921.440000000002</c:v>
                </c:pt>
                <c:pt idx="453">
                  <c:v>-82747.570000000007</c:v>
                </c:pt>
                <c:pt idx="454">
                  <c:v>-83111.710000000006</c:v>
                </c:pt>
                <c:pt idx="455">
                  <c:v>-83475.850000000006</c:v>
                </c:pt>
                <c:pt idx="456">
                  <c:v>-83297.41</c:v>
                </c:pt>
                <c:pt idx="457">
                  <c:v>-83663.960000000006</c:v>
                </c:pt>
                <c:pt idx="458">
                  <c:v>-84030.52</c:v>
                </c:pt>
                <c:pt idx="459">
                  <c:v>-83847.63</c:v>
                </c:pt>
                <c:pt idx="460">
                  <c:v>-84216.59</c:v>
                </c:pt>
                <c:pt idx="461">
                  <c:v>-84585.56</c:v>
                </c:pt>
                <c:pt idx="462">
                  <c:v>-84398.32</c:v>
                </c:pt>
                <c:pt idx="463">
                  <c:v>-84769.7</c:v>
                </c:pt>
                <c:pt idx="464">
                  <c:v>-85141.07</c:v>
                </c:pt>
                <c:pt idx="465">
                  <c:v>-84949.55</c:v>
                </c:pt>
                <c:pt idx="466">
                  <c:v>-85323.34</c:v>
                </c:pt>
                <c:pt idx="467">
                  <c:v>-85697.13</c:v>
                </c:pt>
                <c:pt idx="468">
                  <c:v>-85501.35</c:v>
                </c:pt>
                <c:pt idx="469">
                  <c:v>-85877.55</c:v>
                </c:pt>
                <c:pt idx="470">
                  <c:v>-86253.74</c:v>
                </c:pt>
                <c:pt idx="471">
                  <c:v>-86053.7</c:v>
                </c:pt>
                <c:pt idx="472">
                  <c:v>-86432.31</c:v>
                </c:pt>
                <c:pt idx="473">
                  <c:v>-86810.92</c:v>
                </c:pt>
                <c:pt idx="474">
                  <c:v>-86606.56</c:v>
                </c:pt>
                <c:pt idx="475">
                  <c:v>-86987.58</c:v>
                </c:pt>
                <c:pt idx="476">
                  <c:v>-87368.6</c:v>
                </c:pt>
                <c:pt idx="477">
                  <c:v>-87159.86</c:v>
                </c:pt>
                <c:pt idx="478">
                  <c:v>-87543.3</c:v>
                </c:pt>
                <c:pt idx="479">
                  <c:v>-87926.73</c:v>
                </c:pt>
                <c:pt idx="480">
                  <c:v>-87713.51</c:v>
                </c:pt>
                <c:pt idx="481">
                  <c:v>-88099.35</c:v>
                </c:pt>
                <c:pt idx="482">
                  <c:v>-88485.19</c:v>
                </c:pt>
                <c:pt idx="483">
                  <c:v>-88267.37</c:v>
                </c:pt>
                <c:pt idx="484">
                  <c:v>-88655.63</c:v>
                </c:pt>
                <c:pt idx="485">
                  <c:v>-89043.88</c:v>
                </c:pt>
                <c:pt idx="486">
                  <c:v>-88821.35</c:v>
                </c:pt>
                <c:pt idx="487">
                  <c:v>-89212.02</c:v>
                </c:pt>
                <c:pt idx="488">
                  <c:v>-89602.68</c:v>
                </c:pt>
                <c:pt idx="489">
                  <c:v>-89375.31</c:v>
                </c:pt>
                <c:pt idx="490">
                  <c:v>-89768.39</c:v>
                </c:pt>
                <c:pt idx="491">
                  <c:v>-90161.47</c:v>
                </c:pt>
                <c:pt idx="492">
                  <c:v>-89929.15</c:v>
                </c:pt>
                <c:pt idx="493">
                  <c:v>-90324.64</c:v>
                </c:pt>
                <c:pt idx="494">
                  <c:v>-90720.13</c:v>
                </c:pt>
                <c:pt idx="495">
                  <c:v>-90482.76</c:v>
                </c:pt>
                <c:pt idx="496">
                  <c:v>-90880.66</c:v>
                </c:pt>
                <c:pt idx="497">
                  <c:v>-91278.56</c:v>
                </c:pt>
                <c:pt idx="498">
                  <c:v>-91036.06</c:v>
                </c:pt>
                <c:pt idx="499">
                  <c:v>-91436.37</c:v>
                </c:pt>
                <c:pt idx="500">
                  <c:v>-91836.68</c:v>
                </c:pt>
                <c:pt idx="501">
                  <c:v>-91588.99</c:v>
                </c:pt>
                <c:pt idx="502">
                  <c:v>-91991.71</c:v>
                </c:pt>
                <c:pt idx="503">
                  <c:v>-92394.44</c:v>
                </c:pt>
                <c:pt idx="504">
                  <c:v>-92141.53</c:v>
                </c:pt>
                <c:pt idx="505">
                  <c:v>-92546.66</c:v>
                </c:pt>
                <c:pt idx="506">
                  <c:v>-92951.8</c:v>
                </c:pt>
                <c:pt idx="507">
                  <c:v>-92693.66</c:v>
                </c:pt>
                <c:pt idx="508">
                  <c:v>-93101.21</c:v>
                </c:pt>
                <c:pt idx="509">
                  <c:v>-93508.75</c:v>
                </c:pt>
                <c:pt idx="510">
                  <c:v>-93245.41</c:v>
                </c:pt>
                <c:pt idx="511">
                  <c:v>-93655.37</c:v>
                </c:pt>
                <c:pt idx="512">
                  <c:v>-94065.32</c:v>
                </c:pt>
                <c:pt idx="513">
                  <c:v>-93796.81</c:v>
                </c:pt>
                <c:pt idx="514">
                  <c:v>-94209.18</c:v>
                </c:pt>
                <c:pt idx="515">
                  <c:v>-94621.55</c:v>
                </c:pt>
                <c:pt idx="516">
                  <c:v>-94347.94</c:v>
                </c:pt>
                <c:pt idx="517">
                  <c:v>-94762.72</c:v>
                </c:pt>
                <c:pt idx="518">
                  <c:v>-95177.5</c:v>
                </c:pt>
                <c:pt idx="519">
                  <c:v>-94898.86</c:v>
                </c:pt>
                <c:pt idx="520">
                  <c:v>-95316.05</c:v>
                </c:pt>
                <c:pt idx="521">
                  <c:v>-95733.24</c:v>
                </c:pt>
                <c:pt idx="522">
                  <c:v>-95449.65</c:v>
                </c:pt>
                <c:pt idx="523">
                  <c:v>-95869.25</c:v>
                </c:pt>
                <c:pt idx="524">
                  <c:v>-96288.86</c:v>
                </c:pt>
                <c:pt idx="525">
                  <c:v>-96000.4</c:v>
                </c:pt>
                <c:pt idx="526">
                  <c:v>-96422.42</c:v>
                </c:pt>
                <c:pt idx="527">
                  <c:v>-96844.44</c:v>
                </c:pt>
                <c:pt idx="528">
                  <c:v>-96551.2</c:v>
                </c:pt>
                <c:pt idx="529">
                  <c:v>-96975.63</c:v>
                </c:pt>
                <c:pt idx="530">
                  <c:v>-97400.06</c:v>
                </c:pt>
                <c:pt idx="531">
                  <c:v>-97102.12</c:v>
                </c:pt>
                <c:pt idx="532">
                  <c:v>-97528.960000000006</c:v>
                </c:pt>
                <c:pt idx="533">
                  <c:v>-97955.8</c:v>
                </c:pt>
                <c:pt idx="534">
                  <c:v>-97653.23</c:v>
                </c:pt>
                <c:pt idx="535">
                  <c:v>-98082.48</c:v>
                </c:pt>
                <c:pt idx="536">
                  <c:v>-98511.73</c:v>
                </c:pt>
                <c:pt idx="537">
                  <c:v>-98204.56</c:v>
                </c:pt>
                <c:pt idx="538">
                  <c:v>-98636.23</c:v>
                </c:pt>
                <c:pt idx="539">
                  <c:v>-99067.89</c:v>
                </c:pt>
                <c:pt idx="540">
                  <c:v>-98756.160000000003</c:v>
                </c:pt>
                <c:pt idx="541">
                  <c:v>-99190.24</c:v>
                </c:pt>
                <c:pt idx="542">
                  <c:v>-99624.31</c:v>
                </c:pt>
                <c:pt idx="543">
                  <c:v>-99308.04</c:v>
                </c:pt>
                <c:pt idx="544">
                  <c:v>-99744.52</c:v>
                </c:pt>
                <c:pt idx="545">
                  <c:v>-100181.01</c:v>
                </c:pt>
                <c:pt idx="546">
                  <c:v>-99860.18</c:v>
                </c:pt>
                <c:pt idx="547">
                  <c:v>-100299.08</c:v>
                </c:pt>
                <c:pt idx="548">
                  <c:v>-100737.97</c:v>
                </c:pt>
                <c:pt idx="549">
                  <c:v>-100412.57</c:v>
                </c:pt>
                <c:pt idx="550">
                  <c:v>-100853.88</c:v>
                </c:pt>
                <c:pt idx="551">
                  <c:v>-101295.19</c:v>
                </c:pt>
                <c:pt idx="552">
                  <c:v>-100965.17</c:v>
                </c:pt>
                <c:pt idx="553">
                  <c:v>-101408.89</c:v>
                </c:pt>
                <c:pt idx="554">
                  <c:v>-101852.61</c:v>
                </c:pt>
                <c:pt idx="555">
                  <c:v>-101517.93</c:v>
                </c:pt>
                <c:pt idx="556">
                  <c:v>-101964.06</c:v>
                </c:pt>
                <c:pt idx="557">
                  <c:v>-102410.19</c:v>
                </c:pt>
                <c:pt idx="558">
                  <c:v>-102070.79</c:v>
                </c:pt>
                <c:pt idx="559">
                  <c:v>-102519.33</c:v>
                </c:pt>
                <c:pt idx="560">
                  <c:v>-102967.88</c:v>
                </c:pt>
                <c:pt idx="561">
                  <c:v>-102623.69</c:v>
                </c:pt>
                <c:pt idx="562">
                  <c:v>-103074.65</c:v>
                </c:pt>
                <c:pt idx="563">
                  <c:v>-103525.6</c:v>
                </c:pt>
                <c:pt idx="564">
                  <c:v>-103176.58</c:v>
                </c:pt>
                <c:pt idx="565">
                  <c:v>-103629.94</c:v>
                </c:pt>
                <c:pt idx="566">
                  <c:v>-104083.31</c:v>
                </c:pt>
                <c:pt idx="567">
                  <c:v>-103729.39</c:v>
                </c:pt>
                <c:pt idx="568">
                  <c:v>-104185.16</c:v>
                </c:pt>
                <c:pt idx="569">
                  <c:v>-104640.94</c:v>
                </c:pt>
                <c:pt idx="570">
                  <c:v>-104282.07</c:v>
                </c:pt>
                <c:pt idx="571">
                  <c:v>-104740.26</c:v>
                </c:pt>
                <c:pt idx="572">
                  <c:v>-105198.45</c:v>
                </c:pt>
                <c:pt idx="573">
                  <c:v>-104834.59</c:v>
                </c:pt>
                <c:pt idx="574">
                  <c:v>-105295.19</c:v>
                </c:pt>
                <c:pt idx="575">
                  <c:v>-105755.79</c:v>
                </c:pt>
                <c:pt idx="576">
                  <c:v>-105386.91</c:v>
                </c:pt>
                <c:pt idx="577">
                  <c:v>-105849.92</c:v>
                </c:pt>
                <c:pt idx="578">
                  <c:v>-106312.93</c:v>
                </c:pt>
                <c:pt idx="579">
                  <c:v>-105939.03</c:v>
                </c:pt>
                <c:pt idx="580">
                  <c:v>-106404.45</c:v>
                </c:pt>
                <c:pt idx="581">
                  <c:v>-106869.87</c:v>
                </c:pt>
                <c:pt idx="582">
                  <c:v>-106490.93</c:v>
                </c:pt>
                <c:pt idx="583">
                  <c:v>-106958.77</c:v>
                </c:pt>
                <c:pt idx="584">
                  <c:v>-107426.6</c:v>
                </c:pt>
                <c:pt idx="585">
                  <c:v>-107042.63</c:v>
                </c:pt>
                <c:pt idx="586">
                  <c:v>-107512.88</c:v>
                </c:pt>
                <c:pt idx="587">
                  <c:v>-107983.13</c:v>
                </c:pt>
                <c:pt idx="588">
                  <c:v>-107594.16</c:v>
                </c:pt>
                <c:pt idx="589">
                  <c:v>-108066.82</c:v>
                </c:pt>
                <c:pt idx="590">
                  <c:v>-108539.47</c:v>
                </c:pt>
                <c:pt idx="591">
                  <c:v>-108145.53</c:v>
                </c:pt>
                <c:pt idx="592">
                  <c:v>-108620.6</c:v>
                </c:pt>
                <c:pt idx="593">
                  <c:v>-109095.67</c:v>
                </c:pt>
                <c:pt idx="594">
                  <c:v>-108696.8</c:v>
                </c:pt>
                <c:pt idx="595">
                  <c:v>-109174.28</c:v>
                </c:pt>
                <c:pt idx="596">
                  <c:v>-109651.76</c:v>
                </c:pt>
                <c:pt idx="597">
                  <c:v>-109248</c:v>
                </c:pt>
                <c:pt idx="598">
                  <c:v>-109727.89</c:v>
                </c:pt>
                <c:pt idx="599">
                  <c:v>-110207.78</c:v>
                </c:pt>
                <c:pt idx="600">
                  <c:v>-109799.17</c:v>
                </c:pt>
                <c:pt idx="601">
                  <c:v>-110281.47</c:v>
                </c:pt>
                <c:pt idx="602">
                  <c:v>-110763.77</c:v>
                </c:pt>
                <c:pt idx="603">
                  <c:v>-110316.17</c:v>
                </c:pt>
                <c:pt idx="604">
                  <c:v>-110798.47</c:v>
                </c:pt>
                <c:pt idx="605">
                  <c:v>-111280.77</c:v>
                </c:pt>
                <c:pt idx="606">
                  <c:v>-110731.32</c:v>
                </c:pt>
                <c:pt idx="607">
                  <c:v>-111213.62</c:v>
                </c:pt>
                <c:pt idx="608">
                  <c:v>-111695.93</c:v>
                </c:pt>
                <c:pt idx="609">
                  <c:v>-111020.79</c:v>
                </c:pt>
                <c:pt idx="610">
                  <c:v>-111503.09</c:v>
                </c:pt>
                <c:pt idx="611">
                  <c:v>-111985.39</c:v>
                </c:pt>
                <c:pt idx="612">
                  <c:v>-111192.25</c:v>
                </c:pt>
                <c:pt idx="613">
                  <c:v>-111674.56</c:v>
                </c:pt>
                <c:pt idx="614">
                  <c:v>-112156.86</c:v>
                </c:pt>
                <c:pt idx="615">
                  <c:v>-111254.66</c:v>
                </c:pt>
                <c:pt idx="616">
                  <c:v>-111736.97</c:v>
                </c:pt>
                <c:pt idx="617">
                  <c:v>-112219.27</c:v>
                </c:pt>
                <c:pt idx="618">
                  <c:v>-111220.35</c:v>
                </c:pt>
                <c:pt idx="619">
                  <c:v>-111702.66</c:v>
                </c:pt>
                <c:pt idx="620">
                  <c:v>-112184.96000000001</c:v>
                </c:pt>
                <c:pt idx="621">
                  <c:v>-111106.13</c:v>
                </c:pt>
                <c:pt idx="622">
                  <c:v>-111588.44</c:v>
                </c:pt>
                <c:pt idx="623">
                  <c:v>-112070.74</c:v>
                </c:pt>
                <c:pt idx="624">
                  <c:v>-110935.66</c:v>
                </c:pt>
                <c:pt idx="625">
                  <c:v>-111417.96</c:v>
                </c:pt>
                <c:pt idx="626">
                  <c:v>-111900.27</c:v>
                </c:pt>
                <c:pt idx="627">
                  <c:v>-110736.76</c:v>
                </c:pt>
                <c:pt idx="628">
                  <c:v>-111219.07</c:v>
                </c:pt>
                <c:pt idx="629">
                  <c:v>-111701.37</c:v>
                </c:pt>
                <c:pt idx="630">
                  <c:v>-110536.85</c:v>
                </c:pt>
                <c:pt idx="631">
                  <c:v>-111019.16</c:v>
                </c:pt>
                <c:pt idx="632">
                  <c:v>-111501.46</c:v>
                </c:pt>
                <c:pt idx="633">
                  <c:v>-110357.56</c:v>
                </c:pt>
                <c:pt idx="634">
                  <c:v>-110839.87</c:v>
                </c:pt>
                <c:pt idx="635">
                  <c:v>-111322.17</c:v>
                </c:pt>
                <c:pt idx="636">
                  <c:v>-110211.99</c:v>
                </c:pt>
                <c:pt idx="637">
                  <c:v>-110694.29</c:v>
                </c:pt>
                <c:pt idx="638">
                  <c:v>-111176.59</c:v>
                </c:pt>
                <c:pt idx="639">
                  <c:v>-110104.57</c:v>
                </c:pt>
                <c:pt idx="640">
                  <c:v>-110586.87</c:v>
                </c:pt>
                <c:pt idx="641">
                  <c:v>-111069.17</c:v>
                </c:pt>
                <c:pt idx="642">
                  <c:v>-110033.23</c:v>
                </c:pt>
                <c:pt idx="643">
                  <c:v>-110515.54</c:v>
                </c:pt>
                <c:pt idx="644">
                  <c:v>-110997.84</c:v>
                </c:pt>
                <c:pt idx="645">
                  <c:v>-109992.13</c:v>
                </c:pt>
                <c:pt idx="646">
                  <c:v>-110474.43</c:v>
                </c:pt>
                <c:pt idx="647">
                  <c:v>-110956.74</c:v>
                </c:pt>
                <c:pt idx="648">
                  <c:v>-109974.13</c:v>
                </c:pt>
                <c:pt idx="649">
                  <c:v>-110456.44</c:v>
                </c:pt>
                <c:pt idx="650">
                  <c:v>-110938.74</c:v>
                </c:pt>
                <c:pt idx="651">
                  <c:v>-109972.58</c:v>
                </c:pt>
                <c:pt idx="652">
                  <c:v>-110454.89</c:v>
                </c:pt>
                <c:pt idx="653">
                  <c:v>-110937.19</c:v>
                </c:pt>
                <c:pt idx="654">
                  <c:v>-109982.35</c:v>
                </c:pt>
                <c:pt idx="655">
                  <c:v>-110464.65</c:v>
                </c:pt>
                <c:pt idx="656">
                  <c:v>-110946.96</c:v>
                </c:pt>
                <c:pt idx="657">
                  <c:v>-110000.14</c:v>
                </c:pt>
                <c:pt idx="658">
                  <c:v>-110482.45</c:v>
                </c:pt>
                <c:pt idx="659">
                  <c:v>-110964.75</c:v>
                </c:pt>
                <c:pt idx="660">
                  <c:v>-110024.48</c:v>
                </c:pt>
                <c:pt idx="661">
                  <c:v>-110506.78</c:v>
                </c:pt>
                <c:pt idx="662">
                  <c:v>-110989.08</c:v>
                </c:pt>
                <c:pt idx="663">
                  <c:v>-110055.18</c:v>
                </c:pt>
                <c:pt idx="664">
                  <c:v>-110537.48</c:v>
                </c:pt>
                <c:pt idx="665">
                  <c:v>-111019.78</c:v>
                </c:pt>
                <c:pt idx="666">
                  <c:v>-110092.78</c:v>
                </c:pt>
                <c:pt idx="667">
                  <c:v>-110575.09</c:v>
                </c:pt>
                <c:pt idx="668">
                  <c:v>-111057.39</c:v>
                </c:pt>
                <c:pt idx="669">
                  <c:v>-110137.84</c:v>
                </c:pt>
                <c:pt idx="670">
                  <c:v>-110620.15</c:v>
                </c:pt>
                <c:pt idx="671">
                  <c:v>-111102.45</c:v>
                </c:pt>
                <c:pt idx="672">
                  <c:v>-110190.32</c:v>
                </c:pt>
                <c:pt idx="673">
                  <c:v>-110672.62</c:v>
                </c:pt>
                <c:pt idx="674">
                  <c:v>-111154.93</c:v>
                </c:pt>
                <c:pt idx="675">
                  <c:v>-110249.18</c:v>
                </c:pt>
                <c:pt idx="676">
                  <c:v>-110731.49</c:v>
                </c:pt>
                <c:pt idx="677">
                  <c:v>-111213.79</c:v>
                </c:pt>
                <c:pt idx="678">
                  <c:v>-110312.27</c:v>
                </c:pt>
                <c:pt idx="679">
                  <c:v>-110794.57</c:v>
                </c:pt>
                <c:pt idx="680">
                  <c:v>-111276.88</c:v>
                </c:pt>
                <c:pt idx="681">
                  <c:v>-110376.36</c:v>
                </c:pt>
                <c:pt idx="682">
                  <c:v>-110858.67</c:v>
                </c:pt>
                <c:pt idx="683">
                  <c:v>-111340.97</c:v>
                </c:pt>
                <c:pt idx="684">
                  <c:v>-110437.54</c:v>
                </c:pt>
                <c:pt idx="685">
                  <c:v>-110919.84</c:v>
                </c:pt>
                <c:pt idx="686">
                  <c:v>-111402.14</c:v>
                </c:pt>
                <c:pt idx="687">
                  <c:v>-110491.61</c:v>
                </c:pt>
                <c:pt idx="688">
                  <c:v>-110973.91</c:v>
                </c:pt>
                <c:pt idx="689">
                  <c:v>-111456.22</c:v>
                </c:pt>
                <c:pt idx="690">
                  <c:v>-110534.67</c:v>
                </c:pt>
                <c:pt idx="691">
                  <c:v>-111016.98</c:v>
                </c:pt>
                <c:pt idx="692">
                  <c:v>-111499.28</c:v>
                </c:pt>
                <c:pt idx="693">
                  <c:v>-110563.56</c:v>
                </c:pt>
                <c:pt idx="694">
                  <c:v>-111045.86</c:v>
                </c:pt>
                <c:pt idx="695">
                  <c:v>-111528.16</c:v>
                </c:pt>
                <c:pt idx="696">
                  <c:v>-110576.21</c:v>
                </c:pt>
                <c:pt idx="697">
                  <c:v>-111058.51</c:v>
                </c:pt>
                <c:pt idx="698">
                  <c:v>-111540.81</c:v>
                </c:pt>
                <c:pt idx="699">
                  <c:v>-110571.9</c:v>
                </c:pt>
                <c:pt idx="700">
                  <c:v>-111054.21</c:v>
                </c:pt>
                <c:pt idx="701">
                  <c:v>-111536.51</c:v>
                </c:pt>
                <c:pt idx="702">
                  <c:v>-110551.31</c:v>
                </c:pt>
                <c:pt idx="703">
                  <c:v>-111033.61</c:v>
                </c:pt>
                <c:pt idx="704">
                  <c:v>-111515.92</c:v>
                </c:pt>
                <c:pt idx="705">
                  <c:v>-110516.37</c:v>
                </c:pt>
                <c:pt idx="706">
                  <c:v>-110998.67</c:v>
                </c:pt>
                <c:pt idx="707">
                  <c:v>-111480.97</c:v>
                </c:pt>
                <c:pt idx="708">
                  <c:v>-110470.04</c:v>
                </c:pt>
                <c:pt idx="709">
                  <c:v>-110952.35</c:v>
                </c:pt>
                <c:pt idx="710">
                  <c:v>-111434.65</c:v>
                </c:pt>
                <c:pt idx="711">
                  <c:v>-110416.04</c:v>
                </c:pt>
                <c:pt idx="712">
                  <c:v>-110898.34</c:v>
                </c:pt>
                <c:pt idx="713">
                  <c:v>-111380.65</c:v>
                </c:pt>
                <c:pt idx="714">
                  <c:v>-110358.42</c:v>
                </c:pt>
                <c:pt idx="715">
                  <c:v>-110840.72</c:v>
                </c:pt>
                <c:pt idx="716">
                  <c:v>-111323.02</c:v>
                </c:pt>
                <c:pt idx="717">
                  <c:v>-110301.27</c:v>
                </c:pt>
                <c:pt idx="718">
                  <c:v>-110783.57</c:v>
                </c:pt>
                <c:pt idx="719">
                  <c:v>-111265.87</c:v>
                </c:pt>
                <c:pt idx="720">
                  <c:v>-110248.39</c:v>
                </c:pt>
                <c:pt idx="721">
                  <c:v>-110730.69</c:v>
                </c:pt>
                <c:pt idx="722">
                  <c:v>-111213</c:v>
                </c:pt>
                <c:pt idx="723">
                  <c:v>-110203.06</c:v>
                </c:pt>
                <c:pt idx="724">
                  <c:v>-110685.37</c:v>
                </c:pt>
                <c:pt idx="725">
                  <c:v>-111167.67</c:v>
                </c:pt>
                <c:pt idx="726">
                  <c:v>-110167.84</c:v>
                </c:pt>
                <c:pt idx="727">
                  <c:v>-110650.15</c:v>
                </c:pt>
                <c:pt idx="728">
                  <c:v>-111132.45</c:v>
                </c:pt>
                <c:pt idx="729">
                  <c:v>-110144.48</c:v>
                </c:pt>
                <c:pt idx="730">
                  <c:v>-110626.78</c:v>
                </c:pt>
                <c:pt idx="731">
                  <c:v>-111109.08</c:v>
                </c:pt>
                <c:pt idx="732">
                  <c:v>-110133.84</c:v>
                </c:pt>
                <c:pt idx="733">
                  <c:v>-110616.15</c:v>
                </c:pt>
                <c:pt idx="734">
                  <c:v>-111098.45</c:v>
                </c:pt>
                <c:pt idx="735">
                  <c:v>-110135.98</c:v>
                </c:pt>
                <c:pt idx="736">
                  <c:v>-110618.28</c:v>
                </c:pt>
                <c:pt idx="737">
                  <c:v>-111100.59</c:v>
                </c:pt>
                <c:pt idx="738">
                  <c:v>-110150.13</c:v>
                </c:pt>
                <c:pt idx="739">
                  <c:v>-110632.44</c:v>
                </c:pt>
                <c:pt idx="740">
                  <c:v>-111114.74</c:v>
                </c:pt>
                <c:pt idx="741">
                  <c:v>-110174.87</c:v>
                </c:pt>
                <c:pt idx="742">
                  <c:v>-110657.17</c:v>
                </c:pt>
                <c:pt idx="743">
                  <c:v>-111139.47</c:v>
                </c:pt>
                <c:pt idx="744">
                  <c:v>-110208.18</c:v>
                </c:pt>
                <c:pt idx="745">
                  <c:v>-110690.48</c:v>
                </c:pt>
                <c:pt idx="746">
                  <c:v>-111172.79</c:v>
                </c:pt>
                <c:pt idx="747">
                  <c:v>-110247.64</c:v>
                </c:pt>
                <c:pt idx="748">
                  <c:v>-110729.94</c:v>
                </c:pt>
                <c:pt idx="749">
                  <c:v>-111212.25</c:v>
                </c:pt>
                <c:pt idx="750">
                  <c:v>-110290.55</c:v>
                </c:pt>
                <c:pt idx="751">
                  <c:v>-110772.86</c:v>
                </c:pt>
                <c:pt idx="752">
                  <c:v>-111255.16</c:v>
                </c:pt>
                <c:pt idx="753">
                  <c:v>-110334.13</c:v>
                </c:pt>
                <c:pt idx="754">
                  <c:v>-110816.44</c:v>
                </c:pt>
                <c:pt idx="755">
                  <c:v>-111298.74</c:v>
                </c:pt>
                <c:pt idx="756">
                  <c:v>-110375.63</c:v>
                </c:pt>
                <c:pt idx="757">
                  <c:v>-110857.94</c:v>
                </c:pt>
                <c:pt idx="758">
                  <c:v>-111340.24</c:v>
                </c:pt>
                <c:pt idx="759">
                  <c:v>-110412.55</c:v>
                </c:pt>
                <c:pt idx="760">
                  <c:v>-110894.86</c:v>
                </c:pt>
                <c:pt idx="761">
                  <c:v>-111377.16</c:v>
                </c:pt>
                <c:pt idx="762">
                  <c:v>-110442.75</c:v>
                </c:pt>
                <c:pt idx="763">
                  <c:v>-110925.05</c:v>
                </c:pt>
                <c:pt idx="764">
                  <c:v>-111407.36</c:v>
                </c:pt>
                <c:pt idx="765">
                  <c:v>-110464.57</c:v>
                </c:pt>
                <c:pt idx="766">
                  <c:v>-110946.88</c:v>
                </c:pt>
                <c:pt idx="767">
                  <c:v>-111429.18</c:v>
                </c:pt>
                <c:pt idx="768">
                  <c:v>-110476.98</c:v>
                </c:pt>
                <c:pt idx="769">
                  <c:v>-110959.28</c:v>
                </c:pt>
                <c:pt idx="770">
                  <c:v>-111441.59</c:v>
                </c:pt>
                <c:pt idx="771">
                  <c:v>-110479.56</c:v>
                </c:pt>
                <c:pt idx="772">
                  <c:v>-110961.86</c:v>
                </c:pt>
                <c:pt idx="773">
                  <c:v>-111444.17</c:v>
                </c:pt>
                <c:pt idx="774">
                  <c:v>-110472.58</c:v>
                </c:pt>
                <c:pt idx="775">
                  <c:v>-110954.88</c:v>
                </c:pt>
                <c:pt idx="776">
                  <c:v>-111437.18</c:v>
                </c:pt>
                <c:pt idx="777">
                  <c:v>-110456.92</c:v>
                </c:pt>
                <c:pt idx="778">
                  <c:v>-110939.22</c:v>
                </c:pt>
                <c:pt idx="779">
                  <c:v>-111421.52</c:v>
                </c:pt>
                <c:pt idx="780">
                  <c:v>-110434.02</c:v>
                </c:pt>
                <c:pt idx="781">
                  <c:v>-110916.33</c:v>
                </c:pt>
                <c:pt idx="782">
                  <c:v>-111398.63</c:v>
                </c:pt>
                <c:pt idx="783">
                  <c:v>-110405.77</c:v>
                </c:pt>
                <c:pt idx="784">
                  <c:v>-110888.07</c:v>
                </c:pt>
                <c:pt idx="785">
                  <c:v>-111370.38</c:v>
                </c:pt>
                <c:pt idx="786">
                  <c:v>-110374.31</c:v>
                </c:pt>
                <c:pt idx="787">
                  <c:v>-110856.62</c:v>
                </c:pt>
                <c:pt idx="788">
                  <c:v>-111338.92</c:v>
                </c:pt>
                <c:pt idx="789">
                  <c:v>-110341.93</c:v>
                </c:pt>
                <c:pt idx="790">
                  <c:v>-110824.24</c:v>
                </c:pt>
                <c:pt idx="791">
                  <c:v>-111306.54</c:v>
                </c:pt>
                <c:pt idx="792">
                  <c:v>-110310.85</c:v>
                </c:pt>
                <c:pt idx="793">
                  <c:v>-110793.16</c:v>
                </c:pt>
                <c:pt idx="794">
                  <c:v>-111275.46</c:v>
                </c:pt>
                <c:pt idx="795">
                  <c:v>-110283.09</c:v>
                </c:pt>
                <c:pt idx="796">
                  <c:v>-110765.4</c:v>
                </c:pt>
                <c:pt idx="797">
                  <c:v>-111247.7</c:v>
                </c:pt>
                <c:pt idx="798">
                  <c:v>-110260.32</c:v>
                </c:pt>
                <c:pt idx="799">
                  <c:v>-110742.62</c:v>
                </c:pt>
                <c:pt idx="800">
                  <c:v>-111224.93</c:v>
                </c:pt>
                <c:pt idx="801">
                  <c:v>-110243.76</c:v>
                </c:pt>
                <c:pt idx="802">
                  <c:v>-110726.06</c:v>
                </c:pt>
                <c:pt idx="803">
                  <c:v>-111208.37</c:v>
                </c:pt>
                <c:pt idx="804">
                  <c:v>-110234.12</c:v>
                </c:pt>
                <c:pt idx="805">
                  <c:v>-110716.43</c:v>
                </c:pt>
                <c:pt idx="806">
                  <c:v>-111198.73</c:v>
                </c:pt>
                <c:pt idx="807">
                  <c:v>-110231.6</c:v>
                </c:pt>
                <c:pt idx="808">
                  <c:v>-110713.9</c:v>
                </c:pt>
                <c:pt idx="809">
                  <c:v>-111196.2</c:v>
                </c:pt>
                <c:pt idx="810">
                  <c:v>-110235.86</c:v>
                </c:pt>
                <c:pt idx="811">
                  <c:v>-110718.16</c:v>
                </c:pt>
                <c:pt idx="812">
                  <c:v>-111200.47</c:v>
                </c:pt>
                <c:pt idx="813">
                  <c:v>-110246.15</c:v>
                </c:pt>
                <c:pt idx="814">
                  <c:v>-110728.46</c:v>
                </c:pt>
                <c:pt idx="815">
                  <c:v>-111210.76</c:v>
                </c:pt>
                <c:pt idx="816">
                  <c:v>-110261.37</c:v>
                </c:pt>
                <c:pt idx="817">
                  <c:v>-110743.67</c:v>
                </c:pt>
                <c:pt idx="818">
                  <c:v>-111225.97</c:v>
                </c:pt>
                <c:pt idx="819">
                  <c:v>-110280.14</c:v>
                </c:pt>
                <c:pt idx="820">
                  <c:v>-110762.44</c:v>
                </c:pt>
                <c:pt idx="821">
                  <c:v>-111244.74</c:v>
                </c:pt>
                <c:pt idx="822">
                  <c:v>-110300.97</c:v>
                </c:pt>
                <c:pt idx="823">
                  <c:v>-110783.28</c:v>
                </c:pt>
                <c:pt idx="824">
                  <c:v>-111265.58</c:v>
                </c:pt>
                <c:pt idx="825">
                  <c:v>-110322.37</c:v>
                </c:pt>
                <c:pt idx="826">
                  <c:v>-110804.67</c:v>
                </c:pt>
                <c:pt idx="827">
                  <c:v>-111286.97</c:v>
                </c:pt>
                <c:pt idx="828">
                  <c:v>-110342.9</c:v>
                </c:pt>
                <c:pt idx="829">
                  <c:v>-110825.2</c:v>
                </c:pt>
                <c:pt idx="830">
                  <c:v>-111307.51</c:v>
                </c:pt>
                <c:pt idx="831">
                  <c:v>-110361.31</c:v>
                </c:pt>
                <c:pt idx="832">
                  <c:v>-110843.62</c:v>
                </c:pt>
                <c:pt idx="833">
                  <c:v>-111325.92</c:v>
                </c:pt>
                <c:pt idx="834">
                  <c:v>-110376.6</c:v>
                </c:pt>
                <c:pt idx="835">
                  <c:v>-110858.9</c:v>
                </c:pt>
                <c:pt idx="836">
                  <c:v>-111341.21</c:v>
                </c:pt>
                <c:pt idx="837">
                  <c:v>-110388.01</c:v>
                </c:pt>
                <c:pt idx="838">
                  <c:v>-110870.31</c:v>
                </c:pt>
                <c:pt idx="839">
                  <c:v>-111352.62</c:v>
                </c:pt>
                <c:pt idx="840">
                  <c:v>-110395.1</c:v>
                </c:pt>
                <c:pt idx="841">
                  <c:v>-110877.4</c:v>
                </c:pt>
                <c:pt idx="842">
                  <c:v>-111359.71</c:v>
                </c:pt>
                <c:pt idx="843">
                  <c:v>-110397.72</c:v>
                </c:pt>
                <c:pt idx="844">
                  <c:v>-110880.02</c:v>
                </c:pt>
                <c:pt idx="845">
                  <c:v>-111362.33</c:v>
                </c:pt>
                <c:pt idx="846">
                  <c:v>-110395.99</c:v>
                </c:pt>
                <c:pt idx="847">
                  <c:v>-110878.29</c:v>
                </c:pt>
                <c:pt idx="848">
                  <c:v>-111360.59</c:v>
                </c:pt>
                <c:pt idx="849">
                  <c:v>-110390.26</c:v>
                </c:pt>
                <c:pt idx="850">
                  <c:v>-110872.57</c:v>
                </c:pt>
                <c:pt idx="851">
                  <c:v>-111354.87</c:v>
                </c:pt>
                <c:pt idx="852">
                  <c:v>-110381.11</c:v>
                </c:pt>
                <c:pt idx="853">
                  <c:v>-110863.41</c:v>
                </c:pt>
                <c:pt idx="854">
                  <c:v>-111345.72</c:v>
                </c:pt>
                <c:pt idx="855">
                  <c:v>-110369.25</c:v>
                </c:pt>
                <c:pt idx="856">
                  <c:v>-110851.55</c:v>
                </c:pt>
                <c:pt idx="857">
                  <c:v>-111333.86</c:v>
                </c:pt>
                <c:pt idx="858">
                  <c:v>-110355.5</c:v>
                </c:pt>
                <c:pt idx="859">
                  <c:v>-110837.81</c:v>
                </c:pt>
                <c:pt idx="860">
                  <c:v>-111320.11</c:v>
                </c:pt>
                <c:pt idx="861">
                  <c:v>-110340.73</c:v>
                </c:pt>
                <c:pt idx="862">
                  <c:v>-110823.03999999999</c:v>
                </c:pt>
                <c:pt idx="863">
                  <c:v>-111305.34</c:v>
                </c:pt>
                <c:pt idx="864">
                  <c:v>-110325.82</c:v>
                </c:pt>
                <c:pt idx="865">
                  <c:v>-110808.13</c:v>
                </c:pt>
                <c:pt idx="866">
                  <c:v>-111290.43</c:v>
                </c:pt>
                <c:pt idx="867">
                  <c:v>-110311.6</c:v>
                </c:pt>
                <c:pt idx="868">
                  <c:v>-110793.91</c:v>
                </c:pt>
                <c:pt idx="869">
                  <c:v>-111276.21</c:v>
                </c:pt>
                <c:pt idx="870">
                  <c:v>-110298.82</c:v>
                </c:pt>
                <c:pt idx="871">
                  <c:v>-110781.12</c:v>
                </c:pt>
                <c:pt idx="872">
                  <c:v>-111263.43</c:v>
                </c:pt>
                <c:pt idx="873">
                  <c:v>-110288.1</c:v>
                </c:pt>
                <c:pt idx="874">
                  <c:v>-110770.41</c:v>
                </c:pt>
                <c:pt idx="875">
                  <c:v>-111252.71</c:v>
                </c:pt>
                <c:pt idx="876">
                  <c:v>-110279.94</c:v>
                </c:pt>
                <c:pt idx="877">
                  <c:v>-110762.24000000001</c:v>
                </c:pt>
                <c:pt idx="878">
                  <c:v>-111244.55</c:v>
                </c:pt>
                <c:pt idx="879">
                  <c:v>-110274.63</c:v>
                </c:pt>
                <c:pt idx="880">
                  <c:v>-110756.93</c:v>
                </c:pt>
                <c:pt idx="881">
                  <c:v>-111239.24</c:v>
                </c:pt>
                <c:pt idx="882">
                  <c:v>-110272.31</c:v>
                </c:pt>
                <c:pt idx="883">
                  <c:v>-110754.62</c:v>
                </c:pt>
                <c:pt idx="884">
                  <c:v>-111236.92</c:v>
                </c:pt>
                <c:pt idx="885">
                  <c:v>-110272.93</c:v>
                </c:pt>
                <c:pt idx="886">
                  <c:v>-110755.24</c:v>
                </c:pt>
                <c:pt idx="887">
                  <c:v>-111237.54</c:v>
                </c:pt>
                <c:pt idx="888">
                  <c:v>-110276.26</c:v>
                </c:pt>
                <c:pt idx="889">
                  <c:v>-110758.57</c:v>
                </c:pt>
                <c:pt idx="890">
                  <c:v>-111240.87</c:v>
                </c:pt>
                <c:pt idx="891">
                  <c:v>-110281.92</c:v>
                </c:pt>
                <c:pt idx="892">
                  <c:v>-110764.23</c:v>
                </c:pt>
                <c:pt idx="893">
                  <c:v>-111246.53</c:v>
                </c:pt>
                <c:pt idx="894">
                  <c:v>-110289.4</c:v>
                </c:pt>
                <c:pt idx="895">
                  <c:v>-110771.7</c:v>
                </c:pt>
                <c:pt idx="896">
                  <c:v>-111254</c:v>
                </c:pt>
                <c:pt idx="897">
                  <c:v>-110298.08</c:v>
                </c:pt>
                <c:pt idx="898">
                  <c:v>-110780.39</c:v>
                </c:pt>
                <c:pt idx="899">
                  <c:v>-111262.69</c:v>
                </c:pt>
                <c:pt idx="900">
                  <c:v>-110307.32</c:v>
                </c:pt>
                <c:pt idx="901">
                  <c:v>-110789.62</c:v>
                </c:pt>
                <c:pt idx="902">
                  <c:v>-111271.93</c:v>
                </c:pt>
                <c:pt idx="903">
                  <c:v>-110316.44</c:v>
                </c:pt>
                <c:pt idx="904">
                  <c:v>-110798.75</c:v>
                </c:pt>
                <c:pt idx="905">
                  <c:v>-111281.05</c:v>
                </c:pt>
                <c:pt idx="906">
                  <c:v>-110324.81</c:v>
                </c:pt>
                <c:pt idx="907">
                  <c:v>-110807.11</c:v>
                </c:pt>
                <c:pt idx="908">
                  <c:v>-111289.42</c:v>
                </c:pt>
                <c:pt idx="909">
                  <c:v>-110331.86</c:v>
                </c:pt>
                <c:pt idx="910">
                  <c:v>-110814.17</c:v>
                </c:pt>
                <c:pt idx="911">
                  <c:v>-111296.47</c:v>
                </c:pt>
                <c:pt idx="912">
                  <c:v>-110337.14</c:v>
                </c:pt>
                <c:pt idx="913">
                  <c:v>-110819.45</c:v>
                </c:pt>
                <c:pt idx="914">
                  <c:v>-111301.75</c:v>
                </c:pt>
                <c:pt idx="915">
                  <c:v>-110340.33</c:v>
                </c:pt>
                <c:pt idx="916">
                  <c:v>-110822.63</c:v>
                </c:pt>
                <c:pt idx="917">
                  <c:v>-111304.94</c:v>
                </c:pt>
                <c:pt idx="918">
                  <c:v>-110341.24</c:v>
                </c:pt>
                <c:pt idx="919">
                  <c:v>-110823.54</c:v>
                </c:pt>
                <c:pt idx="920">
                  <c:v>-111305.85</c:v>
                </c:pt>
                <c:pt idx="921">
                  <c:v>-110339.86</c:v>
                </c:pt>
                <c:pt idx="922">
                  <c:v>-110822.16</c:v>
                </c:pt>
                <c:pt idx="923">
                  <c:v>-111304.47</c:v>
                </c:pt>
                <c:pt idx="924">
                  <c:v>-110336.31</c:v>
                </c:pt>
                <c:pt idx="925">
                  <c:v>-110818.61</c:v>
                </c:pt>
                <c:pt idx="926">
                  <c:v>-111300.92</c:v>
                </c:pt>
                <c:pt idx="927">
                  <c:v>-110330.85</c:v>
                </c:pt>
                <c:pt idx="928">
                  <c:v>-110813.16</c:v>
                </c:pt>
                <c:pt idx="929">
                  <c:v>-111295.46</c:v>
                </c:pt>
                <c:pt idx="930">
                  <c:v>-110323.86</c:v>
                </c:pt>
                <c:pt idx="931">
                  <c:v>-110806.16</c:v>
                </c:pt>
                <c:pt idx="932">
                  <c:v>-111288.47</c:v>
                </c:pt>
                <c:pt idx="933">
                  <c:v>-110315.77</c:v>
                </c:pt>
                <c:pt idx="934">
                  <c:v>-110798.07</c:v>
                </c:pt>
                <c:pt idx="935">
                  <c:v>-111280.38</c:v>
                </c:pt>
                <c:pt idx="936">
                  <c:v>-110307.08</c:v>
                </c:pt>
                <c:pt idx="937">
                  <c:v>-110789.38</c:v>
                </c:pt>
                <c:pt idx="938">
                  <c:v>-111271.69</c:v>
                </c:pt>
                <c:pt idx="939">
                  <c:v>-110298.29</c:v>
                </c:pt>
                <c:pt idx="940">
                  <c:v>-110780.6</c:v>
                </c:pt>
                <c:pt idx="941">
                  <c:v>-111262.9</c:v>
                </c:pt>
                <c:pt idx="942">
                  <c:v>-110289.89</c:v>
                </c:pt>
                <c:pt idx="943">
                  <c:v>-110772.19</c:v>
                </c:pt>
                <c:pt idx="944">
                  <c:v>-111254.5</c:v>
                </c:pt>
                <c:pt idx="945">
                  <c:v>-110282.3</c:v>
                </c:pt>
                <c:pt idx="946">
                  <c:v>-110764.6</c:v>
                </c:pt>
                <c:pt idx="947">
                  <c:v>-111246.91</c:v>
                </c:pt>
                <c:pt idx="948">
                  <c:v>-110275.87</c:v>
                </c:pt>
                <c:pt idx="949">
                  <c:v>-110758.18</c:v>
                </c:pt>
                <c:pt idx="950">
                  <c:v>-111240.48</c:v>
                </c:pt>
                <c:pt idx="951">
                  <c:v>-110270.86</c:v>
                </c:pt>
                <c:pt idx="952">
                  <c:v>-110753.17</c:v>
                </c:pt>
                <c:pt idx="953">
                  <c:v>-111235.47</c:v>
                </c:pt>
                <c:pt idx="954">
                  <c:v>-110267.42</c:v>
                </c:pt>
                <c:pt idx="955">
                  <c:v>-110749.72</c:v>
                </c:pt>
                <c:pt idx="956">
                  <c:v>-111232.03</c:v>
                </c:pt>
                <c:pt idx="957">
                  <c:v>-110265.59</c:v>
                </c:pt>
                <c:pt idx="958">
                  <c:v>-110747.89</c:v>
                </c:pt>
                <c:pt idx="959">
                  <c:v>-111230.2</c:v>
                </c:pt>
                <c:pt idx="960">
                  <c:v>-110265.3</c:v>
                </c:pt>
                <c:pt idx="961">
                  <c:v>-110747.6</c:v>
                </c:pt>
                <c:pt idx="962">
                  <c:v>-111229.91</c:v>
                </c:pt>
                <c:pt idx="963">
                  <c:v>-110266.4</c:v>
                </c:pt>
                <c:pt idx="964">
                  <c:v>-110748.7</c:v>
                </c:pt>
                <c:pt idx="965">
                  <c:v>-111231.01</c:v>
                </c:pt>
                <c:pt idx="966">
                  <c:v>-110268.65</c:v>
                </c:pt>
                <c:pt idx="967">
                  <c:v>-110750.95</c:v>
                </c:pt>
                <c:pt idx="968">
                  <c:v>-111233.26</c:v>
                </c:pt>
                <c:pt idx="969">
                  <c:v>-110271.76</c:v>
                </c:pt>
                <c:pt idx="970">
                  <c:v>-110754.06</c:v>
                </c:pt>
                <c:pt idx="971">
                  <c:v>-111236.37</c:v>
                </c:pt>
                <c:pt idx="972">
                  <c:v>-110275.39</c:v>
                </c:pt>
                <c:pt idx="973">
                  <c:v>-110757.69</c:v>
                </c:pt>
                <c:pt idx="974">
                  <c:v>-111240</c:v>
                </c:pt>
                <c:pt idx="975">
                  <c:v>-110279.2</c:v>
                </c:pt>
                <c:pt idx="976">
                  <c:v>-110761.5</c:v>
                </c:pt>
                <c:pt idx="977">
                  <c:v>-111243.81</c:v>
                </c:pt>
                <c:pt idx="978">
                  <c:v>-110282.85</c:v>
                </c:pt>
                <c:pt idx="979">
                  <c:v>-110765.16</c:v>
                </c:pt>
                <c:pt idx="980">
                  <c:v>-111247.46</c:v>
                </c:pt>
                <c:pt idx="981">
                  <c:v>-110286.03</c:v>
                </c:pt>
                <c:pt idx="982">
                  <c:v>-110768.34</c:v>
                </c:pt>
                <c:pt idx="983">
                  <c:v>-111250.64</c:v>
                </c:pt>
                <c:pt idx="984">
                  <c:v>-110288.48</c:v>
                </c:pt>
                <c:pt idx="985">
                  <c:v>-110770.79</c:v>
                </c:pt>
                <c:pt idx="986">
                  <c:v>-111253.09</c:v>
                </c:pt>
                <c:pt idx="987">
                  <c:v>-110290</c:v>
                </c:pt>
                <c:pt idx="988">
                  <c:v>-110772.3</c:v>
                </c:pt>
                <c:pt idx="989">
                  <c:v>-111254.61</c:v>
                </c:pt>
                <c:pt idx="990">
                  <c:v>-110290.44</c:v>
                </c:pt>
                <c:pt idx="991">
                  <c:v>-110772.75</c:v>
                </c:pt>
                <c:pt idx="992">
                  <c:v>-111255.05</c:v>
                </c:pt>
                <c:pt idx="993">
                  <c:v>-110289.76</c:v>
                </c:pt>
                <c:pt idx="994">
                  <c:v>-110772.06</c:v>
                </c:pt>
                <c:pt idx="995">
                  <c:v>-111254.37</c:v>
                </c:pt>
                <c:pt idx="996">
                  <c:v>-110287.95</c:v>
                </c:pt>
                <c:pt idx="997">
                  <c:v>-110770.26</c:v>
                </c:pt>
                <c:pt idx="998">
                  <c:v>-111252.56</c:v>
                </c:pt>
                <c:pt idx="999">
                  <c:v>-110285.11</c:v>
                </c:pt>
                <c:pt idx="1000">
                  <c:v>-110767.42</c:v>
                </c:pt>
                <c:pt idx="1001">
                  <c:v>-111249.72</c:v>
                </c:pt>
                <c:pt idx="1002">
                  <c:v>-110281.37</c:v>
                </c:pt>
                <c:pt idx="1003">
                  <c:v>-110763.67</c:v>
                </c:pt>
                <c:pt idx="1004">
                  <c:v>-111245.98</c:v>
                </c:pt>
                <c:pt idx="1005">
                  <c:v>-110276.92</c:v>
                </c:pt>
                <c:pt idx="1006">
                  <c:v>-110759.22</c:v>
                </c:pt>
                <c:pt idx="1007">
                  <c:v>-111241.52</c:v>
                </c:pt>
                <c:pt idx="1008">
                  <c:v>-110271.97</c:v>
                </c:pt>
                <c:pt idx="1009">
                  <c:v>-110754.28</c:v>
                </c:pt>
                <c:pt idx="1010">
                  <c:v>-111236.58</c:v>
                </c:pt>
                <c:pt idx="1011">
                  <c:v>-110266.78</c:v>
                </c:pt>
                <c:pt idx="1012">
                  <c:v>-110749.09</c:v>
                </c:pt>
                <c:pt idx="1013">
                  <c:v>-111231.39</c:v>
                </c:pt>
                <c:pt idx="1014">
                  <c:v>-110261.58</c:v>
                </c:pt>
                <c:pt idx="1015">
                  <c:v>-110743.89</c:v>
                </c:pt>
                <c:pt idx="1016">
                  <c:v>-111226.19</c:v>
                </c:pt>
                <c:pt idx="1017">
                  <c:v>-110256.61</c:v>
                </c:pt>
                <c:pt idx="1018">
                  <c:v>-110738.91</c:v>
                </c:pt>
                <c:pt idx="1019">
                  <c:v>-111221.22</c:v>
                </c:pt>
                <c:pt idx="1020">
                  <c:v>-110252.06</c:v>
                </c:pt>
                <c:pt idx="1021">
                  <c:v>-110734.36</c:v>
                </c:pt>
                <c:pt idx="1022">
                  <c:v>-111216.67</c:v>
                </c:pt>
                <c:pt idx="1023">
                  <c:v>-110248.1</c:v>
                </c:pt>
                <c:pt idx="1024">
                  <c:v>-110730.41</c:v>
                </c:pt>
                <c:pt idx="1025">
                  <c:v>-111212.71</c:v>
                </c:pt>
                <c:pt idx="1026">
                  <c:v>-110244.86</c:v>
                </c:pt>
                <c:pt idx="1027">
                  <c:v>-110727.16</c:v>
                </c:pt>
                <c:pt idx="1028">
                  <c:v>-111209.47</c:v>
                </c:pt>
                <c:pt idx="1029">
                  <c:v>-110242.4</c:v>
                </c:pt>
                <c:pt idx="1030">
                  <c:v>-110724.7</c:v>
                </c:pt>
                <c:pt idx="1031">
                  <c:v>-111207.01</c:v>
                </c:pt>
                <c:pt idx="1032">
                  <c:v>-110240.74</c:v>
                </c:pt>
                <c:pt idx="1033">
                  <c:v>-110723.05</c:v>
                </c:pt>
                <c:pt idx="1034">
                  <c:v>-111205.35</c:v>
                </c:pt>
                <c:pt idx="1035">
                  <c:v>-110239.85</c:v>
                </c:pt>
                <c:pt idx="1036">
                  <c:v>-110722.16</c:v>
                </c:pt>
                <c:pt idx="1037">
                  <c:v>-111204.46</c:v>
                </c:pt>
                <c:pt idx="1038">
                  <c:v>-110239.65</c:v>
                </c:pt>
                <c:pt idx="1039">
                  <c:v>-110721.95</c:v>
                </c:pt>
                <c:pt idx="1040">
                  <c:v>-111204.26</c:v>
                </c:pt>
                <c:pt idx="1041">
                  <c:v>-110240.02</c:v>
                </c:pt>
                <c:pt idx="1042">
                  <c:v>-110722.32</c:v>
                </c:pt>
                <c:pt idx="1043">
                  <c:v>-111204.63</c:v>
                </c:pt>
                <c:pt idx="1044">
                  <c:v>-110240.81</c:v>
                </c:pt>
                <c:pt idx="1045">
                  <c:v>-110723.12</c:v>
                </c:pt>
                <c:pt idx="1046">
                  <c:v>-111205.42</c:v>
                </c:pt>
                <c:pt idx="1047">
                  <c:v>-110241.87</c:v>
                </c:pt>
                <c:pt idx="1048">
                  <c:v>-110724.17</c:v>
                </c:pt>
                <c:pt idx="1049">
                  <c:v>-111206.47</c:v>
                </c:pt>
                <c:pt idx="1050">
                  <c:v>-110243.01</c:v>
                </c:pt>
                <c:pt idx="1051">
                  <c:v>-110725.31</c:v>
                </c:pt>
                <c:pt idx="1052">
                  <c:v>-111207.62</c:v>
                </c:pt>
                <c:pt idx="1053">
                  <c:v>-110244.08</c:v>
                </c:pt>
                <c:pt idx="1054">
                  <c:v>-110726.38</c:v>
                </c:pt>
                <c:pt idx="1055">
                  <c:v>-111208.68</c:v>
                </c:pt>
                <c:pt idx="1056">
                  <c:v>-110244.91</c:v>
                </c:pt>
                <c:pt idx="1057">
                  <c:v>-110727.21</c:v>
                </c:pt>
                <c:pt idx="1058">
                  <c:v>-111209.52</c:v>
                </c:pt>
                <c:pt idx="1059">
                  <c:v>-110245.38</c:v>
                </c:pt>
                <c:pt idx="1060">
                  <c:v>-110727.69</c:v>
                </c:pt>
                <c:pt idx="1061">
                  <c:v>-111209.99</c:v>
                </c:pt>
                <c:pt idx="1062">
                  <c:v>-110245.4</c:v>
                </c:pt>
                <c:pt idx="1063">
                  <c:v>-110727.7</c:v>
                </c:pt>
                <c:pt idx="1064">
                  <c:v>-111210</c:v>
                </c:pt>
                <c:pt idx="1065">
                  <c:v>-110244.88</c:v>
                </c:pt>
                <c:pt idx="1066">
                  <c:v>-110727.19</c:v>
                </c:pt>
                <c:pt idx="1067">
                  <c:v>-111209.49</c:v>
                </c:pt>
                <c:pt idx="1068">
                  <c:v>-110243.82</c:v>
                </c:pt>
                <c:pt idx="1069">
                  <c:v>-110726.12</c:v>
                </c:pt>
                <c:pt idx="1070">
                  <c:v>-111208.42</c:v>
                </c:pt>
                <c:pt idx="1071">
                  <c:v>-110242.2</c:v>
                </c:pt>
                <c:pt idx="1072">
                  <c:v>-110724.51</c:v>
                </c:pt>
                <c:pt idx="1073">
                  <c:v>-111206.81</c:v>
                </c:pt>
                <c:pt idx="1074">
                  <c:v>-110240.09</c:v>
                </c:pt>
                <c:pt idx="1075">
                  <c:v>-110722.39</c:v>
                </c:pt>
                <c:pt idx="1076">
                  <c:v>-111204.7</c:v>
                </c:pt>
                <c:pt idx="1077">
                  <c:v>-110237.54</c:v>
                </c:pt>
                <c:pt idx="1078">
                  <c:v>-110719.84</c:v>
                </c:pt>
                <c:pt idx="1079">
                  <c:v>-111202.15</c:v>
                </c:pt>
                <c:pt idx="1080">
                  <c:v>-110234.66</c:v>
                </c:pt>
                <c:pt idx="1081">
                  <c:v>-110716.96</c:v>
                </c:pt>
                <c:pt idx="1082">
                  <c:v>-111199.26</c:v>
                </c:pt>
                <c:pt idx="1083">
                  <c:v>-110231.55</c:v>
                </c:pt>
                <c:pt idx="1084">
                  <c:v>-110713.85</c:v>
                </c:pt>
                <c:pt idx="1085">
                  <c:v>-111196.16</c:v>
                </c:pt>
                <c:pt idx="1086">
                  <c:v>-110228.34</c:v>
                </c:pt>
                <c:pt idx="1087">
                  <c:v>-110710.64</c:v>
                </c:pt>
                <c:pt idx="1088">
                  <c:v>-111192.94</c:v>
                </c:pt>
                <c:pt idx="1089">
                  <c:v>-110225.14</c:v>
                </c:pt>
                <c:pt idx="1090">
                  <c:v>-110707.44</c:v>
                </c:pt>
                <c:pt idx="1091">
                  <c:v>-111189.75</c:v>
                </c:pt>
                <c:pt idx="1092">
                  <c:v>-110222.08</c:v>
                </c:pt>
                <c:pt idx="1093">
                  <c:v>-110704.38</c:v>
                </c:pt>
                <c:pt idx="1094">
                  <c:v>-111186.68</c:v>
                </c:pt>
                <c:pt idx="1095">
                  <c:v>-110219.24</c:v>
                </c:pt>
                <c:pt idx="1096">
                  <c:v>-110701.55</c:v>
                </c:pt>
                <c:pt idx="1097">
                  <c:v>-111183.85</c:v>
                </c:pt>
                <c:pt idx="1098">
                  <c:v>-110216.73</c:v>
                </c:pt>
                <c:pt idx="1099">
                  <c:v>-110699.03</c:v>
                </c:pt>
                <c:pt idx="1100">
                  <c:v>-111181.33</c:v>
                </c:pt>
                <c:pt idx="1101">
                  <c:v>-110214.58</c:v>
                </c:pt>
                <c:pt idx="1102">
                  <c:v>-110696.89</c:v>
                </c:pt>
                <c:pt idx="1103">
                  <c:v>-111179.19</c:v>
                </c:pt>
                <c:pt idx="1104">
                  <c:v>-110212.84</c:v>
                </c:pt>
                <c:pt idx="1105">
                  <c:v>-110695.15</c:v>
                </c:pt>
                <c:pt idx="1106">
                  <c:v>-111177.45</c:v>
                </c:pt>
                <c:pt idx="1107">
                  <c:v>-110211.52</c:v>
                </c:pt>
                <c:pt idx="1108">
                  <c:v>-110693.82</c:v>
                </c:pt>
                <c:pt idx="1109">
                  <c:v>-111176.13</c:v>
                </c:pt>
                <c:pt idx="1110">
                  <c:v>-110210.59</c:v>
                </c:pt>
                <c:pt idx="1111">
                  <c:v>-110692.9</c:v>
                </c:pt>
                <c:pt idx="1112">
                  <c:v>-111175.2</c:v>
                </c:pt>
                <c:pt idx="1113">
                  <c:v>-110210.02</c:v>
                </c:pt>
                <c:pt idx="1114">
                  <c:v>-110692.33</c:v>
                </c:pt>
                <c:pt idx="1115">
                  <c:v>-111174.63</c:v>
                </c:pt>
                <c:pt idx="1116">
                  <c:v>-110209.75</c:v>
                </c:pt>
                <c:pt idx="1117">
                  <c:v>-110692.06</c:v>
                </c:pt>
                <c:pt idx="1118">
                  <c:v>-111174.36</c:v>
                </c:pt>
                <c:pt idx="1119">
                  <c:v>-110209.71</c:v>
                </c:pt>
                <c:pt idx="1120">
                  <c:v>-110692.01</c:v>
                </c:pt>
                <c:pt idx="1121">
                  <c:v>-111174.31</c:v>
                </c:pt>
                <c:pt idx="1122">
                  <c:v>-110209.8</c:v>
                </c:pt>
                <c:pt idx="1123">
                  <c:v>-110692.1</c:v>
                </c:pt>
                <c:pt idx="1124">
                  <c:v>-111174.41</c:v>
                </c:pt>
                <c:pt idx="1125">
                  <c:v>-110209.95</c:v>
                </c:pt>
                <c:pt idx="1126">
                  <c:v>-110692.26</c:v>
                </c:pt>
                <c:pt idx="1127">
                  <c:v>-111174.56</c:v>
                </c:pt>
                <c:pt idx="1128">
                  <c:v>-110210.08</c:v>
                </c:pt>
                <c:pt idx="1129">
                  <c:v>-110692.38</c:v>
                </c:pt>
                <c:pt idx="1130">
                  <c:v>-111174.69</c:v>
                </c:pt>
                <c:pt idx="1131">
                  <c:v>-110210.1</c:v>
                </c:pt>
                <c:pt idx="1132">
                  <c:v>-110692.41</c:v>
                </c:pt>
                <c:pt idx="1133">
                  <c:v>-111174.71</c:v>
                </c:pt>
                <c:pt idx="1134">
                  <c:v>-110209.96</c:v>
                </c:pt>
                <c:pt idx="1135">
                  <c:v>-110692.27</c:v>
                </c:pt>
                <c:pt idx="1136">
                  <c:v>-111174.57</c:v>
                </c:pt>
                <c:pt idx="1137">
                  <c:v>-110209.61</c:v>
                </c:pt>
                <c:pt idx="1138">
                  <c:v>-110691.91</c:v>
                </c:pt>
                <c:pt idx="1139">
                  <c:v>-111174.22</c:v>
                </c:pt>
                <c:pt idx="1140">
                  <c:v>-110209.01</c:v>
                </c:pt>
                <c:pt idx="1141">
                  <c:v>-110691.31</c:v>
                </c:pt>
                <c:pt idx="1142">
                  <c:v>-111173.62</c:v>
                </c:pt>
                <c:pt idx="1143">
                  <c:v>-110208.15</c:v>
                </c:pt>
                <c:pt idx="1144">
                  <c:v>-110690.45</c:v>
                </c:pt>
                <c:pt idx="1145">
                  <c:v>-111172.76</c:v>
                </c:pt>
                <c:pt idx="1146">
                  <c:v>-110207.03</c:v>
                </c:pt>
                <c:pt idx="1147">
                  <c:v>-110689.34</c:v>
                </c:pt>
                <c:pt idx="1148">
                  <c:v>-111171.64</c:v>
                </c:pt>
                <c:pt idx="1149">
                  <c:v>-110205.68</c:v>
                </c:pt>
                <c:pt idx="1150">
                  <c:v>-110687.99</c:v>
                </c:pt>
                <c:pt idx="1151">
                  <c:v>-111170.29</c:v>
                </c:pt>
                <c:pt idx="1152">
                  <c:v>-110204.14</c:v>
                </c:pt>
                <c:pt idx="1153">
                  <c:v>-110686.44</c:v>
                </c:pt>
                <c:pt idx="1154">
                  <c:v>-111168.75</c:v>
                </c:pt>
                <c:pt idx="1155">
                  <c:v>-110202.45</c:v>
                </c:pt>
                <c:pt idx="1156">
                  <c:v>-110684.75</c:v>
                </c:pt>
                <c:pt idx="1157">
                  <c:v>-111167.06</c:v>
                </c:pt>
                <c:pt idx="1158">
                  <c:v>-110200.67</c:v>
                </c:pt>
                <c:pt idx="1159">
                  <c:v>-110682.97</c:v>
                </c:pt>
                <c:pt idx="1160">
                  <c:v>-111165.27</c:v>
                </c:pt>
                <c:pt idx="1161">
                  <c:v>-110198.85</c:v>
                </c:pt>
                <c:pt idx="1162">
                  <c:v>-110681.15</c:v>
                </c:pt>
                <c:pt idx="1163">
                  <c:v>-111163.46</c:v>
                </c:pt>
                <c:pt idx="1164">
                  <c:v>-110197.06</c:v>
                </c:pt>
                <c:pt idx="1165">
                  <c:v>-110679.37</c:v>
                </c:pt>
                <c:pt idx="1166">
                  <c:v>-111161.67</c:v>
                </c:pt>
                <c:pt idx="1167">
                  <c:v>-110195.36</c:v>
                </c:pt>
                <c:pt idx="1168">
                  <c:v>-110677.67</c:v>
                </c:pt>
                <c:pt idx="1169">
                  <c:v>-111159.97</c:v>
                </c:pt>
                <c:pt idx="1170">
                  <c:v>-110193.8</c:v>
                </c:pt>
                <c:pt idx="1171">
                  <c:v>-110676.11</c:v>
                </c:pt>
                <c:pt idx="1172">
                  <c:v>-111158.41</c:v>
                </c:pt>
                <c:pt idx="1173">
                  <c:v>-110192.41</c:v>
                </c:pt>
                <c:pt idx="1174">
                  <c:v>-110674.72</c:v>
                </c:pt>
                <c:pt idx="1175">
                  <c:v>-111157.02</c:v>
                </c:pt>
                <c:pt idx="1176">
                  <c:v>-110191.23</c:v>
                </c:pt>
                <c:pt idx="1177">
                  <c:v>-110673.54</c:v>
                </c:pt>
                <c:pt idx="1178">
                  <c:v>-111155.84</c:v>
                </c:pt>
                <c:pt idx="1179">
                  <c:v>-110190.27</c:v>
                </c:pt>
                <c:pt idx="1180">
                  <c:v>-110672.58</c:v>
                </c:pt>
                <c:pt idx="1181">
                  <c:v>-111154.88</c:v>
                </c:pt>
                <c:pt idx="1182">
                  <c:v>-110189.54</c:v>
                </c:pt>
                <c:pt idx="1183">
                  <c:v>-110671.84</c:v>
                </c:pt>
                <c:pt idx="1184">
                  <c:v>-111154.14</c:v>
                </c:pt>
                <c:pt idx="1185">
                  <c:v>-110189.02</c:v>
                </c:pt>
                <c:pt idx="1186">
                  <c:v>-110671.32</c:v>
                </c:pt>
                <c:pt idx="1187">
                  <c:v>-111153.62</c:v>
                </c:pt>
                <c:pt idx="1188">
                  <c:v>-110188.69</c:v>
                </c:pt>
                <c:pt idx="1189">
                  <c:v>-110670.99</c:v>
                </c:pt>
                <c:pt idx="1190">
                  <c:v>-111153.3</c:v>
                </c:pt>
                <c:pt idx="1191">
                  <c:v>-110188.53</c:v>
                </c:pt>
                <c:pt idx="1192">
                  <c:v>-110670.83</c:v>
                </c:pt>
                <c:pt idx="1193">
                  <c:v>-111153.13</c:v>
                </c:pt>
                <c:pt idx="1194">
                  <c:v>-110188.49</c:v>
                </c:pt>
                <c:pt idx="1195">
                  <c:v>-110670.79</c:v>
                </c:pt>
                <c:pt idx="1196">
                  <c:v>-111153.1</c:v>
                </c:pt>
                <c:pt idx="1197">
                  <c:v>-110188.54</c:v>
                </c:pt>
                <c:pt idx="1198">
                  <c:v>-110670.84</c:v>
                </c:pt>
                <c:pt idx="1199">
                  <c:v>-111153.15</c:v>
                </c:pt>
                <c:pt idx="1200">
                  <c:v>-110188.64</c:v>
                </c:pt>
                <c:pt idx="1201">
                  <c:v>-110670.94</c:v>
                </c:pt>
                <c:pt idx="1202">
                  <c:v>-111153.24</c:v>
                </c:pt>
                <c:pt idx="1203">
                  <c:v>-110193.77</c:v>
                </c:pt>
                <c:pt idx="1204">
                  <c:v>-110627.85</c:v>
                </c:pt>
                <c:pt idx="1205">
                  <c:v>-111061.92</c:v>
                </c:pt>
                <c:pt idx="1206">
                  <c:v>-110201.35</c:v>
                </c:pt>
                <c:pt idx="1207">
                  <c:v>-110587.2</c:v>
                </c:pt>
                <c:pt idx="1208">
                  <c:v>-110973.04</c:v>
                </c:pt>
                <c:pt idx="1209">
                  <c:v>-110499.59</c:v>
                </c:pt>
                <c:pt idx="1210">
                  <c:v>-110837.2</c:v>
                </c:pt>
                <c:pt idx="1211">
                  <c:v>-111174.81</c:v>
                </c:pt>
                <c:pt idx="1212">
                  <c:v>-111436.89</c:v>
                </c:pt>
                <c:pt idx="1213">
                  <c:v>-111726.28</c:v>
                </c:pt>
                <c:pt idx="1214">
                  <c:v>-112015.66</c:v>
                </c:pt>
                <c:pt idx="1215">
                  <c:v>-113278.92</c:v>
                </c:pt>
                <c:pt idx="1216">
                  <c:v>-113520.07</c:v>
                </c:pt>
                <c:pt idx="1217">
                  <c:v>-113761.22</c:v>
                </c:pt>
                <c:pt idx="1218">
                  <c:v>-116221.11</c:v>
                </c:pt>
                <c:pt idx="1219">
                  <c:v>-116462.27</c:v>
                </c:pt>
                <c:pt idx="1220">
                  <c:v>-116703.42</c:v>
                </c:pt>
                <c:pt idx="1221">
                  <c:v>-120431.91</c:v>
                </c:pt>
                <c:pt idx="1222">
                  <c:v>-120673.06</c:v>
                </c:pt>
                <c:pt idx="1223">
                  <c:v>-120914.21</c:v>
                </c:pt>
                <c:pt idx="1224">
                  <c:v>-125772.92</c:v>
                </c:pt>
                <c:pt idx="1225">
                  <c:v>-126014.07</c:v>
                </c:pt>
                <c:pt idx="1226">
                  <c:v>-126255.23</c:v>
                </c:pt>
                <c:pt idx="1227">
                  <c:v>-131994.34</c:v>
                </c:pt>
                <c:pt idx="1228">
                  <c:v>-132235.49</c:v>
                </c:pt>
                <c:pt idx="1229">
                  <c:v>-132476.64000000001</c:v>
                </c:pt>
                <c:pt idx="1230">
                  <c:v>-138816.71</c:v>
                </c:pt>
                <c:pt idx="1231">
                  <c:v>-139057.87</c:v>
                </c:pt>
                <c:pt idx="1232">
                  <c:v>-139299.01999999999</c:v>
                </c:pt>
                <c:pt idx="1233">
                  <c:v>-145862.98000000001</c:v>
                </c:pt>
                <c:pt idx="1234">
                  <c:v>-146104.13</c:v>
                </c:pt>
                <c:pt idx="1235">
                  <c:v>-146345.29</c:v>
                </c:pt>
                <c:pt idx="1236">
                  <c:v>-152625.64000000001</c:v>
                </c:pt>
                <c:pt idx="1237">
                  <c:v>-152866.79</c:v>
                </c:pt>
                <c:pt idx="1238">
                  <c:v>-153107.95000000001</c:v>
                </c:pt>
                <c:pt idx="1239">
                  <c:v>-158493.63</c:v>
                </c:pt>
                <c:pt idx="1240">
                  <c:v>-158734.79</c:v>
                </c:pt>
                <c:pt idx="1241">
                  <c:v>-158975.94</c:v>
                </c:pt>
                <c:pt idx="1242">
                  <c:v>-162860.9</c:v>
                </c:pt>
                <c:pt idx="1243">
                  <c:v>-163102.04999999999</c:v>
                </c:pt>
                <c:pt idx="1244">
                  <c:v>-163343.20000000001</c:v>
                </c:pt>
                <c:pt idx="1245">
                  <c:v>-165260.07</c:v>
                </c:pt>
                <c:pt idx="1246">
                  <c:v>-165501.22</c:v>
                </c:pt>
                <c:pt idx="1247">
                  <c:v>-165742.37</c:v>
                </c:pt>
                <c:pt idx="1248">
                  <c:v>-165468.14000000001</c:v>
                </c:pt>
                <c:pt idx="1249">
                  <c:v>-165709.29</c:v>
                </c:pt>
                <c:pt idx="1250">
                  <c:v>-165950.44</c:v>
                </c:pt>
                <c:pt idx="1251">
                  <c:v>-163539.73000000001</c:v>
                </c:pt>
                <c:pt idx="1252">
                  <c:v>-163780.88</c:v>
                </c:pt>
                <c:pt idx="1253">
                  <c:v>-164022.03</c:v>
                </c:pt>
                <c:pt idx="1254">
                  <c:v>-159771.89000000001</c:v>
                </c:pt>
                <c:pt idx="1255">
                  <c:v>-160013.04</c:v>
                </c:pt>
                <c:pt idx="1256">
                  <c:v>-160254.19</c:v>
                </c:pt>
                <c:pt idx="1257">
                  <c:v>-154625.91</c:v>
                </c:pt>
                <c:pt idx="1258">
                  <c:v>-154867.06</c:v>
                </c:pt>
                <c:pt idx="1259">
                  <c:v>-155108.21</c:v>
                </c:pt>
                <c:pt idx="1260">
                  <c:v>-148640.85</c:v>
                </c:pt>
                <c:pt idx="1261">
                  <c:v>-148882</c:v>
                </c:pt>
                <c:pt idx="1262">
                  <c:v>-149123.16</c:v>
                </c:pt>
                <c:pt idx="1263">
                  <c:v>-142359.20000000001</c:v>
                </c:pt>
                <c:pt idx="1264">
                  <c:v>-142600.35</c:v>
                </c:pt>
                <c:pt idx="1265">
                  <c:v>-142841.5</c:v>
                </c:pt>
                <c:pt idx="1266">
                  <c:v>-136274.38</c:v>
                </c:pt>
                <c:pt idx="1267">
                  <c:v>-136515.54</c:v>
                </c:pt>
                <c:pt idx="1268">
                  <c:v>-136756.69</c:v>
                </c:pt>
                <c:pt idx="1269">
                  <c:v>-130798.5</c:v>
                </c:pt>
                <c:pt idx="1270">
                  <c:v>-131039.65</c:v>
                </c:pt>
                <c:pt idx="1271">
                  <c:v>-131280.79999999999</c:v>
                </c:pt>
                <c:pt idx="1272">
                  <c:v>-126246.28</c:v>
                </c:pt>
                <c:pt idx="1273">
                  <c:v>-126487.43</c:v>
                </c:pt>
                <c:pt idx="1274">
                  <c:v>-126728.59</c:v>
                </c:pt>
                <c:pt idx="1275">
                  <c:v>-122829.96</c:v>
                </c:pt>
                <c:pt idx="1276">
                  <c:v>-123071.11</c:v>
                </c:pt>
                <c:pt idx="1277">
                  <c:v>-123312.26</c:v>
                </c:pt>
                <c:pt idx="1278">
                  <c:v>-120662.23</c:v>
                </c:pt>
                <c:pt idx="1279">
                  <c:v>-120903.38</c:v>
                </c:pt>
                <c:pt idx="1280">
                  <c:v>-121144.54</c:v>
                </c:pt>
                <c:pt idx="1281">
                  <c:v>-119764.62</c:v>
                </c:pt>
                <c:pt idx="1282">
                  <c:v>-120005.77</c:v>
                </c:pt>
                <c:pt idx="1283">
                  <c:v>-120246.93</c:v>
                </c:pt>
                <c:pt idx="1284">
                  <c:v>-120079.83</c:v>
                </c:pt>
                <c:pt idx="1285">
                  <c:v>-120320.98</c:v>
                </c:pt>
                <c:pt idx="1286">
                  <c:v>-120562.13</c:v>
                </c:pt>
                <c:pt idx="1287">
                  <c:v>-121486.33</c:v>
                </c:pt>
                <c:pt idx="1288">
                  <c:v>-121727.48</c:v>
                </c:pt>
                <c:pt idx="1289">
                  <c:v>-121968.63</c:v>
                </c:pt>
                <c:pt idx="1290">
                  <c:v>-123813.93</c:v>
                </c:pt>
                <c:pt idx="1291">
                  <c:v>-124055.08</c:v>
                </c:pt>
                <c:pt idx="1292">
                  <c:v>-124296.23</c:v>
                </c:pt>
                <c:pt idx="1293">
                  <c:v>-126858.77</c:v>
                </c:pt>
                <c:pt idx="1294">
                  <c:v>-127099.93</c:v>
                </c:pt>
                <c:pt idx="1295">
                  <c:v>-127341.08</c:v>
                </c:pt>
                <c:pt idx="1296">
                  <c:v>-130396.95</c:v>
                </c:pt>
                <c:pt idx="1297">
                  <c:v>-130638.1</c:v>
                </c:pt>
                <c:pt idx="1298">
                  <c:v>-130879.26</c:v>
                </c:pt>
                <c:pt idx="1299">
                  <c:v>-134196.35999999999</c:v>
                </c:pt>
                <c:pt idx="1300">
                  <c:v>-134437.51</c:v>
                </c:pt>
                <c:pt idx="1301">
                  <c:v>-134678.66</c:v>
                </c:pt>
                <c:pt idx="1302">
                  <c:v>-138027.04999999999</c:v>
                </c:pt>
                <c:pt idx="1303">
                  <c:v>-138268.20000000001</c:v>
                </c:pt>
                <c:pt idx="1304">
                  <c:v>-138509.35</c:v>
                </c:pt>
                <c:pt idx="1305">
                  <c:v>-141670.53</c:v>
                </c:pt>
                <c:pt idx="1306">
                  <c:v>-141911.67999999999</c:v>
                </c:pt>
                <c:pt idx="1307">
                  <c:v>-142152.82999999999</c:v>
                </c:pt>
                <c:pt idx="1308">
                  <c:v>-144928.54999999999</c:v>
                </c:pt>
                <c:pt idx="1309">
                  <c:v>-145169.70000000001</c:v>
                </c:pt>
                <c:pt idx="1310">
                  <c:v>-145410.85</c:v>
                </c:pt>
                <c:pt idx="1311">
                  <c:v>-147631.63</c:v>
                </c:pt>
                <c:pt idx="1312">
                  <c:v>-147872.78</c:v>
                </c:pt>
                <c:pt idx="1313">
                  <c:v>-148113.93</c:v>
                </c:pt>
                <c:pt idx="1314">
                  <c:v>-149647.16</c:v>
                </c:pt>
                <c:pt idx="1315">
                  <c:v>-149888.31</c:v>
                </c:pt>
                <c:pt idx="1316">
                  <c:v>-150129.46</c:v>
                </c:pt>
                <c:pt idx="1317">
                  <c:v>-150886.37</c:v>
                </c:pt>
                <c:pt idx="1318">
                  <c:v>-151127.51999999999</c:v>
                </c:pt>
                <c:pt idx="1319">
                  <c:v>-151368.67000000001</c:v>
                </c:pt>
                <c:pt idx="1320">
                  <c:v>-151309.4</c:v>
                </c:pt>
                <c:pt idx="1321">
                  <c:v>-151550.54999999999</c:v>
                </c:pt>
                <c:pt idx="1322">
                  <c:v>-151791.70000000001</c:v>
                </c:pt>
                <c:pt idx="1323">
                  <c:v>-150927.5</c:v>
                </c:pt>
                <c:pt idx="1324">
                  <c:v>-151168.65</c:v>
                </c:pt>
                <c:pt idx="1325">
                  <c:v>-151409.81</c:v>
                </c:pt>
                <c:pt idx="1326">
                  <c:v>-149801.84</c:v>
                </c:pt>
                <c:pt idx="1327">
                  <c:v>-150042.99</c:v>
                </c:pt>
                <c:pt idx="1328">
                  <c:v>-150284.14000000001</c:v>
                </c:pt>
                <c:pt idx="1329">
                  <c:v>-148038.64000000001</c:v>
                </c:pt>
                <c:pt idx="1330">
                  <c:v>-148279.79</c:v>
                </c:pt>
                <c:pt idx="1331">
                  <c:v>-148520.94</c:v>
                </c:pt>
                <c:pt idx="1332">
                  <c:v>-145780.96</c:v>
                </c:pt>
                <c:pt idx="1333">
                  <c:v>-146022.12</c:v>
                </c:pt>
                <c:pt idx="1334">
                  <c:v>-146263.26999999999</c:v>
                </c:pt>
                <c:pt idx="1335">
                  <c:v>-143197.9</c:v>
                </c:pt>
                <c:pt idx="1336">
                  <c:v>-143439.06</c:v>
                </c:pt>
                <c:pt idx="1337">
                  <c:v>-143680.21</c:v>
                </c:pt>
                <c:pt idx="1338">
                  <c:v>-140472</c:v>
                </c:pt>
                <c:pt idx="1339">
                  <c:v>-140713.16</c:v>
                </c:pt>
                <c:pt idx="1340">
                  <c:v>-140954.31</c:v>
                </c:pt>
                <c:pt idx="1341">
                  <c:v>-137786.23000000001</c:v>
                </c:pt>
                <c:pt idx="1342">
                  <c:v>-138027.38</c:v>
                </c:pt>
                <c:pt idx="1343">
                  <c:v>-138268.54</c:v>
                </c:pt>
                <c:pt idx="1344">
                  <c:v>-135311.51999999999</c:v>
                </c:pt>
                <c:pt idx="1345">
                  <c:v>-135552.67000000001</c:v>
                </c:pt>
                <c:pt idx="1346">
                  <c:v>-135793.82</c:v>
                </c:pt>
                <c:pt idx="1347">
                  <c:v>-133195.81</c:v>
                </c:pt>
                <c:pt idx="1348">
                  <c:v>-133436.97</c:v>
                </c:pt>
                <c:pt idx="1349">
                  <c:v>-133678.12</c:v>
                </c:pt>
                <c:pt idx="1350">
                  <c:v>-131555.54</c:v>
                </c:pt>
                <c:pt idx="1351">
                  <c:v>-131796.69</c:v>
                </c:pt>
                <c:pt idx="1352">
                  <c:v>-132037.84</c:v>
                </c:pt>
                <c:pt idx="1353">
                  <c:v>-130469.72</c:v>
                </c:pt>
                <c:pt idx="1354">
                  <c:v>-130710.87</c:v>
                </c:pt>
                <c:pt idx="1355">
                  <c:v>-130952.03</c:v>
                </c:pt>
                <c:pt idx="1356">
                  <c:v>-129977.16</c:v>
                </c:pt>
                <c:pt idx="1357">
                  <c:v>-130218.31</c:v>
                </c:pt>
                <c:pt idx="1358">
                  <c:v>-130459.47</c:v>
                </c:pt>
                <c:pt idx="1359">
                  <c:v>-130076.52</c:v>
                </c:pt>
                <c:pt idx="1360">
                  <c:v>-130317.67</c:v>
                </c:pt>
                <c:pt idx="1361">
                  <c:v>-130558.82</c:v>
                </c:pt>
                <c:pt idx="1362">
                  <c:v>-130729.02</c:v>
                </c:pt>
                <c:pt idx="1363">
                  <c:v>-130970.17</c:v>
                </c:pt>
                <c:pt idx="1364">
                  <c:v>-131211.32</c:v>
                </c:pt>
                <c:pt idx="1365">
                  <c:v>-131863.41</c:v>
                </c:pt>
                <c:pt idx="1366">
                  <c:v>-132104.56</c:v>
                </c:pt>
                <c:pt idx="1367">
                  <c:v>-132345.71</c:v>
                </c:pt>
                <c:pt idx="1368">
                  <c:v>-133382.60999999999</c:v>
                </c:pt>
                <c:pt idx="1369">
                  <c:v>-133623.76999999999</c:v>
                </c:pt>
                <c:pt idx="1370">
                  <c:v>-133864.92000000001</c:v>
                </c:pt>
                <c:pt idx="1371">
                  <c:v>-135171.49</c:v>
                </c:pt>
                <c:pt idx="1372">
                  <c:v>-135412.64000000001</c:v>
                </c:pt>
                <c:pt idx="1373">
                  <c:v>-135653.79</c:v>
                </c:pt>
                <c:pt idx="1374">
                  <c:v>-137105.13</c:v>
                </c:pt>
                <c:pt idx="1375">
                  <c:v>-137346.28</c:v>
                </c:pt>
                <c:pt idx="1376">
                  <c:v>-137587.43</c:v>
                </c:pt>
                <c:pt idx="1377">
                  <c:v>-139057.21</c:v>
                </c:pt>
                <c:pt idx="1378">
                  <c:v>-139298.35999999999</c:v>
                </c:pt>
                <c:pt idx="1379">
                  <c:v>-139539.51</c:v>
                </c:pt>
                <c:pt idx="1380">
                  <c:v>-140907.78</c:v>
                </c:pt>
                <c:pt idx="1381">
                  <c:v>-141148.93</c:v>
                </c:pt>
                <c:pt idx="1382">
                  <c:v>-141390.09</c:v>
                </c:pt>
                <c:pt idx="1383">
                  <c:v>-142550.22</c:v>
                </c:pt>
                <c:pt idx="1384">
                  <c:v>-142791.37</c:v>
                </c:pt>
                <c:pt idx="1385">
                  <c:v>-143032.51999999999</c:v>
                </c:pt>
                <c:pt idx="1386">
                  <c:v>-143896.89000000001</c:v>
                </c:pt>
                <c:pt idx="1387">
                  <c:v>-144138.04</c:v>
                </c:pt>
                <c:pt idx="1388">
                  <c:v>-144379.19</c:v>
                </c:pt>
                <c:pt idx="1389">
                  <c:v>-144883.38</c:v>
                </c:pt>
                <c:pt idx="1390">
                  <c:v>-145124.53</c:v>
                </c:pt>
                <c:pt idx="1391">
                  <c:v>-145365.68</c:v>
                </c:pt>
                <c:pt idx="1392">
                  <c:v>-145471.07</c:v>
                </c:pt>
                <c:pt idx="1393">
                  <c:v>-145712.22</c:v>
                </c:pt>
                <c:pt idx="1394">
                  <c:v>-145953.37</c:v>
                </c:pt>
                <c:pt idx="1395">
                  <c:v>-145648.04</c:v>
                </c:pt>
                <c:pt idx="1396">
                  <c:v>-145889.20000000001</c:v>
                </c:pt>
                <c:pt idx="1397">
                  <c:v>-146130.35</c:v>
                </c:pt>
                <c:pt idx="1398">
                  <c:v>-145428.32999999999</c:v>
                </c:pt>
                <c:pt idx="1399">
                  <c:v>-145669.48000000001</c:v>
                </c:pt>
                <c:pt idx="1400">
                  <c:v>-145910.63</c:v>
                </c:pt>
                <c:pt idx="1401">
                  <c:v>-144849.60999999999</c:v>
                </c:pt>
                <c:pt idx="1402">
                  <c:v>-145090.76999999999</c:v>
                </c:pt>
                <c:pt idx="1403">
                  <c:v>-145331.92000000001</c:v>
                </c:pt>
                <c:pt idx="1404">
                  <c:v>-143969.67000000001</c:v>
                </c:pt>
                <c:pt idx="1405">
                  <c:v>-144210.82</c:v>
                </c:pt>
                <c:pt idx="1406">
                  <c:v>-144451.97</c:v>
                </c:pt>
                <c:pt idx="1407">
                  <c:v>-142861.70000000001</c:v>
                </c:pt>
                <c:pt idx="1408">
                  <c:v>-143102.85</c:v>
                </c:pt>
                <c:pt idx="1409">
                  <c:v>-143344.01</c:v>
                </c:pt>
                <c:pt idx="1410">
                  <c:v>-141609.04</c:v>
                </c:pt>
                <c:pt idx="1411">
                  <c:v>-141850.19</c:v>
                </c:pt>
                <c:pt idx="1412">
                  <c:v>-142091.34</c:v>
                </c:pt>
                <c:pt idx="1413">
                  <c:v>-140299.43</c:v>
                </c:pt>
                <c:pt idx="1414">
                  <c:v>-140540.57999999999</c:v>
                </c:pt>
                <c:pt idx="1415">
                  <c:v>-140781.73000000001</c:v>
                </c:pt>
                <c:pt idx="1416">
                  <c:v>-139019.4</c:v>
                </c:pt>
                <c:pt idx="1417">
                  <c:v>-139260.54999999999</c:v>
                </c:pt>
                <c:pt idx="1418">
                  <c:v>-139501.70000000001</c:v>
                </c:pt>
                <c:pt idx="1419">
                  <c:v>-137848.97</c:v>
                </c:pt>
                <c:pt idx="1420">
                  <c:v>-138090.13</c:v>
                </c:pt>
                <c:pt idx="1421">
                  <c:v>-138331.28</c:v>
                </c:pt>
                <c:pt idx="1422">
                  <c:v>-136857.07999999999</c:v>
                </c:pt>
                <c:pt idx="1423">
                  <c:v>-137098.23000000001</c:v>
                </c:pt>
                <c:pt idx="1424">
                  <c:v>-137339.39000000001</c:v>
                </c:pt>
                <c:pt idx="1425">
                  <c:v>-136097.87</c:v>
                </c:pt>
                <c:pt idx="1426">
                  <c:v>-136339.01999999999</c:v>
                </c:pt>
                <c:pt idx="1427">
                  <c:v>-136580.17000000001</c:v>
                </c:pt>
                <c:pt idx="1428">
                  <c:v>-135608.14000000001</c:v>
                </c:pt>
                <c:pt idx="1429">
                  <c:v>-135849.29999999999</c:v>
                </c:pt>
                <c:pt idx="1430">
                  <c:v>-136090.45000000001</c:v>
                </c:pt>
                <c:pt idx="1431">
                  <c:v>-135406.04</c:v>
                </c:pt>
                <c:pt idx="1432">
                  <c:v>-135647.19</c:v>
                </c:pt>
                <c:pt idx="1433">
                  <c:v>-135888.34</c:v>
                </c:pt>
                <c:pt idx="1434">
                  <c:v>-135490.85</c:v>
                </c:pt>
                <c:pt idx="1435">
                  <c:v>-135732.01</c:v>
                </c:pt>
                <c:pt idx="1436">
                  <c:v>-135973.16</c:v>
                </c:pt>
                <c:pt idx="1437">
                  <c:v>-135844.12</c:v>
                </c:pt>
                <c:pt idx="1438">
                  <c:v>-136085.26999999999</c:v>
                </c:pt>
                <c:pt idx="1439">
                  <c:v>-136326.43</c:v>
                </c:pt>
                <c:pt idx="1440">
                  <c:v>-136431.67000000001</c:v>
                </c:pt>
                <c:pt idx="1441">
                  <c:v>-136672.82</c:v>
                </c:pt>
                <c:pt idx="1442">
                  <c:v>-136913.98000000001</c:v>
                </c:pt>
                <c:pt idx="1443">
                  <c:v>-137206.57</c:v>
                </c:pt>
                <c:pt idx="1444">
                  <c:v>-137447.72</c:v>
                </c:pt>
                <c:pt idx="1445">
                  <c:v>-137688.87</c:v>
                </c:pt>
                <c:pt idx="1446">
                  <c:v>-138112.69</c:v>
                </c:pt>
                <c:pt idx="1447">
                  <c:v>-138353.84</c:v>
                </c:pt>
                <c:pt idx="1448">
                  <c:v>-138595</c:v>
                </c:pt>
                <c:pt idx="1449">
                  <c:v>-139088.69</c:v>
                </c:pt>
                <c:pt idx="1450">
                  <c:v>-139329.84</c:v>
                </c:pt>
                <c:pt idx="1451">
                  <c:v>-139570.99</c:v>
                </c:pt>
                <c:pt idx="1452">
                  <c:v>-140072.07</c:v>
                </c:pt>
                <c:pt idx="1453">
                  <c:v>-140313.22</c:v>
                </c:pt>
                <c:pt idx="1454">
                  <c:v>-140554.37</c:v>
                </c:pt>
                <c:pt idx="1455">
                  <c:v>-141003.13</c:v>
                </c:pt>
                <c:pt idx="1456">
                  <c:v>-141244.28</c:v>
                </c:pt>
                <c:pt idx="1457">
                  <c:v>-141485.43</c:v>
                </c:pt>
                <c:pt idx="1458">
                  <c:v>-141828.57</c:v>
                </c:pt>
                <c:pt idx="1459">
                  <c:v>-142069.72</c:v>
                </c:pt>
                <c:pt idx="1460">
                  <c:v>-142310.87</c:v>
                </c:pt>
                <c:pt idx="1461">
                  <c:v>-142504.47</c:v>
                </c:pt>
                <c:pt idx="1462">
                  <c:v>-142745.63</c:v>
                </c:pt>
                <c:pt idx="1463">
                  <c:v>-142986.78</c:v>
                </c:pt>
                <c:pt idx="1464">
                  <c:v>-142998.6</c:v>
                </c:pt>
                <c:pt idx="1465">
                  <c:v>-143239.75</c:v>
                </c:pt>
                <c:pt idx="1466">
                  <c:v>-143480.9</c:v>
                </c:pt>
                <c:pt idx="1467">
                  <c:v>-143291.79999999999</c:v>
                </c:pt>
                <c:pt idx="1468">
                  <c:v>-143532.95000000001</c:v>
                </c:pt>
                <c:pt idx="1469">
                  <c:v>-143774.1</c:v>
                </c:pt>
                <c:pt idx="1470">
                  <c:v>-143378.54999999999</c:v>
                </c:pt>
                <c:pt idx="1471">
                  <c:v>-143619.70000000001</c:v>
                </c:pt>
                <c:pt idx="1472">
                  <c:v>-143860.85</c:v>
                </c:pt>
                <c:pt idx="1473">
                  <c:v>-143266.6</c:v>
                </c:pt>
                <c:pt idx="1474">
                  <c:v>-143507.76</c:v>
                </c:pt>
                <c:pt idx="1475">
                  <c:v>-143748.91</c:v>
                </c:pt>
                <c:pt idx="1476">
                  <c:v>-142975.82999999999</c:v>
                </c:pt>
                <c:pt idx="1477">
                  <c:v>-143216.98000000001</c:v>
                </c:pt>
                <c:pt idx="1478">
                  <c:v>-143458.13</c:v>
                </c:pt>
                <c:pt idx="1479">
                  <c:v>-142536.28</c:v>
                </c:pt>
                <c:pt idx="1480">
                  <c:v>-142777.43</c:v>
                </c:pt>
                <c:pt idx="1481">
                  <c:v>-143018.57999999999</c:v>
                </c:pt>
                <c:pt idx="1482">
                  <c:v>-141985.76999999999</c:v>
                </c:pt>
                <c:pt idx="1483">
                  <c:v>-142226.92000000001</c:v>
                </c:pt>
                <c:pt idx="1484">
                  <c:v>-142468.07</c:v>
                </c:pt>
                <c:pt idx="1485">
                  <c:v>-141367.07</c:v>
                </c:pt>
                <c:pt idx="1486">
                  <c:v>-141608.22</c:v>
                </c:pt>
                <c:pt idx="1487">
                  <c:v>-141849.37</c:v>
                </c:pt>
                <c:pt idx="1488">
                  <c:v>-140724.9</c:v>
                </c:pt>
                <c:pt idx="1489">
                  <c:v>-140966.06</c:v>
                </c:pt>
                <c:pt idx="1490">
                  <c:v>-141207.21</c:v>
                </c:pt>
                <c:pt idx="1491">
                  <c:v>-140103.01999999999</c:v>
                </c:pt>
                <c:pt idx="1492">
                  <c:v>-140344.17000000001</c:v>
                </c:pt>
                <c:pt idx="1493">
                  <c:v>-140585.32</c:v>
                </c:pt>
                <c:pt idx="1494">
                  <c:v>-139541.45000000001</c:v>
                </c:pt>
                <c:pt idx="1495">
                  <c:v>-139782.6</c:v>
                </c:pt>
                <c:pt idx="1496">
                  <c:v>-140023.76</c:v>
                </c:pt>
                <c:pt idx="1497">
                  <c:v>-139074.21</c:v>
                </c:pt>
                <c:pt idx="1498">
                  <c:v>-139315.35999999999</c:v>
                </c:pt>
                <c:pt idx="1499">
                  <c:v>-139556.51</c:v>
                </c:pt>
                <c:pt idx="1500">
                  <c:v>-138727.45000000001</c:v>
                </c:pt>
                <c:pt idx="1501">
                  <c:v>-138968.6</c:v>
                </c:pt>
                <c:pt idx="1502">
                  <c:v>-139209.75</c:v>
                </c:pt>
                <c:pt idx="1503">
                  <c:v>-138518.26</c:v>
                </c:pt>
                <c:pt idx="1504">
                  <c:v>-138759.41</c:v>
                </c:pt>
                <c:pt idx="1505">
                  <c:v>-139000.56</c:v>
                </c:pt>
                <c:pt idx="1506">
                  <c:v>-138454.12</c:v>
                </c:pt>
                <c:pt idx="1507">
                  <c:v>-138695.26999999999</c:v>
                </c:pt>
                <c:pt idx="1508">
                  <c:v>-138936.42000000001</c:v>
                </c:pt>
                <c:pt idx="1509">
                  <c:v>-138532.96</c:v>
                </c:pt>
                <c:pt idx="1510">
                  <c:v>-138774.10999999999</c:v>
                </c:pt>
                <c:pt idx="1511">
                  <c:v>-139015.26</c:v>
                </c:pt>
                <c:pt idx="1512">
                  <c:v>-138743.85</c:v>
                </c:pt>
                <c:pt idx="1513">
                  <c:v>-138985</c:v>
                </c:pt>
                <c:pt idx="1514">
                  <c:v>-139226.16</c:v>
                </c:pt>
                <c:pt idx="1515">
                  <c:v>-139068.20000000001</c:v>
                </c:pt>
                <c:pt idx="1516">
                  <c:v>-139309.35</c:v>
                </c:pt>
                <c:pt idx="1517">
                  <c:v>-139550.5</c:v>
                </c:pt>
                <c:pt idx="1518">
                  <c:v>-139481.34</c:v>
                </c:pt>
                <c:pt idx="1519">
                  <c:v>-139722.49</c:v>
                </c:pt>
                <c:pt idx="1520">
                  <c:v>-139963.65</c:v>
                </c:pt>
                <c:pt idx="1521">
                  <c:v>-139954.44</c:v>
                </c:pt>
                <c:pt idx="1522">
                  <c:v>-140195.59</c:v>
                </c:pt>
                <c:pt idx="1523">
                  <c:v>-140436.74</c:v>
                </c:pt>
                <c:pt idx="1524">
                  <c:v>-140456.51</c:v>
                </c:pt>
                <c:pt idx="1525">
                  <c:v>-140697.67000000001</c:v>
                </c:pt>
                <c:pt idx="1526">
                  <c:v>-140938.82</c:v>
                </c:pt>
                <c:pt idx="1527">
                  <c:v>-140956.5</c:v>
                </c:pt>
                <c:pt idx="1528">
                  <c:v>-141197.65</c:v>
                </c:pt>
                <c:pt idx="1529">
                  <c:v>-141438.79999999999</c:v>
                </c:pt>
                <c:pt idx="1530">
                  <c:v>-141425.17000000001</c:v>
                </c:pt>
                <c:pt idx="1531">
                  <c:v>-141666.32</c:v>
                </c:pt>
                <c:pt idx="1532">
                  <c:v>-141907.47</c:v>
                </c:pt>
                <c:pt idx="1533">
                  <c:v>-141836.85</c:v>
                </c:pt>
                <c:pt idx="1534">
                  <c:v>-142078</c:v>
                </c:pt>
                <c:pt idx="1535">
                  <c:v>-142319.15</c:v>
                </c:pt>
                <c:pt idx="1536">
                  <c:v>-142170.79999999999</c:v>
                </c:pt>
                <c:pt idx="1537">
                  <c:v>-142411.96</c:v>
                </c:pt>
                <c:pt idx="1538">
                  <c:v>-142653.10999999999</c:v>
                </c:pt>
                <c:pt idx="1539">
                  <c:v>-142412.25</c:v>
                </c:pt>
                <c:pt idx="1540">
                  <c:v>-142653.4</c:v>
                </c:pt>
                <c:pt idx="1541">
                  <c:v>-142894.56</c:v>
                </c:pt>
                <c:pt idx="1542">
                  <c:v>-142552.94</c:v>
                </c:pt>
                <c:pt idx="1543">
                  <c:v>-142794.1</c:v>
                </c:pt>
                <c:pt idx="1544">
                  <c:v>-143035.25</c:v>
                </c:pt>
                <c:pt idx="1545">
                  <c:v>-142591.31</c:v>
                </c:pt>
                <c:pt idx="1546">
                  <c:v>-142832.47</c:v>
                </c:pt>
                <c:pt idx="1547">
                  <c:v>-143073.62</c:v>
                </c:pt>
                <c:pt idx="1548">
                  <c:v>-142532.21</c:v>
                </c:pt>
                <c:pt idx="1549">
                  <c:v>-142773.35999999999</c:v>
                </c:pt>
                <c:pt idx="1550">
                  <c:v>-143014.51999999999</c:v>
                </c:pt>
                <c:pt idx="1551">
                  <c:v>-142386.25</c:v>
                </c:pt>
                <c:pt idx="1552">
                  <c:v>-142627.41</c:v>
                </c:pt>
                <c:pt idx="1553">
                  <c:v>-142868.56</c:v>
                </c:pt>
                <c:pt idx="1554">
                  <c:v>-142168.84</c:v>
                </c:pt>
                <c:pt idx="1555">
                  <c:v>-142410</c:v>
                </c:pt>
                <c:pt idx="1556">
                  <c:v>-142651.15</c:v>
                </c:pt>
                <c:pt idx="1557">
                  <c:v>-141898.98000000001</c:v>
                </c:pt>
                <c:pt idx="1558">
                  <c:v>-142140.13</c:v>
                </c:pt>
                <c:pt idx="1559">
                  <c:v>-142381.28</c:v>
                </c:pt>
                <c:pt idx="1560">
                  <c:v>-141597.84</c:v>
                </c:pt>
                <c:pt idx="1561">
                  <c:v>-141838.99</c:v>
                </c:pt>
                <c:pt idx="1562">
                  <c:v>-142080.14000000001</c:v>
                </c:pt>
                <c:pt idx="1563">
                  <c:v>-141287.41</c:v>
                </c:pt>
                <c:pt idx="1564">
                  <c:v>-141528.56</c:v>
                </c:pt>
                <c:pt idx="1565">
                  <c:v>-141769.71</c:v>
                </c:pt>
                <c:pt idx="1566">
                  <c:v>-140989.01</c:v>
                </c:pt>
                <c:pt idx="1567">
                  <c:v>-141230.16</c:v>
                </c:pt>
                <c:pt idx="1568">
                  <c:v>-141471.31</c:v>
                </c:pt>
                <c:pt idx="1569">
                  <c:v>-140722.04999999999</c:v>
                </c:pt>
                <c:pt idx="1570">
                  <c:v>-140963.20000000001</c:v>
                </c:pt>
                <c:pt idx="1571">
                  <c:v>-141204.35</c:v>
                </c:pt>
                <c:pt idx="1572">
                  <c:v>-140502.89000000001</c:v>
                </c:pt>
                <c:pt idx="1573">
                  <c:v>-140744.04</c:v>
                </c:pt>
                <c:pt idx="1574">
                  <c:v>-140985.19</c:v>
                </c:pt>
                <c:pt idx="1575">
                  <c:v>-140344</c:v>
                </c:pt>
                <c:pt idx="1576">
                  <c:v>-140585.16</c:v>
                </c:pt>
                <c:pt idx="1577">
                  <c:v>-140826.31</c:v>
                </c:pt>
                <c:pt idx="1578">
                  <c:v>-140253.4</c:v>
                </c:pt>
                <c:pt idx="1579">
                  <c:v>-140494.54999999999</c:v>
                </c:pt>
                <c:pt idx="1580">
                  <c:v>-140735.70000000001</c:v>
                </c:pt>
                <c:pt idx="1581">
                  <c:v>-140234.35</c:v>
                </c:pt>
                <c:pt idx="1582">
                  <c:v>-140475.5</c:v>
                </c:pt>
                <c:pt idx="1583">
                  <c:v>-140716.65</c:v>
                </c:pt>
                <c:pt idx="1584">
                  <c:v>-140285.46</c:v>
                </c:pt>
                <c:pt idx="1585">
                  <c:v>-140526.60999999999</c:v>
                </c:pt>
                <c:pt idx="1586">
                  <c:v>-140767.76999999999</c:v>
                </c:pt>
                <c:pt idx="1587">
                  <c:v>-140400.99</c:v>
                </c:pt>
                <c:pt idx="1588">
                  <c:v>-140642.14000000001</c:v>
                </c:pt>
                <c:pt idx="1589">
                  <c:v>-140883.29</c:v>
                </c:pt>
                <c:pt idx="1590">
                  <c:v>-140571.43</c:v>
                </c:pt>
                <c:pt idx="1591">
                  <c:v>-140812.57999999999</c:v>
                </c:pt>
                <c:pt idx="1592">
                  <c:v>-141053.74</c:v>
                </c:pt>
                <c:pt idx="1593">
                  <c:v>-140784.34</c:v>
                </c:pt>
                <c:pt idx="1594">
                  <c:v>-141025.5</c:v>
                </c:pt>
                <c:pt idx="1595">
                  <c:v>-141266.65</c:v>
                </c:pt>
                <c:pt idx="1596">
                  <c:v>-141025.25</c:v>
                </c:pt>
                <c:pt idx="1597">
                  <c:v>-141266.41</c:v>
                </c:pt>
                <c:pt idx="1598">
                  <c:v>-141507.56</c:v>
                </c:pt>
                <c:pt idx="1599">
                  <c:v>-141278.68</c:v>
                </c:pt>
                <c:pt idx="1600">
                  <c:v>-141519.82999999999</c:v>
                </c:pt>
                <c:pt idx="1601">
                  <c:v>-141760.98000000001</c:v>
                </c:pt>
                <c:pt idx="1602">
                  <c:v>-141529.14000000001</c:v>
                </c:pt>
                <c:pt idx="1603">
                  <c:v>-141770.29999999999</c:v>
                </c:pt>
                <c:pt idx="1604">
                  <c:v>-142011.45000000001</c:v>
                </c:pt>
                <c:pt idx="1605">
                  <c:v>-141762.16</c:v>
                </c:pt>
                <c:pt idx="1606">
                  <c:v>-142003.32</c:v>
                </c:pt>
                <c:pt idx="1607">
                  <c:v>-142244.47</c:v>
                </c:pt>
                <c:pt idx="1608">
                  <c:v>-141965.07999999999</c:v>
                </c:pt>
                <c:pt idx="1609">
                  <c:v>-142206.23000000001</c:v>
                </c:pt>
                <c:pt idx="1610">
                  <c:v>-142447.38</c:v>
                </c:pt>
                <c:pt idx="1611">
                  <c:v>-142127.74</c:v>
                </c:pt>
                <c:pt idx="1612">
                  <c:v>-142368.89000000001</c:v>
                </c:pt>
                <c:pt idx="1613">
                  <c:v>-142610.04</c:v>
                </c:pt>
                <c:pt idx="1614">
                  <c:v>-142243.03</c:v>
                </c:pt>
                <c:pt idx="1615">
                  <c:v>-142484.18</c:v>
                </c:pt>
                <c:pt idx="1616">
                  <c:v>-142725.34</c:v>
                </c:pt>
                <c:pt idx="1617">
                  <c:v>-142307.13</c:v>
                </c:pt>
                <c:pt idx="1618">
                  <c:v>-142548.29</c:v>
                </c:pt>
                <c:pt idx="1619">
                  <c:v>-142789.44</c:v>
                </c:pt>
                <c:pt idx="1620">
                  <c:v>-142319.59</c:v>
                </c:pt>
                <c:pt idx="1621">
                  <c:v>-142560.74</c:v>
                </c:pt>
                <c:pt idx="1622">
                  <c:v>-142801.89000000001</c:v>
                </c:pt>
                <c:pt idx="1623">
                  <c:v>-142283.15</c:v>
                </c:pt>
                <c:pt idx="1624">
                  <c:v>-142524.29999999999</c:v>
                </c:pt>
                <c:pt idx="1625">
                  <c:v>-142765.45000000001</c:v>
                </c:pt>
                <c:pt idx="1626">
                  <c:v>-142203.42000000001</c:v>
                </c:pt>
                <c:pt idx="1627">
                  <c:v>-142444.57</c:v>
                </c:pt>
                <c:pt idx="1628">
                  <c:v>-142685.72</c:v>
                </c:pt>
                <c:pt idx="1629">
                  <c:v>-142088.38</c:v>
                </c:pt>
                <c:pt idx="1630">
                  <c:v>-142329.54</c:v>
                </c:pt>
                <c:pt idx="1631">
                  <c:v>-142570.69</c:v>
                </c:pt>
                <c:pt idx="1632">
                  <c:v>-141947.75</c:v>
                </c:pt>
                <c:pt idx="1633">
                  <c:v>-142188.9</c:v>
                </c:pt>
                <c:pt idx="1634">
                  <c:v>-142430.04999999999</c:v>
                </c:pt>
                <c:pt idx="1635">
                  <c:v>-141792.26</c:v>
                </c:pt>
                <c:pt idx="1636">
                  <c:v>-142033.41</c:v>
                </c:pt>
                <c:pt idx="1637">
                  <c:v>-142274.57</c:v>
                </c:pt>
                <c:pt idx="1638">
                  <c:v>-141632.98000000001</c:v>
                </c:pt>
                <c:pt idx="1639">
                  <c:v>-141874.13</c:v>
                </c:pt>
                <c:pt idx="1640">
                  <c:v>-142115.29</c:v>
                </c:pt>
                <c:pt idx="1641">
                  <c:v>-141480.57</c:v>
                </c:pt>
                <c:pt idx="1642">
                  <c:v>-141721.72</c:v>
                </c:pt>
                <c:pt idx="1643">
                  <c:v>-141962.88</c:v>
                </c:pt>
                <c:pt idx="1644">
                  <c:v>-141344.66</c:v>
                </c:pt>
                <c:pt idx="1645">
                  <c:v>-141585.81</c:v>
                </c:pt>
                <c:pt idx="1646">
                  <c:v>-141826.96</c:v>
                </c:pt>
                <c:pt idx="1647">
                  <c:v>-141233.28</c:v>
                </c:pt>
                <c:pt idx="1648">
                  <c:v>-141474.43</c:v>
                </c:pt>
                <c:pt idx="1649">
                  <c:v>-141715.59</c:v>
                </c:pt>
                <c:pt idx="1650">
                  <c:v>-141152.49</c:v>
                </c:pt>
                <c:pt idx="1651">
                  <c:v>-141393.64000000001</c:v>
                </c:pt>
                <c:pt idx="1652">
                  <c:v>-141634.79</c:v>
                </c:pt>
                <c:pt idx="1653">
                  <c:v>-141106.06</c:v>
                </c:pt>
                <c:pt idx="1654">
                  <c:v>-141347.21</c:v>
                </c:pt>
                <c:pt idx="1655">
                  <c:v>-141588.35999999999</c:v>
                </c:pt>
                <c:pt idx="1656">
                  <c:v>-141095.38</c:v>
                </c:pt>
                <c:pt idx="1657">
                  <c:v>-141336.53</c:v>
                </c:pt>
                <c:pt idx="1658">
                  <c:v>-141577.68</c:v>
                </c:pt>
                <c:pt idx="1659">
                  <c:v>-141119.51</c:v>
                </c:pt>
                <c:pt idx="1660">
                  <c:v>-141360.66</c:v>
                </c:pt>
                <c:pt idx="1661">
                  <c:v>-141601.81</c:v>
                </c:pt>
                <c:pt idx="1662">
                  <c:v>-141175.35</c:v>
                </c:pt>
                <c:pt idx="1663">
                  <c:v>-141416.5</c:v>
                </c:pt>
                <c:pt idx="1664">
                  <c:v>-141657.66</c:v>
                </c:pt>
                <c:pt idx="1665">
                  <c:v>-141257.96</c:v>
                </c:pt>
                <c:pt idx="1666">
                  <c:v>-141499.10999999999</c:v>
                </c:pt>
                <c:pt idx="1667">
                  <c:v>-141740.26</c:v>
                </c:pt>
                <c:pt idx="1668">
                  <c:v>-141360.95000000001</c:v>
                </c:pt>
                <c:pt idx="1669">
                  <c:v>-141602.1</c:v>
                </c:pt>
                <c:pt idx="1670">
                  <c:v>-141843.25</c:v>
                </c:pt>
                <c:pt idx="1671">
                  <c:v>-141476.96</c:v>
                </c:pt>
                <c:pt idx="1672">
                  <c:v>-141718.10999999999</c:v>
                </c:pt>
                <c:pt idx="1673">
                  <c:v>-141959.26</c:v>
                </c:pt>
                <c:pt idx="1674">
                  <c:v>-141598.19</c:v>
                </c:pt>
                <c:pt idx="1675">
                  <c:v>-141839.34</c:v>
                </c:pt>
                <c:pt idx="1676">
                  <c:v>-142080.49</c:v>
                </c:pt>
                <c:pt idx="1677">
                  <c:v>-141716.89000000001</c:v>
                </c:pt>
                <c:pt idx="1678">
                  <c:v>-141958.04</c:v>
                </c:pt>
                <c:pt idx="1679">
                  <c:v>-142199.20000000001</c:v>
                </c:pt>
                <c:pt idx="1680">
                  <c:v>-141825.84</c:v>
                </c:pt>
                <c:pt idx="1681">
                  <c:v>-142066.99</c:v>
                </c:pt>
                <c:pt idx="1682">
                  <c:v>-142308.15</c:v>
                </c:pt>
                <c:pt idx="1683">
                  <c:v>-141918.78</c:v>
                </c:pt>
                <c:pt idx="1684">
                  <c:v>-142159.93</c:v>
                </c:pt>
                <c:pt idx="1685">
                  <c:v>-142401.07999999999</c:v>
                </c:pt>
                <c:pt idx="1686">
                  <c:v>-141990.72</c:v>
                </c:pt>
                <c:pt idx="1687">
                  <c:v>-142231.87</c:v>
                </c:pt>
                <c:pt idx="1688">
                  <c:v>-142473.01999999999</c:v>
                </c:pt>
                <c:pt idx="1689">
                  <c:v>-142038.23000000001</c:v>
                </c:pt>
                <c:pt idx="1690">
                  <c:v>-142279.38</c:v>
                </c:pt>
                <c:pt idx="1691">
                  <c:v>-142520.54</c:v>
                </c:pt>
                <c:pt idx="1692">
                  <c:v>-142059.53</c:v>
                </c:pt>
                <c:pt idx="1693">
                  <c:v>-142300.69</c:v>
                </c:pt>
                <c:pt idx="1694">
                  <c:v>-142541.84</c:v>
                </c:pt>
                <c:pt idx="1695">
                  <c:v>-142054.53</c:v>
                </c:pt>
                <c:pt idx="1696">
                  <c:v>-142295.67999999999</c:v>
                </c:pt>
                <c:pt idx="1697">
                  <c:v>-142536.82999999999</c:v>
                </c:pt>
                <c:pt idx="1698">
                  <c:v>-142024.71</c:v>
                </c:pt>
                <c:pt idx="1699">
                  <c:v>-142265.85999999999</c:v>
                </c:pt>
                <c:pt idx="1700">
                  <c:v>-142507.01999999999</c:v>
                </c:pt>
                <c:pt idx="1701">
                  <c:v>-141973.01</c:v>
                </c:pt>
                <c:pt idx="1702">
                  <c:v>-142214.16</c:v>
                </c:pt>
                <c:pt idx="1703">
                  <c:v>-142455.31</c:v>
                </c:pt>
                <c:pt idx="1704">
                  <c:v>-141903.49</c:v>
                </c:pt>
                <c:pt idx="1705">
                  <c:v>-142144.64000000001</c:v>
                </c:pt>
                <c:pt idx="1706">
                  <c:v>-142385.79</c:v>
                </c:pt>
                <c:pt idx="1707">
                  <c:v>-141821.07</c:v>
                </c:pt>
                <c:pt idx="1708">
                  <c:v>-142062.23000000001</c:v>
                </c:pt>
                <c:pt idx="1709">
                  <c:v>-142303.38</c:v>
                </c:pt>
                <c:pt idx="1710">
                  <c:v>-141731.18</c:v>
                </c:pt>
                <c:pt idx="1711">
                  <c:v>-141972.32999999999</c:v>
                </c:pt>
                <c:pt idx="1712">
                  <c:v>-142213.48000000001</c:v>
                </c:pt>
                <c:pt idx="1713">
                  <c:v>-141639.32999999999</c:v>
                </c:pt>
                <c:pt idx="1714">
                  <c:v>-141880.48000000001</c:v>
                </c:pt>
                <c:pt idx="1715">
                  <c:v>-142121.64000000001</c:v>
                </c:pt>
                <c:pt idx="1716">
                  <c:v>-141550.85999999999</c:v>
                </c:pt>
                <c:pt idx="1717">
                  <c:v>-141792.01</c:v>
                </c:pt>
                <c:pt idx="1718">
                  <c:v>-142033.16</c:v>
                </c:pt>
                <c:pt idx="1719">
                  <c:v>-141470.51999999999</c:v>
                </c:pt>
                <c:pt idx="1720">
                  <c:v>-141711.67000000001</c:v>
                </c:pt>
                <c:pt idx="1721">
                  <c:v>-141952.82999999999</c:v>
                </c:pt>
                <c:pt idx="1722">
                  <c:v>-141402.29</c:v>
                </c:pt>
                <c:pt idx="1723">
                  <c:v>-141643.45000000001</c:v>
                </c:pt>
                <c:pt idx="1724">
                  <c:v>-141884.6</c:v>
                </c:pt>
                <c:pt idx="1725">
                  <c:v>-141349.13</c:v>
                </c:pt>
                <c:pt idx="1726">
                  <c:v>-141590.28</c:v>
                </c:pt>
                <c:pt idx="1727">
                  <c:v>-141831.43</c:v>
                </c:pt>
                <c:pt idx="1728">
                  <c:v>-141312.84</c:v>
                </c:pt>
                <c:pt idx="1729">
                  <c:v>-141553.99</c:v>
                </c:pt>
                <c:pt idx="1730">
                  <c:v>-141795.15</c:v>
                </c:pt>
                <c:pt idx="1731">
                  <c:v>-141294.06</c:v>
                </c:pt>
                <c:pt idx="1732">
                  <c:v>-141535.21</c:v>
                </c:pt>
                <c:pt idx="1733">
                  <c:v>-141776.37</c:v>
                </c:pt>
                <c:pt idx="1734">
                  <c:v>-141292.25</c:v>
                </c:pt>
                <c:pt idx="1735">
                  <c:v>-141533.41</c:v>
                </c:pt>
                <c:pt idx="1736">
                  <c:v>-141774.56</c:v>
                </c:pt>
                <c:pt idx="1737">
                  <c:v>-141305.82</c:v>
                </c:pt>
                <c:pt idx="1738">
                  <c:v>-141546.98000000001</c:v>
                </c:pt>
                <c:pt idx="1739">
                  <c:v>-141788.13</c:v>
                </c:pt>
                <c:pt idx="1740">
                  <c:v>-141332.26</c:v>
                </c:pt>
                <c:pt idx="1741">
                  <c:v>-141573.42000000001</c:v>
                </c:pt>
                <c:pt idx="1742">
                  <c:v>-141814.57</c:v>
                </c:pt>
                <c:pt idx="1743">
                  <c:v>-141368.37</c:v>
                </c:pt>
                <c:pt idx="1744">
                  <c:v>-141609.51999999999</c:v>
                </c:pt>
                <c:pt idx="1745">
                  <c:v>-141850.67000000001</c:v>
                </c:pt>
                <c:pt idx="1746">
                  <c:v>-141410.48000000001</c:v>
                </c:pt>
                <c:pt idx="1747">
                  <c:v>-141651.63</c:v>
                </c:pt>
                <c:pt idx="1748">
                  <c:v>-141892.78</c:v>
                </c:pt>
                <c:pt idx="1749">
                  <c:v>-141454.70000000001</c:v>
                </c:pt>
                <c:pt idx="1750">
                  <c:v>-141695.85</c:v>
                </c:pt>
                <c:pt idx="1751">
                  <c:v>-141937.01</c:v>
                </c:pt>
                <c:pt idx="1752">
                  <c:v>-141497.22</c:v>
                </c:pt>
                <c:pt idx="1753">
                  <c:v>-141738.37</c:v>
                </c:pt>
                <c:pt idx="1754">
                  <c:v>-141979.51999999999</c:v>
                </c:pt>
                <c:pt idx="1755">
                  <c:v>-141534.47</c:v>
                </c:pt>
                <c:pt idx="1756">
                  <c:v>-141775.63</c:v>
                </c:pt>
                <c:pt idx="1757">
                  <c:v>-142016.78</c:v>
                </c:pt>
                <c:pt idx="1758">
                  <c:v>-141563.4</c:v>
                </c:pt>
                <c:pt idx="1759">
                  <c:v>-141804.56</c:v>
                </c:pt>
                <c:pt idx="1760">
                  <c:v>-142045.71</c:v>
                </c:pt>
                <c:pt idx="1761">
                  <c:v>-141581.6</c:v>
                </c:pt>
                <c:pt idx="1762">
                  <c:v>-141822.75</c:v>
                </c:pt>
                <c:pt idx="1763">
                  <c:v>-142063.9</c:v>
                </c:pt>
                <c:pt idx="1764">
                  <c:v>-141587.4</c:v>
                </c:pt>
                <c:pt idx="1765">
                  <c:v>-141828.54999999999</c:v>
                </c:pt>
                <c:pt idx="1766">
                  <c:v>-142069.70000000001</c:v>
                </c:pt>
                <c:pt idx="1767">
                  <c:v>-141580</c:v>
                </c:pt>
                <c:pt idx="1768">
                  <c:v>-141821.15</c:v>
                </c:pt>
                <c:pt idx="1769">
                  <c:v>-142062.29999999999</c:v>
                </c:pt>
                <c:pt idx="1770">
                  <c:v>-141559.41</c:v>
                </c:pt>
                <c:pt idx="1771">
                  <c:v>-141800.56</c:v>
                </c:pt>
                <c:pt idx="1772">
                  <c:v>-142041.71</c:v>
                </c:pt>
                <c:pt idx="1773">
                  <c:v>-141526.43</c:v>
                </c:pt>
                <c:pt idx="1774">
                  <c:v>-141767.57999999999</c:v>
                </c:pt>
                <c:pt idx="1775">
                  <c:v>-142008.73000000001</c:v>
                </c:pt>
                <c:pt idx="1776">
                  <c:v>-141482.56</c:v>
                </c:pt>
                <c:pt idx="1777">
                  <c:v>-141723.71</c:v>
                </c:pt>
                <c:pt idx="1778">
                  <c:v>-141964.87</c:v>
                </c:pt>
                <c:pt idx="1779">
                  <c:v>-141429.87</c:v>
                </c:pt>
                <c:pt idx="1780">
                  <c:v>-141671.01999999999</c:v>
                </c:pt>
                <c:pt idx="1781">
                  <c:v>-141912.17000000001</c:v>
                </c:pt>
                <c:pt idx="1782">
                  <c:v>-141370.82</c:v>
                </c:pt>
                <c:pt idx="1783">
                  <c:v>-141611.97</c:v>
                </c:pt>
                <c:pt idx="1784">
                  <c:v>-141853.13</c:v>
                </c:pt>
                <c:pt idx="1785">
                  <c:v>-141308.13</c:v>
                </c:pt>
                <c:pt idx="1786">
                  <c:v>-141549.28</c:v>
                </c:pt>
                <c:pt idx="1787">
                  <c:v>-141790.43</c:v>
                </c:pt>
                <c:pt idx="1788">
                  <c:v>-141244.54</c:v>
                </c:pt>
                <c:pt idx="1789">
                  <c:v>-141485.69</c:v>
                </c:pt>
                <c:pt idx="1790">
                  <c:v>-141726.84</c:v>
                </c:pt>
                <c:pt idx="1791">
                  <c:v>-141182.68</c:v>
                </c:pt>
                <c:pt idx="1792">
                  <c:v>-141423.82999999999</c:v>
                </c:pt>
                <c:pt idx="1793">
                  <c:v>-141664.99</c:v>
                </c:pt>
                <c:pt idx="1794">
                  <c:v>-141124.92000000001</c:v>
                </c:pt>
                <c:pt idx="1795">
                  <c:v>-141366.07999999999</c:v>
                </c:pt>
                <c:pt idx="1796">
                  <c:v>-141607.23000000001</c:v>
                </c:pt>
                <c:pt idx="1797">
                  <c:v>-141073.20000000001</c:v>
                </c:pt>
                <c:pt idx="1798">
                  <c:v>-141314.35999999999</c:v>
                </c:pt>
                <c:pt idx="1799">
                  <c:v>-141555.51</c:v>
                </c:pt>
                <c:pt idx="1800">
                  <c:v>-141028.96</c:v>
                </c:pt>
                <c:pt idx="1801">
                  <c:v>-141270.12</c:v>
                </c:pt>
                <c:pt idx="1802">
                  <c:v>-141511.26999999999</c:v>
                </c:pt>
                <c:pt idx="1803">
                  <c:v>-140993.07</c:v>
                </c:pt>
                <c:pt idx="1804">
                  <c:v>-141234.23000000001</c:v>
                </c:pt>
                <c:pt idx="1805">
                  <c:v>-141475.38</c:v>
                </c:pt>
                <c:pt idx="1806">
                  <c:v>-140965.82</c:v>
                </c:pt>
                <c:pt idx="1807">
                  <c:v>-141206.97</c:v>
                </c:pt>
                <c:pt idx="1808">
                  <c:v>-141448.12</c:v>
                </c:pt>
                <c:pt idx="1809">
                  <c:v>-140946.9</c:v>
                </c:pt>
                <c:pt idx="1810">
                  <c:v>-141188.04999999999</c:v>
                </c:pt>
                <c:pt idx="1811">
                  <c:v>-141429.20000000001</c:v>
                </c:pt>
                <c:pt idx="1812">
                  <c:v>-140935.5</c:v>
                </c:pt>
                <c:pt idx="1813">
                  <c:v>-141176.65</c:v>
                </c:pt>
                <c:pt idx="1814">
                  <c:v>-141417.79999999999</c:v>
                </c:pt>
                <c:pt idx="1815">
                  <c:v>-140930.35</c:v>
                </c:pt>
                <c:pt idx="1816">
                  <c:v>-141171.51</c:v>
                </c:pt>
                <c:pt idx="1817">
                  <c:v>-141412.66</c:v>
                </c:pt>
                <c:pt idx="1818">
                  <c:v>-140929.85999999999</c:v>
                </c:pt>
                <c:pt idx="1819">
                  <c:v>-141171.01</c:v>
                </c:pt>
                <c:pt idx="1820">
                  <c:v>-141412.17000000001</c:v>
                </c:pt>
                <c:pt idx="1821">
                  <c:v>-140932.19</c:v>
                </c:pt>
                <c:pt idx="1822">
                  <c:v>-141173.35</c:v>
                </c:pt>
                <c:pt idx="1823">
                  <c:v>-141414.5</c:v>
                </c:pt>
                <c:pt idx="1824">
                  <c:v>-140935.43</c:v>
                </c:pt>
                <c:pt idx="1825">
                  <c:v>-141176.57999999999</c:v>
                </c:pt>
                <c:pt idx="1826">
                  <c:v>-141417.73000000001</c:v>
                </c:pt>
                <c:pt idx="1827">
                  <c:v>-140937.67000000001</c:v>
                </c:pt>
                <c:pt idx="1828">
                  <c:v>-141178.82</c:v>
                </c:pt>
                <c:pt idx="1829">
                  <c:v>-141419.98000000001</c:v>
                </c:pt>
                <c:pt idx="1830">
                  <c:v>-140937.18</c:v>
                </c:pt>
                <c:pt idx="1831">
                  <c:v>-141178.32999999999</c:v>
                </c:pt>
                <c:pt idx="1832">
                  <c:v>-141419.48000000001</c:v>
                </c:pt>
                <c:pt idx="1833">
                  <c:v>-140932.45000000001</c:v>
                </c:pt>
                <c:pt idx="1834">
                  <c:v>-141173.6</c:v>
                </c:pt>
                <c:pt idx="1835">
                  <c:v>-141414.75</c:v>
                </c:pt>
                <c:pt idx="1836">
                  <c:v>-140922.29999999999</c:v>
                </c:pt>
                <c:pt idx="1837">
                  <c:v>-141163.46</c:v>
                </c:pt>
                <c:pt idx="1838">
                  <c:v>-141404.60999999999</c:v>
                </c:pt>
                <c:pt idx="1839">
                  <c:v>-140905.96</c:v>
                </c:pt>
                <c:pt idx="1840">
                  <c:v>-141147.12</c:v>
                </c:pt>
                <c:pt idx="1841">
                  <c:v>-141388.26999999999</c:v>
                </c:pt>
                <c:pt idx="1842">
                  <c:v>-140883.04</c:v>
                </c:pt>
                <c:pt idx="1843">
                  <c:v>-141124.20000000001</c:v>
                </c:pt>
                <c:pt idx="1844">
                  <c:v>-141365.35</c:v>
                </c:pt>
                <c:pt idx="1845">
                  <c:v>-140853.57999999999</c:v>
                </c:pt>
                <c:pt idx="1846">
                  <c:v>-141094.73000000001</c:v>
                </c:pt>
                <c:pt idx="1847">
                  <c:v>-141335.88</c:v>
                </c:pt>
                <c:pt idx="1848">
                  <c:v>-140817.99</c:v>
                </c:pt>
                <c:pt idx="1849">
                  <c:v>-141059.15</c:v>
                </c:pt>
                <c:pt idx="1850">
                  <c:v>-141300.29999999999</c:v>
                </c:pt>
                <c:pt idx="1851">
                  <c:v>-140777.04999999999</c:v>
                </c:pt>
                <c:pt idx="1852">
                  <c:v>-141018.20000000001</c:v>
                </c:pt>
                <c:pt idx="1853">
                  <c:v>-141259.35</c:v>
                </c:pt>
                <c:pt idx="1854">
                  <c:v>-140731.79</c:v>
                </c:pt>
                <c:pt idx="1855">
                  <c:v>-140972.94</c:v>
                </c:pt>
                <c:pt idx="1856">
                  <c:v>-141214.09</c:v>
                </c:pt>
                <c:pt idx="1857">
                  <c:v>-140683.45000000001</c:v>
                </c:pt>
                <c:pt idx="1858">
                  <c:v>-140924.6</c:v>
                </c:pt>
                <c:pt idx="1859">
                  <c:v>-141165.75</c:v>
                </c:pt>
                <c:pt idx="1860">
                  <c:v>-140633.37</c:v>
                </c:pt>
                <c:pt idx="1861">
                  <c:v>-140874.51999999999</c:v>
                </c:pt>
                <c:pt idx="1862">
                  <c:v>-141115.67000000001</c:v>
                </c:pt>
                <c:pt idx="1863">
                  <c:v>-140582.92000000001</c:v>
                </c:pt>
                <c:pt idx="1864">
                  <c:v>-140824.07999999999</c:v>
                </c:pt>
                <c:pt idx="1865">
                  <c:v>-141065.23000000001</c:v>
                </c:pt>
                <c:pt idx="1866">
                  <c:v>-140533.41</c:v>
                </c:pt>
                <c:pt idx="1867">
                  <c:v>-140774.56</c:v>
                </c:pt>
                <c:pt idx="1868">
                  <c:v>-141015.71</c:v>
                </c:pt>
                <c:pt idx="1869">
                  <c:v>-140485.99</c:v>
                </c:pt>
                <c:pt idx="1870">
                  <c:v>-140727.14000000001</c:v>
                </c:pt>
                <c:pt idx="1871">
                  <c:v>-140968.29</c:v>
                </c:pt>
                <c:pt idx="1872">
                  <c:v>-140441.62</c:v>
                </c:pt>
                <c:pt idx="1873">
                  <c:v>-140682.76999999999</c:v>
                </c:pt>
                <c:pt idx="1874">
                  <c:v>-140923.92000000001</c:v>
                </c:pt>
                <c:pt idx="1875">
                  <c:v>-140401</c:v>
                </c:pt>
                <c:pt idx="1876">
                  <c:v>-140642.15</c:v>
                </c:pt>
                <c:pt idx="1877">
                  <c:v>-140883.31</c:v>
                </c:pt>
                <c:pt idx="1878">
                  <c:v>-140364.56</c:v>
                </c:pt>
                <c:pt idx="1879">
                  <c:v>-140605.71</c:v>
                </c:pt>
                <c:pt idx="1880">
                  <c:v>-140846.87</c:v>
                </c:pt>
                <c:pt idx="1881">
                  <c:v>-140332.43</c:v>
                </c:pt>
                <c:pt idx="1882">
                  <c:v>-140573.57999999999</c:v>
                </c:pt>
                <c:pt idx="1883">
                  <c:v>-140814.73000000001</c:v>
                </c:pt>
                <c:pt idx="1884">
                  <c:v>-140304.46</c:v>
                </c:pt>
                <c:pt idx="1885">
                  <c:v>-140545.60999999999</c:v>
                </c:pt>
                <c:pt idx="1886">
                  <c:v>-140786.76</c:v>
                </c:pt>
                <c:pt idx="1887">
                  <c:v>-140280.24</c:v>
                </c:pt>
                <c:pt idx="1888">
                  <c:v>-140521.4</c:v>
                </c:pt>
                <c:pt idx="1889">
                  <c:v>-140762.54999999999</c:v>
                </c:pt>
                <c:pt idx="1890">
                  <c:v>-140259.17000000001</c:v>
                </c:pt>
                <c:pt idx="1891">
                  <c:v>-140500.32</c:v>
                </c:pt>
                <c:pt idx="1892">
                  <c:v>-140741.47</c:v>
                </c:pt>
                <c:pt idx="1893">
                  <c:v>-140240.44</c:v>
                </c:pt>
                <c:pt idx="1894">
                  <c:v>-140481.59</c:v>
                </c:pt>
                <c:pt idx="1895">
                  <c:v>-140722.74</c:v>
                </c:pt>
                <c:pt idx="1896">
                  <c:v>-140223.18</c:v>
                </c:pt>
                <c:pt idx="1897">
                  <c:v>-140464.32999999999</c:v>
                </c:pt>
                <c:pt idx="1898">
                  <c:v>-140705.48000000001</c:v>
                </c:pt>
                <c:pt idx="1899">
                  <c:v>-140206.45000000001</c:v>
                </c:pt>
                <c:pt idx="1900">
                  <c:v>-140447.6</c:v>
                </c:pt>
                <c:pt idx="1901">
                  <c:v>-140688.76</c:v>
                </c:pt>
                <c:pt idx="1902">
                  <c:v>-140189.35</c:v>
                </c:pt>
                <c:pt idx="1903">
                  <c:v>-140430.5</c:v>
                </c:pt>
                <c:pt idx="1904">
                  <c:v>-140671.65</c:v>
                </c:pt>
                <c:pt idx="1905">
                  <c:v>-140171.03</c:v>
                </c:pt>
                <c:pt idx="1906">
                  <c:v>-140412.18</c:v>
                </c:pt>
                <c:pt idx="1907">
                  <c:v>-140653.32999999999</c:v>
                </c:pt>
                <c:pt idx="1908">
                  <c:v>-140150.79</c:v>
                </c:pt>
                <c:pt idx="1909">
                  <c:v>-140391.94</c:v>
                </c:pt>
                <c:pt idx="1910">
                  <c:v>-140633.09</c:v>
                </c:pt>
                <c:pt idx="1911">
                  <c:v>-140128.07</c:v>
                </c:pt>
                <c:pt idx="1912">
                  <c:v>-140369.22</c:v>
                </c:pt>
                <c:pt idx="1913">
                  <c:v>-140610.37</c:v>
                </c:pt>
                <c:pt idx="1914">
                  <c:v>-140102.51999999999</c:v>
                </c:pt>
                <c:pt idx="1915">
                  <c:v>-140343.67000000001</c:v>
                </c:pt>
                <c:pt idx="1916">
                  <c:v>-140584.82</c:v>
                </c:pt>
                <c:pt idx="1917">
                  <c:v>-140073.98000000001</c:v>
                </c:pt>
                <c:pt idx="1918">
                  <c:v>-140315.13</c:v>
                </c:pt>
                <c:pt idx="1919">
                  <c:v>-140556.28</c:v>
                </c:pt>
                <c:pt idx="1920">
                  <c:v>-140042.49</c:v>
                </c:pt>
                <c:pt idx="1921">
                  <c:v>-140283.64000000001</c:v>
                </c:pt>
                <c:pt idx="1922">
                  <c:v>-140524.79</c:v>
                </c:pt>
                <c:pt idx="1923">
                  <c:v>-140008.28</c:v>
                </c:pt>
                <c:pt idx="1924">
                  <c:v>-140249.43</c:v>
                </c:pt>
                <c:pt idx="1925">
                  <c:v>-140490.57999999999</c:v>
                </c:pt>
                <c:pt idx="1926">
                  <c:v>-139971.75</c:v>
                </c:pt>
                <c:pt idx="1927">
                  <c:v>-140212.91</c:v>
                </c:pt>
                <c:pt idx="1928">
                  <c:v>-140454.06</c:v>
                </c:pt>
                <c:pt idx="1929">
                  <c:v>-139933.43</c:v>
                </c:pt>
                <c:pt idx="1930">
                  <c:v>-140174.57999999999</c:v>
                </c:pt>
                <c:pt idx="1931">
                  <c:v>-140415.74</c:v>
                </c:pt>
                <c:pt idx="1932">
                  <c:v>-139893.94</c:v>
                </c:pt>
                <c:pt idx="1933">
                  <c:v>-140135.09</c:v>
                </c:pt>
                <c:pt idx="1934">
                  <c:v>-140376.24</c:v>
                </c:pt>
                <c:pt idx="1935">
                  <c:v>-139853.93</c:v>
                </c:pt>
                <c:pt idx="1936">
                  <c:v>-140095.07999999999</c:v>
                </c:pt>
                <c:pt idx="1937">
                  <c:v>-140336.24</c:v>
                </c:pt>
                <c:pt idx="1938">
                  <c:v>-139814.09</c:v>
                </c:pt>
                <c:pt idx="1939">
                  <c:v>-140055.24</c:v>
                </c:pt>
                <c:pt idx="1940">
                  <c:v>-140296.4</c:v>
                </c:pt>
                <c:pt idx="1941">
                  <c:v>-139775.04999999999</c:v>
                </c:pt>
                <c:pt idx="1942">
                  <c:v>-140016.20000000001</c:v>
                </c:pt>
                <c:pt idx="1943">
                  <c:v>-140257.35999999999</c:v>
                </c:pt>
                <c:pt idx="1944">
                  <c:v>-139737.37</c:v>
                </c:pt>
                <c:pt idx="1945">
                  <c:v>-139978.51999999999</c:v>
                </c:pt>
                <c:pt idx="1946">
                  <c:v>-140219.68</c:v>
                </c:pt>
                <c:pt idx="1947">
                  <c:v>-139701.51</c:v>
                </c:pt>
                <c:pt idx="1948">
                  <c:v>-139942.66</c:v>
                </c:pt>
                <c:pt idx="1949">
                  <c:v>-140183.82</c:v>
                </c:pt>
                <c:pt idx="1950">
                  <c:v>-139667.79999999999</c:v>
                </c:pt>
                <c:pt idx="1951">
                  <c:v>-139908.96</c:v>
                </c:pt>
                <c:pt idx="1952">
                  <c:v>-140150.10999999999</c:v>
                </c:pt>
                <c:pt idx="1953">
                  <c:v>-139636.44</c:v>
                </c:pt>
                <c:pt idx="1954">
                  <c:v>-139877.59</c:v>
                </c:pt>
                <c:pt idx="1955">
                  <c:v>-140118.74</c:v>
                </c:pt>
                <c:pt idx="1956">
                  <c:v>-139607.46</c:v>
                </c:pt>
                <c:pt idx="1957">
                  <c:v>-139848.60999999999</c:v>
                </c:pt>
                <c:pt idx="1958">
                  <c:v>-140089.76999999999</c:v>
                </c:pt>
                <c:pt idx="1959">
                  <c:v>-139580.79</c:v>
                </c:pt>
                <c:pt idx="1960">
                  <c:v>-139821.94</c:v>
                </c:pt>
                <c:pt idx="1961">
                  <c:v>-140063.1</c:v>
                </c:pt>
                <c:pt idx="1962">
                  <c:v>-139556.21</c:v>
                </c:pt>
                <c:pt idx="1963">
                  <c:v>-139797.35999999999</c:v>
                </c:pt>
                <c:pt idx="1964">
                  <c:v>-140038.51999999999</c:v>
                </c:pt>
                <c:pt idx="1965">
                  <c:v>-139533.4</c:v>
                </c:pt>
                <c:pt idx="1966">
                  <c:v>-139774.56</c:v>
                </c:pt>
                <c:pt idx="1967">
                  <c:v>-140015.71</c:v>
                </c:pt>
                <c:pt idx="1968">
                  <c:v>-139511.98000000001</c:v>
                </c:pt>
                <c:pt idx="1969">
                  <c:v>-139753.13</c:v>
                </c:pt>
                <c:pt idx="1970">
                  <c:v>-139994.28</c:v>
                </c:pt>
                <c:pt idx="1971">
                  <c:v>-139491.49</c:v>
                </c:pt>
                <c:pt idx="1972">
                  <c:v>-139732.64000000001</c:v>
                </c:pt>
                <c:pt idx="1973">
                  <c:v>-139973.79</c:v>
                </c:pt>
                <c:pt idx="1974">
                  <c:v>-139471.48000000001</c:v>
                </c:pt>
                <c:pt idx="1975">
                  <c:v>-139712.63</c:v>
                </c:pt>
                <c:pt idx="1976">
                  <c:v>-139953.79</c:v>
                </c:pt>
                <c:pt idx="1977">
                  <c:v>-139451.51</c:v>
                </c:pt>
                <c:pt idx="1978">
                  <c:v>-139692.66</c:v>
                </c:pt>
                <c:pt idx="1979">
                  <c:v>-139933.81</c:v>
                </c:pt>
                <c:pt idx="1980">
                  <c:v>-139431.16</c:v>
                </c:pt>
                <c:pt idx="1981">
                  <c:v>-139672.32000000001</c:v>
                </c:pt>
                <c:pt idx="1982">
                  <c:v>-139913.47</c:v>
                </c:pt>
                <c:pt idx="1983">
                  <c:v>-139410.1</c:v>
                </c:pt>
                <c:pt idx="1984">
                  <c:v>-139651.26</c:v>
                </c:pt>
                <c:pt idx="1985">
                  <c:v>-139892.41</c:v>
                </c:pt>
                <c:pt idx="1986">
                  <c:v>-139388.07</c:v>
                </c:pt>
                <c:pt idx="1987">
                  <c:v>-139629.23000000001</c:v>
                </c:pt>
                <c:pt idx="1988">
                  <c:v>-139870.38</c:v>
                </c:pt>
                <c:pt idx="1989">
                  <c:v>-139364.91</c:v>
                </c:pt>
                <c:pt idx="1990">
                  <c:v>-139606.06</c:v>
                </c:pt>
                <c:pt idx="1991">
                  <c:v>-139847.21</c:v>
                </c:pt>
                <c:pt idx="1992">
                  <c:v>-139340.54</c:v>
                </c:pt>
                <c:pt idx="1993">
                  <c:v>-139581.69</c:v>
                </c:pt>
                <c:pt idx="1994">
                  <c:v>-139822.85</c:v>
                </c:pt>
                <c:pt idx="1995">
                  <c:v>-139315.01</c:v>
                </c:pt>
                <c:pt idx="1996">
                  <c:v>-139556.16</c:v>
                </c:pt>
                <c:pt idx="1997">
                  <c:v>-139797.32</c:v>
                </c:pt>
                <c:pt idx="1998">
                  <c:v>-139288.44</c:v>
                </c:pt>
                <c:pt idx="1999">
                  <c:v>-139529.59</c:v>
                </c:pt>
                <c:pt idx="2000">
                  <c:v>-139770.75</c:v>
                </c:pt>
                <c:pt idx="2001">
                  <c:v>-139261.04</c:v>
                </c:pt>
                <c:pt idx="2002">
                  <c:v>-139502.19</c:v>
                </c:pt>
                <c:pt idx="2003">
                  <c:v>-139743.35</c:v>
                </c:pt>
                <c:pt idx="2004">
                  <c:v>-139233.07999999999</c:v>
                </c:pt>
                <c:pt idx="2005">
                  <c:v>-139474.23000000001</c:v>
                </c:pt>
                <c:pt idx="2006">
                  <c:v>-139715.38</c:v>
                </c:pt>
                <c:pt idx="2007">
                  <c:v>-139204.87</c:v>
                </c:pt>
                <c:pt idx="2008">
                  <c:v>-139446.01999999999</c:v>
                </c:pt>
                <c:pt idx="2009">
                  <c:v>-139687.17000000001</c:v>
                </c:pt>
                <c:pt idx="2010">
                  <c:v>-139176.74</c:v>
                </c:pt>
                <c:pt idx="2011">
                  <c:v>-139417.89000000001</c:v>
                </c:pt>
                <c:pt idx="2012">
                  <c:v>-139659.04</c:v>
                </c:pt>
                <c:pt idx="2013">
                  <c:v>-139149.03</c:v>
                </c:pt>
                <c:pt idx="2014">
                  <c:v>-139390.18</c:v>
                </c:pt>
                <c:pt idx="2015">
                  <c:v>-139631.32999999999</c:v>
                </c:pt>
                <c:pt idx="2016">
                  <c:v>-139122.04999999999</c:v>
                </c:pt>
                <c:pt idx="2017">
                  <c:v>-139363.20000000001</c:v>
                </c:pt>
                <c:pt idx="2018">
                  <c:v>-139604.35</c:v>
                </c:pt>
                <c:pt idx="2019">
                  <c:v>-139096.07</c:v>
                </c:pt>
                <c:pt idx="2020">
                  <c:v>-139337.23000000001</c:v>
                </c:pt>
                <c:pt idx="2021">
                  <c:v>-139578.38</c:v>
                </c:pt>
                <c:pt idx="2022">
                  <c:v>-139071.32999999999</c:v>
                </c:pt>
                <c:pt idx="2023">
                  <c:v>-139312.48000000001</c:v>
                </c:pt>
                <c:pt idx="2024">
                  <c:v>-139553.63</c:v>
                </c:pt>
                <c:pt idx="2025">
                  <c:v>-139047.97</c:v>
                </c:pt>
                <c:pt idx="2026">
                  <c:v>-139289.12</c:v>
                </c:pt>
                <c:pt idx="2027">
                  <c:v>-139530.26999999999</c:v>
                </c:pt>
                <c:pt idx="2028">
                  <c:v>-139026.09</c:v>
                </c:pt>
                <c:pt idx="2029">
                  <c:v>-139267.24</c:v>
                </c:pt>
                <c:pt idx="2030">
                  <c:v>-139508.39000000001</c:v>
                </c:pt>
                <c:pt idx="2031">
                  <c:v>-139005.70000000001</c:v>
                </c:pt>
                <c:pt idx="2032">
                  <c:v>-139246.85</c:v>
                </c:pt>
                <c:pt idx="2033">
                  <c:v>-139488</c:v>
                </c:pt>
                <c:pt idx="2034">
                  <c:v>-138986.76</c:v>
                </c:pt>
                <c:pt idx="2035">
                  <c:v>-139227.91</c:v>
                </c:pt>
                <c:pt idx="2036">
                  <c:v>-139469.06</c:v>
                </c:pt>
                <c:pt idx="2037">
                  <c:v>-138969.16</c:v>
                </c:pt>
                <c:pt idx="2038">
                  <c:v>-139210.31</c:v>
                </c:pt>
                <c:pt idx="2039">
                  <c:v>-139451.46</c:v>
                </c:pt>
                <c:pt idx="2040">
                  <c:v>-138952.74</c:v>
                </c:pt>
                <c:pt idx="2041">
                  <c:v>-139193.9</c:v>
                </c:pt>
                <c:pt idx="2042">
                  <c:v>-139435.04999999999</c:v>
                </c:pt>
                <c:pt idx="2043">
                  <c:v>-138937.32</c:v>
                </c:pt>
                <c:pt idx="2044">
                  <c:v>-139178.47</c:v>
                </c:pt>
                <c:pt idx="2045">
                  <c:v>-139419.62</c:v>
                </c:pt>
                <c:pt idx="2046">
                  <c:v>-138922.66</c:v>
                </c:pt>
                <c:pt idx="2047">
                  <c:v>-139163.81</c:v>
                </c:pt>
                <c:pt idx="2048">
                  <c:v>-139404.97</c:v>
                </c:pt>
                <c:pt idx="2049">
                  <c:v>-138908.56</c:v>
                </c:pt>
                <c:pt idx="2050">
                  <c:v>-139149.71</c:v>
                </c:pt>
                <c:pt idx="2051">
                  <c:v>-139390.85999999999</c:v>
                </c:pt>
                <c:pt idx="2052">
                  <c:v>-138894.79</c:v>
                </c:pt>
                <c:pt idx="2053">
                  <c:v>-139135.94</c:v>
                </c:pt>
                <c:pt idx="2054">
                  <c:v>-139377.1</c:v>
                </c:pt>
                <c:pt idx="2055">
                  <c:v>-138881.17000000001</c:v>
                </c:pt>
                <c:pt idx="2056">
                  <c:v>-139122.32</c:v>
                </c:pt>
                <c:pt idx="2057">
                  <c:v>-139363.48000000001</c:v>
                </c:pt>
                <c:pt idx="2058">
                  <c:v>-138867.54</c:v>
                </c:pt>
                <c:pt idx="2059">
                  <c:v>-139108.69</c:v>
                </c:pt>
                <c:pt idx="2060">
                  <c:v>-139349.84</c:v>
                </c:pt>
                <c:pt idx="2061">
                  <c:v>-138853.76999999999</c:v>
                </c:pt>
                <c:pt idx="2062">
                  <c:v>-139094.93</c:v>
                </c:pt>
                <c:pt idx="2063">
                  <c:v>-139336.07999999999</c:v>
                </c:pt>
                <c:pt idx="2064">
                  <c:v>-138839.81</c:v>
                </c:pt>
                <c:pt idx="2065">
                  <c:v>-139080.95999999999</c:v>
                </c:pt>
                <c:pt idx="2066">
                  <c:v>-139322.10999999999</c:v>
                </c:pt>
                <c:pt idx="2067">
                  <c:v>-138825.62</c:v>
                </c:pt>
                <c:pt idx="2068">
                  <c:v>-139066.78</c:v>
                </c:pt>
                <c:pt idx="2069">
                  <c:v>-139307.93</c:v>
                </c:pt>
                <c:pt idx="2070">
                  <c:v>-138811.24</c:v>
                </c:pt>
                <c:pt idx="2071">
                  <c:v>-139052.4</c:v>
                </c:pt>
                <c:pt idx="2072">
                  <c:v>-139293.54999999999</c:v>
                </c:pt>
                <c:pt idx="2073">
                  <c:v>-138796.74</c:v>
                </c:pt>
                <c:pt idx="2074">
                  <c:v>-139037.89000000001</c:v>
                </c:pt>
                <c:pt idx="2075">
                  <c:v>-139279.04999999999</c:v>
                </c:pt>
                <c:pt idx="2076">
                  <c:v>-138782.23000000001</c:v>
                </c:pt>
                <c:pt idx="2077">
                  <c:v>-139023.38</c:v>
                </c:pt>
                <c:pt idx="2078">
                  <c:v>-139264.53</c:v>
                </c:pt>
                <c:pt idx="2079">
                  <c:v>-138767.84</c:v>
                </c:pt>
                <c:pt idx="2080">
                  <c:v>-139008.99</c:v>
                </c:pt>
                <c:pt idx="2081">
                  <c:v>-139250.14000000001</c:v>
                </c:pt>
                <c:pt idx="2082">
                  <c:v>-138753.73000000001</c:v>
                </c:pt>
                <c:pt idx="2083">
                  <c:v>-138994.89000000001</c:v>
                </c:pt>
                <c:pt idx="2084">
                  <c:v>-139236.04</c:v>
                </c:pt>
                <c:pt idx="2085">
                  <c:v>-138740.07999999999</c:v>
                </c:pt>
                <c:pt idx="2086">
                  <c:v>-138981.23000000001</c:v>
                </c:pt>
                <c:pt idx="2087">
                  <c:v>-139222.38</c:v>
                </c:pt>
                <c:pt idx="2088">
                  <c:v>-138727.03</c:v>
                </c:pt>
                <c:pt idx="2089">
                  <c:v>-138968.19</c:v>
                </c:pt>
                <c:pt idx="2090">
                  <c:v>-139209.34</c:v>
                </c:pt>
                <c:pt idx="2091">
                  <c:v>-138714.75</c:v>
                </c:pt>
                <c:pt idx="2092">
                  <c:v>-138955.9</c:v>
                </c:pt>
                <c:pt idx="2093">
                  <c:v>-139197.06</c:v>
                </c:pt>
                <c:pt idx="2094">
                  <c:v>-138703.35999999999</c:v>
                </c:pt>
                <c:pt idx="2095">
                  <c:v>-138944.51</c:v>
                </c:pt>
                <c:pt idx="2096">
                  <c:v>-139185.67000000001</c:v>
                </c:pt>
                <c:pt idx="2097">
                  <c:v>-138692.97</c:v>
                </c:pt>
                <c:pt idx="2098">
                  <c:v>-138934.12</c:v>
                </c:pt>
                <c:pt idx="2099">
                  <c:v>-139175.26999999999</c:v>
                </c:pt>
                <c:pt idx="2100">
                  <c:v>-138683.64000000001</c:v>
                </c:pt>
                <c:pt idx="2101">
                  <c:v>-138924.79</c:v>
                </c:pt>
                <c:pt idx="2102">
                  <c:v>-139165.94</c:v>
                </c:pt>
                <c:pt idx="2103">
                  <c:v>-138675.4</c:v>
                </c:pt>
                <c:pt idx="2104">
                  <c:v>-138916.54999999999</c:v>
                </c:pt>
                <c:pt idx="2105">
                  <c:v>-139157.70000000001</c:v>
                </c:pt>
                <c:pt idx="2106">
                  <c:v>-138668.26</c:v>
                </c:pt>
                <c:pt idx="2107">
                  <c:v>-138909.41</c:v>
                </c:pt>
                <c:pt idx="2108">
                  <c:v>-139150.56</c:v>
                </c:pt>
                <c:pt idx="2109">
                  <c:v>-138662.18</c:v>
                </c:pt>
                <c:pt idx="2110">
                  <c:v>-138903.32999999999</c:v>
                </c:pt>
                <c:pt idx="2111">
                  <c:v>-139144.48000000001</c:v>
                </c:pt>
                <c:pt idx="2112">
                  <c:v>-138657.07999999999</c:v>
                </c:pt>
                <c:pt idx="2113">
                  <c:v>-138898.23999999999</c:v>
                </c:pt>
                <c:pt idx="2114">
                  <c:v>-139139.39000000001</c:v>
                </c:pt>
                <c:pt idx="2115">
                  <c:v>-138652.9</c:v>
                </c:pt>
                <c:pt idx="2116">
                  <c:v>-138894.04999999999</c:v>
                </c:pt>
                <c:pt idx="2117">
                  <c:v>-139135.20000000001</c:v>
                </c:pt>
                <c:pt idx="2118">
                  <c:v>-138649.5</c:v>
                </c:pt>
                <c:pt idx="2119">
                  <c:v>-138890.65</c:v>
                </c:pt>
                <c:pt idx="2120">
                  <c:v>-139131.81</c:v>
                </c:pt>
                <c:pt idx="2121">
                  <c:v>-138646.79</c:v>
                </c:pt>
                <c:pt idx="2122">
                  <c:v>-138887.94</c:v>
                </c:pt>
                <c:pt idx="2123">
                  <c:v>-139129.09</c:v>
                </c:pt>
                <c:pt idx="2124">
                  <c:v>-138644.63</c:v>
                </c:pt>
                <c:pt idx="2125">
                  <c:v>-138885.79</c:v>
                </c:pt>
                <c:pt idx="2126">
                  <c:v>-139126.94</c:v>
                </c:pt>
                <c:pt idx="2127">
                  <c:v>-138642.93</c:v>
                </c:pt>
                <c:pt idx="2128">
                  <c:v>-138884.07999999999</c:v>
                </c:pt>
                <c:pt idx="2129">
                  <c:v>-139125.23000000001</c:v>
                </c:pt>
                <c:pt idx="2130">
                  <c:v>-138641.57</c:v>
                </c:pt>
                <c:pt idx="2131">
                  <c:v>-138882.72</c:v>
                </c:pt>
                <c:pt idx="2132">
                  <c:v>-139123.87</c:v>
                </c:pt>
                <c:pt idx="2133">
                  <c:v>-138640.47</c:v>
                </c:pt>
                <c:pt idx="2134">
                  <c:v>-138881.63</c:v>
                </c:pt>
                <c:pt idx="2135">
                  <c:v>-139122.78</c:v>
                </c:pt>
                <c:pt idx="2136">
                  <c:v>-138639.57999999999</c:v>
                </c:pt>
                <c:pt idx="2137">
                  <c:v>-138880.73000000001</c:v>
                </c:pt>
                <c:pt idx="2138">
                  <c:v>-139121.89000000001</c:v>
                </c:pt>
                <c:pt idx="2139">
                  <c:v>-138638.85999999999</c:v>
                </c:pt>
                <c:pt idx="2140">
                  <c:v>-138880.01</c:v>
                </c:pt>
                <c:pt idx="2141">
                  <c:v>-139121.16</c:v>
                </c:pt>
                <c:pt idx="2142">
                  <c:v>-138638.28</c:v>
                </c:pt>
                <c:pt idx="2143">
                  <c:v>-138879.44</c:v>
                </c:pt>
                <c:pt idx="2144">
                  <c:v>-139120.59</c:v>
                </c:pt>
                <c:pt idx="2145">
                  <c:v>-138637.88</c:v>
                </c:pt>
                <c:pt idx="2146">
                  <c:v>-138879.03</c:v>
                </c:pt>
                <c:pt idx="2147">
                  <c:v>-139120.18</c:v>
                </c:pt>
                <c:pt idx="2148">
                  <c:v>-138637.68</c:v>
                </c:pt>
                <c:pt idx="2149">
                  <c:v>-138878.82999999999</c:v>
                </c:pt>
                <c:pt idx="2150">
                  <c:v>-139119.99</c:v>
                </c:pt>
                <c:pt idx="2151">
                  <c:v>-138637.74</c:v>
                </c:pt>
                <c:pt idx="2152">
                  <c:v>-138878.9</c:v>
                </c:pt>
                <c:pt idx="2153">
                  <c:v>-139120.04999999999</c:v>
                </c:pt>
                <c:pt idx="2154">
                  <c:v>-138638.14000000001</c:v>
                </c:pt>
                <c:pt idx="2155">
                  <c:v>-138879.29</c:v>
                </c:pt>
                <c:pt idx="2156">
                  <c:v>-139120.44</c:v>
                </c:pt>
                <c:pt idx="2157">
                  <c:v>-138638.94</c:v>
                </c:pt>
                <c:pt idx="2158">
                  <c:v>-138880.09</c:v>
                </c:pt>
                <c:pt idx="2159">
                  <c:v>-139121.24</c:v>
                </c:pt>
                <c:pt idx="2160">
                  <c:v>-138640.23000000001</c:v>
                </c:pt>
                <c:pt idx="2161">
                  <c:v>-138881.38</c:v>
                </c:pt>
                <c:pt idx="2162">
                  <c:v>-139122.53</c:v>
                </c:pt>
                <c:pt idx="2163">
                  <c:v>-138642.1</c:v>
                </c:pt>
                <c:pt idx="2164">
                  <c:v>-138883.25</c:v>
                </c:pt>
                <c:pt idx="2165">
                  <c:v>-139124.4</c:v>
                </c:pt>
                <c:pt idx="2166">
                  <c:v>-138644.60999999999</c:v>
                </c:pt>
                <c:pt idx="2167">
                  <c:v>-138885.76999999999</c:v>
                </c:pt>
                <c:pt idx="2168">
                  <c:v>-139126.92000000001</c:v>
                </c:pt>
                <c:pt idx="2169">
                  <c:v>-138647.85</c:v>
                </c:pt>
                <c:pt idx="2170">
                  <c:v>-138889</c:v>
                </c:pt>
                <c:pt idx="2171">
                  <c:v>-139130.15</c:v>
                </c:pt>
                <c:pt idx="2172">
                  <c:v>-138651.84</c:v>
                </c:pt>
                <c:pt idx="2173">
                  <c:v>-138892.99</c:v>
                </c:pt>
                <c:pt idx="2174">
                  <c:v>-139134.14000000001</c:v>
                </c:pt>
                <c:pt idx="2175">
                  <c:v>-138656.63</c:v>
                </c:pt>
                <c:pt idx="2176">
                  <c:v>-138897.78</c:v>
                </c:pt>
                <c:pt idx="2177">
                  <c:v>-139138.94</c:v>
                </c:pt>
                <c:pt idx="2178">
                  <c:v>-138662.24</c:v>
                </c:pt>
                <c:pt idx="2179">
                  <c:v>-138903.39000000001</c:v>
                </c:pt>
                <c:pt idx="2180">
                  <c:v>-139144.54</c:v>
                </c:pt>
                <c:pt idx="2181">
                  <c:v>-138668.65</c:v>
                </c:pt>
                <c:pt idx="2182">
                  <c:v>-138909.79999999999</c:v>
                </c:pt>
                <c:pt idx="2183">
                  <c:v>-139150.95000000001</c:v>
                </c:pt>
                <c:pt idx="2184">
                  <c:v>-138675.85</c:v>
                </c:pt>
                <c:pt idx="2185">
                  <c:v>-138917</c:v>
                </c:pt>
                <c:pt idx="2186">
                  <c:v>-139158.16</c:v>
                </c:pt>
                <c:pt idx="2187">
                  <c:v>-138683.81</c:v>
                </c:pt>
                <c:pt idx="2188">
                  <c:v>-138924.96</c:v>
                </c:pt>
                <c:pt idx="2189">
                  <c:v>-139166.10999999999</c:v>
                </c:pt>
                <c:pt idx="2190">
                  <c:v>-138692.48000000001</c:v>
                </c:pt>
                <c:pt idx="2191">
                  <c:v>-138933.63</c:v>
                </c:pt>
                <c:pt idx="2192">
                  <c:v>-139174.78</c:v>
                </c:pt>
                <c:pt idx="2193">
                  <c:v>-138701.79</c:v>
                </c:pt>
                <c:pt idx="2194">
                  <c:v>-138942.95000000001</c:v>
                </c:pt>
                <c:pt idx="2195">
                  <c:v>-139184.1</c:v>
                </c:pt>
                <c:pt idx="2196">
                  <c:v>-138711.70000000001</c:v>
                </c:pt>
                <c:pt idx="2197">
                  <c:v>-138952.85999999999</c:v>
                </c:pt>
                <c:pt idx="2198">
                  <c:v>-139194.01</c:v>
                </c:pt>
                <c:pt idx="2199">
                  <c:v>-138722.15</c:v>
                </c:pt>
                <c:pt idx="2200">
                  <c:v>-138963.29999999999</c:v>
                </c:pt>
                <c:pt idx="2201">
                  <c:v>-139204.45000000001</c:v>
                </c:pt>
                <c:pt idx="2202">
                  <c:v>-138733.06</c:v>
                </c:pt>
                <c:pt idx="2203">
                  <c:v>-138974.21</c:v>
                </c:pt>
                <c:pt idx="2204">
                  <c:v>-139215.35999999999</c:v>
                </c:pt>
                <c:pt idx="2205">
                  <c:v>-138744.39000000001</c:v>
                </c:pt>
                <c:pt idx="2206">
                  <c:v>-138985.54</c:v>
                </c:pt>
                <c:pt idx="2207">
                  <c:v>-139226.69</c:v>
                </c:pt>
                <c:pt idx="2208">
                  <c:v>-138756.09</c:v>
                </c:pt>
                <c:pt idx="2209">
                  <c:v>-138997.24</c:v>
                </c:pt>
                <c:pt idx="2210">
                  <c:v>-139238.39000000001</c:v>
                </c:pt>
                <c:pt idx="2211">
                  <c:v>-138768.13</c:v>
                </c:pt>
                <c:pt idx="2212">
                  <c:v>-139009.29</c:v>
                </c:pt>
                <c:pt idx="2213">
                  <c:v>-139250.44</c:v>
                </c:pt>
                <c:pt idx="2214">
                  <c:v>-138780.5</c:v>
                </c:pt>
                <c:pt idx="2215">
                  <c:v>-139021.65</c:v>
                </c:pt>
                <c:pt idx="2216">
                  <c:v>-139262.79999999999</c:v>
                </c:pt>
                <c:pt idx="2217">
                  <c:v>-138793.17000000001</c:v>
                </c:pt>
                <c:pt idx="2218">
                  <c:v>-139034.32</c:v>
                </c:pt>
                <c:pt idx="2219">
                  <c:v>-139275.47</c:v>
                </c:pt>
                <c:pt idx="2220">
                  <c:v>-138806.15</c:v>
                </c:pt>
                <c:pt idx="2221">
                  <c:v>-139047.29999999999</c:v>
                </c:pt>
                <c:pt idx="2222">
                  <c:v>-139288.45000000001</c:v>
                </c:pt>
                <c:pt idx="2223">
                  <c:v>-138819.45000000001</c:v>
                </c:pt>
                <c:pt idx="2224">
                  <c:v>-139060.6</c:v>
                </c:pt>
                <c:pt idx="2225">
                  <c:v>-139301.76000000001</c:v>
                </c:pt>
                <c:pt idx="2226">
                  <c:v>-138833.1</c:v>
                </c:pt>
                <c:pt idx="2227">
                  <c:v>-139074.26</c:v>
                </c:pt>
                <c:pt idx="2228">
                  <c:v>-139315.41</c:v>
                </c:pt>
                <c:pt idx="2229">
                  <c:v>-138847.13</c:v>
                </c:pt>
                <c:pt idx="2230">
                  <c:v>-139088.28</c:v>
                </c:pt>
                <c:pt idx="2231">
                  <c:v>-139329.43</c:v>
                </c:pt>
                <c:pt idx="2232">
                  <c:v>-138861.56</c:v>
                </c:pt>
                <c:pt idx="2233">
                  <c:v>-139102.72</c:v>
                </c:pt>
                <c:pt idx="2234">
                  <c:v>-139343.87</c:v>
                </c:pt>
                <c:pt idx="2235">
                  <c:v>-138876.44</c:v>
                </c:pt>
                <c:pt idx="2236">
                  <c:v>-139117.59</c:v>
                </c:pt>
                <c:pt idx="2237">
                  <c:v>-139358.74</c:v>
                </c:pt>
                <c:pt idx="2238">
                  <c:v>-138891.79</c:v>
                </c:pt>
                <c:pt idx="2239">
                  <c:v>-139132.94</c:v>
                </c:pt>
                <c:pt idx="2240">
                  <c:v>-139374.1</c:v>
                </c:pt>
                <c:pt idx="2241">
                  <c:v>-138907.65</c:v>
                </c:pt>
                <c:pt idx="2242">
                  <c:v>-139148.79999999999</c:v>
                </c:pt>
                <c:pt idx="2243">
                  <c:v>-139389.95000000001</c:v>
                </c:pt>
                <c:pt idx="2244">
                  <c:v>-138924.03</c:v>
                </c:pt>
                <c:pt idx="2245">
                  <c:v>-139165.18</c:v>
                </c:pt>
                <c:pt idx="2246">
                  <c:v>-139406.32999999999</c:v>
                </c:pt>
                <c:pt idx="2247">
                  <c:v>-138940.96</c:v>
                </c:pt>
                <c:pt idx="2248">
                  <c:v>-139182.10999999999</c:v>
                </c:pt>
                <c:pt idx="2249">
                  <c:v>-139423.26</c:v>
                </c:pt>
                <c:pt idx="2250">
                  <c:v>-138958.43</c:v>
                </c:pt>
                <c:pt idx="2251">
                  <c:v>-139199.57999999999</c:v>
                </c:pt>
                <c:pt idx="2252">
                  <c:v>-139440.74</c:v>
                </c:pt>
                <c:pt idx="2253">
                  <c:v>-138976.46</c:v>
                </c:pt>
                <c:pt idx="2254">
                  <c:v>-139217.60999999999</c:v>
                </c:pt>
                <c:pt idx="2255">
                  <c:v>-139458.76</c:v>
                </c:pt>
                <c:pt idx="2256">
                  <c:v>-138995.01999999999</c:v>
                </c:pt>
                <c:pt idx="2257">
                  <c:v>-139236.17000000001</c:v>
                </c:pt>
                <c:pt idx="2258">
                  <c:v>-139477.32</c:v>
                </c:pt>
                <c:pt idx="2259">
                  <c:v>-139014.1</c:v>
                </c:pt>
                <c:pt idx="2260">
                  <c:v>-139255.25</c:v>
                </c:pt>
                <c:pt idx="2261">
                  <c:v>-139496.4</c:v>
                </c:pt>
                <c:pt idx="2262">
                  <c:v>-139033.67000000001</c:v>
                </c:pt>
                <c:pt idx="2263">
                  <c:v>-139274.82</c:v>
                </c:pt>
                <c:pt idx="2264">
                  <c:v>-139515.97</c:v>
                </c:pt>
                <c:pt idx="2265">
                  <c:v>-139053.70000000001</c:v>
                </c:pt>
                <c:pt idx="2266">
                  <c:v>-139294.85</c:v>
                </c:pt>
                <c:pt idx="2267">
                  <c:v>-139536</c:v>
                </c:pt>
                <c:pt idx="2268">
                  <c:v>-139074.14000000001</c:v>
                </c:pt>
                <c:pt idx="2269">
                  <c:v>-139315.29</c:v>
                </c:pt>
                <c:pt idx="2270">
                  <c:v>-139556.45000000001</c:v>
                </c:pt>
                <c:pt idx="2271">
                  <c:v>-139094.97</c:v>
                </c:pt>
                <c:pt idx="2272">
                  <c:v>-139336.12</c:v>
                </c:pt>
                <c:pt idx="2273">
                  <c:v>-139577.26999999999</c:v>
                </c:pt>
                <c:pt idx="2274">
                  <c:v>-139116.14000000001</c:v>
                </c:pt>
                <c:pt idx="2275">
                  <c:v>-139357.29</c:v>
                </c:pt>
                <c:pt idx="2276">
                  <c:v>-139598.44</c:v>
                </c:pt>
                <c:pt idx="2277">
                  <c:v>-139137.60999999999</c:v>
                </c:pt>
                <c:pt idx="2278">
                  <c:v>-139378.76</c:v>
                </c:pt>
                <c:pt idx="2279">
                  <c:v>-139619.91</c:v>
                </c:pt>
                <c:pt idx="2280">
                  <c:v>-139159.35</c:v>
                </c:pt>
                <c:pt idx="2281">
                  <c:v>-139400.5</c:v>
                </c:pt>
                <c:pt idx="2282">
                  <c:v>-139641.65</c:v>
                </c:pt>
                <c:pt idx="2283">
                  <c:v>-139181.32</c:v>
                </c:pt>
                <c:pt idx="2284">
                  <c:v>-139422.47</c:v>
                </c:pt>
                <c:pt idx="2285">
                  <c:v>-139663.62</c:v>
                </c:pt>
                <c:pt idx="2286">
                  <c:v>-139203.51</c:v>
                </c:pt>
                <c:pt idx="2287">
                  <c:v>-139444.66</c:v>
                </c:pt>
                <c:pt idx="2288">
                  <c:v>-139685.81</c:v>
                </c:pt>
                <c:pt idx="2289">
                  <c:v>-139225.89000000001</c:v>
                </c:pt>
                <c:pt idx="2290">
                  <c:v>-139467.04</c:v>
                </c:pt>
                <c:pt idx="2291">
                  <c:v>-139708.19</c:v>
                </c:pt>
                <c:pt idx="2292">
                  <c:v>-139248.45000000001</c:v>
                </c:pt>
                <c:pt idx="2293">
                  <c:v>-139489.60999999999</c:v>
                </c:pt>
                <c:pt idx="2294">
                  <c:v>-139730.76</c:v>
                </c:pt>
                <c:pt idx="2295">
                  <c:v>-139271.20000000001</c:v>
                </c:pt>
                <c:pt idx="2296">
                  <c:v>-139512.35</c:v>
                </c:pt>
                <c:pt idx="2297">
                  <c:v>-139753.5</c:v>
                </c:pt>
                <c:pt idx="2298">
                  <c:v>-139294.12</c:v>
                </c:pt>
                <c:pt idx="2299">
                  <c:v>-139535.26999999999</c:v>
                </c:pt>
                <c:pt idx="2300">
                  <c:v>-139776.42000000001</c:v>
                </c:pt>
                <c:pt idx="2301">
                  <c:v>-139317.22</c:v>
                </c:pt>
                <c:pt idx="2302">
                  <c:v>-139558.37</c:v>
                </c:pt>
                <c:pt idx="2303">
                  <c:v>-139799.51999999999</c:v>
                </c:pt>
                <c:pt idx="2304">
                  <c:v>-139340.51</c:v>
                </c:pt>
                <c:pt idx="2305">
                  <c:v>-139581.67000000001</c:v>
                </c:pt>
                <c:pt idx="2306">
                  <c:v>-139822.82</c:v>
                </c:pt>
                <c:pt idx="2307">
                  <c:v>-139364.01</c:v>
                </c:pt>
                <c:pt idx="2308">
                  <c:v>-139605.16</c:v>
                </c:pt>
                <c:pt idx="2309">
                  <c:v>-139846.31</c:v>
                </c:pt>
                <c:pt idx="2310">
                  <c:v>-139387.72</c:v>
                </c:pt>
                <c:pt idx="2311">
                  <c:v>-139628.87</c:v>
                </c:pt>
                <c:pt idx="2312">
                  <c:v>-139870.01999999999</c:v>
                </c:pt>
                <c:pt idx="2313">
                  <c:v>-139411.66</c:v>
                </c:pt>
                <c:pt idx="2314">
                  <c:v>-139652.81</c:v>
                </c:pt>
                <c:pt idx="2315">
                  <c:v>-139893.96</c:v>
                </c:pt>
                <c:pt idx="2316">
                  <c:v>-139435.82999999999</c:v>
                </c:pt>
                <c:pt idx="2317">
                  <c:v>-139676.98000000001</c:v>
                </c:pt>
                <c:pt idx="2318">
                  <c:v>-139918.13</c:v>
                </c:pt>
                <c:pt idx="2319">
                  <c:v>-139460.24</c:v>
                </c:pt>
                <c:pt idx="2320">
                  <c:v>-139701.39000000001</c:v>
                </c:pt>
                <c:pt idx="2321">
                  <c:v>-139942.54</c:v>
                </c:pt>
                <c:pt idx="2322">
                  <c:v>-139484.9</c:v>
                </c:pt>
                <c:pt idx="2323">
                  <c:v>-139726.04999999999</c:v>
                </c:pt>
                <c:pt idx="2324">
                  <c:v>-139967.20000000001</c:v>
                </c:pt>
                <c:pt idx="2325">
                  <c:v>-139509.79999999999</c:v>
                </c:pt>
                <c:pt idx="2326">
                  <c:v>-139750.95000000001</c:v>
                </c:pt>
                <c:pt idx="2327">
                  <c:v>-139992.10999999999</c:v>
                </c:pt>
                <c:pt idx="2328">
                  <c:v>-139534.94</c:v>
                </c:pt>
                <c:pt idx="2329">
                  <c:v>-139776.09</c:v>
                </c:pt>
                <c:pt idx="2330">
                  <c:v>-140017.25</c:v>
                </c:pt>
                <c:pt idx="2331">
                  <c:v>-139560.31</c:v>
                </c:pt>
                <c:pt idx="2332">
                  <c:v>-139801.46</c:v>
                </c:pt>
                <c:pt idx="2333">
                  <c:v>-140042.60999999999</c:v>
                </c:pt>
                <c:pt idx="2334">
                  <c:v>-139585.89000000001</c:v>
                </c:pt>
                <c:pt idx="2335">
                  <c:v>-139827.04999999999</c:v>
                </c:pt>
                <c:pt idx="2336">
                  <c:v>-140068.20000000001</c:v>
                </c:pt>
                <c:pt idx="2337">
                  <c:v>-139611.67000000001</c:v>
                </c:pt>
                <c:pt idx="2338">
                  <c:v>-139852.82</c:v>
                </c:pt>
                <c:pt idx="2339">
                  <c:v>-140093.98000000001</c:v>
                </c:pt>
                <c:pt idx="2340">
                  <c:v>-139637.62</c:v>
                </c:pt>
                <c:pt idx="2341">
                  <c:v>-139878.78</c:v>
                </c:pt>
                <c:pt idx="2342">
                  <c:v>-140119.93</c:v>
                </c:pt>
                <c:pt idx="2343">
                  <c:v>-139663.73000000001</c:v>
                </c:pt>
                <c:pt idx="2344">
                  <c:v>-139904.88</c:v>
                </c:pt>
                <c:pt idx="2345">
                  <c:v>-140146.03</c:v>
                </c:pt>
                <c:pt idx="2346">
                  <c:v>-139689.95000000001</c:v>
                </c:pt>
                <c:pt idx="2347">
                  <c:v>-139931.10999999999</c:v>
                </c:pt>
                <c:pt idx="2348">
                  <c:v>-140172.26</c:v>
                </c:pt>
                <c:pt idx="2349">
                  <c:v>-139716.28</c:v>
                </c:pt>
                <c:pt idx="2350">
                  <c:v>-139957.44</c:v>
                </c:pt>
                <c:pt idx="2351">
                  <c:v>-140198.59</c:v>
                </c:pt>
                <c:pt idx="2352">
                  <c:v>-139742.69</c:v>
                </c:pt>
                <c:pt idx="2353">
                  <c:v>-139983.84</c:v>
                </c:pt>
                <c:pt idx="2354">
                  <c:v>-140224.99</c:v>
                </c:pt>
                <c:pt idx="2355">
                  <c:v>-139769.14000000001</c:v>
                </c:pt>
                <c:pt idx="2356">
                  <c:v>-140010.29999999999</c:v>
                </c:pt>
                <c:pt idx="2357">
                  <c:v>-140251.45000000001</c:v>
                </c:pt>
                <c:pt idx="2358">
                  <c:v>-139795.63</c:v>
                </c:pt>
                <c:pt idx="2359">
                  <c:v>-140036.78</c:v>
                </c:pt>
                <c:pt idx="2360">
                  <c:v>-140277.94</c:v>
                </c:pt>
                <c:pt idx="2361">
                  <c:v>-139822.13</c:v>
                </c:pt>
                <c:pt idx="2362">
                  <c:v>-140063.29</c:v>
                </c:pt>
                <c:pt idx="2363">
                  <c:v>-140304.44</c:v>
                </c:pt>
                <c:pt idx="2364">
                  <c:v>-139848.63</c:v>
                </c:pt>
                <c:pt idx="2365">
                  <c:v>-140089.78</c:v>
                </c:pt>
                <c:pt idx="2366">
                  <c:v>-140330.94</c:v>
                </c:pt>
                <c:pt idx="2367">
                  <c:v>-139875.12</c:v>
                </c:pt>
                <c:pt idx="2368">
                  <c:v>-140116.26999999999</c:v>
                </c:pt>
                <c:pt idx="2369">
                  <c:v>-140357.42000000001</c:v>
                </c:pt>
                <c:pt idx="2370">
                  <c:v>-139901.57</c:v>
                </c:pt>
                <c:pt idx="2371">
                  <c:v>-140142.73000000001</c:v>
                </c:pt>
                <c:pt idx="2372">
                  <c:v>-140383.88</c:v>
                </c:pt>
                <c:pt idx="2373">
                  <c:v>-139928</c:v>
                </c:pt>
                <c:pt idx="2374">
                  <c:v>-140169.15</c:v>
                </c:pt>
                <c:pt idx="2375">
                  <c:v>-140410.29999999999</c:v>
                </c:pt>
                <c:pt idx="2376">
                  <c:v>-139954.39000000001</c:v>
                </c:pt>
                <c:pt idx="2377">
                  <c:v>-140195.54</c:v>
                </c:pt>
                <c:pt idx="2378">
                  <c:v>-140436.69</c:v>
                </c:pt>
                <c:pt idx="2379">
                  <c:v>-139980.74</c:v>
                </c:pt>
                <c:pt idx="2380">
                  <c:v>-140221.89000000001</c:v>
                </c:pt>
                <c:pt idx="2381">
                  <c:v>-140463.04000000001</c:v>
                </c:pt>
                <c:pt idx="2382">
                  <c:v>-140007.04000000001</c:v>
                </c:pt>
                <c:pt idx="2383">
                  <c:v>-140248.19</c:v>
                </c:pt>
                <c:pt idx="2384">
                  <c:v>-140489.35</c:v>
                </c:pt>
                <c:pt idx="2385">
                  <c:v>-140033.29999999999</c:v>
                </c:pt>
                <c:pt idx="2386">
                  <c:v>-140274.45000000001</c:v>
                </c:pt>
                <c:pt idx="2387">
                  <c:v>-140515.60999999999</c:v>
                </c:pt>
                <c:pt idx="2388">
                  <c:v>-140059.51999999999</c:v>
                </c:pt>
                <c:pt idx="2389">
                  <c:v>-140300.67000000001</c:v>
                </c:pt>
                <c:pt idx="2390">
                  <c:v>-140541.82</c:v>
                </c:pt>
                <c:pt idx="2391">
                  <c:v>-140085.68</c:v>
                </c:pt>
                <c:pt idx="2392">
                  <c:v>-140326.82999999999</c:v>
                </c:pt>
                <c:pt idx="2393">
                  <c:v>-140567.98000000001</c:v>
                </c:pt>
                <c:pt idx="2394">
                  <c:v>-140111.79</c:v>
                </c:pt>
                <c:pt idx="2395">
                  <c:v>-140352.94</c:v>
                </c:pt>
                <c:pt idx="2396">
                  <c:v>-140594.09</c:v>
                </c:pt>
                <c:pt idx="2397">
                  <c:v>-140137.84</c:v>
                </c:pt>
                <c:pt idx="2398">
                  <c:v>-140378.99</c:v>
                </c:pt>
                <c:pt idx="2399">
                  <c:v>-140620.14000000001</c:v>
                </c:pt>
                <c:pt idx="2400">
                  <c:v>-140163.82</c:v>
                </c:pt>
                <c:pt idx="2401">
                  <c:v>-140404.97</c:v>
                </c:pt>
                <c:pt idx="2402">
                  <c:v>-140646.12</c:v>
                </c:pt>
                <c:pt idx="2403">
                  <c:v>-140189.72</c:v>
                </c:pt>
                <c:pt idx="2404">
                  <c:v>-140430.87</c:v>
                </c:pt>
                <c:pt idx="2405">
                  <c:v>-140672.03</c:v>
                </c:pt>
                <c:pt idx="2406">
                  <c:v>-140215.53</c:v>
                </c:pt>
                <c:pt idx="2407">
                  <c:v>-140456.69</c:v>
                </c:pt>
                <c:pt idx="2408">
                  <c:v>-140697.84</c:v>
                </c:pt>
                <c:pt idx="2409">
                  <c:v>-140241.24</c:v>
                </c:pt>
                <c:pt idx="2410">
                  <c:v>-140482.39000000001</c:v>
                </c:pt>
                <c:pt idx="2411">
                  <c:v>-140723.54</c:v>
                </c:pt>
                <c:pt idx="2412">
                  <c:v>-140266.82999999999</c:v>
                </c:pt>
                <c:pt idx="2413">
                  <c:v>-140507.98000000001</c:v>
                </c:pt>
                <c:pt idx="2414">
                  <c:v>-140749.13</c:v>
                </c:pt>
                <c:pt idx="2415">
                  <c:v>-140292.28</c:v>
                </c:pt>
                <c:pt idx="2416">
                  <c:v>-140533.43</c:v>
                </c:pt>
                <c:pt idx="2417">
                  <c:v>-140774.57999999999</c:v>
                </c:pt>
                <c:pt idx="2418">
                  <c:v>-140317.57</c:v>
                </c:pt>
                <c:pt idx="2419">
                  <c:v>-140558.72</c:v>
                </c:pt>
                <c:pt idx="2420">
                  <c:v>-140799.88</c:v>
                </c:pt>
                <c:pt idx="2421">
                  <c:v>-140342.69</c:v>
                </c:pt>
                <c:pt idx="2422">
                  <c:v>-140583.85</c:v>
                </c:pt>
                <c:pt idx="2423">
                  <c:v>-140825</c:v>
                </c:pt>
                <c:pt idx="2424">
                  <c:v>-140367.63</c:v>
                </c:pt>
                <c:pt idx="2425">
                  <c:v>-140608.78</c:v>
                </c:pt>
                <c:pt idx="2426">
                  <c:v>-140849.93</c:v>
                </c:pt>
                <c:pt idx="2427">
                  <c:v>-140392.35</c:v>
                </c:pt>
                <c:pt idx="2428">
                  <c:v>-140633.5</c:v>
                </c:pt>
                <c:pt idx="2429">
                  <c:v>-140874.65</c:v>
                </c:pt>
                <c:pt idx="2430">
                  <c:v>-140416.85</c:v>
                </c:pt>
                <c:pt idx="2431">
                  <c:v>-140658</c:v>
                </c:pt>
                <c:pt idx="2432">
                  <c:v>-140899.15</c:v>
                </c:pt>
                <c:pt idx="2433">
                  <c:v>-140441.10999999999</c:v>
                </c:pt>
                <c:pt idx="2434">
                  <c:v>-140682.26</c:v>
                </c:pt>
                <c:pt idx="2435">
                  <c:v>-140923.41</c:v>
                </c:pt>
                <c:pt idx="2436">
                  <c:v>-140465.12</c:v>
                </c:pt>
                <c:pt idx="2437">
                  <c:v>-140706.26999999999</c:v>
                </c:pt>
                <c:pt idx="2438">
                  <c:v>-140947.42000000001</c:v>
                </c:pt>
                <c:pt idx="2439">
                  <c:v>-140488.85999999999</c:v>
                </c:pt>
                <c:pt idx="2440">
                  <c:v>-140730.01</c:v>
                </c:pt>
                <c:pt idx="2441">
                  <c:v>-140971.16</c:v>
                </c:pt>
                <c:pt idx="2442">
                  <c:v>-140512.32999999999</c:v>
                </c:pt>
                <c:pt idx="2443">
                  <c:v>-140753.48000000001</c:v>
                </c:pt>
                <c:pt idx="2444">
                  <c:v>-140994.64000000001</c:v>
                </c:pt>
                <c:pt idx="2445">
                  <c:v>-140535.51999999999</c:v>
                </c:pt>
                <c:pt idx="2446">
                  <c:v>-140776.67000000001</c:v>
                </c:pt>
                <c:pt idx="2447">
                  <c:v>-141017.82999999999</c:v>
                </c:pt>
                <c:pt idx="2448">
                  <c:v>-140558.42000000001</c:v>
                </c:pt>
                <c:pt idx="2449">
                  <c:v>-140799.57999999999</c:v>
                </c:pt>
                <c:pt idx="2450">
                  <c:v>-141040.73000000001</c:v>
                </c:pt>
                <c:pt idx="2451">
                  <c:v>-140581.03</c:v>
                </c:pt>
                <c:pt idx="2452">
                  <c:v>-140822.18</c:v>
                </c:pt>
                <c:pt idx="2453">
                  <c:v>-141063.34</c:v>
                </c:pt>
                <c:pt idx="2454">
                  <c:v>-140603.34</c:v>
                </c:pt>
                <c:pt idx="2455">
                  <c:v>-140844.5</c:v>
                </c:pt>
                <c:pt idx="2456">
                  <c:v>-141085.65</c:v>
                </c:pt>
                <c:pt idx="2457">
                  <c:v>-140625.35999999999</c:v>
                </c:pt>
                <c:pt idx="2458">
                  <c:v>-140866.51</c:v>
                </c:pt>
                <c:pt idx="2459">
                  <c:v>-141107.66</c:v>
                </c:pt>
                <c:pt idx="2460">
                  <c:v>-140647.07</c:v>
                </c:pt>
                <c:pt idx="2461">
                  <c:v>-140888.22</c:v>
                </c:pt>
                <c:pt idx="2462">
                  <c:v>-141129.37</c:v>
                </c:pt>
                <c:pt idx="2463">
                  <c:v>-140668.47</c:v>
                </c:pt>
                <c:pt idx="2464">
                  <c:v>-140909.62</c:v>
                </c:pt>
                <c:pt idx="2465">
                  <c:v>-141150.76999999999</c:v>
                </c:pt>
                <c:pt idx="2466">
                  <c:v>-140689.56</c:v>
                </c:pt>
                <c:pt idx="2467">
                  <c:v>-140930.72</c:v>
                </c:pt>
                <c:pt idx="2468">
                  <c:v>-141171.87</c:v>
                </c:pt>
                <c:pt idx="2469">
                  <c:v>-140710.35</c:v>
                </c:pt>
                <c:pt idx="2470">
                  <c:v>-140951.5</c:v>
                </c:pt>
                <c:pt idx="2471">
                  <c:v>-141192.65</c:v>
                </c:pt>
                <c:pt idx="2472">
                  <c:v>-140730.81</c:v>
                </c:pt>
                <c:pt idx="2473">
                  <c:v>-140971.96</c:v>
                </c:pt>
                <c:pt idx="2474">
                  <c:v>-141213.12</c:v>
                </c:pt>
                <c:pt idx="2475">
                  <c:v>-140750.96</c:v>
                </c:pt>
                <c:pt idx="2476">
                  <c:v>-140992.10999999999</c:v>
                </c:pt>
                <c:pt idx="2477">
                  <c:v>-141233.26</c:v>
                </c:pt>
                <c:pt idx="2478">
                  <c:v>-140770.76999999999</c:v>
                </c:pt>
                <c:pt idx="2479">
                  <c:v>-141011.92000000001</c:v>
                </c:pt>
                <c:pt idx="2480">
                  <c:v>-141253.07999999999</c:v>
                </c:pt>
                <c:pt idx="2481">
                  <c:v>-140790.26</c:v>
                </c:pt>
                <c:pt idx="2482">
                  <c:v>-141031.41</c:v>
                </c:pt>
                <c:pt idx="2483">
                  <c:v>-141272.56</c:v>
                </c:pt>
                <c:pt idx="2484">
                  <c:v>-140809.4</c:v>
                </c:pt>
                <c:pt idx="2485">
                  <c:v>-141050.54999999999</c:v>
                </c:pt>
                <c:pt idx="2486">
                  <c:v>-141291.70000000001</c:v>
                </c:pt>
                <c:pt idx="2487">
                  <c:v>-140828.19</c:v>
                </c:pt>
                <c:pt idx="2488">
                  <c:v>-141069.34</c:v>
                </c:pt>
                <c:pt idx="2489">
                  <c:v>-141310.49</c:v>
                </c:pt>
                <c:pt idx="2490">
                  <c:v>-140846.62</c:v>
                </c:pt>
                <c:pt idx="2491">
                  <c:v>-141087.76999999999</c:v>
                </c:pt>
                <c:pt idx="2492">
                  <c:v>-141328.93</c:v>
                </c:pt>
                <c:pt idx="2493">
                  <c:v>-140864.69</c:v>
                </c:pt>
                <c:pt idx="2494">
                  <c:v>-141105.84</c:v>
                </c:pt>
                <c:pt idx="2495">
                  <c:v>-141346.99</c:v>
                </c:pt>
                <c:pt idx="2496">
                  <c:v>-140882.38</c:v>
                </c:pt>
                <c:pt idx="2497">
                  <c:v>-141123.53</c:v>
                </c:pt>
                <c:pt idx="2498">
                  <c:v>-141364.68</c:v>
                </c:pt>
                <c:pt idx="2499">
                  <c:v>-140899.68</c:v>
                </c:pt>
                <c:pt idx="2500">
                  <c:v>-141140.82999999999</c:v>
                </c:pt>
                <c:pt idx="2501">
                  <c:v>-141381.98000000001</c:v>
                </c:pt>
                <c:pt idx="2502">
                  <c:v>-140916.59</c:v>
                </c:pt>
                <c:pt idx="2503">
                  <c:v>-141157.74</c:v>
                </c:pt>
                <c:pt idx="2504">
                  <c:v>-141398.89000000001</c:v>
                </c:pt>
                <c:pt idx="2505">
                  <c:v>-140933.09</c:v>
                </c:pt>
                <c:pt idx="2506">
                  <c:v>-141174.24</c:v>
                </c:pt>
                <c:pt idx="2507">
                  <c:v>-141415.39000000001</c:v>
                </c:pt>
                <c:pt idx="2508">
                  <c:v>-140949.18</c:v>
                </c:pt>
                <c:pt idx="2509">
                  <c:v>-141190.32999999999</c:v>
                </c:pt>
                <c:pt idx="2510">
                  <c:v>-141431.49</c:v>
                </c:pt>
                <c:pt idx="2511">
                  <c:v>-140964.85</c:v>
                </c:pt>
                <c:pt idx="2512">
                  <c:v>-141206.01</c:v>
                </c:pt>
                <c:pt idx="2513">
                  <c:v>-141447.16</c:v>
                </c:pt>
                <c:pt idx="2514">
                  <c:v>-140980.1</c:v>
                </c:pt>
                <c:pt idx="2515">
                  <c:v>-141221.26</c:v>
                </c:pt>
                <c:pt idx="2516">
                  <c:v>-141462.41</c:v>
                </c:pt>
                <c:pt idx="2517">
                  <c:v>-140994.92000000001</c:v>
                </c:pt>
                <c:pt idx="2518">
                  <c:v>-141236.07</c:v>
                </c:pt>
                <c:pt idx="2519">
                  <c:v>-141477.23000000001</c:v>
                </c:pt>
                <c:pt idx="2520">
                  <c:v>-141009.31</c:v>
                </c:pt>
                <c:pt idx="2521">
                  <c:v>-141250.46</c:v>
                </c:pt>
                <c:pt idx="2522">
                  <c:v>-141491.60999999999</c:v>
                </c:pt>
                <c:pt idx="2523">
                  <c:v>-141023.25</c:v>
                </c:pt>
                <c:pt idx="2524">
                  <c:v>-141264.4</c:v>
                </c:pt>
                <c:pt idx="2525">
                  <c:v>-141505.54999999999</c:v>
                </c:pt>
                <c:pt idx="2526">
                  <c:v>-141036.75</c:v>
                </c:pt>
                <c:pt idx="2527">
                  <c:v>-141277.91</c:v>
                </c:pt>
                <c:pt idx="2528">
                  <c:v>-141519.06</c:v>
                </c:pt>
                <c:pt idx="2529">
                  <c:v>-141049.81</c:v>
                </c:pt>
                <c:pt idx="2530">
                  <c:v>-141290.96</c:v>
                </c:pt>
                <c:pt idx="2531">
                  <c:v>-141532.10999999999</c:v>
                </c:pt>
                <c:pt idx="2532">
                  <c:v>-141062.42000000001</c:v>
                </c:pt>
                <c:pt idx="2533">
                  <c:v>-141303.57</c:v>
                </c:pt>
                <c:pt idx="2534">
                  <c:v>-141544.72</c:v>
                </c:pt>
                <c:pt idx="2535">
                  <c:v>-141074.57999999999</c:v>
                </c:pt>
                <c:pt idx="2536">
                  <c:v>-141315.73000000001</c:v>
                </c:pt>
                <c:pt idx="2537">
                  <c:v>-141556.88</c:v>
                </c:pt>
                <c:pt idx="2538">
                  <c:v>-141086.29</c:v>
                </c:pt>
                <c:pt idx="2539">
                  <c:v>-141327.44</c:v>
                </c:pt>
                <c:pt idx="2540">
                  <c:v>-141568.59</c:v>
                </c:pt>
                <c:pt idx="2541">
                  <c:v>-141097.54</c:v>
                </c:pt>
                <c:pt idx="2542">
                  <c:v>-141338.69</c:v>
                </c:pt>
                <c:pt idx="2543">
                  <c:v>-141579.84</c:v>
                </c:pt>
                <c:pt idx="2544">
                  <c:v>-141108.32999999999</c:v>
                </c:pt>
                <c:pt idx="2545">
                  <c:v>-141349.49</c:v>
                </c:pt>
                <c:pt idx="2546">
                  <c:v>-141590.64000000001</c:v>
                </c:pt>
                <c:pt idx="2547">
                  <c:v>-141118.67000000001</c:v>
                </c:pt>
                <c:pt idx="2548">
                  <c:v>-141359.82</c:v>
                </c:pt>
                <c:pt idx="2549">
                  <c:v>-141600.97</c:v>
                </c:pt>
                <c:pt idx="2550">
                  <c:v>-141128.54</c:v>
                </c:pt>
                <c:pt idx="2551">
                  <c:v>-141369.70000000001</c:v>
                </c:pt>
                <c:pt idx="2552">
                  <c:v>-141610.85</c:v>
                </c:pt>
                <c:pt idx="2553">
                  <c:v>-141137.95000000001</c:v>
                </c:pt>
                <c:pt idx="2554">
                  <c:v>-141379.1</c:v>
                </c:pt>
                <c:pt idx="2555">
                  <c:v>-141620.25</c:v>
                </c:pt>
                <c:pt idx="2556">
                  <c:v>-141146.89000000001</c:v>
                </c:pt>
                <c:pt idx="2557">
                  <c:v>-141388.04</c:v>
                </c:pt>
                <c:pt idx="2558">
                  <c:v>-141629.19</c:v>
                </c:pt>
                <c:pt idx="2559">
                  <c:v>-141155.35</c:v>
                </c:pt>
                <c:pt idx="2560">
                  <c:v>-141396.5</c:v>
                </c:pt>
                <c:pt idx="2561">
                  <c:v>-141637.66</c:v>
                </c:pt>
                <c:pt idx="2562">
                  <c:v>-141163.34</c:v>
                </c:pt>
                <c:pt idx="2563">
                  <c:v>-141404.49</c:v>
                </c:pt>
                <c:pt idx="2564">
                  <c:v>-141645.64000000001</c:v>
                </c:pt>
                <c:pt idx="2565">
                  <c:v>-141170.84</c:v>
                </c:pt>
                <c:pt idx="2566">
                  <c:v>-141412</c:v>
                </c:pt>
                <c:pt idx="2567">
                  <c:v>-141653.15</c:v>
                </c:pt>
                <c:pt idx="2568">
                  <c:v>-141177.87</c:v>
                </c:pt>
                <c:pt idx="2569">
                  <c:v>-141419.01999999999</c:v>
                </c:pt>
                <c:pt idx="2570">
                  <c:v>-141660.17000000001</c:v>
                </c:pt>
                <c:pt idx="2571">
                  <c:v>-141184.4</c:v>
                </c:pt>
                <c:pt idx="2572">
                  <c:v>-141425.54999999999</c:v>
                </c:pt>
                <c:pt idx="2573">
                  <c:v>-141666.70000000001</c:v>
                </c:pt>
                <c:pt idx="2574">
                  <c:v>-141190.44</c:v>
                </c:pt>
                <c:pt idx="2575">
                  <c:v>-141431.59</c:v>
                </c:pt>
                <c:pt idx="2576">
                  <c:v>-141672.75</c:v>
                </c:pt>
                <c:pt idx="2577">
                  <c:v>-141195.99</c:v>
                </c:pt>
                <c:pt idx="2578">
                  <c:v>-141437.14000000001</c:v>
                </c:pt>
                <c:pt idx="2579">
                  <c:v>-141678.29</c:v>
                </c:pt>
                <c:pt idx="2580">
                  <c:v>-141201.04</c:v>
                </c:pt>
                <c:pt idx="2581">
                  <c:v>-141442.19</c:v>
                </c:pt>
                <c:pt idx="2582">
                  <c:v>-141683.35</c:v>
                </c:pt>
                <c:pt idx="2583">
                  <c:v>-141205.6</c:v>
                </c:pt>
                <c:pt idx="2584">
                  <c:v>-141446.75</c:v>
                </c:pt>
                <c:pt idx="2585">
                  <c:v>-141687.9</c:v>
                </c:pt>
                <c:pt idx="2586">
                  <c:v>-141209.65</c:v>
                </c:pt>
                <c:pt idx="2587">
                  <c:v>-141450.79999999999</c:v>
                </c:pt>
                <c:pt idx="2588">
                  <c:v>-141691.96</c:v>
                </c:pt>
                <c:pt idx="2589">
                  <c:v>-141213.21</c:v>
                </c:pt>
                <c:pt idx="2590">
                  <c:v>-141454.35999999999</c:v>
                </c:pt>
                <c:pt idx="2591">
                  <c:v>-141695.51</c:v>
                </c:pt>
                <c:pt idx="2592">
                  <c:v>-141216.26999999999</c:v>
                </c:pt>
                <c:pt idx="2593">
                  <c:v>-141457.42000000001</c:v>
                </c:pt>
                <c:pt idx="2594">
                  <c:v>-141698.57</c:v>
                </c:pt>
                <c:pt idx="2595">
                  <c:v>-141218.82999999999</c:v>
                </c:pt>
                <c:pt idx="2596">
                  <c:v>-141459.98000000001</c:v>
                </c:pt>
                <c:pt idx="2597">
                  <c:v>-141701.13</c:v>
                </c:pt>
                <c:pt idx="2598">
                  <c:v>-141220.89000000001</c:v>
                </c:pt>
                <c:pt idx="2599">
                  <c:v>-141462.04</c:v>
                </c:pt>
                <c:pt idx="2600">
                  <c:v>-141703.19</c:v>
                </c:pt>
                <c:pt idx="2601">
                  <c:v>-141222.46</c:v>
                </c:pt>
                <c:pt idx="2602">
                  <c:v>-141463.60999999999</c:v>
                </c:pt>
                <c:pt idx="2603">
                  <c:v>-141704.76</c:v>
                </c:pt>
                <c:pt idx="2604">
                  <c:v>-141223.54</c:v>
                </c:pt>
                <c:pt idx="2605">
                  <c:v>-141464.69</c:v>
                </c:pt>
                <c:pt idx="2606">
                  <c:v>-141705.84</c:v>
                </c:pt>
                <c:pt idx="2607">
                  <c:v>-141224.13</c:v>
                </c:pt>
                <c:pt idx="2608">
                  <c:v>-141465.28</c:v>
                </c:pt>
                <c:pt idx="2609">
                  <c:v>-141706.43</c:v>
                </c:pt>
                <c:pt idx="2610">
                  <c:v>-141224.23000000001</c:v>
                </c:pt>
                <c:pt idx="2611">
                  <c:v>-141465.38</c:v>
                </c:pt>
                <c:pt idx="2612">
                  <c:v>-141706.53</c:v>
                </c:pt>
                <c:pt idx="2613">
                  <c:v>-141223.85</c:v>
                </c:pt>
                <c:pt idx="2614">
                  <c:v>-141465</c:v>
                </c:pt>
                <c:pt idx="2615">
                  <c:v>-141706.15</c:v>
                </c:pt>
                <c:pt idx="2616">
                  <c:v>-141222.99</c:v>
                </c:pt>
                <c:pt idx="2617">
                  <c:v>-141464.14000000001</c:v>
                </c:pt>
                <c:pt idx="2618">
                  <c:v>-141705.29</c:v>
                </c:pt>
                <c:pt idx="2619">
                  <c:v>-141221.65</c:v>
                </c:pt>
                <c:pt idx="2620">
                  <c:v>-141462.79999999999</c:v>
                </c:pt>
                <c:pt idx="2621">
                  <c:v>-141703.95000000001</c:v>
                </c:pt>
                <c:pt idx="2622">
                  <c:v>-141219.84</c:v>
                </c:pt>
                <c:pt idx="2623">
                  <c:v>-141460.99</c:v>
                </c:pt>
                <c:pt idx="2624">
                  <c:v>-141702.14000000001</c:v>
                </c:pt>
                <c:pt idx="2625">
                  <c:v>-141217.56</c:v>
                </c:pt>
                <c:pt idx="2626">
                  <c:v>-141458.71</c:v>
                </c:pt>
                <c:pt idx="2627">
                  <c:v>-141699.85999999999</c:v>
                </c:pt>
                <c:pt idx="2628">
                  <c:v>-141214.79999999999</c:v>
                </c:pt>
                <c:pt idx="2629">
                  <c:v>-141455.96</c:v>
                </c:pt>
                <c:pt idx="2630">
                  <c:v>-141697.10999999999</c:v>
                </c:pt>
                <c:pt idx="2631">
                  <c:v>-141211.59</c:v>
                </c:pt>
                <c:pt idx="2632">
                  <c:v>-141452.74</c:v>
                </c:pt>
                <c:pt idx="2633">
                  <c:v>-141693.89000000001</c:v>
                </c:pt>
                <c:pt idx="2634">
                  <c:v>-141207.91</c:v>
                </c:pt>
                <c:pt idx="2635">
                  <c:v>-141449.06</c:v>
                </c:pt>
                <c:pt idx="2636">
                  <c:v>-141690.21</c:v>
                </c:pt>
                <c:pt idx="2637">
                  <c:v>-141203.76</c:v>
                </c:pt>
                <c:pt idx="2638">
                  <c:v>-141444.92000000001</c:v>
                </c:pt>
                <c:pt idx="2639">
                  <c:v>-141686.07</c:v>
                </c:pt>
                <c:pt idx="2640">
                  <c:v>-141199.16</c:v>
                </c:pt>
                <c:pt idx="2641">
                  <c:v>-141440.32000000001</c:v>
                </c:pt>
                <c:pt idx="2642">
                  <c:v>-141681.47</c:v>
                </c:pt>
                <c:pt idx="2643">
                  <c:v>-141194.10999999999</c:v>
                </c:pt>
                <c:pt idx="2644">
                  <c:v>-141435.26</c:v>
                </c:pt>
                <c:pt idx="2645">
                  <c:v>-141676.41</c:v>
                </c:pt>
                <c:pt idx="2646">
                  <c:v>-141188.6</c:v>
                </c:pt>
                <c:pt idx="2647">
                  <c:v>-141429.75</c:v>
                </c:pt>
                <c:pt idx="2648">
                  <c:v>-141670.9</c:v>
                </c:pt>
                <c:pt idx="2649">
                  <c:v>-141182.64000000001</c:v>
                </c:pt>
                <c:pt idx="2650">
                  <c:v>-141423.79</c:v>
                </c:pt>
                <c:pt idx="2651">
                  <c:v>-141664.94</c:v>
                </c:pt>
                <c:pt idx="2652">
                  <c:v>-141176.23000000001</c:v>
                </c:pt>
                <c:pt idx="2653">
                  <c:v>-141417.38</c:v>
                </c:pt>
                <c:pt idx="2654">
                  <c:v>-141658.53</c:v>
                </c:pt>
                <c:pt idx="2655">
                  <c:v>-141169.37</c:v>
                </c:pt>
                <c:pt idx="2656">
                  <c:v>-141410.51999999999</c:v>
                </c:pt>
                <c:pt idx="2657">
                  <c:v>-141651.67000000001</c:v>
                </c:pt>
                <c:pt idx="2658">
                  <c:v>-141162.07</c:v>
                </c:pt>
                <c:pt idx="2659">
                  <c:v>-141403.22</c:v>
                </c:pt>
                <c:pt idx="2660">
                  <c:v>-141644.37</c:v>
                </c:pt>
                <c:pt idx="2661">
                  <c:v>-141154.32999999999</c:v>
                </c:pt>
                <c:pt idx="2662">
                  <c:v>-141395.48000000001</c:v>
                </c:pt>
                <c:pt idx="2663">
                  <c:v>-141636.64000000001</c:v>
                </c:pt>
                <c:pt idx="2664">
                  <c:v>-141146.16</c:v>
                </c:pt>
                <c:pt idx="2665">
                  <c:v>-141387.31</c:v>
                </c:pt>
                <c:pt idx="2666">
                  <c:v>-141628.46</c:v>
                </c:pt>
                <c:pt idx="2667">
                  <c:v>-141137.54999999999</c:v>
                </c:pt>
                <c:pt idx="2668">
                  <c:v>-141378.70000000001</c:v>
                </c:pt>
                <c:pt idx="2669">
                  <c:v>-141619.85999999999</c:v>
                </c:pt>
                <c:pt idx="2670">
                  <c:v>-141128.51999999999</c:v>
                </c:pt>
                <c:pt idx="2671">
                  <c:v>-141369.67000000001</c:v>
                </c:pt>
                <c:pt idx="2672">
                  <c:v>-141610.82</c:v>
                </c:pt>
                <c:pt idx="2673">
                  <c:v>-141119.06</c:v>
                </c:pt>
                <c:pt idx="2674">
                  <c:v>-141360.21</c:v>
                </c:pt>
                <c:pt idx="2675">
                  <c:v>-141601.37</c:v>
                </c:pt>
                <c:pt idx="2676">
                  <c:v>-141109.19</c:v>
                </c:pt>
                <c:pt idx="2677">
                  <c:v>-141350.34</c:v>
                </c:pt>
                <c:pt idx="2678">
                  <c:v>-141591.49</c:v>
                </c:pt>
                <c:pt idx="2679">
                  <c:v>-141098.9</c:v>
                </c:pt>
                <c:pt idx="2680">
                  <c:v>-141340.04999999999</c:v>
                </c:pt>
                <c:pt idx="2681">
                  <c:v>-141581.20000000001</c:v>
                </c:pt>
                <c:pt idx="2682">
                  <c:v>-141088.20000000001</c:v>
                </c:pt>
                <c:pt idx="2683">
                  <c:v>-141329.35</c:v>
                </c:pt>
                <c:pt idx="2684">
                  <c:v>-141570.5</c:v>
                </c:pt>
                <c:pt idx="2685">
                  <c:v>-141077.09</c:v>
                </c:pt>
                <c:pt idx="2686">
                  <c:v>-141318.25</c:v>
                </c:pt>
                <c:pt idx="2687">
                  <c:v>-141559.4</c:v>
                </c:pt>
                <c:pt idx="2688">
                  <c:v>-141065.59</c:v>
                </c:pt>
                <c:pt idx="2689">
                  <c:v>-141306.74</c:v>
                </c:pt>
                <c:pt idx="2690">
                  <c:v>-141547.9</c:v>
                </c:pt>
                <c:pt idx="2691">
                  <c:v>-141053.70000000001</c:v>
                </c:pt>
                <c:pt idx="2692">
                  <c:v>-141294.85</c:v>
                </c:pt>
                <c:pt idx="2693">
                  <c:v>-141536</c:v>
                </c:pt>
                <c:pt idx="2694">
                  <c:v>-141041.41</c:v>
                </c:pt>
                <c:pt idx="2695">
                  <c:v>-141282.57</c:v>
                </c:pt>
                <c:pt idx="2696">
                  <c:v>-141523.72</c:v>
                </c:pt>
                <c:pt idx="2697">
                  <c:v>-141028.75</c:v>
                </c:pt>
                <c:pt idx="2698">
                  <c:v>-141269.9</c:v>
                </c:pt>
                <c:pt idx="2699">
                  <c:v>-141511.04999999999</c:v>
                </c:pt>
                <c:pt idx="2700">
                  <c:v>-141015.70000000001</c:v>
                </c:pt>
                <c:pt idx="2701">
                  <c:v>-141256.85999999999</c:v>
                </c:pt>
                <c:pt idx="2702">
                  <c:v>-141498.01</c:v>
                </c:pt>
                <c:pt idx="2703">
                  <c:v>-141002.29</c:v>
                </c:pt>
                <c:pt idx="2704">
                  <c:v>-141243.44</c:v>
                </c:pt>
                <c:pt idx="2705">
                  <c:v>-141484.59</c:v>
                </c:pt>
                <c:pt idx="2706">
                  <c:v>-140988.5</c:v>
                </c:pt>
                <c:pt idx="2707">
                  <c:v>-141229.66</c:v>
                </c:pt>
                <c:pt idx="2708">
                  <c:v>-141470.81</c:v>
                </c:pt>
                <c:pt idx="2709">
                  <c:v>-140974.35999999999</c:v>
                </c:pt>
                <c:pt idx="2710">
                  <c:v>-141215.51</c:v>
                </c:pt>
                <c:pt idx="2711">
                  <c:v>-141456.66</c:v>
                </c:pt>
                <c:pt idx="2712">
                  <c:v>-140959.85999999999</c:v>
                </c:pt>
                <c:pt idx="2713">
                  <c:v>-141201.01</c:v>
                </c:pt>
                <c:pt idx="2714">
                  <c:v>-141442.16</c:v>
                </c:pt>
                <c:pt idx="2715">
                  <c:v>-140945.01</c:v>
                </c:pt>
                <c:pt idx="2716">
                  <c:v>-141186.16</c:v>
                </c:pt>
                <c:pt idx="2717">
                  <c:v>-141427.31</c:v>
                </c:pt>
                <c:pt idx="2718">
                  <c:v>-140929.81</c:v>
                </c:pt>
                <c:pt idx="2719">
                  <c:v>-141170.96</c:v>
                </c:pt>
                <c:pt idx="2720">
                  <c:v>-141412.12</c:v>
                </c:pt>
                <c:pt idx="2721">
                  <c:v>-140914.28</c:v>
                </c:pt>
                <c:pt idx="2722">
                  <c:v>-141155.43</c:v>
                </c:pt>
                <c:pt idx="2723">
                  <c:v>-141396.57999999999</c:v>
                </c:pt>
                <c:pt idx="2724">
                  <c:v>-140898.41</c:v>
                </c:pt>
                <c:pt idx="2725">
                  <c:v>-141139.56</c:v>
                </c:pt>
                <c:pt idx="2726">
                  <c:v>-141380.72</c:v>
                </c:pt>
                <c:pt idx="2727">
                  <c:v>-140882.22</c:v>
                </c:pt>
                <c:pt idx="2728">
                  <c:v>-141123.37</c:v>
                </c:pt>
                <c:pt idx="2729">
                  <c:v>-141364.51999999999</c:v>
                </c:pt>
                <c:pt idx="2730">
                  <c:v>-140865.71</c:v>
                </c:pt>
                <c:pt idx="2731">
                  <c:v>-141106.85999999999</c:v>
                </c:pt>
                <c:pt idx="2732">
                  <c:v>-141348.01</c:v>
                </c:pt>
                <c:pt idx="2733">
                  <c:v>-140848.89000000001</c:v>
                </c:pt>
                <c:pt idx="2734">
                  <c:v>-141090.04</c:v>
                </c:pt>
                <c:pt idx="2735">
                  <c:v>-141331.19</c:v>
                </c:pt>
                <c:pt idx="2736">
                  <c:v>-140831.76</c:v>
                </c:pt>
                <c:pt idx="2737">
                  <c:v>-141072.91</c:v>
                </c:pt>
                <c:pt idx="2738">
                  <c:v>-141314.06</c:v>
                </c:pt>
                <c:pt idx="2739">
                  <c:v>-140814.32999999999</c:v>
                </c:pt>
                <c:pt idx="2740">
                  <c:v>-141055.48000000001</c:v>
                </c:pt>
                <c:pt idx="2741">
                  <c:v>-141296.64000000001</c:v>
                </c:pt>
                <c:pt idx="2742">
                  <c:v>-140796.62</c:v>
                </c:pt>
                <c:pt idx="2743">
                  <c:v>-141037.76999999999</c:v>
                </c:pt>
                <c:pt idx="2744">
                  <c:v>-141278.92000000001</c:v>
                </c:pt>
                <c:pt idx="2745">
                  <c:v>-140778.62</c:v>
                </c:pt>
                <c:pt idx="2746">
                  <c:v>-141019.76999999999</c:v>
                </c:pt>
                <c:pt idx="2747">
                  <c:v>-141260.92000000001</c:v>
                </c:pt>
                <c:pt idx="2748">
                  <c:v>-140760.35</c:v>
                </c:pt>
                <c:pt idx="2749">
                  <c:v>-141001.5</c:v>
                </c:pt>
                <c:pt idx="2750">
                  <c:v>-141242.65</c:v>
                </c:pt>
                <c:pt idx="2751">
                  <c:v>-140741.81</c:v>
                </c:pt>
                <c:pt idx="2752">
                  <c:v>-140982.96</c:v>
                </c:pt>
                <c:pt idx="2753">
                  <c:v>-141224.10999999999</c:v>
                </c:pt>
                <c:pt idx="2754">
                  <c:v>-140723.01</c:v>
                </c:pt>
                <c:pt idx="2755">
                  <c:v>-140964.16</c:v>
                </c:pt>
                <c:pt idx="2756">
                  <c:v>-141205.32</c:v>
                </c:pt>
                <c:pt idx="2757">
                  <c:v>-140703.97</c:v>
                </c:pt>
                <c:pt idx="2758">
                  <c:v>-140945.12</c:v>
                </c:pt>
                <c:pt idx="2759">
                  <c:v>-141186.26999999999</c:v>
                </c:pt>
                <c:pt idx="2760">
                  <c:v>-140684.68</c:v>
                </c:pt>
                <c:pt idx="2761">
                  <c:v>-140925.84</c:v>
                </c:pt>
                <c:pt idx="2762">
                  <c:v>-141166.99</c:v>
                </c:pt>
                <c:pt idx="2763">
                  <c:v>-140665.17000000001</c:v>
                </c:pt>
                <c:pt idx="2764">
                  <c:v>-140906.32</c:v>
                </c:pt>
                <c:pt idx="2765">
                  <c:v>-141147.47</c:v>
                </c:pt>
                <c:pt idx="2766">
                  <c:v>-140645.43</c:v>
                </c:pt>
                <c:pt idx="2767">
                  <c:v>-140886.57999999999</c:v>
                </c:pt>
                <c:pt idx="2768">
                  <c:v>-141127.74</c:v>
                </c:pt>
                <c:pt idx="2769">
                  <c:v>-140625.48000000001</c:v>
                </c:pt>
                <c:pt idx="2770">
                  <c:v>-140866.63</c:v>
                </c:pt>
                <c:pt idx="2771">
                  <c:v>-141107.78</c:v>
                </c:pt>
                <c:pt idx="2772">
                  <c:v>-140605.32</c:v>
                </c:pt>
                <c:pt idx="2773">
                  <c:v>-140846.47</c:v>
                </c:pt>
                <c:pt idx="2774">
                  <c:v>-141087.63</c:v>
                </c:pt>
                <c:pt idx="2775">
                  <c:v>-140584.97</c:v>
                </c:pt>
                <c:pt idx="2776">
                  <c:v>-140826.12</c:v>
                </c:pt>
                <c:pt idx="2777">
                  <c:v>-141067.26999999999</c:v>
                </c:pt>
                <c:pt idx="2778">
                  <c:v>-140564.43</c:v>
                </c:pt>
                <c:pt idx="2779">
                  <c:v>-140805.57999999999</c:v>
                </c:pt>
                <c:pt idx="2780">
                  <c:v>-141046.73000000001</c:v>
                </c:pt>
                <c:pt idx="2781">
                  <c:v>-140543.71</c:v>
                </c:pt>
                <c:pt idx="2782">
                  <c:v>-140784.85999999999</c:v>
                </c:pt>
                <c:pt idx="2783">
                  <c:v>-141026.01</c:v>
                </c:pt>
                <c:pt idx="2784">
                  <c:v>-140522.82</c:v>
                </c:pt>
                <c:pt idx="2785">
                  <c:v>-140763.97</c:v>
                </c:pt>
                <c:pt idx="2786">
                  <c:v>-141005.12</c:v>
                </c:pt>
                <c:pt idx="2787">
                  <c:v>-140501.76000000001</c:v>
                </c:pt>
                <c:pt idx="2788">
                  <c:v>-140742.91</c:v>
                </c:pt>
                <c:pt idx="2789">
                  <c:v>-140984.07</c:v>
                </c:pt>
                <c:pt idx="2790">
                  <c:v>-140480.56</c:v>
                </c:pt>
                <c:pt idx="2791">
                  <c:v>-140721.71</c:v>
                </c:pt>
                <c:pt idx="2792">
                  <c:v>-140962.85999999999</c:v>
                </c:pt>
                <c:pt idx="2793">
                  <c:v>-140459.20000000001</c:v>
                </c:pt>
                <c:pt idx="2794">
                  <c:v>-140700.35999999999</c:v>
                </c:pt>
                <c:pt idx="2795">
                  <c:v>-140941.51</c:v>
                </c:pt>
                <c:pt idx="2796">
                  <c:v>-140437.72</c:v>
                </c:pt>
                <c:pt idx="2797">
                  <c:v>-140678.87</c:v>
                </c:pt>
                <c:pt idx="2798">
                  <c:v>-140920.01999999999</c:v>
                </c:pt>
                <c:pt idx="2799">
                  <c:v>-140416.1</c:v>
                </c:pt>
                <c:pt idx="2800">
                  <c:v>-140657.25</c:v>
                </c:pt>
                <c:pt idx="2801">
                  <c:v>-140898.41</c:v>
                </c:pt>
                <c:pt idx="2802">
                  <c:v>-140394.37</c:v>
                </c:pt>
                <c:pt idx="2803">
                  <c:v>-140635.51999999999</c:v>
                </c:pt>
                <c:pt idx="2804">
                  <c:v>-140876.67000000001</c:v>
                </c:pt>
                <c:pt idx="2805">
                  <c:v>-140372.51999999999</c:v>
                </c:pt>
                <c:pt idx="2806">
                  <c:v>-140613.67000000001</c:v>
                </c:pt>
                <c:pt idx="2807">
                  <c:v>-140854.82999999999</c:v>
                </c:pt>
                <c:pt idx="2808">
                  <c:v>-140350.57999999999</c:v>
                </c:pt>
                <c:pt idx="2809">
                  <c:v>-140591.73000000001</c:v>
                </c:pt>
                <c:pt idx="2810">
                  <c:v>-140832.88</c:v>
                </c:pt>
                <c:pt idx="2811">
                  <c:v>-140328.54</c:v>
                </c:pt>
                <c:pt idx="2812">
                  <c:v>-140569.69</c:v>
                </c:pt>
                <c:pt idx="2813">
                  <c:v>-140810.84</c:v>
                </c:pt>
                <c:pt idx="2814">
                  <c:v>-140306.41</c:v>
                </c:pt>
                <c:pt idx="2815">
                  <c:v>-140547.56</c:v>
                </c:pt>
                <c:pt idx="2816">
                  <c:v>-140788.72</c:v>
                </c:pt>
                <c:pt idx="2817">
                  <c:v>-140284.21</c:v>
                </c:pt>
                <c:pt idx="2818">
                  <c:v>-140525.35999999999</c:v>
                </c:pt>
                <c:pt idx="2819">
                  <c:v>-140766.51999999999</c:v>
                </c:pt>
                <c:pt idx="2820">
                  <c:v>-140261.95000000001</c:v>
                </c:pt>
                <c:pt idx="2821">
                  <c:v>-140503.1</c:v>
                </c:pt>
                <c:pt idx="2822">
                  <c:v>-140744.25</c:v>
                </c:pt>
                <c:pt idx="2823">
                  <c:v>-140239.62</c:v>
                </c:pt>
                <c:pt idx="2824">
                  <c:v>-140480.78</c:v>
                </c:pt>
                <c:pt idx="2825">
                  <c:v>-140721.93</c:v>
                </c:pt>
                <c:pt idx="2826">
                  <c:v>-140217.25</c:v>
                </c:pt>
                <c:pt idx="2827">
                  <c:v>-140458.4</c:v>
                </c:pt>
                <c:pt idx="2828">
                  <c:v>-140699.56</c:v>
                </c:pt>
                <c:pt idx="2829">
                  <c:v>-140194.84</c:v>
                </c:pt>
                <c:pt idx="2830">
                  <c:v>-140435.99</c:v>
                </c:pt>
                <c:pt idx="2831">
                  <c:v>-140677.14000000001</c:v>
                </c:pt>
                <c:pt idx="2832">
                  <c:v>-140172.4</c:v>
                </c:pt>
                <c:pt idx="2833">
                  <c:v>-140413.54999999999</c:v>
                </c:pt>
                <c:pt idx="2834">
                  <c:v>-140654.70000000001</c:v>
                </c:pt>
                <c:pt idx="2835">
                  <c:v>-140149.94</c:v>
                </c:pt>
                <c:pt idx="2836">
                  <c:v>-140391.09</c:v>
                </c:pt>
                <c:pt idx="2837">
                  <c:v>-140632.24</c:v>
                </c:pt>
                <c:pt idx="2838">
                  <c:v>-140127.46</c:v>
                </c:pt>
                <c:pt idx="2839">
                  <c:v>-140368.60999999999</c:v>
                </c:pt>
                <c:pt idx="2840">
                  <c:v>-140609.76</c:v>
                </c:pt>
                <c:pt idx="2841">
                  <c:v>-140104.98000000001</c:v>
                </c:pt>
                <c:pt idx="2842">
                  <c:v>-140346.13</c:v>
                </c:pt>
                <c:pt idx="2843">
                  <c:v>-140587.29</c:v>
                </c:pt>
                <c:pt idx="2844">
                  <c:v>-140082.51</c:v>
                </c:pt>
                <c:pt idx="2845">
                  <c:v>-140323.66</c:v>
                </c:pt>
                <c:pt idx="2846">
                  <c:v>-140564.81</c:v>
                </c:pt>
                <c:pt idx="2847">
                  <c:v>-140060.04999999999</c:v>
                </c:pt>
                <c:pt idx="2848">
                  <c:v>-140301.20000000001</c:v>
                </c:pt>
                <c:pt idx="2849">
                  <c:v>-140542.35999999999</c:v>
                </c:pt>
                <c:pt idx="2850">
                  <c:v>-140037.62</c:v>
                </c:pt>
                <c:pt idx="2851">
                  <c:v>-140278.76999999999</c:v>
                </c:pt>
                <c:pt idx="2852">
                  <c:v>-140519.92000000001</c:v>
                </c:pt>
                <c:pt idx="2853">
                  <c:v>-140015.22</c:v>
                </c:pt>
                <c:pt idx="2854">
                  <c:v>-140256.37</c:v>
                </c:pt>
                <c:pt idx="2855">
                  <c:v>-140497.51999999999</c:v>
                </c:pt>
                <c:pt idx="2856">
                  <c:v>-139992.85999999999</c:v>
                </c:pt>
                <c:pt idx="2857">
                  <c:v>-140234.01</c:v>
                </c:pt>
                <c:pt idx="2858">
                  <c:v>-140475.16</c:v>
                </c:pt>
                <c:pt idx="2859">
                  <c:v>-139970.54999999999</c:v>
                </c:pt>
                <c:pt idx="2860">
                  <c:v>-140211.71</c:v>
                </c:pt>
                <c:pt idx="2861">
                  <c:v>-140452.85999999999</c:v>
                </c:pt>
                <c:pt idx="2862">
                  <c:v>-139948.31</c:v>
                </c:pt>
                <c:pt idx="2863">
                  <c:v>-140189.46</c:v>
                </c:pt>
                <c:pt idx="2864">
                  <c:v>-140430.60999999999</c:v>
                </c:pt>
                <c:pt idx="2865">
                  <c:v>-139926.13</c:v>
                </c:pt>
                <c:pt idx="2866">
                  <c:v>-140167.28</c:v>
                </c:pt>
                <c:pt idx="2867">
                  <c:v>-140408.43</c:v>
                </c:pt>
                <c:pt idx="2868">
                  <c:v>-139904.03</c:v>
                </c:pt>
                <c:pt idx="2869">
                  <c:v>-140145.18</c:v>
                </c:pt>
                <c:pt idx="2870">
                  <c:v>-140386.32999999999</c:v>
                </c:pt>
                <c:pt idx="2871">
                  <c:v>-139882.01999999999</c:v>
                </c:pt>
                <c:pt idx="2872">
                  <c:v>-140123.17000000001</c:v>
                </c:pt>
                <c:pt idx="2873">
                  <c:v>-140364.32</c:v>
                </c:pt>
                <c:pt idx="2874">
                  <c:v>-139860.1</c:v>
                </c:pt>
                <c:pt idx="2875">
                  <c:v>-140101.25</c:v>
                </c:pt>
                <c:pt idx="2876">
                  <c:v>-140342.41</c:v>
                </c:pt>
                <c:pt idx="2877">
                  <c:v>-139838.29</c:v>
                </c:pt>
                <c:pt idx="2878">
                  <c:v>-140079.44</c:v>
                </c:pt>
                <c:pt idx="2879">
                  <c:v>-140320.6</c:v>
                </c:pt>
                <c:pt idx="2880">
                  <c:v>-139816.6</c:v>
                </c:pt>
                <c:pt idx="2881">
                  <c:v>-140057.75</c:v>
                </c:pt>
                <c:pt idx="2882">
                  <c:v>-140298.9</c:v>
                </c:pt>
                <c:pt idx="2883">
                  <c:v>-139795.01999999999</c:v>
                </c:pt>
                <c:pt idx="2884">
                  <c:v>-140036.17000000001</c:v>
                </c:pt>
                <c:pt idx="2885">
                  <c:v>-140277.32999999999</c:v>
                </c:pt>
                <c:pt idx="2886">
                  <c:v>-139773.57999999999</c:v>
                </c:pt>
                <c:pt idx="2887">
                  <c:v>-140014.73000000001</c:v>
                </c:pt>
                <c:pt idx="2888">
                  <c:v>-140255.89000000001</c:v>
                </c:pt>
                <c:pt idx="2889">
                  <c:v>-139752.28</c:v>
                </c:pt>
                <c:pt idx="2890">
                  <c:v>-139993.43</c:v>
                </c:pt>
                <c:pt idx="2891">
                  <c:v>-140234.59</c:v>
                </c:pt>
                <c:pt idx="2892">
                  <c:v>-139731.13</c:v>
                </c:pt>
                <c:pt idx="2893">
                  <c:v>-139972.29</c:v>
                </c:pt>
                <c:pt idx="2894">
                  <c:v>-140213.44</c:v>
                </c:pt>
                <c:pt idx="2895">
                  <c:v>-139710.14000000001</c:v>
                </c:pt>
                <c:pt idx="2896">
                  <c:v>-139951.29</c:v>
                </c:pt>
                <c:pt idx="2897">
                  <c:v>-140192.45000000001</c:v>
                </c:pt>
                <c:pt idx="2898">
                  <c:v>-139689.32</c:v>
                </c:pt>
                <c:pt idx="2899">
                  <c:v>-139930.47</c:v>
                </c:pt>
                <c:pt idx="2900">
                  <c:v>-140171.62</c:v>
                </c:pt>
                <c:pt idx="2901">
                  <c:v>-139668.67000000001</c:v>
                </c:pt>
                <c:pt idx="2902">
                  <c:v>-139909.82999999999</c:v>
                </c:pt>
                <c:pt idx="2903">
                  <c:v>-140150.98000000001</c:v>
                </c:pt>
                <c:pt idx="2904">
                  <c:v>-139648.22</c:v>
                </c:pt>
                <c:pt idx="2905">
                  <c:v>-139889.37</c:v>
                </c:pt>
                <c:pt idx="2906">
                  <c:v>-140130.51999999999</c:v>
                </c:pt>
                <c:pt idx="2907">
                  <c:v>-139627.95000000001</c:v>
                </c:pt>
                <c:pt idx="2908">
                  <c:v>-139869.1</c:v>
                </c:pt>
                <c:pt idx="2909">
                  <c:v>-140110.25</c:v>
                </c:pt>
                <c:pt idx="2910">
                  <c:v>-139607.89000000001</c:v>
                </c:pt>
                <c:pt idx="2911">
                  <c:v>-139849.04</c:v>
                </c:pt>
                <c:pt idx="2912">
                  <c:v>-140090.19</c:v>
                </c:pt>
                <c:pt idx="2913">
                  <c:v>-139588.04</c:v>
                </c:pt>
                <c:pt idx="2914">
                  <c:v>-139829.19</c:v>
                </c:pt>
                <c:pt idx="2915">
                  <c:v>-140070.34</c:v>
                </c:pt>
                <c:pt idx="2916">
                  <c:v>-139568.4</c:v>
                </c:pt>
                <c:pt idx="2917">
                  <c:v>-139809.56</c:v>
                </c:pt>
                <c:pt idx="2918">
                  <c:v>-140050.71</c:v>
                </c:pt>
                <c:pt idx="2919">
                  <c:v>-139549</c:v>
                </c:pt>
                <c:pt idx="2920">
                  <c:v>-139790.15</c:v>
                </c:pt>
                <c:pt idx="2921">
                  <c:v>-140031.29999999999</c:v>
                </c:pt>
                <c:pt idx="2922">
                  <c:v>-139529.82999999999</c:v>
                </c:pt>
                <c:pt idx="2923">
                  <c:v>-139770.98000000001</c:v>
                </c:pt>
                <c:pt idx="2924">
                  <c:v>-140012.14000000001</c:v>
                </c:pt>
                <c:pt idx="2925">
                  <c:v>-139510.91</c:v>
                </c:pt>
                <c:pt idx="2926">
                  <c:v>-139752.06</c:v>
                </c:pt>
                <c:pt idx="2927">
                  <c:v>-139993.21</c:v>
                </c:pt>
                <c:pt idx="2928">
                  <c:v>-139492.24</c:v>
                </c:pt>
                <c:pt idx="2929">
                  <c:v>-139733.39000000001</c:v>
                </c:pt>
                <c:pt idx="2930">
                  <c:v>-139974.54</c:v>
                </c:pt>
                <c:pt idx="2931">
                  <c:v>-139473.82</c:v>
                </c:pt>
                <c:pt idx="2932">
                  <c:v>-139714.97</c:v>
                </c:pt>
                <c:pt idx="2933">
                  <c:v>-139956.13</c:v>
                </c:pt>
                <c:pt idx="2934">
                  <c:v>-139455.67999999999</c:v>
                </c:pt>
                <c:pt idx="2935">
                  <c:v>-139696.82999999999</c:v>
                </c:pt>
                <c:pt idx="2936">
                  <c:v>-139937.98000000001</c:v>
                </c:pt>
                <c:pt idx="2937">
                  <c:v>-139437.79999999999</c:v>
                </c:pt>
                <c:pt idx="2938">
                  <c:v>-139678.96</c:v>
                </c:pt>
                <c:pt idx="2939">
                  <c:v>-139920.10999999999</c:v>
                </c:pt>
                <c:pt idx="2940">
                  <c:v>-139420.21</c:v>
                </c:pt>
                <c:pt idx="2941">
                  <c:v>-139661.35999999999</c:v>
                </c:pt>
                <c:pt idx="2942">
                  <c:v>-139902.51999999999</c:v>
                </c:pt>
                <c:pt idx="2943">
                  <c:v>-139402.91</c:v>
                </c:pt>
                <c:pt idx="2944">
                  <c:v>-139644.06</c:v>
                </c:pt>
                <c:pt idx="2945">
                  <c:v>-139885.21</c:v>
                </c:pt>
                <c:pt idx="2946">
                  <c:v>-139385.9</c:v>
                </c:pt>
                <c:pt idx="2947">
                  <c:v>-139627.04999999999</c:v>
                </c:pt>
                <c:pt idx="2948">
                  <c:v>-139868.20000000001</c:v>
                </c:pt>
                <c:pt idx="2949">
                  <c:v>-139369.19</c:v>
                </c:pt>
                <c:pt idx="2950">
                  <c:v>-139610.34</c:v>
                </c:pt>
                <c:pt idx="2951">
                  <c:v>-139851.5</c:v>
                </c:pt>
                <c:pt idx="2952">
                  <c:v>-139352.79</c:v>
                </c:pt>
                <c:pt idx="2953">
                  <c:v>-139593.94</c:v>
                </c:pt>
                <c:pt idx="2954">
                  <c:v>-139835.1</c:v>
                </c:pt>
                <c:pt idx="2955">
                  <c:v>-139336.70000000001</c:v>
                </c:pt>
                <c:pt idx="2956">
                  <c:v>-139577.85999999999</c:v>
                </c:pt>
                <c:pt idx="2957">
                  <c:v>-139819.01</c:v>
                </c:pt>
                <c:pt idx="2958">
                  <c:v>-139320.94</c:v>
                </c:pt>
                <c:pt idx="2959">
                  <c:v>-139562.09</c:v>
                </c:pt>
                <c:pt idx="2960">
                  <c:v>-139803.24</c:v>
                </c:pt>
                <c:pt idx="2961">
                  <c:v>-139305.5</c:v>
                </c:pt>
                <c:pt idx="2962">
                  <c:v>-139546.65</c:v>
                </c:pt>
                <c:pt idx="2963">
                  <c:v>-139787.79999999999</c:v>
                </c:pt>
                <c:pt idx="2964">
                  <c:v>-139290.39000000001</c:v>
                </c:pt>
                <c:pt idx="2965">
                  <c:v>-139531.54</c:v>
                </c:pt>
                <c:pt idx="2966">
                  <c:v>-139772.69</c:v>
                </c:pt>
                <c:pt idx="2967">
                  <c:v>-139275.60999999999</c:v>
                </c:pt>
                <c:pt idx="2968">
                  <c:v>-139516.76</c:v>
                </c:pt>
                <c:pt idx="2969">
                  <c:v>-139757.92000000001</c:v>
                </c:pt>
                <c:pt idx="2970">
                  <c:v>-139261.18</c:v>
                </c:pt>
                <c:pt idx="2971">
                  <c:v>-139502.32999999999</c:v>
                </c:pt>
                <c:pt idx="2972">
                  <c:v>-139743.48000000001</c:v>
                </c:pt>
                <c:pt idx="2973">
                  <c:v>-139247.1</c:v>
                </c:pt>
                <c:pt idx="2974">
                  <c:v>-139488.25</c:v>
                </c:pt>
                <c:pt idx="2975">
                  <c:v>-139729.4</c:v>
                </c:pt>
                <c:pt idx="2976">
                  <c:v>-139233.37</c:v>
                </c:pt>
                <c:pt idx="2977">
                  <c:v>-139474.51999999999</c:v>
                </c:pt>
                <c:pt idx="2978">
                  <c:v>-139715.67000000001</c:v>
                </c:pt>
                <c:pt idx="2979">
                  <c:v>-139219.99</c:v>
                </c:pt>
                <c:pt idx="2980">
                  <c:v>-139461.14000000001</c:v>
                </c:pt>
                <c:pt idx="2981">
                  <c:v>-139702.29999999999</c:v>
                </c:pt>
                <c:pt idx="2982">
                  <c:v>-139206.98000000001</c:v>
                </c:pt>
                <c:pt idx="2983">
                  <c:v>-139448.13</c:v>
                </c:pt>
                <c:pt idx="2984">
                  <c:v>-139689.28</c:v>
                </c:pt>
                <c:pt idx="2985">
                  <c:v>-139194.34</c:v>
                </c:pt>
                <c:pt idx="2986">
                  <c:v>-139435.49</c:v>
                </c:pt>
                <c:pt idx="2987">
                  <c:v>-139676.64000000001</c:v>
                </c:pt>
                <c:pt idx="2988">
                  <c:v>-139182.06</c:v>
                </c:pt>
                <c:pt idx="2989">
                  <c:v>-139423.21</c:v>
                </c:pt>
                <c:pt idx="2990">
                  <c:v>-139664.37</c:v>
                </c:pt>
                <c:pt idx="2991">
                  <c:v>-139170.16</c:v>
                </c:pt>
                <c:pt idx="2992">
                  <c:v>-139411.32</c:v>
                </c:pt>
                <c:pt idx="2993">
                  <c:v>-139652.47</c:v>
                </c:pt>
                <c:pt idx="2994">
                  <c:v>-139158.64000000001</c:v>
                </c:pt>
                <c:pt idx="2995">
                  <c:v>-139399.79999999999</c:v>
                </c:pt>
                <c:pt idx="2996">
                  <c:v>-139640.95000000001</c:v>
                </c:pt>
                <c:pt idx="2997">
                  <c:v>-139147.51</c:v>
                </c:pt>
                <c:pt idx="2998">
                  <c:v>-139388.66</c:v>
                </c:pt>
                <c:pt idx="2999">
                  <c:v>-139629.81</c:v>
                </c:pt>
                <c:pt idx="3000">
                  <c:v>-139136.76</c:v>
                </c:pt>
                <c:pt idx="3001">
                  <c:v>-139377.91</c:v>
                </c:pt>
                <c:pt idx="3002">
                  <c:v>-139619.07</c:v>
                </c:pt>
              </c:numCache>
            </c:numRef>
          </c:yVal>
          <c:smooth val="0"/>
          <c:extLst>
            <c:ext xmlns:c16="http://schemas.microsoft.com/office/drawing/2014/chart" uri="{C3380CC4-5D6E-409C-BE32-E72D297353CC}">
              <c16:uniqueId val="{00000001-43E1-476D-A24D-42D0603DE01A}"/>
            </c:ext>
          </c:extLst>
        </c:ser>
        <c:dLbls>
          <c:showLegendKey val="0"/>
          <c:showVal val="0"/>
          <c:showCatName val="0"/>
          <c:showSerName val="0"/>
          <c:showPercent val="0"/>
          <c:showBubbleSize val="0"/>
        </c:dLbls>
        <c:axId val="69974176"/>
        <c:axId val="1"/>
      </c:scatterChart>
      <c:valAx>
        <c:axId val="69974176"/>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9974176"/>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v>12Story M</c:v>
          </c:tx>
          <c:spPr>
            <a:ln w="19050" cap="rnd">
              <a:solidFill>
                <a:schemeClr val="accent1"/>
              </a:solidFill>
              <a:round/>
            </a:ln>
            <a:effectLst/>
          </c:spPr>
          <c:marker>
            <c:symbol val="none"/>
          </c:marker>
          <c:xVal>
            <c:numRef>
              <c:f>'[12M-CenA.xls]Element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'[12M-CenA.xls]Element Forces - Frames'!$G$4:$G$3006</c:f>
              <c:numCache>
                <c:formatCode>General</c:formatCode>
                <c:ptCount val="3003"/>
                <c:pt idx="0">
                  <c:v>0</c:v>
                </c:pt>
                <c:pt idx="1">
                  <c:v>0</c:v>
                </c:pt>
                <c:pt idx="2">
                  <c:v>0</c:v>
                </c:pt>
                <c:pt idx="3">
                  <c:v>-40.56</c:v>
                </c:pt>
                <c:pt idx="4">
                  <c:v>-42.97</c:v>
                </c:pt>
                <c:pt idx="5">
                  <c:v>-45.38</c:v>
                </c:pt>
                <c:pt idx="6">
                  <c:v>-203.87</c:v>
                </c:pt>
                <c:pt idx="7">
                  <c:v>-208.69</c:v>
                </c:pt>
                <c:pt idx="8">
                  <c:v>-213.52</c:v>
                </c:pt>
                <c:pt idx="9">
                  <c:v>-523.79999999999995</c:v>
                </c:pt>
                <c:pt idx="10">
                  <c:v>-531.04</c:v>
                </c:pt>
                <c:pt idx="11">
                  <c:v>-538.27</c:v>
                </c:pt>
                <c:pt idx="12">
                  <c:v>-994.89</c:v>
                </c:pt>
                <c:pt idx="13">
                  <c:v>-1004.54</c:v>
                </c:pt>
                <c:pt idx="14">
                  <c:v>-1014.18</c:v>
                </c:pt>
                <c:pt idx="15">
                  <c:v>-1608.27</c:v>
                </c:pt>
                <c:pt idx="16">
                  <c:v>-1620.33</c:v>
                </c:pt>
                <c:pt idx="17">
                  <c:v>-1632.38</c:v>
                </c:pt>
                <c:pt idx="18">
                  <c:v>-2352.0700000000002</c:v>
                </c:pt>
                <c:pt idx="19">
                  <c:v>-2366.54</c:v>
                </c:pt>
                <c:pt idx="20">
                  <c:v>-2381.0100000000002</c:v>
                </c:pt>
                <c:pt idx="21">
                  <c:v>-3212</c:v>
                </c:pt>
                <c:pt idx="22">
                  <c:v>-3228.88</c:v>
                </c:pt>
                <c:pt idx="23">
                  <c:v>-3245.76</c:v>
                </c:pt>
                <c:pt idx="24">
                  <c:v>-4167.41</c:v>
                </c:pt>
                <c:pt idx="25">
                  <c:v>-4186.7</c:v>
                </c:pt>
                <c:pt idx="26">
                  <c:v>-4205.99</c:v>
                </c:pt>
                <c:pt idx="27">
                  <c:v>-5190.3500000000004</c:v>
                </c:pt>
                <c:pt idx="28">
                  <c:v>-5212.05</c:v>
                </c:pt>
                <c:pt idx="29">
                  <c:v>-5233.75</c:v>
                </c:pt>
                <c:pt idx="30">
                  <c:v>-6246.54</c:v>
                </c:pt>
                <c:pt idx="31">
                  <c:v>-6270.65</c:v>
                </c:pt>
                <c:pt idx="32">
                  <c:v>-6294.77</c:v>
                </c:pt>
                <c:pt idx="33">
                  <c:v>-7299.86</c:v>
                </c:pt>
                <c:pt idx="34">
                  <c:v>-7326.39</c:v>
                </c:pt>
                <c:pt idx="35">
                  <c:v>-7352.91</c:v>
                </c:pt>
                <c:pt idx="36">
                  <c:v>-8317.7000000000007</c:v>
                </c:pt>
                <c:pt idx="37">
                  <c:v>-8346.64</c:v>
                </c:pt>
                <c:pt idx="38">
                  <c:v>-8375.58</c:v>
                </c:pt>
                <c:pt idx="39">
                  <c:v>-9275.81</c:v>
                </c:pt>
                <c:pt idx="40">
                  <c:v>-9307.16</c:v>
                </c:pt>
                <c:pt idx="41">
                  <c:v>-9338.51</c:v>
                </c:pt>
                <c:pt idx="42">
                  <c:v>-10160.629999999999</c:v>
                </c:pt>
                <c:pt idx="43">
                  <c:v>-10194.4</c:v>
                </c:pt>
                <c:pt idx="44">
                  <c:v>-10228.16</c:v>
                </c:pt>
                <c:pt idx="45">
                  <c:v>-10969.39</c:v>
                </c:pt>
                <c:pt idx="46">
                  <c:v>-11005.56</c:v>
                </c:pt>
                <c:pt idx="47">
                  <c:v>-11041.74</c:v>
                </c:pt>
                <c:pt idx="48">
                  <c:v>-11708.17</c:v>
                </c:pt>
                <c:pt idx="49">
                  <c:v>-11746.76</c:v>
                </c:pt>
                <c:pt idx="50">
                  <c:v>-11785.34</c:v>
                </c:pt>
                <c:pt idx="51">
                  <c:v>-12389.38</c:v>
                </c:pt>
                <c:pt idx="52">
                  <c:v>-12430.38</c:v>
                </c:pt>
                <c:pt idx="53">
                  <c:v>-12471.38</c:v>
                </c:pt>
                <c:pt idx="54">
                  <c:v>-13029.02</c:v>
                </c:pt>
                <c:pt idx="55">
                  <c:v>-13072.42</c:v>
                </c:pt>
                <c:pt idx="56">
                  <c:v>-13115.83</c:v>
                </c:pt>
                <c:pt idx="57">
                  <c:v>-13644.3</c:v>
                </c:pt>
                <c:pt idx="58">
                  <c:v>-13690.11</c:v>
                </c:pt>
                <c:pt idx="59">
                  <c:v>-13735.93</c:v>
                </c:pt>
                <c:pt idx="60">
                  <c:v>-14251.68</c:v>
                </c:pt>
                <c:pt idx="61">
                  <c:v>-14299.91</c:v>
                </c:pt>
                <c:pt idx="62">
                  <c:v>-14348.14</c:v>
                </c:pt>
                <c:pt idx="63">
                  <c:v>-14865.33</c:v>
                </c:pt>
                <c:pt idx="64">
                  <c:v>-14915.97</c:v>
                </c:pt>
                <c:pt idx="65">
                  <c:v>-14966.61</c:v>
                </c:pt>
                <c:pt idx="66">
                  <c:v>-15495.9</c:v>
                </c:pt>
                <c:pt idx="67">
                  <c:v>-15548.96</c:v>
                </c:pt>
                <c:pt idx="68">
                  <c:v>-15602.01</c:v>
                </c:pt>
                <c:pt idx="69">
                  <c:v>-16149.98</c:v>
                </c:pt>
                <c:pt idx="70">
                  <c:v>-16205.44</c:v>
                </c:pt>
                <c:pt idx="71">
                  <c:v>-16260.91</c:v>
                </c:pt>
                <c:pt idx="72">
                  <c:v>-16829.84</c:v>
                </c:pt>
                <c:pt idx="73">
                  <c:v>-16887.72</c:v>
                </c:pt>
                <c:pt idx="74">
                  <c:v>-16945.59</c:v>
                </c:pt>
                <c:pt idx="75">
                  <c:v>-17533.91</c:v>
                </c:pt>
                <c:pt idx="76">
                  <c:v>-17594.2</c:v>
                </c:pt>
                <c:pt idx="77">
                  <c:v>-17654.490000000002</c:v>
                </c:pt>
                <c:pt idx="78">
                  <c:v>-18257.580000000002</c:v>
                </c:pt>
                <c:pt idx="79">
                  <c:v>-18320.28</c:v>
                </c:pt>
                <c:pt idx="80">
                  <c:v>-18382.98</c:v>
                </c:pt>
                <c:pt idx="81">
                  <c:v>-18994.330000000002</c:v>
                </c:pt>
                <c:pt idx="82">
                  <c:v>-19059.45</c:v>
                </c:pt>
                <c:pt idx="83">
                  <c:v>-19124.560000000001</c:v>
                </c:pt>
                <c:pt idx="84">
                  <c:v>-19737.03</c:v>
                </c:pt>
                <c:pt idx="85">
                  <c:v>-19804.55</c:v>
                </c:pt>
                <c:pt idx="86">
                  <c:v>-19872.07</c:v>
                </c:pt>
                <c:pt idx="87">
                  <c:v>-20479.09</c:v>
                </c:pt>
                <c:pt idx="88">
                  <c:v>-20549.03</c:v>
                </c:pt>
                <c:pt idx="89">
                  <c:v>-20618.96</c:v>
                </c:pt>
                <c:pt idx="90">
                  <c:v>-21215.52</c:v>
                </c:pt>
                <c:pt idx="91">
                  <c:v>-21287.86</c:v>
                </c:pt>
                <c:pt idx="92">
                  <c:v>-21360.21</c:v>
                </c:pt>
                <c:pt idx="93">
                  <c:v>-21943.48</c:v>
                </c:pt>
                <c:pt idx="94">
                  <c:v>-22018.240000000002</c:v>
                </c:pt>
                <c:pt idx="95">
                  <c:v>-22092.99</c:v>
                </c:pt>
                <c:pt idx="96">
                  <c:v>-22662.61</c:v>
                </c:pt>
                <c:pt idx="97">
                  <c:v>-22739.78</c:v>
                </c:pt>
                <c:pt idx="98">
                  <c:v>-22816.95</c:v>
                </c:pt>
                <c:pt idx="99">
                  <c:v>-23374.84</c:v>
                </c:pt>
                <c:pt idx="100">
                  <c:v>-23454.42</c:v>
                </c:pt>
                <c:pt idx="101">
                  <c:v>-23534</c:v>
                </c:pt>
                <c:pt idx="102">
                  <c:v>-24083.94</c:v>
                </c:pt>
                <c:pt idx="103">
                  <c:v>-24165.93</c:v>
                </c:pt>
                <c:pt idx="104">
                  <c:v>-24247.919999999998</c:v>
                </c:pt>
                <c:pt idx="105">
                  <c:v>-24794.75</c:v>
                </c:pt>
                <c:pt idx="106">
                  <c:v>-24879.15</c:v>
                </c:pt>
                <c:pt idx="107">
                  <c:v>-24963.55</c:v>
                </c:pt>
                <c:pt idx="108">
                  <c:v>-25512.36</c:v>
                </c:pt>
                <c:pt idx="109">
                  <c:v>-25599.17</c:v>
                </c:pt>
                <c:pt idx="110">
                  <c:v>-25685.99</c:v>
                </c:pt>
                <c:pt idx="111">
                  <c:v>-26241.26</c:v>
                </c:pt>
                <c:pt idx="112">
                  <c:v>-26330.49</c:v>
                </c:pt>
                <c:pt idx="113">
                  <c:v>-26419.71</c:v>
                </c:pt>
                <c:pt idx="114">
                  <c:v>-26984.59</c:v>
                </c:pt>
                <c:pt idx="115">
                  <c:v>-27076.23</c:v>
                </c:pt>
                <c:pt idx="116">
                  <c:v>-27167.86</c:v>
                </c:pt>
                <c:pt idx="117">
                  <c:v>-27743.63</c:v>
                </c:pt>
                <c:pt idx="118">
                  <c:v>-27837.68</c:v>
                </c:pt>
                <c:pt idx="119">
                  <c:v>-27931.72</c:v>
                </c:pt>
                <c:pt idx="120">
                  <c:v>-28517.56</c:v>
                </c:pt>
                <c:pt idx="121">
                  <c:v>-28614.02</c:v>
                </c:pt>
                <c:pt idx="122">
                  <c:v>-28710.49</c:v>
                </c:pt>
                <c:pt idx="123">
                  <c:v>-29303.56</c:v>
                </c:pt>
                <c:pt idx="124">
                  <c:v>-29402.43</c:v>
                </c:pt>
                <c:pt idx="125">
                  <c:v>-29501.3</c:v>
                </c:pt>
                <c:pt idx="126">
                  <c:v>-30097.06</c:v>
                </c:pt>
                <c:pt idx="127">
                  <c:v>-30198.35</c:v>
                </c:pt>
                <c:pt idx="128">
                  <c:v>-30299.63</c:v>
                </c:pt>
                <c:pt idx="129">
                  <c:v>-30892.38</c:v>
                </c:pt>
                <c:pt idx="130">
                  <c:v>-30996.080000000002</c:v>
                </c:pt>
                <c:pt idx="131">
                  <c:v>-31099.77</c:v>
                </c:pt>
                <c:pt idx="132">
                  <c:v>-31683.37</c:v>
                </c:pt>
                <c:pt idx="133">
                  <c:v>-31789.48</c:v>
                </c:pt>
                <c:pt idx="134">
                  <c:v>-31895.58</c:v>
                </c:pt>
                <c:pt idx="135">
                  <c:v>-32464.14</c:v>
                </c:pt>
                <c:pt idx="136">
                  <c:v>-32572.66</c:v>
                </c:pt>
                <c:pt idx="137">
                  <c:v>-32681.18</c:v>
                </c:pt>
                <c:pt idx="138">
                  <c:v>-33229.78</c:v>
                </c:pt>
                <c:pt idx="139">
                  <c:v>-33340.71</c:v>
                </c:pt>
                <c:pt idx="140">
                  <c:v>-33451.64</c:v>
                </c:pt>
                <c:pt idx="141">
                  <c:v>-33976.879999999997</c:v>
                </c:pt>
                <c:pt idx="142">
                  <c:v>-34090.22</c:v>
                </c:pt>
                <c:pt idx="143">
                  <c:v>-34203.56</c:v>
                </c:pt>
                <c:pt idx="144">
                  <c:v>-34703.9</c:v>
                </c:pt>
                <c:pt idx="145">
                  <c:v>-34819.65</c:v>
                </c:pt>
                <c:pt idx="146">
                  <c:v>-34935.4</c:v>
                </c:pt>
                <c:pt idx="147">
                  <c:v>-35411.29</c:v>
                </c:pt>
                <c:pt idx="148">
                  <c:v>-35529.46</c:v>
                </c:pt>
                <c:pt idx="149">
                  <c:v>-35647.620000000003</c:v>
                </c:pt>
                <c:pt idx="150">
                  <c:v>-36101.440000000002</c:v>
                </c:pt>
                <c:pt idx="151">
                  <c:v>-36222.01</c:v>
                </c:pt>
                <c:pt idx="152">
                  <c:v>-36342.589999999997</c:v>
                </c:pt>
                <c:pt idx="153">
                  <c:v>-36778.28</c:v>
                </c:pt>
                <c:pt idx="154">
                  <c:v>-36901.269999999997</c:v>
                </c:pt>
                <c:pt idx="155">
                  <c:v>-37024.26</c:v>
                </c:pt>
                <c:pt idx="156">
                  <c:v>-37446.910000000003</c:v>
                </c:pt>
                <c:pt idx="157">
                  <c:v>-37572.31</c:v>
                </c:pt>
                <c:pt idx="158">
                  <c:v>-37697.71</c:v>
                </c:pt>
                <c:pt idx="159">
                  <c:v>-38112.980000000003</c:v>
                </c:pt>
                <c:pt idx="160">
                  <c:v>-38240.800000000003</c:v>
                </c:pt>
                <c:pt idx="161">
                  <c:v>-38368.61</c:v>
                </c:pt>
                <c:pt idx="162">
                  <c:v>-38782.120000000003</c:v>
                </c:pt>
                <c:pt idx="163">
                  <c:v>-38912.339999999997</c:v>
                </c:pt>
                <c:pt idx="164">
                  <c:v>-39042.559999999998</c:v>
                </c:pt>
                <c:pt idx="165">
                  <c:v>-39459.370000000003</c:v>
                </c:pt>
                <c:pt idx="166">
                  <c:v>-39592</c:v>
                </c:pt>
                <c:pt idx="167">
                  <c:v>-39724.629999999997</c:v>
                </c:pt>
                <c:pt idx="168">
                  <c:v>-40148.76</c:v>
                </c:pt>
                <c:pt idx="169">
                  <c:v>-40283.800000000003</c:v>
                </c:pt>
                <c:pt idx="170">
                  <c:v>-40418.85</c:v>
                </c:pt>
                <c:pt idx="171">
                  <c:v>-40852.97</c:v>
                </c:pt>
                <c:pt idx="172">
                  <c:v>-40990.43</c:v>
                </c:pt>
                <c:pt idx="173">
                  <c:v>-41127.89</c:v>
                </c:pt>
                <c:pt idx="174">
                  <c:v>-41573.22</c:v>
                </c:pt>
                <c:pt idx="175">
                  <c:v>-41713.089999999997</c:v>
                </c:pt>
                <c:pt idx="176">
                  <c:v>-41852.959999999999</c:v>
                </c:pt>
                <c:pt idx="177">
                  <c:v>-42309.22</c:v>
                </c:pt>
                <c:pt idx="178">
                  <c:v>-42451.5</c:v>
                </c:pt>
                <c:pt idx="179">
                  <c:v>-42593.78</c:v>
                </c:pt>
                <c:pt idx="180">
                  <c:v>-43059.38</c:v>
                </c:pt>
                <c:pt idx="181">
                  <c:v>-43204.07</c:v>
                </c:pt>
                <c:pt idx="182">
                  <c:v>-43348.76</c:v>
                </c:pt>
                <c:pt idx="183">
                  <c:v>-43821.05</c:v>
                </c:pt>
                <c:pt idx="184">
                  <c:v>-43968.15</c:v>
                </c:pt>
                <c:pt idx="185">
                  <c:v>-44115.25</c:v>
                </c:pt>
                <c:pt idx="186">
                  <c:v>-44590.87</c:v>
                </c:pt>
                <c:pt idx="187">
                  <c:v>-44740.39</c:v>
                </c:pt>
                <c:pt idx="188">
                  <c:v>-44889.9</c:v>
                </c:pt>
                <c:pt idx="189">
                  <c:v>-45365.17</c:v>
                </c:pt>
                <c:pt idx="190">
                  <c:v>-45517.1</c:v>
                </c:pt>
                <c:pt idx="191">
                  <c:v>-45669.02</c:v>
                </c:pt>
                <c:pt idx="192">
                  <c:v>-46140.3</c:v>
                </c:pt>
                <c:pt idx="193">
                  <c:v>-46294.64</c:v>
                </c:pt>
                <c:pt idx="194">
                  <c:v>-46448.97</c:v>
                </c:pt>
                <c:pt idx="195">
                  <c:v>-46912.94</c:v>
                </c:pt>
                <c:pt idx="196">
                  <c:v>-47069.69</c:v>
                </c:pt>
                <c:pt idx="197">
                  <c:v>-47226.44</c:v>
                </c:pt>
                <c:pt idx="198">
                  <c:v>-47680.38</c:v>
                </c:pt>
                <c:pt idx="199">
                  <c:v>-47839.54</c:v>
                </c:pt>
                <c:pt idx="200">
                  <c:v>-47998.7</c:v>
                </c:pt>
                <c:pt idx="201">
                  <c:v>-48440.62</c:v>
                </c:pt>
                <c:pt idx="202">
                  <c:v>-48602.19</c:v>
                </c:pt>
                <c:pt idx="203">
                  <c:v>-48763.76</c:v>
                </c:pt>
                <c:pt idx="204">
                  <c:v>-49192.480000000003</c:v>
                </c:pt>
                <c:pt idx="205">
                  <c:v>-49356.46</c:v>
                </c:pt>
                <c:pt idx="206">
                  <c:v>-49520.44</c:v>
                </c:pt>
                <c:pt idx="207">
                  <c:v>-49935.55</c:v>
                </c:pt>
                <c:pt idx="208">
                  <c:v>-50101.94</c:v>
                </c:pt>
                <c:pt idx="209">
                  <c:v>-50268.34</c:v>
                </c:pt>
                <c:pt idx="210">
                  <c:v>-50670.12</c:v>
                </c:pt>
                <c:pt idx="211">
                  <c:v>-50838.93</c:v>
                </c:pt>
                <c:pt idx="212">
                  <c:v>-51007.73</c:v>
                </c:pt>
                <c:pt idx="213">
                  <c:v>-51397.04</c:v>
                </c:pt>
                <c:pt idx="214">
                  <c:v>-51568.26</c:v>
                </c:pt>
                <c:pt idx="215">
                  <c:v>-51739.47</c:v>
                </c:pt>
                <c:pt idx="216">
                  <c:v>-52117.54</c:v>
                </c:pt>
                <c:pt idx="217">
                  <c:v>-52291.17</c:v>
                </c:pt>
                <c:pt idx="218">
                  <c:v>-52464.800000000003</c:v>
                </c:pt>
                <c:pt idx="219">
                  <c:v>-52833.120000000003</c:v>
                </c:pt>
                <c:pt idx="220">
                  <c:v>-53009.16</c:v>
                </c:pt>
                <c:pt idx="221">
                  <c:v>-53185.2</c:v>
                </c:pt>
                <c:pt idx="222">
                  <c:v>-53545.33</c:v>
                </c:pt>
                <c:pt idx="223">
                  <c:v>-53723.78</c:v>
                </c:pt>
                <c:pt idx="224">
                  <c:v>-53902.23</c:v>
                </c:pt>
                <c:pt idx="225">
                  <c:v>-54255.69</c:v>
                </c:pt>
                <c:pt idx="226">
                  <c:v>-54436.55</c:v>
                </c:pt>
                <c:pt idx="227">
                  <c:v>-54617.41</c:v>
                </c:pt>
                <c:pt idx="228">
                  <c:v>-54965.58</c:v>
                </c:pt>
                <c:pt idx="229">
                  <c:v>-55148.85</c:v>
                </c:pt>
                <c:pt idx="230">
                  <c:v>-55332.13</c:v>
                </c:pt>
                <c:pt idx="231">
                  <c:v>-55676.18</c:v>
                </c:pt>
                <c:pt idx="232">
                  <c:v>-55861.87</c:v>
                </c:pt>
                <c:pt idx="233">
                  <c:v>-56047.56</c:v>
                </c:pt>
                <c:pt idx="234">
                  <c:v>-56388.46</c:v>
                </c:pt>
                <c:pt idx="235">
                  <c:v>-56576.56</c:v>
                </c:pt>
                <c:pt idx="236">
                  <c:v>-56764.66</c:v>
                </c:pt>
                <c:pt idx="237">
                  <c:v>-57103.14</c:v>
                </c:pt>
                <c:pt idx="238">
                  <c:v>-57293.65</c:v>
                </c:pt>
                <c:pt idx="239">
                  <c:v>-57484.160000000003</c:v>
                </c:pt>
                <c:pt idx="240">
                  <c:v>-57820.75</c:v>
                </c:pt>
                <c:pt idx="241">
                  <c:v>-58013.67</c:v>
                </c:pt>
                <c:pt idx="242">
                  <c:v>-58206.59</c:v>
                </c:pt>
                <c:pt idx="243">
                  <c:v>-58541.61</c:v>
                </c:pt>
                <c:pt idx="244">
                  <c:v>-58736.94</c:v>
                </c:pt>
                <c:pt idx="245">
                  <c:v>-58932.28</c:v>
                </c:pt>
                <c:pt idx="246">
                  <c:v>-59265.91</c:v>
                </c:pt>
                <c:pt idx="247">
                  <c:v>-59463.65</c:v>
                </c:pt>
                <c:pt idx="248">
                  <c:v>-59661.4</c:v>
                </c:pt>
                <c:pt idx="249">
                  <c:v>-59993.67</c:v>
                </c:pt>
                <c:pt idx="250">
                  <c:v>-60193.83</c:v>
                </c:pt>
                <c:pt idx="251">
                  <c:v>-60393.99</c:v>
                </c:pt>
                <c:pt idx="252">
                  <c:v>-60724.84</c:v>
                </c:pt>
                <c:pt idx="253">
                  <c:v>-60927.41</c:v>
                </c:pt>
                <c:pt idx="254">
                  <c:v>-61129.98</c:v>
                </c:pt>
                <c:pt idx="255">
                  <c:v>-61459.24</c:v>
                </c:pt>
                <c:pt idx="256">
                  <c:v>-61664.22</c:v>
                </c:pt>
                <c:pt idx="257">
                  <c:v>-61869.2</c:v>
                </c:pt>
                <c:pt idx="258">
                  <c:v>-62196.6</c:v>
                </c:pt>
                <c:pt idx="259">
                  <c:v>-62403.99</c:v>
                </c:pt>
                <c:pt idx="260">
                  <c:v>-62611.38</c:v>
                </c:pt>
                <c:pt idx="261">
                  <c:v>-62936.55</c:v>
                </c:pt>
                <c:pt idx="262">
                  <c:v>-63146.35</c:v>
                </c:pt>
                <c:pt idx="263">
                  <c:v>-63356.15</c:v>
                </c:pt>
                <c:pt idx="264">
                  <c:v>-63678.64</c:v>
                </c:pt>
                <c:pt idx="265">
                  <c:v>-63890.85</c:v>
                </c:pt>
                <c:pt idx="266">
                  <c:v>-64103.06</c:v>
                </c:pt>
                <c:pt idx="267">
                  <c:v>-64422.32</c:v>
                </c:pt>
                <c:pt idx="268">
                  <c:v>-64636.94</c:v>
                </c:pt>
                <c:pt idx="269">
                  <c:v>-64851.57</c:v>
                </c:pt>
                <c:pt idx="270">
                  <c:v>-65166.97</c:v>
                </c:pt>
                <c:pt idx="271">
                  <c:v>-65384.01</c:v>
                </c:pt>
                <c:pt idx="272">
                  <c:v>-65601.039999999994</c:v>
                </c:pt>
                <c:pt idx="273">
                  <c:v>-65911.929999999993</c:v>
                </c:pt>
                <c:pt idx="274">
                  <c:v>-66131.37</c:v>
                </c:pt>
                <c:pt idx="275">
                  <c:v>-66350.820000000007</c:v>
                </c:pt>
                <c:pt idx="276">
                  <c:v>-66656.479999999996</c:v>
                </c:pt>
                <c:pt idx="277">
                  <c:v>-66878.34</c:v>
                </c:pt>
                <c:pt idx="278">
                  <c:v>-67100.2</c:v>
                </c:pt>
                <c:pt idx="279">
                  <c:v>-67399.94</c:v>
                </c:pt>
                <c:pt idx="280">
                  <c:v>-67624.210000000006</c:v>
                </c:pt>
                <c:pt idx="281">
                  <c:v>-67848.479999999996</c:v>
                </c:pt>
                <c:pt idx="282">
                  <c:v>-68141.649999999994</c:v>
                </c:pt>
                <c:pt idx="283">
                  <c:v>-68368.34</c:v>
                </c:pt>
                <c:pt idx="284">
                  <c:v>-68595.02</c:v>
                </c:pt>
                <c:pt idx="285">
                  <c:v>-68881.08</c:v>
                </c:pt>
                <c:pt idx="286">
                  <c:v>-69110.17</c:v>
                </c:pt>
                <c:pt idx="287">
                  <c:v>-69339.259999999995</c:v>
                </c:pt>
                <c:pt idx="288">
                  <c:v>-69617.77</c:v>
                </c:pt>
                <c:pt idx="289">
                  <c:v>-69849.279999999999</c:v>
                </c:pt>
                <c:pt idx="290">
                  <c:v>-70080.789999999994</c:v>
                </c:pt>
                <c:pt idx="291">
                  <c:v>-70351.48</c:v>
                </c:pt>
                <c:pt idx="292">
                  <c:v>-70585.399999999994</c:v>
                </c:pt>
                <c:pt idx="293">
                  <c:v>-70819.320000000007</c:v>
                </c:pt>
                <c:pt idx="294">
                  <c:v>-71082.12</c:v>
                </c:pt>
                <c:pt idx="295">
                  <c:v>-71318.45</c:v>
                </c:pt>
                <c:pt idx="296">
                  <c:v>-71554.78</c:v>
                </c:pt>
                <c:pt idx="297">
                  <c:v>-71809.789999999994</c:v>
                </c:pt>
                <c:pt idx="298">
                  <c:v>-72048.53</c:v>
                </c:pt>
                <c:pt idx="299">
                  <c:v>-72287.27</c:v>
                </c:pt>
                <c:pt idx="300">
                  <c:v>-72534.78</c:v>
                </c:pt>
                <c:pt idx="301">
                  <c:v>-72775.929999999993</c:v>
                </c:pt>
                <c:pt idx="302">
                  <c:v>-73017.08</c:v>
                </c:pt>
                <c:pt idx="303">
                  <c:v>-73257.56</c:v>
                </c:pt>
                <c:pt idx="304">
                  <c:v>-73501.13</c:v>
                </c:pt>
                <c:pt idx="305">
                  <c:v>-73744.69</c:v>
                </c:pt>
                <c:pt idx="306">
                  <c:v>-73978.73</c:v>
                </c:pt>
                <c:pt idx="307">
                  <c:v>-74224.7</c:v>
                </c:pt>
                <c:pt idx="308">
                  <c:v>-74470.679999999993</c:v>
                </c:pt>
                <c:pt idx="309">
                  <c:v>-74698.97</c:v>
                </c:pt>
                <c:pt idx="310">
                  <c:v>-74947.360000000001</c:v>
                </c:pt>
                <c:pt idx="311">
                  <c:v>-75195.740000000005</c:v>
                </c:pt>
                <c:pt idx="312">
                  <c:v>-75419.02</c:v>
                </c:pt>
                <c:pt idx="313">
                  <c:v>-75669.820000000007</c:v>
                </c:pt>
                <c:pt idx="314">
                  <c:v>-75920.62</c:v>
                </c:pt>
                <c:pt idx="315">
                  <c:v>-76139.62</c:v>
                </c:pt>
                <c:pt idx="316">
                  <c:v>-76392.83</c:v>
                </c:pt>
                <c:pt idx="317">
                  <c:v>-76646.03</c:v>
                </c:pt>
                <c:pt idx="318">
                  <c:v>-76861.41</c:v>
                </c:pt>
                <c:pt idx="319">
                  <c:v>-77117.039999999994</c:v>
                </c:pt>
                <c:pt idx="320">
                  <c:v>-77372.66</c:v>
                </c:pt>
                <c:pt idx="321">
                  <c:v>-77584.990000000005</c:v>
                </c:pt>
                <c:pt idx="322">
                  <c:v>-77843.02</c:v>
                </c:pt>
                <c:pt idx="323">
                  <c:v>-78101.06</c:v>
                </c:pt>
                <c:pt idx="324">
                  <c:v>-78310.77</c:v>
                </c:pt>
                <c:pt idx="325">
                  <c:v>-78571.22</c:v>
                </c:pt>
                <c:pt idx="326">
                  <c:v>-78831.66</c:v>
                </c:pt>
                <c:pt idx="327">
                  <c:v>-79039.03</c:v>
                </c:pt>
                <c:pt idx="328">
                  <c:v>-79301.89</c:v>
                </c:pt>
                <c:pt idx="329">
                  <c:v>-79564.740000000005</c:v>
                </c:pt>
                <c:pt idx="330">
                  <c:v>-79769.850000000006</c:v>
                </c:pt>
                <c:pt idx="331">
                  <c:v>-80035.12</c:v>
                </c:pt>
                <c:pt idx="332">
                  <c:v>-80300.39</c:v>
                </c:pt>
                <c:pt idx="333">
                  <c:v>-80503.17</c:v>
                </c:pt>
                <c:pt idx="334">
                  <c:v>-80770.84</c:v>
                </c:pt>
                <c:pt idx="335">
                  <c:v>-81038.52</c:v>
                </c:pt>
                <c:pt idx="336">
                  <c:v>-81238.73</c:v>
                </c:pt>
                <c:pt idx="337">
                  <c:v>-81508.820000000007</c:v>
                </c:pt>
                <c:pt idx="338">
                  <c:v>-81778.91</c:v>
                </c:pt>
                <c:pt idx="339">
                  <c:v>-81976.160000000003</c:v>
                </c:pt>
                <c:pt idx="340">
                  <c:v>-82248.66</c:v>
                </c:pt>
                <c:pt idx="341">
                  <c:v>-82521.17</c:v>
                </c:pt>
                <c:pt idx="342">
                  <c:v>-82715</c:v>
                </c:pt>
                <c:pt idx="343">
                  <c:v>-82989.91</c:v>
                </c:pt>
                <c:pt idx="344">
                  <c:v>-83264.820000000007</c:v>
                </c:pt>
                <c:pt idx="345">
                  <c:v>-83454.69</c:v>
                </c:pt>
                <c:pt idx="346">
                  <c:v>-83732.02</c:v>
                </c:pt>
                <c:pt idx="347">
                  <c:v>-84009.34</c:v>
                </c:pt>
                <c:pt idx="348">
                  <c:v>-84194.68</c:v>
                </c:pt>
                <c:pt idx="349">
                  <c:v>-84474.42</c:v>
                </c:pt>
                <c:pt idx="350">
                  <c:v>-84754.15</c:v>
                </c:pt>
                <c:pt idx="351">
                  <c:v>-84934.41</c:v>
                </c:pt>
                <c:pt idx="352">
                  <c:v>-85216.56</c:v>
                </c:pt>
                <c:pt idx="353">
                  <c:v>-85498.71</c:v>
                </c:pt>
                <c:pt idx="354">
                  <c:v>-85673.39</c:v>
                </c:pt>
                <c:pt idx="355">
                  <c:v>-85957.95</c:v>
                </c:pt>
                <c:pt idx="356">
                  <c:v>-86242.51</c:v>
                </c:pt>
                <c:pt idx="357">
                  <c:v>-86411.199999999997</c:v>
                </c:pt>
                <c:pt idx="358">
                  <c:v>-86698.17</c:v>
                </c:pt>
                <c:pt idx="359">
                  <c:v>-86985.14</c:v>
                </c:pt>
                <c:pt idx="360">
                  <c:v>-87147.51</c:v>
                </c:pt>
                <c:pt idx="361">
                  <c:v>-87436.9</c:v>
                </c:pt>
                <c:pt idx="362">
                  <c:v>-87726.28</c:v>
                </c:pt>
                <c:pt idx="363">
                  <c:v>-87882.13</c:v>
                </c:pt>
                <c:pt idx="364">
                  <c:v>-88173.93</c:v>
                </c:pt>
                <c:pt idx="365">
                  <c:v>-88465.72</c:v>
                </c:pt>
                <c:pt idx="366">
                  <c:v>-88614.97</c:v>
                </c:pt>
                <c:pt idx="367">
                  <c:v>-88909.17</c:v>
                </c:pt>
                <c:pt idx="368">
                  <c:v>-89203.38</c:v>
                </c:pt>
                <c:pt idx="369">
                  <c:v>-89346.06</c:v>
                </c:pt>
                <c:pt idx="370">
                  <c:v>-89642.67</c:v>
                </c:pt>
                <c:pt idx="371">
                  <c:v>-89939.29</c:v>
                </c:pt>
                <c:pt idx="372">
                  <c:v>-90075.53</c:v>
                </c:pt>
                <c:pt idx="373">
                  <c:v>-90374.56</c:v>
                </c:pt>
                <c:pt idx="374">
                  <c:v>-90673.59</c:v>
                </c:pt>
                <c:pt idx="375">
                  <c:v>-90803.62</c:v>
                </c:pt>
                <c:pt idx="376">
                  <c:v>-91105.06</c:v>
                </c:pt>
                <c:pt idx="377">
                  <c:v>-91406.5</c:v>
                </c:pt>
                <c:pt idx="378">
                  <c:v>-91530.61</c:v>
                </c:pt>
                <c:pt idx="379">
                  <c:v>-91834.46</c:v>
                </c:pt>
                <c:pt idx="380">
                  <c:v>-92138.31</c:v>
                </c:pt>
                <c:pt idx="381">
                  <c:v>-92256.85</c:v>
                </c:pt>
                <c:pt idx="382">
                  <c:v>-92563.11</c:v>
                </c:pt>
                <c:pt idx="383">
                  <c:v>-92869.38</c:v>
                </c:pt>
                <c:pt idx="384">
                  <c:v>-92982.69</c:v>
                </c:pt>
                <c:pt idx="385">
                  <c:v>-93291.37</c:v>
                </c:pt>
                <c:pt idx="386">
                  <c:v>-93600.04</c:v>
                </c:pt>
                <c:pt idx="387">
                  <c:v>-93708.49</c:v>
                </c:pt>
                <c:pt idx="388">
                  <c:v>-94019.58</c:v>
                </c:pt>
                <c:pt idx="389">
                  <c:v>-94330.67</c:v>
                </c:pt>
                <c:pt idx="390">
                  <c:v>-94434.6</c:v>
                </c:pt>
                <c:pt idx="391">
                  <c:v>-94748.09</c:v>
                </c:pt>
                <c:pt idx="392">
                  <c:v>-95061.59</c:v>
                </c:pt>
                <c:pt idx="393">
                  <c:v>-95161.29</c:v>
                </c:pt>
                <c:pt idx="394">
                  <c:v>-95477.2</c:v>
                </c:pt>
                <c:pt idx="395">
                  <c:v>-95793.11</c:v>
                </c:pt>
                <c:pt idx="396">
                  <c:v>-95888.81</c:v>
                </c:pt>
                <c:pt idx="397">
                  <c:v>-96207.13</c:v>
                </c:pt>
                <c:pt idx="398">
                  <c:v>-96525.46</c:v>
                </c:pt>
                <c:pt idx="399">
                  <c:v>-96617.35</c:v>
                </c:pt>
                <c:pt idx="400">
                  <c:v>-96938.08</c:v>
                </c:pt>
                <c:pt idx="401">
                  <c:v>-97258.81</c:v>
                </c:pt>
                <c:pt idx="402">
                  <c:v>-97347</c:v>
                </c:pt>
                <c:pt idx="403">
                  <c:v>-97670.14</c:v>
                </c:pt>
                <c:pt idx="404">
                  <c:v>-97993.29</c:v>
                </c:pt>
                <c:pt idx="405">
                  <c:v>-98077.81</c:v>
                </c:pt>
                <c:pt idx="406">
                  <c:v>-98403.36</c:v>
                </c:pt>
                <c:pt idx="407">
                  <c:v>-98728.92</c:v>
                </c:pt>
                <c:pt idx="408">
                  <c:v>-98809.74</c:v>
                </c:pt>
                <c:pt idx="409">
                  <c:v>-99137.71</c:v>
                </c:pt>
                <c:pt idx="410">
                  <c:v>-99465.67</c:v>
                </c:pt>
                <c:pt idx="411">
                  <c:v>-99542.71</c:v>
                </c:pt>
                <c:pt idx="412">
                  <c:v>-99873.09</c:v>
                </c:pt>
                <c:pt idx="413">
                  <c:v>-100203.47</c:v>
                </c:pt>
                <c:pt idx="414">
                  <c:v>-100276.57</c:v>
                </c:pt>
                <c:pt idx="415">
                  <c:v>-100609.36</c:v>
                </c:pt>
                <c:pt idx="416">
                  <c:v>-100942.15</c:v>
                </c:pt>
                <c:pt idx="417">
                  <c:v>-101011.13</c:v>
                </c:pt>
                <c:pt idx="418">
                  <c:v>-101346.34</c:v>
                </c:pt>
                <c:pt idx="419">
                  <c:v>-101681.54</c:v>
                </c:pt>
                <c:pt idx="420">
                  <c:v>-101746.19</c:v>
                </c:pt>
                <c:pt idx="421">
                  <c:v>-102083.81</c:v>
                </c:pt>
                <c:pt idx="422">
                  <c:v>-102421.42</c:v>
                </c:pt>
                <c:pt idx="423">
                  <c:v>-102481.52</c:v>
                </c:pt>
                <c:pt idx="424">
                  <c:v>-102821.55</c:v>
                </c:pt>
                <c:pt idx="425">
                  <c:v>-103161.57</c:v>
                </c:pt>
                <c:pt idx="426">
                  <c:v>-103216.88</c:v>
                </c:pt>
                <c:pt idx="427">
                  <c:v>-103559.32</c:v>
                </c:pt>
                <c:pt idx="428">
                  <c:v>-103901.75</c:v>
                </c:pt>
                <c:pt idx="429">
                  <c:v>-103952.06</c:v>
                </c:pt>
                <c:pt idx="430">
                  <c:v>-104296.91</c:v>
                </c:pt>
                <c:pt idx="431">
                  <c:v>-104641.75</c:v>
                </c:pt>
                <c:pt idx="432">
                  <c:v>-104686.85</c:v>
                </c:pt>
                <c:pt idx="433">
                  <c:v>-105034.11</c:v>
                </c:pt>
                <c:pt idx="434">
                  <c:v>-105381.37</c:v>
                </c:pt>
                <c:pt idx="435">
                  <c:v>-105421.09</c:v>
                </c:pt>
                <c:pt idx="436">
                  <c:v>-105770.76</c:v>
                </c:pt>
                <c:pt idx="437">
                  <c:v>-106120.43</c:v>
                </c:pt>
                <c:pt idx="438">
                  <c:v>-106154.65</c:v>
                </c:pt>
                <c:pt idx="439">
                  <c:v>-106506.73</c:v>
                </c:pt>
                <c:pt idx="440">
                  <c:v>-106858.81</c:v>
                </c:pt>
                <c:pt idx="441">
                  <c:v>-106887.45</c:v>
                </c:pt>
                <c:pt idx="442">
                  <c:v>-107241.94</c:v>
                </c:pt>
                <c:pt idx="443">
                  <c:v>-107596.43</c:v>
                </c:pt>
                <c:pt idx="444">
                  <c:v>-107619.44</c:v>
                </c:pt>
                <c:pt idx="445">
                  <c:v>-107976.35</c:v>
                </c:pt>
                <c:pt idx="446">
                  <c:v>-108333.25</c:v>
                </c:pt>
                <c:pt idx="447">
                  <c:v>-108350.65</c:v>
                </c:pt>
                <c:pt idx="448">
                  <c:v>-108709.97</c:v>
                </c:pt>
                <c:pt idx="449">
                  <c:v>-109069.28</c:v>
                </c:pt>
                <c:pt idx="450">
                  <c:v>-109081.12</c:v>
                </c:pt>
                <c:pt idx="451">
                  <c:v>-109442.85</c:v>
                </c:pt>
                <c:pt idx="452">
                  <c:v>-109804.58</c:v>
                </c:pt>
                <c:pt idx="453">
                  <c:v>-109810.96</c:v>
                </c:pt>
                <c:pt idx="454">
                  <c:v>-110175.09</c:v>
                </c:pt>
                <c:pt idx="455">
                  <c:v>-110539.23</c:v>
                </c:pt>
                <c:pt idx="456">
                  <c:v>-110540.28</c:v>
                </c:pt>
                <c:pt idx="457">
                  <c:v>-110906.83</c:v>
                </c:pt>
                <c:pt idx="458">
                  <c:v>-111273.38</c:v>
                </c:pt>
                <c:pt idx="459">
                  <c:v>-111269.24</c:v>
                </c:pt>
                <c:pt idx="460">
                  <c:v>-111638.2</c:v>
                </c:pt>
                <c:pt idx="461">
                  <c:v>-112007.16</c:v>
                </c:pt>
                <c:pt idx="462">
                  <c:v>-111998</c:v>
                </c:pt>
                <c:pt idx="463">
                  <c:v>-112369.38</c:v>
                </c:pt>
                <c:pt idx="464">
                  <c:v>-112740.75</c:v>
                </c:pt>
                <c:pt idx="465">
                  <c:v>-112726.74</c:v>
                </c:pt>
                <c:pt idx="466">
                  <c:v>-113100.53</c:v>
                </c:pt>
                <c:pt idx="467">
                  <c:v>-113474.32</c:v>
                </c:pt>
                <c:pt idx="468">
                  <c:v>-113455.62</c:v>
                </c:pt>
                <c:pt idx="469">
                  <c:v>-113831.82</c:v>
                </c:pt>
                <c:pt idx="470">
                  <c:v>-114208.02</c:v>
                </c:pt>
                <c:pt idx="471">
                  <c:v>-114184.79</c:v>
                </c:pt>
                <c:pt idx="472">
                  <c:v>-114563.4</c:v>
                </c:pt>
                <c:pt idx="473">
                  <c:v>-114942</c:v>
                </c:pt>
                <c:pt idx="474">
                  <c:v>-114914.36</c:v>
                </c:pt>
                <c:pt idx="475">
                  <c:v>-115295.38</c:v>
                </c:pt>
                <c:pt idx="476">
                  <c:v>-115676.4</c:v>
                </c:pt>
                <c:pt idx="477">
                  <c:v>-115644.44</c:v>
                </c:pt>
                <c:pt idx="478">
                  <c:v>-116027.87</c:v>
                </c:pt>
                <c:pt idx="479">
                  <c:v>-116411.3</c:v>
                </c:pt>
                <c:pt idx="480">
                  <c:v>-116375.09</c:v>
                </c:pt>
                <c:pt idx="481">
                  <c:v>-116760.93</c:v>
                </c:pt>
                <c:pt idx="482">
                  <c:v>-117146.77</c:v>
                </c:pt>
                <c:pt idx="483">
                  <c:v>-117106.32</c:v>
                </c:pt>
                <c:pt idx="484">
                  <c:v>-117494.57</c:v>
                </c:pt>
                <c:pt idx="485">
                  <c:v>-117882.83</c:v>
                </c:pt>
                <c:pt idx="486">
                  <c:v>-117838.13</c:v>
                </c:pt>
                <c:pt idx="487">
                  <c:v>-118228.8</c:v>
                </c:pt>
                <c:pt idx="488">
                  <c:v>-118619.46</c:v>
                </c:pt>
                <c:pt idx="489">
                  <c:v>-118570.47</c:v>
                </c:pt>
                <c:pt idx="490">
                  <c:v>-118963.55</c:v>
                </c:pt>
                <c:pt idx="491">
                  <c:v>-119356.62</c:v>
                </c:pt>
                <c:pt idx="492">
                  <c:v>-119303.26</c:v>
                </c:pt>
                <c:pt idx="493">
                  <c:v>-119698.75</c:v>
                </c:pt>
                <c:pt idx="494">
                  <c:v>-120094.24</c:v>
                </c:pt>
                <c:pt idx="495">
                  <c:v>-120036.41</c:v>
                </c:pt>
                <c:pt idx="496">
                  <c:v>-120434.31</c:v>
                </c:pt>
                <c:pt idx="497">
                  <c:v>-120832.21</c:v>
                </c:pt>
                <c:pt idx="498">
                  <c:v>-120769.8</c:v>
                </c:pt>
                <c:pt idx="499">
                  <c:v>-121170.12</c:v>
                </c:pt>
                <c:pt idx="500">
                  <c:v>-121570.43</c:v>
                </c:pt>
                <c:pt idx="501">
                  <c:v>-121503.31</c:v>
                </c:pt>
                <c:pt idx="502">
                  <c:v>-121906.03</c:v>
                </c:pt>
                <c:pt idx="503">
                  <c:v>-122308.76</c:v>
                </c:pt>
                <c:pt idx="504">
                  <c:v>-122236.81</c:v>
                </c:pt>
                <c:pt idx="505">
                  <c:v>-122641.95</c:v>
                </c:pt>
                <c:pt idx="506">
                  <c:v>-123047.08</c:v>
                </c:pt>
                <c:pt idx="507">
                  <c:v>-122970.18</c:v>
                </c:pt>
                <c:pt idx="508">
                  <c:v>-123377.73</c:v>
                </c:pt>
                <c:pt idx="509">
                  <c:v>-123785.28</c:v>
                </c:pt>
                <c:pt idx="510">
                  <c:v>-123703.33</c:v>
                </c:pt>
                <c:pt idx="511">
                  <c:v>-124113.29</c:v>
                </c:pt>
                <c:pt idx="512">
                  <c:v>-124523.24</c:v>
                </c:pt>
                <c:pt idx="513">
                  <c:v>-124436.16</c:v>
                </c:pt>
                <c:pt idx="514">
                  <c:v>-124848.53</c:v>
                </c:pt>
                <c:pt idx="515">
                  <c:v>-125260.9</c:v>
                </c:pt>
                <c:pt idx="516">
                  <c:v>-125168.61</c:v>
                </c:pt>
                <c:pt idx="517">
                  <c:v>-125583.39</c:v>
                </c:pt>
                <c:pt idx="518">
                  <c:v>-125998.17</c:v>
                </c:pt>
                <c:pt idx="519">
                  <c:v>-125900.66</c:v>
                </c:pt>
                <c:pt idx="520">
                  <c:v>-126317.85</c:v>
                </c:pt>
                <c:pt idx="521">
                  <c:v>-126735.03999999999</c:v>
                </c:pt>
                <c:pt idx="522">
                  <c:v>-126632.28</c:v>
                </c:pt>
                <c:pt idx="523">
                  <c:v>-127051.88</c:v>
                </c:pt>
                <c:pt idx="524">
                  <c:v>-127471.49</c:v>
                </c:pt>
                <c:pt idx="525">
                  <c:v>-127363.5</c:v>
                </c:pt>
                <c:pt idx="526">
                  <c:v>-127785.51</c:v>
                </c:pt>
                <c:pt idx="527">
                  <c:v>-128207.53</c:v>
                </c:pt>
                <c:pt idx="528">
                  <c:v>-128094.35</c:v>
                </c:pt>
                <c:pt idx="529">
                  <c:v>-128518.78</c:v>
                </c:pt>
                <c:pt idx="530">
                  <c:v>-128943.21</c:v>
                </c:pt>
                <c:pt idx="531">
                  <c:v>-128824.9</c:v>
                </c:pt>
                <c:pt idx="532">
                  <c:v>-129251.74</c:v>
                </c:pt>
                <c:pt idx="533">
                  <c:v>-129678.58</c:v>
                </c:pt>
                <c:pt idx="534">
                  <c:v>-129555.21</c:v>
                </c:pt>
                <c:pt idx="535">
                  <c:v>-129984.46</c:v>
                </c:pt>
                <c:pt idx="536">
                  <c:v>-130413.71</c:v>
                </c:pt>
                <c:pt idx="537">
                  <c:v>-130285.38</c:v>
                </c:pt>
                <c:pt idx="538">
                  <c:v>-130717.04</c:v>
                </c:pt>
                <c:pt idx="539">
                  <c:v>-131148.71</c:v>
                </c:pt>
                <c:pt idx="540">
                  <c:v>-131015.49</c:v>
                </c:pt>
                <c:pt idx="541">
                  <c:v>-131449.56</c:v>
                </c:pt>
                <c:pt idx="542">
                  <c:v>-131883.64000000001</c:v>
                </c:pt>
                <c:pt idx="543">
                  <c:v>-131745.62</c:v>
                </c:pt>
                <c:pt idx="544">
                  <c:v>-132182.10999999999</c:v>
                </c:pt>
                <c:pt idx="545">
                  <c:v>-132618.59</c:v>
                </c:pt>
                <c:pt idx="546">
                  <c:v>-132475.85999999999</c:v>
                </c:pt>
                <c:pt idx="547">
                  <c:v>-132914.76</c:v>
                </c:pt>
                <c:pt idx="548">
                  <c:v>-133353.65</c:v>
                </c:pt>
                <c:pt idx="549">
                  <c:v>-133206.26999999999</c:v>
                </c:pt>
                <c:pt idx="550">
                  <c:v>-133647.57999999999</c:v>
                </c:pt>
                <c:pt idx="551">
                  <c:v>-134088.89000000001</c:v>
                </c:pt>
                <c:pt idx="552">
                  <c:v>-133936.92000000001</c:v>
                </c:pt>
                <c:pt idx="553">
                  <c:v>-134380.64000000001</c:v>
                </c:pt>
                <c:pt idx="554">
                  <c:v>-134824.35999999999</c:v>
                </c:pt>
                <c:pt idx="555">
                  <c:v>-134667.84</c:v>
                </c:pt>
                <c:pt idx="556">
                  <c:v>-135113.97</c:v>
                </c:pt>
                <c:pt idx="557">
                  <c:v>-135560.1</c:v>
                </c:pt>
                <c:pt idx="558">
                  <c:v>-135399.04000000001</c:v>
                </c:pt>
                <c:pt idx="559">
                  <c:v>-135847.57999999999</c:v>
                </c:pt>
                <c:pt idx="560">
                  <c:v>-136296.13</c:v>
                </c:pt>
                <c:pt idx="561">
                  <c:v>-136130.54</c:v>
                </c:pt>
                <c:pt idx="562">
                  <c:v>-136581.5</c:v>
                </c:pt>
                <c:pt idx="563">
                  <c:v>-137032.45000000001</c:v>
                </c:pt>
                <c:pt idx="564">
                  <c:v>-136862.32</c:v>
                </c:pt>
                <c:pt idx="565">
                  <c:v>-137315.69</c:v>
                </c:pt>
                <c:pt idx="566">
                  <c:v>-137769.04999999999</c:v>
                </c:pt>
                <c:pt idx="567">
                  <c:v>-137594.35</c:v>
                </c:pt>
                <c:pt idx="568">
                  <c:v>-138050.13</c:v>
                </c:pt>
                <c:pt idx="569">
                  <c:v>-138505.9</c:v>
                </c:pt>
                <c:pt idx="570">
                  <c:v>-138326.57999999999</c:v>
                </c:pt>
                <c:pt idx="571">
                  <c:v>-138784.76999999999</c:v>
                </c:pt>
                <c:pt idx="572">
                  <c:v>-139242.96</c:v>
                </c:pt>
                <c:pt idx="573">
                  <c:v>-139058.97</c:v>
                </c:pt>
                <c:pt idx="574">
                  <c:v>-139519.57</c:v>
                </c:pt>
                <c:pt idx="575">
                  <c:v>-139980.17000000001</c:v>
                </c:pt>
                <c:pt idx="576">
                  <c:v>-139791.45000000001</c:v>
                </c:pt>
                <c:pt idx="577">
                  <c:v>-140254.46</c:v>
                </c:pt>
                <c:pt idx="578">
                  <c:v>-140717.48000000001</c:v>
                </c:pt>
                <c:pt idx="579">
                  <c:v>-140523.97</c:v>
                </c:pt>
                <c:pt idx="580">
                  <c:v>-140989.39000000001</c:v>
                </c:pt>
                <c:pt idx="581">
                  <c:v>-141454.81</c:v>
                </c:pt>
                <c:pt idx="582">
                  <c:v>-141256.46</c:v>
                </c:pt>
                <c:pt idx="583">
                  <c:v>-141724.29</c:v>
                </c:pt>
                <c:pt idx="584">
                  <c:v>-142192.13</c:v>
                </c:pt>
                <c:pt idx="585">
                  <c:v>-141988.85999999999</c:v>
                </c:pt>
                <c:pt idx="586">
                  <c:v>-142459.10999999999</c:v>
                </c:pt>
                <c:pt idx="587">
                  <c:v>-142929.35999999999</c:v>
                </c:pt>
                <c:pt idx="588">
                  <c:v>-142721.14000000001</c:v>
                </c:pt>
                <c:pt idx="589">
                  <c:v>-143193.79999999999</c:v>
                </c:pt>
                <c:pt idx="590">
                  <c:v>-143666.46</c:v>
                </c:pt>
                <c:pt idx="591">
                  <c:v>-143453.26</c:v>
                </c:pt>
                <c:pt idx="592">
                  <c:v>-143928.32999999999</c:v>
                </c:pt>
                <c:pt idx="593">
                  <c:v>-144403.4</c:v>
                </c:pt>
                <c:pt idx="594">
                  <c:v>-144185.18</c:v>
                </c:pt>
                <c:pt idx="595">
                  <c:v>-144662.66</c:v>
                </c:pt>
                <c:pt idx="596">
                  <c:v>-145140.14000000001</c:v>
                </c:pt>
                <c:pt idx="597">
                  <c:v>-144916.89000000001</c:v>
                </c:pt>
                <c:pt idx="598">
                  <c:v>-145396.79</c:v>
                </c:pt>
                <c:pt idx="599">
                  <c:v>-145876.68</c:v>
                </c:pt>
                <c:pt idx="600">
                  <c:v>-145648.41</c:v>
                </c:pt>
                <c:pt idx="601">
                  <c:v>-146130.71</c:v>
                </c:pt>
                <c:pt idx="602">
                  <c:v>-146613.01</c:v>
                </c:pt>
                <c:pt idx="603">
                  <c:v>-146339.17000000001</c:v>
                </c:pt>
                <c:pt idx="604">
                  <c:v>-146821.47</c:v>
                </c:pt>
                <c:pt idx="605">
                  <c:v>-147303.76999999999</c:v>
                </c:pt>
                <c:pt idx="606">
                  <c:v>-146907</c:v>
                </c:pt>
                <c:pt idx="607">
                  <c:v>-147389.29999999999</c:v>
                </c:pt>
                <c:pt idx="608">
                  <c:v>-147871.60999999999</c:v>
                </c:pt>
                <c:pt idx="609">
                  <c:v>-147318.06</c:v>
                </c:pt>
                <c:pt idx="610">
                  <c:v>-147800.35999999999</c:v>
                </c:pt>
                <c:pt idx="611">
                  <c:v>-148282.67000000001</c:v>
                </c:pt>
                <c:pt idx="612">
                  <c:v>-147577.85</c:v>
                </c:pt>
                <c:pt idx="613">
                  <c:v>-148060.16</c:v>
                </c:pt>
                <c:pt idx="614">
                  <c:v>-148542.46</c:v>
                </c:pt>
                <c:pt idx="615">
                  <c:v>-147695.29</c:v>
                </c:pt>
                <c:pt idx="616">
                  <c:v>-148177.59</c:v>
                </c:pt>
                <c:pt idx="617">
                  <c:v>-148659.9</c:v>
                </c:pt>
                <c:pt idx="618">
                  <c:v>-147682.26</c:v>
                </c:pt>
                <c:pt idx="619">
                  <c:v>-148164.57</c:v>
                </c:pt>
                <c:pt idx="620">
                  <c:v>-148646.87</c:v>
                </c:pt>
                <c:pt idx="621">
                  <c:v>-147553.13</c:v>
                </c:pt>
                <c:pt idx="622">
                  <c:v>-148035.43</c:v>
                </c:pt>
                <c:pt idx="623">
                  <c:v>-148517.74</c:v>
                </c:pt>
                <c:pt idx="624">
                  <c:v>-147328.54999999999</c:v>
                </c:pt>
                <c:pt idx="625">
                  <c:v>-147810.85999999999</c:v>
                </c:pt>
                <c:pt idx="626">
                  <c:v>-148293.16</c:v>
                </c:pt>
                <c:pt idx="627">
                  <c:v>-147036.53</c:v>
                </c:pt>
                <c:pt idx="628">
                  <c:v>-147518.84</c:v>
                </c:pt>
                <c:pt idx="629">
                  <c:v>-148001.14000000001</c:v>
                </c:pt>
                <c:pt idx="630">
                  <c:v>-146711.35999999999</c:v>
                </c:pt>
                <c:pt idx="631">
                  <c:v>-147193.66</c:v>
                </c:pt>
                <c:pt idx="632">
                  <c:v>-147675.97</c:v>
                </c:pt>
                <c:pt idx="633">
                  <c:v>-146389.17000000001</c:v>
                </c:pt>
                <c:pt idx="634">
                  <c:v>-146871.48000000001</c:v>
                </c:pt>
                <c:pt idx="635">
                  <c:v>-147353.78</c:v>
                </c:pt>
                <c:pt idx="636">
                  <c:v>-146102.6</c:v>
                </c:pt>
                <c:pt idx="637">
                  <c:v>-146584.9</c:v>
                </c:pt>
                <c:pt idx="638">
                  <c:v>-147067.21</c:v>
                </c:pt>
                <c:pt idx="639">
                  <c:v>-145875.9</c:v>
                </c:pt>
                <c:pt idx="640">
                  <c:v>-146358.20000000001</c:v>
                </c:pt>
                <c:pt idx="641">
                  <c:v>-146840.51</c:v>
                </c:pt>
                <c:pt idx="642">
                  <c:v>-145722.6</c:v>
                </c:pt>
                <c:pt idx="643">
                  <c:v>-146204.91</c:v>
                </c:pt>
                <c:pt idx="644">
                  <c:v>-146687.21</c:v>
                </c:pt>
                <c:pt idx="645">
                  <c:v>-145645.49</c:v>
                </c:pt>
                <c:pt idx="646">
                  <c:v>-146127.79</c:v>
                </c:pt>
                <c:pt idx="647">
                  <c:v>-146610.1</c:v>
                </c:pt>
                <c:pt idx="648">
                  <c:v>-145638.44</c:v>
                </c:pt>
                <c:pt idx="649">
                  <c:v>-146120.75</c:v>
                </c:pt>
                <c:pt idx="650">
                  <c:v>-146603.04999999999</c:v>
                </c:pt>
                <c:pt idx="651">
                  <c:v>-145689.04</c:v>
                </c:pt>
                <c:pt idx="652">
                  <c:v>-146171.34</c:v>
                </c:pt>
                <c:pt idx="653">
                  <c:v>-146653.64000000001</c:v>
                </c:pt>
                <c:pt idx="654">
                  <c:v>-145781.24</c:v>
                </c:pt>
                <c:pt idx="655">
                  <c:v>-146263.54999999999</c:v>
                </c:pt>
                <c:pt idx="656">
                  <c:v>-146745.85</c:v>
                </c:pt>
                <c:pt idx="657">
                  <c:v>-145897.81</c:v>
                </c:pt>
                <c:pt idx="658">
                  <c:v>-146380.10999999999</c:v>
                </c:pt>
                <c:pt idx="659">
                  <c:v>-146862.42000000001</c:v>
                </c:pt>
                <c:pt idx="660">
                  <c:v>-146022.24</c:v>
                </c:pt>
                <c:pt idx="661">
                  <c:v>-146504.54999999999</c:v>
                </c:pt>
                <c:pt idx="662">
                  <c:v>-146986.85</c:v>
                </c:pt>
                <c:pt idx="663">
                  <c:v>-146140.37</c:v>
                </c:pt>
                <c:pt idx="664">
                  <c:v>-146622.67000000001</c:v>
                </c:pt>
                <c:pt idx="665">
                  <c:v>-147104.98000000001</c:v>
                </c:pt>
                <c:pt idx="666">
                  <c:v>-146241.49</c:v>
                </c:pt>
                <c:pt idx="667">
                  <c:v>-146723.79</c:v>
                </c:pt>
                <c:pt idx="668">
                  <c:v>-147206.09</c:v>
                </c:pt>
                <c:pt idx="669">
                  <c:v>-146319.01999999999</c:v>
                </c:pt>
                <c:pt idx="670">
                  <c:v>-146801.32</c:v>
                </c:pt>
                <c:pt idx="671">
                  <c:v>-147283.63</c:v>
                </c:pt>
                <c:pt idx="672">
                  <c:v>-146370.67000000001</c:v>
                </c:pt>
                <c:pt idx="673">
                  <c:v>-146852.97</c:v>
                </c:pt>
                <c:pt idx="674">
                  <c:v>-147335.28</c:v>
                </c:pt>
                <c:pt idx="675">
                  <c:v>-146398.01</c:v>
                </c:pt>
                <c:pt idx="676">
                  <c:v>-146880.31</c:v>
                </c:pt>
                <c:pt idx="677">
                  <c:v>-147362.62</c:v>
                </c:pt>
                <c:pt idx="678">
                  <c:v>-146405.67000000001</c:v>
                </c:pt>
                <c:pt idx="679">
                  <c:v>-146887.97</c:v>
                </c:pt>
                <c:pt idx="680">
                  <c:v>-147370.28</c:v>
                </c:pt>
                <c:pt idx="681">
                  <c:v>-146400.17000000001</c:v>
                </c:pt>
                <c:pt idx="682">
                  <c:v>-146882.47</c:v>
                </c:pt>
                <c:pt idx="683">
                  <c:v>-147364.78</c:v>
                </c:pt>
                <c:pt idx="684">
                  <c:v>-146388.67000000001</c:v>
                </c:pt>
                <c:pt idx="685">
                  <c:v>-146870.98000000001</c:v>
                </c:pt>
                <c:pt idx="686">
                  <c:v>-147353.28</c:v>
                </c:pt>
                <c:pt idx="687">
                  <c:v>-146377.76999999999</c:v>
                </c:pt>
                <c:pt idx="688">
                  <c:v>-146860.07999999999</c:v>
                </c:pt>
                <c:pt idx="689">
                  <c:v>-147342.38</c:v>
                </c:pt>
                <c:pt idx="690">
                  <c:v>-146372.5</c:v>
                </c:pt>
                <c:pt idx="691">
                  <c:v>-146854.81</c:v>
                </c:pt>
                <c:pt idx="692">
                  <c:v>-147337.10999999999</c:v>
                </c:pt>
                <c:pt idx="693">
                  <c:v>-146375.71</c:v>
                </c:pt>
                <c:pt idx="694">
                  <c:v>-146858.01</c:v>
                </c:pt>
                <c:pt idx="695">
                  <c:v>-147340.31</c:v>
                </c:pt>
                <c:pt idx="696">
                  <c:v>-146387.76999999999</c:v>
                </c:pt>
                <c:pt idx="697">
                  <c:v>-146870.07999999999</c:v>
                </c:pt>
                <c:pt idx="698">
                  <c:v>-147352.38</c:v>
                </c:pt>
                <c:pt idx="699">
                  <c:v>-146406.78</c:v>
                </c:pt>
                <c:pt idx="700">
                  <c:v>-146889.09</c:v>
                </c:pt>
                <c:pt idx="701">
                  <c:v>-147371.39000000001</c:v>
                </c:pt>
                <c:pt idx="702">
                  <c:v>-146428.99</c:v>
                </c:pt>
                <c:pt idx="703">
                  <c:v>-146911.29</c:v>
                </c:pt>
                <c:pt idx="704">
                  <c:v>-147393.60000000001</c:v>
                </c:pt>
                <c:pt idx="705">
                  <c:v>-146449.54</c:v>
                </c:pt>
                <c:pt idx="706">
                  <c:v>-146931.84</c:v>
                </c:pt>
                <c:pt idx="707">
                  <c:v>-147414.15</c:v>
                </c:pt>
                <c:pt idx="708">
                  <c:v>-146463.35</c:v>
                </c:pt>
                <c:pt idx="709">
                  <c:v>-146945.65</c:v>
                </c:pt>
                <c:pt idx="710">
                  <c:v>-147427.96</c:v>
                </c:pt>
                <c:pt idx="711">
                  <c:v>-146465.92000000001</c:v>
                </c:pt>
                <c:pt idx="712">
                  <c:v>-146948.23000000001</c:v>
                </c:pt>
                <c:pt idx="713">
                  <c:v>-147430.53</c:v>
                </c:pt>
                <c:pt idx="714">
                  <c:v>-146454.12</c:v>
                </c:pt>
                <c:pt idx="715">
                  <c:v>-146936.42000000001</c:v>
                </c:pt>
                <c:pt idx="716">
                  <c:v>-147418.72</c:v>
                </c:pt>
                <c:pt idx="717">
                  <c:v>-146426.63</c:v>
                </c:pt>
                <c:pt idx="718">
                  <c:v>-146908.93</c:v>
                </c:pt>
                <c:pt idx="719">
                  <c:v>-147391.24</c:v>
                </c:pt>
                <c:pt idx="720">
                  <c:v>-146384.26</c:v>
                </c:pt>
                <c:pt idx="721">
                  <c:v>-146866.57</c:v>
                </c:pt>
                <c:pt idx="722">
                  <c:v>-147348.87</c:v>
                </c:pt>
                <c:pt idx="723">
                  <c:v>-146329.84</c:v>
                </c:pt>
                <c:pt idx="724">
                  <c:v>-146812.14000000001</c:v>
                </c:pt>
                <c:pt idx="725">
                  <c:v>-147294.45000000001</c:v>
                </c:pt>
                <c:pt idx="726">
                  <c:v>-146267.9</c:v>
                </c:pt>
                <c:pt idx="727">
                  <c:v>-146750.20000000001</c:v>
                </c:pt>
                <c:pt idx="728">
                  <c:v>-147232.51</c:v>
                </c:pt>
                <c:pt idx="729">
                  <c:v>-146204.12</c:v>
                </c:pt>
                <c:pt idx="730">
                  <c:v>-146686.42000000001</c:v>
                </c:pt>
                <c:pt idx="731">
                  <c:v>-147168.73000000001</c:v>
                </c:pt>
                <c:pt idx="732">
                  <c:v>-146144.65</c:v>
                </c:pt>
                <c:pt idx="733">
                  <c:v>-146626.95000000001</c:v>
                </c:pt>
                <c:pt idx="734">
                  <c:v>-147109.26</c:v>
                </c:pt>
                <c:pt idx="735">
                  <c:v>-146095.35999999999</c:v>
                </c:pt>
                <c:pt idx="736">
                  <c:v>-146577.67000000001</c:v>
                </c:pt>
                <c:pt idx="737">
                  <c:v>-147059.97</c:v>
                </c:pt>
                <c:pt idx="738">
                  <c:v>-146061.17000000001</c:v>
                </c:pt>
                <c:pt idx="739">
                  <c:v>-146543.48000000001</c:v>
                </c:pt>
                <c:pt idx="740">
                  <c:v>-147025.78</c:v>
                </c:pt>
                <c:pt idx="741">
                  <c:v>-146045.5</c:v>
                </c:pt>
                <c:pt idx="742">
                  <c:v>-146527.79999999999</c:v>
                </c:pt>
                <c:pt idx="743">
                  <c:v>-147010.10999999999</c:v>
                </c:pt>
                <c:pt idx="744">
                  <c:v>-146049.88</c:v>
                </c:pt>
                <c:pt idx="745">
                  <c:v>-146532.18</c:v>
                </c:pt>
                <c:pt idx="746">
                  <c:v>-147014.48000000001</c:v>
                </c:pt>
                <c:pt idx="747">
                  <c:v>-146073.85</c:v>
                </c:pt>
                <c:pt idx="748">
                  <c:v>-146556.16</c:v>
                </c:pt>
                <c:pt idx="749">
                  <c:v>-147038.46</c:v>
                </c:pt>
                <c:pt idx="750">
                  <c:v>-146115.07</c:v>
                </c:pt>
                <c:pt idx="751">
                  <c:v>-146597.38</c:v>
                </c:pt>
                <c:pt idx="752">
                  <c:v>-147079.67999999999</c:v>
                </c:pt>
                <c:pt idx="753">
                  <c:v>-146169.59</c:v>
                </c:pt>
                <c:pt idx="754">
                  <c:v>-146651.89000000001</c:v>
                </c:pt>
                <c:pt idx="755">
                  <c:v>-147134.19</c:v>
                </c:pt>
                <c:pt idx="756">
                  <c:v>-146232.31</c:v>
                </c:pt>
                <c:pt idx="757">
                  <c:v>-146714.62</c:v>
                </c:pt>
                <c:pt idx="758">
                  <c:v>-147196.92000000001</c:v>
                </c:pt>
                <c:pt idx="759">
                  <c:v>-146297.60999999999</c:v>
                </c:pt>
                <c:pt idx="760">
                  <c:v>-146779.91</c:v>
                </c:pt>
                <c:pt idx="761">
                  <c:v>-147262.22</c:v>
                </c:pt>
                <c:pt idx="762">
                  <c:v>-146359.85</c:v>
                </c:pt>
                <c:pt idx="763">
                  <c:v>-146842.16</c:v>
                </c:pt>
                <c:pt idx="764">
                  <c:v>-147324.46</c:v>
                </c:pt>
                <c:pt idx="765">
                  <c:v>-146414</c:v>
                </c:pt>
                <c:pt idx="766">
                  <c:v>-146896.29999999999</c:v>
                </c:pt>
                <c:pt idx="767">
                  <c:v>-147378.6</c:v>
                </c:pt>
                <c:pt idx="768">
                  <c:v>-146456.01</c:v>
                </c:pt>
                <c:pt idx="769">
                  <c:v>-146938.32</c:v>
                </c:pt>
                <c:pt idx="770">
                  <c:v>-147420.62</c:v>
                </c:pt>
                <c:pt idx="771">
                  <c:v>-146483.22</c:v>
                </c:pt>
                <c:pt idx="772">
                  <c:v>-146965.51999999999</c:v>
                </c:pt>
                <c:pt idx="773">
                  <c:v>-147447.82999999999</c:v>
                </c:pt>
                <c:pt idx="774">
                  <c:v>-146494.41</c:v>
                </c:pt>
                <c:pt idx="775">
                  <c:v>-146976.71</c:v>
                </c:pt>
                <c:pt idx="776">
                  <c:v>-147459.01</c:v>
                </c:pt>
                <c:pt idx="777">
                  <c:v>-146489.85</c:v>
                </c:pt>
                <c:pt idx="778">
                  <c:v>-146972.16</c:v>
                </c:pt>
                <c:pt idx="779">
                  <c:v>-147454.46</c:v>
                </c:pt>
                <c:pt idx="780">
                  <c:v>-146471.15</c:v>
                </c:pt>
                <c:pt idx="781">
                  <c:v>-146953.46</c:v>
                </c:pt>
                <c:pt idx="782">
                  <c:v>-147435.76</c:v>
                </c:pt>
                <c:pt idx="783">
                  <c:v>-146440.95000000001</c:v>
                </c:pt>
                <c:pt idx="784">
                  <c:v>-146923.26</c:v>
                </c:pt>
                <c:pt idx="785">
                  <c:v>-147405.56</c:v>
                </c:pt>
                <c:pt idx="786">
                  <c:v>-146402.59</c:v>
                </c:pt>
                <c:pt idx="787">
                  <c:v>-146884.9</c:v>
                </c:pt>
                <c:pt idx="788">
                  <c:v>-147367.20000000001</c:v>
                </c:pt>
                <c:pt idx="789">
                  <c:v>-146359.76</c:v>
                </c:pt>
                <c:pt idx="790">
                  <c:v>-146842.06</c:v>
                </c:pt>
                <c:pt idx="791">
                  <c:v>-147324.35999999999</c:v>
                </c:pt>
                <c:pt idx="792">
                  <c:v>-146316.09</c:v>
                </c:pt>
                <c:pt idx="793">
                  <c:v>-146798.39999999999</c:v>
                </c:pt>
                <c:pt idx="794">
                  <c:v>-147280.70000000001</c:v>
                </c:pt>
                <c:pt idx="795">
                  <c:v>-146274.91</c:v>
                </c:pt>
                <c:pt idx="796">
                  <c:v>-146757.22</c:v>
                </c:pt>
                <c:pt idx="797">
                  <c:v>-147239.51999999999</c:v>
                </c:pt>
                <c:pt idx="798">
                  <c:v>-146238.93</c:v>
                </c:pt>
                <c:pt idx="799">
                  <c:v>-146721.23000000001</c:v>
                </c:pt>
                <c:pt idx="800">
                  <c:v>-147203.54</c:v>
                </c:pt>
                <c:pt idx="801">
                  <c:v>-146210.14000000001</c:v>
                </c:pt>
                <c:pt idx="802">
                  <c:v>-146692.44</c:v>
                </c:pt>
                <c:pt idx="803">
                  <c:v>-147174.74</c:v>
                </c:pt>
                <c:pt idx="804">
                  <c:v>-146189.71</c:v>
                </c:pt>
                <c:pt idx="805">
                  <c:v>-146672.01999999999</c:v>
                </c:pt>
                <c:pt idx="806">
                  <c:v>-147154.32</c:v>
                </c:pt>
                <c:pt idx="807">
                  <c:v>-146178.07</c:v>
                </c:pt>
                <c:pt idx="808">
                  <c:v>-146660.38</c:v>
                </c:pt>
                <c:pt idx="809">
                  <c:v>-147142.68</c:v>
                </c:pt>
                <c:pt idx="810">
                  <c:v>-146174.92000000001</c:v>
                </c:pt>
                <c:pt idx="811">
                  <c:v>-146657.23000000001</c:v>
                </c:pt>
                <c:pt idx="812">
                  <c:v>-147139.53</c:v>
                </c:pt>
                <c:pt idx="813">
                  <c:v>-146179.42000000001</c:v>
                </c:pt>
                <c:pt idx="814">
                  <c:v>-146661.72</c:v>
                </c:pt>
                <c:pt idx="815">
                  <c:v>-147144.03</c:v>
                </c:pt>
                <c:pt idx="816">
                  <c:v>-146190.32</c:v>
                </c:pt>
                <c:pt idx="817">
                  <c:v>-146672.63</c:v>
                </c:pt>
                <c:pt idx="818">
                  <c:v>-147154.93</c:v>
                </c:pt>
                <c:pt idx="819">
                  <c:v>-146206.15</c:v>
                </c:pt>
                <c:pt idx="820">
                  <c:v>-146688.45000000001</c:v>
                </c:pt>
                <c:pt idx="821">
                  <c:v>-147170.76</c:v>
                </c:pt>
                <c:pt idx="822">
                  <c:v>-146225.34</c:v>
                </c:pt>
                <c:pt idx="823">
                  <c:v>-146707.65</c:v>
                </c:pt>
                <c:pt idx="824">
                  <c:v>-147189.95000000001</c:v>
                </c:pt>
                <c:pt idx="825">
                  <c:v>-146246.38</c:v>
                </c:pt>
                <c:pt idx="826">
                  <c:v>-146728.69</c:v>
                </c:pt>
                <c:pt idx="827">
                  <c:v>-147210.99</c:v>
                </c:pt>
                <c:pt idx="828">
                  <c:v>-146267.89000000001</c:v>
                </c:pt>
                <c:pt idx="829">
                  <c:v>-146750.20000000001</c:v>
                </c:pt>
                <c:pt idx="830">
                  <c:v>-147232.5</c:v>
                </c:pt>
                <c:pt idx="831">
                  <c:v>-146288.69</c:v>
                </c:pt>
                <c:pt idx="832">
                  <c:v>-146770.99</c:v>
                </c:pt>
                <c:pt idx="833">
                  <c:v>-147253.29999999999</c:v>
                </c:pt>
                <c:pt idx="834">
                  <c:v>-146307.82</c:v>
                </c:pt>
                <c:pt idx="835">
                  <c:v>-146790.12</c:v>
                </c:pt>
                <c:pt idx="836">
                  <c:v>-147272.43</c:v>
                </c:pt>
                <c:pt idx="837">
                  <c:v>-146324.54999999999</c:v>
                </c:pt>
                <c:pt idx="838">
                  <c:v>-146806.85</c:v>
                </c:pt>
                <c:pt idx="839">
                  <c:v>-147289.16</c:v>
                </c:pt>
                <c:pt idx="840">
                  <c:v>-146338.35999999999</c:v>
                </c:pt>
                <c:pt idx="841">
                  <c:v>-146820.67000000001</c:v>
                </c:pt>
                <c:pt idx="842">
                  <c:v>-147302.97</c:v>
                </c:pt>
                <c:pt idx="843">
                  <c:v>-146348.93</c:v>
                </c:pt>
                <c:pt idx="844">
                  <c:v>-146831.23000000001</c:v>
                </c:pt>
                <c:pt idx="845">
                  <c:v>-147313.53</c:v>
                </c:pt>
                <c:pt idx="846">
                  <c:v>-146356.07</c:v>
                </c:pt>
                <c:pt idx="847">
                  <c:v>-146838.37</c:v>
                </c:pt>
                <c:pt idx="848">
                  <c:v>-147320.68</c:v>
                </c:pt>
                <c:pt idx="849">
                  <c:v>-146359.75</c:v>
                </c:pt>
                <c:pt idx="850">
                  <c:v>-146842.04999999999</c:v>
                </c:pt>
                <c:pt idx="851">
                  <c:v>-147324.35</c:v>
                </c:pt>
                <c:pt idx="852">
                  <c:v>-146360.03</c:v>
                </c:pt>
                <c:pt idx="853">
                  <c:v>-146842.32999999999</c:v>
                </c:pt>
                <c:pt idx="854">
                  <c:v>-147324.64000000001</c:v>
                </c:pt>
                <c:pt idx="855">
                  <c:v>-146357.09</c:v>
                </c:pt>
                <c:pt idx="856">
                  <c:v>-146839.39000000001</c:v>
                </c:pt>
                <c:pt idx="857">
                  <c:v>-147321.70000000001</c:v>
                </c:pt>
                <c:pt idx="858">
                  <c:v>-146351.20000000001</c:v>
                </c:pt>
                <c:pt idx="859">
                  <c:v>-146833.5</c:v>
                </c:pt>
                <c:pt idx="860">
                  <c:v>-147315.79999999999</c:v>
                </c:pt>
                <c:pt idx="861">
                  <c:v>-146342.71</c:v>
                </c:pt>
                <c:pt idx="862">
                  <c:v>-146825.01999999999</c:v>
                </c:pt>
                <c:pt idx="863">
                  <c:v>-147307.32</c:v>
                </c:pt>
                <c:pt idx="864">
                  <c:v>-146332.09</c:v>
                </c:pt>
                <c:pt idx="865">
                  <c:v>-146814.39999999999</c:v>
                </c:pt>
                <c:pt idx="866">
                  <c:v>-147296.70000000001</c:v>
                </c:pt>
                <c:pt idx="867">
                  <c:v>-146319.88</c:v>
                </c:pt>
                <c:pt idx="868">
                  <c:v>-146802.18</c:v>
                </c:pt>
                <c:pt idx="869">
                  <c:v>-147284.48000000001</c:v>
                </c:pt>
                <c:pt idx="870">
                  <c:v>-146306.68</c:v>
                </c:pt>
                <c:pt idx="871">
                  <c:v>-146788.99</c:v>
                </c:pt>
                <c:pt idx="872">
                  <c:v>-147271.29</c:v>
                </c:pt>
                <c:pt idx="873">
                  <c:v>-146293.18</c:v>
                </c:pt>
                <c:pt idx="874">
                  <c:v>-146775.49</c:v>
                </c:pt>
                <c:pt idx="875">
                  <c:v>-147257.79</c:v>
                </c:pt>
                <c:pt idx="876">
                  <c:v>-146280.07999999999</c:v>
                </c:pt>
                <c:pt idx="877">
                  <c:v>-146762.38</c:v>
                </c:pt>
                <c:pt idx="878">
                  <c:v>-147244.69</c:v>
                </c:pt>
                <c:pt idx="879">
                  <c:v>-146268.06</c:v>
                </c:pt>
                <c:pt idx="880">
                  <c:v>-146750.35999999999</c:v>
                </c:pt>
                <c:pt idx="881">
                  <c:v>-147232.67000000001</c:v>
                </c:pt>
                <c:pt idx="882">
                  <c:v>-146257.76999999999</c:v>
                </c:pt>
                <c:pt idx="883">
                  <c:v>-146740.07999999999</c:v>
                </c:pt>
                <c:pt idx="884">
                  <c:v>-147222.38</c:v>
                </c:pt>
                <c:pt idx="885">
                  <c:v>-146249.76999999999</c:v>
                </c:pt>
                <c:pt idx="886">
                  <c:v>-146732.07999999999</c:v>
                </c:pt>
                <c:pt idx="887">
                  <c:v>-147214.38</c:v>
                </c:pt>
                <c:pt idx="888">
                  <c:v>-146244.49</c:v>
                </c:pt>
                <c:pt idx="889">
                  <c:v>-146726.79</c:v>
                </c:pt>
                <c:pt idx="890">
                  <c:v>-147209.1</c:v>
                </c:pt>
                <c:pt idx="891">
                  <c:v>-146242.19</c:v>
                </c:pt>
                <c:pt idx="892">
                  <c:v>-146724.49</c:v>
                </c:pt>
                <c:pt idx="893">
                  <c:v>-147206.79999999999</c:v>
                </c:pt>
                <c:pt idx="894">
                  <c:v>-146242.96</c:v>
                </c:pt>
                <c:pt idx="895">
                  <c:v>-146725.26</c:v>
                </c:pt>
                <c:pt idx="896">
                  <c:v>-147207.57</c:v>
                </c:pt>
                <c:pt idx="897">
                  <c:v>-146246.69</c:v>
                </c:pt>
                <c:pt idx="898">
                  <c:v>-146729</c:v>
                </c:pt>
                <c:pt idx="899">
                  <c:v>-147211.29999999999</c:v>
                </c:pt>
                <c:pt idx="900">
                  <c:v>-146253.1</c:v>
                </c:pt>
                <c:pt idx="901">
                  <c:v>-146735.41</c:v>
                </c:pt>
                <c:pt idx="902">
                  <c:v>-147217.71</c:v>
                </c:pt>
                <c:pt idx="903">
                  <c:v>-146261.73000000001</c:v>
                </c:pt>
                <c:pt idx="904">
                  <c:v>-146744.03</c:v>
                </c:pt>
                <c:pt idx="905">
                  <c:v>-147226.32999999999</c:v>
                </c:pt>
                <c:pt idx="906">
                  <c:v>-146271.97</c:v>
                </c:pt>
                <c:pt idx="907">
                  <c:v>-146754.26999999999</c:v>
                </c:pt>
                <c:pt idx="908">
                  <c:v>-147236.57999999999</c:v>
                </c:pt>
                <c:pt idx="909">
                  <c:v>-146283.14000000001</c:v>
                </c:pt>
                <c:pt idx="910">
                  <c:v>-146765.45000000001</c:v>
                </c:pt>
                <c:pt idx="911">
                  <c:v>-147247.75</c:v>
                </c:pt>
                <c:pt idx="912">
                  <c:v>-146294.51</c:v>
                </c:pt>
                <c:pt idx="913">
                  <c:v>-146776.82</c:v>
                </c:pt>
                <c:pt idx="914">
                  <c:v>-147259.12</c:v>
                </c:pt>
                <c:pt idx="915">
                  <c:v>-146305.35999999999</c:v>
                </c:pt>
                <c:pt idx="916">
                  <c:v>-146787.66</c:v>
                </c:pt>
                <c:pt idx="917">
                  <c:v>-147269.96</c:v>
                </c:pt>
                <c:pt idx="918">
                  <c:v>-146315</c:v>
                </c:pt>
                <c:pt idx="919">
                  <c:v>-146797.29999999999</c:v>
                </c:pt>
                <c:pt idx="920">
                  <c:v>-147279.60999999999</c:v>
                </c:pt>
                <c:pt idx="921">
                  <c:v>-146322.87</c:v>
                </c:pt>
                <c:pt idx="922">
                  <c:v>-146805.18</c:v>
                </c:pt>
                <c:pt idx="923">
                  <c:v>-147287.48000000001</c:v>
                </c:pt>
                <c:pt idx="924">
                  <c:v>-146328.54999999999</c:v>
                </c:pt>
                <c:pt idx="925">
                  <c:v>-146810.85</c:v>
                </c:pt>
                <c:pt idx="926">
                  <c:v>-147293.15</c:v>
                </c:pt>
                <c:pt idx="927">
                  <c:v>-146331.75</c:v>
                </c:pt>
                <c:pt idx="928">
                  <c:v>-146814.06</c:v>
                </c:pt>
                <c:pt idx="929">
                  <c:v>-147296.35999999999</c:v>
                </c:pt>
                <c:pt idx="930">
                  <c:v>-146332.4</c:v>
                </c:pt>
                <c:pt idx="931">
                  <c:v>-146814.70000000001</c:v>
                </c:pt>
                <c:pt idx="932">
                  <c:v>-147297</c:v>
                </c:pt>
                <c:pt idx="933">
                  <c:v>-146330.54999999999</c:v>
                </c:pt>
                <c:pt idx="934">
                  <c:v>-146812.85999999999</c:v>
                </c:pt>
                <c:pt idx="935">
                  <c:v>-147295.16</c:v>
                </c:pt>
                <c:pt idx="936">
                  <c:v>-146326.46</c:v>
                </c:pt>
                <c:pt idx="937">
                  <c:v>-146808.76999999999</c:v>
                </c:pt>
                <c:pt idx="938">
                  <c:v>-147291.07</c:v>
                </c:pt>
                <c:pt idx="939">
                  <c:v>-146320.5</c:v>
                </c:pt>
                <c:pt idx="940">
                  <c:v>-146802.79999999999</c:v>
                </c:pt>
                <c:pt idx="941">
                  <c:v>-147285.1</c:v>
                </c:pt>
                <c:pt idx="942">
                  <c:v>-146313.13</c:v>
                </c:pt>
                <c:pt idx="943">
                  <c:v>-146795.43</c:v>
                </c:pt>
                <c:pt idx="944">
                  <c:v>-147277.73000000001</c:v>
                </c:pt>
                <c:pt idx="945">
                  <c:v>-146304.89000000001</c:v>
                </c:pt>
                <c:pt idx="946">
                  <c:v>-146787.20000000001</c:v>
                </c:pt>
                <c:pt idx="947">
                  <c:v>-147269.5</c:v>
                </c:pt>
                <c:pt idx="948">
                  <c:v>-146296.35999999999</c:v>
                </c:pt>
                <c:pt idx="949">
                  <c:v>-146778.67000000001</c:v>
                </c:pt>
                <c:pt idx="950">
                  <c:v>-147260.97</c:v>
                </c:pt>
                <c:pt idx="951">
                  <c:v>-146288.07999999999</c:v>
                </c:pt>
                <c:pt idx="952">
                  <c:v>-146770.38</c:v>
                </c:pt>
                <c:pt idx="953">
                  <c:v>-147252.69</c:v>
                </c:pt>
                <c:pt idx="954">
                  <c:v>-146280.54999999999</c:v>
                </c:pt>
                <c:pt idx="955">
                  <c:v>-146762.85</c:v>
                </c:pt>
                <c:pt idx="956">
                  <c:v>-147245.15</c:v>
                </c:pt>
                <c:pt idx="957">
                  <c:v>-146274.18</c:v>
                </c:pt>
                <c:pt idx="958">
                  <c:v>-146756.48000000001</c:v>
                </c:pt>
                <c:pt idx="959">
                  <c:v>-147238.79</c:v>
                </c:pt>
                <c:pt idx="960">
                  <c:v>-146269.29999999999</c:v>
                </c:pt>
                <c:pt idx="961">
                  <c:v>-146751.6</c:v>
                </c:pt>
                <c:pt idx="962">
                  <c:v>-147233.91</c:v>
                </c:pt>
                <c:pt idx="963">
                  <c:v>-146266.10999999999</c:v>
                </c:pt>
                <c:pt idx="964">
                  <c:v>-146748.42000000001</c:v>
                </c:pt>
                <c:pt idx="965">
                  <c:v>-147230.72</c:v>
                </c:pt>
                <c:pt idx="966">
                  <c:v>-146264.71</c:v>
                </c:pt>
                <c:pt idx="967">
                  <c:v>-146747.01</c:v>
                </c:pt>
                <c:pt idx="968">
                  <c:v>-147229.31</c:v>
                </c:pt>
                <c:pt idx="969">
                  <c:v>-146265.04999999999</c:v>
                </c:pt>
                <c:pt idx="970">
                  <c:v>-146747.35</c:v>
                </c:pt>
                <c:pt idx="971">
                  <c:v>-147229.65</c:v>
                </c:pt>
                <c:pt idx="972">
                  <c:v>-146267</c:v>
                </c:pt>
                <c:pt idx="973">
                  <c:v>-146749.29999999999</c:v>
                </c:pt>
                <c:pt idx="974">
                  <c:v>-147231.60999999999</c:v>
                </c:pt>
                <c:pt idx="975">
                  <c:v>-146270.34</c:v>
                </c:pt>
                <c:pt idx="976">
                  <c:v>-146752.64000000001</c:v>
                </c:pt>
                <c:pt idx="977">
                  <c:v>-147234.95000000001</c:v>
                </c:pt>
                <c:pt idx="978">
                  <c:v>-146274.78</c:v>
                </c:pt>
                <c:pt idx="979">
                  <c:v>-146757.07999999999</c:v>
                </c:pt>
                <c:pt idx="980">
                  <c:v>-147239.39000000001</c:v>
                </c:pt>
                <c:pt idx="981">
                  <c:v>-146279.98000000001</c:v>
                </c:pt>
                <c:pt idx="982">
                  <c:v>-146762.28</c:v>
                </c:pt>
                <c:pt idx="983">
                  <c:v>-147244.57999999999</c:v>
                </c:pt>
                <c:pt idx="984">
                  <c:v>-146285.57</c:v>
                </c:pt>
                <c:pt idx="985">
                  <c:v>-146767.88</c:v>
                </c:pt>
                <c:pt idx="986">
                  <c:v>-147250.18</c:v>
                </c:pt>
                <c:pt idx="987">
                  <c:v>-146291.22</c:v>
                </c:pt>
                <c:pt idx="988">
                  <c:v>-146773.51999999999</c:v>
                </c:pt>
                <c:pt idx="989">
                  <c:v>-147255.82</c:v>
                </c:pt>
                <c:pt idx="990">
                  <c:v>-146296.57</c:v>
                </c:pt>
                <c:pt idx="991">
                  <c:v>-146778.87</c:v>
                </c:pt>
                <c:pt idx="992">
                  <c:v>-147261.17000000001</c:v>
                </c:pt>
                <c:pt idx="993">
                  <c:v>-146301.32999999999</c:v>
                </c:pt>
                <c:pt idx="994">
                  <c:v>-146783.63</c:v>
                </c:pt>
                <c:pt idx="995">
                  <c:v>-147265.94</c:v>
                </c:pt>
                <c:pt idx="996">
                  <c:v>-146305.26999999999</c:v>
                </c:pt>
                <c:pt idx="997">
                  <c:v>-146787.57</c:v>
                </c:pt>
                <c:pt idx="998">
                  <c:v>-147269.88</c:v>
                </c:pt>
                <c:pt idx="999">
                  <c:v>-146308.20000000001</c:v>
                </c:pt>
                <c:pt idx="1000">
                  <c:v>-146790.5</c:v>
                </c:pt>
                <c:pt idx="1001">
                  <c:v>-147272.81</c:v>
                </c:pt>
                <c:pt idx="1002">
                  <c:v>-146310.01999999999</c:v>
                </c:pt>
                <c:pt idx="1003">
                  <c:v>-146792.32000000001</c:v>
                </c:pt>
                <c:pt idx="1004">
                  <c:v>-147274.63</c:v>
                </c:pt>
                <c:pt idx="1005">
                  <c:v>-146310.68</c:v>
                </c:pt>
                <c:pt idx="1006">
                  <c:v>-146792.99</c:v>
                </c:pt>
                <c:pt idx="1007">
                  <c:v>-147275.29</c:v>
                </c:pt>
                <c:pt idx="1008">
                  <c:v>-146310.23000000001</c:v>
                </c:pt>
                <c:pt idx="1009">
                  <c:v>-146792.53</c:v>
                </c:pt>
                <c:pt idx="1010">
                  <c:v>-147274.84</c:v>
                </c:pt>
                <c:pt idx="1011">
                  <c:v>-146308.74</c:v>
                </c:pt>
                <c:pt idx="1012">
                  <c:v>-146791.04000000001</c:v>
                </c:pt>
                <c:pt idx="1013">
                  <c:v>-147273.35</c:v>
                </c:pt>
                <c:pt idx="1014">
                  <c:v>-146306.35999999999</c:v>
                </c:pt>
                <c:pt idx="1015">
                  <c:v>-146788.66</c:v>
                </c:pt>
                <c:pt idx="1016">
                  <c:v>-147270.96</c:v>
                </c:pt>
                <c:pt idx="1017">
                  <c:v>-146303.26999999999</c:v>
                </c:pt>
                <c:pt idx="1018">
                  <c:v>-146785.57</c:v>
                </c:pt>
                <c:pt idx="1019">
                  <c:v>-147267.87</c:v>
                </c:pt>
                <c:pt idx="1020">
                  <c:v>-146299.68</c:v>
                </c:pt>
                <c:pt idx="1021">
                  <c:v>-146781.98000000001</c:v>
                </c:pt>
                <c:pt idx="1022">
                  <c:v>-147264.29</c:v>
                </c:pt>
                <c:pt idx="1023">
                  <c:v>-146295.82999999999</c:v>
                </c:pt>
                <c:pt idx="1024">
                  <c:v>-146778.13</c:v>
                </c:pt>
                <c:pt idx="1025">
                  <c:v>-147260.43</c:v>
                </c:pt>
                <c:pt idx="1026">
                  <c:v>-146291.93</c:v>
                </c:pt>
                <c:pt idx="1027">
                  <c:v>-146774.24</c:v>
                </c:pt>
                <c:pt idx="1028">
                  <c:v>-147256.54</c:v>
                </c:pt>
                <c:pt idx="1029">
                  <c:v>-146288.22</c:v>
                </c:pt>
                <c:pt idx="1030">
                  <c:v>-146770.53</c:v>
                </c:pt>
                <c:pt idx="1031">
                  <c:v>-147252.82999999999</c:v>
                </c:pt>
                <c:pt idx="1032">
                  <c:v>-146284.9</c:v>
                </c:pt>
                <c:pt idx="1033">
                  <c:v>-146767.20000000001</c:v>
                </c:pt>
                <c:pt idx="1034">
                  <c:v>-147249.5</c:v>
                </c:pt>
                <c:pt idx="1035">
                  <c:v>-146282.12</c:v>
                </c:pt>
                <c:pt idx="1036">
                  <c:v>-146764.42000000001</c:v>
                </c:pt>
                <c:pt idx="1037">
                  <c:v>-147246.73000000001</c:v>
                </c:pt>
                <c:pt idx="1038">
                  <c:v>-146280.01999999999</c:v>
                </c:pt>
                <c:pt idx="1039">
                  <c:v>-146762.32</c:v>
                </c:pt>
                <c:pt idx="1040">
                  <c:v>-147244.62</c:v>
                </c:pt>
                <c:pt idx="1041">
                  <c:v>-146278.68</c:v>
                </c:pt>
                <c:pt idx="1042">
                  <c:v>-146760.98000000001</c:v>
                </c:pt>
                <c:pt idx="1043">
                  <c:v>-147243.29</c:v>
                </c:pt>
                <c:pt idx="1044">
                  <c:v>-146278.14000000001</c:v>
                </c:pt>
                <c:pt idx="1045">
                  <c:v>-146760.44</c:v>
                </c:pt>
                <c:pt idx="1046">
                  <c:v>-147242.75</c:v>
                </c:pt>
                <c:pt idx="1047">
                  <c:v>-146278.39000000001</c:v>
                </c:pt>
                <c:pt idx="1048">
                  <c:v>-146760.69</c:v>
                </c:pt>
                <c:pt idx="1049">
                  <c:v>-147243</c:v>
                </c:pt>
                <c:pt idx="1050">
                  <c:v>-146279.37</c:v>
                </c:pt>
                <c:pt idx="1051">
                  <c:v>-146761.68</c:v>
                </c:pt>
                <c:pt idx="1052">
                  <c:v>-147243.98000000001</c:v>
                </c:pt>
                <c:pt idx="1053">
                  <c:v>-146281</c:v>
                </c:pt>
                <c:pt idx="1054">
                  <c:v>-146763.29999999999</c:v>
                </c:pt>
                <c:pt idx="1055">
                  <c:v>-147245.60999999999</c:v>
                </c:pt>
                <c:pt idx="1056">
                  <c:v>-146283.14000000001</c:v>
                </c:pt>
                <c:pt idx="1057">
                  <c:v>-146765.44</c:v>
                </c:pt>
                <c:pt idx="1058">
                  <c:v>-147247.75</c:v>
                </c:pt>
                <c:pt idx="1059">
                  <c:v>-146285.65</c:v>
                </c:pt>
                <c:pt idx="1060">
                  <c:v>-146767.95000000001</c:v>
                </c:pt>
                <c:pt idx="1061">
                  <c:v>-147250.25</c:v>
                </c:pt>
                <c:pt idx="1062">
                  <c:v>-146288.35</c:v>
                </c:pt>
                <c:pt idx="1063">
                  <c:v>-146770.65</c:v>
                </c:pt>
                <c:pt idx="1064">
                  <c:v>-147252.96</c:v>
                </c:pt>
                <c:pt idx="1065">
                  <c:v>-146291.07999999999</c:v>
                </c:pt>
                <c:pt idx="1066">
                  <c:v>-146773.38</c:v>
                </c:pt>
                <c:pt idx="1067">
                  <c:v>-147255.69</c:v>
                </c:pt>
                <c:pt idx="1068">
                  <c:v>-146293.68</c:v>
                </c:pt>
                <c:pt idx="1069">
                  <c:v>-146775.98000000001</c:v>
                </c:pt>
                <c:pt idx="1070">
                  <c:v>-147258.29</c:v>
                </c:pt>
                <c:pt idx="1071">
                  <c:v>-146295.99</c:v>
                </c:pt>
                <c:pt idx="1072">
                  <c:v>-146778.29999999999</c:v>
                </c:pt>
                <c:pt idx="1073">
                  <c:v>-147260.6</c:v>
                </c:pt>
                <c:pt idx="1074">
                  <c:v>-146297.9</c:v>
                </c:pt>
                <c:pt idx="1075">
                  <c:v>-146780.21</c:v>
                </c:pt>
                <c:pt idx="1076">
                  <c:v>-147262.51</c:v>
                </c:pt>
                <c:pt idx="1077">
                  <c:v>-146299.31</c:v>
                </c:pt>
                <c:pt idx="1078">
                  <c:v>-146781.60999999999</c:v>
                </c:pt>
                <c:pt idx="1079">
                  <c:v>-147263.92000000001</c:v>
                </c:pt>
                <c:pt idx="1080">
                  <c:v>-146300.15</c:v>
                </c:pt>
                <c:pt idx="1081">
                  <c:v>-146782.46</c:v>
                </c:pt>
                <c:pt idx="1082">
                  <c:v>-147264.76</c:v>
                </c:pt>
                <c:pt idx="1083">
                  <c:v>-146300.41</c:v>
                </c:pt>
                <c:pt idx="1084">
                  <c:v>-146782.71</c:v>
                </c:pt>
                <c:pt idx="1085">
                  <c:v>-147265.01999999999</c:v>
                </c:pt>
                <c:pt idx="1086">
                  <c:v>-146300.09</c:v>
                </c:pt>
                <c:pt idx="1087">
                  <c:v>-146782.39999999999</c:v>
                </c:pt>
                <c:pt idx="1088">
                  <c:v>-147264.70000000001</c:v>
                </c:pt>
                <c:pt idx="1089">
                  <c:v>-146299.25</c:v>
                </c:pt>
                <c:pt idx="1090">
                  <c:v>-146781.54999999999</c:v>
                </c:pt>
                <c:pt idx="1091">
                  <c:v>-147263.85</c:v>
                </c:pt>
                <c:pt idx="1092">
                  <c:v>-146297.95000000001</c:v>
                </c:pt>
                <c:pt idx="1093">
                  <c:v>-146780.25</c:v>
                </c:pt>
                <c:pt idx="1094">
                  <c:v>-147262.54999999999</c:v>
                </c:pt>
                <c:pt idx="1095">
                  <c:v>-146296.29</c:v>
                </c:pt>
                <c:pt idx="1096">
                  <c:v>-146778.59</c:v>
                </c:pt>
                <c:pt idx="1097">
                  <c:v>-147260.9</c:v>
                </c:pt>
                <c:pt idx="1098">
                  <c:v>-146294.39000000001</c:v>
                </c:pt>
                <c:pt idx="1099">
                  <c:v>-146776.69</c:v>
                </c:pt>
                <c:pt idx="1100">
                  <c:v>-147259</c:v>
                </c:pt>
                <c:pt idx="1101">
                  <c:v>-146292.37</c:v>
                </c:pt>
                <c:pt idx="1102">
                  <c:v>-146774.68</c:v>
                </c:pt>
                <c:pt idx="1103">
                  <c:v>-147256.98000000001</c:v>
                </c:pt>
                <c:pt idx="1104">
                  <c:v>-146290.35999999999</c:v>
                </c:pt>
                <c:pt idx="1105">
                  <c:v>-146772.67000000001</c:v>
                </c:pt>
                <c:pt idx="1106">
                  <c:v>-147254.97</c:v>
                </c:pt>
                <c:pt idx="1107">
                  <c:v>-146288.48000000001</c:v>
                </c:pt>
                <c:pt idx="1108">
                  <c:v>-146770.78</c:v>
                </c:pt>
                <c:pt idx="1109">
                  <c:v>-147253.09</c:v>
                </c:pt>
                <c:pt idx="1110">
                  <c:v>-146286.82</c:v>
                </c:pt>
                <c:pt idx="1111">
                  <c:v>-146769.13</c:v>
                </c:pt>
                <c:pt idx="1112">
                  <c:v>-147251.43</c:v>
                </c:pt>
                <c:pt idx="1113">
                  <c:v>-146285.48000000001</c:v>
                </c:pt>
                <c:pt idx="1114">
                  <c:v>-146767.78</c:v>
                </c:pt>
                <c:pt idx="1115">
                  <c:v>-147250.09</c:v>
                </c:pt>
                <c:pt idx="1116">
                  <c:v>-146284.51</c:v>
                </c:pt>
                <c:pt idx="1117">
                  <c:v>-146766.81</c:v>
                </c:pt>
                <c:pt idx="1118">
                  <c:v>-147249.12</c:v>
                </c:pt>
                <c:pt idx="1119">
                  <c:v>-146283.95000000001</c:v>
                </c:pt>
                <c:pt idx="1120">
                  <c:v>-146766.26</c:v>
                </c:pt>
                <c:pt idx="1121">
                  <c:v>-147248.56</c:v>
                </c:pt>
                <c:pt idx="1122">
                  <c:v>-146283.82</c:v>
                </c:pt>
                <c:pt idx="1123">
                  <c:v>-146766.12</c:v>
                </c:pt>
                <c:pt idx="1124">
                  <c:v>-147248.42000000001</c:v>
                </c:pt>
                <c:pt idx="1125">
                  <c:v>-146284.09</c:v>
                </c:pt>
                <c:pt idx="1126">
                  <c:v>-146766.39000000001</c:v>
                </c:pt>
                <c:pt idx="1127">
                  <c:v>-147248.69</c:v>
                </c:pt>
                <c:pt idx="1128">
                  <c:v>-146284.72</c:v>
                </c:pt>
                <c:pt idx="1129">
                  <c:v>-146767.01999999999</c:v>
                </c:pt>
                <c:pt idx="1130">
                  <c:v>-147249.32999999999</c:v>
                </c:pt>
                <c:pt idx="1131">
                  <c:v>-146285.66</c:v>
                </c:pt>
                <c:pt idx="1132">
                  <c:v>-146767.97</c:v>
                </c:pt>
                <c:pt idx="1133">
                  <c:v>-147250.26999999999</c:v>
                </c:pt>
                <c:pt idx="1134">
                  <c:v>-146286.84</c:v>
                </c:pt>
                <c:pt idx="1135">
                  <c:v>-146769.14000000001</c:v>
                </c:pt>
                <c:pt idx="1136">
                  <c:v>-147251.44</c:v>
                </c:pt>
                <c:pt idx="1137">
                  <c:v>-146288.16</c:v>
                </c:pt>
                <c:pt idx="1138">
                  <c:v>-146770.47</c:v>
                </c:pt>
                <c:pt idx="1139">
                  <c:v>-147252.76999999999</c:v>
                </c:pt>
                <c:pt idx="1140">
                  <c:v>-146289.54999999999</c:v>
                </c:pt>
                <c:pt idx="1141">
                  <c:v>-146771.85999999999</c:v>
                </c:pt>
                <c:pt idx="1142">
                  <c:v>-147254.16</c:v>
                </c:pt>
                <c:pt idx="1143">
                  <c:v>-146290.92000000001</c:v>
                </c:pt>
                <c:pt idx="1144">
                  <c:v>-146773.22</c:v>
                </c:pt>
                <c:pt idx="1145">
                  <c:v>-147255.53</c:v>
                </c:pt>
                <c:pt idx="1146">
                  <c:v>-146292.18</c:v>
                </c:pt>
                <c:pt idx="1147">
                  <c:v>-146774.48000000001</c:v>
                </c:pt>
                <c:pt idx="1148">
                  <c:v>-147256.79</c:v>
                </c:pt>
                <c:pt idx="1149">
                  <c:v>-146293.26999999999</c:v>
                </c:pt>
                <c:pt idx="1150">
                  <c:v>-146775.57</c:v>
                </c:pt>
                <c:pt idx="1151">
                  <c:v>-147257.88</c:v>
                </c:pt>
                <c:pt idx="1152">
                  <c:v>-146294.13</c:v>
                </c:pt>
                <c:pt idx="1153">
                  <c:v>-146776.43</c:v>
                </c:pt>
                <c:pt idx="1154">
                  <c:v>-147258.74</c:v>
                </c:pt>
                <c:pt idx="1155">
                  <c:v>-146294.72</c:v>
                </c:pt>
                <c:pt idx="1156">
                  <c:v>-146777.03</c:v>
                </c:pt>
                <c:pt idx="1157">
                  <c:v>-147259.32999999999</c:v>
                </c:pt>
                <c:pt idx="1158">
                  <c:v>-146295.01999999999</c:v>
                </c:pt>
                <c:pt idx="1159">
                  <c:v>-146777.32999999999</c:v>
                </c:pt>
                <c:pt idx="1160">
                  <c:v>-147259.63</c:v>
                </c:pt>
                <c:pt idx="1161">
                  <c:v>-146295.03</c:v>
                </c:pt>
                <c:pt idx="1162">
                  <c:v>-146777.34</c:v>
                </c:pt>
                <c:pt idx="1163">
                  <c:v>-147259.64000000001</c:v>
                </c:pt>
                <c:pt idx="1164">
                  <c:v>-146294.76999999999</c:v>
                </c:pt>
                <c:pt idx="1165">
                  <c:v>-146777.07</c:v>
                </c:pt>
                <c:pt idx="1166">
                  <c:v>-147259.37</c:v>
                </c:pt>
                <c:pt idx="1167">
                  <c:v>-146294.25</c:v>
                </c:pt>
                <c:pt idx="1168">
                  <c:v>-146776.54999999999</c:v>
                </c:pt>
                <c:pt idx="1169">
                  <c:v>-147258.85999999999</c:v>
                </c:pt>
                <c:pt idx="1170">
                  <c:v>-146293.53</c:v>
                </c:pt>
                <c:pt idx="1171">
                  <c:v>-146775.82999999999</c:v>
                </c:pt>
                <c:pt idx="1172">
                  <c:v>-147258.14000000001</c:v>
                </c:pt>
                <c:pt idx="1173">
                  <c:v>-146292.65</c:v>
                </c:pt>
                <c:pt idx="1174">
                  <c:v>-146774.96</c:v>
                </c:pt>
                <c:pt idx="1175">
                  <c:v>-147257.26</c:v>
                </c:pt>
                <c:pt idx="1176">
                  <c:v>-146291.68</c:v>
                </c:pt>
                <c:pt idx="1177">
                  <c:v>-146773.99</c:v>
                </c:pt>
                <c:pt idx="1178">
                  <c:v>-147256.29</c:v>
                </c:pt>
                <c:pt idx="1179">
                  <c:v>-146290.68</c:v>
                </c:pt>
                <c:pt idx="1180">
                  <c:v>-146772.98000000001</c:v>
                </c:pt>
                <c:pt idx="1181">
                  <c:v>-147255.29</c:v>
                </c:pt>
                <c:pt idx="1182">
                  <c:v>-146289.70000000001</c:v>
                </c:pt>
                <c:pt idx="1183">
                  <c:v>-146772</c:v>
                </c:pt>
                <c:pt idx="1184">
                  <c:v>-147254.31</c:v>
                </c:pt>
                <c:pt idx="1185">
                  <c:v>-146288.79999999999</c:v>
                </c:pt>
                <c:pt idx="1186">
                  <c:v>-146771.10999999999</c:v>
                </c:pt>
                <c:pt idx="1187">
                  <c:v>-147253.41</c:v>
                </c:pt>
                <c:pt idx="1188">
                  <c:v>-146288.04</c:v>
                </c:pt>
                <c:pt idx="1189">
                  <c:v>-146770.34</c:v>
                </c:pt>
                <c:pt idx="1190">
                  <c:v>-147252.64000000001</c:v>
                </c:pt>
                <c:pt idx="1191">
                  <c:v>-146287.43</c:v>
                </c:pt>
                <c:pt idx="1192">
                  <c:v>-146769.74</c:v>
                </c:pt>
                <c:pt idx="1193">
                  <c:v>-147252.04</c:v>
                </c:pt>
                <c:pt idx="1194">
                  <c:v>-146287.01999999999</c:v>
                </c:pt>
                <c:pt idx="1195">
                  <c:v>-146769.32999999999</c:v>
                </c:pt>
                <c:pt idx="1196">
                  <c:v>-147251.63</c:v>
                </c:pt>
                <c:pt idx="1197">
                  <c:v>-146286.82</c:v>
                </c:pt>
                <c:pt idx="1198">
                  <c:v>-146769.12</c:v>
                </c:pt>
                <c:pt idx="1199">
                  <c:v>-147251.42000000001</c:v>
                </c:pt>
                <c:pt idx="1200">
                  <c:v>-146286.82</c:v>
                </c:pt>
                <c:pt idx="1201">
                  <c:v>-146769.12</c:v>
                </c:pt>
                <c:pt idx="1202">
                  <c:v>-147251.42000000001</c:v>
                </c:pt>
                <c:pt idx="1203">
                  <c:v>-146269.39000000001</c:v>
                </c:pt>
                <c:pt idx="1204">
                  <c:v>-146703.47</c:v>
                </c:pt>
                <c:pt idx="1205">
                  <c:v>-147137.54</c:v>
                </c:pt>
                <c:pt idx="1206">
                  <c:v>-146146.39000000001</c:v>
                </c:pt>
                <c:pt idx="1207">
                  <c:v>-146532.23000000001</c:v>
                </c:pt>
                <c:pt idx="1208">
                  <c:v>-146918.07</c:v>
                </c:pt>
                <c:pt idx="1209">
                  <c:v>-146083.38</c:v>
                </c:pt>
                <c:pt idx="1210">
                  <c:v>-146420.99</c:v>
                </c:pt>
                <c:pt idx="1211">
                  <c:v>-146758.6</c:v>
                </c:pt>
                <c:pt idx="1212">
                  <c:v>-146329.64000000001</c:v>
                </c:pt>
                <c:pt idx="1213">
                  <c:v>-146619.01999999999</c:v>
                </c:pt>
                <c:pt idx="1214">
                  <c:v>-146908.4</c:v>
                </c:pt>
                <c:pt idx="1215">
                  <c:v>-147079.64000000001</c:v>
                </c:pt>
                <c:pt idx="1216">
                  <c:v>-147320.79</c:v>
                </c:pt>
                <c:pt idx="1217">
                  <c:v>-147561.95000000001</c:v>
                </c:pt>
                <c:pt idx="1218">
                  <c:v>-148482.67000000001</c:v>
                </c:pt>
                <c:pt idx="1219">
                  <c:v>-148723.82999999999</c:v>
                </c:pt>
                <c:pt idx="1220">
                  <c:v>-148964.98000000001</c:v>
                </c:pt>
                <c:pt idx="1221">
                  <c:v>-150708.56</c:v>
                </c:pt>
                <c:pt idx="1222">
                  <c:v>-150949.72</c:v>
                </c:pt>
                <c:pt idx="1223">
                  <c:v>-151190.87</c:v>
                </c:pt>
                <c:pt idx="1224">
                  <c:v>-153659.5</c:v>
                </c:pt>
                <c:pt idx="1225">
                  <c:v>-153900.65</c:v>
                </c:pt>
                <c:pt idx="1226">
                  <c:v>-154141.79999999999</c:v>
                </c:pt>
                <c:pt idx="1227">
                  <c:v>-157156.88</c:v>
                </c:pt>
                <c:pt idx="1228">
                  <c:v>-157398.03</c:v>
                </c:pt>
                <c:pt idx="1229">
                  <c:v>-157639.18</c:v>
                </c:pt>
                <c:pt idx="1230">
                  <c:v>-161070.10999999999</c:v>
                </c:pt>
                <c:pt idx="1231">
                  <c:v>-161311.26999999999</c:v>
                </c:pt>
                <c:pt idx="1232">
                  <c:v>-161552.42000000001</c:v>
                </c:pt>
                <c:pt idx="1233">
                  <c:v>-165287.95000000001</c:v>
                </c:pt>
                <c:pt idx="1234">
                  <c:v>-165529.10999999999</c:v>
                </c:pt>
                <c:pt idx="1235">
                  <c:v>-165770.26</c:v>
                </c:pt>
                <c:pt idx="1236">
                  <c:v>-169665.41</c:v>
                </c:pt>
                <c:pt idx="1237">
                  <c:v>-169906.56</c:v>
                </c:pt>
                <c:pt idx="1238">
                  <c:v>-170147.71</c:v>
                </c:pt>
                <c:pt idx="1239">
                  <c:v>-173965.35</c:v>
                </c:pt>
                <c:pt idx="1240">
                  <c:v>-174206.5</c:v>
                </c:pt>
                <c:pt idx="1241">
                  <c:v>-174447.65</c:v>
                </c:pt>
                <c:pt idx="1242">
                  <c:v>-177850.66</c:v>
                </c:pt>
                <c:pt idx="1243">
                  <c:v>-178091.82</c:v>
                </c:pt>
                <c:pt idx="1244">
                  <c:v>-178332.97</c:v>
                </c:pt>
                <c:pt idx="1245">
                  <c:v>-180928.39</c:v>
                </c:pt>
                <c:pt idx="1246">
                  <c:v>-181169.55</c:v>
                </c:pt>
                <c:pt idx="1247">
                  <c:v>-181410.7</c:v>
                </c:pt>
                <c:pt idx="1248">
                  <c:v>-182833.65</c:v>
                </c:pt>
                <c:pt idx="1249">
                  <c:v>-183074.8</c:v>
                </c:pt>
                <c:pt idx="1250">
                  <c:v>-183315.95</c:v>
                </c:pt>
                <c:pt idx="1251">
                  <c:v>-183314.38</c:v>
                </c:pt>
                <c:pt idx="1252">
                  <c:v>-183555.53</c:v>
                </c:pt>
                <c:pt idx="1253">
                  <c:v>-183796.68</c:v>
                </c:pt>
                <c:pt idx="1254">
                  <c:v>-182286.99</c:v>
                </c:pt>
                <c:pt idx="1255">
                  <c:v>-182528.15</c:v>
                </c:pt>
                <c:pt idx="1256">
                  <c:v>-182769.3</c:v>
                </c:pt>
                <c:pt idx="1257">
                  <c:v>-179846.33</c:v>
                </c:pt>
                <c:pt idx="1258">
                  <c:v>-180087.48</c:v>
                </c:pt>
                <c:pt idx="1259">
                  <c:v>-180328.63</c:v>
                </c:pt>
                <c:pt idx="1260">
                  <c:v>-176237.41</c:v>
                </c:pt>
                <c:pt idx="1261">
                  <c:v>-176478.56</c:v>
                </c:pt>
                <c:pt idx="1262">
                  <c:v>-176719.71</c:v>
                </c:pt>
                <c:pt idx="1263">
                  <c:v>-171805.23</c:v>
                </c:pt>
                <c:pt idx="1264">
                  <c:v>-172046.38</c:v>
                </c:pt>
                <c:pt idx="1265">
                  <c:v>-172287.53</c:v>
                </c:pt>
                <c:pt idx="1266">
                  <c:v>-166941.39000000001</c:v>
                </c:pt>
                <c:pt idx="1267">
                  <c:v>-167182.54</c:v>
                </c:pt>
                <c:pt idx="1268">
                  <c:v>-167423.70000000001</c:v>
                </c:pt>
                <c:pt idx="1269">
                  <c:v>-162038.29</c:v>
                </c:pt>
                <c:pt idx="1270">
                  <c:v>-162279.45000000001</c:v>
                </c:pt>
                <c:pt idx="1271">
                  <c:v>-162520.6</c:v>
                </c:pt>
                <c:pt idx="1272">
                  <c:v>-157455.84</c:v>
                </c:pt>
                <c:pt idx="1273">
                  <c:v>-157696.99</c:v>
                </c:pt>
                <c:pt idx="1274">
                  <c:v>-157938.14000000001</c:v>
                </c:pt>
                <c:pt idx="1275">
                  <c:v>-153499.19</c:v>
                </c:pt>
                <c:pt idx="1276">
                  <c:v>-153740.34</c:v>
                </c:pt>
                <c:pt idx="1277">
                  <c:v>-153981.49</c:v>
                </c:pt>
                <c:pt idx="1278">
                  <c:v>-150405.13</c:v>
                </c:pt>
                <c:pt idx="1279">
                  <c:v>-150646.28</c:v>
                </c:pt>
                <c:pt idx="1280">
                  <c:v>-150887.43</c:v>
                </c:pt>
                <c:pt idx="1281">
                  <c:v>-148333.95000000001</c:v>
                </c:pt>
                <c:pt idx="1282">
                  <c:v>-148575.1</c:v>
                </c:pt>
                <c:pt idx="1283">
                  <c:v>-148816.25</c:v>
                </c:pt>
                <c:pt idx="1284">
                  <c:v>-147365.79999999999</c:v>
                </c:pt>
                <c:pt idx="1285">
                  <c:v>-147606.96</c:v>
                </c:pt>
                <c:pt idx="1286">
                  <c:v>-147848.10999999999</c:v>
                </c:pt>
                <c:pt idx="1287">
                  <c:v>-147500.9</c:v>
                </c:pt>
                <c:pt idx="1288">
                  <c:v>-147742.04999999999</c:v>
                </c:pt>
                <c:pt idx="1289">
                  <c:v>-147983.20000000001</c:v>
                </c:pt>
                <c:pt idx="1290">
                  <c:v>-148664.1</c:v>
                </c:pt>
                <c:pt idx="1291">
                  <c:v>-148905.25</c:v>
                </c:pt>
                <c:pt idx="1292">
                  <c:v>-149146.4</c:v>
                </c:pt>
                <c:pt idx="1293">
                  <c:v>-150714.10999999999</c:v>
                </c:pt>
                <c:pt idx="1294">
                  <c:v>-150955.26</c:v>
                </c:pt>
                <c:pt idx="1295">
                  <c:v>-151196.42000000001</c:v>
                </c:pt>
                <c:pt idx="1296">
                  <c:v>-153457.07</c:v>
                </c:pt>
                <c:pt idx="1297">
                  <c:v>-153698.22</c:v>
                </c:pt>
                <c:pt idx="1298">
                  <c:v>-153939.37</c:v>
                </c:pt>
                <c:pt idx="1299">
                  <c:v>-156663.54999999999</c:v>
                </c:pt>
                <c:pt idx="1300">
                  <c:v>-156904.70000000001</c:v>
                </c:pt>
                <c:pt idx="1301">
                  <c:v>-157145.85999999999</c:v>
                </c:pt>
                <c:pt idx="1302">
                  <c:v>-160087.67999999999</c:v>
                </c:pt>
                <c:pt idx="1303">
                  <c:v>-160328.82999999999</c:v>
                </c:pt>
                <c:pt idx="1304">
                  <c:v>-160569.98000000001</c:v>
                </c:pt>
                <c:pt idx="1305">
                  <c:v>-163486.35</c:v>
                </c:pt>
                <c:pt idx="1306">
                  <c:v>-163727.5</c:v>
                </c:pt>
                <c:pt idx="1307">
                  <c:v>-163968.65</c:v>
                </c:pt>
                <c:pt idx="1308">
                  <c:v>-166636.93</c:v>
                </c:pt>
                <c:pt idx="1309">
                  <c:v>-166878.07999999999</c:v>
                </c:pt>
                <c:pt idx="1310">
                  <c:v>-167119.23000000001</c:v>
                </c:pt>
                <c:pt idx="1311">
                  <c:v>-169351.77</c:v>
                </c:pt>
                <c:pt idx="1312">
                  <c:v>-169592.92</c:v>
                </c:pt>
                <c:pt idx="1313">
                  <c:v>-169834.07</c:v>
                </c:pt>
                <c:pt idx="1314">
                  <c:v>-171488.52</c:v>
                </c:pt>
                <c:pt idx="1315">
                  <c:v>-171729.68</c:v>
                </c:pt>
                <c:pt idx="1316">
                  <c:v>-171970.83</c:v>
                </c:pt>
                <c:pt idx="1317">
                  <c:v>-172955.94</c:v>
                </c:pt>
                <c:pt idx="1318">
                  <c:v>-173197.09</c:v>
                </c:pt>
                <c:pt idx="1319">
                  <c:v>-173438.24</c:v>
                </c:pt>
                <c:pt idx="1320">
                  <c:v>-173715.02</c:v>
                </c:pt>
                <c:pt idx="1321">
                  <c:v>-173956.18</c:v>
                </c:pt>
                <c:pt idx="1322">
                  <c:v>-174197.33</c:v>
                </c:pt>
                <c:pt idx="1323">
                  <c:v>-173776.28</c:v>
                </c:pt>
                <c:pt idx="1324">
                  <c:v>-174017.43</c:v>
                </c:pt>
                <c:pt idx="1325">
                  <c:v>-174258.59</c:v>
                </c:pt>
                <c:pt idx="1326">
                  <c:v>-173193.74</c:v>
                </c:pt>
                <c:pt idx="1327">
                  <c:v>-173434.89</c:v>
                </c:pt>
                <c:pt idx="1328">
                  <c:v>-173676.04</c:v>
                </c:pt>
                <c:pt idx="1329">
                  <c:v>-172056.72</c:v>
                </c:pt>
                <c:pt idx="1330">
                  <c:v>-172297.87</c:v>
                </c:pt>
                <c:pt idx="1331">
                  <c:v>-172539.02</c:v>
                </c:pt>
                <c:pt idx="1332">
                  <c:v>-170480.26</c:v>
                </c:pt>
                <c:pt idx="1333">
                  <c:v>-170721.42</c:v>
                </c:pt>
                <c:pt idx="1334">
                  <c:v>-170962.57</c:v>
                </c:pt>
                <c:pt idx="1335">
                  <c:v>-168595.12</c:v>
                </c:pt>
                <c:pt idx="1336">
                  <c:v>-168836.27</c:v>
                </c:pt>
                <c:pt idx="1337">
                  <c:v>-169077.42</c:v>
                </c:pt>
                <c:pt idx="1338">
                  <c:v>-166537.93</c:v>
                </c:pt>
                <c:pt idx="1339">
                  <c:v>-166779.07999999999</c:v>
                </c:pt>
                <c:pt idx="1340">
                  <c:v>-167020.23000000001</c:v>
                </c:pt>
                <c:pt idx="1341">
                  <c:v>-164442.37</c:v>
                </c:pt>
                <c:pt idx="1342">
                  <c:v>-164683.51999999999</c:v>
                </c:pt>
                <c:pt idx="1343">
                  <c:v>-164924.67000000001</c:v>
                </c:pt>
                <c:pt idx="1344">
                  <c:v>-162431.57</c:v>
                </c:pt>
                <c:pt idx="1345">
                  <c:v>-162672.72</c:v>
                </c:pt>
                <c:pt idx="1346">
                  <c:v>-162913.87</c:v>
                </c:pt>
                <c:pt idx="1347">
                  <c:v>-160612.14000000001</c:v>
                </c:pt>
                <c:pt idx="1348">
                  <c:v>-160853.29</c:v>
                </c:pt>
                <c:pt idx="1349">
                  <c:v>-161094.45000000001</c:v>
                </c:pt>
                <c:pt idx="1350">
                  <c:v>-159070.07</c:v>
                </c:pt>
                <c:pt idx="1351">
                  <c:v>-159311.22</c:v>
                </c:pt>
                <c:pt idx="1352">
                  <c:v>-159552.37</c:v>
                </c:pt>
                <c:pt idx="1353">
                  <c:v>-157868.26</c:v>
                </c:pt>
                <c:pt idx="1354">
                  <c:v>-158109.41</c:v>
                </c:pt>
                <c:pt idx="1355">
                  <c:v>-158350.56</c:v>
                </c:pt>
                <c:pt idx="1356">
                  <c:v>-157045.81</c:v>
                </c:pt>
                <c:pt idx="1357">
                  <c:v>-157286.96</c:v>
                </c:pt>
                <c:pt idx="1358">
                  <c:v>-157528.10999999999</c:v>
                </c:pt>
                <c:pt idx="1359">
                  <c:v>-156618.60999999999</c:v>
                </c:pt>
                <c:pt idx="1360">
                  <c:v>-156859.76</c:v>
                </c:pt>
                <c:pt idx="1361">
                  <c:v>-157100.91</c:v>
                </c:pt>
                <c:pt idx="1362">
                  <c:v>-156581.04999999999</c:v>
                </c:pt>
                <c:pt idx="1363">
                  <c:v>-156822.21</c:v>
                </c:pt>
                <c:pt idx="1364">
                  <c:v>-157063.35999999999</c:v>
                </c:pt>
                <c:pt idx="1365">
                  <c:v>-156908.51</c:v>
                </c:pt>
                <c:pt idx="1366">
                  <c:v>-157149.66</c:v>
                </c:pt>
                <c:pt idx="1367">
                  <c:v>-157390.81</c:v>
                </c:pt>
                <c:pt idx="1368">
                  <c:v>-157560.24</c:v>
                </c:pt>
                <c:pt idx="1369">
                  <c:v>-157801.39000000001</c:v>
                </c:pt>
                <c:pt idx="1370">
                  <c:v>-158042.54999999999</c:v>
                </c:pt>
                <c:pt idx="1371">
                  <c:v>-158482.6</c:v>
                </c:pt>
                <c:pt idx="1372">
                  <c:v>-158723.75</c:v>
                </c:pt>
                <c:pt idx="1373">
                  <c:v>-158964.9</c:v>
                </c:pt>
                <c:pt idx="1374">
                  <c:v>-159612.29</c:v>
                </c:pt>
                <c:pt idx="1375">
                  <c:v>-159853.44</c:v>
                </c:pt>
                <c:pt idx="1376">
                  <c:v>-160094.59</c:v>
                </c:pt>
                <c:pt idx="1377">
                  <c:v>-160879.65</c:v>
                </c:pt>
                <c:pt idx="1378">
                  <c:v>-161120.79999999999</c:v>
                </c:pt>
                <c:pt idx="1379">
                  <c:v>-161361.96</c:v>
                </c:pt>
                <c:pt idx="1380">
                  <c:v>-162211.91</c:v>
                </c:pt>
                <c:pt idx="1381">
                  <c:v>-162453.06</c:v>
                </c:pt>
                <c:pt idx="1382">
                  <c:v>-162694.21</c:v>
                </c:pt>
                <c:pt idx="1383">
                  <c:v>-163536.32999999999</c:v>
                </c:pt>
                <c:pt idx="1384">
                  <c:v>-163777.48000000001</c:v>
                </c:pt>
                <c:pt idx="1385">
                  <c:v>-164018.64000000001</c:v>
                </c:pt>
                <c:pt idx="1386">
                  <c:v>-164783.39000000001</c:v>
                </c:pt>
                <c:pt idx="1387">
                  <c:v>-165024.54</c:v>
                </c:pt>
                <c:pt idx="1388">
                  <c:v>-165265.69</c:v>
                </c:pt>
                <c:pt idx="1389">
                  <c:v>-165889.76</c:v>
                </c:pt>
                <c:pt idx="1390">
                  <c:v>-166130.91</c:v>
                </c:pt>
                <c:pt idx="1391">
                  <c:v>-166372.06</c:v>
                </c:pt>
                <c:pt idx="1392">
                  <c:v>-166801.18</c:v>
                </c:pt>
                <c:pt idx="1393">
                  <c:v>-167042.32999999999</c:v>
                </c:pt>
                <c:pt idx="1394">
                  <c:v>-167283.49</c:v>
                </c:pt>
                <c:pt idx="1395">
                  <c:v>-167475.01</c:v>
                </c:pt>
                <c:pt idx="1396">
                  <c:v>-167716.16</c:v>
                </c:pt>
                <c:pt idx="1397">
                  <c:v>-167957.31</c:v>
                </c:pt>
                <c:pt idx="1398">
                  <c:v>-167882.27</c:v>
                </c:pt>
                <c:pt idx="1399">
                  <c:v>-168123.42</c:v>
                </c:pt>
                <c:pt idx="1400">
                  <c:v>-168364.58</c:v>
                </c:pt>
                <c:pt idx="1401">
                  <c:v>-168009.2</c:v>
                </c:pt>
                <c:pt idx="1402">
                  <c:v>-168250.35</c:v>
                </c:pt>
                <c:pt idx="1403">
                  <c:v>-168491.5</c:v>
                </c:pt>
                <c:pt idx="1404">
                  <c:v>-167857.9</c:v>
                </c:pt>
                <c:pt idx="1405">
                  <c:v>-168099.06</c:v>
                </c:pt>
                <c:pt idx="1406">
                  <c:v>-168340.21</c:v>
                </c:pt>
                <c:pt idx="1407">
                  <c:v>-167446.22</c:v>
                </c:pt>
                <c:pt idx="1408">
                  <c:v>-167687.37</c:v>
                </c:pt>
                <c:pt idx="1409">
                  <c:v>-167928.53</c:v>
                </c:pt>
                <c:pt idx="1410">
                  <c:v>-166806.62</c:v>
                </c:pt>
                <c:pt idx="1411">
                  <c:v>-167047.76999999999</c:v>
                </c:pt>
                <c:pt idx="1412">
                  <c:v>-167288.92000000001</c:v>
                </c:pt>
                <c:pt idx="1413">
                  <c:v>-165984.16</c:v>
                </c:pt>
                <c:pt idx="1414">
                  <c:v>-166225.31</c:v>
                </c:pt>
                <c:pt idx="1415">
                  <c:v>-166466.46</c:v>
                </c:pt>
                <c:pt idx="1416">
                  <c:v>-165033.67000000001</c:v>
                </c:pt>
                <c:pt idx="1417">
                  <c:v>-165274.82</c:v>
                </c:pt>
                <c:pt idx="1418">
                  <c:v>-165515.98000000001</c:v>
                </c:pt>
                <c:pt idx="1419">
                  <c:v>-164016.25</c:v>
                </c:pt>
                <c:pt idx="1420">
                  <c:v>-164257.4</c:v>
                </c:pt>
                <c:pt idx="1421">
                  <c:v>-164498.56</c:v>
                </c:pt>
                <c:pt idx="1422">
                  <c:v>-162995.34</c:v>
                </c:pt>
                <c:pt idx="1423">
                  <c:v>-163236.49</c:v>
                </c:pt>
                <c:pt idx="1424">
                  <c:v>-163477.64000000001</c:v>
                </c:pt>
                <c:pt idx="1425">
                  <c:v>-162032.68</c:v>
                </c:pt>
                <c:pt idx="1426">
                  <c:v>-162273.82999999999</c:v>
                </c:pt>
                <c:pt idx="1427">
                  <c:v>-162514.98000000001</c:v>
                </c:pt>
                <c:pt idx="1428">
                  <c:v>-161184.41</c:v>
                </c:pt>
                <c:pt idx="1429">
                  <c:v>-161425.56</c:v>
                </c:pt>
                <c:pt idx="1430">
                  <c:v>-161666.72</c:v>
                </c:pt>
                <c:pt idx="1431">
                  <c:v>-160497.63</c:v>
                </c:pt>
                <c:pt idx="1432">
                  <c:v>-160738.78</c:v>
                </c:pt>
                <c:pt idx="1433">
                  <c:v>-160979.93</c:v>
                </c:pt>
                <c:pt idx="1434">
                  <c:v>-160007.59</c:v>
                </c:pt>
                <c:pt idx="1435">
                  <c:v>-160248.74</c:v>
                </c:pt>
                <c:pt idx="1436">
                  <c:v>-160489.89000000001</c:v>
                </c:pt>
                <c:pt idx="1437">
                  <c:v>-159735.84</c:v>
                </c:pt>
                <c:pt idx="1438">
                  <c:v>-159976.99</c:v>
                </c:pt>
                <c:pt idx="1439">
                  <c:v>-160218.15</c:v>
                </c:pt>
                <c:pt idx="1440">
                  <c:v>-159689.32</c:v>
                </c:pt>
                <c:pt idx="1441">
                  <c:v>-159930.47</c:v>
                </c:pt>
                <c:pt idx="1442">
                  <c:v>-160171.62</c:v>
                </c:pt>
                <c:pt idx="1443">
                  <c:v>-159860.47</c:v>
                </c:pt>
                <c:pt idx="1444">
                  <c:v>-160101.62</c:v>
                </c:pt>
                <c:pt idx="1445">
                  <c:v>-160342.76999999999</c:v>
                </c:pt>
                <c:pt idx="1446">
                  <c:v>-160228.37</c:v>
                </c:pt>
                <c:pt idx="1447">
                  <c:v>-160469.51999999999</c:v>
                </c:pt>
                <c:pt idx="1448">
                  <c:v>-160710.68</c:v>
                </c:pt>
                <c:pt idx="1449">
                  <c:v>-160760.72</c:v>
                </c:pt>
                <c:pt idx="1450">
                  <c:v>-161001.87</c:v>
                </c:pt>
                <c:pt idx="1451">
                  <c:v>-161243.03</c:v>
                </c:pt>
                <c:pt idx="1452">
                  <c:v>-161416.47</c:v>
                </c:pt>
                <c:pt idx="1453">
                  <c:v>-161657.62</c:v>
                </c:pt>
                <c:pt idx="1454">
                  <c:v>-161898.76999999999</c:v>
                </c:pt>
                <c:pt idx="1455">
                  <c:v>-162148.91</c:v>
                </c:pt>
                <c:pt idx="1456">
                  <c:v>-162390.07</c:v>
                </c:pt>
                <c:pt idx="1457">
                  <c:v>-162631.22</c:v>
                </c:pt>
                <c:pt idx="1458">
                  <c:v>-162909.04999999999</c:v>
                </c:pt>
                <c:pt idx="1459">
                  <c:v>-163150.20000000001</c:v>
                </c:pt>
                <c:pt idx="1460">
                  <c:v>-163391.35</c:v>
                </c:pt>
                <c:pt idx="1461">
                  <c:v>-163648.79999999999</c:v>
                </c:pt>
                <c:pt idx="1462">
                  <c:v>-163889.95000000001</c:v>
                </c:pt>
                <c:pt idx="1463">
                  <c:v>-164131.1</c:v>
                </c:pt>
                <c:pt idx="1464">
                  <c:v>-164324.07</c:v>
                </c:pt>
                <c:pt idx="1465">
                  <c:v>-164565.22</c:v>
                </c:pt>
                <c:pt idx="1466">
                  <c:v>-164806.37</c:v>
                </c:pt>
                <c:pt idx="1467">
                  <c:v>-164897.26999999999</c:v>
                </c:pt>
                <c:pt idx="1468">
                  <c:v>-165138.43</c:v>
                </c:pt>
                <c:pt idx="1469">
                  <c:v>-165379.57999999999</c:v>
                </c:pt>
                <c:pt idx="1470">
                  <c:v>-165339.35</c:v>
                </c:pt>
                <c:pt idx="1471">
                  <c:v>-165580.5</c:v>
                </c:pt>
                <c:pt idx="1472">
                  <c:v>-165821.65</c:v>
                </c:pt>
                <c:pt idx="1473">
                  <c:v>-165631</c:v>
                </c:pt>
                <c:pt idx="1474">
                  <c:v>-165872.15</c:v>
                </c:pt>
                <c:pt idx="1475">
                  <c:v>-166113.31</c:v>
                </c:pt>
                <c:pt idx="1476">
                  <c:v>-165763.32999999999</c:v>
                </c:pt>
                <c:pt idx="1477">
                  <c:v>-166004.48000000001</c:v>
                </c:pt>
                <c:pt idx="1478">
                  <c:v>-166245.63</c:v>
                </c:pt>
                <c:pt idx="1479">
                  <c:v>-165737.66</c:v>
                </c:pt>
                <c:pt idx="1480">
                  <c:v>-165978.81</c:v>
                </c:pt>
                <c:pt idx="1481">
                  <c:v>-166219.97</c:v>
                </c:pt>
                <c:pt idx="1482">
                  <c:v>-165564.82</c:v>
                </c:pt>
                <c:pt idx="1483">
                  <c:v>-165805.98000000001</c:v>
                </c:pt>
                <c:pt idx="1484">
                  <c:v>-166047.13</c:v>
                </c:pt>
                <c:pt idx="1485">
                  <c:v>-165263.84</c:v>
                </c:pt>
                <c:pt idx="1486">
                  <c:v>-165504.99</c:v>
                </c:pt>
                <c:pt idx="1487">
                  <c:v>-165746.14000000001</c:v>
                </c:pt>
                <c:pt idx="1488">
                  <c:v>-164860.23000000001</c:v>
                </c:pt>
                <c:pt idx="1489">
                  <c:v>-165101.38</c:v>
                </c:pt>
                <c:pt idx="1490">
                  <c:v>-165342.54</c:v>
                </c:pt>
                <c:pt idx="1491">
                  <c:v>-164384.06</c:v>
                </c:pt>
                <c:pt idx="1492">
                  <c:v>-164625.21</c:v>
                </c:pt>
                <c:pt idx="1493">
                  <c:v>-164866.35999999999</c:v>
                </c:pt>
                <c:pt idx="1494">
                  <c:v>-163867.79999999999</c:v>
                </c:pt>
                <c:pt idx="1495">
                  <c:v>-164108.96</c:v>
                </c:pt>
                <c:pt idx="1496">
                  <c:v>-164350.10999999999</c:v>
                </c:pt>
                <c:pt idx="1497">
                  <c:v>-163344.29</c:v>
                </c:pt>
                <c:pt idx="1498">
                  <c:v>-163585.44</c:v>
                </c:pt>
                <c:pt idx="1499">
                  <c:v>-163826.59</c:v>
                </c:pt>
                <c:pt idx="1500">
                  <c:v>-162844.73000000001</c:v>
                </c:pt>
                <c:pt idx="1501">
                  <c:v>-163085.88</c:v>
                </c:pt>
                <c:pt idx="1502">
                  <c:v>-163327.03</c:v>
                </c:pt>
                <c:pt idx="1503">
                  <c:v>-162396.99</c:v>
                </c:pt>
                <c:pt idx="1504">
                  <c:v>-162638.15</c:v>
                </c:pt>
                <c:pt idx="1505">
                  <c:v>-162879.29999999999</c:v>
                </c:pt>
                <c:pt idx="1506">
                  <c:v>-162024.23000000001</c:v>
                </c:pt>
                <c:pt idx="1507">
                  <c:v>-162265.38</c:v>
                </c:pt>
                <c:pt idx="1508">
                  <c:v>-162506.53</c:v>
                </c:pt>
                <c:pt idx="1509">
                  <c:v>-161743.79999999999</c:v>
                </c:pt>
                <c:pt idx="1510">
                  <c:v>-161984.95000000001</c:v>
                </c:pt>
                <c:pt idx="1511">
                  <c:v>-162226.1</c:v>
                </c:pt>
                <c:pt idx="1512">
                  <c:v>-161566.68</c:v>
                </c:pt>
                <c:pt idx="1513">
                  <c:v>-161807.84</c:v>
                </c:pt>
                <c:pt idx="1514">
                  <c:v>-162048.99</c:v>
                </c:pt>
                <c:pt idx="1515">
                  <c:v>-161497.25</c:v>
                </c:pt>
                <c:pt idx="1516">
                  <c:v>-161738.4</c:v>
                </c:pt>
                <c:pt idx="1517">
                  <c:v>-161979.54999999999</c:v>
                </c:pt>
                <c:pt idx="1518">
                  <c:v>-161533.38</c:v>
                </c:pt>
                <c:pt idx="1519">
                  <c:v>-161774.53</c:v>
                </c:pt>
                <c:pt idx="1520">
                  <c:v>-162015.67999999999</c:v>
                </c:pt>
                <c:pt idx="1521">
                  <c:v>-161667.04999999999</c:v>
                </c:pt>
                <c:pt idx="1522">
                  <c:v>-161908.20000000001</c:v>
                </c:pt>
                <c:pt idx="1523">
                  <c:v>-162149.35</c:v>
                </c:pt>
                <c:pt idx="1524">
                  <c:v>-161885.07</c:v>
                </c:pt>
                <c:pt idx="1525">
                  <c:v>-162126.22</c:v>
                </c:pt>
                <c:pt idx="1526">
                  <c:v>-162367.37</c:v>
                </c:pt>
                <c:pt idx="1527">
                  <c:v>-162170.18</c:v>
                </c:pt>
                <c:pt idx="1528">
                  <c:v>-162411.34</c:v>
                </c:pt>
                <c:pt idx="1529">
                  <c:v>-162652.49</c:v>
                </c:pt>
                <c:pt idx="1530">
                  <c:v>-162502.26</c:v>
                </c:pt>
                <c:pt idx="1531">
                  <c:v>-162743.42000000001</c:v>
                </c:pt>
                <c:pt idx="1532">
                  <c:v>-162984.57</c:v>
                </c:pt>
                <c:pt idx="1533">
                  <c:v>-162859.59</c:v>
                </c:pt>
                <c:pt idx="1534">
                  <c:v>-163100.74</c:v>
                </c:pt>
                <c:pt idx="1535">
                  <c:v>-163341.9</c:v>
                </c:pt>
                <c:pt idx="1536">
                  <c:v>-163220.19</c:v>
                </c:pt>
                <c:pt idx="1537">
                  <c:v>-163461.34</c:v>
                </c:pt>
                <c:pt idx="1538">
                  <c:v>-163702.5</c:v>
                </c:pt>
                <c:pt idx="1539">
                  <c:v>-163563.07999999999</c:v>
                </c:pt>
                <c:pt idx="1540">
                  <c:v>-163804.23000000001</c:v>
                </c:pt>
                <c:pt idx="1541">
                  <c:v>-164045.38</c:v>
                </c:pt>
                <c:pt idx="1542">
                  <c:v>-163869.38</c:v>
                </c:pt>
                <c:pt idx="1543">
                  <c:v>-164110.53</c:v>
                </c:pt>
                <c:pt idx="1544">
                  <c:v>-164351.67999999999</c:v>
                </c:pt>
                <c:pt idx="1545">
                  <c:v>-164123.31</c:v>
                </c:pt>
                <c:pt idx="1546">
                  <c:v>-164364.46</c:v>
                </c:pt>
                <c:pt idx="1547">
                  <c:v>-164605.62</c:v>
                </c:pt>
                <c:pt idx="1548">
                  <c:v>-164312.92000000001</c:v>
                </c:pt>
                <c:pt idx="1549">
                  <c:v>-164554.07</c:v>
                </c:pt>
                <c:pt idx="1550">
                  <c:v>-164795.22</c:v>
                </c:pt>
                <c:pt idx="1551">
                  <c:v>-164430.53</c:v>
                </c:pt>
                <c:pt idx="1552">
                  <c:v>-164671.67999999999</c:v>
                </c:pt>
                <c:pt idx="1553">
                  <c:v>-164912.84</c:v>
                </c:pt>
                <c:pt idx="1554">
                  <c:v>-164473.03</c:v>
                </c:pt>
                <c:pt idx="1555">
                  <c:v>-164714.19</c:v>
                </c:pt>
                <c:pt idx="1556">
                  <c:v>-164955.34</c:v>
                </c:pt>
                <c:pt idx="1557">
                  <c:v>-164441.79</c:v>
                </c:pt>
                <c:pt idx="1558">
                  <c:v>-164682.94</c:v>
                </c:pt>
                <c:pt idx="1559">
                  <c:v>-164924.09</c:v>
                </c:pt>
                <c:pt idx="1560">
                  <c:v>-164342.34</c:v>
                </c:pt>
                <c:pt idx="1561">
                  <c:v>-164583.5</c:v>
                </c:pt>
                <c:pt idx="1562">
                  <c:v>-164824.65</c:v>
                </c:pt>
                <c:pt idx="1563">
                  <c:v>-164183.94</c:v>
                </c:pt>
                <c:pt idx="1564">
                  <c:v>-164425.09</c:v>
                </c:pt>
                <c:pt idx="1565">
                  <c:v>-164666.23999999999</c:v>
                </c:pt>
                <c:pt idx="1566">
                  <c:v>-163978.76999999999</c:v>
                </c:pt>
                <c:pt idx="1567">
                  <c:v>-164219.93</c:v>
                </c:pt>
                <c:pt idx="1568">
                  <c:v>-164461.07999999999</c:v>
                </c:pt>
                <c:pt idx="1569">
                  <c:v>-163741.17000000001</c:v>
                </c:pt>
                <c:pt idx="1570">
                  <c:v>-163982.32</c:v>
                </c:pt>
                <c:pt idx="1571">
                  <c:v>-164223.47</c:v>
                </c:pt>
                <c:pt idx="1572">
                  <c:v>-163486.63</c:v>
                </c:pt>
                <c:pt idx="1573">
                  <c:v>-163727.78</c:v>
                </c:pt>
                <c:pt idx="1574">
                  <c:v>-163968.93</c:v>
                </c:pt>
                <c:pt idx="1575">
                  <c:v>-163230.9</c:v>
                </c:pt>
                <c:pt idx="1576">
                  <c:v>-163472.04999999999</c:v>
                </c:pt>
                <c:pt idx="1577">
                  <c:v>-163713.20000000001</c:v>
                </c:pt>
                <c:pt idx="1578">
                  <c:v>-162989.01999999999</c:v>
                </c:pt>
                <c:pt idx="1579">
                  <c:v>-163230.18</c:v>
                </c:pt>
                <c:pt idx="1580">
                  <c:v>-163471.32999999999</c:v>
                </c:pt>
                <c:pt idx="1581">
                  <c:v>-162774.49</c:v>
                </c:pt>
                <c:pt idx="1582">
                  <c:v>-163015.65</c:v>
                </c:pt>
                <c:pt idx="1583">
                  <c:v>-163256.79999999999</c:v>
                </c:pt>
                <c:pt idx="1584">
                  <c:v>-162598.54</c:v>
                </c:pt>
                <c:pt idx="1585">
                  <c:v>-162839.69</c:v>
                </c:pt>
                <c:pt idx="1586">
                  <c:v>-163080.84</c:v>
                </c:pt>
                <c:pt idx="1587">
                  <c:v>-162469.56</c:v>
                </c:pt>
                <c:pt idx="1588">
                  <c:v>-162710.71</c:v>
                </c:pt>
                <c:pt idx="1589">
                  <c:v>-162951.85999999999</c:v>
                </c:pt>
                <c:pt idx="1590">
                  <c:v>-162392.78</c:v>
                </c:pt>
                <c:pt idx="1591">
                  <c:v>-162633.93</c:v>
                </c:pt>
                <c:pt idx="1592">
                  <c:v>-162875.07999999999</c:v>
                </c:pt>
                <c:pt idx="1593">
                  <c:v>-162370.09</c:v>
                </c:pt>
                <c:pt idx="1594">
                  <c:v>-162611.25</c:v>
                </c:pt>
                <c:pt idx="1595">
                  <c:v>-162852.4</c:v>
                </c:pt>
                <c:pt idx="1596">
                  <c:v>-162400.1</c:v>
                </c:pt>
                <c:pt idx="1597">
                  <c:v>-162641.25</c:v>
                </c:pt>
                <c:pt idx="1598">
                  <c:v>-162882.4</c:v>
                </c:pt>
                <c:pt idx="1599">
                  <c:v>-162478.35</c:v>
                </c:pt>
                <c:pt idx="1600">
                  <c:v>-162719.5</c:v>
                </c:pt>
                <c:pt idx="1601">
                  <c:v>-162960.66</c:v>
                </c:pt>
                <c:pt idx="1602">
                  <c:v>-162597.76999999999</c:v>
                </c:pt>
                <c:pt idx="1603">
                  <c:v>-162838.93</c:v>
                </c:pt>
                <c:pt idx="1604">
                  <c:v>-163080.07999999999</c:v>
                </c:pt>
                <c:pt idx="1605">
                  <c:v>-162749.21</c:v>
                </c:pt>
                <c:pt idx="1606">
                  <c:v>-162990.35999999999</c:v>
                </c:pt>
                <c:pt idx="1607">
                  <c:v>-163231.51</c:v>
                </c:pt>
                <c:pt idx="1608">
                  <c:v>-162922.07</c:v>
                </c:pt>
                <c:pt idx="1609">
                  <c:v>-163163.22</c:v>
                </c:pt>
                <c:pt idx="1610">
                  <c:v>-163404.37</c:v>
                </c:pt>
                <c:pt idx="1611">
                  <c:v>-163105.03</c:v>
                </c:pt>
                <c:pt idx="1612">
                  <c:v>-163346.19</c:v>
                </c:pt>
                <c:pt idx="1613">
                  <c:v>-163587.34</c:v>
                </c:pt>
                <c:pt idx="1614">
                  <c:v>-163286.76999999999</c:v>
                </c:pt>
                <c:pt idx="1615">
                  <c:v>-163527.92000000001</c:v>
                </c:pt>
                <c:pt idx="1616">
                  <c:v>-163769.07</c:v>
                </c:pt>
                <c:pt idx="1617">
                  <c:v>-163456.6</c:v>
                </c:pt>
                <c:pt idx="1618">
                  <c:v>-163697.75</c:v>
                </c:pt>
                <c:pt idx="1619">
                  <c:v>-163938.9</c:v>
                </c:pt>
                <c:pt idx="1620">
                  <c:v>-163605.09</c:v>
                </c:pt>
                <c:pt idx="1621">
                  <c:v>-163846.24</c:v>
                </c:pt>
                <c:pt idx="1622">
                  <c:v>-164087.39000000001</c:v>
                </c:pt>
                <c:pt idx="1623">
                  <c:v>-163724.59</c:v>
                </c:pt>
                <c:pt idx="1624">
                  <c:v>-163965.74</c:v>
                </c:pt>
                <c:pt idx="1625">
                  <c:v>-164206.89000000001</c:v>
                </c:pt>
                <c:pt idx="1626">
                  <c:v>-163809.54999999999</c:v>
                </c:pt>
                <c:pt idx="1627">
                  <c:v>-164050.70000000001</c:v>
                </c:pt>
                <c:pt idx="1628">
                  <c:v>-164291.85</c:v>
                </c:pt>
                <c:pt idx="1629">
                  <c:v>-163856.76</c:v>
                </c:pt>
                <c:pt idx="1630">
                  <c:v>-164097.91</c:v>
                </c:pt>
                <c:pt idx="1631">
                  <c:v>-164339.07</c:v>
                </c:pt>
                <c:pt idx="1632">
                  <c:v>-163865.43</c:v>
                </c:pt>
                <c:pt idx="1633">
                  <c:v>-164106.57999999999</c:v>
                </c:pt>
                <c:pt idx="1634">
                  <c:v>-164347.74</c:v>
                </c:pt>
                <c:pt idx="1635">
                  <c:v>-163837.07999999999</c:v>
                </c:pt>
                <c:pt idx="1636">
                  <c:v>-164078.23000000001</c:v>
                </c:pt>
                <c:pt idx="1637">
                  <c:v>-164319.38</c:v>
                </c:pt>
                <c:pt idx="1638">
                  <c:v>-163775.35</c:v>
                </c:pt>
                <c:pt idx="1639">
                  <c:v>-164016.5</c:v>
                </c:pt>
                <c:pt idx="1640">
                  <c:v>-164257.65</c:v>
                </c:pt>
                <c:pt idx="1641">
                  <c:v>-163685.65</c:v>
                </c:pt>
                <c:pt idx="1642">
                  <c:v>-163926.79999999999</c:v>
                </c:pt>
                <c:pt idx="1643">
                  <c:v>-164167.95000000001</c:v>
                </c:pt>
                <c:pt idx="1644">
                  <c:v>-163574.76999999999</c:v>
                </c:pt>
                <c:pt idx="1645">
                  <c:v>-163815.92000000001</c:v>
                </c:pt>
                <c:pt idx="1646">
                  <c:v>-164057.07</c:v>
                </c:pt>
                <c:pt idx="1647">
                  <c:v>-163450.37</c:v>
                </c:pt>
                <c:pt idx="1648">
                  <c:v>-163691.53</c:v>
                </c:pt>
                <c:pt idx="1649">
                  <c:v>-163932.68</c:v>
                </c:pt>
                <c:pt idx="1650">
                  <c:v>-163320.53</c:v>
                </c:pt>
                <c:pt idx="1651">
                  <c:v>-163561.68</c:v>
                </c:pt>
                <c:pt idx="1652">
                  <c:v>-163802.82999999999</c:v>
                </c:pt>
                <c:pt idx="1653">
                  <c:v>-163193.17000000001</c:v>
                </c:pt>
                <c:pt idx="1654">
                  <c:v>-163434.32</c:v>
                </c:pt>
                <c:pt idx="1655">
                  <c:v>-163675.47</c:v>
                </c:pt>
                <c:pt idx="1656">
                  <c:v>-163075.67000000001</c:v>
                </c:pt>
                <c:pt idx="1657">
                  <c:v>-163316.82</c:v>
                </c:pt>
                <c:pt idx="1658">
                  <c:v>-163557.97</c:v>
                </c:pt>
                <c:pt idx="1659">
                  <c:v>-162974.42000000001</c:v>
                </c:pt>
                <c:pt idx="1660">
                  <c:v>-163215.57</c:v>
                </c:pt>
                <c:pt idx="1661">
                  <c:v>-163456.72</c:v>
                </c:pt>
                <c:pt idx="1662">
                  <c:v>-162894.51</c:v>
                </c:pt>
                <c:pt idx="1663">
                  <c:v>-163135.66</c:v>
                </c:pt>
                <c:pt idx="1664">
                  <c:v>-163376.81</c:v>
                </c:pt>
                <c:pt idx="1665">
                  <c:v>-162839.49</c:v>
                </c:pt>
                <c:pt idx="1666">
                  <c:v>-163080.65</c:v>
                </c:pt>
                <c:pt idx="1667">
                  <c:v>-163321.79999999999</c:v>
                </c:pt>
                <c:pt idx="1668">
                  <c:v>-162811.29</c:v>
                </c:pt>
                <c:pt idx="1669">
                  <c:v>-163052.44</c:v>
                </c:pt>
                <c:pt idx="1670">
                  <c:v>-163293.59</c:v>
                </c:pt>
                <c:pt idx="1671">
                  <c:v>-162810.10999999999</c:v>
                </c:pt>
                <c:pt idx="1672">
                  <c:v>-163051.26</c:v>
                </c:pt>
                <c:pt idx="1673">
                  <c:v>-163292.41</c:v>
                </c:pt>
                <c:pt idx="1674">
                  <c:v>-162834.57999999999</c:v>
                </c:pt>
                <c:pt idx="1675">
                  <c:v>-163075.73000000001</c:v>
                </c:pt>
                <c:pt idx="1676">
                  <c:v>-163316.88</c:v>
                </c:pt>
                <c:pt idx="1677">
                  <c:v>-162881.89000000001</c:v>
                </c:pt>
                <c:pt idx="1678">
                  <c:v>-163123.04</c:v>
                </c:pt>
                <c:pt idx="1679">
                  <c:v>-163364.20000000001</c:v>
                </c:pt>
                <c:pt idx="1680">
                  <c:v>-162948.06</c:v>
                </c:pt>
                <c:pt idx="1681">
                  <c:v>-163189.21</c:v>
                </c:pt>
                <c:pt idx="1682">
                  <c:v>-163430.35999999999</c:v>
                </c:pt>
                <c:pt idx="1683">
                  <c:v>-163028.18</c:v>
                </c:pt>
                <c:pt idx="1684">
                  <c:v>-163269.34</c:v>
                </c:pt>
                <c:pt idx="1685">
                  <c:v>-163510.49</c:v>
                </c:pt>
                <c:pt idx="1686">
                  <c:v>-163116.82999999999</c:v>
                </c:pt>
                <c:pt idx="1687">
                  <c:v>-163357.98000000001</c:v>
                </c:pt>
                <c:pt idx="1688">
                  <c:v>-163599.13</c:v>
                </c:pt>
                <c:pt idx="1689">
                  <c:v>-163208.32999999999</c:v>
                </c:pt>
                <c:pt idx="1690">
                  <c:v>-163449.49</c:v>
                </c:pt>
                <c:pt idx="1691">
                  <c:v>-163690.64000000001</c:v>
                </c:pt>
                <c:pt idx="1692">
                  <c:v>-163297.19</c:v>
                </c:pt>
                <c:pt idx="1693">
                  <c:v>-163538.34</c:v>
                </c:pt>
                <c:pt idx="1694">
                  <c:v>-163779.49</c:v>
                </c:pt>
                <c:pt idx="1695">
                  <c:v>-163378.32</c:v>
                </c:pt>
                <c:pt idx="1696">
                  <c:v>-163619.47</c:v>
                </c:pt>
                <c:pt idx="1697">
                  <c:v>-163860.62</c:v>
                </c:pt>
                <c:pt idx="1698">
                  <c:v>-163447.38</c:v>
                </c:pt>
                <c:pt idx="1699">
                  <c:v>-163688.53</c:v>
                </c:pt>
                <c:pt idx="1700">
                  <c:v>-163929.68</c:v>
                </c:pt>
                <c:pt idx="1701">
                  <c:v>-163500.96</c:v>
                </c:pt>
                <c:pt idx="1702">
                  <c:v>-163742.10999999999</c:v>
                </c:pt>
                <c:pt idx="1703">
                  <c:v>-163983.26</c:v>
                </c:pt>
                <c:pt idx="1704">
                  <c:v>-163536.74</c:v>
                </c:pt>
                <c:pt idx="1705">
                  <c:v>-163777.89000000001</c:v>
                </c:pt>
                <c:pt idx="1706">
                  <c:v>-164019.04</c:v>
                </c:pt>
                <c:pt idx="1707">
                  <c:v>-163553.54999999999</c:v>
                </c:pt>
                <c:pt idx="1708">
                  <c:v>-163794.70000000001</c:v>
                </c:pt>
                <c:pt idx="1709">
                  <c:v>-164035.85999999999</c:v>
                </c:pt>
                <c:pt idx="1710">
                  <c:v>-163551.42000000001</c:v>
                </c:pt>
                <c:pt idx="1711">
                  <c:v>-163792.57</c:v>
                </c:pt>
                <c:pt idx="1712">
                  <c:v>-164033.72</c:v>
                </c:pt>
                <c:pt idx="1713">
                  <c:v>-163531.46</c:v>
                </c:pt>
                <c:pt idx="1714">
                  <c:v>-163772.60999999999</c:v>
                </c:pt>
                <c:pt idx="1715">
                  <c:v>-164013.76000000001</c:v>
                </c:pt>
                <c:pt idx="1716">
                  <c:v>-163495.78</c:v>
                </c:pt>
                <c:pt idx="1717">
                  <c:v>-163736.94</c:v>
                </c:pt>
                <c:pt idx="1718">
                  <c:v>-163978.09</c:v>
                </c:pt>
                <c:pt idx="1719">
                  <c:v>-163447.31</c:v>
                </c:pt>
                <c:pt idx="1720">
                  <c:v>-163688.46</c:v>
                </c:pt>
                <c:pt idx="1721">
                  <c:v>-163929.60999999999</c:v>
                </c:pt>
                <c:pt idx="1722">
                  <c:v>-163389.54999999999</c:v>
                </c:pt>
                <c:pt idx="1723">
                  <c:v>-163630.70000000001</c:v>
                </c:pt>
                <c:pt idx="1724">
                  <c:v>-163871.85</c:v>
                </c:pt>
                <c:pt idx="1725">
                  <c:v>-163326.37</c:v>
                </c:pt>
                <c:pt idx="1726">
                  <c:v>-163567.51999999999</c:v>
                </c:pt>
                <c:pt idx="1727">
                  <c:v>-163808.68</c:v>
                </c:pt>
                <c:pt idx="1728">
                  <c:v>-163261.78</c:v>
                </c:pt>
                <c:pt idx="1729">
                  <c:v>-163502.93</c:v>
                </c:pt>
                <c:pt idx="1730">
                  <c:v>-163744.07999999999</c:v>
                </c:pt>
                <c:pt idx="1731">
                  <c:v>-163199.62</c:v>
                </c:pt>
                <c:pt idx="1732">
                  <c:v>-163440.78</c:v>
                </c:pt>
                <c:pt idx="1733">
                  <c:v>-163681.93</c:v>
                </c:pt>
                <c:pt idx="1734">
                  <c:v>-163143.43</c:v>
                </c:pt>
                <c:pt idx="1735">
                  <c:v>-163384.57999999999</c:v>
                </c:pt>
                <c:pt idx="1736">
                  <c:v>-163625.74</c:v>
                </c:pt>
                <c:pt idx="1737">
                  <c:v>-163096.19</c:v>
                </c:pt>
                <c:pt idx="1738">
                  <c:v>-163337.34</c:v>
                </c:pt>
                <c:pt idx="1739">
                  <c:v>-163578.49</c:v>
                </c:pt>
                <c:pt idx="1740">
                  <c:v>-163060.20000000001</c:v>
                </c:pt>
                <c:pt idx="1741">
                  <c:v>-163301.35</c:v>
                </c:pt>
                <c:pt idx="1742">
                  <c:v>-163542.5</c:v>
                </c:pt>
                <c:pt idx="1743">
                  <c:v>-163036.98000000001</c:v>
                </c:pt>
                <c:pt idx="1744">
                  <c:v>-163278.13</c:v>
                </c:pt>
                <c:pt idx="1745">
                  <c:v>-163519.28</c:v>
                </c:pt>
                <c:pt idx="1746">
                  <c:v>-163027.23000000001</c:v>
                </c:pt>
                <c:pt idx="1747">
                  <c:v>-163268.39000000001</c:v>
                </c:pt>
                <c:pt idx="1748">
                  <c:v>-163509.54</c:v>
                </c:pt>
                <c:pt idx="1749">
                  <c:v>-163030.82999999999</c:v>
                </c:pt>
                <c:pt idx="1750">
                  <c:v>-163271.98000000001</c:v>
                </c:pt>
                <c:pt idx="1751">
                  <c:v>-163513.13</c:v>
                </c:pt>
                <c:pt idx="1752">
                  <c:v>-163046.85</c:v>
                </c:pt>
                <c:pt idx="1753">
                  <c:v>-163288</c:v>
                </c:pt>
                <c:pt idx="1754">
                  <c:v>-163529.15</c:v>
                </c:pt>
                <c:pt idx="1755">
                  <c:v>-163073.70000000001</c:v>
                </c:pt>
                <c:pt idx="1756">
                  <c:v>-163314.85999999999</c:v>
                </c:pt>
                <c:pt idx="1757">
                  <c:v>-163556.01</c:v>
                </c:pt>
                <c:pt idx="1758">
                  <c:v>-163109.25</c:v>
                </c:pt>
                <c:pt idx="1759">
                  <c:v>-163350.39999999999</c:v>
                </c:pt>
                <c:pt idx="1760">
                  <c:v>-163591.56</c:v>
                </c:pt>
                <c:pt idx="1761">
                  <c:v>-163150.95000000001</c:v>
                </c:pt>
                <c:pt idx="1762">
                  <c:v>-163392.1</c:v>
                </c:pt>
                <c:pt idx="1763">
                  <c:v>-163633.25</c:v>
                </c:pt>
                <c:pt idx="1764">
                  <c:v>-163196.01999999999</c:v>
                </c:pt>
                <c:pt idx="1765">
                  <c:v>-163437.17000000001</c:v>
                </c:pt>
                <c:pt idx="1766">
                  <c:v>-163678.32</c:v>
                </c:pt>
                <c:pt idx="1767">
                  <c:v>-163241.63</c:v>
                </c:pt>
                <c:pt idx="1768">
                  <c:v>-163482.78</c:v>
                </c:pt>
                <c:pt idx="1769">
                  <c:v>-163723.94</c:v>
                </c:pt>
                <c:pt idx="1770">
                  <c:v>-163285.07999999999</c:v>
                </c:pt>
                <c:pt idx="1771">
                  <c:v>-163526.24</c:v>
                </c:pt>
                <c:pt idx="1772">
                  <c:v>-163767.39000000001</c:v>
                </c:pt>
                <c:pt idx="1773">
                  <c:v>-163323.93</c:v>
                </c:pt>
                <c:pt idx="1774">
                  <c:v>-163565.07999999999</c:v>
                </c:pt>
                <c:pt idx="1775">
                  <c:v>-163806.23000000001</c:v>
                </c:pt>
                <c:pt idx="1776">
                  <c:v>-163356.13</c:v>
                </c:pt>
                <c:pt idx="1777">
                  <c:v>-163597.28</c:v>
                </c:pt>
                <c:pt idx="1778">
                  <c:v>-163838.43</c:v>
                </c:pt>
                <c:pt idx="1779">
                  <c:v>-163380.13</c:v>
                </c:pt>
                <c:pt idx="1780">
                  <c:v>-163621.28</c:v>
                </c:pt>
                <c:pt idx="1781">
                  <c:v>-163862.43</c:v>
                </c:pt>
                <c:pt idx="1782">
                  <c:v>-163394.96</c:v>
                </c:pt>
                <c:pt idx="1783">
                  <c:v>-163636.10999999999</c:v>
                </c:pt>
                <c:pt idx="1784">
                  <c:v>-163877.26</c:v>
                </c:pt>
                <c:pt idx="1785">
                  <c:v>-163400.22</c:v>
                </c:pt>
                <c:pt idx="1786">
                  <c:v>-163641.37</c:v>
                </c:pt>
                <c:pt idx="1787">
                  <c:v>-163882.51999999999</c:v>
                </c:pt>
                <c:pt idx="1788">
                  <c:v>-163396.1</c:v>
                </c:pt>
                <c:pt idx="1789">
                  <c:v>-163637.25</c:v>
                </c:pt>
                <c:pt idx="1790">
                  <c:v>-163878.41</c:v>
                </c:pt>
                <c:pt idx="1791">
                  <c:v>-163383.35</c:v>
                </c:pt>
                <c:pt idx="1792">
                  <c:v>-163624.5</c:v>
                </c:pt>
                <c:pt idx="1793">
                  <c:v>-163865.65</c:v>
                </c:pt>
                <c:pt idx="1794">
                  <c:v>-163363.15</c:v>
                </c:pt>
                <c:pt idx="1795">
                  <c:v>-163604.29999999999</c:v>
                </c:pt>
                <c:pt idx="1796">
                  <c:v>-163845.45000000001</c:v>
                </c:pt>
                <c:pt idx="1797">
                  <c:v>-163337.1</c:v>
                </c:pt>
                <c:pt idx="1798">
                  <c:v>-163578.25</c:v>
                </c:pt>
                <c:pt idx="1799">
                  <c:v>-163819.4</c:v>
                </c:pt>
                <c:pt idx="1800">
                  <c:v>-163307.01999999999</c:v>
                </c:pt>
                <c:pt idx="1801">
                  <c:v>-163548.17000000001</c:v>
                </c:pt>
                <c:pt idx="1802">
                  <c:v>-163789.32</c:v>
                </c:pt>
                <c:pt idx="1803">
                  <c:v>-163274.9</c:v>
                </c:pt>
                <c:pt idx="1804">
                  <c:v>-163516.04999999999</c:v>
                </c:pt>
                <c:pt idx="1805">
                  <c:v>-163757.20000000001</c:v>
                </c:pt>
                <c:pt idx="1806">
                  <c:v>-163242.73000000001</c:v>
                </c:pt>
                <c:pt idx="1807">
                  <c:v>-163483.89000000001</c:v>
                </c:pt>
                <c:pt idx="1808">
                  <c:v>-163725.04</c:v>
                </c:pt>
                <c:pt idx="1809">
                  <c:v>-163212.41</c:v>
                </c:pt>
                <c:pt idx="1810">
                  <c:v>-163453.57</c:v>
                </c:pt>
                <c:pt idx="1811">
                  <c:v>-163694.72</c:v>
                </c:pt>
                <c:pt idx="1812">
                  <c:v>-163185.62</c:v>
                </c:pt>
                <c:pt idx="1813">
                  <c:v>-163426.78</c:v>
                </c:pt>
                <c:pt idx="1814">
                  <c:v>-163667.93</c:v>
                </c:pt>
                <c:pt idx="1815">
                  <c:v>-163163.75</c:v>
                </c:pt>
                <c:pt idx="1816">
                  <c:v>-163404.9</c:v>
                </c:pt>
                <c:pt idx="1817">
                  <c:v>-163646.04999999999</c:v>
                </c:pt>
                <c:pt idx="1818">
                  <c:v>-163147.82</c:v>
                </c:pt>
                <c:pt idx="1819">
                  <c:v>-163388.97</c:v>
                </c:pt>
                <c:pt idx="1820">
                  <c:v>-163630.12</c:v>
                </c:pt>
                <c:pt idx="1821">
                  <c:v>-163138.46</c:v>
                </c:pt>
                <c:pt idx="1822">
                  <c:v>-163379.60999999999</c:v>
                </c:pt>
                <c:pt idx="1823">
                  <c:v>-163620.76</c:v>
                </c:pt>
                <c:pt idx="1824">
                  <c:v>-163135.85999999999</c:v>
                </c:pt>
                <c:pt idx="1825">
                  <c:v>-163377.01</c:v>
                </c:pt>
                <c:pt idx="1826">
                  <c:v>-163618.16</c:v>
                </c:pt>
                <c:pt idx="1827">
                  <c:v>-163139.82999999999</c:v>
                </c:pt>
                <c:pt idx="1828">
                  <c:v>-163380.98000000001</c:v>
                </c:pt>
                <c:pt idx="1829">
                  <c:v>-163622.13</c:v>
                </c:pt>
                <c:pt idx="1830">
                  <c:v>-163149.78</c:v>
                </c:pt>
                <c:pt idx="1831">
                  <c:v>-163390.93</c:v>
                </c:pt>
                <c:pt idx="1832">
                  <c:v>-163632.07999999999</c:v>
                </c:pt>
                <c:pt idx="1833">
                  <c:v>-163164.81</c:v>
                </c:pt>
                <c:pt idx="1834">
                  <c:v>-163405.96</c:v>
                </c:pt>
                <c:pt idx="1835">
                  <c:v>-163647.10999999999</c:v>
                </c:pt>
                <c:pt idx="1836">
                  <c:v>-163183.76999999999</c:v>
                </c:pt>
                <c:pt idx="1837">
                  <c:v>-163424.92000000001</c:v>
                </c:pt>
                <c:pt idx="1838">
                  <c:v>-163666.07999999999</c:v>
                </c:pt>
                <c:pt idx="1839">
                  <c:v>-163205.34</c:v>
                </c:pt>
                <c:pt idx="1840">
                  <c:v>-163446.49</c:v>
                </c:pt>
                <c:pt idx="1841">
                  <c:v>-163687.64000000001</c:v>
                </c:pt>
                <c:pt idx="1842">
                  <c:v>-163228.10999999999</c:v>
                </c:pt>
                <c:pt idx="1843">
                  <c:v>-163469.26</c:v>
                </c:pt>
                <c:pt idx="1844">
                  <c:v>-163710.41</c:v>
                </c:pt>
                <c:pt idx="1845">
                  <c:v>-163250.68</c:v>
                </c:pt>
                <c:pt idx="1846">
                  <c:v>-163491.82999999999</c:v>
                </c:pt>
                <c:pt idx="1847">
                  <c:v>-163732.98000000001</c:v>
                </c:pt>
                <c:pt idx="1848">
                  <c:v>-163271.73000000001</c:v>
                </c:pt>
                <c:pt idx="1849">
                  <c:v>-163512.88</c:v>
                </c:pt>
                <c:pt idx="1850">
                  <c:v>-163754.03</c:v>
                </c:pt>
                <c:pt idx="1851">
                  <c:v>-163290.1</c:v>
                </c:pt>
                <c:pt idx="1852">
                  <c:v>-163531.25</c:v>
                </c:pt>
                <c:pt idx="1853">
                  <c:v>-163772.41</c:v>
                </c:pt>
                <c:pt idx="1854">
                  <c:v>-163304.85999999999</c:v>
                </c:pt>
                <c:pt idx="1855">
                  <c:v>-163546.01</c:v>
                </c:pt>
                <c:pt idx="1856">
                  <c:v>-163787.16</c:v>
                </c:pt>
                <c:pt idx="1857">
                  <c:v>-163315.32</c:v>
                </c:pt>
                <c:pt idx="1858">
                  <c:v>-163556.48000000001</c:v>
                </c:pt>
                <c:pt idx="1859">
                  <c:v>-163797.63</c:v>
                </c:pt>
                <c:pt idx="1860">
                  <c:v>-163321.10999999999</c:v>
                </c:pt>
                <c:pt idx="1861">
                  <c:v>-163562.26</c:v>
                </c:pt>
                <c:pt idx="1862">
                  <c:v>-163803.41</c:v>
                </c:pt>
                <c:pt idx="1863">
                  <c:v>-163322.10999999999</c:v>
                </c:pt>
                <c:pt idx="1864">
                  <c:v>-163563.26</c:v>
                </c:pt>
                <c:pt idx="1865">
                  <c:v>-163804.41</c:v>
                </c:pt>
                <c:pt idx="1866">
                  <c:v>-163318.53</c:v>
                </c:pt>
                <c:pt idx="1867">
                  <c:v>-163559.67999999999</c:v>
                </c:pt>
                <c:pt idx="1868">
                  <c:v>-163800.82999999999</c:v>
                </c:pt>
                <c:pt idx="1869">
                  <c:v>-163310.81</c:v>
                </c:pt>
                <c:pt idx="1870">
                  <c:v>-163551.96</c:v>
                </c:pt>
                <c:pt idx="1871">
                  <c:v>-163793.10999999999</c:v>
                </c:pt>
                <c:pt idx="1872">
                  <c:v>-163299.62</c:v>
                </c:pt>
                <c:pt idx="1873">
                  <c:v>-163540.76999999999</c:v>
                </c:pt>
                <c:pt idx="1874">
                  <c:v>-163781.92000000001</c:v>
                </c:pt>
                <c:pt idx="1875">
                  <c:v>-163285.79999999999</c:v>
                </c:pt>
                <c:pt idx="1876">
                  <c:v>-163526.96</c:v>
                </c:pt>
                <c:pt idx="1877">
                  <c:v>-163768.10999999999</c:v>
                </c:pt>
                <c:pt idx="1878">
                  <c:v>-163270.31</c:v>
                </c:pt>
                <c:pt idx="1879">
                  <c:v>-163511.46</c:v>
                </c:pt>
                <c:pt idx="1880">
                  <c:v>-163752.60999999999</c:v>
                </c:pt>
                <c:pt idx="1881">
                  <c:v>-163254.13</c:v>
                </c:pt>
                <c:pt idx="1882">
                  <c:v>-163495.29</c:v>
                </c:pt>
                <c:pt idx="1883">
                  <c:v>-163736.44</c:v>
                </c:pt>
                <c:pt idx="1884">
                  <c:v>-163238.26</c:v>
                </c:pt>
                <c:pt idx="1885">
                  <c:v>-163479.41</c:v>
                </c:pt>
                <c:pt idx="1886">
                  <c:v>-163720.56</c:v>
                </c:pt>
                <c:pt idx="1887">
                  <c:v>-163223.6</c:v>
                </c:pt>
                <c:pt idx="1888">
                  <c:v>-163464.75</c:v>
                </c:pt>
                <c:pt idx="1889">
                  <c:v>-163705.91</c:v>
                </c:pt>
                <c:pt idx="1890">
                  <c:v>-163210.96</c:v>
                </c:pt>
                <c:pt idx="1891">
                  <c:v>-163452.10999999999</c:v>
                </c:pt>
                <c:pt idx="1892">
                  <c:v>-163693.26</c:v>
                </c:pt>
                <c:pt idx="1893">
                  <c:v>-163200.95999999999</c:v>
                </c:pt>
                <c:pt idx="1894">
                  <c:v>-163442.10999999999</c:v>
                </c:pt>
                <c:pt idx="1895">
                  <c:v>-163683.26</c:v>
                </c:pt>
                <c:pt idx="1896">
                  <c:v>-163194.06</c:v>
                </c:pt>
                <c:pt idx="1897">
                  <c:v>-163435.21</c:v>
                </c:pt>
                <c:pt idx="1898">
                  <c:v>-163676.35999999999</c:v>
                </c:pt>
                <c:pt idx="1899">
                  <c:v>-163190.49</c:v>
                </c:pt>
                <c:pt idx="1900">
                  <c:v>-163431.65</c:v>
                </c:pt>
                <c:pt idx="1901">
                  <c:v>-163672.79999999999</c:v>
                </c:pt>
                <c:pt idx="1902">
                  <c:v>-163190.29999999999</c:v>
                </c:pt>
                <c:pt idx="1903">
                  <c:v>-163431.45000000001</c:v>
                </c:pt>
                <c:pt idx="1904">
                  <c:v>-163672.6</c:v>
                </c:pt>
                <c:pt idx="1905">
                  <c:v>-163193.29999999999</c:v>
                </c:pt>
                <c:pt idx="1906">
                  <c:v>-163434.45000000001</c:v>
                </c:pt>
                <c:pt idx="1907">
                  <c:v>-163675.60999999999</c:v>
                </c:pt>
                <c:pt idx="1908">
                  <c:v>-163199.16</c:v>
                </c:pt>
                <c:pt idx="1909">
                  <c:v>-163440.31</c:v>
                </c:pt>
                <c:pt idx="1910">
                  <c:v>-163681.47</c:v>
                </c:pt>
                <c:pt idx="1911">
                  <c:v>-163207.38</c:v>
                </c:pt>
                <c:pt idx="1912">
                  <c:v>-163448.53</c:v>
                </c:pt>
                <c:pt idx="1913">
                  <c:v>-163689.68</c:v>
                </c:pt>
                <c:pt idx="1914">
                  <c:v>-163217.35</c:v>
                </c:pt>
                <c:pt idx="1915">
                  <c:v>-163458.5</c:v>
                </c:pt>
                <c:pt idx="1916">
                  <c:v>-163699.65</c:v>
                </c:pt>
                <c:pt idx="1917">
                  <c:v>-163228.39000000001</c:v>
                </c:pt>
                <c:pt idx="1918">
                  <c:v>-163469.54</c:v>
                </c:pt>
                <c:pt idx="1919">
                  <c:v>-163710.69</c:v>
                </c:pt>
                <c:pt idx="1920">
                  <c:v>-163239.79999999999</c:v>
                </c:pt>
                <c:pt idx="1921">
                  <c:v>-163480.95000000001</c:v>
                </c:pt>
                <c:pt idx="1922">
                  <c:v>-163722.1</c:v>
                </c:pt>
                <c:pt idx="1923">
                  <c:v>-163250.87</c:v>
                </c:pt>
                <c:pt idx="1924">
                  <c:v>-163492.03</c:v>
                </c:pt>
                <c:pt idx="1925">
                  <c:v>-163733.18</c:v>
                </c:pt>
                <c:pt idx="1926">
                  <c:v>-163260.99</c:v>
                </c:pt>
                <c:pt idx="1927">
                  <c:v>-163502.14000000001</c:v>
                </c:pt>
                <c:pt idx="1928">
                  <c:v>-163743.29999999999</c:v>
                </c:pt>
                <c:pt idx="1929">
                  <c:v>-163269.6</c:v>
                </c:pt>
                <c:pt idx="1930">
                  <c:v>-163510.75</c:v>
                </c:pt>
                <c:pt idx="1931">
                  <c:v>-163751.91</c:v>
                </c:pt>
                <c:pt idx="1932">
                  <c:v>-163276.28</c:v>
                </c:pt>
                <c:pt idx="1933">
                  <c:v>-163517.43</c:v>
                </c:pt>
                <c:pt idx="1934">
                  <c:v>-163758.57999999999</c:v>
                </c:pt>
                <c:pt idx="1935">
                  <c:v>-163280.72</c:v>
                </c:pt>
                <c:pt idx="1936">
                  <c:v>-163521.87</c:v>
                </c:pt>
                <c:pt idx="1937">
                  <c:v>-163763.03</c:v>
                </c:pt>
                <c:pt idx="1938">
                  <c:v>-163282.79</c:v>
                </c:pt>
                <c:pt idx="1939">
                  <c:v>-163523.95000000001</c:v>
                </c:pt>
                <c:pt idx="1940">
                  <c:v>-163765.1</c:v>
                </c:pt>
                <c:pt idx="1941">
                  <c:v>-163282.5</c:v>
                </c:pt>
                <c:pt idx="1942">
                  <c:v>-163523.65</c:v>
                </c:pt>
                <c:pt idx="1943">
                  <c:v>-163764.79999999999</c:v>
                </c:pt>
                <c:pt idx="1944">
                  <c:v>-163279.96</c:v>
                </c:pt>
                <c:pt idx="1945">
                  <c:v>-163521.12</c:v>
                </c:pt>
                <c:pt idx="1946">
                  <c:v>-163762.26999999999</c:v>
                </c:pt>
                <c:pt idx="1947">
                  <c:v>-163275.47</c:v>
                </c:pt>
                <c:pt idx="1948">
                  <c:v>-163516.62</c:v>
                </c:pt>
                <c:pt idx="1949">
                  <c:v>-163757.76999999999</c:v>
                </c:pt>
                <c:pt idx="1950">
                  <c:v>-163269.37</c:v>
                </c:pt>
                <c:pt idx="1951">
                  <c:v>-163510.51999999999</c:v>
                </c:pt>
                <c:pt idx="1952">
                  <c:v>-163751.67000000001</c:v>
                </c:pt>
                <c:pt idx="1953">
                  <c:v>-163262.10999999999</c:v>
                </c:pt>
                <c:pt idx="1954">
                  <c:v>-163503.26</c:v>
                </c:pt>
                <c:pt idx="1955">
                  <c:v>-163744.41</c:v>
                </c:pt>
                <c:pt idx="1956">
                  <c:v>-163254.17000000001</c:v>
                </c:pt>
                <c:pt idx="1957">
                  <c:v>-163495.32999999999</c:v>
                </c:pt>
                <c:pt idx="1958">
                  <c:v>-163736.48000000001</c:v>
                </c:pt>
                <c:pt idx="1959">
                  <c:v>-163246.07</c:v>
                </c:pt>
                <c:pt idx="1960">
                  <c:v>-163487.22</c:v>
                </c:pt>
                <c:pt idx="1961">
                  <c:v>-163728.37</c:v>
                </c:pt>
                <c:pt idx="1962">
                  <c:v>-163238.26999999999</c:v>
                </c:pt>
                <c:pt idx="1963">
                  <c:v>-163479.42000000001</c:v>
                </c:pt>
                <c:pt idx="1964">
                  <c:v>-163720.57</c:v>
                </c:pt>
                <c:pt idx="1965">
                  <c:v>-163231.22</c:v>
                </c:pt>
                <c:pt idx="1966">
                  <c:v>-163472.37</c:v>
                </c:pt>
                <c:pt idx="1967">
                  <c:v>-163713.51999999999</c:v>
                </c:pt>
                <c:pt idx="1968">
                  <c:v>-163225.29</c:v>
                </c:pt>
                <c:pt idx="1969">
                  <c:v>-163466.45000000001</c:v>
                </c:pt>
                <c:pt idx="1970">
                  <c:v>-163707.6</c:v>
                </c:pt>
                <c:pt idx="1971">
                  <c:v>-163220.78</c:v>
                </c:pt>
                <c:pt idx="1972">
                  <c:v>-163461.93</c:v>
                </c:pt>
                <c:pt idx="1973">
                  <c:v>-163703.07999999999</c:v>
                </c:pt>
                <c:pt idx="1974">
                  <c:v>-163217.85999999999</c:v>
                </c:pt>
                <c:pt idx="1975">
                  <c:v>-163459.01</c:v>
                </c:pt>
                <c:pt idx="1976">
                  <c:v>-163700.17000000001</c:v>
                </c:pt>
                <c:pt idx="1977">
                  <c:v>-163216.63</c:v>
                </c:pt>
                <c:pt idx="1978">
                  <c:v>-163457.78</c:v>
                </c:pt>
                <c:pt idx="1979">
                  <c:v>-163698.93</c:v>
                </c:pt>
                <c:pt idx="1980">
                  <c:v>-163217.07</c:v>
                </c:pt>
                <c:pt idx="1981">
                  <c:v>-163458.22</c:v>
                </c:pt>
                <c:pt idx="1982">
                  <c:v>-163699.37</c:v>
                </c:pt>
                <c:pt idx="1983">
                  <c:v>-163219.04999999999</c:v>
                </c:pt>
                <c:pt idx="1984">
                  <c:v>-163460.21</c:v>
                </c:pt>
                <c:pt idx="1985">
                  <c:v>-163701.35999999999</c:v>
                </c:pt>
                <c:pt idx="1986">
                  <c:v>-163222.39000000001</c:v>
                </c:pt>
                <c:pt idx="1987">
                  <c:v>-163463.54999999999</c:v>
                </c:pt>
                <c:pt idx="1988">
                  <c:v>-163704.70000000001</c:v>
                </c:pt>
                <c:pt idx="1989">
                  <c:v>-163226.82</c:v>
                </c:pt>
                <c:pt idx="1990">
                  <c:v>-163467.97</c:v>
                </c:pt>
                <c:pt idx="1991">
                  <c:v>-163709.12</c:v>
                </c:pt>
                <c:pt idx="1992">
                  <c:v>-163232</c:v>
                </c:pt>
                <c:pt idx="1993">
                  <c:v>-163473.15</c:v>
                </c:pt>
                <c:pt idx="1994">
                  <c:v>-163714.31</c:v>
                </c:pt>
                <c:pt idx="1995">
                  <c:v>-163237.6</c:v>
                </c:pt>
                <c:pt idx="1996">
                  <c:v>-163478.76</c:v>
                </c:pt>
                <c:pt idx="1997">
                  <c:v>-163719.91</c:v>
                </c:pt>
                <c:pt idx="1998">
                  <c:v>-163243.26999999999</c:v>
                </c:pt>
                <c:pt idx="1999">
                  <c:v>-163484.42000000001</c:v>
                </c:pt>
                <c:pt idx="2000">
                  <c:v>-163725.57999999999</c:v>
                </c:pt>
                <c:pt idx="2001">
                  <c:v>-163248.67000000001</c:v>
                </c:pt>
                <c:pt idx="2002">
                  <c:v>-163489.82</c:v>
                </c:pt>
                <c:pt idx="2003">
                  <c:v>-163730.97</c:v>
                </c:pt>
                <c:pt idx="2004">
                  <c:v>-163253.48000000001</c:v>
                </c:pt>
                <c:pt idx="2005">
                  <c:v>-163494.64000000001</c:v>
                </c:pt>
                <c:pt idx="2006">
                  <c:v>-163735.79</c:v>
                </c:pt>
                <c:pt idx="2007">
                  <c:v>-163257.47</c:v>
                </c:pt>
                <c:pt idx="2008">
                  <c:v>-163498.62</c:v>
                </c:pt>
                <c:pt idx="2009">
                  <c:v>-163739.76999999999</c:v>
                </c:pt>
                <c:pt idx="2010">
                  <c:v>-163260.43</c:v>
                </c:pt>
                <c:pt idx="2011">
                  <c:v>-163501.57999999999</c:v>
                </c:pt>
                <c:pt idx="2012">
                  <c:v>-163742.73000000001</c:v>
                </c:pt>
                <c:pt idx="2013">
                  <c:v>-163262.24</c:v>
                </c:pt>
                <c:pt idx="2014">
                  <c:v>-163503.39000000001</c:v>
                </c:pt>
                <c:pt idx="2015">
                  <c:v>-163744.54</c:v>
                </c:pt>
                <c:pt idx="2016">
                  <c:v>-163262.85999999999</c:v>
                </c:pt>
                <c:pt idx="2017">
                  <c:v>-163504.01</c:v>
                </c:pt>
                <c:pt idx="2018">
                  <c:v>-163745.16</c:v>
                </c:pt>
                <c:pt idx="2019">
                  <c:v>-163262.31</c:v>
                </c:pt>
                <c:pt idx="2020">
                  <c:v>-163503.46</c:v>
                </c:pt>
                <c:pt idx="2021">
                  <c:v>-163744.62</c:v>
                </c:pt>
                <c:pt idx="2022">
                  <c:v>-163260.68</c:v>
                </c:pt>
                <c:pt idx="2023">
                  <c:v>-163501.84</c:v>
                </c:pt>
                <c:pt idx="2024">
                  <c:v>-163742.99</c:v>
                </c:pt>
                <c:pt idx="2025">
                  <c:v>-163258.13</c:v>
                </c:pt>
                <c:pt idx="2026">
                  <c:v>-163499.28</c:v>
                </c:pt>
                <c:pt idx="2027">
                  <c:v>-163740.44</c:v>
                </c:pt>
                <c:pt idx="2028">
                  <c:v>-163254.85</c:v>
                </c:pt>
                <c:pt idx="2029">
                  <c:v>-163496</c:v>
                </c:pt>
                <c:pt idx="2030">
                  <c:v>-163737.15</c:v>
                </c:pt>
                <c:pt idx="2031">
                  <c:v>-163251.07</c:v>
                </c:pt>
                <c:pt idx="2032">
                  <c:v>-163492.22</c:v>
                </c:pt>
                <c:pt idx="2033">
                  <c:v>-163733.37</c:v>
                </c:pt>
                <c:pt idx="2034">
                  <c:v>-163247.03</c:v>
                </c:pt>
                <c:pt idx="2035">
                  <c:v>-163488.18</c:v>
                </c:pt>
                <c:pt idx="2036">
                  <c:v>-163729.34</c:v>
                </c:pt>
                <c:pt idx="2037">
                  <c:v>-163242.99</c:v>
                </c:pt>
                <c:pt idx="2038">
                  <c:v>-163484.14000000001</c:v>
                </c:pt>
                <c:pt idx="2039">
                  <c:v>-163725.29999999999</c:v>
                </c:pt>
                <c:pt idx="2040">
                  <c:v>-163239.18</c:v>
                </c:pt>
                <c:pt idx="2041">
                  <c:v>-163480.34</c:v>
                </c:pt>
                <c:pt idx="2042">
                  <c:v>-163721.49</c:v>
                </c:pt>
                <c:pt idx="2043">
                  <c:v>-163235.82</c:v>
                </c:pt>
                <c:pt idx="2044">
                  <c:v>-163476.97</c:v>
                </c:pt>
                <c:pt idx="2045">
                  <c:v>-163718.12</c:v>
                </c:pt>
                <c:pt idx="2046">
                  <c:v>-163233.07</c:v>
                </c:pt>
                <c:pt idx="2047">
                  <c:v>-163474.22</c:v>
                </c:pt>
                <c:pt idx="2048">
                  <c:v>-163715.37</c:v>
                </c:pt>
                <c:pt idx="2049">
                  <c:v>-163231.06</c:v>
                </c:pt>
                <c:pt idx="2050">
                  <c:v>-163472.21</c:v>
                </c:pt>
                <c:pt idx="2051">
                  <c:v>-163713.35999999999</c:v>
                </c:pt>
                <c:pt idx="2052">
                  <c:v>-163229.87</c:v>
                </c:pt>
                <c:pt idx="2053">
                  <c:v>-163471.01999999999</c:v>
                </c:pt>
                <c:pt idx="2054">
                  <c:v>-163712.17000000001</c:v>
                </c:pt>
                <c:pt idx="2055">
                  <c:v>-163229.53</c:v>
                </c:pt>
                <c:pt idx="2056">
                  <c:v>-163470.68</c:v>
                </c:pt>
                <c:pt idx="2057">
                  <c:v>-163711.82999999999</c:v>
                </c:pt>
                <c:pt idx="2058">
                  <c:v>-163230</c:v>
                </c:pt>
                <c:pt idx="2059">
                  <c:v>-163471.15</c:v>
                </c:pt>
                <c:pt idx="2060">
                  <c:v>-163712.31</c:v>
                </c:pt>
                <c:pt idx="2061">
                  <c:v>-163231.22</c:v>
                </c:pt>
                <c:pt idx="2062">
                  <c:v>-163472.38</c:v>
                </c:pt>
                <c:pt idx="2063">
                  <c:v>-163713.53</c:v>
                </c:pt>
                <c:pt idx="2064">
                  <c:v>-163233.07999999999</c:v>
                </c:pt>
                <c:pt idx="2065">
                  <c:v>-163474.23000000001</c:v>
                </c:pt>
                <c:pt idx="2066">
                  <c:v>-163715.39000000001</c:v>
                </c:pt>
                <c:pt idx="2067">
                  <c:v>-163235.43</c:v>
                </c:pt>
                <c:pt idx="2068">
                  <c:v>-163476.57999999999</c:v>
                </c:pt>
                <c:pt idx="2069">
                  <c:v>-163717.73000000001</c:v>
                </c:pt>
                <c:pt idx="2070">
                  <c:v>-163238.1</c:v>
                </c:pt>
                <c:pt idx="2071">
                  <c:v>-163479.25</c:v>
                </c:pt>
                <c:pt idx="2072">
                  <c:v>-163720.41</c:v>
                </c:pt>
                <c:pt idx="2073">
                  <c:v>-163240.92000000001</c:v>
                </c:pt>
                <c:pt idx="2074">
                  <c:v>-163482.07999999999</c:v>
                </c:pt>
                <c:pt idx="2075">
                  <c:v>-163723.23000000001</c:v>
                </c:pt>
                <c:pt idx="2076">
                  <c:v>-163243.72</c:v>
                </c:pt>
                <c:pt idx="2077">
                  <c:v>-163484.87</c:v>
                </c:pt>
                <c:pt idx="2078">
                  <c:v>-163726.03</c:v>
                </c:pt>
                <c:pt idx="2079">
                  <c:v>-163246.32999999999</c:v>
                </c:pt>
                <c:pt idx="2080">
                  <c:v>-163487.48000000001</c:v>
                </c:pt>
                <c:pt idx="2081">
                  <c:v>-163728.63</c:v>
                </c:pt>
                <c:pt idx="2082">
                  <c:v>-163248.6</c:v>
                </c:pt>
                <c:pt idx="2083">
                  <c:v>-163489.75</c:v>
                </c:pt>
                <c:pt idx="2084">
                  <c:v>-163730.91</c:v>
                </c:pt>
                <c:pt idx="2085">
                  <c:v>-163250.42000000001</c:v>
                </c:pt>
                <c:pt idx="2086">
                  <c:v>-163491.57999999999</c:v>
                </c:pt>
                <c:pt idx="2087">
                  <c:v>-163732.73000000001</c:v>
                </c:pt>
                <c:pt idx="2088">
                  <c:v>-163251.71</c:v>
                </c:pt>
                <c:pt idx="2089">
                  <c:v>-163492.85999999999</c:v>
                </c:pt>
                <c:pt idx="2090">
                  <c:v>-163734.01</c:v>
                </c:pt>
                <c:pt idx="2091">
                  <c:v>-163252.41</c:v>
                </c:pt>
                <c:pt idx="2092">
                  <c:v>-163493.56</c:v>
                </c:pt>
                <c:pt idx="2093">
                  <c:v>-163734.71</c:v>
                </c:pt>
                <c:pt idx="2094">
                  <c:v>-163252.51999999999</c:v>
                </c:pt>
                <c:pt idx="2095">
                  <c:v>-163493.67000000001</c:v>
                </c:pt>
                <c:pt idx="2096">
                  <c:v>-163734.82</c:v>
                </c:pt>
                <c:pt idx="2097">
                  <c:v>-163252.04999999999</c:v>
                </c:pt>
                <c:pt idx="2098">
                  <c:v>-163493.20000000001</c:v>
                </c:pt>
                <c:pt idx="2099">
                  <c:v>-163734.35</c:v>
                </c:pt>
                <c:pt idx="2100">
                  <c:v>-163251.07</c:v>
                </c:pt>
                <c:pt idx="2101">
                  <c:v>-163492.22</c:v>
                </c:pt>
                <c:pt idx="2102">
                  <c:v>-163733.37</c:v>
                </c:pt>
                <c:pt idx="2103">
                  <c:v>-163249.65</c:v>
                </c:pt>
                <c:pt idx="2104">
                  <c:v>-163490.79999999999</c:v>
                </c:pt>
                <c:pt idx="2105">
                  <c:v>-163731.95000000001</c:v>
                </c:pt>
                <c:pt idx="2106">
                  <c:v>-163247.91</c:v>
                </c:pt>
                <c:pt idx="2107">
                  <c:v>-163489.06</c:v>
                </c:pt>
                <c:pt idx="2108">
                  <c:v>-163730.21</c:v>
                </c:pt>
                <c:pt idx="2109">
                  <c:v>-163245.96</c:v>
                </c:pt>
                <c:pt idx="2110">
                  <c:v>-163487.10999999999</c:v>
                </c:pt>
                <c:pt idx="2111">
                  <c:v>-163728.26</c:v>
                </c:pt>
                <c:pt idx="2112">
                  <c:v>-163243.92000000001</c:v>
                </c:pt>
                <c:pt idx="2113">
                  <c:v>-163485.07999999999</c:v>
                </c:pt>
                <c:pt idx="2114">
                  <c:v>-163726.23000000001</c:v>
                </c:pt>
                <c:pt idx="2115">
                  <c:v>-163241.93</c:v>
                </c:pt>
                <c:pt idx="2116">
                  <c:v>-163483.07999999999</c:v>
                </c:pt>
                <c:pt idx="2117">
                  <c:v>-163724.23000000001</c:v>
                </c:pt>
                <c:pt idx="2118">
                  <c:v>-163240.09</c:v>
                </c:pt>
                <c:pt idx="2119">
                  <c:v>-163481.24</c:v>
                </c:pt>
                <c:pt idx="2120">
                  <c:v>-163722.39000000001</c:v>
                </c:pt>
                <c:pt idx="2121">
                  <c:v>-163238.5</c:v>
                </c:pt>
                <c:pt idx="2122">
                  <c:v>-163479.65</c:v>
                </c:pt>
                <c:pt idx="2123">
                  <c:v>-163720.79999999999</c:v>
                </c:pt>
                <c:pt idx="2124">
                  <c:v>-163237.24</c:v>
                </c:pt>
                <c:pt idx="2125">
                  <c:v>-163478.39000000001</c:v>
                </c:pt>
                <c:pt idx="2126">
                  <c:v>-163719.54</c:v>
                </c:pt>
                <c:pt idx="2127">
                  <c:v>-163236.37</c:v>
                </c:pt>
                <c:pt idx="2128">
                  <c:v>-163477.51999999999</c:v>
                </c:pt>
                <c:pt idx="2129">
                  <c:v>-163718.67000000001</c:v>
                </c:pt>
                <c:pt idx="2130">
                  <c:v>-163235.91</c:v>
                </c:pt>
                <c:pt idx="2131">
                  <c:v>-163477.07</c:v>
                </c:pt>
                <c:pt idx="2132">
                  <c:v>-163718.22</c:v>
                </c:pt>
                <c:pt idx="2133">
                  <c:v>-163235.88</c:v>
                </c:pt>
                <c:pt idx="2134">
                  <c:v>-163477.04</c:v>
                </c:pt>
                <c:pt idx="2135">
                  <c:v>-163718.19</c:v>
                </c:pt>
                <c:pt idx="2136">
                  <c:v>-163236.25</c:v>
                </c:pt>
                <c:pt idx="2137">
                  <c:v>-163477.4</c:v>
                </c:pt>
                <c:pt idx="2138">
                  <c:v>-163718.56</c:v>
                </c:pt>
                <c:pt idx="2139">
                  <c:v>-163236.98000000001</c:v>
                </c:pt>
                <c:pt idx="2140">
                  <c:v>-163478.13</c:v>
                </c:pt>
                <c:pt idx="2141">
                  <c:v>-163719.28</c:v>
                </c:pt>
                <c:pt idx="2142">
                  <c:v>-163238</c:v>
                </c:pt>
                <c:pt idx="2143">
                  <c:v>-163479.15</c:v>
                </c:pt>
                <c:pt idx="2144">
                  <c:v>-163720.29999999999</c:v>
                </c:pt>
                <c:pt idx="2145">
                  <c:v>-163239.24</c:v>
                </c:pt>
                <c:pt idx="2146">
                  <c:v>-163480.39000000001</c:v>
                </c:pt>
                <c:pt idx="2147">
                  <c:v>-163721.54</c:v>
                </c:pt>
                <c:pt idx="2148">
                  <c:v>-163240.60999999999</c:v>
                </c:pt>
                <c:pt idx="2149">
                  <c:v>-163481.76</c:v>
                </c:pt>
                <c:pt idx="2150">
                  <c:v>-163722.92000000001</c:v>
                </c:pt>
                <c:pt idx="2151">
                  <c:v>-163242.03</c:v>
                </c:pt>
                <c:pt idx="2152">
                  <c:v>-163483.18</c:v>
                </c:pt>
                <c:pt idx="2153">
                  <c:v>-163724.34</c:v>
                </c:pt>
                <c:pt idx="2154">
                  <c:v>-163243.41</c:v>
                </c:pt>
                <c:pt idx="2155">
                  <c:v>-163484.56</c:v>
                </c:pt>
                <c:pt idx="2156">
                  <c:v>-163725.71</c:v>
                </c:pt>
                <c:pt idx="2157">
                  <c:v>-163244.67000000001</c:v>
                </c:pt>
                <c:pt idx="2158">
                  <c:v>-163485.82</c:v>
                </c:pt>
                <c:pt idx="2159">
                  <c:v>-163726.97</c:v>
                </c:pt>
                <c:pt idx="2160">
                  <c:v>-163245.74</c:v>
                </c:pt>
                <c:pt idx="2161">
                  <c:v>-163486.89000000001</c:v>
                </c:pt>
                <c:pt idx="2162">
                  <c:v>-163728.04</c:v>
                </c:pt>
                <c:pt idx="2163">
                  <c:v>-163246.57</c:v>
                </c:pt>
                <c:pt idx="2164">
                  <c:v>-163487.72</c:v>
                </c:pt>
                <c:pt idx="2165">
                  <c:v>-163728.87</c:v>
                </c:pt>
                <c:pt idx="2166">
                  <c:v>-163247.12</c:v>
                </c:pt>
                <c:pt idx="2167">
                  <c:v>-163488.26999999999</c:v>
                </c:pt>
                <c:pt idx="2168">
                  <c:v>-163729.43</c:v>
                </c:pt>
                <c:pt idx="2169">
                  <c:v>-163247.38</c:v>
                </c:pt>
                <c:pt idx="2170">
                  <c:v>-163488.53</c:v>
                </c:pt>
                <c:pt idx="2171">
                  <c:v>-163729.68</c:v>
                </c:pt>
                <c:pt idx="2172">
                  <c:v>-163247.34</c:v>
                </c:pt>
                <c:pt idx="2173">
                  <c:v>-163488.49</c:v>
                </c:pt>
                <c:pt idx="2174">
                  <c:v>-163729.64000000001</c:v>
                </c:pt>
                <c:pt idx="2175">
                  <c:v>-163247.01999999999</c:v>
                </c:pt>
                <c:pt idx="2176">
                  <c:v>-163488.18</c:v>
                </c:pt>
                <c:pt idx="2177">
                  <c:v>-163729.32999999999</c:v>
                </c:pt>
                <c:pt idx="2178">
                  <c:v>-163246.46</c:v>
                </c:pt>
                <c:pt idx="2179">
                  <c:v>-163487.62</c:v>
                </c:pt>
                <c:pt idx="2180">
                  <c:v>-163728.76999999999</c:v>
                </c:pt>
                <c:pt idx="2181">
                  <c:v>-163245.70000000001</c:v>
                </c:pt>
                <c:pt idx="2182">
                  <c:v>-163486.85999999999</c:v>
                </c:pt>
                <c:pt idx="2183">
                  <c:v>-163728.01</c:v>
                </c:pt>
                <c:pt idx="2184">
                  <c:v>-163244.79999999999</c:v>
                </c:pt>
                <c:pt idx="2185">
                  <c:v>-163485.95000000001</c:v>
                </c:pt>
                <c:pt idx="2186">
                  <c:v>-163727.1</c:v>
                </c:pt>
                <c:pt idx="2187">
                  <c:v>-163243.81</c:v>
                </c:pt>
                <c:pt idx="2188">
                  <c:v>-163484.97</c:v>
                </c:pt>
                <c:pt idx="2189">
                  <c:v>-163726.12</c:v>
                </c:pt>
                <c:pt idx="2190">
                  <c:v>-163242.81</c:v>
                </c:pt>
                <c:pt idx="2191">
                  <c:v>-163483.96</c:v>
                </c:pt>
                <c:pt idx="2192">
                  <c:v>-163725.10999999999</c:v>
                </c:pt>
                <c:pt idx="2193">
                  <c:v>-163241.84</c:v>
                </c:pt>
                <c:pt idx="2194">
                  <c:v>-163482.99</c:v>
                </c:pt>
                <c:pt idx="2195">
                  <c:v>-163724.14000000001</c:v>
                </c:pt>
                <c:pt idx="2196">
                  <c:v>-163240.97</c:v>
                </c:pt>
                <c:pt idx="2197">
                  <c:v>-163482.12</c:v>
                </c:pt>
                <c:pt idx="2198">
                  <c:v>-163723.26999999999</c:v>
                </c:pt>
                <c:pt idx="2199">
                  <c:v>-163240.23000000001</c:v>
                </c:pt>
                <c:pt idx="2200">
                  <c:v>-163481.39000000001</c:v>
                </c:pt>
                <c:pt idx="2201">
                  <c:v>-163722.54</c:v>
                </c:pt>
                <c:pt idx="2202">
                  <c:v>-163239.67999999999</c:v>
                </c:pt>
                <c:pt idx="2203">
                  <c:v>-163480.82999999999</c:v>
                </c:pt>
                <c:pt idx="2204">
                  <c:v>-163721.98000000001</c:v>
                </c:pt>
                <c:pt idx="2205">
                  <c:v>-163239.32</c:v>
                </c:pt>
                <c:pt idx="2206">
                  <c:v>-163480.48000000001</c:v>
                </c:pt>
                <c:pt idx="2207">
                  <c:v>-163721.63</c:v>
                </c:pt>
                <c:pt idx="2208">
                  <c:v>-163239.18</c:v>
                </c:pt>
                <c:pt idx="2209">
                  <c:v>-163480.32999999999</c:v>
                </c:pt>
                <c:pt idx="2210">
                  <c:v>-163721.49</c:v>
                </c:pt>
                <c:pt idx="2211">
                  <c:v>-163239.25</c:v>
                </c:pt>
                <c:pt idx="2212">
                  <c:v>-163480.4</c:v>
                </c:pt>
                <c:pt idx="2213">
                  <c:v>-163721.54999999999</c:v>
                </c:pt>
                <c:pt idx="2214">
                  <c:v>-163239.51</c:v>
                </c:pt>
                <c:pt idx="2215">
                  <c:v>-163480.66</c:v>
                </c:pt>
                <c:pt idx="2216">
                  <c:v>-163721.81</c:v>
                </c:pt>
                <c:pt idx="2217">
                  <c:v>-163239.94</c:v>
                </c:pt>
                <c:pt idx="2218">
                  <c:v>-163481.09</c:v>
                </c:pt>
                <c:pt idx="2219">
                  <c:v>-163722.23999999999</c:v>
                </c:pt>
                <c:pt idx="2220">
                  <c:v>-163240.5</c:v>
                </c:pt>
                <c:pt idx="2221">
                  <c:v>-163481.65</c:v>
                </c:pt>
                <c:pt idx="2222">
                  <c:v>-163722.81</c:v>
                </c:pt>
                <c:pt idx="2223">
                  <c:v>-163241.16</c:v>
                </c:pt>
                <c:pt idx="2224">
                  <c:v>-163482.31</c:v>
                </c:pt>
                <c:pt idx="2225">
                  <c:v>-163723.47</c:v>
                </c:pt>
                <c:pt idx="2226">
                  <c:v>-163241.88</c:v>
                </c:pt>
                <c:pt idx="2227">
                  <c:v>-163483.03</c:v>
                </c:pt>
                <c:pt idx="2228">
                  <c:v>-163724.18</c:v>
                </c:pt>
                <c:pt idx="2229">
                  <c:v>-163242.6</c:v>
                </c:pt>
                <c:pt idx="2230">
                  <c:v>-163483.75</c:v>
                </c:pt>
                <c:pt idx="2231">
                  <c:v>-163724.9</c:v>
                </c:pt>
                <c:pt idx="2232">
                  <c:v>-163243.29</c:v>
                </c:pt>
                <c:pt idx="2233">
                  <c:v>-163484.44</c:v>
                </c:pt>
                <c:pt idx="2234">
                  <c:v>-163725.59</c:v>
                </c:pt>
                <c:pt idx="2235">
                  <c:v>-163243.9</c:v>
                </c:pt>
                <c:pt idx="2236">
                  <c:v>-163485.04999999999</c:v>
                </c:pt>
                <c:pt idx="2237">
                  <c:v>-163726.21</c:v>
                </c:pt>
                <c:pt idx="2238">
                  <c:v>-163244.41</c:v>
                </c:pt>
                <c:pt idx="2239">
                  <c:v>-163485.57</c:v>
                </c:pt>
                <c:pt idx="2240">
                  <c:v>-163726.72</c:v>
                </c:pt>
                <c:pt idx="2241">
                  <c:v>-163244.79999999999</c:v>
                </c:pt>
                <c:pt idx="2242">
                  <c:v>-163485.95000000001</c:v>
                </c:pt>
                <c:pt idx="2243">
                  <c:v>-163727.1</c:v>
                </c:pt>
                <c:pt idx="2244">
                  <c:v>-163245.04</c:v>
                </c:pt>
                <c:pt idx="2245">
                  <c:v>-163486.20000000001</c:v>
                </c:pt>
                <c:pt idx="2246">
                  <c:v>-163727.35</c:v>
                </c:pt>
                <c:pt idx="2247">
                  <c:v>-163245.14000000001</c:v>
                </c:pt>
                <c:pt idx="2248">
                  <c:v>-163486.29</c:v>
                </c:pt>
                <c:pt idx="2249">
                  <c:v>-163727.44</c:v>
                </c:pt>
                <c:pt idx="2250">
                  <c:v>-163245.09</c:v>
                </c:pt>
                <c:pt idx="2251">
                  <c:v>-163486.24</c:v>
                </c:pt>
                <c:pt idx="2252">
                  <c:v>-163727.39000000001</c:v>
                </c:pt>
                <c:pt idx="2253">
                  <c:v>-163244.9</c:v>
                </c:pt>
                <c:pt idx="2254">
                  <c:v>-163486.04999999999</c:v>
                </c:pt>
                <c:pt idx="2255">
                  <c:v>-163727.21</c:v>
                </c:pt>
                <c:pt idx="2256">
                  <c:v>-163244.6</c:v>
                </c:pt>
                <c:pt idx="2257">
                  <c:v>-163485.75</c:v>
                </c:pt>
                <c:pt idx="2258">
                  <c:v>-163726.91</c:v>
                </c:pt>
                <c:pt idx="2259">
                  <c:v>-163244.21</c:v>
                </c:pt>
                <c:pt idx="2260">
                  <c:v>-163485.35999999999</c:v>
                </c:pt>
                <c:pt idx="2261">
                  <c:v>-163726.51</c:v>
                </c:pt>
                <c:pt idx="2262">
                  <c:v>-163243.76</c:v>
                </c:pt>
                <c:pt idx="2263">
                  <c:v>-163484.91</c:v>
                </c:pt>
                <c:pt idx="2264">
                  <c:v>-163726.06</c:v>
                </c:pt>
                <c:pt idx="2265">
                  <c:v>-163243.26999999999</c:v>
                </c:pt>
                <c:pt idx="2266">
                  <c:v>-163484.43</c:v>
                </c:pt>
                <c:pt idx="2267">
                  <c:v>-163725.57999999999</c:v>
                </c:pt>
                <c:pt idx="2268">
                  <c:v>-163242.79</c:v>
                </c:pt>
                <c:pt idx="2269">
                  <c:v>-163483.94</c:v>
                </c:pt>
                <c:pt idx="2270">
                  <c:v>-163725.1</c:v>
                </c:pt>
                <c:pt idx="2271">
                  <c:v>-163242.34</c:v>
                </c:pt>
                <c:pt idx="2272">
                  <c:v>-163483.49</c:v>
                </c:pt>
                <c:pt idx="2273">
                  <c:v>-163724.64000000001</c:v>
                </c:pt>
                <c:pt idx="2274">
                  <c:v>-163241.94</c:v>
                </c:pt>
                <c:pt idx="2275">
                  <c:v>-163483.09</c:v>
                </c:pt>
                <c:pt idx="2276">
                  <c:v>-163724.24</c:v>
                </c:pt>
                <c:pt idx="2277">
                  <c:v>-163241.62</c:v>
                </c:pt>
                <c:pt idx="2278">
                  <c:v>-163482.76999999999</c:v>
                </c:pt>
                <c:pt idx="2279">
                  <c:v>-163723.92000000001</c:v>
                </c:pt>
                <c:pt idx="2280">
                  <c:v>-163241.39000000001</c:v>
                </c:pt>
                <c:pt idx="2281">
                  <c:v>-163482.54</c:v>
                </c:pt>
                <c:pt idx="2282">
                  <c:v>-163723.69</c:v>
                </c:pt>
                <c:pt idx="2283">
                  <c:v>-163241.26999999999</c:v>
                </c:pt>
                <c:pt idx="2284">
                  <c:v>-163482.42000000001</c:v>
                </c:pt>
                <c:pt idx="2285">
                  <c:v>-163723.57</c:v>
                </c:pt>
                <c:pt idx="2286">
                  <c:v>-163241.25</c:v>
                </c:pt>
                <c:pt idx="2287">
                  <c:v>-163482.4</c:v>
                </c:pt>
                <c:pt idx="2288">
                  <c:v>-163723.54999999999</c:v>
                </c:pt>
                <c:pt idx="2289">
                  <c:v>-163241.32999999999</c:v>
                </c:pt>
                <c:pt idx="2290">
                  <c:v>-163482.48000000001</c:v>
                </c:pt>
                <c:pt idx="2291">
                  <c:v>-163723.63</c:v>
                </c:pt>
                <c:pt idx="2292">
                  <c:v>-163241.51</c:v>
                </c:pt>
                <c:pt idx="2293">
                  <c:v>-163482.66</c:v>
                </c:pt>
                <c:pt idx="2294">
                  <c:v>-163723.81</c:v>
                </c:pt>
                <c:pt idx="2295">
                  <c:v>-163241.76</c:v>
                </c:pt>
                <c:pt idx="2296">
                  <c:v>-163482.91</c:v>
                </c:pt>
                <c:pt idx="2297">
                  <c:v>-163724.07</c:v>
                </c:pt>
                <c:pt idx="2298">
                  <c:v>-163242.07999999999</c:v>
                </c:pt>
                <c:pt idx="2299">
                  <c:v>-163483.23000000001</c:v>
                </c:pt>
                <c:pt idx="2300">
                  <c:v>-163724.38</c:v>
                </c:pt>
                <c:pt idx="2301">
                  <c:v>-163242.44</c:v>
                </c:pt>
                <c:pt idx="2302">
                  <c:v>-163483.59</c:v>
                </c:pt>
                <c:pt idx="2303">
                  <c:v>-163724.74</c:v>
                </c:pt>
                <c:pt idx="2304">
                  <c:v>-163242.82</c:v>
                </c:pt>
                <c:pt idx="2305">
                  <c:v>-163483.97</c:v>
                </c:pt>
                <c:pt idx="2306">
                  <c:v>-163725.12</c:v>
                </c:pt>
                <c:pt idx="2307">
                  <c:v>-163243.19</c:v>
                </c:pt>
                <c:pt idx="2308">
                  <c:v>-163484.34</c:v>
                </c:pt>
                <c:pt idx="2309">
                  <c:v>-163725.49</c:v>
                </c:pt>
                <c:pt idx="2310">
                  <c:v>-163243.54</c:v>
                </c:pt>
                <c:pt idx="2311">
                  <c:v>-163484.69</c:v>
                </c:pt>
                <c:pt idx="2312">
                  <c:v>-163725.84</c:v>
                </c:pt>
                <c:pt idx="2313">
                  <c:v>-163243.85</c:v>
                </c:pt>
                <c:pt idx="2314">
                  <c:v>-163485</c:v>
                </c:pt>
                <c:pt idx="2315">
                  <c:v>-163726.15</c:v>
                </c:pt>
                <c:pt idx="2316">
                  <c:v>-163244.1</c:v>
                </c:pt>
                <c:pt idx="2317">
                  <c:v>-163485.25</c:v>
                </c:pt>
                <c:pt idx="2318">
                  <c:v>-163726.39999999999</c:v>
                </c:pt>
                <c:pt idx="2319">
                  <c:v>-163244.29</c:v>
                </c:pt>
                <c:pt idx="2320">
                  <c:v>-163485.44</c:v>
                </c:pt>
                <c:pt idx="2321">
                  <c:v>-163726.59</c:v>
                </c:pt>
                <c:pt idx="2322">
                  <c:v>-163244.4</c:v>
                </c:pt>
                <c:pt idx="2323">
                  <c:v>-163485.54999999999</c:v>
                </c:pt>
                <c:pt idx="2324">
                  <c:v>-163726.70000000001</c:v>
                </c:pt>
                <c:pt idx="2325">
                  <c:v>-163244.44</c:v>
                </c:pt>
                <c:pt idx="2326">
                  <c:v>-163485.59</c:v>
                </c:pt>
                <c:pt idx="2327">
                  <c:v>-163726.74</c:v>
                </c:pt>
                <c:pt idx="2328">
                  <c:v>-163244.4</c:v>
                </c:pt>
                <c:pt idx="2329">
                  <c:v>-163485.56</c:v>
                </c:pt>
                <c:pt idx="2330">
                  <c:v>-163726.71</c:v>
                </c:pt>
                <c:pt idx="2331">
                  <c:v>-163244.31</c:v>
                </c:pt>
                <c:pt idx="2332">
                  <c:v>-163485.46</c:v>
                </c:pt>
                <c:pt idx="2333">
                  <c:v>-163726.60999999999</c:v>
                </c:pt>
                <c:pt idx="2334">
                  <c:v>-163244.16</c:v>
                </c:pt>
                <c:pt idx="2335">
                  <c:v>-163485.31</c:v>
                </c:pt>
                <c:pt idx="2336">
                  <c:v>-163726.46</c:v>
                </c:pt>
                <c:pt idx="2337">
                  <c:v>-163243.96</c:v>
                </c:pt>
                <c:pt idx="2338">
                  <c:v>-163485.12</c:v>
                </c:pt>
                <c:pt idx="2339">
                  <c:v>-163726.26999999999</c:v>
                </c:pt>
                <c:pt idx="2340">
                  <c:v>-163243.75</c:v>
                </c:pt>
                <c:pt idx="2341">
                  <c:v>-163484.9</c:v>
                </c:pt>
                <c:pt idx="2342">
                  <c:v>-163726.04999999999</c:v>
                </c:pt>
                <c:pt idx="2343">
                  <c:v>-163243.51999999999</c:v>
                </c:pt>
                <c:pt idx="2344">
                  <c:v>-163484.67000000001</c:v>
                </c:pt>
                <c:pt idx="2345">
                  <c:v>-163725.82</c:v>
                </c:pt>
                <c:pt idx="2346">
                  <c:v>-163243.29</c:v>
                </c:pt>
                <c:pt idx="2347">
                  <c:v>-163484.45000000001</c:v>
                </c:pt>
                <c:pt idx="2348">
                  <c:v>-163725.6</c:v>
                </c:pt>
                <c:pt idx="2349">
                  <c:v>-163243.09</c:v>
                </c:pt>
                <c:pt idx="2350">
                  <c:v>-163484.24</c:v>
                </c:pt>
                <c:pt idx="2351">
                  <c:v>-163725.39000000001</c:v>
                </c:pt>
                <c:pt idx="2352">
                  <c:v>-163242.92000000001</c:v>
                </c:pt>
                <c:pt idx="2353">
                  <c:v>-163484.07</c:v>
                </c:pt>
                <c:pt idx="2354">
                  <c:v>-163725.22</c:v>
                </c:pt>
                <c:pt idx="2355">
                  <c:v>-163242.79</c:v>
                </c:pt>
                <c:pt idx="2356">
                  <c:v>-163483.94</c:v>
                </c:pt>
                <c:pt idx="2357">
                  <c:v>-163725.09</c:v>
                </c:pt>
                <c:pt idx="2358">
                  <c:v>-163242.70000000001</c:v>
                </c:pt>
                <c:pt idx="2359">
                  <c:v>-163483.85999999999</c:v>
                </c:pt>
                <c:pt idx="2360">
                  <c:v>-163725.01</c:v>
                </c:pt>
                <c:pt idx="2361">
                  <c:v>-163242.67000000001</c:v>
                </c:pt>
                <c:pt idx="2362">
                  <c:v>-163483.82999999999</c:v>
                </c:pt>
                <c:pt idx="2363">
                  <c:v>-163724.98000000001</c:v>
                </c:pt>
                <c:pt idx="2364">
                  <c:v>-163242.70000000001</c:v>
                </c:pt>
                <c:pt idx="2365">
                  <c:v>-163483.85</c:v>
                </c:pt>
                <c:pt idx="2366">
                  <c:v>-163725</c:v>
                </c:pt>
                <c:pt idx="2367">
                  <c:v>-163242.76999999999</c:v>
                </c:pt>
                <c:pt idx="2368">
                  <c:v>-163483.92000000001</c:v>
                </c:pt>
                <c:pt idx="2369">
                  <c:v>-163725.07</c:v>
                </c:pt>
                <c:pt idx="2370">
                  <c:v>-163242.88</c:v>
                </c:pt>
                <c:pt idx="2371">
                  <c:v>-163484.04</c:v>
                </c:pt>
                <c:pt idx="2372">
                  <c:v>-163725.19</c:v>
                </c:pt>
                <c:pt idx="2373">
                  <c:v>-163243.04</c:v>
                </c:pt>
                <c:pt idx="2374">
                  <c:v>-163484.19</c:v>
                </c:pt>
                <c:pt idx="2375">
                  <c:v>-163725.34</c:v>
                </c:pt>
                <c:pt idx="2376">
                  <c:v>-163243.22</c:v>
                </c:pt>
                <c:pt idx="2377">
                  <c:v>-163484.37</c:v>
                </c:pt>
                <c:pt idx="2378">
                  <c:v>-163725.51999999999</c:v>
                </c:pt>
                <c:pt idx="2379">
                  <c:v>-163243.41</c:v>
                </c:pt>
                <c:pt idx="2380">
                  <c:v>-163484.57</c:v>
                </c:pt>
                <c:pt idx="2381">
                  <c:v>-163725.72</c:v>
                </c:pt>
                <c:pt idx="2382">
                  <c:v>-163243.62</c:v>
                </c:pt>
                <c:pt idx="2383">
                  <c:v>-163484.76999999999</c:v>
                </c:pt>
                <c:pt idx="2384">
                  <c:v>-163725.92000000001</c:v>
                </c:pt>
                <c:pt idx="2385">
                  <c:v>-163243.81</c:v>
                </c:pt>
                <c:pt idx="2386">
                  <c:v>-163484.97</c:v>
                </c:pt>
                <c:pt idx="2387">
                  <c:v>-163726.12</c:v>
                </c:pt>
                <c:pt idx="2388">
                  <c:v>-163244</c:v>
                </c:pt>
                <c:pt idx="2389">
                  <c:v>-163485.15</c:v>
                </c:pt>
                <c:pt idx="2390">
                  <c:v>-163726.29999999999</c:v>
                </c:pt>
                <c:pt idx="2391">
                  <c:v>-163244.15</c:v>
                </c:pt>
                <c:pt idx="2392">
                  <c:v>-163485.31</c:v>
                </c:pt>
                <c:pt idx="2393">
                  <c:v>-163726.46</c:v>
                </c:pt>
                <c:pt idx="2394">
                  <c:v>-163244.28</c:v>
                </c:pt>
                <c:pt idx="2395">
                  <c:v>-163485.43</c:v>
                </c:pt>
                <c:pt idx="2396">
                  <c:v>-163726.59</c:v>
                </c:pt>
                <c:pt idx="2397">
                  <c:v>-163244.37</c:v>
                </c:pt>
                <c:pt idx="2398">
                  <c:v>-163485.53</c:v>
                </c:pt>
                <c:pt idx="2399">
                  <c:v>-163726.68</c:v>
                </c:pt>
                <c:pt idx="2400">
                  <c:v>-163244.43</c:v>
                </c:pt>
                <c:pt idx="2401">
                  <c:v>-163485.57999999999</c:v>
                </c:pt>
                <c:pt idx="2402">
                  <c:v>-163726.73000000001</c:v>
                </c:pt>
                <c:pt idx="2403">
                  <c:v>-163244.45000000001</c:v>
                </c:pt>
                <c:pt idx="2404">
                  <c:v>-163485.6</c:v>
                </c:pt>
                <c:pt idx="2405">
                  <c:v>-163726.75</c:v>
                </c:pt>
                <c:pt idx="2406">
                  <c:v>-163244.43</c:v>
                </c:pt>
                <c:pt idx="2407">
                  <c:v>-163485.59</c:v>
                </c:pt>
                <c:pt idx="2408">
                  <c:v>-163726.74</c:v>
                </c:pt>
                <c:pt idx="2409">
                  <c:v>-163244.39000000001</c:v>
                </c:pt>
                <c:pt idx="2410">
                  <c:v>-163485.54</c:v>
                </c:pt>
                <c:pt idx="2411">
                  <c:v>-163726.69</c:v>
                </c:pt>
                <c:pt idx="2412">
                  <c:v>-163244.32</c:v>
                </c:pt>
                <c:pt idx="2413">
                  <c:v>-163485.47</c:v>
                </c:pt>
                <c:pt idx="2414">
                  <c:v>-163726.62</c:v>
                </c:pt>
                <c:pt idx="2415">
                  <c:v>-163244.23000000001</c:v>
                </c:pt>
                <c:pt idx="2416">
                  <c:v>-163485.38</c:v>
                </c:pt>
                <c:pt idx="2417">
                  <c:v>-163726.53</c:v>
                </c:pt>
                <c:pt idx="2418">
                  <c:v>-163244.13</c:v>
                </c:pt>
                <c:pt idx="2419">
                  <c:v>-163485.28</c:v>
                </c:pt>
                <c:pt idx="2420">
                  <c:v>-163726.43</c:v>
                </c:pt>
                <c:pt idx="2421">
                  <c:v>-163244.01999999999</c:v>
                </c:pt>
                <c:pt idx="2422">
                  <c:v>-163485.18</c:v>
                </c:pt>
                <c:pt idx="2423">
                  <c:v>-163726.32999999999</c:v>
                </c:pt>
                <c:pt idx="2424">
                  <c:v>-163243.93</c:v>
                </c:pt>
                <c:pt idx="2425">
                  <c:v>-163485.07999999999</c:v>
                </c:pt>
                <c:pt idx="2426">
                  <c:v>-163726.23000000001</c:v>
                </c:pt>
                <c:pt idx="2427">
                  <c:v>-163243.84</c:v>
                </c:pt>
                <c:pt idx="2428">
                  <c:v>-163484.99</c:v>
                </c:pt>
                <c:pt idx="2429">
                  <c:v>-163726.14000000001</c:v>
                </c:pt>
                <c:pt idx="2430">
                  <c:v>-163243.76999999999</c:v>
                </c:pt>
                <c:pt idx="2431">
                  <c:v>-163484.92000000001</c:v>
                </c:pt>
                <c:pt idx="2432">
                  <c:v>-163726.07999999999</c:v>
                </c:pt>
                <c:pt idx="2433">
                  <c:v>-163243.73000000001</c:v>
                </c:pt>
                <c:pt idx="2434">
                  <c:v>-163484.88</c:v>
                </c:pt>
                <c:pt idx="2435">
                  <c:v>-163726.03</c:v>
                </c:pt>
                <c:pt idx="2436">
                  <c:v>-163243.70000000001</c:v>
                </c:pt>
                <c:pt idx="2437">
                  <c:v>-163484.85999999999</c:v>
                </c:pt>
                <c:pt idx="2438">
                  <c:v>-163726.01</c:v>
                </c:pt>
                <c:pt idx="2439">
                  <c:v>-163243.71</c:v>
                </c:pt>
                <c:pt idx="2440">
                  <c:v>-163484.85999999999</c:v>
                </c:pt>
                <c:pt idx="2441">
                  <c:v>-163726.01</c:v>
                </c:pt>
                <c:pt idx="2442">
                  <c:v>-163243.74</c:v>
                </c:pt>
                <c:pt idx="2443">
                  <c:v>-163484.89000000001</c:v>
                </c:pt>
                <c:pt idx="2444">
                  <c:v>-163726.04</c:v>
                </c:pt>
                <c:pt idx="2445">
                  <c:v>-163243.79</c:v>
                </c:pt>
                <c:pt idx="2446">
                  <c:v>-163484.94</c:v>
                </c:pt>
                <c:pt idx="2447">
                  <c:v>-163726.1</c:v>
                </c:pt>
                <c:pt idx="2448">
                  <c:v>-163243.87</c:v>
                </c:pt>
                <c:pt idx="2449">
                  <c:v>-163485.01999999999</c:v>
                </c:pt>
                <c:pt idx="2450">
                  <c:v>-163726.17000000001</c:v>
                </c:pt>
                <c:pt idx="2451">
                  <c:v>-163243.96</c:v>
                </c:pt>
                <c:pt idx="2452">
                  <c:v>-163485.10999999999</c:v>
                </c:pt>
                <c:pt idx="2453">
                  <c:v>-163726.26</c:v>
                </c:pt>
                <c:pt idx="2454">
                  <c:v>-163244.06</c:v>
                </c:pt>
                <c:pt idx="2455">
                  <c:v>-163485.22</c:v>
                </c:pt>
                <c:pt idx="2456">
                  <c:v>-163726.37</c:v>
                </c:pt>
                <c:pt idx="2457">
                  <c:v>-163244.17000000001</c:v>
                </c:pt>
                <c:pt idx="2458">
                  <c:v>-163485.32999999999</c:v>
                </c:pt>
                <c:pt idx="2459">
                  <c:v>-163726.48000000001</c:v>
                </c:pt>
                <c:pt idx="2460">
                  <c:v>-163244.29</c:v>
                </c:pt>
                <c:pt idx="2461">
                  <c:v>-163485.44</c:v>
                </c:pt>
                <c:pt idx="2462">
                  <c:v>-163726.59</c:v>
                </c:pt>
                <c:pt idx="2463">
                  <c:v>-163244.39000000001</c:v>
                </c:pt>
                <c:pt idx="2464">
                  <c:v>-163485.54</c:v>
                </c:pt>
                <c:pt idx="2465">
                  <c:v>-163726.70000000001</c:v>
                </c:pt>
                <c:pt idx="2466">
                  <c:v>-163244.49</c:v>
                </c:pt>
                <c:pt idx="2467">
                  <c:v>-163485.64000000001</c:v>
                </c:pt>
                <c:pt idx="2468">
                  <c:v>-163726.79</c:v>
                </c:pt>
                <c:pt idx="2469">
                  <c:v>-163244.57</c:v>
                </c:pt>
                <c:pt idx="2470">
                  <c:v>-163485.73000000001</c:v>
                </c:pt>
                <c:pt idx="2471">
                  <c:v>-163726.88</c:v>
                </c:pt>
                <c:pt idx="2472">
                  <c:v>-163244.64000000001</c:v>
                </c:pt>
                <c:pt idx="2473">
                  <c:v>-163485.79</c:v>
                </c:pt>
                <c:pt idx="2474">
                  <c:v>-163726.95000000001</c:v>
                </c:pt>
                <c:pt idx="2475">
                  <c:v>-163244.69</c:v>
                </c:pt>
                <c:pt idx="2476">
                  <c:v>-163485.84</c:v>
                </c:pt>
                <c:pt idx="2477">
                  <c:v>-163727</c:v>
                </c:pt>
                <c:pt idx="2478">
                  <c:v>-163244.72</c:v>
                </c:pt>
                <c:pt idx="2479">
                  <c:v>-163485.88</c:v>
                </c:pt>
                <c:pt idx="2480">
                  <c:v>-163727.03</c:v>
                </c:pt>
                <c:pt idx="2481">
                  <c:v>-163244.74</c:v>
                </c:pt>
                <c:pt idx="2482">
                  <c:v>-163485.89000000001</c:v>
                </c:pt>
                <c:pt idx="2483">
                  <c:v>-163727.04000000001</c:v>
                </c:pt>
                <c:pt idx="2484">
                  <c:v>-163244.73000000001</c:v>
                </c:pt>
                <c:pt idx="2485">
                  <c:v>-163485.88</c:v>
                </c:pt>
                <c:pt idx="2486">
                  <c:v>-163727.04000000001</c:v>
                </c:pt>
                <c:pt idx="2487">
                  <c:v>-163244.71</c:v>
                </c:pt>
                <c:pt idx="2488">
                  <c:v>-163485.87</c:v>
                </c:pt>
                <c:pt idx="2489">
                  <c:v>-163727.01999999999</c:v>
                </c:pt>
                <c:pt idx="2490">
                  <c:v>-163244.68</c:v>
                </c:pt>
                <c:pt idx="2491">
                  <c:v>-163485.84</c:v>
                </c:pt>
                <c:pt idx="2492">
                  <c:v>-163726.99</c:v>
                </c:pt>
                <c:pt idx="2493">
                  <c:v>-163244.65</c:v>
                </c:pt>
                <c:pt idx="2494">
                  <c:v>-163485.79999999999</c:v>
                </c:pt>
                <c:pt idx="2495">
                  <c:v>-163726.95000000001</c:v>
                </c:pt>
                <c:pt idx="2496">
                  <c:v>-163244.6</c:v>
                </c:pt>
                <c:pt idx="2497">
                  <c:v>-163485.76000000001</c:v>
                </c:pt>
                <c:pt idx="2498">
                  <c:v>-163726.91</c:v>
                </c:pt>
                <c:pt idx="2499">
                  <c:v>-163244.56</c:v>
                </c:pt>
                <c:pt idx="2500">
                  <c:v>-163485.71</c:v>
                </c:pt>
                <c:pt idx="2501">
                  <c:v>-163726.87</c:v>
                </c:pt>
                <c:pt idx="2502">
                  <c:v>-163244.51999999999</c:v>
                </c:pt>
                <c:pt idx="2503">
                  <c:v>-163485.68</c:v>
                </c:pt>
                <c:pt idx="2504">
                  <c:v>-163726.82999999999</c:v>
                </c:pt>
                <c:pt idx="2505">
                  <c:v>-163244.49</c:v>
                </c:pt>
                <c:pt idx="2506">
                  <c:v>-163485.64000000001</c:v>
                </c:pt>
                <c:pt idx="2507">
                  <c:v>-163726.79999999999</c:v>
                </c:pt>
                <c:pt idx="2508">
                  <c:v>-163244.47</c:v>
                </c:pt>
                <c:pt idx="2509">
                  <c:v>-163485.62</c:v>
                </c:pt>
                <c:pt idx="2510">
                  <c:v>-163726.76999999999</c:v>
                </c:pt>
                <c:pt idx="2511">
                  <c:v>-163244.46</c:v>
                </c:pt>
                <c:pt idx="2512">
                  <c:v>-163485.60999999999</c:v>
                </c:pt>
                <c:pt idx="2513">
                  <c:v>-163726.76</c:v>
                </c:pt>
                <c:pt idx="2514">
                  <c:v>-163244.46</c:v>
                </c:pt>
                <c:pt idx="2515">
                  <c:v>-163485.60999999999</c:v>
                </c:pt>
                <c:pt idx="2516">
                  <c:v>-163726.76</c:v>
                </c:pt>
                <c:pt idx="2517">
                  <c:v>-163244.47</c:v>
                </c:pt>
                <c:pt idx="2518">
                  <c:v>-163485.63</c:v>
                </c:pt>
                <c:pt idx="2519">
                  <c:v>-163726.78</c:v>
                </c:pt>
                <c:pt idx="2520">
                  <c:v>-163244.5</c:v>
                </c:pt>
                <c:pt idx="2521">
                  <c:v>-163485.65</c:v>
                </c:pt>
                <c:pt idx="2522">
                  <c:v>-163726.81</c:v>
                </c:pt>
                <c:pt idx="2523">
                  <c:v>-163244.54</c:v>
                </c:pt>
                <c:pt idx="2524">
                  <c:v>-163485.69</c:v>
                </c:pt>
                <c:pt idx="2525">
                  <c:v>-163726.84</c:v>
                </c:pt>
                <c:pt idx="2526">
                  <c:v>-163244.59</c:v>
                </c:pt>
                <c:pt idx="2527">
                  <c:v>-163485.74</c:v>
                </c:pt>
                <c:pt idx="2528">
                  <c:v>-163726.89000000001</c:v>
                </c:pt>
                <c:pt idx="2529">
                  <c:v>-163244.64000000001</c:v>
                </c:pt>
                <c:pt idx="2530">
                  <c:v>-163485.79999999999</c:v>
                </c:pt>
                <c:pt idx="2531">
                  <c:v>-163726.95000000001</c:v>
                </c:pt>
                <c:pt idx="2532">
                  <c:v>-163244.70000000001</c:v>
                </c:pt>
                <c:pt idx="2533">
                  <c:v>-163485.85999999999</c:v>
                </c:pt>
                <c:pt idx="2534">
                  <c:v>-163727.01</c:v>
                </c:pt>
                <c:pt idx="2535">
                  <c:v>-163244.76999999999</c:v>
                </c:pt>
                <c:pt idx="2536">
                  <c:v>-163485.92000000001</c:v>
                </c:pt>
                <c:pt idx="2537">
                  <c:v>-163727.07</c:v>
                </c:pt>
                <c:pt idx="2538">
                  <c:v>-163244.82999999999</c:v>
                </c:pt>
                <c:pt idx="2539">
                  <c:v>-163485.98000000001</c:v>
                </c:pt>
                <c:pt idx="2540">
                  <c:v>-163727.13</c:v>
                </c:pt>
                <c:pt idx="2541">
                  <c:v>-163244.89000000001</c:v>
                </c:pt>
                <c:pt idx="2542">
                  <c:v>-163486.04</c:v>
                </c:pt>
                <c:pt idx="2543">
                  <c:v>-163727.19</c:v>
                </c:pt>
                <c:pt idx="2544">
                  <c:v>-163244.94</c:v>
                </c:pt>
                <c:pt idx="2545">
                  <c:v>-163486.09</c:v>
                </c:pt>
                <c:pt idx="2546">
                  <c:v>-163727.24</c:v>
                </c:pt>
                <c:pt idx="2547">
                  <c:v>-163244.99</c:v>
                </c:pt>
                <c:pt idx="2548">
                  <c:v>-163486.14000000001</c:v>
                </c:pt>
                <c:pt idx="2549">
                  <c:v>-163727.29</c:v>
                </c:pt>
                <c:pt idx="2550">
                  <c:v>-163245.01999999999</c:v>
                </c:pt>
                <c:pt idx="2551">
                  <c:v>-163486.17000000001</c:v>
                </c:pt>
                <c:pt idx="2552">
                  <c:v>-163727.32999999999</c:v>
                </c:pt>
                <c:pt idx="2553">
                  <c:v>-163245.04999999999</c:v>
                </c:pt>
                <c:pt idx="2554">
                  <c:v>-163486.20000000001</c:v>
                </c:pt>
                <c:pt idx="2555">
                  <c:v>-163727.35</c:v>
                </c:pt>
                <c:pt idx="2556">
                  <c:v>-163245.07</c:v>
                </c:pt>
                <c:pt idx="2557">
                  <c:v>-163486.22</c:v>
                </c:pt>
                <c:pt idx="2558">
                  <c:v>-163727.37</c:v>
                </c:pt>
                <c:pt idx="2559">
                  <c:v>-163245.07999999999</c:v>
                </c:pt>
                <c:pt idx="2560">
                  <c:v>-163486.23000000001</c:v>
                </c:pt>
                <c:pt idx="2561">
                  <c:v>-163727.38</c:v>
                </c:pt>
                <c:pt idx="2562">
                  <c:v>-163245.07999999999</c:v>
                </c:pt>
                <c:pt idx="2563">
                  <c:v>-163486.23000000001</c:v>
                </c:pt>
                <c:pt idx="2564">
                  <c:v>-163727.38</c:v>
                </c:pt>
                <c:pt idx="2565">
                  <c:v>-163245.07</c:v>
                </c:pt>
                <c:pt idx="2566">
                  <c:v>-163486.22</c:v>
                </c:pt>
                <c:pt idx="2567">
                  <c:v>-163727.37</c:v>
                </c:pt>
                <c:pt idx="2568">
                  <c:v>-163245.06</c:v>
                </c:pt>
                <c:pt idx="2569">
                  <c:v>-163486.21</c:v>
                </c:pt>
                <c:pt idx="2570">
                  <c:v>-163727.35999999999</c:v>
                </c:pt>
                <c:pt idx="2571">
                  <c:v>-163245.04</c:v>
                </c:pt>
                <c:pt idx="2572">
                  <c:v>-163486.20000000001</c:v>
                </c:pt>
                <c:pt idx="2573">
                  <c:v>-163727.35</c:v>
                </c:pt>
                <c:pt idx="2574">
                  <c:v>-163245.03</c:v>
                </c:pt>
                <c:pt idx="2575">
                  <c:v>-163486.18</c:v>
                </c:pt>
                <c:pt idx="2576">
                  <c:v>-163727.32999999999</c:v>
                </c:pt>
                <c:pt idx="2577">
                  <c:v>-163245.01</c:v>
                </c:pt>
                <c:pt idx="2578">
                  <c:v>-163486.16</c:v>
                </c:pt>
                <c:pt idx="2579">
                  <c:v>-163727.31</c:v>
                </c:pt>
                <c:pt idx="2580">
                  <c:v>-163244.99</c:v>
                </c:pt>
                <c:pt idx="2581">
                  <c:v>-163486.15</c:v>
                </c:pt>
                <c:pt idx="2582">
                  <c:v>-163727.29999999999</c:v>
                </c:pt>
                <c:pt idx="2583">
                  <c:v>-163244.98000000001</c:v>
                </c:pt>
                <c:pt idx="2584">
                  <c:v>-163486.14000000001</c:v>
                </c:pt>
                <c:pt idx="2585">
                  <c:v>-163727.29</c:v>
                </c:pt>
                <c:pt idx="2586">
                  <c:v>-163244.98000000001</c:v>
                </c:pt>
                <c:pt idx="2587">
                  <c:v>-163486.13</c:v>
                </c:pt>
                <c:pt idx="2588">
                  <c:v>-163727.28</c:v>
                </c:pt>
                <c:pt idx="2589">
                  <c:v>-163244.98000000001</c:v>
                </c:pt>
                <c:pt idx="2590">
                  <c:v>-163486.13</c:v>
                </c:pt>
                <c:pt idx="2591">
                  <c:v>-163727.28</c:v>
                </c:pt>
                <c:pt idx="2592">
                  <c:v>-163244.98000000001</c:v>
                </c:pt>
                <c:pt idx="2593">
                  <c:v>-163486.13</c:v>
                </c:pt>
                <c:pt idx="2594">
                  <c:v>-163727.29</c:v>
                </c:pt>
                <c:pt idx="2595">
                  <c:v>-163244.99</c:v>
                </c:pt>
                <c:pt idx="2596">
                  <c:v>-163486.15</c:v>
                </c:pt>
                <c:pt idx="2597">
                  <c:v>-163727.29999999999</c:v>
                </c:pt>
                <c:pt idx="2598">
                  <c:v>-163245.01</c:v>
                </c:pt>
                <c:pt idx="2599">
                  <c:v>-163486.16</c:v>
                </c:pt>
                <c:pt idx="2600">
                  <c:v>-163727.32</c:v>
                </c:pt>
                <c:pt idx="2601">
                  <c:v>-163245.03</c:v>
                </c:pt>
                <c:pt idx="2602">
                  <c:v>-163486.19</c:v>
                </c:pt>
                <c:pt idx="2603">
                  <c:v>-163727.34</c:v>
                </c:pt>
                <c:pt idx="2604">
                  <c:v>-163245.06</c:v>
                </c:pt>
                <c:pt idx="2605">
                  <c:v>-163486.21</c:v>
                </c:pt>
                <c:pt idx="2606">
                  <c:v>-163727.35999999999</c:v>
                </c:pt>
                <c:pt idx="2607">
                  <c:v>-163245.09</c:v>
                </c:pt>
                <c:pt idx="2608">
                  <c:v>-163486.24</c:v>
                </c:pt>
                <c:pt idx="2609">
                  <c:v>-163727.39000000001</c:v>
                </c:pt>
                <c:pt idx="2610">
                  <c:v>-163245.12</c:v>
                </c:pt>
                <c:pt idx="2611">
                  <c:v>-163486.26999999999</c:v>
                </c:pt>
                <c:pt idx="2612">
                  <c:v>-163727.43</c:v>
                </c:pt>
                <c:pt idx="2613">
                  <c:v>-163245.15</c:v>
                </c:pt>
                <c:pt idx="2614">
                  <c:v>-163486.31</c:v>
                </c:pt>
                <c:pt idx="2615">
                  <c:v>-163727.46</c:v>
                </c:pt>
                <c:pt idx="2616">
                  <c:v>-163245.18</c:v>
                </c:pt>
                <c:pt idx="2617">
                  <c:v>-163486.34</c:v>
                </c:pt>
                <c:pt idx="2618">
                  <c:v>-163727.49</c:v>
                </c:pt>
                <c:pt idx="2619">
                  <c:v>-163245.21</c:v>
                </c:pt>
                <c:pt idx="2620">
                  <c:v>-163486.35999999999</c:v>
                </c:pt>
                <c:pt idx="2621">
                  <c:v>-163727.51999999999</c:v>
                </c:pt>
                <c:pt idx="2622">
                  <c:v>-163245.24</c:v>
                </c:pt>
                <c:pt idx="2623">
                  <c:v>-163486.39000000001</c:v>
                </c:pt>
                <c:pt idx="2624">
                  <c:v>-163727.54</c:v>
                </c:pt>
                <c:pt idx="2625">
                  <c:v>-163245.26</c:v>
                </c:pt>
                <c:pt idx="2626">
                  <c:v>-163486.41</c:v>
                </c:pt>
                <c:pt idx="2627">
                  <c:v>-163727.56</c:v>
                </c:pt>
                <c:pt idx="2628">
                  <c:v>-163245.26999999999</c:v>
                </c:pt>
                <c:pt idx="2629">
                  <c:v>-163486.43</c:v>
                </c:pt>
                <c:pt idx="2630">
                  <c:v>-163727.57999999999</c:v>
                </c:pt>
                <c:pt idx="2631">
                  <c:v>-163245.29</c:v>
                </c:pt>
                <c:pt idx="2632">
                  <c:v>-163486.44</c:v>
                </c:pt>
                <c:pt idx="2633">
                  <c:v>-163727.59</c:v>
                </c:pt>
                <c:pt idx="2634">
                  <c:v>-163245.29</c:v>
                </c:pt>
                <c:pt idx="2635">
                  <c:v>-163486.44</c:v>
                </c:pt>
                <c:pt idx="2636">
                  <c:v>-163727.59</c:v>
                </c:pt>
                <c:pt idx="2637">
                  <c:v>-163245.29</c:v>
                </c:pt>
                <c:pt idx="2638">
                  <c:v>-163486.44</c:v>
                </c:pt>
                <c:pt idx="2639">
                  <c:v>-163727.6</c:v>
                </c:pt>
                <c:pt idx="2640">
                  <c:v>-163245.29</c:v>
                </c:pt>
                <c:pt idx="2641">
                  <c:v>-163486.44</c:v>
                </c:pt>
                <c:pt idx="2642">
                  <c:v>-163727.59</c:v>
                </c:pt>
                <c:pt idx="2643">
                  <c:v>-163245.28</c:v>
                </c:pt>
                <c:pt idx="2644">
                  <c:v>-163486.43</c:v>
                </c:pt>
                <c:pt idx="2645">
                  <c:v>-163727.59</c:v>
                </c:pt>
                <c:pt idx="2646">
                  <c:v>-163245.26999999999</c:v>
                </c:pt>
                <c:pt idx="2647">
                  <c:v>-163486.42000000001</c:v>
                </c:pt>
                <c:pt idx="2648">
                  <c:v>-163727.57999999999</c:v>
                </c:pt>
                <c:pt idx="2649">
                  <c:v>-163245.26</c:v>
                </c:pt>
                <c:pt idx="2650">
                  <c:v>-163486.41</c:v>
                </c:pt>
                <c:pt idx="2651">
                  <c:v>-163727.56</c:v>
                </c:pt>
                <c:pt idx="2652">
                  <c:v>-163245.25</c:v>
                </c:pt>
                <c:pt idx="2653">
                  <c:v>-163486.39999999999</c:v>
                </c:pt>
                <c:pt idx="2654">
                  <c:v>-163727.54999999999</c:v>
                </c:pt>
                <c:pt idx="2655">
                  <c:v>-163245.24</c:v>
                </c:pt>
                <c:pt idx="2656">
                  <c:v>-163486.39000000001</c:v>
                </c:pt>
                <c:pt idx="2657">
                  <c:v>-163727.54</c:v>
                </c:pt>
                <c:pt idx="2658">
                  <c:v>-163245.22</c:v>
                </c:pt>
                <c:pt idx="2659">
                  <c:v>-163486.38</c:v>
                </c:pt>
                <c:pt idx="2660">
                  <c:v>-163727.53</c:v>
                </c:pt>
                <c:pt idx="2661">
                  <c:v>-163245.21</c:v>
                </c:pt>
                <c:pt idx="2662">
                  <c:v>-163486.37</c:v>
                </c:pt>
                <c:pt idx="2663">
                  <c:v>-163727.51999999999</c:v>
                </c:pt>
                <c:pt idx="2664">
                  <c:v>-163245.21</c:v>
                </c:pt>
                <c:pt idx="2665">
                  <c:v>-163486.35999999999</c:v>
                </c:pt>
                <c:pt idx="2666">
                  <c:v>-163727.51</c:v>
                </c:pt>
                <c:pt idx="2667">
                  <c:v>-163245.20000000001</c:v>
                </c:pt>
                <c:pt idx="2668">
                  <c:v>-163486.35</c:v>
                </c:pt>
                <c:pt idx="2669">
                  <c:v>-163727.51</c:v>
                </c:pt>
                <c:pt idx="2670">
                  <c:v>-163245.20000000001</c:v>
                </c:pt>
                <c:pt idx="2671">
                  <c:v>-163486.35</c:v>
                </c:pt>
                <c:pt idx="2672">
                  <c:v>-163727.5</c:v>
                </c:pt>
                <c:pt idx="2673">
                  <c:v>-163245.20000000001</c:v>
                </c:pt>
                <c:pt idx="2674">
                  <c:v>-163486.35</c:v>
                </c:pt>
                <c:pt idx="2675">
                  <c:v>-163727.5</c:v>
                </c:pt>
                <c:pt idx="2676">
                  <c:v>-163245.20000000001</c:v>
                </c:pt>
                <c:pt idx="2677">
                  <c:v>-163486.35</c:v>
                </c:pt>
                <c:pt idx="2678">
                  <c:v>-163727.51</c:v>
                </c:pt>
                <c:pt idx="2679">
                  <c:v>-163245.21</c:v>
                </c:pt>
                <c:pt idx="2680">
                  <c:v>-163486.35999999999</c:v>
                </c:pt>
                <c:pt idx="2681">
                  <c:v>-163727.51</c:v>
                </c:pt>
                <c:pt idx="2682">
                  <c:v>-163245.21</c:v>
                </c:pt>
                <c:pt idx="2683">
                  <c:v>-163486.37</c:v>
                </c:pt>
                <c:pt idx="2684">
                  <c:v>-163727.51999999999</c:v>
                </c:pt>
                <c:pt idx="2685">
                  <c:v>-163245.22</c:v>
                </c:pt>
                <c:pt idx="2686">
                  <c:v>-163486.37</c:v>
                </c:pt>
                <c:pt idx="2687">
                  <c:v>-163727.53</c:v>
                </c:pt>
                <c:pt idx="2688">
                  <c:v>-163245.23000000001</c:v>
                </c:pt>
                <c:pt idx="2689">
                  <c:v>-163486.38</c:v>
                </c:pt>
                <c:pt idx="2690">
                  <c:v>-163727.53</c:v>
                </c:pt>
                <c:pt idx="2691">
                  <c:v>-163245.24</c:v>
                </c:pt>
                <c:pt idx="2692">
                  <c:v>-163486.39000000001</c:v>
                </c:pt>
                <c:pt idx="2693">
                  <c:v>-163727.54</c:v>
                </c:pt>
                <c:pt idx="2694">
                  <c:v>-163245.24</c:v>
                </c:pt>
                <c:pt idx="2695">
                  <c:v>-163486.39000000001</c:v>
                </c:pt>
                <c:pt idx="2696">
                  <c:v>-163727.54999999999</c:v>
                </c:pt>
                <c:pt idx="2697">
                  <c:v>-163245.25</c:v>
                </c:pt>
                <c:pt idx="2698">
                  <c:v>-163486.39999999999</c:v>
                </c:pt>
                <c:pt idx="2699">
                  <c:v>-163727.54999999999</c:v>
                </c:pt>
                <c:pt idx="2700">
                  <c:v>-163245.25</c:v>
                </c:pt>
                <c:pt idx="2701">
                  <c:v>-163486.39999999999</c:v>
                </c:pt>
                <c:pt idx="2702">
                  <c:v>-163727.54999999999</c:v>
                </c:pt>
                <c:pt idx="2703">
                  <c:v>-163245.25</c:v>
                </c:pt>
                <c:pt idx="2704">
                  <c:v>-163486.39999999999</c:v>
                </c:pt>
                <c:pt idx="2705">
                  <c:v>-163727.54999999999</c:v>
                </c:pt>
                <c:pt idx="2706">
                  <c:v>-163245.24</c:v>
                </c:pt>
                <c:pt idx="2707">
                  <c:v>-163486.39999999999</c:v>
                </c:pt>
                <c:pt idx="2708">
                  <c:v>-163727.54999999999</c:v>
                </c:pt>
                <c:pt idx="2709">
                  <c:v>-163245.24</c:v>
                </c:pt>
                <c:pt idx="2710">
                  <c:v>-163486.39000000001</c:v>
                </c:pt>
                <c:pt idx="2711">
                  <c:v>-163727.54</c:v>
                </c:pt>
                <c:pt idx="2712">
                  <c:v>-163245.23000000001</c:v>
                </c:pt>
                <c:pt idx="2713">
                  <c:v>-163486.38</c:v>
                </c:pt>
                <c:pt idx="2714">
                  <c:v>-163727.53</c:v>
                </c:pt>
                <c:pt idx="2715">
                  <c:v>-163245.22</c:v>
                </c:pt>
                <c:pt idx="2716">
                  <c:v>-163486.37</c:v>
                </c:pt>
                <c:pt idx="2717">
                  <c:v>-163727.51999999999</c:v>
                </c:pt>
                <c:pt idx="2718">
                  <c:v>-163245.20000000001</c:v>
                </c:pt>
                <c:pt idx="2719">
                  <c:v>-163486.35</c:v>
                </c:pt>
                <c:pt idx="2720">
                  <c:v>-163727.51</c:v>
                </c:pt>
                <c:pt idx="2721">
                  <c:v>-163245.19</c:v>
                </c:pt>
                <c:pt idx="2722">
                  <c:v>-163486.34</c:v>
                </c:pt>
                <c:pt idx="2723">
                  <c:v>-163727.49</c:v>
                </c:pt>
                <c:pt idx="2724">
                  <c:v>-163245.17000000001</c:v>
                </c:pt>
                <c:pt idx="2725">
                  <c:v>-163486.32</c:v>
                </c:pt>
                <c:pt idx="2726">
                  <c:v>-163727.47</c:v>
                </c:pt>
                <c:pt idx="2727">
                  <c:v>-163245.15</c:v>
                </c:pt>
                <c:pt idx="2728">
                  <c:v>-163486.29999999999</c:v>
                </c:pt>
                <c:pt idx="2729">
                  <c:v>-163727.45000000001</c:v>
                </c:pt>
                <c:pt idx="2730">
                  <c:v>-163245.13</c:v>
                </c:pt>
                <c:pt idx="2731">
                  <c:v>-163486.28</c:v>
                </c:pt>
                <c:pt idx="2732">
                  <c:v>-163727.44</c:v>
                </c:pt>
                <c:pt idx="2733">
                  <c:v>-163245.10999999999</c:v>
                </c:pt>
                <c:pt idx="2734">
                  <c:v>-163486.26</c:v>
                </c:pt>
                <c:pt idx="2735">
                  <c:v>-163727.42000000001</c:v>
                </c:pt>
                <c:pt idx="2736">
                  <c:v>-163245.09</c:v>
                </c:pt>
                <c:pt idx="2737">
                  <c:v>-163486.24</c:v>
                </c:pt>
                <c:pt idx="2738">
                  <c:v>-163727.4</c:v>
                </c:pt>
                <c:pt idx="2739">
                  <c:v>-163245.07</c:v>
                </c:pt>
                <c:pt idx="2740">
                  <c:v>-163486.23000000001</c:v>
                </c:pt>
                <c:pt idx="2741">
                  <c:v>-163727.38</c:v>
                </c:pt>
                <c:pt idx="2742">
                  <c:v>-163245.06</c:v>
                </c:pt>
                <c:pt idx="2743">
                  <c:v>-163486.21</c:v>
                </c:pt>
                <c:pt idx="2744">
                  <c:v>-163727.35999999999</c:v>
                </c:pt>
                <c:pt idx="2745">
                  <c:v>-163245.04</c:v>
                </c:pt>
                <c:pt idx="2746">
                  <c:v>-163486.19</c:v>
                </c:pt>
                <c:pt idx="2747">
                  <c:v>-163727.34</c:v>
                </c:pt>
                <c:pt idx="2748">
                  <c:v>-163245.03</c:v>
                </c:pt>
                <c:pt idx="2749">
                  <c:v>-163486.18</c:v>
                </c:pt>
                <c:pt idx="2750">
                  <c:v>-163727.32999999999</c:v>
                </c:pt>
                <c:pt idx="2751">
                  <c:v>-163245.01</c:v>
                </c:pt>
                <c:pt idx="2752">
                  <c:v>-163486.16</c:v>
                </c:pt>
                <c:pt idx="2753">
                  <c:v>-163727.32</c:v>
                </c:pt>
                <c:pt idx="2754">
                  <c:v>-163245</c:v>
                </c:pt>
                <c:pt idx="2755">
                  <c:v>-163486.15</c:v>
                </c:pt>
                <c:pt idx="2756">
                  <c:v>-163727.29999999999</c:v>
                </c:pt>
                <c:pt idx="2757">
                  <c:v>-163244.99</c:v>
                </c:pt>
                <c:pt idx="2758">
                  <c:v>-163486.14000000001</c:v>
                </c:pt>
                <c:pt idx="2759">
                  <c:v>-163727.29</c:v>
                </c:pt>
                <c:pt idx="2760">
                  <c:v>-163244.97</c:v>
                </c:pt>
                <c:pt idx="2761">
                  <c:v>-163486.13</c:v>
                </c:pt>
                <c:pt idx="2762">
                  <c:v>-163727.28</c:v>
                </c:pt>
                <c:pt idx="2763">
                  <c:v>-163244.96</c:v>
                </c:pt>
                <c:pt idx="2764">
                  <c:v>-163486.10999999999</c:v>
                </c:pt>
                <c:pt idx="2765">
                  <c:v>-163727.26999999999</c:v>
                </c:pt>
                <c:pt idx="2766">
                  <c:v>-163244.95000000001</c:v>
                </c:pt>
                <c:pt idx="2767">
                  <c:v>-163486.1</c:v>
                </c:pt>
                <c:pt idx="2768">
                  <c:v>-163727.25</c:v>
                </c:pt>
                <c:pt idx="2769">
                  <c:v>-163244.94</c:v>
                </c:pt>
                <c:pt idx="2770">
                  <c:v>-163486.09</c:v>
                </c:pt>
                <c:pt idx="2771">
                  <c:v>-163727.24</c:v>
                </c:pt>
                <c:pt idx="2772">
                  <c:v>-163244.93</c:v>
                </c:pt>
                <c:pt idx="2773">
                  <c:v>-163486.07999999999</c:v>
                </c:pt>
                <c:pt idx="2774">
                  <c:v>-163727.23000000001</c:v>
                </c:pt>
                <c:pt idx="2775">
                  <c:v>-163244.91</c:v>
                </c:pt>
                <c:pt idx="2776">
                  <c:v>-163486.06</c:v>
                </c:pt>
                <c:pt idx="2777">
                  <c:v>-163727.22</c:v>
                </c:pt>
                <c:pt idx="2778">
                  <c:v>-163244.9</c:v>
                </c:pt>
                <c:pt idx="2779">
                  <c:v>-163486.04999999999</c:v>
                </c:pt>
                <c:pt idx="2780">
                  <c:v>-163727.20000000001</c:v>
                </c:pt>
                <c:pt idx="2781">
                  <c:v>-163244.88</c:v>
                </c:pt>
                <c:pt idx="2782">
                  <c:v>-163486.03</c:v>
                </c:pt>
                <c:pt idx="2783">
                  <c:v>-163727.18</c:v>
                </c:pt>
                <c:pt idx="2784">
                  <c:v>-163244.85999999999</c:v>
                </c:pt>
                <c:pt idx="2785">
                  <c:v>-163486.01</c:v>
                </c:pt>
                <c:pt idx="2786">
                  <c:v>-163727.16</c:v>
                </c:pt>
                <c:pt idx="2787">
                  <c:v>-163244.84</c:v>
                </c:pt>
                <c:pt idx="2788">
                  <c:v>-163485.99</c:v>
                </c:pt>
                <c:pt idx="2789">
                  <c:v>-163727.14000000001</c:v>
                </c:pt>
                <c:pt idx="2790">
                  <c:v>-163244.82</c:v>
                </c:pt>
                <c:pt idx="2791">
                  <c:v>-163485.97</c:v>
                </c:pt>
                <c:pt idx="2792">
                  <c:v>-163727.12</c:v>
                </c:pt>
                <c:pt idx="2793">
                  <c:v>-163244.79999999999</c:v>
                </c:pt>
                <c:pt idx="2794">
                  <c:v>-163485.95000000001</c:v>
                </c:pt>
                <c:pt idx="2795">
                  <c:v>-163727.1</c:v>
                </c:pt>
                <c:pt idx="2796">
                  <c:v>-163244.76999999999</c:v>
                </c:pt>
                <c:pt idx="2797">
                  <c:v>-163485.93</c:v>
                </c:pt>
                <c:pt idx="2798">
                  <c:v>-163727.07999999999</c:v>
                </c:pt>
                <c:pt idx="2799">
                  <c:v>-163244.75</c:v>
                </c:pt>
                <c:pt idx="2800">
                  <c:v>-163485.9</c:v>
                </c:pt>
                <c:pt idx="2801">
                  <c:v>-163727.04999999999</c:v>
                </c:pt>
                <c:pt idx="2802">
                  <c:v>-163244.72</c:v>
                </c:pt>
                <c:pt idx="2803">
                  <c:v>-163485.88</c:v>
                </c:pt>
                <c:pt idx="2804">
                  <c:v>-163727.03</c:v>
                </c:pt>
                <c:pt idx="2805">
                  <c:v>-163244.70000000001</c:v>
                </c:pt>
                <c:pt idx="2806">
                  <c:v>-163485.85</c:v>
                </c:pt>
                <c:pt idx="2807">
                  <c:v>-163727</c:v>
                </c:pt>
                <c:pt idx="2808">
                  <c:v>-163244.67000000001</c:v>
                </c:pt>
                <c:pt idx="2809">
                  <c:v>-163485.82</c:v>
                </c:pt>
                <c:pt idx="2810">
                  <c:v>-163726.98000000001</c:v>
                </c:pt>
                <c:pt idx="2811">
                  <c:v>-163244.65</c:v>
                </c:pt>
                <c:pt idx="2812">
                  <c:v>-163485.79999999999</c:v>
                </c:pt>
                <c:pt idx="2813">
                  <c:v>-163726.95000000001</c:v>
                </c:pt>
                <c:pt idx="2814">
                  <c:v>-163244.62</c:v>
                </c:pt>
                <c:pt idx="2815">
                  <c:v>-163485.76999999999</c:v>
                </c:pt>
                <c:pt idx="2816">
                  <c:v>-163726.92000000001</c:v>
                </c:pt>
                <c:pt idx="2817">
                  <c:v>-163244.6</c:v>
                </c:pt>
                <c:pt idx="2818">
                  <c:v>-163485.75</c:v>
                </c:pt>
                <c:pt idx="2819">
                  <c:v>-163726.9</c:v>
                </c:pt>
                <c:pt idx="2820">
                  <c:v>-163244.57</c:v>
                </c:pt>
                <c:pt idx="2821">
                  <c:v>-163485.72</c:v>
                </c:pt>
                <c:pt idx="2822">
                  <c:v>-163726.88</c:v>
                </c:pt>
                <c:pt idx="2823">
                  <c:v>-163244.54999999999</c:v>
                </c:pt>
                <c:pt idx="2824">
                  <c:v>-163485.70000000001</c:v>
                </c:pt>
                <c:pt idx="2825">
                  <c:v>-163726.85</c:v>
                </c:pt>
                <c:pt idx="2826">
                  <c:v>-163244.51999999999</c:v>
                </c:pt>
                <c:pt idx="2827">
                  <c:v>-163485.68</c:v>
                </c:pt>
                <c:pt idx="2828">
                  <c:v>-163726.82999999999</c:v>
                </c:pt>
                <c:pt idx="2829">
                  <c:v>-163244.5</c:v>
                </c:pt>
                <c:pt idx="2830">
                  <c:v>-163485.65</c:v>
                </c:pt>
                <c:pt idx="2831">
                  <c:v>-163726.81</c:v>
                </c:pt>
                <c:pt idx="2832">
                  <c:v>-163244.48000000001</c:v>
                </c:pt>
                <c:pt idx="2833">
                  <c:v>-163485.63</c:v>
                </c:pt>
                <c:pt idx="2834">
                  <c:v>-163726.78</c:v>
                </c:pt>
                <c:pt idx="2835">
                  <c:v>-163244.46</c:v>
                </c:pt>
                <c:pt idx="2836">
                  <c:v>-163485.60999999999</c:v>
                </c:pt>
                <c:pt idx="2837">
                  <c:v>-163726.76</c:v>
                </c:pt>
                <c:pt idx="2838">
                  <c:v>-163244.44</c:v>
                </c:pt>
                <c:pt idx="2839">
                  <c:v>-163485.59</c:v>
                </c:pt>
                <c:pt idx="2840">
                  <c:v>-163726.74</c:v>
                </c:pt>
                <c:pt idx="2841">
                  <c:v>-163244.42000000001</c:v>
                </c:pt>
                <c:pt idx="2842">
                  <c:v>-163485.57</c:v>
                </c:pt>
                <c:pt idx="2843">
                  <c:v>-163726.72</c:v>
                </c:pt>
                <c:pt idx="2844">
                  <c:v>-163244.4</c:v>
                </c:pt>
                <c:pt idx="2845">
                  <c:v>-163485.54999999999</c:v>
                </c:pt>
                <c:pt idx="2846">
                  <c:v>-163726.70000000001</c:v>
                </c:pt>
                <c:pt idx="2847">
                  <c:v>-163244.38</c:v>
                </c:pt>
                <c:pt idx="2848">
                  <c:v>-163485.53</c:v>
                </c:pt>
                <c:pt idx="2849">
                  <c:v>-163726.68</c:v>
                </c:pt>
                <c:pt idx="2850">
                  <c:v>-163244.35</c:v>
                </c:pt>
                <c:pt idx="2851">
                  <c:v>-163485.51</c:v>
                </c:pt>
                <c:pt idx="2852">
                  <c:v>-163726.66</c:v>
                </c:pt>
                <c:pt idx="2853">
                  <c:v>-163244.32999999999</c:v>
                </c:pt>
                <c:pt idx="2854">
                  <c:v>-163485.48000000001</c:v>
                </c:pt>
                <c:pt idx="2855">
                  <c:v>-163726.64000000001</c:v>
                </c:pt>
                <c:pt idx="2856">
                  <c:v>-163244.31</c:v>
                </c:pt>
                <c:pt idx="2857">
                  <c:v>-163485.46</c:v>
                </c:pt>
                <c:pt idx="2858">
                  <c:v>-163726.60999999999</c:v>
                </c:pt>
                <c:pt idx="2859">
                  <c:v>-163244.29</c:v>
                </c:pt>
                <c:pt idx="2860">
                  <c:v>-163485.44</c:v>
                </c:pt>
                <c:pt idx="2861">
                  <c:v>-163726.59</c:v>
                </c:pt>
                <c:pt idx="2862">
                  <c:v>-163244.26</c:v>
                </c:pt>
                <c:pt idx="2863">
                  <c:v>-163485.42000000001</c:v>
                </c:pt>
                <c:pt idx="2864">
                  <c:v>-163726.57</c:v>
                </c:pt>
                <c:pt idx="2865">
                  <c:v>-163244.24</c:v>
                </c:pt>
                <c:pt idx="2866">
                  <c:v>-163485.39000000001</c:v>
                </c:pt>
                <c:pt idx="2867">
                  <c:v>-163726.54999999999</c:v>
                </c:pt>
                <c:pt idx="2868">
                  <c:v>-163244.22</c:v>
                </c:pt>
                <c:pt idx="2869">
                  <c:v>-163485.37</c:v>
                </c:pt>
                <c:pt idx="2870">
                  <c:v>-163726.51999999999</c:v>
                </c:pt>
                <c:pt idx="2871">
                  <c:v>-163244.19</c:v>
                </c:pt>
                <c:pt idx="2872">
                  <c:v>-163485.34</c:v>
                </c:pt>
                <c:pt idx="2873">
                  <c:v>-163726.5</c:v>
                </c:pt>
                <c:pt idx="2874">
                  <c:v>-163244.17000000001</c:v>
                </c:pt>
                <c:pt idx="2875">
                  <c:v>-163485.32</c:v>
                </c:pt>
                <c:pt idx="2876">
                  <c:v>-163726.47</c:v>
                </c:pt>
                <c:pt idx="2877">
                  <c:v>-163244.14000000001</c:v>
                </c:pt>
                <c:pt idx="2878">
                  <c:v>-163485.29999999999</c:v>
                </c:pt>
                <c:pt idx="2879">
                  <c:v>-163726.45000000001</c:v>
                </c:pt>
                <c:pt idx="2880">
                  <c:v>-163244.12</c:v>
                </c:pt>
                <c:pt idx="2881">
                  <c:v>-163485.26999999999</c:v>
                </c:pt>
                <c:pt idx="2882">
                  <c:v>-163726.42000000001</c:v>
                </c:pt>
                <c:pt idx="2883">
                  <c:v>-163244.09</c:v>
                </c:pt>
                <c:pt idx="2884">
                  <c:v>-163485.25</c:v>
                </c:pt>
                <c:pt idx="2885">
                  <c:v>-163726.39999999999</c:v>
                </c:pt>
                <c:pt idx="2886">
                  <c:v>-163244.07</c:v>
                </c:pt>
                <c:pt idx="2887">
                  <c:v>-163485.22</c:v>
                </c:pt>
                <c:pt idx="2888">
                  <c:v>-163726.37</c:v>
                </c:pt>
                <c:pt idx="2889">
                  <c:v>-163244.04</c:v>
                </c:pt>
                <c:pt idx="2890">
                  <c:v>-163485.20000000001</c:v>
                </c:pt>
                <c:pt idx="2891">
                  <c:v>-163726.35</c:v>
                </c:pt>
                <c:pt idx="2892">
                  <c:v>-163244.01999999999</c:v>
                </c:pt>
                <c:pt idx="2893">
                  <c:v>-163485.17000000001</c:v>
                </c:pt>
                <c:pt idx="2894">
                  <c:v>-163726.32</c:v>
                </c:pt>
                <c:pt idx="2895">
                  <c:v>-163244</c:v>
                </c:pt>
                <c:pt idx="2896">
                  <c:v>-163485.15</c:v>
                </c:pt>
                <c:pt idx="2897">
                  <c:v>-163726.29999999999</c:v>
                </c:pt>
                <c:pt idx="2898">
                  <c:v>-163243.97</c:v>
                </c:pt>
                <c:pt idx="2899">
                  <c:v>-163485.13</c:v>
                </c:pt>
                <c:pt idx="2900">
                  <c:v>-163726.28</c:v>
                </c:pt>
                <c:pt idx="2901">
                  <c:v>-163243.95000000001</c:v>
                </c:pt>
                <c:pt idx="2902">
                  <c:v>-163485.1</c:v>
                </c:pt>
                <c:pt idx="2903">
                  <c:v>-163726.26</c:v>
                </c:pt>
                <c:pt idx="2904">
                  <c:v>-163243.93</c:v>
                </c:pt>
                <c:pt idx="2905">
                  <c:v>-163485.07999999999</c:v>
                </c:pt>
                <c:pt idx="2906">
                  <c:v>-163726.23000000001</c:v>
                </c:pt>
                <c:pt idx="2907">
                  <c:v>-163243.91</c:v>
                </c:pt>
                <c:pt idx="2908">
                  <c:v>-163485.06</c:v>
                </c:pt>
                <c:pt idx="2909">
                  <c:v>-163726.21</c:v>
                </c:pt>
                <c:pt idx="2910">
                  <c:v>-163243.89000000001</c:v>
                </c:pt>
                <c:pt idx="2911">
                  <c:v>-163485.04</c:v>
                </c:pt>
                <c:pt idx="2912">
                  <c:v>-163726.19</c:v>
                </c:pt>
                <c:pt idx="2913">
                  <c:v>-163243.87</c:v>
                </c:pt>
                <c:pt idx="2914">
                  <c:v>-163485.01999999999</c:v>
                </c:pt>
                <c:pt idx="2915">
                  <c:v>-163726.17000000001</c:v>
                </c:pt>
                <c:pt idx="2916">
                  <c:v>-163243.85</c:v>
                </c:pt>
                <c:pt idx="2917">
                  <c:v>-163485</c:v>
                </c:pt>
                <c:pt idx="2918">
                  <c:v>-163726.15</c:v>
                </c:pt>
                <c:pt idx="2919">
                  <c:v>-163243.82999999999</c:v>
                </c:pt>
                <c:pt idx="2920">
                  <c:v>-163484.98000000001</c:v>
                </c:pt>
                <c:pt idx="2921">
                  <c:v>-163726.13</c:v>
                </c:pt>
                <c:pt idx="2922">
                  <c:v>-163243.81</c:v>
                </c:pt>
                <c:pt idx="2923">
                  <c:v>-163484.96</c:v>
                </c:pt>
                <c:pt idx="2924">
                  <c:v>-163726.10999999999</c:v>
                </c:pt>
                <c:pt idx="2925">
                  <c:v>-163243.79</c:v>
                </c:pt>
                <c:pt idx="2926">
                  <c:v>-163484.94</c:v>
                </c:pt>
                <c:pt idx="2927">
                  <c:v>-163726.1</c:v>
                </c:pt>
                <c:pt idx="2928">
                  <c:v>-163243.76999999999</c:v>
                </c:pt>
                <c:pt idx="2929">
                  <c:v>-163484.93</c:v>
                </c:pt>
                <c:pt idx="2930">
                  <c:v>-163726.07999999999</c:v>
                </c:pt>
                <c:pt idx="2931">
                  <c:v>-163243.75</c:v>
                </c:pt>
                <c:pt idx="2932">
                  <c:v>-163484.91</c:v>
                </c:pt>
                <c:pt idx="2933">
                  <c:v>-163726.06</c:v>
                </c:pt>
                <c:pt idx="2934">
                  <c:v>-163243.74</c:v>
                </c:pt>
                <c:pt idx="2935">
                  <c:v>-163484.89000000001</c:v>
                </c:pt>
                <c:pt idx="2936">
                  <c:v>-163726.04</c:v>
                </c:pt>
                <c:pt idx="2937">
                  <c:v>-163243.72</c:v>
                </c:pt>
                <c:pt idx="2938">
                  <c:v>-163484.87</c:v>
                </c:pt>
                <c:pt idx="2939">
                  <c:v>-163726.01999999999</c:v>
                </c:pt>
                <c:pt idx="2940">
                  <c:v>-163243.70000000001</c:v>
                </c:pt>
                <c:pt idx="2941">
                  <c:v>-163484.85</c:v>
                </c:pt>
                <c:pt idx="2942">
                  <c:v>-163726</c:v>
                </c:pt>
                <c:pt idx="2943">
                  <c:v>-163243.68</c:v>
                </c:pt>
                <c:pt idx="2944">
                  <c:v>-163484.82999999999</c:v>
                </c:pt>
                <c:pt idx="2945">
                  <c:v>-163725.98000000001</c:v>
                </c:pt>
                <c:pt idx="2946">
                  <c:v>-163243.66</c:v>
                </c:pt>
                <c:pt idx="2947">
                  <c:v>-163484.81</c:v>
                </c:pt>
                <c:pt idx="2948">
                  <c:v>-163725.96</c:v>
                </c:pt>
                <c:pt idx="2949">
                  <c:v>-163243.64000000001</c:v>
                </c:pt>
                <c:pt idx="2950">
                  <c:v>-163484.79</c:v>
                </c:pt>
                <c:pt idx="2951">
                  <c:v>-163725.95000000001</c:v>
                </c:pt>
                <c:pt idx="2952">
                  <c:v>-163243.62</c:v>
                </c:pt>
                <c:pt idx="2953">
                  <c:v>-163484.76999999999</c:v>
                </c:pt>
                <c:pt idx="2954">
                  <c:v>-163725.93</c:v>
                </c:pt>
                <c:pt idx="2955">
                  <c:v>-163243.6</c:v>
                </c:pt>
                <c:pt idx="2956">
                  <c:v>-163484.76</c:v>
                </c:pt>
                <c:pt idx="2957">
                  <c:v>-163725.91</c:v>
                </c:pt>
                <c:pt idx="2958">
                  <c:v>-163243.59</c:v>
                </c:pt>
                <c:pt idx="2959">
                  <c:v>-163484.74</c:v>
                </c:pt>
                <c:pt idx="2960">
                  <c:v>-163725.89000000001</c:v>
                </c:pt>
                <c:pt idx="2961">
                  <c:v>-163243.57</c:v>
                </c:pt>
                <c:pt idx="2962">
                  <c:v>-163484.72</c:v>
                </c:pt>
                <c:pt idx="2963">
                  <c:v>-163725.87</c:v>
                </c:pt>
                <c:pt idx="2964">
                  <c:v>-163243.54999999999</c:v>
                </c:pt>
                <c:pt idx="2965">
                  <c:v>-163484.70000000001</c:v>
                </c:pt>
                <c:pt idx="2966">
                  <c:v>-163725.85</c:v>
                </c:pt>
                <c:pt idx="2967">
                  <c:v>-163243.53</c:v>
                </c:pt>
                <c:pt idx="2968">
                  <c:v>-163484.68</c:v>
                </c:pt>
                <c:pt idx="2969">
                  <c:v>-163725.84</c:v>
                </c:pt>
                <c:pt idx="2970">
                  <c:v>-163243.51999999999</c:v>
                </c:pt>
                <c:pt idx="2971">
                  <c:v>-163484.67000000001</c:v>
                </c:pt>
                <c:pt idx="2972">
                  <c:v>-163725.82</c:v>
                </c:pt>
                <c:pt idx="2973">
                  <c:v>-163243.5</c:v>
                </c:pt>
                <c:pt idx="2974">
                  <c:v>-163484.65</c:v>
                </c:pt>
                <c:pt idx="2975">
                  <c:v>-163725.79999999999</c:v>
                </c:pt>
                <c:pt idx="2976">
                  <c:v>-163243.48000000001</c:v>
                </c:pt>
                <c:pt idx="2977">
                  <c:v>-163484.63</c:v>
                </c:pt>
                <c:pt idx="2978">
                  <c:v>-163725.79</c:v>
                </c:pt>
                <c:pt idx="2979">
                  <c:v>-163243.47</c:v>
                </c:pt>
                <c:pt idx="2980">
                  <c:v>-163484.62</c:v>
                </c:pt>
                <c:pt idx="2981">
                  <c:v>-163725.76999999999</c:v>
                </c:pt>
                <c:pt idx="2982">
                  <c:v>-163243.45000000001</c:v>
                </c:pt>
                <c:pt idx="2983">
                  <c:v>-163484.6</c:v>
                </c:pt>
                <c:pt idx="2984">
                  <c:v>-163725.76000000001</c:v>
                </c:pt>
                <c:pt idx="2985">
                  <c:v>-163243.44</c:v>
                </c:pt>
                <c:pt idx="2986">
                  <c:v>-163484.59</c:v>
                </c:pt>
                <c:pt idx="2987">
                  <c:v>-163725.74</c:v>
                </c:pt>
                <c:pt idx="2988">
                  <c:v>-163243.42000000001</c:v>
                </c:pt>
                <c:pt idx="2989">
                  <c:v>-163484.57999999999</c:v>
                </c:pt>
                <c:pt idx="2990">
                  <c:v>-163725.73000000001</c:v>
                </c:pt>
                <c:pt idx="2991">
                  <c:v>-163243.41</c:v>
                </c:pt>
                <c:pt idx="2992">
                  <c:v>-163484.56</c:v>
                </c:pt>
                <c:pt idx="2993">
                  <c:v>-163725.71</c:v>
                </c:pt>
                <c:pt idx="2994">
                  <c:v>-163243.4</c:v>
                </c:pt>
                <c:pt idx="2995">
                  <c:v>-163484.54999999999</c:v>
                </c:pt>
                <c:pt idx="2996">
                  <c:v>-163725.70000000001</c:v>
                </c:pt>
                <c:pt idx="2997">
                  <c:v>-163243.38</c:v>
                </c:pt>
                <c:pt idx="2998">
                  <c:v>-163484.53</c:v>
                </c:pt>
                <c:pt idx="2999">
                  <c:v>-163725.69</c:v>
                </c:pt>
                <c:pt idx="3000">
                  <c:v>-163243.37</c:v>
                </c:pt>
                <c:pt idx="3001">
                  <c:v>-163484.51999999999</c:v>
                </c:pt>
                <c:pt idx="3002">
                  <c:v>-163725.67000000001</c:v>
                </c:pt>
              </c:numCache>
            </c:numRef>
          </c:yVal>
          <c:smooth val="0"/>
          <c:extLst>
            <c:ext xmlns:c16="http://schemas.microsoft.com/office/drawing/2014/chart" uri="{C3380CC4-5D6E-409C-BE32-E72D297353CC}">
              <c16:uniqueId val="{00000000-79A5-4FE2-9081-554EF8A5801F}"/>
            </c:ext>
          </c:extLst>
        </c:ser>
        <c:ser>
          <c:idx val="0"/>
          <c:order val="1"/>
          <c:tx>
            <c:v>12Story N</c:v>
          </c:tx>
          <c:spPr>
            <a:ln w="19050" cap="rnd">
              <a:solidFill>
                <a:srgbClr val="FF0000"/>
              </a:solidFill>
              <a:prstDash val="dash"/>
              <a:round/>
            </a:ln>
            <a:effectLst/>
          </c:spPr>
          <c:marker>
            <c:symbol val="none"/>
          </c:marker>
          <c:xVal>
            <c:numRef>
              <c:f>'C:\Users\Alireza\Desktop\Pakdel\[12-N-CenA.xls]Element Forces - Frames'!$F$4:$F$3006</c:f>
              <c:numCache>
                <c:formatCode>General</c:formatCode>
                <c:ptCount val="3003"/>
                <c:pt idx="0">
                  <c:v>0</c:v>
                </c:pt>
                <c:pt idx="1">
                  <c:v>0</c:v>
                </c:pt>
                <c:pt idx="2">
                  <c:v>0</c:v>
                </c:pt>
                <c:pt idx="3">
                  <c:v>0.01</c:v>
                </c:pt>
                <c:pt idx="4">
                  <c:v>0.01</c:v>
                </c:pt>
                <c:pt idx="5">
                  <c:v>0.01</c:v>
                </c:pt>
                <c:pt idx="6">
                  <c:v>0.02</c:v>
                </c:pt>
                <c:pt idx="7">
                  <c:v>0.02</c:v>
                </c:pt>
                <c:pt idx="8">
                  <c:v>0.02</c:v>
                </c:pt>
                <c:pt idx="9">
                  <c:v>0.03</c:v>
                </c:pt>
                <c:pt idx="10">
                  <c:v>0.03</c:v>
                </c:pt>
                <c:pt idx="11">
                  <c:v>0.03</c:v>
                </c:pt>
                <c:pt idx="12">
                  <c:v>0.04</c:v>
                </c:pt>
                <c:pt idx="13">
                  <c:v>0.04</c:v>
                </c:pt>
                <c:pt idx="14">
                  <c:v>0.04</c:v>
                </c:pt>
                <c:pt idx="15">
                  <c:v>0.05</c:v>
                </c:pt>
                <c:pt idx="16">
                  <c:v>0.05</c:v>
                </c:pt>
                <c:pt idx="17">
                  <c:v>0.05</c:v>
                </c:pt>
                <c:pt idx="18">
                  <c:v>0.06</c:v>
                </c:pt>
                <c:pt idx="19">
                  <c:v>0.06</c:v>
                </c:pt>
                <c:pt idx="20">
                  <c:v>0.06</c:v>
                </c:pt>
                <c:pt idx="21">
                  <c:v>7.0000000000000007E-2</c:v>
                </c:pt>
                <c:pt idx="22">
                  <c:v>7.0000000000000007E-2</c:v>
                </c:pt>
                <c:pt idx="23">
                  <c:v>7.0000000000000007E-2</c:v>
                </c:pt>
                <c:pt idx="24">
                  <c:v>0.08</c:v>
                </c:pt>
                <c:pt idx="25">
                  <c:v>0.08</c:v>
                </c:pt>
                <c:pt idx="26">
                  <c:v>0.08</c:v>
                </c:pt>
                <c:pt idx="27">
                  <c:v>0.09</c:v>
                </c:pt>
                <c:pt idx="28">
                  <c:v>0.09</c:v>
                </c:pt>
                <c:pt idx="29">
                  <c:v>0.09</c:v>
                </c:pt>
                <c:pt idx="30">
                  <c:v>0.1</c:v>
                </c:pt>
                <c:pt idx="31">
                  <c:v>0.1</c:v>
                </c:pt>
                <c:pt idx="32">
                  <c:v>0.1</c:v>
                </c:pt>
                <c:pt idx="33">
                  <c:v>0.11</c:v>
                </c:pt>
                <c:pt idx="34">
                  <c:v>0.11</c:v>
                </c:pt>
                <c:pt idx="35">
                  <c:v>0.11</c:v>
                </c:pt>
                <c:pt idx="36">
                  <c:v>0.12</c:v>
                </c:pt>
                <c:pt idx="37">
                  <c:v>0.12</c:v>
                </c:pt>
                <c:pt idx="38">
                  <c:v>0.12</c:v>
                </c:pt>
                <c:pt idx="39">
                  <c:v>0.13</c:v>
                </c:pt>
                <c:pt idx="40">
                  <c:v>0.13</c:v>
                </c:pt>
                <c:pt idx="41">
                  <c:v>0.13</c:v>
                </c:pt>
                <c:pt idx="42">
                  <c:v>0.14000000000000001</c:v>
                </c:pt>
                <c:pt idx="43">
                  <c:v>0.14000000000000001</c:v>
                </c:pt>
                <c:pt idx="44">
                  <c:v>0.14000000000000001</c:v>
                </c:pt>
                <c:pt idx="45">
                  <c:v>0.15</c:v>
                </c:pt>
                <c:pt idx="46">
                  <c:v>0.15</c:v>
                </c:pt>
                <c:pt idx="47">
                  <c:v>0.15</c:v>
                </c:pt>
                <c:pt idx="48">
                  <c:v>0.16</c:v>
                </c:pt>
                <c:pt idx="49">
                  <c:v>0.16</c:v>
                </c:pt>
                <c:pt idx="50">
                  <c:v>0.16</c:v>
                </c:pt>
                <c:pt idx="51">
                  <c:v>0.17</c:v>
                </c:pt>
                <c:pt idx="52">
                  <c:v>0.17</c:v>
                </c:pt>
                <c:pt idx="53">
                  <c:v>0.17</c:v>
                </c:pt>
                <c:pt idx="54">
                  <c:v>0.18</c:v>
                </c:pt>
                <c:pt idx="55">
                  <c:v>0.18</c:v>
                </c:pt>
                <c:pt idx="56">
                  <c:v>0.18</c:v>
                </c:pt>
                <c:pt idx="57">
                  <c:v>0.19</c:v>
                </c:pt>
                <c:pt idx="58">
                  <c:v>0.19</c:v>
                </c:pt>
                <c:pt idx="59">
                  <c:v>0.19</c:v>
                </c:pt>
                <c:pt idx="60">
                  <c:v>0.2</c:v>
                </c:pt>
                <c:pt idx="61">
                  <c:v>0.2</c:v>
                </c:pt>
                <c:pt idx="62">
                  <c:v>0.2</c:v>
                </c:pt>
                <c:pt idx="63">
                  <c:v>0.21</c:v>
                </c:pt>
                <c:pt idx="64">
                  <c:v>0.21</c:v>
                </c:pt>
                <c:pt idx="65">
                  <c:v>0.21</c:v>
                </c:pt>
                <c:pt idx="66">
                  <c:v>0.22</c:v>
                </c:pt>
                <c:pt idx="67">
                  <c:v>0.22</c:v>
                </c:pt>
                <c:pt idx="68">
                  <c:v>0.22</c:v>
                </c:pt>
                <c:pt idx="69">
                  <c:v>0.23</c:v>
                </c:pt>
                <c:pt idx="70">
                  <c:v>0.23</c:v>
                </c:pt>
                <c:pt idx="71">
                  <c:v>0.23</c:v>
                </c:pt>
                <c:pt idx="72">
                  <c:v>0.24</c:v>
                </c:pt>
                <c:pt idx="73">
                  <c:v>0.24</c:v>
                </c:pt>
                <c:pt idx="74">
                  <c:v>0.24</c:v>
                </c:pt>
                <c:pt idx="75">
                  <c:v>0.25</c:v>
                </c:pt>
                <c:pt idx="76">
                  <c:v>0.25</c:v>
                </c:pt>
                <c:pt idx="77">
                  <c:v>0.25</c:v>
                </c:pt>
                <c:pt idx="78">
                  <c:v>0.26</c:v>
                </c:pt>
                <c:pt idx="79">
                  <c:v>0.26</c:v>
                </c:pt>
                <c:pt idx="80">
                  <c:v>0.26</c:v>
                </c:pt>
                <c:pt idx="81">
                  <c:v>0.27</c:v>
                </c:pt>
                <c:pt idx="82">
                  <c:v>0.27</c:v>
                </c:pt>
                <c:pt idx="83">
                  <c:v>0.27</c:v>
                </c:pt>
                <c:pt idx="84">
                  <c:v>0.28000000000000003</c:v>
                </c:pt>
                <c:pt idx="85">
                  <c:v>0.28000000000000003</c:v>
                </c:pt>
                <c:pt idx="86">
                  <c:v>0.28000000000000003</c:v>
                </c:pt>
                <c:pt idx="87">
                  <c:v>0.28999999999999998</c:v>
                </c:pt>
                <c:pt idx="88">
                  <c:v>0.28999999999999998</c:v>
                </c:pt>
                <c:pt idx="89">
                  <c:v>0.28999999999999998</c:v>
                </c:pt>
                <c:pt idx="90">
                  <c:v>0.3</c:v>
                </c:pt>
                <c:pt idx="91">
                  <c:v>0.3</c:v>
                </c:pt>
                <c:pt idx="92">
                  <c:v>0.3</c:v>
                </c:pt>
                <c:pt idx="93">
                  <c:v>0.31</c:v>
                </c:pt>
                <c:pt idx="94">
                  <c:v>0.31</c:v>
                </c:pt>
                <c:pt idx="95">
                  <c:v>0.31</c:v>
                </c:pt>
                <c:pt idx="96">
                  <c:v>0.32</c:v>
                </c:pt>
                <c:pt idx="97">
                  <c:v>0.32</c:v>
                </c:pt>
                <c:pt idx="98">
                  <c:v>0.32</c:v>
                </c:pt>
                <c:pt idx="99">
                  <c:v>0.33</c:v>
                </c:pt>
                <c:pt idx="100">
                  <c:v>0.33</c:v>
                </c:pt>
                <c:pt idx="101">
                  <c:v>0.33</c:v>
                </c:pt>
                <c:pt idx="102">
                  <c:v>0.34</c:v>
                </c:pt>
                <c:pt idx="103">
                  <c:v>0.34</c:v>
                </c:pt>
                <c:pt idx="104">
                  <c:v>0.34</c:v>
                </c:pt>
                <c:pt idx="105">
                  <c:v>0.35</c:v>
                </c:pt>
                <c:pt idx="106">
                  <c:v>0.35</c:v>
                </c:pt>
                <c:pt idx="107">
                  <c:v>0.35</c:v>
                </c:pt>
                <c:pt idx="108">
                  <c:v>0.36</c:v>
                </c:pt>
                <c:pt idx="109">
                  <c:v>0.36</c:v>
                </c:pt>
                <c:pt idx="110">
                  <c:v>0.36</c:v>
                </c:pt>
                <c:pt idx="111">
                  <c:v>0.37</c:v>
                </c:pt>
                <c:pt idx="112">
                  <c:v>0.37</c:v>
                </c:pt>
                <c:pt idx="113">
                  <c:v>0.37</c:v>
                </c:pt>
                <c:pt idx="114">
                  <c:v>0.38</c:v>
                </c:pt>
                <c:pt idx="115">
                  <c:v>0.38</c:v>
                </c:pt>
                <c:pt idx="116">
                  <c:v>0.38</c:v>
                </c:pt>
                <c:pt idx="117">
                  <c:v>0.39</c:v>
                </c:pt>
                <c:pt idx="118">
                  <c:v>0.39</c:v>
                </c:pt>
                <c:pt idx="119">
                  <c:v>0.39</c:v>
                </c:pt>
                <c:pt idx="120">
                  <c:v>0.4</c:v>
                </c:pt>
                <c:pt idx="121">
                  <c:v>0.4</c:v>
                </c:pt>
                <c:pt idx="122">
                  <c:v>0.4</c:v>
                </c:pt>
                <c:pt idx="123">
                  <c:v>0.41</c:v>
                </c:pt>
                <c:pt idx="124">
                  <c:v>0.41</c:v>
                </c:pt>
                <c:pt idx="125">
                  <c:v>0.41</c:v>
                </c:pt>
                <c:pt idx="126">
                  <c:v>0.42</c:v>
                </c:pt>
                <c:pt idx="127">
                  <c:v>0.42</c:v>
                </c:pt>
                <c:pt idx="128">
                  <c:v>0.42</c:v>
                </c:pt>
                <c:pt idx="129">
                  <c:v>0.43</c:v>
                </c:pt>
                <c:pt idx="130">
                  <c:v>0.43</c:v>
                </c:pt>
                <c:pt idx="131">
                  <c:v>0.43</c:v>
                </c:pt>
                <c:pt idx="132">
                  <c:v>0.44</c:v>
                </c:pt>
                <c:pt idx="133">
                  <c:v>0.44</c:v>
                </c:pt>
                <c:pt idx="134">
                  <c:v>0.44</c:v>
                </c:pt>
                <c:pt idx="135">
                  <c:v>0.45</c:v>
                </c:pt>
                <c:pt idx="136">
                  <c:v>0.45</c:v>
                </c:pt>
                <c:pt idx="137">
                  <c:v>0.45</c:v>
                </c:pt>
                <c:pt idx="138">
                  <c:v>0.46</c:v>
                </c:pt>
                <c:pt idx="139">
                  <c:v>0.46</c:v>
                </c:pt>
                <c:pt idx="140">
                  <c:v>0.46</c:v>
                </c:pt>
                <c:pt idx="141">
                  <c:v>0.47</c:v>
                </c:pt>
                <c:pt idx="142">
                  <c:v>0.47</c:v>
                </c:pt>
                <c:pt idx="143">
                  <c:v>0.47</c:v>
                </c:pt>
                <c:pt idx="144">
                  <c:v>0.48</c:v>
                </c:pt>
                <c:pt idx="145">
                  <c:v>0.48</c:v>
                </c:pt>
                <c:pt idx="146">
                  <c:v>0.48</c:v>
                </c:pt>
                <c:pt idx="147">
                  <c:v>0.49</c:v>
                </c:pt>
                <c:pt idx="148">
                  <c:v>0.49</c:v>
                </c:pt>
                <c:pt idx="149">
                  <c:v>0.49</c:v>
                </c:pt>
                <c:pt idx="150">
                  <c:v>0.5</c:v>
                </c:pt>
                <c:pt idx="151">
                  <c:v>0.5</c:v>
                </c:pt>
                <c:pt idx="152">
                  <c:v>0.5</c:v>
                </c:pt>
                <c:pt idx="153">
                  <c:v>0.51</c:v>
                </c:pt>
                <c:pt idx="154">
                  <c:v>0.51</c:v>
                </c:pt>
                <c:pt idx="155">
                  <c:v>0.51</c:v>
                </c:pt>
                <c:pt idx="156">
                  <c:v>0.52</c:v>
                </c:pt>
                <c:pt idx="157">
                  <c:v>0.52</c:v>
                </c:pt>
                <c:pt idx="158">
                  <c:v>0.52</c:v>
                </c:pt>
                <c:pt idx="159">
                  <c:v>0.53</c:v>
                </c:pt>
                <c:pt idx="160">
                  <c:v>0.53</c:v>
                </c:pt>
                <c:pt idx="161">
                  <c:v>0.53</c:v>
                </c:pt>
                <c:pt idx="162">
                  <c:v>0.54</c:v>
                </c:pt>
                <c:pt idx="163">
                  <c:v>0.54</c:v>
                </c:pt>
                <c:pt idx="164">
                  <c:v>0.54</c:v>
                </c:pt>
                <c:pt idx="165">
                  <c:v>0.55000000000000004</c:v>
                </c:pt>
                <c:pt idx="166">
                  <c:v>0.55000000000000004</c:v>
                </c:pt>
                <c:pt idx="167">
                  <c:v>0.55000000000000004</c:v>
                </c:pt>
                <c:pt idx="168">
                  <c:v>0.56000000000000005</c:v>
                </c:pt>
                <c:pt idx="169">
                  <c:v>0.56000000000000005</c:v>
                </c:pt>
                <c:pt idx="170">
                  <c:v>0.56000000000000005</c:v>
                </c:pt>
                <c:pt idx="171">
                  <c:v>0.56999999999999995</c:v>
                </c:pt>
                <c:pt idx="172">
                  <c:v>0.56999999999999995</c:v>
                </c:pt>
                <c:pt idx="173">
                  <c:v>0.56999999999999995</c:v>
                </c:pt>
                <c:pt idx="174">
                  <c:v>0.57999999999999996</c:v>
                </c:pt>
                <c:pt idx="175">
                  <c:v>0.57999999999999996</c:v>
                </c:pt>
                <c:pt idx="176">
                  <c:v>0.57999999999999996</c:v>
                </c:pt>
                <c:pt idx="177">
                  <c:v>0.59</c:v>
                </c:pt>
                <c:pt idx="178">
                  <c:v>0.59</c:v>
                </c:pt>
                <c:pt idx="179">
                  <c:v>0.59</c:v>
                </c:pt>
                <c:pt idx="180">
                  <c:v>0.6</c:v>
                </c:pt>
                <c:pt idx="181">
                  <c:v>0.6</c:v>
                </c:pt>
                <c:pt idx="182">
                  <c:v>0.6</c:v>
                </c:pt>
                <c:pt idx="183">
                  <c:v>0.61</c:v>
                </c:pt>
                <c:pt idx="184">
                  <c:v>0.61</c:v>
                </c:pt>
                <c:pt idx="185">
                  <c:v>0.61</c:v>
                </c:pt>
                <c:pt idx="186">
                  <c:v>0.62</c:v>
                </c:pt>
                <c:pt idx="187">
                  <c:v>0.62</c:v>
                </c:pt>
                <c:pt idx="188">
                  <c:v>0.62</c:v>
                </c:pt>
                <c:pt idx="189">
                  <c:v>0.63</c:v>
                </c:pt>
                <c:pt idx="190">
                  <c:v>0.63</c:v>
                </c:pt>
                <c:pt idx="191">
                  <c:v>0.63</c:v>
                </c:pt>
                <c:pt idx="192">
                  <c:v>0.64</c:v>
                </c:pt>
                <c:pt idx="193">
                  <c:v>0.64</c:v>
                </c:pt>
                <c:pt idx="194">
                  <c:v>0.64</c:v>
                </c:pt>
                <c:pt idx="195">
                  <c:v>0.65</c:v>
                </c:pt>
                <c:pt idx="196">
                  <c:v>0.65</c:v>
                </c:pt>
                <c:pt idx="197">
                  <c:v>0.65</c:v>
                </c:pt>
                <c:pt idx="198">
                  <c:v>0.66</c:v>
                </c:pt>
                <c:pt idx="199">
                  <c:v>0.66</c:v>
                </c:pt>
                <c:pt idx="200">
                  <c:v>0.66</c:v>
                </c:pt>
                <c:pt idx="201">
                  <c:v>0.67</c:v>
                </c:pt>
                <c:pt idx="202">
                  <c:v>0.67</c:v>
                </c:pt>
                <c:pt idx="203">
                  <c:v>0.67</c:v>
                </c:pt>
                <c:pt idx="204">
                  <c:v>0.68</c:v>
                </c:pt>
                <c:pt idx="205">
                  <c:v>0.68</c:v>
                </c:pt>
                <c:pt idx="206">
                  <c:v>0.68</c:v>
                </c:pt>
                <c:pt idx="207">
                  <c:v>0.69</c:v>
                </c:pt>
                <c:pt idx="208">
                  <c:v>0.69</c:v>
                </c:pt>
                <c:pt idx="209">
                  <c:v>0.69</c:v>
                </c:pt>
                <c:pt idx="210">
                  <c:v>0.7</c:v>
                </c:pt>
                <c:pt idx="211">
                  <c:v>0.7</c:v>
                </c:pt>
                <c:pt idx="212">
                  <c:v>0.7</c:v>
                </c:pt>
                <c:pt idx="213">
                  <c:v>0.71</c:v>
                </c:pt>
                <c:pt idx="214">
                  <c:v>0.71</c:v>
                </c:pt>
                <c:pt idx="215">
                  <c:v>0.71</c:v>
                </c:pt>
                <c:pt idx="216">
                  <c:v>0.72</c:v>
                </c:pt>
                <c:pt idx="217">
                  <c:v>0.72</c:v>
                </c:pt>
                <c:pt idx="218">
                  <c:v>0.72</c:v>
                </c:pt>
                <c:pt idx="219">
                  <c:v>0.73</c:v>
                </c:pt>
                <c:pt idx="220">
                  <c:v>0.73</c:v>
                </c:pt>
                <c:pt idx="221">
                  <c:v>0.73</c:v>
                </c:pt>
                <c:pt idx="222">
                  <c:v>0.74</c:v>
                </c:pt>
                <c:pt idx="223">
                  <c:v>0.74</c:v>
                </c:pt>
                <c:pt idx="224">
                  <c:v>0.74</c:v>
                </c:pt>
                <c:pt idx="225">
                  <c:v>0.75</c:v>
                </c:pt>
                <c:pt idx="226">
                  <c:v>0.75</c:v>
                </c:pt>
                <c:pt idx="227">
                  <c:v>0.75</c:v>
                </c:pt>
                <c:pt idx="228">
                  <c:v>0.76</c:v>
                </c:pt>
                <c:pt idx="229">
                  <c:v>0.76</c:v>
                </c:pt>
                <c:pt idx="230">
                  <c:v>0.76</c:v>
                </c:pt>
                <c:pt idx="231">
                  <c:v>0.77</c:v>
                </c:pt>
                <c:pt idx="232">
                  <c:v>0.77</c:v>
                </c:pt>
                <c:pt idx="233">
                  <c:v>0.77</c:v>
                </c:pt>
                <c:pt idx="234">
                  <c:v>0.78</c:v>
                </c:pt>
                <c:pt idx="235">
                  <c:v>0.78</c:v>
                </c:pt>
                <c:pt idx="236">
                  <c:v>0.78</c:v>
                </c:pt>
                <c:pt idx="237">
                  <c:v>0.79</c:v>
                </c:pt>
                <c:pt idx="238">
                  <c:v>0.79</c:v>
                </c:pt>
                <c:pt idx="239">
                  <c:v>0.79</c:v>
                </c:pt>
                <c:pt idx="240">
                  <c:v>0.8</c:v>
                </c:pt>
                <c:pt idx="241">
                  <c:v>0.8</c:v>
                </c:pt>
                <c:pt idx="242">
                  <c:v>0.8</c:v>
                </c:pt>
                <c:pt idx="243">
                  <c:v>0.81</c:v>
                </c:pt>
                <c:pt idx="244">
                  <c:v>0.81</c:v>
                </c:pt>
                <c:pt idx="245">
                  <c:v>0.81</c:v>
                </c:pt>
                <c:pt idx="246">
                  <c:v>0.82</c:v>
                </c:pt>
                <c:pt idx="247">
                  <c:v>0.82</c:v>
                </c:pt>
                <c:pt idx="248">
                  <c:v>0.82</c:v>
                </c:pt>
                <c:pt idx="249">
                  <c:v>0.83</c:v>
                </c:pt>
                <c:pt idx="250">
                  <c:v>0.83</c:v>
                </c:pt>
                <c:pt idx="251">
                  <c:v>0.83</c:v>
                </c:pt>
                <c:pt idx="252">
                  <c:v>0.84</c:v>
                </c:pt>
                <c:pt idx="253">
                  <c:v>0.84</c:v>
                </c:pt>
                <c:pt idx="254">
                  <c:v>0.84</c:v>
                </c:pt>
                <c:pt idx="255">
                  <c:v>0.85</c:v>
                </c:pt>
                <c:pt idx="256">
                  <c:v>0.85</c:v>
                </c:pt>
                <c:pt idx="257">
                  <c:v>0.85</c:v>
                </c:pt>
                <c:pt idx="258">
                  <c:v>0.86</c:v>
                </c:pt>
                <c:pt idx="259">
                  <c:v>0.86</c:v>
                </c:pt>
                <c:pt idx="260">
                  <c:v>0.86</c:v>
                </c:pt>
                <c:pt idx="261">
                  <c:v>0.87</c:v>
                </c:pt>
                <c:pt idx="262">
                  <c:v>0.87</c:v>
                </c:pt>
                <c:pt idx="263">
                  <c:v>0.87</c:v>
                </c:pt>
                <c:pt idx="264">
                  <c:v>0.88</c:v>
                </c:pt>
                <c:pt idx="265">
                  <c:v>0.88</c:v>
                </c:pt>
                <c:pt idx="266">
                  <c:v>0.88</c:v>
                </c:pt>
                <c:pt idx="267">
                  <c:v>0.89</c:v>
                </c:pt>
                <c:pt idx="268">
                  <c:v>0.89</c:v>
                </c:pt>
                <c:pt idx="269">
                  <c:v>0.89</c:v>
                </c:pt>
                <c:pt idx="270">
                  <c:v>0.9</c:v>
                </c:pt>
                <c:pt idx="271">
                  <c:v>0.9</c:v>
                </c:pt>
                <c:pt idx="272">
                  <c:v>0.9</c:v>
                </c:pt>
                <c:pt idx="273">
                  <c:v>0.91</c:v>
                </c:pt>
                <c:pt idx="274">
                  <c:v>0.91</c:v>
                </c:pt>
                <c:pt idx="275">
                  <c:v>0.91</c:v>
                </c:pt>
                <c:pt idx="276">
                  <c:v>0.92</c:v>
                </c:pt>
                <c:pt idx="277">
                  <c:v>0.92</c:v>
                </c:pt>
                <c:pt idx="278">
                  <c:v>0.92</c:v>
                </c:pt>
                <c:pt idx="279">
                  <c:v>0.93</c:v>
                </c:pt>
                <c:pt idx="280">
                  <c:v>0.93</c:v>
                </c:pt>
                <c:pt idx="281">
                  <c:v>0.93</c:v>
                </c:pt>
                <c:pt idx="282">
                  <c:v>0.94</c:v>
                </c:pt>
                <c:pt idx="283">
                  <c:v>0.94</c:v>
                </c:pt>
                <c:pt idx="284">
                  <c:v>0.94</c:v>
                </c:pt>
                <c:pt idx="285">
                  <c:v>0.95</c:v>
                </c:pt>
                <c:pt idx="286">
                  <c:v>0.95</c:v>
                </c:pt>
                <c:pt idx="287">
                  <c:v>0.95</c:v>
                </c:pt>
                <c:pt idx="288">
                  <c:v>0.96</c:v>
                </c:pt>
                <c:pt idx="289">
                  <c:v>0.96</c:v>
                </c:pt>
                <c:pt idx="290">
                  <c:v>0.96</c:v>
                </c:pt>
                <c:pt idx="291">
                  <c:v>0.97</c:v>
                </c:pt>
                <c:pt idx="292">
                  <c:v>0.97</c:v>
                </c:pt>
                <c:pt idx="293">
                  <c:v>0.97</c:v>
                </c:pt>
                <c:pt idx="294">
                  <c:v>0.98</c:v>
                </c:pt>
                <c:pt idx="295">
                  <c:v>0.98</c:v>
                </c:pt>
                <c:pt idx="296">
                  <c:v>0.98</c:v>
                </c:pt>
                <c:pt idx="297">
                  <c:v>0.99</c:v>
                </c:pt>
                <c:pt idx="298">
                  <c:v>0.99</c:v>
                </c:pt>
                <c:pt idx="299">
                  <c:v>0.99</c:v>
                </c:pt>
                <c:pt idx="300">
                  <c:v>1</c:v>
                </c:pt>
                <c:pt idx="301">
                  <c:v>1</c:v>
                </c:pt>
                <c:pt idx="302">
                  <c:v>1</c:v>
                </c:pt>
                <c:pt idx="303">
                  <c:v>1.01</c:v>
                </c:pt>
                <c:pt idx="304">
                  <c:v>1.01</c:v>
                </c:pt>
                <c:pt idx="305">
                  <c:v>1.01</c:v>
                </c:pt>
                <c:pt idx="306">
                  <c:v>1.02</c:v>
                </c:pt>
                <c:pt idx="307">
                  <c:v>1.02</c:v>
                </c:pt>
                <c:pt idx="308">
                  <c:v>1.02</c:v>
                </c:pt>
                <c:pt idx="309">
                  <c:v>1.03</c:v>
                </c:pt>
                <c:pt idx="310">
                  <c:v>1.03</c:v>
                </c:pt>
                <c:pt idx="311">
                  <c:v>1.03</c:v>
                </c:pt>
                <c:pt idx="312">
                  <c:v>1.04</c:v>
                </c:pt>
                <c:pt idx="313">
                  <c:v>1.04</c:v>
                </c:pt>
                <c:pt idx="314">
                  <c:v>1.04</c:v>
                </c:pt>
                <c:pt idx="315">
                  <c:v>1.05</c:v>
                </c:pt>
                <c:pt idx="316">
                  <c:v>1.05</c:v>
                </c:pt>
                <c:pt idx="317">
                  <c:v>1.05</c:v>
                </c:pt>
                <c:pt idx="318">
                  <c:v>1.06</c:v>
                </c:pt>
                <c:pt idx="319">
                  <c:v>1.06</c:v>
                </c:pt>
                <c:pt idx="320">
                  <c:v>1.06</c:v>
                </c:pt>
                <c:pt idx="321">
                  <c:v>1.07</c:v>
                </c:pt>
                <c:pt idx="322">
                  <c:v>1.07</c:v>
                </c:pt>
                <c:pt idx="323">
                  <c:v>1.07</c:v>
                </c:pt>
                <c:pt idx="324">
                  <c:v>1.08</c:v>
                </c:pt>
                <c:pt idx="325">
                  <c:v>1.08</c:v>
                </c:pt>
                <c:pt idx="326">
                  <c:v>1.08</c:v>
                </c:pt>
                <c:pt idx="327">
                  <c:v>1.0900000000000001</c:v>
                </c:pt>
                <c:pt idx="328">
                  <c:v>1.0900000000000001</c:v>
                </c:pt>
                <c:pt idx="329">
                  <c:v>1.0900000000000001</c:v>
                </c:pt>
                <c:pt idx="330">
                  <c:v>1.1000000000000001</c:v>
                </c:pt>
                <c:pt idx="331">
                  <c:v>1.1000000000000001</c:v>
                </c:pt>
                <c:pt idx="332">
                  <c:v>1.1000000000000001</c:v>
                </c:pt>
                <c:pt idx="333">
                  <c:v>1.1100000000000001</c:v>
                </c:pt>
                <c:pt idx="334">
                  <c:v>1.1100000000000001</c:v>
                </c:pt>
                <c:pt idx="335">
                  <c:v>1.1100000000000001</c:v>
                </c:pt>
                <c:pt idx="336">
                  <c:v>1.1200000000000001</c:v>
                </c:pt>
                <c:pt idx="337">
                  <c:v>1.1200000000000001</c:v>
                </c:pt>
                <c:pt idx="338">
                  <c:v>1.1200000000000001</c:v>
                </c:pt>
                <c:pt idx="339">
                  <c:v>1.1299999999999999</c:v>
                </c:pt>
                <c:pt idx="340">
                  <c:v>1.1299999999999999</c:v>
                </c:pt>
                <c:pt idx="341">
                  <c:v>1.1299999999999999</c:v>
                </c:pt>
                <c:pt idx="342">
                  <c:v>1.1399999999999999</c:v>
                </c:pt>
                <c:pt idx="343">
                  <c:v>1.1399999999999999</c:v>
                </c:pt>
                <c:pt idx="344">
                  <c:v>1.1399999999999999</c:v>
                </c:pt>
                <c:pt idx="345">
                  <c:v>1.1499999999999999</c:v>
                </c:pt>
                <c:pt idx="346">
                  <c:v>1.1499999999999999</c:v>
                </c:pt>
                <c:pt idx="347">
                  <c:v>1.1499999999999999</c:v>
                </c:pt>
                <c:pt idx="348">
                  <c:v>1.1599999999999999</c:v>
                </c:pt>
                <c:pt idx="349">
                  <c:v>1.1599999999999999</c:v>
                </c:pt>
                <c:pt idx="350">
                  <c:v>1.1599999999999999</c:v>
                </c:pt>
                <c:pt idx="351">
                  <c:v>1.17</c:v>
                </c:pt>
                <c:pt idx="352">
                  <c:v>1.17</c:v>
                </c:pt>
                <c:pt idx="353">
                  <c:v>1.17</c:v>
                </c:pt>
                <c:pt idx="354">
                  <c:v>1.18</c:v>
                </c:pt>
                <c:pt idx="355">
                  <c:v>1.18</c:v>
                </c:pt>
                <c:pt idx="356">
                  <c:v>1.18</c:v>
                </c:pt>
                <c:pt idx="357">
                  <c:v>1.19</c:v>
                </c:pt>
                <c:pt idx="358">
                  <c:v>1.19</c:v>
                </c:pt>
                <c:pt idx="359">
                  <c:v>1.19</c:v>
                </c:pt>
                <c:pt idx="360">
                  <c:v>1.2</c:v>
                </c:pt>
                <c:pt idx="361">
                  <c:v>1.2</c:v>
                </c:pt>
                <c:pt idx="362">
                  <c:v>1.2</c:v>
                </c:pt>
                <c:pt idx="363">
                  <c:v>1.21</c:v>
                </c:pt>
                <c:pt idx="364">
                  <c:v>1.21</c:v>
                </c:pt>
                <c:pt idx="365">
                  <c:v>1.21</c:v>
                </c:pt>
                <c:pt idx="366">
                  <c:v>1.22</c:v>
                </c:pt>
                <c:pt idx="367">
                  <c:v>1.22</c:v>
                </c:pt>
                <c:pt idx="368">
                  <c:v>1.22</c:v>
                </c:pt>
                <c:pt idx="369">
                  <c:v>1.23</c:v>
                </c:pt>
                <c:pt idx="370">
                  <c:v>1.23</c:v>
                </c:pt>
                <c:pt idx="371">
                  <c:v>1.23</c:v>
                </c:pt>
                <c:pt idx="372">
                  <c:v>1.24</c:v>
                </c:pt>
                <c:pt idx="373">
                  <c:v>1.24</c:v>
                </c:pt>
                <c:pt idx="374">
                  <c:v>1.24</c:v>
                </c:pt>
                <c:pt idx="375">
                  <c:v>1.25</c:v>
                </c:pt>
                <c:pt idx="376">
                  <c:v>1.25</c:v>
                </c:pt>
                <c:pt idx="377">
                  <c:v>1.25</c:v>
                </c:pt>
                <c:pt idx="378">
                  <c:v>1.26</c:v>
                </c:pt>
                <c:pt idx="379">
                  <c:v>1.26</c:v>
                </c:pt>
                <c:pt idx="380">
                  <c:v>1.26</c:v>
                </c:pt>
                <c:pt idx="381">
                  <c:v>1.27</c:v>
                </c:pt>
                <c:pt idx="382">
                  <c:v>1.27</c:v>
                </c:pt>
                <c:pt idx="383">
                  <c:v>1.27</c:v>
                </c:pt>
                <c:pt idx="384">
                  <c:v>1.28</c:v>
                </c:pt>
                <c:pt idx="385">
                  <c:v>1.28</c:v>
                </c:pt>
                <c:pt idx="386">
                  <c:v>1.28</c:v>
                </c:pt>
                <c:pt idx="387">
                  <c:v>1.29</c:v>
                </c:pt>
                <c:pt idx="388">
                  <c:v>1.29</c:v>
                </c:pt>
                <c:pt idx="389">
                  <c:v>1.29</c:v>
                </c:pt>
                <c:pt idx="390">
                  <c:v>1.3</c:v>
                </c:pt>
                <c:pt idx="391">
                  <c:v>1.3</c:v>
                </c:pt>
                <c:pt idx="392">
                  <c:v>1.3</c:v>
                </c:pt>
                <c:pt idx="393">
                  <c:v>1.31</c:v>
                </c:pt>
                <c:pt idx="394">
                  <c:v>1.31</c:v>
                </c:pt>
                <c:pt idx="395">
                  <c:v>1.31</c:v>
                </c:pt>
                <c:pt idx="396">
                  <c:v>1.32</c:v>
                </c:pt>
                <c:pt idx="397">
                  <c:v>1.32</c:v>
                </c:pt>
                <c:pt idx="398">
                  <c:v>1.32</c:v>
                </c:pt>
                <c:pt idx="399">
                  <c:v>1.33</c:v>
                </c:pt>
                <c:pt idx="400">
                  <c:v>1.33</c:v>
                </c:pt>
                <c:pt idx="401">
                  <c:v>1.33</c:v>
                </c:pt>
                <c:pt idx="402">
                  <c:v>1.34</c:v>
                </c:pt>
                <c:pt idx="403">
                  <c:v>1.34</c:v>
                </c:pt>
                <c:pt idx="404">
                  <c:v>1.34</c:v>
                </c:pt>
                <c:pt idx="405">
                  <c:v>1.35</c:v>
                </c:pt>
                <c:pt idx="406">
                  <c:v>1.35</c:v>
                </c:pt>
                <c:pt idx="407">
                  <c:v>1.35</c:v>
                </c:pt>
                <c:pt idx="408">
                  <c:v>1.36</c:v>
                </c:pt>
                <c:pt idx="409">
                  <c:v>1.36</c:v>
                </c:pt>
                <c:pt idx="410">
                  <c:v>1.36</c:v>
                </c:pt>
                <c:pt idx="411">
                  <c:v>1.37</c:v>
                </c:pt>
                <c:pt idx="412">
                  <c:v>1.37</c:v>
                </c:pt>
                <c:pt idx="413">
                  <c:v>1.37</c:v>
                </c:pt>
                <c:pt idx="414">
                  <c:v>1.38</c:v>
                </c:pt>
                <c:pt idx="415">
                  <c:v>1.38</c:v>
                </c:pt>
                <c:pt idx="416">
                  <c:v>1.38</c:v>
                </c:pt>
                <c:pt idx="417">
                  <c:v>1.39</c:v>
                </c:pt>
                <c:pt idx="418">
                  <c:v>1.39</c:v>
                </c:pt>
                <c:pt idx="419">
                  <c:v>1.39</c:v>
                </c:pt>
                <c:pt idx="420">
                  <c:v>1.4</c:v>
                </c:pt>
                <c:pt idx="421">
                  <c:v>1.4</c:v>
                </c:pt>
                <c:pt idx="422">
                  <c:v>1.4</c:v>
                </c:pt>
                <c:pt idx="423">
                  <c:v>1.41</c:v>
                </c:pt>
                <c:pt idx="424">
                  <c:v>1.41</c:v>
                </c:pt>
                <c:pt idx="425">
                  <c:v>1.41</c:v>
                </c:pt>
                <c:pt idx="426">
                  <c:v>1.42</c:v>
                </c:pt>
                <c:pt idx="427">
                  <c:v>1.42</c:v>
                </c:pt>
                <c:pt idx="428">
                  <c:v>1.42</c:v>
                </c:pt>
                <c:pt idx="429">
                  <c:v>1.43</c:v>
                </c:pt>
                <c:pt idx="430">
                  <c:v>1.43</c:v>
                </c:pt>
                <c:pt idx="431">
                  <c:v>1.43</c:v>
                </c:pt>
                <c:pt idx="432">
                  <c:v>1.44</c:v>
                </c:pt>
                <c:pt idx="433">
                  <c:v>1.44</c:v>
                </c:pt>
                <c:pt idx="434">
                  <c:v>1.44</c:v>
                </c:pt>
                <c:pt idx="435">
                  <c:v>1.45</c:v>
                </c:pt>
                <c:pt idx="436">
                  <c:v>1.45</c:v>
                </c:pt>
                <c:pt idx="437">
                  <c:v>1.45</c:v>
                </c:pt>
                <c:pt idx="438">
                  <c:v>1.46</c:v>
                </c:pt>
                <c:pt idx="439">
                  <c:v>1.46</c:v>
                </c:pt>
                <c:pt idx="440">
                  <c:v>1.46</c:v>
                </c:pt>
                <c:pt idx="441">
                  <c:v>1.47</c:v>
                </c:pt>
                <c:pt idx="442">
                  <c:v>1.47</c:v>
                </c:pt>
                <c:pt idx="443">
                  <c:v>1.47</c:v>
                </c:pt>
                <c:pt idx="444">
                  <c:v>1.48</c:v>
                </c:pt>
                <c:pt idx="445">
                  <c:v>1.48</c:v>
                </c:pt>
                <c:pt idx="446">
                  <c:v>1.48</c:v>
                </c:pt>
                <c:pt idx="447">
                  <c:v>1.49</c:v>
                </c:pt>
                <c:pt idx="448">
                  <c:v>1.49</c:v>
                </c:pt>
                <c:pt idx="449">
                  <c:v>1.49</c:v>
                </c:pt>
                <c:pt idx="450">
                  <c:v>1.5</c:v>
                </c:pt>
                <c:pt idx="451">
                  <c:v>1.5</c:v>
                </c:pt>
                <c:pt idx="452">
                  <c:v>1.5</c:v>
                </c:pt>
                <c:pt idx="453">
                  <c:v>1.51</c:v>
                </c:pt>
                <c:pt idx="454">
                  <c:v>1.51</c:v>
                </c:pt>
                <c:pt idx="455">
                  <c:v>1.51</c:v>
                </c:pt>
                <c:pt idx="456">
                  <c:v>1.52</c:v>
                </c:pt>
                <c:pt idx="457">
                  <c:v>1.52</c:v>
                </c:pt>
                <c:pt idx="458">
                  <c:v>1.52</c:v>
                </c:pt>
                <c:pt idx="459">
                  <c:v>1.53</c:v>
                </c:pt>
                <c:pt idx="460">
                  <c:v>1.53</c:v>
                </c:pt>
                <c:pt idx="461">
                  <c:v>1.53</c:v>
                </c:pt>
                <c:pt idx="462">
                  <c:v>1.54</c:v>
                </c:pt>
                <c:pt idx="463">
                  <c:v>1.54</c:v>
                </c:pt>
                <c:pt idx="464">
                  <c:v>1.54</c:v>
                </c:pt>
                <c:pt idx="465">
                  <c:v>1.55</c:v>
                </c:pt>
                <c:pt idx="466">
                  <c:v>1.55</c:v>
                </c:pt>
                <c:pt idx="467">
                  <c:v>1.55</c:v>
                </c:pt>
                <c:pt idx="468">
                  <c:v>1.56</c:v>
                </c:pt>
                <c:pt idx="469">
                  <c:v>1.56</c:v>
                </c:pt>
                <c:pt idx="470">
                  <c:v>1.56</c:v>
                </c:pt>
                <c:pt idx="471">
                  <c:v>1.57</c:v>
                </c:pt>
                <c:pt idx="472">
                  <c:v>1.57</c:v>
                </c:pt>
                <c:pt idx="473">
                  <c:v>1.57</c:v>
                </c:pt>
                <c:pt idx="474">
                  <c:v>1.58</c:v>
                </c:pt>
                <c:pt idx="475">
                  <c:v>1.58</c:v>
                </c:pt>
                <c:pt idx="476">
                  <c:v>1.58</c:v>
                </c:pt>
                <c:pt idx="477">
                  <c:v>1.59</c:v>
                </c:pt>
                <c:pt idx="478">
                  <c:v>1.59</c:v>
                </c:pt>
                <c:pt idx="479">
                  <c:v>1.59</c:v>
                </c:pt>
                <c:pt idx="480">
                  <c:v>1.6</c:v>
                </c:pt>
                <c:pt idx="481">
                  <c:v>1.6</c:v>
                </c:pt>
                <c:pt idx="482">
                  <c:v>1.6</c:v>
                </c:pt>
                <c:pt idx="483">
                  <c:v>1.61</c:v>
                </c:pt>
                <c:pt idx="484">
                  <c:v>1.61</c:v>
                </c:pt>
                <c:pt idx="485">
                  <c:v>1.61</c:v>
                </c:pt>
                <c:pt idx="486">
                  <c:v>1.62</c:v>
                </c:pt>
                <c:pt idx="487">
                  <c:v>1.62</c:v>
                </c:pt>
                <c:pt idx="488">
                  <c:v>1.62</c:v>
                </c:pt>
                <c:pt idx="489">
                  <c:v>1.63</c:v>
                </c:pt>
                <c:pt idx="490">
                  <c:v>1.63</c:v>
                </c:pt>
                <c:pt idx="491">
                  <c:v>1.63</c:v>
                </c:pt>
                <c:pt idx="492">
                  <c:v>1.64</c:v>
                </c:pt>
                <c:pt idx="493">
                  <c:v>1.64</c:v>
                </c:pt>
                <c:pt idx="494">
                  <c:v>1.64</c:v>
                </c:pt>
                <c:pt idx="495">
                  <c:v>1.65</c:v>
                </c:pt>
                <c:pt idx="496">
                  <c:v>1.65</c:v>
                </c:pt>
                <c:pt idx="497">
                  <c:v>1.65</c:v>
                </c:pt>
                <c:pt idx="498">
                  <c:v>1.66</c:v>
                </c:pt>
                <c:pt idx="499">
                  <c:v>1.66</c:v>
                </c:pt>
                <c:pt idx="500">
                  <c:v>1.66</c:v>
                </c:pt>
                <c:pt idx="501">
                  <c:v>1.67</c:v>
                </c:pt>
                <c:pt idx="502">
                  <c:v>1.67</c:v>
                </c:pt>
                <c:pt idx="503">
                  <c:v>1.67</c:v>
                </c:pt>
                <c:pt idx="504">
                  <c:v>1.68</c:v>
                </c:pt>
                <c:pt idx="505">
                  <c:v>1.68</c:v>
                </c:pt>
                <c:pt idx="506">
                  <c:v>1.68</c:v>
                </c:pt>
                <c:pt idx="507">
                  <c:v>1.69</c:v>
                </c:pt>
                <c:pt idx="508">
                  <c:v>1.69</c:v>
                </c:pt>
                <c:pt idx="509">
                  <c:v>1.69</c:v>
                </c:pt>
                <c:pt idx="510">
                  <c:v>1.7</c:v>
                </c:pt>
                <c:pt idx="511">
                  <c:v>1.7</c:v>
                </c:pt>
                <c:pt idx="512">
                  <c:v>1.7</c:v>
                </c:pt>
                <c:pt idx="513">
                  <c:v>1.71</c:v>
                </c:pt>
                <c:pt idx="514">
                  <c:v>1.71</c:v>
                </c:pt>
                <c:pt idx="515">
                  <c:v>1.71</c:v>
                </c:pt>
                <c:pt idx="516">
                  <c:v>1.72</c:v>
                </c:pt>
                <c:pt idx="517">
                  <c:v>1.72</c:v>
                </c:pt>
                <c:pt idx="518">
                  <c:v>1.72</c:v>
                </c:pt>
                <c:pt idx="519">
                  <c:v>1.73</c:v>
                </c:pt>
                <c:pt idx="520">
                  <c:v>1.73</c:v>
                </c:pt>
                <c:pt idx="521">
                  <c:v>1.73</c:v>
                </c:pt>
                <c:pt idx="522">
                  <c:v>1.74</c:v>
                </c:pt>
                <c:pt idx="523">
                  <c:v>1.74</c:v>
                </c:pt>
                <c:pt idx="524">
                  <c:v>1.74</c:v>
                </c:pt>
                <c:pt idx="525">
                  <c:v>1.75</c:v>
                </c:pt>
                <c:pt idx="526">
                  <c:v>1.75</c:v>
                </c:pt>
                <c:pt idx="527">
                  <c:v>1.75</c:v>
                </c:pt>
                <c:pt idx="528">
                  <c:v>1.76</c:v>
                </c:pt>
                <c:pt idx="529">
                  <c:v>1.76</c:v>
                </c:pt>
                <c:pt idx="530">
                  <c:v>1.76</c:v>
                </c:pt>
                <c:pt idx="531">
                  <c:v>1.77</c:v>
                </c:pt>
                <c:pt idx="532">
                  <c:v>1.77</c:v>
                </c:pt>
                <c:pt idx="533">
                  <c:v>1.77</c:v>
                </c:pt>
                <c:pt idx="534">
                  <c:v>1.78</c:v>
                </c:pt>
                <c:pt idx="535">
                  <c:v>1.78</c:v>
                </c:pt>
                <c:pt idx="536">
                  <c:v>1.78</c:v>
                </c:pt>
                <c:pt idx="537">
                  <c:v>1.79</c:v>
                </c:pt>
                <c:pt idx="538">
                  <c:v>1.79</c:v>
                </c:pt>
                <c:pt idx="539">
                  <c:v>1.79</c:v>
                </c:pt>
                <c:pt idx="540">
                  <c:v>1.8</c:v>
                </c:pt>
                <c:pt idx="541">
                  <c:v>1.8</c:v>
                </c:pt>
                <c:pt idx="542">
                  <c:v>1.8</c:v>
                </c:pt>
                <c:pt idx="543">
                  <c:v>1.81</c:v>
                </c:pt>
                <c:pt idx="544">
                  <c:v>1.81</c:v>
                </c:pt>
                <c:pt idx="545">
                  <c:v>1.81</c:v>
                </c:pt>
                <c:pt idx="546">
                  <c:v>1.82</c:v>
                </c:pt>
                <c:pt idx="547">
                  <c:v>1.82</c:v>
                </c:pt>
                <c:pt idx="548">
                  <c:v>1.82</c:v>
                </c:pt>
                <c:pt idx="549">
                  <c:v>1.83</c:v>
                </c:pt>
                <c:pt idx="550">
                  <c:v>1.83</c:v>
                </c:pt>
                <c:pt idx="551">
                  <c:v>1.83</c:v>
                </c:pt>
                <c:pt idx="552">
                  <c:v>1.84</c:v>
                </c:pt>
                <c:pt idx="553">
                  <c:v>1.84</c:v>
                </c:pt>
                <c:pt idx="554">
                  <c:v>1.84</c:v>
                </c:pt>
                <c:pt idx="555">
                  <c:v>1.85</c:v>
                </c:pt>
                <c:pt idx="556">
                  <c:v>1.85</c:v>
                </c:pt>
                <c:pt idx="557">
                  <c:v>1.85</c:v>
                </c:pt>
                <c:pt idx="558">
                  <c:v>1.86</c:v>
                </c:pt>
                <c:pt idx="559">
                  <c:v>1.86</c:v>
                </c:pt>
                <c:pt idx="560">
                  <c:v>1.86</c:v>
                </c:pt>
                <c:pt idx="561">
                  <c:v>1.87</c:v>
                </c:pt>
                <c:pt idx="562">
                  <c:v>1.87</c:v>
                </c:pt>
                <c:pt idx="563">
                  <c:v>1.87</c:v>
                </c:pt>
                <c:pt idx="564">
                  <c:v>1.88</c:v>
                </c:pt>
                <c:pt idx="565">
                  <c:v>1.88</c:v>
                </c:pt>
                <c:pt idx="566">
                  <c:v>1.88</c:v>
                </c:pt>
                <c:pt idx="567">
                  <c:v>1.89</c:v>
                </c:pt>
                <c:pt idx="568">
                  <c:v>1.89</c:v>
                </c:pt>
                <c:pt idx="569">
                  <c:v>1.89</c:v>
                </c:pt>
                <c:pt idx="570">
                  <c:v>1.9</c:v>
                </c:pt>
                <c:pt idx="571">
                  <c:v>1.9</c:v>
                </c:pt>
                <c:pt idx="572">
                  <c:v>1.9</c:v>
                </c:pt>
                <c:pt idx="573">
                  <c:v>1.91</c:v>
                </c:pt>
                <c:pt idx="574">
                  <c:v>1.91</c:v>
                </c:pt>
                <c:pt idx="575">
                  <c:v>1.91</c:v>
                </c:pt>
                <c:pt idx="576">
                  <c:v>1.92</c:v>
                </c:pt>
                <c:pt idx="577">
                  <c:v>1.92</c:v>
                </c:pt>
                <c:pt idx="578">
                  <c:v>1.92</c:v>
                </c:pt>
                <c:pt idx="579">
                  <c:v>1.93</c:v>
                </c:pt>
                <c:pt idx="580">
                  <c:v>1.93</c:v>
                </c:pt>
                <c:pt idx="581">
                  <c:v>1.93</c:v>
                </c:pt>
                <c:pt idx="582">
                  <c:v>1.94</c:v>
                </c:pt>
                <c:pt idx="583">
                  <c:v>1.94</c:v>
                </c:pt>
                <c:pt idx="584">
                  <c:v>1.94</c:v>
                </c:pt>
                <c:pt idx="585">
                  <c:v>1.95</c:v>
                </c:pt>
                <c:pt idx="586">
                  <c:v>1.95</c:v>
                </c:pt>
                <c:pt idx="587">
                  <c:v>1.95</c:v>
                </c:pt>
                <c:pt idx="588">
                  <c:v>1.96</c:v>
                </c:pt>
                <c:pt idx="589">
                  <c:v>1.96</c:v>
                </c:pt>
                <c:pt idx="590">
                  <c:v>1.96</c:v>
                </c:pt>
                <c:pt idx="591">
                  <c:v>1.97</c:v>
                </c:pt>
                <c:pt idx="592">
                  <c:v>1.97</c:v>
                </c:pt>
                <c:pt idx="593">
                  <c:v>1.97</c:v>
                </c:pt>
                <c:pt idx="594">
                  <c:v>1.98</c:v>
                </c:pt>
                <c:pt idx="595">
                  <c:v>1.98</c:v>
                </c:pt>
                <c:pt idx="596">
                  <c:v>1.98</c:v>
                </c:pt>
                <c:pt idx="597">
                  <c:v>1.99</c:v>
                </c:pt>
                <c:pt idx="598">
                  <c:v>1.99</c:v>
                </c:pt>
                <c:pt idx="599">
                  <c:v>1.99</c:v>
                </c:pt>
                <c:pt idx="600">
                  <c:v>2</c:v>
                </c:pt>
                <c:pt idx="601">
                  <c:v>2</c:v>
                </c:pt>
                <c:pt idx="602">
                  <c:v>2</c:v>
                </c:pt>
                <c:pt idx="603">
                  <c:v>2.0099999999999998</c:v>
                </c:pt>
                <c:pt idx="604">
                  <c:v>2.0099999999999998</c:v>
                </c:pt>
                <c:pt idx="605">
                  <c:v>2.0099999999999998</c:v>
                </c:pt>
                <c:pt idx="606">
                  <c:v>2.02</c:v>
                </c:pt>
                <c:pt idx="607">
                  <c:v>2.02</c:v>
                </c:pt>
                <c:pt idx="608">
                  <c:v>2.02</c:v>
                </c:pt>
                <c:pt idx="609">
                  <c:v>2.0299999999999998</c:v>
                </c:pt>
                <c:pt idx="610">
                  <c:v>2.0299999999999998</c:v>
                </c:pt>
                <c:pt idx="611">
                  <c:v>2.0299999999999998</c:v>
                </c:pt>
                <c:pt idx="612">
                  <c:v>2.04</c:v>
                </c:pt>
                <c:pt idx="613">
                  <c:v>2.04</c:v>
                </c:pt>
                <c:pt idx="614">
                  <c:v>2.04</c:v>
                </c:pt>
                <c:pt idx="615">
                  <c:v>2.0499999999999998</c:v>
                </c:pt>
                <c:pt idx="616">
                  <c:v>2.0499999999999998</c:v>
                </c:pt>
                <c:pt idx="617">
                  <c:v>2.0499999999999998</c:v>
                </c:pt>
                <c:pt idx="618">
                  <c:v>2.06</c:v>
                </c:pt>
                <c:pt idx="619">
                  <c:v>2.06</c:v>
                </c:pt>
                <c:pt idx="620">
                  <c:v>2.06</c:v>
                </c:pt>
                <c:pt idx="621">
                  <c:v>2.0699999999999998</c:v>
                </c:pt>
                <c:pt idx="622">
                  <c:v>2.0699999999999998</c:v>
                </c:pt>
                <c:pt idx="623">
                  <c:v>2.0699999999999998</c:v>
                </c:pt>
                <c:pt idx="624">
                  <c:v>2.08</c:v>
                </c:pt>
                <c:pt idx="625">
                  <c:v>2.08</c:v>
                </c:pt>
                <c:pt idx="626">
                  <c:v>2.08</c:v>
                </c:pt>
                <c:pt idx="627">
                  <c:v>2.09</c:v>
                </c:pt>
                <c:pt idx="628">
                  <c:v>2.09</c:v>
                </c:pt>
                <c:pt idx="629">
                  <c:v>2.09</c:v>
                </c:pt>
                <c:pt idx="630">
                  <c:v>2.1</c:v>
                </c:pt>
                <c:pt idx="631">
                  <c:v>2.1</c:v>
                </c:pt>
                <c:pt idx="632">
                  <c:v>2.1</c:v>
                </c:pt>
                <c:pt idx="633">
                  <c:v>2.11</c:v>
                </c:pt>
                <c:pt idx="634">
                  <c:v>2.11</c:v>
                </c:pt>
                <c:pt idx="635">
                  <c:v>2.11</c:v>
                </c:pt>
                <c:pt idx="636">
                  <c:v>2.12</c:v>
                </c:pt>
                <c:pt idx="637">
                  <c:v>2.12</c:v>
                </c:pt>
                <c:pt idx="638">
                  <c:v>2.12</c:v>
                </c:pt>
                <c:pt idx="639">
                  <c:v>2.13</c:v>
                </c:pt>
                <c:pt idx="640">
                  <c:v>2.13</c:v>
                </c:pt>
                <c:pt idx="641">
                  <c:v>2.13</c:v>
                </c:pt>
                <c:pt idx="642">
                  <c:v>2.14</c:v>
                </c:pt>
                <c:pt idx="643">
                  <c:v>2.14</c:v>
                </c:pt>
                <c:pt idx="644">
                  <c:v>2.14</c:v>
                </c:pt>
                <c:pt idx="645">
                  <c:v>2.15</c:v>
                </c:pt>
                <c:pt idx="646">
                  <c:v>2.15</c:v>
                </c:pt>
                <c:pt idx="647">
                  <c:v>2.15</c:v>
                </c:pt>
                <c:pt idx="648">
                  <c:v>2.16</c:v>
                </c:pt>
                <c:pt idx="649">
                  <c:v>2.16</c:v>
                </c:pt>
                <c:pt idx="650">
                  <c:v>2.16</c:v>
                </c:pt>
                <c:pt idx="651">
                  <c:v>2.17</c:v>
                </c:pt>
                <c:pt idx="652">
                  <c:v>2.17</c:v>
                </c:pt>
                <c:pt idx="653">
                  <c:v>2.17</c:v>
                </c:pt>
                <c:pt idx="654">
                  <c:v>2.1800000000000002</c:v>
                </c:pt>
                <c:pt idx="655">
                  <c:v>2.1800000000000002</c:v>
                </c:pt>
                <c:pt idx="656">
                  <c:v>2.1800000000000002</c:v>
                </c:pt>
                <c:pt idx="657">
                  <c:v>2.19</c:v>
                </c:pt>
                <c:pt idx="658">
                  <c:v>2.19</c:v>
                </c:pt>
                <c:pt idx="659">
                  <c:v>2.19</c:v>
                </c:pt>
                <c:pt idx="660">
                  <c:v>2.2000000000000002</c:v>
                </c:pt>
                <c:pt idx="661">
                  <c:v>2.2000000000000002</c:v>
                </c:pt>
                <c:pt idx="662">
                  <c:v>2.2000000000000002</c:v>
                </c:pt>
                <c:pt idx="663">
                  <c:v>2.21</c:v>
                </c:pt>
                <c:pt idx="664">
                  <c:v>2.21</c:v>
                </c:pt>
                <c:pt idx="665">
                  <c:v>2.21</c:v>
                </c:pt>
                <c:pt idx="666">
                  <c:v>2.2200000000000002</c:v>
                </c:pt>
                <c:pt idx="667">
                  <c:v>2.2200000000000002</c:v>
                </c:pt>
                <c:pt idx="668">
                  <c:v>2.2200000000000002</c:v>
                </c:pt>
                <c:pt idx="669">
                  <c:v>2.23</c:v>
                </c:pt>
                <c:pt idx="670">
                  <c:v>2.23</c:v>
                </c:pt>
                <c:pt idx="671">
                  <c:v>2.23</c:v>
                </c:pt>
                <c:pt idx="672">
                  <c:v>2.2400000000000002</c:v>
                </c:pt>
                <c:pt idx="673">
                  <c:v>2.2400000000000002</c:v>
                </c:pt>
                <c:pt idx="674">
                  <c:v>2.2400000000000002</c:v>
                </c:pt>
                <c:pt idx="675">
                  <c:v>2.25</c:v>
                </c:pt>
                <c:pt idx="676">
                  <c:v>2.25</c:v>
                </c:pt>
                <c:pt idx="677">
                  <c:v>2.25</c:v>
                </c:pt>
                <c:pt idx="678">
                  <c:v>2.2599999999999998</c:v>
                </c:pt>
                <c:pt idx="679">
                  <c:v>2.2599999999999998</c:v>
                </c:pt>
                <c:pt idx="680">
                  <c:v>2.2599999999999998</c:v>
                </c:pt>
                <c:pt idx="681">
                  <c:v>2.27</c:v>
                </c:pt>
                <c:pt idx="682">
                  <c:v>2.27</c:v>
                </c:pt>
                <c:pt idx="683">
                  <c:v>2.27</c:v>
                </c:pt>
                <c:pt idx="684">
                  <c:v>2.2799999999999998</c:v>
                </c:pt>
                <c:pt idx="685">
                  <c:v>2.2799999999999998</c:v>
                </c:pt>
                <c:pt idx="686">
                  <c:v>2.2799999999999998</c:v>
                </c:pt>
                <c:pt idx="687">
                  <c:v>2.29</c:v>
                </c:pt>
                <c:pt idx="688">
                  <c:v>2.29</c:v>
                </c:pt>
                <c:pt idx="689">
                  <c:v>2.29</c:v>
                </c:pt>
                <c:pt idx="690">
                  <c:v>2.2999999999999998</c:v>
                </c:pt>
                <c:pt idx="691">
                  <c:v>2.2999999999999998</c:v>
                </c:pt>
                <c:pt idx="692">
                  <c:v>2.2999999999999998</c:v>
                </c:pt>
                <c:pt idx="693">
                  <c:v>2.31</c:v>
                </c:pt>
                <c:pt idx="694">
                  <c:v>2.31</c:v>
                </c:pt>
                <c:pt idx="695">
                  <c:v>2.31</c:v>
                </c:pt>
                <c:pt idx="696">
                  <c:v>2.3199999999999998</c:v>
                </c:pt>
                <c:pt idx="697">
                  <c:v>2.3199999999999998</c:v>
                </c:pt>
                <c:pt idx="698">
                  <c:v>2.3199999999999998</c:v>
                </c:pt>
                <c:pt idx="699">
                  <c:v>2.33</c:v>
                </c:pt>
                <c:pt idx="700">
                  <c:v>2.33</c:v>
                </c:pt>
                <c:pt idx="701">
                  <c:v>2.33</c:v>
                </c:pt>
                <c:pt idx="702">
                  <c:v>2.34</c:v>
                </c:pt>
                <c:pt idx="703">
                  <c:v>2.34</c:v>
                </c:pt>
                <c:pt idx="704">
                  <c:v>2.34</c:v>
                </c:pt>
                <c:pt idx="705">
                  <c:v>2.35</c:v>
                </c:pt>
                <c:pt idx="706">
                  <c:v>2.35</c:v>
                </c:pt>
                <c:pt idx="707">
                  <c:v>2.35</c:v>
                </c:pt>
                <c:pt idx="708">
                  <c:v>2.36</c:v>
                </c:pt>
                <c:pt idx="709">
                  <c:v>2.36</c:v>
                </c:pt>
                <c:pt idx="710">
                  <c:v>2.36</c:v>
                </c:pt>
                <c:pt idx="711">
                  <c:v>2.37</c:v>
                </c:pt>
                <c:pt idx="712">
                  <c:v>2.37</c:v>
                </c:pt>
                <c:pt idx="713">
                  <c:v>2.37</c:v>
                </c:pt>
                <c:pt idx="714">
                  <c:v>2.38</c:v>
                </c:pt>
                <c:pt idx="715">
                  <c:v>2.38</c:v>
                </c:pt>
                <c:pt idx="716">
                  <c:v>2.38</c:v>
                </c:pt>
                <c:pt idx="717">
                  <c:v>2.39</c:v>
                </c:pt>
                <c:pt idx="718">
                  <c:v>2.39</c:v>
                </c:pt>
                <c:pt idx="719">
                  <c:v>2.39</c:v>
                </c:pt>
                <c:pt idx="720">
                  <c:v>2.4</c:v>
                </c:pt>
                <c:pt idx="721">
                  <c:v>2.4</c:v>
                </c:pt>
                <c:pt idx="722">
                  <c:v>2.4</c:v>
                </c:pt>
                <c:pt idx="723">
                  <c:v>2.41</c:v>
                </c:pt>
                <c:pt idx="724">
                  <c:v>2.41</c:v>
                </c:pt>
                <c:pt idx="725">
                  <c:v>2.41</c:v>
                </c:pt>
                <c:pt idx="726">
                  <c:v>2.42</c:v>
                </c:pt>
                <c:pt idx="727">
                  <c:v>2.42</c:v>
                </c:pt>
                <c:pt idx="728">
                  <c:v>2.42</c:v>
                </c:pt>
                <c:pt idx="729">
                  <c:v>2.4300000000000002</c:v>
                </c:pt>
                <c:pt idx="730">
                  <c:v>2.4300000000000002</c:v>
                </c:pt>
                <c:pt idx="731">
                  <c:v>2.4300000000000002</c:v>
                </c:pt>
                <c:pt idx="732">
                  <c:v>2.44</c:v>
                </c:pt>
                <c:pt idx="733">
                  <c:v>2.44</c:v>
                </c:pt>
                <c:pt idx="734">
                  <c:v>2.44</c:v>
                </c:pt>
                <c:pt idx="735">
                  <c:v>2.4500000000000002</c:v>
                </c:pt>
                <c:pt idx="736">
                  <c:v>2.4500000000000002</c:v>
                </c:pt>
                <c:pt idx="737">
                  <c:v>2.4500000000000002</c:v>
                </c:pt>
                <c:pt idx="738">
                  <c:v>2.46</c:v>
                </c:pt>
                <c:pt idx="739">
                  <c:v>2.46</c:v>
                </c:pt>
                <c:pt idx="740">
                  <c:v>2.46</c:v>
                </c:pt>
                <c:pt idx="741">
                  <c:v>2.4700000000000002</c:v>
                </c:pt>
                <c:pt idx="742">
                  <c:v>2.4700000000000002</c:v>
                </c:pt>
                <c:pt idx="743">
                  <c:v>2.4700000000000002</c:v>
                </c:pt>
                <c:pt idx="744">
                  <c:v>2.48</c:v>
                </c:pt>
                <c:pt idx="745">
                  <c:v>2.48</c:v>
                </c:pt>
                <c:pt idx="746">
                  <c:v>2.48</c:v>
                </c:pt>
                <c:pt idx="747">
                  <c:v>2.4900000000000002</c:v>
                </c:pt>
                <c:pt idx="748">
                  <c:v>2.4900000000000002</c:v>
                </c:pt>
                <c:pt idx="749">
                  <c:v>2.4900000000000002</c:v>
                </c:pt>
                <c:pt idx="750">
                  <c:v>2.5</c:v>
                </c:pt>
                <c:pt idx="751">
                  <c:v>2.5</c:v>
                </c:pt>
                <c:pt idx="752">
                  <c:v>2.5</c:v>
                </c:pt>
                <c:pt idx="753">
                  <c:v>2.5099999999999998</c:v>
                </c:pt>
                <c:pt idx="754">
                  <c:v>2.5099999999999998</c:v>
                </c:pt>
                <c:pt idx="755">
                  <c:v>2.5099999999999998</c:v>
                </c:pt>
                <c:pt idx="756">
                  <c:v>2.52</c:v>
                </c:pt>
                <c:pt idx="757">
                  <c:v>2.52</c:v>
                </c:pt>
                <c:pt idx="758">
                  <c:v>2.52</c:v>
                </c:pt>
                <c:pt idx="759">
                  <c:v>2.5299999999999998</c:v>
                </c:pt>
                <c:pt idx="760">
                  <c:v>2.5299999999999998</c:v>
                </c:pt>
                <c:pt idx="761">
                  <c:v>2.5299999999999998</c:v>
                </c:pt>
                <c:pt idx="762">
                  <c:v>2.54</c:v>
                </c:pt>
                <c:pt idx="763">
                  <c:v>2.54</c:v>
                </c:pt>
                <c:pt idx="764">
                  <c:v>2.54</c:v>
                </c:pt>
                <c:pt idx="765">
                  <c:v>2.5499999999999998</c:v>
                </c:pt>
                <c:pt idx="766">
                  <c:v>2.5499999999999998</c:v>
                </c:pt>
                <c:pt idx="767">
                  <c:v>2.5499999999999998</c:v>
                </c:pt>
                <c:pt idx="768">
                  <c:v>2.56</c:v>
                </c:pt>
                <c:pt idx="769">
                  <c:v>2.56</c:v>
                </c:pt>
                <c:pt idx="770">
                  <c:v>2.56</c:v>
                </c:pt>
                <c:pt idx="771">
                  <c:v>2.57</c:v>
                </c:pt>
                <c:pt idx="772">
                  <c:v>2.57</c:v>
                </c:pt>
                <c:pt idx="773">
                  <c:v>2.57</c:v>
                </c:pt>
                <c:pt idx="774">
                  <c:v>2.58</c:v>
                </c:pt>
                <c:pt idx="775">
                  <c:v>2.58</c:v>
                </c:pt>
                <c:pt idx="776">
                  <c:v>2.58</c:v>
                </c:pt>
                <c:pt idx="777">
                  <c:v>2.59</c:v>
                </c:pt>
                <c:pt idx="778">
                  <c:v>2.59</c:v>
                </c:pt>
                <c:pt idx="779">
                  <c:v>2.59</c:v>
                </c:pt>
                <c:pt idx="780">
                  <c:v>2.6</c:v>
                </c:pt>
                <c:pt idx="781">
                  <c:v>2.6</c:v>
                </c:pt>
                <c:pt idx="782">
                  <c:v>2.6</c:v>
                </c:pt>
                <c:pt idx="783">
                  <c:v>2.61</c:v>
                </c:pt>
                <c:pt idx="784">
                  <c:v>2.61</c:v>
                </c:pt>
                <c:pt idx="785">
                  <c:v>2.61</c:v>
                </c:pt>
                <c:pt idx="786">
                  <c:v>2.62</c:v>
                </c:pt>
                <c:pt idx="787">
                  <c:v>2.62</c:v>
                </c:pt>
                <c:pt idx="788">
                  <c:v>2.62</c:v>
                </c:pt>
                <c:pt idx="789">
                  <c:v>2.63</c:v>
                </c:pt>
                <c:pt idx="790">
                  <c:v>2.63</c:v>
                </c:pt>
                <c:pt idx="791">
                  <c:v>2.63</c:v>
                </c:pt>
                <c:pt idx="792">
                  <c:v>2.64</c:v>
                </c:pt>
                <c:pt idx="793">
                  <c:v>2.64</c:v>
                </c:pt>
                <c:pt idx="794">
                  <c:v>2.64</c:v>
                </c:pt>
                <c:pt idx="795">
                  <c:v>2.65</c:v>
                </c:pt>
                <c:pt idx="796">
                  <c:v>2.65</c:v>
                </c:pt>
                <c:pt idx="797">
                  <c:v>2.65</c:v>
                </c:pt>
                <c:pt idx="798">
                  <c:v>2.66</c:v>
                </c:pt>
                <c:pt idx="799">
                  <c:v>2.66</c:v>
                </c:pt>
                <c:pt idx="800">
                  <c:v>2.66</c:v>
                </c:pt>
                <c:pt idx="801">
                  <c:v>2.67</c:v>
                </c:pt>
                <c:pt idx="802">
                  <c:v>2.67</c:v>
                </c:pt>
                <c:pt idx="803">
                  <c:v>2.67</c:v>
                </c:pt>
                <c:pt idx="804">
                  <c:v>2.68</c:v>
                </c:pt>
                <c:pt idx="805">
                  <c:v>2.68</c:v>
                </c:pt>
                <c:pt idx="806">
                  <c:v>2.68</c:v>
                </c:pt>
                <c:pt idx="807">
                  <c:v>2.69</c:v>
                </c:pt>
                <c:pt idx="808">
                  <c:v>2.69</c:v>
                </c:pt>
                <c:pt idx="809">
                  <c:v>2.69</c:v>
                </c:pt>
                <c:pt idx="810">
                  <c:v>2.7</c:v>
                </c:pt>
                <c:pt idx="811">
                  <c:v>2.7</c:v>
                </c:pt>
                <c:pt idx="812">
                  <c:v>2.7</c:v>
                </c:pt>
                <c:pt idx="813">
                  <c:v>2.71</c:v>
                </c:pt>
                <c:pt idx="814">
                  <c:v>2.71</c:v>
                </c:pt>
                <c:pt idx="815">
                  <c:v>2.71</c:v>
                </c:pt>
                <c:pt idx="816">
                  <c:v>2.72</c:v>
                </c:pt>
                <c:pt idx="817">
                  <c:v>2.72</c:v>
                </c:pt>
                <c:pt idx="818">
                  <c:v>2.72</c:v>
                </c:pt>
                <c:pt idx="819">
                  <c:v>2.73</c:v>
                </c:pt>
                <c:pt idx="820">
                  <c:v>2.73</c:v>
                </c:pt>
                <c:pt idx="821">
                  <c:v>2.73</c:v>
                </c:pt>
                <c:pt idx="822">
                  <c:v>2.74</c:v>
                </c:pt>
                <c:pt idx="823">
                  <c:v>2.74</c:v>
                </c:pt>
                <c:pt idx="824">
                  <c:v>2.74</c:v>
                </c:pt>
                <c:pt idx="825">
                  <c:v>2.75</c:v>
                </c:pt>
                <c:pt idx="826">
                  <c:v>2.75</c:v>
                </c:pt>
                <c:pt idx="827">
                  <c:v>2.75</c:v>
                </c:pt>
                <c:pt idx="828">
                  <c:v>2.76</c:v>
                </c:pt>
                <c:pt idx="829">
                  <c:v>2.76</c:v>
                </c:pt>
                <c:pt idx="830">
                  <c:v>2.76</c:v>
                </c:pt>
                <c:pt idx="831">
                  <c:v>2.77</c:v>
                </c:pt>
                <c:pt idx="832">
                  <c:v>2.77</c:v>
                </c:pt>
                <c:pt idx="833">
                  <c:v>2.77</c:v>
                </c:pt>
                <c:pt idx="834">
                  <c:v>2.78</c:v>
                </c:pt>
                <c:pt idx="835">
                  <c:v>2.78</c:v>
                </c:pt>
                <c:pt idx="836">
                  <c:v>2.78</c:v>
                </c:pt>
                <c:pt idx="837">
                  <c:v>2.79</c:v>
                </c:pt>
                <c:pt idx="838">
                  <c:v>2.79</c:v>
                </c:pt>
                <c:pt idx="839">
                  <c:v>2.79</c:v>
                </c:pt>
                <c:pt idx="840">
                  <c:v>2.8</c:v>
                </c:pt>
                <c:pt idx="841">
                  <c:v>2.8</c:v>
                </c:pt>
                <c:pt idx="842">
                  <c:v>2.8</c:v>
                </c:pt>
                <c:pt idx="843">
                  <c:v>2.81</c:v>
                </c:pt>
                <c:pt idx="844">
                  <c:v>2.81</c:v>
                </c:pt>
                <c:pt idx="845">
                  <c:v>2.81</c:v>
                </c:pt>
                <c:pt idx="846">
                  <c:v>2.82</c:v>
                </c:pt>
                <c:pt idx="847">
                  <c:v>2.82</c:v>
                </c:pt>
                <c:pt idx="848">
                  <c:v>2.82</c:v>
                </c:pt>
                <c:pt idx="849">
                  <c:v>2.83</c:v>
                </c:pt>
                <c:pt idx="850">
                  <c:v>2.83</c:v>
                </c:pt>
                <c:pt idx="851">
                  <c:v>2.83</c:v>
                </c:pt>
                <c:pt idx="852">
                  <c:v>2.84</c:v>
                </c:pt>
                <c:pt idx="853">
                  <c:v>2.84</c:v>
                </c:pt>
                <c:pt idx="854">
                  <c:v>2.84</c:v>
                </c:pt>
                <c:pt idx="855">
                  <c:v>2.85</c:v>
                </c:pt>
                <c:pt idx="856">
                  <c:v>2.85</c:v>
                </c:pt>
                <c:pt idx="857">
                  <c:v>2.85</c:v>
                </c:pt>
                <c:pt idx="858">
                  <c:v>2.86</c:v>
                </c:pt>
                <c:pt idx="859">
                  <c:v>2.86</c:v>
                </c:pt>
                <c:pt idx="860">
                  <c:v>2.86</c:v>
                </c:pt>
                <c:pt idx="861">
                  <c:v>2.87</c:v>
                </c:pt>
                <c:pt idx="862">
                  <c:v>2.87</c:v>
                </c:pt>
                <c:pt idx="863">
                  <c:v>2.87</c:v>
                </c:pt>
                <c:pt idx="864">
                  <c:v>2.88</c:v>
                </c:pt>
                <c:pt idx="865">
                  <c:v>2.88</c:v>
                </c:pt>
                <c:pt idx="866">
                  <c:v>2.88</c:v>
                </c:pt>
                <c:pt idx="867">
                  <c:v>2.89</c:v>
                </c:pt>
                <c:pt idx="868">
                  <c:v>2.89</c:v>
                </c:pt>
                <c:pt idx="869">
                  <c:v>2.89</c:v>
                </c:pt>
                <c:pt idx="870">
                  <c:v>2.9</c:v>
                </c:pt>
                <c:pt idx="871">
                  <c:v>2.9</c:v>
                </c:pt>
                <c:pt idx="872">
                  <c:v>2.9</c:v>
                </c:pt>
                <c:pt idx="873">
                  <c:v>2.91</c:v>
                </c:pt>
                <c:pt idx="874">
                  <c:v>2.91</c:v>
                </c:pt>
                <c:pt idx="875">
                  <c:v>2.91</c:v>
                </c:pt>
                <c:pt idx="876">
                  <c:v>2.92</c:v>
                </c:pt>
                <c:pt idx="877">
                  <c:v>2.92</c:v>
                </c:pt>
                <c:pt idx="878">
                  <c:v>2.92</c:v>
                </c:pt>
                <c:pt idx="879">
                  <c:v>2.93</c:v>
                </c:pt>
                <c:pt idx="880">
                  <c:v>2.93</c:v>
                </c:pt>
                <c:pt idx="881">
                  <c:v>2.93</c:v>
                </c:pt>
                <c:pt idx="882">
                  <c:v>2.94</c:v>
                </c:pt>
                <c:pt idx="883">
                  <c:v>2.94</c:v>
                </c:pt>
                <c:pt idx="884">
                  <c:v>2.94</c:v>
                </c:pt>
                <c:pt idx="885">
                  <c:v>2.95</c:v>
                </c:pt>
                <c:pt idx="886">
                  <c:v>2.95</c:v>
                </c:pt>
                <c:pt idx="887">
                  <c:v>2.95</c:v>
                </c:pt>
                <c:pt idx="888">
                  <c:v>2.96</c:v>
                </c:pt>
                <c:pt idx="889">
                  <c:v>2.96</c:v>
                </c:pt>
                <c:pt idx="890">
                  <c:v>2.96</c:v>
                </c:pt>
                <c:pt idx="891">
                  <c:v>2.97</c:v>
                </c:pt>
                <c:pt idx="892">
                  <c:v>2.97</c:v>
                </c:pt>
                <c:pt idx="893">
                  <c:v>2.97</c:v>
                </c:pt>
                <c:pt idx="894">
                  <c:v>2.98</c:v>
                </c:pt>
                <c:pt idx="895">
                  <c:v>2.98</c:v>
                </c:pt>
                <c:pt idx="896">
                  <c:v>2.98</c:v>
                </c:pt>
                <c:pt idx="897">
                  <c:v>2.99</c:v>
                </c:pt>
                <c:pt idx="898">
                  <c:v>2.99</c:v>
                </c:pt>
                <c:pt idx="899">
                  <c:v>2.99</c:v>
                </c:pt>
                <c:pt idx="900">
                  <c:v>3</c:v>
                </c:pt>
                <c:pt idx="901">
                  <c:v>3</c:v>
                </c:pt>
                <c:pt idx="902">
                  <c:v>3</c:v>
                </c:pt>
                <c:pt idx="903">
                  <c:v>3.01</c:v>
                </c:pt>
                <c:pt idx="904">
                  <c:v>3.01</c:v>
                </c:pt>
                <c:pt idx="905">
                  <c:v>3.01</c:v>
                </c:pt>
                <c:pt idx="906">
                  <c:v>3.02</c:v>
                </c:pt>
                <c:pt idx="907">
                  <c:v>3.02</c:v>
                </c:pt>
                <c:pt idx="908">
                  <c:v>3.02</c:v>
                </c:pt>
                <c:pt idx="909">
                  <c:v>3.03</c:v>
                </c:pt>
                <c:pt idx="910">
                  <c:v>3.03</c:v>
                </c:pt>
                <c:pt idx="911">
                  <c:v>3.03</c:v>
                </c:pt>
                <c:pt idx="912">
                  <c:v>3.04</c:v>
                </c:pt>
                <c:pt idx="913">
                  <c:v>3.04</c:v>
                </c:pt>
                <c:pt idx="914">
                  <c:v>3.04</c:v>
                </c:pt>
                <c:pt idx="915">
                  <c:v>3.05</c:v>
                </c:pt>
                <c:pt idx="916">
                  <c:v>3.05</c:v>
                </c:pt>
                <c:pt idx="917">
                  <c:v>3.05</c:v>
                </c:pt>
                <c:pt idx="918">
                  <c:v>3.06</c:v>
                </c:pt>
                <c:pt idx="919">
                  <c:v>3.06</c:v>
                </c:pt>
                <c:pt idx="920">
                  <c:v>3.06</c:v>
                </c:pt>
                <c:pt idx="921">
                  <c:v>3.07</c:v>
                </c:pt>
                <c:pt idx="922">
                  <c:v>3.07</c:v>
                </c:pt>
                <c:pt idx="923">
                  <c:v>3.07</c:v>
                </c:pt>
                <c:pt idx="924">
                  <c:v>3.08</c:v>
                </c:pt>
                <c:pt idx="925">
                  <c:v>3.08</c:v>
                </c:pt>
                <c:pt idx="926">
                  <c:v>3.08</c:v>
                </c:pt>
                <c:pt idx="927">
                  <c:v>3.09</c:v>
                </c:pt>
                <c:pt idx="928">
                  <c:v>3.09</c:v>
                </c:pt>
                <c:pt idx="929">
                  <c:v>3.09</c:v>
                </c:pt>
                <c:pt idx="930">
                  <c:v>3.1</c:v>
                </c:pt>
                <c:pt idx="931">
                  <c:v>3.1</c:v>
                </c:pt>
                <c:pt idx="932">
                  <c:v>3.1</c:v>
                </c:pt>
                <c:pt idx="933">
                  <c:v>3.11</c:v>
                </c:pt>
                <c:pt idx="934">
                  <c:v>3.11</c:v>
                </c:pt>
                <c:pt idx="935">
                  <c:v>3.11</c:v>
                </c:pt>
                <c:pt idx="936">
                  <c:v>3.12</c:v>
                </c:pt>
                <c:pt idx="937">
                  <c:v>3.12</c:v>
                </c:pt>
                <c:pt idx="938">
                  <c:v>3.12</c:v>
                </c:pt>
                <c:pt idx="939">
                  <c:v>3.13</c:v>
                </c:pt>
                <c:pt idx="940">
                  <c:v>3.13</c:v>
                </c:pt>
                <c:pt idx="941">
                  <c:v>3.13</c:v>
                </c:pt>
                <c:pt idx="942">
                  <c:v>3.14</c:v>
                </c:pt>
                <c:pt idx="943">
                  <c:v>3.14</c:v>
                </c:pt>
                <c:pt idx="944">
                  <c:v>3.14</c:v>
                </c:pt>
                <c:pt idx="945">
                  <c:v>3.15</c:v>
                </c:pt>
                <c:pt idx="946">
                  <c:v>3.15</c:v>
                </c:pt>
                <c:pt idx="947">
                  <c:v>3.15</c:v>
                </c:pt>
                <c:pt idx="948">
                  <c:v>3.16</c:v>
                </c:pt>
                <c:pt idx="949">
                  <c:v>3.16</c:v>
                </c:pt>
                <c:pt idx="950">
                  <c:v>3.16</c:v>
                </c:pt>
                <c:pt idx="951">
                  <c:v>3.17</c:v>
                </c:pt>
                <c:pt idx="952">
                  <c:v>3.17</c:v>
                </c:pt>
                <c:pt idx="953">
                  <c:v>3.17</c:v>
                </c:pt>
                <c:pt idx="954">
                  <c:v>3.18</c:v>
                </c:pt>
                <c:pt idx="955">
                  <c:v>3.18</c:v>
                </c:pt>
                <c:pt idx="956">
                  <c:v>3.18</c:v>
                </c:pt>
                <c:pt idx="957">
                  <c:v>3.19</c:v>
                </c:pt>
                <c:pt idx="958">
                  <c:v>3.19</c:v>
                </c:pt>
                <c:pt idx="959">
                  <c:v>3.19</c:v>
                </c:pt>
                <c:pt idx="960">
                  <c:v>3.2</c:v>
                </c:pt>
                <c:pt idx="961">
                  <c:v>3.2</c:v>
                </c:pt>
                <c:pt idx="962">
                  <c:v>3.2</c:v>
                </c:pt>
                <c:pt idx="963">
                  <c:v>3.21</c:v>
                </c:pt>
                <c:pt idx="964">
                  <c:v>3.21</c:v>
                </c:pt>
                <c:pt idx="965">
                  <c:v>3.21</c:v>
                </c:pt>
                <c:pt idx="966">
                  <c:v>3.22</c:v>
                </c:pt>
                <c:pt idx="967">
                  <c:v>3.22</c:v>
                </c:pt>
                <c:pt idx="968">
                  <c:v>3.22</c:v>
                </c:pt>
                <c:pt idx="969">
                  <c:v>3.23</c:v>
                </c:pt>
                <c:pt idx="970">
                  <c:v>3.23</c:v>
                </c:pt>
                <c:pt idx="971">
                  <c:v>3.23</c:v>
                </c:pt>
                <c:pt idx="972">
                  <c:v>3.24</c:v>
                </c:pt>
                <c:pt idx="973">
                  <c:v>3.24</c:v>
                </c:pt>
                <c:pt idx="974">
                  <c:v>3.24</c:v>
                </c:pt>
                <c:pt idx="975">
                  <c:v>3.25</c:v>
                </c:pt>
                <c:pt idx="976">
                  <c:v>3.25</c:v>
                </c:pt>
                <c:pt idx="977">
                  <c:v>3.25</c:v>
                </c:pt>
                <c:pt idx="978">
                  <c:v>3.26</c:v>
                </c:pt>
                <c:pt idx="979">
                  <c:v>3.26</c:v>
                </c:pt>
                <c:pt idx="980">
                  <c:v>3.26</c:v>
                </c:pt>
                <c:pt idx="981">
                  <c:v>3.27</c:v>
                </c:pt>
                <c:pt idx="982">
                  <c:v>3.27</c:v>
                </c:pt>
                <c:pt idx="983">
                  <c:v>3.27</c:v>
                </c:pt>
                <c:pt idx="984">
                  <c:v>3.28</c:v>
                </c:pt>
                <c:pt idx="985">
                  <c:v>3.28</c:v>
                </c:pt>
                <c:pt idx="986">
                  <c:v>3.28</c:v>
                </c:pt>
                <c:pt idx="987">
                  <c:v>3.29</c:v>
                </c:pt>
                <c:pt idx="988">
                  <c:v>3.29</c:v>
                </c:pt>
                <c:pt idx="989">
                  <c:v>3.29</c:v>
                </c:pt>
                <c:pt idx="990">
                  <c:v>3.3</c:v>
                </c:pt>
                <c:pt idx="991">
                  <c:v>3.3</c:v>
                </c:pt>
                <c:pt idx="992">
                  <c:v>3.3</c:v>
                </c:pt>
                <c:pt idx="993">
                  <c:v>3.31</c:v>
                </c:pt>
                <c:pt idx="994">
                  <c:v>3.31</c:v>
                </c:pt>
                <c:pt idx="995">
                  <c:v>3.31</c:v>
                </c:pt>
                <c:pt idx="996">
                  <c:v>3.32</c:v>
                </c:pt>
                <c:pt idx="997">
                  <c:v>3.32</c:v>
                </c:pt>
                <c:pt idx="998">
                  <c:v>3.32</c:v>
                </c:pt>
                <c:pt idx="999">
                  <c:v>3.33</c:v>
                </c:pt>
                <c:pt idx="1000">
                  <c:v>3.33</c:v>
                </c:pt>
                <c:pt idx="1001">
                  <c:v>3.33</c:v>
                </c:pt>
                <c:pt idx="1002">
                  <c:v>3.34</c:v>
                </c:pt>
                <c:pt idx="1003">
                  <c:v>3.34</c:v>
                </c:pt>
                <c:pt idx="1004">
                  <c:v>3.34</c:v>
                </c:pt>
                <c:pt idx="1005">
                  <c:v>3.35</c:v>
                </c:pt>
                <c:pt idx="1006">
                  <c:v>3.35</c:v>
                </c:pt>
                <c:pt idx="1007">
                  <c:v>3.35</c:v>
                </c:pt>
                <c:pt idx="1008">
                  <c:v>3.36</c:v>
                </c:pt>
                <c:pt idx="1009">
                  <c:v>3.36</c:v>
                </c:pt>
                <c:pt idx="1010">
                  <c:v>3.36</c:v>
                </c:pt>
                <c:pt idx="1011">
                  <c:v>3.37</c:v>
                </c:pt>
                <c:pt idx="1012">
                  <c:v>3.37</c:v>
                </c:pt>
                <c:pt idx="1013">
                  <c:v>3.37</c:v>
                </c:pt>
                <c:pt idx="1014">
                  <c:v>3.38</c:v>
                </c:pt>
                <c:pt idx="1015">
                  <c:v>3.38</c:v>
                </c:pt>
                <c:pt idx="1016">
                  <c:v>3.38</c:v>
                </c:pt>
                <c:pt idx="1017">
                  <c:v>3.39</c:v>
                </c:pt>
                <c:pt idx="1018">
                  <c:v>3.39</c:v>
                </c:pt>
                <c:pt idx="1019">
                  <c:v>3.39</c:v>
                </c:pt>
                <c:pt idx="1020">
                  <c:v>3.4</c:v>
                </c:pt>
                <c:pt idx="1021">
                  <c:v>3.4</c:v>
                </c:pt>
                <c:pt idx="1022">
                  <c:v>3.4</c:v>
                </c:pt>
                <c:pt idx="1023">
                  <c:v>3.41</c:v>
                </c:pt>
                <c:pt idx="1024">
                  <c:v>3.41</c:v>
                </c:pt>
                <c:pt idx="1025">
                  <c:v>3.41</c:v>
                </c:pt>
                <c:pt idx="1026">
                  <c:v>3.42</c:v>
                </c:pt>
                <c:pt idx="1027">
                  <c:v>3.42</c:v>
                </c:pt>
                <c:pt idx="1028">
                  <c:v>3.42</c:v>
                </c:pt>
                <c:pt idx="1029">
                  <c:v>3.43</c:v>
                </c:pt>
                <c:pt idx="1030">
                  <c:v>3.43</c:v>
                </c:pt>
                <c:pt idx="1031">
                  <c:v>3.43</c:v>
                </c:pt>
                <c:pt idx="1032">
                  <c:v>3.44</c:v>
                </c:pt>
                <c:pt idx="1033">
                  <c:v>3.44</c:v>
                </c:pt>
                <c:pt idx="1034">
                  <c:v>3.44</c:v>
                </c:pt>
                <c:pt idx="1035">
                  <c:v>3.45</c:v>
                </c:pt>
                <c:pt idx="1036">
                  <c:v>3.45</c:v>
                </c:pt>
                <c:pt idx="1037">
                  <c:v>3.45</c:v>
                </c:pt>
                <c:pt idx="1038">
                  <c:v>3.46</c:v>
                </c:pt>
                <c:pt idx="1039">
                  <c:v>3.46</c:v>
                </c:pt>
                <c:pt idx="1040">
                  <c:v>3.46</c:v>
                </c:pt>
                <c:pt idx="1041">
                  <c:v>3.47</c:v>
                </c:pt>
                <c:pt idx="1042">
                  <c:v>3.47</c:v>
                </c:pt>
                <c:pt idx="1043">
                  <c:v>3.47</c:v>
                </c:pt>
                <c:pt idx="1044">
                  <c:v>3.48</c:v>
                </c:pt>
                <c:pt idx="1045">
                  <c:v>3.48</c:v>
                </c:pt>
                <c:pt idx="1046">
                  <c:v>3.48</c:v>
                </c:pt>
                <c:pt idx="1047">
                  <c:v>3.49</c:v>
                </c:pt>
                <c:pt idx="1048">
                  <c:v>3.49</c:v>
                </c:pt>
                <c:pt idx="1049">
                  <c:v>3.49</c:v>
                </c:pt>
                <c:pt idx="1050">
                  <c:v>3.5</c:v>
                </c:pt>
                <c:pt idx="1051">
                  <c:v>3.5</c:v>
                </c:pt>
                <c:pt idx="1052">
                  <c:v>3.5</c:v>
                </c:pt>
                <c:pt idx="1053">
                  <c:v>3.51</c:v>
                </c:pt>
                <c:pt idx="1054">
                  <c:v>3.51</c:v>
                </c:pt>
                <c:pt idx="1055">
                  <c:v>3.51</c:v>
                </c:pt>
                <c:pt idx="1056">
                  <c:v>3.52</c:v>
                </c:pt>
                <c:pt idx="1057">
                  <c:v>3.52</c:v>
                </c:pt>
                <c:pt idx="1058">
                  <c:v>3.52</c:v>
                </c:pt>
                <c:pt idx="1059">
                  <c:v>3.53</c:v>
                </c:pt>
                <c:pt idx="1060">
                  <c:v>3.53</c:v>
                </c:pt>
                <c:pt idx="1061">
                  <c:v>3.53</c:v>
                </c:pt>
                <c:pt idx="1062">
                  <c:v>3.54</c:v>
                </c:pt>
                <c:pt idx="1063">
                  <c:v>3.54</c:v>
                </c:pt>
                <c:pt idx="1064">
                  <c:v>3.54</c:v>
                </c:pt>
                <c:pt idx="1065">
                  <c:v>3.55</c:v>
                </c:pt>
                <c:pt idx="1066">
                  <c:v>3.55</c:v>
                </c:pt>
                <c:pt idx="1067">
                  <c:v>3.55</c:v>
                </c:pt>
                <c:pt idx="1068">
                  <c:v>3.56</c:v>
                </c:pt>
                <c:pt idx="1069">
                  <c:v>3.56</c:v>
                </c:pt>
                <c:pt idx="1070">
                  <c:v>3.56</c:v>
                </c:pt>
                <c:pt idx="1071">
                  <c:v>3.57</c:v>
                </c:pt>
                <c:pt idx="1072">
                  <c:v>3.57</c:v>
                </c:pt>
                <c:pt idx="1073">
                  <c:v>3.57</c:v>
                </c:pt>
                <c:pt idx="1074">
                  <c:v>3.58</c:v>
                </c:pt>
                <c:pt idx="1075">
                  <c:v>3.58</c:v>
                </c:pt>
                <c:pt idx="1076">
                  <c:v>3.58</c:v>
                </c:pt>
                <c:pt idx="1077">
                  <c:v>3.59</c:v>
                </c:pt>
                <c:pt idx="1078">
                  <c:v>3.59</c:v>
                </c:pt>
                <c:pt idx="1079">
                  <c:v>3.59</c:v>
                </c:pt>
                <c:pt idx="1080">
                  <c:v>3.6</c:v>
                </c:pt>
                <c:pt idx="1081">
                  <c:v>3.6</c:v>
                </c:pt>
                <c:pt idx="1082">
                  <c:v>3.6</c:v>
                </c:pt>
                <c:pt idx="1083">
                  <c:v>3.61</c:v>
                </c:pt>
                <c:pt idx="1084">
                  <c:v>3.61</c:v>
                </c:pt>
                <c:pt idx="1085">
                  <c:v>3.61</c:v>
                </c:pt>
                <c:pt idx="1086">
                  <c:v>3.62</c:v>
                </c:pt>
                <c:pt idx="1087">
                  <c:v>3.62</c:v>
                </c:pt>
                <c:pt idx="1088">
                  <c:v>3.62</c:v>
                </c:pt>
                <c:pt idx="1089">
                  <c:v>3.63</c:v>
                </c:pt>
                <c:pt idx="1090">
                  <c:v>3.63</c:v>
                </c:pt>
                <c:pt idx="1091">
                  <c:v>3.63</c:v>
                </c:pt>
                <c:pt idx="1092">
                  <c:v>3.64</c:v>
                </c:pt>
                <c:pt idx="1093">
                  <c:v>3.64</c:v>
                </c:pt>
                <c:pt idx="1094">
                  <c:v>3.64</c:v>
                </c:pt>
                <c:pt idx="1095">
                  <c:v>3.65</c:v>
                </c:pt>
                <c:pt idx="1096">
                  <c:v>3.65</c:v>
                </c:pt>
                <c:pt idx="1097">
                  <c:v>3.65</c:v>
                </c:pt>
                <c:pt idx="1098">
                  <c:v>3.66</c:v>
                </c:pt>
                <c:pt idx="1099">
                  <c:v>3.66</c:v>
                </c:pt>
                <c:pt idx="1100">
                  <c:v>3.66</c:v>
                </c:pt>
                <c:pt idx="1101">
                  <c:v>3.67</c:v>
                </c:pt>
                <c:pt idx="1102">
                  <c:v>3.67</c:v>
                </c:pt>
                <c:pt idx="1103">
                  <c:v>3.67</c:v>
                </c:pt>
                <c:pt idx="1104">
                  <c:v>3.68</c:v>
                </c:pt>
                <c:pt idx="1105">
                  <c:v>3.68</c:v>
                </c:pt>
                <c:pt idx="1106">
                  <c:v>3.68</c:v>
                </c:pt>
                <c:pt idx="1107">
                  <c:v>3.69</c:v>
                </c:pt>
                <c:pt idx="1108">
                  <c:v>3.69</c:v>
                </c:pt>
                <c:pt idx="1109">
                  <c:v>3.69</c:v>
                </c:pt>
                <c:pt idx="1110">
                  <c:v>3.7</c:v>
                </c:pt>
                <c:pt idx="1111">
                  <c:v>3.7</c:v>
                </c:pt>
                <c:pt idx="1112">
                  <c:v>3.7</c:v>
                </c:pt>
                <c:pt idx="1113">
                  <c:v>3.71</c:v>
                </c:pt>
                <c:pt idx="1114">
                  <c:v>3.71</c:v>
                </c:pt>
                <c:pt idx="1115">
                  <c:v>3.71</c:v>
                </c:pt>
                <c:pt idx="1116">
                  <c:v>3.72</c:v>
                </c:pt>
                <c:pt idx="1117">
                  <c:v>3.72</c:v>
                </c:pt>
                <c:pt idx="1118">
                  <c:v>3.72</c:v>
                </c:pt>
                <c:pt idx="1119">
                  <c:v>3.73</c:v>
                </c:pt>
                <c:pt idx="1120">
                  <c:v>3.73</c:v>
                </c:pt>
                <c:pt idx="1121">
                  <c:v>3.73</c:v>
                </c:pt>
                <c:pt idx="1122">
                  <c:v>3.74</c:v>
                </c:pt>
                <c:pt idx="1123">
                  <c:v>3.74</c:v>
                </c:pt>
                <c:pt idx="1124">
                  <c:v>3.74</c:v>
                </c:pt>
                <c:pt idx="1125">
                  <c:v>3.75</c:v>
                </c:pt>
                <c:pt idx="1126">
                  <c:v>3.75</c:v>
                </c:pt>
                <c:pt idx="1127">
                  <c:v>3.75</c:v>
                </c:pt>
                <c:pt idx="1128">
                  <c:v>3.76</c:v>
                </c:pt>
                <c:pt idx="1129">
                  <c:v>3.76</c:v>
                </c:pt>
                <c:pt idx="1130">
                  <c:v>3.76</c:v>
                </c:pt>
                <c:pt idx="1131">
                  <c:v>3.77</c:v>
                </c:pt>
                <c:pt idx="1132">
                  <c:v>3.77</c:v>
                </c:pt>
                <c:pt idx="1133">
                  <c:v>3.77</c:v>
                </c:pt>
                <c:pt idx="1134">
                  <c:v>3.78</c:v>
                </c:pt>
                <c:pt idx="1135">
                  <c:v>3.78</c:v>
                </c:pt>
                <c:pt idx="1136">
                  <c:v>3.78</c:v>
                </c:pt>
                <c:pt idx="1137">
                  <c:v>3.79</c:v>
                </c:pt>
                <c:pt idx="1138">
                  <c:v>3.79</c:v>
                </c:pt>
                <c:pt idx="1139">
                  <c:v>3.79</c:v>
                </c:pt>
                <c:pt idx="1140">
                  <c:v>3.8</c:v>
                </c:pt>
                <c:pt idx="1141">
                  <c:v>3.8</c:v>
                </c:pt>
                <c:pt idx="1142">
                  <c:v>3.8</c:v>
                </c:pt>
                <c:pt idx="1143">
                  <c:v>3.81</c:v>
                </c:pt>
                <c:pt idx="1144">
                  <c:v>3.81</c:v>
                </c:pt>
                <c:pt idx="1145">
                  <c:v>3.81</c:v>
                </c:pt>
                <c:pt idx="1146">
                  <c:v>3.82</c:v>
                </c:pt>
                <c:pt idx="1147">
                  <c:v>3.82</c:v>
                </c:pt>
                <c:pt idx="1148">
                  <c:v>3.82</c:v>
                </c:pt>
                <c:pt idx="1149">
                  <c:v>3.83</c:v>
                </c:pt>
                <c:pt idx="1150">
                  <c:v>3.83</c:v>
                </c:pt>
                <c:pt idx="1151">
                  <c:v>3.83</c:v>
                </c:pt>
                <c:pt idx="1152">
                  <c:v>3.84</c:v>
                </c:pt>
                <c:pt idx="1153">
                  <c:v>3.84</c:v>
                </c:pt>
                <c:pt idx="1154">
                  <c:v>3.84</c:v>
                </c:pt>
                <c:pt idx="1155">
                  <c:v>3.85</c:v>
                </c:pt>
                <c:pt idx="1156">
                  <c:v>3.85</c:v>
                </c:pt>
                <c:pt idx="1157">
                  <c:v>3.85</c:v>
                </c:pt>
                <c:pt idx="1158">
                  <c:v>3.86</c:v>
                </c:pt>
                <c:pt idx="1159">
                  <c:v>3.86</c:v>
                </c:pt>
                <c:pt idx="1160">
                  <c:v>3.86</c:v>
                </c:pt>
                <c:pt idx="1161">
                  <c:v>3.87</c:v>
                </c:pt>
                <c:pt idx="1162">
                  <c:v>3.87</c:v>
                </c:pt>
                <c:pt idx="1163">
                  <c:v>3.87</c:v>
                </c:pt>
                <c:pt idx="1164">
                  <c:v>3.88</c:v>
                </c:pt>
                <c:pt idx="1165">
                  <c:v>3.88</c:v>
                </c:pt>
                <c:pt idx="1166">
                  <c:v>3.88</c:v>
                </c:pt>
                <c:pt idx="1167">
                  <c:v>3.89</c:v>
                </c:pt>
                <c:pt idx="1168">
                  <c:v>3.89</c:v>
                </c:pt>
                <c:pt idx="1169">
                  <c:v>3.89</c:v>
                </c:pt>
                <c:pt idx="1170">
                  <c:v>3.9</c:v>
                </c:pt>
                <c:pt idx="1171">
                  <c:v>3.9</c:v>
                </c:pt>
                <c:pt idx="1172">
                  <c:v>3.9</c:v>
                </c:pt>
                <c:pt idx="1173">
                  <c:v>3.91</c:v>
                </c:pt>
                <c:pt idx="1174">
                  <c:v>3.91</c:v>
                </c:pt>
                <c:pt idx="1175">
                  <c:v>3.91</c:v>
                </c:pt>
                <c:pt idx="1176">
                  <c:v>3.92</c:v>
                </c:pt>
                <c:pt idx="1177">
                  <c:v>3.92</c:v>
                </c:pt>
                <c:pt idx="1178">
                  <c:v>3.92</c:v>
                </c:pt>
                <c:pt idx="1179">
                  <c:v>3.93</c:v>
                </c:pt>
                <c:pt idx="1180">
                  <c:v>3.93</c:v>
                </c:pt>
                <c:pt idx="1181">
                  <c:v>3.93</c:v>
                </c:pt>
                <c:pt idx="1182">
                  <c:v>3.94</c:v>
                </c:pt>
                <c:pt idx="1183">
                  <c:v>3.94</c:v>
                </c:pt>
                <c:pt idx="1184">
                  <c:v>3.94</c:v>
                </c:pt>
                <c:pt idx="1185">
                  <c:v>3.95</c:v>
                </c:pt>
                <c:pt idx="1186">
                  <c:v>3.95</c:v>
                </c:pt>
                <c:pt idx="1187">
                  <c:v>3.95</c:v>
                </c:pt>
                <c:pt idx="1188">
                  <c:v>3.96</c:v>
                </c:pt>
                <c:pt idx="1189">
                  <c:v>3.96</c:v>
                </c:pt>
                <c:pt idx="1190">
                  <c:v>3.96</c:v>
                </c:pt>
                <c:pt idx="1191">
                  <c:v>3.97</c:v>
                </c:pt>
                <c:pt idx="1192">
                  <c:v>3.97</c:v>
                </c:pt>
                <c:pt idx="1193">
                  <c:v>3.97</c:v>
                </c:pt>
                <c:pt idx="1194">
                  <c:v>3.98</c:v>
                </c:pt>
                <c:pt idx="1195">
                  <c:v>3.98</c:v>
                </c:pt>
                <c:pt idx="1196">
                  <c:v>3.98</c:v>
                </c:pt>
                <c:pt idx="1197">
                  <c:v>3.99</c:v>
                </c:pt>
                <c:pt idx="1198">
                  <c:v>3.99</c:v>
                </c:pt>
                <c:pt idx="1199">
                  <c:v>3.99</c:v>
                </c:pt>
                <c:pt idx="1200">
                  <c:v>4</c:v>
                </c:pt>
                <c:pt idx="1201">
                  <c:v>4</c:v>
                </c:pt>
                <c:pt idx="1202">
                  <c:v>4</c:v>
                </c:pt>
                <c:pt idx="1203">
                  <c:v>4.01</c:v>
                </c:pt>
                <c:pt idx="1204">
                  <c:v>4.01</c:v>
                </c:pt>
                <c:pt idx="1205">
                  <c:v>4.01</c:v>
                </c:pt>
                <c:pt idx="1206">
                  <c:v>4.0199999999999996</c:v>
                </c:pt>
                <c:pt idx="1207">
                  <c:v>4.0199999999999996</c:v>
                </c:pt>
                <c:pt idx="1208">
                  <c:v>4.0199999999999996</c:v>
                </c:pt>
                <c:pt idx="1209">
                  <c:v>4.03</c:v>
                </c:pt>
                <c:pt idx="1210">
                  <c:v>4.03</c:v>
                </c:pt>
                <c:pt idx="1211">
                  <c:v>4.03</c:v>
                </c:pt>
                <c:pt idx="1212">
                  <c:v>4.04</c:v>
                </c:pt>
                <c:pt idx="1213">
                  <c:v>4.04</c:v>
                </c:pt>
                <c:pt idx="1214">
                  <c:v>4.04</c:v>
                </c:pt>
                <c:pt idx="1215">
                  <c:v>4.05</c:v>
                </c:pt>
                <c:pt idx="1216">
                  <c:v>4.05</c:v>
                </c:pt>
                <c:pt idx="1217">
                  <c:v>4.05</c:v>
                </c:pt>
                <c:pt idx="1218">
                  <c:v>4.0599999999999996</c:v>
                </c:pt>
                <c:pt idx="1219">
                  <c:v>4.0599999999999996</c:v>
                </c:pt>
                <c:pt idx="1220">
                  <c:v>4.0599999999999996</c:v>
                </c:pt>
                <c:pt idx="1221">
                  <c:v>4.07</c:v>
                </c:pt>
                <c:pt idx="1222">
                  <c:v>4.07</c:v>
                </c:pt>
                <c:pt idx="1223">
                  <c:v>4.07</c:v>
                </c:pt>
                <c:pt idx="1224">
                  <c:v>4.08</c:v>
                </c:pt>
                <c:pt idx="1225">
                  <c:v>4.08</c:v>
                </c:pt>
                <c:pt idx="1226">
                  <c:v>4.08</c:v>
                </c:pt>
                <c:pt idx="1227">
                  <c:v>4.09</c:v>
                </c:pt>
                <c:pt idx="1228">
                  <c:v>4.09</c:v>
                </c:pt>
                <c:pt idx="1229">
                  <c:v>4.09</c:v>
                </c:pt>
                <c:pt idx="1230">
                  <c:v>4.0999999999999996</c:v>
                </c:pt>
                <c:pt idx="1231">
                  <c:v>4.0999999999999996</c:v>
                </c:pt>
                <c:pt idx="1232">
                  <c:v>4.0999999999999996</c:v>
                </c:pt>
                <c:pt idx="1233">
                  <c:v>4.1100000000000003</c:v>
                </c:pt>
                <c:pt idx="1234">
                  <c:v>4.1100000000000003</c:v>
                </c:pt>
                <c:pt idx="1235">
                  <c:v>4.1100000000000003</c:v>
                </c:pt>
                <c:pt idx="1236">
                  <c:v>4.12</c:v>
                </c:pt>
                <c:pt idx="1237">
                  <c:v>4.12</c:v>
                </c:pt>
                <c:pt idx="1238">
                  <c:v>4.12</c:v>
                </c:pt>
                <c:pt idx="1239">
                  <c:v>4.13</c:v>
                </c:pt>
                <c:pt idx="1240">
                  <c:v>4.13</c:v>
                </c:pt>
                <c:pt idx="1241">
                  <c:v>4.13</c:v>
                </c:pt>
                <c:pt idx="1242">
                  <c:v>4.1399999999999997</c:v>
                </c:pt>
                <c:pt idx="1243">
                  <c:v>4.1399999999999997</c:v>
                </c:pt>
                <c:pt idx="1244">
                  <c:v>4.1399999999999997</c:v>
                </c:pt>
                <c:pt idx="1245">
                  <c:v>4.1500000000000004</c:v>
                </c:pt>
                <c:pt idx="1246">
                  <c:v>4.1500000000000004</c:v>
                </c:pt>
                <c:pt idx="1247">
                  <c:v>4.1500000000000004</c:v>
                </c:pt>
                <c:pt idx="1248">
                  <c:v>4.16</c:v>
                </c:pt>
                <c:pt idx="1249">
                  <c:v>4.16</c:v>
                </c:pt>
                <c:pt idx="1250">
                  <c:v>4.16</c:v>
                </c:pt>
                <c:pt idx="1251">
                  <c:v>4.17</c:v>
                </c:pt>
                <c:pt idx="1252">
                  <c:v>4.17</c:v>
                </c:pt>
                <c:pt idx="1253">
                  <c:v>4.17</c:v>
                </c:pt>
                <c:pt idx="1254">
                  <c:v>4.18</c:v>
                </c:pt>
                <c:pt idx="1255">
                  <c:v>4.18</c:v>
                </c:pt>
                <c:pt idx="1256">
                  <c:v>4.18</c:v>
                </c:pt>
                <c:pt idx="1257">
                  <c:v>4.1900000000000004</c:v>
                </c:pt>
                <c:pt idx="1258">
                  <c:v>4.1900000000000004</c:v>
                </c:pt>
                <c:pt idx="1259">
                  <c:v>4.1900000000000004</c:v>
                </c:pt>
                <c:pt idx="1260">
                  <c:v>4.2</c:v>
                </c:pt>
                <c:pt idx="1261">
                  <c:v>4.2</c:v>
                </c:pt>
                <c:pt idx="1262">
                  <c:v>4.2</c:v>
                </c:pt>
                <c:pt idx="1263">
                  <c:v>4.21</c:v>
                </c:pt>
                <c:pt idx="1264">
                  <c:v>4.21</c:v>
                </c:pt>
                <c:pt idx="1265">
                  <c:v>4.21</c:v>
                </c:pt>
                <c:pt idx="1266">
                  <c:v>4.22</c:v>
                </c:pt>
                <c:pt idx="1267">
                  <c:v>4.22</c:v>
                </c:pt>
                <c:pt idx="1268">
                  <c:v>4.22</c:v>
                </c:pt>
                <c:pt idx="1269">
                  <c:v>4.2300000000000004</c:v>
                </c:pt>
                <c:pt idx="1270">
                  <c:v>4.2300000000000004</c:v>
                </c:pt>
                <c:pt idx="1271">
                  <c:v>4.2300000000000004</c:v>
                </c:pt>
                <c:pt idx="1272">
                  <c:v>4.24</c:v>
                </c:pt>
                <c:pt idx="1273">
                  <c:v>4.24</c:v>
                </c:pt>
                <c:pt idx="1274">
                  <c:v>4.24</c:v>
                </c:pt>
                <c:pt idx="1275">
                  <c:v>4.25</c:v>
                </c:pt>
                <c:pt idx="1276">
                  <c:v>4.25</c:v>
                </c:pt>
                <c:pt idx="1277">
                  <c:v>4.25</c:v>
                </c:pt>
                <c:pt idx="1278">
                  <c:v>4.26</c:v>
                </c:pt>
                <c:pt idx="1279">
                  <c:v>4.26</c:v>
                </c:pt>
                <c:pt idx="1280">
                  <c:v>4.26</c:v>
                </c:pt>
                <c:pt idx="1281">
                  <c:v>4.2699999999999996</c:v>
                </c:pt>
                <c:pt idx="1282">
                  <c:v>4.2699999999999996</c:v>
                </c:pt>
                <c:pt idx="1283">
                  <c:v>4.2699999999999996</c:v>
                </c:pt>
                <c:pt idx="1284">
                  <c:v>4.28</c:v>
                </c:pt>
                <c:pt idx="1285">
                  <c:v>4.28</c:v>
                </c:pt>
                <c:pt idx="1286">
                  <c:v>4.28</c:v>
                </c:pt>
                <c:pt idx="1287">
                  <c:v>4.29</c:v>
                </c:pt>
                <c:pt idx="1288">
                  <c:v>4.29</c:v>
                </c:pt>
                <c:pt idx="1289">
                  <c:v>4.29</c:v>
                </c:pt>
                <c:pt idx="1290">
                  <c:v>4.3</c:v>
                </c:pt>
                <c:pt idx="1291">
                  <c:v>4.3</c:v>
                </c:pt>
                <c:pt idx="1292">
                  <c:v>4.3</c:v>
                </c:pt>
                <c:pt idx="1293">
                  <c:v>4.3099999999999996</c:v>
                </c:pt>
                <c:pt idx="1294">
                  <c:v>4.3099999999999996</c:v>
                </c:pt>
                <c:pt idx="1295">
                  <c:v>4.3099999999999996</c:v>
                </c:pt>
                <c:pt idx="1296">
                  <c:v>4.32</c:v>
                </c:pt>
                <c:pt idx="1297">
                  <c:v>4.32</c:v>
                </c:pt>
                <c:pt idx="1298">
                  <c:v>4.32</c:v>
                </c:pt>
                <c:pt idx="1299">
                  <c:v>4.33</c:v>
                </c:pt>
                <c:pt idx="1300">
                  <c:v>4.33</c:v>
                </c:pt>
                <c:pt idx="1301">
                  <c:v>4.33</c:v>
                </c:pt>
                <c:pt idx="1302">
                  <c:v>4.34</c:v>
                </c:pt>
                <c:pt idx="1303">
                  <c:v>4.34</c:v>
                </c:pt>
                <c:pt idx="1304">
                  <c:v>4.34</c:v>
                </c:pt>
                <c:pt idx="1305">
                  <c:v>4.3499999999999996</c:v>
                </c:pt>
                <c:pt idx="1306">
                  <c:v>4.3499999999999996</c:v>
                </c:pt>
                <c:pt idx="1307">
                  <c:v>4.3499999999999996</c:v>
                </c:pt>
                <c:pt idx="1308">
                  <c:v>4.3600000000000003</c:v>
                </c:pt>
                <c:pt idx="1309">
                  <c:v>4.3600000000000003</c:v>
                </c:pt>
                <c:pt idx="1310">
                  <c:v>4.3600000000000003</c:v>
                </c:pt>
                <c:pt idx="1311">
                  <c:v>4.37</c:v>
                </c:pt>
                <c:pt idx="1312">
                  <c:v>4.37</c:v>
                </c:pt>
                <c:pt idx="1313">
                  <c:v>4.37</c:v>
                </c:pt>
                <c:pt idx="1314">
                  <c:v>4.38</c:v>
                </c:pt>
                <c:pt idx="1315">
                  <c:v>4.38</c:v>
                </c:pt>
                <c:pt idx="1316">
                  <c:v>4.38</c:v>
                </c:pt>
                <c:pt idx="1317">
                  <c:v>4.3899999999999997</c:v>
                </c:pt>
                <c:pt idx="1318">
                  <c:v>4.3899999999999997</c:v>
                </c:pt>
                <c:pt idx="1319">
                  <c:v>4.3899999999999997</c:v>
                </c:pt>
                <c:pt idx="1320">
                  <c:v>4.4000000000000004</c:v>
                </c:pt>
                <c:pt idx="1321">
                  <c:v>4.4000000000000004</c:v>
                </c:pt>
                <c:pt idx="1322">
                  <c:v>4.4000000000000004</c:v>
                </c:pt>
                <c:pt idx="1323">
                  <c:v>4.41</c:v>
                </c:pt>
                <c:pt idx="1324">
                  <c:v>4.41</c:v>
                </c:pt>
                <c:pt idx="1325">
                  <c:v>4.41</c:v>
                </c:pt>
                <c:pt idx="1326">
                  <c:v>4.42</c:v>
                </c:pt>
                <c:pt idx="1327">
                  <c:v>4.42</c:v>
                </c:pt>
                <c:pt idx="1328">
                  <c:v>4.42</c:v>
                </c:pt>
                <c:pt idx="1329">
                  <c:v>4.43</c:v>
                </c:pt>
                <c:pt idx="1330">
                  <c:v>4.43</c:v>
                </c:pt>
                <c:pt idx="1331">
                  <c:v>4.43</c:v>
                </c:pt>
                <c:pt idx="1332">
                  <c:v>4.4400000000000004</c:v>
                </c:pt>
                <c:pt idx="1333">
                  <c:v>4.4400000000000004</c:v>
                </c:pt>
                <c:pt idx="1334">
                  <c:v>4.4400000000000004</c:v>
                </c:pt>
                <c:pt idx="1335">
                  <c:v>4.45</c:v>
                </c:pt>
                <c:pt idx="1336">
                  <c:v>4.45</c:v>
                </c:pt>
                <c:pt idx="1337">
                  <c:v>4.45</c:v>
                </c:pt>
                <c:pt idx="1338">
                  <c:v>4.46</c:v>
                </c:pt>
                <c:pt idx="1339">
                  <c:v>4.46</c:v>
                </c:pt>
                <c:pt idx="1340">
                  <c:v>4.46</c:v>
                </c:pt>
                <c:pt idx="1341">
                  <c:v>4.47</c:v>
                </c:pt>
                <c:pt idx="1342">
                  <c:v>4.47</c:v>
                </c:pt>
                <c:pt idx="1343">
                  <c:v>4.47</c:v>
                </c:pt>
                <c:pt idx="1344">
                  <c:v>4.4800000000000004</c:v>
                </c:pt>
                <c:pt idx="1345">
                  <c:v>4.4800000000000004</c:v>
                </c:pt>
                <c:pt idx="1346">
                  <c:v>4.4800000000000004</c:v>
                </c:pt>
                <c:pt idx="1347">
                  <c:v>4.49</c:v>
                </c:pt>
                <c:pt idx="1348">
                  <c:v>4.49</c:v>
                </c:pt>
                <c:pt idx="1349">
                  <c:v>4.49</c:v>
                </c:pt>
                <c:pt idx="1350">
                  <c:v>4.5</c:v>
                </c:pt>
                <c:pt idx="1351">
                  <c:v>4.5</c:v>
                </c:pt>
                <c:pt idx="1352">
                  <c:v>4.5</c:v>
                </c:pt>
                <c:pt idx="1353">
                  <c:v>4.51</c:v>
                </c:pt>
                <c:pt idx="1354">
                  <c:v>4.51</c:v>
                </c:pt>
                <c:pt idx="1355">
                  <c:v>4.51</c:v>
                </c:pt>
                <c:pt idx="1356">
                  <c:v>4.5199999999999996</c:v>
                </c:pt>
                <c:pt idx="1357">
                  <c:v>4.5199999999999996</c:v>
                </c:pt>
                <c:pt idx="1358">
                  <c:v>4.5199999999999996</c:v>
                </c:pt>
                <c:pt idx="1359">
                  <c:v>4.53</c:v>
                </c:pt>
                <c:pt idx="1360">
                  <c:v>4.53</c:v>
                </c:pt>
                <c:pt idx="1361">
                  <c:v>4.53</c:v>
                </c:pt>
                <c:pt idx="1362">
                  <c:v>4.54</c:v>
                </c:pt>
                <c:pt idx="1363">
                  <c:v>4.54</c:v>
                </c:pt>
                <c:pt idx="1364">
                  <c:v>4.54</c:v>
                </c:pt>
                <c:pt idx="1365">
                  <c:v>4.55</c:v>
                </c:pt>
                <c:pt idx="1366">
                  <c:v>4.55</c:v>
                </c:pt>
                <c:pt idx="1367">
                  <c:v>4.55</c:v>
                </c:pt>
                <c:pt idx="1368">
                  <c:v>4.5599999999999996</c:v>
                </c:pt>
                <c:pt idx="1369">
                  <c:v>4.5599999999999996</c:v>
                </c:pt>
                <c:pt idx="1370">
                  <c:v>4.5599999999999996</c:v>
                </c:pt>
                <c:pt idx="1371">
                  <c:v>4.57</c:v>
                </c:pt>
                <c:pt idx="1372">
                  <c:v>4.57</c:v>
                </c:pt>
                <c:pt idx="1373">
                  <c:v>4.57</c:v>
                </c:pt>
                <c:pt idx="1374">
                  <c:v>4.58</c:v>
                </c:pt>
                <c:pt idx="1375">
                  <c:v>4.58</c:v>
                </c:pt>
                <c:pt idx="1376">
                  <c:v>4.58</c:v>
                </c:pt>
                <c:pt idx="1377">
                  <c:v>4.59</c:v>
                </c:pt>
                <c:pt idx="1378">
                  <c:v>4.59</c:v>
                </c:pt>
                <c:pt idx="1379">
                  <c:v>4.59</c:v>
                </c:pt>
                <c:pt idx="1380">
                  <c:v>4.5999999999999996</c:v>
                </c:pt>
                <c:pt idx="1381">
                  <c:v>4.5999999999999996</c:v>
                </c:pt>
                <c:pt idx="1382">
                  <c:v>4.5999999999999996</c:v>
                </c:pt>
                <c:pt idx="1383">
                  <c:v>4.6100000000000003</c:v>
                </c:pt>
                <c:pt idx="1384">
                  <c:v>4.6100000000000003</c:v>
                </c:pt>
                <c:pt idx="1385">
                  <c:v>4.6100000000000003</c:v>
                </c:pt>
                <c:pt idx="1386">
                  <c:v>4.62</c:v>
                </c:pt>
                <c:pt idx="1387">
                  <c:v>4.62</c:v>
                </c:pt>
                <c:pt idx="1388">
                  <c:v>4.62</c:v>
                </c:pt>
                <c:pt idx="1389">
                  <c:v>4.63</c:v>
                </c:pt>
                <c:pt idx="1390">
                  <c:v>4.63</c:v>
                </c:pt>
                <c:pt idx="1391">
                  <c:v>4.63</c:v>
                </c:pt>
                <c:pt idx="1392">
                  <c:v>4.6399999999999997</c:v>
                </c:pt>
                <c:pt idx="1393">
                  <c:v>4.6399999999999997</c:v>
                </c:pt>
                <c:pt idx="1394">
                  <c:v>4.6399999999999997</c:v>
                </c:pt>
                <c:pt idx="1395">
                  <c:v>4.6500000000000004</c:v>
                </c:pt>
                <c:pt idx="1396">
                  <c:v>4.6500000000000004</c:v>
                </c:pt>
                <c:pt idx="1397">
                  <c:v>4.6500000000000004</c:v>
                </c:pt>
                <c:pt idx="1398">
                  <c:v>4.66</c:v>
                </c:pt>
                <c:pt idx="1399">
                  <c:v>4.66</c:v>
                </c:pt>
                <c:pt idx="1400">
                  <c:v>4.66</c:v>
                </c:pt>
                <c:pt idx="1401">
                  <c:v>4.67</c:v>
                </c:pt>
                <c:pt idx="1402">
                  <c:v>4.67</c:v>
                </c:pt>
                <c:pt idx="1403">
                  <c:v>4.67</c:v>
                </c:pt>
                <c:pt idx="1404">
                  <c:v>4.68</c:v>
                </c:pt>
                <c:pt idx="1405">
                  <c:v>4.68</c:v>
                </c:pt>
                <c:pt idx="1406">
                  <c:v>4.68</c:v>
                </c:pt>
                <c:pt idx="1407">
                  <c:v>4.6900000000000004</c:v>
                </c:pt>
                <c:pt idx="1408">
                  <c:v>4.6900000000000004</c:v>
                </c:pt>
                <c:pt idx="1409">
                  <c:v>4.6900000000000004</c:v>
                </c:pt>
                <c:pt idx="1410">
                  <c:v>4.7</c:v>
                </c:pt>
                <c:pt idx="1411">
                  <c:v>4.7</c:v>
                </c:pt>
                <c:pt idx="1412">
                  <c:v>4.7</c:v>
                </c:pt>
                <c:pt idx="1413">
                  <c:v>4.71</c:v>
                </c:pt>
                <c:pt idx="1414">
                  <c:v>4.71</c:v>
                </c:pt>
                <c:pt idx="1415">
                  <c:v>4.71</c:v>
                </c:pt>
                <c:pt idx="1416">
                  <c:v>4.72</c:v>
                </c:pt>
                <c:pt idx="1417">
                  <c:v>4.72</c:v>
                </c:pt>
                <c:pt idx="1418">
                  <c:v>4.72</c:v>
                </c:pt>
                <c:pt idx="1419">
                  <c:v>4.7300000000000004</c:v>
                </c:pt>
                <c:pt idx="1420">
                  <c:v>4.7300000000000004</c:v>
                </c:pt>
                <c:pt idx="1421">
                  <c:v>4.7300000000000004</c:v>
                </c:pt>
                <c:pt idx="1422">
                  <c:v>4.74</c:v>
                </c:pt>
                <c:pt idx="1423">
                  <c:v>4.74</c:v>
                </c:pt>
                <c:pt idx="1424">
                  <c:v>4.74</c:v>
                </c:pt>
                <c:pt idx="1425">
                  <c:v>4.75</c:v>
                </c:pt>
                <c:pt idx="1426">
                  <c:v>4.75</c:v>
                </c:pt>
                <c:pt idx="1427">
                  <c:v>4.75</c:v>
                </c:pt>
                <c:pt idx="1428">
                  <c:v>4.76</c:v>
                </c:pt>
                <c:pt idx="1429">
                  <c:v>4.76</c:v>
                </c:pt>
                <c:pt idx="1430">
                  <c:v>4.76</c:v>
                </c:pt>
                <c:pt idx="1431">
                  <c:v>4.7699999999999996</c:v>
                </c:pt>
                <c:pt idx="1432">
                  <c:v>4.7699999999999996</c:v>
                </c:pt>
                <c:pt idx="1433">
                  <c:v>4.7699999999999996</c:v>
                </c:pt>
                <c:pt idx="1434">
                  <c:v>4.78</c:v>
                </c:pt>
                <c:pt idx="1435">
                  <c:v>4.78</c:v>
                </c:pt>
                <c:pt idx="1436">
                  <c:v>4.78</c:v>
                </c:pt>
                <c:pt idx="1437">
                  <c:v>4.79</c:v>
                </c:pt>
                <c:pt idx="1438">
                  <c:v>4.79</c:v>
                </c:pt>
                <c:pt idx="1439">
                  <c:v>4.79</c:v>
                </c:pt>
                <c:pt idx="1440">
                  <c:v>4.8</c:v>
                </c:pt>
                <c:pt idx="1441">
                  <c:v>4.8</c:v>
                </c:pt>
                <c:pt idx="1442">
                  <c:v>4.8</c:v>
                </c:pt>
                <c:pt idx="1443">
                  <c:v>4.8099999999999996</c:v>
                </c:pt>
                <c:pt idx="1444">
                  <c:v>4.8099999999999996</c:v>
                </c:pt>
                <c:pt idx="1445">
                  <c:v>4.8099999999999996</c:v>
                </c:pt>
                <c:pt idx="1446">
                  <c:v>4.82</c:v>
                </c:pt>
                <c:pt idx="1447">
                  <c:v>4.82</c:v>
                </c:pt>
                <c:pt idx="1448">
                  <c:v>4.82</c:v>
                </c:pt>
                <c:pt idx="1449">
                  <c:v>4.83</c:v>
                </c:pt>
                <c:pt idx="1450">
                  <c:v>4.83</c:v>
                </c:pt>
                <c:pt idx="1451">
                  <c:v>4.83</c:v>
                </c:pt>
                <c:pt idx="1452">
                  <c:v>4.84</c:v>
                </c:pt>
                <c:pt idx="1453">
                  <c:v>4.84</c:v>
                </c:pt>
                <c:pt idx="1454">
                  <c:v>4.84</c:v>
                </c:pt>
                <c:pt idx="1455">
                  <c:v>4.8499999999999996</c:v>
                </c:pt>
                <c:pt idx="1456">
                  <c:v>4.8499999999999996</c:v>
                </c:pt>
                <c:pt idx="1457">
                  <c:v>4.8499999999999996</c:v>
                </c:pt>
                <c:pt idx="1458">
                  <c:v>4.8600000000000003</c:v>
                </c:pt>
                <c:pt idx="1459">
                  <c:v>4.8600000000000003</c:v>
                </c:pt>
                <c:pt idx="1460">
                  <c:v>4.8600000000000003</c:v>
                </c:pt>
                <c:pt idx="1461">
                  <c:v>4.87</c:v>
                </c:pt>
                <c:pt idx="1462">
                  <c:v>4.87</c:v>
                </c:pt>
                <c:pt idx="1463">
                  <c:v>4.87</c:v>
                </c:pt>
                <c:pt idx="1464">
                  <c:v>4.88</c:v>
                </c:pt>
                <c:pt idx="1465">
                  <c:v>4.88</c:v>
                </c:pt>
                <c:pt idx="1466">
                  <c:v>4.88</c:v>
                </c:pt>
                <c:pt idx="1467">
                  <c:v>4.8899999999999997</c:v>
                </c:pt>
                <c:pt idx="1468">
                  <c:v>4.8899999999999997</c:v>
                </c:pt>
                <c:pt idx="1469">
                  <c:v>4.8899999999999997</c:v>
                </c:pt>
                <c:pt idx="1470">
                  <c:v>4.9000000000000004</c:v>
                </c:pt>
                <c:pt idx="1471">
                  <c:v>4.9000000000000004</c:v>
                </c:pt>
                <c:pt idx="1472">
                  <c:v>4.9000000000000004</c:v>
                </c:pt>
                <c:pt idx="1473">
                  <c:v>4.91</c:v>
                </c:pt>
                <c:pt idx="1474">
                  <c:v>4.91</c:v>
                </c:pt>
                <c:pt idx="1475">
                  <c:v>4.91</c:v>
                </c:pt>
                <c:pt idx="1476">
                  <c:v>4.92</c:v>
                </c:pt>
                <c:pt idx="1477">
                  <c:v>4.92</c:v>
                </c:pt>
                <c:pt idx="1478">
                  <c:v>4.92</c:v>
                </c:pt>
                <c:pt idx="1479">
                  <c:v>4.93</c:v>
                </c:pt>
                <c:pt idx="1480">
                  <c:v>4.93</c:v>
                </c:pt>
                <c:pt idx="1481">
                  <c:v>4.93</c:v>
                </c:pt>
                <c:pt idx="1482">
                  <c:v>4.9400000000000004</c:v>
                </c:pt>
                <c:pt idx="1483">
                  <c:v>4.9400000000000004</c:v>
                </c:pt>
                <c:pt idx="1484">
                  <c:v>4.9400000000000004</c:v>
                </c:pt>
                <c:pt idx="1485">
                  <c:v>4.95</c:v>
                </c:pt>
                <c:pt idx="1486">
                  <c:v>4.95</c:v>
                </c:pt>
                <c:pt idx="1487">
                  <c:v>4.95</c:v>
                </c:pt>
                <c:pt idx="1488">
                  <c:v>4.96</c:v>
                </c:pt>
                <c:pt idx="1489">
                  <c:v>4.96</c:v>
                </c:pt>
                <c:pt idx="1490">
                  <c:v>4.96</c:v>
                </c:pt>
                <c:pt idx="1491">
                  <c:v>4.97</c:v>
                </c:pt>
                <c:pt idx="1492">
                  <c:v>4.97</c:v>
                </c:pt>
                <c:pt idx="1493">
                  <c:v>4.97</c:v>
                </c:pt>
                <c:pt idx="1494">
                  <c:v>4.9800000000000004</c:v>
                </c:pt>
                <c:pt idx="1495">
                  <c:v>4.9800000000000004</c:v>
                </c:pt>
                <c:pt idx="1496">
                  <c:v>4.9800000000000004</c:v>
                </c:pt>
                <c:pt idx="1497">
                  <c:v>4.99</c:v>
                </c:pt>
                <c:pt idx="1498">
                  <c:v>4.99</c:v>
                </c:pt>
                <c:pt idx="1499">
                  <c:v>4.99</c:v>
                </c:pt>
                <c:pt idx="1500">
                  <c:v>5</c:v>
                </c:pt>
                <c:pt idx="1501">
                  <c:v>5</c:v>
                </c:pt>
                <c:pt idx="1502">
                  <c:v>5</c:v>
                </c:pt>
                <c:pt idx="1503">
                  <c:v>5.01</c:v>
                </c:pt>
                <c:pt idx="1504">
                  <c:v>5.01</c:v>
                </c:pt>
                <c:pt idx="1505">
                  <c:v>5.01</c:v>
                </c:pt>
                <c:pt idx="1506">
                  <c:v>5.0199999999999996</c:v>
                </c:pt>
                <c:pt idx="1507">
                  <c:v>5.0199999999999996</c:v>
                </c:pt>
                <c:pt idx="1508">
                  <c:v>5.0199999999999996</c:v>
                </c:pt>
                <c:pt idx="1509">
                  <c:v>5.03</c:v>
                </c:pt>
                <c:pt idx="1510">
                  <c:v>5.03</c:v>
                </c:pt>
                <c:pt idx="1511">
                  <c:v>5.03</c:v>
                </c:pt>
                <c:pt idx="1512">
                  <c:v>5.04</c:v>
                </c:pt>
                <c:pt idx="1513">
                  <c:v>5.04</c:v>
                </c:pt>
                <c:pt idx="1514">
                  <c:v>5.04</c:v>
                </c:pt>
                <c:pt idx="1515">
                  <c:v>5.05</c:v>
                </c:pt>
                <c:pt idx="1516">
                  <c:v>5.05</c:v>
                </c:pt>
                <c:pt idx="1517">
                  <c:v>5.05</c:v>
                </c:pt>
                <c:pt idx="1518">
                  <c:v>5.0599999999999996</c:v>
                </c:pt>
                <c:pt idx="1519">
                  <c:v>5.0599999999999996</c:v>
                </c:pt>
                <c:pt idx="1520">
                  <c:v>5.0599999999999996</c:v>
                </c:pt>
                <c:pt idx="1521">
                  <c:v>5.07</c:v>
                </c:pt>
                <c:pt idx="1522">
                  <c:v>5.07</c:v>
                </c:pt>
                <c:pt idx="1523">
                  <c:v>5.07</c:v>
                </c:pt>
                <c:pt idx="1524">
                  <c:v>5.08</c:v>
                </c:pt>
                <c:pt idx="1525">
                  <c:v>5.08</c:v>
                </c:pt>
                <c:pt idx="1526">
                  <c:v>5.08</c:v>
                </c:pt>
                <c:pt idx="1527">
                  <c:v>5.09</c:v>
                </c:pt>
                <c:pt idx="1528">
                  <c:v>5.09</c:v>
                </c:pt>
                <c:pt idx="1529">
                  <c:v>5.09</c:v>
                </c:pt>
                <c:pt idx="1530">
                  <c:v>5.0999999999999996</c:v>
                </c:pt>
                <c:pt idx="1531">
                  <c:v>5.0999999999999996</c:v>
                </c:pt>
                <c:pt idx="1532">
                  <c:v>5.0999999999999996</c:v>
                </c:pt>
                <c:pt idx="1533">
                  <c:v>5.1100000000000003</c:v>
                </c:pt>
                <c:pt idx="1534">
                  <c:v>5.1100000000000003</c:v>
                </c:pt>
                <c:pt idx="1535">
                  <c:v>5.1100000000000003</c:v>
                </c:pt>
                <c:pt idx="1536">
                  <c:v>5.12</c:v>
                </c:pt>
                <c:pt idx="1537">
                  <c:v>5.12</c:v>
                </c:pt>
                <c:pt idx="1538">
                  <c:v>5.12</c:v>
                </c:pt>
                <c:pt idx="1539">
                  <c:v>5.13</c:v>
                </c:pt>
                <c:pt idx="1540">
                  <c:v>5.13</c:v>
                </c:pt>
                <c:pt idx="1541">
                  <c:v>5.13</c:v>
                </c:pt>
                <c:pt idx="1542">
                  <c:v>5.14</c:v>
                </c:pt>
                <c:pt idx="1543">
                  <c:v>5.14</c:v>
                </c:pt>
                <c:pt idx="1544">
                  <c:v>5.14</c:v>
                </c:pt>
                <c:pt idx="1545">
                  <c:v>5.15</c:v>
                </c:pt>
                <c:pt idx="1546">
                  <c:v>5.15</c:v>
                </c:pt>
                <c:pt idx="1547">
                  <c:v>5.15</c:v>
                </c:pt>
                <c:pt idx="1548">
                  <c:v>5.16</c:v>
                </c:pt>
                <c:pt idx="1549">
                  <c:v>5.16</c:v>
                </c:pt>
                <c:pt idx="1550">
                  <c:v>5.16</c:v>
                </c:pt>
                <c:pt idx="1551">
                  <c:v>5.17</c:v>
                </c:pt>
                <c:pt idx="1552">
                  <c:v>5.17</c:v>
                </c:pt>
                <c:pt idx="1553">
                  <c:v>5.17</c:v>
                </c:pt>
                <c:pt idx="1554">
                  <c:v>5.18</c:v>
                </c:pt>
                <c:pt idx="1555">
                  <c:v>5.18</c:v>
                </c:pt>
                <c:pt idx="1556">
                  <c:v>5.18</c:v>
                </c:pt>
                <c:pt idx="1557">
                  <c:v>5.19</c:v>
                </c:pt>
                <c:pt idx="1558">
                  <c:v>5.19</c:v>
                </c:pt>
                <c:pt idx="1559">
                  <c:v>5.19</c:v>
                </c:pt>
                <c:pt idx="1560">
                  <c:v>5.2</c:v>
                </c:pt>
                <c:pt idx="1561">
                  <c:v>5.2</c:v>
                </c:pt>
                <c:pt idx="1562">
                  <c:v>5.2</c:v>
                </c:pt>
                <c:pt idx="1563">
                  <c:v>5.21</c:v>
                </c:pt>
                <c:pt idx="1564">
                  <c:v>5.21</c:v>
                </c:pt>
                <c:pt idx="1565">
                  <c:v>5.21</c:v>
                </c:pt>
                <c:pt idx="1566">
                  <c:v>5.22</c:v>
                </c:pt>
                <c:pt idx="1567">
                  <c:v>5.22</c:v>
                </c:pt>
                <c:pt idx="1568">
                  <c:v>5.22</c:v>
                </c:pt>
                <c:pt idx="1569">
                  <c:v>5.23</c:v>
                </c:pt>
                <c:pt idx="1570">
                  <c:v>5.23</c:v>
                </c:pt>
                <c:pt idx="1571">
                  <c:v>5.23</c:v>
                </c:pt>
                <c:pt idx="1572">
                  <c:v>5.24</c:v>
                </c:pt>
                <c:pt idx="1573">
                  <c:v>5.24</c:v>
                </c:pt>
                <c:pt idx="1574">
                  <c:v>5.24</c:v>
                </c:pt>
                <c:pt idx="1575">
                  <c:v>5.25</c:v>
                </c:pt>
                <c:pt idx="1576">
                  <c:v>5.25</c:v>
                </c:pt>
                <c:pt idx="1577">
                  <c:v>5.25</c:v>
                </c:pt>
                <c:pt idx="1578">
                  <c:v>5.26</c:v>
                </c:pt>
                <c:pt idx="1579">
                  <c:v>5.26</c:v>
                </c:pt>
                <c:pt idx="1580">
                  <c:v>5.26</c:v>
                </c:pt>
                <c:pt idx="1581">
                  <c:v>5.27</c:v>
                </c:pt>
                <c:pt idx="1582">
                  <c:v>5.27</c:v>
                </c:pt>
                <c:pt idx="1583">
                  <c:v>5.27</c:v>
                </c:pt>
                <c:pt idx="1584">
                  <c:v>5.28</c:v>
                </c:pt>
                <c:pt idx="1585">
                  <c:v>5.28</c:v>
                </c:pt>
                <c:pt idx="1586">
                  <c:v>5.28</c:v>
                </c:pt>
                <c:pt idx="1587">
                  <c:v>5.29</c:v>
                </c:pt>
                <c:pt idx="1588">
                  <c:v>5.29</c:v>
                </c:pt>
                <c:pt idx="1589">
                  <c:v>5.29</c:v>
                </c:pt>
                <c:pt idx="1590">
                  <c:v>5.3</c:v>
                </c:pt>
                <c:pt idx="1591">
                  <c:v>5.3</c:v>
                </c:pt>
                <c:pt idx="1592">
                  <c:v>5.3</c:v>
                </c:pt>
                <c:pt idx="1593">
                  <c:v>5.31</c:v>
                </c:pt>
                <c:pt idx="1594">
                  <c:v>5.31</c:v>
                </c:pt>
                <c:pt idx="1595">
                  <c:v>5.31</c:v>
                </c:pt>
                <c:pt idx="1596">
                  <c:v>5.32</c:v>
                </c:pt>
                <c:pt idx="1597">
                  <c:v>5.32</c:v>
                </c:pt>
                <c:pt idx="1598">
                  <c:v>5.32</c:v>
                </c:pt>
                <c:pt idx="1599">
                  <c:v>5.33</c:v>
                </c:pt>
                <c:pt idx="1600">
                  <c:v>5.33</c:v>
                </c:pt>
                <c:pt idx="1601">
                  <c:v>5.33</c:v>
                </c:pt>
                <c:pt idx="1602">
                  <c:v>5.34</c:v>
                </c:pt>
                <c:pt idx="1603">
                  <c:v>5.34</c:v>
                </c:pt>
                <c:pt idx="1604">
                  <c:v>5.34</c:v>
                </c:pt>
                <c:pt idx="1605">
                  <c:v>5.35</c:v>
                </c:pt>
                <c:pt idx="1606">
                  <c:v>5.35</c:v>
                </c:pt>
                <c:pt idx="1607">
                  <c:v>5.35</c:v>
                </c:pt>
                <c:pt idx="1608">
                  <c:v>5.36</c:v>
                </c:pt>
                <c:pt idx="1609">
                  <c:v>5.36</c:v>
                </c:pt>
                <c:pt idx="1610">
                  <c:v>5.36</c:v>
                </c:pt>
                <c:pt idx="1611">
                  <c:v>5.37</c:v>
                </c:pt>
                <c:pt idx="1612">
                  <c:v>5.37</c:v>
                </c:pt>
                <c:pt idx="1613">
                  <c:v>5.37</c:v>
                </c:pt>
                <c:pt idx="1614">
                  <c:v>5.38</c:v>
                </c:pt>
                <c:pt idx="1615">
                  <c:v>5.38</c:v>
                </c:pt>
                <c:pt idx="1616">
                  <c:v>5.38</c:v>
                </c:pt>
                <c:pt idx="1617">
                  <c:v>5.39</c:v>
                </c:pt>
                <c:pt idx="1618">
                  <c:v>5.39</c:v>
                </c:pt>
                <c:pt idx="1619">
                  <c:v>5.39</c:v>
                </c:pt>
                <c:pt idx="1620">
                  <c:v>5.4</c:v>
                </c:pt>
                <c:pt idx="1621">
                  <c:v>5.4</c:v>
                </c:pt>
                <c:pt idx="1622">
                  <c:v>5.4</c:v>
                </c:pt>
                <c:pt idx="1623">
                  <c:v>5.41</c:v>
                </c:pt>
                <c:pt idx="1624">
                  <c:v>5.41</c:v>
                </c:pt>
                <c:pt idx="1625">
                  <c:v>5.41</c:v>
                </c:pt>
                <c:pt idx="1626">
                  <c:v>5.42</c:v>
                </c:pt>
                <c:pt idx="1627">
                  <c:v>5.42</c:v>
                </c:pt>
                <c:pt idx="1628">
                  <c:v>5.42</c:v>
                </c:pt>
                <c:pt idx="1629">
                  <c:v>5.43</c:v>
                </c:pt>
                <c:pt idx="1630">
                  <c:v>5.43</c:v>
                </c:pt>
                <c:pt idx="1631">
                  <c:v>5.43</c:v>
                </c:pt>
                <c:pt idx="1632">
                  <c:v>5.44</c:v>
                </c:pt>
                <c:pt idx="1633">
                  <c:v>5.44</c:v>
                </c:pt>
                <c:pt idx="1634">
                  <c:v>5.44</c:v>
                </c:pt>
                <c:pt idx="1635">
                  <c:v>5.45</c:v>
                </c:pt>
                <c:pt idx="1636">
                  <c:v>5.45</c:v>
                </c:pt>
                <c:pt idx="1637">
                  <c:v>5.45</c:v>
                </c:pt>
                <c:pt idx="1638">
                  <c:v>5.46</c:v>
                </c:pt>
                <c:pt idx="1639">
                  <c:v>5.46</c:v>
                </c:pt>
                <c:pt idx="1640">
                  <c:v>5.46</c:v>
                </c:pt>
                <c:pt idx="1641">
                  <c:v>5.47</c:v>
                </c:pt>
                <c:pt idx="1642">
                  <c:v>5.47</c:v>
                </c:pt>
                <c:pt idx="1643">
                  <c:v>5.47</c:v>
                </c:pt>
                <c:pt idx="1644">
                  <c:v>5.48</c:v>
                </c:pt>
                <c:pt idx="1645">
                  <c:v>5.48</c:v>
                </c:pt>
                <c:pt idx="1646">
                  <c:v>5.48</c:v>
                </c:pt>
                <c:pt idx="1647">
                  <c:v>5.49</c:v>
                </c:pt>
                <c:pt idx="1648">
                  <c:v>5.49</c:v>
                </c:pt>
                <c:pt idx="1649">
                  <c:v>5.49</c:v>
                </c:pt>
                <c:pt idx="1650">
                  <c:v>5.5</c:v>
                </c:pt>
                <c:pt idx="1651">
                  <c:v>5.5</c:v>
                </c:pt>
                <c:pt idx="1652">
                  <c:v>5.5</c:v>
                </c:pt>
                <c:pt idx="1653">
                  <c:v>5.51</c:v>
                </c:pt>
                <c:pt idx="1654">
                  <c:v>5.51</c:v>
                </c:pt>
                <c:pt idx="1655">
                  <c:v>5.51</c:v>
                </c:pt>
                <c:pt idx="1656">
                  <c:v>5.52</c:v>
                </c:pt>
                <c:pt idx="1657">
                  <c:v>5.52</c:v>
                </c:pt>
                <c:pt idx="1658">
                  <c:v>5.52</c:v>
                </c:pt>
                <c:pt idx="1659">
                  <c:v>5.53</c:v>
                </c:pt>
                <c:pt idx="1660">
                  <c:v>5.53</c:v>
                </c:pt>
                <c:pt idx="1661">
                  <c:v>5.53</c:v>
                </c:pt>
                <c:pt idx="1662">
                  <c:v>5.54</c:v>
                </c:pt>
                <c:pt idx="1663">
                  <c:v>5.54</c:v>
                </c:pt>
                <c:pt idx="1664">
                  <c:v>5.54</c:v>
                </c:pt>
                <c:pt idx="1665">
                  <c:v>5.55</c:v>
                </c:pt>
                <c:pt idx="1666">
                  <c:v>5.55</c:v>
                </c:pt>
                <c:pt idx="1667">
                  <c:v>5.55</c:v>
                </c:pt>
                <c:pt idx="1668">
                  <c:v>5.56</c:v>
                </c:pt>
                <c:pt idx="1669">
                  <c:v>5.56</c:v>
                </c:pt>
                <c:pt idx="1670">
                  <c:v>5.56</c:v>
                </c:pt>
                <c:pt idx="1671">
                  <c:v>5.57</c:v>
                </c:pt>
                <c:pt idx="1672">
                  <c:v>5.57</c:v>
                </c:pt>
                <c:pt idx="1673">
                  <c:v>5.57</c:v>
                </c:pt>
                <c:pt idx="1674">
                  <c:v>5.58</c:v>
                </c:pt>
                <c:pt idx="1675">
                  <c:v>5.58</c:v>
                </c:pt>
                <c:pt idx="1676">
                  <c:v>5.58</c:v>
                </c:pt>
                <c:pt idx="1677">
                  <c:v>5.59</c:v>
                </c:pt>
                <c:pt idx="1678">
                  <c:v>5.59</c:v>
                </c:pt>
                <c:pt idx="1679">
                  <c:v>5.59</c:v>
                </c:pt>
                <c:pt idx="1680">
                  <c:v>5.6</c:v>
                </c:pt>
                <c:pt idx="1681">
                  <c:v>5.6</c:v>
                </c:pt>
                <c:pt idx="1682">
                  <c:v>5.6</c:v>
                </c:pt>
                <c:pt idx="1683">
                  <c:v>5.61</c:v>
                </c:pt>
                <c:pt idx="1684">
                  <c:v>5.61</c:v>
                </c:pt>
                <c:pt idx="1685">
                  <c:v>5.61</c:v>
                </c:pt>
                <c:pt idx="1686">
                  <c:v>5.62</c:v>
                </c:pt>
                <c:pt idx="1687">
                  <c:v>5.62</c:v>
                </c:pt>
                <c:pt idx="1688">
                  <c:v>5.62</c:v>
                </c:pt>
                <c:pt idx="1689">
                  <c:v>5.63</c:v>
                </c:pt>
                <c:pt idx="1690">
                  <c:v>5.63</c:v>
                </c:pt>
                <c:pt idx="1691">
                  <c:v>5.63</c:v>
                </c:pt>
                <c:pt idx="1692">
                  <c:v>5.64</c:v>
                </c:pt>
                <c:pt idx="1693">
                  <c:v>5.64</c:v>
                </c:pt>
                <c:pt idx="1694">
                  <c:v>5.64</c:v>
                </c:pt>
                <c:pt idx="1695">
                  <c:v>5.65</c:v>
                </c:pt>
                <c:pt idx="1696">
                  <c:v>5.65</c:v>
                </c:pt>
                <c:pt idx="1697">
                  <c:v>5.65</c:v>
                </c:pt>
                <c:pt idx="1698">
                  <c:v>5.66</c:v>
                </c:pt>
                <c:pt idx="1699">
                  <c:v>5.66</c:v>
                </c:pt>
                <c:pt idx="1700">
                  <c:v>5.66</c:v>
                </c:pt>
                <c:pt idx="1701">
                  <c:v>5.67</c:v>
                </c:pt>
                <c:pt idx="1702">
                  <c:v>5.67</c:v>
                </c:pt>
                <c:pt idx="1703">
                  <c:v>5.67</c:v>
                </c:pt>
                <c:pt idx="1704">
                  <c:v>5.68</c:v>
                </c:pt>
                <c:pt idx="1705">
                  <c:v>5.68</c:v>
                </c:pt>
                <c:pt idx="1706">
                  <c:v>5.68</c:v>
                </c:pt>
                <c:pt idx="1707">
                  <c:v>5.69</c:v>
                </c:pt>
                <c:pt idx="1708">
                  <c:v>5.69</c:v>
                </c:pt>
                <c:pt idx="1709">
                  <c:v>5.69</c:v>
                </c:pt>
                <c:pt idx="1710">
                  <c:v>5.7</c:v>
                </c:pt>
                <c:pt idx="1711">
                  <c:v>5.7</c:v>
                </c:pt>
                <c:pt idx="1712">
                  <c:v>5.7</c:v>
                </c:pt>
                <c:pt idx="1713">
                  <c:v>5.71</c:v>
                </c:pt>
                <c:pt idx="1714">
                  <c:v>5.71</c:v>
                </c:pt>
                <c:pt idx="1715">
                  <c:v>5.71</c:v>
                </c:pt>
                <c:pt idx="1716">
                  <c:v>5.72</c:v>
                </c:pt>
                <c:pt idx="1717">
                  <c:v>5.72</c:v>
                </c:pt>
                <c:pt idx="1718">
                  <c:v>5.72</c:v>
                </c:pt>
                <c:pt idx="1719">
                  <c:v>5.73</c:v>
                </c:pt>
                <c:pt idx="1720">
                  <c:v>5.73</c:v>
                </c:pt>
                <c:pt idx="1721">
                  <c:v>5.73</c:v>
                </c:pt>
                <c:pt idx="1722">
                  <c:v>5.74</c:v>
                </c:pt>
                <c:pt idx="1723">
                  <c:v>5.74</c:v>
                </c:pt>
                <c:pt idx="1724">
                  <c:v>5.74</c:v>
                </c:pt>
                <c:pt idx="1725">
                  <c:v>5.75</c:v>
                </c:pt>
                <c:pt idx="1726">
                  <c:v>5.75</c:v>
                </c:pt>
                <c:pt idx="1727">
                  <c:v>5.75</c:v>
                </c:pt>
                <c:pt idx="1728">
                  <c:v>5.76</c:v>
                </c:pt>
                <c:pt idx="1729">
                  <c:v>5.76</c:v>
                </c:pt>
                <c:pt idx="1730">
                  <c:v>5.76</c:v>
                </c:pt>
                <c:pt idx="1731">
                  <c:v>5.77</c:v>
                </c:pt>
                <c:pt idx="1732">
                  <c:v>5.77</c:v>
                </c:pt>
                <c:pt idx="1733">
                  <c:v>5.77</c:v>
                </c:pt>
                <c:pt idx="1734">
                  <c:v>5.78</c:v>
                </c:pt>
                <c:pt idx="1735">
                  <c:v>5.78</c:v>
                </c:pt>
                <c:pt idx="1736">
                  <c:v>5.78</c:v>
                </c:pt>
                <c:pt idx="1737">
                  <c:v>5.79</c:v>
                </c:pt>
                <c:pt idx="1738">
                  <c:v>5.79</c:v>
                </c:pt>
                <c:pt idx="1739">
                  <c:v>5.79</c:v>
                </c:pt>
                <c:pt idx="1740">
                  <c:v>5.8</c:v>
                </c:pt>
                <c:pt idx="1741">
                  <c:v>5.8</c:v>
                </c:pt>
                <c:pt idx="1742">
                  <c:v>5.8</c:v>
                </c:pt>
                <c:pt idx="1743">
                  <c:v>5.81</c:v>
                </c:pt>
                <c:pt idx="1744">
                  <c:v>5.81</c:v>
                </c:pt>
                <c:pt idx="1745">
                  <c:v>5.81</c:v>
                </c:pt>
                <c:pt idx="1746">
                  <c:v>5.82</c:v>
                </c:pt>
                <c:pt idx="1747">
                  <c:v>5.82</c:v>
                </c:pt>
                <c:pt idx="1748">
                  <c:v>5.82</c:v>
                </c:pt>
                <c:pt idx="1749">
                  <c:v>5.83</c:v>
                </c:pt>
                <c:pt idx="1750">
                  <c:v>5.83</c:v>
                </c:pt>
                <c:pt idx="1751">
                  <c:v>5.83</c:v>
                </c:pt>
                <c:pt idx="1752">
                  <c:v>5.84</c:v>
                </c:pt>
                <c:pt idx="1753">
                  <c:v>5.84</c:v>
                </c:pt>
                <c:pt idx="1754">
                  <c:v>5.84</c:v>
                </c:pt>
                <c:pt idx="1755">
                  <c:v>5.85</c:v>
                </c:pt>
                <c:pt idx="1756">
                  <c:v>5.85</c:v>
                </c:pt>
                <c:pt idx="1757">
                  <c:v>5.85</c:v>
                </c:pt>
                <c:pt idx="1758">
                  <c:v>5.86</c:v>
                </c:pt>
                <c:pt idx="1759">
                  <c:v>5.86</c:v>
                </c:pt>
                <c:pt idx="1760">
                  <c:v>5.86</c:v>
                </c:pt>
                <c:pt idx="1761">
                  <c:v>5.87</c:v>
                </c:pt>
                <c:pt idx="1762">
                  <c:v>5.87</c:v>
                </c:pt>
                <c:pt idx="1763">
                  <c:v>5.87</c:v>
                </c:pt>
                <c:pt idx="1764">
                  <c:v>5.88</c:v>
                </c:pt>
                <c:pt idx="1765">
                  <c:v>5.88</c:v>
                </c:pt>
                <c:pt idx="1766">
                  <c:v>5.88</c:v>
                </c:pt>
                <c:pt idx="1767">
                  <c:v>5.89</c:v>
                </c:pt>
                <c:pt idx="1768">
                  <c:v>5.89</c:v>
                </c:pt>
                <c:pt idx="1769">
                  <c:v>5.89</c:v>
                </c:pt>
                <c:pt idx="1770">
                  <c:v>5.9</c:v>
                </c:pt>
                <c:pt idx="1771">
                  <c:v>5.9</c:v>
                </c:pt>
                <c:pt idx="1772">
                  <c:v>5.9</c:v>
                </c:pt>
                <c:pt idx="1773">
                  <c:v>5.91</c:v>
                </c:pt>
                <c:pt idx="1774">
                  <c:v>5.91</c:v>
                </c:pt>
                <c:pt idx="1775">
                  <c:v>5.91</c:v>
                </c:pt>
                <c:pt idx="1776">
                  <c:v>5.92</c:v>
                </c:pt>
                <c:pt idx="1777">
                  <c:v>5.92</c:v>
                </c:pt>
                <c:pt idx="1778">
                  <c:v>5.92</c:v>
                </c:pt>
                <c:pt idx="1779">
                  <c:v>5.93</c:v>
                </c:pt>
                <c:pt idx="1780">
                  <c:v>5.93</c:v>
                </c:pt>
                <c:pt idx="1781">
                  <c:v>5.93</c:v>
                </c:pt>
                <c:pt idx="1782">
                  <c:v>5.94</c:v>
                </c:pt>
                <c:pt idx="1783">
                  <c:v>5.94</c:v>
                </c:pt>
                <c:pt idx="1784">
                  <c:v>5.94</c:v>
                </c:pt>
                <c:pt idx="1785">
                  <c:v>5.95</c:v>
                </c:pt>
                <c:pt idx="1786">
                  <c:v>5.95</c:v>
                </c:pt>
                <c:pt idx="1787">
                  <c:v>5.95</c:v>
                </c:pt>
                <c:pt idx="1788">
                  <c:v>5.96</c:v>
                </c:pt>
                <c:pt idx="1789">
                  <c:v>5.96</c:v>
                </c:pt>
                <c:pt idx="1790">
                  <c:v>5.96</c:v>
                </c:pt>
                <c:pt idx="1791">
                  <c:v>5.97</c:v>
                </c:pt>
                <c:pt idx="1792">
                  <c:v>5.97</c:v>
                </c:pt>
                <c:pt idx="1793">
                  <c:v>5.97</c:v>
                </c:pt>
                <c:pt idx="1794">
                  <c:v>5.98</c:v>
                </c:pt>
                <c:pt idx="1795">
                  <c:v>5.98</c:v>
                </c:pt>
                <c:pt idx="1796">
                  <c:v>5.98</c:v>
                </c:pt>
                <c:pt idx="1797">
                  <c:v>5.99</c:v>
                </c:pt>
                <c:pt idx="1798">
                  <c:v>5.99</c:v>
                </c:pt>
                <c:pt idx="1799">
                  <c:v>5.99</c:v>
                </c:pt>
                <c:pt idx="1800">
                  <c:v>6</c:v>
                </c:pt>
                <c:pt idx="1801">
                  <c:v>6</c:v>
                </c:pt>
                <c:pt idx="1802">
                  <c:v>6</c:v>
                </c:pt>
                <c:pt idx="1803">
                  <c:v>6.01</c:v>
                </c:pt>
                <c:pt idx="1804">
                  <c:v>6.01</c:v>
                </c:pt>
                <c:pt idx="1805">
                  <c:v>6.01</c:v>
                </c:pt>
                <c:pt idx="1806">
                  <c:v>6.02</c:v>
                </c:pt>
                <c:pt idx="1807">
                  <c:v>6.02</c:v>
                </c:pt>
                <c:pt idx="1808">
                  <c:v>6.02</c:v>
                </c:pt>
                <c:pt idx="1809">
                  <c:v>6.03</c:v>
                </c:pt>
                <c:pt idx="1810">
                  <c:v>6.03</c:v>
                </c:pt>
                <c:pt idx="1811">
                  <c:v>6.03</c:v>
                </c:pt>
                <c:pt idx="1812">
                  <c:v>6.04</c:v>
                </c:pt>
                <c:pt idx="1813">
                  <c:v>6.04</c:v>
                </c:pt>
                <c:pt idx="1814">
                  <c:v>6.04</c:v>
                </c:pt>
                <c:pt idx="1815">
                  <c:v>6.05</c:v>
                </c:pt>
                <c:pt idx="1816">
                  <c:v>6.05</c:v>
                </c:pt>
                <c:pt idx="1817">
                  <c:v>6.05</c:v>
                </c:pt>
                <c:pt idx="1818">
                  <c:v>6.06</c:v>
                </c:pt>
                <c:pt idx="1819">
                  <c:v>6.06</c:v>
                </c:pt>
                <c:pt idx="1820">
                  <c:v>6.06</c:v>
                </c:pt>
                <c:pt idx="1821">
                  <c:v>6.07</c:v>
                </c:pt>
                <c:pt idx="1822">
                  <c:v>6.07</c:v>
                </c:pt>
                <c:pt idx="1823">
                  <c:v>6.07</c:v>
                </c:pt>
                <c:pt idx="1824">
                  <c:v>6.08</c:v>
                </c:pt>
                <c:pt idx="1825">
                  <c:v>6.08</c:v>
                </c:pt>
                <c:pt idx="1826">
                  <c:v>6.08</c:v>
                </c:pt>
                <c:pt idx="1827">
                  <c:v>6.09</c:v>
                </c:pt>
                <c:pt idx="1828">
                  <c:v>6.09</c:v>
                </c:pt>
                <c:pt idx="1829">
                  <c:v>6.09</c:v>
                </c:pt>
                <c:pt idx="1830">
                  <c:v>6.1</c:v>
                </c:pt>
                <c:pt idx="1831">
                  <c:v>6.1</c:v>
                </c:pt>
                <c:pt idx="1832">
                  <c:v>6.1</c:v>
                </c:pt>
                <c:pt idx="1833">
                  <c:v>6.11</c:v>
                </c:pt>
                <c:pt idx="1834">
                  <c:v>6.11</c:v>
                </c:pt>
                <c:pt idx="1835">
                  <c:v>6.11</c:v>
                </c:pt>
                <c:pt idx="1836">
                  <c:v>6.12</c:v>
                </c:pt>
                <c:pt idx="1837">
                  <c:v>6.12</c:v>
                </c:pt>
                <c:pt idx="1838">
                  <c:v>6.12</c:v>
                </c:pt>
                <c:pt idx="1839">
                  <c:v>6.13</c:v>
                </c:pt>
                <c:pt idx="1840">
                  <c:v>6.13</c:v>
                </c:pt>
                <c:pt idx="1841">
                  <c:v>6.13</c:v>
                </c:pt>
                <c:pt idx="1842">
                  <c:v>6.14</c:v>
                </c:pt>
                <c:pt idx="1843">
                  <c:v>6.14</c:v>
                </c:pt>
                <c:pt idx="1844">
                  <c:v>6.14</c:v>
                </c:pt>
                <c:pt idx="1845">
                  <c:v>6.15</c:v>
                </c:pt>
                <c:pt idx="1846">
                  <c:v>6.15</c:v>
                </c:pt>
                <c:pt idx="1847">
                  <c:v>6.15</c:v>
                </c:pt>
                <c:pt idx="1848">
                  <c:v>6.16</c:v>
                </c:pt>
                <c:pt idx="1849">
                  <c:v>6.16</c:v>
                </c:pt>
                <c:pt idx="1850">
                  <c:v>6.16</c:v>
                </c:pt>
                <c:pt idx="1851">
                  <c:v>6.17</c:v>
                </c:pt>
                <c:pt idx="1852">
                  <c:v>6.17</c:v>
                </c:pt>
                <c:pt idx="1853">
                  <c:v>6.17</c:v>
                </c:pt>
                <c:pt idx="1854">
                  <c:v>6.18</c:v>
                </c:pt>
                <c:pt idx="1855">
                  <c:v>6.18</c:v>
                </c:pt>
                <c:pt idx="1856">
                  <c:v>6.18</c:v>
                </c:pt>
                <c:pt idx="1857">
                  <c:v>6.19</c:v>
                </c:pt>
                <c:pt idx="1858">
                  <c:v>6.19</c:v>
                </c:pt>
                <c:pt idx="1859">
                  <c:v>6.19</c:v>
                </c:pt>
                <c:pt idx="1860">
                  <c:v>6.2</c:v>
                </c:pt>
                <c:pt idx="1861">
                  <c:v>6.2</c:v>
                </c:pt>
                <c:pt idx="1862">
                  <c:v>6.2</c:v>
                </c:pt>
                <c:pt idx="1863">
                  <c:v>6.21</c:v>
                </c:pt>
                <c:pt idx="1864">
                  <c:v>6.21</c:v>
                </c:pt>
                <c:pt idx="1865">
                  <c:v>6.21</c:v>
                </c:pt>
                <c:pt idx="1866">
                  <c:v>6.22</c:v>
                </c:pt>
                <c:pt idx="1867">
                  <c:v>6.22</c:v>
                </c:pt>
                <c:pt idx="1868">
                  <c:v>6.22</c:v>
                </c:pt>
                <c:pt idx="1869">
                  <c:v>6.23</c:v>
                </c:pt>
                <c:pt idx="1870">
                  <c:v>6.23</c:v>
                </c:pt>
                <c:pt idx="1871">
                  <c:v>6.23</c:v>
                </c:pt>
                <c:pt idx="1872">
                  <c:v>6.24</c:v>
                </c:pt>
                <c:pt idx="1873">
                  <c:v>6.24</c:v>
                </c:pt>
                <c:pt idx="1874">
                  <c:v>6.24</c:v>
                </c:pt>
                <c:pt idx="1875">
                  <c:v>6.25</c:v>
                </c:pt>
                <c:pt idx="1876">
                  <c:v>6.25</c:v>
                </c:pt>
                <c:pt idx="1877">
                  <c:v>6.25</c:v>
                </c:pt>
                <c:pt idx="1878">
                  <c:v>6.26</c:v>
                </c:pt>
                <c:pt idx="1879">
                  <c:v>6.26</c:v>
                </c:pt>
                <c:pt idx="1880">
                  <c:v>6.26</c:v>
                </c:pt>
                <c:pt idx="1881">
                  <c:v>6.27</c:v>
                </c:pt>
                <c:pt idx="1882">
                  <c:v>6.27</c:v>
                </c:pt>
                <c:pt idx="1883">
                  <c:v>6.27</c:v>
                </c:pt>
                <c:pt idx="1884">
                  <c:v>6.28</c:v>
                </c:pt>
                <c:pt idx="1885">
                  <c:v>6.28</c:v>
                </c:pt>
                <c:pt idx="1886">
                  <c:v>6.28</c:v>
                </c:pt>
                <c:pt idx="1887">
                  <c:v>6.29</c:v>
                </c:pt>
                <c:pt idx="1888">
                  <c:v>6.29</c:v>
                </c:pt>
                <c:pt idx="1889">
                  <c:v>6.29</c:v>
                </c:pt>
                <c:pt idx="1890">
                  <c:v>6.3</c:v>
                </c:pt>
                <c:pt idx="1891">
                  <c:v>6.3</c:v>
                </c:pt>
                <c:pt idx="1892">
                  <c:v>6.3</c:v>
                </c:pt>
                <c:pt idx="1893">
                  <c:v>6.31</c:v>
                </c:pt>
                <c:pt idx="1894">
                  <c:v>6.31</c:v>
                </c:pt>
                <c:pt idx="1895">
                  <c:v>6.31</c:v>
                </c:pt>
                <c:pt idx="1896">
                  <c:v>6.32</c:v>
                </c:pt>
                <c:pt idx="1897">
                  <c:v>6.32</c:v>
                </c:pt>
                <c:pt idx="1898">
                  <c:v>6.32</c:v>
                </c:pt>
                <c:pt idx="1899">
                  <c:v>6.33</c:v>
                </c:pt>
                <c:pt idx="1900">
                  <c:v>6.33</c:v>
                </c:pt>
                <c:pt idx="1901">
                  <c:v>6.33</c:v>
                </c:pt>
                <c:pt idx="1902">
                  <c:v>6.34</c:v>
                </c:pt>
                <c:pt idx="1903">
                  <c:v>6.34</c:v>
                </c:pt>
                <c:pt idx="1904">
                  <c:v>6.34</c:v>
                </c:pt>
                <c:pt idx="1905">
                  <c:v>6.35</c:v>
                </c:pt>
                <c:pt idx="1906">
                  <c:v>6.35</c:v>
                </c:pt>
                <c:pt idx="1907">
                  <c:v>6.35</c:v>
                </c:pt>
                <c:pt idx="1908">
                  <c:v>6.36</c:v>
                </c:pt>
                <c:pt idx="1909">
                  <c:v>6.36</c:v>
                </c:pt>
                <c:pt idx="1910">
                  <c:v>6.36</c:v>
                </c:pt>
                <c:pt idx="1911">
                  <c:v>6.37</c:v>
                </c:pt>
                <c:pt idx="1912">
                  <c:v>6.37</c:v>
                </c:pt>
                <c:pt idx="1913">
                  <c:v>6.37</c:v>
                </c:pt>
                <c:pt idx="1914">
                  <c:v>6.38</c:v>
                </c:pt>
                <c:pt idx="1915">
                  <c:v>6.38</c:v>
                </c:pt>
                <c:pt idx="1916">
                  <c:v>6.38</c:v>
                </c:pt>
                <c:pt idx="1917">
                  <c:v>6.39</c:v>
                </c:pt>
                <c:pt idx="1918">
                  <c:v>6.39</c:v>
                </c:pt>
                <c:pt idx="1919">
                  <c:v>6.39</c:v>
                </c:pt>
                <c:pt idx="1920">
                  <c:v>6.4</c:v>
                </c:pt>
                <c:pt idx="1921">
                  <c:v>6.4</c:v>
                </c:pt>
                <c:pt idx="1922">
                  <c:v>6.4</c:v>
                </c:pt>
                <c:pt idx="1923">
                  <c:v>6.41</c:v>
                </c:pt>
                <c:pt idx="1924">
                  <c:v>6.41</c:v>
                </c:pt>
                <c:pt idx="1925">
                  <c:v>6.41</c:v>
                </c:pt>
                <c:pt idx="1926">
                  <c:v>6.42</c:v>
                </c:pt>
                <c:pt idx="1927">
                  <c:v>6.42</c:v>
                </c:pt>
                <c:pt idx="1928">
                  <c:v>6.42</c:v>
                </c:pt>
                <c:pt idx="1929">
                  <c:v>6.43</c:v>
                </c:pt>
                <c:pt idx="1930">
                  <c:v>6.43</c:v>
                </c:pt>
                <c:pt idx="1931">
                  <c:v>6.43</c:v>
                </c:pt>
                <c:pt idx="1932">
                  <c:v>6.44</c:v>
                </c:pt>
                <c:pt idx="1933">
                  <c:v>6.44</c:v>
                </c:pt>
                <c:pt idx="1934">
                  <c:v>6.44</c:v>
                </c:pt>
                <c:pt idx="1935">
                  <c:v>6.45</c:v>
                </c:pt>
                <c:pt idx="1936">
                  <c:v>6.45</c:v>
                </c:pt>
                <c:pt idx="1937">
                  <c:v>6.45</c:v>
                </c:pt>
                <c:pt idx="1938">
                  <c:v>6.46</c:v>
                </c:pt>
                <c:pt idx="1939">
                  <c:v>6.46</c:v>
                </c:pt>
                <c:pt idx="1940">
                  <c:v>6.46</c:v>
                </c:pt>
                <c:pt idx="1941">
                  <c:v>6.47</c:v>
                </c:pt>
                <c:pt idx="1942">
                  <c:v>6.47</c:v>
                </c:pt>
                <c:pt idx="1943">
                  <c:v>6.47</c:v>
                </c:pt>
                <c:pt idx="1944">
                  <c:v>6.48</c:v>
                </c:pt>
                <c:pt idx="1945">
                  <c:v>6.48</c:v>
                </c:pt>
                <c:pt idx="1946">
                  <c:v>6.48</c:v>
                </c:pt>
                <c:pt idx="1947">
                  <c:v>6.49</c:v>
                </c:pt>
                <c:pt idx="1948">
                  <c:v>6.49</c:v>
                </c:pt>
                <c:pt idx="1949">
                  <c:v>6.49</c:v>
                </c:pt>
                <c:pt idx="1950">
                  <c:v>6.5</c:v>
                </c:pt>
                <c:pt idx="1951">
                  <c:v>6.5</c:v>
                </c:pt>
                <c:pt idx="1952">
                  <c:v>6.5</c:v>
                </c:pt>
                <c:pt idx="1953">
                  <c:v>6.51</c:v>
                </c:pt>
                <c:pt idx="1954">
                  <c:v>6.51</c:v>
                </c:pt>
                <c:pt idx="1955">
                  <c:v>6.51</c:v>
                </c:pt>
                <c:pt idx="1956">
                  <c:v>6.52</c:v>
                </c:pt>
                <c:pt idx="1957">
                  <c:v>6.52</c:v>
                </c:pt>
                <c:pt idx="1958">
                  <c:v>6.52</c:v>
                </c:pt>
                <c:pt idx="1959">
                  <c:v>6.53</c:v>
                </c:pt>
                <c:pt idx="1960">
                  <c:v>6.53</c:v>
                </c:pt>
                <c:pt idx="1961">
                  <c:v>6.53</c:v>
                </c:pt>
                <c:pt idx="1962">
                  <c:v>6.54</c:v>
                </c:pt>
                <c:pt idx="1963">
                  <c:v>6.54</c:v>
                </c:pt>
                <c:pt idx="1964">
                  <c:v>6.54</c:v>
                </c:pt>
                <c:pt idx="1965">
                  <c:v>6.55</c:v>
                </c:pt>
                <c:pt idx="1966">
                  <c:v>6.55</c:v>
                </c:pt>
                <c:pt idx="1967">
                  <c:v>6.55</c:v>
                </c:pt>
                <c:pt idx="1968">
                  <c:v>6.56</c:v>
                </c:pt>
                <c:pt idx="1969">
                  <c:v>6.56</c:v>
                </c:pt>
                <c:pt idx="1970">
                  <c:v>6.56</c:v>
                </c:pt>
                <c:pt idx="1971">
                  <c:v>6.57</c:v>
                </c:pt>
                <c:pt idx="1972">
                  <c:v>6.57</c:v>
                </c:pt>
                <c:pt idx="1973">
                  <c:v>6.57</c:v>
                </c:pt>
                <c:pt idx="1974">
                  <c:v>6.58</c:v>
                </c:pt>
                <c:pt idx="1975">
                  <c:v>6.58</c:v>
                </c:pt>
                <c:pt idx="1976">
                  <c:v>6.58</c:v>
                </c:pt>
                <c:pt idx="1977">
                  <c:v>6.59</c:v>
                </c:pt>
                <c:pt idx="1978">
                  <c:v>6.59</c:v>
                </c:pt>
                <c:pt idx="1979">
                  <c:v>6.59</c:v>
                </c:pt>
                <c:pt idx="1980">
                  <c:v>6.6</c:v>
                </c:pt>
                <c:pt idx="1981">
                  <c:v>6.6</c:v>
                </c:pt>
                <c:pt idx="1982">
                  <c:v>6.6</c:v>
                </c:pt>
                <c:pt idx="1983">
                  <c:v>6.61</c:v>
                </c:pt>
                <c:pt idx="1984">
                  <c:v>6.61</c:v>
                </c:pt>
                <c:pt idx="1985">
                  <c:v>6.61</c:v>
                </c:pt>
                <c:pt idx="1986">
                  <c:v>6.62</c:v>
                </c:pt>
                <c:pt idx="1987">
                  <c:v>6.62</c:v>
                </c:pt>
                <c:pt idx="1988">
                  <c:v>6.62</c:v>
                </c:pt>
                <c:pt idx="1989">
                  <c:v>6.63</c:v>
                </c:pt>
                <c:pt idx="1990">
                  <c:v>6.63</c:v>
                </c:pt>
                <c:pt idx="1991">
                  <c:v>6.63</c:v>
                </c:pt>
                <c:pt idx="1992">
                  <c:v>6.64</c:v>
                </c:pt>
                <c:pt idx="1993">
                  <c:v>6.64</c:v>
                </c:pt>
                <c:pt idx="1994">
                  <c:v>6.64</c:v>
                </c:pt>
                <c:pt idx="1995">
                  <c:v>6.65</c:v>
                </c:pt>
                <c:pt idx="1996">
                  <c:v>6.65</c:v>
                </c:pt>
                <c:pt idx="1997">
                  <c:v>6.65</c:v>
                </c:pt>
                <c:pt idx="1998">
                  <c:v>6.66</c:v>
                </c:pt>
                <c:pt idx="1999">
                  <c:v>6.66</c:v>
                </c:pt>
                <c:pt idx="2000">
                  <c:v>6.66</c:v>
                </c:pt>
                <c:pt idx="2001">
                  <c:v>6.67</c:v>
                </c:pt>
                <c:pt idx="2002">
                  <c:v>6.67</c:v>
                </c:pt>
                <c:pt idx="2003">
                  <c:v>6.67</c:v>
                </c:pt>
                <c:pt idx="2004">
                  <c:v>6.68</c:v>
                </c:pt>
                <c:pt idx="2005">
                  <c:v>6.68</c:v>
                </c:pt>
                <c:pt idx="2006">
                  <c:v>6.68</c:v>
                </c:pt>
                <c:pt idx="2007">
                  <c:v>6.69</c:v>
                </c:pt>
                <c:pt idx="2008">
                  <c:v>6.69</c:v>
                </c:pt>
                <c:pt idx="2009">
                  <c:v>6.69</c:v>
                </c:pt>
                <c:pt idx="2010">
                  <c:v>6.7</c:v>
                </c:pt>
                <c:pt idx="2011">
                  <c:v>6.7</c:v>
                </c:pt>
                <c:pt idx="2012">
                  <c:v>6.7</c:v>
                </c:pt>
                <c:pt idx="2013">
                  <c:v>6.71</c:v>
                </c:pt>
                <c:pt idx="2014">
                  <c:v>6.71</c:v>
                </c:pt>
                <c:pt idx="2015">
                  <c:v>6.71</c:v>
                </c:pt>
                <c:pt idx="2016">
                  <c:v>6.72</c:v>
                </c:pt>
                <c:pt idx="2017">
                  <c:v>6.72</c:v>
                </c:pt>
                <c:pt idx="2018">
                  <c:v>6.72</c:v>
                </c:pt>
                <c:pt idx="2019">
                  <c:v>6.73</c:v>
                </c:pt>
                <c:pt idx="2020">
                  <c:v>6.73</c:v>
                </c:pt>
                <c:pt idx="2021">
                  <c:v>6.73</c:v>
                </c:pt>
                <c:pt idx="2022">
                  <c:v>6.74</c:v>
                </c:pt>
                <c:pt idx="2023">
                  <c:v>6.74</c:v>
                </c:pt>
                <c:pt idx="2024">
                  <c:v>6.74</c:v>
                </c:pt>
                <c:pt idx="2025">
                  <c:v>6.75</c:v>
                </c:pt>
                <c:pt idx="2026">
                  <c:v>6.75</c:v>
                </c:pt>
                <c:pt idx="2027">
                  <c:v>6.75</c:v>
                </c:pt>
                <c:pt idx="2028">
                  <c:v>6.76</c:v>
                </c:pt>
                <c:pt idx="2029">
                  <c:v>6.76</c:v>
                </c:pt>
                <c:pt idx="2030">
                  <c:v>6.76</c:v>
                </c:pt>
                <c:pt idx="2031">
                  <c:v>6.77</c:v>
                </c:pt>
                <c:pt idx="2032">
                  <c:v>6.77</c:v>
                </c:pt>
                <c:pt idx="2033">
                  <c:v>6.77</c:v>
                </c:pt>
                <c:pt idx="2034">
                  <c:v>6.78</c:v>
                </c:pt>
                <c:pt idx="2035">
                  <c:v>6.78</c:v>
                </c:pt>
                <c:pt idx="2036">
                  <c:v>6.78</c:v>
                </c:pt>
                <c:pt idx="2037">
                  <c:v>6.79</c:v>
                </c:pt>
                <c:pt idx="2038">
                  <c:v>6.79</c:v>
                </c:pt>
                <c:pt idx="2039">
                  <c:v>6.79</c:v>
                </c:pt>
                <c:pt idx="2040">
                  <c:v>6.8</c:v>
                </c:pt>
                <c:pt idx="2041">
                  <c:v>6.8</c:v>
                </c:pt>
                <c:pt idx="2042">
                  <c:v>6.8</c:v>
                </c:pt>
                <c:pt idx="2043">
                  <c:v>6.81</c:v>
                </c:pt>
                <c:pt idx="2044">
                  <c:v>6.81</c:v>
                </c:pt>
                <c:pt idx="2045">
                  <c:v>6.81</c:v>
                </c:pt>
                <c:pt idx="2046">
                  <c:v>6.82</c:v>
                </c:pt>
                <c:pt idx="2047">
                  <c:v>6.82</c:v>
                </c:pt>
                <c:pt idx="2048">
                  <c:v>6.82</c:v>
                </c:pt>
                <c:pt idx="2049">
                  <c:v>6.83</c:v>
                </c:pt>
                <c:pt idx="2050">
                  <c:v>6.83</c:v>
                </c:pt>
                <c:pt idx="2051">
                  <c:v>6.83</c:v>
                </c:pt>
                <c:pt idx="2052">
                  <c:v>6.84</c:v>
                </c:pt>
                <c:pt idx="2053">
                  <c:v>6.84</c:v>
                </c:pt>
                <c:pt idx="2054">
                  <c:v>6.84</c:v>
                </c:pt>
                <c:pt idx="2055">
                  <c:v>6.85</c:v>
                </c:pt>
                <c:pt idx="2056">
                  <c:v>6.85</c:v>
                </c:pt>
                <c:pt idx="2057">
                  <c:v>6.85</c:v>
                </c:pt>
                <c:pt idx="2058">
                  <c:v>6.86</c:v>
                </c:pt>
                <c:pt idx="2059">
                  <c:v>6.86</c:v>
                </c:pt>
                <c:pt idx="2060">
                  <c:v>6.86</c:v>
                </c:pt>
                <c:pt idx="2061">
                  <c:v>6.87</c:v>
                </c:pt>
                <c:pt idx="2062">
                  <c:v>6.87</c:v>
                </c:pt>
                <c:pt idx="2063">
                  <c:v>6.87</c:v>
                </c:pt>
                <c:pt idx="2064">
                  <c:v>6.88</c:v>
                </c:pt>
                <c:pt idx="2065">
                  <c:v>6.88</c:v>
                </c:pt>
                <c:pt idx="2066">
                  <c:v>6.88</c:v>
                </c:pt>
                <c:pt idx="2067">
                  <c:v>6.89</c:v>
                </c:pt>
                <c:pt idx="2068">
                  <c:v>6.89</c:v>
                </c:pt>
                <c:pt idx="2069">
                  <c:v>6.89</c:v>
                </c:pt>
                <c:pt idx="2070">
                  <c:v>6.9</c:v>
                </c:pt>
                <c:pt idx="2071">
                  <c:v>6.9</c:v>
                </c:pt>
                <c:pt idx="2072">
                  <c:v>6.9</c:v>
                </c:pt>
                <c:pt idx="2073">
                  <c:v>6.91</c:v>
                </c:pt>
                <c:pt idx="2074">
                  <c:v>6.91</c:v>
                </c:pt>
                <c:pt idx="2075">
                  <c:v>6.91</c:v>
                </c:pt>
                <c:pt idx="2076">
                  <c:v>6.92</c:v>
                </c:pt>
                <c:pt idx="2077">
                  <c:v>6.92</c:v>
                </c:pt>
                <c:pt idx="2078">
                  <c:v>6.92</c:v>
                </c:pt>
                <c:pt idx="2079">
                  <c:v>6.93</c:v>
                </c:pt>
                <c:pt idx="2080">
                  <c:v>6.93</c:v>
                </c:pt>
                <c:pt idx="2081">
                  <c:v>6.93</c:v>
                </c:pt>
                <c:pt idx="2082">
                  <c:v>6.94</c:v>
                </c:pt>
                <c:pt idx="2083">
                  <c:v>6.94</c:v>
                </c:pt>
                <c:pt idx="2084">
                  <c:v>6.94</c:v>
                </c:pt>
                <c:pt idx="2085">
                  <c:v>6.95</c:v>
                </c:pt>
                <c:pt idx="2086">
                  <c:v>6.95</c:v>
                </c:pt>
                <c:pt idx="2087">
                  <c:v>6.95</c:v>
                </c:pt>
                <c:pt idx="2088">
                  <c:v>6.96</c:v>
                </c:pt>
                <c:pt idx="2089">
                  <c:v>6.96</c:v>
                </c:pt>
                <c:pt idx="2090">
                  <c:v>6.96</c:v>
                </c:pt>
                <c:pt idx="2091">
                  <c:v>6.97</c:v>
                </c:pt>
                <c:pt idx="2092">
                  <c:v>6.97</c:v>
                </c:pt>
                <c:pt idx="2093">
                  <c:v>6.97</c:v>
                </c:pt>
                <c:pt idx="2094">
                  <c:v>6.98</c:v>
                </c:pt>
                <c:pt idx="2095">
                  <c:v>6.98</c:v>
                </c:pt>
                <c:pt idx="2096">
                  <c:v>6.98</c:v>
                </c:pt>
                <c:pt idx="2097">
                  <c:v>6.99</c:v>
                </c:pt>
                <c:pt idx="2098">
                  <c:v>6.99</c:v>
                </c:pt>
                <c:pt idx="2099">
                  <c:v>6.99</c:v>
                </c:pt>
                <c:pt idx="2100">
                  <c:v>7</c:v>
                </c:pt>
                <c:pt idx="2101">
                  <c:v>7</c:v>
                </c:pt>
                <c:pt idx="2102">
                  <c:v>7</c:v>
                </c:pt>
                <c:pt idx="2103">
                  <c:v>7.01</c:v>
                </c:pt>
                <c:pt idx="2104">
                  <c:v>7.01</c:v>
                </c:pt>
                <c:pt idx="2105">
                  <c:v>7.01</c:v>
                </c:pt>
                <c:pt idx="2106">
                  <c:v>7.02</c:v>
                </c:pt>
                <c:pt idx="2107">
                  <c:v>7.02</c:v>
                </c:pt>
                <c:pt idx="2108">
                  <c:v>7.02</c:v>
                </c:pt>
                <c:pt idx="2109">
                  <c:v>7.03</c:v>
                </c:pt>
                <c:pt idx="2110">
                  <c:v>7.03</c:v>
                </c:pt>
                <c:pt idx="2111">
                  <c:v>7.03</c:v>
                </c:pt>
                <c:pt idx="2112">
                  <c:v>7.04</c:v>
                </c:pt>
                <c:pt idx="2113">
                  <c:v>7.04</c:v>
                </c:pt>
                <c:pt idx="2114">
                  <c:v>7.04</c:v>
                </c:pt>
                <c:pt idx="2115">
                  <c:v>7.05</c:v>
                </c:pt>
                <c:pt idx="2116">
                  <c:v>7.05</c:v>
                </c:pt>
                <c:pt idx="2117">
                  <c:v>7.05</c:v>
                </c:pt>
                <c:pt idx="2118">
                  <c:v>7.06</c:v>
                </c:pt>
                <c:pt idx="2119">
                  <c:v>7.06</c:v>
                </c:pt>
                <c:pt idx="2120">
                  <c:v>7.06</c:v>
                </c:pt>
                <c:pt idx="2121">
                  <c:v>7.07</c:v>
                </c:pt>
                <c:pt idx="2122">
                  <c:v>7.07</c:v>
                </c:pt>
                <c:pt idx="2123">
                  <c:v>7.07</c:v>
                </c:pt>
                <c:pt idx="2124">
                  <c:v>7.08</c:v>
                </c:pt>
                <c:pt idx="2125">
                  <c:v>7.08</c:v>
                </c:pt>
                <c:pt idx="2126">
                  <c:v>7.08</c:v>
                </c:pt>
                <c:pt idx="2127">
                  <c:v>7.09</c:v>
                </c:pt>
                <c:pt idx="2128">
                  <c:v>7.09</c:v>
                </c:pt>
                <c:pt idx="2129">
                  <c:v>7.09</c:v>
                </c:pt>
                <c:pt idx="2130">
                  <c:v>7.1</c:v>
                </c:pt>
                <c:pt idx="2131">
                  <c:v>7.1</c:v>
                </c:pt>
                <c:pt idx="2132">
                  <c:v>7.1</c:v>
                </c:pt>
                <c:pt idx="2133">
                  <c:v>7.11</c:v>
                </c:pt>
                <c:pt idx="2134">
                  <c:v>7.11</c:v>
                </c:pt>
                <c:pt idx="2135">
                  <c:v>7.11</c:v>
                </c:pt>
                <c:pt idx="2136">
                  <c:v>7.12</c:v>
                </c:pt>
                <c:pt idx="2137">
                  <c:v>7.12</c:v>
                </c:pt>
                <c:pt idx="2138">
                  <c:v>7.12</c:v>
                </c:pt>
                <c:pt idx="2139">
                  <c:v>7.13</c:v>
                </c:pt>
                <c:pt idx="2140">
                  <c:v>7.13</c:v>
                </c:pt>
                <c:pt idx="2141">
                  <c:v>7.13</c:v>
                </c:pt>
                <c:pt idx="2142">
                  <c:v>7.14</c:v>
                </c:pt>
                <c:pt idx="2143">
                  <c:v>7.14</c:v>
                </c:pt>
                <c:pt idx="2144">
                  <c:v>7.14</c:v>
                </c:pt>
                <c:pt idx="2145">
                  <c:v>7.15</c:v>
                </c:pt>
                <c:pt idx="2146">
                  <c:v>7.15</c:v>
                </c:pt>
                <c:pt idx="2147">
                  <c:v>7.15</c:v>
                </c:pt>
                <c:pt idx="2148">
                  <c:v>7.16</c:v>
                </c:pt>
                <c:pt idx="2149">
                  <c:v>7.16</c:v>
                </c:pt>
                <c:pt idx="2150">
                  <c:v>7.16</c:v>
                </c:pt>
                <c:pt idx="2151">
                  <c:v>7.17</c:v>
                </c:pt>
                <c:pt idx="2152">
                  <c:v>7.17</c:v>
                </c:pt>
                <c:pt idx="2153">
                  <c:v>7.17</c:v>
                </c:pt>
                <c:pt idx="2154">
                  <c:v>7.18</c:v>
                </c:pt>
                <c:pt idx="2155">
                  <c:v>7.18</c:v>
                </c:pt>
                <c:pt idx="2156">
                  <c:v>7.18</c:v>
                </c:pt>
                <c:pt idx="2157">
                  <c:v>7.19</c:v>
                </c:pt>
                <c:pt idx="2158">
                  <c:v>7.19</c:v>
                </c:pt>
                <c:pt idx="2159">
                  <c:v>7.19</c:v>
                </c:pt>
                <c:pt idx="2160">
                  <c:v>7.2</c:v>
                </c:pt>
                <c:pt idx="2161">
                  <c:v>7.2</c:v>
                </c:pt>
                <c:pt idx="2162">
                  <c:v>7.2</c:v>
                </c:pt>
                <c:pt idx="2163">
                  <c:v>7.21</c:v>
                </c:pt>
                <c:pt idx="2164">
                  <c:v>7.21</c:v>
                </c:pt>
                <c:pt idx="2165">
                  <c:v>7.21</c:v>
                </c:pt>
                <c:pt idx="2166">
                  <c:v>7.22</c:v>
                </c:pt>
                <c:pt idx="2167">
                  <c:v>7.22</c:v>
                </c:pt>
                <c:pt idx="2168">
                  <c:v>7.22</c:v>
                </c:pt>
                <c:pt idx="2169">
                  <c:v>7.23</c:v>
                </c:pt>
                <c:pt idx="2170">
                  <c:v>7.23</c:v>
                </c:pt>
                <c:pt idx="2171">
                  <c:v>7.23</c:v>
                </c:pt>
                <c:pt idx="2172">
                  <c:v>7.24</c:v>
                </c:pt>
                <c:pt idx="2173">
                  <c:v>7.24</c:v>
                </c:pt>
                <c:pt idx="2174">
                  <c:v>7.24</c:v>
                </c:pt>
                <c:pt idx="2175">
                  <c:v>7.25</c:v>
                </c:pt>
                <c:pt idx="2176">
                  <c:v>7.25</c:v>
                </c:pt>
                <c:pt idx="2177">
                  <c:v>7.25</c:v>
                </c:pt>
                <c:pt idx="2178">
                  <c:v>7.26</c:v>
                </c:pt>
                <c:pt idx="2179">
                  <c:v>7.26</c:v>
                </c:pt>
                <c:pt idx="2180">
                  <c:v>7.26</c:v>
                </c:pt>
                <c:pt idx="2181">
                  <c:v>7.27</c:v>
                </c:pt>
                <c:pt idx="2182">
                  <c:v>7.27</c:v>
                </c:pt>
                <c:pt idx="2183">
                  <c:v>7.27</c:v>
                </c:pt>
                <c:pt idx="2184">
                  <c:v>7.28</c:v>
                </c:pt>
                <c:pt idx="2185">
                  <c:v>7.28</c:v>
                </c:pt>
                <c:pt idx="2186">
                  <c:v>7.28</c:v>
                </c:pt>
                <c:pt idx="2187">
                  <c:v>7.29</c:v>
                </c:pt>
                <c:pt idx="2188">
                  <c:v>7.29</c:v>
                </c:pt>
                <c:pt idx="2189">
                  <c:v>7.29</c:v>
                </c:pt>
                <c:pt idx="2190">
                  <c:v>7.3</c:v>
                </c:pt>
                <c:pt idx="2191">
                  <c:v>7.3</c:v>
                </c:pt>
                <c:pt idx="2192">
                  <c:v>7.3</c:v>
                </c:pt>
                <c:pt idx="2193">
                  <c:v>7.31</c:v>
                </c:pt>
                <c:pt idx="2194">
                  <c:v>7.31</c:v>
                </c:pt>
                <c:pt idx="2195">
                  <c:v>7.31</c:v>
                </c:pt>
                <c:pt idx="2196">
                  <c:v>7.32</c:v>
                </c:pt>
                <c:pt idx="2197">
                  <c:v>7.32</c:v>
                </c:pt>
                <c:pt idx="2198">
                  <c:v>7.32</c:v>
                </c:pt>
                <c:pt idx="2199">
                  <c:v>7.33</c:v>
                </c:pt>
                <c:pt idx="2200">
                  <c:v>7.33</c:v>
                </c:pt>
                <c:pt idx="2201">
                  <c:v>7.33</c:v>
                </c:pt>
                <c:pt idx="2202">
                  <c:v>7.34</c:v>
                </c:pt>
                <c:pt idx="2203">
                  <c:v>7.34</c:v>
                </c:pt>
                <c:pt idx="2204">
                  <c:v>7.34</c:v>
                </c:pt>
                <c:pt idx="2205">
                  <c:v>7.35</c:v>
                </c:pt>
                <c:pt idx="2206">
                  <c:v>7.35</c:v>
                </c:pt>
                <c:pt idx="2207">
                  <c:v>7.35</c:v>
                </c:pt>
                <c:pt idx="2208">
                  <c:v>7.36</c:v>
                </c:pt>
                <c:pt idx="2209">
                  <c:v>7.36</c:v>
                </c:pt>
                <c:pt idx="2210">
                  <c:v>7.36</c:v>
                </c:pt>
                <c:pt idx="2211">
                  <c:v>7.37</c:v>
                </c:pt>
                <c:pt idx="2212">
                  <c:v>7.37</c:v>
                </c:pt>
                <c:pt idx="2213">
                  <c:v>7.37</c:v>
                </c:pt>
                <c:pt idx="2214">
                  <c:v>7.38</c:v>
                </c:pt>
                <c:pt idx="2215">
                  <c:v>7.38</c:v>
                </c:pt>
                <c:pt idx="2216">
                  <c:v>7.38</c:v>
                </c:pt>
                <c:pt idx="2217">
                  <c:v>7.39</c:v>
                </c:pt>
                <c:pt idx="2218">
                  <c:v>7.39</c:v>
                </c:pt>
                <c:pt idx="2219">
                  <c:v>7.39</c:v>
                </c:pt>
                <c:pt idx="2220">
                  <c:v>7.4</c:v>
                </c:pt>
                <c:pt idx="2221">
                  <c:v>7.4</c:v>
                </c:pt>
                <c:pt idx="2222">
                  <c:v>7.4</c:v>
                </c:pt>
                <c:pt idx="2223">
                  <c:v>7.41</c:v>
                </c:pt>
                <c:pt idx="2224">
                  <c:v>7.41</c:v>
                </c:pt>
                <c:pt idx="2225">
                  <c:v>7.41</c:v>
                </c:pt>
                <c:pt idx="2226">
                  <c:v>7.42</c:v>
                </c:pt>
                <c:pt idx="2227">
                  <c:v>7.42</c:v>
                </c:pt>
                <c:pt idx="2228">
                  <c:v>7.42</c:v>
                </c:pt>
                <c:pt idx="2229">
                  <c:v>7.43</c:v>
                </c:pt>
                <c:pt idx="2230">
                  <c:v>7.43</c:v>
                </c:pt>
                <c:pt idx="2231">
                  <c:v>7.43</c:v>
                </c:pt>
                <c:pt idx="2232">
                  <c:v>7.44</c:v>
                </c:pt>
                <c:pt idx="2233">
                  <c:v>7.44</c:v>
                </c:pt>
                <c:pt idx="2234">
                  <c:v>7.44</c:v>
                </c:pt>
                <c:pt idx="2235">
                  <c:v>7.45</c:v>
                </c:pt>
                <c:pt idx="2236">
                  <c:v>7.45</c:v>
                </c:pt>
                <c:pt idx="2237">
                  <c:v>7.45</c:v>
                </c:pt>
                <c:pt idx="2238">
                  <c:v>7.46</c:v>
                </c:pt>
                <c:pt idx="2239">
                  <c:v>7.46</c:v>
                </c:pt>
                <c:pt idx="2240">
                  <c:v>7.46</c:v>
                </c:pt>
                <c:pt idx="2241">
                  <c:v>7.47</c:v>
                </c:pt>
                <c:pt idx="2242">
                  <c:v>7.47</c:v>
                </c:pt>
                <c:pt idx="2243">
                  <c:v>7.47</c:v>
                </c:pt>
                <c:pt idx="2244">
                  <c:v>7.48</c:v>
                </c:pt>
                <c:pt idx="2245">
                  <c:v>7.48</c:v>
                </c:pt>
                <c:pt idx="2246">
                  <c:v>7.48</c:v>
                </c:pt>
                <c:pt idx="2247">
                  <c:v>7.49</c:v>
                </c:pt>
                <c:pt idx="2248">
                  <c:v>7.49</c:v>
                </c:pt>
                <c:pt idx="2249">
                  <c:v>7.49</c:v>
                </c:pt>
                <c:pt idx="2250">
                  <c:v>7.5</c:v>
                </c:pt>
                <c:pt idx="2251">
                  <c:v>7.5</c:v>
                </c:pt>
                <c:pt idx="2252">
                  <c:v>7.5</c:v>
                </c:pt>
                <c:pt idx="2253">
                  <c:v>7.51</c:v>
                </c:pt>
                <c:pt idx="2254">
                  <c:v>7.51</c:v>
                </c:pt>
                <c:pt idx="2255">
                  <c:v>7.51</c:v>
                </c:pt>
                <c:pt idx="2256">
                  <c:v>7.52</c:v>
                </c:pt>
                <c:pt idx="2257">
                  <c:v>7.52</c:v>
                </c:pt>
                <c:pt idx="2258">
                  <c:v>7.52</c:v>
                </c:pt>
                <c:pt idx="2259">
                  <c:v>7.53</c:v>
                </c:pt>
                <c:pt idx="2260">
                  <c:v>7.53</c:v>
                </c:pt>
                <c:pt idx="2261">
                  <c:v>7.53</c:v>
                </c:pt>
                <c:pt idx="2262">
                  <c:v>7.54</c:v>
                </c:pt>
                <c:pt idx="2263">
                  <c:v>7.54</c:v>
                </c:pt>
                <c:pt idx="2264">
                  <c:v>7.54</c:v>
                </c:pt>
                <c:pt idx="2265">
                  <c:v>7.55</c:v>
                </c:pt>
                <c:pt idx="2266">
                  <c:v>7.55</c:v>
                </c:pt>
                <c:pt idx="2267">
                  <c:v>7.55</c:v>
                </c:pt>
                <c:pt idx="2268">
                  <c:v>7.56</c:v>
                </c:pt>
                <c:pt idx="2269">
                  <c:v>7.56</c:v>
                </c:pt>
                <c:pt idx="2270">
                  <c:v>7.56</c:v>
                </c:pt>
                <c:pt idx="2271">
                  <c:v>7.57</c:v>
                </c:pt>
                <c:pt idx="2272">
                  <c:v>7.57</c:v>
                </c:pt>
                <c:pt idx="2273">
                  <c:v>7.57</c:v>
                </c:pt>
                <c:pt idx="2274">
                  <c:v>7.58</c:v>
                </c:pt>
                <c:pt idx="2275">
                  <c:v>7.58</c:v>
                </c:pt>
                <c:pt idx="2276">
                  <c:v>7.58</c:v>
                </c:pt>
                <c:pt idx="2277">
                  <c:v>7.59</c:v>
                </c:pt>
                <c:pt idx="2278">
                  <c:v>7.59</c:v>
                </c:pt>
                <c:pt idx="2279">
                  <c:v>7.59</c:v>
                </c:pt>
                <c:pt idx="2280">
                  <c:v>7.6</c:v>
                </c:pt>
                <c:pt idx="2281">
                  <c:v>7.6</c:v>
                </c:pt>
                <c:pt idx="2282">
                  <c:v>7.6</c:v>
                </c:pt>
                <c:pt idx="2283">
                  <c:v>7.61</c:v>
                </c:pt>
                <c:pt idx="2284">
                  <c:v>7.61</c:v>
                </c:pt>
                <c:pt idx="2285">
                  <c:v>7.61</c:v>
                </c:pt>
                <c:pt idx="2286">
                  <c:v>7.62</c:v>
                </c:pt>
                <c:pt idx="2287">
                  <c:v>7.62</c:v>
                </c:pt>
                <c:pt idx="2288">
                  <c:v>7.62</c:v>
                </c:pt>
                <c:pt idx="2289">
                  <c:v>7.63</c:v>
                </c:pt>
                <c:pt idx="2290">
                  <c:v>7.63</c:v>
                </c:pt>
                <c:pt idx="2291">
                  <c:v>7.63</c:v>
                </c:pt>
                <c:pt idx="2292">
                  <c:v>7.64</c:v>
                </c:pt>
                <c:pt idx="2293">
                  <c:v>7.64</c:v>
                </c:pt>
                <c:pt idx="2294">
                  <c:v>7.64</c:v>
                </c:pt>
                <c:pt idx="2295">
                  <c:v>7.65</c:v>
                </c:pt>
                <c:pt idx="2296">
                  <c:v>7.65</c:v>
                </c:pt>
                <c:pt idx="2297">
                  <c:v>7.65</c:v>
                </c:pt>
                <c:pt idx="2298">
                  <c:v>7.66</c:v>
                </c:pt>
                <c:pt idx="2299">
                  <c:v>7.66</c:v>
                </c:pt>
                <c:pt idx="2300">
                  <c:v>7.66</c:v>
                </c:pt>
                <c:pt idx="2301">
                  <c:v>7.67</c:v>
                </c:pt>
                <c:pt idx="2302">
                  <c:v>7.67</c:v>
                </c:pt>
                <c:pt idx="2303">
                  <c:v>7.67</c:v>
                </c:pt>
                <c:pt idx="2304">
                  <c:v>7.68</c:v>
                </c:pt>
                <c:pt idx="2305">
                  <c:v>7.68</c:v>
                </c:pt>
                <c:pt idx="2306">
                  <c:v>7.68</c:v>
                </c:pt>
                <c:pt idx="2307">
                  <c:v>7.69</c:v>
                </c:pt>
                <c:pt idx="2308">
                  <c:v>7.69</c:v>
                </c:pt>
                <c:pt idx="2309">
                  <c:v>7.69</c:v>
                </c:pt>
                <c:pt idx="2310">
                  <c:v>7.7</c:v>
                </c:pt>
                <c:pt idx="2311">
                  <c:v>7.7</c:v>
                </c:pt>
                <c:pt idx="2312">
                  <c:v>7.7</c:v>
                </c:pt>
                <c:pt idx="2313">
                  <c:v>7.71</c:v>
                </c:pt>
                <c:pt idx="2314">
                  <c:v>7.71</c:v>
                </c:pt>
                <c:pt idx="2315">
                  <c:v>7.71</c:v>
                </c:pt>
                <c:pt idx="2316">
                  <c:v>7.72</c:v>
                </c:pt>
                <c:pt idx="2317">
                  <c:v>7.72</c:v>
                </c:pt>
                <c:pt idx="2318">
                  <c:v>7.72</c:v>
                </c:pt>
                <c:pt idx="2319">
                  <c:v>7.73</c:v>
                </c:pt>
                <c:pt idx="2320">
                  <c:v>7.73</c:v>
                </c:pt>
                <c:pt idx="2321">
                  <c:v>7.73</c:v>
                </c:pt>
                <c:pt idx="2322">
                  <c:v>7.74</c:v>
                </c:pt>
                <c:pt idx="2323">
                  <c:v>7.74</c:v>
                </c:pt>
                <c:pt idx="2324">
                  <c:v>7.74</c:v>
                </c:pt>
                <c:pt idx="2325">
                  <c:v>7.75</c:v>
                </c:pt>
                <c:pt idx="2326">
                  <c:v>7.75</c:v>
                </c:pt>
                <c:pt idx="2327">
                  <c:v>7.75</c:v>
                </c:pt>
                <c:pt idx="2328">
                  <c:v>7.76</c:v>
                </c:pt>
                <c:pt idx="2329">
                  <c:v>7.76</c:v>
                </c:pt>
                <c:pt idx="2330">
                  <c:v>7.76</c:v>
                </c:pt>
                <c:pt idx="2331">
                  <c:v>7.77</c:v>
                </c:pt>
                <c:pt idx="2332">
                  <c:v>7.77</c:v>
                </c:pt>
                <c:pt idx="2333">
                  <c:v>7.77</c:v>
                </c:pt>
                <c:pt idx="2334">
                  <c:v>7.78</c:v>
                </c:pt>
                <c:pt idx="2335">
                  <c:v>7.78</c:v>
                </c:pt>
                <c:pt idx="2336">
                  <c:v>7.78</c:v>
                </c:pt>
                <c:pt idx="2337">
                  <c:v>7.79</c:v>
                </c:pt>
                <c:pt idx="2338">
                  <c:v>7.79</c:v>
                </c:pt>
                <c:pt idx="2339">
                  <c:v>7.79</c:v>
                </c:pt>
                <c:pt idx="2340">
                  <c:v>7.8</c:v>
                </c:pt>
                <c:pt idx="2341">
                  <c:v>7.8</c:v>
                </c:pt>
                <c:pt idx="2342">
                  <c:v>7.8</c:v>
                </c:pt>
                <c:pt idx="2343">
                  <c:v>7.81</c:v>
                </c:pt>
                <c:pt idx="2344">
                  <c:v>7.81</c:v>
                </c:pt>
                <c:pt idx="2345">
                  <c:v>7.81</c:v>
                </c:pt>
                <c:pt idx="2346">
                  <c:v>7.82</c:v>
                </c:pt>
                <c:pt idx="2347">
                  <c:v>7.82</c:v>
                </c:pt>
                <c:pt idx="2348">
                  <c:v>7.82</c:v>
                </c:pt>
                <c:pt idx="2349">
                  <c:v>7.83</c:v>
                </c:pt>
                <c:pt idx="2350">
                  <c:v>7.83</c:v>
                </c:pt>
                <c:pt idx="2351">
                  <c:v>7.83</c:v>
                </c:pt>
                <c:pt idx="2352">
                  <c:v>7.84</c:v>
                </c:pt>
                <c:pt idx="2353">
                  <c:v>7.84</c:v>
                </c:pt>
                <c:pt idx="2354">
                  <c:v>7.84</c:v>
                </c:pt>
                <c:pt idx="2355">
                  <c:v>7.85</c:v>
                </c:pt>
                <c:pt idx="2356">
                  <c:v>7.85</c:v>
                </c:pt>
                <c:pt idx="2357">
                  <c:v>7.85</c:v>
                </c:pt>
                <c:pt idx="2358">
                  <c:v>7.86</c:v>
                </c:pt>
                <c:pt idx="2359">
                  <c:v>7.86</c:v>
                </c:pt>
                <c:pt idx="2360">
                  <c:v>7.86</c:v>
                </c:pt>
                <c:pt idx="2361">
                  <c:v>7.87</c:v>
                </c:pt>
                <c:pt idx="2362">
                  <c:v>7.87</c:v>
                </c:pt>
                <c:pt idx="2363">
                  <c:v>7.87</c:v>
                </c:pt>
                <c:pt idx="2364">
                  <c:v>7.88</c:v>
                </c:pt>
                <c:pt idx="2365">
                  <c:v>7.88</c:v>
                </c:pt>
                <c:pt idx="2366">
                  <c:v>7.88</c:v>
                </c:pt>
                <c:pt idx="2367">
                  <c:v>7.89</c:v>
                </c:pt>
                <c:pt idx="2368">
                  <c:v>7.89</c:v>
                </c:pt>
                <c:pt idx="2369">
                  <c:v>7.89</c:v>
                </c:pt>
                <c:pt idx="2370">
                  <c:v>7.9</c:v>
                </c:pt>
                <c:pt idx="2371">
                  <c:v>7.9</c:v>
                </c:pt>
                <c:pt idx="2372">
                  <c:v>7.9</c:v>
                </c:pt>
                <c:pt idx="2373">
                  <c:v>7.91</c:v>
                </c:pt>
                <c:pt idx="2374">
                  <c:v>7.91</c:v>
                </c:pt>
                <c:pt idx="2375">
                  <c:v>7.91</c:v>
                </c:pt>
                <c:pt idx="2376">
                  <c:v>7.92</c:v>
                </c:pt>
                <c:pt idx="2377">
                  <c:v>7.92</c:v>
                </c:pt>
                <c:pt idx="2378">
                  <c:v>7.92</c:v>
                </c:pt>
                <c:pt idx="2379">
                  <c:v>7.93</c:v>
                </c:pt>
                <c:pt idx="2380">
                  <c:v>7.93</c:v>
                </c:pt>
                <c:pt idx="2381">
                  <c:v>7.93</c:v>
                </c:pt>
                <c:pt idx="2382">
                  <c:v>7.94</c:v>
                </c:pt>
                <c:pt idx="2383">
                  <c:v>7.94</c:v>
                </c:pt>
                <c:pt idx="2384">
                  <c:v>7.94</c:v>
                </c:pt>
                <c:pt idx="2385">
                  <c:v>7.95</c:v>
                </c:pt>
                <c:pt idx="2386">
                  <c:v>7.95</c:v>
                </c:pt>
                <c:pt idx="2387">
                  <c:v>7.95</c:v>
                </c:pt>
                <c:pt idx="2388">
                  <c:v>7.96</c:v>
                </c:pt>
                <c:pt idx="2389">
                  <c:v>7.96</c:v>
                </c:pt>
                <c:pt idx="2390">
                  <c:v>7.96</c:v>
                </c:pt>
                <c:pt idx="2391">
                  <c:v>7.97</c:v>
                </c:pt>
                <c:pt idx="2392">
                  <c:v>7.97</c:v>
                </c:pt>
                <c:pt idx="2393">
                  <c:v>7.97</c:v>
                </c:pt>
                <c:pt idx="2394">
                  <c:v>7.98</c:v>
                </c:pt>
                <c:pt idx="2395">
                  <c:v>7.98</c:v>
                </c:pt>
                <c:pt idx="2396">
                  <c:v>7.98</c:v>
                </c:pt>
                <c:pt idx="2397">
                  <c:v>7.99</c:v>
                </c:pt>
                <c:pt idx="2398">
                  <c:v>7.99</c:v>
                </c:pt>
                <c:pt idx="2399">
                  <c:v>7.99</c:v>
                </c:pt>
                <c:pt idx="2400">
                  <c:v>8</c:v>
                </c:pt>
                <c:pt idx="2401">
                  <c:v>8</c:v>
                </c:pt>
                <c:pt idx="2402">
                  <c:v>8</c:v>
                </c:pt>
                <c:pt idx="2403">
                  <c:v>8.01</c:v>
                </c:pt>
                <c:pt idx="2404">
                  <c:v>8.01</c:v>
                </c:pt>
                <c:pt idx="2405">
                  <c:v>8.01</c:v>
                </c:pt>
                <c:pt idx="2406">
                  <c:v>8.02</c:v>
                </c:pt>
                <c:pt idx="2407">
                  <c:v>8.02</c:v>
                </c:pt>
                <c:pt idx="2408">
                  <c:v>8.02</c:v>
                </c:pt>
                <c:pt idx="2409">
                  <c:v>8.0299999999999994</c:v>
                </c:pt>
                <c:pt idx="2410">
                  <c:v>8.0299999999999994</c:v>
                </c:pt>
                <c:pt idx="2411">
                  <c:v>8.0299999999999994</c:v>
                </c:pt>
                <c:pt idx="2412">
                  <c:v>8.0399999999999991</c:v>
                </c:pt>
                <c:pt idx="2413">
                  <c:v>8.0399999999999991</c:v>
                </c:pt>
                <c:pt idx="2414">
                  <c:v>8.0399999999999991</c:v>
                </c:pt>
                <c:pt idx="2415">
                  <c:v>8.0500000000000007</c:v>
                </c:pt>
                <c:pt idx="2416">
                  <c:v>8.0500000000000007</c:v>
                </c:pt>
                <c:pt idx="2417">
                  <c:v>8.0500000000000007</c:v>
                </c:pt>
                <c:pt idx="2418">
                  <c:v>8.06</c:v>
                </c:pt>
                <c:pt idx="2419">
                  <c:v>8.06</c:v>
                </c:pt>
                <c:pt idx="2420">
                  <c:v>8.06</c:v>
                </c:pt>
                <c:pt idx="2421">
                  <c:v>8.07</c:v>
                </c:pt>
                <c:pt idx="2422">
                  <c:v>8.07</c:v>
                </c:pt>
                <c:pt idx="2423">
                  <c:v>8.07</c:v>
                </c:pt>
                <c:pt idx="2424">
                  <c:v>8.08</c:v>
                </c:pt>
                <c:pt idx="2425">
                  <c:v>8.08</c:v>
                </c:pt>
                <c:pt idx="2426">
                  <c:v>8.08</c:v>
                </c:pt>
                <c:pt idx="2427">
                  <c:v>8.09</c:v>
                </c:pt>
                <c:pt idx="2428">
                  <c:v>8.09</c:v>
                </c:pt>
                <c:pt idx="2429">
                  <c:v>8.09</c:v>
                </c:pt>
                <c:pt idx="2430">
                  <c:v>8.1</c:v>
                </c:pt>
                <c:pt idx="2431">
                  <c:v>8.1</c:v>
                </c:pt>
                <c:pt idx="2432">
                  <c:v>8.1</c:v>
                </c:pt>
                <c:pt idx="2433">
                  <c:v>8.11</c:v>
                </c:pt>
                <c:pt idx="2434">
                  <c:v>8.11</c:v>
                </c:pt>
                <c:pt idx="2435">
                  <c:v>8.11</c:v>
                </c:pt>
                <c:pt idx="2436">
                  <c:v>8.1199999999999992</c:v>
                </c:pt>
                <c:pt idx="2437">
                  <c:v>8.1199999999999992</c:v>
                </c:pt>
                <c:pt idx="2438">
                  <c:v>8.1199999999999992</c:v>
                </c:pt>
                <c:pt idx="2439">
                  <c:v>8.1300000000000008</c:v>
                </c:pt>
                <c:pt idx="2440">
                  <c:v>8.1300000000000008</c:v>
                </c:pt>
                <c:pt idx="2441">
                  <c:v>8.1300000000000008</c:v>
                </c:pt>
                <c:pt idx="2442">
                  <c:v>8.14</c:v>
                </c:pt>
                <c:pt idx="2443">
                  <c:v>8.14</c:v>
                </c:pt>
                <c:pt idx="2444">
                  <c:v>8.14</c:v>
                </c:pt>
                <c:pt idx="2445">
                  <c:v>8.15</c:v>
                </c:pt>
                <c:pt idx="2446">
                  <c:v>8.15</c:v>
                </c:pt>
                <c:pt idx="2447">
                  <c:v>8.15</c:v>
                </c:pt>
                <c:pt idx="2448">
                  <c:v>8.16</c:v>
                </c:pt>
                <c:pt idx="2449">
                  <c:v>8.16</c:v>
                </c:pt>
                <c:pt idx="2450">
                  <c:v>8.16</c:v>
                </c:pt>
                <c:pt idx="2451">
                  <c:v>8.17</c:v>
                </c:pt>
                <c:pt idx="2452">
                  <c:v>8.17</c:v>
                </c:pt>
                <c:pt idx="2453">
                  <c:v>8.17</c:v>
                </c:pt>
                <c:pt idx="2454">
                  <c:v>8.18</c:v>
                </c:pt>
                <c:pt idx="2455">
                  <c:v>8.18</c:v>
                </c:pt>
                <c:pt idx="2456">
                  <c:v>8.18</c:v>
                </c:pt>
                <c:pt idx="2457">
                  <c:v>8.19</c:v>
                </c:pt>
                <c:pt idx="2458">
                  <c:v>8.19</c:v>
                </c:pt>
                <c:pt idx="2459">
                  <c:v>8.19</c:v>
                </c:pt>
                <c:pt idx="2460">
                  <c:v>8.1999999999999993</c:v>
                </c:pt>
                <c:pt idx="2461">
                  <c:v>8.1999999999999993</c:v>
                </c:pt>
                <c:pt idx="2462">
                  <c:v>8.1999999999999993</c:v>
                </c:pt>
                <c:pt idx="2463">
                  <c:v>8.2100000000000009</c:v>
                </c:pt>
                <c:pt idx="2464">
                  <c:v>8.2100000000000009</c:v>
                </c:pt>
                <c:pt idx="2465">
                  <c:v>8.2100000000000009</c:v>
                </c:pt>
                <c:pt idx="2466">
                  <c:v>8.2200000000000006</c:v>
                </c:pt>
                <c:pt idx="2467">
                  <c:v>8.2200000000000006</c:v>
                </c:pt>
                <c:pt idx="2468">
                  <c:v>8.2200000000000006</c:v>
                </c:pt>
                <c:pt idx="2469">
                  <c:v>8.23</c:v>
                </c:pt>
                <c:pt idx="2470">
                  <c:v>8.23</c:v>
                </c:pt>
                <c:pt idx="2471">
                  <c:v>8.23</c:v>
                </c:pt>
                <c:pt idx="2472">
                  <c:v>8.24</c:v>
                </c:pt>
                <c:pt idx="2473">
                  <c:v>8.24</c:v>
                </c:pt>
                <c:pt idx="2474">
                  <c:v>8.24</c:v>
                </c:pt>
                <c:pt idx="2475">
                  <c:v>8.25</c:v>
                </c:pt>
                <c:pt idx="2476">
                  <c:v>8.25</c:v>
                </c:pt>
                <c:pt idx="2477">
                  <c:v>8.25</c:v>
                </c:pt>
                <c:pt idx="2478">
                  <c:v>8.26</c:v>
                </c:pt>
                <c:pt idx="2479">
                  <c:v>8.26</c:v>
                </c:pt>
                <c:pt idx="2480">
                  <c:v>8.26</c:v>
                </c:pt>
                <c:pt idx="2481">
                  <c:v>8.27</c:v>
                </c:pt>
                <c:pt idx="2482">
                  <c:v>8.27</c:v>
                </c:pt>
                <c:pt idx="2483">
                  <c:v>8.27</c:v>
                </c:pt>
                <c:pt idx="2484">
                  <c:v>8.2799999999999994</c:v>
                </c:pt>
                <c:pt idx="2485">
                  <c:v>8.2799999999999994</c:v>
                </c:pt>
                <c:pt idx="2486">
                  <c:v>8.2799999999999994</c:v>
                </c:pt>
                <c:pt idx="2487">
                  <c:v>8.2899999999999991</c:v>
                </c:pt>
                <c:pt idx="2488">
                  <c:v>8.2899999999999991</c:v>
                </c:pt>
                <c:pt idx="2489">
                  <c:v>8.2899999999999991</c:v>
                </c:pt>
                <c:pt idx="2490">
                  <c:v>8.3000000000000007</c:v>
                </c:pt>
                <c:pt idx="2491">
                  <c:v>8.3000000000000007</c:v>
                </c:pt>
                <c:pt idx="2492">
                  <c:v>8.3000000000000007</c:v>
                </c:pt>
                <c:pt idx="2493">
                  <c:v>8.31</c:v>
                </c:pt>
                <c:pt idx="2494">
                  <c:v>8.31</c:v>
                </c:pt>
                <c:pt idx="2495">
                  <c:v>8.31</c:v>
                </c:pt>
                <c:pt idx="2496">
                  <c:v>8.32</c:v>
                </c:pt>
                <c:pt idx="2497">
                  <c:v>8.32</c:v>
                </c:pt>
                <c:pt idx="2498">
                  <c:v>8.32</c:v>
                </c:pt>
                <c:pt idx="2499">
                  <c:v>8.33</c:v>
                </c:pt>
                <c:pt idx="2500">
                  <c:v>8.33</c:v>
                </c:pt>
                <c:pt idx="2501">
                  <c:v>8.33</c:v>
                </c:pt>
                <c:pt idx="2502">
                  <c:v>8.34</c:v>
                </c:pt>
                <c:pt idx="2503">
                  <c:v>8.34</c:v>
                </c:pt>
                <c:pt idx="2504">
                  <c:v>8.34</c:v>
                </c:pt>
                <c:pt idx="2505">
                  <c:v>8.35</c:v>
                </c:pt>
                <c:pt idx="2506">
                  <c:v>8.35</c:v>
                </c:pt>
                <c:pt idx="2507">
                  <c:v>8.35</c:v>
                </c:pt>
                <c:pt idx="2508">
                  <c:v>8.36</c:v>
                </c:pt>
                <c:pt idx="2509">
                  <c:v>8.36</c:v>
                </c:pt>
                <c:pt idx="2510">
                  <c:v>8.36</c:v>
                </c:pt>
                <c:pt idx="2511">
                  <c:v>8.3699999999999992</c:v>
                </c:pt>
                <c:pt idx="2512">
                  <c:v>8.3699999999999992</c:v>
                </c:pt>
                <c:pt idx="2513">
                  <c:v>8.3699999999999992</c:v>
                </c:pt>
                <c:pt idx="2514">
                  <c:v>8.3800000000000008</c:v>
                </c:pt>
                <c:pt idx="2515">
                  <c:v>8.3800000000000008</c:v>
                </c:pt>
                <c:pt idx="2516">
                  <c:v>8.3800000000000008</c:v>
                </c:pt>
                <c:pt idx="2517">
                  <c:v>8.39</c:v>
                </c:pt>
                <c:pt idx="2518">
                  <c:v>8.39</c:v>
                </c:pt>
                <c:pt idx="2519">
                  <c:v>8.39</c:v>
                </c:pt>
                <c:pt idx="2520">
                  <c:v>8.4</c:v>
                </c:pt>
                <c:pt idx="2521">
                  <c:v>8.4</c:v>
                </c:pt>
                <c:pt idx="2522">
                  <c:v>8.4</c:v>
                </c:pt>
                <c:pt idx="2523">
                  <c:v>8.41</c:v>
                </c:pt>
                <c:pt idx="2524">
                  <c:v>8.41</c:v>
                </c:pt>
                <c:pt idx="2525">
                  <c:v>8.41</c:v>
                </c:pt>
                <c:pt idx="2526">
                  <c:v>8.42</c:v>
                </c:pt>
                <c:pt idx="2527">
                  <c:v>8.42</c:v>
                </c:pt>
                <c:pt idx="2528">
                  <c:v>8.42</c:v>
                </c:pt>
                <c:pt idx="2529">
                  <c:v>8.43</c:v>
                </c:pt>
                <c:pt idx="2530">
                  <c:v>8.43</c:v>
                </c:pt>
                <c:pt idx="2531">
                  <c:v>8.43</c:v>
                </c:pt>
                <c:pt idx="2532">
                  <c:v>8.44</c:v>
                </c:pt>
                <c:pt idx="2533">
                  <c:v>8.44</c:v>
                </c:pt>
                <c:pt idx="2534">
                  <c:v>8.44</c:v>
                </c:pt>
                <c:pt idx="2535">
                  <c:v>8.4499999999999993</c:v>
                </c:pt>
                <c:pt idx="2536">
                  <c:v>8.4499999999999993</c:v>
                </c:pt>
                <c:pt idx="2537">
                  <c:v>8.4499999999999993</c:v>
                </c:pt>
                <c:pt idx="2538">
                  <c:v>8.4600000000000009</c:v>
                </c:pt>
                <c:pt idx="2539">
                  <c:v>8.4600000000000009</c:v>
                </c:pt>
                <c:pt idx="2540">
                  <c:v>8.4600000000000009</c:v>
                </c:pt>
                <c:pt idx="2541">
                  <c:v>8.4700000000000006</c:v>
                </c:pt>
                <c:pt idx="2542">
                  <c:v>8.4700000000000006</c:v>
                </c:pt>
                <c:pt idx="2543">
                  <c:v>8.4700000000000006</c:v>
                </c:pt>
                <c:pt idx="2544">
                  <c:v>8.48</c:v>
                </c:pt>
                <c:pt idx="2545">
                  <c:v>8.48</c:v>
                </c:pt>
                <c:pt idx="2546">
                  <c:v>8.48</c:v>
                </c:pt>
                <c:pt idx="2547">
                  <c:v>8.49</c:v>
                </c:pt>
                <c:pt idx="2548">
                  <c:v>8.49</c:v>
                </c:pt>
                <c:pt idx="2549">
                  <c:v>8.49</c:v>
                </c:pt>
                <c:pt idx="2550">
                  <c:v>8.5</c:v>
                </c:pt>
                <c:pt idx="2551">
                  <c:v>8.5</c:v>
                </c:pt>
                <c:pt idx="2552">
                  <c:v>8.5</c:v>
                </c:pt>
                <c:pt idx="2553">
                  <c:v>8.51</c:v>
                </c:pt>
                <c:pt idx="2554">
                  <c:v>8.51</c:v>
                </c:pt>
                <c:pt idx="2555">
                  <c:v>8.51</c:v>
                </c:pt>
                <c:pt idx="2556">
                  <c:v>8.52</c:v>
                </c:pt>
                <c:pt idx="2557">
                  <c:v>8.52</c:v>
                </c:pt>
                <c:pt idx="2558">
                  <c:v>8.52</c:v>
                </c:pt>
                <c:pt idx="2559">
                  <c:v>8.5299999999999994</c:v>
                </c:pt>
                <c:pt idx="2560">
                  <c:v>8.5299999999999994</c:v>
                </c:pt>
                <c:pt idx="2561">
                  <c:v>8.5299999999999994</c:v>
                </c:pt>
                <c:pt idx="2562">
                  <c:v>8.5399999999999991</c:v>
                </c:pt>
                <c:pt idx="2563">
                  <c:v>8.5399999999999991</c:v>
                </c:pt>
                <c:pt idx="2564">
                  <c:v>8.5399999999999991</c:v>
                </c:pt>
                <c:pt idx="2565">
                  <c:v>8.5500000000000007</c:v>
                </c:pt>
                <c:pt idx="2566">
                  <c:v>8.5500000000000007</c:v>
                </c:pt>
                <c:pt idx="2567">
                  <c:v>8.5500000000000007</c:v>
                </c:pt>
                <c:pt idx="2568">
                  <c:v>8.56</c:v>
                </c:pt>
                <c:pt idx="2569">
                  <c:v>8.56</c:v>
                </c:pt>
                <c:pt idx="2570">
                  <c:v>8.56</c:v>
                </c:pt>
                <c:pt idx="2571">
                  <c:v>8.57</c:v>
                </c:pt>
                <c:pt idx="2572">
                  <c:v>8.57</c:v>
                </c:pt>
                <c:pt idx="2573">
                  <c:v>8.57</c:v>
                </c:pt>
                <c:pt idx="2574">
                  <c:v>8.58</c:v>
                </c:pt>
                <c:pt idx="2575">
                  <c:v>8.58</c:v>
                </c:pt>
                <c:pt idx="2576">
                  <c:v>8.58</c:v>
                </c:pt>
                <c:pt idx="2577">
                  <c:v>8.59</c:v>
                </c:pt>
                <c:pt idx="2578">
                  <c:v>8.59</c:v>
                </c:pt>
                <c:pt idx="2579">
                  <c:v>8.59</c:v>
                </c:pt>
                <c:pt idx="2580">
                  <c:v>8.6</c:v>
                </c:pt>
                <c:pt idx="2581">
                  <c:v>8.6</c:v>
                </c:pt>
                <c:pt idx="2582">
                  <c:v>8.6</c:v>
                </c:pt>
                <c:pt idx="2583">
                  <c:v>8.61</c:v>
                </c:pt>
                <c:pt idx="2584">
                  <c:v>8.61</c:v>
                </c:pt>
                <c:pt idx="2585">
                  <c:v>8.61</c:v>
                </c:pt>
                <c:pt idx="2586">
                  <c:v>8.6199999999999992</c:v>
                </c:pt>
                <c:pt idx="2587">
                  <c:v>8.6199999999999992</c:v>
                </c:pt>
                <c:pt idx="2588">
                  <c:v>8.6199999999999992</c:v>
                </c:pt>
                <c:pt idx="2589">
                  <c:v>8.6300000000000008</c:v>
                </c:pt>
                <c:pt idx="2590">
                  <c:v>8.6300000000000008</c:v>
                </c:pt>
                <c:pt idx="2591">
                  <c:v>8.6300000000000008</c:v>
                </c:pt>
                <c:pt idx="2592">
                  <c:v>8.64</c:v>
                </c:pt>
                <c:pt idx="2593">
                  <c:v>8.64</c:v>
                </c:pt>
                <c:pt idx="2594">
                  <c:v>8.64</c:v>
                </c:pt>
                <c:pt idx="2595">
                  <c:v>8.65</c:v>
                </c:pt>
                <c:pt idx="2596">
                  <c:v>8.65</c:v>
                </c:pt>
                <c:pt idx="2597">
                  <c:v>8.65</c:v>
                </c:pt>
                <c:pt idx="2598">
                  <c:v>8.66</c:v>
                </c:pt>
                <c:pt idx="2599">
                  <c:v>8.66</c:v>
                </c:pt>
                <c:pt idx="2600">
                  <c:v>8.66</c:v>
                </c:pt>
                <c:pt idx="2601">
                  <c:v>8.67</c:v>
                </c:pt>
                <c:pt idx="2602">
                  <c:v>8.67</c:v>
                </c:pt>
                <c:pt idx="2603">
                  <c:v>8.67</c:v>
                </c:pt>
                <c:pt idx="2604">
                  <c:v>8.68</c:v>
                </c:pt>
                <c:pt idx="2605">
                  <c:v>8.68</c:v>
                </c:pt>
                <c:pt idx="2606">
                  <c:v>8.68</c:v>
                </c:pt>
                <c:pt idx="2607">
                  <c:v>8.69</c:v>
                </c:pt>
                <c:pt idx="2608">
                  <c:v>8.69</c:v>
                </c:pt>
                <c:pt idx="2609">
                  <c:v>8.69</c:v>
                </c:pt>
                <c:pt idx="2610">
                  <c:v>8.6999999999999993</c:v>
                </c:pt>
                <c:pt idx="2611">
                  <c:v>8.6999999999999993</c:v>
                </c:pt>
                <c:pt idx="2612">
                  <c:v>8.6999999999999993</c:v>
                </c:pt>
                <c:pt idx="2613">
                  <c:v>8.7100000000000009</c:v>
                </c:pt>
                <c:pt idx="2614">
                  <c:v>8.7100000000000009</c:v>
                </c:pt>
                <c:pt idx="2615">
                  <c:v>8.7100000000000009</c:v>
                </c:pt>
                <c:pt idx="2616">
                  <c:v>8.7200000000000006</c:v>
                </c:pt>
                <c:pt idx="2617">
                  <c:v>8.7200000000000006</c:v>
                </c:pt>
                <c:pt idx="2618">
                  <c:v>8.7200000000000006</c:v>
                </c:pt>
                <c:pt idx="2619">
                  <c:v>8.73</c:v>
                </c:pt>
                <c:pt idx="2620">
                  <c:v>8.73</c:v>
                </c:pt>
                <c:pt idx="2621">
                  <c:v>8.73</c:v>
                </c:pt>
                <c:pt idx="2622">
                  <c:v>8.74</c:v>
                </c:pt>
                <c:pt idx="2623">
                  <c:v>8.74</c:v>
                </c:pt>
                <c:pt idx="2624">
                  <c:v>8.74</c:v>
                </c:pt>
                <c:pt idx="2625">
                  <c:v>8.75</c:v>
                </c:pt>
                <c:pt idx="2626">
                  <c:v>8.75</c:v>
                </c:pt>
                <c:pt idx="2627">
                  <c:v>8.75</c:v>
                </c:pt>
                <c:pt idx="2628">
                  <c:v>8.76</c:v>
                </c:pt>
                <c:pt idx="2629">
                  <c:v>8.76</c:v>
                </c:pt>
                <c:pt idx="2630">
                  <c:v>8.76</c:v>
                </c:pt>
                <c:pt idx="2631">
                  <c:v>8.77</c:v>
                </c:pt>
                <c:pt idx="2632">
                  <c:v>8.77</c:v>
                </c:pt>
                <c:pt idx="2633">
                  <c:v>8.77</c:v>
                </c:pt>
                <c:pt idx="2634">
                  <c:v>8.7799999999999994</c:v>
                </c:pt>
                <c:pt idx="2635">
                  <c:v>8.7799999999999994</c:v>
                </c:pt>
                <c:pt idx="2636">
                  <c:v>8.7799999999999994</c:v>
                </c:pt>
                <c:pt idx="2637">
                  <c:v>8.7899999999999991</c:v>
                </c:pt>
                <c:pt idx="2638">
                  <c:v>8.7899999999999991</c:v>
                </c:pt>
                <c:pt idx="2639">
                  <c:v>8.7899999999999991</c:v>
                </c:pt>
                <c:pt idx="2640">
                  <c:v>8.8000000000000007</c:v>
                </c:pt>
                <c:pt idx="2641">
                  <c:v>8.8000000000000007</c:v>
                </c:pt>
                <c:pt idx="2642">
                  <c:v>8.8000000000000007</c:v>
                </c:pt>
                <c:pt idx="2643">
                  <c:v>8.81</c:v>
                </c:pt>
                <c:pt idx="2644">
                  <c:v>8.81</c:v>
                </c:pt>
                <c:pt idx="2645">
                  <c:v>8.81</c:v>
                </c:pt>
                <c:pt idx="2646">
                  <c:v>8.82</c:v>
                </c:pt>
                <c:pt idx="2647">
                  <c:v>8.82</c:v>
                </c:pt>
                <c:pt idx="2648">
                  <c:v>8.82</c:v>
                </c:pt>
                <c:pt idx="2649">
                  <c:v>8.83</c:v>
                </c:pt>
                <c:pt idx="2650">
                  <c:v>8.83</c:v>
                </c:pt>
                <c:pt idx="2651">
                  <c:v>8.83</c:v>
                </c:pt>
                <c:pt idx="2652">
                  <c:v>8.84</c:v>
                </c:pt>
                <c:pt idx="2653">
                  <c:v>8.84</c:v>
                </c:pt>
                <c:pt idx="2654">
                  <c:v>8.84</c:v>
                </c:pt>
                <c:pt idx="2655">
                  <c:v>8.85</c:v>
                </c:pt>
                <c:pt idx="2656">
                  <c:v>8.85</c:v>
                </c:pt>
                <c:pt idx="2657">
                  <c:v>8.85</c:v>
                </c:pt>
                <c:pt idx="2658">
                  <c:v>8.86</c:v>
                </c:pt>
                <c:pt idx="2659">
                  <c:v>8.86</c:v>
                </c:pt>
                <c:pt idx="2660">
                  <c:v>8.86</c:v>
                </c:pt>
                <c:pt idx="2661">
                  <c:v>8.8699999999999992</c:v>
                </c:pt>
                <c:pt idx="2662">
                  <c:v>8.8699999999999992</c:v>
                </c:pt>
                <c:pt idx="2663">
                  <c:v>8.8699999999999992</c:v>
                </c:pt>
                <c:pt idx="2664">
                  <c:v>8.8800000000000008</c:v>
                </c:pt>
                <c:pt idx="2665">
                  <c:v>8.8800000000000008</c:v>
                </c:pt>
                <c:pt idx="2666">
                  <c:v>8.8800000000000008</c:v>
                </c:pt>
                <c:pt idx="2667">
                  <c:v>8.89</c:v>
                </c:pt>
                <c:pt idx="2668">
                  <c:v>8.89</c:v>
                </c:pt>
                <c:pt idx="2669">
                  <c:v>8.89</c:v>
                </c:pt>
                <c:pt idx="2670">
                  <c:v>8.9</c:v>
                </c:pt>
                <c:pt idx="2671">
                  <c:v>8.9</c:v>
                </c:pt>
                <c:pt idx="2672">
                  <c:v>8.9</c:v>
                </c:pt>
                <c:pt idx="2673">
                  <c:v>8.91</c:v>
                </c:pt>
                <c:pt idx="2674">
                  <c:v>8.91</c:v>
                </c:pt>
                <c:pt idx="2675">
                  <c:v>8.91</c:v>
                </c:pt>
                <c:pt idx="2676">
                  <c:v>8.92</c:v>
                </c:pt>
                <c:pt idx="2677">
                  <c:v>8.92</c:v>
                </c:pt>
                <c:pt idx="2678">
                  <c:v>8.92</c:v>
                </c:pt>
                <c:pt idx="2679">
                  <c:v>8.93</c:v>
                </c:pt>
                <c:pt idx="2680">
                  <c:v>8.93</c:v>
                </c:pt>
                <c:pt idx="2681">
                  <c:v>8.93</c:v>
                </c:pt>
                <c:pt idx="2682">
                  <c:v>8.94</c:v>
                </c:pt>
                <c:pt idx="2683">
                  <c:v>8.94</c:v>
                </c:pt>
                <c:pt idx="2684">
                  <c:v>8.94</c:v>
                </c:pt>
                <c:pt idx="2685">
                  <c:v>8.9499999999999993</c:v>
                </c:pt>
                <c:pt idx="2686">
                  <c:v>8.9499999999999993</c:v>
                </c:pt>
                <c:pt idx="2687">
                  <c:v>8.9499999999999993</c:v>
                </c:pt>
                <c:pt idx="2688">
                  <c:v>8.9600000000000009</c:v>
                </c:pt>
                <c:pt idx="2689">
                  <c:v>8.9600000000000009</c:v>
                </c:pt>
                <c:pt idx="2690">
                  <c:v>8.9600000000000009</c:v>
                </c:pt>
                <c:pt idx="2691">
                  <c:v>8.9700000000000006</c:v>
                </c:pt>
                <c:pt idx="2692">
                  <c:v>8.9700000000000006</c:v>
                </c:pt>
                <c:pt idx="2693">
                  <c:v>8.9700000000000006</c:v>
                </c:pt>
                <c:pt idx="2694">
                  <c:v>8.98</c:v>
                </c:pt>
                <c:pt idx="2695">
                  <c:v>8.98</c:v>
                </c:pt>
                <c:pt idx="2696">
                  <c:v>8.98</c:v>
                </c:pt>
                <c:pt idx="2697">
                  <c:v>8.99</c:v>
                </c:pt>
                <c:pt idx="2698">
                  <c:v>8.99</c:v>
                </c:pt>
                <c:pt idx="2699">
                  <c:v>8.99</c:v>
                </c:pt>
                <c:pt idx="2700">
                  <c:v>9</c:v>
                </c:pt>
                <c:pt idx="2701">
                  <c:v>9</c:v>
                </c:pt>
                <c:pt idx="2702">
                  <c:v>9</c:v>
                </c:pt>
                <c:pt idx="2703">
                  <c:v>9.01</c:v>
                </c:pt>
                <c:pt idx="2704">
                  <c:v>9.01</c:v>
                </c:pt>
                <c:pt idx="2705">
                  <c:v>9.01</c:v>
                </c:pt>
                <c:pt idx="2706">
                  <c:v>9.02</c:v>
                </c:pt>
                <c:pt idx="2707">
                  <c:v>9.02</c:v>
                </c:pt>
                <c:pt idx="2708">
                  <c:v>9.02</c:v>
                </c:pt>
                <c:pt idx="2709">
                  <c:v>9.0299999999999994</c:v>
                </c:pt>
                <c:pt idx="2710">
                  <c:v>9.0299999999999994</c:v>
                </c:pt>
                <c:pt idx="2711">
                  <c:v>9.0299999999999994</c:v>
                </c:pt>
                <c:pt idx="2712">
                  <c:v>9.0399999999999991</c:v>
                </c:pt>
                <c:pt idx="2713">
                  <c:v>9.0399999999999991</c:v>
                </c:pt>
                <c:pt idx="2714">
                  <c:v>9.0399999999999991</c:v>
                </c:pt>
                <c:pt idx="2715">
                  <c:v>9.0500000000000007</c:v>
                </c:pt>
                <c:pt idx="2716">
                  <c:v>9.0500000000000007</c:v>
                </c:pt>
                <c:pt idx="2717">
                  <c:v>9.0500000000000007</c:v>
                </c:pt>
                <c:pt idx="2718">
                  <c:v>9.06</c:v>
                </c:pt>
                <c:pt idx="2719">
                  <c:v>9.06</c:v>
                </c:pt>
                <c:pt idx="2720">
                  <c:v>9.06</c:v>
                </c:pt>
                <c:pt idx="2721">
                  <c:v>9.07</c:v>
                </c:pt>
                <c:pt idx="2722">
                  <c:v>9.07</c:v>
                </c:pt>
                <c:pt idx="2723">
                  <c:v>9.07</c:v>
                </c:pt>
                <c:pt idx="2724">
                  <c:v>9.08</c:v>
                </c:pt>
                <c:pt idx="2725">
                  <c:v>9.08</c:v>
                </c:pt>
                <c:pt idx="2726">
                  <c:v>9.08</c:v>
                </c:pt>
                <c:pt idx="2727">
                  <c:v>9.09</c:v>
                </c:pt>
                <c:pt idx="2728">
                  <c:v>9.09</c:v>
                </c:pt>
                <c:pt idx="2729">
                  <c:v>9.09</c:v>
                </c:pt>
                <c:pt idx="2730">
                  <c:v>9.1</c:v>
                </c:pt>
                <c:pt idx="2731">
                  <c:v>9.1</c:v>
                </c:pt>
                <c:pt idx="2732">
                  <c:v>9.1</c:v>
                </c:pt>
                <c:pt idx="2733">
                  <c:v>9.11</c:v>
                </c:pt>
                <c:pt idx="2734">
                  <c:v>9.11</c:v>
                </c:pt>
                <c:pt idx="2735">
                  <c:v>9.11</c:v>
                </c:pt>
                <c:pt idx="2736">
                  <c:v>9.1199999999999992</c:v>
                </c:pt>
                <c:pt idx="2737">
                  <c:v>9.1199999999999992</c:v>
                </c:pt>
                <c:pt idx="2738">
                  <c:v>9.1199999999999992</c:v>
                </c:pt>
                <c:pt idx="2739">
                  <c:v>9.1300000000000008</c:v>
                </c:pt>
                <c:pt idx="2740">
                  <c:v>9.1300000000000008</c:v>
                </c:pt>
                <c:pt idx="2741">
                  <c:v>9.1300000000000008</c:v>
                </c:pt>
                <c:pt idx="2742">
                  <c:v>9.14</c:v>
                </c:pt>
                <c:pt idx="2743">
                  <c:v>9.14</c:v>
                </c:pt>
                <c:pt idx="2744">
                  <c:v>9.14</c:v>
                </c:pt>
                <c:pt idx="2745">
                  <c:v>9.15</c:v>
                </c:pt>
                <c:pt idx="2746">
                  <c:v>9.15</c:v>
                </c:pt>
                <c:pt idx="2747">
                  <c:v>9.15</c:v>
                </c:pt>
                <c:pt idx="2748">
                  <c:v>9.16</c:v>
                </c:pt>
                <c:pt idx="2749">
                  <c:v>9.16</c:v>
                </c:pt>
                <c:pt idx="2750">
                  <c:v>9.16</c:v>
                </c:pt>
                <c:pt idx="2751">
                  <c:v>9.17</c:v>
                </c:pt>
                <c:pt idx="2752">
                  <c:v>9.17</c:v>
                </c:pt>
                <c:pt idx="2753">
                  <c:v>9.17</c:v>
                </c:pt>
                <c:pt idx="2754">
                  <c:v>9.18</c:v>
                </c:pt>
                <c:pt idx="2755">
                  <c:v>9.18</c:v>
                </c:pt>
                <c:pt idx="2756">
                  <c:v>9.18</c:v>
                </c:pt>
                <c:pt idx="2757">
                  <c:v>9.19</c:v>
                </c:pt>
                <c:pt idx="2758">
                  <c:v>9.19</c:v>
                </c:pt>
                <c:pt idx="2759">
                  <c:v>9.19</c:v>
                </c:pt>
                <c:pt idx="2760">
                  <c:v>9.1999999999999993</c:v>
                </c:pt>
                <c:pt idx="2761">
                  <c:v>9.1999999999999993</c:v>
                </c:pt>
                <c:pt idx="2762">
                  <c:v>9.1999999999999993</c:v>
                </c:pt>
                <c:pt idx="2763">
                  <c:v>9.2100000000000009</c:v>
                </c:pt>
                <c:pt idx="2764">
                  <c:v>9.2100000000000009</c:v>
                </c:pt>
                <c:pt idx="2765">
                  <c:v>9.2100000000000009</c:v>
                </c:pt>
                <c:pt idx="2766">
                  <c:v>9.2200000000000006</c:v>
                </c:pt>
                <c:pt idx="2767">
                  <c:v>9.2200000000000006</c:v>
                </c:pt>
                <c:pt idx="2768">
                  <c:v>9.2200000000000006</c:v>
                </c:pt>
                <c:pt idx="2769">
                  <c:v>9.23</c:v>
                </c:pt>
                <c:pt idx="2770">
                  <c:v>9.23</c:v>
                </c:pt>
                <c:pt idx="2771">
                  <c:v>9.23</c:v>
                </c:pt>
                <c:pt idx="2772">
                  <c:v>9.24</c:v>
                </c:pt>
                <c:pt idx="2773">
                  <c:v>9.24</c:v>
                </c:pt>
                <c:pt idx="2774">
                  <c:v>9.24</c:v>
                </c:pt>
                <c:pt idx="2775">
                  <c:v>9.25</c:v>
                </c:pt>
                <c:pt idx="2776">
                  <c:v>9.25</c:v>
                </c:pt>
                <c:pt idx="2777">
                  <c:v>9.25</c:v>
                </c:pt>
                <c:pt idx="2778">
                  <c:v>9.26</c:v>
                </c:pt>
                <c:pt idx="2779">
                  <c:v>9.26</c:v>
                </c:pt>
                <c:pt idx="2780">
                  <c:v>9.26</c:v>
                </c:pt>
                <c:pt idx="2781">
                  <c:v>9.27</c:v>
                </c:pt>
                <c:pt idx="2782">
                  <c:v>9.27</c:v>
                </c:pt>
                <c:pt idx="2783">
                  <c:v>9.27</c:v>
                </c:pt>
                <c:pt idx="2784">
                  <c:v>9.2799999999999994</c:v>
                </c:pt>
                <c:pt idx="2785">
                  <c:v>9.2799999999999994</c:v>
                </c:pt>
                <c:pt idx="2786">
                  <c:v>9.2799999999999994</c:v>
                </c:pt>
                <c:pt idx="2787">
                  <c:v>9.2899999999999991</c:v>
                </c:pt>
                <c:pt idx="2788">
                  <c:v>9.2899999999999991</c:v>
                </c:pt>
                <c:pt idx="2789">
                  <c:v>9.2899999999999991</c:v>
                </c:pt>
                <c:pt idx="2790">
                  <c:v>9.3000000000000007</c:v>
                </c:pt>
                <c:pt idx="2791">
                  <c:v>9.3000000000000007</c:v>
                </c:pt>
                <c:pt idx="2792">
                  <c:v>9.3000000000000007</c:v>
                </c:pt>
                <c:pt idx="2793">
                  <c:v>9.31</c:v>
                </c:pt>
                <c:pt idx="2794">
                  <c:v>9.31</c:v>
                </c:pt>
                <c:pt idx="2795">
                  <c:v>9.31</c:v>
                </c:pt>
                <c:pt idx="2796">
                  <c:v>9.32</c:v>
                </c:pt>
                <c:pt idx="2797">
                  <c:v>9.32</c:v>
                </c:pt>
                <c:pt idx="2798">
                  <c:v>9.32</c:v>
                </c:pt>
                <c:pt idx="2799">
                  <c:v>9.33</c:v>
                </c:pt>
                <c:pt idx="2800">
                  <c:v>9.33</c:v>
                </c:pt>
                <c:pt idx="2801">
                  <c:v>9.33</c:v>
                </c:pt>
                <c:pt idx="2802">
                  <c:v>9.34</c:v>
                </c:pt>
                <c:pt idx="2803">
                  <c:v>9.34</c:v>
                </c:pt>
                <c:pt idx="2804">
                  <c:v>9.34</c:v>
                </c:pt>
                <c:pt idx="2805">
                  <c:v>9.35</c:v>
                </c:pt>
                <c:pt idx="2806">
                  <c:v>9.35</c:v>
                </c:pt>
                <c:pt idx="2807">
                  <c:v>9.35</c:v>
                </c:pt>
                <c:pt idx="2808">
                  <c:v>9.36</c:v>
                </c:pt>
                <c:pt idx="2809">
                  <c:v>9.36</c:v>
                </c:pt>
                <c:pt idx="2810">
                  <c:v>9.36</c:v>
                </c:pt>
                <c:pt idx="2811">
                  <c:v>9.3699999999999992</c:v>
                </c:pt>
                <c:pt idx="2812">
                  <c:v>9.3699999999999992</c:v>
                </c:pt>
                <c:pt idx="2813">
                  <c:v>9.3699999999999992</c:v>
                </c:pt>
                <c:pt idx="2814">
                  <c:v>9.3800000000000008</c:v>
                </c:pt>
                <c:pt idx="2815">
                  <c:v>9.3800000000000008</c:v>
                </c:pt>
                <c:pt idx="2816">
                  <c:v>9.3800000000000008</c:v>
                </c:pt>
                <c:pt idx="2817">
                  <c:v>9.39</c:v>
                </c:pt>
                <c:pt idx="2818">
                  <c:v>9.39</c:v>
                </c:pt>
                <c:pt idx="2819">
                  <c:v>9.39</c:v>
                </c:pt>
                <c:pt idx="2820">
                  <c:v>9.4</c:v>
                </c:pt>
                <c:pt idx="2821">
                  <c:v>9.4</c:v>
                </c:pt>
                <c:pt idx="2822">
                  <c:v>9.4</c:v>
                </c:pt>
                <c:pt idx="2823">
                  <c:v>9.41</c:v>
                </c:pt>
                <c:pt idx="2824">
                  <c:v>9.41</c:v>
                </c:pt>
                <c:pt idx="2825">
                  <c:v>9.41</c:v>
                </c:pt>
                <c:pt idx="2826">
                  <c:v>9.42</c:v>
                </c:pt>
                <c:pt idx="2827">
                  <c:v>9.42</c:v>
                </c:pt>
                <c:pt idx="2828">
                  <c:v>9.42</c:v>
                </c:pt>
                <c:pt idx="2829">
                  <c:v>9.43</c:v>
                </c:pt>
                <c:pt idx="2830">
                  <c:v>9.43</c:v>
                </c:pt>
                <c:pt idx="2831">
                  <c:v>9.43</c:v>
                </c:pt>
                <c:pt idx="2832">
                  <c:v>9.44</c:v>
                </c:pt>
                <c:pt idx="2833">
                  <c:v>9.44</c:v>
                </c:pt>
                <c:pt idx="2834">
                  <c:v>9.44</c:v>
                </c:pt>
                <c:pt idx="2835">
                  <c:v>9.4499999999999993</c:v>
                </c:pt>
                <c:pt idx="2836">
                  <c:v>9.4499999999999993</c:v>
                </c:pt>
                <c:pt idx="2837">
                  <c:v>9.4499999999999993</c:v>
                </c:pt>
                <c:pt idx="2838">
                  <c:v>9.4600000000000009</c:v>
                </c:pt>
                <c:pt idx="2839">
                  <c:v>9.4600000000000009</c:v>
                </c:pt>
                <c:pt idx="2840">
                  <c:v>9.4600000000000009</c:v>
                </c:pt>
                <c:pt idx="2841">
                  <c:v>9.4700000000000006</c:v>
                </c:pt>
                <c:pt idx="2842">
                  <c:v>9.4700000000000006</c:v>
                </c:pt>
                <c:pt idx="2843">
                  <c:v>9.4700000000000006</c:v>
                </c:pt>
                <c:pt idx="2844">
                  <c:v>9.48</c:v>
                </c:pt>
                <c:pt idx="2845">
                  <c:v>9.48</c:v>
                </c:pt>
                <c:pt idx="2846">
                  <c:v>9.48</c:v>
                </c:pt>
                <c:pt idx="2847">
                  <c:v>9.49</c:v>
                </c:pt>
                <c:pt idx="2848">
                  <c:v>9.49</c:v>
                </c:pt>
                <c:pt idx="2849">
                  <c:v>9.49</c:v>
                </c:pt>
                <c:pt idx="2850">
                  <c:v>9.5</c:v>
                </c:pt>
                <c:pt idx="2851">
                  <c:v>9.5</c:v>
                </c:pt>
                <c:pt idx="2852">
                  <c:v>9.5</c:v>
                </c:pt>
                <c:pt idx="2853">
                  <c:v>9.51</c:v>
                </c:pt>
                <c:pt idx="2854">
                  <c:v>9.51</c:v>
                </c:pt>
                <c:pt idx="2855">
                  <c:v>9.51</c:v>
                </c:pt>
                <c:pt idx="2856">
                  <c:v>9.52</c:v>
                </c:pt>
                <c:pt idx="2857">
                  <c:v>9.52</c:v>
                </c:pt>
                <c:pt idx="2858">
                  <c:v>9.52</c:v>
                </c:pt>
                <c:pt idx="2859">
                  <c:v>9.5299999999999994</c:v>
                </c:pt>
                <c:pt idx="2860">
                  <c:v>9.5299999999999994</c:v>
                </c:pt>
                <c:pt idx="2861">
                  <c:v>9.5299999999999994</c:v>
                </c:pt>
                <c:pt idx="2862">
                  <c:v>9.5399999999999991</c:v>
                </c:pt>
                <c:pt idx="2863">
                  <c:v>9.5399999999999991</c:v>
                </c:pt>
                <c:pt idx="2864">
                  <c:v>9.5399999999999991</c:v>
                </c:pt>
                <c:pt idx="2865">
                  <c:v>9.5500000000000007</c:v>
                </c:pt>
                <c:pt idx="2866">
                  <c:v>9.5500000000000007</c:v>
                </c:pt>
                <c:pt idx="2867">
                  <c:v>9.5500000000000007</c:v>
                </c:pt>
                <c:pt idx="2868">
                  <c:v>9.56</c:v>
                </c:pt>
                <c:pt idx="2869">
                  <c:v>9.56</c:v>
                </c:pt>
                <c:pt idx="2870">
                  <c:v>9.56</c:v>
                </c:pt>
                <c:pt idx="2871">
                  <c:v>9.57</c:v>
                </c:pt>
                <c:pt idx="2872">
                  <c:v>9.57</c:v>
                </c:pt>
                <c:pt idx="2873">
                  <c:v>9.57</c:v>
                </c:pt>
                <c:pt idx="2874">
                  <c:v>9.58</c:v>
                </c:pt>
                <c:pt idx="2875">
                  <c:v>9.58</c:v>
                </c:pt>
                <c:pt idx="2876">
                  <c:v>9.58</c:v>
                </c:pt>
                <c:pt idx="2877">
                  <c:v>9.59</c:v>
                </c:pt>
                <c:pt idx="2878">
                  <c:v>9.59</c:v>
                </c:pt>
                <c:pt idx="2879">
                  <c:v>9.59</c:v>
                </c:pt>
                <c:pt idx="2880">
                  <c:v>9.6</c:v>
                </c:pt>
                <c:pt idx="2881">
                  <c:v>9.6</c:v>
                </c:pt>
                <c:pt idx="2882">
                  <c:v>9.6</c:v>
                </c:pt>
                <c:pt idx="2883">
                  <c:v>9.61</c:v>
                </c:pt>
                <c:pt idx="2884">
                  <c:v>9.61</c:v>
                </c:pt>
                <c:pt idx="2885">
                  <c:v>9.61</c:v>
                </c:pt>
                <c:pt idx="2886">
                  <c:v>9.6199999999999992</c:v>
                </c:pt>
                <c:pt idx="2887">
                  <c:v>9.6199999999999992</c:v>
                </c:pt>
                <c:pt idx="2888">
                  <c:v>9.6199999999999992</c:v>
                </c:pt>
                <c:pt idx="2889">
                  <c:v>9.6300000000000008</c:v>
                </c:pt>
                <c:pt idx="2890">
                  <c:v>9.6300000000000008</c:v>
                </c:pt>
                <c:pt idx="2891">
                  <c:v>9.6300000000000008</c:v>
                </c:pt>
                <c:pt idx="2892">
                  <c:v>9.64</c:v>
                </c:pt>
                <c:pt idx="2893">
                  <c:v>9.64</c:v>
                </c:pt>
                <c:pt idx="2894">
                  <c:v>9.64</c:v>
                </c:pt>
                <c:pt idx="2895">
                  <c:v>9.65</c:v>
                </c:pt>
                <c:pt idx="2896">
                  <c:v>9.65</c:v>
                </c:pt>
                <c:pt idx="2897">
                  <c:v>9.65</c:v>
                </c:pt>
                <c:pt idx="2898">
                  <c:v>9.66</c:v>
                </c:pt>
                <c:pt idx="2899">
                  <c:v>9.66</c:v>
                </c:pt>
                <c:pt idx="2900">
                  <c:v>9.66</c:v>
                </c:pt>
                <c:pt idx="2901">
                  <c:v>9.67</c:v>
                </c:pt>
                <c:pt idx="2902">
                  <c:v>9.67</c:v>
                </c:pt>
                <c:pt idx="2903">
                  <c:v>9.67</c:v>
                </c:pt>
                <c:pt idx="2904">
                  <c:v>9.68</c:v>
                </c:pt>
                <c:pt idx="2905">
                  <c:v>9.68</c:v>
                </c:pt>
                <c:pt idx="2906">
                  <c:v>9.68</c:v>
                </c:pt>
                <c:pt idx="2907">
                  <c:v>9.69</c:v>
                </c:pt>
                <c:pt idx="2908">
                  <c:v>9.69</c:v>
                </c:pt>
                <c:pt idx="2909">
                  <c:v>9.69</c:v>
                </c:pt>
                <c:pt idx="2910">
                  <c:v>9.6999999999999993</c:v>
                </c:pt>
                <c:pt idx="2911">
                  <c:v>9.6999999999999993</c:v>
                </c:pt>
                <c:pt idx="2912">
                  <c:v>9.6999999999999993</c:v>
                </c:pt>
                <c:pt idx="2913">
                  <c:v>9.7100000000000009</c:v>
                </c:pt>
                <c:pt idx="2914">
                  <c:v>9.7100000000000009</c:v>
                </c:pt>
                <c:pt idx="2915">
                  <c:v>9.7100000000000009</c:v>
                </c:pt>
                <c:pt idx="2916">
                  <c:v>9.7200000000000006</c:v>
                </c:pt>
                <c:pt idx="2917">
                  <c:v>9.7200000000000006</c:v>
                </c:pt>
                <c:pt idx="2918">
                  <c:v>9.7200000000000006</c:v>
                </c:pt>
                <c:pt idx="2919">
                  <c:v>9.73</c:v>
                </c:pt>
                <c:pt idx="2920">
                  <c:v>9.73</c:v>
                </c:pt>
                <c:pt idx="2921">
                  <c:v>9.73</c:v>
                </c:pt>
                <c:pt idx="2922">
                  <c:v>9.74</c:v>
                </c:pt>
                <c:pt idx="2923">
                  <c:v>9.74</c:v>
                </c:pt>
                <c:pt idx="2924">
                  <c:v>9.74</c:v>
                </c:pt>
                <c:pt idx="2925">
                  <c:v>9.75</c:v>
                </c:pt>
                <c:pt idx="2926">
                  <c:v>9.75</c:v>
                </c:pt>
                <c:pt idx="2927">
                  <c:v>9.75</c:v>
                </c:pt>
                <c:pt idx="2928">
                  <c:v>9.76</c:v>
                </c:pt>
                <c:pt idx="2929">
                  <c:v>9.76</c:v>
                </c:pt>
                <c:pt idx="2930">
                  <c:v>9.76</c:v>
                </c:pt>
                <c:pt idx="2931">
                  <c:v>9.77</c:v>
                </c:pt>
                <c:pt idx="2932">
                  <c:v>9.77</c:v>
                </c:pt>
                <c:pt idx="2933">
                  <c:v>9.77</c:v>
                </c:pt>
                <c:pt idx="2934">
                  <c:v>9.7799999999999994</c:v>
                </c:pt>
                <c:pt idx="2935">
                  <c:v>9.7799999999999994</c:v>
                </c:pt>
                <c:pt idx="2936">
                  <c:v>9.7799999999999994</c:v>
                </c:pt>
                <c:pt idx="2937">
                  <c:v>9.7899999999999991</c:v>
                </c:pt>
                <c:pt idx="2938">
                  <c:v>9.7899999999999991</c:v>
                </c:pt>
                <c:pt idx="2939">
                  <c:v>9.7899999999999991</c:v>
                </c:pt>
                <c:pt idx="2940">
                  <c:v>9.8000000000000007</c:v>
                </c:pt>
                <c:pt idx="2941">
                  <c:v>9.8000000000000007</c:v>
                </c:pt>
                <c:pt idx="2942">
                  <c:v>9.8000000000000007</c:v>
                </c:pt>
                <c:pt idx="2943">
                  <c:v>9.81</c:v>
                </c:pt>
                <c:pt idx="2944">
                  <c:v>9.81</c:v>
                </c:pt>
                <c:pt idx="2945">
                  <c:v>9.81</c:v>
                </c:pt>
                <c:pt idx="2946">
                  <c:v>9.82</c:v>
                </c:pt>
                <c:pt idx="2947">
                  <c:v>9.82</c:v>
                </c:pt>
                <c:pt idx="2948">
                  <c:v>9.82</c:v>
                </c:pt>
                <c:pt idx="2949">
                  <c:v>9.83</c:v>
                </c:pt>
                <c:pt idx="2950">
                  <c:v>9.83</c:v>
                </c:pt>
                <c:pt idx="2951">
                  <c:v>9.83</c:v>
                </c:pt>
                <c:pt idx="2952">
                  <c:v>9.84</c:v>
                </c:pt>
                <c:pt idx="2953">
                  <c:v>9.84</c:v>
                </c:pt>
                <c:pt idx="2954">
                  <c:v>9.84</c:v>
                </c:pt>
                <c:pt idx="2955">
                  <c:v>9.85</c:v>
                </c:pt>
                <c:pt idx="2956">
                  <c:v>9.85</c:v>
                </c:pt>
                <c:pt idx="2957">
                  <c:v>9.85</c:v>
                </c:pt>
                <c:pt idx="2958">
                  <c:v>9.86</c:v>
                </c:pt>
                <c:pt idx="2959">
                  <c:v>9.86</c:v>
                </c:pt>
                <c:pt idx="2960">
                  <c:v>9.86</c:v>
                </c:pt>
                <c:pt idx="2961">
                  <c:v>9.8699999999999992</c:v>
                </c:pt>
                <c:pt idx="2962">
                  <c:v>9.8699999999999992</c:v>
                </c:pt>
                <c:pt idx="2963">
                  <c:v>9.8699999999999992</c:v>
                </c:pt>
                <c:pt idx="2964">
                  <c:v>9.8800000000000008</c:v>
                </c:pt>
                <c:pt idx="2965">
                  <c:v>9.8800000000000008</c:v>
                </c:pt>
                <c:pt idx="2966">
                  <c:v>9.8800000000000008</c:v>
                </c:pt>
                <c:pt idx="2967">
                  <c:v>9.89</c:v>
                </c:pt>
                <c:pt idx="2968">
                  <c:v>9.89</c:v>
                </c:pt>
                <c:pt idx="2969">
                  <c:v>9.89</c:v>
                </c:pt>
                <c:pt idx="2970">
                  <c:v>9.9</c:v>
                </c:pt>
                <c:pt idx="2971">
                  <c:v>9.9</c:v>
                </c:pt>
                <c:pt idx="2972">
                  <c:v>9.9</c:v>
                </c:pt>
                <c:pt idx="2973">
                  <c:v>9.91</c:v>
                </c:pt>
                <c:pt idx="2974">
                  <c:v>9.91</c:v>
                </c:pt>
                <c:pt idx="2975">
                  <c:v>9.91</c:v>
                </c:pt>
                <c:pt idx="2976">
                  <c:v>9.92</c:v>
                </c:pt>
                <c:pt idx="2977">
                  <c:v>9.92</c:v>
                </c:pt>
                <c:pt idx="2978">
                  <c:v>9.92</c:v>
                </c:pt>
                <c:pt idx="2979">
                  <c:v>9.93</c:v>
                </c:pt>
                <c:pt idx="2980">
                  <c:v>9.93</c:v>
                </c:pt>
                <c:pt idx="2981">
                  <c:v>9.93</c:v>
                </c:pt>
                <c:pt idx="2982">
                  <c:v>9.94</c:v>
                </c:pt>
                <c:pt idx="2983">
                  <c:v>9.94</c:v>
                </c:pt>
                <c:pt idx="2984">
                  <c:v>9.94</c:v>
                </c:pt>
                <c:pt idx="2985">
                  <c:v>9.9499999999999993</c:v>
                </c:pt>
                <c:pt idx="2986">
                  <c:v>9.9499999999999993</c:v>
                </c:pt>
                <c:pt idx="2987">
                  <c:v>9.9499999999999993</c:v>
                </c:pt>
                <c:pt idx="2988">
                  <c:v>9.9600000000000009</c:v>
                </c:pt>
                <c:pt idx="2989">
                  <c:v>9.9600000000000009</c:v>
                </c:pt>
                <c:pt idx="2990">
                  <c:v>9.9600000000000009</c:v>
                </c:pt>
                <c:pt idx="2991">
                  <c:v>9.9700000000000006</c:v>
                </c:pt>
                <c:pt idx="2992">
                  <c:v>9.9700000000000006</c:v>
                </c:pt>
                <c:pt idx="2993">
                  <c:v>9.9700000000000006</c:v>
                </c:pt>
                <c:pt idx="2994">
                  <c:v>9.98</c:v>
                </c:pt>
                <c:pt idx="2995">
                  <c:v>9.98</c:v>
                </c:pt>
                <c:pt idx="2996">
                  <c:v>9.98</c:v>
                </c:pt>
                <c:pt idx="2997">
                  <c:v>9.99</c:v>
                </c:pt>
                <c:pt idx="2998">
                  <c:v>9.99</c:v>
                </c:pt>
                <c:pt idx="2999">
                  <c:v>9.99</c:v>
                </c:pt>
                <c:pt idx="3000">
                  <c:v>10</c:v>
                </c:pt>
                <c:pt idx="3001">
                  <c:v>10</c:v>
                </c:pt>
                <c:pt idx="3002">
                  <c:v>10</c:v>
                </c:pt>
              </c:numCache>
            </c:numRef>
          </c:xVal>
          <c:yVal>
            <c:numRef>
              <c:f>'C:\Users\Alireza\Desktop\Pakdel\[12-N-CenA.xls]Element Forces - Frames'!$G$4:$G$3006</c:f>
              <c:numCache>
                <c:formatCode>General</c:formatCode>
                <c:ptCount val="3003"/>
                <c:pt idx="0">
                  <c:v>0</c:v>
                </c:pt>
                <c:pt idx="1">
                  <c:v>0</c:v>
                </c:pt>
                <c:pt idx="2">
                  <c:v>0</c:v>
                </c:pt>
                <c:pt idx="3">
                  <c:v>-40.86</c:v>
                </c:pt>
                <c:pt idx="4">
                  <c:v>-43.27</c:v>
                </c:pt>
                <c:pt idx="5">
                  <c:v>-45.68</c:v>
                </c:pt>
                <c:pt idx="6">
                  <c:v>-205.35</c:v>
                </c:pt>
                <c:pt idx="7">
                  <c:v>-210.17</c:v>
                </c:pt>
                <c:pt idx="8">
                  <c:v>-214.99</c:v>
                </c:pt>
                <c:pt idx="9">
                  <c:v>-527.5</c:v>
                </c:pt>
                <c:pt idx="10">
                  <c:v>-534.74</c:v>
                </c:pt>
                <c:pt idx="11">
                  <c:v>-541.97</c:v>
                </c:pt>
                <c:pt idx="12">
                  <c:v>-1001.77</c:v>
                </c:pt>
                <c:pt idx="13">
                  <c:v>-1011.42</c:v>
                </c:pt>
                <c:pt idx="14">
                  <c:v>-1021.06</c:v>
                </c:pt>
                <c:pt idx="15">
                  <c:v>-1619.29</c:v>
                </c:pt>
                <c:pt idx="16">
                  <c:v>-1631.35</c:v>
                </c:pt>
                <c:pt idx="17">
                  <c:v>-1643.4</c:v>
                </c:pt>
                <c:pt idx="18">
                  <c:v>-2368.2399999999998</c:v>
                </c:pt>
                <c:pt idx="19">
                  <c:v>-2382.6999999999998</c:v>
                </c:pt>
                <c:pt idx="20">
                  <c:v>-2397.17</c:v>
                </c:pt>
                <c:pt idx="21">
                  <c:v>-3234.36</c:v>
                </c:pt>
                <c:pt idx="22">
                  <c:v>-3251.24</c:v>
                </c:pt>
                <c:pt idx="23">
                  <c:v>-3268.12</c:v>
                </c:pt>
                <c:pt idx="24">
                  <c:v>-4197.01</c:v>
                </c:pt>
                <c:pt idx="25">
                  <c:v>-4216.3</c:v>
                </c:pt>
                <c:pt idx="26">
                  <c:v>-4235.59</c:v>
                </c:pt>
                <c:pt idx="27">
                  <c:v>-5227.92</c:v>
                </c:pt>
                <c:pt idx="28">
                  <c:v>-5249.62</c:v>
                </c:pt>
                <c:pt idx="29">
                  <c:v>-5271.33</c:v>
                </c:pt>
                <c:pt idx="30">
                  <c:v>-6292.18</c:v>
                </c:pt>
                <c:pt idx="31">
                  <c:v>-6316.29</c:v>
                </c:pt>
                <c:pt idx="32">
                  <c:v>-6340.41</c:v>
                </c:pt>
                <c:pt idx="33">
                  <c:v>-7352.61</c:v>
                </c:pt>
                <c:pt idx="34">
                  <c:v>-7379.13</c:v>
                </c:pt>
                <c:pt idx="35">
                  <c:v>-7405.66</c:v>
                </c:pt>
                <c:pt idx="36">
                  <c:v>-8375.33</c:v>
                </c:pt>
                <c:pt idx="37">
                  <c:v>-8404.27</c:v>
                </c:pt>
                <c:pt idx="38">
                  <c:v>-8433.2000000000007</c:v>
                </c:pt>
                <c:pt idx="39">
                  <c:v>-9334.86</c:v>
                </c:pt>
                <c:pt idx="40">
                  <c:v>-9366.2000000000007</c:v>
                </c:pt>
                <c:pt idx="41">
                  <c:v>-9397.5499999999993</c:v>
                </c:pt>
                <c:pt idx="42">
                  <c:v>-10216.74</c:v>
                </c:pt>
                <c:pt idx="43">
                  <c:v>-10250.51</c:v>
                </c:pt>
                <c:pt idx="44">
                  <c:v>-10284.27</c:v>
                </c:pt>
                <c:pt idx="45">
                  <c:v>-11017.78</c:v>
                </c:pt>
                <c:pt idx="46">
                  <c:v>-11053.96</c:v>
                </c:pt>
                <c:pt idx="47">
                  <c:v>-11090.13</c:v>
                </c:pt>
                <c:pt idx="48">
                  <c:v>-11744.21</c:v>
                </c:pt>
                <c:pt idx="49">
                  <c:v>-11782.8</c:v>
                </c:pt>
                <c:pt idx="50">
                  <c:v>-11821.38</c:v>
                </c:pt>
                <c:pt idx="51">
                  <c:v>-12409.12</c:v>
                </c:pt>
                <c:pt idx="52">
                  <c:v>-12450.12</c:v>
                </c:pt>
                <c:pt idx="53">
                  <c:v>-12491.11</c:v>
                </c:pt>
                <c:pt idx="54">
                  <c:v>-13029.69</c:v>
                </c:pt>
                <c:pt idx="55">
                  <c:v>-13073.1</c:v>
                </c:pt>
                <c:pt idx="56">
                  <c:v>-13116.5</c:v>
                </c:pt>
                <c:pt idx="57">
                  <c:v>-13624.72</c:v>
                </c:pt>
                <c:pt idx="58">
                  <c:v>-13670.54</c:v>
                </c:pt>
                <c:pt idx="59">
                  <c:v>-13716.36</c:v>
                </c:pt>
                <c:pt idx="60">
                  <c:v>-14212.56</c:v>
                </c:pt>
                <c:pt idx="61">
                  <c:v>-14260.79</c:v>
                </c:pt>
                <c:pt idx="62">
                  <c:v>-14309.02</c:v>
                </c:pt>
                <c:pt idx="63">
                  <c:v>-14809.28</c:v>
                </c:pt>
                <c:pt idx="64">
                  <c:v>-14859.92</c:v>
                </c:pt>
                <c:pt idx="65">
                  <c:v>-14910.57</c:v>
                </c:pt>
                <c:pt idx="66">
                  <c:v>-15427.4</c:v>
                </c:pt>
                <c:pt idx="67">
                  <c:v>-15480.46</c:v>
                </c:pt>
                <c:pt idx="68">
                  <c:v>-15533.51</c:v>
                </c:pt>
                <c:pt idx="69">
                  <c:v>-16074.94</c:v>
                </c:pt>
                <c:pt idx="70">
                  <c:v>-16130.4</c:v>
                </c:pt>
                <c:pt idx="71">
                  <c:v>-16185.87</c:v>
                </c:pt>
                <c:pt idx="72">
                  <c:v>-16755.060000000001</c:v>
                </c:pt>
                <c:pt idx="73">
                  <c:v>-16812.939999999999</c:v>
                </c:pt>
                <c:pt idx="74">
                  <c:v>-16870.82</c:v>
                </c:pt>
                <c:pt idx="75">
                  <c:v>-17466.38</c:v>
                </c:pt>
                <c:pt idx="76">
                  <c:v>-17526.669999999998</c:v>
                </c:pt>
                <c:pt idx="77">
                  <c:v>-17586.96</c:v>
                </c:pt>
                <c:pt idx="78">
                  <c:v>-18203.669999999998</c:v>
                </c:pt>
                <c:pt idx="79">
                  <c:v>-18266.36</c:v>
                </c:pt>
                <c:pt idx="80">
                  <c:v>-18329.060000000001</c:v>
                </c:pt>
                <c:pt idx="81">
                  <c:v>-18959.080000000002</c:v>
                </c:pt>
                <c:pt idx="82">
                  <c:v>-19024.2</c:v>
                </c:pt>
                <c:pt idx="83">
                  <c:v>-19089.310000000001</c:v>
                </c:pt>
                <c:pt idx="84">
                  <c:v>-19723.59</c:v>
                </c:pt>
                <c:pt idx="85">
                  <c:v>-19791.11</c:v>
                </c:pt>
                <c:pt idx="86">
                  <c:v>-19858.64</c:v>
                </c:pt>
                <c:pt idx="87">
                  <c:v>-20488.349999999999</c:v>
                </c:pt>
                <c:pt idx="88">
                  <c:v>-20558.28</c:v>
                </c:pt>
                <c:pt idx="89">
                  <c:v>-20628.21</c:v>
                </c:pt>
                <c:pt idx="90">
                  <c:v>-21245.97</c:v>
                </c:pt>
                <c:pt idx="91">
                  <c:v>-21318.31</c:v>
                </c:pt>
                <c:pt idx="92">
                  <c:v>-21390.66</c:v>
                </c:pt>
                <c:pt idx="93">
                  <c:v>-21991.45</c:v>
                </c:pt>
                <c:pt idx="94">
                  <c:v>-22066.2</c:v>
                </c:pt>
                <c:pt idx="95">
                  <c:v>-22140.959999999999</c:v>
                </c:pt>
                <c:pt idx="96">
                  <c:v>-22722.66</c:v>
                </c:pt>
                <c:pt idx="97">
                  <c:v>-22799.82</c:v>
                </c:pt>
                <c:pt idx="98">
                  <c:v>-22876.99</c:v>
                </c:pt>
                <c:pt idx="99">
                  <c:v>-23440.400000000001</c:v>
                </c:pt>
                <c:pt idx="100">
                  <c:v>-23519.98</c:v>
                </c:pt>
                <c:pt idx="101">
                  <c:v>-23599.56</c:v>
                </c:pt>
                <c:pt idx="102">
                  <c:v>-24148.05</c:v>
                </c:pt>
                <c:pt idx="103">
                  <c:v>-24230.05</c:v>
                </c:pt>
                <c:pt idx="104">
                  <c:v>-24312.04</c:v>
                </c:pt>
                <c:pt idx="105">
                  <c:v>-24850.87</c:v>
                </c:pt>
                <c:pt idx="106">
                  <c:v>-24935.27</c:v>
                </c:pt>
                <c:pt idx="107">
                  <c:v>-25019.68</c:v>
                </c:pt>
                <c:pt idx="108">
                  <c:v>-25555.03</c:v>
                </c:pt>
                <c:pt idx="109">
                  <c:v>-25641.85</c:v>
                </c:pt>
                <c:pt idx="110">
                  <c:v>-25728.66</c:v>
                </c:pt>
                <c:pt idx="111">
                  <c:v>-26266.67</c:v>
                </c:pt>
                <c:pt idx="112">
                  <c:v>-26355.89</c:v>
                </c:pt>
                <c:pt idx="113">
                  <c:v>-26445.119999999999</c:v>
                </c:pt>
                <c:pt idx="114">
                  <c:v>-26990.89</c:v>
                </c:pt>
                <c:pt idx="115">
                  <c:v>-27082.53</c:v>
                </c:pt>
                <c:pt idx="116">
                  <c:v>-27174.17</c:v>
                </c:pt>
                <c:pt idx="117">
                  <c:v>-27731.05</c:v>
                </c:pt>
                <c:pt idx="118">
                  <c:v>-27825.1</c:v>
                </c:pt>
                <c:pt idx="119">
                  <c:v>-27919.15</c:v>
                </c:pt>
                <c:pt idx="120">
                  <c:v>-28488.23</c:v>
                </c:pt>
                <c:pt idx="121">
                  <c:v>-28584.69</c:v>
                </c:pt>
                <c:pt idx="122">
                  <c:v>-28681.15</c:v>
                </c:pt>
                <c:pt idx="123">
                  <c:v>-29261.119999999999</c:v>
                </c:pt>
                <c:pt idx="124">
                  <c:v>-29359.99</c:v>
                </c:pt>
                <c:pt idx="125">
                  <c:v>-29458.86</c:v>
                </c:pt>
                <c:pt idx="126">
                  <c:v>-30046.15</c:v>
                </c:pt>
                <c:pt idx="127">
                  <c:v>-30147.43</c:v>
                </c:pt>
                <c:pt idx="128">
                  <c:v>-30248.720000000001</c:v>
                </c:pt>
                <c:pt idx="129">
                  <c:v>-30838.02</c:v>
                </c:pt>
                <c:pt idx="130">
                  <c:v>-30941.72</c:v>
                </c:pt>
                <c:pt idx="131">
                  <c:v>-31045.41</c:v>
                </c:pt>
                <c:pt idx="132">
                  <c:v>-31630.35</c:v>
                </c:pt>
                <c:pt idx="133">
                  <c:v>-31736.46</c:v>
                </c:pt>
                <c:pt idx="134">
                  <c:v>-31842.57</c:v>
                </c:pt>
                <c:pt idx="135">
                  <c:v>-32416.5</c:v>
                </c:pt>
                <c:pt idx="136">
                  <c:v>-32525.02</c:v>
                </c:pt>
                <c:pt idx="137">
                  <c:v>-32633.54</c:v>
                </c:pt>
                <c:pt idx="138">
                  <c:v>-33190.39</c:v>
                </c:pt>
                <c:pt idx="139">
                  <c:v>-33301.32</c:v>
                </c:pt>
                <c:pt idx="140">
                  <c:v>-33412.25</c:v>
                </c:pt>
                <c:pt idx="141">
                  <c:v>-33947.230000000003</c:v>
                </c:pt>
                <c:pt idx="142">
                  <c:v>-34060.57</c:v>
                </c:pt>
                <c:pt idx="143">
                  <c:v>-34173.919999999998</c:v>
                </c:pt>
                <c:pt idx="144">
                  <c:v>-34684.089999999997</c:v>
                </c:pt>
                <c:pt idx="145">
                  <c:v>-34799.839999999997</c:v>
                </c:pt>
                <c:pt idx="146">
                  <c:v>-34915.599999999999</c:v>
                </c:pt>
                <c:pt idx="147">
                  <c:v>-35400.17</c:v>
                </c:pt>
                <c:pt idx="148">
                  <c:v>-35518.339999999997</c:v>
                </c:pt>
                <c:pt idx="149">
                  <c:v>-35636.5</c:v>
                </c:pt>
                <c:pt idx="150">
                  <c:v>-36096.89</c:v>
                </c:pt>
                <c:pt idx="151">
                  <c:v>-36217.46</c:v>
                </c:pt>
                <c:pt idx="152">
                  <c:v>-36338.04</c:v>
                </c:pt>
                <c:pt idx="153">
                  <c:v>-36777.629999999997</c:v>
                </c:pt>
                <c:pt idx="154">
                  <c:v>-36900.61</c:v>
                </c:pt>
                <c:pt idx="155">
                  <c:v>-37023.599999999999</c:v>
                </c:pt>
                <c:pt idx="156">
                  <c:v>-37447.339999999997</c:v>
                </c:pt>
                <c:pt idx="157">
                  <c:v>-37572.74</c:v>
                </c:pt>
                <c:pt idx="158">
                  <c:v>-37698.14</c:v>
                </c:pt>
                <c:pt idx="159">
                  <c:v>-38111.93</c:v>
                </c:pt>
                <c:pt idx="160">
                  <c:v>-38239.74</c:v>
                </c:pt>
                <c:pt idx="161">
                  <c:v>-38367.550000000003</c:v>
                </c:pt>
                <c:pt idx="162">
                  <c:v>-38777.61</c:v>
                </c:pt>
                <c:pt idx="163">
                  <c:v>-38907.83</c:v>
                </c:pt>
                <c:pt idx="164">
                  <c:v>-39038.06</c:v>
                </c:pt>
                <c:pt idx="165">
                  <c:v>-39450.22</c:v>
                </c:pt>
                <c:pt idx="166">
                  <c:v>-39582.85</c:v>
                </c:pt>
                <c:pt idx="167">
                  <c:v>-39715.480000000003</c:v>
                </c:pt>
                <c:pt idx="168">
                  <c:v>-40134.639999999999</c:v>
                </c:pt>
                <c:pt idx="169">
                  <c:v>-40269.68</c:v>
                </c:pt>
                <c:pt idx="170">
                  <c:v>-40404.730000000003</c:v>
                </c:pt>
                <c:pt idx="171">
                  <c:v>-40834.370000000003</c:v>
                </c:pt>
                <c:pt idx="172">
                  <c:v>-40971.82</c:v>
                </c:pt>
                <c:pt idx="173">
                  <c:v>-41109.279999999999</c:v>
                </c:pt>
                <c:pt idx="174">
                  <c:v>-41551.25</c:v>
                </c:pt>
                <c:pt idx="175">
                  <c:v>-41691.120000000003</c:v>
                </c:pt>
                <c:pt idx="176">
                  <c:v>-41830.99</c:v>
                </c:pt>
                <c:pt idx="177">
                  <c:v>-42285.4</c:v>
                </c:pt>
                <c:pt idx="178">
                  <c:v>-42427.68</c:v>
                </c:pt>
                <c:pt idx="179">
                  <c:v>-42569.96</c:v>
                </c:pt>
                <c:pt idx="180">
                  <c:v>-43035.34</c:v>
                </c:pt>
                <c:pt idx="181">
                  <c:v>-43180.03</c:v>
                </c:pt>
                <c:pt idx="182">
                  <c:v>-43324.72</c:v>
                </c:pt>
                <c:pt idx="183">
                  <c:v>-43798.239999999998</c:v>
                </c:pt>
                <c:pt idx="184">
                  <c:v>-43945.34</c:v>
                </c:pt>
                <c:pt idx="185">
                  <c:v>-44092.45</c:v>
                </c:pt>
                <c:pt idx="186">
                  <c:v>-44570.36</c:v>
                </c:pt>
                <c:pt idx="187">
                  <c:v>-44719.87</c:v>
                </c:pt>
                <c:pt idx="188">
                  <c:v>-44869.39</c:v>
                </c:pt>
                <c:pt idx="189">
                  <c:v>-45347.45</c:v>
                </c:pt>
                <c:pt idx="190">
                  <c:v>-45499.37</c:v>
                </c:pt>
                <c:pt idx="191">
                  <c:v>-45651.3</c:v>
                </c:pt>
                <c:pt idx="192">
                  <c:v>-46125.23</c:v>
                </c:pt>
                <c:pt idx="193">
                  <c:v>-46279.57</c:v>
                </c:pt>
                <c:pt idx="194">
                  <c:v>-46433.91</c:v>
                </c:pt>
                <c:pt idx="195">
                  <c:v>-46899.82</c:v>
                </c:pt>
                <c:pt idx="196">
                  <c:v>-47056.57</c:v>
                </c:pt>
                <c:pt idx="197">
                  <c:v>-47213.32</c:v>
                </c:pt>
                <c:pt idx="198">
                  <c:v>-47668.01</c:v>
                </c:pt>
                <c:pt idx="199">
                  <c:v>-47827.17</c:v>
                </c:pt>
                <c:pt idx="200">
                  <c:v>-47986.33</c:v>
                </c:pt>
                <c:pt idx="201">
                  <c:v>-48427.53</c:v>
                </c:pt>
                <c:pt idx="202">
                  <c:v>-48589.1</c:v>
                </c:pt>
                <c:pt idx="203">
                  <c:v>-48750.67</c:v>
                </c:pt>
                <c:pt idx="204">
                  <c:v>-49177.11</c:v>
                </c:pt>
                <c:pt idx="205">
                  <c:v>-49341.09</c:v>
                </c:pt>
                <c:pt idx="206">
                  <c:v>-49505.08</c:v>
                </c:pt>
                <c:pt idx="207">
                  <c:v>-49916.51</c:v>
                </c:pt>
                <c:pt idx="208">
                  <c:v>-50082.91</c:v>
                </c:pt>
                <c:pt idx="209">
                  <c:v>-50249.3</c:v>
                </c:pt>
                <c:pt idx="210">
                  <c:v>-50646.36</c:v>
                </c:pt>
                <c:pt idx="211">
                  <c:v>-50815.17</c:v>
                </c:pt>
                <c:pt idx="212">
                  <c:v>-50983.98</c:v>
                </c:pt>
                <c:pt idx="213">
                  <c:v>-51368</c:v>
                </c:pt>
                <c:pt idx="214">
                  <c:v>-51539.22</c:v>
                </c:pt>
                <c:pt idx="215">
                  <c:v>-51710.43</c:v>
                </c:pt>
                <c:pt idx="216">
                  <c:v>-52083.22</c:v>
                </c:pt>
                <c:pt idx="217">
                  <c:v>-52256.85</c:v>
                </c:pt>
                <c:pt idx="218">
                  <c:v>-52430.48</c:v>
                </c:pt>
                <c:pt idx="219">
                  <c:v>-52794.080000000002</c:v>
                </c:pt>
                <c:pt idx="220">
                  <c:v>-52970.12</c:v>
                </c:pt>
                <c:pt idx="221">
                  <c:v>-53146.16</c:v>
                </c:pt>
                <c:pt idx="222">
                  <c:v>-53502.6</c:v>
                </c:pt>
                <c:pt idx="223">
                  <c:v>-53681.06</c:v>
                </c:pt>
                <c:pt idx="224">
                  <c:v>-53859.51</c:v>
                </c:pt>
                <c:pt idx="225">
                  <c:v>-54210.68</c:v>
                </c:pt>
                <c:pt idx="226">
                  <c:v>-54391.54</c:v>
                </c:pt>
                <c:pt idx="227">
                  <c:v>-54572.41</c:v>
                </c:pt>
                <c:pt idx="228">
                  <c:v>-54919.85</c:v>
                </c:pt>
                <c:pt idx="229">
                  <c:v>-55103.13</c:v>
                </c:pt>
                <c:pt idx="230">
                  <c:v>-55286.400000000001</c:v>
                </c:pt>
                <c:pt idx="231">
                  <c:v>-55631.3</c:v>
                </c:pt>
                <c:pt idx="232">
                  <c:v>-55816.99</c:v>
                </c:pt>
                <c:pt idx="233">
                  <c:v>-56002.67</c:v>
                </c:pt>
                <c:pt idx="234">
                  <c:v>-56345.8</c:v>
                </c:pt>
                <c:pt idx="235">
                  <c:v>-56533.89</c:v>
                </c:pt>
                <c:pt idx="236">
                  <c:v>-56721.99</c:v>
                </c:pt>
                <c:pt idx="237">
                  <c:v>-57063.73</c:v>
                </c:pt>
                <c:pt idx="238">
                  <c:v>-57254.239999999998</c:v>
                </c:pt>
                <c:pt idx="239">
                  <c:v>-57444.75</c:v>
                </c:pt>
                <c:pt idx="240">
                  <c:v>-57785.19</c:v>
                </c:pt>
                <c:pt idx="241">
                  <c:v>-57978.11</c:v>
                </c:pt>
                <c:pt idx="242">
                  <c:v>-58171.03</c:v>
                </c:pt>
                <c:pt idx="243">
                  <c:v>-58510.03</c:v>
                </c:pt>
                <c:pt idx="244">
                  <c:v>-58705.36</c:v>
                </c:pt>
                <c:pt idx="245">
                  <c:v>-58900.69</c:v>
                </c:pt>
                <c:pt idx="246">
                  <c:v>-59237.94</c:v>
                </c:pt>
                <c:pt idx="247">
                  <c:v>-59435.69</c:v>
                </c:pt>
                <c:pt idx="248">
                  <c:v>-59633.43</c:v>
                </c:pt>
                <c:pt idx="249">
                  <c:v>-59968.58</c:v>
                </c:pt>
                <c:pt idx="250">
                  <c:v>-60168.74</c:v>
                </c:pt>
                <c:pt idx="251">
                  <c:v>-60368.9</c:v>
                </c:pt>
                <c:pt idx="252">
                  <c:v>-60701.58</c:v>
                </c:pt>
                <c:pt idx="253">
                  <c:v>-60904.15</c:v>
                </c:pt>
                <c:pt idx="254">
                  <c:v>-61106.720000000001</c:v>
                </c:pt>
                <c:pt idx="255">
                  <c:v>-61436.6</c:v>
                </c:pt>
                <c:pt idx="256">
                  <c:v>-61641.58</c:v>
                </c:pt>
                <c:pt idx="257">
                  <c:v>-61846.559999999998</c:v>
                </c:pt>
                <c:pt idx="258">
                  <c:v>-62173.34</c:v>
                </c:pt>
                <c:pt idx="259">
                  <c:v>-62380.73</c:v>
                </c:pt>
                <c:pt idx="260">
                  <c:v>-62588.12</c:v>
                </c:pt>
                <c:pt idx="261">
                  <c:v>-62911.55</c:v>
                </c:pt>
                <c:pt idx="262">
                  <c:v>-63121.35</c:v>
                </c:pt>
                <c:pt idx="263">
                  <c:v>-63331.15</c:v>
                </c:pt>
                <c:pt idx="264">
                  <c:v>-63650.98</c:v>
                </c:pt>
                <c:pt idx="265">
                  <c:v>-63863.19</c:v>
                </c:pt>
                <c:pt idx="266">
                  <c:v>-64075.41</c:v>
                </c:pt>
                <c:pt idx="267">
                  <c:v>-64391.38</c:v>
                </c:pt>
                <c:pt idx="268">
                  <c:v>-64606.01</c:v>
                </c:pt>
                <c:pt idx="269">
                  <c:v>-64820.63</c:v>
                </c:pt>
                <c:pt idx="270">
                  <c:v>-65132.45</c:v>
                </c:pt>
                <c:pt idx="271">
                  <c:v>-65349.49</c:v>
                </c:pt>
                <c:pt idx="272">
                  <c:v>-65566.52</c:v>
                </c:pt>
                <c:pt idx="273">
                  <c:v>-65873.83</c:v>
                </c:pt>
                <c:pt idx="274">
                  <c:v>-66093.279999999999</c:v>
                </c:pt>
                <c:pt idx="275">
                  <c:v>-66312.73</c:v>
                </c:pt>
                <c:pt idx="276">
                  <c:v>-66615.100000000006</c:v>
                </c:pt>
                <c:pt idx="277">
                  <c:v>-66836.960000000006</c:v>
                </c:pt>
                <c:pt idx="278">
                  <c:v>-67058.820000000007</c:v>
                </c:pt>
                <c:pt idx="279">
                  <c:v>-67355.78</c:v>
                </c:pt>
                <c:pt idx="280">
                  <c:v>-67580.06</c:v>
                </c:pt>
                <c:pt idx="281">
                  <c:v>-67804.33</c:v>
                </c:pt>
                <c:pt idx="282">
                  <c:v>-68095.360000000001</c:v>
                </c:pt>
                <c:pt idx="283">
                  <c:v>-68322.05</c:v>
                </c:pt>
                <c:pt idx="284">
                  <c:v>-68548.73</c:v>
                </c:pt>
                <c:pt idx="285">
                  <c:v>-68833.33</c:v>
                </c:pt>
                <c:pt idx="286">
                  <c:v>-69062.429999999993</c:v>
                </c:pt>
                <c:pt idx="287">
                  <c:v>-69291.520000000004</c:v>
                </c:pt>
                <c:pt idx="288">
                  <c:v>-69569.240000000005</c:v>
                </c:pt>
                <c:pt idx="289">
                  <c:v>-69800.740000000005</c:v>
                </c:pt>
                <c:pt idx="290">
                  <c:v>-70032.25</c:v>
                </c:pt>
                <c:pt idx="291">
                  <c:v>-70302.710000000006</c:v>
                </c:pt>
                <c:pt idx="292">
                  <c:v>-70536.63</c:v>
                </c:pt>
                <c:pt idx="293">
                  <c:v>-70770.539999999994</c:v>
                </c:pt>
                <c:pt idx="294">
                  <c:v>-71033.52</c:v>
                </c:pt>
                <c:pt idx="295">
                  <c:v>-71269.850000000006</c:v>
                </c:pt>
                <c:pt idx="296">
                  <c:v>-71506.179999999993</c:v>
                </c:pt>
                <c:pt idx="297">
                  <c:v>-71761.63</c:v>
                </c:pt>
                <c:pt idx="298">
                  <c:v>-72000.37</c:v>
                </c:pt>
                <c:pt idx="299">
                  <c:v>-72239.11</c:v>
                </c:pt>
                <c:pt idx="300">
                  <c:v>-72487.16</c:v>
                </c:pt>
                <c:pt idx="301">
                  <c:v>-72728.31</c:v>
                </c:pt>
                <c:pt idx="302">
                  <c:v>-72969.460000000006</c:v>
                </c:pt>
                <c:pt idx="303">
                  <c:v>-73210.44</c:v>
                </c:pt>
                <c:pt idx="304">
                  <c:v>-73454</c:v>
                </c:pt>
                <c:pt idx="305">
                  <c:v>-73697.56</c:v>
                </c:pt>
                <c:pt idx="306">
                  <c:v>-73931.95</c:v>
                </c:pt>
                <c:pt idx="307">
                  <c:v>-74177.919999999998</c:v>
                </c:pt>
                <c:pt idx="308">
                  <c:v>-74423.899999999994</c:v>
                </c:pt>
                <c:pt idx="309">
                  <c:v>-74652.33</c:v>
                </c:pt>
                <c:pt idx="310">
                  <c:v>-74900.710000000006</c:v>
                </c:pt>
                <c:pt idx="311">
                  <c:v>-75149.100000000006</c:v>
                </c:pt>
                <c:pt idx="312">
                  <c:v>-75372.28</c:v>
                </c:pt>
                <c:pt idx="313">
                  <c:v>-75623.08</c:v>
                </c:pt>
                <c:pt idx="314">
                  <c:v>-75873.88</c:v>
                </c:pt>
                <c:pt idx="315">
                  <c:v>-76092.56</c:v>
                </c:pt>
                <c:pt idx="316">
                  <c:v>-76345.77</c:v>
                </c:pt>
                <c:pt idx="317">
                  <c:v>-76598.98</c:v>
                </c:pt>
                <c:pt idx="318">
                  <c:v>-76813.87</c:v>
                </c:pt>
                <c:pt idx="319">
                  <c:v>-77069.490000000005</c:v>
                </c:pt>
                <c:pt idx="320">
                  <c:v>-77325.11</c:v>
                </c:pt>
                <c:pt idx="321">
                  <c:v>-77536.850000000006</c:v>
                </c:pt>
                <c:pt idx="322">
                  <c:v>-77794.880000000005</c:v>
                </c:pt>
                <c:pt idx="323">
                  <c:v>-78052.91</c:v>
                </c:pt>
                <c:pt idx="324">
                  <c:v>-78261.990000000005</c:v>
                </c:pt>
                <c:pt idx="325">
                  <c:v>-78522.44</c:v>
                </c:pt>
                <c:pt idx="326">
                  <c:v>-78782.880000000005</c:v>
                </c:pt>
                <c:pt idx="327">
                  <c:v>-78989.62</c:v>
                </c:pt>
                <c:pt idx="328">
                  <c:v>-79252.479999999996</c:v>
                </c:pt>
                <c:pt idx="329">
                  <c:v>-79515.33</c:v>
                </c:pt>
                <c:pt idx="330">
                  <c:v>-79719.87</c:v>
                </c:pt>
                <c:pt idx="331">
                  <c:v>-79985.14</c:v>
                </c:pt>
                <c:pt idx="332">
                  <c:v>-80250.41</c:v>
                </c:pt>
                <c:pt idx="333">
                  <c:v>-80452.679999999993</c:v>
                </c:pt>
                <c:pt idx="334">
                  <c:v>-80720.36</c:v>
                </c:pt>
                <c:pt idx="335">
                  <c:v>-80988.039999999994</c:v>
                </c:pt>
                <c:pt idx="336">
                  <c:v>-81187.81</c:v>
                </c:pt>
                <c:pt idx="337">
                  <c:v>-81457.899999999994</c:v>
                </c:pt>
                <c:pt idx="338">
                  <c:v>-81727.990000000005</c:v>
                </c:pt>
                <c:pt idx="339">
                  <c:v>-81924.850000000006</c:v>
                </c:pt>
                <c:pt idx="340">
                  <c:v>-82197.350000000006</c:v>
                </c:pt>
                <c:pt idx="341">
                  <c:v>-82469.850000000006</c:v>
                </c:pt>
                <c:pt idx="342">
                  <c:v>-82663.28</c:v>
                </c:pt>
                <c:pt idx="343">
                  <c:v>-82938.2</c:v>
                </c:pt>
                <c:pt idx="344">
                  <c:v>-83213.11</c:v>
                </c:pt>
                <c:pt idx="345">
                  <c:v>-83402.53</c:v>
                </c:pt>
                <c:pt idx="346">
                  <c:v>-83679.850000000006</c:v>
                </c:pt>
                <c:pt idx="347">
                  <c:v>-83957.18</c:v>
                </c:pt>
                <c:pt idx="348">
                  <c:v>-84141.97</c:v>
                </c:pt>
                <c:pt idx="349">
                  <c:v>-84421.7</c:v>
                </c:pt>
                <c:pt idx="350">
                  <c:v>-84701.440000000002</c:v>
                </c:pt>
                <c:pt idx="351">
                  <c:v>-84881.01</c:v>
                </c:pt>
                <c:pt idx="352">
                  <c:v>-85163.16</c:v>
                </c:pt>
                <c:pt idx="353">
                  <c:v>-85445.31</c:v>
                </c:pt>
                <c:pt idx="354">
                  <c:v>-85619.14</c:v>
                </c:pt>
                <c:pt idx="355">
                  <c:v>-85903.69</c:v>
                </c:pt>
                <c:pt idx="356">
                  <c:v>-86188.25</c:v>
                </c:pt>
                <c:pt idx="357">
                  <c:v>-86355.92</c:v>
                </c:pt>
                <c:pt idx="358">
                  <c:v>-86642.89</c:v>
                </c:pt>
                <c:pt idx="359">
                  <c:v>-86929.86</c:v>
                </c:pt>
                <c:pt idx="360">
                  <c:v>-87091.06</c:v>
                </c:pt>
                <c:pt idx="361">
                  <c:v>-87380.44</c:v>
                </c:pt>
                <c:pt idx="362">
                  <c:v>-87669.82</c:v>
                </c:pt>
                <c:pt idx="363">
                  <c:v>-87824.38</c:v>
                </c:pt>
                <c:pt idx="364">
                  <c:v>-88116.18</c:v>
                </c:pt>
                <c:pt idx="365">
                  <c:v>-88407.97</c:v>
                </c:pt>
                <c:pt idx="366">
                  <c:v>-88555.87</c:v>
                </c:pt>
                <c:pt idx="367">
                  <c:v>-88850.07</c:v>
                </c:pt>
                <c:pt idx="368">
                  <c:v>-89144.28</c:v>
                </c:pt>
                <c:pt idx="369">
                  <c:v>-89285.6</c:v>
                </c:pt>
                <c:pt idx="370">
                  <c:v>-89582.21</c:v>
                </c:pt>
                <c:pt idx="371">
                  <c:v>-89878.83</c:v>
                </c:pt>
                <c:pt idx="372">
                  <c:v>-90013.78</c:v>
                </c:pt>
                <c:pt idx="373">
                  <c:v>-90312.81</c:v>
                </c:pt>
                <c:pt idx="374">
                  <c:v>-90611.83</c:v>
                </c:pt>
                <c:pt idx="375">
                  <c:v>-90740.69</c:v>
                </c:pt>
                <c:pt idx="376">
                  <c:v>-91042.13</c:v>
                </c:pt>
                <c:pt idx="377">
                  <c:v>-91343.57</c:v>
                </c:pt>
                <c:pt idx="378">
                  <c:v>-91466.68</c:v>
                </c:pt>
                <c:pt idx="379">
                  <c:v>-91770.53</c:v>
                </c:pt>
                <c:pt idx="380">
                  <c:v>-92074.38</c:v>
                </c:pt>
                <c:pt idx="381">
                  <c:v>-92192.12</c:v>
                </c:pt>
                <c:pt idx="382">
                  <c:v>-92498.38</c:v>
                </c:pt>
                <c:pt idx="383">
                  <c:v>-92804.64</c:v>
                </c:pt>
                <c:pt idx="384">
                  <c:v>-92917.37</c:v>
                </c:pt>
                <c:pt idx="385">
                  <c:v>-93226.05</c:v>
                </c:pt>
                <c:pt idx="386">
                  <c:v>-93534.720000000001</c:v>
                </c:pt>
                <c:pt idx="387">
                  <c:v>-93642.79</c:v>
                </c:pt>
                <c:pt idx="388">
                  <c:v>-93953.88</c:v>
                </c:pt>
                <c:pt idx="389">
                  <c:v>-94264.960000000006</c:v>
                </c:pt>
                <c:pt idx="390">
                  <c:v>-94368.69</c:v>
                </c:pt>
                <c:pt idx="391">
                  <c:v>-94682.19</c:v>
                </c:pt>
                <c:pt idx="392">
                  <c:v>-94995.69</c:v>
                </c:pt>
                <c:pt idx="393">
                  <c:v>-95095.32</c:v>
                </c:pt>
                <c:pt idx="394">
                  <c:v>-95411.23</c:v>
                </c:pt>
                <c:pt idx="395">
                  <c:v>-95727.14</c:v>
                </c:pt>
                <c:pt idx="396">
                  <c:v>-95822.87</c:v>
                </c:pt>
                <c:pt idx="397">
                  <c:v>-96141.19</c:v>
                </c:pt>
                <c:pt idx="398">
                  <c:v>-96459.51</c:v>
                </c:pt>
                <c:pt idx="399">
                  <c:v>-96551.45</c:v>
                </c:pt>
                <c:pt idx="400">
                  <c:v>-96872.18</c:v>
                </c:pt>
                <c:pt idx="401">
                  <c:v>-97192.91</c:v>
                </c:pt>
                <c:pt idx="402">
                  <c:v>-97281.12</c:v>
                </c:pt>
                <c:pt idx="403">
                  <c:v>-97604.26</c:v>
                </c:pt>
                <c:pt idx="404">
                  <c:v>-97927.4</c:v>
                </c:pt>
                <c:pt idx="405">
                  <c:v>-98011.86</c:v>
                </c:pt>
                <c:pt idx="406">
                  <c:v>-98337.41</c:v>
                </c:pt>
                <c:pt idx="407">
                  <c:v>-98662.97</c:v>
                </c:pt>
                <c:pt idx="408">
                  <c:v>-98743.6</c:v>
                </c:pt>
                <c:pt idx="409">
                  <c:v>-99071.56</c:v>
                </c:pt>
                <c:pt idx="410">
                  <c:v>-99399.53</c:v>
                </c:pt>
                <c:pt idx="411">
                  <c:v>-99476.22</c:v>
                </c:pt>
                <c:pt idx="412">
                  <c:v>-99806.6</c:v>
                </c:pt>
                <c:pt idx="413">
                  <c:v>-100136.98</c:v>
                </c:pt>
                <c:pt idx="414">
                  <c:v>-100209.57</c:v>
                </c:pt>
                <c:pt idx="415">
                  <c:v>-100542.36</c:v>
                </c:pt>
                <c:pt idx="416">
                  <c:v>-100875.15</c:v>
                </c:pt>
                <c:pt idx="417">
                  <c:v>-100943.47</c:v>
                </c:pt>
                <c:pt idx="418">
                  <c:v>-101278.67</c:v>
                </c:pt>
                <c:pt idx="419">
                  <c:v>-101613.87</c:v>
                </c:pt>
                <c:pt idx="420">
                  <c:v>-101677.71</c:v>
                </c:pt>
                <c:pt idx="421">
                  <c:v>-102015.32</c:v>
                </c:pt>
                <c:pt idx="422">
                  <c:v>-102352.94</c:v>
                </c:pt>
                <c:pt idx="423">
                  <c:v>-102412.1</c:v>
                </c:pt>
                <c:pt idx="424">
                  <c:v>-102752.12</c:v>
                </c:pt>
                <c:pt idx="425">
                  <c:v>-103092.15</c:v>
                </c:pt>
                <c:pt idx="426">
                  <c:v>-103146.43</c:v>
                </c:pt>
                <c:pt idx="427">
                  <c:v>-103488.87</c:v>
                </c:pt>
                <c:pt idx="428">
                  <c:v>-103831.3</c:v>
                </c:pt>
                <c:pt idx="429">
                  <c:v>-103880.53</c:v>
                </c:pt>
                <c:pt idx="430">
                  <c:v>-104225.38</c:v>
                </c:pt>
                <c:pt idx="431">
                  <c:v>-104570.22</c:v>
                </c:pt>
                <c:pt idx="432">
                  <c:v>-104614.23</c:v>
                </c:pt>
                <c:pt idx="433">
                  <c:v>-104961.49</c:v>
                </c:pt>
                <c:pt idx="434">
                  <c:v>-105308.74</c:v>
                </c:pt>
                <c:pt idx="435">
                  <c:v>-105347.39</c:v>
                </c:pt>
                <c:pt idx="436">
                  <c:v>-105697.06</c:v>
                </c:pt>
                <c:pt idx="437">
                  <c:v>-106046.73</c:v>
                </c:pt>
                <c:pt idx="438">
                  <c:v>-106079.91</c:v>
                </c:pt>
                <c:pt idx="439">
                  <c:v>-106432</c:v>
                </c:pt>
                <c:pt idx="440">
                  <c:v>-106784.08</c:v>
                </c:pt>
                <c:pt idx="441">
                  <c:v>-106811.74</c:v>
                </c:pt>
                <c:pt idx="442">
                  <c:v>-107166.24</c:v>
                </c:pt>
                <c:pt idx="443">
                  <c:v>-107520.73</c:v>
                </c:pt>
                <c:pt idx="444">
                  <c:v>-107542.85</c:v>
                </c:pt>
                <c:pt idx="445">
                  <c:v>-107899.75</c:v>
                </c:pt>
                <c:pt idx="446">
                  <c:v>-108256.66</c:v>
                </c:pt>
                <c:pt idx="447">
                  <c:v>-108273.24</c:v>
                </c:pt>
                <c:pt idx="448">
                  <c:v>-108632.56</c:v>
                </c:pt>
                <c:pt idx="449">
                  <c:v>-108991.88</c:v>
                </c:pt>
                <c:pt idx="450">
                  <c:v>-109002.99</c:v>
                </c:pt>
                <c:pt idx="451">
                  <c:v>-109364.71</c:v>
                </c:pt>
                <c:pt idx="452">
                  <c:v>-109726.44</c:v>
                </c:pt>
                <c:pt idx="453">
                  <c:v>-109732.16</c:v>
                </c:pt>
                <c:pt idx="454">
                  <c:v>-110096.3</c:v>
                </c:pt>
                <c:pt idx="455">
                  <c:v>-110460.44</c:v>
                </c:pt>
                <c:pt idx="456">
                  <c:v>-110460.89</c:v>
                </c:pt>
                <c:pt idx="457">
                  <c:v>-110827.44</c:v>
                </c:pt>
                <c:pt idx="458">
                  <c:v>-111193.99</c:v>
                </c:pt>
                <c:pt idx="459">
                  <c:v>-111189.3</c:v>
                </c:pt>
                <c:pt idx="460">
                  <c:v>-111558.27</c:v>
                </c:pt>
                <c:pt idx="461">
                  <c:v>-111927.23</c:v>
                </c:pt>
                <c:pt idx="462">
                  <c:v>-111917.56</c:v>
                </c:pt>
                <c:pt idx="463">
                  <c:v>-112288.94</c:v>
                </c:pt>
                <c:pt idx="464">
                  <c:v>-112660.31</c:v>
                </c:pt>
                <c:pt idx="465">
                  <c:v>-112645.82</c:v>
                </c:pt>
                <c:pt idx="466">
                  <c:v>-113019.6</c:v>
                </c:pt>
                <c:pt idx="467">
                  <c:v>-113393.39</c:v>
                </c:pt>
                <c:pt idx="468">
                  <c:v>-113374.23</c:v>
                </c:pt>
                <c:pt idx="469">
                  <c:v>-113750.42</c:v>
                </c:pt>
                <c:pt idx="470">
                  <c:v>-114126.62</c:v>
                </c:pt>
                <c:pt idx="471">
                  <c:v>-114102.93</c:v>
                </c:pt>
                <c:pt idx="472">
                  <c:v>-114481.53</c:v>
                </c:pt>
                <c:pt idx="473">
                  <c:v>-114860.14</c:v>
                </c:pt>
                <c:pt idx="474">
                  <c:v>-114832.03</c:v>
                </c:pt>
                <c:pt idx="475">
                  <c:v>-115213.05</c:v>
                </c:pt>
                <c:pt idx="476">
                  <c:v>-115594.07</c:v>
                </c:pt>
                <c:pt idx="477">
                  <c:v>-115561.64</c:v>
                </c:pt>
                <c:pt idx="478">
                  <c:v>-115945.07</c:v>
                </c:pt>
                <c:pt idx="479">
                  <c:v>-116328.5</c:v>
                </c:pt>
                <c:pt idx="480">
                  <c:v>-116291.79</c:v>
                </c:pt>
                <c:pt idx="481">
                  <c:v>-116677.64</c:v>
                </c:pt>
                <c:pt idx="482">
                  <c:v>-117063.48</c:v>
                </c:pt>
                <c:pt idx="483">
                  <c:v>-117022.52</c:v>
                </c:pt>
                <c:pt idx="484">
                  <c:v>-117410.78</c:v>
                </c:pt>
                <c:pt idx="485">
                  <c:v>-117799.03</c:v>
                </c:pt>
                <c:pt idx="486">
                  <c:v>-117753.81</c:v>
                </c:pt>
                <c:pt idx="487">
                  <c:v>-118144.47</c:v>
                </c:pt>
                <c:pt idx="488">
                  <c:v>-118535.14</c:v>
                </c:pt>
                <c:pt idx="489">
                  <c:v>-118485.6</c:v>
                </c:pt>
                <c:pt idx="490">
                  <c:v>-118878.68</c:v>
                </c:pt>
                <c:pt idx="491">
                  <c:v>-119271.76</c:v>
                </c:pt>
                <c:pt idx="492">
                  <c:v>-119217.82</c:v>
                </c:pt>
                <c:pt idx="493">
                  <c:v>-119613.31</c:v>
                </c:pt>
                <c:pt idx="494">
                  <c:v>-120008.8</c:v>
                </c:pt>
                <c:pt idx="495">
                  <c:v>-119950.37</c:v>
                </c:pt>
                <c:pt idx="496">
                  <c:v>-120348.27</c:v>
                </c:pt>
                <c:pt idx="497">
                  <c:v>-120746.17</c:v>
                </c:pt>
                <c:pt idx="498">
                  <c:v>-120683.13</c:v>
                </c:pt>
                <c:pt idx="499">
                  <c:v>-121083.44</c:v>
                </c:pt>
                <c:pt idx="500">
                  <c:v>-121483.75</c:v>
                </c:pt>
                <c:pt idx="501">
                  <c:v>-121415.96</c:v>
                </c:pt>
                <c:pt idx="502">
                  <c:v>-121818.69</c:v>
                </c:pt>
                <c:pt idx="503">
                  <c:v>-122221.41</c:v>
                </c:pt>
                <c:pt idx="504">
                  <c:v>-122148.76</c:v>
                </c:pt>
                <c:pt idx="505">
                  <c:v>-122553.9</c:v>
                </c:pt>
                <c:pt idx="506">
                  <c:v>-122959.03</c:v>
                </c:pt>
                <c:pt idx="507">
                  <c:v>-122881.4</c:v>
                </c:pt>
                <c:pt idx="508">
                  <c:v>-123288.95</c:v>
                </c:pt>
                <c:pt idx="509">
                  <c:v>-123696.49</c:v>
                </c:pt>
                <c:pt idx="510">
                  <c:v>-123613.78</c:v>
                </c:pt>
                <c:pt idx="511">
                  <c:v>-124023.74</c:v>
                </c:pt>
                <c:pt idx="512">
                  <c:v>-124433.7</c:v>
                </c:pt>
                <c:pt idx="513">
                  <c:v>-124345.83</c:v>
                </c:pt>
                <c:pt idx="514">
                  <c:v>-124758.2</c:v>
                </c:pt>
                <c:pt idx="515">
                  <c:v>-125170.57</c:v>
                </c:pt>
                <c:pt idx="516">
                  <c:v>-125077.48</c:v>
                </c:pt>
                <c:pt idx="517">
                  <c:v>-125492.26</c:v>
                </c:pt>
                <c:pt idx="518">
                  <c:v>-125907.04</c:v>
                </c:pt>
                <c:pt idx="519">
                  <c:v>-125808.71</c:v>
                </c:pt>
                <c:pt idx="520">
                  <c:v>-126225.9</c:v>
                </c:pt>
                <c:pt idx="521">
                  <c:v>-126643.1</c:v>
                </c:pt>
                <c:pt idx="522">
                  <c:v>-126539.53</c:v>
                </c:pt>
                <c:pt idx="523">
                  <c:v>-126959.13</c:v>
                </c:pt>
                <c:pt idx="524">
                  <c:v>-127378.74</c:v>
                </c:pt>
                <c:pt idx="525">
                  <c:v>-127269.95</c:v>
                </c:pt>
                <c:pt idx="526">
                  <c:v>-127691.97</c:v>
                </c:pt>
                <c:pt idx="527">
                  <c:v>-128113.99</c:v>
                </c:pt>
                <c:pt idx="528">
                  <c:v>-128000.04</c:v>
                </c:pt>
                <c:pt idx="529">
                  <c:v>-128424.46</c:v>
                </c:pt>
                <c:pt idx="530">
                  <c:v>-128848.89</c:v>
                </c:pt>
                <c:pt idx="531">
                  <c:v>-128729.85</c:v>
                </c:pt>
                <c:pt idx="532">
                  <c:v>-129156.68</c:v>
                </c:pt>
                <c:pt idx="533">
                  <c:v>-129583.52</c:v>
                </c:pt>
                <c:pt idx="534">
                  <c:v>-129459.46</c:v>
                </c:pt>
                <c:pt idx="535">
                  <c:v>-129888.71</c:v>
                </c:pt>
                <c:pt idx="536">
                  <c:v>-130317.96</c:v>
                </c:pt>
                <c:pt idx="537">
                  <c:v>-130188.96</c:v>
                </c:pt>
                <c:pt idx="538">
                  <c:v>-130620.63</c:v>
                </c:pt>
                <c:pt idx="539">
                  <c:v>-131052.29</c:v>
                </c:pt>
                <c:pt idx="540">
                  <c:v>-130918.45</c:v>
                </c:pt>
                <c:pt idx="541">
                  <c:v>-131352.51999999999</c:v>
                </c:pt>
                <c:pt idx="542">
                  <c:v>-131786.6</c:v>
                </c:pt>
                <c:pt idx="543">
                  <c:v>-131648</c:v>
                </c:pt>
                <c:pt idx="544">
                  <c:v>-132084.49</c:v>
                </c:pt>
                <c:pt idx="545">
                  <c:v>-132520.97</c:v>
                </c:pt>
                <c:pt idx="546">
                  <c:v>-132377.69</c:v>
                </c:pt>
                <c:pt idx="547">
                  <c:v>-132816.59</c:v>
                </c:pt>
                <c:pt idx="548">
                  <c:v>-133255.49</c:v>
                </c:pt>
                <c:pt idx="549">
                  <c:v>-133107.59</c:v>
                </c:pt>
                <c:pt idx="550">
                  <c:v>-133548.9</c:v>
                </c:pt>
                <c:pt idx="551">
                  <c:v>-133990.20000000001</c:v>
                </c:pt>
                <c:pt idx="552">
                  <c:v>-133837.73000000001</c:v>
                </c:pt>
                <c:pt idx="553">
                  <c:v>-134281.45000000001</c:v>
                </c:pt>
                <c:pt idx="554">
                  <c:v>-134725.17000000001</c:v>
                </c:pt>
                <c:pt idx="555">
                  <c:v>-134568.16</c:v>
                </c:pt>
                <c:pt idx="556">
                  <c:v>-135014.29</c:v>
                </c:pt>
                <c:pt idx="557">
                  <c:v>-135460.42000000001</c:v>
                </c:pt>
                <c:pt idx="558">
                  <c:v>-135298.87</c:v>
                </c:pt>
                <c:pt idx="559">
                  <c:v>-135747.42000000001</c:v>
                </c:pt>
                <c:pt idx="560">
                  <c:v>-136195.96</c:v>
                </c:pt>
                <c:pt idx="561">
                  <c:v>-136029.87</c:v>
                </c:pt>
                <c:pt idx="562">
                  <c:v>-136480.82999999999</c:v>
                </c:pt>
                <c:pt idx="563">
                  <c:v>-136931.78</c:v>
                </c:pt>
                <c:pt idx="564">
                  <c:v>-136761.13</c:v>
                </c:pt>
                <c:pt idx="565">
                  <c:v>-137214.5</c:v>
                </c:pt>
                <c:pt idx="566">
                  <c:v>-137667.85999999999</c:v>
                </c:pt>
                <c:pt idx="567">
                  <c:v>-137492.60999999999</c:v>
                </c:pt>
                <c:pt idx="568">
                  <c:v>-137948.39000000001</c:v>
                </c:pt>
                <c:pt idx="569">
                  <c:v>-138404.17000000001</c:v>
                </c:pt>
                <c:pt idx="570">
                  <c:v>-138224.26999999999</c:v>
                </c:pt>
                <c:pt idx="571">
                  <c:v>-138682.46</c:v>
                </c:pt>
                <c:pt idx="572">
                  <c:v>-139140.65</c:v>
                </c:pt>
                <c:pt idx="573">
                  <c:v>-138956.06</c:v>
                </c:pt>
                <c:pt idx="574">
                  <c:v>-139416.66</c:v>
                </c:pt>
                <c:pt idx="575">
                  <c:v>-139877.26</c:v>
                </c:pt>
                <c:pt idx="576">
                  <c:v>-139687.9</c:v>
                </c:pt>
                <c:pt idx="577">
                  <c:v>-140150.92000000001</c:v>
                </c:pt>
                <c:pt idx="578">
                  <c:v>-140613.93</c:v>
                </c:pt>
                <c:pt idx="579">
                  <c:v>-140419.76</c:v>
                </c:pt>
                <c:pt idx="580">
                  <c:v>-140885.18</c:v>
                </c:pt>
                <c:pt idx="581">
                  <c:v>-141350.6</c:v>
                </c:pt>
                <c:pt idx="582">
                  <c:v>-141151.56</c:v>
                </c:pt>
                <c:pt idx="583">
                  <c:v>-141619.39000000001</c:v>
                </c:pt>
                <c:pt idx="584">
                  <c:v>-142087.23000000001</c:v>
                </c:pt>
                <c:pt idx="585">
                  <c:v>-141883.25</c:v>
                </c:pt>
                <c:pt idx="586">
                  <c:v>-142353.5</c:v>
                </c:pt>
                <c:pt idx="587">
                  <c:v>-142823.75</c:v>
                </c:pt>
                <c:pt idx="588">
                  <c:v>-142614.81</c:v>
                </c:pt>
                <c:pt idx="589">
                  <c:v>-143087.47</c:v>
                </c:pt>
                <c:pt idx="590">
                  <c:v>-143560.13</c:v>
                </c:pt>
                <c:pt idx="591">
                  <c:v>-143346.20000000001</c:v>
                </c:pt>
                <c:pt idx="592">
                  <c:v>-143821.26999999999</c:v>
                </c:pt>
                <c:pt idx="593">
                  <c:v>-144296.34</c:v>
                </c:pt>
                <c:pt idx="594">
                  <c:v>-144077.39000000001</c:v>
                </c:pt>
                <c:pt idx="595">
                  <c:v>-144554.87</c:v>
                </c:pt>
                <c:pt idx="596">
                  <c:v>-145032.35</c:v>
                </c:pt>
                <c:pt idx="597">
                  <c:v>-144808.38</c:v>
                </c:pt>
                <c:pt idx="598">
                  <c:v>-145288.28</c:v>
                </c:pt>
                <c:pt idx="599">
                  <c:v>-145768.17000000001</c:v>
                </c:pt>
                <c:pt idx="600">
                  <c:v>-145539.18</c:v>
                </c:pt>
                <c:pt idx="601">
                  <c:v>-146021.49</c:v>
                </c:pt>
                <c:pt idx="602">
                  <c:v>-146503.79</c:v>
                </c:pt>
                <c:pt idx="603">
                  <c:v>-146228.94</c:v>
                </c:pt>
                <c:pt idx="604">
                  <c:v>-146711.25</c:v>
                </c:pt>
                <c:pt idx="605">
                  <c:v>-147193.54999999999</c:v>
                </c:pt>
                <c:pt idx="606">
                  <c:v>-146794.92000000001</c:v>
                </c:pt>
                <c:pt idx="607">
                  <c:v>-147277.23000000001</c:v>
                </c:pt>
                <c:pt idx="608">
                  <c:v>-147759.53</c:v>
                </c:pt>
                <c:pt idx="609">
                  <c:v>-147203.1</c:v>
                </c:pt>
                <c:pt idx="610">
                  <c:v>-147685.41</c:v>
                </c:pt>
                <c:pt idx="611">
                  <c:v>-148167.71</c:v>
                </c:pt>
                <c:pt idx="612">
                  <c:v>-147459.07</c:v>
                </c:pt>
                <c:pt idx="613">
                  <c:v>-147941.38</c:v>
                </c:pt>
                <c:pt idx="614">
                  <c:v>-148423.67999999999</c:v>
                </c:pt>
                <c:pt idx="615">
                  <c:v>-147571.74</c:v>
                </c:pt>
                <c:pt idx="616">
                  <c:v>-148054.04999999999</c:v>
                </c:pt>
                <c:pt idx="617">
                  <c:v>-148536.35</c:v>
                </c:pt>
                <c:pt idx="618">
                  <c:v>-147552.97</c:v>
                </c:pt>
                <c:pt idx="619">
                  <c:v>-148035.26999999999</c:v>
                </c:pt>
                <c:pt idx="620">
                  <c:v>-148517.57999999999</c:v>
                </c:pt>
                <c:pt idx="621">
                  <c:v>-147417.03</c:v>
                </c:pt>
                <c:pt idx="622">
                  <c:v>-147899.34</c:v>
                </c:pt>
                <c:pt idx="623">
                  <c:v>-148381.64000000001</c:v>
                </c:pt>
                <c:pt idx="624">
                  <c:v>-147184.64000000001</c:v>
                </c:pt>
                <c:pt idx="625">
                  <c:v>-147666.94</c:v>
                </c:pt>
                <c:pt idx="626">
                  <c:v>-148149.25</c:v>
                </c:pt>
                <c:pt idx="627">
                  <c:v>-146884.04999999999</c:v>
                </c:pt>
                <c:pt idx="628">
                  <c:v>-147366.35999999999</c:v>
                </c:pt>
                <c:pt idx="629">
                  <c:v>-147848.66</c:v>
                </c:pt>
                <c:pt idx="630">
                  <c:v>-146550.22</c:v>
                </c:pt>
                <c:pt idx="631">
                  <c:v>-147032.53</c:v>
                </c:pt>
                <c:pt idx="632">
                  <c:v>-147514.82999999999</c:v>
                </c:pt>
                <c:pt idx="633">
                  <c:v>-146220.34</c:v>
                </c:pt>
                <c:pt idx="634">
                  <c:v>-146702.64000000001</c:v>
                </c:pt>
                <c:pt idx="635">
                  <c:v>-147184.94</c:v>
                </c:pt>
                <c:pt idx="636">
                  <c:v>-145928.28</c:v>
                </c:pt>
                <c:pt idx="637">
                  <c:v>-146410.59</c:v>
                </c:pt>
                <c:pt idx="638">
                  <c:v>-146892.89000000001</c:v>
                </c:pt>
                <c:pt idx="639">
                  <c:v>-145699.54999999999</c:v>
                </c:pt>
                <c:pt idx="640">
                  <c:v>-146181.85</c:v>
                </c:pt>
                <c:pt idx="641">
                  <c:v>-146664.16</c:v>
                </c:pt>
                <c:pt idx="642">
                  <c:v>-145548.57</c:v>
                </c:pt>
                <c:pt idx="643">
                  <c:v>-146030.87</c:v>
                </c:pt>
                <c:pt idx="644">
                  <c:v>-146513.18</c:v>
                </c:pt>
                <c:pt idx="645">
                  <c:v>-145478.54999999999</c:v>
                </c:pt>
                <c:pt idx="646">
                  <c:v>-145960.85</c:v>
                </c:pt>
                <c:pt idx="647">
                  <c:v>-146443.15</c:v>
                </c:pt>
                <c:pt idx="648">
                  <c:v>-145483.22</c:v>
                </c:pt>
                <c:pt idx="649">
                  <c:v>-145965.51999999999</c:v>
                </c:pt>
                <c:pt idx="650">
                  <c:v>-146447.82999999999</c:v>
                </c:pt>
                <c:pt idx="651">
                  <c:v>-145549.48000000001</c:v>
                </c:pt>
                <c:pt idx="652">
                  <c:v>-146031.78</c:v>
                </c:pt>
                <c:pt idx="653">
                  <c:v>-146514.07999999999</c:v>
                </c:pt>
                <c:pt idx="654">
                  <c:v>-145660.10999999999</c:v>
                </c:pt>
                <c:pt idx="655">
                  <c:v>-146142.42000000001</c:v>
                </c:pt>
                <c:pt idx="656">
                  <c:v>-146624.72</c:v>
                </c:pt>
                <c:pt idx="657">
                  <c:v>-145796.28</c:v>
                </c:pt>
                <c:pt idx="658">
                  <c:v>-146278.59</c:v>
                </c:pt>
                <c:pt idx="659">
                  <c:v>-146760.89000000001</c:v>
                </c:pt>
                <c:pt idx="660">
                  <c:v>-145939.64000000001</c:v>
                </c:pt>
                <c:pt idx="661">
                  <c:v>-146421.94</c:v>
                </c:pt>
                <c:pt idx="662">
                  <c:v>-146904.25</c:v>
                </c:pt>
                <c:pt idx="663">
                  <c:v>-146074.04999999999</c:v>
                </c:pt>
                <c:pt idx="664">
                  <c:v>-146556.35999999999</c:v>
                </c:pt>
                <c:pt idx="665">
                  <c:v>-147038.66</c:v>
                </c:pt>
                <c:pt idx="666">
                  <c:v>-146187</c:v>
                </c:pt>
                <c:pt idx="667">
                  <c:v>-146669.31</c:v>
                </c:pt>
                <c:pt idx="668">
                  <c:v>-147151.60999999999</c:v>
                </c:pt>
                <c:pt idx="669">
                  <c:v>-146270.46</c:v>
                </c:pt>
                <c:pt idx="670">
                  <c:v>-146752.76</c:v>
                </c:pt>
                <c:pt idx="671">
                  <c:v>-147235.07</c:v>
                </c:pt>
                <c:pt idx="672">
                  <c:v>-146321.23000000001</c:v>
                </c:pt>
                <c:pt idx="673">
                  <c:v>-146803.53</c:v>
                </c:pt>
                <c:pt idx="674">
                  <c:v>-147285.82999999999</c:v>
                </c:pt>
                <c:pt idx="675">
                  <c:v>-146340.71</c:v>
                </c:pt>
                <c:pt idx="676">
                  <c:v>-146823.01</c:v>
                </c:pt>
                <c:pt idx="677">
                  <c:v>-147305.32</c:v>
                </c:pt>
                <c:pt idx="678">
                  <c:v>-146334.13</c:v>
                </c:pt>
                <c:pt idx="679">
                  <c:v>-146816.43</c:v>
                </c:pt>
                <c:pt idx="680">
                  <c:v>-147298.74</c:v>
                </c:pt>
                <c:pt idx="681">
                  <c:v>-146309.32999999999</c:v>
                </c:pt>
                <c:pt idx="682">
                  <c:v>-146791.64000000001</c:v>
                </c:pt>
                <c:pt idx="683">
                  <c:v>-147273.94</c:v>
                </c:pt>
                <c:pt idx="684">
                  <c:v>-146275.39000000001</c:v>
                </c:pt>
                <c:pt idx="685">
                  <c:v>-146757.69</c:v>
                </c:pt>
                <c:pt idx="686">
                  <c:v>-147240</c:v>
                </c:pt>
                <c:pt idx="687">
                  <c:v>-146241.15</c:v>
                </c:pt>
                <c:pt idx="688">
                  <c:v>-146723.46</c:v>
                </c:pt>
                <c:pt idx="689">
                  <c:v>-147205.76000000001</c:v>
                </c:pt>
                <c:pt idx="690">
                  <c:v>-146214.03</c:v>
                </c:pt>
                <c:pt idx="691">
                  <c:v>-146696.32999999999</c:v>
                </c:pt>
                <c:pt idx="692">
                  <c:v>-147178.64000000001</c:v>
                </c:pt>
                <c:pt idx="693">
                  <c:v>-146199.06</c:v>
                </c:pt>
                <c:pt idx="694">
                  <c:v>-146681.35999999999</c:v>
                </c:pt>
                <c:pt idx="695">
                  <c:v>-147163.67000000001</c:v>
                </c:pt>
                <c:pt idx="696">
                  <c:v>-146198.38</c:v>
                </c:pt>
                <c:pt idx="697">
                  <c:v>-146680.69</c:v>
                </c:pt>
                <c:pt idx="698">
                  <c:v>-147162.99</c:v>
                </c:pt>
                <c:pt idx="699">
                  <c:v>-146211.22</c:v>
                </c:pt>
                <c:pt idx="700">
                  <c:v>-146693.53</c:v>
                </c:pt>
                <c:pt idx="701">
                  <c:v>-147175.82999999999</c:v>
                </c:pt>
                <c:pt idx="702">
                  <c:v>-146234.21</c:v>
                </c:pt>
                <c:pt idx="703">
                  <c:v>-146716.51</c:v>
                </c:pt>
                <c:pt idx="704">
                  <c:v>-147198.82</c:v>
                </c:pt>
                <c:pt idx="705">
                  <c:v>-146262.10999999999</c:v>
                </c:pt>
                <c:pt idx="706">
                  <c:v>-146744.41</c:v>
                </c:pt>
                <c:pt idx="707">
                  <c:v>-147226.72</c:v>
                </c:pt>
                <c:pt idx="708">
                  <c:v>-146288.74</c:v>
                </c:pt>
                <c:pt idx="709">
                  <c:v>-146771.04</c:v>
                </c:pt>
                <c:pt idx="710">
                  <c:v>-147253.34</c:v>
                </c:pt>
                <c:pt idx="711">
                  <c:v>-146307.96</c:v>
                </c:pt>
                <c:pt idx="712">
                  <c:v>-146790.26</c:v>
                </c:pt>
                <c:pt idx="713">
                  <c:v>-147272.56</c:v>
                </c:pt>
                <c:pt idx="714">
                  <c:v>-146314.65</c:v>
                </c:pt>
                <c:pt idx="715">
                  <c:v>-146796.95000000001</c:v>
                </c:pt>
                <c:pt idx="716">
                  <c:v>-147279.26</c:v>
                </c:pt>
                <c:pt idx="717">
                  <c:v>-146305.45000000001</c:v>
                </c:pt>
                <c:pt idx="718">
                  <c:v>-146787.76</c:v>
                </c:pt>
                <c:pt idx="719">
                  <c:v>-147270.06</c:v>
                </c:pt>
                <c:pt idx="720">
                  <c:v>-146279.26999999999</c:v>
                </c:pt>
                <c:pt idx="721">
                  <c:v>-146761.57</c:v>
                </c:pt>
                <c:pt idx="722">
                  <c:v>-147243.87</c:v>
                </c:pt>
                <c:pt idx="723">
                  <c:v>-146237.39000000001</c:v>
                </c:pt>
                <c:pt idx="724">
                  <c:v>-146719.69</c:v>
                </c:pt>
                <c:pt idx="725">
                  <c:v>-147202</c:v>
                </c:pt>
                <c:pt idx="726">
                  <c:v>-146183.35</c:v>
                </c:pt>
                <c:pt idx="727">
                  <c:v>-146665.66</c:v>
                </c:pt>
                <c:pt idx="728">
                  <c:v>-147147.96</c:v>
                </c:pt>
                <c:pt idx="729">
                  <c:v>-146122.46</c:v>
                </c:pt>
                <c:pt idx="730">
                  <c:v>-146604.76999999999</c:v>
                </c:pt>
                <c:pt idx="731">
                  <c:v>-147087.07</c:v>
                </c:pt>
                <c:pt idx="732">
                  <c:v>-146061.07999999999</c:v>
                </c:pt>
                <c:pt idx="733">
                  <c:v>-146543.39000000001</c:v>
                </c:pt>
                <c:pt idx="734">
                  <c:v>-147025.69</c:v>
                </c:pt>
                <c:pt idx="735">
                  <c:v>-146005.85</c:v>
                </c:pt>
                <c:pt idx="736">
                  <c:v>-146488.15</c:v>
                </c:pt>
                <c:pt idx="737">
                  <c:v>-146970.45000000001</c:v>
                </c:pt>
                <c:pt idx="738">
                  <c:v>-145962.82</c:v>
                </c:pt>
                <c:pt idx="739">
                  <c:v>-146445.13</c:v>
                </c:pt>
                <c:pt idx="740">
                  <c:v>-146927.43</c:v>
                </c:pt>
                <c:pt idx="741">
                  <c:v>-145936.81</c:v>
                </c:pt>
                <c:pt idx="742">
                  <c:v>-146419.10999999999</c:v>
                </c:pt>
                <c:pt idx="743">
                  <c:v>-146901.42000000001</c:v>
                </c:pt>
                <c:pt idx="744">
                  <c:v>-145930.74</c:v>
                </c:pt>
                <c:pt idx="745">
                  <c:v>-146413.04</c:v>
                </c:pt>
                <c:pt idx="746">
                  <c:v>-146895.35</c:v>
                </c:pt>
                <c:pt idx="747">
                  <c:v>-145945.42000000001</c:v>
                </c:pt>
                <c:pt idx="748">
                  <c:v>-146427.72</c:v>
                </c:pt>
                <c:pt idx="749">
                  <c:v>-146910.01999999999</c:v>
                </c:pt>
                <c:pt idx="750">
                  <c:v>-145979.44</c:v>
                </c:pt>
                <c:pt idx="751">
                  <c:v>-146461.75</c:v>
                </c:pt>
                <c:pt idx="752">
                  <c:v>-146944.04999999999</c:v>
                </c:pt>
                <c:pt idx="753">
                  <c:v>-146029.43</c:v>
                </c:pt>
                <c:pt idx="754">
                  <c:v>-146511.73000000001</c:v>
                </c:pt>
                <c:pt idx="755">
                  <c:v>-146994.04</c:v>
                </c:pt>
                <c:pt idx="756">
                  <c:v>-146090.44</c:v>
                </c:pt>
                <c:pt idx="757">
                  <c:v>-146572.75</c:v>
                </c:pt>
                <c:pt idx="758">
                  <c:v>-147055.04999999999</c:v>
                </c:pt>
                <c:pt idx="759">
                  <c:v>-146156.59</c:v>
                </c:pt>
                <c:pt idx="760">
                  <c:v>-146638.89000000001</c:v>
                </c:pt>
                <c:pt idx="761">
                  <c:v>-147121.19</c:v>
                </c:pt>
                <c:pt idx="762">
                  <c:v>-146221.66</c:v>
                </c:pt>
                <c:pt idx="763">
                  <c:v>-146703.96</c:v>
                </c:pt>
                <c:pt idx="764">
                  <c:v>-147186.26</c:v>
                </c:pt>
                <c:pt idx="765">
                  <c:v>-146279.82</c:v>
                </c:pt>
                <c:pt idx="766">
                  <c:v>-146762.12</c:v>
                </c:pt>
                <c:pt idx="767">
                  <c:v>-147244.43</c:v>
                </c:pt>
                <c:pt idx="768">
                  <c:v>-146326.19</c:v>
                </c:pt>
                <c:pt idx="769">
                  <c:v>-146808.49</c:v>
                </c:pt>
                <c:pt idx="770">
                  <c:v>-147290.79999999999</c:v>
                </c:pt>
                <c:pt idx="771">
                  <c:v>-146357.26999999999</c:v>
                </c:pt>
                <c:pt idx="772">
                  <c:v>-146839.57</c:v>
                </c:pt>
                <c:pt idx="773">
                  <c:v>-147321.87</c:v>
                </c:pt>
                <c:pt idx="774">
                  <c:v>-146371.21</c:v>
                </c:pt>
                <c:pt idx="775">
                  <c:v>-146853.51999999999</c:v>
                </c:pt>
                <c:pt idx="776">
                  <c:v>-147335.82</c:v>
                </c:pt>
                <c:pt idx="777">
                  <c:v>-146367.91</c:v>
                </c:pt>
                <c:pt idx="778">
                  <c:v>-146850.21</c:v>
                </c:pt>
                <c:pt idx="779">
                  <c:v>-147332.51999999999</c:v>
                </c:pt>
                <c:pt idx="780">
                  <c:v>-146348.82999999999</c:v>
                </c:pt>
                <c:pt idx="781">
                  <c:v>-146831.14000000001</c:v>
                </c:pt>
                <c:pt idx="782">
                  <c:v>-147313.44</c:v>
                </c:pt>
                <c:pt idx="783">
                  <c:v>-146316.79999999999</c:v>
                </c:pt>
                <c:pt idx="784">
                  <c:v>-146799.1</c:v>
                </c:pt>
                <c:pt idx="785">
                  <c:v>-147281.41</c:v>
                </c:pt>
                <c:pt idx="786">
                  <c:v>-146275.56</c:v>
                </c:pt>
                <c:pt idx="787">
                  <c:v>-146757.85999999999</c:v>
                </c:pt>
                <c:pt idx="788">
                  <c:v>-147240.16</c:v>
                </c:pt>
                <c:pt idx="789">
                  <c:v>-146229.34</c:v>
                </c:pt>
                <c:pt idx="790">
                  <c:v>-146711.64000000001</c:v>
                </c:pt>
                <c:pt idx="791">
                  <c:v>-147193.95000000001</c:v>
                </c:pt>
                <c:pt idx="792">
                  <c:v>-146182.43</c:v>
                </c:pt>
                <c:pt idx="793">
                  <c:v>-146664.73000000001</c:v>
                </c:pt>
                <c:pt idx="794">
                  <c:v>-147147.03</c:v>
                </c:pt>
                <c:pt idx="795">
                  <c:v>-146138.71</c:v>
                </c:pt>
                <c:pt idx="796">
                  <c:v>-146621.01</c:v>
                </c:pt>
                <c:pt idx="797">
                  <c:v>-147103.32</c:v>
                </c:pt>
                <c:pt idx="798">
                  <c:v>-146101.39000000001</c:v>
                </c:pt>
                <c:pt idx="799">
                  <c:v>-146583.69</c:v>
                </c:pt>
                <c:pt idx="800">
                  <c:v>-147065.99</c:v>
                </c:pt>
                <c:pt idx="801">
                  <c:v>-146072.73000000001</c:v>
                </c:pt>
                <c:pt idx="802">
                  <c:v>-146555.04</c:v>
                </c:pt>
                <c:pt idx="803">
                  <c:v>-147037.34</c:v>
                </c:pt>
                <c:pt idx="804">
                  <c:v>-146054</c:v>
                </c:pt>
                <c:pt idx="805">
                  <c:v>-146536.29999999999</c:v>
                </c:pt>
                <c:pt idx="806">
                  <c:v>-147018.60999999999</c:v>
                </c:pt>
                <c:pt idx="807">
                  <c:v>-146045.45000000001</c:v>
                </c:pt>
                <c:pt idx="808">
                  <c:v>-146527.75</c:v>
                </c:pt>
                <c:pt idx="809">
                  <c:v>-147010.06</c:v>
                </c:pt>
                <c:pt idx="810">
                  <c:v>-146046.45000000001</c:v>
                </c:pt>
                <c:pt idx="811">
                  <c:v>-146528.75</c:v>
                </c:pt>
                <c:pt idx="812">
                  <c:v>-147011.04999999999</c:v>
                </c:pt>
                <c:pt idx="813">
                  <c:v>-146055.65</c:v>
                </c:pt>
                <c:pt idx="814">
                  <c:v>-146537.96</c:v>
                </c:pt>
                <c:pt idx="815">
                  <c:v>-147020.26</c:v>
                </c:pt>
                <c:pt idx="816">
                  <c:v>-146071.26999999999</c:v>
                </c:pt>
                <c:pt idx="817">
                  <c:v>-146553.57</c:v>
                </c:pt>
                <c:pt idx="818">
                  <c:v>-147035.87</c:v>
                </c:pt>
                <c:pt idx="819">
                  <c:v>-146091.25</c:v>
                </c:pt>
                <c:pt idx="820">
                  <c:v>-146573.54999999999</c:v>
                </c:pt>
                <c:pt idx="821">
                  <c:v>-147055.85999999999</c:v>
                </c:pt>
                <c:pt idx="822">
                  <c:v>-146113.54999999999</c:v>
                </c:pt>
                <c:pt idx="823">
                  <c:v>-146595.85999999999</c:v>
                </c:pt>
                <c:pt idx="824">
                  <c:v>-147078.16</c:v>
                </c:pt>
                <c:pt idx="825">
                  <c:v>-146136.31</c:v>
                </c:pt>
                <c:pt idx="826">
                  <c:v>-146618.60999999999</c:v>
                </c:pt>
                <c:pt idx="827">
                  <c:v>-147100.92000000001</c:v>
                </c:pt>
                <c:pt idx="828">
                  <c:v>-146157.96</c:v>
                </c:pt>
                <c:pt idx="829">
                  <c:v>-146640.26999999999</c:v>
                </c:pt>
                <c:pt idx="830">
                  <c:v>-147122.57</c:v>
                </c:pt>
                <c:pt idx="831">
                  <c:v>-146177.34</c:v>
                </c:pt>
                <c:pt idx="832">
                  <c:v>-146659.64000000001</c:v>
                </c:pt>
                <c:pt idx="833">
                  <c:v>-147141.95000000001</c:v>
                </c:pt>
                <c:pt idx="834">
                  <c:v>-146193.67000000001</c:v>
                </c:pt>
                <c:pt idx="835">
                  <c:v>-146675.97</c:v>
                </c:pt>
                <c:pt idx="836">
                  <c:v>-147158.28</c:v>
                </c:pt>
                <c:pt idx="837">
                  <c:v>-146206.56</c:v>
                </c:pt>
                <c:pt idx="838">
                  <c:v>-146688.87</c:v>
                </c:pt>
                <c:pt idx="839">
                  <c:v>-147171.17000000001</c:v>
                </c:pt>
                <c:pt idx="840">
                  <c:v>-146215.93</c:v>
                </c:pt>
                <c:pt idx="841">
                  <c:v>-146698.23999999999</c:v>
                </c:pt>
                <c:pt idx="842">
                  <c:v>-147180.54</c:v>
                </c:pt>
                <c:pt idx="843">
                  <c:v>-146221.93</c:v>
                </c:pt>
                <c:pt idx="844">
                  <c:v>-146704.24</c:v>
                </c:pt>
                <c:pt idx="845">
                  <c:v>-147186.54</c:v>
                </c:pt>
                <c:pt idx="846">
                  <c:v>-146224.85</c:v>
                </c:pt>
                <c:pt idx="847">
                  <c:v>-146707.16</c:v>
                </c:pt>
                <c:pt idx="848">
                  <c:v>-147189.46</c:v>
                </c:pt>
                <c:pt idx="849">
                  <c:v>-146225.06</c:v>
                </c:pt>
                <c:pt idx="850">
                  <c:v>-146707.35999999999</c:v>
                </c:pt>
                <c:pt idx="851">
                  <c:v>-147189.67000000001</c:v>
                </c:pt>
                <c:pt idx="852">
                  <c:v>-146222.91</c:v>
                </c:pt>
                <c:pt idx="853">
                  <c:v>-146705.22</c:v>
                </c:pt>
                <c:pt idx="854">
                  <c:v>-147187.51999999999</c:v>
                </c:pt>
                <c:pt idx="855">
                  <c:v>-146218.76</c:v>
                </c:pt>
                <c:pt idx="856">
                  <c:v>-146701.06</c:v>
                </c:pt>
                <c:pt idx="857">
                  <c:v>-147183.37</c:v>
                </c:pt>
                <c:pt idx="858">
                  <c:v>-146212.89000000001</c:v>
                </c:pt>
                <c:pt idx="859">
                  <c:v>-146695.19</c:v>
                </c:pt>
                <c:pt idx="860">
                  <c:v>-147177.49</c:v>
                </c:pt>
                <c:pt idx="861">
                  <c:v>-146205.54999999999</c:v>
                </c:pt>
                <c:pt idx="862">
                  <c:v>-146687.85999999999</c:v>
                </c:pt>
                <c:pt idx="863">
                  <c:v>-147170.16</c:v>
                </c:pt>
                <c:pt idx="864">
                  <c:v>-146197</c:v>
                </c:pt>
                <c:pt idx="865">
                  <c:v>-146679.31</c:v>
                </c:pt>
                <c:pt idx="866">
                  <c:v>-147161.60999999999</c:v>
                </c:pt>
                <c:pt idx="867">
                  <c:v>-146187.49</c:v>
                </c:pt>
                <c:pt idx="868">
                  <c:v>-146669.79999999999</c:v>
                </c:pt>
                <c:pt idx="869">
                  <c:v>-147152.1</c:v>
                </c:pt>
                <c:pt idx="870">
                  <c:v>-146177.31</c:v>
                </c:pt>
                <c:pt idx="871">
                  <c:v>-146659.60999999999</c:v>
                </c:pt>
                <c:pt idx="872">
                  <c:v>-147141.92000000001</c:v>
                </c:pt>
                <c:pt idx="873">
                  <c:v>-146166.82</c:v>
                </c:pt>
                <c:pt idx="874">
                  <c:v>-146649.12</c:v>
                </c:pt>
                <c:pt idx="875">
                  <c:v>-147131.43</c:v>
                </c:pt>
                <c:pt idx="876">
                  <c:v>-146156.43</c:v>
                </c:pt>
                <c:pt idx="877">
                  <c:v>-146638.73000000001</c:v>
                </c:pt>
                <c:pt idx="878">
                  <c:v>-147121.04</c:v>
                </c:pt>
                <c:pt idx="879">
                  <c:v>-146146.63</c:v>
                </c:pt>
                <c:pt idx="880">
                  <c:v>-146628.93</c:v>
                </c:pt>
                <c:pt idx="881">
                  <c:v>-147111.24</c:v>
                </c:pt>
                <c:pt idx="882">
                  <c:v>-146137.92000000001</c:v>
                </c:pt>
                <c:pt idx="883">
                  <c:v>-146620.23000000001</c:v>
                </c:pt>
                <c:pt idx="884">
                  <c:v>-147102.53</c:v>
                </c:pt>
                <c:pt idx="885">
                  <c:v>-146130.82</c:v>
                </c:pt>
                <c:pt idx="886">
                  <c:v>-146613.13</c:v>
                </c:pt>
                <c:pt idx="887">
                  <c:v>-147095.43</c:v>
                </c:pt>
                <c:pt idx="888">
                  <c:v>-146125.78</c:v>
                </c:pt>
                <c:pt idx="889">
                  <c:v>-146608.07999999999</c:v>
                </c:pt>
                <c:pt idx="890">
                  <c:v>-147090.39000000001</c:v>
                </c:pt>
                <c:pt idx="891">
                  <c:v>-146123.16</c:v>
                </c:pt>
                <c:pt idx="892">
                  <c:v>-146605.47</c:v>
                </c:pt>
                <c:pt idx="893">
                  <c:v>-147087.76999999999</c:v>
                </c:pt>
                <c:pt idx="894">
                  <c:v>-146123.19</c:v>
                </c:pt>
                <c:pt idx="895">
                  <c:v>-146605.5</c:v>
                </c:pt>
                <c:pt idx="896">
                  <c:v>-147087.79999999999</c:v>
                </c:pt>
                <c:pt idx="897">
                  <c:v>-146125.93</c:v>
                </c:pt>
                <c:pt idx="898">
                  <c:v>-146608.23000000001</c:v>
                </c:pt>
                <c:pt idx="899">
                  <c:v>-147090.54</c:v>
                </c:pt>
                <c:pt idx="900">
                  <c:v>-146131.24</c:v>
                </c:pt>
                <c:pt idx="901">
                  <c:v>-146613.54</c:v>
                </c:pt>
                <c:pt idx="902">
                  <c:v>-147095.85</c:v>
                </c:pt>
                <c:pt idx="903">
                  <c:v>-146138.81</c:v>
                </c:pt>
                <c:pt idx="904">
                  <c:v>-146621.10999999999</c:v>
                </c:pt>
                <c:pt idx="905">
                  <c:v>-147103.41</c:v>
                </c:pt>
                <c:pt idx="906">
                  <c:v>-146148.13</c:v>
                </c:pt>
                <c:pt idx="907">
                  <c:v>-146630.44</c:v>
                </c:pt>
                <c:pt idx="908">
                  <c:v>-147112.74</c:v>
                </c:pt>
                <c:pt idx="909">
                  <c:v>-146158.6</c:v>
                </c:pt>
                <c:pt idx="910">
                  <c:v>-146640.91</c:v>
                </c:pt>
                <c:pt idx="911">
                  <c:v>-147123.21</c:v>
                </c:pt>
                <c:pt idx="912">
                  <c:v>-146169.5</c:v>
                </c:pt>
                <c:pt idx="913">
                  <c:v>-146651.81</c:v>
                </c:pt>
                <c:pt idx="914">
                  <c:v>-147134.10999999999</c:v>
                </c:pt>
                <c:pt idx="915">
                  <c:v>-146180.09</c:v>
                </c:pt>
                <c:pt idx="916">
                  <c:v>-146662.39000000001</c:v>
                </c:pt>
                <c:pt idx="917">
                  <c:v>-147144.69</c:v>
                </c:pt>
                <c:pt idx="918">
                  <c:v>-146189.64000000001</c:v>
                </c:pt>
                <c:pt idx="919">
                  <c:v>-146671.94</c:v>
                </c:pt>
                <c:pt idx="920">
                  <c:v>-147154.25</c:v>
                </c:pt>
                <c:pt idx="921">
                  <c:v>-146197.53</c:v>
                </c:pt>
                <c:pt idx="922">
                  <c:v>-146679.84</c:v>
                </c:pt>
                <c:pt idx="923">
                  <c:v>-147162.14000000001</c:v>
                </c:pt>
                <c:pt idx="924">
                  <c:v>-146203.26999999999</c:v>
                </c:pt>
                <c:pt idx="925">
                  <c:v>-146685.57999999999</c:v>
                </c:pt>
                <c:pt idx="926">
                  <c:v>-147167.88</c:v>
                </c:pt>
                <c:pt idx="927">
                  <c:v>-146206.53</c:v>
                </c:pt>
                <c:pt idx="928">
                  <c:v>-146688.84</c:v>
                </c:pt>
                <c:pt idx="929">
                  <c:v>-147171.14000000001</c:v>
                </c:pt>
                <c:pt idx="930">
                  <c:v>-146207.18</c:v>
                </c:pt>
                <c:pt idx="931">
                  <c:v>-146689.48000000001</c:v>
                </c:pt>
                <c:pt idx="932">
                  <c:v>-147171.79</c:v>
                </c:pt>
                <c:pt idx="933">
                  <c:v>-146205.26999999999</c:v>
                </c:pt>
                <c:pt idx="934">
                  <c:v>-146687.57</c:v>
                </c:pt>
                <c:pt idx="935">
                  <c:v>-147169.87</c:v>
                </c:pt>
                <c:pt idx="936">
                  <c:v>-146201.04</c:v>
                </c:pt>
                <c:pt idx="937">
                  <c:v>-146683.35</c:v>
                </c:pt>
                <c:pt idx="938">
                  <c:v>-147165.65</c:v>
                </c:pt>
                <c:pt idx="939">
                  <c:v>-146194.9</c:v>
                </c:pt>
                <c:pt idx="940">
                  <c:v>-146677.21</c:v>
                </c:pt>
                <c:pt idx="941">
                  <c:v>-147159.51</c:v>
                </c:pt>
                <c:pt idx="942">
                  <c:v>-146187.37</c:v>
                </c:pt>
                <c:pt idx="943">
                  <c:v>-146669.67000000001</c:v>
                </c:pt>
                <c:pt idx="944">
                  <c:v>-147151.97</c:v>
                </c:pt>
                <c:pt idx="945">
                  <c:v>-146179.01999999999</c:v>
                </c:pt>
                <c:pt idx="946">
                  <c:v>-146661.32</c:v>
                </c:pt>
                <c:pt idx="947">
                  <c:v>-147143.63</c:v>
                </c:pt>
                <c:pt idx="948">
                  <c:v>-146170.47</c:v>
                </c:pt>
                <c:pt idx="949">
                  <c:v>-146652.78</c:v>
                </c:pt>
                <c:pt idx="950">
                  <c:v>-147135.07999999999</c:v>
                </c:pt>
                <c:pt idx="951">
                  <c:v>-146162.32</c:v>
                </c:pt>
                <c:pt idx="952">
                  <c:v>-146644.62</c:v>
                </c:pt>
                <c:pt idx="953">
                  <c:v>-147126.93</c:v>
                </c:pt>
                <c:pt idx="954">
                  <c:v>-146155.07999999999</c:v>
                </c:pt>
                <c:pt idx="955">
                  <c:v>-146637.38</c:v>
                </c:pt>
                <c:pt idx="956">
                  <c:v>-147119.69</c:v>
                </c:pt>
                <c:pt idx="957">
                  <c:v>-146149.18</c:v>
                </c:pt>
                <c:pt idx="958">
                  <c:v>-146631.48000000001</c:v>
                </c:pt>
                <c:pt idx="959">
                  <c:v>-147113.78</c:v>
                </c:pt>
                <c:pt idx="960">
                  <c:v>-146144.91</c:v>
                </c:pt>
                <c:pt idx="961">
                  <c:v>-146627.22</c:v>
                </c:pt>
                <c:pt idx="962">
                  <c:v>-147109.51999999999</c:v>
                </c:pt>
                <c:pt idx="963">
                  <c:v>-146142.46</c:v>
                </c:pt>
                <c:pt idx="964">
                  <c:v>-146624.76</c:v>
                </c:pt>
                <c:pt idx="965">
                  <c:v>-147107.07</c:v>
                </c:pt>
                <c:pt idx="966">
                  <c:v>-146141.85</c:v>
                </c:pt>
                <c:pt idx="967">
                  <c:v>-146624.15</c:v>
                </c:pt>
                <c:pt idx="968">
                  <c:v>-147106.45000000001</c:v>
                </c:pt>
                <c:pt idx="969">
                  <c:v>-146142.98000000001</c:v>
                </c:pt>
                <c:pt idx="970">
                  <c:v>-146625.29</c:v>
                </c:pt>
                <c:pt idx="971">
                  <c:v>-147107.59</c:v>
                </c:pt>
                <c:pt idx="972">
                  <c:v>-146145.67000000001</c:v>
                </c:pt>
                <c:pt idx="973">
                  <c:v>-146627.98000000001</c:v>
                </c:pt>
                <c:pt idx="974">
                  <c:v>-147110.28</c:v>
                </c:pt>
                <c:pt idx="975">
                  <c:v>-146149.63</c:v>
                </c:pt>
                <c:pt idx="976">
                  <c:v>-146631.93</c:v>
                </c:pt>
                <c:pt idx="977">
                  <c:v>-147114.23999999999</c:v>
                </c:pt>
                <c:pt idx="978">
                  <c:v>-146154.51</c:v>
                </c:pt>
                <c:pt idx="979">
                  <c:v>-146636.82</c:v>
                </c:pt>
                <c:pt idx="980">
                  <c:v>-147119.12</c:v>
                </c:pt>
                <c:pt idx="981">
                  <c:v>-146159.95000000001</c:v>
                </c:pt>
                <c:pt idx="982">
                  <c:v>-146642.25</c:v>
                </c:pt>
                <c:pt idx="983">
                  <c:v>-147124.56</c:v>
                </c:pt>
                <c:pt idx="984">
                  <c:v>-146165.57</c:v>
                </c:pt>
                <c:pt idx="985">
                  <c:v>-146647.88</c:v>
                </c:pt>
                <c:pt idx="986">
                  <c:v>-147130.18</c:v>
                </c:pt>
                <c:pt idx="987">
                  <c:v>-146171.03</c:v>
                </c:pt>
                <c:pt idx="988">
                  <c:v>-146653.32999999999</c:v>
                </c:pt>
                <c:pt idx="989">
                  <c:v>-147135.64000000001</c:v>
                </c:pt>
                <c:pt idx="990">
                  <c:v>-146176.01999999999</c:v>
                </c:pt>
                <c:pt idx="991">
                  <c:v>-146658.32</c:v>
                </c:pt>
                <c:pt idx="992">
                  <c:v>-147140.62</c:v>
                </c:pt>
                <c:pt idx="993">
                  <c:v>-146180.28</c:v>
                </c:pt>
                <c:pt idx="994">
                  <c:v>-146662.57999999999</c:v>
                </c:pt>
                <c:pt idx="995">
                  <c:v>-147144.88</c:v>
                </c:pt>
                <c:pt idx="996">
                  <c:v>-146183.62</c:v>
                </c:pt>
                <c:pt idx="997">
                  <c:v>-146665.93</c:v>
                </c:pt>
                <c:pt idx="998">
                  <c:v>-147148.23000000001</c:v>
                </c:pt>
                <c:pt idx="999">
                  <c:v>-146185.94</c:v>
                </c:pt>
                <c:pt idx="1000">
                  <c:v>-146668.24</c:v>
                </c:pt>
                <c:pt idx="1001">
                  <c:v>-147150.54</c:v>
                </c:pt>
                <c:pt idx="1002">
                  <c:v>-146187.17000000001</c:v>
                </c:pt>
                <c:pt idx="1003">
                  <c:v>-146669.47</c:v>
                </c:pt>
                <c:pt idx="1004">
                  <c:v>-147151.76999999999</c:v>
                </c:pt>
                <c:pt idx="1005">
                  <c:v>-146187.32999999999</c:v>
                </c:pt>
                <c:pt idx="1006">
                  <c:v>-146669.63</c:v>
                </c:pt>
                <c:pt idx="1007">
                  <c:v>-147151.94</c:v>
                </c:pt>
                <c:pt idx="1008">
                  <c:v>-146186.49</c:v>
                </c:pt>
                <c:pt idx="1009">
                  <c:v>-146668.79</c:v>
                </c:pt>
                <c:pt idx="1010">
                  <c:v>-147151.1</c:v>
                </c:pt>
                <c:pt idx="1011">
                  <c:v>-146184.76999999999</c:v>
                </c:pt>
                <c:pt idx="1012">
                  <c:v>-146667.07</c:v>
                </c:pt>
                <c:pt idx="1013">
                  <c:v>-147149.38</c:v>
                </c:pt>
                <c:pt idx="1014">
                  <c:v>-146182.32</c:v>
                </c:pt>
                <c:pt idx="1015">
                  <c:v>-146664.63</c:v>
                </c:pt>
                <c:pt idx="1016">
                  <c:v>-147146.93</c:v>
                </c:pt>
                <c:pt idx="1017">
                  <c:v>-146179.32999999999</c:v>
                </c:pt>
                <c:pt idx="1018">
                  <c:v>-146661.63</c:v>
                </c:pt>
                <c:pt idx="1019">
                  <c:v>-147143.94</c:v>
                </c:pt>
                <c:pt idx="1020">
                  <c:v>-146175.99</c:v>
                </c:pt>
                <c:pt idx="1021">
                  <c:v>-146658.29</c:v>
                </c:pt>
                <c:pt idx="1022">
                  <c:v>-147140.6</c:v>
                </c:pt>
                <c:pt idx="1023">
                  <c:v>-146172.5</c:v>
                </c:pt>
                <c:pt idx="1024">
                  <c:v>-146654.81</c:v>
                </c:pt>
                <c:pt idx="1025">
                  <c:v>-147137.10999999999</c:v>
                </c:pt>
                <c:pt idx="1026">
                  <c:v>-146169.07</c:v>
                </c:pt>
                <c:pt idx="1027">
                  <c:v>-146651.37</c:v>
                </c:pt>
                <c:pt idx="1028">
                  <c:v>-147133.67000000001</c:v>
                </c:pt>
                <c:pt idx="1029">
                  <c:v>-146165.87</c:v>
                </c:pt>
                <c:pt idx="1030">
                  <c:v>-146648.17000000001</c:v>
                </c:pt>
                <c:pt idx="1031">
                  <c:v>-147130.47</c:v>
                </c:pt>
                <c:pt idx="1032">
                  <c:v>-146163.06</c:v>
                </c:pt>
                <c:pt idx="1033">
                  <c:v>-146645.37</c:v>
                </c:pt>
                <c:pt idx="1034">
                  <c:v>-147127.67000000001</c:v>
                </c:pt>
                <c:pt idx="1035">
                  <c:v>-146160.79</c:v>
                </c:pt>
                <c:pt idx="1036">
                  <c:v>-146643.1</c:v>
                </c:pt>
                <c:pt idx="1037">
                  <c:v>-147125.4</c:v>
                </c:pt>
                <c:pt idx="1038">
                  <c:v>-146159.16</c:v>
                </c:pt>
                <c:pt idx="1039">
                  <c:v>-146641.46</c:v>
                </c:pt>
                <c:pt idx="1040">
                  <c:v>-147123.76999999999</c:v>
                </c:pt>
                <c:pt idx="1041">
                  <c:v>-146158.22</c:v>
                </c:pt>
                <c:pt idx="1042">
                  <c:v>-146640.51999999999</c:v>
                </c:pt>
                <c:pt idx="1043">
                  <c:v>-147122.82999999999</c:v>
                </c:pt>
                <c:pt idx="1044">
                  <c:v>-146158</c:v>
                </c:pt>
                <c:pt idx="1045">
                  <c:v>-146640.31</c:v>
                </c:pt>
                <c:pt idx="1046">
                  <c:v>-147122.60999999999</c:v>
                </c:pt>
                <c:pt idx="1047">
                  <c:v>-146158.49</c:v>
                </c:pt>
                <c:pt idx="1048">
                  <c:v>-146640.79999999999</c:v>
                </c:pt>
                <c:pt idx="1049">
                  <c:v>-147123.1</c:v>
                </c:pt>
                <c:pt idx="1050">
                  <c:v>-146159.64000000001</c:v>
                </c:pt>
                <c:pt idx="1051">
                  <c:v>-146641.94</c:v>
                </c:pt>
                <c:pt idx="1052">
                  <c:v>-147124.24</c:v>
                </c:pt>
                <c:pt idx="1053">
                  <c:v>-146161.35</c:v>
                </c:pt>
                <c:pt idx="1054">
                  <c:v>-146643.65</c:v>
                </c:pt>
                <c:pt idx="1055">
                  <c:v>-147125.96</c:v>
                </c:pt>
                <c:pt idx="1056">
                  <c:v>-146163.51</c:v>
                </c:pt>
                <c:pt idx="1057">
                  <c:v>-146645.81</c:v>
                </c:pt>
                <c:pt idx="1058">
                  <c:v>-147128.12</c:v>
                </c:pt>
                <c:pt idx="1059">
                  <c:v>-146165.98000000001</c:v>
                </c:pt>
                <c:pt idx="1060">
                  <c:v>-146648.29</c:v>
                </c:pt>
                <c:pt idx="1061">
                  <c:v>-147130.59</c:v>
                </c:pt>
                <c:pt idx="1062">
                  <c:v>-146168.62</c:v>
                </c:pt>
                <c:pt idx="1063">
                  <c:v>-146650.92000000001</c:v>
                </c:pt>
                <c:pt idx="1064">
                  <c:v>-147133.23000000001</c:v>
                </c:pt>
                <c:pt idx="1065">
                  <c:v>-146171.26</c:v>
                </c:pt>
                <c:pt idx="1066">
                  <c:v>-146653.56</c:v>
                </c:pt>
                <c:pt idx="1067">
                  <c:v>-147135.85999999999</c:v>
                </c:pt>
                <c:pt idx="1068">
                  <c:v>-146173.74</c:v>
                </c:pt>
                <c:pt idx="1069">
                  <c:v>-146656.04999999999</c:v>
                </c:pt>
                <c:pt idx="1070">
                  <c:v>-147138.35</c:v>
                </c:pt>
                <c:pt idx="1071">
                  <c:v>-146175.94</c:v>
                </c:pt>
                <c:pt idx="1072">
                  <c:v>-146658.25</c:v>
                </c:pt>
                <c:pt idx="1073">
                  <c:v>-147140.54999999999</c:v>
                </c:pt>
                <c:pt idx="1074">
                  <c:v>-146177.74</c:v>
                </c:pt>
                <c:pt idx="1075">
                  <c:v>-146660.04</c:v>
                </c:pt>
                <c:pt idx="1076">
                  <c:v>-147142.35</c:v>
                </c:pt>
                <c:pt idx="1077">
                  <c:v>-146179.04</c:v>
                </c:pt>
                <c:pt idx="1078">
                  <c:v>-146661.34</c:v>
                </c:pt>
                <c:pt idx="1079">
                  <c:v>-147143.65</c:v>
                </c:pt>
                <c:pt idx="1080">
                  <c:v>-146179.79</c:v>
                </c:pt>
                <c:pt idx="1081">
                  <c:v>-146662.09</c:v>
                </c:pt>
                <c:pt idx="1082">
                  <c:v>-147144.39000000001</c:v>
                </c:pt>
                <c:pt idx="1083">
                  <c:v>-146179.96</c:v>
                </c:pt>
                <c:pt idx="1084">
                  <c:v>-146662.26999999999</c:v>
                </c:pt>
                <c:pt idx="1085">
                  <c:v>-147144.57</c:v>
                </c:pt>
                <c:pt idx="1086">
                  <c:v>-146179.59</c:v>
                </c:pt>
                <c:pt idx="1087">
                  <c:v>-146661.89000000001</c:v>
                </c:pt>
                <c:pt idx="1088">
                  <c:v>-147144.19</c:v>
                </c:pt>
                <c:pt idx="1089">
                  <c:v>-146178.70000000001</c:v>
                </c:pt>
                <c:pt idx="1090">
                  <c:v>-146661</c:v>
                </c:pt>
                <c:pt idx="1091">
                  <c:v>-147143.31</c:v>
                </c:pt>
                <c:pt idx="1092">
                  <c:v>-146177.39000000001</c:v>
                </c:pt>
                <c:pt idx="1093">
                  <c:v>-146659.69</c:v>
                </c:pt>
                <c:pt idx="1094">
                  <c:v>-147141.99</c:v>
                </c:pt>
                <c:pt idx="1095">
                  <c:v>-146175.75</c:v>
                </c:pt>
                <c:pt idx="1096">
                  <c:v>-146658.04999999999</c:v>
                </c:pt>
                <c:pt idx="1097">
                  <c:v>-147140.35</c:v>
                </c:pt>
                <c:pt idx="1098">
                  <c:v>-146173.9</c:v>
                </c:pt>
                <c:pt idx="1099">
                  <c:v>-146656.20000000001</c:v>
                </c:pt>
                <c:pt idx="1100">
                  <c:v>-147138.5</c:v>
                </c:pt>
                <c:pt idx="1101">
                  <c:v>-146171.96</c:v>
                </c:pt>
                <c:pt idx="1102">
                  <c:v>-146654.26</c:v>
                </c:pt>
                <c:pt idx="1103">
                  <c:v>-147136.57</c:v>
                </c:pt>
                <c:pt idx="1104">
                  <c:v>-146170.07</c:v>
                </c:pt>
                <c:pt idx="1105">
                  <c:v>-146652.37</c:v>
                </c:pt>
                <c:pt idx="1106">
                  <c:v>-147134.67000000001</c:v>
                </c:pt>
                <c:pt idx="1107">
                  <c:v>-146168.32999999999</c:v>
                </c:pt>
                <c:pt idx="1108">
                  <c:v>-146650.63</c:v>
                </c:pt>
                <c:pt idx="1109">
                  <c:v>-147132.94</c:v>
                </c:pt>
                <c:pt idx="1110">
                  <c:v>-146166.85</c:v>
                </c:pt>
                <c:pt idx="1111">
                  <c:v>-146649.15</c:v>
                </c:pt>
                <c:pt idx="1112">
                  <c:v>-147131.46</c:v>
                </c:pt>
                <c:pt idx="1113">
                  <c:v>-146165.70000000001</c:v>
                </c:pt>
                <c:pt idx="1114">
                  <c:v>-146648.01</c:v>
                </c:pt>
                <c:pt idx="1115">
                  <c:v>-147130.31</c:v>
                </c:pt>
                <c:pt idx="1116">
                  <c:v>-146164.95000000001</c:v>
                </c:pt>
                <c:pt idx="1117">
                  <c:v>-146647.25</c:v>
                </c:pt>
                <c:pt idx="1118">
                  <c:v>-147129.56</c:v>
                </c:pt>
                <c:pt idx="1119">
                  <c:v>-146164.60999999999</c:v>
                </c:pt>
                <c:pt idx="1120">
                  <c:v>-146646.92000000001</c:v>
                </c:pt>
                <c:pt idx="1121">
                  <c:v>-147129.22</c:v>
                </c:pt>
                <c:pt idx="1122">
                  <c:v>-146164.69</c:v>
                </c:pt>
                <c:pt idx="1123">
                  <c:v>-146647</c:v>
                </c:pt>
                <c:pt idx="1124">
                  <c:v>-147129.29999999999</c:v>
                </c:pt>
                <c:pt idx="1125">
                  <c:v>-146165.16</c:v>
                </c:pt>
                <c:pt idx="1126">
                  <c:v>-146647.47</c:v>
                </c:pt>
                <c:pt idx="1127">
                  <c:v>-147129.76999999999</c:v>
                </c:pt>
                <c:pt idx="1128">
                  <c:v>-146165.98000000001</c:v>
                </c:pt>
                <c:pt idx="1129">
                  <c:v>-146648.28</c:v>
                </c:pt>
                <c:pt idx="1130">
                  <c:v>-147130.57999999999</c:v>
                </c:pt>
                <c:pt idx="1131">
                  <c:v>-146167.06</c:v>
                </c:pt>
                <c:pt idx="1132">
                  <c:v>-146649.37</c:v>
                </c:pt>
                <c:pt idx="1133">
                  <c:v>-147131.67000000001</c:v>
                </c:pt>
                <c:pt idx="1134">
                  <c:v>-146168.35</c:v>
                </c:pt>
                <c:pt idx="1135">
                  <c:v>-146650.65</c:v>
                </c:pt>
                <c:pt idx="1136">
                  <c:v>-147132.96</c:v>
                </c:pt>
                <c:pt idx="1137">
                  <c:v>-146169.74</c:v>
                </c:pt>
                <c:pt idx="1138">
                  <c:v>-146652.04999999999</c:v>
                </c:pt>
                <c:pt idx="1139">
                  <c:v>-147134.35</c:v>
                </c:pt>
                <c:pt idx="1140">
                  <c:v>-146171.16</c:v>
                </c:pt>
                <c:pt idx="1141">
                  <c:v>-146653.46</c:v>
                </c:pt>
                <c:pt idx="1142">
                  <c:v>-147135.76999999999</c:v>
                </c:pt>
                <c:pt idx="1143">
                  <c:v>-146172.51</c:v>
                </c:pt>
                <c:pt idx="1144">
                  <c:v>-146654.81</c:v>
                </c:pt>
                <c:pt idx="1145">
                  <c:v>-147137.12</c:v>
                </c:pt>
                <c:pt idx="1146">
                  <c:v>-146173.72</c:v>
                </c:pt>
                <c:pt idx="1147">
                  <c:v>-146656.03</c:v>
                </c:pt>
                <c:pt idx="1148">
                  <c:v>-147138.32999999999</c:v>
                </c:pt>
                <c:pt idx="1149">
                  <c:v>-146174.73000000001</c:v>
                </c:pt>
                <c:pt idx="1150">
                  <c:v>-146657.03</c:v>
                </c:pt>
                <c:pt idx="1151">
                  <c:v>-147139.34</c:v>
                </c:pt>
                <c:pt idx="1152">
                  <c:v>-146175.49</c:v>
                </c:pt>
                <c:pt idx="1153">
                  <c:v>-146657.79999999999</c:v>
                </c:pt>
                <c:pt idx="1154">
                  <c:v>-147140.1</c:v>
                </c:pt>
                <c:pt idx="1155">
                  <c:v>-146175.97</c:v>
                </c:pt>
                <c:pt idx="1156">
                  <c:v>-146658.28</c:v>
                </c:pt>
                <c:pt idx="1157">
                  <c:v>-147140.57999999999</c:v>
                </c:pt>
                <c:pt idx="1158">
                  <c:v>-146176.17000000001</c:v>
                </c:pt>
                <c:pt idx="1159">
                  <c:v>-146658.47</c:v>
                </c:pt>
                <c:pt idx="1160">
                  <c:v>-147140.78</c:v>
                </c:pt>
                <c:pt idx="1161">
                  <c:v>-146176.07999999999</c:v>
                </c:pt>
                <c:pt idx="1162">
                  <c:v>-146658.38</c:v>
                </c:pt>
                <c:pt idx="1163">
                  <c:v>-147140.69</c:v>
                </c:pt>
                <c:pt idx="1164">
                  <c:v>-146175.73000000001</c:v>
                </c:pt>
                <c:pt idx="1165">
                  <c:v>-146658.03</c:v>
                </c:pt>
                <c:pt idx="1166">
                  <c:v>-147140.34</c:v>
                </c:pt>
                <c:pt idx="1167">
                  <c:v>-146175.15</c:v>
                </c:pt>
                <c:pt idx="1168">
                  <c:v>-146657.46</c:v>
                </c:pt>
                <c:pt idx="1169">
                  <c:v>-147139.76</c:v>
                </c:pt>
                <c:pt idx="1170">
                  <c:v>-146174.39999999999</c:v>
                </c:pt>
                <c:pt idx="1171">
                  <c:v>-146656.70000000001</c:v>
                </c:pt>
                <c:pt idx="1172">
                  <c:v>-147139.01</c:v>
                </c:pt>
                <c:pt idx="1173">
                  <c:v>-146173.53</c:v>
                </c:pt>
                <c:pt idx="1174">
                  <c:v>-146655.82999999999</c:v>
                </c:pt>
                <c:pt idx="1175">
                  <c:v>-147138.13</c:v>
                </c:pt>
                <c:pt idx="1176">
                  <c:v>-146172.59</c:v>
                </c:pt>
                <c:pt idx="1177">
                  <c:v>-146654.89000000001</c:v>
                </c:pt>
                <c:pt idx="1178">
                  <c:v>-147137.19</c:v>
                </c:pt>
                <c:pt idx="1179">
                  <c:v>-146171.64000000001</c:v>
                </c:pt>
                <c:pt idx="1180">
                  <c:v>-146653.95000000001</c:v>
                </c:pt>
                <c:pt idx="1181">
                  <c:v>-147136.25</c:v>
                </c:pt>
                <c:pt idx="1182">
                  <c:v>-146170.75</c:v>
                </c:pt>
                <c:pt idx="1183">
                  <c:v>-146653.04999999999</c:v>
                </c:pt>
                <c:pt idx="1184">
                  <c:v>-147135.35999999999</c:v>
                </c:pt>
                <c:pt idx="1185">
                  <c:v>-146169.95000000001</c:v>
                </c:pt>
                <c:pt idx="1186">
                  <c:v>-146652.26</c:v>
                </c:pt>
                <c:pt idx="1187">
                  <c:v>-147134.56</c:v>
                </c:pt>
                <c:pt idx="1188">
                  <c:v>-146169.29999999999</c:v>
                </c:pt>
                <c:pt idx="1189">
                  <c:v>-146651.60999999999</c:v>
                </c:pt>
                <c:pt idx="1190">
                  <c:v>-147133.91</c:v>
                </c:pt>
                <c:pt idx="1191">
                  <c:v>-146168.82</c:v>
                </c:pt>
                <c:pt idx="1192">
                  <c:v>-146651.13</c:v>
                </c:pt>
                <c:pt idx="1193">
                  <c:v>-147133.43</c:v>
                </c:pt>
                <c:pt idx="1194">
                  <c:v>-146168.53</c:v>
                </c:pt>
                <c:pt idx="1195">
                  <c:v>-146650.84</c:v>
                </c:pt>
                <c:pt idx="1196">
                  <c:v>-147133.14000000001</c:v>
                </c:pt>
                <c:pt idx="1197">
                  <c:v>-146168.44</c:v>
                </c:pt>
                <c:pt idx="1198">
                  <c:v>-146650.75</c:v>
                </c:pt>
                <c:pt idx="1199">
                  <c:v>-147133.04999999999</c:v>
                </c:pt>
                <c:pt idx="1200">
                  <c:v>-146168.54999999999</c:v>
                </c:pt>
                <c:pt idx="1201">
                  <c:v>-146650.85</c:v>
                </c:pt>
                <c:pt idx="1202">
                  <c:v>-147133.16</c:v>
                </c:pt>
                <c:pt idx="1203">
                  <c:v>-146148.34</c:v>
                </c:pt>
                <c:pt idx="1204">
                  <c:v>-146582.41</c:v>
                </c:pt>
                <c:pt idx="1205">
                  <c:v>-147016.49</c:v>
                </c:pt>
                <c:pt idx="1206">
                  <c:v>-146011.82</c:v>
                </c:pt>
                <c:pt idx="1207">
                  <c:v>-146397.66</c:v>
                </c:pt>
                <c:pt idx="1208">
                  <c:v>-146783.51</c:v>
                </c:pt>
                <c:pt idx="1209">
                  <c:v>-145916.16</c:v>
                </c:pt>
                <c:pt idx="1210">
                  <c:v>-146253.76999999999</c:v>
                </c:pt>
                <c:pt idx="1211">
                  <c:v>-146591.39000000001</c:v>
                </c:pt>
                <c:pt idx="1212">
                  <c:v>-146104.65</c:v>
                </c:pt>
                <c:pt idx="1213">
                  <c:v>-146394.03</c:v>
                </c:pt>
                <c:pt idx="1214">
                  <c:v>-146683.41</c:v>
                </c:pt>
                <c:pt idx="1215">
                  <c:v>-146767.44</c:v>
                </c:pt>
                <c:pt idx="1216">
                  <c:v>-147008.59</c:v>
                </c:pt>
                <c:pt idx="1217">
                  <c:v>-147249.74</c:v>
                </c:pt>
                <c:pt idx="1218">
                  <c:v>-148053.64000000001</c:v>
                </c:pt>
                <c:pt idx="1219">
                  <c:v>-148294.79</c:v>
                </c:pt>
                <c:pt idx="1220">
                  <c:v>-148535.94</c:v>
                </c:pt>
                <c:pt idx="1221">
                  <c:v>-150138.45000000001</c:v>
                </c:pt>
                <c:pt idx="1222">
                  <c:v>-150379.60999999999</c:v>
                </c:pt>
                <c:pt idx="1223">
                  <c:v>-150620.76</c:v>
                </c:pt>
                <c:pt idx="1224">
                  <c:v>-152930.87</c:v>
                </c:pt>
                <c:pt idx="1225">
                  <c:v>-153172.01999999999</c:v>
                </c:pt>
                <c:pt idx="1226">
                  <c:v>-153413.18</c:v>
                </c:pt>
                <c:pt idx="1227">
                  <c:v>-156258.81</c:v>
                </c:pt>
                <c:pt idx="1228">
                  <c:v>-156499.96</c:v>
                </c:pt>
                <c:pt idx="1229">
                  <c:v>-156741.10999999999</c:v>
                </c:pt>
                <c:pt idx="1230">
                  <c:v>-160000.09</c:v>
                </c:pt>
                <c:pt idx="1231">
                  <c:v>-160241.24</c:v>
                </c:pt>
                <c:pt idx="1232">
                  <c:v>-160482.4</c:v>
                </c:pt>
                <c:pt idx="1233">
                  <c:v>-164054.73000000001</c:v>
                </c:pt>
                <c:pt idx="1234">
                  <c:v>-164295.88</c:v>
                </c:pt>
                <c:pt idx="1235">
                  <c:v>-164537.03</c:v>
                </c:pt>
                <c:pt idx="1236">
                  <c:v>-168291.44</c:v>
                </c:pt>
                <c:pt idx="1237">
                  <c:v>-168532.59</c:v>
                </c:pt>
                <c:pt idx="1238">
                  <c:v>-168773.74</c:v>
                </c:pt>
                <c:pt idx="1239">
                  <c:v>-172486.83</c:v>
                </c:pt>
                <c:pt idx="1240">
                  <c:v>-172727.98</c:v>
                </c:pt>
                <c:pt idx="1241">
                  <c:v>-172969.14</c:v>
                </c:pt>
                <c:pt idx="1242">
                  <c:v>-176314.14</c:v>
                </c:pt>
                <c:pt idx="1243">
                  <c:v>-176555.29</c:v>
                </c:pt>
                <c:pt idx="1244">
                  <c:v>-176796.44</c:v>
                </c:pt>
                <c:pt idx="1245">
                  <c:v>-179384.5</c:v>
                </c:pt>
                <c:pt idx="1246">
                  <c:v>-179625.65</c:v>
                </c:pt>
                <c:pt idx="1247">
                  <c:v>-179866.8</c:v>
                </c:pt>
                <c:pt idx="1248">
                  <c:v>-181329.81</c:v>
                </c:pt>
                <c:pt idx="1249">
                  <c:v>-181570.96</c:v>
                </c:pt>
                <c:pt idx="1250">
                  <c:v>-181812.11</c:v>
                </c:pt>
                <c:pt idx="1251">
                  <c:v>-181888.58</c:v>
                </c:pt>
                <c:pt idx="1252">
                  <c:v>-182129.73</c:v>
                </c:pt>
                <c:pt idx="1253">
                  <c:v>-182370.88</c:v>
                </c:pt>
                <c:pt idx="1254">
                  <c:v>-180963.96</c:v>
                </c:pt>
                <c:pt idx="1255">
                  <c:v>-181205.11</c:v>
                </c:pt>
                <c:pt idx="1256">
                  <c:v>-181446.26</c:v>
                </c:pt>
                <c:pt idx="1257">
                  <c:v>-178636.24</c:v>
                </c:pt>
                <c:pt idx="1258">
                  <c:v>-178877.39</c:v>
                </c:pt>
                <c:pt idx="1259">
                  <c:v>-179118.54</c:v>
                </c:pt>
                <c:pt idx="1260">
                  <c:v>-175136.58</c:v>
                </c:pt>
                <c:pt idx="1261">
                  <c:v>-175377.73</c:v>
                </c:pt>
                <c:pt idx="1262">
                  <c:v>-175618.88</c:v>
                </c:pt>
                <c:pt idx="1263">
                  <c:v>-170798.11</c:v>
                </c:pt>
                <c:pt idx="1264">
                  <c:v>-171039.27</c:v>
                </c:pt>
                <c:pt idx="1265">
                  <c:v>-171280.42</c:v>
                </c:pt>
                <c:pt idx="1266">
                  <c:v>-166003.51999999999</c:v>
                </c:pt>
                <c:pt idx="1267">
                  <c:v>-166244.68</c:v>
                </c:pt>
                <c:pt idx="1268">
                  <c:v>-166485.82999999999</c:v>
                </c:pt>
                <c:pt idx="1269">
                  <c:v>-161140.07</c:v>
                </c:pt>
                <c:pt idx="1270">
                  <c:v>-161381.23000000001</c:v>
                </c:pt>
                <c:pt idx="1271">
                  <c:v>-161622.38</c:v>
                </c:pt>
                <c:pt idx="1272">
                  <c:v>-156566.87</c:v>
                </c:pt>
                <c:pt idx="1273">
                  <c:v>-156808.03</c:v>
                </c:pt>
                <c:pt idx="1274">
                  <c:v>-157049.18</c:v>
                </c:pt>
                <c:pt idx="1275">
                  <c:v>-152592.78</c:v>
                </c:pt>
                <c:pt idx="1276">
                  <c:v>-152833.93</c:v>
                </c:pt>
                <c:pt idx="1277">
                  <c:v>-153075.07999999999</c:v>
                </c:pt>
                <c:pt idx="1278">
                  <c:v>-149462.17000000001</c:v>
                </c:pt>
                <c:pt idx="1279">
                  <c:v>-149703.32999999999</c:v>
                </c:pt>
                <c:pt idx="1280">
                  <c:v>-149944.48000000001</c:v>
                </c:pt>
                <c:pt idx="1281">
                  <c:v>-147345.67000000001</c:v>
                </c:pt>
                <c:pt idx="1282">
                  <c:v>-147586.82999999999</c:v>
                </c:pt>
                <c:pt idx="1283">
                  <c:v>-147827.98000000001</c:v>
                </c:pt>
                <c:pt idx="1284">
                  <c:v>-146334.72</c:v>
                </c:pt>
                <c:pt idx="1285">
                  <c:v>-146575.87</c:v>
                </c:pt>
                <c:pt idx="1286">
                  <c:v>-146817.01999999999</c:v>
                </c:pt>
                <c:pt idx="1287">
                  <c:v>-146439.87</c:v>
                </c:pt>
                <c:pt idx="1288">
                  <c:v>-146681.01999999999</c:v>
                </c:pt>
                <c:pt idx="1289">
                  <c:v>-146922.17000000001</c:v>
                </c:pt>
                <c:pt idx="1290">
                  <c:v>-147593.72</c:v>
                </c:pt>
                <c:pt idx="1291">
                  <c:v>-147834.87</c:v>
                </c:pt>
                <c:pt idx="1292">
                  <c:v>-148076.01999999999</c:v>
                </c:pt>
                <c:pt idx="1293">
                  <c:v>-149658.81</c:v>
                </c:pt>
                <c:pt idx="1294">
                  <c:v>-149899.96</c:v>
                </c:pt>
                <c:pt idx="1295">
                  <c:v>-150141.10999999999</c:v>
                </c:pt>
                <c:pt idx="1296">
                  <c:v>-152440.65</c:v>
                </c:pt>
                <c:pt idx="1297">
                  <c:v>-152681.81</c:v>
                </c:pt>
                <c:pt idx="1298">
                  <c:v>-152922.96</c:v>
                </c:pt>
                <c:pt idx="1299">
                  <c:v>-155704.98000000001</c:v>
                </c:pt>
                <c:pt idx="1300">
                  <c:v>-155946.13</c:v>
                </c:pt>
                <c:pt idx="1301">
                  <c:v>-156187.28</c:v>
                </c:pt>
                <c:pt idx="1302">
                  <c:v>-159197.66</c:v>
                </c:pt>
                <c:pt idx="1303">
                  <c:v>-159438.81</c:v>
                </c:pt>
                <c:pt idx="1304">
                  <c:v>-159679.96</c:v>
                </c:pt>
                <c:pt idx="1305">
                  <c:v>-162665.32</c:v>
                </c:pt>
                <c:pt idx="1306">
                  <c:v>-162906.47</c:v>
                </c:pt>
                <c:pt idx="1307">
                  <c:v>-163147.63</c:v>
                </c:pt>
                <c:pt idx="1308">
                  <c:v>-165874.60999999999</c:v>
                </c:pt>
                <c:pt idx="1309">
                  <c:v>-166115.76999999999</c:v>
                </c:pt>
                <c:pt idx="1310">
                  <c:v>-166356.92000000001</c:v>
                </c:pt>
                <c:pt idx="1311">
                  <c:v>-168628.32</c:v>
                </c:pt>
                <c:pt idx="1312">
                  <c:v>-168869.47</c:v>
                </c:pt>
                <c:pt idx="1313">
                  <c:v>-169110.62</c:v>
                </c:pt>
                <c:pt idx="1314">
                  <c:v>-170777.07</c:v>
                </c:pt>
                <c:pt idx="1315">
                  <c:v>-171018.22</c:v>
                </c:pt>
                <c:pt idx="1316">
                  <c:v>-171259.37</c:v>
                </c:pt>
                <c:pt idx="1317">
                  <c:v>-172226</c:v>
                </c:pt>
                <c:pt idx="1318">
                  <c:v>-172467.15</c:v>
                </c:pt>
                <c:pt idx="1319">
                  <c:v>-172708.31</c:v>
                </c:pt>
                <c:pt idx="1320">
                  <c:v>-172936.41</c:v>
                </c:pt>
                <c:pt idx="1321">
                  <c:v>-173177.56</c:v>
                </c:pt>
                <c:pt idx="1322">
                  <c:v>-173418.71</c:v>
                </c:pt>
                <c:pt idx="1323">
                  <c:v>-172922.81</c:v>
                </c:pt>
                <c:pt idx="1324">
                  <c:v>-173163.96</c:v>
                </c:pt>
                <c:pt idx="1325">
                  <c:v>-173405.11</c:v>
                </c:pt>
                <c:pt idx="1326">
                  <c:v>-172246.39999999999</c:v>
                </c:pt>
                <c:pt idx="1327">
                  <c:v>-172487.55</c:v>
                </c:pt>
                <c:pt idx="1328">
                  <c:v>-172728.7</c:v>
                </c:pt>
                <c:pt idx="1329">
                  <c:v>-171005.85</c:v>
                </c:pt>
                <c:pt idx="1330">
                  <c:v>-171247</c:v>
                </c:pt>
                <c:pt idx="1331">
                  <c:v>-171488.16</c:v>
                </c:pt>
                <c:pt idx="1332">
                  <c:v>-169326.59</c:v>
                </c:pt>
                <c:pt idx="1333">
                  <c:v>-169567.74</c:v>
                </c:pt>
                <c:pt idx="1334">
                  <c:v>-169808.9</c:v>
                </c:pt>
                <c:pt idx="1335">
                  <c:v>-167349.51</c:v>
                </c:pt>
                <c:pt idx="1336">
                  <c:v>-167590.67000000001</c:v>
                </c:pt>
                <c:pt idx="1337">
                  <c:v>-167831.82</c:v>
                </c:pt>
                <c:pt idx="1338">
                  <c:v>-165220.07999999999</c:v>
                </c:pt>
                <c:pt idx="1339">
                  <c:v>-165461.23000000001</c:v>
                </c:pt>
                <c:pt idx="1340">
                  <c:v>-165702.38</c:v>
                </c:pt>
                <c:pt idx="1341">
                  <c:v>-163078.51999999999</c:v>
                </c:pt>
                <c:pt idx="1342">
                  <c:v>-163319.67000000001</c:v>
                </c:pt>
                <c:pt idx="1343">
                  <c:v>-163560.82</c:v>
                </c:pt>
                <c:pt idx="1344">
                  <c:v>-161051.64000000001</c:v>
                </c:pt>
                <c:pt idx="1345">
                  <c:v>-161292.79</c:v>
                </c:pt>
                <c:pt idx="1346">
                  <c:v>-161533.95000000001</c:v>
                </c:pt>
                <c:pt idx="1347">
                  <c:v>-159246.66</c:v>
                </c:pt>
                <c:pt idx="1348">
                  <c:v>-159487.81</c:v>
                </c:pt>
                <c:pt idx="1349">
                  <c:v>-159728.95999999999</c:v>
                </c:pt>
                <c:pt idx="1350">
                  <c:v>-157747.10999999999</c:v>
                </c:pt>
                <c:pt idx="1351">
                  <c:v>-157988.26</c:v>
                </c:pt>
                <c:pt idx="1352">
                  <c:v>-158229.41</c:v>
                </c:pt>
                <c:pt idx="1353">
                  <c:v>-156610.9</c:v>
                </c:pt>
                <c:pt idx="1354">
                  <c:v>-156852.04999999999</c:v>
                </c:pt>
                <c:pt idx="1355">
                  <c:v>-157093.21</c:v>
                </c:pt>
                <c:pt idx="1356">
                  <c:v>-155870.23000000001</c:v>
                </c:pt>
                <c:pt idx="1357">
                  <c:v>-156111.38</c:v>
                </c:pt>
                <c:pt idx="1358">
                  <c:v>-156352.53</c:v>
                </c:pt>
                <c:pt idx="1359">
                  <c:v>-155533.01</c:v>
                </c:pt>
                <c:pt idx="1360">
                  <c:v>-155774.16</c:v>
                </c:pt>
                <c:pt idx="1361">
                  <c:v>-156015.31</c:v>
                </c:pt>
                <c:pt idx="1362">
                  <c:v>-155585.48000000001</c:v>
                </c:pt>
                <c:pt idx="1363">
                  <c:v>-155826.63</c:v>
                </c:pt>
                <c:pt idx="1364">
                  <c:v>-156067.79</c:v>
                </c:pt>
                <c:pt idx="1365">
                  <c:v>-155995.5</c:v>
                </c:pt>
                <c:pt idx="1366">
                  <c:v>-156236.65</c:v>
                </c:pt>
                <c:pt idx="1367">
                  <c:v>-156477.81</c:v>
                </c:pt>
                <c:pt idx="1368">
                  <c:v>-156716.15</c:v>
                </c:pt>
                <c:pt idx="1369">
                  <c:v>-156957.31</c:v>
                </c:pt>
                <c:pt idx="1370">
                  <c:v>-157198.46</c:v>
                </c:pt>
                <c:pt idx="1371">
                  <c:v>-157689.43</c:v>
                </c:pt>
                <c:pt idx="1372">
                  <c:v>-157930.57999999999</c:v>
                </c:pt>
                <c:pt idx="1373">
                  <c:v>-158171.73000000001</c:v>
                </c:pt>
                <c:pt idx="1374">
                  <c:v>-158849.72</c:v>
                </c:pt>
                <c:pt idx="1375">
                  <c:v>-159090.87</c:v>
                </c:pt>
                <c:pt idx="1376">
                  <c:v>-159332.01999999999</c:v>
                </c:pt>
                <c:pt idx="1377">
                  <c:v>-160127.13</c:v>
                </c:pt>
                <c:pt idx="1378">
                  <c:v>-160368.28</c:v>
                </c:pt>
                <c:pt idx="1379">
                  <c:v>-160609.43</c:v>
                </c:pt>
                <c:pt idx="1380">
                  <c:v>-161450.46</c:v>
                </c:pt>
                <c:pt idx="1381">
                  <c:v>-161691.60999999999</c:v>
                </c:pt>
                <c:pt idx="1382">
                  <c:v>-161932.76999999999</c:v>
                </c:pt>
                <c:pt idx="1383">
                  <c:v>-162750.03</c:v>
                </c:pt>
                <c:pt idx="1384">
                  <c:v>-162991.18</c:v>
                </c:pt>
                <c:pt idx="1385">
                  <c:v>-163232.34</c:v>
                </c:pt>
                <c:pt idx="1386">
                  <c:v>-163960.31</c:v>
                </c:pt>
                <c:pt idx="1387">
                  <c:v>-164201.47</c:v>
                </c:pt>
                <c:pt idx="1388">
                  <c:v>-164442.62</c:v>
                </c:pt>
                <c:pt idx="1389">
                  <c:v>-165022.42000000001</c:v>
                </c:pt>
                <c:pt idx="1390">
                  <c:v>-165263.57</c:v>
                </c:pt>
                <c:pt idx="1391">
                  <c:v>-165504.72</c:v>
                </c:pt>
                <c:pt idx="1392">
                  <c:v>-165886.45000000001</c:v>
                </c:pt>
                <c:pt idx="1393">
                  <c:v>-166127.6</c:v>
                </c:pt>
                <c:pt idx="1394">
                  <c:v>-166368.75</c:v>
                </c:pt>
                <c:pt idx="1395">
                  <c:v>-166513.60000000001</c:v>
                </c:pt>
                <c:pt idx="1396">
                  <c:v>-166754.75</c:v>
                </c:pt>
                <c:pt idx="1397">
                  <c:v>-166995.9</c:v>
                </c:pt>
                <c:pt idx="1398">
                  <c:v>-166877.97</c:v>
                </c:pt>
                <c:pt idx="1399">
                  <c:v>-167119.12</c:v>
                </c:pt>
                <c:pt idx="1400">
                  <c:v>-167360.26999999999</c:v>
                </c:pt>
                <c:pt idx="1401">
                  <c:v>-166967.85999999999</c:v>
                </c:pt>
                <c:pt idx="1402">
                  <c:v>-167209.01</c:v>
                </c:pt>
                <c:pt idx="1403">
                  <c:v>-167450.16</c:v>
                </c:pt>
                <c:pt idx="1404">
                  <c:v>-166786.45000000001</c:v>
                </c:pt>
                <c:pt idx="1405">
                  <c:v>-167027.60999999999</c:v>
                </c:pt>
                <c:pt idx="1406">
                  <c:v>-167268.76</c:v>
                </c:pt>
                <c:pt idx="1407">
                  <c:v>-166351.81</c:v>
                </c:pt>
                <c:pt idx="1408">
                  <c:v>-166592.95999999999</c:v>
                </c:pt>
                <c:pt idx="1409">
                  <c:v>-166834.10999999999</c:v>
                </c:pt>
                <c:pt idx="1410">
                  <c:v>-165695.88</c:v>
                </c:pt>
                <c:pt idx="1411">
                  <c:v>-165937.03</c:v>
                </c:pt>
                <c:pt idx="1412">
                  <c:v>-166178.19</c:v>
                </c:pt>
                <c:pt idx="1413">
                  <c:v>-164862.82999999999</c:v>
                </c:pt>
                <c:pt idx="1414">
                  <c:v>-165103.99</c:v>
                </c:pt>
                <c:pt idx="1415">
                  <c:v>-165345.14000000001</c:v>
                </c:pt>
                <c:pt idx="1416">
                  <c:v>-163906.41</c:v>
                </c:pt>
                <c:pt idx="1417">
                  <c:v>-164147.57</c:v>
                </c:pt>
                <c:pt idx="1418">
                  <c:v>-164388.72</c:v>
                </c:pt>
                <c:pt idx="1419">
                  <c:v>-162886.72</c:v>
                </c:pt>
                <c:pt idx="1420">
                  <c:v>-163127.87</c:v>
                </c:pt>
                <c:pt idx="1421">
                  <c:v>-163369.03</c:v>
                </c:pt>
                <c:pt idx="1422">
                  <c:v>-161866.48000000001</c:v>
                </c:pt>
                <c:pt idx="1423">
                  <c:v>-162107.63</c:v>
                </c:pt>
                <c:pt idx="1424">
                  <c:v>-162348.78</c:v>
                </c:pt>
                <c:pt idx="1425">
                  <c:v>-160907.07</c:v>
                </c:pt>
                <c:pt idx="1426">
                  <c:v>-161148.22</c:v>
                </c:pt>
                <c:pt idx="1427">
                  <c:v>-161389.37</c:v>
                </c:pt>
                <c:pt idx="1428">
                  <c:v>-160064.67000000001</c:v>
                </c:pt>
                <c:pt idx="1429">
                  <c:v>-160305.82</c:v>
                </c:pt>
                <c:pt idx="1430">
                  <c:v>-160546.97</c:v>
                </c:pt>
                <c:pt idx="1431">
                  <c:v>-159386.68</c:v>
                </c:pt>
                <c:pt idx="1432">
                  <c:v>-159627.84</c:v>
                </c:pt>
                <c:pt idx="1433">
                  <c:v>-159868.99</c:v>
                </c:pt>
                <c:pt idx="1434">
                  <c:v>-158908.85999999999</c:v>
                </c:pt>
                <c:pt idx="1435">
                  <c:v>-159150.01</c:v>
                </c:pt>
                <c:pt idx="1436">
                  <c:v>-159391.17000000001</c:v>
                </c:pt>
                <c:pt idx="1437">
                  <c:v>-158653.20000000001</c:v>
                </c:pt>
                <c:pt idx="1438">
                  <c:v>-158894.35</c:v>
                </c:pt>
                <c:pt idx="1439">
                  <c:v>-159135.5</c:v>
                </c:pt>
                <c:pt idx="1440">
                  <c:v>-158626.87</c:v>
                </c:pt>
                <c:pt idx="1441">
                  <c:v>-158868.01999999999</c:v>
                </c:pt>
                <c:pt idx="1442">
                  <c:v>-159109.17000000001</c:v>
                </c:pt>
                <c:pt idx="1443">
                  <c:v>-158822.18</c:v>
                </c:pt>
                <c:pt idx="1444">
                  <c:v>-159063.32999999999</c:v>
                </c:pt>
                <c:pt idx="1445">
                  <c:v>-159304.48000000001</c:v>
                </c:pt>
                <c:pt idx="1446">
                  <c:v>-159217.57</c:v>
                </c:pt>
                <c:pt idx="1447">
                  <c:v>-159458.73000000001</c:v>
                </c:pt>
                <c:pt idx="1448">
                  <c:v>-159699.88</c:v>
                </c:pt>
                <c:pt idx="1449">
                  <c:v>-159779.59</c:v>
                </c:pt>
                <c:pt idx="1450">
                  <c:v>-160020.74</c:v>
                </c:pt>
                <c:pt idx="1451">
                  <c:v>-160261.89000000001</c:v>
                </c:pt>
                <c:pt idx="1452">
                  <c:v>-160465.51</c:v>
                </c:pt>
                <c:pt idx="1453">
                  <c:v>-160706.66</c:v>
                </c:pt>
                <c:pt idx="1454">
                  <c:v>-160947.82</c:v>
                </c:pt>
                <c:pt idx="1455">
                  <c:v>-161226.66</c:v>
                </c:pt>
                <c:pt idx="1456">
                  <c:v>-161467.81</c:v>
                </c:pt>
                <c:pt idx="1457">
                  <c:v>-161708.96</c:v>
                </c:pt>
                <c:pt idx="1458">
                  <c:v>-162011.82</c:v>
                </c:pt>
                <c:pt idx="1459">
                  <c:v>-162252.98000000001</c:v>
                </c:pt>
                <c:pt idx="1460">
                  <c:v>-162494.13</c:v>
                </c:pt>
                <c:pt idx="1461">
                  <c:v>-162770.81</c:v>
                </c:pt>
                <c:pt idx="1462">
                  <c:v>-163011.96</c:v>
                </c:pt>
                <c:pt idx="1463">
                  <c:v>-163253.10999999999</c:v>
                </c:pt>
                <c:pt idx="1464">
                  <c:v>-163457.68</c:v>
                </c:pt>
                <c:pt idx="1465">
                  <c:v>-163698.82999999999</c:v>
                </c:pt>
                <c:pt idx="1466">
                  <c:v>-163939.98000000001</c:v>
                </c:pt>
                <c:pt idx="1467">
                  <c:v>-164033.53</c:v>
                </c:pt>
                <c:pt idx="1468">
                  <c:v>-164274.68</c:v>
                </c:pt>
                <c:pt idx="1469">
                  <c:v>-164515.82999999999</c:v>
                </c:pt>
                <c:pt idx="1470">
                  <c:v>-164468.63</c:v>
                </c:pt>
                <c:pt idx="1471">
                  <c:v>-164709.79</c:v>
                </c:pt>
                <c:pt idx="1472">
                  <c:v>-164950.94</c:v>
                </c:pt>
                <c:pt idx="1473">
                  <c:v>-164743.85999999999</c:v>
                </c:pt>
                <c:pt idx="1474">
                  <c:v>-164985.01</c:v>
                </c:pt>
                <c:pt idx="1475">
                  <c:v>-165226.16</c:v>
                </c:pt>
                <c:pt idx="1476">
                  <c:v>-164851.23000000001</c:v>
                </c:pt>
                <c:pt idx="1477">
                  <c:v>-165092.39000000001</c:v>
                </c:pt>
                <c:pt idx="1478">
                  <c:v>-165333.54</c:v>
                </c:pt>
                <c:pt idx="1479">
                  <c:v>-164793.79</c:v>
                </c:pt>
                <c:pt idx="1480">
                  <c:v>-165034.94</c:v>
                </c:pt>
                <c:pt idx="1481">
                  <c:v>-165276.09</c:v>
                </c:pt>
                <c:pt idx="1482">
                  <c:v>-164584.62</c:v>
                </c:pt>
                <c:pt idx="1483">
                  <c:v>-164825.78</c:v>
                </c:pt>
                <c:pt idx="1484">
                  <c:v>-165066.93</c:v>
                </c:pt>
                <c:pt idx="1485">
                  <c:v>-164245.46</c:v>
                </c:pt>
                <c:pt idx="1486">
                  <c:v>-164486.62</c:v>
                </c:pt>
                <c:pt idx="1487">
                  <c:v>-164727.76999999999</c:v>
                </c:pt>
                <c:pt idx="1488">
                  <c:v>-163804.67000000001</c:v>
                </c:pt>
                <c:pt idx="1489">
                  <c:v>-164045.82999999999</c:v>
                </c:pt>
                <c:pt idx="1490">
                  <c:v>-164286.98000000001</c:v>
                </c:pt>
                <c:pt idx="1491">
                  <c:v>-163295.04999999999</c:v>
                </c:pt>
                <c:pt idx="1492">
                  <c:v>-163536.21</c:v>
                </c:pt>
                <c:pt idx="1493">
                  <c:v>-163777.35999999999</c:v>
                </c:pt>
                <c:pt idx="1494">
                  <c:v>-162751.49</c:v>
                </c:pt>
                <c:pt idx="1495">
                  <c:v>-162992.65</c:v>
                </c:pt>
                <c:pt idx="1496">
                  <c:v>-163233.79999999999</c:v>
                </c:pt>
                <c:pt idx="1497">
                  <c:v>-162208.69</c:v>
                </c:pt>
                <c:pt idx="1498">
                  <c:v>-162449.84</c:v>
                </c:pt>
                <c:pt idx="1499">
                  <c:v>-162690.99</c:v>
                </c:pt>
                <c:pt idx="1500">
                  <c:v>-161699.03</c:v>
                </c:pt>
                <c:pt idx="1501">
                  <c:v>-161940.18</c:v>
                </c:pt>
                <c:pt idx="1502">
                  <c:v>-162181.34</c:v>
                </c:pt>
                <c:pt idx="1503">
                  <c:v>-161250.82999999999</c:v>
                </c:pt>
                <c:pt idx="1504">
                  <c:v>-161491.99</c:v>
                </c:pt>
                <c:pt idx="1505">
                  <c:v>-161733.14000000001</c:v>
                </c:pt>
                <c:pt idx="1506">
                  <c:v>-160886.9</c:v>
                </c:pt>
                <c:pt idx="1507">
                  <c:v>-161128.04999999999</c:v>
                </c:pt>
                <c:pt idx="1508">
                  <c:v>-161369.21</c:v>
                </c:pt>
                <c:pt idx="1509">
                  <c:v>-160623.59</c:v>
                </c:pt>
                <c:pt idx="1510">
                  <c:v>-160864.74</c:v>
                </c:pt>
                <c:pt idx="1511">
                  <c:v>-161105.89000000001</c:v>
                </c:pt>
                <c:pt idx="1512">
                  <c:v>-160470.28</c:v>
                </c:pt>
                <c:pt idx="1513">
                  <c:v>-160711.44</c:v>
                </c:pt>
                <c:pt idx="1514">
                  <c:v>-160952.59</c:v>
                </c:pt>
                <c:pt idx="1515">
                  <c:v>-160429.34</c:v>
                </c:pt>
                <c:pt idx="1516">
                  <c:v>-160670.5</c:v>
                </c:pt>
                <c:pt idx="1517">
                  <c:v>-160911.65</c:v>
                </c:pt>
                <c:pt idx="1518">
                  <c:v>-160496.46</c:v>
                </c:pt>
                <c:pt idx="1519">
                  <c:v>-160737.60999999999</c:v>
                </c:pt>
                <c:pt idx="1520">
                  <c:v>-160978.76</c:v>
                </c:pt>
                <c:pt idx="1521">
                  <c:v>-160661.32999999999</c:v>
                </c:pt>
                <c:pt idx="1522">
                  <c:v>-160902.49</c:v>
                </c:pt>
                <c:pt idx="1523">
                  <c:v>-161143.64000000001</c:v>
                </c:pt>
                <c:pt idx="1524">
                  <c:v>-160908.70000000001</c:v>
                </c:pt>
                <c:pt idx="1525">
                  <c:v>-161149.85</c:v>
                </c:pt>
                <c:pt idx="1526">
                  <c:v>-161391.01</c:v>
                </c:pt>
                <c:pt idx="1527">
                  <c:v>-161219.5</c:v>
                </c:pt>
                <c:pt idx="1528">
                  <c:v>-161460.65</c:v>
                </c:pt>
                <c:pt idx="1529">
                  <c:v>-161701.79999999999</c:v>
                </c:pt>
                <c:pt idx="1530">
                  <c:v>-161572.17000000001</c:v>
                </c:pt>
                <c:pt idx="1531">
                  <c:v>-161813.32</c:v>
                </c:pt>
                <c:pt idx="1532">
                  <c:v>-162054.48000000001</c:v>
                </c:pt>
                <c:pt idx="1533">
                  <c:v>-161944.07</c:v>
                </c:pt>
                <c:pt idx="1534">
                  <c:v>-162185.22</c:v>
                </c:pt>
                <c:pt idx="1535">
                  <c:v>-162426.38</c:v>
                </c:pt>
                <c:pt idx="1536">
                  <c:v>-162312.75</c:v>
                </c:pt>
                <c:pt idx="1537">
                  <c:v>-162553.91</c:v>
                </c:pt>
                <c:pt idx="1538">
                  <c:v>-162795.06</c:v>
                </c:pt>
                <c:pt idx="1539">
                  <c:v>-162657.23000000001</c:v>
                </c:pt>
                <c:pt idx="1540">
                  <c:v>-162898.38</c:v>
                </c:pt>
                <c:pt idx="1541">
                  <c:v>-163139.54</c:v>
                </c:pt>
                <c:pt idx="1542">
                  <c:v>-162959.04999999999</c:v>
                </c:pt>
                <c:pt idx="1543">
                  <c:v>-163200.20000000001</c:v>
                </c:pt>
                <c:pt idx="1544">
                  <c:v>-163441.35</c:v>
                </c:pt>
                <c:pt idx="1545">
                  <c:v>-163203.16</c:v>
                </c:pt>
                <c:pt idx="1546">
                  <c:v>-163444.31</c:v>
                </c:pt>
                <c:pt idx="1547">
                  <c:v>-163685.46</c:v>
                </c:pt>
                <c:pt idx="1548">
                  <c:v>-163378.57999999999</c:v>
                </c:pt>
                <c:pt idx="1549">
                  <c:v>-163619.73000000001</c:v>
                </c:pt>
                <c:pt idx="1550">
                  <c:v>-163860.89000000001</c:v>
                </c:pt>
                <c:pt idx="1551">
                  <c:v>-163478.81</c:v>
                </c:pt>
                <c:pt idx="1552">
                  <c:v>-163719.96</c:v>
                </c:pt>
                <c:pt idx="1553">
                  <c:v>-163961.10999999999</c:v>
                </c:pt>
                <c:pt idx="1554">
                  <c:v>-163501.92000000001</c:v>
                </c:pt>
                <c:pt idx="1555">
                  <c:v>-163743.07</c:v>
                </c:pt>
                <c:pt idx="1556">
                  <c:v>-163984.23000000001</c:v>
                </c:pt>
                <c:pt idx="1557">
                  <c:v>-163450.48000000001</c:v>
                </c:pt>
                <c:pt idx="1558">
                  <c:v>-163691.63</c:v>
                </c:pt>
                <c:pt idx="1559">
                  <c:v>-163932.78</c:v>
                </c:pt>
                <c:pt idx="1560">
                  <c:v>-163331.17000000001</c:v>
                </c:pt>
                <c:pt idx="1561">
                  <c:v>-163572.32</c:v>
                </c:pt>
                <c:pt idx="1562">
                  <c:v>-163813.47</c:v>
                </c:pt>
                <c:pt idx="1563">
                  <c:v>-163154.23000000001</c:v>
                </c:pt>
                <c:pt idx="1564">
                  <c:v>-163395.38</c:v>
                </c:pt>
                <c:pt idx="1565">
                  <c:v>-163636.53</c:v>
                </c:pt>
                <c:pt idx="1566">
                  <c:v>-162932.72</c:v>
                </c:pt>
                <c:pt idx="1567">
                  <c:v>-163173.87</c:v>
                </c:pt>
                <c:pt idx="1568">
                  <c:v>-163415.01999999999</c:v>
                </c:pt>
                <c:pt idx="1569">
                  <c:v>-162681.65</c:v>
                </c:pt>
                <c:pt idx="1570">
                  <c:v>-162922.79999999999</c:v>
                </c:pt>
                <c:pt idx="1571">
                  <c:v>-163163.95000000001</c:v>
                </c:pt>
                <c:pt idx="1572">
                  <c:v>-162417.03</c:v>
                </c:pt>
                <c:pt idx="1573">
                  <c:v>-162658.18</c:v>
                </c:pt>
                <c:pt idx="1574">
                  <c:v>-162899.32999999999</c:v>
                </c:pt>
                <c:pt idx="1575">
                  <c:v>-162154.92000000001</c:v>
                </c:pt>
                <c:pt idx="1576">
                  <c:v>-162396.07999999999</c:v>
                </c:pt>
                <c:pt idx="1577">
                  <c:v>-162637.23000000001</c:v>
                </c:pt>
                <c:pt idx="1578">
                  <c:v>-161910.53</c:v>
                </c:pt>
                <c:pt idx="1579">
                  <c:v>-162151.67999999999</c:v>
                </c:pt>
                <c:pt idx="1580">
                  <c:v>-162392.82999999999</c:v>
                </c:pt>
                <c:pt idx="1581">
                  <c:v>-161697.29999999999</c:v>
                </c:pt>
                <c:pt idx="1582">
                  <c:v>-161938.45000000001</c:v>
                </c:pt>
                <c:pt idx="1583">
                  <c:v>-162179.6</c:v>
                </c:pt>
                <c:pt idx="1584">
                  <c:v>-161526.28</c:v>
                </c:pt>
                <c:pt idx="1585">
                  <c:v>-161767.43</c:v>
                </c:pt>
                <c:pt idx="1586">
                  <c:v>-162008.57999999999</c:v>
                </c:pt>
                <c:pt idx="1587">
                  <c:v>-161405.51</c:v>
                </c:pt>
                <c:pt idx="1588">
                  <c:v>-161646.67000000001</c:v>
                </c:pt>
                <c:pt idx="1589">
                  <c:v>-161887.82</c:v>
                </c:pt>
                <c:pt idx="1590">
                  <c:v>-161339.75</c:v>
                </c:pt>
                <c:pt idx="1591">
                  <c:v>-161580.9</c:v>
                </c:pt>
                <c:pt idx="1592">
                  <c:v>-161822.04999999999</c:v>
                </c:pt>
                <c:pt idx="1593">
                  <c:v>-161330.25</c:v>
                </c:pt>
                <c:pt idx="1594">
                  <c:v>-161571.4</c:v>
                </c:pt>
                <c:pt idx="1595">
                  <c:v>-161812.54999999999</c:v>
                </c:pt>
                <c:pt idx="1596">
                  <c:v>-161374.9</c:v>
                </c:pt>
                <c:pt idx="1597">
                  <c:v>-161616.04999999999</c:v>
                </c:pt>
                <c:pt idx="1598">
                  <c:v>-161857.21</c:v>
                </c:pt>
                <c:pt idx="1599">
                  <c:v>-161468.48000000001</c:v>
                </c:pt>
                <c:pt idx="1600">
                  <c:v>-161709.63</c:v>
                </c:pt>
                <c:pt idx="1601">
                  <c:v>-161950.78</c:v>
                </c:pt>
                <c:pt idx="1602">
                  <c:v>-161603.07</c:v>
                </c:pt>
                <c:pt idx="1603">
                  <c:v>-161844.22</c:v>
                </c:pt>
                <c:pt idx="1604">
                  <c:v>-162085.38</c:v>
                </c:pt>
                <c:pt idx="1605">
                  <c:v>-161768.71</c:v>
                </c:pt>
                <c:pt idx="1606">
                  <c:v>-162009.87</c:v>
                </c:pt>
                <c:pt idx="1607">
                  <c:v>-162251.01999999999</c:v>
                </c:pt>
                <c:pt idx="1608">
                  <c:v>-161954.04</c:v>
                </c:pt>
                <c:pt idx="1609">
                  <c:v>-162195.19</c:v>
                </c:pt>
                <c:pt idx="1610">
                  <c:v>-162436.34</c:v>
                </c:pt>
                <c:pt idx="1611">
                  <c:v>-162147.04999999999</c:v>
                </c:pt>
                <c:pt idx="1612">
                  <c:v>-162388.20000000001</c:v>
                </c:pt>
                <c:pt idx="1613">
                  <c:v>-162629.35999999999</c:v>
                </c:pt>
                <c:pt idx="1614">
                  <c:v>-162335.87</c:v>
                </c:pt>
                <c:pt idx="1615">
                  <c:v>-162577.01999999999</c:v>
                </c:pt>
                <c:pt idx="1616">
                  <c:v>-162818.17000000001</c:v>
                </c:pt>
                <c:pt idx="1617">
                  <c:v>-162509.42000000001</c:v>
                </c:pt>
                <c:pt idx="1618">
                  <c:v>-162750.57999999999</c:v>
                </c:pt>
                <c:pt idx="1619">
                  <c:v>-162991.73000000001</c:v>
                </c:pt>
                <c:pt idx="1620">
                  <c:v>-162658.13</c:v>
                </c:pt>
                <c:pt idx="1621">
                  <c:v>-162899.28</c:v>
                </c:pt>
                <c:pt idx="1622">
                  <c:v>-163140.43</c:v>
                </c:pt>
                <c:pt idx="1623">
                  <c:v>-162774.35</c:v>
                </c:pt>
                <c:pt idx="1624">
                  <c:v>-163015.5</c:v>
                </c:pt>
                <c:pt idx="1625">
                  <c:v>-163256.65</c:v>
                </c:pt>
                <c:pt idx="1626">
                  <c:v>-162852.78</c:v>
                </c:pt>
                <c:pt idx="1627">
                  <c:v>-163093.93</c:v>
                </c:pt>
                <c:pt idx="1628">
                  <c:v>-163335.07999999999</c:v>
                </c:pt>
                <c:pt idx="1629">
                  <c:v>-162890.66</c:v>
                </c:pt>
                <c:pt idx="1630">
                  <c:v>-163131.81</c:v>
                </c:pt>
                <c:pt idx="1631">
                  <c:v>-163372.96</c:v>
                </c:pt>
                <c:pt idx="1632">
                  <c:v>-162887.81</c:v>
                </c:pt>
                <c:pt idx="1633">
                  <c:v>-163128.95999999999</c:v>
                </c:pt>
                <c:pt idx="1634">
                  <c:v>-163370.10999999999</c:v>
                </c:pt>
                <c:pt idx="1635">
                  <c:v>-162846.5</c:v>
                </c:pt>
                <c:pt idx="1636">
                  <c:v>-163087.65</c:v>
                </c:pt>
                <c:pt idx="1637">
                  <c:v>-163328.81</c:v>
                </c:pt>
                <c:pt idx="1638">
                  <c:v>-162771.20000000001</c:v>
                </c:pt>
                <c:pt idx="1639">
                  <c:v>-163012.35</c:v>
                </c:pt>
                <c:pt idx="1640">
                  <c:v>-163253.5</c:v>
                </c:pt>
                <c:pt idx="1641">
                  <c:v>-162668.17000000001</c:v>
                </c:pt>
                <c:pt idx="1642">
                  <c:v>-162909.32</c:v>
                </c:pt>
                <c:pt idx="1643">
                  <c:v>-163150.48000000001</c:v>
                </c:pt>
                <c:pt idx="1644">
                  <c:v>-162545.01999999999</c:v>
                </c:pt>
                <c:pt idx="1645">
                  <c:v>-162786.17000000001</c:v>
                </c:pt>
                <c:pt idx="1646">
                  <c:v>-163027.32999999999</c:v>
                </c:pt>
                <c:pt idx="1647">
                  <c:v>-162410.15</c:v>
                </c:pt>
                <c:pt idx="1648">
                  <c:v>-162651.29999999999</c:v>
                </c:pt>
                <c:pt idx="1649">
                  <c:v>-162892.46</c:v>
                </c:pt>
                <c:pt idx="1650">
                  <c:v>-162272.22</c:v>
                </c:pt>
                <c:pt idx="1651">
                  <c:v>-162513.37</c:v>
                </c:pt>
                <c:pt idx="1652">
                  <c:v>-162754.51999999999</c:v>
                </c:pt>
                <c:pt idx="1653">
                  <c:v>-162139.6</c:v>
                </c:pt>
                <c:pt idx="1654">
                  <c:v>-162380.75</c:v>
                </c:pt>
                <c:pt idx="1655">
                  <c:v>-162621.9</c:v>
                </c:pt>
                <c:pt idx="1656">
                  <c:v>-162019.89000000001</c:v>
                </c:pt>
                <c:pt idx="1657">
                  <c:v>-162261.04</c:v>
                </c:pt>
                <c:pt idx="1658">
                  <c:v>-162502.19</c:v>
                </c:pt>
                <c:pt idx="1659">
                  <c:v>-161919.51</c:v>
                </c:pt>
                <c:pt idx="1660">
                  <c:v>-162160.66</c:v>
                </c:pt>
                <c:pt idx="1661">
                  <c:v>-162401.81</c:v>
                </c:pt>
                <c:pt idx="1662">
                  <c:v>-161843.39000000001</c:v>
                </c:pt>
                <c:pt idx="1663">
                  <c:v>-162084.54</c:v>
                </c:pt>
                <c:pt idx="1664">
                  <c:v>-162325.69</c:v>
                </c:pt>
                <c:pt idx="1665">
                  <c:v>-161794.73000000001</c:v>
                </c:pt>
                <c:pt idx="1666">
                  <c:v>-162035.88</c:v>
                </c:pt>
                <c:pt idx="1667">
                  <c:v>-162277.03</c:v>
                </c:pt>
                <c:pt idx="1668">
                  <c:v>-161774.94</c:v>
                </c:pt>
                <c:pt idx="1669">
                  <c:v>-162016.09</c:v>
                </c:pt>
                <c:pt idx="1670">
                  <c:v>-162257.24</c:v>
                </c:pt>
                <c:pt idx="1671">
                  <c:v>-161783.63</c:v>
                </c:pt>
                <c:pt idx="1672">
                  <c:v>-162024.79</c:v>
                </c:pt>
                <c:pt idx="1673">
                  <c:v>-162265.94</c:v>
                </c:pt>
                <c:pt idx="1674">
                  <c:v>-161818.76</c:v>
                </c:pt>
                <c:pt idx="1675">
                  <c:v>-162059.91</c:v>
                </c:pt>
                <c:pt idx="1676">
                  <c:v>-162301.07</c:v>
                </c:pt>
                <c:pt idx="1677">
                  <c:v>-161876.82999999999</c:v>
                </c:pt>
                <c:pt idx="1678">
                  <c:v>-162117.98000000001</c:v>
                </c:pt>
                <c:pt idx="1679">
                  <c:v>-162359.13</c:v>
                </c:pt>
                <c:pt idx="1680">
                  <c:v>-161953.17000000001</c:v>
                </c:pt>
                <c:pt idx="1681">
                  <c:v>-162194.32999999999</c:v>
                </c:pt>
                <c:pt idx="1682">
                  <c:v>-162435.48000000001</c:v>
                </c:pt>
                <c:pt idx="1683">
                  <c:v>-162042.31</c:v>
                </c:pt>
                <c:pt idx="1684">
                  <c:v>-162283.46</c:v>
                </c:pt>
                <c:pt idx="1685">
                  <c:v>-162524.62</c:v>
                </c:pt>
                <c:pt idx="1686">
                  <c:v>-162138.31</c:v>
                </c:pt>
                <c:pt idx="1687">
                  <c:v>-162379.46</c:v>
                </c:pt>
                <c:pt idx="1688">
                  <c:v>-162620.60999999999</c:v>
                </c:pt>
                <c:pt idx="1689">
                  <c:v>-162235.14000000001</c:v>
                </c:pt>
                <c:pt idx="1690">
                  <c:v>-162476.29999999999</c:v>
                </c:pt>
                <c:pt idx="1691">
                  <c:v>-162717.45000000001</c:v>
                </c:pt>
                <c:pt idx="1692">
                  <c:v>-162327.07999999999</c:v>
                </c:pt>
                <c:pt idx="1693">
                  <c:v>-162568.23000000001</c:v>
                </c:pt>
                <c:pt idx="1694">
                  <c:v>-162809.38</c:v>
                </c:pt>
                <c:pt idx="1695">
                  <c:v>-162408.95999999999</c:v>
                </c:pt>
                <c:pt idx="1696">
                  <c:v>-162650.12</c:v>
                </c:pt>
                <c:pt idx="1697">
                  <c:v>-162891.26999999999</c:v>
                </c:pt>
                <c:pt idx="1698">
                  <c:v>-162476.51999999999</c:v>
                </c:pt>
                <c:pt idx="1699">
                  <c:v>-162717.67000000001</c:v>
                </c:pt>
                <c:pt idx="1700">
                  <c:v>-162958.82999999999</c:v>
                </c:pt>
                <c:pt idx="1701">
                  <c:v>-162526.54</c:v>
                </c:pt>
                <c:pt idx="1702">
                  <c:v>-162767.69</c:v>
                </c:pt>
                <c:pt idx="1703">
                  <c:v>-163008.85</c:v>
                </c:pt>
                <c:pt idx="1704">
                  <c:v>-162557.01</c:v>
                </c:pt>
                <c:pt idx="1705">
                  <c:v>-162798.16</c:v>
                </c:pt>
                <c:pt idx="1706">
                  <c:v>-163039.31</c:v>
                </c:pt>
                <c:pt idx="1707">
                  <c:v>-162567.16</c:v>
                </c:pt>
                <c:pt idx="1708">
                  <c:v>-162808.31</c:v>
                </c:pt>
                <c:pt idx="1709">
                  <c:v>-163049.46</c:v>
                </c:pt>
                <c:pt idx="1710">
                  <c:v>-162557.45000000001</c:v>
                </c:pt>
                <c:pt idx="1711">
                  <c:v>-162798.60999999999</c:v>
                </c:pt>
                <c:pt idx="1712">
                  <c:v>-163039.76</c:v>
                </c:pt>
                <c:pt idx="1713">
                  <c:v>-162529.5</c:v>
                </c:pt>
                <c:pt idx="1714">
                  <c:v>-162770.65</c:v>
                </c:pt>
                <c:pt idx="1715">
                  <c:v>-163011.81</c:v>
                </c:pt>
                <c:pt idx="1716">
                  <c:v>-162485.89000000001</c:v>
                </c:pt>
                <c:pt idx="1717">
                  <c:v>-162727.04000000001</c:v>
                </c:pt>
                <c:pt idx="1718">
                  <c:v>-162968.19</c:v>
                </c:pt>
                <c:pt idx="1719">
                  <c:v>-162429.97</c:v>
                </c:pt>
                <c:pt idx="1720">
                  <c:v>-162671.12</c:v>
                </c:pt>
                <c:pt idx="1721">
                  <c:v>-162912.28</c:v>
                </c:pt>
                <c:pt idx="1722">
                  <c:v>-162365.68</c:v>
                </c:pt>
                <c:pt idx="1723">
                  <c:v>-162606.82999999999</c:v>
                </c:pt>
                <c:pt idx="1724">
                  <c:v>-162847.98000000001</c:v>
                </c:pt>
                <c:pt idx="1725">
                  <c:v>-162297.20000000001</c:v>
                </c:pt>
                <c:pt idx="1726">
                  <c:v>-162538.35</c:v>
                </c:pt>
                <c:pt idx="1727">
                  <c:v>-162779.51</c:v>
                </c:pt>
                <c:pt idx="1728">
                  <c:v>-162228.78</c:v>
                </c:pt>
                <c:pt idx="1729">
                  <c:v>-162469.93</c:v>
                </c:pt>
                <c:pt idx="1730">
                  <c:v>-162711.07999999999</c:v>
                </c:pt>
                <c:pt idx="1731">
                  <c:v>-162164.42000000001</c:v>
                </c:pt>
                <c:pt idx="1732">
                  <c:v>-162405.57</c:v>
                </c:pt>
                <c:pt idx="1733">
                  <c:v>-162646.72</c:v>
                </c:pt>
                <c:pt idx="1734">
                  <c:v>-162107.69</c:v>
                </c:pt>
                <c:pt idx="1735">
                  <c:v>-162348.84</c:v>
                </c:pt>
                <c:pt idx="1736">
                  <c:v>-162589.99</c:v>
                </c:pt>
                <c:pt idx="1737">
                  <c:v>-162061.54</c:v>
                </c:pt>
                <c:pt idx="1738">
                  <c:v>-162302.69</c:v>
                </c:pt>
                <c:pt idx="1739">
                  <c:v>-162543.84</c:v>
                </c:pt>
                <c:pt idx="1740">
                  <c:v>-162028.13</c:v>
                </c:pt>
                <c:pt idx="1741">
                  <c:v>-162269.28</c:v>
                </c:pt>
                <c:pt idx="1742">
                  <c:v>-162510.44</c:v>
                </c:pt>
                <c:pt idx="1743">
                  <c:v>-162008.78</c:v>
                </c:pt>
                <c:pt idx="1744">
                  <c:v>-162249.93</c:v>
                </c:pt>
                <c:pt idx="1745">
                  <c:v>-162491.09</c:v>
                </c:pt>
                <c:pt idx="1746">
                  <c:v>-162003.91</c:v>
                </c:pt>
                <c:pt idx="1747">
                  <c:v>-162245.06</c:v>
                </c:pt>
                <c:pt idx="1748">
                  <c:v>-162486.21</c:v>
                </c:pt>
                <c:pt idx="1749">
                  <c:v>-162013.06</c:v>
                </c:pt>
                <c:pt idx="1750">
                  <c:v>-162254.21</c:v>
                </c:pt>
                <c:pt idx="1751">
                  <c:v>-162495.37</c:v>
                </c:pt>
                <c:pt idx="1752">
                  <c:v>-162034.98000000001</c:v>
                </c:pt>
                <c:pt idx="1753">
                  <c:v>-162276.13</c:v>
                </c:pt>
                <c:pt idx="1754">
                  <c:v>-162517.29</c:v>
                </c:pt>
                <c:pt idx="1755">
                  <c:v>-162067.73000000001</c:v>
                </c:pt>
                <c:pt idx="1756">
                  <c:v>-162308.88</c:v>
                </c:pt>
                <c:pt idx="1757">
                  <c:v>-162550.03</c:v>
                </c:pt>
                <c:pt idx="1758">
                  <c:v>-162108.81</c:v>
                </c:pt>
                <c:pt idx="1759">
                  <c:v>-162349.96</c:v>
                </c:pt>
                <c:pt idx="1760">
                  <c:v>-162591.10999999999</c:v>
                </c:pt>
                <c:pt idx="1761">
                  <c:v>-162155.38</c:v>
                </c:pt>
                <c:pt idx="1762">
                  <c:v>-162396.53</c:v>
                </c:pt>
                <c:pt idx="1763">
                  <c:v>-162637.68</c:v>
                </c:pt>
                <c:pt idx="1764">
                  <c:v>-162204.4</c:v>
                </c:pt>
                <c:pt idx="1765">
                  <c:v>-162445.54999999999</c:v>
                </c:pt>
                <c:pt idx="1766">
                  <c:v>-162686.70000000001</c:v>
                </c:pt>
                <c:pt idx="1767">
                  <c:v>-162252.85999999999</c:v>
                </c:pt>
                <c:pt idx="1768">
                  <c:v>-162494.01</c:v>
                </c:pt>
                <c:pt idx="1769">
                  <c:v>-162735.16</c:v>
                </c:pt>
                <c:pt idx="1770">
                  <c:v>-162297.91</c:v>
                </c:pt>
                <c:pt idx="1771">
                  <c:v>-162539.06</c:v>
                </c:pt>
                <c:pt idx="1772">
                  <c:v>-162780.21</c:v>
                </c:pt>
                <c:pt idx="1773">
                  <c:v>-162337.06</c:v>
                </c:pt>
                <c:pt idx="1774">
                  <c:v>-162578.21</c:v>
                </c:pt>
                <c:pt idx="1775">
                  <c:v>-162819.35999999999</c:v>
                </c:pt>
                <c:pt idx="1776">
                  <c:v>-162368.29</c:v>
                </c:pt>
                <c:pt idx="1777">
                  <c:v>-162609.44</c:v>
                </c:pt>
                <c:pt idx="1778">
                  <c:v>-162850.6</c:v>
                </c:pt>
                <c:pt idx="1779">
                  <c:v>-162390.17000000001</c:v>
                </c:pt>
                <c:pt idx="1780">
                  <c:v>-162631.32</c:v>
                </c:pt>
                <c:pt idx="1781">
                  <c:v>-162872.47</c:v>
                </c:pt>
                <c:pt idx="1782">
                  <c:v>-162401.85999999999</c:v>
                </c:pt>
                <c:pt idx="1783">
                  <c:v>-162643.01999999999</c:v>
                </c:pt>
                <c:pt idx="1784">
                  <c:v>-162884.17000000001</c:v>
                </c:pt>
                <c:pt idx="1785">
                  <c:v>-162403.21</c:v>
                </c:pt>
                <c:pt idx="1786">
                  <c:v>-162644.35999999999</c:v>
                </c:pt>
                <c:pt idx="1787">
                  <c:v>-162885.51</c:v>
                </c:pt>
                <c:pt idx="1788">
                  <c:v>-162394.64000000001</c:v>
                </c:pt>
                <c:pt idx="1789">
                  <c:v>-162635.79</c:v>
                </c:pt>
                <c:pt idx="1790">
                  <c:v>-162876.95000000001</c:v>
                </c:pt>
                <c:pt idx="1791">
                  <c:v>-162377.19</c:v>
                </c:pt>
                <c:pt idx="1792">
                  <c:v>-162618.34</c:v>
                </c:pt>
                <c:pt idx="1793">
                  <c:v>-162859.49</c:v>
                </c:pt>
                <c:pt idx="1794">
                  <c:v>-162352.32000000001</c:v>
                </c:pt>
                <c:pt idx="1795">
                  <c:v>-162593.48000000001</c:v>
                </c:pt>
                <c:pt idx="1796">
                  <c:v>-162834.63</c:v>
                </c:pt>
                <c:pt idx="1797">
                  <c:v>-162321.9</c:v>
                </c:pt>
                <c:pt idx="1798">
                  <c:v>-162563.06</c:v>
                </c:pt>
                <c:pt idx="1799">
                  <c:v>-162804.21</c:v>
                </c:pt>
                <c:pt idx="1800">
                  <c:v>-162288.01</c:v>
                </c:pt>
                <c:pt idx="1801">
                  <c:v>-162529.16</c:v>
                </c:pt>
                <c:pt idx="1802">
                  <c:v>-162770.31</c:v>
                </c:pt>
                <c:pt idx="1803">
                  <c:v>-162252.82</c:v>
                </c:pt>
                <c:pt idx="1804">
                  <c:v>-162493.97</c:v>
                </c:pt>
                <c:pt idx="1805">
                  <c:v>-162735.12</c:v>
                </c:pt>
                <c:pt idx="1806">
                  <c:v>-162218.48000000001</c:v>
                </c:pt>
                <c:pt idx="1807">
                  <c:v>-162459.63</c:v>
                </c:pt>
                <c:pt idx="1808">
                  <c:v>-162700.79</c:v>
                </c:pt>
                <c:pt idx="1809">
                  <c:v>-162186.98000000001</c:v>
                </c:pt>
                <c:pt idx="1810">
                  <c:v>-162428.13</c:v>
                </c:pt>
                <c:pt idx="1811">
                  <c:v>-162669.28</c:v>
                </c:pt>
                <c:pt idx="1812">
                  <c:v>-162160.01999999999</c:v>
                </c:pt>
                <c:pt idx="1813">
                  <c:v>-162401.17000000001</c:v>
                </c:pt>
                <c:pt idx="1814">
                  <c:v>-162642.32</c:v>
                </c:pt>
                <c:pt idx="1815">
                  <c:v>-162138.96</c:v>
                </c:pt>
                <c:pt idx="1816">
                  <c:v>-162380.10999999999</c:v>
                </c:pt>
                <c:pt idx="1817">
                  <c:v>-162621.26</c:v>
                </c:pt>
                <c:pt idx="1818">
                  <c:v>-162124.73000000001</c:v>
                </c:pt>
                <c:pt idx="1819">
                  <c:v>-162365.88</c:v>
                </c:pt>
                <c:pt idx="1820">
                  <c:v>-162607.04000000001</c:v>
                </c:pt>
                <c:pt idx="1821">
                  <c:v>-162117.82</c:v>
                </c:pt>
                <c:pt idx="1822">
                  <c:v>-162358.97</c:v>
                </c:pt>
                <c:pt idx="1823">
                  <c:v>-162600.12</c:v>
                </c:pt>
                <c:pt idx="1824">
                  <c:v>-162118.24</c:v>
                </c:pt>
                <c:pt idx="1825">
                  <c:v>-162359.39000000001</c:v>
                </c:pt>
                <c:pt idx="1826">
                  <c:v>-162600.54999999999</c:v>
                </c:pt>
                <c:pt idx="1827">
                  <c:v>-162125.59</c:v>
                </c:pt>
                <c:pt idx="1828">
                  <c:v>-162366.74</c:v>
                </c:pt>
                <c:pt idx="1829">
                  <c:v>-162607.89000000001</c:v>
                </c:pt>
                <c:pt idx="1830">
                  <c:v>-162139.06</c:v>
                </c:pt>
                <c:pt idx="1831">
                  <c:v>-162380.21</c:v>
                </c:pt>
                <c:pt idx="1832">
                  <c:v>-162621.35999999999</c:v>
                </c:pt>
                <c:pt idx="1833">
                  <c:v>-162157.53</c:v>
                </c:pt>
                <c:pt idx="1834">
                  <c:v>-162398.69</c:v>
                </c:pt>
                <c:pt idx="1835">
                  <c:v>-162639.84</c:v>
                </c:pt>
                <c:pt idx="1836">
                  <c:v>-162179.66</c:v>
                </c:pt>
                <c:pt idx="1837">
                  <c:v>-162420.81</c:v>
                </c:pt>
                <c:pt idx="1838">
                  <c:v>-162661.96</c:v>
                </c:pt>
                <c:pt idx="1839">
                  <c:v>-162203.92000000001</c:v>
                </c:pt>
                <c:pt idx="1840">
                  <c:v>-162445.07</c:v>
                </c:pt>
                <c:pt idx="1841">
                  <c:v>-162686.22</c:v>
                </c:pt>
                <c:pt idx="1842">
                  <c:v>-162228.78</c:v>
                </c:pt>
                <c:pt idx="1843">
                  <c:v>-162469.93</c:v>
                </c:pt>
                <c:pt idx="1844">
                  <c:v>-162711.07999999999</c:v>
                </c:pt>
                <c:pt idx="1845">
                  <c:v>-162252.73000000001</c:v>
                </c:pt>
                <c:pt idx="1846">
                  <c:v>-162493.88</c:v>
                </c:pt>
                <c:pt idx="1847">
                  <c:v>-162735.03</c:v>
                </c:pt>
                <c:pt idx="1848">
                  <c:v>-162274.4</c:v>
                </c:pt>
                <c:pt idx="1849">
                  <c:v>-162515.54999999999</c:v>
                </c:pt>
                <c:pt idx="1850">
                  <c:v>-162756.70000000001</c:v>
                </c:pt>
                <c:pt idx="1851">
                  <c:v>-162292.63</c:v>
                </c:pt>
                <c:pt idx="1852">
                  <c:v>-162533.78</c:v>
                </c:pt>
                <c:pt idx="1853">
                  <c:v>-162774.93</c:v>
                </c:pt>
                <c:pt idx="1854">
                  <c:v>-162306.5</c:v>
                </c:pt>
                <c:pt idx="1855">
                  <c:v>-162547.66</c:v>
                </c:pt>
                <c:pt idx="1856">
                  <c:v>-162788.81</c:v>
                </c:pt>
                <c:pt idx="1857">
                  <c:v>-162315.44</c:v>
                </c:pt>
                <c:pt idx="1858">
                  <c:v>-162556.59</c:v>
                </c:pt>
                <c:pt idx="1859">
                  <c:v>-162797.74</c:v>
                </c:pt>
                <c:pt idx="1860">
                  <c:v>-162319.15</c:v>
                </c:pt>
                <c:pt idx="1861">
                  <c:v>-162560.29999999999</c:v>
                </c:pt>
                <c:pt idx="1862">
                  <c:v>-162801.46</c:v>
                </c:pt>
                <c:pt idx="1863">
                  <c:v>-162317.69</c:v>
                </c:pt>
                <c:pt idx="1864">
                  <c:v>-162558.85</c:v>
                </c:pt>
                <c:pt idx="1865">
                  <c:v>-162800</c:v>
                </c:pt>
                <c:pt idx="1866">
                  <c:v>-162311.42000000001</c:v>
                </c:pt>
                <c:pt idx="1867">
                  <c:v>-162552.57</c:v>
                </c:pt>
                <c:pt idx="1868">
                  <c:v>-162793.72</c:v>
                </c:pt>
                <c:pt idx="1869">
                  <c:v>-162300.93</c:v>
                </c:pt>
                <c:pt idx="1870">
                  <c:v>-162542.07999999999</c:v>
                </c:pt>
                <c:pt idx="1871">
                  <c:v>-162783.23000000001</c:v>
                </c:pt>
                <c:pt idx="1872">
                  <c:v>-162287.07</c:v>
                </c:pt>
                <c:pt idx="1873">
                  <c:v>-162528.22</c:v>
                </c:pt>
                <c:pt idx="1874">
                  <c:v>-162769.37</c:v>
                </c:pt>
                <c:pt idx="1875">
                  <c:v>-162270.81</c:v>
                </c:pt>
                <c:pt idx="1876">
                  <c:v>-162511.97</c:v>
                </c:pt>
                <c:pt idx="1877">
                  <c:v>-162753.12</c:v>
                </c:pt>
                <c:pt idx="1878">
                  <c:v>-162253.25</c:v>
                </c:pt>
                <c:pt idx="1879">
                  <c:v>-162494.39999999999</c:v>
                </c:pt>
                <c:pt idx="1880">
                  <c:v>-162735.54999999999</c:v>
                </c:pt>
                <c:pt idx="1881">
                  <c:v>-162235.47</c:v>
                </c:pt>
                <c:pt idx="1882">
                  <c:v>-162476.62</c:v>
                </c:pt>
                <c:pt idx="1883">
                  <c:v>-162717.78</c:v>
                </c:pt>
                <c:pt idx="1884">
                  <c:v>-162218.53</c:v>
                </c:pt>
                <c:pt idx="1885">
                  <c:v>-162459.69</c:v>
                </c:pt>
                <c:pt idx="1886">
                  <c:v>-162700.84</c:v>
                </c:pt>
                <c:pt idx="1887">
                  <c:v>-162203.38</c:v>
                </c:pt>
                <c:pt idx="1888">
                  <c:v>-162444.54</c:v>
                </c:pt>
                <c:pt idx="1889">
                  <c:v>-162685.69</c:v>
                </c:pt>
                <c:pt idx="1890">
                  <c:v>-162190.82</c:v>
                </c:pt>
                <c:pt idx="1891">
                  <c:v>-162431.97</c:v>
                </c:pt>
                <c:pt idx="1892">
                  <c:v>-162673.12</c:v>
                </c:pt>
                <c:pt idx="1893">
                  <c:v>-162181.44</c:v>
                </c:pt>
                <c:pt idx="1894">
                  <c:v>-162422.59</c:v>
                </c:pt>
                <c:pt idx="1895">
                  <c:v>-162663.74</c:v>
                </c:pt>
                <c:pt idx="1896">
                  <c:v>-162175.63</c:v>
                </c:pt>
                <c:pt idx="1897">
                  <c:v>-162416.78</c:v>
                </c:pt>
                <c:pt idx="1898">
                  <c:v>-162657.93</c:v>
                </c:pt>
                <c:pt idx="1899">
                  <c:v>-162173.53</c:v>
                </c:pt>
                <c:pt idx="1900">
                  <c:v>-162414.69</c:v>
                </c:pt>
                <c:pt idx="1901">
                  <c:v>-162655.84</c:v>
                </c:pt>
                <c:pt idx="1902">
                  <c:v>-162175.09</c:v>
                </c:pt>
                <c:pt idx="1903">
                  <c:v>-162416.24</c:v>
                </c:pt>
                <c:pt idx="1904">
                  <c:v>-162657.39000000001</c:v>
                </c:pt>
                <c:pt idx="1905">
                  <c:v>-162180.01</c:v>
                </c:pt>
                <c:pt idx="1906">
                  <c:v>-162421.16</c:v>
                </c:pt>
                <c:pt idx="1907">
                  <c:v>-162662.31</c:v>
                </c:pt>
                <c:pt idx="1908">
                  <c:v>-162187.82</c:v>
                </c:pt>
                <c:pt idx="1909">
                  <c:v>-162428.97</c:v>
                </c:pt>
                <c:pt idx="1910">
                  <c:v>-162670.12</c:v>
                </c:pt>
                <c:pt idx="1911">
                  <c:v>-162197.9</c:v>
                </c:pt>
                <c:pt idx="1912">
                  <c:v>-162439.06</c:v>
                </c:pt>
                <c:pt idx="1913">
                  <c:v>-162680.21</c:v>
                </c:pt>
                <c:pt idx="1914">
                  <c:v>-162209.54999999999</c:v>
                </c:pt>
                <c:pt idx="1915">
                  <c:v>-162450.70000000001</c:v>
                </c:pt>
                <c:pt idx="1916">
                  <c:v>-162691.85</c:v>
                </c:pt>
                <c:pt idx="1917">
                  <c:v>-162221.98000000001</c:v>
                </c:pt>
                <c:pt idx="1918">
                  <c:v>-162463.13</c:v>
                </c:pt>
                <c:pt idx="1919">
                  <c:v>-162704.29</c:v>
                </c:pt>
                <c:pt idx="1920">
                  <c:v>-162234.42000000001</c:v>
                </c:pt>
                <c:pt idx="1921">
                  <c:v>-162475.57</c:v>
                </c:pt>
                <c:pt idx="1922">
                  <c:v>-162716.72</c:v>
                </c:pt>
                <c:pt idx="1923">
                  <c:v>-162246.13</c:v>
                </c:pt>
                <c:pt idx="1924">
                  <c:v>-162487.28</c:v>
                </c:pt>
                <c:pt idx="1925">
                  <c:v>-162728.43</c:v>
                </c:pt>
                <c:pt idx="1926">
                  <c:v>-162256.44</c:v>
                </c:pt>
                <c:pt idx="1927">
                  <c:v>-162497.59</c:v>
                </c:pt>
                <c:pt idx="1928">
                  <c:v>-162738.74</c:v>
                </c:pt>
                <c:pt idx="1929">
                  <c:v>-162264.82</c:v>
                </c:pt>
                <c:pt idx="1930">
                  <c:v>-162505.97</c:v>
                </c:pt>
                <c:pt idx="1931">
                  <c:v>-162747.12</c:v>
                </c:pt>
                <c:pt idx="1932">
                  <c:v>-162270.87</c:v>
                </c:pt>
                <c:pt idx="1933">
                  <c:v>-162512.01999999999</c:v>
                </c:pt>
                <c:pt idx="1934">
                  <c:v>-162753.17000000001</c:v>
                </c:pt>
                <c:pt idx="1935">
                  <c:v>-162274.34</c:v>
                </c:pt>
                <c:pt idx="1936">
                  <c:v>-162515.49</c:v>
                </c:pt>
                <c:pt idx="1937">
                  <c:v>-162756.64000000001</c:v>
                </c:pt>
                <c:pt idx="1938">
                  <c:v>-162275.15</c:v>
                </c:pt>
                <c:pt idx="1939">
                  <c:v>-162516.31</c:v>
                </c:pt>
                <c:pt idx="1940">
                  <c:v>-162757.46</c:v>
                </c:pt>
                <c:pt idx="1941">
                  <c:v>-162273.4</c:v>
                </c:pt>
                <c:pt idx="1942">
                  <c:v>-162514.54999999999</c:v>
                </c:pt>
                <c:pt idx="1943">
                  <c:v>-162755.71</c:v>
                </c:pt>
                <c:pt idx="1944">
                  <c:v>-162269.31</c:v>
                </c:pt>
                <c:pt idx="1945">
                  <c:v>-162510.46</c:v>
                </c:pt>
                <c:pt idx="1946">
                  <c:v>-162751.60999999999</c:v>
                </c:pt>
                <c:pt idx="1947">
                  <c:v>-162263.24</c:v>
                </c:pt>
                <c:pt idx="1948">
                  <c:v>-162504.39000000001</c:v>
                </c:pt>
                <c:pt idx="1949">
                  <c:v>-162745.54</c:v>
                </c:pt>
                <c:pt idx="1950">
                  <c:v>-162255.64000000001</c:v>
                </c:pt>
                <c:pt idx="1951">
                  <c:v>-162496.79</c:v>
                </c:pt>
                <c:pt idx="1952">
                  <c:v>-162737.94</c:v>
                </c:pt>
                <c:pt idx="1953">
                  <c:v>-162247.03</c:v>
                </c:pt>
                <c:pt idx="1954">
                  <c:v>-162488.18</c:v>
                </c:pt>
                <c:pt idx="1955">
                  <c:v>-162729.34</c:v>
                </c:pt>
                <c:pt idx="1956">
                  <c:v>-162237.98000000001</c:v>
                </c:pt>
                <c:pt idx="1957">
                  <c:v>-162479.13</c:v>
                </c:pt>
                <c:pt idx="1958">
                  <c:v>-162720.28</c:v>
                </c:pt>
                <c:pt idx="1959">
                  <c:v>-162229.03</c:v>
                </c:pt>
                <c:pt idx="1960">
                  <c:v>-162470.18</c:v>
                </c:pt>
                <c:pt idx="1961">
                  <c:v>-162711.32999999999</c:v>
                </c:pt>
                <c:pt idx="1962">
                  <c:v>-162220.70000000001</c:v>
                </c:pt>
                <c:pt idx="1963">
                  <c:v>-162461.85</c:v>
                </c:pt>
                <c:pt idx="1964">
                  <c:v>-162703</c:v>
                </c:pt>
                <c:pt idx="1965">
                  <c:v>-162213.44</c:v>
                </c:pt>
                <c:pt idx="1966">
                  <c:v>-162454.59</c:v>
                </c:pt>
                <c:pt idx="1967">
                  <c:v>-162695.75</c:v>
                </c:pt>
                <c:pt idx="1968">
                  <c:v>-162207.63</c:v>
                </c:pt>
                <c:pt idx="1969">
                  <c:v>-162448.78</c:v>
                </c:pt>
                <c:pt idx="1970">
                  <c:v>-162689.93</c:v>
                </c:pt>
                <c:pt idx="1971">
                  <c:v>-162203.53</c:v>
                </c:pt>
                <c:pt idx="1972">
                  <c:v>-162444.68</c:v>
                </c:pt>
                <c:pt idx="1973">
                  <c:v>-162685.82999999999</c:v>
                </c:pt>
                <c:pt idx="1974">
                  <c:v>-162201.28</c:v>
                </c:pt>
                <c:pt idx="1975">
                  <c:v>-162442.43</c:v>
                </c:pt>
                <c:pt idx="1976">
                  <c:v>-162683.57999999999</c:v>
                </c:pt>
                <c:pt idx="1977">
                  <c:v>-162200.92000000001</c:v>
                </c:pt>
                <c:pt idx="1978">
                  <c:v>-162442.07</c:v>
                </c:pt>
                <c:pt idx="1979">
                  <c:v>-162683.22</c:v>
                </c:pt>
                <c:pt idx="1980">
                  <c:v>-162202.37</c:v>
                </c:pt>
                <c:pt idx="1981">
                  <c:v>-162443.51999999999</c:v>
                </c:pt>
                <c:pt idx="1982">
                  <c:v>-162684.67000000001</c:v>
                </c:pt>
                <c:pt idx="1983">
                  <c:v>-162205.44</c:v>
                </c:pt>
                <c:pt idx="1984">
                  <c:v>-162446.59</c:v>
                </c:pt>
                <c:pt idx="1985">
                  <c:v>-162687.74</c:v>
                </c:pt>
                <c:pt idx="1986">
                  <c:v>-162209.85999999999</c:v>
                </c:pt>
                <c:pt idx="1987">
                  <c:v>-162451.01</c:v>
                </c:pt>
                <c:pt idx="1988">
                  <c:v>-162692.16</c:v>
                </c:pt>
                <c:pt idx="1989">
                  <c:v>-162215.29999999999</c:v>
                </c:pt>
                <c:pt idx="1990">
                  <c:v>-162456.45000000001</c:v>
                </c:pt>
                <c:pt idx="1991">
                  <c:v>-162697.60999999999</c:v>
                </c:pt>
                <c:pt idx="1992">
                  <c:v>-162221.38</c:v>
                </c:pt>
                <c:pt idx="1993">
                  <c:v>-162462.53</c:v>
                </c:pt>
                <c:pt idx="1994">
                  <c:v>-162703.69</c:v>
                </c:pt>
                <c:pt idx="1995">
                  <c:v>-162227.71</c:v>
                </c:pt>
                <c:pt idx="1996">
                  <c:v>-162468.85999999999</c:v>
                </c:pt>
                <c:pt idx="1997">
                  <c:v>-162710.01</c:v>
                </c:pt>
                <c:pt idx="1998">
                  <c:v>-162233.88</c:v>
                </c:pt>
                <c:pt idx="1999">
                  <c:v>-162475.03</c:v>
                </c:pt>
                <c:pt idx="2000">
                  <c:v>-162716.19</c:v>
                </c:pt>
                <c:pt idx="2001">
                  <c:v>-162239.54999999999</c:v>
                </c:pt>
                <c:pt idx="2002">
                  <c:v>-162480.70000000001</c:v>
                </c:pt>
                <c:pt idx="2003">
                  <c:v>-162721.85</c:v>
                </c:pt>
                <c:pt idx="2004">
                  <c:v>-162244.4</c:v>
                </c:pt>
                <c:pt idx="2005">
                  <c:v>-162485.54999999999</c:v>
                </c:pt>
                <c:pt idx="2006">
                  <c:v>-162726.70000000001</c:v>
                </c:pt>
                <c:pt idx="2007">
                  <c:v>-162248.18</c:v>
                </c:pt>
                <c:pt idx="2008">
                  <c:v>-162489.32999999999</c:v>
                </c:pt>
                <c:pt idx="2009">
                  <c:v>-162730.48000000001</c:v>
                </c:pt>
                <c:pt idx="2010">
                  <c:v>-162250.72</c:v>
                </c:pt>
                <c:pt idx="2011">
                  <c:v>-162491.87</c:v>
                </c:pt>
                <c:pt idx="2012">
                  <c:v>-162733.01999999999</c:v>
                </c:pt>
                <c:pt idx="2013">
                  <c:v>-162251.93</c:v>
                </c:pt>
                <c:pt idx="2014">
                  <c:v>-162493.07999999999</c:v>
                </c:pt>
                <c:pt idx="2015">
                  <c:v>-162734.23000000001</c:v>
                </c:pt>
                <c:pt idx="2016">
                  <c:v>-162251.79999999999</c:v>
                </c:pt>
                <c:pt idx="2017">
                  <c:v>-162492.95000000001</c:v>
                </c:pt>
                <c:pt idx="2018">
                  <c:v>-162734.1</c:v>
                </c:pt>
                <c:pt idx="2019">
                  <c:v>-162250.41</c:v>
                </c:pt>
                <c:pt idx="2020">
                  <c:v>-162491.56</c:v>
                </c:pt>
                <c:pt idx="2021">
                  <c:v>-162732.72</c:v>
                </c:pt>
                <c:pt idx="2022">
                  <c:v>-162247.91</c:v>
                </c:pt>
                <c:pt idx="2023">
                  <c:v>-162489.06</c:v>
                </c:pt>
                <c:pt idx="2024">
                  <c:v>-162730.21</c:v>
                </c:pt>
                <c:pt idx="2025">
                  <c:v>-162244.48000000001</c:v>
                </c:pt>
                <c:pt idx="2026">
                  <c:v>-162485.64000000001</c:v>
                </c:pt>
                <c:pt idx="2027">
                  <c:v>-162726.79</c:v>
                </c:pt>
                <c:pt idx="2028">
                  <c:v>-162240.39000000001</c:v>
                </c:pt>
                <c:pt idx="2029">
                  <c:v>-162481.54</c:v>
                </c:pt>
                <c:pt idx="2030">
                  <c:v>-162722.69</c:v>
                </c:pt>
                <c:pt idx="2031">
                  <c:v>-162235.9</c:v>
                </c:pt>
                <c:pt idx="2032">
                  <c:v>-162477.04999999999</c:v>
                </c:pt>
                <c:pt idx="2033">
                  <c:v>-162718.20000000001</c:v>
                </c:pt>
                <c:pt idx="2034">
                  <c:v>-162231.29</c:v>
                </c:pt>
                <c:pt idx="2035">
                  <c:v>-162472.44</c:v>
                </c:pt>
                <c:pt idx="2036">
                  <c:v>-162713.59</c:v>
                </c:pt>
                <c:pt idx="2037">
                  <c:v>-162226.84</c:v>
                </c:pt>
                <c:pt idx="2038">
                  <c:v>-162467.99</c:v>
                </c:pt>
                <c:pt idx="2039">
                  <c:v>-162709.15</c:v>
                </c:pt>
                <c:pt idx="2040">
                  <c:v>-162222.79999999999</c:v>
                </c:pt>
                <c:pt idx="2041">
                  <c:v>-162463.96</c:v>
                </c:pt>
                <c:pt idx="2042">
                  <c:v>-162705.10999999999</c:v>
                </c:pt>
                <c:pt idx="2043">
                  <c:v>-162219.39000000001</c:v>
                </c:pt>
                <c:pt idx="2044">
                  <c:v>-162460.54</c:v>
                </c:pt>
                <c:pt idx="2045">
                  <c:v>-162701.69</c:v>
                </c:pt>
                <c:pt idx="2046">
                  <c:v>-162216.76</c:v>
                </c:pt>
                <c:pt idx="2047">
                  <c:v>-162457.92000000001</c:v>
                </c:pt>
                <c:pt idx="2048">
                  <c:v>-162699.07</c:v>
                </c:pt>
                <c:pt idx="2049">
                  <c:v>-162215.04000000001</c:v>
                </c:pt>
                <c:pt idx="2050">
                  <c:v>-162456.19</c:v>
                </c:pt>
                <c:pt idx="2051">
                  <c:v>-162697.34</c:v>
                </c:pt>
                <c:pt idx="2052">
                  <c:v>-162214.26999999999</c:v>
                </c:pt>
                <c:pt idx="2053">
                  <c:v>-162455.42000000001</c:v>
                </c:pt>
                <c:pt idx="2054">
                  <c:v>-162696.57</c:v>
                </c:pt>
                <c:pt idx="2055">
                  <c:v>-162214.44</c:v>
                </c:pt>
                <c:pt idx="2056">
                  <c:v>-162455.59</c:v>
                </c:pt>
                <c:pt idx="2057">
                  <c:v>-162696.75</c:v>
                </c:pt>
                <c:pt idx="2058">
                  <c:v>-162215.5</c:v>
                </c:pt>
                <c:pt idx="2059">
                  <c:v>-162456.65</c:v>
                </c:pt>
                <c:pt idx="2060">
                  <c:v>-162697.79999999999</c:v>
                </c:pt>
                <c:pt idx="2061">
                  <c:v>-162217.32999999999</c:v>
                </c:pt>
                <c:pt idx="2062">
                  <c:v>-162458.48000000001</c:v>
                </c:pt>
                <c:pt idx="2063">
                  <c:v>-162699.63</c:v>
                </c:pt>
                <c:pt idx="2064">
                  <c:v>-162219.78</c:v>
                </c:pt>
                <c:pt idx="2065">
                  <c:v>-162460.93</c:v>
                </c:pt>
                <c:pt idx="2066">
                  <c:v>-162702.07999999999</c:v>
                </c:pt>
                <c:pt idx="2067">
                  <c:v>-162222.67000000001</c:v>
                </c:pt>
                <c:pt idx="2068">
                  <c:v>-162463.82999999999</c:v>
                </c:pt>
                <c:pt idx="2069">
                  <c:v>-162704.98000000001</c:v>
                </c:pt>
                <c:pt idx="2070">
                  <c:v>-162225.81</c:v>
                </c:pt>
                <c:pt idx="2071">
                  <c:v>-162466.97</c:v>
                </c:pt>
                <c:pt idx="2072">
                  <c:v>-162708.12</c:v>
                </c:pt>
                <c:pt idx="2073">
                  <c:v>-162229</c:v>
                </c:pt>
                <c:pt idx="2074">
                  <c:v>-162470.15</c:v>
                </c:pt>
                <c:pt idx="2075">
                  <c:v>-162711.29999999999</c:v>
                </c:pt>
                <c:pt idx="2076">
                  <c:v>-162232.04</c:v>
                </c:pt>
                <c:pt idx="2077">
                  <c:v>-162473.19</c:v>
                </c:pt>
                <c:pt idx="2078">
                  <c:v>-162714.34</c:v>
                </c:pt>
                <c:pt idx="2079">
                  <c:v>-162234.75</c:v>
                </c:pt>
                <c:pt idx="2080">
                  <c:v>-162475.9</c:v>
                </c:pt>
                <c:pt idx="2081">
                  <c:v>-162717.06</c:v>
                </c:pt>
                <c:pt idx="2082">
                  <c:v>-162237</c:v>
                </c:pt>
                <c:pt idx="2083">
                  <c:v>-162478.15</c:v>
                </c:pt>
                <c:pt idx="2084">
                  <c:v>-162719.31</c:v>
                </c:pt>
                <c:pt idx="2085">
                  <c:v>-162238.67000000001</c:v>
                </c:pt>
                <c:pt idx="2086">
                  <c:v>-162479.82</c:v>
                </c:pt>
                <c:pt idx="2087">
                  <c:v>-162720.98000000001</c:v>
                </c:pt>
                <c:pt idx="2088">
                  <c:v>-162239.69</c:v>
                </c:pt>
                <c:pt idx="2089">
                  <c:v>-162480.84</c:v>
                </c:pt>
                <c:pt idx="2090">
                  <c:v>-162722</c:v>
                </c:pt>
                <c:pt idx="2091">
                  <c:v>-162240.04</c:v>
                </c:pt>
                <c:pt idx="2092">
                  <c:v>-162481.19</c:v>
                </c:pt>
                <c:pt idx="2093">
                  <c:v>-162722.34</c:v>
                </c:pt>
                <c:pt idx="2094">
                  <c:v>-162239.71</c:v>
                </c:pt>
                <c:pt idx="2095">
                  <c:v>-162480.87</c:v>
                </c:pt>
                <c:pt idx="2096">
                  <c:v>-162722.01999999999</c:v>
                </c:pt>
                <c:pt idx="2097">
                  <c:v>-162238.78</c:v>
                </c:pt>
                <c:pt idx="2098">
                  <c:v>-162479.93</c:v>
                </c:pt>
                <c:pt idx="2099">
                  <c:v>-162721.07999999999</c:v>
                </c:pt>
                <c:pt idx="2100">
                  <c:v>-162237.31</c:v>
                </c:pt>
                <c:pt idx="2101">
                  <c:v>-162478.47</c:v>
                </c:pt>
                <c:pt idx="2102">
                  <c:v>-162719.62</c:v>
                </c:pt>
                <c:pt idx="2103">
                  <c:v>-162235.43</c:v>
                </c:pt>
                <c:pt idx="2104">
                  <c:v>-162476.59</c:v>
                </c:pt>
                <c:pt idx="2105">
                  <c:v>-162717.74</c:v>
                </c:pt>
                <c:pt idx="2106">
                  <c:v>-162233.26999999999</c:v>
                </c:pt>
                <c:pt idx="2107">
                  <c:v>-162474.42000000001</c:v>
                </c:pt>
                <c:pt idx="2108">
                  <c:v>-162715.57</c:v>
                </c:pt>
                <c:pt idx="2109">
                  <c:v>-162230.96</c:v>
                </c:pt>
                <c:pt idx="2110">
                  <c:v>-162472.10999999999</c:v>
                </c:pt>
                <c:pt idx="2111">
                  <c:v>-162713.26</c:v>
                </c:pt>
                <c:pt idx="2112">
                  <c:v>-162228.65</c:v>
                </c:pt>
                <c:pt idx="2113">
                  <c:v>-162469.79999999999</c:v>
                </c:pt>
                <c:pt idx="2114">
                  <c:v>-162710.95000000001</c:v>
                </c:pt>
                <c:pt idx="2115">
                  <c:v>-162226.47</c:v>
                </c:pt>
                <c:pt idx="2116">
                  <c:v>-162467.62</c:v>
                </c:pt>
                <c:pt idx="2117">
                  <c:v>-162708.76999999999</c:v>
                </c:pt>
                <c:pt idx="2118">
                  <c:v>-162224.54999999999</c:v>
                </c:pt>
                <c:pt idx="2119">
                  <c:v>-162465.70000000001</c:v>
                </c:pt>
                <c:pt idx="2120">
                  <c:v>-162706.85</c:v>
                </c:pt>
                <c:pt idx="2121">
                  <c:v>-162222.98000000001</c:v>
                </c:pt>
                <c:pt idx="2122">
                  <c:v>-162464.13</c:v>
                </c:pt>
                <c:pt idx="2123">
                  <c:v>-162705.28</c:v>
                </c:pt>
                <c:pt idx="2124">
                  <c:v>-162221.84</c:v>
                </c:pt>
                <c:pt idx="2125">
                  <c:v>-162462.99</c:v>
                </c:pt>
                <c:pt idx="2126">
                  <c:v>-162704.14000000001</c:v>
                </c:pt>
                <c:pt idx="2127">
                  <c:v>-162221.17000000001</c:v>
                </c:pt>
                <c:pt idx="2128">
                  <c:v>-162462.32</c:v>
                </c:pt>
                <c:pt idx="2129">
                  <c:v>-162703.47</c:v>
                </c:pt>
                <c:pt idx="2130">
                  <c:v>-162220.98000000001</c:v>
                </c:pt>
                <c:pt idx="2131">
                  <c:v>-162462.14000000001</c:v>
                </c:pt>
                <c:pt idx="2132">
                  <c:v>-162703.29</c:v>
                </c:pt>
                <c:pt idx="2133">
                  <c:v>-162221.26999999999</c:v>
                </c:pt>
                <c:pt idx="2134">
                  <c:v>-162462.43</c:v>
                </c:pt>
                <c:pt idx="2135">
                  <c:v>-162703.57999999999</c:v>
                </c:pt>
                <c:pt idx="2136">
                  <c:v>-162221.99</c:v>
                </c:pt>
                <c:pt idx="2137">
                  <c:v>-162463.15</c:v>
                </c:pt>
                <c:pt idx="2138">
                  <c:v>-162704.29999999999</c:v>
                </c:pt>
                <c:pt idx="2139">
                  <c:v>-162223.07999999999</c:v>
                </c:pt>
                <c:pt idx="2140">
                  <c:v>-162464.23000000001</c:v>
                </c:pt>
                <c:pt idx="2141">
                  <c:v>-162705.38</c:v>
                </c:pt>
                <c:pt idx="2142">
                  <c:v>-162224.45000000001</c:v>
                </c:pt>
                <c:pt idx="2143">
                  <c:v>-162465.60000000001</c:v>
                </c:pt>
                <c:pt idx="2144">
                  <c:v>-162706.75</c:v>
                </c:pt>
                <c:pt idx="2145">
                  <c:v>-162226.01</c:v>
                </c:pt>
                <c:pt idx="2146">
                  <c:v>-162467.16</c:v>
                </c:pt>
                <c:pt idx="2147">
                  <c:v>-162708.31</c:v>
                </c:pt>
                <c:pt idx="2148">
                  <c:v>-162227.65</c:v>
                </c:pt>
                <c:pt idx="2149">
                  <c:v>-162468.79999999999</c:v>
                </c:pt>
                <c:pt idx="2150">
                  <c:v>-162709.96</c:v>
                </c:pt>
                <c:pt idx="2151">
                  <c:v>-162229.28</c:v>
                </c:pt>
                <c:pt idx="2152">
                  <c:v>-162470.44</c:v>
                </c:pt>
                <c:pt idx="2153">
                  <c:v>-162711.59</c:v>
                </c:pt>
                <c:pt idx="2154">
                  <c:v>-162230.81</c:v>
                </c:pt>
                <c:pt idx="2155">
                  <c:v>-162471.96</c:v>
                </c:pt>
                <c:pt idx="2156">
                  <c:v>-162713.10999999999</c:v>
                </c:pt>
                <c:pt idx="2157">
                  <c:v>-162232.14000000001</c:v>
                </c:pt>
                <c:pt idx="2158">
                  <c:v>-162473.29</c:v>
                </c:pt>
                <c:pt idx="2159">
                  <c:v>-162714.44</c:v>
                </c:pt>
                <c:pt idx="2160">
                  <c:v>-162233.21</c:v>
                </c:pt>
                <c:pt idx="2161">
                  <c:v>-162474.35999999999</c:v>
                </c:pt>
                <c:pt idx="2162">
                  <c:v>-162715.51999999999</c:v>
                </c:pt>
                <c:pt idx="2163">
                  <c:v>-162233.98000000001</c:v>
                </c:pt>
                <c:pt idx="2164">
                  <c:v>-162475.13</c:v>
                </c:pt>
                <c:pt idx="2165">
                  <c:v>-162716.28</c:v>
                </c:pt>
                <c:pt idx="2166">
                  <c:v>-162234.41</c:v>
                </c:pt>
                <c:pt idx="2167">
                  <c:v>-162475.56</c:v>
                </c:pt>
                <c:pt idx="2168">
                  <c:v>-162716.71</c:v>
                </c:pt>
                <c:pt idx="2169">
                  <c:v>-162234.5</c:v>
                </c:pt>
                <c:pt idx="2170">
                  <c:v>-162475.65</c:v>
                </c:pt>
                <c:pt idx="2171">
                  <c:v>-162716.79999999999</c:v>
                </c:pt>
                <c:pt idx="2172">
                  <c:v>-162234.26</c:v>
                </c:pt>
                <c:pt idx="2173">
                  <c:v>-162475.41</c:v>
                </c:pt>
                <c:pt idx="2174">
                  <c:v>-162716.57</c:v>
                </c:pt>
                <c:pt idx="2175">
                  <c:v>-162233.73000000001</c:v>
                </c:pt>
                <c:pt idx="2176">
                  <c:v>-162474.88</c:v>
                </c:pt>
                <c:pt idx="2177">
                  <c:v>-162716.04</c:v>
                </c:pt>
                <c:pt idx="2178">
                  <c:v>-162232.95999999999</c:v>
                </c:pt>
                <c:pt idx="2179">
                  <c:v>-162474.10999999999</c:v>
                </c:pt>
                <c:pt idx="2180">
                  <c:v>-162715.26</c:v>
                </c:pt>
                <c:pt idx="2181">
                  <c:v>-162232</c:v>
                </c:pt>
                <c:pt idx="2182">
                  <c:v>-162473.15</c:v>
                </c:pt>
                <c:pt idx="2183">
                  <c:v>-162714.29999999999</c:v>
                </c:pt>
                <c:pt idx="2184">
                  <c:v>-162230.93</c:v>
                </c:pt>
                <c:pt idx="2185">
                  <c:v>-162472.07999999999</c:v>
                </c:pt>
                <c:pt idx="2186">
                  <c:v>-162713.23000000001</c:v>
                </c:pt>
                <c:pt idx="2187">
                  <c:v>-162229.81</c:v>
                </c:pt>
                <c:pt idx="2188">
                  <c:v>-162470.96</c:v>
                </c:pt>
                <c:pt idx="2189">
                  <c:v>-162712.10999999999</c:v>
                </c:pt>
                <c:pt idx="2190">
                  <c:v>-162228.72</c:v>
                </c:pt>
                <c:pt idx="2191">
                  <c:v>-162469.88</c:v>
                </c:pt>
                <c:pt idx="2192">
                  <c:v>-162711.03</c:v>
                </c:pt>
                <c:pt idx="2193">
                  <c:v>-162227.73000000001</c:v>
                </c:pt>
                <c:pt idx="2194">
                  <c:v>-162468.88</c:v>
                </c:pt>
                <c:pt idx="2195">
                  <c:v>-162710.03</c:v>
                </c:pt>
                <c:pt idx="2196">
                  <c:v>-162226.89000000001</c:v>
                </c:pt>
                <c:pt idx="2197">
                  <c:v>-162468.04</c:v>
                </c:pt>
                <c:pt idx="2198">
                  <c:v>-162709.19</c:v>
                </c:pt>
                <c:pt idx="2199">
                  <c:v>-162226.23999999999</c:v>
                </c:pt>
                <c:pt idx="2200">
                  <c:v>-162467.39000000001</c:v>
                </c:pt>
                <c:pt idx="2201">
                  <c:v>-162708.54999999999</c:v>
                </c:pt>
                <c:pt idx="2202">
                  <c:v>-162225.82</c:v>
                </c:pt>
                <c:pt idx="2203">
                  <c:v>-162466.98000000001</c:v>
                </c:pt>
                <c:pt idx="2204">
                  <c:v>-162708.13</c:v>
                </c:pt>
                <c:pt idx="2205">
                  <c:v>-162225.65</c:v>
                </c:pt>
                <c:pt idx="2206">
                  <c:v>-162466.79999999999</c:v>
                </c:pt>
                <c:pt idx="2207">
                  <c:v>-162707.95000000001</c:v>
                </c:pt>
                <c:pt idx="2208">
                  <c:v>-162225.72</c:v>
                </c:pt>
                <c:pt idx="2209">
                  <c:v>-162466.88</c:v>
                </c:pt>
                <c:pt idx="2210">
                  <c:v>-162708.03</c:v>
                </c:pt>
                <c:pt idx="2211">
                  <c:v>-162226.03</c:v>
                </c:pt>
                <c:pt idx="2212">
                  <c:v>-162467.18</c:v>
                </c:pt>
                <c:pt idx="2213">
                  <c:v>-162708.32999999999</c:v>
                </c:pt>
                <c:pt idx="2214">
                  <c:v>-162226.54</c:v>
                </c:pt>
                <c:pt idx="2215">
                  <c:v>-162467.69</c:v>
                </c:pt>
                <c:pt idx="2216">
                  <c:v>-162708.85</c:v>
                </c:pt>
                <c:pt idx="2217">
                  <c:v>-162227.22</c:v>
                </c:pt>
                <c:pt idx="2218">
                  <c:v>-162468.38</c:v>
                </c:pt>
                <c:pt idx="2219">
                  <c:v>-162709.53</c:v>
                </c:pt>
                <c:pt idx="2220">
                  <c:v>-162228.03</c:v>
                </c:pt>
                <c:pt idx="2221">
                  <c:v>-162469.18</c:v>
                </c:pt>
                <c:pt idx="2222">
                  <c:v>-162710.34</c:v>
                </c:pt>
                <c:pt idx="2223">
                  <c:v>-162228.92000000001</c:v>
                </c:pt>
                <c:pt idx="2224">
                  <c:v>-162470.07</c:v>
                </c:pt>
                <c:pt idx="2225">
                  <c:v>-162711.22</c:v>
                </c:pt>
                <c:pt idx="2226">
                  <c:v>-162229.82</c:v>
                </c:pt>
                <c:pt idx="2227">
                  <c:v>-162470.97</c:v>
                </c:pt>
                <c:pt idx="2228">
                  <c:v>-162712.13</c:v>
                </c:pt>
                <c:pt idx="2229">
                  <c:v>-162230.70000000001</c:v>
                </c:pt>
                <c:pt idx="2230">
                  <c:v>-162471.85</c:v>
                </c:pt>
                <c:pt idx="2231">
                  <c:v>-162713.01</c:v>
                </c:pt>
                <c:pt idx="2232">
                  <c:v>-162231.51</c:v>
                </c:pt>
                <c:pt idx="2233">
                  <c:v>-162472.66</c:v>
                </c:pt>
                <c:pt idx="2234">
                  <c:v>-162713.81</c:v>
                </c:pt>
                <c:pt idx="2235">
                  <c:v>-162232.21</c:v>
                </c:pt>
                <c:pt idx="2236">
                  <c:v>-162473.35999999999</c:v>
                </c:pt>
                <c:pt idx="2237">
                  <c:v>-162714.51</c:v>
                </c:pt>
                <c:pt idx="2238">
                  <c:v>-162232.76</c:v>
                </c:pt>
                <c:pt idx="2239">
                  <c:v>-162473.91</c:v>
                </c:pt>
                <c:pt idx="2240">
                  <c:v>-162715.06</c:v>
                </c:pt>
                <c:pt idx="2241">
                  <c:v>-162233.15</c:v>
                </c:pt>
                <c:pt idx="2242">
                  <c:v>-162474.29999999999</c:v>
                </c:pt>
                <c:pt idx="2243">
                  <c:v>-162715.45000000001</c:v>
                </c:pt>
                <c:pt idx="2244">
                  <c:v>-162233.37</c:v>
                </c:pt>
                <c:pt idx="2245">
                  <c:v>-162474.51999999999</c:v>
                </c:pt>
                <c:pt idx="2246">
                  <c:v>-162715.67000000001</c:v>
                </c:pt>
                <c:pt idx="2247">
                  <c:v>-162233.41</c:v>
                </c:pt>
                <c:pt idx="2248">
                  <c:v>-162474.57</c:v>
                </c:pt>
                <c:pt idx="2249">
                  <c:v>-162715.72</c:v>
                </c:pt>
                <c:pt idx="2250">
                  <c:v>-162233.29999999999</c:v>
                </c:pt>
                <c:pt idx="2251">
                  <c:v>-162474.45000000001</c:v>
                </c:pt>
                <c:pt idx="2252">
                  <c:v>-162715.6</c:v>
                </c:pt>
                <c:pt idx="2253">
                  <c:v>-162233.04</c:v>
                </c:pt>
                <c:pt idx="2254">
                  <c:v>-162474.20000000001</c:v>
                </c:pt>
                <c:pt idx="2255">
                  <c:v>-162715.35</c:v>
                </c:pt>
                <c:pt idx="2256">
                  <c:v>-162232.67000000001</c:v>
                </c:pt>
                <c:pt idx="2257">
                  <c:v>-162473.82999999999</c:v>
                </c:pt>
                <c:pt idx="2258">
                  <c:v>-162714.98000000001</c:v>
                </c:pt>
                <c:pt idx="2259">
                  <c:v>-162232.22</c:v>
                </c:pt>
                <c:pt idx="2260">
                  <c:v>-162473.38</c:v>
                </c:pt>
                <c:pt idx="2261">
                  <c:v>-162714.53</c:v>
                </c:pt>
                <c:pt idx="2262">
                  <c:v>-162231.73000000001</c:v>
                </c:pt>
                <c:pt idx="2263">
                  <c:v>-162472.88</c:v>
                </c:pt>
                <c:pt idx="2264">
                  <c:v>-162714.03</c:v>
                </c:pt>
                <c:pt idx="2265">
                  <c:v>-162231.22</c:v>
                </c:pt>
                <c:pt idx="2266">
                  <c:v>-162472.38</c:v>
                </c:pt>
                <c:pt idx="2267">
                  <c:v>-162713.53</c:v>
                </c:pt>
                <c:pt idx="2268">
                  <c:v>-162230.75</c:v>
                </c:pt>
                <c:pt idx="2269">
                  <c:v>-162471.9</c:v>
                </c:pt>
                <c:pt idx="2270">
                  <c:v>-162713.04999999999</c:v>
                </c:pt>
                <c:pt idx="2271">
                  <c:v>-162230.32999999999</c:v>
                </c:pt>
                <c:pt idx="2272">
                  <c:v>-162471.48000000001</c:v>
                </c:pt>
                <c:pt idx="2273">
                  <c:v>-162712.63</c:v>
                </c:pt>
                <c:pt idx="2274">
                  <c:v>-162229.99</c:v>
                </c:pt>
                <c:pt idx="2275">
                  <c:v>-162471.14000000001</c:v>
                </c:pt>
                <c:pt idx="2276">
                  <c:v>-162712.29999999999</c:v>
                </c:pt>
                <c:pt idx="2277">
                  <c:v>-162229.76000000001</c:v>
                </c:pt>
                <c:pt idx="2278">
                  <c:v>-162470.92000000001</c:v>
                </c:pt>
                <c:pt idx="2279">
                  <c:v>-162712.07</c:v>
                </c:pt>
                <c:pt idx="2280">
                  <c:v>-162229.65</c:v>
                </c:pt>
                <c:pt idx="2281">
                  <c:v>-162470.81</c:v>
                </c:pt>
                <c:pt idx="2282">
                  <c:v>-162711.96</c:v>
                </c:pt>
                <c:pt idx="2283">
                  <c:v>-162229.67000000001</c:v>
                </c:pt>
                <c:pt idx="2284">
                  <c:v>-162470.82</c:v>
                </c:pt>
                <c:pt idx="2285">
                  <c:v>-162711.97</c:v>
                </c:pt>
                <c:pt idx="2286">
                  <c:v>-162229.79999999999</c:v>
                </c:pt>
                <c:pt idx="2287">
                  <c:v>-162470.96</c:v>
                </c:pt>
                <c:pt idx="2288">
                  <c:v>-162712.10999999999</c:v>
                </c:pt>
                <c:pt idx="2289">
                  <c:v>-162230.04999999999</c:v>
                </c:pt>
                <c:pt idx="2290">
                  <c:v>-162471.20000000001</c:v>
                </c:pt>
                <c:pt idx="2291">
                  <c:v>-162712.35999999999</c:v>
                </c:pt>
                <c:pt idx="2292">
                  <c:v>-162230.39999999999</c:v>
                </c:pt>
                <c:pt idx="2293">
                  <c:v>-162471.54999999999</c:v>
                </c:pt>
                <c:pt idx="2294">
                  <c:v>-162712.70000000001</c:v>
                </c:pt>
                <c:pt idx="2295">
                  <c:v>-162230.82</c:v>
                </c:pt>
                <c:pt idx="2296">
                  <c:v>-162471.97</c:v>
                </c:pt>
                <c:pt idx="2297">
                  <c:v>-162713.12</c:v>
                </c:pt>
                <c:pt idx="2298">
                  <c:v>-162231.29999999999</c:v>
                </c:pt>
                <c:pt idx="2299">
                  <c:v>-162472.45000000001</c:v>
                </c:pt>
                <c:pt idx="2300">
                  <c:v>-162713.60000000001</c:v>
                </c:pt>
                <c:pt idx="2301">
                  <c:v>-162231.79999999999</c:v>
                </c:pt>
                <c:pt idx="2302">
                  <c:v>-162472.95000000001</c:v>
                </c:pt>
                <c:pt idx="2303">
                  <c:v>-162714.1</c:v>
                </c:pt>
                <c:pt idx="2304">
                  <c:v>-162232.29999999999</c:v>
                </c:pt>
                <c:pt idx="2305">
                  <c:v>-162473.45000000001</c:v>
                </c:pt>
                <c:pt idx="2306">
                  <c:v>-162714.60999999999</c:v>
                </c:pt>
                <c:pt idx="2307">
                  <c:v>-162232.78</c:v>
                </c:pt>
                <c:pt idx="2308">
                  <c:v>-162473.93</c:v>
                </c:pt>
                <c:pt idx="2309">
                  <c:v>-162715.07999999999</c:v>
                </c:pt>
                <c:pt idx="2310">
                  <c:v>-162233.22</c:v>
                </c:pt>
                <c:pt idx="2311">
                  <c:v>-162474.37</c:v>
                </c:pt>
                <c:pt idx="2312">
                  <c:v>-162715.51999999999</c:v>
                </c:pt>
                <c:pt idx="2313">
                  <c:v>-162233.59</c:v>
                </c:pt>
                <c:pt idx="2314">
                  <c:v>-162474.74</c:v>
                </c:pt>
                <c:pt idx="2315">
                  <c:v>-162715.89000000001</c:v>
                </c:pt>
                <c:pt idx="2316">
                  <c:v>-162233.88</c:v>
                </c:pt>
                <c:pt idx="2317">
                  <c:v>-162475.03</c:v>
                </c:pt>
                <c:pt idx="2318">
                  <c:v>-162716.18</c:v>
                </c:pt>
                <c:pt idx="2319">
                  <c:v>-162234.09</c:v>
                </c:pt>
                <c:pt idx="2320">
                  <c:v>-162475.24</c:v>
                </c:pt>
                <c:pt idx="2321">
                  <c:v>-162716.39000000001</c:v>
                </c:pt>
                <c:pt idx="2322">
                  <c:v>-162234.20000000001</c:v>
                </c:pt>
                <c:pt idx="2323">
                  <c:v>-162475.35999999999</c:v>
                </c:pt>
                <c:pt idx="2324">
                  <c:v>-162716.51</c:v>
                </c:pt>
                <c:pt idx="2325">
                  <c:v>-162234.23999999999</c:v>
                </c:pt>
                <c:pt idx="2326">
                  <c:v>-162475.39000000001</c:v>
                </c:pt>
                <c:pt idx="2327">
                  <c:v>-162716.54</c:v>
                </c:pt>
                <c:pt idx="2328">
                  <c:v>-162234.19</c:v>
                </c:pt>
                <c:pt idx="2329">
                  <c:v>-162475.34</c:v>
                </c:pt>
                <c:pt idx="2330">
                  <c:v>-162716.49</c:v>
                </c:pt>
                <c:pt idx="2331">
                  <c:v>-162234.07999999999</c:v>
                </c:pt>
                <c:pt idx="2332">
                  <c:v>-162475.23000000001</c:v>
                </c:pt>
                <c:pt idx="2333">
                  <c:v>-162716.38</c:v>
                </c:pt>
                <c:pt idx="2334">
                  <c:v>-162233.91</c:v>
                </c:pt>
                <c:pt idx="2335">
                  <c:v>-162475.07</c:v>
                </c:pt>
                <c:pt idx="2336">
                  <c:v>-162716.22</c:v>
                </c:pt>
                <c:pt idx="2337">
                  <c:v>-162233.71</c:v>
                </c:pt>
                <c:pt idx="2338">
                  <c:v>-162474.87</c:v>
                </c:pt>
                <c:pt idx="2339">
                  <c:v>-162716.01999999999</c:v>
                </c:pt>
                <c:pt idx="2340">
                  <c:v>-162233.5</c:v>
                </c:pt>
                <c:pt idx="2341">
                  <c:v>-162474.65</c:v>
                </c:pt>
                <c:pt idx="2342">
                  <c:v>-162715.79999999999</c:v>
                </c:pt>
                <c:pt idx="2343">
                  <c:v>-162233.29</c:v>
                </c:pt>
                <c:pt idx="2344">
                  <c:v>-162474.44</c:v>
                </c:pt>
                <c:pt idx="2345">
                  <c:v>-162715.59</c:v>
                </c:pt>
                <c:pt idx="2346">
                  <c:v>-162233.09</c:v>
                </c:pt>
                <c:pt idx="2347">
                  <c:v>-162474.23999999999</c:v>
                </c:pt>
                <c:pt idx="2348">
                  <c:v>-162715.4</c:v>
                </c:pt>
                <c:pt idx="2349">
                  <c:v>-162232.93</c:v>
                </c:pt>
                <c:pt idx="2350">
                  <c:v>-162474.07999999999</c:v>
                </c:pt>
                <c:pt idx="2351">
                  <c:v>-162715.24</c:v>
                </c:pt>
                <c:pt idx="2352">
                  <c:v>-162232.82</c:v>
                </c:pt>
                <c:pt idx="2353">
                  <c:v>-162473.97</c:v>
                </c:pt>
                <c:pt idx="2354">
                  <c:v>-162715.12</c:v>
                </c:pt>
                <c:pt idx="2355">
                  <c:v>-162232.76</c:v>
                </c:pt>
                <c:pt idx="2356">
                  <c:v>-162473.91</c:v>
                </c:pt>
                <c:pt idx="2357">
                  <c:v>-162715.07</c:v>
                </c:pt>
                <c:pt idx="2358">
                  <c:v>-162232.76999999999</c:v>
                </c:pt>
                <c:pt idx="2359">
                  <c:v>-162473.92000000001</c:v>
                </c:pt>
                <c:pt idx="2360">
                  <c:v>-162715.07</c:v>
                </c:pt>
                <c:pt idx="2361">
                  <c:v>-162232.82999999999</c:v>
                </c:pt>
                <c:pt idx="2362">
                  <c:v>-162473.98000000001</c:v>
                </c:pt>
                <c:pt idx="2363">
                  <c:v>-162715.14000000001</c:v>
                </c:pt>
                <c:pt idx="2364">
                  <c:v>-162232.95999999999</c:v>
                </c:pt>
                <c:pt idx="2365">
                  <c:v>-162474.10999999999</c:v>
                </c:pt>
                <c:pt idx="2366">
                  <c:v>-162715.26</c:v>
                </c:pt>
                <c:pt idx="2367">
                  <c:v>-162233.14000000001</c:v>
                </c:pt>
                <c:pt idx="2368">
                  <c:v>-162474.29</c:v>
                </c:pt>
                <c:pt idx="2369">
                  <c:v>-162715.44</c:v>
                </c:pt>
                <c:pt idx="2370">
                  <c:v>-162233.35999999999</c:v>
                </c:pt>
                <c:pt idx="2371">
                  <c:v>-162474.51</c:v>
                </c:pt>
                <c:pt idx="2372">
                  <c:v>-162715.67000000001</c:v>
                </c:pt>
                <c:pt idx="2373">
                  <c:v>-162233.62</c:v>
                </c:pt>
                <c:pt idx="2374">
                  <c:v>-162474.76999999999</c:v>
                </c:pt>
                <c:pt idx="2375">
                  <c:v>-162715.92000000001</c:v>
                </c:pt>
                <c:pt idx="2376">
                  <c:v>-162233.9</c:v>
                </c:pt>
                <c:pt idx="2377">
                  <c:v>-162475.04999999999</c:v>
                </c:pt>
                <c:pt idx="2378">
                  <c:v>-162716.20000000001</c:v>
                </c:pt>
                <c:pt idx="2379">
                  <c:v>-162234.18</c:v>
                </c:pt>
                <c:pt idx="2380">
                  <c:v>-162475.34</c:v>
                </c:pt>
                <c:pt idx="2381">
                  <c:v>-162716.49</c:v>
                </c:pt>
                <c:pt idx="2382">
                  <c:v>-162234.47</c:v>
                </c:pt>
                <c:pt idx="2383">
                  <c:v>-162475.62</c:v>
                </c:pt>
                <c:pt idx="2384">
                  <c:v>-162716.76999999999</c:v>
                </c:pt>
                <c:pt idx="2385">
                  <c:v>-162234.73000000001</c:v>
                </c:pt>
                <c:pt idx="2386">
                  <c:v>-162475.88</c:v>
                </c:pt>
                <c:pt idx="2387">
                  <c:v>-162717.03</c:v>
                </c:pt>
                <c:pt idx="2388">
                  <c:v>-162234.97</c:v>
                </c:pt>
                <c:pt idx="2389">
                  <c:v>-162476.12</c:v>
                </c:pt>
                <c:pt idx="2390">
                  <c:v>-162717.26999999999</c:v>
                </c:pt>
                <c:pt idx="2391">
                  <c:v>-162235.17000000001</c:v>
                </c:pt>
                <c:pt idx="2392">
                  <c:v>-162476.32</c:v>
                </c:pt>
                <c:pt idx="2393">
                  <c:v>-162717.47</c:v>
                </c:pt>
                <c:pt idx="2394">
                  <c:v>-162235.32999999999</c:v>
                </c:pt>
                <c:pt idx="2395">
                  <c:v>-162476.48000000001</c:v>
                </c:pt>
                <c:pt idx="2396">
                  <c:v>-162717.63</c:v>
                </c:pt>
                <c:pt idx="2397">
                  <c:v>-162235.44</c:v>
                </c:pt>
                <c:pt idx="2398">
                  <c:v>-162476.59</c:v>
                </c:pt>
                <c:pt idx="2399">
                  <c:v>-162717.75</c:v>
                </c:pt>
                <c:pt idx="2400">
                  <c:v>-162235.51</c:v>
                </c:pt>
                <c:pt idx="2401">
                  <c:v>-162476.66</c:v>
                </c:pt>
                <c:pt idx="2402">
                  <c:v>-162717.82</c:v>
                </c:pt>
                <c:pt idx="2403">
                  <c:v>-162235.54</c:v>
                </c:pt>
                <c:pt idx="2404">
                  <c:v>-162476.69</c:v>
                </c:pt>
                <c:pt idx="2405">
                  <c:v>-162717.84</c:v>
                </c:pt>
                <c:pt idx="2406">
                  <c:v>-162235.53</c:v>
                </c:pt>
                <c:pt idx="2407">
                  <c:v>-162476.68</c:v>
                </c:pt>
                <c:pt idx="2408">
                  <c:v>-162717.82999999999</c:v>
                </c:pt>
                <c:pt idx="2409">
                  <c:v>-162235.48000000001</c:v>
                </c:pt>
                <c:pt idx="2410">
                  <c:v>-162476.64000000001</c:v>
                </c:pt>
                <c:pt idx="2411">
                  <c:v>-162717.79</c:v>
                </c:pt>
                <c:pt idx="2412">
                  <c:v>-162235.42000000001</c:v>
                </c:pt>
                <c:pt idx="2413">
                  <c:v>-162476.57</c:v>
                </c:pt>
                <c:pt idx="2414">
                  <c:v>-162717.72</c:v>
                </c:pt>
                <c:pt idx="2415">
                  <c:v>-162235.34</c:v>
                </c:pt>
                <c:pt idx="2416">
                  <c:v>-162476.49</c:v>
                </c:pt>
                <c:pt idx="2417">
                  <c:v>-162717.64000000001</c:v>
                </c:pt>
                <c:pt idx="2418">
                  <c:v>-162235.25</c:v>
                </c:pt>
                <c:pt idx="2419">
                  <c:v>-162476.4</c:v>
                </c:pt>
                <c:pt idx="2420">
                  <c:v>-162717.54999999999</c:v>
                </c:pt>
                <c:pt idx="2421">
                  <c:v>-162235.17000000001</c:v>
                </c:pt>
                <c:pt idx="2422">
                  <c:v>-162476.32</c:v>
                </c:pt>
                <c:pt idx="2423">
                  <c:v>-162717.47</c:v>
                </c:pt>
                <c:pt idx="2424">
                  <c:v>-162235.1</c:v>
                </c:pt>
                <c:pt idx="2425">
                  <c:v>-162476.25</c:v>
                </c:pt>
                <c:pt idx="2426">
                  <c:v>-162717.4</c:v>
                </c:pt>
                <c:pt idx="2427">
                  <c:v>-162235.04999999999</c:v>
                </c:pt>
                <c:pt idx="2428">
                  <c:v>-162476.20000000001</c:v>
                </c:pt>
                <c:pt idx="2429">
                  <c:v>-162717.35</c:v>
                </c:pt>
                <c:pt idx="2430">
                  <c:v>-162235.03</c:v>
                </c:pt>
                <c:pt idx="2431">
                  <c:v>-162476.18</c:v>
                </c:pt>
                <c:pt idx="2432">
                  <c:v>-162717.32999999999</c:v>
                </c:pt>
                <c:pt idx="2433">
                  <c:v>-162235.03</c:v>
                </c:pt>
                <c:pt idx="2434">
                  <c:v>-162476.18</c:v>
                </c:pt>
                <c:pt idx="2435">
                  <c:v>-162717.32999999999</c:v>
                </c:pt>
                <c:pt idx="2436">
                  <c:v>-162235.07</c:v>
                </c:pt>
                <c:pt idx="2437">
                  <c:v>-162476.22</c:v>
                </c:pt>
                <c:pt idx="2438">
                  <c:v>-162717.37</c:v>
                </c:pt>
                <c:pt idx="2439">
                  <c:v>-162235.13</c:v>
                </c:pt>
                <c:pt idx="2440">
                  <c:v>-162476.28</c:v>
                </c:pt>
                <c:pt idx="2441">
                  <c:v>-162717.44</c:v>
                </c:pt>
                <c:pt idx="2442">
                  <c:v>-162235.23000000001</c:v>
                </c:pt>
                <c:pt idx="2443">
                  <c:v>-162476.38</c:v>
                </c:pt>
                <c:pt idx="2444">
                  <c:v>-162717.53</c:v>
                </c:pt>
                <c:pt idx="2445">
                  <c:v>-162235.35</c:v>
                </c:pt>
                <c:pt idx="2446">
                  <c:v>-162476.5</c:v>
                </c:pt>
                <c:pt idx="2447">
                  <c:v>-162717.65</c:v>
                </c:pt>
                <c:pt idx="2448">
                  <c:v>-162235.49</c:v>
                </c:pt>
                <c:pt idx="2449">
                  <c:v>-162476.64000000001</c:v>
                </c:pt>
                <c:pt idx="2450">
                  <c:v>-162717.79</c:v>
                </c:pt>
                <c:pt idx="2451">
                  <c:v>-162235.64000000001</c:v>
                </c:pt>
                <c:pt idx="2452">
                  <c:v>-162476.79</c:v>
                </c:pt>
                <c:pt idx="2453">
                  <c:v>-162717.95000000001</c:v>
                </c:pt>
                <c:pt idx="2454">
                  <c:v>-162235.79999999999</c:v>
                </c:pt>
                <c:pt idx="2455">
                  <c:v>-162476.95000000001</c:v>
                </c:pt>
                <c:pt idx="2456">
                  <c:v>-162718.10999999999</c:v>
                </c:pt>
                <c:pt idx="2457">
                  <c:v>-162235.96</c:v>
                </c:pt>
                <c:pt idx="2458">
                  <c:v>-162477.12</c:v>
                </c:pt>
                <c:pt idx="2459">
                  <c:v>-162718.26999999999</c:v>
                </c:pt>
                <c:pt idx="2460">
                  <c:v>-162236.12</c:v>
                </c:pt>
                <c:pt idx="2461">
                  <c:v>-162477.26999999999</c:v>
                </c:pt>
                <c:pt idx="2462">
                  <c:v>-162718.42000000001</c:v>
                </c:pt>
                <c:pt idx="2463">
                  <c:v>-162236.26999999999</c:v>
                </c:pt>
                <c:pt idx="2464">
                  <c:v>-162477.42000000001</c:v>
                </c:pt>
                <c:pt idx="2465">
                  <c:v>-162718.57</c:v>
                </c:pt>
                <c:pt idx="2466">
                  <c:v>-162236.39000000001</c:v>
                </c:pt>
                <c:pt idx="2467">
                  <c:v>-162477.54999999999</c:v>
                </c:pt>
                <c:pt idx="2468">
                  <c:v>-162718.70000000001</c:v>
                </c:pt>
                <c:pt idx="2469">
                  <c:v>-162236.5</c:v>
                </c:pt>
                <c:pt idx="2470">
                  <c:v>-162477.65</c:v>
                </c:pt>
                <c:pt idx="2471">
                  <c:v>-162718.81</c:v>
                </c:pt>
                <c:pt idx="2472">
                  <c:v>-162236.59</c:v>
                </c:pt>
                <c:pt idx="2473">
                  <c:v>-162477.74</c:v>
                </c:pt>
                <c:pt idx="2474">
                  <c:v>-162718.89000000001</c:v>
                </c:pt>
                <c:pt idx="2475">
                  <c:v>-162236.65</c:v>
                </c:pt>
                <c:pt idx="2476">
                  <c:v>-162477.79999999999</c:v>
                </c:pt>
                <c:pt idx="2477">
                  <c:v>-162718.95000000001</c:v>
                </c:pt>
                <c:pt idx="2478">
                  <c:v>-162236.69</c:v>
                </c:pt>
                <c:pt idx="2479">
                  <c:v>-162477.84</c:v>
                </c:pt>
                <c:pt idx="2480">
                  <c:v>-162718.99</c:v>
                </c:pt>
                <c:pt idx="2481">
                  <c:v>-162236.70000000001</c:v>
                </c:pt>
                <c:pt idx="2482">
                  <c:v>-162477.85</c:v>
                </c:pt>
                <c:pt idx="2483">
                  <c:v>-162719.01</c:v>
                </c:pt>
                <c:pt idx="2484">
                  <c:v>-162236.70000000001</c:v>
                </c:pt>
                <c:pt idx="2485">
                  <c:v>-162477.85</c:v>
                </c:pt>
                <c:pt idx="2486">
                  <c:v>-162719</c:v>
                </c:pt>
                <c:pt idx="2487">
                  <c:v>-162236.68</c:v>
                </c:pt>
                <c:pt idx="2488">
                  <c:v>-162477.82999999999</c:v>
                </c:pt>
                <c:pt idx="2489">
                  <c:v>-162718.98000000001</c:v>
                </c:pt>
                <c:pt idx="2490">
                  <c:v>-162236.65</c:v>
                </c:pt>
                <c:pt idx="2491">
                  <c:v>-162477.79999999999</c:v>
                </c:pt>
                <c:pt idx="2492">
                  <c:v>-162718.96</c:v>
                </c:pt>
                <c:pt idx="2493">
                  <c:v>-162236.62</c:v>
                </c:pt>
                <c:pt idx="2494">
                  <c:v>-162477.76999999999</c:v>
                </c:pt>
                <c:pt idx="2495">
                  <c:v>-162718.92000000001</c:v>
                </c:pt>
                <c:pt idx="2496">
                  <c:v>-162236.57999999999</c:v>
                </c:pt>
                <c:pt idx="2497">
                  <c:v>-162477.73000000001</c:v>
                </c:pt>
                <c:pt idx="2498">
                  <c:v>-162718.88</c:v>
                </c:pt>
                <c:pt idx="2499">
                  <c:v>-162236.54</c:v>
                </c:pt>
                <c:pt idx="2500">
                  <c:v>-162477.70000000001</c:v>
                </c:pt>
                <c:pt idx="2501">
                  <c:v>-162718.85</c:v>
                </c:pt>
                <c:pt idx="2502">
                  <c:v>-162236.51999999999</c:v>
                </c:pt>
                <c:pt idx="2503">
                  <c:v>-162477.67000000001</c:v>
                </c:pt>
                <c:pt idx="2504">
                  <c:v>-162718.82</c:v>
                </c:pt>
                <c:pt idx="2505">
                  <c:v>-162236.5</c:v>
                </c:pt>
                <c:pt idx="2506">
                  <c:v>-162477.65</c:v>
                </c:pt>
                <c:pt idx="2507">
                  <c:v>-162718.79999999999</c:v>
                </c:pt>
                <c:pt idx="2508">
                  <c:v>-162236.5</c:v>
                </c:pt>
                <c:pt idx="2509">
                  <c:v>-162477.65</c:v>
                </c:pt>
                <c:pt idx="2510">
                  <c:v>-162718.79999999999</c:v>
                </c:pt>
                <c:pt idx="2511">
                  <c:v>-162236.51</c:v>
                </c:pt>
                <c:pt idx="2512">
                  <c:v>-162477.66</c:v>
                </c:pt>
                <c:pt idx="2513">
                  <c:v>-162718.81</c:v>
                </c:pt>
                <c:pt idx="2514">
                  <c:v>-162236.53</c:v>
                </c:pt>
                <c:pt idx="2515">
                  <c:v>-162477.68</c:v>
                </c:pt>
                <c:pt idx="2516">
                  <c:v>-162718.84</c:v>
                </c:pt>
                <c:pt idx="2517">
                  <c:v>-162236.57</c:v>
                </c:pt>
                <c:pt idx="2518">
                  <c:v>-162477.72</c:v>
                </c:pt>
                <c:pt idx="2519">
                  <c:v>-162718.88</c:v>
                </c:pt>
                <c:pt idx="2520">
                  <c:v>-162236.63</c:v>
                </c:pt>
                <c:pt idx="2521">
                  <c:v>-162477.78</c:v>
                </c:pt>
                <c:pt idx="2522">
                  <c:v>-162718.93</c:v>
                </c:pt>
                <c:pt idx="2523">
                  <c:v>-162236.69</c:v>
                </c:pt>
                <c:pt idx="2524">
                  <c:v>-162477.84</c:v>
                </c:pt>
                <c:pt idx="2525">
                  <c:v>-162718.99</c:v>
                </c:pt>
                <c:pt idx="2526">
                  <c:v>-162236.76</c:v>
                </c:pt>
                <c:pt idx="2527">
                  <c:v>-162477.91</c:v>
                </c:pt>
                <c:pt idx="2528">
                  <c:v>-162719.07</c:v>
                </c:pt>
                <c:pt idx="2529">
                  <c:v>-162236.84</c:v>
                </c:pt>
                <c:pt idx="2530">
                  <c:v>-162477.99</c:v>
                </c:pt>
                <c:pt idx="2531">
                  <c:v>-162719.14000000001</c:v>
                </c:pt>
                <c:pt idx="2532">
                  <c:v>-162236.92000000001</c:v>
                </c:pt>
                <c:pt idx="2533">
                  <c:v>-162478.07</c:v>
                </c:pt>
                <c:pt idx="2534">
                  <c:v>-162719.22</c:v>
                </c:pt>
                <c:pt idx="2535">
                  <c:v>-162237</c:v>
                </c:pt>
                <c:pt idx="2536">
                  <c:v>-162478.15</c:v>
                </c:pt>
                <c:pt idx="2537">
                  <c:v>-162719.29999999999</c:v>
                </c:pt>
                <c:pt idx="2538">
                  <c:v>-162237.07</c:v>
                </c:pt>
                <c:pt idx="2539">
                  <c:v>-162478.22</c:v>
                </c:pt>
                <c:pt idx="2540">
                  <c:v>-162719.37</c:v>
                </c:pt>
                <c:pt idx="2541">
                  <c:v>-162237.14000000001</c:v>
                </c:pt>
                <c:pt idx="2542">
                  <c:v>-162478.29</c:v>
                </c:pt>
                <c:pt idx="2543">
                  <c:v>-162719.44</c:v>
                </c:pt>
                <c:pt idx="2544">
                  <c:v>-162237.19</c:v>
                </c:pt>
                <c:pt idx="2545">
                  <c:v>-162478.35</c:v>
                </c:pt>
                <c:pt idx="2546">
                  <c:v>-162719.5</c:v>
                </c:pt>
                <c:pt idx="2547">
                  <c:v>-162237.24</c:v>
                </c:pt>
                <c:pt idx="2548">
                  <c:v>-162478.39000000001</c:v>
                </c:pt>
                <c:pt idx="2549">
                  <c:v>-162719.54</c:v>
                </c:pt>
                <c:pt idx="2550">
                  <c:v>-162237.26999999999</c:v>
                </c:pt>
                <c:pt idx="2551">
                  <c:v>-162478.43</c:v>
                </c:pt>
                <c:pt idx="2552">
                  <c:v>-162719.57999999999</c:v>
                </c:pt>
                <c:pt idx="2553">
                  <c:v>-162237.29</c:v>
                </c:pt>
                <c:pt idx="2554">
                  <c:v>-162478.45000000001</c:v>
                </c:pt>
                <c:pt idx="2555">
                  <c:v>-162719.6</c:v>
                </c:pt>
                <c:pt idx="2556">
                  <c:v>-162237.29999999999</c:v>
                </c:pt>
                <c:pt idx="2557">
                  <c:v>-162478.46</c:v>
                </c:pt>
                <c:pt idx="2558">
                  <c:v>-162719.60999999999</c:v>
                </c:pt>
                <c:pt idx="2559">
                  <c:v>-162237.29999999999</c:v>
                </c:pt>
                <c:pt idx="2560">
                  <c:v>-162478.45000000001</c:v>
                </c:pt>
                <c:pt idx="2561">
                  <c:v>-162719.60999999999</c:v>
                </c:pt>
                <c:pt idx="2562">
                  <c:v>-162237.29</c:v>
                </c:pt>
                <c:pt idx="2563">
                  <c:v>-162478.44</c:v>
                </c:pt>
                <c:pt idx="2564">
                  <c:v>-162719.6</c:v>
                </c:pt>
                <c:pt idx="2565">
                  <c:v>-162237.26999999999</c:v>
                </c:pt>
                <c:pt idx="2566">
                  <c:v>-162478.43</c:v>
                </c:pt>
                <c:pt idx="2567">
                  <c:v>-162719.57999999999</c:v>
                </c:pt>
                <c:pt idx="2568">
                  <c:v>-162237.25</c:v>
                </c:pt>
                <c:pt idx="2569">
                  <c:v>-162478.39999999999</c:v>
                </c:pt>
                <c:pt idx="2570">
                  <c:v>-162719.56</c:v>
                </c:pt>
                <c:pt idx="2571">
                  <c:v>-162237.23000000001</c:v>
                </c:pt>
                <c:pt idx="2572">
                  <c:v>-162478.38</c:v>
                </c:pt>
                <c:pt idx="2573">
                  <c:v>-162719.53</c:v>
                </c:pt>
                <c:pt idx="2574">
                  <c:v>-162237.20000000001</c:v>
                </c:pt>
                <c:pt idx="2575">
                  <c:v>-162478.35</c:v>
                </c:pt>
                <c:pt idx="2576">
                  <c:v>-162719.51</c:v>
                </c:pt>
                <c:pt idx="2577">
                  <c:v>-162237.18</c:v>
                </c:pt>
                <c:pt idx="2578">
                  <c:v>-162478.32999999999</c:v>
                </c:pt>
                <c:pt idx="2579">
                  <c:v>-162719.48000000001</c:v>
                </c:pt>
                <c:pt idx="2580">
                  <c:v>-162237.16</c:v>
                </c:pt>
                <c:pt idx="2581">
                  <c:v>-162478.31</c:v>
                </c:pt>
                <c:pt idx="2582">
                  <c:v>-162719.46</c:v>
                </c:pt>
                <c:pt idx="2583">
                  <c:v>-162237.15</c:v>
                </c:pt>
                <c:pt idx="2584">
                  <c:v>-162478.29999999999</c:v>
                </c:pt>
                <c:pt idx="2585">
                  <c:v>-162719.45000000001</c:v>
                </c:pt>
                <c:pt idx="2586">
                  <c:v>-162237.14000000001</c:v>
                </c:pt>
                <c:pt idx="2587">
                  <c:v>-162478.29</c:v>
                </c:pt>
                <c:pt idx="2588">
                  <c:v>-162719.44</c:v>
                </c:pt>
                <c:pt idx="2589">
                  <c:v>-162237.14000000001</c:v>
                </c:pt>
                <c:pt idx="2590">
                  <c:v>-162478.29</c:v>
                </c:pt>
                <c:pt idx="2591">
                  <c:v>-162719.44</c:v>
                </c:pt>
                <c:pt idx="2592">
                  <c:v>-162237.15</c:v>
                </c:pt>
                <c:pt idx="2593">
                  <c:v>-162478.29999999999</c:v>
                </c:pt>
                <c:pt idx="2594">
                  <c:v>-162719.45000000001</c:v>
                </c:pt>
                <c:pt idx="2595">
                  <c:v>-162237.16</c:v>
                </c:pt>
                <c:pt idx="2596">
                  <c:v>-162478.31</c:v>
                </c:pt>
                <c:pt idx="2597">
                  <c:v>-162719.47</c:v>
                </c:pt>
                <c:pt idx="2598">
                  <c:v>-162237.18</c:v>
                </c:pt>
                <c:pt idx="2599">
                  <c:v>-162478.32999999999</c:v>
                </c:pt>
                <c:pt idx="2600">
                  <c:v>-162719.49</c:v>
                </c:pt>
                <c:pt idx="2601">
                  <c:v>-162237.21</c:v>
                </c:pt>
                <c:pt idx="2602">
                  <c:v>-162478.35999999999</c:v>
                </c:pt>
                <c:pt idx="2603">
                  <c:v>-162719.51</c:v>
                </c:pt>
                <c:pt idx="2604">
                  <c:v>-162237.23000000001</c:v>
                </c:pt>
                <c:pt idx="2605">
                  <c:v>-162478.39000000001</c:v>
                </c:pt>
                <c:pt idx="2606">
                  <c:v>-162719.54</c:v>
                </c:pt>
                <c:pt idx="2607">
                  <c:v>-162237.26</c:v>
                </c:pt>
                <c:pt idx="2608">
                  <c:v>-162478.41</c:v>
                </c:pt>
                <c:pt idx="2609">
                  <c:v>-162719.57</c:v>
                </c:pt>
                <c:pt idx="2610">
                  <c:v>-162237.29</c:v>
                </c:pt>
                <c:pt idx="2611">
                  <c:v>-162478.44</c:v>
                </c:pt>
                <c:pt idx="2612">
                  <c:v>-162719.59</c:v>
                </c:pt>
                <c:pt idx="2613">
                  <c:v>-162237.32</c:v>
                </c:pt>
                <c:pt idx="2614">
                  <c:v>-162478.47</c:v>
                </c:pt>
                <c:pt idx="2615">
                  <c:v>-162719.62</c:v>
                </c:pt>
                <c:pt idx="2616">
                  <c:v>-162237.34</c:v>
                </c:pt>
                <c:pt idx="2617">
                  <c:v>-162478.49</c:v>
                </c:pt>
                <c:pt idx="2618">
                  <c:v>-162719.64000000001</c:v>
                </c:pt>
                <c:pt idx="2619">
                  <c:v>-162237.35999999999</c:v>
                </c:pt>
                <c:pt idx="2620">
                  <c:v>-162478.51</c:v>
                </c:pt>
                <c:pt idx="2621">
                  <c:v>-162719.66</c:v>
                </c:pt>
                <c:pt idx="2622">
                  <c:v>-162237.37</c:v>
                </c:pt>
                <c:pt idx="2623">
                  <c:v>-162478.51999999999</c:v>
                </c:pt>
                <c:pt idx="2624">
                  <c:v>-162719.67000000001</c:v>
                </c:pt>
                <c:pt idx="2625">
                  <c:v>-162237.37</c:v>
                </c:pt>
                <c:pt idx="2626">
                  <c:v>-162478.51999999999</c:v>
                </c:pt>
                <c:pt idx="2627">
                  <c:v>-162719.67000000001</c:v>
                </c:pt>
                <c:pt idx="2628">
                  <c:v>-162237.37</c:v>
                </c:pt>
                <c:pt idx="2629">
                  <c:v>-162478.51999999999</c:v>
                </c:pt>
                <c:pt idx="2630">
                  <c:v>-162719.67000000001</c:v>
                </c:pt>
                <c:pt idx="2631">
                  <c:v>-162237.35999999999</c:v>
                </c:pt>
                <c:pt idx="2632">
                  <c:v>-162478.51</c:v>
                </c:pt>
                <c:pt idx="2633">
                  <c:v>-162719.66</c:v>
                </c:pt>
                <c:pt idx="2634">
                  <c:v>-162237.34</c:v>
                </c:pt>
                <c:pt idx="2635">
                  <c:v>-162478.49</c:v>
                </c:pt>
                <c:pt idx="2636">
                  <c:v>-162719.64000000001</c:v>
                </c:pt>
                <c:pt idx="2637">
                  <c:v>-162237.31</c:v>
                </c:pt>
                <c:pt idx="2638">
                  <c:v>-162478.47</c:v>
                </c:pt>
                <c:pt idx="2639">
                  <c:v>-162719.62</c:v>
                </c:pt>
                <c:pt idx="2640">
                  <c:v>-162237.29</c:v>
                </c:pt>
                <c:pt idx="2641">
                  <c:v>-162478.44</c:v>
                </c:pt>
                <c:pt idx="2642">
                  <c:v>-162719.59</c:v>
                </c:pt>
                <c:pt idx="2643">
                  <c:v>-162237.25</c:v>
                </c:pt>
                <c:pt idx="2644">
                  <c:v>-162478.39999999999</c:v>
                </c:pt>
                <c:pt idx="2645">
                  <c:v>-162719.54999999999</c:v>
                </c:pt>
                <c:pt idx="2646">
                  <c:v>-162237.21</c:v>
                </c:pt>
                <c:pt idx="2647">
                  <c:v>-162478.35999999999</c:v>
                </c:pt>
                <c:pt idx="2648">
                  <c:v>-162719.51999999999</c:v>
                </c:pt>
                <c:pt idx="2649">
                  <c:v>-162237.17000000001</c:v>
                </c:pt>
                <c:pt idx="2650">
                  <c:v>-162478.32</c:v>
                </c:pt>
                <c:pt idx="2651">
                  <c:v>-162719.48000000001</c:v>
                </c:pt>
                <c:pt idx="2652">
                  <c:v>-162237.13</c:v>
                </c:pt>
                <c:pt idx="2653">
                  <c:v>-162478.28</c:v>
                </c:pt>
                <c:pt idx="2654">
                  <c:v>-162719.44</c:v>
                </c:pt>
                <c:pt idx="2655">
                  <c:v>-162237.09</c:v>
                </c:pt>
                <c:pt idx="2656">
                  <c:v>-162478.24</c:v>
                </c:pt>
                <c:pt idx="2657">
                  <c:v>-162719.39000000001</c:v>
                </c:pt>
                <c:pt idx="2658">
                  <c:v>-162237.04999999999</c:v>
                </c:pt>
                <c:pt idx="2659">
                  <c:v>-162478.20000000001</c:v>
                </c:pt>
                <c:pt idx="2660">
                  <c:v>-162719.35</c:v>
                </c:pt>
                <c:pt idx="2661">
                  <c:v>-162237.01</c:v>
                </c:pt>
                <c:pt idx="2662">
                  <c:v>-162478.16</c:v>
                </c:pt>
                <c:pt idx="2663">
                  <c:v>-162719.31</c:v>
                </c:pt>
                <c:pt idx="2664">
                  <c:v>-162236.97</c:v>
                </c:pt>
                <c:pt idx="2665">
                  <c:v>-162478.13</c:v>
                </c:pt>
                <c:pt idx="2666">
                  <c:v>-162719.28</c:v>
                </c:pt>
                <c:pt idx="2667">
                  <c:v>-162236.94</c:v>
                </c:pt>
                <c:pt idx="2668">
                  <c:v>-162478.09</c:v>
                </c:pt>
                <c:pt idx="2669">
                  <c:v>-162719.24</c:v>
                </c:pt>
                <c:pt idx="2670">
                  <c:v>-162236.9</c:v>
                </c:pt>
                <c:pt idx="2671">
                  <c:v>-162478.06</c:v>
                </c:pt>
                <c:pt idx="2672">
                  <c:v>-162719.21</c:v>
                </c:pt>
                <c:pt idx="2673">
                  <c:v>-162236.87</c:v>
                </c:pt>
                <c:pt idx="2674">
                  <c:v>-162478.01999999999</c:v>
                </c:pt>
                <c:pt idx="2675">
                  <c:v>-162719.18</c:v>
                </c:pt>
                <c:pt idx="2676">
                  <c:v>-162236.84</c:v>
                </c:pt>
                <c:pt idx="2677">
                  <c:v>-162477.99</c:v>
                </c:pt>
                <c:pt idx="2678">
                  <c:v>-162719.15</c:v>
                </c:pt>
                <c:pt idx="2679">
                  <c:v>-162236.81</c:v>
                </c:pt>
                <c:pt idx="2680">
                  <c:v>-162477.96</c:v>
                </c:pt>
                <c:pt idx="2681">
                  <c:v>-162719.12</c:v>
                </c:pt>
                <c:pt idx="2682">
                  <c:v>-162236.78</c:v>
                </c:pt>
                <c:pt idx="2683">
                  <c:v>-162477.93</c:v>
                </c:pt>
                <c:pt idx="2684">
                  <c:v>-162719.09</c:v>
                </c:pt>
                <c:pt idx="2685">
                  <c:v>-162236.75</c:v>
                </c:pt>
                <c:pt idx="2686">
                  <c:v>-162477.9</c:v>
                </c:pt>
                <c:pt idx="2687">
                  <c:v>-162719.04999999999</c:v>
                </c:pt>
                <c:pt idx="2688">
                  <c:v>-162236.72</c:v>
                </c:pt>
                <c:pt idx="2689">
                  <c:v>-162477.87</c:v>
                </c:pt>
                <c:pt idx="2690">
                  <c:v>-162719.01999999999</c:v>
                </c:pt>
                <c:pt idx="2691">
                  <c:v>-162236.68</c:v>
                </c:pt>
                <c:pt idx="2692">
                  <c:v>-162477.82999999999</c:v>
                </c:pt>
                <c:pt idx="2693">
                  <c:v>-162718.98000000001</c:v>
                </c:pt>
                <c:pt idx="2694">
                  <c:v>-162236.64000000001</c:v>
                </c:pt>
                <c:pt idx="2695">
                  <c:v>-162477.79</c:v>
                </c:pt>
                <c:pt idx="2696">
                  <c:v>-162718.94</c:v>
                </c:pt>
                <c:pt idx="2697">
                  <c:v>-162236.6</c:v>
                </c:pt>
                <c:pt idx="2698">
                  <c:v>-162477.75</c:v>
                </c:pt>
                <c:pt idx="2699">
                  <c:v>-162718.9</c:v>
                </c:pt>
                <c:pt idx="2700">
                  <c:v>-162236.54999999999</c:v>
                </c:pt>
                <c:pt idx="2701">
                  <c:v>-162477.70000000001</c:v>
                </c:pt>
                <c:pt idx="2702">
                  <c:v>-162718.85</c:v>
                </c:pt>
                <c:pt idx="2703">
                  <c:v>-162236.49</c:v>
                </c:pt>
                <c:pt idx="2704">
                  <c:v>-162477.65</c:v>
                </c:pt>
                <c:pt idx="2705">
                  <c:v>-162718.79999999999</c:v>
                </c:pt>
                <c:pt idx="2706">
                  <c:v>-162236.44</c:v>
                </c:pt>
                <c:pt idx="2707">
                  <c:v>-162477.59</c:v>
                </c:pt>
                <c:pt idx="2708">
                  <c:v>-162718.74</c:v>
                </c:pt>
                <c:pt idx="2709">
                  <c:v>-162236.37</c:v>
                </c:pt>
                <c:pt idx="2710">
                  <c:v>-162477.51999999999</c:v>
                </c:pt>
                <c:pt idx="2711">
                  <c:v>-162718.68</c:v>
                </c:pt>
                <c:pt idx="2712">
                  <c:v>-162236.31</c:v>
                </c:pt>
                <c:pt idx="2713">
                  <c:v>-162477.46</c:v>
                </c:pt>
                <c:pt idx="2714">
                  <c:v>-162718.60999999999</c:v>
                </c:pt>
                <c:pt idx="2715">
                  <c:v>-162236.23000000001</c:v>
                </c:pt>
                <c:pt idx="2716">
                  <c:v>-162477.39000000001</c:v>
                </c:pt>
                <c:pt idx="2717">
                  <c:v>-162718.54</c:v>
                </c:pt>
                <c:pt idx="2718">
                  <c:v>-162236.16</c:v>
                </c:pt>
                <c:pt idx="2719">
                  <c:v>-162477.31</c:v>
                </c:pt>
                <c:pt idx="2720">
                  <c:v>-162718.46</c:v>
                </c:pt>
                <c:pt idx="2721">
                  <c:v>-162236.07999999999</c:v>
                </c:pt>
                <c:pt idx="2722">
                  <c:v>-162477.23000000001</c:v>
                </c:pt>
                <c:pt idx="2723">
                  <c:v>-162718.39000000001</c:v>
                </c:pt>
                <c:pt idx="2724">
                  <c:v>-162236</c:v>
                </c:pt>
                <c:pt idx="2725">
                  <c:v>-162477.15</c:v>
                </c:pt>
                <c:pt idx="2726">
                  <c:v>-162718.31</c:v>
                </c:pt>
                <c:pt idx="2727">
                  <c:v>-162235.92000000001</c:v>
                </c:pt>
                <c:pt idx="2728">
                  <c:v>-162477.07</c:v>
                </c:pt>
                <c:pt idx="2729">
                  <c:v>-162718.23000000001</c:v>
                </c:pt>
                <c:pt idx="2730">
                  <c:v>-162235.84</c:v>
                </c:pt>
                <c:pt idx="2731">
                  <c:v>-162476.99</c:v>
                </c:pt>
                <c:pt idx="2732">
                  <c:v>-162718.14000000001</c:v>
                </c:pt>
                <c:pt idx="2733">
                  <c:v>-162235.76</c:v>
                </c:pt>
                <c:pt idx="2734">
                  <c:v>-162476.91</c:v>
                </c:pt>
                <c:pt idx="2735">
                  <c:v>-162718.06</c:v>
                </c:pt>
                <c:pt idx="2736">
                  <c:v>-162235.68</c:v>
                </c:pt>
                <c:pt idx="2737">
                  <c:v>-162476.82999999999</c:v>
                </c:pt>
                <c:pt idx="2738">
                  <c:v>-162717.98000000001</c:v>
                </c:pt>
                <c:pt idx="2739">
                  <c:v>-162235.59</c:v>
                </c:pt>
                <c:pt idx="2740">
                  <c:v>-162476.75</c:v>
                </c:pt>
                <c:pt idx="2741">
                  <c:v>-162717.9</c:v>
                </c:pt>
                <c:pt idx="2742">
                  <c:v>-162235.51</c:v>
                </c:pt>
                <c:pt idx="2743">
                  <c:v>-162476.67000000001</c:v>
                </c:pt>
                <c:pt idx="2744">
                  <c:v>-162717.82</c:v>
                </c:pt>
                <c:pt idx="2745">
                  <c:v>-162235.44</c:v>
                </c:pt>
                <c:pt idx="2746">
                  <c:v>-162476.59</c:v>
                </c:pt>
                <c:pt idx="2747">
                  <c:v>-162717.74</c:v>
                </c:pt>
                <c:pt idx="2748">
                  <c:v>-162235.35999999999</c:v>
                </c:pt>
                <c:pt idx="2749">
                  <c:v>-162476.51</c:v>
                </c:pt>
                <c:pt idx="2750">
                  <c:v>-162717.66</c:v>
                </c:pt>
                <c:pt idx="2751">
                  <c:v>-162235.28</c:v>
                </c:pt>
                <c:pt idx="2752">
                  <c:v>-162476.43</c:v>
                </c:pt>
                <c:pt idx="2753">
                  <c:v>-162717.57999999999</c:v>
                </c:pt>
                <c:pt idx="2754">
                  <c:v>-162235.20000000001</c:v>
                </c:pt>
                <c:pt idx="2755">
                  <c:v>-162476.35999999999</c:v>
                </c:pt>
                <c:pt idx="2756">
                  <c:v>-162717.51</c:v>
                </c:pt>
                <c:pt idx="2757">
                  <c:v>-162235.13</c:v>
                </c:pt>
                <c:pt idx="2758">
                  <c:v>-162476.28</c:v>
                </c:pt>
                <c:pt idx="2759">
                  <c:v>-162717.43</c:v>
                </c:pt>
                <c:pt idx="2760">
                  <c:v>-162235.04999999999</c:v>
                </c:pt>
                <c:pt idx="2761">
                  <c:v>-162476.20000000001</c:v>
                </c:pt>
                <c:pt idx="2762">
                  <c:v>-162717.35</c:v>
                </c:pt>
                <c:pt idx="2763">
                  <c:v>-162234.97</c:v>
                </c:pt>
                <c:pt idx="2764">
                  <c:v>-162476.13</c:v>
                </c:pt>
                <c:pt idx="2765">
                  <c:v>-162717.28</c:v>
                </c:pt>
                <c:pt idx="2766">
                  <c:v>-162234.9</c:v>
                </c:pt>
                <c:pt idx="2767">
                  <c:v>-162476.04999999999</c:v>
                </c:pt>
                <c:pt idx="2768">
                  <c:v>-162717.20000000001</c:v>
                </c:pt>
                <c:pt idx="2769">
                  <c:v>-162234.82</c:v>
                </c:pt>
                <c:pt idx="2770">
                  <c:v>-162475.97</c:v>
                </c:pt>
                <c:pt idx="2771">
                  <c:v>-162717.12</c:v>
                </c:pt>
                <c:pt idx="2772">
                  <c:v>-162234.74</c:v>
                </c:pt>
                <c:pt idx="2773">
                  <c:v>-162475.89000000001</c:v>
                </c:pt>
                <c:pt idx="2774">
                  <c:v>-162717.04</c:v>
                </c:pt>
                <c:pt idx="2775">
                  <c:v>-162234.66</c:v>
                </c:pt>
                <c:pt idx="2776">
                  <c:v>-162475.81</c:v>
                </c:pt>
                <c:pt idx="2777">
                  <c:v>-162716.96</c:v>
                </c:pt>
                <c:pt idx="2778">
                  <c:v>-162234.57999999999</c:v>
                </c:pt>
                <c:pt idx="2779">
                  <c:v>-162475.73000000001</c:v>
                </c:pt>
                <c:pt idx="2780">
                  <c:v>-162716.88</c:v>
                </c:pt>
                <c:pt idx="2781">
                  <c:v>-162234.49</c:v>
                </c:pt>
                <c:pt idx="2782">
                  <c:v>-162475.64000000001</c:v>
                </c:pt>
                <c:pt idx="2783">
                  <c:v>-162716.79999999999</c:v>
                </c:pt>
                <c:pt idx="2784">
                  <c:v>-162234.41</c:v>
                </c:pt>
                <c:pt idx="2785">
                  <c:v>-162475.56</c:v>
                </c:pt>
                <c:pt idx="2786">
                  <c:v>-162716.71</c:v>
                </c:pt>
                <c:pt idx="2787">
                  <c:v>-162234.32</c:v>
                </c:pt>
                <c:pt idx="2788">
                  <c:v>-162475.47</c:v>
                </c:pt>
                <c:pt idx="2789">
                  <c:v>-162716.62</c:v>
                </c:pt>
                <c:pt idx="2790">
                  <c:v>-162234.23000000001</c:v>
                </c:pt>
                <c:pt idx="2791">
                  <c:v>-162475.38</c:v>
                </c:pt>
                <c:pt idx="2792">
                  <c:v>-162716.54</c:v>
                </c:pt>
                <c:pt idx="2793">
                  <c:v>-162234.14000000001</c:v>
                </c:pt>
                <c:pt idx="2794">
                  <c:v>-162475.29</c:v>
                </c:pt>
                <c:pt idx="2795">
                  <c:v>-162716.45000000001</c:v>
                </c:pt>
                <c:pt idx="2796">
                  <c:v>-162234.04999999999</c:v>
                </c:pt>
                <c:pt idx="2797">
                  <c:v>-162475.20000000001</c:v>
                </c:pt>
                <c:pt idx="2798">
                  <c:v>-162716.35999999999</c:v>
                </c:pt>
                <c:pt idx="2799">
                  <c:v>-162233.96</c:v>
                </c:pt>
                <c:pt idx="2800">
                  <c:v>-162475.10999999999</c:v>
                </c:pt>
                <c:pt idx="2801">
                  <c:v>-162716.26999999999</c:v>
                </c:pt>
                <c:pt idx="2802">
                  <c:v>-162233.87</c:v>
                </c:pt>
                <c:pt idx="2803">
                  <c:v>-162475.01999999999</c:v>
                </c:pt>
                <c:pt idx="2804">
                  <c:v>-162716.18</c:v>
                </c:pt>
                <c:pt idx="2805">
                  <c:v>-162233.78</c:v>
                </c:pt>
                <c:pt idx="2806">
                  <c:v>-162474.94</c:v>
                </c:pt>
                <c:pt idx="2807">
                  <c:v>-162716.09</c:v>
                </c:pt>
                <c:pt idx="2808">
                  <c:v>-162233.70000000001</c:v>
                </c:pt>
                <c:pt idx="2809">
                  <c:v>-162474.85</c:v>
                </c:pt>
                <c:pt idx="2810">
                  <c:v>-162716</c:v>
                </c:pt>
                <c:pt idx="2811">
                  <c:v>-162233.60999999999</c:v>
                </c:pt>
                <c:pt idx="2812">
                  <c:v>-162474.76</c:v>
                </c:pt>
                <c:pt idx="2813">
                  <c:v>-162715.91</c:v>
                </c:pt>
                <c:pt idx="2814">
                  <c:v>-162233.51999999999</c:v>
                </c:pt>
                <c:pt idx="2815">
                  <c:v>-162474.67000000001</c:v>
                </c:pt>
                <c:pt idx="2816">
                  <c:v>-162715.82999999999</c:v>
                </c:pt>
                <c:pt idx="2817">
                  <c:v>-162233.44</c:v>
                </c:pt>
                <c:pt idx="2818">
                  <c:v>-162474.59</c:v>
                </c:pt>
                <c:pt idx="2819">
                  <c:v>-162715.74</c:v>
                </c:pt>
                <c:pt idx="2820">
                  <c:v>-162233.35999999999</c:v>
                </c:pt>
                <c:pt idx="2821">
                  <c:v>-162474.51</c:v>
                </c:pt>
                <c:pt idx="2822">
                  <c:v>-162715.66</c:v>
                </c:pt>
                <c:pt idx="2823">
                  <c:v>-162233.26999999999</c:v>
                </c:pt>
                <c:pt idx="2824">
                  <c:v>-162474.43</c:v>
                </c:pt>
                <c:pt idx="2825">
                  <c:v>-162715.57999999999</c:v>
                </c:pt>
                <c:pt idx="2826">
                  <c:v>-162233.20000000001</c:v>
                </c:pt>
                <c:pt idx="2827">
                  <c:v>-162474.35</c:v>
                </c:pt>
                <c:pt idx="2828">
                  <c:v>-162715.5</c:v>
                </c:pt>
                <c:pt idx="2829">
                  <c:v>-162233.12</c:v>
                </c:pt>
                <c:pt idx="2830">
                  <c:v>-162474.26999999999</c:v>
                </c:pt>
                <c:pt idx="2831">
                  <c:v>-162715.42000000001</c:v>
                </c:pt>
                <c:pt idx="2832">
                  <c:v>-162233.04</c:v>
                </c:pt>
                <c:pt idx="2833">
                  <c:v>-162474.19</c:v>
                </c:pt>
                <c:pt idx="2834">
                  <c:v>-162715.35</c:v>
                </c:pt>
                <c:pt idx="2835">
                  <c:v>-162232.97</c:v>
                </c:pt>
                <c:pt idx="2836">
                  <c:v>-162474.12</c:v>
                </c:pt>
                <c:pt idx="2837">
                  <c:v>-162715.26999999999</c:v>
                </c:pt>
                <c:pt idx="2838">
                  <c:v>-162232.9</c:v>
                </c:pt>
                <c:pt idx="2839">
                  <c:v>-162474.04999999999</c:v>
                </c:pt>
                <c:pt idx="2840">
                  <c:v>-162715.20000000001</c:v>
                </c:pt>
                <c:pt idx="2841">
                  <c:v>-162232.82</c:v>
                </c:pt>
                <c:pt idx="2842">
                  <c:v>-162473.98000000001</c:v>
                </c:pt>
                <c:pt idx="2843">
                  <c:v>-162715.13</c:v>
                </c:pt>
                <c:pt idx="2844">
                  <c:v>-162232.75</c:v>
                </c:pt>
                <c:pt idx="2845">
                  <c:v>-162473.9</c:v>
                </c:pt>
                <c:pt idx="2846">
                  <c:v>-162715.06</c:v>
                </c:pt>
                <c:pt idx="2847">
                  <c:v>-162232.68</c:v>
                </c:pt>
                <c:pt idx="2848">
                  <c:v>-162473.82999999999</c:v>
                </c:pt>
                <c:pt idx="2849">
                  <c:v>-162714.99</c:v>
                </c:pt>
                <c:pt idx="2850">
                  <c:v>-162232.60999999999</c:v>
                </c:pt>
                <c:pt idx="2851">
                  <c:v>-162473.76</c:v>
                </c:pt>
                <c:pt idx="2852">
                  <c:v>-162714.92000000001</c:v>
                </c:pt>
                <c:pt idx="2853">
                  <c:v>-162232.54</c:v>
                </c:pt>
                <c:pt idx="2854">
                  <c:v>-162473.70000000001</c:v>
                </c:pt>
                <c:pt idx="2855">
                  <c:v>-162714.85</c:v>
                </c:pt>
                <c:pt idx="2856">
                  <c:v>-162232.47</c:v>
                </c:pt>
                <c:pt idx="2857">
                  <c:v>-162473.63</c:v>
                </c:pt>
                <c:pt idx="2858">
                  <c:v>-162714.78</c:v>
                </c:pt>
                <c:pt idx="2859">
                  <c:v>-162232.41</c:v>
                </c:pt>
                <c:pt idx="2860">
                  <c:v>-162473.56</c:v>
                </c:pt>
                <c:pt idx="2861">
                  <c:v>-162714.71</c:v>
                </c:pt>
                <c:pt idx="2862">
                  <c:v>-162232.34</c:v>
                </c:pt>
                <c:pt idx="2863">
                  <c:v>-162473.49</c:v>
                </c:pt>
                <c:pt idx="2864">
                  <c:v>-162714.64000000001</c:v>
                </c:pt>
                <c:pt idx="2865">
                  <c:v>-162232.26999999999</c:v>
                </c:pt>
                <c:pt idx="2866">
                  <c:v>-162473.42000000001</c:v>
                </c:pt>
                <c:pt idx="2867">
                  <c:v>-162714.57</c:v>
                </c:pt>
                <c:pt idx="2868">
                  <c:v>-162232.20000000001</c:v>
                </c:pt>
                <c:pt idx="2869">
                  <c:v>-162473.35999999999</c:v>
                </c:pt>
                <c:pt idx="2870">
                  <c:v>-162714.51</c:v>
                </c:pt>
                <c:pt idx="2871">
                  <c:v>-162232.14000000001</c:v>
                </c:pt>
                <c:pt idx="2872">
                  <c:v>-162473.29</c:v>
                </c:pt>
                <c:pt idx="2873">
                  <c:v>-162714.44</c:v>
                </c:pt>
                <c:pt idx="2874">
                  <c:v>-162232.07</c:v>
                </c:pt>
                <c:pt idx="2875">
                  <c:v>-162473.22</c:v>
                </c:pt>
                <c:pt idx="2876">
                  <c:v>-162714.38</c:v>
                </c:pt>
                <c:pt idx="2877">
                  <c:v>-162232.01</c:v>
                </c:pt>
                <c:pt idx="2878">
                  <c:v>-162473.16</c:v>
                </c:pt>
                <c:pt idx="2879">
                  <c:v>-162714.31</c:v>
                </c:pt>
                <c:pt idx="2880">
                  <c:v>-162231.94</c:v>
                </c:pt>
                <c:pt idx="2881">
                  <c:v>-162473.1</c:v>
                </c:pt>
                <c:pt idx="2882">
                  <c:v>-162714.25</c:v>
                </c:pt>
                <c:pt idx="2883">
                  <c:v>-162231.88</c:v>
                </c:pt>
                <c:pt idx="2884">
                  <c:v>-162473.04</c:v>
                </c:pt>
                <c:pt idx="2885">
                  <c:v>-162714.19</c:v>
                </c:pt>
                <c:pt idx="2886">
                  <c:v>-162231.82</c:v>
                </c:pt>
                <c:pt idx="2887">
                  <c:v>-162472.98000000001</c:v>
                </c:pt>
                <c:pt idx="2888">
                  <c:v>-162714.13</c:v>
                </c:pt>
                <c:pt idx="2889">
                  <c:v>-162231.76</c:v>
                </c:pt>
                <c:pt idx="2890">
                  <c:v>-162472.92000000001</c:v>
                </c:pt>
                <c:pt idx="2891">
                  <c:v>-162714.07</c:v>
                </c:pt>
                <c:pt idx="2892">
                  <c:v>-162231.71</c:v>
                </c:pt>
                <c:pt idx="2893">
                  <c:v>-162472.85999999999</c:v>
                </c:pt>
                <c:pt idx="2894">
                  <c:v>-162714.01</c:v>
                </c:pt>
                <c:pt idx="2895">
                  <c:v>-162231.65</c:v>
                </c:pt>
                <c:pt idx="2896">
                  <c:v>-162472.81</c:v>
                </c:pt>
                <c:pt idx="2897">
                  <c:v>-162713.96</c:v>
                </c:pt>
                <c:pt idx="2898">
                  <c:v>-162231.6</c:v>
                </c:pt>
                <c:pt idx="2899">
                  <c:v>-162472.75</c:v>
                </c:pt>
                <c:pt idx="2900">
                  <c:v>-162713.9</c:v>
                </c:pt>
                <c:pt idx="2901">
                  <c:v>-162231.54999999999</c:v>
                </c:pt>
                <c:pt idx="2902">
                  <c:v>-162472.70000000001</c:v>
                </c:pt>
                <c:pt idx="2903">
                  <c:v>-162713.85</c:v>
                </c:pt>
                <c:pt idx="2904">
                  <c:v>-162231.5</c:v>
                </c:pt>
                <c:pt idx="2905">
                  <c:v>-162472.65</c:v>
                </c:pt>
                <c:pt idx="2906">
                  <c:v>-162713.79999999999</c:v>
                </c:pt>
                <c:pt idx="2907">
                  <c:v>-162231.45000000001</c:v>
                </c:pt>
                <c:pt idx="2908">
                  <c:v>-162472.6</c:v>
                </c:pt>
                <c:pt idx="2909">
                  <c:v>-162713.76</c:v>
                </c:pt>
                <c:pt idx="2910">
                  <c:v>-162231.41</c:v>
                </c:pt>
                <c:pt idx="2911">
                  <c:v>-162472.56</c:v>
                </c:pt>
                <c:pt idx="2912">
                  <c:v>-162713.71</c:v>
                </c:pt>
                <c:pt idx="2913">
                  <c:v>-162231.35999999999</c:v>
                </c:pt>
                <c:pt idx="2914">
                  <c:v>-162472.51</c:v>
                </c:pt>
                <c:pt idx="2915">
                  <c:v>-162713.66</c:v>
                </c:pt>
                <c:pt idx="2916">
                  <c:v>-162231.32</c:v>
                </c:pt>
                <c:pt idx="2917">
                  <c:v>-162472.47</c:v>
                </c:pt>
                <c:pt idx="2918">
                  <c:v>-162713.62</c:v>
                </c:pt>
                <c:pt idx="2919">
                  <c:v>-162231.26999999999</c:v>
                </c:pt>
                <c:pt idx="2920">
                  <c:v>-162472.43</c:v>
                </c:pt>
                <c:pt idx="2921">
                  <c:v>-162713.57999999999</c:v>
                </c:pt>
                <c:pt idx="2922">
                  <c:v>-162231.23000000001</c:v>
                </c:pt>
                <c:pt idx="2923">
                  <c:v>-162472.39000000001</c:v>
                </c:pt>
                <c:pt idx="2924">
                  <c:v>-162713.54</c:v>
                </c:pt>
                <c:pt idx="2925">
                  <c:v>-162231.19</c:v>
                </c:pt>
                <c:pt idx="2926">
                  <c:v>-162472.35</c:v>
                </c:pt>
                <c:pt idx="2927">
                  <c:v>-162713.5</c:v>
                </c:pt>
                <c:pt idx="2928">
                  <c:v>-162231.16</c:v>
                </c:pt>
                <c:pt idx="2929">
                  <c:v>-162472.31</c:v>
                </c:pt>
                <c:pt idx="2930">
                  <c:v>-162713.46</c:v>
                </c:pt>
                <c:pt idx="2931">
                  <c:v>-162231.12</c:v>
                </c:pt>
                <c:pt idx="2932">
                  <c:v>-162472.26999999999</c:v>
                </c:pt>
                <c:pt idx="2933">
                  <c:v>-162713.42000000001</c:v>
                </c:pt>
                <c:pt idx="2934">
                  <c:v>-162231.07999999999</c:v>
                </c:pt>
                <c:pt idx="2935">
                  <c:v>-162472.23000000001</c:v>
                </c:pt>
                <c:pt idx="2936">
                  <c:v>-162713.38</c:v>
                </c:pt>
                <c:pt idx="2937">
                  <c:v>-162231.04000000001</c:v>
                </c:pt>
                <c:pt idx="2938">
                  <c:v>-162472.20000000001</c:v>
                </c:pt>
                <c:pt idx="2939">
                  <c:v>-162713.35</c:v>
                </c:pt>
                <c:pt idx="2940">
                  <c:v>-162231.01</c:v>
                </c:pt>
                <c:pt idx="2941">
                  <c:v>-162472.16</c:v>
                </c:pt>
                <c:pt idx="2942">
                  <c:v>-162713.31</c:v>
                </c:pt>
                <c:pt idx="2943">
                  <c:v>-162230.97</c:v>
                </c:pt>
                <c:pt idx="2944">
                  <c:v>-162472.13</c:v>
                </c:pt>
                <c:pt idx="2945">
                  <c:v>-162713.28</c:v>
                </c:pt>
                <c:pt idx="2946">
                  <c:v>-162230.94</c:v>
                </c:pt>
                <c:pt idx="2947">
                  <c:v>-162472.09</c:v>
                </c:pt>
                <c:pt idx="2948">
                  <c:v>-162713.25</c:v>
                </c:pt>
                <c:pt idx="2949">
                  <c:v>-162230.91</c:v>
                </c:pt>
                <c:pt idx="2950">
                  <c:v>-162472.06</c:v>
                </c:pt>
                <c:pt idx="2951">
                  <c:v>-162713.21</c:v>
                </c:pt>
                <c:pt idx="2952">
                  <c:v>-162230.88</c:v>
                </c:pt>
                <c:pt idx="2953">
                  <c:v>-162472.03</c:v>
                </c:pt>
                <c:pt idx="2954">
                  <c:v>-162713.18</c:v>
                </c:pt>
                <c:pt idx="2955">
                  <c:v>-162230.85</c:v>
                </c:pt>
                <c:pt idx="2956">
                  <c:v>-162472</c:v>
                </c:pt>
                <c:pt idx="2957">
                  <c:v>-162713.15</c:v>
                </c:pt>
                <c:pt idx="2958">
                  <c:v>-162230.82</c:v>
                </c:pt>
                <c:pt idx="2959">
                  <c:v>-162471.97</c:v>
                </c:pt>
                <c:pt idx="2960">
                  <c:v>-162713.12</c:v>
                </c:pt>
                <c:pt idx="2961">
                  <c:v>-162230.79</c:v>
                </c:pt>
                <c:pt idx="2962">
                  <c:v>-162471.94</c:v>
                </c:pt>
                <c:pt idx="2963">
                  <c:v>-162713.1</c:v>
                </c:pt>
                <c:pt idx="2964">
                  <c:v>-162230.76999999999</c:v>
                </c:pt>
                <c:pt idx="2965">
                  <c:v>-162471.92000000001</c:v>
                </c:pt>
                <c:pt idx="2966">
                  <c:v>-162713.07</c:v>
                </c:pt>
                <c:pt idx="2967">
                  <c:v>-162230.74</c:v>
                </c:pt>
                <c:pt idx="2968">
                  <c:v>-162471.89000000001</c:v>
                </c:pt>
                <c:pt idx="2969">
                  <c:v>-162713.04999999999</c:v>
                </c:pt>
                <c:pt idx="2970">
                  <c:v>-162230.72</c:v>
                </c:pt>
                <c:pt idx="2971">
                  <c:v>-162471.87</c:v>
                </c:pt>
                <c:pt idx="2972">
                  <c:v>-162713.01999999999</c:v>
                </c:pt>
                <c:pt idx="2973">
                  <c:v>-162230.70000000001</c:v>
                </c:pt>
                <c:pt idx="2974">
                  <c:v>-162471.85</c:v>
                </c:pt>
                <c:pt idx="2975">
                  <c:v>-162713</c:v>
                </c:pt>
                <c:pt idx="2976">
                  <c:v>-162230.68</c:v>
                </c:pt>
                <c:pt idx="2977">
                  <c:v>-162471.82999999999</c:v>
                </c:pt>
                <c:pt idx="2978">
                  <c:v>-162712.98000000001</c:v>
                </c:pt>
                <c:pt idx="2979">
                  <c:v>-162230.66</c:v>
                </c:pt>
                <c:pt idx="2980">
                  <c:v>-162471.81</c:v>
                </c:pt>
                <c:pt idx="2981">
                  <c:v>-162712.97</c:v>
                </c:pt>
                <c:pt idx="2982">
                  <c:v>-162230.64000000001</c:v>
                </c:pt>
                <c:pt idx="2983">
                  <c:v>-162471.79999999999</c:v>
                </c:pt>
                <c:pt idx="2984">
                  <c:v>-162712.95000000001</c:v>
                </c:pt>
                <c:pt idx="2985">
                  <c:v>-162230.63</c:v>
                </c:pt>
                <c:pt idx="2986">
                  <c:v>-162471.78</c:v>
                </c:pt>
                <c:pt idx="2987">
                  <c:v>-162712.93</c:v>
                </c:pt>
                <c:pt idx="2988">
                  <c:v>-162230.62</c:v>
                </c:pt>
                <c:pt idx="2989">
                  <c:v>-162471.76999999999</c:v>
                </c:pt>
                <c:pt idx="2990">
                  <c:v>-162712.92000000001</c:v>
                </c:pt>
                <c:pt idx="2991">
                  <c:v>-162230.6</c:v>
                </c:pt>
                <c:pt idx="2992">
                  <c:v>-162471.76</c:v>
                </c:pt>
                <c:pt idx="2993">
                  <c:v>-162712.91</c:v>
                </c:pt>
                <c:pt idx="2994">
                  <c:v>-162230.59</c:v>
                </c:pt>
                <c:pt idx="2995">
                  <c:v>-162471.74</c:v>
                </c:pt>
                <c:pt idx="2996">
                  <c:v>-162712.9</c:v>
                </c:pt>
                <c:pt idx="2997">
                  <c:v>-162230.57999999999</c:v>
                </c:pt>
                <c:pt idx="2998">
                  <c:v>-162471.73000000001</c:v>
                </c:pt>
                <c:pt idx="2999">
                  <c:v>-162712.89000000001</c:v>
                </c:pt>
                <c:pt idx="3000">
                  <c:v>-162230.57</c:v>
                </c:pt>
                <c:pt idx="3001">
                  <c:v>-162471.73000000001</c:v>
                </c:pt>
                <c:pt idx="3002">
                  <c:v>-162712.88</c:v>
                </c:pt>
              </c:numCache>
            </c:numRef>
          </c:yVal>
          <c:smooth val="0"/>
          <c:extLst>
            <c:ext xmlns:c16="http://schemas.microsoft.com/office/drawing/2014/chart" uri="{C3380CC4-5D6E-409C-BE32-E72D297353CC}">
              <c16:uniqueId val="{00000001-79A5-4FE2-9081-554EF8A5801F}"/>
            </c:ext>
          </c:extLst>
        </c:ser>
        <c:dLbls>
          <c:showLegendKey val="0"/>
          <c:showVal val="0"/>
          <c:showCatName val="0"/>
          <c:showSerName val="0"/>
          <c:showPercent val="0"/>
          <c:showBubbleSize val="0"/>
        </c:dLbls>
        <c:axId val="1602158320"/>
        <c:axId val="1"/>
      </c:scatterChart>
      <c:valAx>
        <c:axId val="1602158320"/>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scaling>
        <c:delete val="0"/>
        <c:axPos val="l"/>
        <c:title>
          <c:tx>
            <c:rich>
              <a:bodyPr/>
              <a:lstStyle/>
              <a:p>
                <a:pPr>
                  <a:defRPr sz="1000"/>
                </a:pPr>
                <a:r>
                  <a:rPr lang="en-US" sz="1000" b="1" i="0" baseline="0">
                    <a:effectLst/>
                  </a:rPr>
                  <a:t>Force (Kgf)</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602158320"/>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285870516185475"/>
          <c:y val="2.9522275899087493E-2"/>
          <c:w val="0.83063267414849007"/>
          <c:h val="0.90014750571637481"/>
        </c:manualLayout>
      </c:layout>
      <c:scatterChart>
        <c:scatterStyle val="lineMarker"/>
        <c:varyColors val="0"/>
        <c:ser>
          <c:idx val="1"/>
          <c:order val="0"/>
          <c:tx>
            <c:v>7Story-M</c:v>
          </c:tx>
          <c:spPr>
            <a:ln>
              <a:solidFill>
                <a:srgbClr val="ED7D31"/>
              </a:solidFill>
            </a:ln>
          </c:spPr>
          <c:marker>
            <c:symbol val="none"/>
          </c:marker>
          <c:xVal>
            <c:numRef>
              <c:f>'Joint Displacements'!$B$1:$B$1001</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'Joint Displacements'!$C$1:$C$1001</c:f>
              <c:numCache>
                <c:formatCode>General</c:formatCode>
                <c:ptCount val="1001"/>
                <c:pt idx="0">
                  <c:v>0</c:v>
                </c:pt>
                <c:pt idx="1">
                  <c:v>1.2920000000000001E-6</c:v>
                </c:pt>
                <c:pt idx="2">
                  <c:v>4.9439999999999996E-6</c:v>
                </c:pt>
                <c:pt idx="3">
                  <c:v>9.0170000000000002E-6</c:v>
                </c:pt>
                <c:pt idx="4">
                  <c:v>1.1E-5</c:v>
                </c:pt>
                <c:pt idx="5">
                  <c:v>1.0000000000000001E-5</c:v>
                </c:pt>
                <c:pt idx="6">
                  <c:v>6.8589999999999999E-6</c:v>
                </c:pt>
                <c:pt idx="7">
                  <c:v>3.4840000000000002E-7</c:v>
                </c:pt>
                <c:pt idx="8">
                  <c:v>-9.2450000000000004E-6</c:v>
                </c:pt>
                <c:pt idx="9">
                  <c:v>-2.1999999999999999E-5</c:v>
                </c:pt>
                <c:pt idx="10">
                  <c:v>-3.6999999999999998E-5</c:v>
                </c:pt>
                <c:pt idx="11">
                  <c:v>-5.5000000000000002E-5</c:v>
                </c:pt>
                <c:pt idx="12">
                  <c:v>-7.2999999999999999E-5</c:v>
                </c:pt>
                <c:pt idx="13">
                  <c:v>-9.2E-5</c:v>
                </c:pt>
                <c:pt idx="14">
                  <c:v>-1.11E-4</c:v>
                </c:pt>
                <c:pt idx="15">
                  <c:v>-1.2999999999999999E-4</c:v>
                </c:pt>
                <c:pt idx="16">
                  <c:v>-1.47E-4</c:v>
                </c:pt>
                <c:pt idx="17">
                  <c:v>-1.63E-4</c:v>
                </c:pt>
                <c:pt idx="18">
                  <c:v>-1.7699999999999999E-4</c:v>
                </c:pt>
                <c:pt idx="19">
                  <c:v>-1.8799999999999999E-4</c:v>
                </c:pt>
                <c:pt idx="20">
                  <c:v>-1.9799999999999999E-4</c:v>
                </c:pt>
                <c:pt idx="21">
                  <c:v>-2.05E-4</c:v>
                </c:pt>
                <c:pt idx="22">
                  <c:v>-2.1000000000000001E-4</c:v>
                </c:pt>
                <c:pt idx="23">
                  <c:v>-2.13E-4</c:v>
                </c:pt>
                <c:pt idx="24">
                  <c:v>-2.14E-4</c:v>
                </c:pt>
                <c:pt idx="25">
                  <c:v>-2.14E-4</c:v>
                </c:pt>
                <c:pt idx="26">
                  <c:v>-2.13E-4</c:v>
                </c:pt>
                <c:pt idx="27">
                  <c:v>-2.12E-4</c:v>
                </c:pt>
                <c:pt idx="28">
                  <c:v>-2.12E-4</c:v>
                </c:pt>
                <c:pt idx="29">
                  <c:v>-2.12E-4</c:v>
                </c:pt>
                <c:pt idx="30">
                  <c:v>-2.14E-4</c:v>
                </c:pt>
                <c:pt idx="31">
                  <c:v>-2.1699999999999999E-4</c:v>
                </c:pt>
                <c:pt idx="32">
                  <c:v>-2.22E-4</c:v>
                </c:pt>
                <c:pt idx="33">
                  <c:v>-2.2900000000000001E-4</c:v>
                </c:pt>
                <c:pt idx="34">
                  <c:v>-2.3800000000000001E-4</c:v>
                </c:pt>
                <c:pt idx="35">
                  <c:v>-2.4800000000000001E-4</c:v>
                </c:pt>
                <c:pt idx="36">
                  <c:v>-2.61E-4</c:v>
                </c:pt>
                <c:pt idx="37">
                  <c:v>-2.7399999999999999E-4</c:v>
                </c:pt>
                <c:pt idx="38">
                  <c:v>-2.8899999999999998E-4</c:v>
                </c:pt>
                <c:pt idx="39">
                  <c:v>-3.0400000000000002E-4</c:v>
                </c:pt>
                <c:pt idx="40">
                  <c:v>-3.2000000000000003E-4</c:v>
                </c:pt>
                <c:pt idx="41">
                  <c:v>-3.3500000000000001E-4</c:v>
                </c:pt>
                <c:pt idx="42">
                  <c:v>-3.5E-4</c:v>
                </c:pt>
                <c:pt idx="43">
                  <c:v>-3.6400000000000001E-4</c:v>
                </c:pt>
                <c:pt idx="44">
                  <c:v>-3.77E-4</c:v>
                </c:pt>
                <c:pt idx="45">
                  <c:v>-3.88E-4</c:v>
                </c:pt>
                <c:pt idx="46">
                  <c:v>-3.9800000000000002E-4</c:v>
                </c:pt>
                <c:pt idx="47">
                  <c:v>-4.06E-4</c:v>
                </c:pt>
                <c:pt idx="48">
                  <c:v>-4.1300000000000001E-4</c:v>
                </c:pt>
                <c:pt idx="49">
                  <c:v>-4.1800000000000002E-4</c:v>
                </c:pt>
                <c:pt idx="50">
                  <c:v>-4.2200000000000001E-4</c:v>
                </c:pt>
                <c:pt idx="51">
                  <c:v>-4.26E-4</c:v>
                </c:pt>
                <c:pt idx="52">
                  <c:v>-4.28E-4</c:v>
                </c:pt>
                <c:pt idx="53">
                  <c:v>-4.3100000000000001E-4</c:v>
                </c:pt>
                <c:pt idx="54">
                  <c:v>-4.3399999999999998E-4</c:v>
                </c:pt>
                <c:pt idx="55">
                  <c:v>-4.37E-4</c:v>
                </c:pt>
                <c:pt idx="56">
                  <c:v>-4.4099999999999999E-4</c:v>
                </c:pt>
                <c:pt idx="57">
                  <c:v>-4.46E-4</c:v>
                </c:pt>
                <c:pt idx="58">
                  <c:v>-4.5199999999999998E-4</c:v>
                </c:pt>
                <c:pt idx="59">
                  <c:v>-4.5899999999999999E-4</c:v>
                </c:pt>
                <c:pt idx="60">
                  <c:v>-4.6700000000000002E-4</c:v>
                </c:pt>
                <c:pt idx="61">
                  <c:v>-4.7699999999999999E-4</c:v>
                </c:pt>
                <c:pt idx="62">
                  <c:v>-4.8799999999999999E-4</c:v>
                </c:pt>
                <c:pt idx="63">
                  <c:v>-5.0000000000000001E-4</c:v>
                </c:pt>
                <c:pt idx="64">
                  <c:v>-5.1199999999999998E-4</c:v>
                </c:pt>
                <c:pt idx="65">
                  <c:v>-5.2499999999999997E-4</c:v>
                </c:pt>
                <c:pt idx="66">
                  <c:v>-5.3899999999999998E-4</c:v>
                </c:pt>
                <c:pt idx="67">
                  <c:v>-5.5199999999999997E-4</c:v>
                </c:pt>
                <c:pt idx="68">
                  <c:v>-5.6499999999999996E-4</c:v>
                </c:pt>
                <c:pt idx="69">
                  <c:v>-5.7700000000000004E-4</c:v>
                </c:pt>
                <c:pt idx="70">
                  <c:v>-5.8900000000000001E-4</c:v>
                </c:pt>
                <c:pt idx="71">
                  <c:v>-5.9999999999999995E-4</c:v>
                </c:pt>
                <c:pt idx="72">
                  <c:v>-6.0999999999999997E-4</c:v>
                </c:pt>
                <c:pt idx="73">
                  <c:v>-6.1799999999999995E-4</c:v>
                </c:pt>
                <c:pt idx="74">
                  <c:v>-6.2600000000000004E-4</c:v>
                </c:pt>
                <c:pt idx="75">
                  <c:v>-6.3299999999999999E-4</c:v>
                </c:pt>
                <c:pt idx="76">
                  <c:v>-6.3900000000000003E-4</c:v>
                </c:pt>
                <c:pt idx="77">
                  <c:v>-6.4499999999999996E-4</c:v>
                </c:pt>
                <c:pt idx="78">
                  <c:v>-6.4999999999999997E-4</c:v>
                </c:pt>
                <c:pt idx="79">
                  <c:v>-6.5499999999999998E-4</c:v>
                </c:pt>
                <c:pt idx="80">
                  <c:v>-6.6E-4</c:v>
                </c:pt>
                <c:pt idx="81">
                  <c:v>-6.6500000000000001E-4</c:v>
                </c:pt>
                <c:pt idx="82">
                  <c:v>-6.7100000000000005E-4</c:v>
                </c:pt>
                <c:pt idx="83">
                  <c:v>-6.7699999999999998E-4</c:v>
                </c:pt>
                <c:pt idx="84">
                  <c:v>-6.8400000000000004E-4</c:v>
                </c:pt>
                <c:pt idx="85">
                  <c:v>-6.9099999999999999E-4</c:v>
                </c:pt>
                <c:pt idx="86">
                  <c:v>-6.9999999999999999E-4</c:v>
                </c:pt>
                <c:pt idx="87">
                  <c:v>-7.0899999999999999E-4</c:v>
                </c:pt>
                <c:pt idx="88">
                  <c:v>-7.1900000000000002E-4</c:v>
                </c:pt>
                <c:pt idx="89">
                  <c:v>-7.2999999999999996E-4</c:v>
                </c:pt>
                <c:pt idx="90">
                  <c:v>-7.4100000000000001E-4</c:v>
                </c:pt>
                <c:pt idx="91">
                  <c:v>-7.5199999999999996E-4</c:v>
                </c:pt>
                <c:pt idx="92">
                  <c:v>-7.6400000000000003E-4</c:v>
                </c:pt>
                <c:pt idx="93">
                  <c:v>-7.7499999999999997E-4</c:v>
                </c:pt>
                <c:pt idx="94">
                  <c:v>-7.8700000000000005E-4</c:v>
                </c:pt>
                <c:pt idx="95">
                  <c:v>-7.9799999999999999E-4</c:v>
                </c:pt>
                <c:pt idx="96">
                  <c:v>-8.0900000000000004E-4</c:v>
                </c:pt>
                <c:pt idx="97">
                  <c:v>-8.1899999999999996E-4</c:v>
                </c:pt>
                <c:pt idx="98">
                  <c:v>-8.2899999999999998E-4</c:v>
                </c:pt>
                <c:pt idx="99">
                  <c:v>-8.3799999999999999E-4</c:v>
                </c:pt>
                <c:pt idx="100">
                  <c:v>-8.4699999999999999E-4</c:v>
                </c:pt>
                <c:pt idx="101">
                  <c:v>-8.5400000000000005E-4</c:v>
                </c:pt>
                <c:pt idx="102">
                  <c:v>-8.6200000000000003E-4</c:v>
                </c:pt>
                <c:pt idx="103">
                  <c:v>-8.6799999999999996E-4</c:v>
                </c:pt>
                <c:pt idx="104">
                  <c:v>-8.7500000000000002E-4</c:v>
                </c:pt>
                <c:pt idx="105">
                  <c:v>-8.8099999999999995E-4</c:v>
                </c:pt>
                <c:pt idx="106">
                  <c:v>-8.8800000000000001E-4</c:v>
                </c:pt>
                <c:pt idx="107">
                  <c:v>-8.9400000000000005E-4</c:v>
                </c:pt>
                <c:pt idx="108">
                  <c:v>-8.9999999999999998E-4</c:v>
                </c:pt>
                <c:pt idx="109">
                  <c:v>-9.0700000000000004E-4</c:v>
                </c:pt>
                <c:pt idx="110">
                  <c:v>-9.1500000000000001E-4</c:v>
                </c:pt>
                <c:pt idx="111">
                  <c:v>-9.2299999999999999E-4</c:v>
                </c:pt>
                <c:pt idx="112">
                  <c:v>-9.3099999999999997E-4</c:v>
                </c:pt>
                <c:pt idx="113">
                  <c:v>-9.3999999999999997E-4</c:v>
                </c:pt>
                <c:pt idx="114">
                  <c:v>-9.4899999999999997E-4</c:v>
                </c:pt>
                <c:pt idx="115">
                  <c:v>-9.59E-4</c:v>
                </c:pt>
                <c:pt idx="116">
                  <c:v>-9.6900000000000003E-4</c:v>
                </c:pt>
                <c:pt idx="117">
                  <c:v>-9.7900000000000005E-4</c:v>
                </c:pt>
                <c:pt idx="118">
                  <c:v>-9.8900000000000008E-4</c:v>
                </c:pt>
                <c:pt idx="119">
                  <c:v>-1E-3</c:v>
                </c:pt>
                <c:pt idx="120">
                  <c:v>-1.01E-3</c:v>
                </c:pt>
                <c:pt idx="121">
                  <c:v>-1.021E-3</c:v>
                </c:pt>
                <c:pt idx="122">
                  <c:v>-1.031E-3</c:v>
                </c:pt>
                <c:pt idx="123">
                  <c:v>-1.0399999999999999E-3</c:v>
                </c:pt>
                <c:pt idx="124">
                  <c:v>-1.049E-3</c:v>
                </c:pt>
                <c:pt idx="125">
                  <c:v>-1.0579999999999999E-3</c:v>
                </c:pt>
                <c:pt idx="126">
                  <c:v>-1.067E-3</c:v>
                </c:pt>
                <c:pt idx="127">
                  <c:v>-1.075E-3</c:v>
                </c:pt>
                <c:pt idx="128">
                  <c:v>-1.0820000000000001E-3</c:v>
                </c:pt>
                <c:pt idx="129">
                  <c:v>-1.09E-3</c:v>
                </c:pt>
                <c:pt idx="130">
                  <c:v>-1.0970000000000001E-3</c:v>
                </c:pt>
                <c:pt idx="131">
                  <c:v>-1.1039999999999999E-3</c:v>
                </c:pt>
                <c:pt idx="132">
                  <c:v>-1.111E-3</c:v>
                </c:pt>
                <c:pt idx="133">
                  <c:v>-1.1180000000000001E-3</c:v>
                </c:pt>
                <c:pt idx="134">
                  <c:v>-1.1249999999999999E-3</c:v>
                </c:pt>
                <c:pt idx="135">
                  <c:v>-1.132E-3</c:v>
                </c:pt>
                <c:pt idx="136">
                  <c:v>-1.14E-3</c:v>
                </c:pt>
                <c:pt idx="137">
                  <c:v>-1.1479999999999999E-3</c:v>
                </c:pt>
                <c:pt idx="138">
                  <c:v>-1.1559999999999999E-3</c:v>
                </c:pt>
                <c:pt idx="139">
                  <c:v>-1.1640000000000001E-3</c:v>
                </c:pt>
                <c:pt idx="140">
                  <c:v>-1.173E-3</c:v>
                </c:pt>
                <c:pt idx="141">
                  <c:v>-1.1820000000000001E-3</c:v>
                </c:pt>
                <c:pt idx="142">
                  <c:v>-1.191E-3</c:v>
                </c:pt>
                <c:pt idx="143">
                  <c:v>-1.1999999999999999E-3</c:v>
                </c:pt>
                <c:pt idx="144">
                  <c:v>-1.2099999999999999E-3</c:v>
                </c:pt>
                <c:pt idx="145">
                  <c:v>-1.219E-3</c:v>
                </c:pt>
                <c:pt idx="146">
                  <c:v>-1.2290000000000001E-3</c:v>
                </c:pt>
                <c:pt idx="147">
                  <c:v>-1.238E-3</c:v>
                </c:pt>
                <c:pt idx="148">
                  <c:v>-1.248E-3</c:v>
                </c:pt>
                <c:pt idx="149">
                  <c:v>-1.2570000000000001E-3</c:v>
                </c:pt>
                <c:pt idx="150">
                  <c:v>-1.2650000000000001E-3</c:v>
                </c:pt>
                <c:pt idx="151">
                  <c:v>-1.274E-3</c:v>
                </c:pt>
                <c:pt idx="152">
                  <c:v>-1.2819999999999999E-3</c:v>
                </c:pt>
                <c:pt idx="153">
                  <c:v>-1.2899999999999999E-3</c:v>
                </c:pt>
                <c:pt idx="154">
                  <c:v>-1.2980000000000001E-3</c:v>
                </c:pt>
                <c:pt idx="155">
                  <c:v>-1.3060000000000001E-3</c:v>
                </c:pt>
                <c:pt idx="156">
                  <c:v>-1.3129999999999999E-3</c:v>
                </c:pt>
                <c:pt idx="157">
                  <c:v>-1.32E-3</c:v>
                </c:pt>
                <c:pt idx="158">
                  <c:v>-1.328E-3</c:v>
                </c:pt>
                <c:pt idx="159">
                  <c:v>-1.335E-3</c:v>
                </c:pt>
                <c:pt idx="160">
                  <c:v>-1.3420000000000001E-3</c:v>
                </c:pt>
                <c:pt idx="161">
                  <c:v>-1.3500000000000001E-3</c:v>
                </c:pt>
                <c:pt idx="162">
                  <c:v>-1.3569999999999999E-3</c:v>
                </c:pt>
                <c:pt idx="163">
                  <c:v>-1.3649999999999999E-3</c:v>
                </c:pt>
                <c:pt idx="164">
                  <c:v>-1.3730000000000001E-3</c:v>
                </c:pt>
                <c:pt idx="165">
                  <c:v>-1.3810000000000001E-3</c:v>
                </c:pt>
                <c:pt idx="166">
                  <c:v>-1.39E-3</c:v>
                </c:pt>
                <c:pt idx="167">
                  <c:v>-1.3979999999999999E-3</c:v>
                </c:pt>
                <c:pt idx="168">
                  <c:v>-1.407E-3</c:v>
                </c:pt>
                <c:pt idx="169">
                  <c:v>-1.4159999999999999E-3</c:v>
                </c:pt>
                <c:pt idx="170">
                  <c:v>-1.4250000000000001E-3</c:v>
                </c:pt>
                <c:pt idx="171">
                  <c:v>-1.4339999999999999E-3</c:v>
                </c:pt>
                <c:pt idx="172">
                  <c:v>-1.4419999999999999E-3</c:v>
                </c:pt>
                <c:pt idx="173">
                  <c:v>-1.451E-3</c:v>
                </c:pt>
                <c:pt idx="174">
                  <c:v>-1.4599999999999999E-3</c:v>
                </c:pt>
                <c:pt idx="175">
                  <c:v>-1.469E-3</c:v>
                </c:pt>
                <c:pt idx="176">
                  <c:v>-1.477E-3</c:v>
                </c:pt>
                <c:pt idx="177">
                  <c:v>-1.485E-3</c:v>
                </c:pt>
                <c:pt idx="178">
                  <c:v>-1.4940000000000001E-3</c:v>
                </c:pt>
                <c:pt idx="179">
                  <c:v>-1.5020000000000001E-3</c:v>
                </c:pt>
                <c:pt idx="180">
                  <c:v>-1.5100000000000001E-3</c:v>
                </c:pt>
                <c:pt idx="181">
                  <c:v>-1.5169999999999999E-3</c:v>
                </c:pt>
                <c:pt idx="182">
                  <c:v>-1.5250000000000001E-3</c:v>
                </c:pt>
                <c:pt idx="183">
                  <c:v>-1.5330000000000001E-3</c:v>
                </c:pt>
                <c:pt idx="184">
                  <c:v>-1.5399999999999999E-3</c:v>
                </c:pt>
                <c:pt idx="185">
                  <c:v>-1.5479999999999999E-3</c:v>
                </c:pt>
                <c:pt idx="186">
                  <c:v>-1.555E-3</c:v>
                </c:pt>
                <c:pt idx="187">
                  <c:v>-1.5629999999999999E-3</c:v>
                </c:pt>
                <c:pt idx="188">
                  <c:v>-1.5709999999999999E-3</c:v>
                </c:pt>
                <c:pt idx="189">
                  <c:v>-1.5790000000000001E-3</c:v>
                </c:pt>
                <c:pt idx="190">
                  <c:v>-1.5870000000000001E-3</c:v>
                </c:pt>
                <c:pt idx="191">
                  <c:v>-1.5950000000000001E-3</c:v>
                </c:pt>
                <c:pt idx="192">
                  <c:v>-1.603E-3</c:v>
                </c:pt>
                <c:pt idx="193">
                  <c:v>-1.611E-3</c:v>
                </c:pt>
                <c:pt idx="194">
                  <c:v>-1.6199999999999999E-3</c:v>
                </c:pt>
                <c:pt idx="195">
                  <c:v>-1.6280000000000001E-3</c:v>
                </c:pt>
                <c:pt idx="196">
                  <c:v>-1.637E-3</c:v>
                </c:pt>
                <c:pt idx="197">
                  <c:v>-1.6459999999999999E-3</c:v>
                </c:pt>
                <c:pt idx="198">
                  <c:v>-1.6540000000000001E-3</c:v>
                </c:pt>
                <c:pt idx="199">
                  <c:v>-1.663E-3</c:v>
                </c:pt>
                <c:pt idx="200">
                  <c:v>-1.671E-3</c:v>
                </c:pt>
                <c:pt idx="201">
                  <c:v>-1.681E-3</c:v>
                </c:pt>
                <c:pt idx="202">
                  <c:v>-1.6930000000000001E-3</c:v>
                </c:pt>
                <c:pt idx="203">
                  <c:v>-1.7060000000000001E-3</c:v>
                </c:pt>
                <c:pt idx="204">
                  <c:v>-1.7160000000000001E-3</c:v>
                </c:pt>
                <c:pt idx="205">
                  <c:v>-1.7240000000000001E-3</c:v>
                </c:pt>
                <c:pt idx="206">
                  <c:v>-1.7279999999999999E-3</c:v>
                </c:pt>
                <c:pt idx="207">
                  <c:v>-1.7290000000000001E-3</c:v>
                </c:pt>
                <c:pt idx="208">
                  <c:v>-1.7279999999999999E-3</c:v>
                </c:pt>
                <c:pt idx="209">
                  <c:v>-1.7229999999999999E-3</c:v>
                </c:pt>
                <c:pt idx="210">
                  <c:v>-1.7160000000000001E-3</c:v>
                </c:pt>
                <c:pt idx="211">
                  <c:v>-1.7060000000000001E-3</c:v>
                </c:pt>
                <c:pt idx="212">
                  <c:v>-1.696E-3</c:v>
                </c:pt>
                <c:pt idx="213">
                  <c:v>-1.684E-3</c:v>
                </c:pt>
                <c:pt idx="214">
                  <c:v>-1.6739999999999999E-3</c:v>
                </c:pt>
                <c:pt idx="215">
                  <c:v>-1.663E-3</c:v>
                </c:pt>
                <c:pt idx="216">
                  <c:v>-1.6540000000000001E-3</c:v>
                </c:pt>
                <c:pt idx="217">
                  <c:v>-1.647E-3</c:v>
                </c:pt>
                <c:pt idx="218">
                  <c:v>-1.6410000000000001E-3</c:v>
                </c:pt>
                <c:pt idx="219">
                  <c:v>-1.6379999999999999E-3</c:v>
                </c:pt>
                <c:pt idx="220">
                  <c:v>-1.637E-3</c:v>
                </c:pt>
                <c:pt idx="221">
                  <c:v>-1.6379999999999999E-3</c:v>
                </c:pt>
                <c:pt idx="222">
                  <c:v>-1.642E-3</c:v>
                </c:pt>
                <c:pt idx="223">
                  <c:v>-1.6479999999999999E-3</c:v>
                </c:pt>
                <c:pt idx="224">
                  <c:v>-1.655E-3</c:v>
                </c:pt>
                <c:pt idx="225">
                  <c:v>-1.6639999999999999E-3</c:v>
                </c:pt>
                <c:pt idx="226">
                  <c:v>-1.673E-3</c:v>
                </c:pt>
                <c:pt idx="227">
                  <c:v>-1.683E-3</c:v>
                </c:pt>
                <c:pt idx="228">
                  <c:v>-1.6919999999999999E-3</c:v>
                </c:pt>
                <c:pt idx="229">
                  <c:v>-1.6999999999999999E-3</c:v>
                </c:pt>
                <c:pt idx="230">
                  <c:v>-1.707E-3</c:v>
                </c:pt>
                <c:pt idx="231">
                  <c:v>-1.712E-3</c:v>
                </c:pt>
                <c:pt idx="232">
                  <c:v>-1.7149999999999999E-3</c:v>
                </c:pt>
                <c:pt idx="233">
                  <c:v>-1.717E-3</c:v>
                </c:pt>
                <c:pt idx="234">
                  <c:v>-1.7160000000000001E-3</c:v>
                </c:pt>
                <c:pt idx="235">
                  <c:v>-1.714E-3</c:v>
                </c:pt>
                <c:pt idx="236">
                  <c:v>-1.7099999999999999E-3</c:v>
                </c:pt>
                <c:pt idx="237">
                  <c:v>-1.704E-3</c:v>
                </c:pt>
                <c:pt idx="238">
                  <c:v>-1.6980000000000001E-3</c:v>
                </c:pt>
                <c:pt idx="239">
                  <c:v>-1.691E-3</c:v>
                </c:pt>
                <c:pt idx="240">
                  <c:v>-1.684E-3</c:v>
                </c:pt>
                <c:pt idx="241">
                  <c:v>-1.6770000000000001E-3</c:v>
                </c:pt>
                <c:pt idx="242">
                  <c:v>-1.67E-3</c:v>
                </c:pt>
                <c:pt idx="243">
                  <c:v>-1.665E-3</c:v>
                </c:pt>
                <c:pt idx="244">
                  <c:v>-1.6609999999999999E-3</c:v>
                </c:pt>
                <c:pt idx="245">
                  <c:v>-1.658E-3</c:v>
                </c:pt>
                <c:pt idx="246">
                  <c:v>-1.6570000000000001E-3</c:v>
                </c:pt>
                <c:pt idx="247">
                  <c:v>-1.658E-3</c:v>
                </c:pt>
                <c:pt idx="248">
                  <c:v>-1.66E-3</c:v>
                </c:pt>
                <c:pt idx="249">
                  <c:v>-1.663E-3</c:v>
                </c:pt>
                <c:pt idx="250">
                  <c:v>-1.6670000000000001E-3</c:v>
                </c:pt>
                <c:pt idx="251">
                  <c:v>-1.673E-3</c:v>
                </c:pt>
                <c:pt idx="252">
                  <c:v>-1.6789999999999999E-3</c:v>
                </c:pt>
                <c:pt idx="253">
                  <c:v>-1.6850000000000001E-3</c:v>
                </c:pt>
                <c:pt idx="254">
                  <c:v>-1.691E-3</c:v>
                </c:pt>
                <c:pt idx="255">
                  <c:v>-1.696E-3</c:v>
                </c:pt>
                <c:pt idx="256">
                  <c:v>-1.701E-3</c:v>
                </c:pt>
                <c:pt idx="257">
                  <c:v>-1.704E-3</c:v>
                </c:pt>
                <c:pt idx="258">
                  <c:v>-1.707E-3</c:v>
                </c:pt>
                <c:pt idx="259">
                  <c:v>-1.7080000000000001E-3</c:v>
                </c:pt>
                <c:pt idx="260">
                  <c:v>-1.7080000000000001E-3</c:v>
                </c:pt>
                <c:pt idx="261">
                  <c:v>-1.707E-3</c:v>
                </c:pt>
                <c:pt idx="262">
                  <c:v>-1.704E-3</c:v>
                </c:pt>
                <c:pt idx="263">
                  <c:v>-1.701E-3</c:v>
                </c:pt>
                <c:pt idx="264">
                  <c:v>-1.6969999999999999E-3</c:v>
                </c:pt>
                <c:pt idx="265">
                  <c:v>-1.6930000000000001E-3</c:v>
                </c:pt>
                <c:pt idx="266">
                  <c:v>-1.688E-3</c:v>
                </c:pt>
                <c:pt idx="267">
                  <c:v>-1.683E-3</c:v>
                </c:pt>
                <c:pt idx="268">
                  <c:v>-1.6789999999999999E-3</c:v>
                </c:pt>
                <c:pt idx="269">
                  <c:v>-1.6750000000000001E-3</c:v>
                </c:pt>
                <c:pt idx="270">
                  <c:v>-1.6720000000000001E-3</c:v>
                </c:pt>
                <c:pt idx="271">
                  <c:v>-1.67E-3</c:v>
                </c:pt>
                <c:pt idx="272">
                  <c:v>-1.6689999999999999E-3</c:v>
                </c:pt>
                <c:pt idx="273">
                  <c:v>-1.668E-3</c:v>
                </c:pt>
                <c:pt idx="274">
                  <c:v>-1.6689999999999999E-3</c:v>
                </c:pt>
                <c:pt idx="275">
                  <c:v>-1.671E-3</c:v>
                </c:pt>
                <c:pt idx="276">
                  <c:v>-1.6739999999999999E-3</c:v>
                </c:pt>
                <c:pt idx="277">
                  <c:v>-1.6770000000000001E-3</c:v>
                </c:pt>
                <c:pt idx="278">
                  <c:v>-1.6800000000000001E-3</c:v>
                </c:pt>
                <c:pt idx="279">
                  <c:v>-1.684E-3</c:v>
                </c:pt>
                <c:pt idx="280">
                  <c:v>-1.688E-3</c:v>
                </c:pt>
                <c:pt idx="281">
                  <c:v>-1.691E-3</c:v>
                </c:pt>
                <c:pt idx="282">
                  <c:v>-1.694E-3</c:v>
                </c:pt>
                <c:pt idx="283">
                  <c:v>-1.6969999999999999E-3</c:v>
                </c:pt>
                <c:pt idx="284">
                  <c:v>-1.6980000000000001E-3</c:v>
                </c:pt>
                <c:pt idx="285">
                  <c:v>-1.699E-3</c:v>
                </c:pt>
                <c:pt idx="286">
                  <c:v>-1.699E-3</c:v>
                </c:pt>
                <c:pt idx="287">
                  <c:v>-1.699E-3</c:v>
                </c:pt>
                <c:pt idx="288">
                  <c:v>-1.6969999999999999E-3</c:v>
                </c:pt>
                <c:pt idx="289">
                  <c:v>-1.6949999999999999E-3</c:v>
                </c:pt>
                <c:pt idx="290">
                  <c:v>-1.6919999999999999E-3</c:v>
                </c:pt>
                <c:pt idx="291">
                  <c:v>-1.689E-3</c:v>
                </c:pt>
                <c:pt idx="292">
                  <c:v>-1.686E-3</c:v>
                </c:pt>
                <c:pt idx="293">
                  <c:v>-1.683E-3</c:v>
                </c:pt>
                <c:pt idx="294">
                  <c:v>-1.6800000000000001E-3</c:v>
                </c:pt>
                <c:pt idx="295">
                  <c:v>-1.6770000000000001E-3</c:v>
                </c:pt>
                <c:pt idx="296">
                  <c:v>-1.6750000000000001E-3</c:v>
                </c:pt>
                <c:pt idx="297">
                  <c:v>-1.673E-3</c:v>
                </c:pt>
                <c:pt idx="298">
                  <c:v>-1.6720000000000001E-3</c:v>
                </c:pt>
                <c:pt idx="299">
                  <c:v>-1.6720000000000001E-3</c:v>
                </c:pt>
                <c:pt idx="300">
                  <c:v>-1.6720000000000001E-3</c:v>
                </c:pt>
                <c:pt idx="301">
                  <c:v>-1.673E-3</c:v>
                </c:pt>
                <c:pt idx="302">
                  <c:v>-1.6739999999999999E-3</c:v>
                </c:pt>
                <c:pt idx="303">
                  <c:v>-1.676E-3</c:v>
                </c:pt>
                <c:pt idx="304">
                  <c:v>-1.678E-3</c:v>
                </c:pt>
                <c:pt idx="305">
                  <c:v>-1.6800000000000001E-3</c:v>
                </c:pt>
                <c:pt idx="306">
                  <c:v>-1.6819999999999999E-3</c:v>
                </c:pt>
                <c:pt idx="307">
                  <c:v>-1.684E-3</c:v>
                </c:pt>
                <c:pt idx="308">
                  <c:v>-1.686E-3</c:v>
                </c:pt>
                <c:pt idx="309">
                  <c:v>-1.688E-3</c:v>
                </c:pt>
                <c:pt idx="310">
                  <c:v>-1.689E-3</c:v>
                </c:pt>
                <c:pt idx="311">
                  <c:v>-1.689E-3</c:v>
                </c:pt>
                <c:pt idx="312">
                  <c:v>-1.689E-3</c:v>
                </c:pt>
                <c:pt idx="313">
                  <c:v>-1.689E-3</c:v>
                </c:pt>
                <c:pt idx="314">
                  <c:v>-1.688E-3</c:v>
                </c:pt>
                <c:pt idx="315">
                  <c:v>-1.6869999999999999E-3</c:v>
                </c:pt>
                <c:pt idx="316">
                  <c:v>-1.6850000000000001E-3</c:v>
                </c:pt>
                <c:pt idx="317">
                  <c:v>-1.683E-3</c:v>
                </c:pt>
                <c:pt idx="318">
                  <c:v>-1.681E-3</c:v>
                </c:pt>
                <c:pt idx="319">
                  <c:v>-1.6789999999999999E-3</c:v>
                </c:pt>
                <c:pt idx="320">
                  <c:v>-1.6770000000000001E-3</c:v>
                </c:pt>
                <c:pt idx="321">
                  <c:v>-1.6750000000000001E-3</c:v>
                </c:pt>
                <c:pt idx="322">
                  <c:v>-1.673E-3</c:v>
                </c:pt>
                <c:pt idx="323">
                  <c:v>-1.6720000000000001E-3</c:v>
                </c:pt>
                <c:pt idx="324">
                  <c:v>-1.671E-3</c:v>
                </c:pt>
                <c:pt idx="325">
                  <c:v>-1.671E-3</c:v>
                </c:pt>
                <c:pt idx="326">
                  <c:v>-1.671E-3</c:v>
                </c:pt>
                <c:pt idx="327">
                  <c:v>-1.671E-3</c:v>
                </c:pt>
                <c:pt idx="328">
                  <c:v>-1.6720000000000001E-3</c:v>
                </c:pt>
                <c:pt idx="329">
                  <c:v>-1.673E-3</c:v>
                </c:pt>
                <c:pt idx="330">
                  <c:v>-1.6739999999999999E-3</c:v>
                </c:pt>
                <c:pt idx="331">
                  <c:v>-1.6750000000000001E-3</c:v>
                </c:pt>
                <c:pt idx="332">
                  <c:v>-1.6770000000000001E-3</c:v>
                </c:pt>
                <c:pt idx="333">
                  <c:v>-1.678E-3</c:v>
                </c:pt>
                <c:pt idx="334">
                  <c:v>-1.6789999999999999E-3</c:v>
                </c:pt>
                <c:pt idx="335">
                  <c:v>-1.6800000000000001E-3</c:v>
                </c:pt>
                <c:pt idx="336">
                  <c:v>-1.681E-3</c:v>
                </c:pt>
                <c:pt idx="337">
                  <c:v>-1.6819999999999999E-3</c:v>
                </c:pt>
                <c:pt idx="338">
                  <c:v>-1.6819999999999999E-3</c:v>
                </c:pt>
                <c:pt idx="339">
                  <c:v>-1.681E-3</c:v>
                </c:pt>
                <c:pt idx="340">
                  <c:v>-1.681E-3</c:v>
                </c:pt>
                <c:pt idx="341">
                  <c:v>-1.6800000000000001E-3</c:v>
                </c:pt>
                <c:pt idx="342">
                  <c:v>-1.6789999999999999E-3</c:v>
                </c:pt>
                <c:pt idx="343">
                  <c:v>-1.678E-3</c:v>
                </c:pt>
                <c:pt idx="344">
                  <c:v>-1.6770000000000001E-3</c:v>
                </c:pt>
                <c:pt idx="345">
                  <c:v>-1.6750000000000001E-3</c:v>
                </c:pt>
                <c:pt idx="346">
                  <c:v>-1.6739999999999999E-3</c:v>
                </c:pt>
                <c:pt idx="347">
                  <c:v>-1.673E-3</c:v>
                </c:pt>
                <c:pt idx="348">
                  <c:v>-1.6720000000000001E-3</c:v>
                </c:pt>
                <c:pt idx="349">
                  <c:v>-1.671E-3</c:v>
                </c:pt>
                <c:pt idx="350">
                  <c:v>-1.671E-3</c:v>
                </c:pt>
                <c:pt idx="351">
                  <c:v>-1.67E-3</c:v>
                </c:pt>
                <c:pt idx="352">
                  <c:v>-1.67E-3</c:v>
                </c:pt>
                <c:pt idx="353">
                  <c:v>-1.671E-3</c:v>
                </c:pt>
                <c:pt idx="354">
                  <c:v>-1.671E-3</c:v>
                </c:pt>
                <c:pt idx="355">
                  <c:v>-1.6720000000000001E-3</c:v>
                </c:pt>
                <c:pt idx="356">
                  <c:v>-1.673E-3</c:v>
                </c:pt>
                <c:pt idx="357">
                  <c:v>-1.6739999999999999E-3</c:v>
                </c:pt>
                <c:pt idx="358">
                  <c:v>-1.6750000000000001E-3</c:v>
                </c:pt>
                <c:pt idx="359">
                  <c:v>-1.676E-3</c:v>
                </c:pt>
                <c:pt idx="360">
                  <c:v>-1.676E-3</c:v>
                </c:pt>
                <c:pt idx="361">
                  <c:v>-1.6770000000000001E-3</c:v>
                </c:pt>
                <c:pt idx="362">
                  <c:v>-1.678E-3</c:v>
                </c:pt>
                <c:pt idx="363">
                  <c:v>-1.678E-3</c:v>
                </c:pt>
                <c:pt idx="364">
                  <c:v>-1.678E-3</c:v>
                </c:pt>
                <c:pt idx="365">
                  <c:v>-1.678E-3</c:v>
                </c:pt>
                <c:pt idx="366">
                  <c:v>-1.678E-3</c:v>
                </c:pt>
                <c:pt idx="367">
                  <c:v>-1.678E-3</c:v>
                </c:pt>
                <c:pt idx="368">
                  <c:v>-1.6770000000000001E-3</c:v>
                </c:pt>
                <c:pt idx="369">
                  <c:v>-1.6770000000000001E-3</c:v>
                </c:pt>
                <c:pt idx="370">
                  <c:v>-1.676E-3</c:v>
                </c:pt>
                <c:pt idx="371">
                  <c:v>-1.6750000000000001E-3</c:v>
                </c:pt>
                <c:pt idx="372">
                  <c:v>-1.6750000000000001E-3</c:v>
                </c:pt>
                <c:pt idx="373">
                  <c:v>-1.6739999999999999E-3</c:v>
                </c:pt>
                <c:pt idx="374">
                  <c:v>-1.6739999999999999E-3</c:v>
                </c:pt>
                <c:pt idx="375">
                  <c:v>-1.673E-3</c:v>
                </c:pt>
                <c:pt idx="376">
                  <c:v>-1.673E-3</c:v>
                </c:pt>
                <c:pt idx="377">
                  <c:v>-1.673E-3</c:v>
                </c:pt>
                <c:pt idx="378">
                  <c:v>-1.673E-3</c:v>
                </c:pt>
                <c:pt idx="379">
                  <c:v>-1.673E-3</c:v>
                </c:pt>
                <c:pt idx="380">
                  <c:v>-1.6739999999999999E-3</c:v>
                </c:pt>
                <c:pt idx="381">
                  <c:v>-1.6739999999999999E-3</c:v>
                </c:pt>
                <c:pt idx="382">
                  <c:v>-1.6750000000000001E-3</c:v>
                </c:pt>
                <c:pt idx="383">
                  <c:v>-1.676E-3</c:v>
                </c:pt>
                <c:pt idx="384">
                  <c:v>-1.676E-3</c:v>
                </c:pt>
                <c:pt idx="385">
                  <c:v>-1.6770000000000001E-3</c:v>
                </c:pt>
                <c:pt idx="386">
                  <c:v>-1.678E-3</c:v>
                </c:pt>
                <c:pt idx="387">
                  <c:v>-1.678E-3</c:v>
                </c:pt>
                <c:pt idx="388">
                  <c:v>-1.6789999999999999E-3</c:v>
                </c:pt>
                <c:pt idx="389">
                  <c:v>-1.6789999999999999E-3</c:v>
                </c:pt>
                <c:pt idx="390">
                  <c:v>-1.6800000000000001E-3</c:v>
                </c:pt>
                <c:pt idx="391">
                  <c:v>-1.6800000000000001E-3</c:v>
                </c:pt>
                <c:pt idx="392">
                  <c:v>-1.6800000000000001E-3</c:v>
                </c:pt>
                <c:pt idx="393">
                  <c:v>-1.6800000000000001E-3</c:v>
                </c:pt>
                <c:pt idx="394">
                  <c:v>-1.6800000000000001E-3</c:v>
                </c:pt>
                <c:pt idx="395">
                  <c:v>-1.6789999999999999E-3</c:v>
                </c:pt>
                <c:pt idx="396">
                  <c:v>-1.6789999999999999E-3</c:v>
                </c:pt>
                <c:pt idx="397">
                  <c:v>-1.6789999999999999E-3</c:v>
                </c:pt>
                <c:pt idx="398">
                  <c:v>-1.678E-3</c:v>
                </c:pt>
                <c:pt idx="399">
                  <c:v>-1.678E-3</c:v>
                </c:pt>
                <c:pt idx="400">
                  <c:v>-1.678E-3</c:v>
                </c:pt>
                <c:pt idx="401">
                  <c:v>-1.8E-3</c:v>
                </c:pt>
                <c:pt idx="402">
                  <c:v>-2.2680000000000001E-3</c:v>
                </c:pt>
                <c:pt idx="403">
                  <c:v>-3.2009999999999999E-3</c:v>
                </c:pt>
                <c:pt idx="404">
                  <c:v>-4.6709999999999998E-3</c:v>
                </c:pt>
                <c:pt idx="405">
                  <c:v>-6.6730000000000001E-3</c:v>
                </c:pt>
                <c:pt idx="406">
                  <c:v>-9.0900000000000009E-3</c:v>
                </c:pt>
                <c:pt idx="407">
                  <c:v>-1.1863E-2</c:v>
                </c:pt>
                <c:pt idx="408">
                  <c:v>-1.4906000000000001E-2</c:v>
                </c:pt>
                <c:pt idx="409">
                  <c:v>-1.8037000000000001E-2</c:v>
                </c:pt>
                <c:pt idx="410">
                  <c:v>-2.1054E-2</c:v>
                </c:pt>
                <c:pt idx="411">
                  <c:v>-2.3774E-2</c:v>
                </c:pt>
                <c:pt idx="412">
                  <c:v>-2.6062999999999999E-2</c:v>
                </c:pt>
                <c:pt idx="413">
                  <c:v>-2.7817000000000001E-2</c:v>
                </c:pt>
                <c:pt idx="414">
                  <c:v>-2.8955999999999999E-2</c:v>
                </c:pt>
                <c:pt idx="415">
                  <c:v>-2.9429E-2</c:v>
                </c:pt>
                <c:pt idx="416">
                  <c:v>-2.9225999999999999E-2</c:v>
                </c:pt>
                <c:pt idx="417">
                  <c:v>-2.8382999999999999E-2</c:v>
                </c:pt>
                <c:pt idx="418">
                  <c:v>-2.6967000000000001E-2</c:v>
                </c:pt>
                <c:pt idx="419">
                  <c:v>-2.5080000000000002E-2</c:v>
                </c:pt>
                <c:pt idx="420">
                  <c:v>-2.2842000000000001E-2</c:v>
                </c:pt>
                <c:pt idx="421">
                  <c:v>-2.0390999999999999E-2</c:v>
                </c:pt>
                <c:pt idx="422">
                  <c:v>-1.7871999999999999E-2</c:v>
                </c:pt>
                <c:pt idx="423">
                  <c:v>-1.5429999999999999E-2</c:v>
                </c:pt>
                <c:pt idx="424">
                  <c:v>-1.32E-2</c:v>
                </c:pt>
                <c:pt idx="425">
                  <c:v>-1.1301E-2</c:v>
                </c:pt>
                <c:pt idx="426">
                  <c:v>-9.8289999999999992E-3</c:v>
                </c:pt>
                <c:pt idx="427">
                  <c:v>-8.8540000000000008E-3</c:v>
                </c:pt>
                <c:pt idx="428">
                  <c:v>-8.4159999999999999E-3</c:v>
                </c:pt>
                <c:pt idx="429">
                  <c:v>-8.5240000000000003E-3</c:v>
                </c:pt>
                <c:pt idx="430">
                  <c:v>-9.1549999999999999E-3</c:v>
                </c:pt>
                <c:pt idx="431">
                  <c:v>-1.0259000000000001E-2</c:v>
                </c:pt>
                <c:pt idx="432">
                  <c:v>-1.176E-2</c:v>
                </c:pt>
                <c:pt idx="433">
                  <c:v>-1.3563E-2</c:v>
                </c:pt>
                <c:pt idx="434">
                  <c:v>-1.5557E-2</c:v>
                </c:pt>
                <c:pt idx="435">
                  <c:v>-1.7625999999999999E-2</c:v>
                </c:pt>
                <c:pt idx="436">
                  <c:v>-1.9651999999999999E-2</c:v>
                </c:pt>
                <c:pt idx="437">
                  <c:v>-2.1524000000000001E-2</c:v>
                </c:pt>
                <c:pt idx="438">
                  <c:v>-2.3141999999999999E-2</c:v>
                </c:pt>
                <c:pt idx="439">
                  <c:v>-2.4424999999999999E-2</c:v>
                </c:pt>
                <c:pt idx="440">
                  <c:v>-2.5312000000000001E-2</c:v>
                </c:pt>
                <c:pt idx="441">
                  <c:v>-2.5767999999999999E-2</c:v>
                </c:pt>
                <c:pt idx="442">
                  <c:v>-2.5780999999999998E-2</c:v>
                </c:pt>
                <c:pt idx="443">
                  <c:v>-2.5366E-2</c:v>
                </c:pt>
                <c:pt idx="444">
                  <c:v>-2.4562E-2</c:v>
                </c:pt>
                <c:pt idx="445">
                  <c:v>-2.3427E-2</c:v>
                </c:pt>
                <c:pt idx="446">
                  <c:v>-2.2037000000000001E-2</c:v>
                </c:pt>
                <c:pt idx="447">
                  <c:v>-2.0479000000000001E-2</c:v>
                </c:pt>
                <c:pt idx="448">
                  <c:v>-1.8848E-2</c:v>
                </c:pt>
                <c:pt idx="449">
                  <c:v>-1.7238E-2</c:v>
                </c:pt>
                <c:pt idx="450">
                  <c:v>-1.5740000000000001E-2</c:v>
                </c:pt>
                <c:pt idx="451">
                  <c:v>-1.4437E-2</c:v>
                </c:pt>
                <c:pt idx="452">
                  <c:v>-1.3395000000000001E-2</c:v>
                </c:pt>
                <c:pt idx="453">
                  <c:v>-1.2666E-2</c:v>
                </c:pt>
                <c:pt idx="454">
                  <c:v>-1.2282E-2</c:v>
                </c:pt>
                <c:pt idx="455">
                  <c:v>-1.2253999999999999E-2</c:v>
                </c:pt>
                <c:pt idx="456">
                  <c:v>-1.2573000000000001E-2</c:v>
                </c:pt>
                <c:pt idx="457">
                  <c:v>-1.3212E-2</c:v>
                </c:pt>
                <c:pt idx="458">
                  <c:v>-1.4123999999999999E-2</c:v>
                </c:pt>
                <c:pt idx="459">
                  <c:v>-1.5251000000000001E-2</c:v>
                </c:pt>
                <c:pt idx="460">
                  <c:v>-1.6522999999999999E-2</c:v>
                </c:pt>
                <c:pt idx="461">
                  <c:v>-1.7867000000000001E-2</c:v>
                </c:pt>
                <c:pt idx="462">
                  <c:v>-1.9203000000000001E-2</c:v>
                </c:pt>
                <c:pt idx="463">
                  <c:v>-2.0459999999999999E-2</c:v>
                </c:pt>
                <c:pt idx="464">
                  <c:v>-2.1569000000000001E-2</c:v>
                </c:pt>
                <c:pt idx="465">
                  <c:v>-2.2474000000000001E-2</c:v>
                </c:pt>
                <c:pt idx="466">
                  <c:v>-2.3132E-2</c:v>
                </c:pt>
                <c:pt idx="467">
                  <c:v>-2.3514E-2</c:v>
                </c:pt>
                <c:pt idx="468">
                  <c:v>-2.3609999999999999E-2</c:v>
                </c:pt>
                <c:pt idx="469">
                  <c:v>-2.3422999999999999E-2</c:v>
                </c:pt>
                <c:pt idx="470">
                  <c:v>-2.2974000000000001E-2</c:v>
                </c:pt>
                <c:pt idx="471">
                  <c:v>-2.2297999999999998E-2</c:v>
                </c:pt>
                <c:pt idx="472">
                  <c:v>-2.1441999999999999E-2</c:v>
                </c:pt>
                <c:pt idx="473">
                  <c:v>-2.0459999999999999E-2</c:v>
                </c:pt>
                <c:pt idx="474">
                  <c:v>-1.9411999999999999E-2</c:v>
                </c:pt>
                <c:pt idx="475">
                  <c:v>-1.8360000000000001E-2</c:v>
                </c:pt>
                <c:pt idx="476">
                  <c:v>-1.7364000000000001E-2</c:v>
                </c:pt>
                <c:pt idx="477">
                  <c:v>-1.6479000000000001E-2</c:v>
                </c:pt>
                <c:pt idx="478">
                  <c:v>-1.5751000000000001E-2</c:v>
                </c:pt>
                <c:pt idx="479">
                  <c:v>-1.5217E-2</c:v>
                </c:pt>
                <c:pt idx="480">
                  <c:v>-1.49E-2</c:v>
                </c:pt>
                <c:pt idx="481">
                  <c:v>-1.4812000000000001E-2</c:v>
                </c:pt>
                <c:pt idx="482">
                  <c:v>-1.4951000000000001E-2</c:v>
                </c:pt>
                <c:pt idx="483">
                  <c:v>-1.5301E-2</c:v>
                </c:pt>
                <c:pt idx="484">
                  <c:v>-1.5835999999999999E-2</c:v>
                </c:pt>
                <c:pt idx="485">
                  <c:v>-1.652E-2</c:v>
                </c:pt>
                <c:pt idx="486">
                  <c:v>-1.7309999999999999E-2</c:v>
                </c:pt>
                <c:pt idx="487">
                  <c:v>-1.8159000000000002E-2</c:v>
                </c:pt>
                <c:pt idx="488">
                  <c:v>-1.9016000000000002E-2</c:v>
                </c:pt>
                <c:pt idx="489">
                  <c:v>-1.9833E-2</c:v>
                </c:pt>
                <c:pt idx="490">
                  <c:v>-2.0566000000000001E-2</c:v>
                </c:pt>
                <c:pt idx="491">
                  <c:v>-2.1177000000000001E-2</c:v>
                </c:pt>
                <c:pt idx="492">
                  <c:v>-2.1634E-2</c:v>
                </c:pt>
                <c:pt idx="493">
                  <c:v>-2.1918E-2</c:v>
                </c:pt>
                <c:pt idx="494">
                  <c:v>-2.2017999999999999E-2</c:v>
                </c:pt>
                <c:pt idx="495">
                  <c:v>-2.1935E-2</c:v>
                </c:pt>
                <c:pt idx="496">
                  <c:v>-2.1680000000000001E-2</c:v>
                </c:pt>
                <c:pt idx="497">
                  <c:v>-2.1271999999999999E-2</c:v>
                </c:pt>
                <c:pt idx="498">
                  <c:v>-2.0740000000000001E-2</c:v>
                </c:pt>
                <c:pt idx="499">
                  <c:v>-2.0116999999999999E-2</c:v>
                </c:pt>
                <c:pt idx="500">
                  <c:v>-1.9442999999999998E-2</c:v>
                </c:pt>
                <c:pt idx="501">
                  <c:v>-1.8755000000000001E-2</c:v>
                </c:pt>
                <c:pt idx="502">
                  <c:v>-1.8093999999999999E-2</c:v>
                </c:pt>
                <c:pt idx="503">
                  <c:v>-1.7493999999999999E-2</c:v>
                </c:pt>
                <c:pt idx="504">
                  <c:v>-1.6989000000000001E-2</c:v>
                </c:pt>
                <c:pt idx="505">
                  <c:v>-1.6601999999999999E-2</c:v>
                </c:pt>
                <c:pt idx="506">
                  <c:v>-1.635E-2</c:v>
                </c:pt>
                <c:pt idx="507">
                  <c:v>-1.6244000000000001E-2</c:v>
                </c:pt>
                <c:pt idx="508">
                  <c:v>-1.6282999999999999E-2</c:v>
                </c:pt>
                <c:pt idx="509">
                  <c:v>-1.6459999999999999E-2</c:v>
                </c:pt>
                <c:pt idx="510">
                  <c:v>-1.6760000000000001E-2</c:v>
                </c:pt>
                <c:pt idx="511">
                  <c:v>-1.7160999999999999E-2</c:v>
                </c:pt>
                <c:pt idx="512">
                  <c:v>-1.7635999999999999E-2</c:v>
                </c:pt>
                <c:pt idx="513">
                  <c:v>-1.8155000000000001E-2</c:v>
                </c:pt>
                <c:pt idx="514">
                  <c:v>-1.8686999999999999E-2</c:v>
                </c:pt>
                <c:pt idx="515">
                  <c:v>-1.9200999999999999E-2</c:v>
                </c:pt>
                <c:pt idx="516">
                  <c:v>-1.9667E-2</c:v>
                </c:pt>
                <c:pt idx="517">
                  <c:v>-2.0060999999999999E-2</c:v>
                </c:pt>
                <c:pt idx="518">
                  <c:v>-2.0361000000000001E-2</c:v>
                </c:pt>
                <c:pt idx="519">
                  <c:v>-2.0552000000000001E-2</c:v>
                </c:pt>
                <c:pt idx="520">
                  <c:v>-2.0628000000000001E-2</c:v>
                </c:pt>
                <c:pt idx="521">
                  <c:v>-2.0587000000000001E-2</c:v>
                </c:pt>
                <c:pt idx="522">
                  <c:v>-2.0434999999999998E-2</c:v>
                </c:pt>
                <c:pt idx="523">
                  <c:v>-2.0181999999999999E-2</c:v>
                </c:pt>
                <c:pt idx="524">
                  <c:v>-1.9847E-2</c:v>
                </c:pt>
                <c:pt idx="525">
                  <c:v>-1.9449000000000001E-2</c:v>
                </c:pt>
                <c:pt idx="526">
                  <c:v>-1.9012999999999999E-2</c:v>
                </c:pt>
                <c:pt idx="527">
                  <c:v>-1.8564000000000001E-2</c:v>
                </c:pt>
                <c:pt idx="528">
                  <c:v>-1.8127000000000001E-2</c:v>
                </c:pt>
                <c:pt idx="529">
                  <c:v>-1.7724E-2</c:v>
                </c:pt>
                <c:pt idx="530">
                  <c:v>-1.7378000000000001E-2</c:v>
                </c:pt>
                <c:pt idx="531">
                  <c:v>-1.7104000000000001E-2</c:v>
                </c:pt>
                <c:pt idx="532">
                  <c:v>-1.6913999999999998E-2</c:v>
                </c:pt>
                <c:pt idx="533">
                  <c:v>-1.6816999999999999E-2</c:v>
                </c:pt>
                <c:pt idx="534">
                  <c:v>-1.6812000000000001E-2</c:v>
                </c:pt>
                <c:pt idx="535">
                  <c:v>-1.6895E-2</c:v>
                </c:pt>
                <c:pt idx="536">
                  <c:v>-1.7059999999999999E-2</c:v>
                </c:pt>
                <c:pt idx="537">
                  <c:v>-1.7291000000000001E-2</c:v>
                </c:pt>
                <c:pt idx="538">
                  <c:v>-1.7572999999999998E-2</c:v>
                </c:pt>
                <c:pt idx="539">
                  <c:v>-1.7887E-2</c:v>
                </c:pt>
                <c:pt idx="540">
                  <c:v>-1.8213E-2</c:v>
                </c:pt>
                <c:pt idx="541">
                  <c:v>-1.8532E-2</c:v>
                </c:pt>
                <c:pt idx="542">
                  <c:v>-1.8824E-2</c:v>
                </c:pt>
                <c:pt idx="543">
                  <c:v>-1.9073E-2</c:v>
                </c:pt>
                <c:pt idx="544">
                  <c:v>-1.9265000000000001E-2</c:v>
                </c:pt>
                <c:pt idx="545">
                  <c:v>-1.9390999999999999E-2</c:v>
                </c:pt>
                <c:pt idx="546">
                  <c:v>-1.9443999999999999E-2</c:v>
                </c:pt>
                <c:pt idx="547">
                  <c:v>-1.9424E-2</c:v>
                </c:pt>
                <c:pt idx="548">
                  <c:v>-1.9331999999999998E-2</c:v>
                </c:pt>
                <c:pt idx="549">
                  <c:v>-1.9177E-2</c:v>
                </c:pt>
                <c:pt idx="550">
                  <c:v>-1.8967000000000001E-2</c:v>
                </c:pt>
                <c:pt idx="551">
                  <c:v>-1.8716E-2</c:v>
                </c:pt>
                <c:pt idx="552">
                  <c:v>-1.8440000000000002E-2</c:v>
                </c:pt>
                <c:pt idx="553">
                  <c:v>-1.8152000000000001E-2</c:v>
                </c:pt>
                <c:pt idx="554">
                  <c:v>-1.7871000000000001E-2</c:v>
                </c:pt>
                <c:pt idx="555">
                  <c:v>-1.7609E-2</c:v>
                </c:pt>
                <c:pt idx="556">
                  <c:v>-1.7382000000000002E-2</c:v>
                </c:pt>
                <c:pt idx="557">
                  <c:v>-1.72E-2</c:v>
                </c:pt>
                <c:pt idx="558">
                  <c:v>-1.7069999999999998E-2</c:v>
                </c:pt>
                <c:pt idx="559">
                  <c:v>-1.6999E-2</c:v>
                </c:pt>
                <c:pt idx="560">
                  <c:v>-1.6986999999999999E-2</c:v>
                </c:pt>
                <c:pt idx="561">
                  <c:v>-1.7031000000000001E-2</c:v>
                </c:pt>
                <c:pt idx="562">
                  <c:v>-1.7128000000000001E-2</c:v>
                </c:pt>
                <c:pt idx="563">
                  <c:v>-1.7269E-2</c:v>
                </c:pt>
                <c:pt idx="564">
                  <c:v>-1.7444000000000001E-2</c:v>
                </c:pt>
                <c:pt idx="565">
                  <c:v>-1.7641E-2</c:v>
                </c:pt>
                <c:pt idx="566">
                  <c:v>-1.7847999999999999E-2</c:v>
                </c:pt>
                <c:pt idx="567">
                  <c:v>-1.8051999999999999E-2</c:v>
                </c:pt>
                <c:pt idx="568">
                  <c:v>-1.8239999999999999E-2</c:v>
                </c:pt>
                <c:pt idx="569">
                  <c:v>-1.8402999999999999E-2</c:v>
                </c:pt>
                <c:pt idx="570">
                  <c:v>-1.8532E-2</c:v>
                </c:pt>
                <c:pt idx="571">
                  <c:v>-1.8619E-2</c:v>
                </c:pt>
                <c:pt idx="572">
                  <c:v>-1.8661000000000001E-2</c:v>
                </c:pt>
                <c:pt idx="573">
                  <c:v>-1.8657E-2</c:v>
                </c:pt>
                <c:pt idx="574">
                  <c:v>-1.8608E-2</c:v>
                </c:pt>
                <c:pt idx="575">
                  <c:v>-1.8519000000000001E-2</c:v>
                </c:pt>
                <c:pt idx="576">
                  <c:v>-1.8395000000000002E-2</c:v>
                </c:pt>
                <c:pt idx="577">
                  <c:v>-1.8245000000000001E-2</c:v>
                </c:pt>
                <c:pt idx="578">
                  <c:v>-1.8076999999999999E-2</c:v>
                </c:pt>
                <c:pt idx="579">
                  <c:v>-1.7902999999999999E-2</c:v>
                </c:pt>
                <c:pt idx="580">
                  <c:v>-1.7731E-2</c:v>
                </c:pt>
                <c:pt idx="581">
                  <c:v>-1.7572000000000001E-2</c:v>
                </c:pt>
                <c:pt idx="582">
                  <c:v>-1.7434999999999999E-2</c:v>
                </c:pt>
                <c:pt idx="583">
                  <c:v>-1.7325E-2</c:v>
                </c:pt>
                <c:pt idx="584">
                  <c:v>-1.7249E-2</c:v>
                </c:pt>
                <c:pt idx="585">
                  <c:v>-1.721E-2</c:v>
                </c:pt>
                <c:pt idx="586">
                  <c:v>-1.7208999999999999E-2</c:v>
                </c:pt>
                <c:pt idx="587">
                  <c:v>-1.7243999999999999E-2</c:v>
                </c:pt>
                <c:pt idx="588">
                  <c:v>-1.7312999999999999E-2</c:v>
                </c:pt>
                <c:pt idx="589">
                  <c:v>-1.7410999999999999E-2</c:v>
                </c:pt>
                <c:pt idx="590">
                  <c:v>-1.753E-2</c:v>
                </c:pt>
                <c:pt idx="591">
                  <c:v>-1.7665E-2</c:v>
                </c:pt>
                <c:pt idx="592">
                  <c:v>-1.7805000000000001E-2</c:v>
                </c:pt>
                <c:pt idx="593">
                  <c:v>-1.7944999999999999E-2</c:v>
                </c:pt>
                <c:pt idx="594">
                  <c:v>-1.8075999999999998E-2</c:v>
                </c:pt>
                <c:pt idx="595">
                  <c:v>-1.8190000000000001E-2</c:v>
                </c:pt>
                <c:pt idx="596">
                  <c:v>-1.8284000000000002E-2</c:v>
                </c:pt>
                <c:pt idx="597">
                  <c:v>-1.8350999999999999E-2</c:v>
                </c:pt>
                <c:pt idx="598">
                  <c:v>-1.839E-2</c:v>
                </c:pt>
                <c:pt idx="599">
                  <c:v>-1.8398999999999999E-2</c:v>
                </c:pt>
                <c:pt idx="600">
                  <c:v>-1.8380000000000001E-2</c:v>
                </c:pt>
                <c:pt idx="601">
                  <c:v>-1.8336000000000002E-2</c:v>
                </c:pt>
                <c:pt idx="602">
                  <c:v>-1.8269000000000001E-2</c:v>
                </c:pt>
                <c:pt idx="603">
                  <c:v>-1.8185E-2</c:v>
                </c:pt>
                <c:pt idx="604">
                  <c:v>-1.8090999999999999E-2</c:v>
                </c:pt>
                <c:pt idx="605">
                  <c:v>-1.7992000000000001E-2</c:v>
                </c:pt>
                <c:pt idx="606">
                  <c:v>-1.7894E-2</c:v>
                </c:pt>
                <c:pt idx="607">
                  <c:v>-1.7805000000000001E-2</c:v>
                </c:pt>
                <c:pt idx="608">
                  <c:v>-1.7729999999999999E-2</c:v>
                </c:pt>
                <c:pt idx="609">
                  <c:v>-1.7672E-2</c:v>
                </c:pt>
                <c:pt idx="610">
                  <c:v>-1.7635999999999999E-2</c:v>
                </c:pt>
                <c:pt idx="611">
                  <c:v>-1.7623E-2</c:v>
                </c:pt>
                <c:pt idx="612">
                  <c:v>-1.7634E-2</c:v>
                </c:pt>
                <c:pt idx="613">
                  <c:v>-1.7669000000000001E-2</c:v>
                </c:pt>
                <c:pt idx="614">
                  <c:v>-1.7725000000000001E-2</c:v>
                </c:pt>
                <c:pt idx="615">
                  <c:v>-1.78E-2</c:v>
                </c:pt>
                <c:pt idx="616">
                  <c:v>-1.7888000000000001E-2</c:v>
                </c:pt>
                <c:pt idx="617">
                  <c:v>-1.7985000000000001E-2</c:v>
                </c:pt>
                <c:pt idx="618">
                  <c:v>-1.8086999999999999E-2</c:v>
                </c:pt>
                <c:pt idx="619">
                  <c:v>-1.8186999999999998E-2</c:v>
                </c:pt>
                <c:pt idx="620">
                  <c:v>-1.8280999999999999E-2</c:v>
                </c:pt>
                <c:pt idx="621">
                  <c:v>-1.8364999999999999E-2</c:v>
                </c:pt>
                <c:pt idx="622">
                  <c:v>-1.8435E-2</c:v>
                </c:pt>
                <c:pt idx="623">
                  <c:v>-1.8487E-2</c:v>
                </c:pt>
                <c:pt idx="624">
                  <c:v>-1.8520999999999999E-2</c:v>
                </c:pt>
                <c:pt idx="625">
                  <c:v>-1.8536E-2</c:v>
                </c:pt>
                <c:pt idx="626">
                  <c:v>-1.8533000000000001E-2</c:v>
                </c:pt>
                <c:pt idx="627">
                  <c:v>-1.8512000000000001E-2</c:v>
                </c:pt>
                <c:pt idx="628">
                  <c:v>-1.8478000000000001E-2</c:v>
                </c:pt>
                <c:pt idx="629">
                  <c:v>-1.8432E-2</c:v>
                </c:pt>
                <c:pt idx="630">
                  <c:v>-1.8379E-2</c:v>
                </c:pt>
                <c:pt idx="631">
                  <c:v>-1.8322999999999999E-2</c:v>
                </c:pt>
                <c:pt idx="632">
                  <c:v>-1.8268E-2</c:v>
                </c:pt>
                <c:pt idx="633">
                  <c:v>-1.8218000000000002E-2</c:v>
                </c:pt>
                <c:pt idx="634">
                  <c:v>-1.8176999999999999E-2</c:v>
                </c:pt>
                <c:pt idx="635">
                  <c:v>-1.8147E-2</c:v>
                </c:pt>
                <c:pt idx="636">
                  <c:v>-1.8131000000000001E-2</c:v>
                </c:pt>
                <c:pt idx="637">
                  <c:v>-1.813E-2</c:v>
                </c:pt>
                <c:pt idx="638">
                  <c:v>-1.8144E-2</c:v>
                </c:pt>
                <c:pt idx="639">
                  <c:v>-1.8173000000000002E-2</c:v>
                </c:pt>
                <c:pt idx="640">
                  <c:v>-1.8214999999999999E-2</c:v>
                </c:pt>
                <c:pt idx="641">
                  <c:v>-1.8269000000000001E-2</c:v>
                </c:pt>
                <c:pt idx="642">
                  <c:v>-1.8331E-2</c:v>
                </c:pt>
                <c:pt idx="643">
                  <c:v>-1.8398999999999999E-2</c:v>
                </c:pt>
                <c:pt idx="644">
                  <c:v>-1.8468999999999999E-2</c:v>
                </c:pt>
                <c:pt idx="645">
                  <c:v>-1.8537000000000001E-2</c:v>
                </c:pt>
                <c:pt idx="646">
                  <c:v>-1.8600999999999999E-2</c:v>
                </c:pt>
                <c:pt idx="647">
                  <c:v>-1.8658000000000001E-2</c:v>
                </c:pt>
                <c:pt idx="648">
                  <c:v>-1.8703999999999998E-2</c:v>
                </c:pt>
                <c:pt idx="649">
                  <c:v>-1.8738999999999999E-2</c:v>
                </c:pt>
                <c:pt idx="650">
                  <c:v>-1.8761E-2</c:v>
                </c:pt>
                <c:pt idx="651">
                  <c:v>-1.8770999999999999E-2</c:v>
                </c:pt>
                <c:pt idx="652">
                  <c:v>-1.8766999999999999E-2</c:v>
                </c:pt>
                <c:pt idx="653">
                  <c:v>-1.8752999999999999E-2</c:v>
                </c:pt>
                <c:pt idx="654">
                  <c:v>-1.8728999999999999E-2</c:v>
                </c:pt>
                <c:pt idx="655">
                  <c:v>-1.8696999999999998E-2</c:v>
                </c:pt>
                <c:pt idx="656">
                  <c:v>-1.866E-2</c:v>
                </c:pt>
                <c:pt idx="657">
                  <c:v>-1.8620999999999999E-2</c:v>
                </c:pt>
                <c:pt idx="658">
                  <c:v>-1.8582999999999999E-2</c:v>
                </c:pt>
                <c:pt idx="659">
                  <c:v>-1.8547999999999999E-2</c:v>
                </c:pt>
                <c:pt idx="660">
                  <c:v>-1.8519000000000001E-2</c:v>
                </c:pt>
                <c:pt idx="661">
                  <c:v>-1.8495999999999999E-2</c:v>
                </c:pt>
                <c:pt idx="662">
                  <c:v>-1.8482999999999999E-2</c:v>
                </c:pt>
                <c:pt idx="663">
                  <c:v>-1.8478999999999999E-2</c:v>
                </c:pt>
                <c:pt idx="664">
                  <c:v>-1.8485999999999999E-2</c:v>
                </c:pt>
                <c:pt idx="665">
                  <c:v>-1.8501E-2</c:v>
                </c:pt>
                <c:pt idx="666">
                  <c:v>-1.8525E-2</c:v>
                </c:pt>
                <c:pt idx="667">
                  <c:v>-1.8557000000000001E-2</c:v>
                </c:pt>
                <c:pt idx="668">
                  <c:v>-1.8592999999999998E-2</c:v>
                </c:pt>
                <c:pt idx="669">
                  <c:v>-1.8633E-2</c:v>
                </c:pt>
                <c:pt idx="670">
                  <c:v>-1.8672999999999999E-2</c:v>
                </c:pt>
                <c:pt idx="671">
                  <c:v>-1.8713E-2</c:v>
                </c:pt>
                <c:pt idx="672">
                  <c:v>-1.8748000000000001E-2</c:v>
                </c:pt>
                <c:pt idx="673">
                  <c:v>-1.8779000000000001E-2</c:v>
                </c:pt>
                <c:pt idx="674">
                  <c:v>-1.8801999999999999E-2</c:v>
                </c:pt>
                <c:pt idx="675">
                  <c:v>-1.8817E-2</c:v>
                </c:pt>
                <c:pt idx="676">
                  <c:v>-1.8824E-2</c:v>
                </c:pt>
                <c:pt idx="677">
                  <c:v>-1.8821000000000001E-2</c:v>
                </c:pt>
                <c:pt idx="678">
                  <c:v>-1.881E-2</c:v>
                </c:pt>
                <c:pt idx="679">
                  <c:v>-1.8792E-2</c:v>
                </c:pt>
                <c:pt idx="680">
                  <c:v>-1.8766000000000001E-2</c:v>
                </c:pt>
                <c:pt idx="681">
                  <c:v>-1.8735999999999999E-2</c:v>
                </c:pt>
                <c:pt idx="682">
                  <c:v>-1.8702E-2</c:v>
                </c:pt>
                <c:pt idx="683">
                  <c:v>-1.8667E-2</c:v>
                </c:pt>
                <c:pt idx="684">
                  <c:v>-1.8631999999999999E-2</c:v>
                </c:pt>
                <c:pt idx="685">
                  <c:v>-1.8599000000000001E-2</c:v>
                </c:pt>
                <c:pt idx="686">
                  <c:v>-1.857E-2</c:v>
                </c:pt>
                <c:pt idx="687">
                  <c:v>-1.8544999999999999E-2</c:v>
                </c:pt>
                <c:pt idx="688">
                  <c:v>-1.8526999999999998E-2</c:v>
                </c:pt>
                <c:pt idx="689">
                  <c:v>-1.8515E-2</c:v>
                </c:pt>
                <c:pt idx="690">
                  <c:v>-1.8509999999999999E-2</c:v>
                </c:pt>
                <c:pt idx="691">
                  <c:v>-1.8511E-2</c:v>
                </c:pt>
                <c:pt idx="692">
                  <c:v>-1.8518E-2</c:v>
                </c:pt>
                <c:pt idx="693">
                  <c:v>-1.8530000000000001E-2</c:v>
                </c:pt>
                <c:pt idx="694">
                  <c:v>-1.8544999999999999E-2</c:v>
                </c:pt>
                <c:pt idx="695">
                  <c:v>-1.8561999999999999E-2</c:v>
                </c:pt>
                <c:pt idx="696">
                  <c:v>-1.8579999999999999E-2</c:v>
                </c:pt>
                <c:pt idx="697">
                  <c:v>-1.8596000000000001E-2</c:v>
                </c:pt>
                <c:pt idx="698">
                  <c:v>-1.8610999999999999E-2</c:v>
                </c:pt>
                <c:pt idx="699">
                  <c:v>-1.8620999999999999E-2</c:v>
                </c:pt>
                <c:pt idx="700">
                  <c:v>-1.8627000000000001E-2</c:v>
                </c:pt>
                <c:pt idx="701">
                  <c:v>-1.8627000000000001E-2</c:v>
                </c:pt>
                <c:pt idx="702">
                  <c:v>-1.8622E-2</c:v>
                </c:pt>
                <c:pt idx="703">
                  <c:v>-1.8610000000000002E-2</c:v>
                </c:pt>
                <c:pt idx="704">
                  <c:v>-1.8592999999999998E-2</c:v>
                </c:pt>
                <c:pt idx="705">
                  <c:v>-1.857E-2</c:v>
                </c:pt>
                <c:pt idx="706">
                  <c:v>-1.8543E-2</c:v>
                </c:pt>
                <c:pt idx="707">
                  <c:v>-1.8513000000000002E-2</c:v>
                </c:pt>
                <c:pt idx="708">
                  <c:v>-1.848E-2</c:v>
                </c:pt>
                <c:pt idx="709">
                  <c:v>-1.8447000000000002E-2</c:v>
                </c:pt>
                <c:pt idx="710">
                  <c:v>-1.8414E-2</c:v>
                </c:pt>
                <c:pt idx="711">
                  <c:v>-1.8381999999999999E-2</c:v>
                </c:pt>
                <c:pt idx="712">
                  <c:v>-1.8353999999999999E-2</c:v>
                </c:pt>
                <c:pt idx="713">
                  <c:v>-1.8329000000000002E-2</c:v>
                </c:pt>
                <c:pt idx="714">
                  <c:v>-1.8308000000000001E-2</c:v>
                </c:pt>
                <c:pt idx="715">
                  <c:v>-1.8291999999999999E-2</c:v>
                </c:pt>
                <c:pt idx="716">
                  <c:v>-1.8280999999999999E-2</c:v>
                </c:pt>
                <c:pt idx="717">
                  <c:v>-1.8273999999999999E-2</c:v>
                </c:pt>
                <c:pt idx="718">
                  <c:v>-1.8270999999999999E-2</c:v>
                </c:pt>
                <c:pt idx="719">
                  <c:v>-1.8272E-2</c:v>
                </c:pt>
                <c:pt idx="720">
                  <c:v>-1.8276000000000001E-2</c:v>
                </c:pt>
                <c:pt idx="721">
                  <c:v>-1.8280999999999999E-2</c:v>
                </c:pt>
                <c:pt idx="722">
                  <c:v>-1.8287000000000001E-2</c:v>
                </c:pt>
                <c:pt idx="723">
                  <c:v>-1.8293E-2</c:v>
                </c:pt>
                <c:pt idx="724">
                  <c:v>-1.8297000000000001E-2</c:v>
                </c:pt>
                <c:pt idx="725">
                  <c:v>-1.8298999999999999E-2</c:v>
                </c:pt>
                <c:pt idx="726">
                  <c:v>-1.8297000000000001E-2</c:v>
                </c:pt>
                <c:pt idx="727">
                  <c:v>-1.8293E-2</c:v>
                </c:pt>
                <c:pt idx="728">
                  <c:v>-1.8284000000000002E-2</c:v>
                </c:pt>
                <c:pt idx="729">
                  <c:v>-1.8272E-2</c:v>
                </c:pt>
                <c:pt idx="730">
                  <c:v>-1.8256000000000001E-2</c:v>
                </c:pt>
                <c:pt idx="731">
                  <c:v>-1.8237E-2</c:v>
                </c:pt>
                <c:pt idx="732">
                  <c:v>-1.8214999999999999E-2</c:v>
                </c:pt>
                <c:pt idx="733">
                  <c:v>-1.8190999999999999E-2</c:v>
                </c:pt>
                <c:pt idx="734">
                  <c:v>-1.8166000000000002E-2</c:v>
                </c:pt>
                <c:pt idx="735">
                  <c:v>-1.814E-2</c:v>
                </c:pt>
                <c:pt idx="736">
                  <c:v>-1.8114999999999999E-2</c:v>
                </c:pt>
                <c:pt idx="737">
                  <c:v>-1.8090999999999999E-2</c:v>
                </c:pt>
                <c:pt idx="738">
                  <c:v>-1.8069999999999999E-2</c:v>
                </c:pt>
                <c:pt idx="739">
                  <c:v>-1.8051000000000001E-2</c:v>
                </c:pt>
                <c:pt idx="740">
                  <c:v>-1.8036E-2</c:v>
                </c:pt>
                <c:pt idx="741">
                  <c:v>-1.8023999999999998E-2</c:v>
                </c:pt>
                <c:pt idx="742">
                  <c:v>-1.8016000000000001E-2</c:v>
                </c:pt>
                <c:pt idx="743">
                  <c:v>-1.8010999999999999E-2</c:v>
                </c:pt>
                <c:pt idx="744">
                  <c:v>-1.8010000000000002E-2</c:v>
                </c:pt>
                <c:pt idx="745">
                  <c:v>-1.8010999999999999E-2</c:v>
                </c:pt>
                <c:pt idx="746">
                  <c:v>-1.8015E-2</c:v>
                </c:pt>
                <c:pt idx="747">
                  <c:v>-1.8020000000000001E-2</c:v>
                </c:pt>
                <c:pt idx="748">
                  <c:v>-1.8026E-2</c:v>
                </c:pt>
                <c:pt idx="749">
                  <c:v>-1.8031999999999999E-2</c:v>
                </c:pt>
                <c:pt idx="750">
                  <c:v>-1.8037000000000001E-2</c:v>
                </c:pt>
                <c:pt idx="751">
                  <c:v>-1.8041999999999999E-2</c:v>
                </c:pt>
                <c:pt idx="752">
                  <c:v>-1.8044000000000001E-2</c:v>
                </c:pt>
                <c:pt idx="753">
                  <c:v>-1.8044999999999999E-2</c:v>
                </c:pt>
                <c:pt idx="754">
                  <c:v>-1.8043E-2</c:v>
                </c:pt>
                <c:pt idx="755">
                  <c:v>-1.8038999999999999E-2</c:v>
                </c:pt>
                <c:pt idx="756">
                  <c:v>-1.8031999999999999E-2</c:v>
                </c:pt>
                <c:pt idx="757">
                  <c:v>-1.8023000000000001E-2</c:v>
                </c:pt>
                <c:pt idx="758">
                  <c:v>-1.8013000000000001E-2</c:v>
                </c:pt>
                <c:pt idx="759">
                  <c:v>-1.8001E-2</c:v>
                </c:pt>
                <c:pt idx="760">
                  <c:v>-1.7989000000000002E-2</c:v>
                </c:pt>
                <c:pt idx="761">
                  <c:v>-1.7977E-2</c:v>
                </c:pt>
                <c:pt idx="762">
                  <c:v>-1.7964999999999998E-2</c:v>
                </c:pt>
                <c:pt idx="763">
                  <c:v>-1.7954000000000001E-2</c:v>
                </c:pt>
                <c:pt idx="764">
                  <c:v>-1.7944999999999999E-2</c:v>
                </c:pt>
                <c:pt idx="765">
                  <c:v>-1.7937999999999999E-2</c:v>
                </c:pt>
                <c:pt idx="766">
                  <c:v>-1.7933999999999999E-2</c:v>
                </c:pt>
                <c:pt idx="767">
                  <c:v>-1.7932E-2</c:v>
                </c:pt>
                <c:pt idx="768">
                  <c:v>-1.7933000000000001E-2</c:v>
                </c:pt>
                <c:pt idx="769">
                  <c:v>-1.7937000000000002E-2</c:v>
                </c:pt>
                <c:pt idx="770">
                  <c:v>-1.7943000000000001E-2</c:v>
                </c:pt>
                <c:pt idx="771">
                  <c:v>-1.7951000000000002E-2</c:v>
                </c:pt>
                <c:pt idx="772">
                  <c:v>-1.7961000000000001E-2</c:v>
                </c:pt>
                <c:pt idx="773">
                  <c:v>-1.7971999999999998E-2</c:v>
                </c:pt>
                <c:pt idx="774">
                  <c:v>-1.7984E-2</c:v>
                </c:pt>
                <c:pt idx="775">
                  <c:v>-1.7996000000000002E-2</c:v>
                </c:pt>
                <c:pt idx="776">
                  <c:v>-1.8008E-2</c:v>
                </c:pt>
                <c:pt idx="777">
                  <c:v>-1.8019E-2</c:v>
                </c:pt>
                <c:pt idx="778">
                  <c:v>-1.8029E-2</c:v>
                </c:pt>
                <c:pt idx="779">
                  <c:v>-1.8037999999999998E-2</c:v>
                </c:pt>
                <c:pt idx="780">
                  <c:v>-1.8046E-2</c:v>
                </c:pt>
                <c:pt idx="781">
                  <c:v>-1.8051000000000001E-2</c:v>
                </c:pt>
                <c:pt idx="782">
                  <c:v>-1.8055999999999999E-2</c:v>
                </c:pt>
                <c:pt idx="783">
                  <c:v>-1.8058000000000001E-2</c:v>
                </c:pt>
                <c:pt idx="784">
                  <c:v>-1.806E-2</c:v>
                </c:pt>
                <c:pt idx="785">
                  <c:v>-1.806E-2</c:v>
                </c:pt>
                <c:pt idx="786">
                  <c:v>-1.806E-2</c:v>
                </c:pt>
                <c:pt idx="787">
                  <c:v>-1.806E-2</c:v>
                </c:pt>
                <c:pt idx="788">
                  <c:v>-1.8061000000000001E-2</c:v>
                </c:pt>
                <c:pt idx="789">
                  <c:v>-1.8062000000000002E-2</c:v>
                </c:pt>
                <c:pt idx="790">
                  <c:v>-1.8064E-2</c:v>
                </c:pt>
                <c:pt idx="791">
                  <c:v>-1.8067E-2</c:v>
                </c:pt>
                <c:pt idx="792">
                  <c:v>-1.8072000000000001E-2</c:v>
                </c:pt>
                <c:pt idx="793">
                  <c:v>-1.8078E-2</c:v>
                </c:pt>
                <c:pt idx="794">
                  <c:v>-1.8086999999999999E-2</c:v>
                </c:pt>
                <c:pt idx="795">
                  <c:v>-1.8096999999999999E-2</c:v>
                </c:pt>
                <c:pt idx="796">
                  <c:v>-1.8109E-2</c:v>
                </c:pt>
                <c:pt idx="797">
                  <c:v>-1.8121999999999999E-2</c:v>
                </c:pt>
                <c:pt idx="798">
                  <c:v>-1.8135999999999999E-2</c:v>
                </c:pt>
                <c:pt idx="799">
                  <c:v>-1.8151E-2</c:v>
                </c:pt>
                <c:pt idx="800">
                  <c:v>-1.8166999999999999E-2</c:v>
                </c:pt>
                <c:pt idx="801">
                  <c:v>-1.8183000000000001E-2</c:v>
                </c:pt>
                <c:pt idx="802">
                  <c:v>-1.8197999999999999E-2</c:v>
                </c:pt>
                <c:pt idx="803">
                  <c:v>-1.8214000000000001E-2</c:v>
                </c:pt>
                <c:pt idx="804">
                  <c:v>-1.8228000000000001E-2</c:v>
                </c:pt>
                <c:pt idx="805">
                  <c:v>-1.8241E-2</c:v>
                </c:pt>
                <c:pt idx="806">
                  <c:v>-1.8252999999999998E-2</c:v>
                </c:pt>
                <c:pt idx="807">
                  <c:v>-1.8263999999999999E-2</c:v>
                </c:pt>
                <c:pt idx="808">
                  <c:v>-1.8273000000000001E-2</c:v>
                </c:pt>
                <c:pt idx="809">
                  <c:v>-1.8280999999999999E-2</c:v>
                </c:pt>
                <c:pt idx="810">
                  <c:v>-1.8287999999999999E-2</c:v>
                </c:pt>
                <c:pt idx="811">
                  <c:v>-1.8294999999999999E-2</c:v>
                </c:pt>
                <c:pt idx="812">
                  <c:v>-1.83E-2</c:v>
                </c:pt>
                <c:pt idx="813">
                  <c:v>-1.8304999999999998E-2</c:v>
                </c:pt>
                <c:pt idx="814">
                  <c:v>-1.8311000000000001E-2</c:v>
                </c:pt>
                <c:pt idx="815">
                  <c:v>-1.8315999999999999E-2</c:v>
                </c:pt>
                <c:pt idx="816">
                  <c:v>-1.8322000000000001E-2</c:v>
                </c:pt>
                <c:pt idx="817">
                  <c:v>-1.8328000000000001E-2</c:v>
                </c:pt>
                <c:pt idx="818">
                  <c:v>-1.8335000000000001E-2</c:v>
                </c:pt>
                <c:pt idx="819">
                  <c:v>-1.8343000000000002E-2</c:v>
                </c:pt>
                <c:pt idx="820">
                  <c:v>-1.8352E-2</c:v>
                </c:pt>
                <c:pt idx="821">
                  <c:v>-1.8362E-2</c:v>
                </c:pt>
                <c:pt idx="822">
                  <c:v>-1.8373E-2</c:v>
                </c:pt>
                <c:pt idx="823">
                  <c:v>-1.8384999999999999E-2</c:v>
                </c:pt>
                <c:pt idx="824">
                  <c:v>-1.8397E-2</c:v>
                </c:pt>
                <c:pt idx="825">
                  <c:v>-1.8409999999999999E-2</c:v>
                </c:pt>
                <c:pt idx="826">
                  <c:v>-1.8422000000000001E-2</c:v>
                </c:pt>
                <c:pt idx="827">
                  <c:v>-1.8435E-2</c:v>
                </c:pt>
                <c:pt idx="828">
                  <c:v>-1.8447000000000002E-2</c:v>
                </c:pt>
                <c:pt idx="829">
                  <c:v>-1.8459E-2</c:v>
                </c:pt>
                <c:pt idx="830">
                  <c:v>-1.847E-2</c:v>
                </c:pt>
                <c:pt idx="831">
                  <c:v>-1.848E-2</c:v>
                </c:pt>
                <c:pt idx="832">
                  <c:v>-1.8488999999999998E-2</c:v>
                </c:pt>
                <c:pt idx="833">
                  <c:v>-1.8495999999999999E-2</c:v>
                </c:pt>
                <c:pt idx="834">
                  <c:v>-1.8502999999999999E-2</c:v>
                </c:pt>
                <c:pt idx="835">
                  <c:v>-1.8508E-2</c:v>
                </c:pt>
                <c:pt idx="836">
                  <c:v>-1.8513000000000002E-2</c:v>
                </c:pt>
                <c:pt idx="837">
                  <c:v>-1.8516000000000001E-2</c:v>
                </c:pt>
                <c:pt idx="838">
                  <c:v>-1.8519000000000001E-2</c:v>
                </c:pt>
                <c:pt idx="839">
                  <c:v>-1.8522E-2</c:v>
                </c:pt>
                <c:pt idx="840">
                  <c:v>-1.8523000000000001E-2</c:v>
                </c:pt>
                <c:pt idx="841">
                  <c:v>-1.8525E-2</c:v>
                </c:pt>
                <c:pt idx="842">
                  <c:v>-1.8526999999999998E-2</c:v>
                </c:pt>
                <c:pt idx="843">
                  <c:v>-1.8529E-2</c:v>
                </c:pt>
                <c:pt idx="844">
                  <c:v>-1.8530999999999999E-2</c:v>
                </c:pt>
                <c:pt idx="845">
                  <c:v>-1.8533000000000001E-2</c:v>
                </c:pt>
                <c:pt idx="846">
                  <c:v>-1.8536E-2</c:v>
                </c:pt>
                <c:pt idx="847">
                  <c:v>-1.8539E-2</c:v>
                </c:pt>
                <c:pt idx="848">
                  <c:v>-1.8543E-2</c:v>
                </c:pt>
                <c:pt idx="849">
                  <c:v>-1.8547000000000001E-2</c:v>
                </c:pt>
                <c:pt idx="850">
                  <c:v>-1.8551000000000002E-2</c:v>
                </c:pt>
                <c:pt idx="851">
                  <c:v>-1.8554999999999999E-2</c:v>
                </c:pt>
                <c:pt idx="852">
                  <c:v>-1.8558999999999999E-2</c:v>
                </c:pt>
                <c:pt idx="853">
                  <c:v>-1.8563E-2</c:v>
                </c:pt>
                <c:pt idx="854">
                  <c:v>-1.8567E-2</c:v>
                </c:pt>
                <c:pt idx="855">
                  <c:v>-1.857E-2</c:v>
                </c:pt>
                <c:pt idx="856">
                  <c:v>-1.8572000000000002E-2</c:v>
                </c:pt>
                <c:pt idx="857">
                  <c:v>-1.8574E-2</c:v>
                </c:pt>
                <c:pt idx="858">
                  <c:v>-1.8574E-2</c:v>
                </c:pt>
                <c:pt idx="859">
                  <c:v>-1.8574E-2</c:v>
                </c:pt>
                <c:pt idx="860">
                  <c:v>-1.8572999999999999E-2</c:v>
                </c:pt>
                <c:pt idx="861">
                  <c:v>-1.8571000000000001E-2</c:v>
                </c:pt>
                <c:pt idx="862">
                  <c:v>-1.8568000000000001E-2</c:v>
                </c:pt>
                <c:pt idx="863">
                  <c:v>-1.8565000000000002E-2</c:v>
                </c:pt>
                <c:pt idx="864">
                  <c:v>-1.856E-2</c:v>
                </c:pt>
                <c:pt idx="865">
                  <c:v>-1.8554999999999999E-2</c:v>
                </c:pt>
                <c:pt idx="866">
                  <c:v>-1.8550000000000001E-2</c:v>
                </c:pt>
                <c:pt idx="867">
                  <c:v>-1.8544999999999999E-2</c:v>
                </c:pt>
                <c:pt idx="868">
                  <c:v>-1.8539E-2</c:v>
                </c:pt>
                <c:pt idx="869">
                  <c:v>-1.8533000000000001E-2</c:v>
                </c:pt>
                <c:pt idx="870">
                  <c:v>-1.8527999999999999E-2</c:v>
                </c:pt>
                <c:pt idx="871">
                  <c:v>-1.8523000000000001E-2</c:v>
                </c:pt>
                <c:pt idx="872">
                  <c:v>-1.8516999999999999E-2</c:v>
                </c:pt>
                <c:pt idx="873">
                  <c:v>-1.8512000000000001E-2</c:v>
                </c:pt>
                <c:pt idx="874">
                  <c:v>-1.8508E-2</c:v>
                </c:pt>
                <c:pt idx="875">
                  <c:v>-1.8502999999999999E-2</c:v>
                </c:pt>
                <c:pt idx="876">
                  <c:v>-1.8499000000000002E-2</c:v>
                </c:pt>
                <c:pt idx="877">
                  <c:v>-1.8495000000000001E-2</c:v>
                </c:pt>
                <c:pt idx="878">
                  <c:v>-1.8489999999999999E-2</c:v>
                </c:pt>
                <c:pt idx="879">
                  <c:v>-1.8485999999999999E-2</c:v>
                </c:pt>
                <c:pt idx="880">
                  <c:v>-1.8481000000000001E-2</c:v>
                </c:pt>
                <c:pt idx="881">
                  <c:v>-1.8475999999999999E-2</c:v>
                </c:pt>
                <c:pt idx="882">
                  <c:v>-1.8471000000000001E-2</c:v>
                </c:pt>
                <c:pt idx="883">
                  <c:v>-1.8464999999999999E-2</c:v>
                </c:pt>
                <c:pt idx="884">
                  <c:v>-1.8459E-2</c:v>
                </c:pt>
                <c:pt idx="885">
                  <c:v>-1.8452E-2</c:v>
                </c:pt>
                <c:pt idx="886">
                  <c:v>-1.8445E-2</c:v>
                </c:pt>
                <c:pt idx="887">
                  <c:v>-1.8436999999999999E-2</c:v>
                </c:pt>
                <c:pt idx="888">
                  <c:v>-1.8428E-2</c:v>
                </c:pt>
                <c:pt idx="889">
                  <c:v>-1.8419999999999999E-2</c:v>
                </c:pt>
                <c:pt idx="890">
                  <c:v>-1.8409999999999999E-2</c:v>
                </c:pt>
                <c:pt idx="891">
                  <c:v>-1.8401000000000001E-2</c:v>
                </c:pt>
                <c:pt idx="892">
                  <c:v>-1.8391000000000001E-2</c:v>
                </c:pt>
                <c:pt idx="893">
                  <c:v>-1.8381999999999999E-2</c:v>
                </c:pt>
                <c:pt idx="894">
                  <c:v>-1.8371999999999999E-2</c:v>
                </c:pt>
                <c:pt idx="895">
                  <c:v>-1.8362E-2</c:v>
                </c:pt>
                <c:pt idx="896">
                  <c:v>-1.8353000000000001E-2</c:v>
                </c:pt>
                <c:pt idx="897">
                  <c:v>-1.8343999999999999E-2</c:v>
                </c:pt>
                <c:pt idx="898">
                  <c:v>-1.8335000000000001E-2</c:v>
                </c:pt>
                <c:pt idx="899">
                  <c:v>-1.8325999999999999E-2</c:v>
                </c:pt>
                <c:pt idx="900">
                  <c:v>-1.8318000000000001E-2</c:v>
                </c:pt>
                <c:pt idx="901">
                  <c:v>-1.831E-2</c:v>
                </c:pt>
                <c:pt idx="902">
                  <c:v>-1.8301999999999999E-2</c:v>
                </c:pt>
                <c:pt idx="903">
                  <c:v>-1.8294000000000001E-2</c:v>
                </c:pt>
                <c:pt idx="904">
                  <c:v>-1.8287000000000001E-2</c:v>
                </c:pt>
                <c:pt idx="905">
                  <c:v>-1.8280000000000001E-2</c:v>
                </c:pt>
                <c:pt idx="906">
                  <c:v>-1.8273000000000001E-2</c:v>
                </c:pt>
                <c:pt idx="907">
                  <c:v>-1.8266000000000001E-2</c:v>
                </c:pt>
                <c:pt idx="908">
                  <c:v>-1.8258E-2</c:v>
                </c:pt>
                <c:pt idx="909">
                  <c:v>-1.8251E-2</c:v>
                </c:pt>
                <c:pt idx="910">
                  <c:v>-1.8244E-2</c:v>
                </c:pt>
                <c:pt idx="911">
                  <c:v>-1.8235999999999999E-2</c:v>
                </c:pt>
                <c:pt idx="912">
                  <c:v>-1.8228999999999999E-2</c:v>
                </c:pt>
                <c:pt idx="913">
                  <c:v>-1.8221000000000001E-2</c:v>
                </c:pt>
                <c:pt idx="914">
                  <c:v>-1.8213E-2</c:v>
                </c:pt>
                <c:pt idx="915">
                  <c:v>-1.8204999999999999E-2</c:v>
                </c:pt>
                <c:pt idx="916">
                  <c:v>-1.8197000000000001E-2</c:v>
                </c:pt>
                <c:pt idx="917">
                  <c:v>-1.8189E-2</c:v>
                </c:pt>
                <c:pt idx="918">
                  <c:v>-1.8180999999999999E-2</c:v>
                </c:pt>
                <c:pt idx="919">
                  <c:v>-1.8173000000000002E-2</c:v>
                </c:pt>
                <c:pt idx="920">
                  <c:v>-1.8165000000000001E-2</c:v>
                </c:pt>
                <c:pt idx="921">
                  <c:v>-1.8158000000000001E-2</c:v>
                </c:pt>
                <c:pt idx="922">
                  <c:v>-1.8151E-2</c:v>
                </c:pt>
                <c:pt idx="923">
                  <c:v>-1.8144E-2</c:v>
                </c:pt>
                <c:pt idx="924">
                  <c:v>-1.8138000000000001E-2</c:v>
                </c:pt>
                <c:pt idx="925">
                  <c:v>-1.8131999999999999E-2</c:v>
                </c:pt>
                <c:pt idx="926">
                  <c:v>-1.8127000000000001E-2</c:v>
                </c:pt>
                <c:pt idx="927">
                  <c:v>-1.8121999999999999E-2</c:v>
                </c:pt>
                <c:pt idx="928">
                  <c:v>-1.8117000000000001E-2</c:v>
                </c:pt>
                <c:pt idx="929">
                  <c:v>-1.8113000000000001E-2</c:v>
                </c:pt>
                <c:pt idx="930">
                  <c:v>-1.8109E-2</c:v>
                </c:pt>
                <c:pt idx="931">
                  <c:v>-1.8106000000000001E-2</c:v>
                </c:pt>
                <c:pt idx="932">
                  <c:v>-1.8102E-2</c:v>
                </c:pt>
                <c:pt idx="933">
                  <c:v>-1.8099000000000001E-2</c:v>
                </c:pt>
                <c:pt idx="934">
                  <c:v>-1.8096000000000001E-2</c:v>
                </c:pt>
                <c:pt idx="935">
                  <c:v>-1.8093999999999999E-2</c:v>
                </c:pt>
                <c:pt idx="936">
                  <c:v>-1.8090999999999999E-2</c:v>
                </c:pt>
                <c:pt idx="937">
                  <c:v>-1.8088E-2</c:v>
                </c:pt>
                <c:pt idx="938">
                  <c:v>-1.8086000000000001E-2</c:v>
                </c:pt>
                <c:pt idx="939">
                  <c:v>-1.8083999999999999E-2</c:v>
                </c:pt>
                <c:pt idx="940">
                  <c:v>-1.8081E-2</c:v>
                </c:pt>
                <c:pt idx="941">
                  <c:v>-1.8079000000000001E-2</c:v>
                </c:pt>
                <c:pt idx="942">
                  <c:v>-1.8076999999999999E-2</c:v>
                </c:pt>
                <c:pt idx="943">
                  <c:v>-1.8075999999999998E-2</c:v>
                </c:pt>
                <c:pt idx="944">
                  <c:v>-1.8074E-2</c:v>
                </c:pt>
                <c:pt idx="945">
                  <c:v>-1.8072999999999999E-2</c:v>
                </c:pt>
                <c:pt idx="946">
                  <c:v>-1.8072000000000001E-2</c:v>
                </c:pt>
                <c:pt idx="947">
                  <c:v>-1.8071E-2</c:v>
                </c:pt>
                <c:pt idx="948">
                  <c:v>-1.8071E-2</c:v>
                </c:pt>
                <c:pt idx="949">
                  <c:v>-1.8071E-2</c:v>
                </c:pt>
                <c:pt idx="950">
                  <c:v>-1.8071E-2</c:v>
                </c:pt>
                <c:pt idx="951">
                  <c:v>-1.8072000000000001E-2</c:v>
                </c:pt>
                <c:pt idx="952">
                  <c:v>-1.8072999999999999E-2</c:v>
                </c:pt>
                <c:pt idx="953">
                  <c:v>-1.8074E-2</c:v>
                </c:pt>
                <c:pt idx="954">
                  <c:v>-1.8075999999999998E-2</c:v>
                </c:pt>
                <c:pt idx="955">
                  <c:v>-1.8079000000000001E-2</c:v>
                </c:pt>
                <c:pt idx="956">
                  <c:v>-1.8081E-2</c:v>
                </c:pt>
                <c:pt idx="957">
                  <c:v>-1.8083999999999999E-2</c:v>
                </c:pt>
                <c:pt idx="958">
                  <c:v>-1.8086999999999999E-2</c:v>
                </c:pt>
                <c:pt idx="959">
                  <c:v>-1.8090999999999999E-2</c:v>
                </c:pt>
                <c:pt idx="960">
                  <c:v>-1.8093999999999999E-2</c:v>
                </c:pt>
                <c:pt idx="961">
                  <c:v>-1.8098E-2</c:v>
                </c:pt>
                <c:pt idx="962">
                  <c:v>-1.8102E-2</c:v>
                </c:pt>
                <c:pt idx="963">
                  <c:v>-1.8106000000000001E-2</c:v>
                </c:pt>
                <c:pt idx="964">
                  <c:v>-1.8110000000000001E-2</c:v>
                </c:pt>
                <c:pt idx="965">
                  <c:v>-1.8114000000000002E-2</c:v>
                </c:pt>
                <c:pt idx="966">
                  <c:v>-1.8119E-2</c:v>
                </c:pt>
                <c:pt idx="967">
                  <c:v>-1.8123E-2</c:v>
                </c:pt>
                <c:pt idx="968">
                  <c:v>-1.8127999999999998E-2</c:v>
                </c:pt>
                <c:pt idx="969">
                  <c:v>-1.8131999999999999E-2</c:v>
                </c:pt>
                <c:pt idx="970">
                  <c:v>-1.8137E-2</c:v>
                </c:pt>
                <c:pt idx="971">
                  <c:v>-1.8141999999999998E-2</c:v>
                </c:pt>
                <c:pt idx="972">
                  <c:v>-1.8147E-2</c:v>
                </c:pt>
                <c:pt idx="973">
                  <c:v>-1.8152999999999999E-2</c:v>
                </c:pt>
                <c:pt idx="974">
                  <c:v>-1.8158000000000001E-2</c:v>
                </c:pt>
                <c:pt idx="975">
                  <c:v>-1.8164E-2</c:v>
                </c:pt>
                <c:pt idx="976">
                  <c:v>-1.8169999999999999E-2</c:v>
                </c:pt>
                <c:pt idx="977">
                  <c:v>-1.8176000000000001E-2</c:v>
                </c:pt>
                <c:pt idx="978">
                  <c:v>-1.8182E-2</c:v>
                </c:pt>
                <c:pt idx="979">
                  <c:v>-1.8187999999999999E-2</c:v>
                </c:pt>
                <c:pt idx="980">
                  <c:v>-1.8194999999999999E-2</c:v>
                </c:pt>
                <c:pt idx="981">
                  <c:v>-1.8201999999999999E-2</c:v>
                </c:pt>
                <c:pt idx="982">
                  <c:v>-1.8208999999999999E-2</c:v>
                </c:pt>
                <c:pt idx="983">
                  <c:v>-1.8216E-2</c:v>
                </c:pt>
                <c:pt idx="984">
                  <c:v>-1.8223E-2</c:v>
                </c:pt>
                <c:pt idx="985">
                  <c:v>-1.823E-2</c:v>
                </c:pt>
                <c:pt idx="986">
                  <c:v>-1.8237E-2</c:v>
                </c:pt>
                <c:pt idx="987">
                  <c:v>-1.8245000000000001E-2</c:v>
                </c:pt>
                <c:pt idx="988">
                  <c:v>-1.8252000000000001E-2</c:v>
                </c:pt>
                <c:pt idx="989">
                  <c:v>-1.8259000000000001E-2</c:v>
                </c:pt>
                <c:pt idx="990">
                  <c:v>-1.8266000000000001E-2</c:v>
                </c:pt>
                <c:pt idx="991">
                  <c:v>-1.8273000000000001E-2</c:v>
                </c:pt>
                <c:pt idx="992">
                  <c:v>-1.8280000000000001E-2</c:v>
                </c:pt>
                <c:pt idx="993">
                  <c:v>-1.8287000000000001E-2</c:v>
                </c:pt>
                <c:pt idx="994">
                  <c:v>-1.8294000000000001E-2</c:v>
                </c:pt>
                <c:pt idx="995">
                  <c:v>-1.8301000000000001E-2</c:v>
                </c:pt>
                <c:pt idx="996">
                  <c:v>-1.8307E-2</c:v>
                </c:pt>
                <c:pt idx="997">
                  <c:v>-1.8314E-2</c:v>
                </c:pt>
                <c:pt idx="998">
                  <c:v>-1.8321E-2</c:v>
                </c:pt>
                <c:pt idx="999">
                  <c:v>-1.8327E-2</c:v>
                </c:pt>
                <c:pt idx="1000">
                  <c:v>-1.8334E-2</c:v>
                </c:pt>
              </c:numCache>
            </c:numRef>
          </c:yVal>
          <c:smooth val="0"/>
          <c:extLst>
            <c:ext xmlns:c16="http://schemas.microsoft.com/office/drawing/2014/chart" uri="{C3380CC4-5D6E-409C-BE32-E72D297353CC}">
              <c16:uniqueId val="{00000000-12C5-400B-885D-0EF10E987140}"/>
            </c:ext>
          </c:extLst>
        </c:ser>
        <c:ser>
          <c:idx val="0"/>
          <c:order val="1"/>
          <c:tx>
            <c:v>7Story-N</c:v>
          </c:tx>
          <c:spPr>
            <a:ln w="19050" cap="rnd">
              <a:solidFill>
                <a:srgbClr val="5B9BD5"/>
              </a:solidFill>
              <a:prstDash val="solid"/>
              <a:round/>
            </a:ln>
            <a:effectLst/>
          </c:spPr>
          <c:marker>
            <c:symbol val="none"/>
          </c:marker>
          <c:xVal>
            <c:numRef>
              <c:f>'[1]Joint Displacements'!$B$1:$B$1001</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'[1]Joint Displacements'!$C$1:$C$1001</c:f>
              <c:numCache>
                <c:formatCode>General</c:formatCode>
                <c:ptCount val="1001"/>
                <c:pt idx="0">
                  <c:v>0</c:v>
                </c:pt>
                <c:pt idx="1">
                  <c:v>1.226E-6</c:v>
                </c:pt>
                <c:pt idx="2">
                  <c:v>4.6589999999999998E-6</c:v>
                </c:pt>
                <c:pt idx="3">
                  <c:v>8.4139999999999994E-6</c:v>
                </c:pt>
                <c:pt idx="4">
                  <c:v>1.0000000000000001E-5</c:v>
                </c:pt>
                <c:pt idx="5">
                  <c:v>9.414E-6</c:v>
                </c:pt>
                <c:pt idx="6">
                  <c:v>5.7130000000000002E-6</c:v>
                </c:pt>
                <c:pt idx="7">
                  <c:v>-8.5789999999999997E-7</c:v>
                </c:pt>
                <c:pt idx="8">
                  <c:v>-1.0000000000000001E-5</c:v>
                </c:pt>
                <c:pt idx="9">
                  <c:v>-2.3E-5</c:v>
                </c:pt>
                <c:pt idx="10">
                  <c:v>-3.8999999999999999E-5</c:v>
                </c:pt>
                <c:pt idx="11">
                  <c:v>-5.5999999999999999E-5</c:v>
                </c:pt>
                <c:pt idx="12">
                  <c:v>-7.3999999999999996E-5</c:v>
                </c:pt>
                <c:pt idx="13">
                  <c:v>-9.2999999999999997E-5</c:v>
                </c:pt>
                <c:pt idx="14">
                  <c:v>-1.12E-4</c:v>
                </c:pt>
                <c:pt idx="15">
                  <c:v>-1.2999999999999999E-4</c:v>
                </c:pt>
                <c:pt idx="16">
                  <c:v>-1.47E-4</c:v>
                </c:pt>
                <c:pt idx="17">
                  <c:v>-1.6200000000000001E-4</c:v>
                </c:pt>
                <c:pt idx="18">
                  <c:v>-1.76E-4</c:v>
                </c:pt>
                <c:pt idx="19">
                  <c:v>-1.8699999999999999E-4</c:v>
                </c:pt>
                <c:pt idx="20">
                  <c:v>-1.9599999999999999E-4</c:v>
                </c:pt>
                <c:pt idx="21">
                  <c:v>-2.03E-4</c:v>
                </c:pt>
                <c:pt idx="22">
                  <c:v>-2.0799999999999999E-4</c:v>
                </c:pt>
                <c:pt idx="23">
                  <c:v>-2.1100000000000001E-4</c:v>
                </c:pt>
                <c:pt idx="24">
                  <c:v>-2.12E-4</c:v>
                </c:pt>
                <c:pt idx="25">
                  <c:v>-2.12E-4</c:v>
                </c:pt>
                <c:pt idx="26">
                  <c:v>-2.12E-4</c:v>
                </c:pt>
                <c:pt idx="27">
                  <c:v>-2.1100000000000001E-4</c:v>
                </c:pt>
                <c:pt idx="28">
                  <c:v>-2.1100000000000001E-4</c:v>
                </c:pt>
                <c:pt idx="29">
                  <c:v>-2.1100000000000001E-4</c:v>
                </c:pt>
                <c:pt idx="30">
                  <c:v>-2.13E-4</c:v>
                </c:pt>
                <c:pt idx="31">
                  <c:v>-2.1699999999999999E-4</c:v>
                </c:pt>
                <c:pt idx="32">
                  <c:v>-2.22E-4</c:v>
                </c:pt>
                <c:pt idx="33">
                  <c:v>-2.2900000000000001E-4</c:v>
                </c:pt>
                <c:pt idx="34">
                  <c:v>-2.3800000000000001E-4</c:v>
                </c:pt>
                <c:pt idx="35">
                  <c:v>-2.4899999999999998E-4</c:v>
                </c:pt>
                <c:pt idx="36">
                  <c:v>-2.6200000000000003E-4</c:v>
                </c:pt>
                <c:pt idx="37">
                  <c:v>-2.7500000000000002E-4</c:v>
                </c:pt>
                <c:pt idx="38">
                  <c:v>-2.9E-4</c:v>
                </c:pt>
                <c:pt idx="39">
                  <c:v>-3.0499999999999999E-4</c:v>
                </c:pt>
                <c:pt idx="40">
                  <c:v>-3.21E-4</c:v>
                </c:pt>
                <c:pt idx="41">
                  <c:v>-3.3599999999999998E-4</c:v>
                </c:pt>
                <c:pt idx="42">
                  <c:v>-3.5100000000000002E-4</c:v>
                </c:pt>
                <c:pt idx="43">
                  <c:v>-3.6400000000000001E-4</c:v>
                </c:pt>
                <c:pt idx="44">
                  <c:v>-3.77E-4</c:v>
                </c:pt>
                <c:pt idx="45">
                  <c:v>-3.88E-4</c:v>
                </c:pt>
                <c:pt idx="46">
                  <c:v>-3.97E-4</c:v>
                </c:pt>
                <c:pt idx="47">
                  <c:v>-4.0499999999999998E-4</c:v>
                </c:pt>
                <c:pt idx="48">
                  <c:v>-4.1199999999999999E-4</c:v>
                </c:pt>
                <c:pt idx="49">
                  <c:v>-4.17E-4</c:v>
                </c:pt>
                <c:pt idx="50">
                  <c:v>-4.2099999999999999E-4</c:v>
                </c:pt>
                <c:pt idx="51">
                  <c:v>-4.2499999999999998E-4</c:v>
                </c:pt>
                <c:pt idx="52">
                  <c:v>-4.28E-4</c:v>
                </c:pt>
                <c:pt idx="53">
                  <c:v>-4.2999999999999999E-4</c:v>
                </c:pt>
                <c:pt idx="54">
                  <c:v>-4.3300000000000001E-4</c:v>
                </c:pt>
                <c:pt idx="55">
                  <c:v>-4.37E-4</c:v>
                </c:pt>
                <c:pt idx="56">
                  <c:v>-4.4099999999999999E-4</c:v>
                </c:pt>
                <c:pt idx="57">
                  <c:v>-4.46E-4</c:v>
                </c:pt>
                <c:pt idx="58">
                  <c:v>-4.5300000000000001E-4</c:v>
                </c:pt>
                <c:pt idx="59">
                  <c:v>-4.6000000000000001E-4</c:v>
                </c:pt>
                <c:pt idx="60">
                  <c:v>-4.6900000000000002E-4</c:v>
                </c:pt>
                <c:pt idx="61">
                  <c:v>-4.7899999999999999E-4</c:v>
                </c:pt>
                <c:pt idx="62">
                  <c:v>-4.8999999999999998E-4</c:v>
                </c:pt>
                <c:pt idx="63">
                  <c:v>-5.0199999999999995E-4</c:v>
                </c:pt>
                <c:pt idx="64">
                  <c:v>-5.1500000000000005E-4</c:v>
                </c:pt>
                <c:pt idx="65">
                  <c:v>-5.2800000000000004E-4</c:v>
                </c:pt>
                <c:pt idx="66">
                  <c:v>-5.4100000000000003E-4</c:v>
                </c:pt>
                <c:pt idx="67">
                  <c:v>-5.5500000000000005E-4</c:v>
                </c:pt>
                <c:pt idx="68">
                  <c:v>-5.6700000000000001E-4</c:v>
                </c:pt>
                <c:pt idx="69">
                  <c:v>-5.8E-4</c:v>
                </c:pt>
                <c:pt idx="70">
                  <c:v>-5.9100000000000005E-4</c:v>
                </c:pt>
                <c:pt idx="71">
                  <c:v>-6.02E-4</c:v>
                </c:pt>
                <c:pt idx="72">
                  <c:v>-6.1200000000000002E-4</c:v>
                </c:pt>
                <c:pt idx="73">
                  <c:v>-6.2E-4</c:v>
                </c:pt>
                <c:pt idx="74">
                  <c:v>-6.2799999999999998E-4</c:v>
                </c:pt>
                <c:pt idx="75">
                  <c:v>-6.3500000000000004E-4</c:v>
                </c:pt>
                <c:pt idx="76">
                  <c:v>-6.4099999999999997E-4</c:v>
                </c:pt>
                <c:pt idx="77">
                  <c:v>-6.4700000000000001E-4</c:v>
                </c:pt>
                <c:pt idx="78">
                  <c:v>-6.5200000000000002E-4</c:v>
                </c:pt>
                <c:pt idx="79">
                  <c:v>-6.5700000000000003E-4</c:v>
                </c:pt>
                <c:pt idx="80">
                  <c:v>-6.6200000000000005E-4</c:v>
                </c:pt>
                <c:pt idx="81">
                  <c:v>-6.6799999999999997E-4</c:v>
                </c:pt>
                <c:pt idx="82">
                  <c:v>-6.7400000000000001E-4</c:v>
                </c:pt>
                <c:pt idx="83">
                  <c:v>-6.8000000000000005E-4</c:v>
                </c:pt>
                <c:pt idx="84">
                  <c:v>-6.8800000000000003E-4</c:v>
                </c:pt>
                <c:pt idx="85">
                  <c:v>-6.96E-4</c:v>
                </c:pt>
                <c:pt idx="86">
                  <c:v>-7.0399999999999998E-4</c:v>
                </c:pt>
                <c:pt idx="87">
                  <c:v>-7.1400000000000001E-4</c:v>
                </c:pt>
                <c:pt idx="88">
                  <c:v>-7.2400000000000003E-4</c:v>
                </c:pt>
                <c:pt idx="89">
                  <c:v>-7.3499999999999998E-4</c:v>
                </c:pt>
                <c:pt idx="90">
                  <c:v>-7.4600000000000003E-4</c:v>
                </c:pt>
                <c:pt idx="91">
                  <c:v>-7.5799999999999999E-4</c:v>
                </c:pt>
                <c:pt idx="92">
                  <c:v>-7.6900000000000004E-4</c:v>
                </c:pt>
                <c:pt idx="93">
                  <c:v>-7.8100000000000001E-4</c:v>
                </c:pt>
                <c:pt idx="94">
                  <c:v>-7.9299999999999998E-4</c:v>
                </c:pt>
                <c:pt idx="95">
                  <c:v>-8.0400000000000003E-4</c:v>
                </c:pt>
                <c:pt idx="96">
                  <c:v>-8.1499999999999997E-4</c:v>
                </c:pt>
                <c:pt idx="97">
                  <c:v>-8.25E-4</c:v>
                </c:pt>
                <c:pt idx="98">
                  <c:v>-8.34E-4</c:v>
                </c:pt>
                <c:pt idx="99">
                  <c:v>-8.43E-4</c:v>
                </c:pt>
                <c:pt idx="100">
                  <c:v>-8.52E-4</c:v>
                </c:pt>
                <c:pt idx="101">
                  <c:v>-8.5899999999999995E-4</c:v>
                </c:pt>
                <c:pt idx="102">
                  <c:v>-8.6700000000000004E-4</c:v>
                </c:pt>
                <c:pt idx="103">
                  <c:v>-8.7399999999999999E-4</c:v>
                </c:pt>
                <c:pt idx="104">
                  <c:v>-8.8000000000000003E-4</c:v>
                </c:pt>
                <c:pt idx="105">
                  <c:v>-8.8699999999999998E-4</c:v>
                </c:pt>
                <c:pt idx="106">
                  <c:v>-8.9300000000000002E-4</c:v>
                </c:pt>
                <c:pt idx="107">
                  <c:v>-8.9999999999999998E-4</c:v>
                </c:pt>
                <c:pt idx="108">
                  <c:v>-9.0700000000000004E-4</c:v>
                </c:pt>
                <c:pt idx="109">
                  <c:v>-9.1399999999999999E-4</c:v>
                </c:pt>
                <c:pt idx="110">
                  <c:v>-9.2199999999999997E-4</c:v>
                </c:pt>
                <c:pt idx="111">
                  <c:v>-9.3000000000000005E-4</c:v>
                </c:pt>
                <c:pt idx="112">
                  <c:v>-9.3800000000000003E-4</c:v>
                </c:pt>
                <c:pt idx="113">
                  <c:v>-9.4700000000000003E-4</c:v>
                </c:pt>
                <c:pt idx="114">
                  <c:v>-9.5699999999999995E-4</c:v>
                </c:pt>
                <c:pt idx="115">
                  <c:v>-9.6599999999999995E-4</c:v>
                </c:pt>
                <c:pt idx="116">
                  <c:v>-9.77E-4</c:v>
                </c:pt>
                <c:pt idx="117">
                  <c:v>-9.8700000000000003E-4</c:v>
                </c:pt>
                <c:pt idx="118">
                  <c:v>-9.9700000000000006E-4</c:v>
                </c:pt>
                <c:pt idx="119">
                  <c:v>-1.008E-3</c:v>
                </c:pt>
                <c:pt idx="120">
                  <c:v>-1.018E-3</c:v>
                </c:pt>
                <c:pt idx="121">
                  <c:v>-1.0280000000000001E-3</c:v>
                </c:pt>
                <c:pt idx="122">
                  <c:v>-1.0380000000000001E-3</c:v>
                </c:pt>
                <c:pt idx="123">
                  <c:v>-1.0480000000000001E-3</c:v>
                </c:pt>
                <c:pt idx="124">
                  <c:v>-1.057E-3</c:v>
                </c:pt>
                <c:pt idx="125">
                  <c:v>-1.0660000000000001E-3</c:v>
                </c:pt>
                <c:pt idx="126">
                  <c:v>-1.0740000000000001E-3</c:v>
                </c:pt>
                <c:pt idx="127">
                  <c:v>-1.0820000000000001E-3</c:v>
                </c:pt>
                <c:pt idx="128">
                  <c:v>-1.09E-3</c:v>
                </c:pt>
                <c:pt idx="129">
                  <c:v>-1.0970000000000001E-3</c:v>
                </c:pt>
                <c:pt idx="130">
                  <c:v>-1.1050000000000001E-3</c:v>
                </c:pt>
                <c:pt idx="131">
                  <c:v>-1.1119999999999999E-3</c:v>
                </c:pt>
                <c:pt idx="132">
                  <c:v>-1.119E-3</c:v>
                </c:pt>
                <c:pt idx="133">
                  <c:v>-1.126E-3</c:v>
                </c:pt>
                <c:pt idx="134">
                  <c:v>-1.1329999999999999E-3</c:v>
                </c:pt>
                <c:pt idx="135">
                  <c:v>-1.1410000000000001E-3</c:v>
                </c:pt>
                <c:pt idx="136">
                  <c:v>-1.1479999999999999E-3</c:v>
                </c:pt>
                <c:pt idx="137">
                  <c:v>-1.1559999999999999E-3</c:v>
                </c:pt>
                <c:pt idx="138">
                  <c:v>-1.1640000000000001E-3</c:v>
                </c:pt>
                <c:pt idx="139">
                  <c:v>-1.173E-3</c:v>
                </c:pt>
                <c:pt idx="140">
                  <c:v>-1.1820000000000001E-3</c:v>
                </c:pt>
                <c:pt idx="141">
                  <c:v>-1.191E-3</c:v>
                </c:pt>
                <c:pt idx="142">
                  <c:v>-1.1999999999999999E-3</c:v>
                </c:pt>
                <c:pt idx="143">
                  <c:v>-1.209E-3</c:v>
                </c:pt>
                <c:pt idx="144">
                  <c:v>-1.219E-3</c:v>
                </c:pt>
                <c:pt idx="145">
                  <c:v>-1.2279999999999999E-3</c:v>
                </c:pt>
                <c:pt idx="146">
                  <c:v>-1.238E-3</c:v>
                </c:pt>
                <c:pt idx="147">
                  <c:v>-1.2470000000000001E-3</c:v>
                </c:pt>
                <c:pt idx="148">
                  <c:v>-1.256E-3</c:v>
                </c:pt>
                <c:pt idx="149">
                  <c:v>-1.2650000000000001E-3</c:v>
                </c:pt>
                <c:pt idx="150">
                  <c:v>-1.274E-3</c:v>
                </c:pt>
                <c:pt idx="151">
                  <c:v>-1.2819999999999999E-3</c:v>
                </c:pt>
                <c:pt idx="152">
                  <c:v>-1.2899999999999999E-3</c:v>
                </c:pt>
                <c:pt idx="153">
                  <c:v>-1.2980000000000001E-3</c:v>
                </c:pt>
                <c:pt idx="154">
                  <c:v>-1.3060000000000001E-3</c:v>
                </c:pt>
                <c:pt idx="155">
                  <c:v>-1.3140000000000001E-3</c:v>
                </c:pt>
                <c:pt idx="156">
                  <c:v>-1.3209999999999999E-3</c:v>
                </c:pt>
                <c:pt idx="157">
                  <c:v>-1.3290000000000001E-3</c:v>
                </c:pt>
                <c:pt idx="158">
                  <c:v>-1.3359999999999999E-3</c:v>
                </c:pt>
                <c:pt idx="159">
                  <c:v>-1.343E-3</c:v>
                </c:pt>
                <c:pt idx="160">
                  <c:v>-1.351E-3</c:v>
                </c:pt>
                <c:pt idx="161">
                  <c:v>-1.358E-3</c:v>
                </c:pt>
                <c:pt idx="162">
                  <c:v>-1.366E-3</c:v>
                </c:pt>
                <c:pt idx="163">
                  <c:v>-1.374E-3</c:v>
                </c:pt>
                <c:pt idx="164">
                  <c:v>-1.382E-3</c:v>
                </c:pt>
                <c:pt idx="165">
                  <c:v>-1.39E-3</c:v>
                </c:pt>
                <c:pt idx="166">
                  <c:v>-1.3990000000000001E-3</c:v>
                </c:pt>
                <c:pt idx="167">
                  <c:v>-1.407E-3</c:v>
                </c:pt>
                <c:pt idx="168">
                  <c:v>-1.4159999999999999E-3</c:v>
                </c:pt>
                <c:pt idx="169">
                  <c:v>-1.4239999999999999E-3</c:v>
                </c:pt>
                <c:pt idx="170">
                  <c:v>-1.433E-3</c:v>
                </c:pt>
                <c:pt idx="171">
                  <c:v>-1.4419999999999999E-3</c:v>
                </c:pt>
                <c:pt idx="172">
                  <c:v>-1.451E-3</c:v>
                </c:pt>
                <c:pt idx="173">
                  <c:v>-1.4599999999999999E-3</c:v>
                </c:pt>
                <c:pt idx="174">
                  <c:v>-1.4679999999999999E-3</c:v>
                </c:pt>
                <c:pt idx="175">
                  <c:v>-1.477E-3</c:v>
                </c:pt>
                <c:pt idx="176">
                  <c:v>-1.485E-3</c:v>
                </c:pt>
                <c:pt idx="177">
                  <c:v>-1.493E-3</c:v>
                </c:pt>
                <c:pt idx="178">
                  <c:v>-1.5020000000000001E-3</c:v>
                </c:pt>
                <c:pt idx="179">
                  <c:v>-1.5100000000000001E-3</c:v>
                </c:pt>
                <c:pt idx="180">
                  <c:v>-1.5169999999999999E-3</c:v>
                </c:pt>
                <c:pt idx="181">
                  <c:v>-1.5250000000000001E-3</c:v>
                </c:pt>
                <c:pt idx="182">
                  <c:v>-1.5330000000000001E-3</c:v>
                </c:pt>
                <c:pt idx="183">
                  <c:v>-1.5410000000000001E-3</c:v>
                </c:pt>
                <c:pt idx="184">
                  <c:v>-1.5479999999999999E-3</c:v>
                </c:pt>
                <c:pt idx="185">
                  <c:v>-1.5560000000000001E-3</c:v>
                </c:pt>
                <c:pt idx="186">
                  <c:v>-1.5640000000000001E-3</c:v>
                </c:pt>
                <c:pt idx="187">
                  <c:v>-1.5709999999999999E-3</c:v>
                </c:pt>
                <c:pt idx="188">
                  <c:v>-1.5790000000000001E-3</c:v>
                </c:pt>
                <c:pt idx="189">
                  <c:v>-1.5870000000000001E-3</c:v>
                </c:pt>
                <c:pt idx="190">
                  <c:v>-1.5950000000000001E-3</c:v>
                </c:pt>
                <c:pt idx="191">
                  <c:v>-1.603E-3</c:v>
                </c:pt>
                <c:pt idx="192">
                  <c:v>-1.6119999999999999E-3</c:v>
                </c:pt>
                <c:pt idx="193">
                  <c:v>-1.6199999999999999E-3</c:v>
                </c:pt>
                <c:pt idx="194">
                  <c:v>-1.6280000000000001E-3</c:v>
                </c:pt>
                <c:pt idx="195">
                  <c:v>-1.637E-3</c:v>
                </c:pt>
                <c:pt idx="196">
                  <c:v>-1.645E-3</c:v>
                </c:pt>
                <c:pt idx="197">
                  <c:v>-1.6540000000000001E-3</c:v>
                </c:pt>
                <c:pt idx="198">
                  <c:v>-1.663E-3</c:v>
                </c:pt>
                <c:pt idx="199">
                  <c:v>-1.671E-3</c:v>
                </c:pt>
                <c:pt idx="200">
                  <c:v>-1.6800000000000001E-3</c:v>
                </c:pt>
                <c:pt idx="201">
                  <c:v>-1.689E-3</c:v>
                </c:pt>
                <c:pt idx="202">
                  <c:v>-1.701E-3</c:v>
                </c:pt>
                <c:pt idx="203">
                  <c:v>-1.7129999999999999E-3</c:v>
                </c:pt>
                <c:pt idx="204">
                  <c:v>-1.7229999999999999E-3</c:v>
                </c:pt>
                <c:pt idx="205">
                  <c:v>-1.7309999999999999E-3</c:v>
                </c:pt>
                <c:pt idx="206">
                  <c:v>-1.735E-3</c:v>
                </c:pt>
                <c:pt idx="207">
                  <c:v>-1.737E-3</c:v>
                </c:pt>
                <c:pt idx="208">
                  <c:v>-1.735E-3</c:v>
                </c:pt>
                <c:pt idx="209">
                  <c:v>-1.73E-3</c:v>
                </c:pt>
                <c:pt idx="210">
                  <c:v>-1.7229999999999999E-3</c:v>
                </c:pt>
                <c:pt idx="211">
                  <c:v>-1.714E-3</c:v>
                </c:pt>
                <c:pt idx="212">
                  <c:v>-1.704E-3</c:v>
                </c:pt>
                <c:pt idx="213">
                  <c:v>-1.6930000000000001E-3</c:v>
                </c:pt>
                <c:pt idx="214">
                  <c:v>-1.6819999999999999E-3</c:v>
                </c:pt>
                <c:pt idx="215">
                  <c:v>-1.673E-3</c:v>
                </c:pt>
                <c:pt idx="216">
                  <c:v>-1.6639999999999999E-3</c:v>
                </c:pt>
                <c:pt idx="217">
                  <c:v>-1.6570000000000001E-3</c:v>
                </c:pt>
                <c:pt idx="218">
                  <c:v>-1.652E-3</c:v>
                </c:pt>
                <c:pt idx="219">
                  <c:v>-1.6490000000000001E-3</c:v>
                </c:pt>
                <c:pt idx="220">
                  <c:v>-1.6479999999999999E-3</c:v>
                </c:pt>
                <c:pt idx="221">
                  <c:v>-1.65E-3</c:v>
                </c:pt>
                <c:pt idx="222">
                  <c:v>-1.653E-3</c:v>
                </c:pt>
                <c:pt idx="223">
                  <c:v>-1.6590000000000001E-3</c:v>
                </c:pt>
                <c:pt idx="224">
                  <c:v>-1.6670000000000001E-3</c:v>
                </c:pt>
                <c:pt idx="225">
                  <c:v>-1.6750000000000001E-3</c:v>
                </c:pt>
                <c:pt idx="226">
                  <c:v>-1.684E-3</c:v>
                </c:pt>
                <c:pt idx="227">
                  <c:v>-1.694E-3</c:v>
                </c:pt>
                <c:pt idx="228">
                  <c:v>-1.702E-3</c:v>
                </c:pt>
                <c:pt idx="229">
                  <c:v>-1.7099999999999999E-3</c:v>
                </c:pt>
                <c:pt idx="230">
                  <c:v>-1.717E-3</c:v>
                </c:pt>
                <c:pt idx="231">
                  <c:v>-1.722E-3</c:v>
                </c:pt>
                <c:pt idx="232">
                  <c:v>-1.725E-3</c:v>
                </c:pt>
                <c:pt idx="233">
                  <c:v>-1.7260000000000001E-3</c:v>
                </c:pt>
                <c:pt idx="234">
                  <c:v>-1.7260000000000001E-3</c:v>
                </c:pt>
                <c:pt idx="235">
                  <c:v>-1.7229999999999999E-3</c:v>
                </c:pt>
                <c:pt idx="236">
                  <c:v>-1.719E-3</c:v>
                </c:pt>
                <c:pt idx="237">
                  <c:v>-1.714E-3</c:v>
                </c:pt>
                <c:pt idx="238">
                  <c:v>-1.7080000000000001E-3</c:v>
                </c:pt>
                <c:pt idx="239">
                  <c:v>-1.701E-3</c:v>
                </c:pt>
                <c:pt idx="240">
                  <c:v>-1.694E-3</c:v>
                </c:pt>
                <c:pt idx="241">
                  <c:v>-1.6869999999999999E-3</c:v>
                </c:pt>
                <c:pt idx="242">
                  <c:v>-1.681E-3</c:v>
                </c:pt>
                <c:pt idx="243">
                  <c:v>-1.676E-3</c:v>
                </c:pt>
                <c:pt idx="244">
                  <c:v>-1.673E-3</c:v>
                </c:pt>
                <c:pt idx="245">
                  <c:v>-1.67E-3</c:v>
                </c:pt>
                <c:pt idx="246">
                  <c:v>-1.6689999999999999E-3</c:v>
                </c:pt>
                <c:pt idx="247">
                  <c:v>-1.67E-3</c:v>
                </c:pt>
                <c:pt idx="248">
                  <c:v>-1.6720000000000001E-3</c:v>
                </c:pt>
                <c:pt idx="249">
                  <c:v>-1.676E-3</c:v>
                </c:pt>
                <c:pt idx="250">
                  <c:v>-1.6800000000000001E-3</c:v>
                </c:pt>
                <c:pt idx="251">
                  <c:v>-1.686E-3</c:v>
                </c:pt>
                <c:pt idx="252">
                  <c:v>-1.691E-3</c:v>
                </c:pt>
                <c:pt idx="253">
                  <c:v>-1.6969999999999999E-3</c:v>
                </c:pt>
                <c:pt idx="254">
                  <c:v>-1.7030000000000001E-3</c:v>
                </c:pt>
                <c:pt idx="255">
                  <c:v>-1.7080000000000001E-3</c:v>
                </c:pt>
                <c:pt idx="256">
                  <c:v>-1.7129999999999999E-3</c:v>
                </c:pt>
                <c:pt idx="257">
                  <c:v>-1.7160000000000001E-3</c:v>
                </c:pt>
                <c:pt idx="258">
                  <c:v>-1.7179999999999999E-3</c:v>
                </c:pt>
                <c:pt idx="259">
                  <c:v>-1.72E-3</c:v>
                </c:pt>
                <c:pt idx="260">
                  <c:v>-1.719E-3</c:v>
                </c:pt>
                <c:pt idx="261">
                  <c:v>-1.7179999999999999E-3</c:v>
                </c:pt>
                <c:pt idx="262">
                  <c:v>-1.7149999999999999E-3</c:v>
                </c:pt>
                <c:pt idx="263">
                  <c:v>-1.712E-3</c:v>
                </c:pt>
                <c:pt idx="264">
                  <c:v>-1.7080000000000001E-3</c:v>
                </c:pt>
                <c:pt idx="265">
                  <c:v>-1.704E-3</c:v>
                </c:pt>
                <c:pt idx="266">
                  <c:v>-1.699E-3</c:v>
                </c:pt>
                <c:pt idx="267">
                  <c:v>-1.694E-3</c:v>
                </c:pt>
                <c:pt idx="268">
                  <c:v>-1.6900000000000001E-3</c:v>
                </c:pt>
                <c:pt idx="269">
                  <c:v>-1.6869999999999999E-3</c:v>
                </c:pt>
                <c:pt idx="270">
                  <c:v>-1.684E-3</c:v>
                </c:pt>
                <c:pt idx="271">
                  <c:v>-1.6819999999999999E-3</c:v>
                </c:pt>
                <c:pt idx="272">
                  <c:v>-1.681E-3</c:v>
                </c:pt>
                <c:pt idx="273">
                  <c:v>-1.681E-3</c:v>
                </c:pt>
                <c:pt idx="274">
                  <c:v>-1.6819999999999999E-3</c:v>
                </c:pt>
                <c:pt idx="275">
                  <c:v>-1.684E-3</c:v>
                </c:pt>
                <c:pt idx="276">
                  <c:v>-1.686E-3</c:v>
                </c:pt>
                <c:pt idx="277">
                  <c:v>-1.6900000000000001E-3</c:v>
                </c:pt>
                <c:pt idx="278">
                  <c:v>-1.6930000000000001E-3</c:v>
                </c:pt>
                <c:pt idx="279">
                  <c:v>-1.6969999999999999E-3</c:v>
                </c:pt>
                <c:pt idx="280">
                  <c:v>-1.6999999999999999E-3</c:v>
                </c:pt>
                <c:pt idx="281">
                  <c:v>-1.7030000000000001E-3</c:v>
                </c:pt>
                <c:pt idx="282">
                  <c:v>-1.7060000000000001E-3</c:v>
                </c:pt>
                <c:pt idx="283">
                  <c:v>-1.7080000000000001E-3</c:v>
                </c:pt>
                <c:pt idx="284">
                  <c:v>-1.7099999999999999E-3</c:v>
                </c:pt>
                <c:pt idx="285">
                  <c:v>-1.7099999999999999E-3</c:v>
                </c:pt>
                <c:pt idx="286">
                  <c:v>-1.7099999999999999E-3</c:v>
                </c:pt>
                <c:pt idx="287">
                  <c:v>-1.709E-3</c:v>
                </c:pt>
                <c:pt idx="288">
                  <c:v>-1.7080000000000001E-3</c:v>
                </c:pt>
                <c:pt idx="289">
                  <c:v>-1.7049999999999999E-3</c:v>
                </c:pt>
                <c:pt idx="290">
                  <c:v>-1.7030000000000001E-3</c:v>
                </c:pt>
                <c:pt idx="291">
                  <c:v>-1.6999999999999999E-3</c:v>
                </c:pt>
                <c:pt idx="292">
                  <c:v>-1.6969999999999999E-3</c:v>
                </c:pt>
                <c:pt idx="293">
                  <c:v>-1.6930000000000001E-3</c:v>
                </c:pt>
                <c:pt idx="294">
                  <c:v>-1.691E-3</c:v>
                </c:pt>
                <c:pt idx="295">
                  <c:v>-1.688E-3</c:v>
                </c:pt>
                <c:pt idx="296">
                  <c:v>-1.686E-3</c:v>
                </c:pt>
                <c:pt idx="297">
                  <c:v>-1.684E-3</c:v>
                </c:pt>
                <c:pt idx="298">
                  <c:v>-1.683E-3</c:v>
                </c:pt>
                <c:pt idx="299">
                  <c:v>-1.683E-3</c:v>
                </c:pt>
                <c:pt idx="300">
                  <c:v>-1.683E-3</c:v>
                </c:pt>
                <c:pt idx="301">
                  <c:v>-1.684E-3</c:v>
                </c:pt>
                <c:pt idx="302">
                  <c:v>-1.6850000000000001E-3</c:v>
                </c:pt>
                <c:pt idx="303">
                  <c:v>-1.6869999999999999E-3</c:v>
                </c:pt>
                <c:pt idx="304">
                  <c:v>-1.689E-3</c:v>
                </c:pt>
                <c:pt idx="305">
                  <c:v>-1.691E-3</c:v>
                </c:pt>
                <c:pt idx="306">
                  <c:v>-1.6930000000000001E-3</c:v>
                </c:pt>
                <c:pt idx="307">
                  <c:v>-1.6949999999999999E-3</c:v>
                </c:pt>
                <c:pt idx="308">
                  <c:v>-1.696E-3</c:v>
                </c:pt>
                <c:pt idx="309">
                  <c:v>-1.6980000000000001E-3</c:v>
                </c:pt>
                <c:pt idx="310">
                  <c:v>-1.699E-3</c:v>
                </c:pt>
                <c:pt idx="311">
                  <c:v>-1.699E-3</c:v>
                </c:pt>
                <c:pt idx="312">
                  <c:v>-1.699E-3</c:v>
                </c:pt>
                <c:pt idx="313">
                  <c:v>-1.6980000000000001E-3</c:v>
                </c:pt>
                <c:pt idx="314">
                  <c:v>-1.6969999999999999E-3</c:v>
                </c:pt>
                <c:pt idx="315">
                  <c:v>-1.696E-3</c:v>
                </c:pt>
                <c:pt idx="316">
                  <c:v>-1.694E-3</c:v>
                </c:pt>
                <c:pt idx="317">
                  <c:v>-1.6919999999999999E-3</c:v>
                </c:pt>
                <c:pt idx="318">
                  <c:v>-1.6900000000000001E-3</c:v>
                </c:pt>
                <c:pt idx="319">
                  <c:v>-1.688E-3</c:v>
                </c:pt>
                <c:pt idx="320">
                  <c:v>-1.686E-3</c:v>
                </c:pt>
                <c:pt idx="321">
                  <c:v>-1.684E-3</c:v>
                </c:pt>
                <c:pt idx="322">
                  <c:v>-1.683E-3</c:v>
                </c:pt>
                <c:pt idx="323">
                  <c:v>-1.6819999999999999E-3</c:v>
                </c:pt>
                <c:pt idx="324">
                  <c:v>-1.681E-3</c:v>
                </c:pt>
                <c:pt idx="325">
                  <c:v>-1.6800000000000001E-3</c:v>
                </c:pt>
                <c:pt idx="326">
                  <c:v>-1.6800000000000001E-3</c:v>
                </c:pt>
                <c:pt idx="327">
                  <c:v>-1.681E-3</c:v>
                </c:pt>
                <c:pt idx="328">
                  <c:v>-1.681E-3</c:v>
                </c:pt>
                <c:pt idx="329">
                  <c:v>-1.6819999999999999E-3</c:v>
                </c:pt>
                <c:pt idx="330">
                  <c:v>-1.683E-3</c:v>
                </c:pt>
                <c:pt idx="331">
                  <c:v>-1.6850000000000001E-3</c:v>
                </c:pt>
                <c:pt idx="332">
                  <c:v>-1.686E-3</c:v>
                </c:pt>
                <c:pt idx="333">
                  <c:v>-1.6869999999999999E-3</c:v>
                </c:pt>
                <c:pt idx="334">
                  <c:v>-1.688E-3</c:v>
                </c:pt>
                <c:pt idx="335">
                  <c:v>-1.689E-3</c:v>
                </c:pt>
                <c:pt idx="336">
                  <c:v>-1.689E-3</c:v>
                </c:pt>
                <c:pt idx="337">
                  <c:v>-1.6900000000000001E-3</c:v>
                </c:pt>
                <c:pt idx="338">
                  <c:v>-1.6900000000000001E-3</c:v>
                </c:pt>
                <c:pt idx="339">
                  <c:v>-1.689E-3</c:v>
                </c:pt>
                <c:pt idx="340">
                  <c:v>-1.689E-3</c:v>
                </c:pt>
                <c:pt idx="341">
                  <c:v>-1.688E-3</c:v>
                </c:pt>
                <c:pt idx="342">
                  <c:v>-1.6869999999999999E-3</c:v>
                </c:pt>
                <c:pt idx="343">
                  <c:v>-1.686E-3</c:v>
                </c:pt>
                <c:pt idx="344">
                  <c:v>-1.6850000000000001E-3</c:v>
                </c:pt>
                <c:pt idx="345">
                  <c:v>-1.684E-3</c:v>
                </c:pt>
                <c:pt idx="346">
                  <c:v>-1.6819999999999999E-3</c:v>
                </c:pt>
                <c:pt idx="347">
                  <c:v>-1.681E-3</c:v>
                </c:pt>
                <c:pt idx="348">
                  <c:v>-1.6800000000000001E-3</c:v>
                </c:pt>
                <c:pt idx="349">
                  <c:v>-1.6800000000000001E-3</c:v>
                </c:pt>
                <c:pt idx="350">
                  <c:v>-1.6789999999999999E-3</c:v>
                </c:pt>
                <c:pt idx="351">
                  <c:v>-1.6789999999999999E-3</c:v>
                </c:pt>
                <c:pt idx="352">
                  <c:v>-1.6789999999999999E-3</c:v>
                </c:pt>
                <c:pt idx="353">
                  <c:v>-1.6789999999999999E-3</c:v>
                </c:pt>
                <c:pt idx="354">
                  <c:v>-1.6800000000000001E-3</c:v>
                </c:pt>
                <c:pt idx="355">
                  <c:v>-1.681E-3</c:v>
                </c:pt>
                <c:pt idx="356">
                  <c:v>-1.681E-3</c:v>
                </c:pt>
                <c:pt idx="357">
                  <c:v>-1.6819999999999999E-3</c:v>
                </c:pt>
                <c:pt idx="358">
                  <c:v>-1.683E-3</c:v>
                </c:pt>
                <c:pt idx="359">
                  <c:v>-1.684E-3</c:v>
                </c:pt>
                <c:pt idx="360">
                  <c:v>-1.6850000000000001E-3</c:v>
                </c:pt>
                <c:pt idx="361">
                  <c:v>-1.6850000000000001E-3</c:v>
                </c:pt>
                <c:pt idx="362">
                  <c:v>-1.686E-3</c:v>
                </c:pt>
                <c:pt idx="363">
                  <c:v>-1.686E-3</c:v>
                </c:pt>
                <c:pt idx="364">
                  <c:v>-1.686E-3</c:v>
                </c:pt>
                <c:pt idx="365">
                  <c:v>-1.686E-3</c:v>
                </c:pt>
                <c:pt idx="366">
                  <c:v>-1.686E-3</c:v>
                </c:pt>
                <c:pt idx="367">
                  <c:v>-1.686E-3</c:v>
                </c:pt>
                <c:pt idx="368">
                  <c:v>-1.686E-3</c:v>
                </c:pt>
                <c:pt idx="369">
                  <c:v>-1.6850000000000001E-3</c:v>
                </c:pt>
                <c:pt idx="370">
                  <c:v>-1.684E-3</c:v>
                </c:pt>
                <c:pt idx="371">
                  <c:v>-1.684E-3</c:v>
                </c:pt>
                <c:pt idx="372">
                  <c:v>-1.683E-3</c:v>
                </c:pt>
                <c:pt idx="373">
                  <c:v>-1.683E-3</c:v>
                </c:pt>
                <c:pt idx="374">
                  <c:v>-1.683E-3</c:v>
                </c:pt>
                <c:pt idx="375">
                  <c:v>-1.6819999999999999E-3</c:v>
                </c:pt>
                <c:pt idx="376">
                  <c:v>-1.6819999999999999E-3</c:v>
                </c:pt>
                <c:pt idx="377">
                  <c:v>-1.6819999999999999E-3</c:v>
                </c:pt>
                <c:pt idx="378">
                  <c:v>-1.683E-3</c:v>
                </c:pt>
                <c:pt idx="379">
                  <c:v>-1.683E-3</c:v>
                </c:pt>
                <c:pt idx="380">
                  <c:v>-1.683E-3</c:v>
                </c:pt>
                <c:pt idx="381">
                  <c:v>-1.684E-3</c:v>
                </c:pt>
                <c:pt idx="382">
                  <c:v>-1.684E-3</c:v>
                </c:pt>
                <c:pt idx="383">
                  <c:v>-1.6850000000000001E-3</c:v>
                </c:pt>
                <c:pt idx="384">
                  <c:v>-1.686E-3</c:v>
                </c:pt>
                <c:pt idx="385">
                  <c:v>-1.6869999999999999E-3</c:v>
                </c:pt>
                <c:pt idx="386">
                  <c:v>-1.6869999999999999E-3</c:v>
                </c:pt>
                <c:pt idx="387">
                  <c:v>-1.688E-3</c:v>
                </c:pt>
                <c:pt idx="388">
                  <c:v>-1.688E-3</c:v>
                </c:pt>
                <c:pt idx="389">
                  <c:v>-1.689E-3</c:v>
                </c:pt>
                <c:pt idx="390">
                  <c:v>-1.689E-3</c:v>
                </c:pt>
                <c:pt idx="391">
                  <c:v>-1.689E-3</c:v>
                </c:pt>
                <c:pt idx="392">
                  <c:v>-1.689E-3</c:v>
                </c:pt>
                <c:pt idx="393">
                  <c:v>-1.689E-3</c:v>
                </c:pt>
                <c:pt idx="394">
                  <c:v>-1.689E-3</c:v>
                </c:pt>
                <c:pt idx="395">
                  <c:v>-1.689E-3</c:v>
                </c:pt>
                <c:pt idx="396">
                  <c:v>-1.689E-3</c:v>
                </c:pt>
                <c:pt idx="397">
                  <c:v>-1.689E-3</c:v>
                </c:pt>
                <c:pt idx="398">
                  <c:v>-1.689E-3</c:v>
                </c:pt>
                <c:pt idx="399">
                  <c:v>-1.689E-3</c:v>
                </c:pt>
                <c:pt idx="400">
                  <c:v>-1.688E-3</c:v>
                </c:pt>
                <c:pt idx="401">
                  <c:v>-1.807E-3</c:v>
                </c:pt>
                <c:pt idx="402">
                  <c:v>-2.2599999999999999E-3</c:v>
                </c:pt>
                <c:pt idx="403">
                  <c:v>-3.1610000000000002E-3</c:v>
                </c:pt>
                <c:pt idx="404">
                  <c:v>-4.5820000000000001E-3</c:v>
                </c:pt>
                <c:pt idx="405">
                  <c:v>-6.5189999999999996E-3</c:v>
                </c:pt>
                <c:pt idx="406">
                  <c:v>-8.8599999999999998E-3</c:v>
                </c:pt>
                <c:pt idx="407">
                  <c:v>-1.1547999999999999E-2</c:v>
                </c:pt>
                <c:pt idx="408">
                  <c:v>-1.4496E-2</c:v>
                </c:pt>
                <c:pt idx="409">
                  <c:v>-1.7527000000000001E-2</c:v>
                </c:pt>
                <c:pt idx="410">
                  <c:v>-2.044E-2</c:v>
                </c:pt>
                <c:pt idx="411">
                  <c:v>-2.3061999999999999E-2</c:v>
                </c:pt>
                <c:pt idx="412">
                  <c:v>-2.5263000000000001E-2</c:v>
                </c:pt>
                <c:pt idx="413">
                  <c:v>-2.6943000000000002E-2</c:v>
                </c:pt>
                <c:pt idx="414">
                  <c:v>-2.8022999999999999E-2</c:v>
                </c:pt>
                <c:pt idx="415">
                  <c:v>-2.8455999999999999E-2</c:v>
                </c:pt>
                <c:pt idx="416">
                  <c:v>-2.8233999999999999E-2</c:v>
                </c:pt>
                <c:pt idx="417">
                  <c:v>-2.7390999999999999E-2</c:v>
                </c:pt>
                <c:pt idx="418">
                  <c:v>-2.5998E-2</c:v>
                </c:pt>
                <c:pt idx="419">
                  <c:v>-2.4152E-2</c:v>
                </c:pt>
                <c:pt idx="420">
                  <c:v>-2.1972999999999999E-2</c:v>
                </c:pt>
                <c:pt idx="421">
                  <c:v>-1.9595999999999999E-2</c:v>
                </c:pt>
                <c:pt idx="422">
                  <c:v>-1.7163000000000001E-2</c:v>
                </c:pt>
                <c:pt idx="423">
                  <c:v>-1.4814000000000001E-2</c:v>
                </c:pt>
                <c:pt idx="424">
                  <c:v>-1.2681E-2</c:v>
                </c:pt>
                <c:pt idx="425">
                  <c:v>-1.0877E-2</c:v>
                </c:pt>
                <c:pt idx="426">
                  <c:v>-9.495E-3</c:v>
                </c:pt>
                <c:pt idx="427">
                  <c:v>-8.6009999999999993E-3</c:v>
                </c:pt>
                <c:pt idx="428">
                  <c:v>-8.2310000000000005E-3</c:v>
                </c:pt>
                <c:pt idx="429">
                  <c:v>-8.3920000000000002E-3</c:v>
                </c:pt>
                <c:pt idx="430">
                  <c:v>-9.0589999999999993E-3</c:v>
                </c:pt>
                <c:pt idx="431">
                  <c:v>-1.018E-2</c:v>
                </c:pt>
                <c:pt idx="432">
                  <c:v>-1.1679999999999999E-2</c:v>
                </c:pt>
                <c:pt idx="433">
                  <c:v>-1.3462E-2</c:v>
                </c:pt>
                <c:pt idx="434">
                  <c:v>-1.5417999999999999E-2</c:v>
                </c:pt>
                <c:pt idx="435">
                  <c:v>-1.7434999999999999E-2</c:v>
                </c:pt>
                <c:pt idx="436">
                  <c:v>-1.9397000000000001E-2</c:v>
                </c:pt>
                <c:pt idx="437">
                  <c:v>-2.1197000000000001E-2</c:v>
                </c:pt>
                <c:pt idx="438">
                  <c:v>-2.274E-2</c:v>
                </c:pt>
                <c:pt idx="439">
                  <c:v>-2.3948000000000001E-2</c:v>
                </c:pt>
                <c:pt idx="440">
                  <c:v>-2.4766E-2</c:v>
                </c:pt>
                <c:pt idx="441">
                  <c:v>-2.5160999999999999E-2</c:v>
                </c:pt>
                <c:pt idx="442">
                  <c:v>-2.5125999999999999E-2</c:v>
                </c:pt>
                <c:pt idx="443">
                  <c:v>-2.4679E-2</c:v>
                </c:pt>
                <c:pt idx="444">
                  <c:v>-2.3859000000000002E-2</c:v>
                </c:pt>
                <c:pt idx="445">
                  <c:v>-2.2727000000000001E-2</c:v>
                </c:pt>
                <c:pt idx="446">
                  <c:v>-2.1359E-2</c:v>
                </c:pt>
                <c:pt idx="447">
                  <c:v>-1.9841000000000001E-2</c:v>
                </c:pt>
                <c:pt idx="448">
                  <c:v>-1.8265E-2</c:v>
                </c:pt>
                <c:pt idx="449">
                  <c:v>-1.6725E-2</c:v>
                </c:pt>
                <c:pt idx="450">
                  <c:v>-1.5306999999999999E-2</c:v>
                </c:pt>
                <c:pt idx="451">
                  <c:v>-1.4089000000000001E-2</c:v>
                </c:pt>
                <c:pt idx="452">
                  <c:v>-1.3135000000000001E-2</c:v>
                </c:pt>
                <c:pt idx="453">
                  <c:v>-1.2492E-2</c:v>
                </c:pt>
                <c:pt idx="454">
                  <c:v>-1.2186000000000001E-2</c:v>
                </c:pt>
                <c:pt idx="455">
                  <c:v>-1.2227E-2</c:v>
                </c:pt>
                <c:pt idx="456">
                  <c:v>-1.2602E-2</c:v>
                </c:pt>
                <c:pt idx="457">
                  <c:v>-1.328E-2</c:v>
                </c:pt>
                <c:pt idx="458">
                  <c:v>-1.4213999999999999E-2</c:v>
                </c:pt>
                <c:pt idx="459">
                  <c:v>-1.5344999999999999E-2</c:v>
                </c:pt>
                <c:pt idx="460">
                  <c:v>-1.6605000000000002E-2</c:v>
                </c:pt>
                <c:pt idx="461">
                  <c:v>-1.7918E-2</c:v>
                </c:pt>
                <c:pt idx="462">
                  <c:v>-1.9210999999999999E-2</c:v>
                </c:pt>
                <c:pt idx="463">
                  <c:v>-2.0413000000000001E-2</c:v>
                </c:pt>
                <c:pt idx="464">
                  <c:v>-2.1458999999999999E-2</c:v>
                </c:pt>
                <c:pt idx="465">
                  <c:v>-2.2297999999999998E-2</c:v>
                </c:pt>
                <c:pt idx="466">
                  <c:v>-2.2889E-2</c:v>
                </c:pt>
                <c:pt idx="467">
                  <c:v>-2.3210000000000001E-2</c:v>
                </c:pt>
                <c:pt idx="468">
                  <c:v>-2.3251000000000001E-2</c:v>
                </c:pt>
                <c:pt idx="469">
                  <c:v>-2.3022000000000001E-2</c:v>
                </c:pt>
                <c:pt idx="470">
                  <c:v>-2.2544999999999999E-2</c:v>
                </c:pt>
                <c:pt idx="471">
                  <c:v>-2.1857000000000001E-2</c:v>
                </c:pt>
                <c:pt idx="472">
                  <c:v>-2.1003999999999998E-2</c:v>
                </c:pt>
                <c:pt idx="473">
                  <c:v>-2.0042000000000001E-2</c:v>
                </c:pt>
                <c:pt idx="474">
                  <c:v>-1.9029000000000001E-2</c:v>
                </c:pt>
                <c:pt idx="475">
                  <c:v>-1.8024999999999999E-2</c:v>
                </c:pt>
                <c:pt idx="476">
                  <c:v>-1.7087999999999999E-2</c:v>
                </c:pt>
                <c:pt idx="477">
                  <c:v>-1.6268999999999999E-2</c:v>
                </c:pt>
                <c:pt idx="478">
                  <c:v>-1.5611E-2</c:v>
                </c:pt>
                <c:pt idx="479">
                  <c:v>-1.5146E-2</c:v>
                </c:pt>
                <c:pt idx="480">
                  <c:v>-1.4895E-2</c:v>
                </c:pt>
                <c:pt idx="481">
                  <c:v>-1.4865E-2</c:v>
                </c:pt>
                <c:pt idx="482">
                  <c:v>-1.5051E-2</c:v>
                </c:pt>
                <c:pt idx="483">
                  <c:v>-1.5435000000000001E-2</c:v>
                </c:pt>
                <c:pt idx="484">
                  <c:v>-1.5990999999999998E-2</c:v>
                </c:pt>
                <c:pt idx="485">
                  <c:v>-1.6678999999999999E-2</c:v>
                </c:pt>
                <c:pt idx="486">
                  <c:v>-1.7458999999999999E-2</c:v>
                </c:pt>
                <c:pt idx="487">
                  <c:v>-1.8282E-2</c:v>
                </c:pt>
                <c:pt idx="488">
                  <c:v>-1.9101E-2</c:v>
                </c:pt>
                <c:pt idx="489">
                  <c:v>-1.9871E-2</c:v>
                </c:pt>
                <c:pt idx="490">
                  <c:v>-2.0549000000000001E-2</c:v>
                </c:pt>
                <c:pt idx="491">
                  <c:v>-2.1100000000000001E-2</c:v>
                </c:pt>
                <c:pt idx="492">
                  <c:v>-2.1498E-2</c:v>
                </c:pt>
                <c:pt idx="493">
                  <c:v>-2.1725000000000001E-2</c:v>
                </c:pt>
                <c:pt idx="494">
                  <c:v>-2.1774999999999999E-2</c:v>
                </c:pt>
                <c:pt idx="495">
                  <c:v>-2.1651E-2</c:v>
                </c:pt>
                <c:pt idx="496">
                  <c:v>-2.1364999999999999E-2</c:v>
                </c:pt>
                <c:pt idx="497">
                  <c:v>-2.094E-2</c:v>
                </c:pt>
                <c:pt idx="498">
                  <c:v>-2.0403000000000001E-2</c:v>
                </c:pt>
                <c:pt idx="499">
                  <c:v>-1.9789000000000001E-2</c:v>
                </c:pt>
                <c:pt idx="500">
                  <c:v>-1.9134999999999999E-2</c:v>
                </c:pt>
                <c:pt idx="501">
                  <c:v>-1.8478999999999999E-2</c:v>
                </c:pt>
                <c:pt idx="502">
                  <c:v>-1.7857000000000001E-2</c:v>
                </c:pt>
                <c:pt idx="503">
                  <c:v>-1.7302999999999999E-2</c:v>
                </c:pt>
                <c:pt idx="504">
                  <c:v>-1.6844999999999999E-2</c:v>
                </c:pt>
                <c:pt idx="505">
                  <c:v>-1.6504999999999999E-2</c:v>
                </c:pt>
                <c:pt idx="506">
                  <c:v>-1.6298E-2</c:v>
                </c:pt>
                <c:pt idx="507">
                  <c:v>-1.6229E-2</c:v>
                </c:pt>
                <c:pt idx="508">
                  <c:v>-1.6296999999999999E-2</c:v>
                </c:pt>
                <c:pt idx="509">
                  <c:v>-1.6492E-2</c:v>
                </c:pt>
                <c:pt idx="510">
                  <c:v>-1.6799000000000001E-2</c:v>
                </c:pt>
                <c:pt idx="511">
                  <c:v>-1.7194000000000001E-2</c:v>
                </c:pt>
                <c:pt idx="512">
                  <c:v>-1.7652000000000001E-2</c:v>
                </c:pt>
                <c:pt idx="513">
                  <c:v>-1.8142999999999999E-2</c:v>
                </c:pt>
                <c:pt idx="514">
                  <c:v>-1.8637999999999998E-2</c:v>
                </c:pt>
                <c:pt idx="515">
                  <c:v>-1.9106999999999999E-2</c:v>
                </c:pt>
                <c:pt idx="516">
                  <c:v>-1.9524E-2</c:v>
                </c:pt>
                <c:pt idx="517">
                  <c:v>-1.9865000000000001E-2</c:v>
                </c:pt>
                <c:pt idx="518">
                  <c:v>-2.0114E-2</c:v>
                </c:pt>
                <c:pt idx="519">
                  <c:v>-2.0258000000000002E-2</c:v>
                </c:pt>
                <c:pt idx="520">
                  <c:v>-2.0292000000000001E-2</c:v>
                </c:pt>
                <c:pt idx="521">
                  <c:v>-2.0216999999999999E-2</c:v>
                </c:pt>
                <c:pt idx="522">
                  <c:v>-2.0039000000000001E-2</c:v>
                </c:pt>
                <c:pt idx="523">
                  <c:v>-1.9771E-2</c:v>
                </c:pt>
                <c:pt idx="524">
                  <c:v>-1.9431E-2</c:v>
                </c:pt>
                <c:pt idx="525">
                  <c:v>-1.9039E-2</c:v>
                </c:pt>
                <c:pt idx="526">
                  <c:v>-1.8617000000000002E-2</c:v>
                </c:pt>
                <c:pt idx="527">
                  <c:v>-1.8190000000000001E-2</c:v>
                </c:pt>
                <c:pt idx="528">
                  <c:v>-1.7780000000000001E-2</c:v>
                </c:pt>
                <c:pt idx="529">
                  <c:v>-1.7408E-2</c:v>
                </c:pt>
                <c:pt idx="530">
                  <c:v>-1.7093000000000001E-2</c:v>
                </c:pt>
                <c:pt idx="531">
                  <c:v>-1.685E-2</c:v>
                </c:pt>
                <c:pt idx="532">
                  <c:v>-1.6687E-2</c:v>
                </c:pt>
                <c:pt idx="533">
                  <c:v>-1.6611000000000001E-2</c:v>
                </c:pt>
                <c:pt idx="534">
                  <c:v>-1.6619999999999999E-2</c:v>
                </c:pt>
                <c:pt idx="535">
                  <c:v>-1.6709000000000002E-2</c:v>
                </c:pt>
                <c:pt idx="536">
                  <c:v>-1.6868999999999999E-2</c:v>
                </c:pt>
                <c:pt idx="537">
                  <c:v>-1.7087999999999999E-2</c:v>
                </c:pt>
                <c:pt idx="538">
                  <c:v>-1.7347999999999999E-2</c:v>
                </c:pt>
                <c:pt idx="539">
                  <c:v>-1.7632999999999999E-2</c:v>
                </c:pt>
                <c:pt idx="540">
                  <c:v>-1.7925E-2</c:v>
                </c:pt>
                <c:pt idx="541">
                  <c:v>-1.8204000000000001E-2</c:v>
                </c:pt>
                <c:pt idx="542">
                  <c:v>-1.8454000000000002E-2</c:v>
                </c:pt>
                <c:pt idx="543">
                  <c:v>-1.8661000000000001E-2</c:v>
                </c:pt>
                <c:pt idx="544">
                  <c:v>-1.8814000000000001E-2</c:v>
                </c:pt>
                <c:pt idx="545">
                  <c:v>-1.8904000000000001E-2</c:v>
                </c:pt>
                <c:pt idx="546">
                  <c:v>-1.8928E-2</c:v>
                </c:pt>
                <c:pt idx="547">
                  <c:v>-1.8884999999999999E-2</c:v>
                </c:pt>
                <c:pt idx="548">
                  <c:v>-1.8779000000000001E-2</c:v>
                </c:pt>
                <c:pt idx="549">
                  <c:v>-1.8617000000000002E-2</c:v>
                </c:pt>
                <c:pt idx="550">
                  <c:v>-1.8408999999999998E-2</c:v>
                </c:pt>
                <c:pt idx="551">
                  <c:v>-1.8168E-2</c:v>
                </c:pt>
                <c:pt idx="552">
                  <c:v>-1.7908E-2</c:v>
                </c:pt>
                <c:pt idx="553">
                  <c:v>-1.7642000000000001E-2</c:v>
                </c:pt>
                <c:pt idx="554">
                  <c:v>-1.7385000000000001E-2</c:v>
                </c:pt>
                <c:pt idx="555">
                  <c:v>-1.7149999999999999E-2</c:v>
                </c:pt>
                <c:pt idx="556">
                  <c:v>-1.6948999999999999E-2</c:v>
                </c:pt>
                <c:pt idx="557">
                  <c:v>-1.6789999999999999E-2</c:v>
                </c:pt>
                <c:pt idx="558">
                  <c:v>-1.668E-2</c:v>
                </c:pt>
                <c:pt idx="559">
                  <c:v>-1.6622000000000001E-2</c:v>
                </c:pt>
                <c:pt idx="560">
                  <c:v>-1.6617E-2</c:v>
                </c:pt>
                <c:pt idx="561">
                  <c:v>-1.6662E-2</c:v>
                </c:pt>
                <c:pt idx="562">
                  <c:v>-1.6752E-2</c:v>
                </c:pt>
                <c:pt idx="563">
                  <c:v>-1.6879000000000002E-2</c:v>
                </c:pt>
                <c:pt idx="564">
                  <c:v>-1.7034000000000001E-2</c:v>
                </c:pt>
                <c:pt idx="565">
                  <c:v>-1.7205999999999999E-2</c:v>
                </c:pt>
                <c:pt idx="566">
                  <c:v>-1.7382999999999999E-2</c:v>
                </c:pt>
                <c:pt idx="567">
                  <c:v>-1.7555999999999999E-2</c:v>
                </c:pt>
                <c:pt idx="568">
                  <c:v>-1.7713E-2</c:v>
                </c:pt>
                <c:pt idx="569">
                  <c:v>-1.7846000000000001E-2</c:v>
                </c:pt>
                <c:pt idx="570">
                  <c:v>-1.7947999999999999E-2</c:v>
                </c:pt>
                <c:pt idx="571">
                  <c:v>-1.8013000000000001E-2</c:v>
                </c:pt>
                <c:pt idx="572">
                  <c:v>-1.804E-2</c:v>
                </c:pt>
                <c:pt idx="573">
                  <c:v>-1.8026E-2</c:v>
                </c:pt>
                <c:pt idx="574">
                  <c:v>-1.7975999999999999E-2</c:v>
                </c:pt>
                <c:pt idx="575">
                  <c:v>-1.7891000000000001E-2</c:v>
                </c:pt>
                <c:pt idx="576">
                  <c:v>-1.7779E-2</c:v>
                </c:pt>
                <c:pt idx="577">
                  <c:v>-1.7646999999999999E-2</c:v>
                </c:pt>
                <c:pt idx="578">
                  <c:v>-1.7502E-2</c:v>
                </c:pt>
                <c:pt idx="579">
                  <c:v>-1.7353E-2</c:v>
                </c:pt>
                <c:pt idx="580">
                  <c:v>-1.721E-2</c:v>
                </c:pt>
                <c:pt idx="581">
                  <c:v>-1.7077999999999999E-2</c:v>
                </c:pt>
                <c:pt idx="582">
                  <c:v>-1.6966999999999999E-2</c:v>
                </c:pt>
                <c:pt idx="583">
                  <c:v>-1.6881E-2</c:v>
                </c:pt>
                <c:pt idx="584">
                  <c:v>-1.6823999999999999E-2</c:v>
                </c:pt>
                <c:pt idx="585">
                  <c:v>-1.6798E-2</c:v>
                </c:pt>
                <c:pt idx="586">
                  <c:v>-1.6803999999999999E-2</c:v>
                </c:pt>
                <c:pt idx="587">
                  <c:v>-1.6840000000000001E-2</c:v>
                </c:pt>
                <c:pt idx="588">
                  <c:v>-1.6903999999999999E-2</c:v>
                </c:pt>
                <c:pt idx="589">
                  <c:v>-1.6990999999999999E-2</c:v>
                </c:pt>
                <c:pt idx="590">
                  <c:v>-1.7094000000000002E-2</c:v>
                </c:pt>
                <c:pt idx="591">
                  <c:v>-1.7208999999999999E-2</c:v>
                </c:pt>
                <c:pt idx="592">
                  <c:v>-1.7328E-2</c:v>
                </c:pt>
                <c:pt idx="593">
                  <c:v>-1.7446E-2</c:v>
                </c:pt>
                <c:pt idx="594">
                  <c:v>-1.7555000000000001E-2</c:v>
                </c:pt>
                <c:pt idx="595">
                  <c:v>-1.7649999999999999E-2</c:v>
                </c:pt>
                <c:pt idx="596">
                  <c:v>-1.7728000000000001E-2</c:v>
                </c:pt>
                <c:pt idx="597">
                  <c:v>-1.7784000000000001E-2</c:v>
                </c:pt>
                <c:pt idx="598">
                  <c:v>-1.7818000000000001E-2</c:v>
                </c:pt>
                <c:pt idx="599">
                  <c:v>-1.7829000000000001E-2</c:v>
                </c:pt>
                <c:pt idx="600">
                  <c:v>-1.7818000000000001E-2</c:v>
                </c:pt>
                <c:pt idx="601">
                  <c:v>-1.7787000000000001E-2</c:v>
                </c:pt>
                <c:pt idx="602">
                  <c:v>-1.7739999999999999E-2</c:v>
                </c:pt>
                <c:pt idx="603">
                  <c:v>-1.7680000000000001E-2</c:v>
                </c:pt>
                <c:pt idx="604">
                  <c:v>-1.7614000000000001E-2</c:v>
                </c:pt>
                <c:pt idx="605">
                  <c:v>-1.7544000000000001E-2</c:v>
                </c:pt>
                <c:pt idx="606">
                  <c:v>-1.7478E-2</c:v>
                </c:pt>
                <c:pt idx="607">
                  <c:v>-1.7417999999999999E-2</c:v>
                </c:pt>
                <c:pt idx="608">
                  <c:v>-1.737E-2</c:v>
                </c:pt>
                <c:pt idx="609">
                  <c:v>-1.7337000000000002E-2</c:v>
                </c:pt>
                <c:pt idx="610">
                  <c:v>-1.7319999999999999E-2</c:v>
                </c:pt>
                <c:pt idx="611">
                  <c:v>-1.7321E-2</c:v>
                </c:pt>
                <c:pt idx="612">
                  <c:v>-1.7340999999999999E-2</c:v>
                </c:pt>
                <c:pt idx="613">
                  <c:v>-1.7378000000000001E-2</c:v>
                </c:pt>
                <c:pt idx="614">
                  <c:v>-1.7430999999999999E-2</c:v>
                </c:pt>
                <c:pt idx="615">
                  <c:v>-1.7498E-2</c:v>
                </c:pt>
                <c:pt idx="616">
                  <c:v>-1.7573999999999999E-2</c:v>
                </c:pt>
                <c:pt idx="617">
                  <c:v>-1.7656000000000002E-2</c:v>
                </c:pt>
                <c:pt idx="618">
                  <c:v>-1.7739999999999999E-2</c:v>
                </c:pt>
                <c:pt idx="619">
                  <c:v>-1.7824E-2</c:v>
                </c:pt>
                <c:pt idx="620">
                  <c:v>-1.7902000000000001E-2</c:v>
                </c:pt>
                <c:pt idx="621">
                  <c:v>-1.7971999999999998E-2</c:v>
                </c:pt>
                <c:pt idx="622">
                  <c:v>-1.8030999999999998E-2</c:v>
                </c:pt>
                <c:pt idx="623">
                  <c:v>-1.8078E-2</c:v>
                </c:pt>
                <c:pt idx="624">
                  <c:v>-1.8112E-2</c:v>
                </c:pt>
                <c:pt idx="625">
                  <c:v>-1.8131999999999999E-2</c:v>
                </c:pt>
                <c:pt idx="626">
                  <c:v>-1.8138999999999999E-2</c:v>
                </c:pt>
                <c:pt idx="627">
                  <c:v>-1.8134000000000001E-2</c:v>
                </c:pt>
                <c:pt idx="628">
                  <c:v>-1.8120000000000001E-2</c:v>
                </c:pt>
                <c:pt idx="629">
                  <c:v>-1.8098E-2</c:v>
                </c:pt>
                <c:pt idx="630">
                  <c:v>-1.8072000000000001E-2</c:v>
                </c:pt>
                <c:pt idx="631">
                  <c:v>-1.8044000000000001E-2</c:v>
                </c:pt>
                <c:pt idx="632">
                  <c:v>-1.8017999999999999E-2</c:v>
                </c:pt>
                <c:pt idx="633">
                  <c:v>-1.7995000000000001E-2</c:v>
                </c:pt>
                <c:pt idx="634">
                  <c:v>-1.7978999999999998E-2</c:v>
                </c:pt>
                <c:pt idx="635">
                  <c:v>-1.797E-2</c:v>
                </c:pt>
                <c:pt idx="636">
                  <c:v>-1.7971000000000001E-2</c:v>
                </c:pt>
                <c:pt idx="637">
                  <c:v>-1.7982000000000001E-2</c:v>
                </c:pt>
                <c:pt idx="638">
                  <c:v>-1.8002000000000001E-2</c:v>
                </c:pt>
                <c:pt idx="639">
                  <c:v>-1.8031999999999999E-2</c:v>
                </c:pt>
                <c:pt idx="640">
                  <c:v>-1.8069999999999999E-2</c:v>
                </c:pt>
                <c:pt idx="641">
                  <c:v>-1.8114999999999999E-2</c:v>
                </c:pt>
                <c:pt idx="642">
                  <c:v>-1.8165000000000001E-2</c:v>
                </c:pt>
                <c:pt idx="643">
                  <c:v>-1.8217000000000001E-2</c:v>
                </c:pt>
                <c:pt idx="644">
                  <c:v>-1.8270000000000002E-2</c:v>
                </c:pt>
                <c:pt idx="645">
                  <c:v>-1.8321E-2</c:v>
                </c:pt>
                <c:pt idx="646">
                  <c:v>-1.8367999999999999E-2</c:v>
                </c:pt>
                <c:pt idx="647">
                  <c:v>-1.8409999999999999E-2</c:v>
                </c:pt>
                <c:pt idx="648">
                  <c:v>-1.8446000000000001E-2</c:v>
                </c:pt>
                <c:pt idx="649">
                  <c:v>-1.8473E-2</c:v>
                </c:pt>
                <c:pt idx="650">
                  <c:v>-1.8492000000000001E-2</c:v>
                </c:pt>
                <c:pt idx="651">
                  <c:v>-1.8504E-2</c:v>
                </c:pt>
                <c:pt idx="652">
                  <c:v>-1.8506999999999999E-2</c:v>
                </c:pt>
                <c:pt idx="653">
                  <c:v>-1.8502999999999999E-2</c:v>
                </c:pt>
                <c:pt idx="654">
                  <c:v>-1.8494E-2</c:v>
                </c:pt>
                <c:pt idx="655">
                  <c:v>-1.848E-2</c:v>
                </c:pt>
                <c:pt idx="656">
                  <c:v>-1.8464000000000001E-2</c:v>
                </c:pt>
                <c:pt idx="657">
                  <c:v>-1.8447000000000002E-2</c:v>
                </c:pt>
                <c:pt idx="658">
                  <c:v>-1.8429999999999998E-2</c:v>
                </c:pt>
                <c:pt idx="659">
                  <c:v>-1.8415000000000001E-2</c:v>
                </c:pt>
                <c:pt idx="660">
                  <c:v>-1.8404E-2</c:v>
                </c:pt>
                <c:pt idx="661">
                  <c:v>-1.8395999999999999E-2</c:v>
                </c:pt>
                <c:pt idx="662">
                  <c:v>-1.8394000000000001E-2</c:v>
                </c:pt>
                <c:pt idx="663">
                  <c:v>-1.8397E-2</c:v>
                </c:pt>
                <c:pt idx="664">
                  <c:v>-1.8404E-2</c:v>
                </c:pt>
                <c:pt idx="665">
                  <c:v>-1.8416999999999999E-2</c:v>
                </c:pt>
                <c:pt idx="666">
                  <c:v>-1.8433000000000001E-2</c:v>
                </c:pt>
                <c:pt idx="667">
                  <c:v>-1.8453000000000001E-2</c:v>
                </c:pt>
                <c:pt idx="668">
                  <c:v>-1.8474000000000001E-2</c:v>
                </c:pt>
                <c:pt idx="669">
                  <c:v>-1.8495999999999999E-2</c:v>
                </c:pt>
                <c:pt idx="670">
                  <c:v>-1.8516999999999999E-2</c:v>
                </c:pt>
                <c:pt idx="671">
                  <c:v>-1.8537000000000001E-2</c:v>
                </c:pt>
                <c:pt idx="672">
                  <c:v>-1.8553E-2</c:v>
                </c:pt>
                <c:pt idx="673">
                  <c:v>-1.8565999999999999E-2</c:v>
                </c:pt>
                <c:pt idx="674">
                  <c:v>-1.8574E-2</c:v>
                </c:pt>
                <c:pt idx="675">
                  <c:v>-1.8578000000000001E-2</c:v>
                </c:pt>
                <c:pt idx="676">
                  <c:v>-1.8575999999999999E-2</c:v>
                </c:pt>
                <c:pt idx="677">
                  <c:v>-1.857E-2</c:v>
                </c:pt>
                <c:pt idx="678">
                  <c:v>-1.8558999999999999E-2</c:v>
                </c:pt>
                <c:pt idx="679">
                  <c:v>-1.8544000000000001E-2</c:v>
                </c:pt>
                <c:pt idx="680">
                  <c:v>-1.8526000000000001E-2</c:v>
                </c:pt>
                <c:pt idx="681">
                  <c:v>-1.8505000000000001E-2</c:v>
                </c:pt>
                <c:pt idx="682">
                  <c:v>-1.8484E-2</c:v>
                </c:pt>
                <c:pt idx="683">
                  <c:v>-1.8461999999999999E-2</c:v>
                </c:pt>
                <c:pt idx="684">
                  <c:v>-1.8440000000000002E-2</c:v>
                </c:pt>
                <c:pt idx="685">
                  <c:v>-1.8419999999999999E-2</c:v>
                </c:pt>
                <c:pt idx="686">
                  <c:v>-1.8402000000000002E-2</c:v>
                </c:pt>
                <c:pt idx="687">
                  <c:v>-1.8386E-2</c:v>
                </c:pt>
                <c:pt idx="688">
                  <c:v>-1.8373E-2</c:v>
                </c:pt>
                <c:pt idx="689">
                  <c:v>-1.8363000000000001E-2</c:v>
                </c:pt>
                <c:pt idx="690">
                  <c:v>-1.8356000000000001E-2</c:v>
                </c:pt>
                <c:pt idx="691">
                  <c:v>-1.8350999999999999E-2</c:v>
                </c:pt>
                <c:pt idx="692">
                  <c:v>-1.8346999999999999E-2</c:v>
                </c:pt>
                <c:pt idx="693">
                  <c:v>-1.8345E-2</c:v>
                </c:pt>
                <c:pt idx="694">
                  <c:v>-1.8343999999999999E-2</c:v>
                </c:pt>
                <c:pt idx="695">
                  <c:v>-1.8342000000000001E-2</c:v>
                </c:pt>
                <c:pt idx="696">
                  <c:v>-1.8339999999999999E-2</c:v>
                </c:pt>
                <c:pt idx="697">
                  <c:v>-1.8336000000000002E-2</c:v>
                </c:pt>
                <c:pt idx="698">
                  <c:v>-1.8329999999999999E-2</c:v>
                </c:pt>
                <c:pt idx="699">
                  <c:v>-1.8321E-2</c:v>
                </c:pt>
                <c:pt idx="700">
                  <c:v>-1.831E-2</c:v>
                </c:pt>
                <c:pt idx="701">
                  <c:v>-1.8296E-2</c:v>
                </c:pt>
                <c:pt idx="702">
                  <c:v>-1.8279E-2</c:v>
                </c:pt>
                <c:pt idx="703">
                  <c:v>-1.8259000000000001E-2</c:v>
                </c:pt>
                <c:pt idx="704">
                  <c:v>-1.8238000000000001E-2</c:v>
                </c:pt>
                <c:pt idx="705">
                  <c:v>-1.8214000000000001E-2</c:v>
                </c:pt>
                <c:pt idx="706">
                  <c:v>-1.8189E-2</c:v>
                </c:pt>
                <c:pt idx="707">
                  <c:v>-1.8162999999999999E-2</c:v>
                </c:pt>
                <c:pt idx="708">
                  <c:v>-1.8137E-2</c:v>
                </c:pt>
                <c:pt idx="709">
                  <c:v>-1.8112E-2</c:v>
                </c:pt>
                <c:pt idx="710">
                  <c:v>-1.8086999999999999E-2</c:v>
                </c:pt>
                <c:pt idx="711">
                  <c:v>-1.8064E-2</c:v>
                </c:pt>
                <c:pt idx="712">
                  <c:v>-1.8043E-2</c:v>
                </c:pt>
                <c:pt idx="713">
                  <c:v>-1.8023000000000001E-2</c:v>
                </c:pt>
                <c:pt idx="714">
                  <c:v>-1.8005E-2</c:v>
                </c:pt>
                <c:pt idx="715">
                  <c:v>-1.7989999999999999E-2</c:v>
                </c:pt>
                <c:pt idx="716">
                  <c:v>-1.7975999999999999E-2</c:v>
                </c:pt>
                <c:pt idx="717">
                  <c:v>-1.7964000000000001E-2</c:v>
                </c:pt>
                <c:pt idx="718">
                  <c:v>-1.7951999999999999E-2</c:v>
                </c:pt>
                <c:pt idx="719">
                  <c:v>-1.7942E-2</c:v>
                </c:pt>
                <c:pt idx="720">
                  <c:v>-1.7932E-2</c:v>
                </c:pt>
                <c:pt idx="721">
                  <c:v>-1.7920999999999999E-2</c:v>
                </c:pt>
                <c:pt idx="722">
                  <c:v>-1.7909999999999999E-2</c:v>
                </c:pt>
                <c:pt idx="723">
                  <c:v>-1.7899000000000002E-2</c:v>
                </c:pt>
                <c:pt idx="724">
                  <c:v>-1.7885999999999999E-2</c:v>
                </c:pt>
                <c:pt idx="725">
                  <c:v>-1.7871999999999999E-2</c:v>
                </c:pt>
                <c:pt idx="726">
                  <c:v>-1.7856E-2</c:v>
                </c:pt>
                <c:pt idx="727">
                  <c:v>-1.7839000000000001E-2</c:v>
                </c:pt>
                <c:pt idx="728">
                  <c:v>-1.7821E-2</c:v>
                </c:pt>
                <c:pt idx="729">
                  <c:v>-1.7801000000000001E-2</c:v>
                </c:pt>
                <c:pt idx="730">
                  <c:v>-1.7781000000000002E-2</c:v>
                </c:pt>
                <c:pt idx="731">
                  <c:v>-1.7760999999999999E-2</c:v>
                </c:pt>
                <c:pt idx="732">
                  <c:v>-1.7739999999999999E-2</c:v>
                </c:pt>
                <c:pt idx="733">
                  <c:v>-1.772E-2</c:v>
                </c:pt>
                <c:pt idx="734">
                  <c:v>-1.7701000000000001E-2</c:v>
                </c:pt>
                <c:pt idx="735">
                  <c:v>-1.7682E-2</c:v>
                </c:pt>
                <c:pt idx="736">
                  <c:v>-1.7665E-2</c:v>
                </c:pt>
                <c:pt idx="737">
                  <c:v>-1.7649999999999999E-2</c:v>
                </c:pt>
                <c:pt idx="738">
                  <c:v>-1.7635999999999999E-2</c:v>
                </c:pt>
                <c:pt idx="739">
                  <c:v>-1.7624000000000001E-2</c:v>
                </c:pt>
                <c:pt idx="740">
                  <c:v>-1.7614000000000001E-2</c:v>
                </c:pt>
                <c:pt idx="741">
                  <c:v>-1.7606E-2</c:v>
                </c:pt>
                <c:pt idx="742">
                  <c:v>-1.7599E-2</c:v>
                </c:pt>
                <c:pt idx="743">
                  <c:v>-1.7593000000000001E-2</c:v>
                </c:pt>
                <c:pt idx="744">
                  <c:v>-1.7587999999999999E-2</c:v>
                </c:pt>
                <c:pt idx="745">
                  <c:v>-1.7583999999999999E-2</c:v>
                </c:pt>
                <c:pt idx="746">
                  <c:v>-1.7580999999999999E-2</c:v>
                </c:pt>
                <c:pt idx="747">
                  <c:v>-1.7576999999999999E-2</c:v>
                </c:pt>
                <c:pt idx="748">
                  <c:v>-1.7572999999999998E-2</c:v>
                </c:pt>
                <c:pt idx="749">
                  <c:v>-1.7569000000000001E-2</c:v>
                </c:pt>
                <c:pt idx="750">
                  <c:v>-1.7564E-2</c:v>
                </c:pt>
                <c:pt idx="751">
                  <c:v>-1.7559000000000002E-2</c:v>
                </c:pt>
                <c:pt idx="752">
                  <c:v>-1.7552999999999999E-2</c:v>
                </c:pt>
                <c:pt idx="753">
                  <c:v>-1.7545999999999999E-2</c:v>
                </c:pt>
                <c:pt idx="754">
                  <c:v>-1.7538999999999999E-2</c:v>
                </c:pt>
                <c:pt idx="755">
                  <c:v>-1.7531999999999999E-2</c:v>
                </c:pt>
                <c:pt idx="756">
                  <c:v>-1.7524999999999999E-2</c:v>
                </c:pt>
                <c:pt idx="757">
                  <c:v>-1.7517999999999999E-2</c:v>
                </c:pt>
                <c:pt idx="758">
                  <c:v>-1.7512E-2</c:v>
                </c:pt>
                <c:pt idx="759">
                  <c:v>-1.7506000000000001E-2</c:v>
                </c:pt>
                <c:pt idx="760">
                  <c:v>-1.7502E-2</c:v>
                </c:pt>
                <c:pt idx="761">
                  <c:v>-1.7499000000000001E-2</c:v>
                </c:pt>
                <c:pt idx="762">
                  <c:v>-1.7496999999999999E-2</c:v>
                </c:pt>
                <c:pt idx="763">
                  <c:v>-1.7496000000000001E-2</c:v>
                </c:pt>
                <c:pt idx="764">
                  <c:v>-1.7498E-2</c:v>
                </c:pt>
                <c:pt idx="765">
                  <c:v>-1.7500000000000002E-2</c:v>
                </c:pt>
                <c:pt idx="766">
                  <c:v>-1.7505E-2</c:v>
                </c:pt>
                <c:pt idx="767">
                  <c:v>-1.7510000000000001E-2</c:v>
                </c:pt>
                <c:pt idx="768">
                  <c:v>-1.7517000000000001E-2</c:v>
                </c:pt>
                <c:pt idx="769">
                  <c:v>-1.7524999999999999E-2</c:v>
                </c:pt>
                <c:pt idx="770">
                  <c:v>-1.7533E-2</c:v>
                </c:pt>
                <c:pt idx="771">
                  <c:v>-1.7541999999999999E-2</c:v>
                </c:pt>
                <c:pt idx="772">
                  <c:v>-1.7551000000000001E-2</c:v>
                </c:pt>
                <c:pt idx="773">
                  <c:v>-1.7559999999999999E-2</c:v>
                </c:pt>
                <c:pt idx="774">
                  <c:v>-1.7568E-2</c:v>
                </c:pt>
                <c:pt idx="775">
                  <c:v>-1.7576999999999999E-2</c:v>
                </c:pt>
                <c:pt idx="776">
                  <c:v>-1.7585E-2</c:v>
                </c:pt>
                <c:pt idx="777">
                  <c:v>-1.7593000000000001E-2</c:v>
                </c:pt>
                <c:pt idx="778">
                  <c:v>-1.7600000000000001E-2</c:v>
                </c:pt>
                <c:pt idx="779">
                  <c:v>-1.7607000000000001E-2</c:v>
                </c:pt>
                <c:pt idx="780">
                  <c:v>-1.7614000000000001E-2</c:v>
                </c:pt>
                <c:pt idx="781">
                  <c:v>-1.762E-2</c:v>
                </c:pt>
                <c:pt idx="782">
                  <c:v>-1.7627E-2</c:v>
                </c:pt>
                <c:pt idx="783">
                  <c:v>-1.7634E-2</c:v>
                </c:pt>
                <c:pt idx="784">
                  <c:v>-1.7641E-2</c:v>
                </c:pt>
                <c:pt idx="785">
                  <c:v>-1.7649000000000001E-2</c:v>
                </c:pt>
                <c:pt idx="786">
                  <c:v>-1.7658E-2</c:v>
                </c:pt>
                <c:pt idx="787">
                  <c:v>-1.7668E-2</c:v>
                </c:pt>
                <c:pt idx="788">
                  <c:v>-1.7679E-2</c:v>
                </c:pt>
                <c:pt idx="789">
                  <c:v>-1.7690000000000001E-2</c:v>
                </c:pt>
                <c:pt idx="790">
                  <c:v>-1.7703E-2</c:v>
                </c:pt>
                <c:pt idx="791">
                  <c:v>-1.7717E-2</c:v>
                </c:pt>
                <c:pt idx="792">
                  <c:v>-1.7732000000000001E-2</c:v>
                </c:pt>
                <c:pt idx="793">
                  <c:v>-1.7748E-2</c:v>
                </c:pt>
                <c:pt idx="794">
                  <c:v>-1.7763999999999999E-2</c:v>
                </c:pt>
                <c:pt idx="795">
                  <c:v>-1.7780000000000001E-2</c:v>
                </c:pt>
                <c:pt idx="796">
                  <c:v>-1.7797E-2</c:v>
                </c:pt>
                <c:pt idx="797">
                  <c:v>-1.7814E-2</c:v>
                </c:pt>
                <c:pt idx="798">
                  <c:v>-1.7831E-2</c:v>
                </c:pt>
                <c:pt idx="799">
                  <c:v>-1.7846999999999998E-2</c:v>
                </c:pt>
                <c:pt idx="800">
                  <c:v>-1.7863E-2</c:v>
                </c:pt>
                <c:pt idx="801">
                  <c:v>-1.7878000000000002E-2</c:v>
                </c:pt>
                <c:pt idx="802">
                  <c:v>-1.7892999999999999E-2</c:v>
                </c:pt>
                <c:pt idx="803">
                  <c:v>-1.7906999999999999E-2</c:v>
                </c:pt>
                <c:pt idx="804">
                  <c:v>-1.7920999999999999E-2</c:v>
                </c:pt>
                <c:pt idx="805">
                  <c:v>-1.7933999999999999E-2</c:v>
                </c:pt>
                <c:pt idx="806">
                  <c:v>-1.7946E-2</c:v>
                </c:pt>
                <c:pt idx="807">
                  <c:v>-1.7957999999999998E-2</c:v>
                </c:pt>
                <c:pt idx="808">
                  <c:v>-1.797E-2</c:v>
                </c:pt>
                <c:pt idx="809">
                  <c:v>-1.7982000000000001E-2</c:v>
                </c:pt>
                <c:pt idx="810">
                  <c:v>-1.7994E-2</c:v>
                </c:pt>
                <c:pt idx="811">
                  <c:v>-1.8006000000000001E-2</c:v>
                </c:pt>
                <c:pt idx="812">
                  <c:v>-1.8017999999999999E-2</c:v>
                </c:pt>
                <c:pt idx="813">
                  <c:v>-1.8030999999999998E-2</c:v>
                </c:pt>
                <c:pt idx="814">
                  <c:v>-1.8044000000000001E-2</c:v>
                </c:pt>
                <c:pt idx="815">
                  <c:v>-1.8058000000000001E-2</c:v>
                </c:pt>
                <c:pt idx="816">
                  <c:v>-1.8072000000000001E-2</c:v>
                </c:pt>
                <c:pt idx="817">
                  <c:v>-1.8086000000000001E-2</c:v>
                </c:pt>
                <c:pt idx="818">
                  <c:v>-1.8100999999999999E-2</c:v>
                </c:pt>
                <c:pt idx="819">
                  <c:v>-1.8116E-2</c:v>
                </c:pt>
                <c:pt idx="820">
                  <c:v>-1.8131000000000001E-2</c:v>
                </c:pt>
                <c:pt idx="821">
                  <c:v>-1.8145000000000001E-2</c:v>
                </c:pt>
                <c:pt idx="822">
                  <c:v>-1.8159999999999999E-2</c:v>
                </c:pt>
                <c:pt idx="823">
                  <c:v>-1.8173999999999999E-2</c:v>
                </c:pt>
                <c:pt idx="824">
                  <c:v>-1.8186999999999998E-2</c:v>
                </c:pt>
                <c:pt idx="825">
                  <c:v>-1.8200000000000001E-2</c:v>
                </c:pt>
                <c:pt idx="826">
                  <c:v>-1.8211999999999999E-2</c:v>
                </c:pt>
                <c:pt idx="827">
                  <c:v>-1.8224000000000001E-2</c:v>
                </c:pt>
                <c:pt idx="828">
                  <c:v>-1.8234E-2</c:v>
                </c:pt>
                <c:pt idx="829">
                  <c:v>-1.8244E-2</c:v>
                </c:pt>
                <c:pt idx="830">
                  <c:v>-1.8252000000000001E-2</c:v>
                </c:pt>
                <c:pt idx="831">
                  <c:v>-1.8259999999999998E-2</c:v>
                </c:pt>
                <c:pt idx="832">
                  <c:v>-1.8266999999999999E-2</c:v>
                </c:pt>
                <c:pt idx="833">
                  <c:v>-1.8273999999999999E-2</c:v>
                </c:pt>
                <c:pt idx="834">
                  <c:v>-1.8280000000000001E-2</c:v>
                </c:pt>
                <c:pt idx="835">
                  <c:v>-1.8286E-2</c:v>
                </c:pt>
                <c:pt idx="836">
                  <c:v>-1.8291000000000002E-2</c:v>
                </c:pt>
                <c:pt idx="837">
                  <c:v>-1.8296E-2</c:v>
                </c:pt>
                <c:pt idx="838">
                  <c:v>-1.8301000000000001E-2</c:v>
                </c:pt>
                <c:pt idx="839">
                  <c:v>-1.8305999999999999E-2</c:v>
                </c:pt>
                <c:pt idx="840">
                  <c:v>-1.831E-2</c:v>
                </c:pt>
                <c:pt idx="841">
                  <c:v>-1.8315000000000001E-2</c:v>
                </c:pt>
                <c:pt idx="842">
                  <c:v>-1.8319999999999999E-2</c:v>
                </c:pt>
                <c:pt idx="843">
                  <c:v>-1.8325000000000001E-2</c:v>
                </c:pt>
                <c:pt idx="844">
                  <c:v>-1.8329000000000002E-2</c:v>
                </c:pt>
                <c:pt idx="845">
                  <c:v>-1.8334E-2</c:v>
                </c:pt>
                <c:pt idx="846">
                  <c:v>-1.8338E-2</c:v>
                </c:pt>
                <c:pt idx="847">
                  <c:v>-1.8342000000000001E-2</c:v>
                </c:pt>
                <c:pt idx="848">
                  <c:v>-1.8346000000000001E-2</c:v>
                </c:pt>
                <c:pt idx="849">
                  <c:v>-1.8348E-2</c:v>
                </c:pt>
                <c:pt idx="850">
                  <c:v>-1.8350999999999999E-2</c:v>
                </c:pt>
                <c:pt idx="851">
                  <c:v>-1.8352E-2</c:v>
                </c:pt>
                <c:pt idx="852">
                  <c:v>-1.8353000000000001E-2</c:v>
                </c:pt>
                <c:pt idx="853">
                  <c:v>-1.8353000000000001E-2</c:v>
                </c:pt>
                <c:pt idx="854">
                  <c:v>-1.8352E-2</c:v>
                </c:pt>
                <c:pt idx="855">
                  <c:v>-1.8350000000000002E-2</c:v>
                </c:pt>
                <c:pt idx="856">
                  <c:v>-1.8346999999999999E-2</c:v>
                </c:pt>
                <c:pt idx="857">
                  <c:v>-1.8343999999999999E-2</c:v>
                </c:pt>
                <c:pt idx="858">
                  <c:v>-1.8339999999999999E-2</c:v>
                </c:pt>
                <c:pt idx="859">
                  <c:v>-1.8335000000000001E-2</c:v>
                </c:pt>
                <c:pt idx="860">
                  <c:v>-1.8329999999999999E-2</c:v>
                </c:pt>
                <c:pt idx="861">
                  <c:v>-1.8324E-2</c:v>
                </c:pt>
                <c:pt idx="862">
                  <c:v>-1.8318000000000001E-2</c:v>
                </c:pt>
                <c:pt idx="863">
                  <c:v>-1.8311999999999998E-2</c:v>
                </c:pt>
                <c:pt idx="864">
                  <c:v>-1.8304999999999998E-2</c:v>
                </c:pt>
                <c:pt idx="865">
                  <c:v>-1.8298999999999999E-2</c:v>
                </c:pt>
                <c:pt idx="866">
                  <c:v>-1.8291999999999999E-2</c:v>
                </c:pt>
                <c:pt idx="867">
                  <c:v>-1.8284999999999999E-2</c:v>
                </c:pt>
                <c:pt idx="868">
                  <c:v>-1.8277999999999999E-2</c:v>
                </c:pt>
                <c:pt idx="869">
                  <c:v>-1.8272E-2</c:v>
                </c:pt>
                <c:pt idx="870">
                  <c:v>-1.8265E-2</c:v>
                </c:pt>
                <c:pt idx="871">
                  <c:v>-1.8258E-2</c:v>
                </c:pt>
                <c:pt idx="872">
                  <c:v>-1.8251E-2</c:v>
                </c:pt>
                <c:pt idx="873">
                  <c:v>-1.8244E-2</c:v>
                </c:pt>
                <c:pt idx="874">
                  <c:v>-1.8235999999999999E-2</c:v>
                </c:pt>
                <c:pt idx="875">
                  <c:v>-1.8228000000000001E-2</c:v>
                </c:pt>
                <c:pt idx="876">
                  <c:v>-1.822E-2</c:v>
                </c:pt>
                <c:pt idx="877">
                  <c:v>-1.8211000000000001E-2</c:v>
                </c:pt>
                <c:pt idx="878">
                  <c:v>-1.8201999999999999E-2</c:v>
                </c:pt>
                <c:pt idx="879">
                  <c:v>-1.8192E-2</c:v>
                </c:pt>
                <c:pt idx="880">
                  <c:v>-1.8182E-2</c:v>
                </c:pt>
                <c:pt idx="881">
                  <c:v>-1.8171E-2</c:v>
                </c:pt>
                <c:pt idx="882">
                  <c:v>-1.8159999999999999E-2</c:v>
                </c:pt>
                <c:pt idx="883">
                  <c:v>-1.8148000000000001E-2</c:v>
                </c:pt>
                <c:pt idx="884">
                  <c:v>-1.8135999999999999E-2</c:v>
                </c:pt>
                <c:pt idx="885">
                  <c:v>-1.8124000000000001E-2</c:v>
                </c:pt>
                <c:pt idx="886">
                  <c:v>-1.8110999999999999E-2</c:v>
                </c:pt>
                <c:pt idx="887">
                  <c:v>-1.8098E-2</c:v>
                </c:pt>
                <c:pt idx="888">
                  <c:v>-1.8086000000000001E-2</c:v>
                </c:pt>
                <c:pt idx="889">
                  <c:v>-1.8072999999999999E-2</c:v>
                </c:pt>
                <c:pt idx="890">
                  <c:v>-1.806E-2</c:v>
                </c:pt>
                <c:pt idx="891">
                  <c:v>-1.8048000000000002E-2</c:v>
                </c:pt>
                <c:pt idx="892">
                  <c:v>-1.8034999999999999E-2</c:v>
                </c:pt>
                <c:pt idx="893">
                  <c:v>-1.8023000000000001E-2</c:v>
                </c:pt>
                <c:pt idx="894">
                  <c:v>-1.8010999999999999E-2</c:v>
                </c:pt>
                <c:pt idx="895">
                  <c:v>-1.7999999999999999E-2</c:v>
                </c:pt>
                <c:pt idx="896">
                  <c:v>-1.7988000000000001E-2</c:v>
                </c:pt>
                <c:pt idx="897">
                  <c:v>-1.7977E-2</c:v>
                </c:pt>
                <c:pt idx="898">
                  <c:v>-1.7965999999999999E-2</c:v>
                </c:pt>
                <c:pt idx="899">
                  <c:v>-1.7954999999999999E-2</c:v>
                </c:pt>
                <c:pt idx="900">
                  <c:v>-1.7944000000000002E-2</c:v>
                </c:pt>
                <c:pt idx="901">
                  <c:v>-1.7933000000000001E-2</c:v>
                </c:pt>
                <c:pt idx="902">
                  <c:v>-1.7922E-2</c:v>
                </c:pt>
                <c:pt idx="903">
                  <c:v>-1.7911E-2</c:v>
                </c:pt>
                <c:pt idx="904">
                  <c:v>-1.7899999999999999E-2</c:v>
                </c:pt>
                <c:pt idx="905">
                  <c:v>-1.7888999999999999E-2</c:v>
                </c:pt>
                <c:pt idx="906">
                  <c:v>-1.7878000000000002E-2</c:v>
                </c:pt>
                <c:pt idx="907">
                  <c:v>-1.7867000000000001E-2</c:v>
                </c:pt>
                <c:pt idx="908">
                  <c:v>-1.7856E-2</c:v>
                </c:pt>
                <c:pt idx="909">
                  <c:v>-1.7845E-2</c:v>
                </c:pt>
                <c:pt idx="910">
                  <c:v>-1.7833999999999999E-2</c:v>
                </c:pt>
                <c:pt idx="911">
                  <c:v>-1.7822999999999999E-2</c:v>
                </c:pt>
                <c:pt idx="912">
                  <c:v>-1.7812000000000001E-2</c:v>
                </c:pt>
                <c:pt idx="913">
                  <c:v>-1.7801000000000001E-2</c:v>
                </c:pt>
                <c:pt idx="914">
                  <c:v>-1.7791000000000001E-2</c:v>
                </c:pt>
                <c:pt idx="915">
                  <c:v>-1.7781000000000002E-2</c:v>
                </c:pt>
                <c:pt idx="916">
                  <c:v>-1.7770999999999999E-2</c:v>
                </c:pt>
                <c:pt idx="917">
                  <c:v>-1.7762E-2</c:v>
                </c:pt>
                <c:pt idx="918">
                  <c:v>-1.7753000000000001E-2</c:v>
                </c:pt>
                <c:pt idx="919">
                  <c:v>-1.7745E-2</c:v>
                </c:pt>
                <c:pt idx="920">
                  <c:v>-1.7736999999999999E-2</c:v>
                </c:pt>
                <c:pt idx="921">
                  <c:v>-1.7729999999999999E-2</c:v>
                </c:pt>
                <c:pt idx="922">
                  <c:v>-1.7722999999999999E-2</c:v>
                </c:pt>
                <c:pt idx="923">
                  <c:v>-1.7715999999999999E-2</c:v>
                </c:pt>
                <c:pt idx="924">
                  <c:v>-1.771E-2</c:v>
                </c:pt>
                <c:pt idx="925">
                  <c:v>-1.7704999999999999E-2</c:v>
                </c:pt>
                <c:pt idx="926">
                  <c:v>-1.7698999999999999E-2</c:v>
                </c:pt>
                <c:pt idx="927">
                  <c:v>-1.7694999999999999E-2</c:v>
                </c:pt>
                <c:pt idx="928">
                  <c:v>-1.7690000000000001E-2</c:v>
                </c:pt>
                <c:pt idx="929">
                  <c:v>-1.7686E-2</c:v>
                </c:pt>
                <c:pt idx="930">
                  <c:v>-1.7680999999999999E-2</c:v>
                </c:pt>
                <c:pt idx="931">
                  <c:v>-1.7677999999999999E-2</c:v>
                </c:pt>
                <c:pt idx="932">
                  <c:v>-1.7673999999999999E-2</c:v>
                </c:pt>
                <c:pt idx="933">
                  <c:v>-1.7670999999999999E-2</c:v>
                </c:pt>
                <c:pt idx="934">
                  <c:v>-1.7668E-2</c:v>
                </c:pt>
                <c:pt idx="935">
                  <c:v>-1.7665E-2</c:v>
                </c:pt>
                <c:pt idx="936">
                  <c:v>-1.7662000000000001E-2</c:v>
                </c:pt>
                <c:pt idx="937">
                  <c:v>-1.7659999999999999E-2</c:v>
                </c:pt>
                <c:pt idx="938">
                  <c:v>-1.7658E-2</c:v>
                </c:pt>
                <c:pt idx="939">
                  <c:v>-1.7656000000000002E-2</c:v>
                </c:pt>
                <c:pt idx="940">
                  <c:v>-1.7655000000000001E-2</c:v>
                </c:pt>
                <c:pt idx="941">
                  <c:v>-1.7654E-2</c:v>
                </c:pt>
                <c:pt idx="942">
                  <c:v>-1.7654E-2</c:v>
                </c:pt>
                <c:pt idx="943">
                  <c:v>-1.7654E-2</c:v>
                </c:pt>
                <c:pt idx="944">
                  <c:v>-1.7655000000000001E-2</c:v>
                </c:pt>
                <c:pt idx="945">
                  <c:v>-1.7656000000000002E-2</c:v>
                </c:pt>
                <c:pt idx="946">
                  <c:v>-1.7656999999999999E-2</c:v>
                </c:pt>
                <c:pt idx="947">
                  <c:v>-1.7659999999999999E-2</c:v>
                </c:pt>
                <c:pt idx="948">
                  <c:v>-1.7662000000000001E-2</c:v>
                </c:pt>
                <c:pt idx="949">
                  <c:v>-1.7665E-2</c:v>
                </c:pt>
                <c:pt idx="950">
                  <c:v>-1.7669000000000001E-2</c:v>
                </c:pt>
                <c:pt idx="951">
                  <c:v>-1.7672E-2</c:v>
                </c:pt>
                <c:pt idx="952">
                  <c:v>-1.7676999999999998E-2</c:v>
                </c:pt>
                <c:pt idx="953">
                  <c:v>-1.7680999999999999E-2</c:v>
                </c:pt>
                <c:pt idx="954">
                  <c:v>-1.7686E-2</c:v>
                </c:pt>
                <c:pt idx="955">
                  <c:v>-1.7690999999999998E-2</c:v>
                </c:pt>
                <c:pt idx="956">
                  <c:v>-1.7697000000000001E-2</c:v>
                </c:pt>
                <c:pt idx="957">
                  <c:v>-1.7701999999999999E-2</c:v>
                </c:pt>
                <c:pt idx="958">
                  <c:v>-1.7708000000000002E-2</c:v>
                </c:pt>
                <c:pt idx="959">
                  <c:v>-1.7714000000000001E-2</c:v>
                </c:pt>
                <c:pt idx="960">
                  <c:v>-1.772E-2</c:v>
                </c:pt>
                <c:pt idx="961">
                  <c:v>-1.7727E-2</c:v>
                </c:pt>
                <c:pt idx="962">
                  <c:v>-1.7732999999999999E-2</c:v>
                </c:pt>
                <c:pt idx="963">
                  <c:v>-1.7739999999999999E-2</c:v>
                </c:pt>
                <c:pt idx="964">
                  <c:v>-1.7746999999999999E-2</c:v>
                </c:pt>
                <c:pt idx="965">
                  <c:v>-1.7753999999999999E-2</c:v>
                </c:pt>
                <c:pt idx="966">
                  <c:v>-1.7760999999999999E-2</c:v>
                </c:pt>
                <c:pt idx="967">
                  <c:v>-1.7769E-2</c:v>
                </c:pt>
                <c:pt idx="968">
                  <c:v>-1.7777000000000001E-2</c:v>
                </c:pt>
                <c:pt idx="969">
                  <c:v>-1.7784999999999999E-2</c:v>
                </c:pt>
                <c:pt idx="970">
                  <c:v>-1.7793E-2</c:v>
                </c:pt>
                <c:pt idx="971">
                  <c:v>-1.7801999999999998E-2</c:v>
                </c:pt>
                <c:pt idx="972">
                  <c:v>-1.7811E-2</c:v>
                </c:pt>
                <c:pt idx="973">
                  <c:v>-1.7819999999999999E-2</c:v>
                </c:pt>
                <c:pt idx="974">
                  <c:v>-1.7829000000000001E-2</c:v>
                </c:pt>
                <c:pt idx="975">
                  <c:v>-1.7839000000000001E-2</c:v>
                </c:pt>
                <c:pt idx="976">
                  <c:v>-1.7849E-2</c:v>
                </c:pt>
                <c:pt idx="977">
                  <c:v>-1.7857999999999999E-2</c:v>
                </c:pt>
                <c:pt idx="978">
                  <c:v>-1.7867999999999998E-2</c:v>
                </c:pt>
                <c:pt idx="979">
                  <c:v>-1.7878000000000002E-2</c:v>
                </c:pt>
                <c:pt idx="980">
                  <c:v>-1.7888000000000001E-2</c:v>
                </c:pt>
                <c:pt idx="981">
                  <c:v>-1.7899000000000002E-2</c:v>
                </c:pt>
                <c:pt idx="982">
                  <c:v>-1.7909000000000001E-2</c:v>
                </c:pt>
                <c:pt idx="983">
                  <c:v>-1.7919000000000001E-2</c:v>
                </c:pt>
                <c:pt idx="984">
                  <c:v>-1.7929E-2</c:v>
                </c:pt>
                <c:pt idx="985">
                  <c:v>-1.7939E-2</c:v>
                </c:pt>
                <c:pt idx="986">
                  <c:v>-1.7947999999999999E-2</c:v>
                </c:pt>
                <c:pt idx="987">
                  <c:v>-1.7957999999999998E-2</c:v>
                </c:pt>
                <c:pt idx="988">
                  <c:v>-1.7968000000000001E-2</c:v>
                </c:pt>
                <c:pt idx="989">
                  <c:v>-1.7977E-2</c:v>
                </c:pt>
                <c:pt idx="990">
                  <c:v>-1.7987E-2</c:v>
                </c:pt>
                <c:pt idx="991">
                  <c:v>-1.7996000000000002E-2</c:v>
                </c:pt>
                <c:pt idx="992">
                  <c:v>-1.8006000000000001E-2</c:v>
                </c:pt>
                <c:pt idx="993">
                  <c:v>-1.8015E-2</c:v>
                </c:pt>
                <c:pt idx="994">
                  <c:v>-1.8023999999999998E-2</c:v>
                </c:pt>
                <c:pt idx="995">
                  <c:v>-1.8033E-2</c:v>
                </c:pt>
                <c:pt idx="996">
                  <c:v>-1.8041999999999999E-2</c:v>
                </c:pt>
                <c:pt idx="997">
                  <c:v>-1.8051000000000001E-2</c:v>
                </c:pt>
                <c:pt idx="998">
                  <c:v>-1.806E-2</c:v>
                </c:pt>
                <c:pt idx="999">
                  <c:v>-1.8069000000000002E-2</c:v>
                </c:pt>
                <c:pt idx="1000">
                  <c:v>-1.8078E-2</c:v>
                </c:pt>
              </c:numCache>
            </c:numRef>
          </c:yVal>
          <c:smooth val="0"/>
          <c:extLst>
            <c:ext xmlns:c16="http://schemas.microsoft.com/office/drawing/2014/chart" uri="{C3380CC4-5D6E-409C-BE32-E72D297353CC}">
              <c16:uniqueId val="{00000001-12C5-400B-885D-0EF10E987140}"/>
            </c:ext>
          </c:extLst>
        </c:ser>
        <c:dLbls>
          <c:showLegendKey val="0"/>
          <c:showVal val="0"/>
          <c:showCatName val="0"/>
          <c:showSerName val="0"/>
          <c:showPercent val="0"/>
          <c:showBubbleSize val="0"/>
        </c:dLbls>
        <c:axId val="287730056"/>
        <c:axId val="1"/>
      </c:scatterChart>
      <c:valAx>
        <c:axId val="287730056"/>
        <c:scaling>
          <c:orientation val="minMax"/>
        </c:scaling>
        <c:delete val="0"/>
        <c:axPos val="b"/>
        <c:title>
          <c:tx>
            <c:rich>
              <a:bodyPr/>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Displacement (m)</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287730056"/>
        <c:crosses val="autoZero"/>
        <c:crossBetween val="midCat"/>
      </c:valAx>
      <c:spPr>
        <a:solidFill>
          <a:schemeClr val="lt1"/>
        </a:solidFill>
        <a:ln w="12700" cap="flat" cmpd="sng" algn="ctr">
          <a:noFill/>
          <a:prstDash val="solid"/>
          <a:miter lim="800000"/>
        </a:ln>
        <a:effectLst/>
      </c:spPr>
    </c:plotArea>
    <c:legend>
      <c:legendPos val="r"/>
      <c:layout>
        <c:manualLayout>
          <c:xMode val="edge"/>
          <c:yMode val="edge"/>
          <c:x val="0.74414256946329982"/>
          <c:y val="0.14965624632741803"/>
          <c:w val="0.20047763358744455"/>
          <c:h val="0.14994123868844755"/>
        </c:manualLayout>
      </c:layout>
      <c:overlay val="0"/>
      <c:spPr>
        <a:solidFill>
          <a:schemeClr val="lt1"/>
        </a:solidFill>
        <a:ln w="12700" cap="flat" cmpd="sng" algn="ctr">
          <a:solidFill>
            <a:schemeClr val="dk1"/>
          </a:solidFill>
          <a:prstDash val="solid"/>
          <a:miter lim="800000"/>
        </a:ln>
        <a:effectLst/>
      </c:spPr>
      <c:txPr>
        <a:bodyPr/>
        <a:lstStyle/>
        <a:p>
          <a:pPr>
            <a:defRPr>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solidFill>
      <a:sysClr val="window" lastClr="FFFFFF"/>
    </a:solidFill>
    <a:ln w="12700" cap="flat" cmpd="sng" algn="ctr">
      <a:solidFill>
        <a:sysClr val="windowText" lastClr="000000"/>
      </a:solidFill>
      <a:prstDash val="solid"/>
      <a:miter lim="800000"/>
    </a:ln>
    <a:effectLst/>
  </c:spPr>
  <c:txPr>
    <a:bodyPr/>
    <a:lstStyle/>
    <a:p>
      <a:pPr>
        <a:defRPr>
          <a:solidFill>
            <a:sysClr val="windowText" lastClr="000000"/>
          </a:solidFill>
          <a:latin typeface="+mn-lt"/>
          <a:ea typeface="+mn-ea"/>
          <a:cs typeface="+mn-cs"/>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45670192255713"/>
          <c:y val="5.0925925925925923E-2"/>
          <c:w val="0.83533734842069229"/>
          <c:h val="0.82775444736074655"/>
        </c:manualLayout>
      </c:layout>
      <c:scatterChart>
        <c:scatterStyle val="lineMarker"/>
        <c:varyColors val="0"/>
        <c:ser>
          <c:idx val="1"/>
          <c:order val="0"/>
          <c:tx>
            <c:v>7Story M</c:v>
          </c:tx>
          <c:marker>
            <c:symbol val="none"/>
          </c:marker>
          <c:xVal>
            <c:numRef>
              <c:f>'Joint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'Joint Displacements'!$F$4:$F$1004</c:f>
              <c:numCache>
                <c:formatCode>General</c:formatCode>
                <c:ptCount val="1001"/>
                <c:pt idx="0">
                  <c:v>0</c:v>
                </c:pt>
                <c:pt idx="1">
                  <c:v>1.841E-6</c:v>
                </c:pt>
                <c:pt idx="2">
                  <c:v>7.5630000000000003E-6</c:v>
                </c:pt>
                <c:pt idx="3">
                  <c:v>1.5E-5</c:v>
                </c:pt>
                <c:pt idx="4">
                  <c:v>2.1999999999999999E-5</c:v>
                </c:pt>
                <c:pt idx="5">
                  <c:v>2.5000000000000001E-5</c:v>
                </c:pt>
                <c:pt idx="6">
                  <c:v>2.5000000000000001E-5</c:v>
                </c:pt>
                <c:pt idx="7">
                  <c:v>2.0999999999999999E-5</c:v>
                </c:pt>
                <c:pt idx="8">
                  <c:v>1.5E-5</c:v>
                </c:pt>
                <c:pt idx="9">
                  <c:v>5.3159999999999996E-6</c:v>
                </c:pt>
                <c:pt idx="10">
                  <c:v>-6.6869999999999997E-6</c:v>
                </c:pt>
                <c:pt idx="11">
                  <c:v>-2.0999999999999999E-5</c:v>
                </c:pt>
                <c:pt idx="12">
                  <c:v>-3.6999999999999998E-5</c:v>
                </c:pt>
                <c:pt idx="13">
                  <c:v>-5.3000000000000001E-5</c:v>
                </c:pt>
                <c:pt idx="14">
                  <c:v>-6.7999999999999999E-5</c:v>
                </c:pt>
                <c:pt idx="15">
                  <c:v>-8.2999999999999998E-5</c:v>
                </c:pt>
                <c:pt idx="16">
                  <c:v>-9.6000000000000002E-5</c:v>
                </c:pt>
                <c:pt idx="17">
                  <c:v>-1.08E-4</c:v>
                </c:pt>
                <c:pt idx="18">
                  <c:v>-1.17E-4</c:v>
                </c:pt>
                <c:pt idx="19">
                  <c:v>-1.2400000000000001E-4</c:v>
                </c:pt>
                <c:pt idx="20">
                  <c:v>-1.2899999999999999E-4</c:v>
                </c:pt>
                <c:pt idx="21">
                  <c:v>-1.3200000000000001E-4</c:v>
                </c:pt>
                <c:pt idx="22">
                  <c:v>-1.3300000000000001E-4</c:v>
                </c:pt>
                <c:pt idx="23">
                  <c:v>-1.3200000000000001E-4</c:v>
                </c:pt>
                <c:pt idx="24">
                  <c:v>-1.2899999999999999E-4</c:v>
                </c:pt>
                <c:pt idx="25">
                  <c:v>-1.26E-4</c:v>
                </c:pt>
                <c:pt idx="26">
                  <c:v>-1.21E-4</c:v>
                </c:pt>
                <c:pt idx="27">
                  <c:v>-1.17E-4</c:v>
                </c:pt>
                <c:pt idx="28">
                  <c:v>-1.13E-4</c:v>
                </c:pt>
                <c:pt idx="29">
                  <c:v>-1.11E-4</c:v>
                </c:pt>
                <c:pt idx="30">
                  <c:v>-1.1E-4</c:v>
                </c:pt>
                <c:pt idx="31">
                  <c:v>-1.1E-4</c:v>
                </c:pt>
                <c:pt idx="32">
                  <c:v>-1.13E-4</c:v>
                </c:pt>
                <c:pt idx="33">
                  <c:v>-1.17E-4</c:v>
                </c:pt>
                <c:pt idx="34">
                  <c:v>-1.2400000000000001E-4</c:v>
                </c:pt>
                <c:pt idx="35">
                  <c:v>-1.3200000000000001E-4</c:v>
                </c:pt>
                <c:pt idx="36">
                  <c:v>-1.4100000000000001E-4</c:v>
                </c:pt>
                <c:pt idx="37">
                  <c:v>-1.5200000000000001E-4</c:v>
                </c:pt>
                <c:pt idx="38">
                  <c:v>-1.64E-4</c:v>
                </c:pt>
                <c:pt idx="39">
                  <c:v>-1.75E-4</c:v>
                </c:pt>
                <c:pt idx="40">
                  <c:v>-1.8699999999999999E-4</c:v>
                </c:pt>
                <c:pt idx="41">
                  <c:v>-1.9799999999999999E-4</c:v>
                </c:pt>
                <c:pt idx="42">
                  <c:v>-2.0900000000000001E-4</c:v>
                </c:pt>
                <c:pt idx="43">
                  <c:v>-2.1800000000000001E-4</c:v>
                </c:pt>
                <c:pt idx="44">
                  <c:v>-2.2599999999999999E-4</c:v>
                </c:pt>
                <c:pt idx="45">
                  <c:v>-2.32E-4</c:v>
                </c:pt>
                <c:pt idx="46">
                  <c:v>-2.3699999999999999E-4</c:v>
                </c:pt>
                <c:pt idx="47">
                  <c:v>-2.4000000000000001E-4</c:v>
                </c:pt>
                <c:pt idx="48">
                  <c:v>-2.42E-4</c:v>
                </c:pt>
                <c:pt idx="49">
                  <c:v>-2.42E-4</c:v>
                </c:pt>
                <c:pt idx="50">
                  <c:v>-2.42E-4</c:v>
                </c:pt>
                <c:pt idx="51">
                  <c:v>-2.41E-4</c:v>
                </c:pt>
                <c:pt idx="52">
                  <c:v>-2.4000000000000001E-4</c:v>
                </c:pt>
                <c:pt idx="53">
                  <c:v>-2.3900000000000001E-4</c:v>
                </c:pt>
                <c:pt idx="54">
                  <c:v>-2.3800000000000001E-4</c:v>
                </c:pt>
                <c:pt idx="55">
                  <c:v>-2.3800000000000001E-4</c:v>
                </c:pt>
                <c:pt idx="56">
                  <c:v>-2.3900000000000001E-4</c:v>
                </c:pt>
                <c:pt idx="57">
                  <c:v>-2.41E-4</c:v>
                </c:pt>
                <c:pt idx="58">
                  <c:v>-2.4499999999999999E-4</c:v>
                </c:pt>
                <c:pt idx="59">
                  <c:v>-2.4899999999999998E-4</c:v>
                </c:pt>
                <c:pt idx="60">
                  <c:v>-2.5500000000000002E-4</c:v>
                </c:pt>
                <c:pt idx="61">
                  <c:v>-2.6200000000000003E-4</c:v>
                </c:pt>
                <c:pt idx="62">
                  <c:v>-2.7E-4</c:v>
                </c:pt>
                <c:pt idx="63">
                  <c:v>-2.7900000000000001E-4</c:v>
                </c:pt>
                <c:pt idx="64">
                  <c:v>-2.8800000000000001E-4</c:v>
                </c:pt>
                <c:pt idx="65">
                  <c:v>-2.9799999999999998E-4</c:v>
                </c:pt>
                <c:pt idx="66">
                  <c:v>-3.0699999999999998E-4</c:v>
                </c:pt>
                <c:pt idx="67">
                  <c:v>-3.1599999999999998E-4</c:v>
                </c:pt>
                <c:pt idx="68">
                  <c:v>-3.2400000000000001E-4</c:v>
                </c:pt>
                <c:pt idx="69">
                  <c:v>-3.3199999999999999E-4</c:v>
                </c:pt>
                <c:pt idx="70">
                  <c:v>-3.3799999999999998E-4</c:v>
                </c:pt>
                <c:pt idx="71">
                  <c:v>-3.4400000000000001E-4</c:v>
                </c:pt>
                <c:pt idx="72">
                  <c:v>-3.48E-4</c:v>
                </c:pt>
                <c:pt idx="73">
                  <c:v>-3.5199999999999999E-4</c:v>
                </c:pt>
                <c:pt idx="74">
                  <c:v>-3.5500000000000001E-4</c:v>
                </c:pt>
                <c:pt idx="75">
                  <c:v>-3.57E-4</c:v>
                </c:pt>
                <c:pt idx="76">
                  <c:v>-3.5799999999999997E-4</c:v>
                </c:pt>
                <c:pt idx="77">
                  <c:v>-3.59E-4</c:v>
                </c:pt>
                <c:pt idx="78">
                  <c:v>-3.6000000000000002E-4</c:v>
                </c:pt>
                <c:pt idx="79">
                  <c:v>-3.6099999999999999E-4</c:v>
                </c:pt>
                <c:pt idx="80">
                  <c:v>-3.6200000000000002E-4</c:v>
                </c:pt>
                <c:pt idx="81">
                  <c:v>-3.6400000000000001E-4</c:v>
                </c:pt>
                <c:pt idx="82">
                  <c:v>-3.6600000000000001E-4</c:v>
                </c:pt>
                <c:pt idx="83">
                  <c:v>-3.6900000000000002E-4</c:v>
                </c:pt>
                <c:pt idx="84">
                  <c:v>-3.7300000000000001E-4</c:v>
                </c:pt>
                <c:pt idx="85">
                  <c:v>-3.7800000000000003E-4</c:v>
                </c:pt>
                <c:pt idx="86">
                  <c:v>-3.8400000000000001E-4</c:v>
                </c:pt>
                <c:pt idx="87">
                  <c:v>-3.8999999999999999E-4</c:v>
                </c:pt>
                <c:pt idx="88">
                  <c:v>-3.97E-4</c:v>
                </c:pt>
                <c:pt idx="89">
                  <c:v>-4.0400000000000001E-4</c:v>
                </c:pt>
                <c:pt idx="90">
                  <c:v>-4.1199999999999999E-4</c:v>
                </c:pt>
                <c:pt idx="91">
                  <c:v>-4.2000000000000002E-4</c:v>
                </c:pt>
                <c:pt idx="92">
                  <c:v>-4.2700000000000002E-4</c:v>
                </c:pt>
                <c:pt idx="93">
                  <c:v>-4.35E-4</c:v>
                </c:pt>
                <c:pt idx="94">
                  <c:v>-4.4200000000000001E-4</c:v>
                </c:pt>
                <c:pt idx="95">
                  <c:v>-4.4799999999999999E-4</c:v>
                </c:pt>
                <c:pt idx="96">
                  <c:v>-4.5399999999999998E-4</c:v>
                </c:pt>
                <c:pt idx="97">
                  <c:v>-4.5899999999999999E-4</c:v>
                </c:pt>
                <c:pt idx="98">
                  <c:v>-4.64E-4</c:v>
                </c:pt>
                <c:pt idx="99">
                  <c:v>-4.6799999999999999E-4</c:v>
                </c:pt>
                <c:pt idx="100">
                  <c:v>-4.7100000000000001E-4</c:v>
                </c:pt>
                <c:pt idx="101">
                  <c:v>-4.7399999999999997E-4</c:v>
                </c:pt>
                <c:pt idx="102">
                  <c:v>-4.7600000000000002E-4</c:v>
                </c:pt>
                <c:pt idx="103">
                  <c:v>-4.7800000000000002E-4</c:v>
                </c:pt>
                <c:pt idx="104">
                  <c:v>-4.8099999999999998E-4</c:v>
                </c:pt>
                <c:pt idx="105">
                  <c:v>-4.8299999999999998E-4</c:v>
                </c:pt>
                <c:pt idx="106">
                  <c:v>-4.8500000000000003E-4</c:v>
                </c:pt>
                <c:pt idx="107">
                  <c:v>-4.8799999999999999E-4</c:v>
                </c:pt>
                <c:pt idx="108">
                  <c:v>-4.9100000000000001E-4</c:v>
                </c:pt>
                <c:pt idx="109">
                  <c:v>-4.95E-4</c:v>
                </c:pt>
                <c:pt idx="110">
                  <c:v>-5.0000000000000001E-4</c:v>
                </c:pt>
                <c:pt idx="111">
                  <c:v>-5.04E-4</c:v>
                </c:pt>
                <c:pt idx="112">
                  <c:v>-5.1000000000000004E-4</c:v>
                </c:pt>
                <c:pt idx="113">
                  <c:v>-5.1599999999999997E-4</c:v>
                </c:pt>
                <c:pt idx="114">
                  <c:v>-5.22E-4</c:v>
                </c:pt>
                <c:pt idx="115">
                  <c:v>-5.2800000000000004E-4</c:v>
                </c:pt>
                <c:pt idx="116">
                  <c:v>-5.3499999999999999E-4</c:v>
                </c:pt>
                <c:pt idx="117">
                  <c:v>-5.4100000000000003E-4</c:v>
                </c:pt>
                <c:pt idx="118">
                  <c:v>-5.4799999999999998E-4</c:v>
                </c:pt>
                <c:pt idx="119">
                  <c:v>-5.5400000000000002E-4</c:v>
                </c:pt>
                <c:pt idx="120">
                  <c:v>-5.5999999999999995E-4</c:v>
                </c:pt>
                <c:pt idx="121">
                  <c:v>-5.6599999999999999E-4</c:v>
                </c:pt>
                <c:pt idx="122">
                  <c:v>-5.7200000000000003E-4</c:v>
                </c:pt>
                <c:pt idx="123">
                  <c:v>-5.7600000000000001E-4</c:v>
                </c:pt>
                <c:pt idx="124">
                  <c:v>-5.8100000000000003E-4</c:v>
                </c:pt>
                <c:pt idx="125">
                  <c:v>-5.8500000000000002E-4</c:v>
                </c:pt>
                <c:pt idx="126">
                  <c:v>-5.8900000000000001E-4</c:v>
                </c:pt>
                <c:pt idx="127">
                  <c:v>-5.9199999999999997E-4</c:v>
                </c:pt>
                <c:pt idx="128">
                  <c:v>-5.9500000000000004E-4</c:v>
                </c:pt>
                <c:pt idx="129">
                  <c:v>-5.9800000000000001E-4</c:v>
                </c:pt>
                <c:pt idx="130">
                  <c:v>-6.0099999999999997E-4</c:v>
                </c:pt>
                <c:pt idx="131">
                  <c:v>-6.0400000000000004E-4</c:v>
                </c:pt>
                <c:pt idx="132">
                  <c:v>-6.0800000000000003E-4</c:v>
                </c:pt>
                <c:pt idx="133">
                  <c:v>-6.11E-4</c:v>
                </c:pt>
                <c:pt idx="134">
                  <c:v>-6.1499999999999999E-4</c:v>
                </c:pt>
                <c:pt idx="135">
                  <c:v>-6.1899999999999998E-4</c:v>
                </c:pt>
                <c:pt idx="136">
                  <c:v>-6.2399999999999999E-4</c:v>
                </c:pt>
                <c:pt idx="137">
                  <c:v>-6.2799999999999998E-4</c:v>
                </c:pt>
                <c:pt idx="138">
                  <c:v>-6.3400000000000001E-4</c:v>
                </c:pt>
                <c:pt idx="139">
                  <c:v>-6.3900000000000003E-4</c:v>
                </c:pt>
                <c:pt idx="140">
                  <c:v>-6.4499999999999996E-4</c:v>
                </c:pt>
                <c:pt idx="141">
                  <c:v>-6.5099999999999999E-4</c:v>
                </c:pt>
                <c:pt idx="142">
                  <c:v>-6.5600000000000001E-4</c:v>
                </c:pt>
                <c:pt idx="143">
                  <c:v>-6.6200000000000005E-4</c:v>
                </c:pt>
                <c:pt idx="144">
                  <c:v>-6.6799999999999997E-4</c:v>
                </c:pt>
                <c:pt idx="145">
                  <c:v>-6.7400000000000001E-4</c:v>
                </c:pt>
                <c:pt idx="146">
                  <c:v>-6.7900000000000002E-4</c:v>
                </c:pt>
                <c:pt idx="147">
                  <c:v>-6.8499999999999995E-4</c:v>
                </c:pt>
                <c:pt idx="148">
                  <c:v>-6.8999999999999997E-4</c:v>
                </c:pt>
                <c:pt idx="149">
                  <c:v>-6.9499999999999998E-4</c:v>
                </c:pt>
                <c:pt idx="150">
                  <c:v>-6.9899999999999997E-4</c:v>
                </c:pt>
                <c:pt idx="151">
                  <c:v>-7.0299999999999996E-4</c:v>
                </c:pt>
                <c:pt idx="152">
                  <c:v>-7.0699999999999995E-4</c:v>
                </c:pt>
                <c:pt idx="153">
                  <c:v>-7.1100000000000004E-4</c:v>
                </c:pt>
                <c:pt idx="154">
                  <c:v>-7.1500000000000003E-4</c:v>
                </c:pt>
                <c:pt idx="155">
                  <c:v>-7.18E-4</c:v>
                </c:pt>
                <c:pt idx="156">
                  <c:v>-7.2199999999999999E-4</c:v>
                </c:pt>
                <c:pt idx="157">
                  <c:v>-7.2499999999999995E-4</c:v>
                </c:pt>
                <c:pt idx="158">
                  <c:v>-7.2900000000000005E-4</c:v>
                </c:pt>
                <c:pt idx="159">
                  <c:v>-7.3300000000000004E-4</c:v>
                </c:pt>
                <c:pt idx="160">
                  <c:v>-7.3700000000000002E-4</c:v>
                </c:pt>
                <c:pt idx="161">
                  <c:v>-7.4200000000000004E-4</c:v>
                </c:pt>
                <c:pt idx="162">
                  <c:v>-7.4600000000000003E-4</c:v>
                </c:pt>
                <c:pt idx="163">
                  <c:v>-7.5100000000000004E-4</c:v>
                </c:pt>
                <c:pt idx="164">
                  <c:v>-7.5600000000000005E-4</c:v>
                </c:pt>
                <c:pt idx="165">
                  <c:v>-7.6099999999999996E-4</c:v>
                </c:pt>
                <c:pt idx="166">
                  <c:v>-7.6599999999999997E-4</c:v>
                </c:pt>
                <c:pt idx="167">
                  <c:v>-7.7200000000000001E-4</c:v>
                </c:pt>
                <c:pt idx="168">
                  <c:v>-7.7700000000000002E-4</c:v>
                </c:pt>
                <c:pt idx="169">
                  <c:v>-7.8299999999999995E-4</c:v>
                </c:pt>
                <c:pt idx="170">
                  <c:v>-7.8799999999999996E-4</c:v>
                </c:pt>
                <c:pt idx="171">
                  <c:v>-7.9299999999999998E-4</c:v>
                </c:pt>
                <c:pt idx="172">
                  <c:v>-7.9900000000000001E-4</c:v>
                </c:pt>
                <c:pt idx="173">
                  <c:v>-8.0400000000000003E-4</c:v>
                </c:pt>
                <c:pt idx="174">
                  <c:v>-8.0900000000000004E-4</c:v>
                </c:pt>
                <c:pt idx="175">
                  <c:v>-8.1300000000000003E-4</c:v>
                </c:pt>
                <c:pt idx="176">
                  <c:v>-8.1800000000000004E-4</c:v>
                </c:pt>
                <c:pt idx="177">
                  <c:v>-8.2200000000000003E-4</c:v>
                </c:pt>
                <c:pt idx="178">
                  <c:v>-8.2600000000000002E-4</c:v>
                </c:pt>
                <c:pt idx="179">
                  <c:v>-8.3000000000000001E-4</c:v>
                </c:pt>
                <c:pt idx="180">
                  <c:v>-8.34E-4</c:v>
                </c:pt>
                <c:pt idx="181">
                  <c:v>-8.3799999999999999E-4</c:v>
                </c:pt>
                <c:pt idx="182">
                  <c:v>-8.4199999999999998E-4</c:v>
                </c:pt>
                <c:pt idx="183">
                  <c:v>-8.4599999999999996E-4</c:v>
                </c:pt>
                <c:pt idx="184">
                  <c:v>-8.4999999999999995E-4</c:v>
                </c:pt>
                <c:pt idx="185">
                  <c:v>-8.5400000000000005E-4</c:v>
                </c:pt>
                <c:pt idx="186">
                  <c:v>-8.5899999999999995E-4</c:v>
                </c:pt>
                <c:pt idx="187">
                  <c:v>-8.6300000000000005E-4</c:v>
                </c:pt>
                <c:pt idx="188">
                  <c:v>-8.6799999999999996E-4</c:v>
                </c:pt>
                <c:pt idx="189">
                  <c:v>-8.7299999999999997E-4</c:v>
                </c:pt>
                <c:pt idx="190">
                  <c:v>-8.7699999999999996E-4</c:v>
                </c:pt>
                <c:pt idx="191">
                  <c:v>-8.8199999999999997E-4</c:v>
                </c:pt>
                <c:pt idx="192">
                  <c:v>-8.8800000000000001E-4</c:v>
                </c:pt>
                <c:pt idx="193">
                  <c:v>-8.9300000000000002E-4</c:v>
                </c:pt>
                <c:pt idx="194">
                  <c:v>-8.9800000000000004E-4</c:v>
                </c:pt>
                <c:pt idx="195">
                  <c:v>-9.0300000000000005E-4</c:v>
                </c:pt>
                <c:pt idx="196">
                  <c:v>-9.0799999999999995E-4</c:v>
                </c:pt>
                <c:pt idx="197">
                  <c:v>-9.1299999999999997E-4</c:v>
                </c:pt>
                <c:pt idx="198">
                  <c:v>-9.1799999999999998E-4</c:v>
                </c:pt>
                <c:pt idx="199">
                  <c:v>-9.2299999999999999E-4</c:v>
                </c:pt>
                <c:pt idx="200">
                  <c:v>-9.2800000000000001E-4</c:v>
                </c:pt>
                <c:pt idx="201">
                  <c:v>-9.3400000000000004E-4</c:v>
                </c:pt>
                <c:pt idx="202">
                  <c:v>-9.4399999999999996E-4</c:v>
                </c:pt>
                <c:pt idx="203">
                  <c:v>-9.5699999999999995E-4</c:v>
                </c:pt>
                <c:pt idx="204">
                  <c:v>-9.6699999999999998E-4</c:v>
                </c:pt>
                <c:pt idx="205">
                  <c:v>-9.7499999999999996E-4</c:v>
                </c:pt>
                <c:pt idx="206">
                  <c:v>-9.7900000000000005E-4</c:v>
                </c:pt>
                <c:pt idx="207">
                  <c:v>-9.7900000000000005E-4</c:v>
                </c:pt>
                <c:pt idx="208">
                  <c:v>-9.77E-4</c:v>
                </c:pt>
                <c:pt idx="209">
                  <c:v>-9.7199999999999999E-4</c:v>
                </c:pt>
                <c:pt idx="210">
                  <c:v>-9.6400000000000001E-4</c:v>
                </c:pt>
                <c:pt idx="211">
                  <c:v>-9.5500000000000001E-4</c:v>
                </c:pt>
                <c:pt idx="212">
                  <c:v>-9.4300000000000004E-4</c:v>
                </c:pt>
                <c:pt idx="213">
                  <c:v>-9.3199999999999999E-4</c:v>
                </c:pt>
                <c:pt idx="214">
                  <c:v>-9.2100000000000005E-4</c:v>
                </c:pt>
                <c:pt idx="215">
                  <c:v>-9.1100000000000003E-4</c:v>
                </c:pt>
                <c:pt idx="216">
                  <c:v>-9.0300000000000005E-4</c:v>
                </c:pt>
                <c:pt idx="217">
                  <c:v>-8.9599999999999999E-4</c:v>
                </c:pt>
                <c:pt idx="218">
                  <c:v>-8.92E-4</c:v>
                </c:pt>
                <c:pt idx="219">
                  <c:v>-8.8900000000000003E-4</c:v>
                </c:pt>
                <c:pt idx="220">
                  <c:v>-8.8900000000000003E-4</c:v>
                </c:pt>
                <c:pt idx="221">
                  <c:v>-8.9099999999999997E-4</c:v>
                </c:pt>
                <c:pt idx="222">
                  <c:v>-8.9599999999999999E-4</c:v>
                </c:pt>
                <c:pt idx="223">
                  <c:v>-9.0200000000000002E-4</c:v>
                </c:pt>
                <c:pt idx="224">
                  <c:v>-9.0899999999999998E-4</c:v>
                </c:pt>
                <c:pt idx="225">
                  <c:v>-9.1799999999999998E-4</c:v>
                </c:pt>
                <c:pt idx="226">
                  <c:v>-9.2699999999999998E-4</c:v>
                </c:pt>
                <c:pt idx="227">
                  <c:v>-9.3499999999999996E-4</c:v>
                </c:pt>
                <c:pt idx="228">
                  <c:v>-9.4399999999999996E-4</c:v>
                </c:pt>
                <c:pt idx="229">
                  <c:v>-9.5100000000000002E-4</c:v>
                </c:pt>
                <c:pt idx="230">
                  <c:v>-9.5600000000000004E-4</c:v>
                </c:pt>
                <c:pt idx="231">
                  <c:v>-9.6000000000000002E-4</c:v>
                </c:pt>
                <c:pt idx="232">
                  <c:v>-9.6199999999999996E-4</c:v>
                </c:pt>
                <c:pt idx="233">
                  <c:v>-9.6199999999999996E-4</c:v>
                </c:pt>
                <c:pt idx="234">
                  <c:v>-9.6000000000000002E-4</c:v>
                </c:pt>
                <c:pt idx="235">
                  <c:v>-9.5600000000000004E-4</c:v>
                </c:pt>
                <c:pt idx="236">
                  <c:v>-9.5100000000000002E-4</c:v>
                </c:pt>
                <c:pt idx="237">
                  <c:v>-9.4499999999999998E-4</c:v>
                </c:pt>
                <c:pt idx="238">
                  <c:v>-9.3800000000000003E-4</c:v>
                </c:pt>
                <c:pt idx="239">
                  <c:v>-9.3099999999999997E-4</c:v>
                </c:pt>
                <c:pt idx="240">
                  <c:v>-9.2400000000000002E-4</c:v>
                </c:pt>
                <c:pt idx="241">
                  <c:v>-9.1699999999999995E-4</c:v>
                </c:pt>
                <c:pt idx="242">
                  <c:v>-9.1200000000000005E-4</c:v>
                </c:pt>
                <c:pt idx="243">
                  <c:v>-9.0799999999999995E-4</c:v>
                </c:pt>
                <c:pt idx="244">
                  <c:v>-9.0499999999999999E-4</c:v>
                </c:pt>
                <c:pt idx="245">
                  <c:v>-9.0300000000000005E-4</c:v>
                </c:pt>
                <c:pt idx="246">
                  <c:v>-9.0300000000000005E-4</c:v>
                </c:pt>
                <c:pt idx="247">
                  <c:v>-9.0499999999999999E-4</c:v>
                </c:pt>
                <c:pt idx="248">
                  <c:v>-9.0799999999999995E-4</c:v>
                </c:pt>
                <c:pt idx="249">
                  <c:v>-9.1200000000000005E-4</c:v>
                </c:pt>
                <c:pt idx="250">
                  <c:v>-9.1699999999999995E-4</c:v>
                </c:pt>
                <c:pt idx="251">
                  <c:v>-9.2299999999999999E-4</c:v>
                </c:pt>
                <c:pt idx="252">
                  <c:v>-9.2900000000000003E-4</c:v>
                </c:pt>
                <c:pt idx="253">
                  <c:v>-9.3400000000000004E-4</c:v>
                </c:pt>
                <c:pt idx="254">
                  <c:v>-9.3999999999999997E-4</c:v>
                </c:pt>
                <c:pt idx="255">
                  <c:v>-9.4399999999999996E-4</c:v>
                </c:pt>
                <c:pt idx="256">
                  <c:v>-9.4799999999999995E-4</c:v>
                </c:pt>
                <c:pt idx="257">
                  <c:v>-9.5E-4</c:v>
                </c:pt>
                <c:pt idx="258">
                  <c:v>-9.5100000000000002E-4</c:v>
                </c:pt>
                <c:pt idx="259">
                  <c:v>-9.5100000000000002E-4</c:v>
                </c:pt>
                <c:pt idx="260">
                  <c:v>-9.4899999999999997E-4</c:v>
                </c:pt>
                <c:pt idx="261">
                  <c:v>-9.4700000000000003E-4</c:v>
                </c:pt>
                <c:pt idx="262">
                  <c:v>-9.4300000000000004E-4</c:v>
                </c:pt>
                <c:pt idx="263">
                  <c:v>-9.3899999999999995E-4</c:v>
                </c:pt>
                <c:pt idx="264">
                  <c:v>-9.3499999999999996E-4</c:v>
                </c:pt>
                <c:pt idx="265">
                  <c:v>-9.3000000000000005E-4</c:v>
                </c:pt>
                <c:pt idx="266">
                  <c:v>-9.2500000000000004E-4</c:v>
                </c:pt>
                <c:pt idx="267">
                  <c:v>-9.2100000000000005E-4</c:v>
                </c:pt>
                <c:pt idx="268">
                  <c:v>-9.1799999999999998E-4</c:v>
                </c:pt>
                <c:pt idx="269">
                  <c:v>-9.1500000000000001E-4</c:v>
                </c:pt>
                <c:pt idx="270">
                  <c:v>-9.1299999999999997E-4</c:v>
                </c:pt>
                <c:pt idx="271">
                  <c:v>-9.1200000000000005E-4</c:v>
                </c:pt>
                <c:pt idx="272">
                  <c:v>-9.1299999999999997E-4</c:v>
                </c:pt>
                <c:pt idx="273">
                  <c:v>-9.1399999999999999E-4</c:v>
                </c:pt>
                <c:pt idx="274">
                  <c:v>-9.1600000000000004E-4</c:v>
                </c:pt>
                <c:pt idx="275">
                  <c:v>-9.19E-4</c:v>
                </c:pt>
                <c:pt idx="276">
                  <c:v>-9.2199999999999997E-4</c:v>
                </c:pt>
                <c:pt idx="277">
                  <c:v>-9.2599999999999996E-4</c:v>
                </c:pt>
                <c:pt idx="278">
                  <c:v>-9.3000000000000005E-4</c:v>
                </c:pt>
                <c:pt idx="279">
                  <c:v>-9.3300000000000002E-4</c:v>
                </c:pt>
                <c:pt idx="280">
                  <c:v>-9.3700000000000001E-4</c:v>
                </c:pt>
                <c:pt idx="281">
                  <c:v>-9.3899999999999995E-4</c:v>
                </c:pt>
                <c:pt idx="282">
                  <c:v>-9.4200000000000002E-4</c:v>
                </c:pt>
                <c:pt idx="283">
                  <c:v>-9.4300000000000004E-4</c:v>
                </c:pt>
                <c:pt idx="284">
                  <c:v>-9.4300000000000004E-4</c:v>
                </c:pt>
                <c:pt idx="285">
                  <c:v>-9.4300000000000004E-4</c:v>
                </c:pt>
                <c:pt idx="286">
                  <c:v>-9.4200000000000002E-4</c:v>
                </c:pt>
                <c:pt idx="287">
                  <c:v>-9.3999999999999997E-4</c:v>
                </c:pt>
                <c:pt idx="288">
                  <c:v>-9.3800000000000003E-4</c:v>
                </c:pt>
                <c:pt idx="289">
                  <c:v>-9.3499999999999996E-4</c:v>
                </c:pt>
                <c:pt idx="290">
                  <c:v>-9.3199999999999999E-4</c:v>
                </c:pt>
                <c:pt idx="291">
                  <c:v>-9.2900000000000003E-4</c:v>
                </c:pt>
                <c:pt idx="292">
                  <c:v>-9.2599999999999996E-4</c:v>
                </c:pt>
                <c:pt idx="293">
                  <c:v>-9.2400000000000002E-4</c:v>
                </c:pt>
                <c:pt idx="294">
                  <c:v>-9.2100000000000005E-4</c:v>
                </c:pt>
                <c:pt idx="295">
                  <c:v>-9.2000000000000003E-4</c:v>
                </c:pt>
                <c:pt idx="296">
                  <c:v>-9.19E-4</c:v>
                </c:pt>
                <c:pt idx="297">
                  <c:v>-9.1799999999999998E-4</c:v>
                </c:pt>
                <c:pt idx="298">
                  <c:v>-9.1799999999999998E-4</c:v>
                </c:pt>
                <c:pt idx="299">
                  <c:v>-9.19E-4</c:v>
                </c:pt>
                <c:pt idx="300">
                  <c:v>-9.2100000000000005E-4</c:v>
                </c:pt>
                <c:pt idx="301">
                  <c:v>-9.2299999999999999E-4</c:v>
                </c:pt>
                <c:pt idx="302">
                  <c:v>-9.2500000000000004E-4</c:v>
                </c:pt>
                <c:pt idx="303">
                  <c:v>-9.2699999999999998E-4</c:v>
                </c:pt>
                <c:pt idx="304">
                  <c:v>-9.3000000000000005E-4</c:v>
                </c:pt>
                <c:pt idx="305">
                  <c:v>-9.3199999999999999E-4</c:v>
                </c:pt>
                <c:pt idx="306">
                  <c:v>-9.3400000000000004E-4</c:v>
                </c:pt>
                <c:pt idx="307">
                  <c:v>-9.3599999999999998E-4</c:v>
                </c:pt>
                <c:pt idx="308">
                  <c:v>-9.3700000000000001E-4</c:v>
                </c:pt>
                <c:pt idx="309">
                  <c:v>-9.3800000000000003E-4</c:v>
                </c:pt>
                <c:pt idx="310">
                  <c:v>-9.3800000000000003E-4</c:v>
                </c:pt>
                <c:pt idx="311">
                  <c:v>-9.3800000000000003E-4</c:v>
                </c:pt>
                <c:pt idx="312">
                  <c:v>-9.3700000000000001E-4</c:v>
                </c:pt>
                <c:pt idx="313">
                  <c:v>-9.3599999999999998E-4</c:v>
                </c:pt>
                <c:pt idx="314">
                  <c:v>-9.3400000000000004E-4</c:v>
                </c:pt>
                <c:pt idx="315">
                  <c:v>-9.3300000000000002E-4</c:v>
                </c:pt>
                <c:pt idx="316">
                  <c:v>-9.3099999999999997E-4</c:v>
                </c:pt>
                <c:pt idx="317">
                  <c:v>-9.2900000000000003E-4</c:v>
                </c:pt>
                <c:pt idx="318">
                  <c:v>-9.2699999999999998E-4</c:v>
                </c:pt>
                <c:pt idx="319">
                  <c:v>-9.2500000000000004E-4</c:v>
                </c:pt>
                <c:pt idx="320">
                  <c:v>-9.2400000000000002E-4</c:v>
                </c:pt>
                <c:pt idx="321">
                  <c:v>-9.2299999999999999E-4</c:v>
                </c:pt>
                <c:pt idx="322">
                  <c:v>-9.2199999999999997E-4</c:v>
                </c:pt>
                <c:pt idx="323">
                  <c:v>-9.2199999999999997E-4</c:v>
                </c:pt>
                <c:pt idx="324">
                  <c:v>-9.2199999999999997E-4</c:v>
                </c:pt>
                <c:pt idx="325">
                  <c:v>-9.2299999999999999E-4</c:v>
                </c:pt>
                <c:pt idx="326">
                  <c:v>-9.2400000000000002E-4</c:v>
                </c:pt>
                <c:pt idx="327">
                  <c:v>-9.2500000000000004E-4</c:v>
                </c:pt>
                <c:pt idx="328">
                  <c:v>-9.2599999999999996E-4</c:v>
                </c:pt>
                <c:pt idx="329">
                  <c:v>-9.2800000000000001E-4</c:v>
                </c:pt>
                <c:pt idx="330">
                  <c:v>-9.2900000000000003E-4</c:v>
                </c:pt>
                <c:pt idx="331">
                  <c:v>-9.3099999999999997E-4</c:v>
                </c:pt>
                <c:pt idx="332">
                  <c:v>-9.3199999999999999E-4</c:v>
                </c:pt>
                <c:pt idx="333">
                  <c:v>-9.3300000000000002E-4</c:v>
                </c:pt>
                <c:pt idx="334">
                  <c:v>-9.3400000000000004E-4</c:v>
                </c:pt>
                <c:pt idx="335">
                  <c:v>-9.3499999999999996E-4</c:v>
                </c:pt>
                <c:pt idx="336">
                  <c:v>-9.3499999999999996E-4</c:v>
                </c:pt>
                <c:pt idx="337">
                  <c:v>-9.3400000000000004E-4</c:v>
                </c:pt>
                <c:pt idx="338">
                  <c:v>-9.3400000000000004E-4</c:v>
                </c:pt>
                <c:pt idx="339">
                  <c:v>-9.3300000000000002E-4</c:v>
                </c:pt>
                <c:pt idx="340">
                  <c:v>-9.3199999999999999E-4</c:v>
                </c:pt>
                <c:pt idx="341">
                  <c:v>-9.3099999999999997E-4</c:v>
                </c:pt>
                <c:pt idx="342">
                  <c:v>-9.2900000000000003E-4</c:v>
                </c:pt>
                <c:pt idx="343">
                  <c:v>-9.2800000000000001E-4</c:v>
                </c:pt>
                <c:pt idx="344">
                  <c:v>-9.2699999999999998E-4</c:v>
                </c:pt>
                <c:pt idx="345">
                  <c:v>-9.2599999999999996E-4</c:v>
                </c:pt>
                <c:pt idx="346">
                  <c:v>-9.2500000000000004E-4</c:v>
                </c:pt>
                <c:pt idx="347">
                  <c:v>-9.2400000000000002E-4</c:v>
                </c:pt>
                <c:pt idx="348">
                  <c:v>-9.2400000000000002E-4</c:v>
                </c:pt>
                <c:pt idx="349">
                  <c:v>-9.2400000000000002E-4</c:v>
                </c:pt>
                <c:pt idx="350">
                  <c:v>-9.2400000000000002E-4</c:v>
                </c:pt>
                <c:pt idx="351">
                  <c:v>-9.2500000000000004E-4</c:v>
                </c:pt>
                <c:pt idx="352">
                  <c:v>-9.2500000000000004E-4</c:v>
                </c:pt>
                <c:pt idx="353">
                  <c:v>-9.2599999999999996E-4</c:v>
                </c:pt>
                <c:pt idx="354">
                  <c:v>-9.2699999999999998E-4</c:v>
                </c:pt>
                <c:pt idx="355">
                  <c:v>-9.2800000000000001E-4</c:v>
                </c:pt>
                <c:pt idx="356">
                  <c:v>-9.2900000000000003E-4</c:v>
                </c:pt>
                <c:pt idx="357">
                  <c:v>-9.3000000000000005E-4</c:v>
                </c:pt>
                <c:pt idx="358">
                  <c:v>-9.3099999999999997E-4</c:v>
                </c:pt>
                <c:pt idx="359">
                  <c:v>-9.3199999999999999E-4</c:v>
                </c:pt>
                <c:pt idx="360">
                  <c:v>-9.3199999999999999E-4</c:v>
                </c:pt>
                <c:pt idx="361">
                  <c:v>-9.3300000000000002E-4</c:v>
                </c:pt>
                <c:pt idx="362">
                  <c:v>-9.3300000000000002E-4</c:v>
                </c:pt>
                <c:pt idx="363">
                  <c:v>-9.3199999999999999E-4</c:v>
                </c:pt>
                <c:pt idx="364">
                  <c:v>-9.3199999999999999E-4</c:v>
                </c:pt>
                <c:pt idx="365">
                  <c:v>-9.3099999999999997E-4</c:v>
                </c:pt>
                <c:pt idx="366">
                  <c:v>-9.3099999999999997E-4</c:v>
                </c:pt>
                <c:pt idx="367">
                  <c:v>-9.3000000000000005E-4</c:v>
                </c:pt>
                <c:pt idx="368">
                  <c:v>-9.2900000000000003E-4</c:v>
                </c:pt>
                <c:pt idx="369">
                  <c:v>-9.2800000000000001E-4</c:v>
                </c:pt>
                <c:pt idx="370">
                  <c:v>-9.2699999999999998E-4</c:v>
                </c:pt>
                <c:pt idx="371">
                  <c:v>-9.2699999999999998E-4</c:v>
                </c:pt>
                <c:pt idx="372">
                  <c:v>-9.2599999999999996E-4</c:v>
                </c:pt>
                <c:pt idx="373">
                  <c:v>-9.2599999999999996E-4</c:v>
                </c:pt>
                <c:pt idx="374">
                  <c:v>-9.2599999999999996E-4</c:v>
                </c:pt>
                <c:pt idx="375">
                  <c:v>-9.2599999999999996E-4</c:v>
                </c:pt>
                <c:pt idx="376">
                  <c:v>-9.2599999999999996E-4</c:v>
                </c:pt>
                <c:pt idx="377">
                  <c:v>-9.2599999999999996E-4</c:v>
                </c:pt>
                <c:pt idx="378">
                  <c:v>-9.2699999999999998E-4</c:v>
                </c:pt>
                <c:pt idx="379">
                  <c:v>-9.2699999999999998E-4</c:v>
                </c:pt>
                <c:pt idx="380">
                  <c:v>-9.2800000000000001E-4</c:v>
                </c:pt>
                <c:pt idx="381">
                  <c:v>-9.2900000000000003E-4</c:v>
                </c:pt>
                <c:pt idx="382">
                  <c:v>-9.2900000000000003E-4</c:v>
                </c:pt>
                <c:pt idx="383">
                  <c:v>-9.3000000000000005E-4</c:v>
                </c:pt>
                <c:pt idx="384">
                  <c:v>-9.3099999999999997E-4</c:v>
                </c:pt>
                <c:pt idx="385">
                  <c:v>-9.3099999999999997E-4</c:v>
                </c:pt>
                <c:pt idx="386">
                  <c:v>-9.3099999999999997E-4</c:v>
                </c:pt>
                <c:pt idx="387">
                  <c:v>-9.3099999999999997E-4</c:v>
                </c:pt>
                <c:pt idx="388">
                  <c:v>-9.3099999999999997E-4</c:v>
                </c:pt>
                <c:pt idx="389">
                  <c:v>-9.3099999999999997E-4</c:v>
                </c:pt>
                <c:pt idx="390">
                  <c:v>-9.3099999999999997E-4</c:v>
                </c:pt>
                <c:pt idx="391">
                  <c:v>-9.3099999999999997E-4</c:v>
                </c:pt>
                <c:pt idx="392">
                  <c:v>-9.3000000000000005E-4</c:v>
                </c:pt>
                <c:pt idx="393">
                  <c:v>-9.3000000000000005E-4</c:v>
                </c:pt>
                <c:pt idx="394">
                  <c:v>-9.2900000000000003E-4</c:v>
                </c:pt>
                <c:pt idx="395">
                  <c:v>-9.2900000000000003E-4</c:v>
                </c:pt>
                <c:pt idx="396">
                  <c:v>-9.2800000000000001E-4</c:v>
                </c:pt>
                <c:pt idx="397">
                  <c:v>-9.2800000000000001E-4</c:v>
                </c:pt>
                <c:pt idx="398">
                  <c:v>-9.2699999999999998E-4</c:v>
                </c:pt>
                <c:pt idx="399">
                  <c:v>-9.2699999999999998E-4</c:v>
                </c:pt>
                <c:pt idx="400">
                  <c:v>-9.2699999999999998E-4</c:v>
                </c:pt>
                <c:pt idx="401">
                  <c:v>-1.0790000000000001E-3</c:v>
                </c:pt>
                <c:pt idx="402">
                  <c:v>-1.66E-3</c:v>
                </c:pt>
                <c:pt idx="403">
                  <c:v>-2.797E-3</c:v>
                </c:pt>
                <c:pt idx="404">
                  <c:v>-4.5240000000000002E-3</c:v>
                </c:pt>
                <c:pt idx="405">
                  <c:v>-6.7619999999999998E-3</c:v>
                </c:pt>
                <c:pt idx="406">
                  <c:v>-9.3259999999999992E-3</c:v>
                </c:pt>
                <c:pt idx="407">
                  <c:v>-1.2167000000000001E-2</c:v>
                </c:pt>
                <c:pt idx="408">
                  <c:v>-1.5269E-2</c:v>
                </c:pt>
                <c:pt idx="409">
                  <c:v>-1.8491E-2</c:v>
                </c:pt>
                <c:pt idx="410">
                  <c:v>-2.1616E-2</c:v>
                </c:pt>
                <c:pt idx="411">
                  <c:v>-2.4412E-2</c:v>
                </c:pt>
                <c:pt idx="412">
                  <c:v>-2.6700999999999999E-2</c:v>
                </c:pt>
                <c:pt idx="413">
                  <c:v>-2.8379999999999999E-2</c:v>
                </c:pt>
                <c:pt idx="414">
                  <c:v>-2.9395999999999999E-2</c:v>
                </c:pt>
                <c:pt idx="415">
                  <c:v>-2.9722999999999999E-2</c:v>
                </c:pt>
                <c:pt idx="416">
                  <c:v>-2.9354999999999999E-2</c:v>
                </c:pt>
                <c:pt idx="417">
                  <c:v>-2.8323999999999998E-2</c:v>
                </c:pt>
                <c:pt idx="418">
                  <c:v>-2.6705E-2</c:v>
                </c:pt>
                <c:pt idx="419">
                  <c:v>-2.4615999999999999E-2</c:v>
                </c:pt>
                <c:pt idx="420">
                  <c:v>-2.2197999999999999E-2</c:v>
                </c:pt>
                <c:pt idx="421">
                  <c:v>-1.9605999999999998E-2</c:v>
                </c:pt>
                <c:pt idx="422">
                  <c:v>-1.6997000000000002E-2</c:v>
                </c:pt>
                <c:pt idx="423">
                  <c:v>-1.452E-2</c:v>
                </c:pt>
                <c:pt idx="424">
                  <c:v>-1.2315E-2</c:v>
                </c:pt>
                <c:pt idx="425">
                  <c:v>-1.0503E-2</c:v>
                </c:pt>
                <c:pt idx="426">
                  <c:v>-9.1760000000000001E-3</c:v>
                </c:pt>
                <c:pt idx="427">
                  <c:v>-8.397E-3</c:v>
                </c:pt>
                <c:pt idx="428">
                  <c:v>-8.1930000000000006E-3</c:v>
                </c:pt>
                <c:pt idx="429">
                  <c:v>-8.5579999999999996E-3</c:v>
                </c:pt>
                <c:pt idx="430">
                  <c:v>-9.4520000000000003E-3</c:v>
                </c:pt>
                <c:pt idx="431">
                  <c:v>-1.0807000000000001E-2</c:v>
                </c:pt>
                <c:pt idx="432">
                  <c:v>-1.2531E-2</c:v>
                </c:pt>
                <c:pt idx="433">
                  <c:v>-1.4512000000000001E-2</c:v>
                </c:pt>
                <c:pt idx="434">
                  <c:v>-1.6626999999999999E-2</c:v>
                </c:pt>
                <c:pt idx="435">
                  <c:v>-1.8748999999999998E-2</c:v>
                </c:pt>
                <c:pt idx="436">
                  <c:v>-2.0754999999999999E-2</c:v>
                </c:pt>
                <c:pt idx="437">
                  <c:v>-2.2533000000000001E-2</c:v>
                </c:pt>
                <c:pt idx="438">
                  <c:v>-2.3987000000000001E-2</c:v>
                </c:pt>
                <c:pt idx="439">
                  <c:v>-2.5042999999999999E-2</c:v>
                </c:pt>
                <c:pt idx="440">
                  <c:v>-2.5652999999999999E-2</c:v>
                </c:pt>
                <c:pt idx="441">
                  <c:v>-2.5794999999999998E-2</c:v>
                </c:pt>
                <c:pt idx="442">
                  <c:v>-2.5478000000000001E-2</c:v>
                </c:pt>
                <c:pt idx="443">
                  <c:v>-2.4735E-2</c:v>
                </c:pt>
                <c:pt idx="444">
                  <c:v>-2.3623000000000002E-2</c:v>
                </c:pt>
                <c:pt idx="445">
                  <c:v>-2.222E-2</c:v>
                </c:pt>
                <c:pt idx="446">
                  <c:v>-2.0617E-2</c:v>
                </c:pt>
                <c:pt idx="447">
                  <c:v>-1.8915000000000001E-2</c:v>
                </c:pt>
                <c:pt idx="448">
                  <c:v>-1.7215999999999999E-2</c:v>
                </c:pt>
                <c:pt idx="449">
                  <c:v>-1.5618999999999999E-2</c:v>
                </c:pt>
                <c:pt idx="450">
                  <c:v>-1.4215E-2</c:v>
                </c:pt>
                <c:pt idx="451">
                  <c:v>-1.3079E-2</c:v>
                </c:pt>
                <c:pt idx="452">
                  <c:v>-1.2267999999999999E-2</c:v>
                </c:pt>
                <c:pt idx="453">
                  <c:v>-1.1821E-2</c:v>
                </c:pt>
                <c:pt idx="454">
                  <c:v>-1.175E-2</c:v>
                </c:pt>
                <c:pt idx="455">
                  <c:v>-1.205E-2</c:v>
                </c:pt>
                <c:pt idx="456">
                  <c:v>-1.269E-2</c:v>
                </c:pt>
                <c:pt idx="457">
                  <c:v>-1.3624000000000001E-2</c:v>
                </c:pt>
                <c:pt idx="458">
                  <c:v>-1.4787E-2</c:v>
                </c:pt>
                <c:pt idx="459">
                  <c:v>-1.6105000000000001E-2</c:v>
                </c:pt>
                <c:pt idx="460">
                  <c:v>-1.7496999999999999E-2</c:v>
                </c:pt>
                <c:pt idx="461">
                  <c:v>-1.8880000000000001E-2</c:v>
                </c:pt>
                <c:pt idx="462">
                  <c:v>-2.0174000000000001E-2</c:v>
                </c:pt>
                <c:pt idx="463">
                  <c:v>-2.1307E-2</c:v>
                </c:pt>
                <c:pt idx="464">
                  <c:v>-2.2218000000000002E-2</c:v>
                </c:pt>
                <c:pt idx="465">
                  <c:v>-2.2863000000000001E-2</c:v>
                </c:pt>
                <c:pt idx="466">
                  <c:v>-2.3213000000000001E-2</c:v>
                </c:pt>
                <c:pt idx="467">
                  <c:v>-2.3255999999999999E-2</c:v>
                </c:pt>
                <c:pt idx="468">
                  <c:v>-2.3001000000000001E-2</c:v>
                </c:pt>
                <c:pt idx="469">
                  <c:v>-2.2474000000000001E-2</c:v>
                </c:pt>
                <c:pt idx="470">
                  <c:v>-2.1713E-2</c:v>
                </c:pt>
                <c:pt idx="471">
                  <c:v>-2.0771000000000001E-2</c:v>
                </c:pt>
                <c:pt idx="472">
                  <c:v>-1.9709000000000001E-2</c:v>
                </c:pt>
                <c:pt idx="473">
                  <c:v>-1.8592999999999998E-2</c:v>
                </c:pt>
                <c:pt idx="474">
                  <c:v>-1.7489000000000001E-2</c:v>
                </c:pt>
                <c:pt idx="475">
                  <c:v>-1.6462999999999998E-2</c:v>
                </c:pt>
                <c:pt idx="476">
                  <c:v>-1.5572000000000001E-2</c:v>
                </c:pt>
                <c:pt idx="477">
                  <c:v>-1.4862E-2</c:v>
                </c:pt>
                <c:pt idx="478">
                  <c:v>-1.4370000000000001E-2</c:v>
                </c:pt>
                <c:pt idx="479">
                  <c:v>-1.4116999999999999E-2</c:v>
                </c:pt>
                <c:pt idx="480">
                  <c:v>-1.4111E-2</c:v>
                </c:pt>
                <c:pt idx="481">
                  <c:v>-1.4343E-2</c:v>
                </c:pt>
                <c:pt idx="482">
                  <c:v>-1.4794E-2</c:v>
                </c:pt>
                <c:pt idx="483">
                  <c:v>-1.5428000000000001E-2</c:v>
                </c:pt>
                <c:pt idx="484">
                  <c:v>-1.6204E-2</c:v>
                </c:pt>
                <c:pt idx="485">
                  <c:v>-1.7072E-2</c:v>
                </c:pt>
                <c:pt idx="486">
                  <c:v>-1.7978999999999998E-2</c:v>
                </c:pt>
                <c:pt idx="487">
                  <c:v>-1.8870000000000001E-2</c:v>
                </c:pt>
                <c:pt idx="488">
                  <c:v>-1.9694E-2</c:v>
                </c:pt>
                <c:pt idx="489">
                  <c:v>-2.0405E-2</c:v>
                </c:pt>
                <c:pt idx="490">
                  <c:v>-2.0965999999999999E-2</c:v>
                </c:pt>
                <c:pt idx="491">
                  <c:v>-2.1349E-2</c:v>
                </c:pt>
                <c:pt idx="492">
                  <c:v>-2.1537000000000001E-2</c:v>
                </c:pt>
                <c:pt idx="493">
                  <c:v>-2.1526E-2</c:v>
                </c:pt>
                <c:pt idx="494">
                  <c:v>-2.1323000000000002E-2</c:v>
                </c:pt>
                <c:pt idx="495">
                  <c:v>-2.0944999999999998E-2</c:v>
                </c:pt>
                <c:pt idx="496">
                  <c:v>-2.0421999999999999E-2</c:v>
                </c:pt>
                <c:pt idx="497">
                  <c:v>-1.9786999999999999E-2</c:v>
                </c:pt>
                <c:pt idx="498">
                  <c:v>-1.9081999999999998E-2</c:v>
                </c:pt>
                <c:pt idx="499">
                  <c:v>-1.8349000000000001E-2</c:v>
                </c:pt>
                <c:pt idx="500">
                  <c:v>-1.7632999999999999E-2</c:v>
                </c:pt>
                <c:pt idx="501">
                  <c:v>-1.6974E-2</c:v>
                </c:pt>
                <c:pt idx="502">
                  <c:v>-1.6407999999999999E-2</c:v>
                </c:pt>
                <c:pt idx="503">
                  <c:v>-1.5966000000000001E-2</c:v>
                </c:pt>
                <c:pt idx="504">
                  <c:v>-1.5668999999999999E-2</c:v>
                </c:pt>
                <c:pt idx="505">
                  <c:v>-1.5528E-2</c:v>
                </c:pt>
                <c:pt idx="506">
                  <c:v>-1.5547999999999999E-2</c:v>
                </c:pt>
                <c:pt idx="507">
                  <c:v>-1.5720999999999999E-2</c:v>
                </c:pt>
                <c:pt idx="508">
                  <c:v>-1.6032000000000001E-2</c:v>
                </c:pt>
                <c:pt idx="509">
                  <c:v>-1.6458E-2</c:v>
                </c:pt>
                <c:pt idx="510">
                  <c:v>-1.6969999999999999E-2</c:v>
                </c:pt>
                <c:pt idx="511">
                  <c:v>-1.7536E-2</c:v>
                </c:pt>
                <c:pt idx="512">
                  <c:v>-1.8119E-2</c:v>
                </c:pt>
                <c:pt idx="513">
                  <c:v>-1.8686000000000001E-2</c:v>
                </c:pt>
                <c:pt idx="514">
                  <c:v>-1.9203999999999999E-2</c:v>
                </c:pt>
                <c:pt idx="515">
                  <c:v>-1.9642E-2</c:v>
                </c:pt>
                <c:pt idx="516">
                  <c:v>-1.9980000000000001E-2</c:v>
                </c:pt>
                <c:pt idx="517">
                  <c:v>-2.0199000000000002E-2</c:v>
                </c:pt>
                <c:pt idx="518">
                  <c:v>-2.0289999999999999E-2</c:v>
                </c:pt>
                <c:pt idx="519">
                  <c:v>-2.0251999999999999E-2</c:v>
                </c:pt>
                <c:pt idx="520">
                  <c:v>-2.0091000000000001E-2</c:v>
                </c:pt>
                <c:pt idx="521">
                  <c:v>-1.9820999999999998E-2</c:v>
                </c:pt>
                <c:pt idx="522">
                  <c:v>-1.9459000000000001E-2</c:v>
                </c:pt>
                <c:pt idx="523">
                  <c:v>-1.9030999999999999E-2</c:v>
                </c:pt>
                <c:pt idx="524">
                  <c:v>-1.8561999999999999E-2</c:v>
                </c:pt>
                <c:pt idx="525">
                  <c:v>-1.8082000000000001E-2</c:v>
                </c:pt>
                <c:pt idx="526">
                  <c:v>-1.7617000000000001E-2</c:v>
                </c:pt>
                <c:pt idx="527">
                  <c:v>-1.7194999999999998E-2</c:v>
                </c:pt>
                <c:pt idx="528">
                  <c:v>-1.6837999999999999E-2</c:v>
                </c:pt>
                <c:pt idx="529">
                  <c:v>-1.6565E-2</c:v>
                </c:pt>
                <c:pt idx="530">
                  <c:v>-1.6388E-2</c:v>
                </c:pt>
                <c:pt idx="531">
                  <c:v>-1.6313999999999999E-2</c:v>
                </c:pt>
                <c:pt idx="532">
                  <c:v>-1.6343E-2</c:v>
                </c:pt>
                <c:pt idx="533">
                  <c:v>-1.6471E-2</c:v>
                </c:pt>
                <c:pt idx="534">
                  <c:v>-1.6684999999999998E-2</c:v>
                </c:pt>
                <c:pt idx="535">
                  <c:v>-1.6971E-2</c:v>
                </c:pt>
                <c:pt idx="536">
                  <c:v>-1.7308E-2</c:v>
                </c:pt>
                <c:pt idx="537">
                  <c:v>-1.7675E-2</c:v>
                </c:pt>
                <c:pt idx="538">
                  <c:v>-1.805E-2</c:v>
                </c:pt>
                <c:pt idx="539">
                  <c:v>-1.8408999999999998E-2</c:v>
                </c:pt>
                <c:pt idx="540">
                  <c:v>-1.8731999999999999E-2</c:v>
                </c:pt>
                <c:pt idx="541">
                  <c:v>-1.9E-2</c:v>
                </c:pt>
                <c:pt idx="542">
                  <c:v>-1.9199999999999998E-2</c:v>
                </c:pt>
                <c:pt idx="543">
                  <c:v>-1.9321999999999999E-2</c:v>
                </c:pt>
                <c:pt idx="544">
                  <c:v>-1.9361E-2</c:v>
                </c:pt>
                <c:pt idx="545">
                  <c:v>-1.9316E-2</c:v>
                </c:pt>
                <c:pt idx="546">
                  <c:v>-1.9193000000000002E-2</c:v>
                </c:pt>
                <c:pt idx="547">
                  <c:v>-1.9002000000000002E-2</c:v>
                </c:pt>
                <c:pt idx="548">
                  <c:v>-1.8755000000000001E-2</c:v>
                </c:pt>
                <c:pt idx="549">
                  <c:v>-1.8467999999999998E-2</c:v>
                </c:pt>
                <c:pt idx="550">
                  <c:v>-1.8159000000000002E-2</c:v>
                </c:pt>
                <c:pt idx="551">
                  <c:v>-1.7846999999999998E-2</c:v>
                </c:pt>
                <c:pt idx="552">
                  <c:v>-1.755E-2</c:v>
                </c:pt>
                <c:pt idx="553">
                  <c:v>-1.7284000000000001E-2</c:v>
                </c:pt>
                <c:pt idx="554">
                  <c:v>-1.7062999999999998E-2</c:v>
                </c:pt>
                <c:pt idx="555">
                  <c:v>-1.6899000000000001E-2</c:v>
                </c:pt>
                <c:pt idx="556">
                  <c:v>-1.6799000000000001E-2</c:v>
                </c:pt>
                <c:pt idx="557">
                  <c:v>-1.6766E-2</c:v>
                </c:pt>
                <c:pt idx="558">
                  <c:v>-1.6799999999999999E-2</c:v>
                </c:pt>
                <c:pt idx="559">
                  <c:v>-1.6896999999999999E-2</c:v>
                </c:pt>
                <c:pt idx="560">
                  <c:v>-1.7049000000000002E-2</c:v>
                </c:pt>
                <c:pt idx="561">
                  <c:v>-1.7243999999999999E-2</c:v>
                </c:pt>
                <c:pt idx="562">
                  <c:v>-1.7468999999999998E-2</c:v>
                </c:pt>
                <c:pt idx="563">
                  <c:v>-1.7711000000000001E-2</c:v>
                </c:pt>
                <c:pt idx="564">
                  <c:v>-1.7954000000000001E-2</c:v>
                </c:pt>
                <c:pt idx="565">
                  <c:v>-1.8183999999999999E-2</c:v>
                </c:pt>
                <c:pt idx="566">
                  <c:v>-1.8388000000000002E-2</c:v>
                </c:pt>
                <c:pt idx="567">
                  <c:v>-1.8554000000000001E-2</c:v>
                </c:pt>
                <c:pt idx="568">
                  <c:v>-1.8674E-2</c:v>
                </c:pt>
                <c:pt idx="569">
                  <c:v>-1.8742000000000002E-2</c:v>
                </c:pt>
                <c:pt idx="570">
                  <c:v>-1.8755999999999998E-2</c:v>
                </c:pt>
                <c:pt idx="571">
                  <c:v>-1.8717000000000001E-2</c:v>
                </c:pt>
                <c:pt idx="572">
                  <c:v>-1.8627999999999999E-2</c:v>
                </c:pt>
                <c:pt idx="573">
                  <c:v>-1.8497E-2</c:v>
                </c:pt>
                <c:pt idx="574">
                  <c:v>-1.8332000000000001E-2</c:v>
                </c:pt>
                <c:pt idx="575">
                  <c:v>-1.8144E-2</c:v>
                </c:pt>
                <c:pt idx="576">
                  <c:v>-1.7944999999999999E-2</c:v>
                </c:pt>
                <c:pt idx="577">
                  <c:v>-1.7746999999999999E-2</c:v>
                </c:pt>
                <c:pt idx="578">
                  <c:v>-1.7561E-2</c:v>
                </c:pt>
                <c:pt idx="579">
                  <c:v>-1.7398E-2</c:v>
                </c:pt>
                <c:pt idx="580">
                  <c:v>-1.7267000000000001E-2</c:v>
                </c:pt>
                <c:pt idx="581">
                  <c:v>-1.7173999999999998E-2</c:v>
                </c:pt>
                <c:pt idx="582">
                  <c:v>-1.7122999999999999E-2</c:v>
                </c:pt>
                <c:pt idx="583">
                  <c:v>-1.7117E-2</c:v>
                </c:pt>
                <c:pt idx="584">
                  <c:v>-1.7153999999999999E-2</c:v>
                </c:pt>
                <c:pt idx="585">
                  <c:v>-1.7231E-2</c:v>
                </c:pt>
                <c:pt idx="586">
                  <c:v>-1.7342E-2</c:v>
                </c:pt>
                <c:pt idx="587">
                  <c:v>-1.7479000000000001E-2</c:v>
                </c:pt>
                <c:pt idx="588">
                  <c:v>-1.7634E-2</c:v>
                </c:pt>
                <c:pt idx="589">
                  <c:v>-1.7797E-2</c:v>
                </c:pt>
                <c:pt idx="590">
                  <c:v>-1.7957999999999998E-2</c:v>
                </c:pt>
                <c:pt idx="591">
                  <c:v>-1.8109E-2</c:v>
                </c:pt>
                <c:pt idx="592">
                  <c:v>-1.8239999999999999E-2</c:v>
                </c:pt>
                <c:pt idx="593">
                  <c:v>-1.8346000000000001E-2</c:v>
                </c:pt>
                <c:pt idx="594">
                  <c:v>-1.8419999999999999E-2</c:v>
                </c:pt>
                <c:pt idx="595">
                  <c:v>-1.8460000000000001E-2</c:v>
                </c:pt>
                <c:pt idx="596">
                  <c:v>-1.8464999999999999E-2</c:v>
                </c:pt>
                <c:pt idx="597">
                  <c:v>-1.8435E-2</c:v>
                </c:pt>
                <c:pt idx="598">
                  <c:v>-1.8374000000000001E-2</c:v>
                </c:pt>
                <c:pt idx="599">
                  <c:v>-1.8287000000000001E-2</c:v>
                </c:pt>
                <c:pt idx="600">
                  <c:v>-1.8179000000000001E-2</c:v>
                </c:pt>
                <c:pt idx="601">
                  <c:v>-1.8058999999999999E-2</c:v>
                </c:pt>
                <c:pt idx="602">
                  <c:v>-1.7933000000000001E-2</c:v>
                </c:pt>
                <c:pt idx="603">
                  <c:v>-1.7809999999999999E-2</c:v>
                </c:pt>
                <c:pt idx="604">
                  <c:v>-1.7697000000000001E-2</c:v>
                </c:pt>
                <c:pt idx="605">
                  <c:v>-1.7600999999999999E-2</c:v>
                </c:pt>
                <c:pt idx="606">
                  <c:v>-1.7526E-2</c:v>
                </c:pt>
                <c:pt idx="607">
                  <c:v>-1.7478E-2</c:v>
                </c:pt>
                <c:pt idx="608">
                  <c:v>-1.7458000000000001E-2</c:v>
                </c:pt>
                <c:pt idx="609">
                  <c:v>-1.7465999999999999E-2</c:v>
                </c:pt>
                <c:pt idx="610">
                  <c:v>-1.7502E-2</c:v>
                </c:pt>
                <c:pt idx="611">
                  <c:v>-1.7564E-2</c:v>
                </c:pt>
                <c:pt idx="612">
                  <c:v>-1.7645999999999998E-2</c:v>
                </c:pt>
                <c:pt idx="613">
                  <c:v>-1.7743999999999999E-2</c:v>
                </c:pt>
                <c:pt idx="614">
                  <c:v>-1.7852E-2</c:v>
                </c:pt>
                <c:pt idx="615">
                  <c:v>-1.7963E-2</c:v>
                </c:pt>
                <c:pt idx="616">
                  <c:v>-1.8071E-2</c:v>
                </c:pt>
                <c:pt idx="617">
                  <c:v>-1.8171E-2</c:v>
                </c:pt>
                <c:pt idx="618">
                  <c:v>-1.8256999999999999E-2</c:v>
                </c:pt>
                <c:pt idx="619">
                  <c:v>-1.8324E-2</c:v>
                </c:pt>
                <c:pt idx="620">
                  <c:v>-1.8370000000000001E-2</c:v>
                </c:pt>
                <c:pt idx="621">
                  <c:v>-1.8394000000000001E-2</c:v>
                </c:pt>
                <c:pt idx="622">
                  <c:v>-1.8394000000000001E-2</c:v>
                </c:pt>
                <c:pt idx="623">
                  <c:v>-1.8371999999999999E-2</c:v>
                </c:pt>
                <c:pt idx="624">
                  <c:v>-1.8329999999999999E-2</c:v>
                </c:pt>
                <c:pt idx="625">
                  <c:v>-1.8270999999999999E-2</c:v>
                </c:pt>
                <c:pt idx="626">
                  <c:v>-1.8200999999999998E-2</c:v>
                </c:pt>
                <c:pt idx="627">
                  <c:v>-1.8123E-2</c:v>
                </c:pt>
                <c:pt idx="628">
                  <c:v>-1.8044000000000001E-2</c:v>
                </c:pt>
                <c:pt idx="629">
                  <c:v>-1.7967E-2</c:v>
                </c:pt>
                <c:pt idx="630">
                  <c:v>-1.7898000000000001E-2</c:v>
                </c:pt>
                <c:pt idx="631">
                  <c:v>-1.7840000000000002E-2</c:v>
                </c:pt>
                <c:pt idx="632">
                  <c:v>-1.7798000000000001E-2</c:v>
                </c:pt>
                <c:pt idx="633">
                  <c:v>-1.7774000000000002E-2</c:v>
                </c:pt>
                <c:pt idx="634">
                  <c:v>-1.7767000000000002E-2</c:v>
                </c:pt>
                <c:pt idx="635">
                  <c:v>-1.7780000000000001E-2</c:v>
                </c:pt>
                <c:pt idx="636">
                  <c:v>-1.7809999999999999E-2</c:v>
                </c:pt>
                <c:pt idx="637">
                  <c:v>-1.7856E-2</c:v>
                </c:pt>
                <c:pt idx="638">
                  <c:v>-1.7915E-2</c:v>
                </c:pt>
                <c:pt idx="639">
                  <c:v>-1.7982999999999999E-2</c:v>
                </c:pt>
                <c:pt idx="640">
                  <c:v>-1.8055999999999999E-2</c:v>
                </c:pt>
                <c:pt idx="641">
                  <c:v>-1.8128999999999999E-2</c:v>
                </c:pt>
                <c:pt idx="642">
                  <c:v>-1.8200000000000001E-2</c:v>
                </c:pt>
                <c:pt idx="643">
                  <c:v>-1.8263999999999999E-2</c:v>
                </c:pt>
                <c:pt idx="644">
                  <c:v>-1.8317E-2</c:v>
                </c:pt>
                <c:pt idx="645">
                  <c:v>-1.8357999999999999E-2</c:v>
                </c:pt>
                <c:pt idx="646">
                  <c:v>-1.8384000000000001E-2</c:v>
                </c:pt>
                <c:pt idx="647">
                  <c:v>-1.8395000000000002E-2</c:v>
                </c:pt>
                <c:pt idx="648">
                  <c:v>-1.839E-2</c:v>
                </c:pt>
                <c:pt idx="649">
                  <c:v>-1.8370000000000001E-2</c:v>
                </c:pt>
                <c:pt idx="650">
                  <c:v>-1.8339000000000001E-2</c:v>
                </c:pt>
                <c:pt idx="651">
                  <c:v>-1.8296E-2</c:v>
                </c:pt>
                <c:pt idx="652">
                  <c:v>-1.8246999999999999E-2</c:v>
                </c:pt>
                <c:pt idx="653">
                  <c:v>-1.8193999999999998E-2</c:v>
                </c:pt>
                <c:pt idx="654">
                  <c:v>-1.814E-2</c:v>
                </c:pt>
                <c:pt idx="655">
                  <c:v>-1.8088E-2</c:v>
                </c:pt>
                <c:pt idx="656">
                  <c:v>-1.8043E-2</c:v>
                </c:pt>
                <c:pt idx="657">
                  <c:v>-1.8006000000000001E-2</c:v>
                </c:pt>
                <c:pt idx="658">
                  <c:v>-1.7978999999999998E-2</c:v>
                </c:pt>
                <c:pt idx="659">
                  <c:v>-1.7964000000000001E-2</c:v>
                </c:pt>
                <c:pt idx="660">
                  <c:v>-1.7961000000000001E-2</c:v>
                </c:pt>
                <c:pt idx="661">
                  <c:v>-1.7971000000000001E-2</c:v>
                </c:pt>
                <c:pt idx="662">
                  <c:v>-1.7992000000000001E-2</c:v>
                </c:pt>
                <c:pt idx="663">
                  <c:v>-1.8022E-2</c:v>
                </c:pt>
                <c:pt idx="664">
                  <c:v>-1.806E-2</c:v>
                </c:pt>
                <c:pt idx="665">
                  <c:v>-1.8103999999999999E-2</c:v>
                </c:pt>
                <c:pt idx="666">
                  <c:v>-1.8148999999999998E-2</c:v>
                </c:pt>
                <c:pt idx="667">
                  <c:v>-1.8194999999999999E-2</c:v>
                </c:pt>
                <c:pt idx="668">
                  <c:v>-1.8238000000000001E-2</c:v>
                </c:pt>
                <c:pt idx="669">
                  <c:v>-1.8275E-2</c:v>
                </c:pt>
                <c:pt idx="670">
                  <c:v>-1.8304999999999998E-2</c:v>
                </c:pt>
                <c:pt idx="671">
                  <c:v>-1.8325999999999999E-2</c:v>
                </c:pt>
                <c:pt idx="672">
                  <c:v>-1.8336999999999999E-2</c:v>
                </c:pt>
                <c:pt idx="673">
                  <c:v>-1.8336999999999999E-2</c:v>
                </c:pt>
                <c:pt idx="674">
                  <c:v>-1.8327E-2</c:v>
                </c:pt>
                <c:pt idx="675">
                  <c:v>-1.8308000000000001E-2</c:v>
                </c:pt>
                <c:pt idx="676">
                  <c:v>-1.8280999999999999E-2</c:v>
                </c:pt>
                <c:pt idx="677">
                  <c:v>-1.8246999999999999E-2</c:v>
                </c:pt>
                <c:pt idx="678">
                  <c:v>-1.821E-2</c:v>
                </c:pt>
                <c:pt idx="679">
                  <c:v>-1.8169999999999999E-2</c:v>
                </c:pt>
                <c:pt idx="680">
                  <c:v>-1.813E-2</c:v>
                </c:pt>
                <c:pt idx="681">
                  <c:v>-1.8093000000000001E-2</c:v>
                </c:pt>
                <c:pt idx="682">
                  <c:v>-1.806E-2</c:v>
                </c:pt>
                <c:pt idx="683">
                  <c:v>-1.8033E-2</c:v>
                </c:pt>
                <c:pt idx="684">
                  <c:v>-1.8013000000000001E-2</c:v>
                </c:pt>
                <c:pt idx="685">
                  <c:v>-1.8001E-2</c:v>
                </c:pt>
                <c:pt idx="686">
                  <c:v>-1.7998E-2</c:v>
                </c:pt>
                <c:pt idx="687">
                  <c:v>-1.8002000000000001E-2</c:v>
                </c:pt>
                <c:pt idx="688">
                  <c:v>-1.8013999999999999E-2</c:v>
                </c:pt>
                <c:pt idx="689">
                  <c:v>-1.8030999999999998E-2</c:v>
                </c:pt>
                <c:pt idx="690">
                  <c:v>-1.8054000000000001E-2</c:v>
                </c:pt>
                <c:pt idx="691">
                  <c:v>-1.8079000000000001E-2</c:v>
                </c:pt>
                <c:pt idx="692">
                  <c:v>-1.8106000000000001E-2</c:v>
                </c:pt>
                <c:pt idx="693">
                  <c:v>-1.8131999999999999E-2</c:v>
                </c:pt>
                <c:pt idx="694">
                  <c:v>-1.8155999999999999E-2</c:v>
                </c:pt>
                <c:pt idx="695">
                  <c:v>-1.8175E-2</c:v>
                </c:pt>
                <c:pt idx="696">
                  <c:v>-1.8190000000000001E-2</c:v>
                </c:pt>
                <c:pt idx="697">
                  <c:v>-1.8197999999999999E-2</c:v>
                </c:pt>
                <c:pt idx="698">
                  <c:v>-1.8200000000000001E-2</c:v>
                </c:pt>
                <c:pt idx="699">
                  <c:v>-1.8193999999999998E-2</c:v>
                </c:pt>
                <c:pt idx="700">
                  <c:v>-1.8182E-2</c:v>
                </c:pt>
                <c:pt idx="701">
                  <c:v>-1.8164E-2</c:v>
                </c:pt>
                <c:pt idx="702">
                  <c:v>-1.8141000000000001E-2</c:v>
                </c:pt>
                <c:pt idx="703">
                  <c:v>-1.8114000000000002E-2</c:v>
                </c:pt>
                <c:pt idx="704">
                  <c:v>-1.8085E-2</c:v>
                </c:pt>
                <c:pt idx="705">
                  <c:v>-1.8055000000000002E-2</c:v>
                </c:pt>
                <c:pt idx="706">
                  <c:v>-1.8024999999999999E-2</c:v>
                </c:pt>
                <c:pt idx="707">
                  <c:v>-1.7998E-2</c:v>
                </c:pt>
                <c:pt idx="708">
                  <c:v>-1.7972999999999999E-2</c:v>
                </c:pt>
                <c:pt idx="709">
                  <c:v>-1.7953E-2</c:v>
                </c:pt>
                <c:pt idx="710">
                  <c:v>-1.7937999999999999E-2</c:v>
                </c:pt>
                <c:pt idx="711">
                  <c:v>-1.7929E-2</c:v>
                </c:pt>
                <c:pt idx="712">
                  <c:v>-1.7925E-2</c:v>
                </c:pt>
                <c:pt idx="713">
                  <c:v>-1.7926999999999998E-2</c:v>
                </c:pt>
                <c:pt idx="714">
                  <c:v>-1.7933000000000001E-2</c:v>
                </c:pt>
                <c:pt idx="715">
                  <c:v>-1.7944000000000002E-2</c:v>
                </c:pt>
                <c:pt idx="716">
                  <c:v>-1.7957000000000001E-2</c:v>
                </c:pt>
                <c:pt idx="717">
                  <c:v>-1.7971999999999998E-2</c:v>
                </c:pt>
                <c:pt idx="718">
                  <c:v>-1.7988000000000001E-2</c:v>
                </c:pt>
                <c:pt idx="719">
                  <c:v>-1.8003999999999999E-2</c:v>
                </c:pt>
                <c:pt idx="720">
                  <c:v>-1.8016999999999998E-2</c:v>
                </c:pt>
                <c:pt idx="721">
                  <c:v>-1.8027999999999999E-2</c:v>
                </c:pt>
                <c:pt idx="722">
                  <c:v>-1.8034999999999999E-2</c:v>
                </c:pt>
                <c:pt idx="723">
                  <c:v>-1.8037999999999998E-2</c:v>
                </c:pt>
                <c:pt idx="724">
                  <c:v>-1.8037000000000001E-2</c:v>
                </c:pt>
                <c:pt idx="725">
                  <c:v>-1.8030999999999998E-2</c:v>
                </c:pt>
                <c:pt idx="726">
                  <c:v>-1.8020999999999999E-2</c:v>
                </c:pt>
                <c:pt idx="727">
                  <c:v>-1.8006999999999999E-2</c:v>
                </c:pt>
                <c:pt idx="728">
                  <c:v>-1.7989999999999999E-2</c:v>
                </c:pt>
                <c:pt idx="729">
                  <c:v>-1.7971000000000001E-2</c:v>
                </c:pt>
                <c:pt idx="730">
                  <c:v>-1.7951000000000002E-2</c:v>
                </c:pt>
                <c:pt idx="731">
                  <c:v>-1.7930000000000001E-2</c:v>
                </c:pt>
                <c:pt idx="732">
                  <c:v>-1.7911E-2</c:v>
                </c:pt>
                <c:pt idx="733">
                  <c:v>-1.7892999999999999E-2</c:v>
                </c:pt>
                <c:pt idx="734">
                  <c:v>-1.7877000000000001E-2</c:v>
                </c:pt>
                <c:pt idx="735">
                  <c:v>-1.7864999999999999E-2</c:v>
                </c:pt>
                <c:pt idx="736">
                  <c:v>-1.7856E-2</c:v>
                </c:pt>
                <c:pt idx="737">
                  <c:v>-1.7850999999999999E-2</c:v>
                </c:pt>
                <c:pt idx="738">
                  <c:v>-1.7850000000000001E-2</c:v>
                </c:pt>
                <c:pt idx="739">
                  <c:v>-1.7853000000000001E-2</c:v>
                </c:pt>
                <c:pt idx="740">
                  <c:v>-1.7859E-2</c:v>
                </c:pt>
                <c:pt idx="741">
                  <c:v>-1.7867999999999998E-2</c:v>
                </c:pt>
                <c:pt idx="742">
                  <c:v>-1.7878000000000002E-2</c:v>
                </c:pt>
                <c:pt idx="743">
                  <c:v>-1.789E-2</c:v>
                </c:pt>
                <c:pt idx="744">
                  <c:v>-1.7902000000000001E-2</c:v>
                </c:pt>
                <c:pt idx="745">
                  <c:v>-1.7913999999999999E-2</c:v>
                </c:pt>
                <c:pt idx="746">
                  <c:v>-1.7923999999999999E-2</c:v>
                </c:pt>
                <c:pt idx="747">
                  <c:v>-1.7933000000000001E-2</c:v>
                </c:pt>
                <c:pt idx="748">
                  <c:v>-1.7939E-2</c:v>
                </c:pt>
                <c:pt idx="749">
                  <c:v>-1.7943000000000001E-2</c:v>
                </c:pt>
                <c:pt idx="750">
                  <c:v>-1.7944000000000002E-2</c:v>
                </c:pt>
                <c:pt idx="751">
                  <c:v>-1.7940999999999999E-2</c:v>
                </c:pt>
                <c:pt idx="752">
                  <c:v>-1.7936000000000001E-2</c:v>
                </c:pt>
                <c:pt idx="753">
                  <c:v>-1.7929E-2</c:v>
                </c:pt>
                <c:pt idx="754">
                  <c:v>-1.7919999999999998E-2</c:v>
                </c:pt>
                <c:pt idx="755">
                  <c:v>-1.7909999999999999E-2</c:v>
                </c:pt>
                <c:pt idx="756">
                  <c:v>-1.7899000000000002E-2</c:v>
                </c:pt>
                <c:pt idx="757">
                  <c:v>-1.7888000000000001E-2</c:v>
                </c:pt>
                <c:pt idx="758">
                  <c:v>-1.7878000000000002E-2</c:v>
                </c:pt>
                <c:pt idx="759">
                  <c:v>-1.7868999999999999E-2</c:v>
                </c:pt>
                <c:pt idx="760">
                  <c:v>-1.7861999999999999E-2</c:v>
                </c:pt>
                <c:pt idx="761">
                  <c:v>-1.7857000000000001E-2</c:v>
                </c:pt>
                <c:pt idx="762">
                  <c:v>-1.7854999999999999E-2</c:v>
                </c:pt>
                <c:pt idx="763">
                  <c:v>-1.7856E-2</c:v>
                </c:pt>
                <c:pt idx="764">
                  <c:v>-1.7859E-2</c:v>
                </c:pt>
                <c:pt idx="765">
                  <c:v>-1.7864000000000001E-2</c:v>
                </c:pt>
                <c:pt idx="766">
                  <c:v>-1.7871999999999999E-2</c:v>
                </c:pt>
                <c:pt idx="767">
                  <c:v>-1.7881999999999999E-2</c:v>
                </c:pt>
                <c:pt idx="768">
                  <c:v>-1.7892999999999999E-2</c:v>
                </c:pt>
                <c:pt idx="769">
                  <c:v>-1.7904E-2</c:v>
                </c:pt>
                <c:pt idx="770">
                  <c:v>-1.7916000000000001E-2</c:v>
                </c:pt>
                <c:pt idx="771">
                  <c:v>-1.7926999999999998E-2</c:v>
                </c:pt>
                <c:pt idx="772">
                  <c:v>-1.7937999999999999E-2</c:v>
                </c:pt>
                <c:pt idx="773">
                  <c:v>-1.7947000000000001E-2</c:v>
                </c:pt>
                <c:pt idx="774">
                  <c:v>-1.7954000000000001E-2</c:v>
                </c:pt>
                <c:pt idx="775">
                  <c:v>-1.796E-2</c:v>
                </c:pt>
                <c:pt idx="776">
                  <c:v>-1.7964000000000001E-2</c:v>
                </c:pt>
                <c:pt idx="777">
                  <c:v>-1.7964999999999998E-2</c:v>
                </c:pt>
                <c:pt idx="778">
                  <c:v>-1.7964999999999998E-2</c:v>
                </c:pt>
                <c:pt idx="779">
                  <c:v>-1.7964000000000001E-2</c:v>
                </c:pt>
                <c:pt idx="780">
                  <c:v>-1.7961000000000001E-2</c:v>
                </c:pt>
                <c:pt idx="781">
                  <c:v>-1.7957000000000001E-2</c:v>
                </c:pt>
                <c:pt idx="782">
                  <c:v>-1.7953E-2</c:v>
                </c:pt>
                <c:pt idx="783">
                  <c:v>-1.7950000000000001E-2</c:v>
                </c:pt>
                <c:pt idx="784">
                  <c:v>-1.7946E-2</c:v>
                </c:pt>
                <c:pt idx="785">
                  <c:v>-1.7944000000000002E-2</c:v>
                </c:pt>
                <c:pt idx="786">
                  <c:v>-1.7943000000000001E-2</c:v>
                </c:pt>
                <c:pt idx="787">
                  <c:v>-1.7943000000000001E-2</c:v>
                </c:pt>
                <c:pt idx="788">
                  <c:v>-1.7944999999999999E-2</c:v>
                </c:pt>
                <c:pt idx="789">
                  <c:v>-1.7949E-2</c:v>
                </c:pt>
                <c:pt idx="790">
                  <c:v>-1.7954999999999999E-2</c:v>
                </c:pt>
                <c:pt idx="791">
                  <c:v>-1.7961999999999999E-2</c:v>
                </c:pt>
                <c:pt idx="792">
                  <c:v>-1.797E-2</c:v>
                </c:pt>
                <c:pt idx="793">
                  <c:v>-1.7979999999999999E-2</c:v>
                </c:pt>
                <c:pt idx="794">
                  <c:v>-1.7989999999999999E-2</c:v>
                </c:pt>
                <c:pt idx="795">
                  <c:v>-1.7999999999999999E-2</c:v>
                </c:pt>
                <c:pt idx="796">
                  <c:v>-1.8010999999999999E-2</c:v>
                </c:pt>
                <c:pt idx="797">
                  <c:v>-1.8020999999999999E-2</c:v>
                </c:pt>
                <c:pt idx="798">
                  <c:v>-1.8030000000000001E-2</c:v>
                </c:pt>
                <c:pt idx="799">
                  <c:v>-1.8038999999999999E-2</c:v>
                </c:pt>
                <c:pt idx="800">
                  <c:v>-1.8046E-2</c:v>
                </c:pt>
                <c:pt idx="801">
                  <c:v>-1.8051000000000001E-2</c:v>
                </c:pt>
                <c:pt idx="802">
                  <c:v>-1.8055999999999999E-2</c:v>
                </c:pt>
                <c:pt idx="803">
                  <c:v>-1.8058999999999999E-2</c:v>
                </c:pt>
                <c:pt idx="804">
                  <c:v>-1.806E-2</c:v>
                </c:pt>
                <c:pt idx="805">
                  <c:v>-1.8061000000000001E-2</c:v>
                </c:pt>
                <c:pt idx="806">
                  <c:v>-1.8061000000000001E-2</c:v>
                </c:pt>
                <c:pt idx="807">
                  <c:v>-1.806E-2</c:v>
                </c:pt>
                <c:pt idx="808">
                  <c:v>-1.8058999999999999E-2</c:v>
                </c:pt>
                <c:pt idx="809">
                  <c:v>-1.8058000000000001E-2</c:v>
                </c:pt>
                <c:pt idx="810">
                  <c:v>-1.8057E-2</c:v>
                </c:pt>
                <c:pt idx="811">
                  <c:v>-1.8057E-2</c:v>
                </c:pt>
                <c:pt idx="812">
                  <c:v>-1.8057E-2</c:v>
                </c:pt>
                <c:pt idx="813">
                  <c:v>-1.8058000000000001E-2</c:v>
                </c:pt>
                <c:pt idx="814">
                  <c:v>-1.8061000000000001E-2</c:v>
                </c:pt>
                <c:pt idx="815">
                  <c:v>-1.8064E-2</c:v>
                </c:pt>
                <c:pt idx="816">
                  <c:v>-1.8069000000000002E-2</c:v>
                </c:pt>
                <c:pt idx="817">
                  <c:v>-1.8074E-2</c:v>
                </c:pt>
                <c:pt idx="818">
                  <c:v>-1.8079999999999999E-2</c:v>
                </c:pt>
                <c:pt idx="819">
                  <c:v>-1.8086999999999999E-2</c:v>
                </c:pt>
                <c:pt idx="820">
                  <c:v>-1.8093999999999999E-2</c:v>
                </c:pt>
                <c:pt idx="821">
                  <c:v>-1.8100999999999999E-2</c:v>
                </c:pt>
                <c:pt idx="822">
                  <c:v>-1.8107000000000002E-2</c:v>
                </c:pt>
                <c:pt idx="823">
                  <c:v>-1.8114000000000002E-2</c:v>
                </c:pt>
                <c:pt idx="824">
                  <c:v>-1.8120000000000001E-2</c:v>
                </c:pt>
                <c:pt idx="825">
                  <c:v>-1.8124999999999999E-2</c:v>
                </c:pt>
                <c:pt idx="826">
                  <c:v>-1.8128999999999999E-2</c:v>
                </c:pt>
                <c:pt idx="827">
                  <c:v>-1.8131999999999999E-2</c:v>
                </c:pt>
                <c:pt idx="828">
                  <c:v>-1.8134000000000001E-2</c:v>
                </c:pt>
                <c:pt idx="829">
                  <c:v>-1.8134999999999998E-2</c:v>
                </c:pt>
                <c:pt idx="830">
                  <c:v>-1.8134999999999998E-2</c:v>
                </c:pt>
                <c:pt idx="831">
                  <c:v>-1.8134000000000001E-2</c:v>
                </c:pt>
                <c:pt idx="832">
                  <c:v>-1.8131999999999999E-2</c:v>
                </c:pt>
                <c:pt idx="833">
                  <c:v>-1.8131000000000001E-2</c:v>
                </c:pt>
                <c:pt idx="834">
                  <c:v>-1.8127999999999998E-2</c:v>
                </c:pt>
                <c:pt idx="835">
                  <c:v>-1.8126E-2</c:v>
                </c:pt>
                <c:pt idx="836">
                  <c:v>-1.8124000000000001E-2</c:v>
                </c:pt>
                <c:pt idx="837">
                  <c:v>-1.8121999999999999E-2</c:v>
                </c:pt>
                <c:pt idx="838">
                  <c:v>-1.8121000000000002E-2</c:v>
                </c:pt>
                <c:pt idx="839">
                  <c:v>-1.8120000000000001E-2</c:v>
                </c:pt>
                <c:pt idx="840">
                  <c:v>-1.8119E-2</c:v>
                </c:pt>
                <c:pt idx="841">
                  <c:v>-1.8119E-2</c:v>
                </c:pt>
                <c:pt idx="842">
                  <c:v>-1.8120000000000001E-2</c:v>
                </c:pt>
                <c:pt idx="843">
                  <c:v>-1.8121999999999999E-2</c:v>
                </c:pt>
                <c:pt idx="844">
                  <c:v>-1.8123E-2</c:v>
                </c:pt>
                <c:pt idx="845">
                  <c:v>-1.8124999999999999E-2</c:v>
                </c:pt>
                <c:pt idx="846">
                  <c:v>-1.8127999999999998E-2</c:v>
                </c:pt>
                <c:pt idx="847">
                  <c:v>-1.813E-2</c:v>
                </c:pt>
                <c:pt idx="848">
                  <c:v>-1.8131999999999999E-2</c:v>
                </c:pt>
                <c:pt idx="849">
                  <c:v>-1.8133E-2</c:v>
                </c:pt>
                <c:pt idx="850">
                  <c:v>-1.8134000000000001E-2</c:v>
                </c:pt>
                <c:pt idx="851">
                  <c:v>-1.8134999999999998E-2</c:v>
                </c:pt>
                <c:pt idx="852">
                  <c:v>-1.8134000000000001E-2</c:v>
                </c:pt>
                <c:pt idx="853">
                  <c:v>-1.8133E-2</c:v>
                </c:pt>
                <c:pt idx="854">
                  <c:v>-1.8131999999999999E-2</c:v>
                </c:pt>
                <c:pt idx="855">
                  <c:v>-1.8128999999999999E-2</c:v>
                </c:pt>
                <c:pt idx="856">
                  <c:v>-1.8126E-2</c:v>
                </c:pt>
                <c:pt idx="857">
                  <c:v>-1.8123E-2</c:v>
                </c:pt>
                <c:pt idx="858">
                  <c:v>-1.8119E-2</c:v>
                </c:pt>
                <c:pt idx="859">
                  <c:v>-1.8114000000000002E-2</c:v>
                </c:pt>
                <c:pt idx="860">
                  <c:v>-1.8110000000000001E-2</c:v>
                </c:pt>
                <c:pt idx="861">
                  <c:v>-1.8105E-2</c:v>
                </c:pt>
                <c:pt idx="862">
                  <c:v>-1.8100999999999999E-2</c:v>
                </c:pt>
                <c:pt idx="863">
                  <c:v>-1.8096000000000001E-2</c:v>
                </c:pt>
                <c:pt idx="864">
                  <c:v>-1.8092E-2</c:v>
                </c:pt>
                <c:pt idx="865">
                  <c:v>-1.8089000000000001E-2</c:v>
                </c:pt>
                <c:pt idx="866">
                  <c:v>-1.8086000000000001E-2</c:v>
                </c:pt>
                <c:pt idx="867">
                  <c:v>-1.8082999999999998E-2</c:v>
                </c:pt>
                <c:pt idx="868">
                  <c:v>-1.8079999999999999E-2</c:v>
                </c:pt>
                <c:pt idx="869">
                  <c:v>-1.8078E-2</c:v>
                </c:pt>
                <c:pt idx="870">
                  <c:v>-1.8075999999999998E-2</c:v>
                </c:pt>
                <c:pt idx="871">
                  <c:v>-1.8075000000000001E-2</c:v>
                </c:pt>
                <c:pt idx="872">
                  <c:v>-1.8072999999999999E-2</c:v>
                </c:pt>
                <c:pt idx="873">
                  <c:v>-1.8072000000000001E-2</c:v>
                </c:pt>
                <c:pt idx="874">
                  <c:v>-1.8069999999999999E-2</c:v>
                </c:pt>
                <c:pt idx="875">
                  <c:v>-1.8068000000000001E-2</c:v>
                </c:pt>
                <c:pt idx="876">
                  <c:v>-1.8065999999999999E-2</c:v>
                </c:pt>
                <c:pt idx="877">
                  <c:v>-1.8062999999999999E-2</c:v>
                </c:pt>
                <c:pt idx="878">
                  <c:v>-1.8061000000000001E-2</c:v>
                </c:pt>
                <c:pt idx="879">
                  <c:v>-1.8057E-2</c:v>
                </c:pt>
                <c:pt idx="880">
                  <c:v>-1.8054000000000001E-2</c:v>
                </c:pt>
                <c:pt idx="881">
                  <c:v>-1.8048999999999999E-2</c:v>
                </c:pt>
                <c:pt idx="882">
                  <c:v>-1.8044999999999999E-2</c:v>
                </c:pt>
                <c:pt idx="883">
                  <c:v>-1.804E-2</c:v>
                </c:pt>
                <c:pt idx="884">
                  <c:v>-1.8034999999999999E-2</c:v>
                </c:pt>
                <c:pt idx="885">
                  <c:v>-1.8030000000000001E-2</c:v>
                </c:pt>
                <c:pt idx="886">
                  <c:v>-1.8024999999999999E-2</c:v>
                </c:pt>
                <c:pt idx="887">
                  <c:v>-1.8020000000000001E-2</c:v>
                </c:pt>
                <c:pt idx="888">
                  <c:v>-1.8015E-2</c:v>
                </c:pt>
                <c:pt idx="889">
                  <c:v>-1.8010000000000002E-2</c:v>
                </c:pt>
                <c:pt idx="890">
                  <c:v>-1.8006000000000001E-2</c:v>
                </c:pt>
                <c:pt idx="891">
                  <c:v>-1.8002000000000001E-2</c:v>
                </c:pt>
                <c:pt idx="892">
                  <c:v>-1.7998E-2</c:v>
                </c:pt>
                <c:pt idx="893">
                  <c:v>-1.7995000000000001E-2</c:v>
                </c:pt>
                <c:pt idx="894">
                  <c:v>-1.7992000000000001E-2</c:v>
                </c:pt>
                <c:pt idx="895">
                  <c:v>-1.7989000000000002E-2</c:v>
                </c:pt>
                <c:pt idx="896">
                  <c:v>-1.7985999999999999E-2</c:v>
                </c:pt>
                <c:pt idx="897">
                  <c:v>-1.7984E-2</c:v>
                </c:pt>
                <c:pt idx="898">
                  <c:v>-1.7982000000000001E-2</c:v>
                </c:pt>
                <c:pt idx="899">
                  <c:v>-1.7979999999999999E-2</c:v>
                </c:pt>
                <c:pt idx="900">
                  <c:v>-1.7978000000000001E-2</c:v>
                </c:pt>
                <c:pt idx="901">
                  <c:v>-1.7975999999999999E-2</c:v>
                </c:pt>
                <c:pt idx="902">
                  <c:v>-1.7974E-2</c:v>
                </c:pt>
                <c:pt idx="903">
                  <c:v>-1.7971000000000001E-2</c:v>
                </c:pt>
                <c:pt idx="904">
                  <c:v>-1.7968999999999999E-2</c:v>
                </c:pt>
                <c:pt idx="905">
                  <c:v>-1.7965999999999999E-2</c:v>
                </c:pt>
                <c:pt idx="906">
                  <c:v>-1.7963E-2</c:v>
                </c:pt>
                <c:pt idx="907">
                  <c:v>-1.7961000000000001E-2</c:v>
                </c:pt>
                <c:pt idx="908">
                  <c:v>-1.7957000000000001E-2</c:v>
                </c:pt>
                <c:pt idx="909">
                  <c:v>-1.7954000000000001E-2</c:v>
                </c:pt>
                <c:pt idx="910">
                  <c:v>-1.7951000000000002E-2</c:v>
                </c:pt>
                <c:pt idx="911">
                  <c:v>-1.7947999999999999E-2</c:v>
                </c:pt>
                <c:pt idx="912">
                  <c:v>-1.7944999999999999E-2</c:v>
                </c:pt>
                <c:pt idx="913">
                  <c:v>-1.7942E-2</c:v>
                </c:pt>
                <c:pt idx="914">
                  <c:v>-1.7939E-2</c:v>
                </c:pt>
                <c:pt idx="915">
                  <c:v>-1.7937000000000002E-2</c:v>
                </c:pt>
                <c:pt idx="916">
                  <c:v>-1.7935E-2</c:v>
                </c:pt>
                <c:pt idx="917">
                  <c:v>-1.7933000000000001E-2</c:v>
                </c:pt>
                <c:pt idx="918">
                  <c:v>-1.7930999999999999E-2</c:v>
                </c:pt>
                <c:pt idx="919">
                  <c:v>-1.7930000000000001E-2</c:v>
                </c:pt>
                <c:pt idx="920">
                  <c:v>-1.7929E-2</c:v>
                </c:pt>
                <c:pt idx="921">
                  <c:v>-1.7927999999999999E-2</c:v>
                </c:pt>
                <c:pt idx="922">
                  <c:v>-1.7927999999999999E-2</c:v>
                </c:pt>
                <c:pt idx="923">
                  <c:v>-1.7927999999999999E-2</c:v>
                </c:pt>
                <c:pt idx="924">
                  <c:v>-1.7927999999999999E-2</c:v>
                </c:pt>
                <c:pt idx="925">
                  <c:v>-1.7927999999999999E-2</c:v>
                </c:pt>
                <c:pt idx="926">
                  <c:v>-1.7927999999999999E-2</c:v>
                </c:pt>
                <c:pt idx="927">
                  <c:v>-1.7927999999999999E-2</c:v>
                </c:pt>
                <c:pt idx="928">
                  <c:v>-1.7927999999999999E-2</c:v>
                </c:pt>
                <c:pt idx="929">
                  <c:v>-1.7929E-2</c:v>
                </c:pt>
                <c:pt idx="930">
                  <c:v>-1.7929E-2</c:v>
                </c:pt>
                <c:pt idx="931">
                  <c:v>-1.7929E-2</c:v>
                </c:pt>
                <c:pt idx="932">
                  <c:v>-1.7929E-2</c:v>
                </c:pt>
                <c:pt idx="933">
                  <c:v>-1.7929E-2</c:v>
                </c:pt>
                <c:pt idx="934">
                  <c:v>-1.7929E-2</c:v>
                </c:pt>
                <c:pt idx="935">
                  <c:v>-1.7929E-2</c:v>
                </c:pt>
                <c:pt idx="936">
                  <c:v>-1.7929E-2</c:v>
                </c:pt>
                <c:pt idx="937">
                  <c:v>-1.7930000000000001E-2</c:v>
                </c:pt>
                <c:pt idx="938">
                  <c:v>-1.7930000000000001E-2</c:v>
                </c:pt>
                <c:pt idx="939">
                  <c:v>-1.7930000000000001E-2</c:v>
                </c:pt>
                <c:pt idx="940">
                  <c:v>-1.7930999999999999E-2</c:v>
                </c:pt>
                <c:pt idx="941">
                  <c:v>-1.7932E-2</c:v>
                </c:pt>
                <c:pt idx="942">
                  <c:v>-1.7933000000000001E-2</c:v>
                </c:pt>
                <c:pt idx="943">
                  <c:v>-1.7933999999999999E-2</c:v>
                </c:pt>
                <c:pt idx="944">
                  <c:v>-1.7936000000000001E-2</c:v>
                </c:pt>
                <c:pt idx="945">
                  <c:v>-1.7937000000000002E-2</c:v>
                </c:pt>
                <c:pt idx="946">
                  <c:v>-1.7939E-2</c:v>
                </c:pt>
                <c:pt idx="947">
                  <c:v>-1.7940999999999999E-2</c:v>
                </c:pt>
                <c:pt idx="948">
                  <c:v>-1.7944000000000002E-2</c:v>
                </c:pt>
                <c:pt idx="949">
                  <c:v>-1.7946E-2</c:v>
                </c:pt>
                <c:pt idx="950">
                  <c:v>-1.7949E-2</c:v>
                </c:pt>
                <c:pt idx="951">
                  <c:v>-1.7951999999999999E-2</c:v>
                </c:pt>
                <c:pt idx="952">
                  <c:v>-1.7954000000000001E-2</c:v>
                </c:pt>
                <c:pt idx="953">
                  <c:v>-1.7957000000000001E-2</c:v>
                </c:pt>
                <c:pt idx="954">
                  <c:v>-1.796E-2</c:v>
                </c:pt>
                <c:pt idx="955">
                  <c:v>-1.7963E-2</c:v>
                </c:pt>
                <c:pt idx="956">
                  <c:v>-1.7964999999999998E-2</c:v>
                </c:pt>
                <c:pt idx="957">
                  <c:v>-1.7968000000000001E-2</c:v>
                </c:pt>
                <c:pt idx="958">
                  <c:v>-1.7971000000000001E-2</c:v>
                </c:pt>
                <c:pt idx="959">
                  <c:v>-1.7972999999999999E-2</c:v>
                </c:pt>
                <c:pt idx="960">
                  <c:v>-1.7975999999999999E-2</c:v>
                </c:pt>
                <c:pt idx="961">
                  <c:v>-1.7978000000000001E-2</c:v>
                </c:pt>
                <c:pt idx="962">
                  <c:v>-1.7981E-2</c:v>
                </c:pt>
                <c:pt idx="963">
                  <c:v>-1.7982999999999999E-2</c:v>
                </c:pt>
                <c:pt idx="964">
                  <c:v>-1.7985999999999999E-2</c:v>
                </c:pt>
                <c:pt idx="965">
                  <c:v>-1.7989000000000002E-2</c:v>
                </c:pt>
                <c:pt idx="966">
                  <c:v>-1.7991E-2</c:v>
                </c:pt>
                <c:pt idx="967">
                  <c:v>-1.7994E-2</c:v>
                </c:pt>
                <c:pt idx="968">
                  <c:v>-1.7996999999999999E-2</c:v>
                </c:pt>
                <c:pt idx="969">
                  <c:v>-1.7999999999999999E-2</c:v>
                </c:pt>
                <c:pt idx="970">
                  <c:v>-1.8003000000000002E-2</c:v>
                </c:pt>
                <c:pt idx="971">
                  <c:v>-1.8006999999999999E-2</c:v>
                </c:pt>
                <c:pt idx="972">
                  <c:v>-1.8010000000000002E-2</c:v>
                </c:pt>
                <c:pt idx="973">
                  <c:v>-1.8013000000000001E-2</c:v>
                </c:pt>
                <c:pt idx="974">
                  <c:v>-1.8016999999999998E-2</c:v>
                </c:pt>
                <c:pt idx="975">
                  <c:v>-1.8020000000000001E-2</c:v>
                </c:pt>
                <c:pt idx="976">
                  <c:v>-1.8023000000000001E-2</c:v>
                </c:pt>
                <c:pt idx="977">
                  <c:v>-1.8027000000000001E-2</c:v>
                </c:pt>
                <c:pt idx="978">
                  <c:v>-1.8030000000000001E-2</c:v>
                </c:pt>
                <c:pt idx="979">
                  <c:v>-1.8034000000000001E-2</c:v>
                </c:pt>
                <c:pt idx="980">
                  <c:v>-1.8037000000000001E-2</c:v>
                </c:pt>
                <c:pt idx="981">
                  <c:v>-1.804E-2</c:v>
                </c:pt>
                <c:pt idx="982">
                  <c:v>-1.8043E-2</c:v>
                </c:pt>
                <c:pt idx="983">
                  <c:v>-1.8046E-2</c:v>
                </c:pt>
                <c:pt idx="984">
                  <c:v>-1.8048999999999999E-2</c:v>
                </c:pt>
                <c:pt idx="985">
                  <c:v>-1.8051000000000001E-2</c:v>
                </c:pt>
                <c:pt idx="986">
                  <c:v>-1.8054000000000001E-2</c:v>
                </c:pt>
                <c:pt idx="987">
                  <c:v>-1.8057E-2</c:v>
                </c:pt>
                <c:pt idx="988">
                  <c:v>-1.8058999999999999E-2</c:v>
                </c:pt>
                <c:pt idx="989">
                  <c:v>-1.8061000000000001E-2</c:v>
                </c:pt>
                <c:pt idx="990">
                  <c:v>-1.8064E-2</c:v>
                </c:pt>
                <c:pt idx="991">
                  <c:v>-1.8065999999999999E-2</c:v>
                </c:pt>
                <c:pt idx="992">
                  <c:v>-1.8068000000000001E-2</c:v>
                </c:pt>
                <c:pt idx="993">
                  <c:v>-1.8071E-2</c:v>
                </c:pt>
                <c:pt idx="994">
                  <c:v>-1.8072999999999999E-2</c:v>
                </c:pt>
                <c:pt idx="995">
                  <c:v>-1.8075000000000001E-2</c:v>
                </c:pt>
                <c:pt idx="996">
                  <c:v>-1.8076999999999999E-2</c:v>
                </c:pt>
                <c:pt idx="997">
                  <c:v>-1.8079000000000001E-2</c:v>
                </c:pt>
                <c:pt idx="998">
                  <c:v>-1.8081E-2</c:v>
                </c:pt>
                <c:pt idx="999">
                  <c:v>-1.8082999999999998E-2</c:v>
                </c:pt>
                <c:pt idx="1000">
                  <c:v>-1.8085E-2</c:v>
                </c:pt>
              </c:numCache>
            </c:numRef>
          </c:yVal>
          <c:smooth val="0"/>
          <c:extLst>
            <c:ext xmlns:c16="http://schemas.microsoft.com/office/drawing/2014/chart" uri="{C3380CC4-5D6E-409C-BE32-E72D297353CC}">
              <c16:uniqueId val="{00000000-ED67-4347-945F-2B8C49ACF622}"/>
            </c:ext>
          </c:extLst>
        </c:ser>
        <c:ser>
          <c:idx val="0"/>
          <c:order val="1"/>
          <c:tx>
            <c:v>7Story N</c:v>
          </c:tx>
          <c:spPr>
            <a:ln w="19050" cap="rnd">
              <a:solidFill>
                <a:schemeClr val="accent1"/>
              </a:solidFill>
              <a:round/>
            </a:ln>
            <a:effectLst/>
          </c:spPr>
          <c:marker>
            <c:symbol val="none"/>
          </c:marker>
          <c:xVal>
            <c:numRef>
              <c:f>'[1]Joint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'[1]Joint Displacements'!$F$4:$F$1004</c:f>
              <c:numCache>
                <c:formatCode>General</c:formatCode>
                <c:ptCount val="1001"/>
                <c:pt idx="0">
                  <c:v>0</c:v>
                </c:pt>
                <c:pt idx="1">
                  <c:v>1.6589999999999999E-6</c:v>
                </c:pt>
                <c:pt idx="2">
                  <c:v>6.6930000000000001E-6</c:v>
                </c:pt>
                <c:pt idx="3">
                  <c:v>1.2999999999999999E-5</c:v>
                </c:pt>
                <c:pt idx="4">
                  <c:v>1.8E-5</c:v>
                </c:pt>
                <c:pt idx="5">
                  <c:v>1.9000000000000001E-5</c:v>
                </c:pt>
                <c:pt idx="6">
                  <c:v>1.5999999999999999E-5</c:v>
                </c:pt>
                <c:pt idx="7">
                  <c:v>8.5220000000000007E-6</c:v>
                </c:pt>
                <c:pt idx="8">
                  <c:v>-2.0209999999999998E-6</c:v>
                </c:pt>
                <c:pt idx="9">
                  <c:v>-1.5999999999999999E-5</c:v>
                </c:pt>
                <c:pt idx="10">
                  <c:v>-3.3000000000000003E-5</c:v>
                </c:pt>
                <c:pt idx="11">
                  <c:v>-5.3000000000000001E-5</c:v>
                </c:pt>
                <c:pt idx="12">
                  <c:v>-7.4999999999999993E-5</c:v>
                </c:pt>
                <c:pt idx="13">
                  <c:v>-9.7E-5</c:v>
                </c:pt>
                <c:pt idx="14">
                  <c:v>-1.18E-4</c:v>
                </c:pt>
                <c:pt idx="15">
                  <c:v>-1.3899999999999999E-4</c:v>
                </c:pt>
                <c:pt idx="16">
                  <c:v>-1.5699999999999999E-4</c:v>
                </c:pt>
                <c:pt idx="17">
                  <c:v>-1.74E-4</c:v>
                </c:pt>
                <c:pt idx="18">
                  <c:v>-1.8799999999999999E-4</c:v>
                </c:pt>
                <c:pt idx="19">
                  <c:v>-1.9900000000000001E-4</c:v>
                </c:pt>
                <c:pt idx="20">
                  <c:v>-2.0799999999999999E-4</c:v>
                </c:pt>
                <c:pt idx="21">
                  <c:v>-2.13E-4</c:v>
                </c:pt>
                <c:pt idx="22">
                  <c:v>-2.1599999999999999E-4</c:v>
                </c:pt>
                <c:pt idx="23">
                  <c:v>-2.1800000000000001E-4</c:v>
                </c:pt>
                <c:pt idx="24">
                  <c:v>-2.1699999999999999E-4</c:v>
                </c:pt>
                <c:pt idx="25">
                  <c:v>-2.1499999999999999E-4</c:v>
                </c:pt>
                <c:pt idx="26">
                  <c:v>-2.12E-4</c:v>
                </c:pt>
                <c:pt idx="27">
                  <c:v>-2.1000000000000001E-4</c:v>
                </c:pt>
                <c:pt idx="28">
                  <c:v>-2.0799999999999999E-4</c:v>
                </c:pt>
                <c:pt idx="29">
                  <c:v>-2.0699999999999999E-4</c:v>
                </c:pt>
                <c:pt idx="30">
                  <c:v>-2.0900000000000001E-4</c:v>
                </c:pt>
                <c:pt idx="31">
                  <c:v>-2.12E-4</c:v>
                </c:pt>
                <c:pt idx="32">
                  <c:v>-2.1800000000000001E-4</c:v>
                </c:pt>
                <c:pt idx="33">
                  <c:v>-2.2599999999999999E-4</c:v>
                </c:pt>
                <c:pt idx="34">
                  <c:v>-2.3699999999999999E-4</c:v>
                </c:pt>
                <c:pt idx="35">
                  <c:v>-2.5000000000000001E-4</c:v>
                </c:pt>
                <c:pt idx="36">
                  <c:v>-2.6400000000000002E-4</c:v>
                </c:pt>
                <c:pt idx="37">
                  <c:v>-2.7999999999999998E-4</c:v>
                </c:pt>
                <c:pt idx="38">
                  <c:v>-2.9700000000000001E-4</c:v>
                </c:pt>
                <c:pt idx="39">
                  <c:v>-3.1399999999999999E-4</c:v>
                </c:pt>
                <c:pt idx="40">
                  <c:v>-3.3100000000000002E-4</c:v>
                </c:pt>
                <c:pt idx="41">
                  <c:v>-3.4699999999999998E-4</c:v>
                </c:pt>
                <c:pt idx="42">
                  <c:v>-3.6200000000000002E-4</c:v>
                </c:pt>
                <c:pt idx="43">
                  <c:v>-3.7599999999999998E-4</c:v>
                </c:pt>
                <c:pt idx="44">
                  <c:v>-3.8699999999999997E-4</c:v>
                </c:pt>
                <c:pt idx="45">
                  <c:v>-3.9800000000000002E-4</c:v>
                </c:pt>
                <c:pt idx="46">
                  <c:v>-4.06E-4</c:v>
                </c:pt>
                <c:pt idx="47">
                  <c:v>-4.1199999999999999E-4</c:v>
                </c:pt>
                <c:pt idx="48">
                  <c:v>-4.17E-4</c:v>
                </c:pt>
                <c:pt idx="49">
                  <c:v>-4.2000000000000002E-4</c:v>
                </c:pt>
                <c:pt idx="50">
                  <c:v>-4.2200000000000001E-4</c:v>
                </c:pt>
                <c:pt idx="51">
                  <c:v>-4.2299999999999998E-4</c:v>
                </c:pt>
                <c:pt idx="52">
                  <c:v>-4.2499999999999998E-4</c:v>
                </c:pt>
                <c:pt idx="53">
                  <c:v>-4.26E-4</c:v>
                </c:pt>
                <c:pt idx="54">
                  <c:v>-4.28E-4</c:v>
                </c:pt>
                <c:pt idx="55">
                  <c:v>-4.3100000000000001E-4</c:v>
                </c:pt>
                <c:pt idx="56">
                  <c:v>-4.35E-4</c:v>
                </c:pt>
                <c:pt idx="57">
                  <c:v>-4.4000000000000002E-4</c:v>
                </c:pt>
                <c:pt idx="58">
                  <c:v>-4.4700000000000002E-4</c:v>
                </c:pt>
                <c:pt idx="59">
                  <c:v>-4.5600000000000003E-4</c:v>
                </c:pt>
                <c:pt idx="60">
                  <c:v>-4.66E-4</c:v>
                </c:pt>
                <c:pt idx="61">
                  <c:v>-4.7800000000000002E-4</c:v>
                </c:pt>
                <c:pt idx="62">
                  <c:v>-4.8999999999999998E-4</c:v>
                </c:pt>
                <c:pt idx="63">
                  <c:v>-5.04E-4</c:v>
                </c:pt>
                <c:pt idx="64">
                  <c:v>-5.1800000000000001E-4</c:v>
                </c:pt>
                <c:pt idx="65">
                  <c:v>-5.3200000000000003E-4</c:v>
                </c:pt>
                <c:pt idx="66">
                  <c:v>-5.4600000000000004E-4</c:v>
                </c:pt>
                <c:pt idx="67">
                  <c:v>-5.5900000000000004E-4</c:v>
                </c:pt>
                <c:pt idx="68">
                  <c:v>-5.7200000000000003E-4</c:v>
                </c:pt>
                <c:pt idx="69">
                  <c:v>-5.8399999999999999E-4</c:v>
                </c:pt>
                <c:pt idx="70">
                  <c:v>-5.9400000000000002E-4</c:v>
                </c:pt>
                <c:pt idx="71">
                  <c:v>-6.0400000000000004E-4</c:v>
                </c:pt>
                <c:pt idx="72">
                  <c:v>-6.1200000000000002E-4</c:v>
                </c:pt>
                <c:pt idx="73">
                  <c:v>-6.1899999999999998E-4</c:v>
                </c:pt>
                <c:pt idx="74">
                  <c:v>-6.2399999999999999E-4</c:v>
                </c:pt>
                <c:pt idx="75">
                  <c:v>-6.29E-4</c:v>
                </c:pt>
                <c:pt idx="76">
                  <c:v>-6.3299999999999999E-4</c:v>
                </c:pt>
                <c:pt idx="77">
                  <c:v>-6.3699999999999998E-4</c:v>
                </c:pt>
                <c:pt idx="78">
                  <c:v>-6.4099999999999997E-4</c:v>
                </c:pt>
                <c:pt idx="79">
                  <c:v>-6.4499999999999996E-4</c:v>
                </c:pt>
                <c:pt idx="80">
                  <c:v>-6.4900000000000005E-4</c:v>
                </c:pt>
                <c:pt idx="81">
                  <c:v>-6.5399999999999996E-4</c:v>
                </c:pt>
                <c:pt idx="82">
                  <c:v>-6.6E-4</c:v>
                </c:pt>
                <c:pt idx="83">
                  <c:v>-6.6699999999999995E-4</c:v>
                </c:pt>
                <c:pt idx="84">
                  <c:v>-6.7500000000000004E-4</c:v>
                </c:pt>
                <c:pt idx="85">
                  <c:v>-6.8300000000000001E-4</c:v>
                </c:pt>
                <c:pt idx="86">
                  <c:v>-6.9300000000000004E-4</c:v>
                </c:pt>
                <c:pt idx="87">
                  <c:v>-7.0399999999999998E-4</c:v>
                </c:pt>
                <c:pt idx="88">
                  <c:v>-7.1500000000000003E-4</c:v>
                </c:pt>
                <c:pt idx="89">
                  <c:v>-7.27E-4</c:v>
                </c:pt>
                <c:pt idx="90">
                  <c:v>-7.3899999999999997E-4</c:v>
                </c:pt>
                <c:pt idx="91">
                  <c:v>-7.5100000000000004E-4</c:v>
                </c:pt>
                <c:pt idx="92">
                  <c:v>-7.6300000000000001E-4</c:v>
                </c:pt>
                <c:pt idx="93">
                  <c:v>-7.7499999999999997E-4</c:v>
                </c:pt>
                <c:pt idx="94">
                  <c:v>-7.8600000000000002E-4</c:v>
                </c:pt>
                <c:pt idx="95">
                  <c:v>-7.9600000000000005E-4</c:v>
                </c:pt>
                <c:pt idx="96">
                  <c:v>-8.0599999999999997E-4</c:v>
                </c:pt>
                <c:pt idx="97">
                  <c:v>-8.1499999999999997E-4</c:v>
                </c:pt>
                <c:pt idx="98">
                  <c:v>-8.2299999999999995E-4</c:v>
                </c:pt>
                <c:pt idx="99">
                  <c:v>-8.3000000000000001E-4</c:v>
                </c:pt>
                <c:pt idx="100">
                  <c:v>-8.3600000000000005E-4</c:v>
                </c:pt>
                <c:pt idx="101">
                  <c:v>-8.4199999999999998E-4</c:v>
                </c:pt>
                <c:pt idx="102">
                  <c:v>-8.4800000000000001E-4</c:v>
                </c:pt>
                <c:pt idx="103">
                  <c:v>-8.5300000000000003E-4</c:v>
                </c:pt>
                <c:pt idx="104">
                  <c:v>-8.5899999999999995E-4</c:v>
                </c:pt>
                <c:pt idx="105">
                  <c:v>-8.6399999999999997E-4</c:v>
                </c:pt>
                <c:pt idx="106">
                  <c:v>-8.7000000000000001E-4</c:v>
                </c:pt>
                <c:pt idx="107">
                  <c:v>-8.7600000000000004E-4</c:v>
                </c:pt>
                <c:pt idx="108">
                  <c:v>-8.83E-4</c:v>
                </c:pt>
                <c:pt idx="109">
                  <c:v>-8.9099999999999997E-4</c:v>
                </c:pt>
                <c:pt idx="110">
                  <c:v>-8.9899999999999995E-4</c:v>
                </c:pt>
                <c:pt idx="111">
                  <c:v>-9.0700000000000004E-4</c:v>
                </c:pt>
                <c:pt idx="112">
                  <c:v>-9.1699999999999995E-4</c:v>
                </c:pt>
                <c:pt idx="113">
                  <c:v>-9.2699999999999998E-4</c:v>
                </c:pt>
                <c:pt idx="114">
                  <c:v>-9.3700000000000001E-4</c:v>
                </c:pt>
                <c:pt idx="115">
                  <c:v>-9.4799999999999995E-4</c:v>
                </c:pt>
                <c:pt idx="116">
                  <c:v>-9.5799999999999998E-4</c:v>
                </c:pt>
                <c:pt idx="117">
                  <c:v>-9.6900000000000003E-4</c:v>
                </c:pt>
                <c:pt idx="118">
                  <c:v>-9.7999999999999997E-4</c:v>
                </c:pt>
                <c:pt idx="119">
                  <c:v>-9.8999999999999999E-4</c:v>
                </c:pt>
                <c:pt idx="120">
                  <c:v>-1E-3</c:v>
                </c:pt>
                <c:pt idx="121">
                  <c:v>-1.01E-3</c:v>
                </c:pt>
                <c:pt idx="122">
                  <c:v>-1.0189999999999999E-3</c:v>
                </c:pt>
                <c:pt idx="123">
                  <c:v>-1.0269999999999999E-3</c:v>
                </c:pt>
                <c:pt idx="124">
                  <c:v>-1.0349999999999999E-3</c:v>
                </c:pt>
                <c:pt idx="125">
                  <c:v>-1.0430000000000001E-3</c:v>
                </c:pt>
                <c:pt idx="126">
                  <c:v>-1.0499999999999999E-3</c:v>
                </c:pt>
                <c:pt idx="127">
                  <c:v>-1.0560000000000001E-3</c:v>
                </c:pt>
                <c:pt idx="128">
                  <c:v>-1.0629999999999999E-3</c:v>
                </c:pt>
                <c:pt idx="129">
                  <c:v>-1.0690000000000001E-3</c:v>
                </c:pt>
                <c:pt idx="130">
                  <c:v>-1.075E-3</c:v>
                </c:pt>
                <c:pt idx="131">
                  <c:v>-1.0820000000000001E-3</c:v>
                </c:pt>
                <c:pt idx="132">
                  <c:v>-1.0889999999999999E-3</c:v>
                </c:pt>
                <c:pt idx="133">
                  <c:v>-1.096E-3</c:v>
                </c:pt>
                <c:pt idx="134">
                  <c:v>-1.103E-3</c:v>
                </c:pt>
                <c:pt idx="135">
                  <c:v>-1.111E-3</c:v>
                </c:pt>
                <c:pt idx="136">
                  <c:v>-1.119E-3</c:v>
                </c:pt>
                <c:pt idx="137">
                  <c:v>-1.1280000000000001E-3</c:v>
                </c:pt>
                <c:pt idx="138">
                  <c:v>-1.137E-3</c:v>
                </c:pt>
                <c:pt idx="139">
                  <c:v>-1.1460000000000001E-3</c:v>
                </c:pt>
                <c:pt idx="140">
                  <c:v>-1.1559999999999999E-3</c:v>
                </c:pt>
                <c:pt idx="141">
                  <c:v>-1.165E-3</c:v>
                </c:pt>
                <c:pt idx="142">
                  <c:v>-1.175E-3</c:v>
                </c:pt>
                <c:pt idx="143">
                  <c:v>-1.1850000000000001E-3</c:v>
                </c:pt>
                <c:pt idx="144">
                  <c:v>-1.1950000000000001E-3</c:v>
                </c:pt>
                <c:pt idx="145">
                  <c:v>-1.204E-3</c:v>
                </c:pt>
                <c:pt idx="146">
                  <c:v>-1.2130000000000001E-3</c:v>
                </c:pt>
                <c:pt idx="147">
                  <c:v>-1.222E-3</c:v>
                </c:pt>
                <c:pt idx="148">
                  <c:v>-1.2310000000000001E-3</c:v>
                </c:pt>
                <c:pt idx="149">
                  <c:v>-1.2390000000000001E-3</c:v>
                </c:pt>
                <c:pt idx="150">
                  <c:v>-1.2470000000000001E-3</c:v>
                </c:pt>
                <c:pt idx="151">
                  <c:v>-1.255E-3</c:v>
                </c:pt>
                <c:pt idx="152">
                  <c:v>-1.2620000000000001E-3</c:v>
                </c:pt>
                <c:pt idx="153">
                  <c:v>-1.2689999999999999E-3</c:v>
                </c:pt>
                <c:pt idx="154">
                  <c:v>-1.276E-3</c:v>
                </c:pt>
                <c:pt idx="155">
                  <c:v>-1.2830000000000001E-3</c:v>
                </c:pt>
                <c:pt idx="156">
                  <c:v>-1.2899999999999999E-3</c:v>
                </c:pt>
                <c:pt idx="157">
                  <c:v>-1.297E-3</c:v>
                </c:pt>
                <c:pt idx="158">
                  <c:v>-1.305E-3</c:v>
                </c:pt>
                <c:pt idx="159">
                  <c:v>-1.312E-3</c:v>
                </c:pt>
                <c:pt idx="160">
                  <c:v>-1.32E-3</c:v>
                </c:pt>
                <c:pt idx="161">
                  <c:v>-1.328E-3</c:v>
                </c:pt>
                <c:pt idx="162">
                  <c:v>-1.3359999999999999E-3</c:v>
                </c:pt>
                <c:pt idx="163">
                  <c:v>-1.3439999999999999E-3</c:v>
                </c:pt>
                <c:pt idx="164">
                  <c:v>-1.353E-3</c:v>
                </c:pt>
                <c:pt idx="165">
                  <c:v>-1.3619999999999999E-3</c:v>
                </c:pt>
                <c:pt idx="166">
                  <c:v>-1.371E-3</c:v>
                </c:pt>
                <c:pt idx="167">
                  <c:v>-1.3799999999999999E-3</c:v>
                </c:pt>
                <c:pt idx="168">
                  <c:v>-1.39E-3</c:v>
                </c:pt>
                <c:pt idx="169">
                  <c:v>-1.3990000000000001E-3</c:v>
                </c:pt>
                <c:pt idx="170">
                  <c:v>-1.408E-3</c:v>
                </c:pt>
                <c:pt idx="171">
                  <c:v>-1.4170000000000001E-3</c:v>
                </c:pt>
                <c:pt idx="172">
                  <c:v>-1.426E-3</c:v>
                </c:pt>
                <c:pt idx="173">
                  <c:v>-1.4339999999999999E-3</c:v>
                </c:pt>
                <c:pt idx="174">
                  <c:v>-1.4430000000000001E-3</c:v>
                </c:pt>
                <c:pt idx="175">
                  <c:v>-1.451E-3</c:v>
                </c:pt>
                <c:pt idx="176">
                  <c:v>-1.459E-3</c:v>
                </c:pt>
                <c:pt idx="177">
                  <c:v>-1.467E-3</c:v>
                </c:pt>
                <c:pt idx="178">
                  <c:v>-1.474E-3</c:v>
                </c:pt>
                <c:pt idx="179">
                  <c:v>-1.482E-3</c:v>
                </c:pt>
                <c:pt idx="180">
                  <c:v>-1.4890000000000001E-3</c:v>
                </c:pt>
                <c:pt idx="181">
                  <c:v>-1.4970000000000001E-3</c:v>
                </c:pt>
                <c:pt idx="182">
                  <c:v>-1.5039999999999999E-3</c:v>
                </c:pt>
                <c:pt idx="183">
                  <c:v>-1.5120000000000001E-3</c:v>
                </c:pt>
                <c:pt idx="184">
                  <c:v>-1.519E-3</c:v>
                </c:pt>
                <c:pt idx="185">
                  <c:v>-1.5269999999999999E-3</c:v>
                </c:pt>
                <c:pt idx="186">
                  <c:v>-1.5349999999999999E-3</c:v>
                </c:pt>
                <c:pt idx="187">
                  <c:v>-1.5430000000000001E-3</c:v>
                </c:pt>
                <c:pt idx="188">
                  <c:v>-1.5510000000000001E-3</c:v>
                </c:pt>
                <c:pt idx="189">
                  <c:v>-1.56E-3</c:v>
                </c:pt>
                <c:pt idx="190">
                  <c:v>-1.5679999999999999E-3</c:v>
                </c:pt>
                <c:pt idx="191">
                  <c:v>-1.5770000000000001E-3</c:v>
                </c:pt>
                <c:pt idx="192">
                  <c:v>-1.586E-3</c:v>
                </c:pt>
                <c:pt idx="193">
                  <c:v>-1.5950000000000001E-3</c:v>
                </c:pt>
                <c:pt idx="194">
                  <c:v>-1.604E-3</c:v>
                </c:pt>
                <c:pt idx="195">
                  <c:v>-1.6130000000000001E-3</c:v>
                </c:pt>
                <c:pt idx="196">
                  <c:v>-1.621E-3</c:v>
                </c:pt>
                <c:pt idx="197">
                  <c:v>-1.6299999999999999E-3</c:v>
                </c:pt>
                <c:pt idx="198">
                  <c:v>-1.639E-3</c:v>
                </c:pt>
                <c:pt idx="199">
                  <c:v>-1.647E-3</c:v>
                </c:pt>
                <c:pt idx="200">
                  <c:v>-1.655E-3</c:v>
                </c:pt>
                <c:pt idx="201">
                  <c:v>-1.665E-3</c:v>
                </c:pt>
                <c:pt idx="202">
                  <c:v>-1.678E-3</c:v>
                </c:pt>
                <c:pt idx="203">
                  <c:v>-1.6930000000000001E-3</c:v>
                </c:pt>
                <c:pt idx="204">
                  <c:v>-1.7049999999999999E-3</c:v>
                </c:pt>
                <c:pt idx="205">
                  <c:v>-1.714E-3</c:v>
                </c:pt>
                <c:pt idx="206">
                  <c:v>-1.719E-3</c:v>
                </c:pt>
                <c:pt idx="207">
                  <c:v>-1.719E-3</c:v>
                </c:pt>
                <c:pt idx="208">
                  <c:v>-1.717E-3</c:v>
                </c:pt>
                <c:pt idx="209">
                  <c:v>-1.7110000000000001E-3</c:v>
                </c:pt>
                <c:pt idx="210">
                  <c:v>-1.701E-3</c:v>
                </c:pt>
                <c:pt idx="211">
                  <c:v>-1.689E-3</c:v>
                </c:pt>
                <c:pt idx="212">
                  <c:v>-1.676E-3</c:v>
                </c:pt>
                <c:pt idx="213">
                  <c:v>-1.6620000000000001E-3</c:v>
                </c:pt>
                <c:pt idx="214">
                  <c:v>-1.6490000000000001E-3</c:v>
                </c:pt>
                <c:pt idx="215">
                  <c:v>-1.637E-3</c:v>
                </c:pt>
                <c:pt idx="216">
                  <c:v>-1.627E-3</c:v>
                </c:pt>
                <c:pt idx="217">
                  <c:v>-1.619E-3</c:v>
                </c:pt>
                <c:pt idx="218">
                  <c:v>-1.614E-3</c:v>
                </c:pt>
                <c:pt idx="219">
                  <c:v>-1.611E-3</c:v>
                </c:pt>
                <c:pt idx="220">
                  <c:v>-1.6119999999999999E-3</c:v>
                </c:pt>
                <c:pt idx="221">
                  <c:v>-1.614E-3</c:v>
                </c:pt>
                <c:pt idx="222">
                  <c:v>-1.6199999999999999E-3</c:v>
                </c:pt>
                <c:pt idx="223">
                  <c:v>-1.627E-3</c:v>
                </c:pt>
                <c:pt idx="224">
                  <c:v>-1.637E-3</c:v>
                </c:pt>
                <c:pt idx="225">
                  <c:v>-1.647E-3</c:v>
                </c:pt>
                <c:pt idx="226">
                  <c:v>-1.658E-3</c:v>
                </c:pt>
                <c:pt idx="227">
                  <c:v>-1.6689999999999999E-3</c:v>
                </c:pt>
                <c:pt idx="228">
                  <c:v>-1.6789999999999999E-3</c:v>
                </c:pt>
                <c:pt idx="229">
                  <c:v>-1.6869999999999999E-3</c:v>
                </c:pt>
                <c:pt idx="230">
                  <c:v>-1.694E-3</c:v>
                </c:pt>
                <c:pt idx="231">
                  <c:v>-1.699E-3</c:v>
                </c:pt>
                <c:pt idx="232">
                  <c:v>-1.701E-3</c:v>
                </c:pt>
                <c:pt idx="233">
                  <c:v>-1.701E-3</c:v>
                </c:pt>
                <c:pt idx="234">
                  <c:v>-1.6980000000000001E-3</c:v>
                </c:pt>
                <c:pt idx="235">
                  <c:v>-1.694E-3</c:v>
                </c:pt>
                <c:pt idx="236">
                  <c:v>-1.6869999999999999E-3</c:v>
                </c:pt>
                <c:pt idx="237">
                  <c:v>-1.6800000000000001E-3</c:v>
                </c:pt>
                <c:pt idx="238">
                  <c:v>-1.671E-3</c:v>
                </c:pt>
                <c:pt idx="239">
                  <c:v>-1.6620000000000001E-3</c:v>
                </c:pt>
                <c:pt idx="240">
                  <c:v>-1.6540000000000001E-3</c:v>
                </c:pt>
                <c:pt idx="241">
                  <c:v>-1.6459999999999999E-3</c:v>
                </c:pt>
                <c:pt idx="242">
                  <c:v>-1.64E-3</c:v>
                </c:pt>
                <c:pt idx="243">
                  <c:v>-1.635E-3</c:v>
                </c:pt>
                <c:pt idx="244">
                  <c:v>-1.6310000000000001E-3</c:v>
                </c:pt>
                <c:pt idx="245">
                  <c:v>-1.6299999999999999E-3</c:v>
                </c:pt>
                <c:pt idx="246">
                  <c:v>-1.6299999999999999E-3</c:v>
                </c:pt>
                <c:pt idx="247">
                  <c:v>-1.6329999999999999E-3</c:v>
                </c:pt>
                <c:pt idx="248">
                  <c:v>-1.637E-3</c:v>
                </c:pt>
                <c:pt idx="249">
                  <c:v>-1.642E-3</c:v>
                </c:pt>
                <c:pt idx="250">
                  <c:v>-1.6479999999999999E-3</c:v>
                </c:pt>
                <c:pt idx="251">
                  <c:v>-1.655E-3</c:v>
                </c:pt>
                <c:pt idx="252">
                  <c:v>-1.6620000000000001E-3</c:v>
                </c:pt>
                <c:pt idx="253">
                  <c:v>-1.6689999999999999E-3</c:v>
                </c:pt>
                <c:pt idx="254">
                  <c:v>-1.676E-3</c:v>
                </c:pt>
                <c:pt idx="255">
                  <c:v>-1.681E-3</c:v>
                </c:pt>
                <c:pt idx="256">
                  <c:v>-1.6850000000000001E-3</c:v>
                </c:pt>
                <c:pt idx="257">
                  <c:v>-1.688E-3</c:v>
                </c:pt>
                <c:pt idx="258">
                  <c:v>-1.689E-3</c:v>
                </c:pt>
                <c:pt idx="259">
                  <c:v>-1.688E-3</c:v>
                </c:pt>
                <c:pt idx="260">
                  <c:v>-1.686E-3</c:v>
                </c:pt>
                <c:pt idx="261">
                  <c:v>-1.683E-3</c:v>
                </c:pt>
                <c:pt idx="262">
                  <c:v>-1.6789999999999999E-3</c:v>
                </c:pt>
                <c:pt idx="263">
                  <c:v>-1.6739999999999999E-3</c:v>
                </c:pt>
                <c:pt idx="264">
                  <c:v>-1.668E-3</c:v>
                </c:pt>
                <c:pt idx="265">
                  <c:v>-1.6620000000000001E-3</c:v>
                </c:pt>
                <c:pt idx="266">
                  <c:v>-1.6570000000000001E-3</c:v>
                </c:pt>
                <c:pt idx="267">
                  <c:v>-1.652E-3</c:v>
                </c:pt>
                <c:pt idx="268">
                  <c:v>-1.647E-3</c:v>
                </c:pt>
                <c:pt idx="269">
                  <c:v>-1.6440000000000001E-3</c:v>
                </c:pt>
                <c:pt idx="270">
                  <c:v>-1.642E-3</c:v>
                </c:pt>
                <c:pt idx="271">
                  <c:v>-1.6410000000000001E-3</c:v>
                </c:pt>
                <c:pt idx="272">
                  <c:v>-1.642E-3</c:v>
                </c:pt>
                <c:pt idx="273">
                  <c:v>-1.6440000000000001E-3</c:v>
                </c:pt>
                <c:pt idx="274">
                  <c:v>-1.6459999999999999E-3</c:v>
                </c:pt>
                <c:pt idx="275">
                  <c:v>-1.65E-3</c:v>
                </c:pt>
                <c:pt idx="276">
                  <c:v>-1.6540000000000001E-3</c:v>
                </c:pt>
                <c:pt idx="277">
                  <c:v>-1.6590000000000001E-3</c:v>
                </c:pt>
                <c:pt idx="278">
                  <c:v>-1.663E-3</c:v>
                </c:pt>
                <c:pt idx="279">
                  <c:v>-1.668E-3</c:v>
                </c:pt>
                <c:pt idx="280">
                  <c:v>-1.6720000000000001E-3</c:v>
                </c:pt>
                <c:pt idx="281">
                  <c:v>-1.6750000000000001E-3</c:v>
                </c:pt>
                <c:pt idx="282">
                  <c:v>-1.6770000000000001E-3</c:v>
                </c:pt>
                <c:pt idx="283">
                  <c:v>-1.6789999999999999E-3</c:v>
                </c:pt>
                <c:pt idx="284">
                  <c:v>-1.6789999999999999E-3</c:v>
                </c:pt>
                <c:pt idx="285">
                  <c:v>-1.6789999999999999E-3</c:v>
                </c:pt>
                <c:pt idx="286">
                  <c:v>-1.6770000000000001E-3</c:v>
                </c:pt>
                <c:pt idx="287">
                  <c:v>-1.6750000000000001E-3</c:v>
                </c:pt>
                <c:pt idx="288">
                  <c:v>-1.6720000000000001E-3</c:v>
                </c:pt>
                <c:pt idx="289">
                  <c:v>-1.668E-3</c:v>
                </c:pt>
                <c:pt idx="290">
                  <c:v>-1.6639999999999999E-3</c:v>
                </c:pt>
                <c:pt idx="291">
                  <c:v>-1.66E-3</c:v>
                </c:pt>
                <c:pt idx="292">
                  <c:v>-1.6570000000000001E-3</c:v>
                </c:pt>
                <c:pt idx="293">
                  <c:v>-1.6540000000000001E-3</c:v>
                </c:pt>
                <c:pt idx="294">
                  <c:v>-1.6509999999999999E-3</c:v>
                </c:pt>
                <c:pt idx="295">
                  <c:v>-1.6490000000000001E-3</c:v>
                </c:pt>
                <c:pt idx="296">
                  <c:v>-1.6479999999999999E-3</c:v>
                </c:pt>
                <c:pt idx="297">
                  <c:v>-1.647E-3</c:v>
                </c:pt>
                <c:pt idx="298">
                  <c:v>-1.6479999999999999E-3</c:v>
                </c:pt>
                <c:pt idx="299">
                  <c:v>-1.6490000000000001E-3</c:v>
                </c:pt>
                <c:pt idx="300">
                  <c:v>-1.6509999999999999E-3</c:v>
                </c:pt>
                <c:pt idx="301">
                  <c:v>-1.653E-3</c:v>
                </c:pt>
                <c:pt idx="302">
                  <c:v>-1.6559999999999999E-3</c:v>
                </c:pt>
                <c:pt idx="303">
                  <c:v>-1.6590000000000001E-3</c:v>
                </c:pt>
                <c:pt idx="304">
                  <c:v>-1.6620000000000001E-3</c:v>
                </c:pt>
                <c:pt idx="305">
                  <c:v>-1.6639999999999999E-3</c:v>
                </c:pt>
                <c:pt idx="306">
                  <c:v>-1.6670000000000001E-3</c:v>
                </c:pt>
                <c:pt idx="307">
                  <c:v>-1.6689999999999999E-3</c:v>
                </c:pt>
                <c:pt idx="308">
                  <c:v>-1.67E-3</c:v>
                </c:pt>
                <c:pt idx="309">
                  <c:v>-1.671E-3</c:v>
                </c:pt>
                <c:pt idx="310">
                  <c:v>-1.671E-3</c:v>
                </c:pt>
                <c:pt idx="311">
                  <c:v>-1.67E-3</c:v>
                </c:pt>
                <c:pt idx="312">
                  <c:v>-1.6689999999999999E-3</c:v>
                </c:pt>
                <c:pt idx="313">
                  <c:v>-1.668E-3</c:v>
                </c:pt>
                <c:pt idx="314">
                  <c:v>-1.665E-3</c:v>
                </c:pt>
                <c:pt idx="315">
                  <c:v>-1.663E-3</c:v>
                </c:pt>
                <c:pt idx="316">
                  <c:v>-1.6609999999999999E-3</c:v>
                </c:pt>
                <c:pt idx="317">
                  <c:v>-1.658E-3</c:v>
                </c:pt>
                <c:pt idx="318">
                  <c:v>-1.6559999999999999E-3</c:v>
                </c:pt>
                <c:pt idx="319">
                  <c:v>-1.6540000000000001E-3</c:v>
                </c:pt>
                <c:pt idx="320">
                  <c:v>-1.652E-3</c:v>
                </c:pt>
                <c:pt idx="321">
                  <c:v>-1.6509999999999999E-3</c:v>
                </c:pt>
                <c:pt idx="322">
                  <c:v>-1.65E-3</c:v>
                </c:pt>
                <c:pt idx="323">
                  <c:v>-1.65E-3</c:v>
                </c:pt>
                <c:pt idx="324">
                  <c:v>-1.65E-3</c:v>
                </c:pt>
                <c:pt idx="325">
                  <c:v>-1.6509999999999999E-3</c:v>
                </c:pt>
                <c:pt idx="326">
                  <c:v>-1.652E-3</c:v>
                </c:pt>
                <c:pt idx="327">
                  <c:v>-1.6540000000000001E-3</c:v>
                </c:pt>
                <c:pt idx="328">
                  <c:v>-1.6559999999999999E-3</c:v>
                </c:pt>
                <c:pt idx="329">
                  <c:v>-1.658E-3</c:v>
                </c:pt>
                <c:pt idx="330">
                  <c:v>-1.66E-3</c:v>
                </c:pt>
                <c:pt idx="331">
                  <c:v>-1.6609999999999999E-3</c:v>
                </c:pt>
                <c:pt idx="332">
                  <c:v>-1.663E-3</c:v>
                </c:pt>
                <c:pt idx="333">
                  <c:v>-1.6639999999999999E-3</c:v>
                </c:pt>
                <c:pt idx="334">
                  <c:v>-1.665E-3</c:v>
                </c:pt>
                <c:pt idx="335">
                  <c:v>-1.665E-3</c:v>
                </c:pt>
                <c:pt idx="336">
                  <c:v>-1.665E-3</c:v>
                </c:pt>
                <c:pt idx="337">
                  <c:v>-1.665E-3</c:v>
                </c:pt>
                <c:pt idx="338">
                  <c:v>-1.6639999999999999E-3</c:v>
                </c:pt>
                <c:pt idx="339">
                  <c:v>-1.663E-3</c:v>
                </c:pt>
                <c:pt idx="340">
                  <c:v>-1.6609999999999999E-3</c:v>
                </c:pt>
                <c:pt idx="341">
                  <c:v>-1.66E-3</c:v>
                </c:pt>
                <c:pt idx="342">
                  <c:v>-1.658E-3</c:v>
                </c:pt>
                <c:pt idx="343">
                  <c:v>-1.6570000000000001E-3</c:v>
                </c:pt>
                <c:pt idx="344">
                  <c:v>-1.655E-3</c:v>
                </c:pt>
                <c:pt idx="345">
                  <c:v>-1.6540000000000001E-3</c:v>
                </c:pt>
                <c:pt idx="346">
                  <c:v>-1.653E-3</c:v>
                </c:pt>
                <c:pt idx="347">
                  <c:v>-1.652E-3</c:v>
                </c:pt>
                <c:pt idx="348">
                  <c:v>-1.652E-3</c:v>
                </c:pt>
                <c:pt idx="349">
                  <c:v>-1.652E-3</c:v>
                </c:pt>
                <c:pt idx="350">
                  <c:v>-1.652E-3</c:v>
                </c:pt>
                <c:pt idx="351">
                  <c:v>-1.653E-3</c:v>
                </c:pt>
                <c:pt idx="352">
                  <c:v>-1.6540000000000001E-3</c:v>
                </c:pt>
                <c:pt idx="353">
                  <c:v>-1.655E-3</c:v>
                </c:pt>
                <c:pt idx="354">
                  <c:v>-1.6559999999999999E-3</c:v>
                </c:pt>
                <c:pt idx="355">
                  <c:v>-1.658E-3</c:v>
                </c:pt>
                <c:pt idx="356">
                  <c:v>-1.6590000000000001E-3</c:v>
                </c:pt>
                <c:pt idx="357">
                  <c:v>-1.66E-3</c:v>
                </c:pt>
                <c:pt idx="358">
                  <c:v>-1.6609999999999999E-3</c:v>
                </c:pt>
                <c:pt idx="359">
                  <c:v>-1.6620000000000001E-3</c:v>
                </c:pt>
                <c:pt idx="360">
                  <c:v>-1.6620000000000001E-3</c:v>
                </c:pt>
                <c:pt idx="361">
                  <c:v>-1.6620000000000001E-3</c:v>
                </c:pt>
                <c:pt idx="362">
                  <c:v>-1.6620000000000001E-3</c:v>
                </c:pt>
                <c:pt idx="363">
                  <c:v>-1.6620000000000001E-3</c:v>
                </c:pt>
                <c:pt idx="364">
                  <c:v>-1.6620000000000001E-3</c:v>
                </c:pt>
                <c:pt idx="365">
                  <c:v>-1.6609999999999999E-3</c:v>
                </c:pt>
                <c:pt idx="366">
                  <c:v>-1.66E-3</c:v>
                </c:pt>
                <c:pt idx="367">
                  <c:v>-1.6590000000000001E-3</c:v>
                </c:pt>
                <c:pt idx="368">
                  <c:v>-1.658E-3</c:v>
                </c:pt>
                <c:pt idx="369">
                  <c:v>-1.6570000000000001E-3</c:v>
                </c:pt>
                <c:pt idx="370">
                  <c:v>-1.6559999999999999E-3</c:v>
                </c:pt>
                <c:pt idx="371">
                  <c:v>-1.6559999999999999E-3</c:v>
                </c:pt>
                <c:pt idx="372">
                  <c:v>-1.655E-3</c:v>
                </c:pt>
                <c:pt idx="373">
                  <c:v>-1.655E-3</c:v>
                </c:pt>
                <c:pt idx="374">
                  <c:v>-1.655E-3</c:v>
                </c:pt>
                <c:pt idx="375">
                  <c:v>-1.655E-3</c:v>
                </c:pt>
                <c:pt idx="376">
                  <c:v>-1.655E-3</c:v>
                </c:pt>
                <c:pt idx="377">
                  <c:v>-1.6559999999999999E-3</c:v>
                </c:pt>
                <c:pt idx="378">
                  <c:v>-1.6570000000000001E-3</c:v>
                </c:pt>
                <c:pt idx="379">
                  <c:v>-1.6570000000000001E-3</c:v>
                </c:pt>
                <c:pt idx="380">
                  <c:v>-1.658E-3</c:v>
                </c:pt>
                <c:pt idx="381">
                  <c:v>-1.6590000000000001E-3</c:v>
                </c:pt>
                <c:pt idx="382">
                  <c:v>-1.66E-3</c:v>
                </c:pt>
                <c:pt idx="383">
                  <c:v>-1.6609999999999999E-3</c:v>
                </c:pt>
                <c:pt idx="384">
                  <c:v>-1.6609999999999999E-3</c:v>
                </c:pt>
                <c:pt idx="385">
                  <c:v>-1.6620000000000001E-3</c:v>
                </c:pt>
                <c:pt idx="386">
                  <c:v>-1.6620000000000001E-3</c:v>
                </c:pt>
                <c:pt idx="387">
                  <c:v>-1.6620000000000001E-3</c:v>
                </c:pt>
                <c:pt idx="388">
                  <c:v>-1.6620000000000001E-3</c:v>
                </c:pt>
                <c:pt idx="389">
                  <c:v>-1.6620000000000001E-3</c:v>
                </c:pt>
                <c:pt idx="390">
                  <c:v>-1.6620000000000001E-3</c:v>
                </c:pt>
                <c:pt idx="391">
                  <c:v>-1.6609999999999999E-3</c:v>
                </c:pt>
                <c:pt idx="392">
                  <c:v>-1.6609999999999999E-3</c:v>
                </c:pt>
                <c:pt idx="393">
                  <c:v>-1.66E-3</c:v>
                </c:pt>
                <c:pt idx="394">
                  <c:v>-1.66E-3</c:v>
                </c:pt>
                <c:pt idx="395">
                  <c:v>-1.6590000000000001E-3</c:v>
                </c:pt>
                <c:pt idx="396">
                  <c:v>-1.6590000000000001E-3</c:v>
                </c:pt>
                <c:pt idx="397">
                  <c:v>-1.658E-3</c:v>
                </c:pt>
                <c:pt idx="398">
                  <c:v>-1.658E-3</c:v>
                </c:pt>
                <c:pt idx="399">
                  <c:v>-1.658E-3</c:v>
                </c:pt>
                <c:pt idx="400">
                  <c:v>-1.658E-3</c:v>
                </c:pt>
                <c:pt idx="401">
                  <c:v>-1.8010000000000001E-3</c:v>
                </c:pt>
                <c:pt idx="402">
                  <c:v>-2.346E-3</c:v>
                </c:pt>
                <c:pt idx="403">
                  <c:v>-3.4099999999999998E-3</c:v>
                </c:pt>
                <c:pt idx="404">
                  <c:v>-5.025E-3</c:v>
                </c:pt>
                <c:pt idx="405">
                  <c:v>-7.1180000000000002E-3</c:v>
                </c:pt>
                <c:pt idx="406">
                  <c:v>-9.5169999999999994E-3</c:v>
                </c:pt>
                <c:pt idx="407">
                  <c:v>-1.2179000000000001E-2</c:v>
                </c:pt>
                <c:pt idx="408">
                  <c:v>-1.5086E-2</c:v>
                </c:pt>
                <c:pt idx="409">
                  <c:v>-1.8105E-2</c:v>
                </c:pt>
                <c:pt idx="410">
                  <c:v>-2.1028000000000002E-2</c:v>
                </c:pt>
                <c:pt idx="411">
                  <c:v>-2.3636999999999998E-2</c:v>
                </c:pt>
                <c:pt idx="412">
                  <c:v>-2.5766000000000001E-2</c:v>
                </c:pt>
                <c:pt idx="413">
                  <c:v>-2.7321000000000002E-2</c:v>
                </c:pt>
                <c:pt idx="414">
                  <c:v>-2.8254999999999999E-2</c:v>
                </c:pt>
                <c:pt idx="415">
                  <c:v>-2.8541E-2</c:v>
                </c:pt>
                <c:pt idx="416">
                  <c:v>-2.8174999999999999E-2</c:v>
                </c:pt>
                <c:pt idx="417">
                  <c:v>-2.7185999999999998E-2</c:v>
                </c:pt>
                <c:pt idx="418">
                  <c:v>-2.5647E-2</c:v>
                </c:pt>
                <c:pt idx="419">
                  <c:v>-2.3671000000000001E-2</c:v>
                </c:pt>
                <c:pt idx="420">
                  <c:v>-2.1392000000000001E-2</c:v>
                </c:pt>
                <c:pt idx="421">
                  <c:v>-1.8957000000000002E-2</c:v>
                </c:pt>
                <c:pt idx="422">
                  <c:v>-1.6511999999999999E-2</c:v>
                </c:pt>
                <c:pt idx="423">
                  <c:v>-1.4198000000000001E-2</c:v>
                </c:pt>
                <c:pt idx="424">
                  <c:v>-1.2147E-2</c:v>
                </c:pt>
                <c:pt idx="425">
                  <c:v>-1.0472E-2</c:v>
                </c:pt>
                <c:pt idx="426">
                  <c:v>-9.2580000000000006E-3</c:v>
                </c:pt>
                <c:pt idx="427">
                  <c:v>-8.5640000000000004E-3</c:v>
                </c:pt>
                <c:pt idx="428">
                  <c:v>-8.4130000000000003E-3</c:v>
                </c:pt>
                <c:pt idx="429">
                  <c:v>-8.796E-3</c:v>
                </c:pt>
                <c:pt idx="430">
                  <c:v>-9.6749999999999996E-3</c:v>
                </c:pt>
                <c:pt idx="431">
                  <c:v>-1.0983E-2</c:v>
                </c:pt>
                <c:pt idx="432">
                  <c:v>-1.2632000000000001E-2</c:v>
                </c:pt>
                <c:pt idx="433">
                  <c:v>-1.4514000000000001E-2</c:v>
                </c:pt>
                <c:pt idx="434">
                  <c:v>-1.6513E-2</c:v>
                </c:pt>
                <c:pt idx="435">
                  <c:v>-1.8509999999999999E-2</c:v>
                </c:pt>
                <c:pt idx="436">
                  <c:v>-2.0386999999999999E-2</c:v>
                </c:pt>
                <c:pt idx="437">
                  <c:v>-2.2040000000000001E-2</c:v>
                </c:pt>
                <c:pt idx="438">
                  <c:v>-2.3379E-2</c:v>
                </c:pt>
                <c:pt idx="439">
                  <c:v>-2.4337000000000001E-2</c:v>
                </c:pt>
                <c:pt idx="440">
                  <c:v>-2.4871000000000001E-2</c:v>
                </c:pt>
                <c:pt idx="441">
                  <c:v>-2.4962000000000002E-2</c:v>
                </c:pt>
                <c:pt idx="442">
                  <c:v>-2.4621000000000001E-2</c:v>
                </c:pt>
                <c:pt idx="443">
                  <c:v>-2.3882E-2</c:v>
                </c:pt>
                <c:pt idx="444">
                  <c:v>-2.2800999999999998E-2</c:v>
                </c:pt>
                <c:pt idx="445">
                  <c:v>-2.1454000000000001E-2</c:v>
                </c:pt>
                <c:pt idx="446">
                  <c:v>-1.9928000000000001E-2</c:v>
                </c:pt>
                <c:pt idx="447">
                  <c:v>-1.8318999999999998E-2</c:v>
                </c:pt>
                <c:pt idx="448">
                  <c:v>-1.6723999999999999E-2</c:v>
                </c:pt>
                <c:pt idx="449">
                  <c:v>-1.5237000000000001E-2</c:v>
                </c:pt>
                <c:pt idx="450">
                  <c:v>-1.3942E-2</c:v>
                </c:pt>
                <c:pt idx="451">
                  <c:v>-1.2907999999999999E-2</c:v>
                </c:pt>
                <c:pt idx="452">
                  <c:v>-1.2189E-2</c:v>
                </c:pt>
                <c:pt idx="453">
                  <c:v>-1.1816E-2</c:v>
                </c:pt>
                <c:pt idx="454">
                  <c:v>-1.1801000000000001E-2</c:v>
                </c:pt>
                <c:pt idx="455">
                  <c:v>-1.2133E-2</c:v>
                </c:pt>
                <c:pt idx="456">
                  <c:v>-1.2782999999999999E-2</c:v>
                </c:pt>
                <c:pt idx="457">
                  <c:v>-1.3703E-2</c:v>
                </c:pt>
                <c:pt idx="458">
                  <c:v>-1.4832E-2</c:v>
                </c:pt>
                <c:pt idx="459">
                  <c:v>-1.6095999999999999E-2</c:v>
                </c:pt>
                <c:pt idx="460">
                  <c:v>-1.7417999999999999E-2</c:v>
                </c:pt>
                <c:pt idx="461">
                  <c:v>-1.8720000000000001E-2</c:v>
                </c:pt>
                <c:pt idx="462">
                  <c:v>-1.9927E-2</c:v>
                </c:pt>
                <c:pt idx="463">
                  <c:v>-2.0971E-2</c:v>
                </c:pt>
                <c:pt idx="464">
                  <c:v>-2.1798000000000001E-2</c:v>
                </c:pt>
                <c:pt idx="465">
                  <c:v>-2.2364999999999999E-2</c:v>
                </c:pt>
                <c:pt idx="466">
                  <c:v>-2.265E-2</c:v>
                </c:pt>
                <c:pt idx="467">
                  <c:v>-2.2644000000000001E-2</c:v>
                </c:pt>
                <c:pt idx="468">
                  <c:v>-2.2357999999999999E-2</c:v>
                </c:pt>
                <c:pt idx="469">
                  <c:v>-2.1819000000000002E-2</c:v>
                </c:pt>
                <c:pt idx="470">
                  <c:v>-2.1065E-2</c:v>
                </c:pt>
                <c:pt idx="471">
                  <c:v>-2.0150000000000001E-2</c:v>
                </c:pt>
                <c:pt idx="472">
                  <c:v>-1.9130999999999999E-2</c:v>
                </c:pt>
                <c:pt idx="473">
                  <c:v>-1.8072000000000001E-2</c:v>
                </c:pt>
                <c:pt idx="474">
                  <c:v>-1.7038000000000001E-2</c:v>
                </c:pt>
                <c:pt idx="475">
                  <c:v>-1.6086E-2</c:v>
                </c:pt>
                <c:pt idx="476">
                  <c:v>-1.5272000000000001E-2</c:v>
                </c:pt>
                <c:pt idx="477">
                  <c:v>-1.4638E-2</c:v>
                </c:pt>
                <c:pt idx="478">
                  <c:v>-1.4215E-2</c:v>
                </c:pt>
                <c:pt idx="479">
                  <c:v>-1.4022E-2</c:v>
                </c:pt>
                <c:pt idx="480">
                  <c:v>-1.4062E-2</c:v>
                </c:pt>
                <c:pt idx="481">
                  <c:v>-1.4326E-2</c:v>
                </c:pt>
                <c:pt idx="482">
                  <c:v>-1.4791E-2</c:v>
                </c:pt>
                <c:pt idx="483">
                  <c:v>-1.5424E-2</c:v>
                </c:pt>
                <c:pt idx="484">
                  <c:v>-1.6181999999999998E-2</c:v>
                </c:pt>
                <c:pt idx="485">
                  <c:v>-1.7017000000000001E-2</c:v>
                </c:pt>
                <c:pt idx="486">
                  <c:v>-1.7877000000000001E-2</c:v>
                </c:pt>
                <c:pt idx="487">
                  <c:v>-1.8711999999999999E-2</c:v>
                </c:pt>
                <c:pt idx="488">
                  <c:v>-1.9473000000000001E-2</c:v>
                </c:pt>
                <c:pt idx="489">
                  <c:v>-2.0119000000000001E-2</c:v>
                </c:pt>
                <c:pt idx="490">
                  <c:v>-2.0615000000000001E-2</c:v>
                </c:pt>
                <c:pt idx="491">
                  <c:v>-2.0937000000000001E-2</c:v>
                </c:pt>
                <c:pt idx="492">
                  <c:v>-2.1072E-2</c:v>
                </c:pt>
                <c:pt idx="493">
                  <c:v>-2.1017999999999998E-2</c:v>
                </c:pt>
                <c:pt idx="494">
                  <c:v>-2.0785000000000001E-2</c:v>
                </c:pt>
                <c:pt idx="495">
                  <c:v>-2.0392E-2</c:v>
                </c:pt>
                <c:pt idx="496">
                  <c:v>-1.9866999999999999E-2</c:v>
                </c:pt>
                <c:pt idx="497">
                  <c:v>-1.9245000000000002E-2</c:v>
                </c:pt>
                <c:pt idx="498">
                  <c:v>-1.8565000000000002E-2</c:v>
                </c:pt>
                <c:pt idx="499">
                  <c:v>-1.787E-2</c:v>
                </c:pt>
                <c:pt idx="500">
                  <c:v>-1.7198999999999999E-2</c:v>
                </c:pt>
                <c:pt idx="501">
                  <c:v>-1.6591000000000002E-2</c:v>
                </c:pt>
                <c:pt idx="502">
                  <c:v>-1.6080000000000001E-2</c:v>
                </c:pt>
                <c:pt idx="503">
                  <c:v>-1.5691E-2</c:v>
                </c:pt>
                <c:pt idx="504">
                  <c:v>-1.5443999999999999E-2</c:v>
                </c:pt>
                <c:pt idx="505">
                  <c:v>-1.5347E-2</c:v>
                </c:pt>
                <c:pt idx="506">
                  <c:v>-1.5402000000000001E-2</c:v>
                </c:pt>
                <c:pt idx="507">
                  <c:v>-1.5599E-2</c:v>
                </c:pt>
                <c:pt idx="508">
                  <c:v>-1.5921999999999999E-2</c:v>
                </c:pt>
                <c:pt idx="509">
                  <c:v>-1.6347E-2</c:v>
                </c:pt>
                <c:pt idx="510">
                  <c:v>-1.6846E-2</c:v>
                </c:pt>
                <c:pt idx="511">
                  <c:v>-1.7388000000000001E-2</c:v>
                </c:pt>
                <c:pt idx="512">
                  <c:v>-1.7937000000000002E-2</c:v>
                </c:pt>
                <c:pt idx="513">
                  <c:v>-1.8461999999999999E-2</c:v>
                </c:pt>
                <c:pt idx="514">
                  <c:v>-1.8932000000000001E-2</c:v>
                </c:pt>
                <c:pt idx="515">
                  <c:v>-1.9321000000000001E-2</c:v>
                </c:pt>
                <c:pt idx="516">
                  <c:v>-1.9609000000000001E-2</c:v>
                </c:pt>
                <c:pt idx="517">
                  <c:v>-1.9782000000000001E-2</c:v>
                </c:pt>
                <c:pt idx="518">
                  <c:v>-1.9831999999999999E-2</c:v>
                </c:pt>
                <c:pt idx="519">
                  <c:v>-1.9761000000000001E-2</c:v>
                </c:pt>
                <c:pt idx="520">
                  <c:v>-1.9576E-2</c:v>
                </c:pt>
                <c:pt idx="521">
                  <c:v>-1.9292E-2</c:v>
                </c:pt>
                <c:pt idx="522">
                  <c:v>-1.8926999999999999E-2</c:v>
                </c:pt>
                <c:pt idx="523">
                  <c:v>-1.8506000000000002E-2</c:v>
                </c:pt>
                <c:pt idx="524">
                  <c:v>-1.8055000000000002E-2</c:v>
                </c:pt>
                <c:pt idx="525">
                  <c:v>-1.7600000000000001E-2</c:v>
                </c:pt>
                <c:pt idx="526">
                  <c:v>-1.7167999999999999E-2</c:v>
                </c:pt>
                <c:pt idx="527">
                  <c:v>-1.6782999999999999E-2</c:v>
                </c:pt>
                <c:pt idx="528">
                  <c:v>-1.6465E-2</c:v>
                </c:pt>
                <c:pt idx="529">
                  <c:v>-1.6230000000000001E-2</c:v>
                </c:pt>
                <c:pt idx="530">
                  <c:v>-1.6088999999999999E-2</c:v>
                </c:pt>
                <c:pt idx="531">
                  <c:v>-1.6045E-2</c:v>
                </c:pt>
                <c:pt idx="532">
                  <c:v>-1.6098999999999999E-2</c:v>
                </c:pt>
                <c:pt idx="533">
                  <c:v>-1.6243E-2</c:v>
                </c:pt>
                <c:pt idx="534">
                  <c:v>-1.6465E-2</c:v>
                </c:pt>
                <c:pt idx="535">
                  <c:v>-1.6749E-2</c:v>
                </c:pt>
                <c:pt idx="536">
                  <c:v>-1.7075E-2</c:v>
                </c:pt>
                <c:pt idx="537">
                  <c:v>-1.7423000000000001E-2</c:v>
                </c:pt>
                <c:pt idx="538">
                  <c:v>-1.7772E-2</c:v>
                </c:pt>
                <c:pt idx="539">
                  <c:v>-1.8099000000000001E-2</c:v>
                </c:pt>
                <c:pt idx="540">
                  <c:v>-1.8387000000000001E-2</c:v>
                </c:pt>
                <c:pt idx="541">
                  <c:v>-1.8617999999999999E-2</c:v>
                </c:pt>
                <c:pt idx="542">
                  <c:v>-1.8782E-2</c:v>
                </c:pt>
                <c:pt idx="543">
                  <c:v>-1.8870000000000001E-2</c:v>
                </c:pt>
                <c:pt idx="544">
                  <c:v>-1.8880000000000001E-2</c:v>
                </c:pt>
                <c:pt idx="545">
                  <c:v>-1.8811999999999999E-2</c:v>
                </c:pt>
                <c:pt idx="546">
                  <c:v>-1.8672999999999999E-2</c:v>
                </c:pt>
                <c:pt idx="547">
                  <c:v>-1.8474000000000001E-2</c:v>
                </c:pt>
                <c:pt idx="548">
                  <c:v>-1.8227E-2</c:v>
                </c:pt>
                <c:pt idx="549">
                  <c:v>-1.7947999999999999E-2</c:v>
                </c:pt>
                <c:pt idx="550">
                  <c:v>-1.7654E-2</c:v>
                </c:pt>
                <c:pt idx="551">
                  <c:v>-1.7363E-2</c:v>
                </c:pt>
                <c:pt idx="552">
                  <c:v>-1.7090999999999999E-2</c:v>
                </c:pt>
                <c:pt idx="553">
                  <c:v>-1.6853E-2</c:v>
                </c:pt>
                <c:pt idx="554">
                  <c:v>-1.6662E-2</c:v>
                </c:pt>
                <c:pt idx="555">
                  <c:v>-1.6527E-2</c:v>
                </c:pt>
                <c:pt idx="556">
                  <c:v>-1.6454E-2</c:v>
                </c:pt>
                <c:pt idx="557">
                  <c:v>-1.6442999999999999E-2</c:v>
                </c:pt>
                <c:pt idx="558">
                  <c:v>-1.6494999999999999E-2</c:v>
                </c:pt>
                <c:pt idx="559">
                  <c:v>-1.6603E-2</c:v>
                </c:pt>
                <c:pt idx="560">
                  <c:v>-1.6759E-2</c:v>
                </c:pt>
                <c:pt idx="561">
                  <c:v>-1.6951000000000001E-2</c:v>
                </c:pt>
                <c:pt idx="562">
                  <c:v>-1.7167999999999999E-2</c:v>
                </c:pt>
                <c:pt idx="563">
                  <c:v>-1.7394E-2</c:v>
                </c:pt>
                <c:pt idx="564">
                  <c:v>-1.7618000000000002E-2</c:v>
                </c:pt>
                <c:pt idx="565">
                  <c:v>-1.7824E-2</c:v>
                </c:pt>
                <c:pt idx="566">
                  <c:v>-1.8002000000000001E-2</c:v>
                </c:pt>
                <c:pt idx="567">
                  <c:v>-1.8141999999999998E-2</c:v>
                </c:pt>
                <c:pt idx="568">
                  <c:v>-1.8237E-2</c:v>
                </c:pt>
                <c:pt idx="569">
                  <c:v>-1.8283000000000001E-2</c:v>
                </c:pt>
                <c:pt idx="570">
                  <c:v>-1.8277999999999999E-2</c:v>
                </c:pt>
                <c:pt idx="571">
                  <c:v>-1.8225000000000002E-2</c:v>
                </c:pt>
                <c:pt idx="572">
                  <c:v>-1.8127999999999998E-2</c:v>
                </c:pt>
                <c:pt idx="573">
                  <c:v>-1.7995000000000001E-2</c:v>
                </c:pt>
                <c:pt idx="574">
                  <c:v>-1.7833999999999999E-2</c:v>
                </c:pt>
                <c:pt idx="575">
                  <c:v>-1.7656000000000002E-2</c:v>
                </c:pt>
                <c:pt idx="576">
                  <c:v>-1.7472000000000001E-2</c:v>
                </c:pt>
                <c:pt idx="577">
                  <c:v>-1.7292999999999999E-2</c:v>
                </c:pt>
                <c:pt idx="578">
                  <c:v>-1.7128999999999998E-2</c:v>
                </c:pt>
                <c:pt idx="579">
                  <c:v>-1.6990000000000002E-2</c:v>
                </c:pt>
                <c:pt idx="580">
                  <c:v>-1.6882999999999999E-2</c:v>
                </c:pt>
                <c:pt idx="581">
                  <c:v>-1.6813000000000002E-2</c:v>
                </c:pt>
                <c:pt idx="582">
                  <c:v>-1.6782999999999999E-2</c:v>
                </c:pt>
                <c:pt idx="583">
                  <c:v>-1.6794E-2</c:v>
                </c:pt>
                <c:pt idx="584">
                  <c:v>-1.6844000000000001E-2</c:v>
                </c:pt>
                <c:pt idx="585">
                  <c:v>-1.6927999999999999E-2</c:v>
                </c:pt>
                <c:pt idx="586">
                  <c:v>-1.7041000000000001E-2</c:v>
                </c:pt>
                <c:pt idx="587">
                  <c:v>-1.7176E-2</c:v>
                </c:pt>
                <c:pt idx="588">
                  <c:v>-1.7323000000000002E-2</c:v>
                </c:pt>
                <c:pt idx="589">
                  <c:v>-1.7474E-2</c:v>
                </c:pt>
                <c:pt idx="590">
                  <c:v>-1.762E-2</c:v>
                </c:pt>
                <c:pt idx="591">
                  <c:v>-1.7753000000000001E-2</c:v>
                </c:pt>
                <c:pt idx="592">
                  <c:v>-1.7867000000000001E-2</c:v>
                </c:pt>
                <c:pt idx="593">
                  <c:v>-1.7954000000000001E-2</c:v>
                </c:pt>
                <c:pt idx="594">
                  <c:v>-1.8010999999999999E-2</c:v>
                </c:pt>
                <c:pt idx="595">
                  <c:v>-1.8037000000000001E-2</c:v>
                </c:pt>
                <c:pt idx="596">
                  <c:v>-1.8030000000000001E-2</c:v>
                </c:pt>
                <c:pt idx="597">
                  <c:v>-1.7994E-2</c:v>
                </c:pt>
                <c:pt idx="598">
                  <c:v>-1.7930000000000001E-2</c:v>
                </c:pt>
                <c:pt idx="599">
                  <c:v>-1.7845E-2</c:v>
                </c:pt>
                <c:pt idx="600">
                  <c:v>-1.7745E-2</c:v>
                </c:pt>
                <c:pt idx="601">
                  <c:v>-1.7635999999999999E-2</c:v>
                </c:pt>
                <c:pt idx="602">
                  <c:v>-1.7524999999999999E-2</c:v>
                </c:pt>
                <c:pt idx="603">
                  <c:v>-1.7419E-2</c:v>
                </c:pt>
                <c:pt idx="604">
                  <c:v>-1.7326000000000001E-2</c:v>
                </c:pt>
                <c:pt idx="605">
                  <c:v>-1.7249E-2</c:v>
                </c:pt>
                <c:pt idx="606">
                  <c:v>-1.7194000000000001E-2</c:v>
                </c:pt>
                <c:pt idx="607">
                  <c:v>-1.7163999999999999E-2</c:v>
                </c:pt>
                <c:pt idx="608">
                  <c:v>-1.7159000000000001E-2</c:v>
                </c:pt>
                <c:pt idx="609">
                  <c:v>-1.7180000000000001E-2</c:v>
                </c:pt>
                <c:pt idx="610">
                  <c:v>-1.7225000000000001E-2</c:v>
                </c:pt>
                <c:pt idx="611">
                  <c:v>-1.7291000000000001E-2</c:v>
                </c:pt>
                <c:pt idx="612">
                  <c:v>-1.7373E-2</c:v>
                </c:pt>
                <c:pt idx="613">
                  <c:v>-1.7468000000000001E-2</c:v>
                </c:pt>
                <c:pt idx="614">
                  <c:v>-1.7568E-2</c:v>
                </c:pt>
                <c:pt idx="615">
                  <c:v>-1.7669000000000001E-2</c:v>
                </c:pt>
                <c:pt idx="616">
                  <c:v>-1.7765E-2</c:v>
                </c:pt>
                <c:pt idx="617">
                  <c:v>-1.7850999999999999E-2</c:v>
                </c:pt>
                <c:pt idx="618">
                  <c:v>-1.7922E-2</c:v>
                </c:pt>
                <c:pt idx="619">
                  <c:v>-1.7975999999999999E-2</c:v>
                </c:pt>
                <c:pt idx="620">
                  <c:v>-1.8010000000000002E-2</c:v>
                </c:pt>
                <c:pt idx="621">
                  <c:v>-1.8023000000000001E-2</c:v>
                </c:pt>
                <c:pt idx="622">
                  <c:v>-1.8016000000000001E-2</c:v>
                </c:pt>
                <c:pt idx="623">
                  <c:v>-1.7991E-2</c:v>
                </c:pt>
                <c:pt idx="624">
                  <c:v>-1.7949E-2</c:v>
                </c:pt>
                <c:pt idx="625">
                  <c:v>-1.7894E-2</c:v>
                </c:pt>
                <c:pt idx="626">
                  <c:v>-1.7831E-2</c:v>
                </c:pt>
                <c:pt idx="627">
                  <c:v>-1.7763000000000001E-2</c:v>
                </c:pt>
                <c:pt idx="628">
                  <c:v>-1.7696E-2</c:v>
                </c:pt>
                <c:pt idx="629">
                  <c:v>-1.7634E-2</c:v>
                </c:pt>
                <c:pt idx="630">
                  <c:v>-1.7579999999999998E-2</c:v>
                </c:pt>
                <c:pt idx="631">
                  <c:v>-1.7538000000000002E-2</c:v>
                </c:pt>
                <c:pt idx="632">
                  <c:v>-1.7510999999999999E-2</c:v>
                </c:pt>
                <c:pt idx="633">
                  <c:v>-1.7499000000000001E-2</c:v>
                </c:pt>
                <c:pt idx="634">
                  <c:v>-1.7503999999999999E-2</c:v>
                </c:pt>
                <c:pt idx="635">
                  <c:v>-1.7524000000000001E-2</c:v>
                </c:pt>
                <c:pt idx="636">
                  <c:v>-1.7559000000000002E-2</c:v>
                </c:pt>
                <c:pt idx="637">
                  <c:v>-1.7606E-2</c:v>
                </c:pt>
                <c:pt idx="638">
                  <c:v>-1.7662000000000001E-2</c:v>
                </c:pt>
                <c:pt idx="639">
                  <c:v>-1.7725000000000001E-2</c:v>
                </c:pt>
                <c:pt idx="640">
                  <c:v>-1.7788999999999999E-2</c:v>
                </c:pt>
                <c:pt idx="641">
                  <c:v>-1.7853000000000001E-2</c:v>
                </c:pt>
                <c:pt idx="642">
                  <c:v>-1.7911E-2</c:v>
                </c:pt>
                <c:pt idx="643">
                  <c:v>-1.7961999999999999E-2</c:v>
                </c:pt>
                <c:pt idx="644">
                  <c:v>-1.8003000000000002E-2</c:v>
                </c:pt>
                <c:pt idx="645">
                  <c:v>-1.8031999999999999E-2</c:v>
                </c:pt>
                <c:pt idx="646">
                  <c:v>-1.8047000000000001E-2</c:v>
                </c:pt>
                <c:pt idx="647">
                  <c:v>-1.805E-2</c:v>
                </c:pt>
                <c:pt idx="648">
                  <c:v>-1.8038999999999999E-2</c:v>
                </c:pt>
                <c:pt idx="649">
                  <c:v>-1.8016999999999998E-2</c:v>
                </c:pt>
                <c:pt idx="650">
                  <c:v>-1.7985000000000001E-2</c:v>
                </c:pt>
                <c:pt idx="651">
                  <c:v>-1.7944999999999999E-2</c:v>
                </c:pt>
                <c:pt idx="652">
                  <c:v>-1.7901E-2</c:v>
                </c:pt>
                <c:pt idx="653">
                  <c:v>-1.7856E-2</c:v>
                </c:pt>
                <c:pt idx="654">
                  <c:v>-1.7811E-2</c:v>
                </c:pt>
                <c:pt idx="655">
                  <c:v>-1.7770999999999999E-2</c:v>
                </c:pt>
                <c:pt idx="656">
                  <c:v>-1.7735999999999998E-2</c:v>
                </c:pt>
                <c:pt idx="657">
                  <c:v>-1.771E-2</c:v>
                </c:pt>
                <c:pt idx="658">
                  <c:v>-1.7693E-2</c:v>
                </c:pt>
                <c:pt idx="659">
                  <c:v>-1.7686E-2</c:v>
                </c:pt>
                <c:pt idx="660">
                  <c:v>-1.7690000000000001E-2</c:v>
                </c:pt>
                <c:pt idx="661">
                  <c:v>-1.7703E-2</c:v>
                </c:pt>
                <c:pt idx="662">
                  <c:v>-1.7725000000000001E-2</c:v>
                </c:pt>
                <c:pt idx="663">
                  <c:v>-1.7753000000000001E-2</c:v>
                </c:pt>
                <c:pt idx="664">
                  <c:v>-1.7787000000000001E-2</c:v>
                </c:pt>
                <c:pt idx="665">
                  <c:v>-1.7822999999999999E-2</c:v>
                </c:pt>
                <c:pt idx="666">
                  <c:v>-1.7860000000000001E-2</c:v>
                </c:pt>
                <c:pt idx="667">
                  <c:v>-1.7895000000000001E-2</c:v>
                </c:pt>
                <c:pt idx="668">
                  <c:v>-1.7926000000000001E-2</c:v>
                </c:pt>
                <c:pt idx="669">
                  <c:v>-1.7951000000000002E-2</c:v>
                </c:pt>
                <c:pt idx="670">
                  <c:v>-1.7968999999999999E-2</c:v>
                </c:pt>
                <c:pt idx="671">
                  <c:v>-1.7978999999999998E-2</c:v>
                </c:pt>
                <c:pt idx="672">
                  <c:v>-1.7981E-2</c:v>
                </c:pt>
                <c:pt idx="673">
                  <c:v>-1.7972999999999999E-2</c:v>
                </c:pt>
                <c:pt idx="674">
                  <c:v>-1.7957999999999998E-2</c:v>
                </c:pt>
                <c:pt idx="675">
                  <c:v>-1.7936000000000001E-2</c:v>
                </c:pt>
                <c:pt idx="676">
                  <c:v>-1.7908E-2</c:v>
                </c:pt>
                <c:pt idx="677">
                  <c:v>-1.7876E-2</c:v>
                </c:pt>
                <c:pt idx="678">
                  <c:v>-1.7842E-2</c:v>
                </c:pt>
                <c:pt idx="679">
                  <c:v>-1.7808000000000001E-2</c:v>
                </c:pt>
                <c:pt idx="680">
                  <c:v>-1.7774999999999999E-2</c:v>
                </c:pt>
                <c:pt idx="681">
                  <c:v>-1.7745E-2</c:v>
                </c:pt>
                <c:pt idx="682">
                  <c:v>-1.772E-2</c:v>
                </c:pt>
                <c:pt idx="683">
                  <c:v>-1.7701000000000001E-2</c:v>
                </c:pt>
                <c:pt idx="684">
                  <c:v>-1.7687000000000001E-2</c:v>
                </c:pt>
                <c:pt idx="685">
                  <c:v>-1.7680999999999999E-2</c:v>
                </c:pt>
                <c:pt idx="686">
                  <c:v>-1.7680000000000001E-2</c:v>
                </c:pt>
                <c:pt idx="687">
                  <c:v>-1.7686E-2</c:v>
                </c:pt>
                <c:pt idx="688">
                  <c:v>-1.7697000000000001E-2</c:v>
                </c:pt>
                <c:pt idx="689">
                  <c:v>-1.7711999999999999E-2</c:v>
                </c:pt>
                <c:pt idx="690">
                  <c:v>-1.7729000000000002E-2</c:v>
                </c:pt>
                <c:pt idx="691">
                  <c:v>-1.7746999999999999E-2</c:v>
                </c:pt>
                <c:pt idx="692">
                  <c:v>-1.7766000000000001E-2</c:v>
                </c:pt>
                <c:pt idx="693">
                  <c:v>-1.7781999999999999E-2</c:v>
                </c:pt>
                <c:pt idx="694">
                  <c:v>-1.7794999999999998E-2</c:v>
                </c:pt>
                <c:pt idx="695">
                  <c:v>-1.7805000000000001E-2</c:v>
                </c:pt>
                <c:pt idx="696">
                  <c:v>-1.7808999999999998E-2</c:v>
                </c:pt>
                <c:pt idx="697">
                  <c:v>-1.7808000000000001E-2</c:v>
                </c:pt>
                <c:pt idx="698">
                  <c:v>-1.7801999999999998E-2</c:v>
                </c:pt>
                <c:pt idx="699">
                  <c:v>-1.779E-2</c:v>
                </c:pt>
                <c:pt idx="700">
                  <c:v>-1.7773000000000001E-2</c:v>
                </c:pt>
                <c:pt idx="701">
                  <c:v>-1.7753000000000001E-2</c:v>
                </c:pt>
                <c:pt idx="702">
                  <c:v>-1.7729999999999999E-2</c:v>
                </c:pt>
                <c:pt idx="703">
                  <c:v>-1.7704000000000001E-2</c:v>
                </c:pt>
                <c:pt idx="704">
                  <c:v>-1.7677999999999999E-2</c:v>
                </c:pt>
                <c:pt idx="705">
                  <c:v>-1.7652999999999999E-2</c:v>
                </c:pt>
                <c:pt idx="706">
                  <c:v>-1.7628999999999999E-2</c:v>
                </c:pt>
                <c:pt idx="707">
                  <c:v>-1.7607000000000001E-2</c:v>
                </c:pt>
                <c:pt idx="708">
                  <c:v>-1.7589E-2</c:v>
                </c:pt>
                <c:pt idx="709">
                  <c:v>-1.7576000000000001E-2</c:v>
                </c:pt>
                <c:pt idx="710">
                  <c:v>-1.7565999999999998E-2</c:v>
                </c:pt>
                <c:pt idx="711">
                  <c:v>-1.7561E-2</c:v>
                </c:pt>
                <c:pt idx="712">
                  <c:v>-1.7559999999999999E-2</c:v>
                </c:pt>
                <c:pt idx="713">
                  <c:v>-1.7562999999999999E-2</c:v>
                </c:pt>
                <c:pt idx="714">
                  <c:v>-1.7569000000000001E-2</c:v>
                </c:pt>
                <c:pt idx="715">
                  <c:v>-1.7576999999999999E-2</c:v>
                </c:pt>
                <c:pt idx="716">
                  <c:v>-1.7586999999999998E-2</c:v>
                </c:pt>
                <c:pt idx="717">
                  <c:v>-1.7597000000000002E-2</c:v>
                </c:pt>
                <c:pt idx="718">
                  <c:v>-1.7606E-2</c:v>
                </c:pt>
                <c:pt idx="719">
                  <c:v>-1.7614000000000001E-2</c:v>
                </c:pt>
                <c:pt idx="720">
                  <c:v>-1.762E-2</c:v>
                </c:pt>
                <c:pt idx="721">
                  <c:v>-1.7624000000000001E-2</c:v>
                </c:pt>
                <c:pt idx="722">
                  <c:v>-1.7624000000000001E-2</c:v>
                </c:pt>
                <c:pt idx="723">
                  <c:v>-1.7621000000000001E-2</c:v>
                </c:pt>
                <c:pt idx="724">
                  <c:v>-1.7614000000000001E-2</c:v>
                </c:pt>
                <c:pt idx="725">
                  <c:v>-1.7604999999999999E-2</c:v>
                </c:pt>
                <c:pt idx="726">
                  <c:v>-1.7592E-2</c:v>
                </c:pt>
                <c:pt idx="727">
                  <c:v>-1.7578E-2</c:v>
                </c:pt>
                <c:pt idx="728">
                  <c:v>-1.7562000000000001E-2</c:v>
                </c:pt>
                <c:pt idx="729">
                  <c:v>-1.7545999999999999E-2</c:v>
                </c:pt>
                <c:pt idx="730">
                  <c:v>-1.7528999999999999E-2</c:v>
                </c:pt>
                <c:pt idx="731">
                  <c:v>-1.7513999999999998E-2</c:v>
                </c:pt>
                <c:pt idx="732">
                  <c:v>-1.7500000000000002E-2</c:v>
                </c:pt>
                <c:pt idx="733">
                  <c:v>-1.7488E-2</c:v>
                </c:pt>
                <c:pt idx="734">
                  <c:v>-1.7479000000000001E-2</c:v>
                </c:pt>
                <c:pt idx="735">
                  <c:v>-1.7472999999999999E-2</c:v>
                </c:pt>
                <c:pt idx="736">
                  <c:v>-1.7469999999999999E-2</c:v>
                </c:pt>
                <c:pt idx="737">
                  <c:v>-1.7469999999999999E-2</c:v>
                </c:pt>
                <c:pt idx="738">
                  <c:v>-1.7472999999999999E-2</c:v>
                </c:pt>
                <c:pt idx="739">
                  <c:v>-1.7478E-2</c:v>
                </c:pt>
                <c:pt idx="740">
                  <c:v>-1.7485000000000001E-2</c:v>
                </c:pt>
                <c:pt idx="741">
                  <c:v>-1.7493000000000002E-2</c:v>
                </c:pt>
                <c:pt idx="742">
                  <c:v>-1.7502E-2</c:v>
                </c:pt>
                <c:pt idx="743">
                  <c:v>-1.7510999999999999E-2</c:v>
                </c:pt>
                <c:pt idx="744">
                  <c:v>-1.7520000000000001E-2</c:v>
                </c:pt>
                <c:pt idx="745">
                  <c:v>-1.7527999999999998E-2</c:v>
                </c:pt>
                <c:pt idx="746">
                  <c:v>-1.7534000000000001E-2</c:v>
                </c:pt>
                <c:pt idx="747">
                  <c:v>-1.7538000000000002E-2</c:v>
                </c:pt>
                <c:pt idx="748">
                  <c:v>-1.7541000000000001E-2</c:v>
                </c:pt>
                <c:pt idx="749">
                  <c:v>-1.7541000000000001E-2</c:v>
                </c:pt>
                <c:pt idx="750">
                  <c:v>-1.7538999999999999E-2</c:v>
                </c:pt>
                <c:pt idx="751">
                  <c:v>-1.7536E-2</c:v>
                </c:pt>
                <c:pt idx="752">
                  <c:v>-1.7531000000000001E-2</c:v>
                </c:pt>
                <c:pt idx="753">
                  <c:v>-1.7524999999999999E-2</c:v>
                </c:pt>
                <c:pt idx="754">
                  <c:v>-1.7517999999999999E-2</c:v>
                </c:pt>
                <c:pt idx="755">
                  <c:v>-1.7510999999999999E-2</c:v>
                </c:pt>
                <c:pt idx="756">
                  <c:v>-1.7505E-2</c:v>
                </c:pt>
                <c:pt idx="757">
                  <c:v>-1.7499000000000001E-2</c:v>
                </c:pt>
                <c:pt idx="758">
                  <c:v>-1.7495E-2</c:v>
                </c:pt>
                <c:pt idx="759">
                  <c:v>-1.7493000000000002E-2</c:v>
                </c:pt>
                <c:pt idx="760">
                  <c:v>-1.7492000000000001E-2</c:v>
                </c:pt>
                <c:pt idx="761">
                  <c:v>-1.7493999999999999E-2</c:v>
                </c:pt>
                <c:pt idx="762">
                  <c:v>-1.7498E-2</c:v>
                </c:pt>
                <c:pt idx="763">
                  <c:v>-1.7503000000000001E-2</c:v>
                </c:pt>
                <c:pt idx="764">
                  <c:v>-1.7510000000000001E-2</c:v>
                </c:pt>
                <c:pt idx="765">
                  <c:v>-1.7519E-2</c:v>
                </c:pt>
                <c:pt idx="766">
                  <c:v>-1.7528999999999999E-2</c:v>
                </c:pt>
                <c:pt idx="767">
                  <c:v>-1.7538999999999999E-2</c:v>
                </c:pt>
                <c:pt idx="768">
                  <c:v>-1.755E-2</c:v>
                </c:pt>
                <c:pt idx="769">
                  <c:v>-1.7561E-2</c:v>
                </c:pt>
                <c:pt idx="770">
                  <c:v>-1.7571E-2</c:v>
                </c:pt>
                <c:pt idx="771">
                  <c:v>-1.7579999999999998E-2</c:v>
                </c:pt>
                <c:pt idx="772">
                  <c:v>-1.7587999999999999E-2</c:v>
                </c:pt>
                <c:pt idx="773">
                  <c:v>-1.7595E-2</c:v>
                </c:pt>
                <c:pt idx="774">
                  <c:v>-1.7600000000000001E-2</c:v>
                </c:pt>
                <c:pt idx="775">
                  <c:v>-1.7604000000000002E-2</c:v>
                </c:pt>
                <c:pt idx="776">
                  <c:v>-1.7607000000000001E-2</c:v>
                </c:pt>
                <c:pt idx="777">
                  <c:v>-1.7607999999999999E-2</c:v>
                </c:pt>
                <c:pt idx="778">
                  <c:v>-1.7607999999999999E-2</c:v>
                </c:pt>
                <c:pt idx="779">
                  <c:v>-1.7607999999999999E-2</c:v>
                </c:pt>
                <c:pt idx="780">
                  <c:v>-1.7607999999999999E-2</c:v>
                </c:pt>
                <c:pt idx="781">
                  <c:v>-1.7607999999999999E-2</c:v>
                </c:pt>
                <c:pt idx="782">
                  <c:v>-1.7607999999999999E-2</c:v>
                </c:pt>
                <c:pt idx="783">
                  <c:v>-1.7609E-2</c:v>
                </c:pt>
                <c:pt idx="784">
                  <c:v>-1.7610000000000001E-2</c:v>
                </c:pt>
                <c:pt idx="785">
                  <c:v>-1.7613E-2</c:v>
                </c:pt>
                <c:pt idx="786">
                  <c:v>-1.7617000000000001E-2</c:v>
                </c:pt>
                <c:pt idx="787">
                  <c:v>-1.7621999999999999E-2</c:v>
                </c:pt>
                <c:pt idx="788">
                  <c:v>-1.7628999999999999E-2</c:v>
                </c:pt>
                <c:pt idx="789">
                  <c:v>-1.7637E-2</c:v>
                </c:pt>
                <c:pt idx="790">
                  <c:v>-1.7645000000000001E-2</c:v>
                </c:pt>
                <c:pt idx="791">
                  <c:v>-1.7655000000000001E-2</c:v>
                </c:pt>
                <c:pt idx="792">
                  <c:v>-1.7665E-2</c:v>
                </c:pt>
                <c:pt idx="793">
                  <c:v>-1.7675E-2</c:v>
                </c:pt>
                <c:pt idx="794">
                  <c:v>-1.7684999999999999E-2</c:v>
                </c:pt>
                <c:pt idx="795">
                  <c:v>-1.7694000000000001E-2</c:v>
                </c:pt>
                <c:pt idx="796">
                  <c:v>-1.7703E-2</c:v>
                </c:pt>
                <c:pt idx="797">
                  <c:v>-1.7711999999999999E-2</c:v>
                </c:pt>
                <c:pt idx="798">
                  <c:v>-1.7718999999999999E-2</c:v>
                </c:pt>
                <c:pt idx="799">
                  <c:v>-1.7725000000000001E-2</c:v>
                </c:pt>
                <c:pt idx="800">
                  <c:v>-1.7729999999999999E-2</c:v>
                </c:pt>
                <c:pt idx="801">
                  <c:v>-1.7734E-2</c:v>
                </c:pt>
                <c:pt idx="802">
                  <c:v>-1.7736999999999999E-2</c:v>
                </c:pt>
                <c:pt idx="803">
                  <c:v>-1.7739000000000001E-2</c:v>
                </c:pt>
                <c:pt idx="804">
                  <c:v>-1.7739999999999999E-2</c:v>
                </c:pt>
                <c:pt idx="805">
                  <c:v>-1.7741E-2</c:v>
                </c:pt>
                <c:pt idx="806">
                  <c:v>-1.7742000000000001E-2</c:v>
                </c:pt>
                <c:pt idx="807">
                  <c:v>-1.7742999999999998E-2</c:v>
                </c:pt>
                <c:pt idx="808">
                  <c:v>-1.7743999999999999E-2</c:v>
                </c:pt>
                <c:pt idx="809">
                  <c:v>-1.7745E-2</c:v>
                </c:pt>
                <c:pt idx="810">
                  <c:v>-1.7746999999999999E-2</c:v>
                </c:pt>
                <c:pt idx="811">
                  <c:v>-1.7749999999999998E-2</c:v>
                </c:pt>
                <c:pt idx="812">
                  <c:v>-1.7753000000000001E-2</c:v>
                </c:pt>
                <c:pt idx="813">
                  <c:v>-1.7756999999999998E-2</c:v>
                </c:pt>
                <c:pt idx="814">
                  <c:v>-1.7760999999999999E-2</c:v>
                </c:pt>
                <c:pt idx="815">
                  <c:v>-1.7767000000000002E-2</c:v>
                </c:pt>
                <c:pt idx="816">
                  <c:v>-1.7772E-2</c:v>
                </c:pt>
                <c:pt idx="817">
                  <c:v>-1.7777999999999999E-2</c:v>
                </c:pt>
                <c:pt idx="818">
                  <c:v>-1.7784000000000001E-2</c:v>
                </c:pt>
                <c:pt idx="819">
                  <c:v>-1.779E-2</c:v>
                </c:pt>
                <c:pt idx="820">
                  <c:v>-1.7795999999999999E-2</c:v>
                </c:pt>
                <c:pt idx="821">
                  <c:v>-1.7801000000000001E-2</c:v>
                </c:pt>
                <c:pt idx="822">
                  <c:v>-1.7805000000000001E-2</c:v>
                </c:pt>
                <c:pt idx="823">
                  <c:v>-1.7808999999999998E-2</c:v>
                </c:pt>
                <c:pt idx="824">
                  <c:v>-1.7811E-2</c:v>
                </c:pt>
                <c:pt idx="825">
                  <c:v>-1.7812999999999999E-2</c:v>
                </c:pt>
                <c:pt idx="826">
                  <c:v>-1.7814E-2</c:v>
                </c:pt>
                <c:pt idx="827">
                  <c:v>-1.7814E-2</c:v>
                </c:pt>
                <c:pt idx="828">
                  <c:v>-1.7814E-2</c:v>
                </c:pt>
                <c:pt idx="829">
                  <c:v>-1.7812999999999999E-2</c:v>
                </c:pt>
                <c:pt idx="830">
                  <c:v>-1.7811E-2</c:v>
                </c:pt>
                <c:pt idx="831">
                  <c:v>-1.7808999999999998E-2</c:v>
                </c:pt>
                <c:pt idx="832">
                  <c:v>-1.7807E-2</c:v>
                </c:pt>
                <c:pt idx="833">
                  <c:v>-1.7804E-2</c:v>
                </c:pt>
                <c:pt idx="834">
                  <c:v>-1.7801999999999998E-2</c:v>
                </c:pt>
                <c:pt idx="835">
                  <c:v>-1.78E-2</c:v>
                </c:pt>
                <c:pt idx="836">
                  <c:v>-1.7798000000000001E-2</c:v>
                </c:pt>
                <c:pt idx="837">
                  <c:v>-1.7797E-2</c:v>
                </c:pt>
                <c:pt idx="838">
                  <c:v>-1.7795999999999999E-2</c:v>
                </c:pt>
                <c:pt idx="839">
                  <c:v>-1.7795999999999999E-2</c:v>
                </c:pt>
                <c:pt idx="840">
                  <c:v>-1.7795999999999999E-2</c:v>
                </c:pt>
                <c:pt idx="841">
                  <c:v>-1.7795999999999999E-2</c:v>
                </c:pt>
                <c:pt idx="842">
                  <c:v>-1.7795999999999999E-2</c:v>
                </c:pt>
                <c:pt idx="843">
                  <c:v>-1.7795999999999999E-2</c:v>
                </c:pt>
                <c:pt idx="844">
                  <c:v>-1.7797E-2</c:v>
                </c:pt>
                <c:pt idx="845">
                  <c:v>-1.7797E-2</c:v>
                </c:pt>
                <c:pt idx="846">
                  <c:v>-1.7797E-2</c:v>
                </c:pt>
                <c:pt idx="847">
                  <c:v>-1.7795999999999999E-2</c:v>
                </c:pt>
                <c:pt idx="848">
                  <c:v>-1.7794999999999998E-2</c:v>
                </c:pt>
                <c:pt idx="849">
                  <c:v>-1.7793E-2</c:v>
                </c:pt>
                <c:pt idx="850">
                  <c:v>-1.7791000000000001E-2</c:v>
                </c:pt>
                <c:pt idx="851">
                  <c:v>-1.7788000000000002E-2</c:v>
                </c:pt>
                <c:pt idx="852">
                  <c:v>-1.7784000000000001E-2</c:v>
                </c:pt>
                <c:pt idx="853">
                  <c:v>-1.7780000000000001E-2</c:v>
                </c:pt>
                <c:pt idx="854">
                  <c:v>-1.7774999999999999E-2</c:v>
                </c:pt>
                <c:pt idx="855">
                  <c:v>-1.7770000000000001E-2</c:v>
                </c:pt>
                <c:pt idx="856">
                  <c:v>-1.7765E-2</c:v>
                </c:pt>
                <c:pt idx="857">
                  <c:v>-1.7759E-2</c:v>
                </c:pt>
                <c:pt idx="858">
                  <c:v>-1.7753999999999999E-2</c:v>
                </c:pt>
                <c:pt idx="859">
                  <c:v>-1.7748E-2</c:v>
                </c:pt>
                <c:pt idx="860">
                  <c:v>-1.7742999999999998E-2</c:v>
                </c:pt>
                <c:pt idx="861">
                  <c:v>-1.7738E-2</c:v>
                </c:pt>
                <c:pt idx="862">
                  <c:v>-1.7732999999999999E-2</c:v>
                </c:pt>
                <c:pt idx="863">
                  <c:v>-1.7728000000000001E-2</c:v>
                </c:pt>
                <c:pt idx="864">
                  <c:v>-1.7724E-2</c:v>
                </c:pt>
                <c:pt idx="865">
                  <c:v>-1.772E-2</c:v>
                </c:pt>
                <c:pt idx="866">
                  <c:v>-1.7717E-2</c:v>
                </c:pt>
                <c:pt idx="867">
                  <c:v>-1.7713E-2</c:v>
                </c:pt>
                <c:pt idx="868">
                  <c:v>-1.771E-2</c:v>
                </c:pt>
                <c:pt idx="869">
                  <c:v>-1.7707000000000001E-2</c:v>
                </c:pt>
                <c:pt idx="870">
                  <c:v>-1.7704000000000001E-2</c:v>
                </c:pt>
                <c:pt idx="871">
                  <c:v>-1.7701000000000001E-2</c:v>
                </c:pt>
                <c:pt idx="872">
                  <c:v>-1.7697000000000001E-2</c:v>
                </c:pt>
                <c:pt idx="873">
                  <c:v>-1.7694000000000001E-2</c:v>
                </c:pt>
                <c:pt idx="874">
                  <c:v>-1.7690000000000001E-2</c:v>
                </c:pt>
                <c:pt idx="875">
                  <c:v>-1.7686E-2</c:v>
                </c:pt>
                <c:pt idx="876">
                  <c:v>-1.7680999999999999E-2</c:v>
                </c:pt>
                <c:pt idx="877">
                  <c:v>-1.7676000000000001E-2</c:v>
                </c:pt>
                <c:pt idx="878">
                  <c:v>-1.7670999999999999E-2</c:v>
                </c:pt>
                <c:pt idx="879">
                  <c:v>-1.7665E-2</c:v>
                </c:pt>
                <c:pt idx="880">
                  <c:v>-1.7659999999999999E-2</c:v>
                </c:pt>
                <c:pt idx="881">
                  <c:v>-1.7654E-2</c:v>
                </c:pt>
                <c:pt idx="882">
                  <c:v>-1.7648E-2</c:v>
                </c:pt>
                <c:pt idx="883">
                  <c:v>-1.7642000000000001E-2</c:v>
                </c:pt>
                <c:pt idx="884">
                  <c:v>-1.7637E-2</c:v>
                </c:pt>
                <c:pt idx="885">
                  <c:v>-1.7631000000000001E-2</c:v>
                </c:pt>
                <c:pt idx="886">
                  <c:v>-1.7625999999999999E-2</c:v>
                </c:pt>
                <c:pt idx="887">
                  <c:v>-1.7621000000000001E-2</c:v>
                </c:pt>
                <c:pt idx="888">
                  <c:v>-1.7616E-2</c:v>
                </c:pt>
                <c:pt idx="889">
                  <c:v>-1.7611999999999999E-2</c:v>
                </c:pt>
                <c:pt idx="890">
                  <c:v>-1.7607999999999999E-2</c:v>
                </c:pt>
                <c:pt idx="891">
                  <c:v>-1.7604999999999999E-2</c:v>
                </c:pt>
                <c:pt idx="892">
                  <c:v>-1.7600999999999999E-2</c:v>
                </c:pt>
                <c:pt idx="893">
                  <c:v>-1.7597999999999999E-2</c:v>
                </c:pt>
                <c:pt idx="894">
                  <c:v>-1.7596000000000001E-2</c:v>
                </c:pt>
                <c:pt idx="895">
                  <c:v>-1.7593000000000001E-2</c:v>
                </c:pt>
                <c:pt idx="896">
                  <c:v>-1.7590999999999999E-2</c:v>
                </c:pt>
                <c:pt idx="897">
                  <c:v>-1.7587999999999999E-2</c:v>
                </c:pt>
                <c:pt idx="898">
                  <c:v>-1.7586000000000001E-2</c:v>
                </c:pt>
                <c:pt idx="899">
                  <c:v>-1.7583000000000001E-2</c:v>
                </c:pt>
                <c:pt idx="900">
                  <c:v>-1.7580999999999999E-2</c:v>
                </c:pt>
                <c:pt idx="901">
                  <c:v>-1.7578E-2</c:v>
                </c:pt>
                <c:pt idx="902">
                  <c:v>-1.7576000000000001E-2</c:v>
                </c:pt>
                <c:pt idx="903">
                  <c:v>-1.7572999999999998E-2</c:v>
                </c:pt>
                <c:pt idx="904">
                  <c:v>-1.7569999999999999E-2</c:v>
                </c:pt>
                <c:pt idx="905">
                  <c:v>-1.7566999999999999E-2</c:v>
                </c:pt>
                <c:pt idx="906">
                  <c:v>-1.7564E-2</c:v>
                </c:pt>
                <c:pt idx="907">
                  <c:v>-1.7561E-2</c:v>
                </c:pt>
                <c:pt idx="908">
                  <c:v>-1.7558000000000001E-2</c:v>
                </c:pt>
                <c:pt idx="909">
                  <c:v>-1.7555999999999999E-2</c:v>
                </c:pt>
                <c:pt idx="910">
                  <c:v>-1.7552999999999999E-2</c:v>
                </c:pt>
                <c:pt idx="911">
                  <c:v>-1.7551000000000001E-2</c:v>
                </c:pt>
                <c:pt idx="912">
                  <c:v>-1.7548999999999999E-2</c:v>
                </c:pt>
                <c:pt idx="913">
                  <c:v>-1.7548000000000001E-2</c:v>
                </c:pt>
                <c:pt idx="914">
                  <c:v>-1.7547E-2</c:v>
                </c:pt>
                <c:pt idx="915">
                  <c:v>-1.7545999999999999E-2</c:v>
                </c:pt>
                <c:pt idx="916">
                  <c:v>-1.7545000000000002E-2</c:v>
                </c:pt>
                <c:pt idx="917">
                  <c:v>-1.7545000000000002E-2</c:v>
                </c:pt>
                <c:pt idx="918">
                  <c:v>-1.7545000000000002E-2</c:v>
                </c:pt>
                <c:pt idx="919">
                  <c:v>-1.7545999999999999E-2</c:v>
                </c:pt>
                <c:pt idx="920">
                  <c:v>-1.7547E-2</c:v>
                </c:pt>
                <c:pt idx="921">
                  <c:v>-1.7548000000000001E-2</c:v>
                </c:pt>
                <c:pt idx="922">
                  <c:v>-1.7548999999999999E-2</c:v>
                </c:pt>
                <c:pt idx="923">
                  <c:v>-1.755E-2</c:v>
                </c:pt>
                <c:pt idx="924">
                  <c:v>-1.7551000000000001E-2</c:v>
                </c:pt>
                <c:pt idx="925">
                  <c:v>-1.7552000000000002E-2</c:v>
                </c:pt>
                <c:pt idx="926">
                  <c:v>-1.7552999999999999E-2</c:v>
                </c:pt>
                <c:pt idx="927">
                  <c:v>-1.7555000000000001E-2</c:v>
                </c:pt>
                <c:pt idx="928">
                  <c:v>-1.7555999999999999E-2</c:v>
                </c:pt>
                <c:pt idx="929">
                  <c:v>-1.7557E-2</c:v>
                </c:pt>
                <c:pt idx="930">
                  <c:v>-1.7558000000000001E-2</c:v>
                </c:pt>
                <c:pt idx="931">
                  <c:v>-1.7559000000000002E-2</c:v>
                </c:pt>
                <c:pt idx="932">
                  <c:v>-1.7561E-2</c:v>
                </c:pt>
                <c:pt idx="933">
                  <c:v>-1.7562000000000001E-2</c:v>
                </c:pt>
                <c:pt idx="934">
                  <c:v>-1.7564E-2</c:v>
                </c:pt>
                <c:pt idx="935">
                  <c:v>-1.7565000000000001E-2</c:v>
                </c:pt>
                <c:pt idx="936">
                  <c:v>-1.7566999999999999E-2</c:v>
                </c:pt>
                <c:pt idx="937">
                  <c:v>-1.7569000000000001E-2</c:v>
                </c:pt>
                <c:pt idx="938">
                  <c:v>-1.7571E-2</c:v>
                </c:pt>
                <c:pt idx="939">
                  <c:v>-1.7573999999999999E-2</c:v>
                </c:pt>
                <c:pt idx="940">
                  <c:v>-1.7576000000000001E-2</c:v>
                </c:pt>
                <c:pt idx="941">
                  <c:v>-1.7579000000000001E-2</c:v>
                </c:pt>
                <c:pt idx="942">
                  <c:v>-1.7583000000000001E-2</c:v>
                </c:pt>
                <c:pt idx="943">
                  <c:v>-1.7586000000000001E-2</c:v>
                </c:pt>
                <c:pt idx="944">
                  <c:v>-1.7590000000000001E-2</c:v>
                </c:pt>
                <c:pt idx="945">
                  <c:v>-1.7593000000000001E-2</c:v>
                </c:pt>
                <c:pt idx="946">
                  <c:v>-1.7597000000000002E-2</c:v>
                </c:pt>
                <c:pt idx="947">
                  <c:v>-1.7600999999999999E-2</c:v>
                </c:pt>
                <c:pt idx="948">
                  <c:v>-1.7604999999999999E-2</c:v>
                </c:pt>
                <c:pt idx="949">
                  <c:v>-1.7609E-2</c:v>
                </c:pt>
                <c:pt idx="950">
                  <c:v>-1.7614000000000001E-2</c:v>
                </c:pt>
                <c:pt idx="951">
                  <c:v>-1.7618000000000002E-2</c:v>
                </c:pt>
                <c:pt idx="952">
                  <c:v>-1.7621999999999999E-2</c:v>
                </c:pt>
                <c:pt idx="953">
                  <c:v>-1.7624999999999998E-2</c:v>
                </c:pt>
                <c:pt idx="954">
                  <c:v>-1.7628999999999999E-2</c:v>
                </c:pt>
                <c:pt idx="955">
                  <c:v>-1.7632999999999999E-2</c:v>
                </c:pt>
                <c:pt idx="956">
                  <c:v>-1.7637E-2</c:v>
                </c:pt>
                <c:pt idx="957">
                  <c:v>-1.7639999999999999E-2</c:v>
                </c:pt>
                <c:pt idx="958">
                  <c:v>-1.7644E-2</c:v>
                </c:pt>
                <c:pt idx="959">
                  <c:v>-1.7648E-2</c:v>
                </c:pt>
                <c:pt idx="960">
                  <c:v>-1.7651E-2</c:v>
                </c:pt>
                <c:pt idx="961">
                  <c:v>-1.7655000000000001E-2</c:v>
                </c:pt>
                <c:pt idx="962">
                  <c:v>-1.7659000000000001E-2</c:v>
                </c:pt>
                <c:pt idx="963">
                  <c:v>-1.7663000000000002E-2</c:v>
                </c:pt>
                <c:pt idx="964">
                  <c:v>-1.7666000000000001E-2</c:v>
                </c:pt>
                <c:pt idx="965">
                  <c:v>-1.7670000000000002E-2</c:v>
                </c:pt>
                <c:pt idx="966">
                  <c:v>-1.7673999999999999E-2</c:v>
                </c:pt>
                <c:pt idx="967">
                  <c:v>-1.7677999999999999E-2</c:v>
                </c:pt>
                <c:pt idx="968">
                  <c:v>-1.7682E-2</c:v>
                </c:pt>
                <c:pt idx="969">
                  <c:v>-1.7686E-2</c:v>
                </c:pt>
                <c:pt idx="970">
                  <c:v>-1.7690999999999998E-2</c:v>
                </c:pt>
                <c:pt idx="971">
                  <c:v>-1.7694999999999999E-2</c:v>
                </c:pt>
                <c:pt idx="972">
                  <c:v>-1.7698999999999999E-2</c:v>
                </c:pt>
                <c:pt idx="973">
                  <c:v>-1.7703E-2</c:v>
                </c:pt>
                <c:pt idx="974">
                  <c:v>-1.7707000000000001E-2</c:v>
                </c:pt>
                <c:pt idx="975">
                  <c:v>-1.7711000000000001E-2</c:v>
                </c:pt>
                <c:pt idx="976">
                  <c:v>-1.7715000000000002E-2</c:v>
                </c:pt>
                <c:pt idx="977">
                  <c:v>-1.7718000000000001E-2</c:v>
                </c:pt>
                <c:pt idx="978">
                  <c:v>-1.7722000000000002E-2</c:v>
                </c:pt>
                <c:pt idx="979">
                  <c:v>-1.7725000000000001E-2</c:v>
                </c:pt>
                <c:pt idx="980">
                  <c:v>-1.7728000000000001E-2</c:v>
                </c:pt>
                <c:pt idx="981">
                  <c:v>-1.7731E-2</c:v>
                </c:pt>
                <c:pt idx="982">
                  <c:v>-1.7734E-2</c:v>
                </c:pt>
                <c:pt idx="983">
                  <c:v>-1.7736999999999999E-2</c:v>
                </c:pt>
                <c:pt idx="984">
                  <c:v>-1.7739000000000001E-2</c:v>
                </c:pt>
                <c:pt idx="985">
                  <c:v>-1.7742000000000001E-2</c:v>
                </c:pt>
                <c:pt idx="986">
                  <c:v>-1.7743999999999999E-2</c:v>
                </c:pt>
                <c:pt idx="987">
                  <c:v>-1.7746000000000001E-2</c:v>
                </c:pt>
                <c:pt idx="988">
                  <c:v>-1.7748E-2</c:v>
                </c:pt>
                <c:pt idx="989">
                  <c:v>-1.7749999999999998E-2</c:v>
                </c:pt>
                <c:pt idx="990">
                  <c:v>-1.7752E-2</c:v>
                </c:pt>
                <c:pt idx="991">
                  <c:v>-1.7753999999999999E-2</c:v>
                </c:pt>
                <c:pt idx="992">
                  <c:v>-1.7756000000000001E-2</c:v>
                </c:pt>
                <c:pt idx="993">
                  <c:v>-1.7757999999999999E-2</c:v>
                </c:pt>
                <c:pt idx="994">
                  <c:v>-1.7760000000000001E-2</c:v>
                </c:pt>
                <c:pt idx="995">
                  <c:v>-1.7760999999999999E-2</c:v>
                </c:pt>
                <c:pt idx="996">
                  <c:v>-1.7763000000000001E-2</c:v>
                </c:pt>
                <c:pt idx="997">
                  <c:v>-1.7763999999999999E-2</c:v>
                </c:pt>
                <c:pt idx="998">
                  <c:v>-1.7766000000000001E-2</c:v>
                </c:pt>
                <c:pt idx="999">
                  <c:v>-1.7767000000000002E-2</c:v>
                </c:pt>
                <c:pt idx="1000">
                  <c:v>-1.7767999999999999E-2</c:v>
                </c:pt>
              </c:numCache>
            </c:numRef>
          </c:yVal>
          <c:smooth val="0"/>
          <c:extLst>
            <c:ext xmlns:c16="http://schemas.microsoft.com/office/drawing/2014/chart" uri="{C3380CC4-5D6E-409C-BE32-E72D297353CC}">
              <c16:uniqueId val="{00000001-ED67-4347-945F-2B8C49ACF622}"/>
            </c:ext>
          </c:extLst>
        </c:ser>
        <c:dLbls>
          <c:showLegendKey val="0"/>
          <c:showVal val="0"/>
          <c:showCatName val="0"/>
          <c:showSerName val="0"/>
          <c:showPercent val="0"/>
          <c:showBubbleSize val="0"/>
        </c:dLbls>
        <c:axId val="284101768"/>
        <c:axId val="1"/>
      </c:scatterChart>
      <c:valAx>
        <c:axId val="284101768"/>
        <c:scaling>
          <c:orientation val="minMax"/>
        </c:scaling>
        <c:delete val="0"/>
        <c:axPos val="b"/>
        <c:title>
          <c:tx>
            <c:rich>
              <a:bodyPr/>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a:latin typeface="Times New Roman" panose="02020603050405020304" pitchFamily="18" charset="0"/>
                    <a:cs typeface="Times New Roman" panose="02020603050405020304" pitchFamily="18" charset="0"/>
                  </a:defRPr>
                </a:pPr>
                <a:r>
                  <a:rPr lang="en-US">
                    <a:latin typeface="Times New Roman" panose="02020603050405020304" pitchFamily="18" charset="0"/>
                    <a:cs typeface="Times New Roman" panose="02020603050405020304" pitchFamily="18" charset="0"/>
                  </a:rPr>
                  <a:t>Displacement (m)</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284101768"/>
        <c:crosses val="autoZero"/>
        <c:crossBetween val="midCat"/>
      </c:valAx>
    </c:plotArea>
    <c:legend>
      <c:legendPos val="r"/>
      <c:layout>
        <c:manualLayout>
          <c:xMode val="edge"/>
          <c:yMode val="edge"/>
          <c:x val="0.73782732034977139"/>
          <c:y val="0.20794955569117188"/>
          <c:w val="0.19469149254515508"/>
          <c:h val="0.16743438320209975"/>
        </c:manualLayout>
      </c:layout>
      <c:overlay val="0"/>
      <c:spPr>
        <a:solidFill>
          <a:schemeClr val="lt1"/>
        </a:solidFill>
        <a:ln w="12700" cap="flat" cmpd="sng" algn="ctr">
          <a:solidFill>
            <a:schemeClr val="dk1"/>
          </a:solidFill>
          <a:prstDash val="solid"/>
          <a:miter lim="800000"/>
        </a:ln>
        <a:effectLst/>
      </c:spPr>
      <c:txPr>
        <a:bodyPr/>
        <a:lstStyle/>
        <a:p>
          <a:pPr>
            <a:defRPr>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1"/>
          <c:order val="0"/>
          <c:tx>
            <c:v>7Story M</c:v>
          </c:tx>
          <c:marker>
            <c:symbol val="none"/>
          </c:marker>
          <c:xVal>
            <c:numRef>
              <c:f>'[7-M-Mid2.xls]Joint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'[7-M-Mid2.xls]Joint Displacements'!$F$4:$F$1004</c:f>
              <c:numCache>
                <c:formatCode>General</c:formatCode>
                <c:ptCount val="1001"/>
                <c:pt idx="0">
                  <c:v>0</c:v>
                </c:pt>
                <c:pt idx="1">
                  <c:v>1.6029999999999999E-6</c:v>
                </c:pt>
                <c:pt idx="2">
                  <c:v>6.3849999999999999E-6</c:v>
                </c:pt>
                <c:pt idx="3">
                  <c:v>1.2E-5</c:v>
                </c:pt>
                <c:pt idx="4">
                  <c:v>1.5999999999999999E-5</c:v>
                </c:pt>
                <c:pt idx="5">
                  <c:v>1.5E-5</c:v>
                </c:pt>
                <c:pt idx="6">
                  <c:v>9.8030000000000008E-6</c:v>
                </c:pt>
                <c:pt idx="7">
                  <c:v>1.899E-7</c:v>
                </c:pt>
                <c:pt idx="8">
                  <c:v>-1.2999999999999999E-5</c:v>
                </c:pt>
                <c:pt idx="9">
                  <c:v>-3.0000000000000001E-5</c:v>
                </c:pt>
                <c:pt idx="10">
                  <c:v>-5.0000000000000002E-5</c:v>
                </c:pt>
                <c:pt idx="11">
                  <c:v>-7.2999999999999999E-5</c:v>
                </c:pt>
                <c:pt idx="12">
                  <c:v>-9.6000000000000002E-5</c:v>
                </c:pt>
                <c:pt idx="13">
                  <c:v>-1.1900000000000001E-4</c:v>
                </c:pt>
                <c:pt idx="14">
                  <c:v>-1.3999999999999999E-4</c:v>
                </c:pt>
                <c:pt idx="15">
                  <c:v>-1.6000000000000001E-4</c:v>
                </c:pt>
                <c:pt idx="16">
                  <c:v>-1.76E-4</c:v>
                </c:pt>
                <c:pt idx="17">
                  <c:v>-1.9000000000000001E-4</c:v>
                </c:pt>
                <c:pt idx="18">
                  <c:v>-2.0100000000000001E-4</c:v>
                </c:pt>
                <c:pt idx="19">
                  <c:v>-2.0799999999999999E-4</c:v>
                </c:pt>
                <c:pt idx="20">
                  <c:v>-2.13E-4</c:v>
                </c:pt>
                <c:pt idx="21">
                  <c:v>-2.1499999999999999E-4</c:v>
                </c:pt>
                <c:pt idx="22">
                  <c:v>-2.1499999999999999E-4</c:v>
                </c:pt>
                <c:pt idx="23">
                  <c:v>-2.14E-4</c:v>
                </c:pt>
                <c:pt idx="24">
                  <c:v>-2.12E-4</c:v>
                </c:pt>
                <c:pt idx="25">
                  <c:v>-2.1000000000000001E-4</c:v>
                </c:pt>
                <c:pt idx="26">
                  <c:v>-2.0900000000000001E-4</c:v>
                </c:pt>
                <c:pt idx="27">
                  <c:v>-2.1000000000000001E-4</c:v>
                </c:pt>
                <c:pt idx="28">
                  <c:v>-2.12E-4</c:v>
                </c:pt>
                <c:pt idx="29">
                  <c:v>-2.1699999999999999E-4</c:v>
                </c:pt>
                <c:pt idx="30">
                  <c:v>-2.2499999999999999E-4</c:v>
                </c:pt>
                <c:pt idx="31">
                  <c:v>-2.3499999999999999E-4</c:v>
                </c:pt>
                <c:pt idx="32">
                  <c:v>-2.4699999999999999E-4</c:v>
                </c:pt>
                <c:pt idx="33">
                  <c:v>-2.6200000000000003E-4</c:v>
                </c:pt>
                <c:pt idx="34">
                  <c:v>-2.7799999999999998E-4</c:v>
                </c:pt>
                <c:pt idx="35">
                  <c:v>-2.9500000000000001E-4</c:v>
                </c:pt>
                <c:pt idx="36">
                  <c:v>-3.1300000000000002E-4</c:v>
                </c:pt>
                <c:pt idx="37">
                  <c:v>-3.3E-4</c:v>
                </c:pt>
                <c:pt idx="38">
                  <c:v>-3.4699999999999998E-4</c:v>
                </c:pt>
                <c:pt idx="39">
                  <c:v>-3.6200000000000002E-4</c:v>
                </c:pt>
                <c:pt idx="40">
                  <c:v>-3.7599999999999998E-4</c:v>
                </c:pt>
                <c:pt idx="41">
                  <c:v>-3.88E-4</c:v>
                </c:pt>
                <c:pt idx="42">
                  <c:v>-3.9800000000000002E-4</c:v>
                </c:pt>
                <c:pt idx="43">
                  <c:v>-4.0499999999999998E-4</c:v>
                </c:pt>
                <c:pt idx="44">
                  <c:v>-4.1100000000000002E-4</c:v>
                </c:pt>
                <c:pt idx="45">
                  <c:v>-4.15E-4</c:v>
                </c:pt>
                <c:pt idx="46">
                  <c:v>-4.1800000000000002E-4</c:v>
                </c:pt>
                <c:pt idx="47">
                  <c:v>-4.2099999999999999E-4</c:v>
                </c:pt>
                <c:pt idx="48">
                  <c:v>-4.2299999999999998E-4</c:v>
                </c:pt>
                <c:pt idx="49">
                  <c:v>-4.2499999999999998E-4</c:v>
                </c:pt>
                <c:pt idx="50">
                  <c:v>-4.2700000000000002E-4</c:v>
                </c:pt>
                <c:pt idx="51">
                  <c:v>-4.3100000000000001E-4</c:v>
                </c:pt>
                <c:pt idx="52">
                  <c:v>-4.3600000000000003E-4</c:v>
                </c:pt>
                <c:pt idx="53">
                  <c:v>-4.4299999999999998E-4</c:v>
                </c:pt>
                <c:pt idx="54">
                  <c:v>-4.5100000000000001E-4</c:v>
                </c:pt>
                <c:pt idx="55">
                  <c:v>-4.6099999999999998E-4</c:v>
                </c:pt>
                <c:pt idx="56">
                  <c:v>-4.73E-4</c:v>
                </c:pt>
                <c:pt idx="57">
                  <c:v>-4.8500000000000003E-4</c:v>
                </c:pt>
                <c:pt idx="58">
                  <c:v>-4.9899999999999999E-4</c:v>
                </c:pt>
                <c:pt idx="59">
                  <c:v>-5.13E-4</c:v>
                </c:pt>
                <c:pt idx="60">
                  <c:v>-5.2800000000000004E-4</c:v>
                </c:pt>
                <c:pt idx="61">
                  <c:v>-5.4199999999999995E-4</c:v>
                </c:pt>
                <c:pt idx="62">
                  <c:v>-5.5599999999999996E-4</c:v>
                </c:pt>
                <c:pt idx="63">
                  <c:v>-5.6899999999999995E-4</c:v>
                </c:pt>
                <c:pt idx="64">
                  <c:v>-5.8100000000000003E-4</c:v>
                </c:pt>
                <c:pt idx="65">
                  <c:v>-5.9100000000000005E-4</c:v>
                </c:pt>
                <c:pt idx="66">
                  <c:v>-5.9999999999999995E-4</c:v>
                </c:pt>
                <c:pt idx="67">
                  <c:v>-6.0800000000000003E-4</c:v>
                </c:pt>
                <c:pt idx="68">
                  <c:v>-6.1499999999999999E-4</c:v>
                </c:pt>
                <c:pt idx="69">
                  <c:v>-6.2E-4</c:v>
                </c:pt>
                <c:pt idx="70">
                  <c:v>-6.2500000000000001E-4</c:v>
                </c:pt>
                <c:pt idx="71">
                  <c:v>-6.3000000000000003E-4</c:v>
                </c:pt>
                <c:pt idx="72">
                  <c:v>-6.3400000000000001E-4</c:v>
                </c:pt>
                <c:pt idx="73">
                  <c:v>-6.3900000000000003E-4</c:v>
                </c:pt>
                <c:pt idx="74">
                  <c:v>-6.4400000000000004E-4</c:v>
                </c:pt>
                <c:pt idx="75">
                  <c:v>-6.4999999999999997E-4</c:v>
                </c:pt>
                <c:pt idx="76">
                  <c:v>-6.5700000000000003E-4</c:v>
                </c:pt>
                <c:pt idx="77">
                  <c:v>-6.6399999999999999E-4</c:v>
                </c:pt>
                <c:pt idx="78">
                  <c:v>-6.7299999999999999E-4</c:v>
                </c:pt>
                <c:pt idx="79">
                  <c:v>-6.8300000000000001E-4</c:v>
                </c:pt>
                <c:pt idx="80">
                  <c:v>-6.9399999999999996E-4</c:v>
                </c:pt>
                <c:pt idx="81">
                  <c:v>-7.0500000000000001E-4</c:v>
                </c:pt>
                <c:pt idx="82">
                  <c:v>-7.1699999999999997E-4</c:v>
                </c:pt>
                <c:pt idx="83">
                  <c:v>-7.2999999999999996E-4</c:v>
                </c:pt>
                <c:pt idx="84">
                  <c:v>-7.4200000000000004E-4</c:v>
                </c:pt>
                <c:pt idx="85">
                  <c:v>-7.54E-4</c:v>
                </c:pt>
                <c:pt idx="86">
                  <c:v>-7.6599999999999997E-4</c:v>
                </c:pt>
                <c:pt idx="87">
                  <c:v>-7.7700000000000002E-4</c:v>
                </c:pt>
                <c:pt idx="88">
                  <c:v>-7.8799999999999996E-4</c:v>
                </c:pt>
                <c:pt idx="89">
                  <c:v>-7.9799999999999999E-4</c:v>
                </c:pt>
                <c:pt idx="90">
                  <c:v>-8.0699999999999999E-4</c:v>
                </c:pt>
                <c:pt idx="91">
                  <c:v>-8.1499999999999997E-4</c:v>
                </c:pt>
                <c:pt idx="92">
                  <c:v>-8.2200000000000003E-4</c:v>
                </c:pt>
                <c:pt idx="93">
                  <c:v>-8.2899999999999998E-4</c:v>
                </c:pt>
                <c:pt idx="94">
                  <c:v>-8.3500000000000002E-4</c:v>
                </c:pt>
                <c:pt idx="95">
                  <c:v>-8.4099999999999995E-4</c:v>
                </c:pt>
                <c:pt idx="96">
                  <c:v>-8.4699999999999999E-4</c:v>
                </c:pt>
                <c:pt idx="97">
                  <c:v>-8.5300000000000003E-4</c:v>
                </c:pt>
                <c:pt idx="98">
                  <c:v>-8.5999999999999998E-4</c:v>
                </c:pt>
                <c:pt idx="99">
                  <c:v>-8.6700000000000004E-4</c:v>
                </c:pt>
                <c:pt idx="100">
                  <c:v>-8.7399999999999999E-4</c:v>
                </c:pt>
                <c:pt idx="101">
                  <c:v>-8.83E-4</c:v>
                </c:pt>
                <c:pt idx="102">
                  <c:v>-8.92E-4</c:v>
                </c:pt>
                <c:pt idx="103">
                  <c:v>-9.01E-4</c:v>
                </c:pt>
                <c:pt idx="104">
                  <c:v>-9.1100000000000003E-4</c:v>
                </c:pt>
                <c:pt idx="105">
                  <c:v>-9.2199999999999997E-4</c:v>
                </c:pt>
                <c:pt idx="106">
                  <c:v>-9.3300000000000002E-4</c:v>
                </c:pt>
                <c:pt idx="107">
                  <c:v>-9.4399999999999996E-4</c:v>
                </c:pt>
                <c:pt idx="108">
                  <c:v>-9.5500000000000001E-4</c:v>
                </c:pt>
                <c:pt idx="109">
                  <c:v>-9.6599999999999995E-4</c:v>
                </c:pt>
                <c:pt idx="110">
                  <c:v>-9.77E-4</c:v>
                </c:pt>
                <c:pt idx="111">
                  <c:v>-9.8700000000000003E-4</c:v>
                </c:pt>
                <c:pt idx="112">
                  <c:v>-9.9700000000000006E-4</c:v>
                </c:pt>
                <c:pt idx="113">
                  <c:v>-1.0059999999999999E-3</c:v>
                </c:pt>
                <c:pt idx="114">
                  <c:v>-1.0150000000000001E-3</c:v>
                </c:pt>
                <c:pt idx="115">
                  <c:v>-1.024E-3</c:v>
                </c:pt>
                <c:pt idx="116">
                  <c:v>-1.031E-3</c:v>
                </c:pt>
                <c:pt idx="117">
                  <c:v>-1.039E-3</c:v>
                </c:pt>
                <c:pt idx="118">
                  <c:v>-1.0460000000000001E-3</c:v>
                </c:pt>
                <c:pt idx="119">
                  <c:v>-1.0529999999999999E-3</c:v>
                </c:pt>
                <c:pt idx="120">
                  <c:v>-1.06E-3</c:v>
                </c:pt>
                <c:pt idx="121">
                  <c:v>-1.067E-3</c:v>
                </c:pt>
                <c:pt idx="122">
                  <c:v>-1.075E-3</c:v>
                </c:pt>
                <c:pt idx="123">
                  <c:v>-1.0820000000000001E-3</c:v>
                </c:pt>
                <c:pt idx="124">
                  <c:v>-1.091E-3</c:v>
                </c:pt>
                <c:pt idx="125">
                  <c:v>-1.0989999999999999E-3</c:v>
                </c:pt>
                <c:pt idx="126">
                  <c:v>-1.108E-3</c:v>
                </c:pt>
                <c:pt idx="127">
                  <c:v>-1.1180000000000001E-3</c:v>
                </c:pt>
                <c:pt idx="128">
                  <c:v>-1.127E-3</c:v>
                </c:pt>
                <c:pt idx="129">
                  <c:v>-1.137E-3</c:v>
                </c:pt>
                <c:pt idx="130">
                  <c:v>-1.1479999999999999E-3</c:v>
                </c:pt>
                <c:pt idx="131">
                  <c:v>-1.158E-3</c:v>
                </c:pt>
                <c:pt idx="132">
                  <c:v>-1.168E-3</c:v>
                </c:pt>
                <c:pt idx="133">
                  <c:v>-1.1789999999999999E-3</c:v>
                </c:pt>
                <c:pt idx="134">
                  <c:v>-1.189E-3</c:v>
                </c:pt>
                <c:pt idx="135">
                  <c:v>-1.1980000000000001E-3</c:v>
                </c:pt>
                <c:pt idx="136">
                  <c:v>-1.2080000000000001E-3</c:v>
                </c:pt>
                <c:pt idx="137">
                  <c:v>-1.217E-3</c:v>
                </c:pt>
                <c:pt idx="138">
                  <c:v>-1.2260000000000001E-3</c:v>
                </c:pt>
                <c:pt idx="139">
                  <c:v>-1.2340000000000001E-3</c:v>
                </c:pt>
                <c:pt idx="140">
                  <c:v>-1.242E-3</c:v>
                </c:pt>
                <c:pt idx="141">
                  <c:v>-1.25E-3</c:v>
                </c:pt>
                <c:pt idx="142">
                  <c:v>-1.258E-3</c:v>
                </c:pt>
                <c:pt idx="143">
                  <c:v>-1.266E-3</c:v>
                </c:pt>
                <c:pt idx="144">
                  <c:v>-1.273E-3</c:v>
                </c:pt>
                <c:pt idx="145">
                  <c:v>-1.281E-3</c:v>
                </c:pt>
                <c:pt idx="146">
                  <c:v>-1.289E-3</c:v>
                </c:pt>
                <c:pt idx="147">
                  <c:v>-1.297E-3</c:v>
                </c:pt>
                <c:pt idx="148">
                  <c:v>-1.3060000000000001E-3</c:v>
                </c:pt>
                <c:pt idx="149">
                  <c:v>-1.315E-3</c:v>
                </c:pt>
                <c:pt idx="150">
                  <c:v>-1.3240000000000001E-3</c:v>
                </c:pt>
                <c:pt idx="151">
                  <c:v>-1.333E-3</c:v>
                </c:pt>
                <c:pt idx="152">
                  <c:v>-1.3420000000000001E-3</c:v>
                </c:pt>
                <c:pt idx="153">
                  <c:v>-1.3519999999999999E-3</c:v>
                </c:pt>
                <c:pt idx="154">
                  <c:v>-1.3619999999999999E-3</c:v>
                </c:pt>
                <c:pt idx="155">
                  <c:v>-1.372E-3</c:v>
                </c:pt>
                <c:pt idx="156">
                  <c:v>-1.3810000000000001E-3</c:v>
                </c:pt>
                <c:pt idx="157">
                  <c:v>-1.3910000000000001E-3</c:v>
                </c:pt>
                <c:pt idx="158">
                  <c:v>-1.4009999999999999E-3</c:v>
                </c:pt>
                <c:pt idx="159">
                  <c:v>-1.41E-3</c:v>
                </c:pt>
                <c:pt idx="160">
                  <c:v>-1.4189999999999999E-3</c:v>
                </c:pt>
                <c:pt idx="161">
                  <c:v>-1.428E-3</c:v>
                </c:pt>
                <c:pt idx="162">
                  <c:v>-1.4369999999999999E-3</c:v>
                </c:pt>
                <c:pt idx="163">
                  <c:v>-1.446E-3</c:v>
                </c:pt>
                <c:pt idx="164">
                  <c:v>-1.454E-3</c:v>
                </c:pt>
                <c:pt idx="165">
                  <c:v>-1.462E-3</c:v>
                </c:pt>
                <c:pt idx="166">
                  <c:v>-1.47E-3</c:v>
                </c:pt>
                <c:pt idx="167">
                  <c:v>-1.4779999999999999E-3</c:v>
                </c:pt>
                <c:pt idx="168">
                  <c:v>-1.487E-3</c:v>
                </c:pt>
                <c:pt idx="169">
                  <c:v>-1.495E-3</c:v>
                </c:pt>
                <c:pt idx="170">
                  <c:v>-1.503E-3</c:v>
                </c:pt>
                <c:pt idx="171">
                  <c:v>-1.5120000000000001E-3</c:v>
                </c:pt>
                <c:pt idx="172">
                  <c:v>-1.5200000000000001E-3</c:v>
                </c:pt>
                <c:pt idx="173">
                  <c:v>-1.529E-3</c:v>
                </c:pt>
                <c:pt idx="174">
                  <c:v>-1.5380000000000001E-3</c:v>
                </c:pt>
                <c:pt idx="175">
                  <c:v>-1.547E-3</c:v>
                </c:pt>
                <c:pt idx="176">
                  <c:v>-1.557E-3</c:v>
                </c:pt>
                <c:pt idx="177">
                  <c:v>-1.5659999999999999E-3</c:v>
                </c:pt>
                <c:pt idx="178">
                  <c:v>-1.575E-3</c:v>
                </c:pt>
                <c:pt idx="179">
                  <c:v>-1.585E-3</c:v>
                </c:pt>
                <c:pt idx="180">
                  <c:v>-1.5939999999999999E-3</c:v>
                </c:pt>
                <c:pt idx="181">
                  <c:v>-1.604E-3</c:v>
                </c:pt>
                <c:pt idx="182">
                  <c:v>-1.6130000000000001E-3</c:v>
                </c:pt>
                <c:pt idx="183">
                  <c:v>-1.622E-3</c:v>
                </c:pt>
                <c:pt idx="184">
                  <c:v>-1.6310000000000001E-3</c:v>
                </c:pt>
                <c:pt idx="185">
                  <c:v>-1.64E-3</c:v>
                </c:pt>
                <c:pt idx="186">
                  <c:v>-1.6490000000000001E-3</c:v>
                </c:pt>
                <c:pt idx="187">
                  <c:v>-1.658E-3</c:v>
                </c:pt>
                <c:pt idx="188">
                  <c:v>-1.6659999999999999E-3</c:v>
                </c:pt>
                <c:pt idx="189">
                  <c:v>-1.6750000000000001E-3</c:v>
                </c:pt>
                <c:pt idx="190">
                  <c:v>-1.683E-3</c:v>
                </c:pt>
                <c:pt idx="191">
                  <c:v>-1.6919999999999999E-3</c:v>
                </c:pt>
                <c:pt idx="192">
                  <c:v>-1.6999999999999999E-3</c:v>
                </c:pt>
                <c:pt idx="193">
                  <c:v>-1.7080000000000001E-3</c:v>
                </c:pt>
                <c:pt idx="194">
                  <c:v>-1.717E-3</c:v>
                </c:pt>
                <c:pt idx="195">
                  <c:v>-1.7260000000000001E-3</c:v>
                </c:pt>
                <c:pt idx="196">
                  <c:v>-1.7340000000000001E-3</c:v>
                </c:pt>
                <c:pt idx="197">
                  <c:v>-1.743E-3</c:v>
                </c:pt>
                <c:pt idx="198">
                  <c:v>-1.7520000000000001E-3</c:v>
                </c:pt>
                <c:pt idx="199">
                  <c:v>-1.761E-3</c:v>
                </c:pt>
                <c:pt idx="200">
                  <c:v>-1.7700000000000001E-3</c:v>
                </c:pt>
                <c:pt idx="201">
                  <c:v>-1.781E-3</c:v>
                </c:pt>
                <c:pt idx="202">
                  <c:v>-1.7949999999999999E-3</c:v>
                </c:pt>
                <c:pt idx="203">
                  <c:v>-1.81E-3</c:v>
                </c:pt>
                <c:pt idx="204">
                  <c:v>-1.823E-3</c:v>
                </c:pt>
                <c:pt idx="205">
                  <c:v>-1.8320000000000001E-3</c:v>
                </c:pt>
                <c:pt idx="206">
                  <c:v>-1.836E-3</c:v>
                </c:pt>
                <c:pt idx="207">
                  <c:v>-1.835E-3</c:v>
                </c:pt>
                <c:pt idx="208">
                  <c:v>-1.8309999999999999E-3</c:v>
                </c:pt>
                <c:pt idx="209">
                  <c:v>-1.8220000000000001E-3</c:v>
                </c:pt>
                <c:pt idx="210">
                  <c:v>-1.8109999999999999E-3</c:v>
                </c:pt>
                <c:pt idx="211">
                  <c:v>-1.7979999999999999E-3</c:v>
                </c:pt>
                <c:pt idx="212">
                  <c:v>-1.7830000000000001E-3</c:v>
                </c:pt>
                <c:pt idx="213">
                  <c:v>-1.769E-3</c:v>
                </c:pt>
                <c:pt idx="214">
                  <c:v>-1.756E-3</c:v>
                </c:pt>
                <c:pt idx="215">
                  <c:v>-1.745E-3</c:v>
                </c:pt>
                <c:pt idx="216">
                  <c:v>-1.737E-3</c:v>
                </c:pt>
                <c:pt idx="217">
                  <c:v>-1.732E-3</c:v>
                </c:pt>
                <c:pt idx="218">
                  <c:v>-1.73E-3</c:v>
                </c:pt>
                <c:pt idx="219">
                  <c:v>-1.7309999999999999E-3</c:v>
                </c:pt>
                <c:pt idx="220">
                  <c:v>-1.735E-3</c:v>
                </c:pt>
                <c:pt idx="221">
                  <c:v>-1.7420000000000001E-3</c:v>
                </c:pt>
                <c:pt idx="222">
                  <c:v>-1.751E-3</c:v>
                </c:pt>
                <c:pt idx="223">
                  <c:v>-1.761E-3</c:v>
                </c:pt>
                <c:pt idx="224">
                  <c:v>-1.7719999999999999E-3</c:v>
                </c:pt>
                <c:pt idx="225">
                  <c:v>-1.7830000000000001E-3</c:v>
                </c:pt>
                <c:pt idx="226">
                  <c:v>-1.7930000000000001E-3</c:v>
                </c:pt>
                <c:pt idx="227">
                  <c:v>-1.802E-3</c:v>
                </c:pt>
                <c:pt idx="228">
                  <c:v>-1.8079999999999999E-3</c:v>
                </c:pt>
                <c:pt idx="229">
                  <c:v>-1.8129999999999999E-3</c:v>
                </c:pt>
                <c:pt idx="230">
                  <c:v>-1.8140000000000001E-3</c:v>
                </c:pt>
                <c:pt idx="231">
                  <c:v>-1.8129999999999999E-3</c:v>
                </c:pt>
                <c:pt idx="232">
                  <c:v>-1.81E-3</c:v>
                </c:pt>
                <c:pt idx="233">
                  <c:v>-1.804E-3</c:v>
                </c:pt>
                <c:pt idx="234">
                  <c:v>-1.797E-3</c:v>
                </c:pt>
                <c:pt idx="235">
                  <c:v>-1.7880000000000001E-3</c:v>
                </c:pt>
                <c:pt idx="236">
                  <c:v>-1.779E-3</c:v>
                </c:pt>
                <c:pt idx="237">
                  <c:v>-1.7700000000000001E-3</c:v>
                </c:pt>
                <c:pt idx="238">
                  <c:v>-1.7619999999999999E-3</c:v>
                </c:pt>
                <c:pt idx="239">
                  <c:v>-1.756E-3</c:v>
                </c:pt>
                <c:pt idx="240">
                  <c:v>-1.751E-3</c:v>
                </c:pt>
                <c:pt idx="241">
                  <c:v>-1.748E-3</c:v>
                </c:pt>
                <c:pt idx="242">
                  <c:v>-1.7470000000000001E-3</c:v>
                </c:pt>
                <c:pt idx="243">
                  <c:v>-1.748E-3</c:v>
                </c:pt>
                <c:pt idx="244">
                  <c:v>-1.751E-3</c:v>
                </c:pt>
                <c:pt idx="245">
                  <c:v>-1.755E-3</c:v>
                </c:pt>
                <c:pt idx="246">
                  <c:v>-1.761E-3</c:v>
                </c:pt>
                <c:pt idx="247">
                  <c:v>-1.768E-3</c:v>
                </c:pt>
                <c:pt idx="248">
                  <c:v>-1.7750000000000001E-3</c:v>
                </c:pt>
                <c:pt idx="249">
                  <c:v>-1.7819999999999999E-3</c:v>
                </c:pt>
                <c:pt idx="250">
                  <c:v>-1.7880000000000001E-3</c:v>
                </c:pt>
                <c:pt idx="251">
                  <c:v>-1.794E-3</c:v>
                </c:pt>
                <c:pt idx="252">
                  <c:v>-1.7979999999999999E-3</c:v>
                </c:pt>
                <c:pt idx="253">
                  <c:v>-1.8E-3</c:v>
                </c:pt>
                <c:pt idx="254">
                  <c:v>-1.8010000000000001E-3</c:v>
                </c:pt>
                <c:pt idx="255">
                  <c:v>-1.799E-3</c:v>
                </c:pt>
                <c:pt idx="256">
                  <c:v>-1.797E-3</c:v>
                </c:pt>
                <c:pt idx="257">
                  <c:v>-1.7930000000000001E-3</c:v>
                </c:pt>
                <c:pt idx="258">
                  <c:v>-1.7880000000000001E-3</c:v>
                </c:pt>
                <c:pt idx="259">
                  <c:v>-1.7830000000000001E-3</c:v>
                </c:pt>
                <c:pt idx="260">
                  <c:v>-1.7769999999999999E-3</c:v>
                </c:pt>
                <c:pt idx="261">
                  <c:v>-1.7719999999999999E-3</c:v>
                </c:pt>
                <c:pt idx="262">
                  <c:v>-1.7669999999999999E-3</c:v>
                </c:pt>
                <c:pt idx="263">
                  <c:v>-1.7619999999999999E-3</c:v>
                </c:pt>
                <c:pt idx="264">
                  <c:v>-1.7589999999999999E-3</c:v>
                </c:pt>
                <c:pt idx="265">
                  <c:v>-1.758E-3</c:v>
                </c:pt>
                <c:pt idx="266">
                  <c:v>-1.7570000000000001E-3</c:v>
                </c:pt>
                <c:pt idx="267">
                  <c:v>-1.758E-3</c:v>
                </c:pt>
                <c:pt idx="268">
                  <c:v>-1.761E-3</c:v>
                </c:pt>
                <c:pt idx="269">
                  <c:v>-1.7639999999999999E-3</c:v>
                </c:pt>
                <c:pt idx="270">
                  <c:v>-1.768E-3</c:v>
                </c:pt>
                <c:pt idx="271">
                  <c:v>-1.7719999999999999E-3</c:v>
                </c:pt>
                <c:pt idx="272">
                  <c:v>-1.7769999999999999E-3</c:v>
                </c:pt>
                <c:pt idx="273">
                  <c:v>-1.781E-3</c:v>
                </c:pt>
                <c:pt idx="274">
                  <c:v>-1.7849999999999999E-3</c:v>
                </c:pt>
                <c:pt idx="275">
                  <c:v>-1.7880000000000001E-3</c:v>
                </c:pt>
                <c:pt idx="276">
                  <c:v>-1.7899999999999999E-3</c:v>
                </c:pt>
                <c:pt idx="277">
                  <c:v>-1.792E-3</c:v>
                </c:pt>
                <c:pt idx="278">
                  <c:v>-1.792E-3</c:v>
                </c:pt>
                <c:pt idx="279">
                  <c:v>-1.7910000000000001E-3</c:v>
                </c:pt>
                <c:pt idx="280">
                  <c:v>-1.789E-3</c:v>
                </c:pt>
                <c:pt idx="281">
                  <c:v>-1.786E-3</c:v>
                </c:pt>
                <c:pt idx="282">
                  <c:v>-1.7830000000000001E-3</c:v>
                </c:pt>
                <c:pt idx="283">
                  <c:v>-1.7799999999999999E-3</c:v>
                </c:pt>
                <c:pt idx="284">
                  <c:v>-1.776E-3</c:v>
                </c:pt>
                <c:pt idx="285">
                  <c:v>-1.7730000000000001E-3</c:v>
                </c:pt>
                <c:pt idx="286">
                  <c:v>-1.7700000000000001E-3</c:v>
                </c:pt>
                <c:pt idx="287">
                  <c:v>-1.7669999999999999E-3</c:v>
                </c:pt>
                <c:pt idx="288">
                  <c:v>-1.7650000000000001E-3</c:v>
                </c:pt>
                <c:pt idx="289">
                  <c:v>-1.7639999999999999E-3</c:v>
                </c:pt>
                <c:pt idx="290">
                  <c:v>-1.7639999999999999E-3</c:v>
                </c:pt>
                <c:pt idx="291">
                  <c:v>-1.7650000000000001E-3</c:v>
                </c:pt>
                <c:pt idx="292">
                  <c:v>-1.7669999999999999E-3</c:v>
                </c:pt>
                <c:pt idx="293">
                  <c:v>-1.769E-3</c:v>
                </c:pt>
                <c:pt idx="294">
                  <c:v>-1.771E-3</c:v>
                </c:pt>
                <c:pt idx="295">
                  <c:v>-1.774E-3</c:v>
                </c:pt>
                <c:pt idx="296">
                  <c:v>-1.7769999999999999E-3</c:v>
                </c:pt>
                <c:pt idx="297">
                  <c:v>-1.7799999999999999E-3</c:v>
                </c:pt>
                <c:pt idx="298">
                  <c:v>-1.7819999999999999E-3</c:v>
                </c:pt>
                <c:pt idx="299">
                  <c:v>-1.784E-3</c:v>
                </c:pt>
                <c:pt idx="300">
                  <c:v>-1.786E-3</c:v>
                </c:pt>
                <c:pt idx="301">
                  <c:v>-1.786E-3</c:v>
                </c:pt>
                <c:pt idx="302">
                  <c:v>-1.786E-3</c:v>
                </c:pt>
                <c:pt idx="303">
                  <c:v>-1.786E-3</c:v>
                </c:pt>
                <c:pt idx="304">
                  <c:v>-1.784E-3</c:v>
                </c:pt>
                <c:pt idx="305">
                  <c:v>-1.7830000000000001E-3</c:v>
                </c:pt>
                <c:pt idx="306">
                  <c:v>-1.7799999999999999E-3</c:v>
                </c:pt>
                <c:pt idx="307">
                  <c:v>-1.7780000000000001E-3</c:v>
                </c:pt>
                <c:pt idx="308">
                  <c:v>-1.776E-3</c:v>
                </c:pt>
                <c:pt idx="309">
                  <c:v>-1.774E-3</c:v>
                </c:pt>
                <c:pt idx="310">
                  <c:v>-1.7719999999999999E-3</c:v>
                </c:pt>
                <c:pt idx="311">
                  <c:v>-1.7700000000000001E-3</c:v>
                </c:pt>
                <c:pt idx="312">
                  <c:v>-1.769E-3</c:v>
                </c:pt>
                <c:pt idx="313">
                  <c:v>-1.769E-3</c:v>
                </c:pt>
                <c:pt idx="314">
                  <c:v>-1.769E-3</c:v>
                </c:pt>
                <c:pt idx="315">
                  <c:v>-1.769E-3</c:v>
                </c:pt>
                <c:pt idx="316">
                  <c:v>-1.771E-3</c:v>
                </c:pt>
                <c:pt idx="317">
                  <c:v>-1.7719999999999999E-3</c:v>
                </c:pt>
                <c:pt idx="318">
                  <c:v>-1.774E-3</c:v>
                </c:pt>
                <c:pt idx="319">
                  <c:v>-1.776E-3</c:v>
                </c:pt>
                <c:pt idx="320">
                  <c:v>-1.7769999999999999E-3</c:v>
                </c:pt>
                <c:pt idx="321">
                  <c:v>-1.779E-3</c:v>
                </c:pt>
                <c:pt idx="322">
                  <c:v>-1.781E-3</c:v>
                </c:pt>
                <c:pt idx="323">
                  <c:v>-1.7819999999999999E-3</c:v>
                </c:pt>
                <c:pt idx="324">
                  <c:v>-1.7830000000000001E-3</c:v>
                </c:pt>
                <c:pt idx="325">
                  <c:v>-1.7830000000000001E-3</c:v>
                </c:pt>
                <c:pt idx="326">
                  <c:v>-1.7830000000000001E-3</c:v>
                </c:pt>
                <c:pt idx="327">
                  <c:v>-1.7819999999999999E-3</c:v>
                </c:pt>
                <c:pt idx="328">
                  <c:v>-1.781E-3</c:v>
                </c:pt>
                <c:pt idx="329">
                  <c:v>-1.7799999999999999E-3</c:v>
                </c:pt>
                <c:pt idx="330">
                  <c:v>-1.779E-3</c:v>
                </c:pt>
                <c:pt idx="331">
                  <c:v>-1.7769999999999999E-3</c:v>
                </c:pt>
                <c:pt idx="332">
                  <c:v>-1.776E-3</c:v>
                </c:pt>
                <c:pt idx="333">
                  <c:v>-1.774E-3</c:v>
                </c:pt>
                <c:pt idx="334">
                  <c:v>-1.7730000000000001E-3</c:v>
                </c:pt>
                <c:pt idx="335">
                  <c:v>-1.7719999999999999E-3</c:v>
                </c:pt>
                <c:pt idx="336">
                  <c:v>-1.7719999999999999E-3</c:v>
                </c:pt>
                <c:pt idx="337">
                  <c:v>-1.7719999999999999E-3</c:v>
                </c:pt>
                <c:pt idx="338">
                  <c:v>-1.7719999999999999E-3</c:v>
                </c:pt>
                <c:pt idx="339">
                  <c:v>-1.7719999999999999E-3</c:v>
                </c:pt>
                <c:pt idx="340">
                  <c:v>-1.7730000000000001E-3</c:v>
                </c:pt>
                <c:pt idx="341">
                  <c:v>-1.774E-3</c:v>
                </c:pt>
                <c:pt idx="342">
                  <c:v>-1.7750000000000001E-3</c:v>
                </c:pt>
                <c:pt idx="343">
                  <c:v>-1.776E-3</c:v>
                </c:pt>
                <c:pt idx="344">
                  <c:v>-1.7769999999999999E-3</c:v>
                </c:pt>
                <c:pt idx="345">
                  <c:v>-1.7780000000000001E-3</c:v>
                </c:pt>
                <c:pt idx="346">
                  <c:v>-1.779E-3</c:v>
                </c:pt>
                <c:pt idx="347">
                  <c:v>-1.7799999999999999E-3</c:v>
                </c:pt>
                <c:pt idx="348">
                  <c:v>-1.781E-3</c:v>
                </c:pt>
                <c:pt idx="349">
                  <c:v>-1.781E-3</c:v>
                </c:pt>
                <c:pt idx="350">
                  <c:v>-1.781E-3</c:v>
                </c:pt>
                <c:pt idx="351">
                  <c:v>-1.7799999999999999E-3</c:v>
                </c:pt>
                <c:pt idx="352">
                  <c:v>-1.7799999999999999E-3</c:v>
                </c:pt>
                <c:pt idx="353">
                  <c:v>-1.779E-3</c:v>
                </c:pt>
                <c:pt idx="354">
                  <c:v>-1.7780000000000001E-3</c:v>
                </c:pt>
                <c:pt idx="355">
                  <c:v>-1.7769999999999999E-3</c:v>
                </c:pt>
                <c:pt idx="356">
                  <c:v>-1.776E-3</c:v>
                </c:pt>
                <c:pt idx="357">
                  <c:v>-1.7750000000000001E-3</c:v>
                </c:pt>
                <c:pt idx="358">
                  <c:v>-1.774E-3</c:v>
                </c:pt>
                <c:pt idx="359">
                  <c:v>-1.774E-3</c:v>
                </c:pt>
                <c:pt idx="360">
                  <c:v>-1.774E-3</c:v>
                </c:pt>
                <c:pt idx="361">
                  <c:v>-1.7730000000000001E-3</c:v>
                </c:pt>
                <c:pt idx="362">
                  <c:v>-1.774E-3</c:v>
                </c:pt>
                <c:pt idx="363">
                  <c:v>-1.774E-3</c:v>
                </c:pt>
                <c:pt idx="364">
                  <c:v>-1.774E-3</c:v>
                </c:pt>
                <c:pt idx="365">
                  <c:v>-1.7750000000000001E-3</c:v>
                </c:pt>
                <c:pt idx="366">
                  <c:v>-1.776E-3</c:v>
                </c:pt>
                <c:pt idx="367">
                  <c:v>-1.7769999999999999E-3</c:v>
                </c:pt>
                <c:pt idx="368">
                  <c:v>-1.7769999999999999E-3</c:v>
                </c:pt>
                <c:pt idx="369">
                  <c:v>-1.7780000000000001E-3</c:v>
                </c:pt>
                <c:pt idx="370">
                  <c:v>-1.779E-3</c:v>
                </c:pt>
                <c:pt idx="371">
                  <c:v>-1.779E-3</c:v>
                </c:pt>
                <c:pt idx="372">
                  <c:v>-1.779E-3</c:v>
                </c:pt>
                <c:pt idx="373">
                  <c:v>-1.779E-3</c:v>
                </c:pt>
                <c:pt idx="374">
                  <c:v>-1.779E-3</c:v>
                </c:pt>
                <c:pt idx="375">
                  <c:v>-1.779E-3</c:v>
                </c:pt>
                <c:pt idx="376">
                  <c:v>-1.7780000000000001E-3</c:v>
                </c:pt>
                <c:pt idx="377">
                  <c:v>-1.7780000000000001E-3</c:v>
                </c:pt>
                <c:pt idx="378">
                  <c:v>-1.7769999999999999E-3</c:v>
                </c:pt>
                <c:pt idx="379">
                  <c:v>-1.7769999999999999E-3</c:v>
                </c:pt>
                <c:pt idx="380">
                  <c:v>-1.776E-3</c:v>
                </c:pt>
                <c:pt idx="381">
                  <c:v>-1.776E-3</c:v>
                </c:pt>
                <c:pt idx="382">
                  <c:v>-1.7750000000000001E-3</c:v>
                </c:pt>
                <c:pt idx="383">
                  <c:v>-1.7750000000000001E-3</c:v>
                </c:pt>
                <c:pt idx="384">
                  <c:v>-1.7750000000000001E-3</c:v>
                </c:pt>
                <c:pt idx="385">
                  <c:v>-1.7750000000000001E-3</c:v>
                </c:pt>
                <c:pt idx="386">
                  <c:v>-1.7750000000000001E-3</c:v>
                </c:pt>
                <c:pt idx="387">
                  <c:v>-1.7750000000000001E-3</c:v>
                </c:pt>
                <c:pt idx="388">
                  <c:v>-1.7750000000000001E-3</c:v>
                </c:pt>
                <c:pt idx="389">
                  <c:v>-1.776E-3</c:v>
                </c:pt>
                <c:pt idx="390">
                  <c:v>-1.776E-3</c:v>
                </c:pt>
                <c:pt idx="391">
                  <c:v>-1.7769999999999999E-3</c:v>
                </c:pt>
                <c:pt idx="392">
                  <c:v>-1.7769999999999999E-3</c:v>
                </c:pt>
                <c:pt idx="393">
                  <c:v>-1.7780000000000001E-3</c:v>
                </c:pt>
                <c:pt idx="394">
                  <c:v>-1.7780000000000001E-3</c:v>
                </c:pt>
                <c:pt idx="395">
                  <c:v>-1.7780000000000001E-3</c:v>
                </c:pt>
                <c:pt idx="396">
                  <c:v>-1.7780000000000001E-3</c:v>
                </c:pt>
                <c:pt idx="397">
                  <c:v>-1.7780000000000001E-3</c:v>
                </c:pt>
                <c:pt idx="398">
                  <c:v>-1.7780000000000001E-3</c:v>
                </c:pt>
                <c:pt idx="399">
                  <c:v>-1.7780000000000001E-3</c:v>
                </c:pt>
                <c:pt idx="400">
                  <c:v>-1.7780000000000001E-3</c:v>
                </c:pt>
                <c:pt idx="401">
                  <c:v>-1.9170000000000001E-3</c:v>
                </c:pt>
                <c:pt idx="402">
                  <c:v>-2.4489999999999998E-3</c:v>
                </c:pt>
                <c:pt idx="403">
                  <c:v>-3.4849999999999998E-3</c:v>
                </c:pt>
                <c:pt idx="404">
                  <c:v>-5.0489999999999997E-3</c:v>
                </c:pt>
                <c:pt idx="405">
                  <c:v>-7.058E-3</c:v>
                </c:pt>
                <c:pt idx="406">
                  <c:v>-9.3290000000000005E-3</c:v>
                </c:pt>
                <c:pt idx="407">
                  <c:v>-1.18E-2</c:v>
                </c:pt>
                <c:pt idx="408">
                  <c:v>-1.4433E-2</c:v>
                </c:pt>
                <c:pt idx="409">
                  <c:v>-1.7080999999999999E-2</c:v>
                </c:pt>
                <c:pt idx="410">
                  <c:v>-1.9535E-2</c:v>
                </c:pt>
                <c:pt idx="411">
                  <c:v>-2.1590000000000002E-2</c:v>
                </c:pt>
                <c:pt idx="412">
                  <c:v>-2.3099999999999999E-2</c:v>
                </c:pt>
                <c:pt idx="413">
                  <c:v>-2.3998999999999999E-2</c:v>
                </c:pt>
                <c:pt idx="414">
                  <c:v>-2.4267E-2</c:v>
                </c:pt>
                <c:pt idx="415">
                  <c:v>-2.3916E-2</c:v>
                </c:pt>
                <c:pt idx="416">
                  <c:v>-2.2984999999999998E-2</c:v>
                </c:pt>
                <c:pt idx="417">
                  <c:v>-2.1548000000000001E-2</c:v>
                </c:pt>
                <c:pt idx="418">
                  <c:v>-1.9719E-2</c:v>
                </c:pt>
                <c:pt idx="419">
                  <c:v>-1.7642999999999999E-2</c:v>
                </c:pt>
                <c:pt idx="420">
                  <c:v>-1.5474999999999999E-2</c:v>
                </c:pt>
                <c:pt idx="421">
                  <c:v>-1.337E-2</c:v>
                </c:pt>
                <c:pt idx="422">
                  <c:v>-1.1468000000000001E-2</c:v>
                </c:pt>
                <c:pt idx="423">
                  <c:v>-9.8890000000000002E-3</c:v>
                </c:pt>
                <c:pt idx="424">
                  <c:v>-8.7299999999999999E-3</c:v>
                </c:pt>
                <c:pt idx="425">
                  <c:v>-8.0540000000000004E-3</c:v>
                </c:pt>
                <c:pt idx="426">
                  <c:v>-7.8919999999999997E-3</c:v>
                </c:pt>
                <c:pt idx="427">
                  <c:v>-8.234E-3</c:v>
                </c:pt>
                <c:pt idx="428">
                  <c:v>-9.0390000000000002E-3</c:v>
                </c:pt>
                <c:pt idx="429">
                  <c:v>-1.0234999999999999E-2</c:v>
                </c:pt>
                <c:pt idx="430">
                  <c:v>-1.1724999999999999E-2</c:v>
                </c:pt>
                <c:pt idx="431">
                  <c:v>-1.3398E-2</c:v>
                </c:pt>
                <c:pt idx="432">
                  <c:v>-1.5133000000000001E-2</c:v>
                </c:pt>
                <c:pt idx="433">
                  <c:v>-1.6808E-2</c:v>
                </c:pt>
                <c:pt idx="434">
                  <c:v>-1.8311999999999998E-2</c:v>
                </c:pt>
                <c:pt idx="435">
                  <c:v>-1.9547999999999999E-2</c:v>
                </c:pt>
                <c:pt idx="436">
                  <c:v>-2.0441999999999998E-2</c:v>
                </c:pt>
                <c:pt idx="437">
                  <c:v>-2.0945999999999999E-2</c:v>
                </c:pt>
                <c:pt idx="438">
                  <c:v>-2.1038999999999999E-2</c:v>
                </c:pt>
                <c:pt idx="439">
                  <c:v>-2.0732E-2</c:v>
                </c:pt>
                <c:pt idx="440">
                  <c:v>-2.0060000000000001E-2</c:v>
                </c:pt>
                <c:pt idx="441">
                  <c:v>-1.9082999999999999E-2</c:v>
                </c:pt>
                <c:pt idx="442">
                  <c:v>-1.7878999999999999E-2</c:v>
                </c:pt>
                <c:pt idx="443">
                  <c:v>-1.6539999999999999E-2</c:v>
                </c:pt>
                <c:pt idx="444">
                  <c:v>-1.5162999999999999E-2</c:v>
                </c:pt>
                <c:pt idx="445">
                  <c:v>-1.3842999999999999E-2</c:v>
                </c:pt>
                <c:pt idx="446">
                  <c:v>-1.2670000000000001E-2</c:v>
                </c:pt>
                <c:pt idx="447">
                  <c:v>-1.1717999999999999E-2</c:v>
                </c:pt>
                <c:pt idx="448">
                  <c:v>-1.1044E-2</c:v>
                </c:pt>
                <c:pt idx="449">
                  <c:v>-1.0685E-2</c:v>
                </c:pt>
                <c:pt idx="450">
                  <c:v>-1.0654E-2</c:v>
                </c:pt>
                <c:pt idx="451">
                  <c:v>-1.0940999999999999E-2</c:v>
                </c:pt>
                <c:pt idx="452">
                  <c:v>-1.1514999999999999E-2</c:v>
                </c:pt>
                <c:pt idx="453">
                  <c:v>-1.2324999999999999E-2</c:v>
                </c:pt>
                <c:pt idx="454">
                  <c:v>-1.3309E-2</c:v>
                </c:pt>
                <c:pt idx="455">
                  <c:v>-1.4393E-2</c:v>
                </c:pt>
                <c:pt idx="456">
                  <c:v>-1.5498E-2</c:v>
                </c:pt>
                <c:pt idx="457">
                  <c:v>-1.6549000000000001E-2</c:v>
                </c:pt>
                <c:pt idx="458">
                  <c:v>-1.7475999999999998E-2</c:v>
                </c:pt>
                <c:pt idx="459">
                  <c:v>-1.822E-2</c:v>
                </c:pt>
                <c:pt idx="460">
                  <c:v>-1.8738000000000001E-2</c:v>
                </c:pt>
                <c:pt idx="461">
                  <c:v>-1.9002999999999999E-2</c:v>
                </c:pt>
                <c:pt idx="462">
                  <c:v>-1.9005000000000001E-2</c:v>
                </c:pt>
                <c:pt idx="463">
                  <c:v>-1.8755999999999998E-2</c:v>
                </c:pt>
                <c:pt idx="464">
                  <c:v>-1.8280999999999999E-2</c:v>
                </c:pt>
                <c:pt idx="465">
                  <c:v>-1.7621999999999999E-2</c:v>
                </c:pt>
                <c:pt idx="466">
                  <c:v>-1.6830999999999999E-2</c:v>
                </c:pt>
                <c:pt idx="467">
                  <c:v>-1.5968E-2</c:v>
                </c:pt>
                <c:pt idx="468">
                  <c:v>-1.5093000000000001E-2</c:v>
                </c:pt>
                <c:pt idx="469">
                  <c:v>-1.4269E-2</c:v>
                </c:pt>
                <c:pt idx="470">
                  <c:v>-1.355E-2</c:v>
                </c:pt>
                <c:pt idx="471">
                  <c:v>-1.2980999999999999E-2</c:v>
                </c:pt>
                <c:pt idx="472">
                  <c:v>-1.2595E-2</c:v>
                </c:pt>
                <c:pt idx="473">
                  <c:v>-1.2414E-2</c:v>
                </c:pt>
                <c:pt idx="474">
                  <c:v>-1.2442E-2</c:v>
                </c:pt>
                <c:pt idx="475">
                  <c:v>-1.2668E-2</c:v>
                </c:pt>
                <c:pt idx="476">
                  <c:v>-1.3072E-2</c:v>
                </c:pt>
                <c:pt idx="477">
                  <c:v>-1.3618E-2</c:v>
                </c:pt>
                <c:pt idx="478">
                  <c:v>-1.4264000000000001E-2</c:v>
                </c:pt>
                <c:pt idx="479">
                  <c:v>-1.4962E-2</c:v>
                </c:pt>
                <c:pt idx="480">
                  <c:v>-1.5663E-2</c:v>
                </c:pt>
                <c:pt idx="481">
                  <c:v>-1.6317999999999999E-2</c:v>
                </c:pt>
                <c:pt idx="482">
                  <c:v>-1.6885000000000001E-2</c:v>
                </c:pt>
                <c:pt idx="483">
                  <c:v>-1.7328E-2</c:v>
                </c:pt>
                <c:pt idx="484">
                  <c:v>-1.762E-2</c:v>
                </c:pt>
                <c:pt idx="485">
                  <c:v>-1.7749000000000001E-2</c:v>
                </c:pt>
                <c:pt idx="486">
                  <c:v>-1.7711000000000001E-2</c:v>
                </c:pt>
                <c:pt idx="487">
                  <c:v>-1.7513999999999998E-2</c:v>
                </c:pt>
                <c:pt idx="488">
                  <c:v>-1.7179E-2</c:v>
                </c:pt>
                <c:pt idx="489">
                  <c:v>-1.6733999999999999E-2</c:v>
                </c:pt>
                <c:pt idx="490">
                  <c:v>-1.6212000000000001E-2</c:v>
                </c:pt>
                <c:pt idx="491">
                  <c:v>-1.5653E-2</c:v>
                </c:pt>
                <c:pt idx="492">
                  <c:v>-1.5096999999999999E-2</c:v>
                </c:pt>
                <c:pt idx="493">
                  <c:v>-1.4581E-2</c:v>
                </c:pt>
                <c:pt idx="494">
                  <c:v>-1.4139000000000001E-2</c:v>
                </c:pt>
                <c:pt idx="495">
                  <c:v>-1.38E-2</c:v>
                </c:pt>
                <c:pt idx="496">
                  <c:v>-1.3582E-2</c:v>
                </c:pt>
                <c:pt idx="497">
                  <c:v>-1.3495E-2</c:v>
                </c:pt>
                <c:pt idx="498">
                  <c:v>-1.3542E-2</c:v>
                </c:pt>
                <c:pt idx="499">
                  <c:v>-1.3714E-2</c:v>
                </c:pt>
                <c:pt idx="500">
                  <c:v>-1.3993999999999999E-2</c:v>
                </c:pt>
                <c:pt idx="501">
                  <c:v>-1.4359E-2</c:v>
                </c:pt>
                <c:pt idx="502">
                  <c:v>-1.4781000000000001E-2</c:v>
                </c:pt>
                <c:pt idx="503">
                  <c:v>-1.5228999999999999E-2</c:v>
                </c:pt>
                <c:pt idx="504">
                  <c:v>-1.5671000000000001E-2</c:v>
                </c:pt>
                <c:pt idx="505">
                  <c:v>-1.6077999999999999E-2</c:v>
                </c:pt>
                <c:pt idx="506">
                  <c:v>-1.6421000000000002E-2</c:v>
                </c:pt>
                <c:pt idx="507">
                  <c:v>-1.6681000000000001E-2</c:v>
                </c:pt>
                <c:pt idx="508">
                  <c:v>-1.6840999999999998E-2</c:v>
                </c:pt>
                <c:pt idx="509">
                  <c:v>-1.6895E-2</c:v>
                </c:pt>
                <c:pt idx="510">
                  <c:v>-1.6843E-2</c:v>
                </c:pt>
                <c:pt idx="511">
                  <c:v>-1.6691999999999999E-2</c:v>
                </c:pt>
                <c:pt idx="512">
                  <c:v>-1.6455999999999998E-2</c:v>
                </c:pt>
                <c:pt idx="513">
                  <c:v>-1.6153000000000001E-2</c:v>
                </c:pt>
                <c:pt idx="514">
                  <c:v>-1.5807999999999999E-2</c:v>
                </c:pt>
                <c:pt idx="515">
                  <c:v>-1.5443999999999999E-2</c:v>
                </c:pt>
                <c:pt idx="516">
                  <c:v>-1.5088000000000001E-2</c:v>
                </c:pt>
                <c:pt idx="517">
                  <c:v>-1.4763999999999999E-2</c:v>
                </c:pt>
                <c:pt idx="518">
                  <c:v>-1.4491E-2</c:v>
                </c:pt>
                <c:pt idx="519">
                  <c:v>-1.4288E-2</c:v>
                </c:pt>
                <c:pt idx="520">
                  <c:v>-1.4164E-2</c:v>
                </c:pt>
                <c:pt idx="521">
                  <c:v>-1.4126E-2</c:v>
                </c:pt>
                <c:pt idx="522">
                  <c:v>-1.4173E-2</c:v>
                </c:pt>
                <c:pt idx="523">
                  <c:v>-1.4298E-2</c:v>
                </c:pt>
                <c:pt idx="524">
                  <c:v>-1.4489E-2</c:v>
                </c:pt>
                <c:pt idx="525">
                  <c:v>-1.4732E-2</c:v>
                </c:pt>
                <c:pt idx="526">
                  <c:v>-1.5006E-2</c:v>
                </c:pt>
                <c:pt idx="527">
                  <c:v>-1.5292999999999999E-2</c:v>
                </c:pt>
                <c:pt idx="528">
                  <c:v>-1.5571E-2</c:v>
                </c:pt>
                <c:pt idx="529">
                  <c:v>-1.5821999999999999E-2</c:v>
                </c:pt>
                <c:pt idx="530">
                  <c:v>-1.6029000000000002E-2</c:v>
                </c:pt>
                <c:pt idx="531">
                  <c:v>-1.618E-2</c:v>
                </c:pt>
                <c:pt idx="532">
                  <c:v>-1.6265000000000002E-2</c:v>
                </c:pt>
                <c:pt idx="533">
                  <c:v>-1.6282000000000001E-2</c:v>
                </c:pt>
                <c:pt idx="534">
                  <c:v>-1.6230999999999999E-2</c:v>
                </c:pt>
                <c:pt idx="535">
                  <c:v>-1.6118E-2</c:v>
                </c:pt>
                <c:pt idx="536">
                  <c:v>-1.5952999999999998E-2</c:v>
                </c:pt>
                <c:pt idx="537">
                  <c:v>-1.5748999999999999E-2</c:v>
                </c:pt>
                <c:pt idx="538">
                  <c:v>-1.5521E-2</c:v>
                </c:pt>
                <c:pt idx="539">
                  <c:v>-1.5284000000000001E-2</c:v>
                </c:pt>
                <c:pt idx="540">
                  <c:v>-1.5056999999999999E-2</c:v>
                </c:pt>
                <c:pt idx="541">
                  <c:v>-1.4852000000000001E-2</c:v>
                </c:pt>
                <c:pt idx="542">
                  <c:v>-1.4683999999999999E-2</c:v>
                </c:pt>
                <c:pt idx="543">
                  <c:v>-1.4562E-2</c:v>
                </c:pt>
                <c:pt idx="544">
                  <c:v>-1.4493000000000001E-2</c:v>
                </c:pt>
                <c:pt idx="545">
                  <c:v>-1.4479000000000001E-2</c:v>
                </c:pt>
                <c:pt idx="546">
                  <c:v>-1.4519000000000001E-2</c:v>
                </c:pt>
                <c:pt idx="547">
                  <c:v>-1.4607999999999999E-2</c:v>
                </c:pt>
                <c:pt idx="548">
                  <c:v>-1.4737999999999999E-2</c:v>
                </c:pt>
                <c:pt idx="549">
                  <c:v>-1.4898E-2</c:v>
                </c:pt>
                <c:pt idx="550">
                  <c:v>-1.5076000000000001E-2</c:v>
                </c:pt>
                <c:pt idx="551">
                  <c:v>-1.5259E-2</c:v>
                </c:pt>
                <c:pt idx="552">
                  <c:v>-1.5434E-2</c:v>
                </c:pt>
                <c:pt idx="553">
                  <c:v>-1.559E-2</c:v>
                </c:pt>
                <c:pt idx="554">
                  <c:v>-1.5715E-2</c:v>
                </c:pt>
                <c:pt idx="555">
                  <c:v>-1.5803000000000001E-2</c:v>
                </c:pt>
                <c:pt idx="556">
                  <c:v>-1.5848000000000001E-2</c:v>
                </c:pt>
                <c:pt idx="557">
                  <c:v>-1.5848999999999999E-2</c:v>
                </c:pt>
                <c:pt idx="558">
                  <c:v>-1.5807000000000002E-2</c:v>
                </c:pt>
                <c:pt idx="559">
                  <c:v>-1.5727000000000001E-2</c:v>
                </c:pt>
                <c:pt idx="560">
                  <c:v>-1.5615E-2</c:v>
                </c:pt>
                <c:pt idx="561">
                  <c:v>-1.5479E-2</c:v>
                </c:pt>
                <c:pt idx="562">
                  <c:v>-1.533E-2</c:v>
                </c:pt>
                <c:pt idx="563">
                  <c:v>-1.5179E-2</c:v>
                </c:pt>
                <c:pt idx="564">
                  <c:v>-1.5035E-2</c:v>
                </c:pt>
                <c:pt idx="565">
                  <c:v>-1.4907999999999999E-2</c:v>
                </c:pt>
                <c:pt idx="566">
                  <c:v>-1.4806E-2</c:v>
                </c:pt>
                <c:pt idx="567">
                  <c:v>-1.4734000000000001E-2</c:v>
                </c:pt>
                <c:pt idx="568">
                  <c:v>-1.4697E-2</c:v>
                </c:pt>
                <c:pt idx="569">
                  <c:v>-1.4696000000000001E-2</c:v>
                </c:pt>
                <c:pt idx="570">
                  <c:v>-1.4729000000000001E-2</c:v>
                </c:pt>
                <c:pt idx="571">
                  <c:v>-1.4792E-2</c:v>
                </c:pt>
                <c:pt idx="572">
                  <c:v>-1.4880000000000001E-2</c:v>
                </c:pt>
                <c:pt idx="573">
                  <c:v>-1.4987E-2</c:v>
                </c:pt>
                <c:pt idx="574">
                  <c:v>-1.5103E-2</c:v>
                </c:pt>
                <c:pt idx="575">
                  <c:v>-1.5221E-2</c:v>
                </c:pt>
                <c:pt idx="576">
                  <c:v>-1.5332E-2</c:v>
                </c:pt>
                <c:pt idx="577">
                  <c:v>-1.5429E-2</c:v>
                </c:pt>
                <c:pt idx="578">
                  <c:v>-1.5506000000000001E-2</c:v>
                </c:pt>
                <c:pt idx="579">
                  <c:v>-1.5558000000000001E-2</c:v>
                </c:pt>
                <c:pt idx="580">
                  <c:v>-1.5583E-2</c:v>
                </c:pt>
                <c:pt idx="581">
                  <c:v>-1.558E-2</c:v>
                </c:pt>
                <c:pt idx="582">
                  <c:v>-1.5549E-2</c:v>
                </c:pt>
                <c:pt idx="583">
                  <c:v>-1.5495E-2</c:v>
                </c:pt>
                <c:pt idx="584">
                  <c:v>-1.5421000000000001E-2</c:v>
                </c:pt>
                <c:pt idx="585">
                  <c:v>-1.5334E-2</c:v>
                </c:pt>
                <c:pt idx="586">
                  <c:v>-1.524E-2</c:v>
                </c:pt>
                <c:pt idx="587">
                  <c:v>-1.5145E-2</c:v>
                </c:pt>
                <c:pt idx="588">
                  <c:v>-1.5056E-2</c:v>
                </c:pt>
                <c:pt idx="589">
                  <c:v>-1.498E-2</c:v>
                </c:pt>
                <c:pt idx="590">
                  <c:v>-1.4919999999999999E-2</c:v>
                </c:pt>
                <c:pt idx="591">
                  <c:v>-1.4881E-2</c:v>
                </c:pt>
                <c:pt idx="592">
                  <c:v>-1.4862999999999999E-2</c:v>
                </c:pt>
                <c:pt idx="593">
                  <c:v>-1.4869E-2</c:v>
                </c:pt>
                <c:pt idx="594">
                  <c:v>-1.4896E-2</c:v>
                </c:pt>
                <c:pt idx="595">
                  <c:v>-1.4942E-2</c:v>
                </c:pt>
                <c:pt idx="596">
                  <c:v>-1.5003000000000001E-2</c:v>
                </c:pt>
                <c:pt idx="597">
                  <c:v>-1.5074000000000001E-2</c:v>
                </c:pt>
                <c:pt idx="598">
                  <c:v>-1.5151E-2</c:v>
                </c:pt>
                <c:pt idx="599">
                  <c:v>-1.5228E-2</c:v>
                </c:pt>
                <c:pt idx="600">
                  <c:v>-1.5299999999999999E-2</c:v>
                </c:pt>
                <c:pt idx="601">
                  <c:v>-1.5361E-2</c:v>
                </c:pt>
                <c:pt idx="602">
                  <c:v>-1.5409000000000001E-2</c:v>
                </c:pt>
                <c:pt idx="603">
                  <c:v>-1.5441E-2</c:v>
                </c:pt>
                <c:pt idx="604">
                  <c:v>-1.5455999999999999E-2</c:v>
                </c:pt>
                <c:pt idx="605">
                  <c:v>-1.5452E-2</c:v>
                </c:pt>
                <c:pt idx="606">
                  <c:v>-1.5432E-2</c:v>
                </c:pt>
                <c:pt idx="607">
                  <c:v>-1.5396999999999999E-2</c:v>
                </c:pt>
                <c:pt idx="608">
                  <c:v>-1.5350000000000001E-2</c:v>
                </c:pt>
                <c:pt idx="609">
                  <c:v>-1.5296000000000001E-2</c:v>
                </c:pt>
                <c:pt idx="610">
                  <c:v>-1.5238E-2</c:v>
                </c:pt>
                <c:pt idx="611">
                  <c:v>-1.5180000000000001E-2</c:v>
                </c:pt>
                <c:pt idx="612">
                  <c:v>-1.5128000000000001E-2</c:v>
                </c:pt>
                <c:pt idx="613">
                  <c:v>-1.5082999999999999E-2</c:v>
                </c:pt>
                <c:pt idx="614">
                  <c:v>-1.5049999999999999E-2</c:v>
                </c:pt>
                <c:pt idx="615">
                  <c:v>-1.503E-2</c:v>
                </c:pt>
                <c:pt idx="616">
                  <c:v>-1.5025E-2</c:v>
                </c:pt>
                <c:pt idx="617">
                  <c:v>-1.5032999999999999E-2</c:v>
                </c:pt>
                <c:pt idx="618">
                  <c:v>-1.5056E-2</c:v>
                </c:pt>
                <c:pt idx="619">
                  <c:v>-1.5089E-2</c:v>
                </c:pt>
                <c:pt idx="620">
                  <c:v>-1.5132E-2</c:v>
                </c:pt>
                <c:pt idx="621">
                  <c:v>-1.5181E-2</c:v>
                </c:pt>
                <c:pt idx="622">
                  <c:v>-1.5232000000000001E-2</c:v>
                </c:pt>
                <c:pt idx="623">
                  <c:v>-1.5282E-2</c:v>
                </c:pt>
                <c:pt idx="624">
                  <c:v>-1.5328E-2</c:v>
                </c:pt>
                <c:pt idx="625">
                  <c:v>-1.5368E-2</c:v>
                </c:pt>
                <c:pt idx="626">
                  <c:v>-1.5398E-2</c:v>
                </c:pt>
                <c:pt idx="627">
                  <c:v>-1.5417999999999999E-2</c:v>
                </c:pt>
                <c:pt idx="628">
                  <c:v>-1.5426E-2</c:v>
                </c:pt>
                <c:pt idx="629">
                  <c:v>-1.5422999999999999E-2</c:v>
                </c:pt>
                <c:pt idx="630">
                  <c:v>-1.541E-2</c:v>
                </c:pt>
                <c:pt idx="631">
                  <c:v>-1.5387E-2</c:v>
                </c:pt>
                <c:pt idx="632">
                  <c:v>-1.5358E-2</c:v>
                </c:pt>
                <c:pt idx="633">
                  <c:v>-1.5324000000000001E-2</c:v>
                </c:pt>
                <c:pt idx="634">
                  <c:v>-1.5288E-2</c:v>
                </c:pt>
                <c:pt idx="635">
                  <c:v>-1.5254E-2</c:v>
                </c:pt>
                <c:pt idx="636">
                  <c:v>-1.5223E-2</c:v>
                </c:pt>
                <c:pt idx="637">
                  <c:v>-1.5198E-2</c:v>
                </c:pt>
                <c:pt idx="638">
                  <c:v>-1.5180000000000001E-2</c:v>
                </c:pt>
                <c:pt idx="639">
                  <c:v>-1.5171E-2</c:v>
                </c:pt>
                <c:pt idx="640">
                  <c:v>-1.5169999999999999E-2</c:v>
                </c:pt>
                <c:pt idx="641">
                  <c:v>-1.5179E-2</c:v>
                </c:pt>
                <c:pt idx="642">
                  <c:v>-1.5195999999999999E-2</c:v>
                </c:pt>
                <c:pt idx="643">
                  <c:v>-1.5219999999999999E-2</c:v>
                </c:pt>
                <c:pt idx="644">
                  <c:v>-1.5249E-2</c:v>
                </c:pt>
                <c:pt idx="645">
                  <c:v>-1.5282E-2</c:v>
                </c:pt>
                <c:pt idx="646">
                  <c:v>-1.5315E-2</c:v>
                </c:pt>
                <c:pt idx="647">
                  <c:v>-1.5347E-2</c:v>
                </c:pt>
                <c:pt idx="648">
                  <c:v>-1.5377E-2</c:v>
                </c:pt>
                <c:pt idx="649">
                  <c:v>-1.5401E-2</c:v>
                </c:pt>
                <c:pt idx="650">
                  <c:v>-1.5419E-2</c:v>
                </c:pt>
                <c:pt idx="651">
                  <c:v>-1.5429999999999999E-2</c:v>
                </c:pt>
                <c:pt idx="652">
                  <c:v>-1.5434E-2</c:v>
                </c:pt>
                <c:pt idx="653">
                  <c:v>-1.5429999999999999E-2</c:v>
                </c:pt>
                <c:pt idx="654">
                  <c:v>-1.542E-2</c:v>
                </c:pt>
                <c:pt idx="655">
                  <c:v>-1.5403999999999999E-2</c:v>
                </c:pt>
                <c:pt idx="656">
                  <c:v>-1.5384999999999999E-2</c:v>
                </c:pt>
                <c:pt idx="657">
                  <c:v>-1.5363E-2</c:v>
                </c:pt>
                <c:pt idx="658">
                  <c:v>-1.5339999999999999E-2</c:v>
                </c:pt>
                <c:pt idx="659">
                  <c:v>-1.5318E-2</c:v>
                </c:pt>
                <c:pt idx="660">
                  <c:v>-1.5298000000000001E-2</c:v>
                </c:pt>
                <c:pt idx="661">
                  <c:v>-1.5283E-2</c:v>
                </c:pt>
                <c:pt idx="662">
                  <c:v>-1.5272000000000001E-2</c:v>
                </c:pt>
                <c:pt idx="663">
                  <c:v>-1.5266999999999999E-2</c:v>
                </c:pt>
                <c:pt idx="664">
                  <c:v>-1.5268E-2</c:v>
                </c:pt>
                <c:pt idx="665">
                  <c:v>-1.5273999999999999E-2</c:v>
                </c:pt>
                <c:pt idx="666">
                  <c:v>-1.5285999999999999E-2</c:v>
                </c:pt>
                <c:pt idx="667">
                  <c:v>-1.5301E-2</c:v>
                </c:pt>
                <c:pt idx="668">
                  <c:v>-1.532E-2</c:v>
                </c:pt>
                <c:pt idx="669">
                  <c:v>-1.5339999999999999E-2</c:v>
                </c:pt>
                <c:pt idx="670">
                  <c:v>-1.5361E-2</c:v>
                </c:pt>
                <c:pt idx="671">
                  <c:v>-1.538E-2</c:v>
                </c:pt>
                <c:pt idx="672">
                  <c:v>-1.5396999999999999E-2</c:v>
                </c:pt>
                <c:pt idx="673">
                  <c:v>-1.541E-2</c:v>
                </c:pt>
                <c:pt idx="674">
                  <c:v>-1.542E-2</c:v>
                </c:pt>
                <c:pt idx="675">
                  <c:v>-1.5424E-2</c:v>
                </c:pt>
                <c:pt idx="676">
                  <c:v>-1.5424E-2</c:v>
                </c:pt>
                <c:pt idx="677">
                  <c:v>-1.5419E-2</c:v>
                </c:pt>
                <c:pt idx="678">
                  <c:v>-1.541E-2</c:v>
                </c:pt>
                <c:pt idx="679">
                  <c:v>-1.5398E-2</c:v>
                </c:pt>
                <c:pt idx="680">
                  <c:v>-1.5383000000000001E-2</c:v>
                </c:pt>
                <c:pt idx="681">
                  <c:v>-1.5367E-2</c:v>
                </c:pt>
                <c:pt idx="682">
                  <c:v>-1.5351E-2</c:v>
                </c:pt>
                <c:pt idx="683">
                  <c:v>-1.5336000000000001E-2</c:v>
                </c:pt>
                <c:pt idx="684">
                  <c:v>-1.5322000000000001E-2</c:v>
                </c:pt>
                <c:pt idx="685">
                  <c:v>-1.5311E-2</c:v>
                </c:pt>
                <c:pt idx="686">
                  <c:v>-1.5303000000000001E-2</c:v>
                </c:pt>
                <c:pt idx="687">
                  <c:v>-1.5299E-2</c:v>
                </c:pt>
                <c:pt idx="688">
                  <c:v>-1.5299E-2</c:v>
                </c:pt>
                <c:pt idx="689">
                  <c:v>-1.5302E-2</c:v>
                </c:pt>
                <c:pt idx="690">
                  <c:v>-1.5308E-2</c:v>
                </c:pt>
                <c:pt idx="691">
                  <c:v>-1.5317000000000001E-2</c:v>
                </c:pt>
                <c:pt idx="692">
                  <c:v>-1.5328E-2</c:v>
                </c:pt>
                <c:pt idx="693">
                  <c:v>-1.5339E-2</c:v>
                </c:pt>
                <c:pt idx="694">
                  <c:v>-1.5350000000000001E-2</c:v>
                </c:pt>
                <c:pt idx="695">
                  <c:v>-1.536E-2</c:v>
                </c:pt>
                <c:pt idx="696">
                  <c:v>-1.5369000000000001E-2</c:v>
                </c:pt>
                <c:pt idx="697">
                  <c:v>-1.5375E-2</c:v>
                </c:pt>
                <c:pt idx="698">
                  <c:v>-1.5379E-2</c:v>
                </c:pt>
                <c:pt idx="699">
                  <c:v>-1.5379E-2</c:v>
                </c:pt>
                <c:pt idx="700">
                  <c:v>-1.5376000000000001E-2</c:v>
                </c:pt>
                <c:pt idx="701">
                  <c:v>-1.5370999999999999E-2</c:v>
                </c:pt>
                <c:pt idx="702">
                  <c:v>-1.5363E-2</c:v>
                </c:pt>
                <c:pt idx="703">
                  <c:v>-1.5351999999999999E-2</c:v>
                </c:pt>
                <c:pt idx="704">
                  <c:v>-1.5341E-2</c:v>
                </c:pt>
                <c:pt idx="705">
                  <c:v>-1.5328E-2</c:v>
                </c:pt>
                <c:pt idx="706">
                  <c:v>-1.5316E-2</c:v>
                </c:pt>
                <c:pt idx="707">
                  <c:v>-1.5304E-2</c:v>
                </c:pt>
                <c:pt idx="708">
                  <c:v>-1.5294E-2</c:v>
                </c:pt>
                <c:pt idx="709">
                  <c:v>-1.5285E-2</c:v>
                </c:pt>
                <c:pt idx="710">
                  <c:v>-1.5278999999999999E-2</c:v>
                </c:pt>
                <c:pt idx="711">
                  <c:v>-1.5275E-2</c:v>
                </c:pt>
                <c:pt idx="712">
                  <c:v>-1.5273999999999999E-2</c:v>
                </c:pt>
                <c:pt idx="713">
                  <c:v>-1.5273999999999999E-2</c:v>
                </c:pt>
                <c:pt idx="714">
                  <c:v>-1.5277000000000001E-2</c:v>
                </c:pt>
                <c:pt idx="715">
                  <c:v>-1.5280999999999999E-2</c:v>
                </c:pt>
                <c:pt idx="716">
                  <c:v>-1.5287E-2</c:v>
                </c:pt>
                <c:pt idx="717">
                  <c:v>-1.5292E-2</c:v>
                </c:pt>
                <c:pt idx="718">
                  <c:v>-1.5298000000000001E-2</c:v>
                </c:pt>
                <c:pt idx="719">
                  <c:v>-1.5303000000000001E-2</c:v>
                </c:pt>
                <c:pt idx="720">
                  <c:v>-1.5306999999999999E-2</c:v>
                </c:pt>
                <c:pt idx="721">
                  <c:v>-1.5309E-2</c:v>
                </c:pt>
                <c:pt idx="722">
                  <c:v>-1.5309E-2</c:v>
                </c:pt>
                <c:pt idx="723">
                  <c:v>-1.5308E-2</c:v>
                </c:pt>
                <c:pt idx="724">
                  <c:v>-1.5304E-2</c:v>
                </c:pt>
                <c:pt idx="725">
                  <c:v>-1.5299E-2</c:v>
                </c:pt>
                <c:pt idx="726">
                  <c:v>-1.5292E-2</c:v>
                </c:pt>
                <c:pt idx="727">
                  <c:v>-1.5284000000000001E-2</c:v>
                </c:pt>
                <c:pt idx="728">
                  <c:v>-1.5276E-2</c:v>
                </c:pt>
                <c:pt idx="729">
                  <c:v>-1.5266999999999999E-2</c:v>
                </c:pt>
                <c:pt idx="730">
                  <c:v>-1.5258000000000001E-2</c:v>
                </c:pt>
                <c:pt idx="731">
                  <c:v>-1.5249E-2</c:v>
                </c:pt>
                <c:pt idx="732">
                  <c:v>-1.5242E-2</c:v>
                </c:pt>
                <c:pt idx="733">
                  <c:v>-1.5236E-2</c:v>
                </c:pt>
                <c:pt idx="734">
                  <c:v>-1.5231E-2</c:v>
                </c:pt>
                <c:pt idx="735">
                  <c:v>-1.5228E-2</c:v>
                </c:pt>
                <c:pt idx="736">
                  <c:v>-1.5226999999999999E-2</c:v>
                </c:pt>
                <c:pt idx="737">
                  <c:v>-1.5226999999999999E-2</c:v>
                </c:pt>
                <c:pt idx="738">
                  <c:v>-1.5228E-2</c:v>
                </c:pt>
                <c:pt idx="739">
                  <c:v>-1.523E-2</c:v>
                </c:pt>
                <c:pt idx="740">
                  <c:v>-1.5233E-2</c:v>
                </c:pt>
                <c:pt idx="741">
                  <c:v>-1.5237000000000001E-2</c:v>
                </c:pt>
                <c:pt idx="742">
                  <c:v>-1.524E-2</c:v>
                </c:pt>
                <c:pt idx="743">
                  <c:v>-1.5243E-2</c:v>
                </c:pt>
                <c:pt idx="744">
                  <c:v>-1.5245E-2</c:v>
                </c:pt>
                <c:pt idx="745">
                  <c:v>-1.5245999999999999E-2</c:v>
                </c:pt>
                <c:pt idx="746">
                  <c:v>-1.5245999999999999E-2</c:v>
                </c:pt>
                <c:pt idx="747">
                  <c:v>-1.5245E-2</c:v>
                </c:pt>
                <c:pt idx="748">
                  <c:v>-1.5242E-2</c:v>
                </c:pt>
                <c:pt idx="749">
                  <c:v>-1.5239000000000001E-2</c:v>
                </c:pt>
                <c:pt idx="750">
                  <c:v>-1.5235E-2</c:v>
                </c:pt>
                <c:pt idx="751">
                  <c:v>-1.523E-2</c:v>
                </c:pt>
                <c:pt idx="752">
                  <c:v>-1.5224E-2</c:v>
                </c:pt>
                <c:pt idx="753">
                  <c:v>-1.5219E-2</c:v>
                </c:pt>
                <c:pt idx="754">
                  <c:v>-1.5213000000000001E-2</c:v>
                </c:pt>
                <c:pt idx="755">
                  <c:v>-1.5209E-2</c:v>
                </c:pt>
                <c:pt idx="756">
                  <c:v>-1.5205E-2</c:v>
                </c:pt>
                <c:pt idx="757">
                  <c:v>-1.5200999999999999E-2</c:v>
                </c:pt>
                <c:pt idx="758">
                  <c:v>-1.5199000000000001E-2</c:v>
                </c:pt>
                <c:pt idx="759">
                  <c:v>-1.5198E-2</c:v>
                </c:pt>
                <c:pt idx="760">
                  <c:v>-1.5198E-2</c:v>
                </c:pt>
                <c:pt idx="761">
                  <c:v>-1.5199000000000001E-2</c:v>
                </c:pt>
                <c:pt idx="762">
                  <c:v>-1.5200999999999999E-2</c:v>
                </c:pt>
                <c:pt idx="763">
                  <c:v>-1.5203E-2</c:v>
                </c:pt>
                <c:pt idx="764">
                  <c:v>-1.5206000000000001E-2</c:v>
                </c:pt>
                <c:pt idx="765">
                  <c:v>-1.5209E-2</c:v>
                </c:pt>
                <c:pt idx="766">
                  <c:v>-1.5212E-2</c:v>
                </c:pt>
                <c:pt idx="767">
                  <c:v>-1.5214999999999999E-2</c:v>
                </c:pt>
                <c:pt idx="768">
                  <c:v>-1.5217E-2</c:v>
                </c:pt>
                <c:pt idx="769">
                  <c:v>-1.5219E-2</c:v>
                </c:pt>
                <c:pt idx="770">
                  <c:v>-1.5219999999999999E-2</c:v>
                </c:pt>
                <c:pt idx="771">
                  <c:v>-1.5221E-2</c:v>
                </c:pt>
                <c:pt idx="772">
                  <c:v>-1.5219999999999999E-2</c:v>
                </c:pt>
                <c:pt idx="773">
                  <c:v>-1.5219E-2</c:v>
                </c:pt>
                <c:pt idx="774">
                  <c:v>-1.5218000000000001E-2</c:v>
                </c:pt>
                <c:pt idx="775">
                  <c:v>-1.5216E-2</c:v>
                </c:pt>
                <c:pt idx="776">
                  <c:v>-1.5214E-2</c:v>
                </c:pt>
                <c:pt idx="777">
                  <c:v>-1.5212E-2</c:v>
                </c:pt>
                <c:pt idx="778">
                  <c:v>-1.521E-2</c:v>
                </c:pt>
                <c:pt idx="779">
                  <c:v>-1.5209E-2</c:v>
                </c:pt>
                <c:pt idx="780">
                  <c:v>-1.5207999999999999E-2</c:v>
                </c:pt>
                <c:pt idx="781">
                  <c:v>-1.5207E-2</c:v>
                </c:pt>
                <c:pt idx="782">
                  <c:v>-1.5207999999999999E-2</c:v>
                </c:pt>
                <c:pt idx="783">
                  <c:v>-1.5209E-2</c:v>
                </c:pt>
                <c:pt idx="784">
                  <c:v>-1.521E-2</c:v>
                </c:pt>
                <c:pt idx="785">
                  <c:v>-1.5213000000000001E-2</c:v>
                </c:pt>
                <c:pt idx="786">
                  <c:v>-1.5214999999999999E-2</c:v>
                </c:pt>
                <c:pt idx="787">
                  <c:v>-1.5219E-2</c:v>
                </c:pt>
                <c:pt idx="788">
                  <c:v>-1.5221999999999999E-2</c:v>
                </c:pt>
                <c:pt idx="789">
                  <c:v>-1.5226E-2</c:v>
                </c:pt>
                <c:pt idx="790">
                  <c:v>-1.5228999999999999E-2</c:v>
                </c:pt>
                <c:pt idx="791">
                  <c:v>-1.5232000000000001E-2</c:v>
                </c:pt>
                <c:pt idx="792">
                  <c:v>-1.5235E-2</c:v>
                </c:pt>
                <c:pt idx="793">
                  <c:v>-1.5238E-2</c:v>
                </c:pt>
                <c:pt idx="794">
                  <c:v>-1.524E-2</c:v>
                </c:pt>
                <c:pt idx="795">
                  <c:v>-1.5242E-2</c:v>
                </c:pt>
                <c:pt idx="796">
                  <c:v>-1.5243E-2</c:v>
                </c:pt>
                <c:pt idx="797">
                  <c:v>-1.5244000000000001E-2</c:v>
                </c:pt>
                <c:pt idx="798">
                  <c:v>-1.5244000000000001E-2</c:v>
                </c:pt>
                <c:pt idx="799">
                  <c:v>-1.5245E-2</c:v>
                </c:pt>
                <c:pt idx="800">
                  <c:v>-1.5245E-2</c:v>
                </c:pt>
                <c:pt idx="801">
                  <c:v>-1.5245E-2</c:v>
                </c:pt>
                <c:pt idx="802">
                  <c:v>-1.5245999999999999E-2</c:v>
                </c:pt>
                <c:pt idx="803">
                  <c:v>-1.5245999999999999E-2</c:v>
                </c:pt>
                <c:pt idx="804">
                  <c:v>-1.5247E-2</c:v>
                </c:pt>
                <c:pt idx="805">
                  <c:v>-1.5249E-2</c:v>
                </c:pt>
                <c:pt idx="806">
                  <c:v>-1.525E-2</c:v>
                </c:pt>
                <c:pt idx="807">
                  <c:v>-1.5252999999999999E-2</c:v>
                </c:pt>
                <c:pt idx="808">
                  <c:v>-1.5254999999999999E-2</c:v>
                </c:pt>
                <c:pt idx="809">
                  <c:v>-1.5258000000000001E-2</c:v>
                </c:pt>
                <c:pt idx="810">
                  <c:v>-1.5261E-2</c:v>
                </c:pt>
                <c:pt idx="811">
                  <c:v>-1.5265000000000001E-2</c:v>
                </c:pt>
                <c:pt idx="812">
                  <c:v>-1.5268E-2</c:v>
                </c:pt>
                <c:pt idx="813">
                  <c:v>-1.5272000000000001E-2</c:v>
                </c:pt>
                <c:pt idx="814">
                  <c:v>-1.5275E-2</c:v>
                </c:pt>
                <c:pt idx="815">
                  <c:v>-1.5278E-2</c:v>
                </c:pt>
                <c:pt idx="816">
                  <c:v>-1.5280999999999999E-2</c:v>
                </c:pt>
                <c:pt idx="817">
                  <c:v>-1.5284000000000001E-2</c:v>
                </c:pt>
                <c:pt idx="818">
                  <c:v>-1.5285999999999999E-2</c:v>
                </c:pt>
                <c:pt idx="819">
                  <c:v>-1.5288E-2</c:v>
                </c:pt>
                <c:pt idx="820">
                  <c:v>-1.529E-2</c:v>
                </c:pt>
                <c:pt idx="821">
                  <c:v>-1.5291000000000001E-2</c:v>
                </c:pt>
                <c:pt idx="822">
                  <c:v>-1.5292E-2</c:v>
                </c:pt>
                <c:pt idx="823">
                  <c:v>-1.5292999999999999E-2</c:v>
                </c:pt>
                <c:pt idx="824">
                  <c:v>-1.5294E-2</c:v>
                </c:pt>
                <c:pt idx="825">
                  <c:v>-1.5295E-2</c:v>
                </c:pt>
                <c:pt idx="826">
                  <c:v>-1.5296000000000001E-2</c:v>
                </c:pt>
                <c:pt idx="827">
                  <c:v>-1.5297E-2</c:v>
                </c:pt>
                <c:pt idx="828">
                  <c:v>-1.5298000000000001E-2</c:v>
                </c:pt>
                <c:pt idx="829">
                  <c:v>-1.5299999999999999E-2</c:v>
                </c:pt>
                <c:pt idx="830">
                  <c:v>-1.5301E-2</c:v>
                </c:pt>
                <c:pt idx="831">
                  <c:v>-1.5303000000000001E-2</c:v>
                </c:pt>
                <c:pt idx="832">
                  <c:v>-1.5304999999999999E-2</c:v>
                </c:pt>
                <c:pt idx="833">
                  <c:v>-1.5308E-2</c:v>
                </c:pt>
                <c:pt idx="834">
                  <c:v>-1.5310000000000001E-2</c:v>
                </c:pt>
                <c:pt idx="835">
                  <c:v>-1.5311999999999999E-2</c:v>
                </c:pt>
                <c:pt idx="836">
                  <c:v>-1.5315E-2</c:v>
                </c:pt>
                <c:pt idx="837">
                  <c:v>-1.5317000000000001E-2</c:v>
                </c:pt>
                <c:pt idx="838">
                  <c:v>-1.5318999999999999E-2</c:v>
                </c:pt>
                <c:pt idx="839">
                  <c:v>-1.5321E-2</c:v>
                </c:pt>
                <c:pt idx="840">
                  <c:v>-1.5323E-2</c:v>
                </c:pt>
                <c:pt idx="841">
                  <c:v>-1.5325E-2</c:v>
                </c:pt>
                <c:pt idx="842">
                  <c:v>-1.5325999999999999E-2</c:v>
                </c:pt>
                <c:pt idx="843">
                  <c:v>-1.5327E-2</c:v>
                </c:pt>
                <c:pt idx="844">
                  <c:v>-1.5328E-2</c:v>
                </c:pt>
                <c:pt idx="845">
                  <c:v>-1.5328E-2</c:v>
                </c:pt>
                <c:pt idx="846">
                  <c:v>-1.5329000000000001E-2</c:v>
                </c:pt>
                <c:pt idx="847">
                  <c:v>-1.5329000000000001E-2</c:v>
                </c:pt>
                <c:pt idx="848">
                  <c:v>-1.5329000000000001E-2</c:v>
                </c:pt>
                <c:pt idx="849">
                  <c:v>-1.5329000000000001E-2</c:v>
                </c:pt>
                <c:pt idx="850">
                  <c:v>-1.5329000000000001E-2</c:v>
                </c:pt>
                <c:pt idx="851">
                  <c:v>-1.533E-2</c:v>
                </c:pt>
                <c:pt idx="852">
                  <c:v>-1.533E-2</c:v>
                </c:pt>
                <c:pt idx="853">
                  <c:v>-1.533E-2</c:v>
                </c:pt>
                <c:pt idx="854">
                  <c:v>-1.5330999999999999E-2</c:v>
                </c:pt>
                <c:pt idx="855">
                  <c:v>-1.5330999999999999E-2</c:v>
                </c:pt>
                <c:pt idx="856">
                  <c:v>-1.5332E-2</c:v>
                </c:pt>
                <c:pt idx="857">
                  <c:v>-1.5332E-2</c:v>
                </c:pt>
                <c:pt idx="858">
                  <c:v>-1.5332999999999999E-2</c:v>
                </c:pt>
                <c:pt idx="859">
                  <c:v>-1.5334E-2</c:v>
                </c:pt>
                <c:pt idx="860">
                  <c:v>-1.5334E-2</c:v>
                </c:pt>
                <c:pt idx="861">
                  <c:v>-1.5335E-2</c:v>
                </c:pt>
                <c:pt idx="862">
                  <c:v>-1.5335E-2</c:v>
                </c:pt>
                <c:pt idx="863">
                  <c:v>-1.5335E-2</c:v>
                </c:pt>
                <c:pt idx="864">
                  <c:v>-1.5335E-2</c:v>
                </c:pt>
                <c:pt idx="865">
                  <c:v>-1.5335E-2</c:v>
                </c:pt>
                <c:pt idx="866">
                  <c:v>-1.5335E-2</c:v>
                </c:pt>
                <c:pt idx="867">
                  <c:v>-1.5335E-2</c:v>
                </c:pt>
                <c:pt idx="868">
                  <c:v>-1.5334E-2</c:v>
                </c:pt>
                <c:pt idx="869">
                  <c:v>-1.5332999999999999E-2</c:v>
                </c:pt>
                <c:pt idx="870">
                  <c:v>-1.5332E-2</c:v>
                </c:pt>
                <c:pt idx="871">
                  <c:v>-1.5330999999999999E-2</c:v>
                </c:pt>
                <c:pt idx="872">
                  <c:v>-1.533E-2</c:v>
                </c:pt>
                <c:pt idx="873">
                  <c:v>-1.5328E-2</c:v>
                </c:pt>
                <c:pt idx="874">
                  <c:v>-1.5327E-2</c:v>
                </c:pt>
                <c:pt idx="875">
                  <c:v>-1.5325999999999999E-2</c:v>
                </c:pt>
                <c:pt idx="876">
                  <c:v>-1.5325E-2</c:v>
                </c:pt>
                <c:pt idx="877">
                  <c:v>-1.5324000000000001E-2</c:v>
                </c:pt>
                <c:pt idx="878">
                  <c:v>-1.5323E-2</c:v>
                </c:pt>
                <c:pt idx="879">
                  <c:v>-1.5322000000000001E-2</c:v>
                </c:pt>
                <c:pt idx="880">
                  <c:v>-1.5321E-2</c:v>
                </c:pt>
                <c:pt idx="881">
                  <c:v>-1.532E-2</c:v>
                </c:pt>
                <c:pt idx="882">
                  <c:v>-1.5318999999999999E-2</c:v>
                </c:pt>
                <c:pt idx="883">
                  <c:v>-1.5318E-2</c:v>
                </c:pt>
                <c:pt idx="884">
                  <c:v>-1.5317000000000001E-2</c:v>
                </c:pt>
                <c:pt idx="885">
                  <c:v>-1.5316E-2</c:v>
                </c:pt>
                <c:pt idx="886">
                  <c:v>-1.5315E-2</c:v>
                </c:pt>
                <c:pt idx="887">
                  <c:v>-1.5313999999999999E-2</c:v>
                </c:pt>
                <c:pt idx="888">
                  <c:v>-1.5311999999999999E-2</c:v>
                </c:pt>
                <c:pt idx="889">
                  <c:v>-1.5311E-2</c:v>
                </c:pt>
                <c:pt idx="890">
                  <c:v>-1.5309E-2</c:v>
                </c:pt>
                <c:pt idx="891">
                  <c:v>-1.5308E-2</c:v>
                </c:pt>
                <c:pt idx="892">
                  <c:v>-1.5306E-2</c:v>
                </c:pt>
                <c:pt idx="893">
                  <c:v>-1.5304E-2</c:v>
                </c:pt>
                <c:pt idx="894">
                  <c:v>-1.5302E-2</c:v>
                </c:pt>
                <c:pt idx="895">
                  <c:v>-1.5299999999999999E-2</c:v>
                </c:pt>
                <c:pt idx="896">
                  <c:v>-1.5298000000000001E-2</c:v>
                </c:pt>
                <c:pt idx="897">
                  <c:v>-1.5296000000000001E-2</c:v>
                </c:pt>
                <c:pt idx="898">
                  <c:v>-1.5294E-2</c:v>
                </c:pt>
                <c:pt idx="899">
                  <c:v>-1.5292E-2</c:v>
                </c:pt>
                <c:pt idx="900">
                  <c:v>-1.529E-2</c:v>
                </c:pt>
                <c:pt idx="901">
                  <c:v>-1.5288E-2</c:v>
                </c:pt>
                <c:pt idx="902">
                  <c:v>-1.5287E-2</c:v>
                </c:pt>
                <c:pt idx="903">
                  <c:v>-1.5285E-2</c:v>
                </c:pt>
                <c:pt idx="904">
                  <c:v>-1.5283E-2</c:v>
                </c:pt>
                <c:pt idx="905">
                  <c:v>-1.5282E-2</c:v>
                </c:pt>
                <c:pt idx="906">
                  <c:v>-1.528E-2</c:v>
                </c:pt>
                <c:pt idx="907">
                  <c:v>-1.5278999999999999E-2</c:v>
                </c:pt>
                <c:pt idx="908">
                  <c:v>-1.5277000000000001E-2</c:v>
                </c:pt>
                <c:pt idx="909">
                  <c:v>-1.5275E-2</c:v>
                </c:pt>
                <c:pt idx="910">
                  <c:v>-1.5273999999999999E-2</c:v>
                </c:pt>
                <c:pt idx="911">
                  <c:v>-1.5272000000000001E-2</c:v>
                </c:pt>
                <c:pt idx="912">
                  <c:v>-1.5271E-2</c:v>
                </c:pt>
                <c:pt idx="913">
                  <c:v>-1.5269E-2</c:v>
                </c:pt>
                <c:pt idx="914">
                  <c:v>-1.5266999999999999E-2</c:v>
                </c:pt>
                <c:pt idx="915">
                  <c:v>-1.5266E-2</c:v>
                </c:pt>
                <c:pt idx="916">
                  <c:v>-1.5264E-2</c:v>
                </c:pt>
                <c:pt idx="917">
                  <c:v>-1.5262E-2</c:v>
                </c:pt>
                <c:pt idx="918">
                  <c:v>-1.5259999999999999E-2</c:v>
                </c:pt>
                <c:pt idx="919">
                  <c:v>-1.5258000000000001E-2</c:v>
                </c:pt>
                <c:pt idx="920">
                  <c:v>-1.5257E-2</c:v>
                </c:pt>
                <c:pt idx="921">
                  <c:v>-1.5254999999999999E-2</c:v>
                </c:pt>
                <c:pt idx="922">
                  <c:v>-1.5252999999999999E-2</c:v>
                </c:pt>
                <c:pt idx="923">
                  <c:v>-1.5252E-2</c:v>
                </c:pt>
                <c:pt idx="924">
                  <c:v>-1.525E-2</c:v>
                </c:pt>
                <c:pt idx="925">
                  <c:v>-1.5249E-2</c:v>
                </c:pt>
                <c:pt idx="926">
                  <c:v>-1.5247E-2</c:v>
                </c:pt>
                <c:pt idx="927">
                  <c:v>-1.5245999999999999E-2</c:v>
                </c:pt>
                <c:pt idx="928">
                  <c:v>-1.5245E-2</c:v>
                </c:pt>
                <c:pt idx="929">
                  <c:v>-1.5244000000000001E-2</c:v>
                </c:pt>
                <c:pt idx="930">
                  <c:v>-1.5243E-2</c:v>
                </c:pt>
                <c:pt idx="931">
                  <c:v>-1.5242E-2</c:v>
                </c:pt>
                <c:pt idx="932">
                  <c:v>-1.5240999999999999E-2</c:v>
                </c:pt>
                <c:pt idx="933">
                  <c:v>-1.524E-2</c:v>
                </c:pt>
                <c:pt idx="934">
                  <c:v>-1.5239000000000001E-2</c:v>
                </c:pt>
                <c:pt idx="935">
                  <c:v>-1.5238E-2</c:v>
                </c:pt>
                <c:pt idx="936">
                  <c:v>-1.5237000000000001E-2</c:v>
                </c:pt>
                <c:pt idx="937">
                  <c:v>-1.5236E-2</c:v>
                </c:pt>
                <c:pt idx="938">
                  <c:v>-1.5236E-2</c:v>
                </c:pt>
                <c:pt idx="939">
                  <c:v>-1.5235E-2</c:v>
                </c:pt>
                <c:pt idx="940">
                  <c:v>-1.5233999999999999E-2</c:v>
                </c:pt>
                <c:pt idx="941">
                  <c:v>-1.5233E-2</c:v>
                </c:pt>
                <c:pt idx="942">
                  <c:v>-1.5232000000000001E-2</c:v>
                </c:pt>
                <c:pt idx="943">
                  <c:v>-1.5232000000000001E-2</c:v>
                </c:pt>
                <c:pt idx="944">
                  <c:v>-1.5231E-2</c:v>
                </c:pt>
                <c:pt idx="945">
                  <c:v>-1.5231E-2</c:v>
                </c:pt>
                <c:pt idx="946">
                  <c:v>-1.523E-2</c:v>
                </c:pt>
                <c:pt idx="947">
                  <c:v>-1.523E-2</c:v>
                </c:pt>
                <c:pt idx="948">
                  <c:v>-1.5228999999999999E-2</c:v>
                </c:pt>
                <c:pt idx="949">
                  <c:v>-1.5228999999999999E-2</c:v>
                </c:pt>
                <c:pt idx="950">
                  <c:v>-1.5228999999999999E-2</c:v>
                </c:pt>
                <c:pt idx="951">
                  <c:v>-1.5228999999999999E-2</c:v>
                </c:pt>
                <c:pt idx="952">
                  <c:v>-1.5228999999999999E-2</c:v>
                </c:pt>
                <c:pt idx="953">
                  <c:v>-1.5228999999999999E-2</c:v>
                </c:pt>
                <c:pt idx="954">
                  <c:v>-1.5228999999999999E-2</c:v>
                </c:pt>
                <c:pt idx="955">
                  <c:v>-1.5228999999999999E-2</c:v>
                </c:pt>
                <c:pt idx="956">
                  <c:v>-1.523E-2</c:v>
                </c:pt>
                <c:pt idx="957">
                  <c:v>-1.523E-2</c:v>
                </c:pt>
                <c:pt idx="958">
                  <c:v>-1.523E-2</c:v>
                </c:pt>
                <c:pt idx="959">
                  <c:v>-1.5231E-2</c:v>
                </c:pt>
                <c:pt idx="960">
                  <c:v>-1.5231E-2</c:v>
                </c:pt>
                <c:pt idx="961">
                  <c:v>-1.5232000000000001E-2</c:v>
                </c:pt>
                <c:pt idx="962">
                  <c:v>-1.5232000000000001E-2</c:v>
                </c:pt>
                <c:pt idx="963">
                  <c:v>-1.5233E-2</c:v>
                </c:pt>
                <c:pt idx="964">
                  <c:v>-1.5233E-2</c:v>
                </c:pt>
                <c:pt idx="965">
                  <c:v>-1.5233999999999999E-2</c:v>
                </c:pt>
                <c:pt idx="966">
                  <c:v>-1.5233999999999999E-2</c:v>
                </c:pt>
                <c:pt idx="967">
                  <c:v>-1.5235E-2</c:v>
                </c:pt>
                <c:pt idx="968">
                  <c:v>-1.5236E-2</c:v>
                </c:pt>
                <c:pt idx="969">
                  <c:v>-1.5236E-2</c:v>
                </c:pt>
                <c:pt idx="970">
                  <c:v>-1.5237000000000001E-2</c:v>
                </c:pt>
                <c:pt idx="971">
                  <c:v>-1.5238E-2</c:v>
                </c:pt>
                <c:pt idx="972">
                  <c:v>-1.5239000000000001E-2</c:v>
                </c:pt>
                <c:pt idx="973">
                  <c:v>-1.524E-2</c:v>
                </c:pt>
                <c:pt idx="974">
                  <c:v>-1.5240999999999999E-2</c:v>
                </c:pt>
                <c:pt idx="975">
                  <c:v>-1.5242E-2</c:v>
                </c:pt>
                <c:pt idx="976">
                  <c:v>-1.5243E-2</c:v>
                </c:pt>
                <c:pt idx="977">
                  <c:v>-1.5245E-2</c:v>
                </c:pt>
                <c:pt idx="978">
                  <c:v>-1.5245999999999999E-2</c:v>
                </c:pt>
                <c:pt idx="979">
                  <c:v>-1.5247E-2</c:v>
                </c:pt>
                <c:pt idx="980">
                  <c:v>-1.5247999999999999E-2</c:v>
                </c:pt>
                <c:pt idx="981">
                  <c:v>-1.525E-2</c:v>
                </c:pt>
                <c:pt idx="982">
                  <c:v>-1.5251000000000001E-2</c:v>
                </c:pt>
                <c:pt idx="983">
                  <c:v>-1.5252E-2</c:v>
                </c:pt>
                <c:pt idx="984">
                  <c:v>-1.5254E-2</c:v>
                </c:pt>
                <c:pt idx="985">
                  <c:v>-1.5254999999999999E-2</c:v>
                </c:pt>
                <c:pt idx="986">
                  <c:v>-1.5256E-2</c:v>
                </c:pt>
                <c:pt idx="987">
                  <c:v>-1.5258000000000001E-2</c:v>
                </c:pt>
                <c:pt idx="988">
                  <c:v>-1.5259E-2</c:v>
                </c:pt>
                <c:pt idx="989">
                  <c:v>-1.5261E-2</c:v>
                </c:pt>
                <c:pt idx="990">
                  <c:v>-1.5262E-2</c:v>
                </c:pt>
                <c:pt idx="991">
                  <c:v>-1.5263000000000001E-2</c:v>
                </c:pt>
                <c:pt idx="992">
                  <c:v>-1.5265000000000001E-2</c:v>
                </c:pt>
                <c:pt idx="993">
                  <c:v>-1.5266E-2</c:v>
                </c:pt>
                <c:pt idx="994">
                  <c:v>-1.5268E-2</c:v>
                </c:pt>
                <c:pt idx="995">
                  <c:v>-1.5269E-2</c:v>
                </c:pt>
                <c:pt idx="996">
                  <c:v>-1.5271E-2</c:v>
                </c:pt>
                <c:pt idx="997">
                  <c:v>-1.5272000000000001E-2</c:v>
                </c:pt>
                <c:pt idx="998">
                  <c:v>-1.5273999999999999E-2</c:v>
                </c:pt>
                <c:pt idx="999">
                  <c:v>-1.5275E-2</c:v>
                </c:pt>
                <c:pt idx="1000">
                  <c:v>-1.5277000000000001E-2</c:v>
                </c:pt>
              </c:numCache>
            </c:numRef>
          </c:yVal>
          <c:smooth val="0"/>
          <c:extLst>
            <c:ext xmlns:c16="http://schemas.microsoft.com/office/drawing/2014/chart" uri="{C3380CC4-5D6E-409C-BE32-E72D297353CC}">
              <c16:uniqueId val="{00000000-D76A-42F6-9593-0F004007C435}"/>
            </c:ext>
          </c:extLst>
        </c:ser>
        <c:ser>
          <c:idx val="0"/>
          <c:order val="1"/>
          <c:tx>
            <c:v>7Story N</c:v>
          </c:tx>
          <c:spPr>
            <a:ln w="19050" cap="rnd">
              <a:solidFill>
                <a:schemeClr val="accent1"/>
              </a:solidFill>
              <a:round/>
            </a:ln>
            <a:effectLst/>
          </c:spPr>
          <c:marker>
            <c:symbol val="none"/>
          </c:marker>
          <c:xVal>
            <c:numRef>
              <c:f>'C:\Users\Alireza\Desktop\Pakdel\[7N-Mid2.xls]Joint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'C:\Users\Alireza\Desktop\Pakdel\[7N-Mid2.xls]Joint Displacements'!$F$4:$F$1004</c:f>
              <c:numCache>
                <c:formatCode>General</c:formatCode>
                <c:ptCount val="1001"/>
                <c:pt idx="0">
                  <c:v>0</c:v>
                </c:pt>
                <c:pt idx="1">
                  <c:v>1.652E-6</c:v>
                </c:pt>
                <c:pt idx="2">
                  <c:v>6.6329999999999999E-6</c:v>
                </c:pt>
                <c:pt idx="3">
                  <c:v>1.2999999999999999E-5</c:v>
                </c:pt>
                <c:pt idx="4">
                  <c:v>1.7E-5</c:v>
                </c:pt>
                <c:pt idx="5">
                  <c:v>1.8E-5</c:v>
                </c:pt>
                <c:pt idx="6">
                  <c:v>1.5E-5</c:v>
                </c:pt>
                <c:pt idx="7">
                  <c:v>7.8800000000000008E-6</c:v>
                </c:pt>
                <c:pt idx="8">
                  <c:v>-2.3190000000000002E-6</c:v>
                </c:pt>
                <c:pt idx="9">
                  <c:v>-1.5999999999999999E-5</c:v>
                </c:pt>
                <c:pt idx="10">
                  <c:v>-3.1000000000000001E-5</c:v>
                </c:pt>
                <c:pt idx="11">
                  <c:v>-4.8999999999999998E-5</c:v>
                </c:pt>
                <c:pt idx="12">
                  <c:v>-6.7999999999999999E-5</c:v>
                </c:pt>
                <c:pt idx="13">
                  <c:v>-8.6000000000000003E-5</c:v>
                </c:pt>
                <c:pt idx="14">
                  <c:v>-1.03E-4</c:v>
                </c:pt>
                <c:pt idx="15">
                  <c:v>-1.18E-4</c:v>
                </c:pt>
                <c:pt idx="16">
                  <c:v>-1.3100000000000001E-4</c:v>
                </c:pt>
                <c:pt idx="17">
                  <c:v>-1.4100000000000001E-4</c:v>
                </c:pt>
                <c:pt idx="18">
                  <c:v>-1.4899999999999999E-4</c:v>
                </c:pt>
                <c:pt idx="19">
                  <c:v>-1.54E-4</c:v>
                </c:pt>
                <c:pt idx="20">
                  <c:v>-1.56E-4</c:v>
                </c:pt>
                <c:pt idx="21">
                  <c:v>-1.5699999999999999E-4</c:v>
                </c:pt>
                <c:pt idx="22">
                  <c:v>-1.56E-4</c:v>
                </c:pt>
                <c:pt idx="23">
                  <c:v>-1.5300000000000001E-4</c:v>
                </c:pt>
                <c:pt idx="24">
                  <c:v>-1.4999999999999999E-4</c:v>
                </c:pt>
                <c:pt idx="25">
                  <c:v>-1.4799999999999999E-4</c:v>
                </c:pt>
                <c:pt idx="26">
                  <c:v>-1.46E-4</c:v>
                </c:pt>
                <c:pt idx="27">
                  <c:v>-1.45E-4</c:v>
                </c:pt>
                <c:pt idx="28">
                  <c:v>-1.46E-4</c:v>
                </c:pt>
                <c:pt idx="29">
                  <c:v>-1.4899999999999999E-4</c:v>
                </c:pt>
                <c:pt idx="30">
                  <c:v>-1.54E-4</c:v>
                </c:pt>
                <c:pt idx="31">
                  <c:v>-1.6200000000000001E-4</c:v>
                </c:pt>
                <c:pt idx="32">
                  <c:v>-1.7100000000000001E-4</c:v>
                </c:pt>
                <c:pt idx="33">
                  <c:v>-1.83E-4</c:v>
                </c:pt>
                <c:pt idx="34">
                  <c:v>-1.95E-4</c:v>
                </c:pt>
                <c:pt idx="35">
                  <c:v>-2.0900000000000001E-4</c:v>
                </c:pt>
                <c:pt idx="36">
                  <c:v>-2.23E-4</c:v>
                </c:pt>
                <c:pt idx="37">
                  <c:v>-2.3599999999999999E-4</c:v>
                </c:pt>
                <c:pt idx="38">
                  <c:v>-2.4899999999999998E-4</c:v>
                </c:pt>
                <c:pt idx="39">
                  <c:v>-2.61E-4</c:v>
                </c:pt>
                <c:pt idx="40">
                  <c:v>-2.7099999999999997E-4</c:v>
                </c:pt>
                <c:pt idx="41">
                  <c:v>-2.7999999999999998E-4</c:v>
                </c:pt>
                <c:pt idx="42">
                  <c:v>-2.8699999999999998E-4</c:v>
                </c:pt>
                <c:pt idx="43">
                  <c:v>-2.92E-4</c:v>
                </c:pt>
                <c:pt idx="44">
                  <c:v>-2.9500000000000001E-4</c:v>
                </c:pt>
                <c:pt idx="45">
                  <c:v>-2.9700000000000001E-4</c:v>
                </c:pt>
                <c:pt idx="46">
                  <c:v>-2.9799999999999998E-4</c:v>
                </c:pt>
                <c:pt idx="47">
                  <c:v>-2.99E-4</c:v>
                </c:pt>
                <c:pt idx="48">
                  <c:v>-2.99E-4</c:v>
                </c:pt>
                <c:pt idx="49">
                  <c:v>-2.9999999999999997E-4</c:v>
                </c:pt>
                <c:pt idx="50">
                  <c:v>-3.01E-4</c:v>
                </c:pt>
                <c:pt idx="51">
                  <c:v>-3.0299999999999999E-4</c:v>
                </c:pt>
                <c:pt idx="52">
                  <c:v>-3.0699999999999998E-4</c:v>
                </c:pt>
                <c:pt idx="53">
                  <c:v>-3.1100000000000002E-4</c:v>
                </c:pt>
                <c:pt idx="54">
                  <c:v>-3.1700000000000001E-4</c:v>
                </c:pt>
                <c:pt idx="55">
                  <c:v>-3.2499999999999999E-4</c:v>
                </c:pt>
                <c:pt idx="56">
                  <c:v>-3.3300000000000002E-4</c:v>
                </c:pt>
                <c:pt idx="57">
                  <c:v>-3.4299999999999999E-4</c:v>
                </c:pt>
                <c:pt idx="58">
                  <c:v>-3.5399999999999999E-4</c:v>
                </c:pt>
                <c:pt idx="59">
                  <c:v>-3.6499999999999998E-4</c:v>
                </c:pt>
                <c:pt idx="60">
                  <c:v>-3.7599999999999998E-4</c:v>
                </c:pt>
                <c:pt idx="61">
                  <c:v>-3.8699999999999997E-4</c:v>
                </c:pt>
                <c:pt idx="62">
                  <c:v>-3.97E-4</c:v>
                </c:pt>
                <c:pt idx="63">
                  <c:v>-4.0700000000000003E-4</c:v>
                </c:pt>
                <c:pt idx="64">
                  <c:v>-4.15E-4</c:v>
                </c:pt>
                <c:pt idx="65">
                  <c:v>-4.2299999999999998E-4</c:v>
                </c:pt>
                <c:pt idx="66">
                  <c:v>-4.2900000000000002E-4</c:v>
                </c:pt>
                <c:pt idx="67">
                  <c:v>-4.3399999999999998E-4</c:v>
                </c:pt>
                <c:pt idx="68">
                  <c:v>-4.3899999999999999E-4</c:v>
                </c:pt>
                <c:pt idx="69">
                  <c:v>-4.4200000000000001E-4</c:v>
                </c:pt>
                <c:pt idx="70">
                  <c:v>-4.4499999999999997E-4</c:v>
                </c:pt>
                <c:pt idx="71">
                  <c:v>-4.4799999999999999E-4</c:v>
                </c:pt>
                <c:pt idx="72">
                  <c:v>-4.4999999999999999E-4</c:v>
                </c:pt>
                <c:pt idx="73">
                  <c:v>-4.5300000000000001E-4</c:v>
                </c:pt>
                <c:pt idx="74">
                  <c:v>-4.5600000000000003E-4</c:v>
                </c:pt>
                <c:pt idx="75">
                  <c:v>-4.6000000000000001E-4</c:v>
                </c:pt>
                <c:pt idx="76">
                  <c:v>-4.64E-4</c:v>
                </c:pt>
                <c:pt idx="77">
                  <c:v>-4.6999999999999999E-4</c:v>
                </c:pt>
                <c:pt idx="78">
                  <c:v>-4.7600000000000002E-4</c:v>
                </c:pt>
                <c:pt idx="79">
                  <c:v>-4.84E-4</c:v>
                </c:pt>
                <c:pt idx="80">
                  <c:v>-4.9200000000000003E-4</c:v>
                </c:pt>
                <c:pt idx="81">
                  <c:v>-5.0000000000000001E-4</c:v>
                </c:pt>
                <c:pt idx="82">
                  <c:v>-5.1000000000000004E-4</c:v>
                </c:pt>
                <c:pt idx="83">
                  <c:v>-5.1900000000000004E-4</c:v>
                </c:pt>
                <c:pt idx="84">
                  <c:v>-5.2800000000000004E-4</c:v>
                </c:pt>
                <c:pt idx="85">
                  <c:v>-5.3700000000000004E-4</c:v>
                </c:pt>
                <c:pt idx="86">
                  <c:v>-5.4600000000000004E-4</c:v>
                </c:pt>
                <c:pt idx="87">
                  <c:v>-5.5400000000000002E-4</c:v>
                </c:pt>
                <c:pt idx="88">
                  <c:v>-5.62E-4</c:v>
                </c:pt>
                <c:pt idx="89">
                  <c:v>-5.6899999999999995E-4</c:v>
                </c:pt>
                <c:pt idx="90">
                  <c:v>-5.7499999999999999E-4</c:v>
                </c:pt>
                <c:pt idx="91">
                  <c:v>-5.8100000000000003E-4</c:v>
                </c:pt>
                <c:pt idx="92">
                  <c:v>-5.8500000000000002E-4</c:v>
                </c:pt>
                <c:pt idx="93">
                  <c:v>-5.9000000000000003E-4</c:v>
                </c:pt>
                <c:pt idx="94">
                  <c:v>-5.9400000000000002E-4</c:v>
                </c:pt>
                <c:pt idx="95">
                  <c:v>-5.9800000000000001E-4</c:v>
                </c:pt>
                <c:pt idx="96">
                  <c:v>-6.0099999999999997E-4</c:v>
                </c:pt>
                <c:pt idx="97">
                  <c:v>-6.0599999999999998E-4</c:v>
                </c:pt>
                <c:pt idx="98">
                  <c:v>-6.0999999999999997E-4</c:v>
                </c:pt>
                <c:pt idx="99">
                  <c:v>-6.1499999999999999E-4</c:v>
                </c:pt>
                <c:pt idx="100">
                  <c:v>-6.2E-4</c:v>
                </c:pt>
                <c:pt idx="101">
                  <c:v>-6.2600000000000004E-4</c:v>
                </c:pt>
                <c:pt idx="102">
                  <c:v>-6.3299999999999999E-4</c:v>
                </c:pt>
                <c:pt idx="103">
                  <c:v>-6.4000000000000005E-4</c:v>
                </c:pt>
                <c:pt idx="104">
                  <c:v>-6.4700000000000001E-4</c:v>
                </c:pt>
                <c:pt idx="105">
                  <c:v>-6.5499999999999998E-4</c:v>
                </c:pt>
                <c:pt idx="106">
                  <c:v>-6.6399999999999999E-4</c:v>
                </c:pt>
                <c:pt idx="107">
                  <c:v>-6.7199999999999996E-4</c:v>
                </c:pt>
                <c:pt idx="108">
                  <c:v>-6.8000000000000005E-4</c:v>
                </c:pt>
                <c:pt idx="109">
                  <c:v>-6.8800000000000003E-4</c:v>
                </c:pt>
                <c:pt idx="110">
                  <c:v>-6.96E-4</c:v>
                </c:pt>
                <c:pt idx="111">
                  <c:v>-7.0299999999999996E-4</c:v>
                </c:pt>
                <c:pt idx="112">
                  <c:v>-7.1000000000000002E-4</c:v>
                </c:pt>
                <c:pt idx="113">
                  <c:v>-7.1699999999999997E-4</c:v>
                </c:pt>
                <c:pt idx="114">
                  <c:v>-7.2300000000000001E-4</c:v>
                </c:pt>
                <c:pt idx="115">
                  <c:v>-7.2900000000000005E-4</c:v>
                </c:pt>
                <c:pt idx="116">
                  <c:v>-7.3399999999999995E-4</c:v>
                </c:pt>
                <c:pt idx="117">
                  <c:v>-7.3899999999999997E-4</c:v>
                </c:pt>
                <c:pt idx="118">
                  <c:v>-7.4399999999999998E-4</c:v>
                </c:pt>
                <c:pt idx="119">
                  <c:v>-7.4799999999999997E-4</c:v>
                </c:pt>
                <c:pt idx="120">
                  <c:v>-7.5299999999999998E-4</c:v>
                </c:pt>
                <c:pt idx="121">
                  <c:v>-7.5799999999999999E-4</c:v>
                </c:pt>
                <c:pt idx="122">
                  <c:v>-7.6300000000000001E-4</c:v>
                </c:pt>
                <c:pt idx="123">
                  <c:v>-7.6900000000000004E-4</c:v>
                </c:pt>
                <c:pt idx="124">
                  <c:v>-7.7499999999999997E-4</c:v>
                </c:pt>
                <c:pt idx="125">
                  <c:v>-7.8100000000000001E-4</c:v>
                </c:pt>
                <c:pt idx="126">
                  <c:v>-7.8700000000000005E-4</c:v>
                </c:pt>
                <c:pt idx="127">
                  <c:v>-7.94E-4</c:v>
                </c:pt>
                <c:pt idx="128">
                  <c:v>-8.0099999999999995E-4</c:v>
                </c:pt>
                <c:pt idx="129">
                  <c:v>-8.0900000000000004E-4</c:v>
                </c:pt>
                <c:pt idx="130">
                  <c:v>-8.1599999999999999E-4</c:v>
                </c:pt>
                <c:pt idx="131">
                  <c:v>-8.2399999999999997E-4</c:v>
                </c:pt>
                <c:pt idx="132">
                  <c:v>-8.3199999999999995E-4</c:v>
                </c:pt>
                <c:pt idx="133">
                  <c:v>-8.3900000000000001E-4</c:v>
                </c:pt>
                <c:pt idx="134">
                  <c:v>-8.4599999999999996E-4</c:v>
                </c:pt>
                <c:pt idx="135">
                  <c:v>-8.5300000000000003E-4</c:v>
                </c:pt>
                <c:pt idx="136">
                  <c:v>-8.5999999999999998E-4</c:v>
                </c:pt>
                <c:pt idx="137">
                  <c:v>-8.6600000000000002E-4</c:v>
                </c:pt>
                <c:pt idx="138">
                  <c:v>-8.7200000000000005E-4</c:v>
                </c:pt>
                <c:pt idx="139">
                  <c:v>-8.7799999999999998E-4</c:v>
                </c:pt>
                <c:pt idx="140">
                  <c:v>-8.8400000000000002E-4</c:v>
                </c:pt>
                <c:pt idx="141">
                  <c:v>-8.8900000000000003E-4</c:v>
                </c:pt>
                <c:pt idx="142">
                  <c:v>-8.9400000000000005E-4</c:v>
                </c:pt>
                <c:pt idx="143">
                  <c:v>-8.9999999999999998E-4</c:v>
                </c:pt>
                <c:pt idx="144">
                  <c:v>-9.0499999999999999E-4</c:v>
                </c:pt>
                <c:pt idx="145">
                  <c:v>-9.1E-4</c:v>
                </c:pt>
                <c:pt idx="146">
                  <c:v>-9.1600000000000004E-4</c:v>
                </c:pt>
                <c:pt idx="147">
                  <c:v>-9.2199999999999997E-4</c:v>
                </c:pt>
                <c:pt idx="148">
                  <c:v>-9.2800000000000001E-4</c:v>
                </c:pt>
                <c:pt idx="149">
                  <c:v>-9.3400000000000004E-4</c:v>
                </c:pt>
                <c:pt idx="150">
                  <c:v>-9.41E-4</c:v>
                </c:pt>
                <c:pt idx="151">
                  <c:v>-9.4799999999999995E-4</c:v>
                </c:pt>
                <c:pt idx="152">
                  <c:v>-9.5399999999999999E-4</c:v>
                </c:pt>
                <c:pt idx="153">
                  <c:v>-9.6199999999999996E-4</c:v>
                </c:pt>
                <c:pt idx="154">
                  <c:v>-9.6900000000000003E-4</c:v>
                </c:pt>
                <c:pt idx="155">
                  <c:v>-9.7599999999999998E-4</c:v>
                </c:pt>
                <c:pt idx="156">
                  <c:v>-9.8299999999999993E-4</c:v>
                </c:pt>
                <c:pt idx="157">
                  <c:v>-9.8999999999999999E-4</c:v>
                </c:pt>
                <c:pt idx="158">
                  <c:v>-9.9700000000000006E-4</c:v>
                </c:pt>
                <c:pt idx="159">
                  <c:v>-1.003E-3</c:v>
                </c:pt>
                <c:pt idx="160">
                  <c:v>-1.01E-3</c:v>
                </c:pt>
                <c:pt idx="161">
                  <c:v>-1.016E-3</c:v>
                </c:pt>
                <c:pt idx="162">
                  <c:v>-1.0219999999999999E-3</c:v>
                </c:pt>
                <c:pt idx="163">
                  <c:v>-1.0280000000000001E-3</c:v>
                </c:pt>
                <c:pt idx="164">
                  <c:v>-1.034E-3</c:v>
                </c:pt>
                <c:pt idx="165">
                  <c:v>-1.0399999999999999E-3</c:v>
                </c:pt>
                <c:pt idx="166">
                  <c:v>-1.0449999999999999E-3</c:v>
                </c:pt>
                <c:pt idx="167">
                  <c:v>-1.0510000000000001E-3</c:v>
                </c:pt>
                <c:pt idx="168">
                  <c:v>-1.057E-3</c:v>
                </c:pt>
                <c:pt idx="169">
                  <c:v>-1.062E-3</c:v>
                </c:pt>
                <c:pt idx="170">
                  <c:v>-1.0679999999999999E-3</c:v>
                </c:pt>
                <c:pt idx="171">
                  <c:v>-1.0740000000000001E-3</c:v>
                </c:pt>
                <c:pt idx="172">
                  <c:v>-1.0809999999999999E-3</c:v>
                </c:pt>
                <c:pt idx="173">
                  <c:v>-1.0870000000000001E-3</c:v>
                </c:pt>
                <c:pt idx="174">
                  <c:v>-1.093E-3</c:v>
                </c:pt>
                <c:pt idx="175">
                  <c:v>-1.1000000000000001E-3</c:v>
                </c:pt>
                <c:pt idx="176">
                  <c:v>-1.1069999999999999E-3</c:v>
                </c:pt>
                <c:pt idx="177">
                  <c:v>-1.114E-3</c:v>
                </c:pt>
                <c:pt idx="178">
                  <c:v>-1.1199999999999999E-3</c:v>
                </c:pt>
                <c:pt idx="179">
                  <c:v>-1.127E-3</c:v>
                </c:pt>
                <c:pt idx="180">
                  <c:v>-1.134E-3</c:v>
                </c:pt>
                <c:pt idx="181">
                  <c:v>-1.1410000000000001E-3</c:v>
                </c:pt>
                <c:pt idx="182">
                  <c:v>-1.147E-3</c:v>
                </c:pt>
                <c:pt idx="183">
                  <c:v>-1.1540000000000001E-3</c:v>
                </c:pt>
                <c:pt idx="184">
                  <c:v>-1.16E-3</c:v>
                </c:pt>
                <c:pt idx="185">
                  <c:v>-1.1670000000000001E-3</c:v>
                </c:pt>
                <c:pt idx="186">
                  <c:v>-1.173E-3</c:v>
                </c:pt>
                <c:pt idx="187">
                  <c:v>-1.1789999999999999E-3</c:v>
                </c:pt>
                <c:pt idx="188">
                  <c:v>-1.1850000000000001E-3</c:v>
                </c:pt>
                <c:pt idx="189">
                  <c:v>-1.191E-3</c:v>
                </c:pt>
                <c:pt idx="190">
                  <c:v>-1.196E-3</c:v>
                </c:pt>
                <c:pt idx="191">
                  <c:v>-1.2019999999999999E-3</c:v>
                </c:pt>
                <c:pt idx="192">
                  <c:v>-1.2080000000000001E-3</c:v>
                </c:pt>
                <c:pt idx="193">
                  <c:v>-1.214E-3</c:v>
                </c:pt>
                <c:pt idx="194">
                  <c:v>-1.2199999999999999E-3</c:v>
                </c:pt>
                <c:pt idx="195">
                  <c:v>-1.2260000000000001E-3</c:v>
                </c:pt>
                <c:pt idx="196">
                  <c:v>-1.2329999999999999E-3</c:v>
                </c:pt>
                <c:pt idx="197">
                  <c:v>-1.2390000000000001E-3</c:v>
                </c:pt>
                <c:pt idx="198">
                  <c:v>-1.2459999999999999E-3</c:v>
                </c:pt>
                <c:pt idx="199">
                  <c:v>-1.2520000000000001E-3</c:v>
                </c:pt>
                <c:pt idx="200">
                  <c:v>-1.2589999999999999E-3</c:v>
                </c:pt>
                <c:pt idx="201">
                  <c:v>-1.2669999999999999E-3</c:v>
                </c:pt>
                <c:pt idx="202">
                  <c:v>-1.279E-3</c:v>
                </c:pt>
                <c:pt idx="203">
                  <c:v>-1.292E-3</c:v>
                </c:pt>
                <c:pt idx="204">
                  <c:v>-1.3029999999999999E-3</c:v>
                </c:pt>
                <c:pt idx="205">
                  <c:v>-1.31E-3</c:v>
                </c:pt>
                <c:pt idx="206">
                  <c:v>-1.3129999999999999E-3</c:v>
                </c:pt>
                <c:pt idx="207">
                  <c:v>-1.3129999999999999E-3</c:v>
                </c:pt>
                <c:pt idx="208">
                  <c:v>-1.3090000000000001E-3</c:v>
                </c:pt>
                <c:pt idx="209">
                  <c:v>-1.302E-3</c:v>
                </c:pt>
                <c:pt idx="210">
                  <c:v>-1.292E-3</c:v>
                </c:pt>
                <c:pt idx="211">
                  <c:v>-1.2800000000000001E-3</c:v>
                </c:pt>
                <c:pt idx="212">
                  <c:v>-1.268E-3</c:v>
                </c:pt>
                <c:pt idx="213">
                  <c:v>-1.256E-3</c:v>
                </c:pt>
                <c:pt idx="214">
                  <c:v>-1.245E-3</c:v>
                </c:pt>
                <c:pt idx="215">
                  <c:v>-1.2359999999999999E-3</c:v>
                </c:pt>
                <c:pt idx="216">
                  <c:v>-1.2290000000000001E-3</c:v>
                </c:pt>
                <c:pt idx="217">
                  <c:v>-1.225E-3</c:v>
                </c:pt>
                <c:pt idx="218">
                  <c:v>-1.2229999999999999E-3</c:v>
                </c:pt>
                <c:pt idx="219">
                  <c:v>-1.225E-3</c:v>
                </c:pt>
                <c:pt idx="220">
                  <c:v>-1.2279999999999999E-3</c:v>
                </c:pt>
                <c:pt idx="221">
                  <c:v>-1.2340000000000001E-3</c:v>
                </c:pt>
                <c:pt idx="222">
                  <c:v>-1.242E-3</c:v>
                </c:pt>
                <c:pt idx="223">
                  <c:v>-1.2509999999999999E-3</c:v>
                </c:pt>
                <c:pt idx="224">
                  <c:v>-1.2600000000000001E-3</c:v>
                </c:pt>
                <c:pt idx="225">
                  <c:v>-1.2689999999999999E-3</c:v>
                </c:pt>
                <c:pt idx="226">
                  <c:v>-1.2780000000000001E-3</c:v>
                </c:pt>
                <c:pt idx="227">
                  <c:v>-1.2849999999999999E-3</c:v>
                </c:pt>
                <c:pt idx="228">
                  <c:v>-1.291E-3</c:v>
                </c:pt>
                <c:pt idx="229">
                  <c:v>-1.294E-3</c:v>
                </c:pt>
                <c:pt idx="230">
                  <c:v>-1.2949999999999999E-3</c:v>
                </c:pt>
                <c:pt idx="231">
                  <c:v>-1.294E-3</c:v>
                </c:pt>
                <c:pt idx="232">
                  <c:v>-1.291E-3</c:v>
                </c:pt>
                <c:pt idx="233">
                  <c:v>-1.286E-3</c:v>
                </c:pt>
                <c:pt idx="234">
                  <c:v>-1.2800000000000001E-3</c:v>
                </c:pt>
                <c:pt idx="235">
                  <c:v>-1.2719999999999999E-3</c:v>
                </c:pt>
                <c:pt idx="236">
                  <c:v>-1.2650000000000001E-3</c:v>
                </c:pt>
                <c:pt idx="237">
                  <c:v>-1.2570000000000001E-3</c:v>
                </c:pt>
                <c:pt idx="238">
                  <c:v>-1.25E-3</c:v>
                </c:pt>
                <c:pt idx="239">
                  <c:v>-1.245E-3</c:v>
                </c:pt>
                <c:pt idx="240">
                  <c:v>-1.2409999999999999E-3</c:v>
                </c:pt>
                <c:pt idx="241">
                  <c:v>-1.238E-3</c:v>
                </c:pt>
                <c:pt idx="242">
                  <c:v>-1.238E-3</c:v>
                </c:pt>
                <c:pt idx="243">
                  <c:v>-1.2390000000000001E-3</c:v>
                </c:pt>
                <c:pt idx="244">
                  <c:v>-1.242E-3</c:v>
                </c:pt>
                <c:pt idx="245">
                  <c:v>-1.2459999999999999E-3</c:v>
                </c:pt>
                <c:pt idx="246">
                  <c:v>-1.2509999999999999E-3</c:v>
                </c:pt>
                <c:pt idx="247">
                  <c:v>-1.2570000000000001E-3</c:v>
                </c:pt>
                <c:pt idx="248">
                  <c:v>-1.263E-3</c:v>
                </c:pt>
                <c:pt idx="249">
                  <c:v>-1.2689999999999999E-3</c:v>
                </c:pt>
                <c:pt idx="250">
                  <c:v>-1.274E-3</c:v>
                </c:pt>
                <c:pt idx="251">
                  <c:v>-1.2780000000000001E-3</c:v>
                </c:pt>
                <c:pt idx="252">
                  <c:v>-1.2819999999999999E-3</c:v>
                </c:pt>
                <c:pt idx="253">
                  <c:v>-1.2830000000000001E-3</c:v>
                </c:pt>
                <c:pt idx="254">
                  <c:v>-1.284E-3</c:v>
                </c:pt>
                <c:pt idx="255">
                  <c:v>-1.2830000000000001E-3</c:v>
                </c:pt>
                <c:pt idx="256">
                  <c:v>-1.2800000000000001E-3</c:v>
                </c:pt>
                <c:pt idx="257">
                  <c:v>-1.2769999999999999E-3</c:v>
                </c:pt>
                <c:pt idx="258">
                  <c:v>-1.2719999999999999E-3</c:v>
                </c:pt>
                <c:pt idx="259">
                  <c:v>-1.268E-3</c:v>
                </c:pt>
                <c:pt idx="260">
                  <c:v>-1.263E-3</c:v>
                </c:pt>
                <c:pt idx="261">
                  <c:v>-1.258E-3</c:v>
                </c:pt>
                <c:pt idx="262">
                  <c:v>-1.2539999999999999E-3</c:v>
                </c:pt>
                <c:pt idx="263">
                  <c:v>-1.2509999999999999E-3</c:v>
                </c:pt>
                <c:pt idx="264">
                  <c:v>-1.248E-3</c:v>
                </c:pt>
                <c:pt idx="265">
                  <c:v>-1.2470000000000001E-3</c:v>
                </c:pt>
                <c:pt idx="266">
                  <c:v>-1.2470000000000001E-3</c:v>
                </c:pt>
                <c:pt idx="267">
                  <c:v>-1.248E-3</c:v>
                </c:pt>
                <c:pt idx="268">
                  <c:v>-1.25E-3</c:v>
                </c:pt>
                <c:pt idx="269">
                  <c:v>-1.253E-3</c:v>
                </c:pt>
                <c:pt idx="270">
                  <c:v>-1.256E-3</c:v>
                </c:pt>
                <c:pt idx="271">
                  <c:v>-1.2600000000000001E-3</c:v>
                </c:pt>
                <c:pt idx="272">
                  <c:v>-1.2639999999999999E-3</c:v>
                </c:pt>
                <c:pt idx="273">
                  <c:v>-1.268E-3</c:v>
                </c:pt>
                <c:pt idx="274">
                  <c:v>-1.271E-3</c:v>
                </c:pt>
                <c:pt idx="275">
                  <c:v>-1.274E-3</c:v>
                </c:pt>
                <c:pt idx="276">
                  <c:v>-1.276E-3</c:v>
                </c:pt>
                <c:pt idx="277">
                  <c:v>-1.276E-3</c:v>
                </c:pt>
                <c:pt idx="278">
                  <c:v>-1.276E-3</c:v>
                </c:pt>
                <c:pt idx="279">
                  <c:v>-1.2750000000000001E-3</c:v>
                </c:pt>
                <c:pt idx="280">
                  <c:v>-1.274E-3</c:v>
                </c:pt>
                <c:pt idx="281">
                  <c:v>-1.271E-3</c:v>
                </c:pt>
                <c:pt idx="282">
                  <c:v>-1.268E-3</c:v>
                </c:pt>
                <c:pt idx="283">
                  <c:v>-1.2650000000000001E-3</c:v>
                </c:pt>
                <c:pt idx="284">
                  <c:v>-1.2620000000000001E-3</c:v>
                </c:pt>
                <c:pt idx="285">
                  <c:v>-1.2589999999999999E-3</c:v>
                </c:pt>
                <c:pt idx="286">
                  <c:v>-1.2570000000000001E-3</c:v>
                </c:pt>
                <c:pt idx="287">
                  <c:v>-1.255E-3</c:v>
                </c:pt>
                <c:pt idx="288">
                  <c:v>-1.253E-3</c:v>
                </c:pt>
                <c:pt idx="289">
                  <c:v>-1.253E-3</c:v>
                </c:pt>
                <c:pt idx="290">
                  <c:v>-1.253E-3</c:v>
                </c:pt>
                <c:pt idx="291">
                  <c:v>-1.2539999999999999E-3</c:v>
                </c:pt>
                <c:pt idx="292">
                  <c:v>-1.255E-3</c:v>
                </c:pt>
                <c:pt idx="293">
                  <c:v>-1.2570000000000001E-3</c:v>
                </c:pt>
                <c:pt idx="294">
                  <c:v>-1.2600000000000001E-3</c:v>
                </c:pt>
                <c:pt idx="295">
                  <c:v>-1.2620000000000001E-3</c:v>
                </c:pt>
                <c:pt idx="296">
                  <c:v>-1.2650000000000001E-3</c:v>
                </c:pt>
                <c:pt idx="297">
                  <c:v>-1.2669999999999999E-3</c:v>
                </c:pt>
                <c:pt idx="298">
                  <c:v>-1.2689999999999999E-3</c:v>
                </c:pt>
                <c:pt idx="299">
                  <c:v>-1.2700000000000001E-3</c:v>
                </c:pt>
                <c:pt idx="300">
                  <c:v>-1.271E-3</c:v>
                </c:pt>
                <c:pt idx="301">
                  <c:v>-1.2719999999999999E-3</c:v>
                </c:pt>
                <c:pt idx="302">
                  <c:v>-1.2719999999999999E-3</c:v>
                </c:pt>
                <c:pt idx="303">
                  <c:v>-1.271E-3</c:v>
                </c:pt>
                <c:pt idx="304">
                  <c:v>-1.2689999999999999E-3</c:v>
                </c:pt>
                <c:pt idx="305">
                  <c:v>-1.268E-3</c:v>
                </c:pt>
                <c:pt idx="306">
                  <c:v>-1.266E-3</c:v>
                </c:pt>
                <c:pt idx="307">
                  <c:v>-1.2639999999999999E-3</c:v>
                </c:pt>
                <c:pt idx="308">
                  <c:v>-1.2620000000000001E-3</c:v>
                </c:pt>
                <c:pt idx="309">
                  <c:v>-1.2600000000000001E-3</c:v>
                </c:pt>
                <c:pt idx="310">
                  <c:v>-1.2589999999999999E-3</c:v>
                </c:pt>
                <c:pt idx="311">
                  <c:v>-1.2570000000000001E-3</c:v>
                </c:pt>
                <c:pt idx="312">
                  <c:v>-1.2570000000000001E-3</c:v>
                </c:pt>
                <c:pt idx="313">
                  <c:v>-1.256E-3</c:v>
                </c:pt>
                <c:pt idx="314">
                  <c:v>-1.2570000000000001E-3</c:v>
                </c:pt>
                <c:pt idx="315">
                  <c:v>-1.2570000000000001E-3</c:v>
                </c:pt>
                <c:pt idx="316">
                  <c:v>-1.258E-3</c:v>
                </c:pt>
                <c:pt idx="317">
                  <c:v>-1.2600000000000001E-3</c:v>
                </c:pt>
                <c:pt idx="318">
                  <c:v>-1.261E-3</c:v>
                </c:pt>
                <c:pt idx="319">
                  <c:v>-1.263E-3</c:v>
                </c:pt>
                <c:pt idx="320">
                  <c:v>-1.2639999999999999E-3</c:v>
                </c:pt>
                <c:pt idx="321">
                  <c:v>-1.266E-3</c:v>
                </c:pt>
                <c:pt idx="322">
                  <c:v>-1.2669999999999999E-3</c:v>
                </c:pt>
                <c:pt idx="323">
                  <c:v>-1.268E-3</c:v>
                </c:pt>
                <c:pt idx="324">
                  <c:v>-1.2689999999999999E-3</c:v>
                </c:pt>
                <c:pt idx="325">
                  <c:v>-1.2689999999999999E-3</c:v>
                </c:pt>
                <c:pt idx="326">
                  <c:v>-1.268E-3</c:v>
                </c:pt>
                <c:pt idx="327">
                  <c:v>-1.268E-3</c:v>
                </c:pt>
                <c:pt idx="328">
                  <c:v>-1.2669999999999999E-3</c:v>
                </c:pt>
                <c:pt idx="329">
                  <c:v>-1.266E-3</c:v>
                </c:pt>
                <c:pt idx="330">
                  <c:v>-1.2650000000000001E-3</c:v>
                </c:pt>
                <c:pt idx="331">
                  <c:v>-1.263E-3</c:v>
                </c:pt>
                <c:pt idx="332">
                  <c:v>-1.2620000000000001E-3</c:v>
                </c:pt>
                <c:pt idx="333">
                  <c:v>-1.261E-3</c:v>
                </c:pt>
                <c:pt idx="334">
                  <c:v>-1.2600000000000001E-3</c:v>
                </c:pt>
                <c:pt idx="335">
                  <c:v>-1.2589999999999999E-3</c:v>
                </c:pt>
                <c:pt idx="336">
                  <c:v>-1.2589999999999999E-3</c:v>
                </c:pt>
                <c:pt idx="337">
                  <c:v>-1.2589999999999999E-3</c:v>
                </c:pt>
                <c:pt idx="338">
                  <c:v>-1.2589999999999999E-3</c:v>
                </c:pt>
                <c:pt idx="339">
                  <c:v>-1.2589999999999999E-3</c:v>
                </c:pt>
                <c:pt idx="340">
                  <c:v>-1.2600000000000001E-3</c:v>
                </c:pt>
                <c:pt idx="341">
                  <c:v>-1.261E-3</c:v>
                </c:pt>
                <c:pt idx="342">
                  <c:v>-1.2620000000000001E-3</c:v>
                </c:pt>
                <c:pt idx="343">
                  <c:v>-1.263E-3</c:v>
                </c:pt>
                <c:pt idx="344">
                  <c:v>-1.2639999999999999E-3</c:v>
                </c:pt>
                <c:pt idx="345">
                  <c:v>-1.2650000000000001E-3</c:v>
                </c:pt>
                <c:pt idx="346">
                  <c:v>-1.266E-3</c:v>
                </c:pt>
                <c:pt idx="347">
                  <c:v>-1.266E-3</c:v>
                </c:pt>
                <c:pt idx="348">
                  <c:v>-1.2669999999999999E-3</c:v>
                </c:pt>
                <c:pt idx="349">
                  <c:v>-1.2669999999999999E-3</c:v>
                </c:pt>
                <c:pt idx="350">
                  <c:v>-1.266E-3</c:v>
                </c:pt>
                <c:pt idx="351">
                  <c:v>-1.266E-3</c:v>
                </c:pt>
                <c:pt idx="352">
                  <c:v>-1.2650000000000001E-3</c:v>
                </c:pt>
                <c:pt idx="353">
                  <c:v>-1.2650000000000001E-3</c:v>
                </c:pt>
                <c:pt idx="354">
                  <c:v>-1.2639999999999999E-3</c:v>
                </c:pt>
                <c:pt idx="355">
                  <c:v>-1.263E-3</c:v>
                </c:pt>
                <c:pt idx="356">
                  <c:v>-1.2620000000000001E-3</c:v>
                </c:pt>
                <c:pt idx="357">
                  <c:v>-1.261E-3</c:v>
                </c:pt>
                <c:pt idx="358">
                  <c:v>-1.261E-3</c:v>
                </c:pt>
                <c:pt idx="359">
                  <c:v>-1.2600000000000001E-3</c:v>
                </c:pt>
                <c:pt idx="360">
                  <c:v>-1.2600000000000001E-3</c:v>
                </c:pt>
                <c:pt idx="361">
                  <c:v>-1.2600000000000001E-3</c:v>
                </c:pt>
                <c:pt idx="362">
                  <c:v>-1.2600000000000001E-3</c:v>
                </c:pt>
                <c:pt idx="363">
                  <c:v>-1.261E-3</c:v>
                </c:pt>
                <c:pt idx="364">
                  <c:v>-1.261E-3</c:v>
                </c:pt>
                <c:pt idx="365">
                  <c:v>-1.2620000000000001E-3</c:v>
                </c:pt>
                <c:pt idx="366">
                  <c:v>-1.263E-3</c:v>
                </c:pt>
                <c:pt idx="367">
                  <c:v>-1.263E-3</c:v>
                </c:pt>
                <c:pt idx="368">
                  <c:v>-1.2639999999999999E-3</c:v>
                </c:pt>
                <c:pt idx="369">
                  <c:v>-1.2650000000000001E-3</c:v>
                </c:pt>
                <c:pt idx="370">
                  <c:v>-1.2650000000000001E-3</c:v>
                </c:pt>
                <c:pt idx="371">
                  <c:v>-1.2650000000000001E-3</c:v>
                </c:pt>
                <c:pt idx="372">
                  <c:v>-1.2650000000000001E-3</c:v>
                </c:pt>
                <c:pt idx="373">
                  <c:v>-1.2650000000000001E-3</c:v>
                </c:pt>
                <c:pt idx="374">
                  <c:v>-1.2650000000000001E-3</c:v>
                </c:pt>
                <c:pt idx="375">
                  <c:v>-1.2650000000000001E-3</c:v>
                </c:pt>
                <c:pt idx="376">
                  <c:v>-1.2639999999999999E-3</c:v>
                </c:pt>
                <c:pt idx="377">
                  <c:v>-1.2639999999999999E-3</c:v>
                </c:pt>
                <c:pt idx="378">
                  <c:v>-1.263E-3</c:v>
                </c:pt>
                <c:pt idx="379">
                  <c:v>-1.263E-3</c:v>
                </c:pt>
                <c:pt idx="380">
                  <c:v>-1.2620000000000001E-3</c:v>
                </c:pt>
                <c:pt idx="381">
                  <c:v>-1.2620000000000001E-3</c:v>
                </c:pt>
                <c:pt idx="382">
                  <c:v>-1.2620000000000001E-3</c:v>
                </c:pt>
                <c:pt idx="383">
                  <c:v>-1.261E-3</c:v>
                </c:pt>
                <c:pt idx="384">
                  <c:v>-1.261E-3</c:v>
                </c:pt>
                <c:pt idx="385">
                  <c:v>-1.261E-3</c:v>
                </c:pt>
                <c:pt idx="386">
                  <c:v>-1.261E-3</c:v>
                </c:pt>
                <c:pt idx="387">
                  <c:v>-1.2620000000000001E-3</c:v>
                </c:pt>
                <c:pt idx="388">
                  <c:v>-1.2620000000000001E-3</c:v>
                </c:pt>
                <c:pt idx="389">
                  <c:v>-1.2620000000000001E-3</c:v>
                </c:pt>
                <c:pt idx="390">
                  <c:v>-1.263E-3</c:v>
                </c:pt>
                <c:pt idx="391">
                  <c:v>-1.263E-3</c:v>
                </c:pt>
                <c:pt idx="392">
                  <c:v>-1.2639999999999999E-3</c:v>
                </c:pt>
                <c:pt idx="393">
                  <c:v>-1.2639999999999999E-3</c:v>
                </c:pt>
                <c:pt idx="394">
                  <c:v>-1.2639999999999999E-3</c:v>
                </c:pt>
                <c:pt idx="395">
                  <c:v>-1.2650000000000001E-3</c:v>
                </c:pt>
                <c:pt idx="396">
                  <c:v>-1.2650000000000001E-3</c:v>
                </c:pt>
                <c:pt idx="397">
                  <c:v>-1.2650000000000001E-3</c:v>
                </c:pt>
                <c:pt idx="398">
                  <c:v>-1.2639999999999999E-3</c:v>
                </c:pt>
                <c:pt idx="399">
                  <c:v>-1.2639999999999999E-3</c:v>
                </c:pt>
                <c:pt idx="400">
                  <c:v>-1.2639999999999999E-3</c:v>
                </c:pt>
                <c:pt idx="401">
                  <c:v>-1.405E-3</c:v>
                </c:pt>
                <c:pt idx="402">
                  <c:v>-1.946E-3</c:v>
                </c:pt>
                <c:pt idx="403">
                  <c:v>-2.996E-3</c:v>
                </c:pt>
                <c:pt idx="404">
                  <c:v>-4.581E-3</c:v>
                </c:pt>
                <c:pt idx="405">
                  <c:v>-6.62E-3</c:v>
                </c:pt>
                <c:pt idx="406">
                  <c:v>-8.9259999999999999E-3</c:v>
                </c:pt>
                <c:pt idx="407">
                  <c:v>-1.1439E-2</c:v>
                </c:pt>
                <c:pt idx="408">
                  <c:v>-1.4119E-2</c:v>
                </c:pt>
                <c:pt idx="409">
                  <c:v>-1.6811E-2</c:v>
                </c:pt>
                <c:pt idx="410">
                  <c:v>-1.9302E-2</c:v>
                </c:pt>
                <c:pt idx="411">
                  <c:v>-2.1381000000000001E-2</c:v>
                </c:pt>
                <c:pt idx="412">
                  <c:v>-2.2901999999999999E-2</c:v>
                </c:pt>
                <c:pt idx="413">
                  <c:v>-2.3798E-2</c:v>
                </c:pt>
                <c:pt idx="414">
                  <c:v>-2.4052E-2</c:v>
                </c:pt>
                <c:pt idx="415">
                  <c:v>-2.3675999999999999E-2</c:v>
                </c:pt>
                <c:pt idx="416">
                  <c:v>-2.2707000000000001E-2</c:v>
                </c:pt>
                <c:pt idx="417">
                  <c:v>-2.1224E-2</c:v>
                </c:pt>
                <c:pt idx="418">
                  <c:v>-1.9345999999999999E-2</c:v>
                </c:pt>
                <c:pt idx="419">
                  <c:v>-1.7221E-2</c:v>
                </c:pt>
                <c:pt idx="420">
                  <c:v>-1.5010000000000001E-2</c:v>
                </c:pt>
                <c:pt idx="421">
                  <c:v>-1.2869E-2</c:v>
                </c:pt>
                <c:pt idx="422">
                  <c:v>-1.0942E-2</c:v>
                </c:pt>
                <c:pt idx="423">
                  <c:v>-9.3519999999999992E-3</c:v>
                </c:pt>
                <c:pt idx="424">
                  <c:v>-8.1949999999999992E-3</c:v>
                </c:pt>
                <c:pt idx="425">
                  <c:v>-7.5370000000000003E-3</c:v>
                </c:pt>
                <c:pt idx="426">
                  <c:v>-7.4050000000000001E-3</c:v>
                </c:pt>
                <c:pt idx="427">
                  <c:v>-7.7889999999999999E-3</c:v>
                </c:pt>
                <c:pt idx="428">
                  <c:v>-8.6429999999999996E-3</c:v>
                </c:pt>
                <c:pt idx="429">
                  <c:v>-9.8930000000000008E-3</c:v>
                </c:pt>
                <c:pt idx="430">
                  <c:v>-1.1436999999999999E-2</c:v>
                </c:pt>
                <c:pt idx="431">
                  <c:v>-1.316E-2</c:v>
                </c:pt>
                <c:pt idx="432">
                  <c:v>-1.4937000000000001E-2</c:v>
                </c:pt>
                <c:pt idx="433">
                  <c:v>-1.6645E-2</c:v>
                </c:pt>
                <c:pt idx="434">
                  <c:v>-1.8166999999999999E-2</c:v>
                </c:pt>
                <c:pt idx="435">
                  <c:v>-1.9407000000000001E-2</c:v>
                </c:pt>
                <c:pt idx="436">
                  <c:v>-2.0291E-2</c:v>
                </c:pt>
                <c:pt idx="437">
                  <c:v>-2.0768999999999999E-2</c:v>
                </c:pt>
                <c:pt idx="438">
                  <c:v>-2.0826000000000001E-2</c:v>
                </c:pt>
                <c:pt idx="439">
                  <c:v>-2.0473000000000002E-2</c:v>
                </c:pt>
                <c:pt idx="440">
                  <c:v>-1.975E-2</c:v>
                </c:pt>
                <c:pt idx="441">
                  <c:v>-1.8720000000000001E-2</c:v>
                </c:pt>
                <c:pt idx="442">
                  <c:v>-1.7465999999999999E-2</c:v>
                </c:pt>
                <c:pt idx="443">
                  <c:v>-1.6081999999999999E-2</c:v>
                </c:pt>
                <c:pt idx="444">
                  <c:v>-1.4670000000000001E-2</c:v>
                </c:pt>
                <c:pt idx="445">
                  <c:v>-1.3327E-2</c:v>
                </c:pt>
                <c:pt idx="446">
                  <c:v>-1.2144E-2</c:v>
                </c:pt>
                <c:pt idx="447">
                  <c:v>-1.1197E-2</c:v>
                </c:pt>
                <c:pt idx="448">
                  <c:v>-1.0544E-2</c:v>
                </c:pt>
                <c:pt idx="449">
                  <c:v>-1.0217E-2</c:v>
                </c:pt>
                <c:pt idx="450">
                  <c:v>-1.0229E-2</c:v>
                </c:pt>
                <c:pt idx="451">
                  <c:v>-1.0566000000000001E-2</c:v>
                </c:pt>
                <c:pt idx="452">
                  <c:v>-1.1194000000000001E-2</c:v>
                </c:pt>
                <c:pt idx="453">
                  <c:v>-1.2059E-2</c:v>
                </c:pt>
                <c:pt idx="454">
                  <c:v>-1.3091999999999999E-2</c:v>
                </c:pt>
                <c:pt idx="455">
                  <c:v>-1.4218E-2</c:v>
                </c:pt>
                <c:pt idx="456">
                  <c:v>-1.5355000000000001E-2</c:v>
                </c:pt>
                <c:pt idx="457">
                  <c:v>-1.6424999999999999E-2</c:v>
                </c:pt>
                <c:pt idx="458">
                  <c:v>-1.7357000000000001E-2</c:v>
                </c:pt>
                <c:pt idx="459">
                  <c:v>-1.8093000000000001E-2</c:v>
                </c:pt>
                <c:pt idx="460">
                  <c:v>-1.8589000000000001E-2</c:v>
                </c:pt>
                <c:pt idx="461">
                  <c:v>-1.8821000000000001E-2</c:v>
                </c:pt>
                <c:pt idx="462">
                  <c:v>-1.8782E-2</c:v>
                </c:pt>
                <c:pt idx="463">
                  <c:v>-1.8485000000000001E-2</c:v>
                </c:pt>
                <c:pt idx="464">
                  <c:v>-1.796E-2</c:v>
                </c:pt>
                <c:pt idx="465">
                  <c:v>-1.7253000000000001E-2</c:v>
                </c:pt>
                <c:pt idx="466">
                  <c:v>-1.6419E-2</c:v>
                </c:pt>
                <c:pt idx="467">
                  <c:v>-1.5520000000000001E-2</c:v>
                </c:pt>
                <c:pt idx="468">
                  <c:v>-1.4622E-2</c:v>
                </c:pt>
                <c:pt idx="469">
                  <c:v>-1.3785E-2</c:v>
                </c:pt>
                <c:pt idx="470">
                  <c:v>-1.3067E-2</c:v>
                </c:pt>
                <c:pt idx="471">
                  <c:v>-1.2512000000000001E-2</c:v>
                </c:pt>
                <c:pt idx="472">
                  <c:v>-1.2153000000000001E-2</c:v>
                </c:pt>
                <c:pt idx="473">
                  <c:v>-1.2007E-2</c:v>
                </c:pt>
                <c:pt idx="474">
                  <c:v>-1.2078E-2</c:v>
                </c:pt>
                <c:pt idx="475">
                  <c:v>-1.2352E-2</c:v>
                </c:pt>
                <c:pt idx="476">
                  <c:v>-1.2803E-2</c:v>
                </c:pt>
                <c:pt idx="477">
                  <c:v>-1.3394E-2</c:v>
                </c:pt>
                <c:pt idx="478">
                  <c:v>-1.4079E-2</c:v>
                </c:pt>
                <c:pt idx="479">
                  <c:v>-1.4808E-2</c:v>
                </c:pt>
                <c:pt idx="480">
                  <c:v>-1.5528999999999999E-2</c:v>
                </c:pt>
                <c:pt idx="481">
                  <c:v>-1.6192999999999999E-2</c:v>
                </c:pt>
                <c:pt idx="482">
                  <c:v>-1.6756E-2</c:v>
                </c:pt>
                <c:pt idx="483">
                  <c:v>-1.7181999999999999E-2</c:v>
                </c:pt>
                <c:pt idx="484">
                  <c:v>-1.7448999999999999E-2</c:v>
                </c:pt>
                <c:pt idx="485">
                  <c:v>-1.7543E-2</c:v>
                </c:pt>
                <c:pt idx="486">
                  <c:v>-1.7464E-2</c:v>
                </c:pt>
                <c:pt idx="487">
                  <c:v>-1.7224E-2</c:v>
                </c:pt>
                <c:pt idx="488">
                  <c:v>-1.6846E-2</c:v>
                </c:pt>
                <c:pt idx="489">
                  <c:v>-1.6361000000000001E-2</c:v>
                </c:pt>
                <c:pt idx="490">
                  <c:v>-1.5805E-2</c:v>
                </c:pt>
                <c:pt idx="491">
                  <c:v>-1.5221E-2</c:v>
                </c:pt>
                <c:pt idx="492">
                  <c:v>-1.4649000000000001E-2</c:v>
                </c:pt>
                <c:pt idx="493">
                  <c:v>-1.4128999999999999E-2</c:v>
                </c:pt>
                <c:pt idx="494">
                  <c:v>-1.3695000000000001E-2</c:v>
                </c:pt>
                <c:pt idx="495">
                  <c:v>-1.3372E-2</c:v>
                </c:pt>
                <c:pt idx="496">
                  <c:v>-1.3181E-2</c:v>
                </c:pt>
                <c:pt idx="497">
                  <c:v>-1.3128000000000001E-2</c:v>
                </c:pt>
                <c:pt idx="498">
                  <c:v>-1.3212E-2</c:v>
                </c:pt>
                <c:pt idx="499">
                  <c:v>-1.3424E-2</c:v>
                </c:pt>
                <c:pt idx="500">
                  <c:v>-1.3742000000000001E-2</c:v>
                </c:pt>
                <c:pt idx="501">
                  <c:v>-1.4142E-2</c:v>
                </c:pt>
                <c:pt idx="502">
                  <c:v>-1.4593E-2</c:v>
                </c:pt>
                <c:pt idx="503">
                  <c:v>-1.5061E-2</c:v>
                </c:pt>
                <c:pt idx="504">
                  <c:v>-1.5514E-2</c:v>
                </c:pt>
                <c:pt idx="505">
                  <c:v>-1.592E-2</c:v>
                </c:pt>
                <c:pt idx="506">
                  <c:v>-1.6254000000000001E-2</c:v>
                </c:pt>
                <c:pt idx="507">
                  <c:v>-1.6494999999999999E-2</c:v>
                </c:pt>
                <c:pt idx="508">
                  <c:v>-1.6628E-2</c:v>
                </c:pt>
                <c:pt idx="509">
                  <c:v>-1.6650000000000002E-2</c:v>
                </c:pt>
                <c:pt idx="510">
                  <c:v>-1.6560999999999999E-2</c:v>
                </c:pt>
                <c:pt idx="511">
                  <c:v>-1.6372999999999999E-2</c:v>
                </c:pt>
                <c:pt idx="512">
                  <c:v>-1.6101000000000001E-2</c:v>
                </c:pt>
                <c:pt idx="513">
                  <c:v>-1.5765999999999999E-2</c:v>
                </c:pt>
                <c:pt idx="514">
                  <c:v>-1.5395000000000001E-2</c:v>
                </c:pt>
                <c:pt idx="515">
                  <c:v>-1.5014E-2</c:v>
                </c:pt>
                <c:pt idx="516">
                  <c:v>-1.4649000000000001E-2</c:v>
                </c:pt>
                <c:pt idx="517">
                  <c:v>-1.4324E-2</c:v>
                </c:pt>
                <c:pt idx="518">
                  <c:v>-1.4061000000000001E-2</c:v>
                </c:pt>
                <c:pt idx="519">
                  <c:v>-1.3875E-2</c:v>
                </c:pt>
                <c:pt idx="520">
                  <c:v>-1.3776E-2</c:v>
                </c:pt>
                <c:pt idx="521">
                  <c:v>-1.3766E-2</c:v>
                </c:pt>
                <c:pt idx="522">
                  <c:v>-1.3845E-2</c:v>
                </c:pt>
                <c:pt idx="523">
                  <c:v>-1.4001E-2</c:v>
                </c:pt>
                <c:pt idx="524">
                  <c:v>-1.4223E-2</c:v>
                </c:pt>
                <c:pt idx="525">
                  <c:v>-1.4491E-2</c:v>
                </c:pt>
                <c:pt idx="526">
                  <c:v>-1.4785E-2</c:v>
                </c:pt>
                <c:pt idx="527">
                  <c:v>-1.5084999999999999E-2</c:v>
                </c:pt>
                <c:pt idx="528">
                  <c:v>-1.5367E-2</c:v>
                </c:pt>
                <c:pt idx="529">
                  <c:v>-1.5615E-2</c:v>
                </c:pt>
                <c:pt idx="530">
                  <c:v>-1.5810000000000001E-2</c:v>
                </c:pt>
                <c:pt idx="531">
                  <c:v>-1.5942000000000001E-2</c:v>
                </c:pt>
                <c:pt idx="532">
                  <c:v>-1.6003E-2</c:v>
                </c:pt>
                <c:pt idx="533">
                  <c:v>-1.5990999999999998E-2</c:v>
                </c:pt>
                <c:pt idx="534">
                  <c:v>-1.5910000000000001E-2</c:v>
                </c:pt>
                <c:pt idx="535">
                  <c:v>-1.5767E-2</c:v>
                </c:pt>
                <c:pt idx="536">
                  <c:v>-1.5573E-2</c:v>
                </c:pt>
                <c:pt idx="537">
                  <c:v>-1.5344999999999999E-2</c:v>
                </c:pt>
                <c:pt idx="538">
                  <c:v>-1.5096999999999999E-2</c:v>
                </c:pt>
                <c:pt idx="539">
                  <c:v>-1.4848999999999999E-2</c:v>
                </c:pt>
                <c:pt idx="540">
                  <c:v>-1.4616000000000001E-2</c:v>
                </c:pt>
                <c:pt idx="541">
                  <c:v>-1.4414E-2</c:v>
                </c:pt>
                <c:pt idx="542">
                  <c:v>-1.4255E-2</c:v>
                </c:pt>
                <c:pt idx="543">
                  <c:v>-1.4149E-2</c:v>
                </c:pt>
                <c:pt idx="544">
                  <c:v>-1.41E-2</c:v>
                </c:pt>
                <c:pt idx="545">
                  <c:v>-1.4109999999999999E-2</c:v>
                </c:pt>
                <c:pt idx="546">
                  <c:v>-1.4175E-2</c:v>
                </c:pt>
                <c:pt idx="547">
                  <c:v>-1.4289E-2</c:v>
                </c:pt>
                <c:pt idx="548">
                  <c:v>-1.4442E-2</c:v>
                </c:pt>
                <c:pt idx="549">
                  <c:v>-1.4622E-2</c:v>
                </c:pt>
                <c:pt idx="550">
                  <c:v>-1.4815E-2</c:v>
                </c:pt>
                <c:pt idx="551">
                  <c:v>-1.5006E-2</c:v>
                </c:pt>
                <c:pt idx="552">
                  <c:v>-1.5184E-2</c:v>
                </c:pt>
                <c:pt idx="553">
                  <c:v>-1.5335E-2</c:v>
                </c:pt>
                <c:pt idx="554">
                  <c:v>-1.545E-2</c:v>
                </c:pt>
                <c:pt idx="555">
                  <c:v>-1.5521E-2</c:v>
                </c:pt>
                <c:pt idx="556">
                  <c:v>-1.5547E-2</c:v>
                </c:pt>
                <c:pt idx="557">
                  <c:v>-1.5525000000000001E-2</c:v>
                </c:pt>
                <c:pt idx="558">
                  <c:v>-1.5459000000000001E-2</c:v>
                </c:pt>
                <c:pt idx="559">
                  <c:v>-1.5356E-2</c:v>
                </c:pt>
                <c:pt idx="560">
                  <c:v>-1.5221999999999999E-2</c:v>
                </c:pt>
                <c:pt idx="561">
                  <c:v>-1.5068E-2</c:v>
                </c:pt>
                <c:pt idx="562">
                  <c:v>-1.4906000000000001E-2</c:v>
                </c:pt>
                <c:pt idx="563">
                  <c:v>-1.4746E-2</c:v>
                </c:pt>
                <c:pt idx="564">
                  <c:v>-1.46E-2</c:v>
                </c:pt>
                <c:pt idx="565">
                  <c:v>-1.4475999999999999E-2</c:v>
                </c:pt>
                <c:pt idx="566">
                  <c:v>-1.4383E-2</c:v>
                </c:pt>
                <c:pt idx="567">
                  <c:v>-1.4324E-2</c:v>
                </c:pt>
                <c:pt idx="568">
                  <c:v>-1.4304000000000001E-2</c:v>
                </c:pt>
                <c:pt idx="569">
                  <c:v>-1.4322E-2</c:v>
                </c:pt>
                <c:pt idx="570">
                  <c:v>-1.4375000000000001E-2</c:v>
                </c:pt>
                <c:pt idx="571">
                  <c:v>-1.4458E-2</c:v>
                </c:pt>
                <c:pt idx="572">
                  <c:v>-1.4564000000000001E-2</c:v>
                </c:pt>
                <c:pt idx="573">
                  <c:v>-1.4685E-2</c:v>
                </c:pt>
                <c:pt idx="574">
                  <c:v>-1.4813E-2</c:v>
                </c:pt>
                <c:pt idx="575">
                  <c:v>-1.4937000000000001E-2</c:v>
                </c:pt>
                <c:pt idx="576">
                  <c:v>-1.5049999999999999E-2</c:v>
                </c:pt>
                <c:pt idx="577">
                  <c:v>-1.5143999999999999E-2</c:v>
                </c:pt>
                <c:pt idx="578">
                  <c:v>-1.5213000000000001E-2</c:v>
                </c:pt>
                <c:pt idx="579">
                  <c:v>-1.5252999999999999E-2</c:v>
                </c:pt>
                <c:pt idx="580">
                  <c:v>-1.5264E-2</c:v>
                </c:pt>
                <c:pt idx="581">
                  <c:v>-1.5244000000000001E-2</c:v>
                </c:pt>
                <c:pt idx="582">
                  <c:v>-1.5195999999999999E-2</c:v>
                </c:pt>
                <c:pt idx="583">
                  <c:v>-1.5125E-2</c:v>
                </c:pt>
                <c:pt idx="584">
                  <c:v>-1.5036000000000001E-2</c:v>
                </c:pt>
                <c:pt idx="585">
                  <c:v>-1.4937000000000001E-2</c:v>
                </c:pt>
                <c:pt idx="586">
                  <c:v>-1.4834E-2</c:v>
                </c:pt>
                <c:pt idx="587">
                  <c:v>-1.4734000000000001E-2</c:v>
                </c:pt>
                <c:pt idx="588">
                  <c:v>-1.4645E-2</c:v>
                </c:pt>
                <c:pt idx="589">
                  <c:v>-1.4572E-2</c:v>
                </c:pt>
                <c:pt idx="590">
                  <c:v>-1.4519000000000001E-2</c:v>
                </c:pt>
                <c:pt idx="591">
                  <c:v>-1.4489999999999999E-2</c:v>
                </c:pt>
                <c:pt idx="592">
                  <c:v>-1.4486000000000001E-2</c:v>
                </c:pt>
                <c:pt idx="593">
                  <c:v>-1.4507000000000001E-2</c:v>
                </c:pt>
                <c:pt idx="594">
                  <c:v>-1.4548999999999999E-2</c:v>
                </c:pt>
                <c:pt idx="595">
                  <c:v>-1.461E-2</c:v>
                </c:pt>
                <c:pt idx="596">
                  <c:v>-1.4683999999999999E-2</c:v>
                </c:pt>
                <c:pt idx="597">
                  <c:v>-1.4767000000000001E-2</c:v>
                </c:pt>
                <c:pt idx="598">
                  <c:v>-1.4853E-2</c:v>
                </c:pt>
                <c:pt idx="599">
                  <c:v>-1.4933999999999999E-2</c:v>
                </c:pt>
                <c:pt idx="600">
                  <c:v>-1.5008000000000001E-2</c:v>
                </c:pt>
                <c:pt idx="601">
                  <c:v>-1.5068E-2</c:v>
                </c:pt>
                <c:pt idx="602">
                  <c:v>-1.5110999999999999E-2</c:v>
                </c:pt>
                <c:pt idx="603">
                  <c:v>-1.5134999999999999E-2</c:v>
                </c:pt>
                <c:pt idx="604">
                  <c:v>-1.5140000000000001E-2</c:v>
                </c:pt>
                <c:pt idx="605">
                  <c:v>-1.5125E-2</c:v>
                </c:pt>
                <c:pt idx="606">
                  <c:v>-1.5093000000000001E-2</c:v>
                </c:pt>
                <c:pt idx="607">
                  <c:v>-1.5047E-2</c:v>
                </c:pt>
                <c:pt idx="608">
                  <c:v>-1.4991000000000001E-2</c:v>
                </c:pt>
                <c:pt idx="609">
                  <c:v>-1.4929E-2</c:v>
                </c:pt>
                <c:pt idx="610">
                  <c:v>-1.4866000000000001E-2</c:v>
                </c:pt>
                <c:pt idx="611">
                  <c:v>-1.4806E-2</c:v>
                </c:pt>
                <c:pt idx="612">
                  <c:v>-1.4754E-2</c:v>
                </c:pt>
                <c:pt idx="613">
                  <c:v>-1.4713E-2</c:v>
                </c:pt>
                <c:pt idx="614">
                  <c:v>-1.4685999999999999E-2</c:v>
                </c:pt>
                <c:pt idx="615">
                  <c:v>-1.4674E-2</c:v>
                </c:pt>
                <c:pt idx="616">
                  <c:v>-1.4678E-2</c:v>
                </c:pt>
                <c:pt idx="617">
                  <c:v>-1.4697999999999999E-2</c:v>
                </c:pt>
                <c:pt idx="618">
                  <c:v>-1.4730999999999999E-2</c:v>
                </c:pt>
                <c:pt idx="619">
                  <c:v>-1.4775E-2</c:v>
                </c:pt>
                <c:pt idx="620">
                  <c:v>-1.4827999999999999E-2</c:v>
                </c:pt>
                <c:pt idx="621">
                  <c:v>-1.4884E-2</c:v>
                </c:pt>
                <c:pt idx="622">
                  <c:v>-1.4940999999999999E-2</c:v>
                </c:pt>
                <c:pt idx="623">
                  <c:v>-1.4995E-2</c:v>
                </c:pt>
                <c:pt idx="624">
                  <c:v>-1.5043000000000001E-2</c:v>
                </c:pt>
                <c:pt idx="625">
                  <c:v>-1.5081000000000001E-2</c:v>
                </c:pt>
                <c:pt idx="626">
                  <c:v>-1.5108E-2</c:v>
                </c:pt>
                <c:pt idx="627">
                  <c:v>-1.5122999999999999E-2</c:v>
                </c:pt>
                <c:pt idx="628">
                  <c:v>-1.5124E-2</c:v>
                </c:pt>
                <c:pt idx="629">
                  <c:v>-1.5114000000000001E-2</c:v>
                </c:pt>
                <c:pt idx="630">
                  <c:v>-1.5093000000000001E-2</c:v>
                </c:pt>
                <c:pt idx="631">
                  <c:v>-1.5063999999999999E-2</c:v>
                </c:pt>
                <c:pt idx="632">
                  <c:v>-1.5029000000000001E-2</c:v>
                </c:pt>
                <c:pt idx="633">
                  <c:v>-1.499E-2</c:v>
                </c:pt>
                <c:pt idx="634">
                  <c:v>-1.4952E-2</c:v>
                </c:pt>
                <c:pt idx="635">
                  <c:v>-1.4916E-2</c:v>
                </c:pt>
                <c:pt idx="636">
                  <c:v>-1.4886E-2</c:v>
                </c:pt>
                <c:pt idx="637">
                  <c:v>-1.4864E-2</c:v>
                </c:pt>
                <c:pt idx="638">
                  <c:v>-1.485E-2</c:v>
                </c:pt>
                <c:pt idx="639">
                  <c:v>-1.4847000000000001E-2</c:v>
                </c:pt>
                <c:pt idx="640">
                  <c:v>-1.4853E-2</c:v>
                </c:pt>
                <c:pt idx="641">
                  <c:v>-1.4869E-2</c:v>
                </c:pt>
                <c:pt idx="642">
                  <c:v>-1.4893999999999999E-2</c:v>
                </c:pt>
                <c:pt idx="643">
                  <c:v>-1.4924E-2</c:v>
                </c:pt>
                <c:pt idx="644">
                  <c:v>-1.4959999999999999E-2</c:v>
                </c:pt>
                <c:pt idx="645">
                  <c:v>-1.4997E-2</c:v>
                </c:pt>
                <c:pt idx="646">
                  <c:v>-1.5032999999999999E-2</c:v>
                </c:pt>
                <c:pt idx="647">
                  <c:v>-1.5067000000000001E-2</c:v>
                </c:pt>
                <c:pt idx="648">
                  <c:v>-1.5096E-2</c:v>
                </c:pt>
                <c:pt idx="649">
                  <c:v>-1.5119E-2</c:v>
                </c:pt>
                <c:pt idx="650">
                  <c:v>-1.5134E-2</c:v>
                </c:pt>
                <c:pt idx="651">
                  <c:v>-1.5141E-2</c:v>
                </c:pt>
                <c:pt idx="652">
                  <c:v>-1.5140000000000001E-2</c:v>
                </c:pt>
                <c:pt idx="653">
                  <c:v>-1.5132E-2</c:v>
                </c:pt>
                <c:pt idx="654">
                  <c:v>-1.5115999999999999E-2</c:v>
                </c:pt>
                <c:pt idx="655">
                  <c:v>-1.5096E-2</c:v>
                </c:pt>
                <c:pt idx="656">
                  <c:v>-1.5072E-2</c:v>
                </c:pt>
                <c:pt idx="657">
                  <c:v>-1.5047E-2</c:v>
                </c:pt>
                <c:pt idx="658">
                  <c:v>-1.5022000000000001E-2</c:v>
                </c:pt>
                <c:pt idx="659">
                  <c:v>-1.4999999999999999E-2</c:v>
                </c:pt>
                <c:pt idx="660">
                  <c:v>-1.4981E-2</c:v>
                </c:pt>
                <c:pt idx="661">
                  <c:v>-1.4968E-2</c:v>
                </c:pt>
                <c:pt idx="662">
                  <c:v>-1.4959999999999999E-2</c:v>
                </c:pt>
                <c:pt idx="663">
                  <c:v>-1.4959E-2</c:v>
                </c:pt>
                <c:pt idx="664">
                  <c:v>-1.4964E-2</c:v>
                </c:pt>
                <c:pt idx="665">
                  <c:v>-1.4973999999999999E-2</c:v>
                </c:pt>
                <c:pt idx="666">
                  <c:v>-1.499E-2</c:v>
                </c:pt>
                <c:pt idx="667">
                  <c:v>-1.5009E-2</c:v>
                </c:pt>
                <c:pt idx="668">
                  <c:v>-1.5030999999999999E-2</c:v>
                </c:pt>
                <c:pt idx="669">
                  <c:v>-1.5053E-2</c:v>
                </c:pt>
                <c:pt idx="670">
                  <c:v>-1.5075E-2</c:v>
                </c:pt>
                <c:pt idx="671">
                  <c:v>-1.5094E-2</c:v>
                </c:pt>
                <c:pt idx="672">
                  <c:v>-1.5108999999999999E-2</c:v>
                </c:pt>
                <c:pt idx="673">
                  <c:v>-1.5121000000000001E-2</c:v>
                </c:pt>
                <c:pt idx="674">
                  <c:v>-1.5127E-2</c:v>
                </c:pt>
                <c:pt idx="675">
                  <c:v>-1.5128000000000001E-2</c:v>
                </c:pt>
                <c:pt idx="676">
                  <c:v>-1.5124E-2</c:v>
                </c:pt>
                <c:pt idx="677">
                  <c:v>-1.5115E-2</c:v>
                </c:pt>
                <c:pt idx="678">
                  <c:v>-1.5102000000000001E-2</c:v>
                </c:pt>
                <c:pt idx="679">
                  <c:v>-1.5086E-2</c:v>
                </c:pt>
                <c:pt idx="680">
                  <c:v>-1.5068E-2</c:v>
                </c:pt>
                <c:pt idx="681">
                  <c:v>-1.5049E-2</c:v>
                </c:pt>
                <c:pt idx="682">
                  <c:v>-1.5032E-2</c:v>
                </c:pt>
                <c:pt idx="683">
                  <c:v>-1.5016E-2</c:v>
                </c:pt>
                <c:pt idx="684">
                  <c:v>-1.5002E-2</c:v>
                </c:pt>
                <c:pt idx="685">
                  <c:v>-1.4992999999999999E-2</c:v>
                </c:pt>
                <c:pt idx="686">
                  <c:v>-1.4987E-2</c:v>
                </c:pt>
                <c:pt idx="687">
                  <c:v>-1.4985E-2</c:v>
                </c:pt>
                <c:pt idx="688">
                  <c:v>-1.4987E-2</c:v>
                </c:pt>
                <c:pt idx="689">
                  <c:v>-1.4992E-2</c:v>
                </c:pt>
                <c:pt idx="690">
                  <c:v>-1.5001E-2</c:v>
                </c:pt>
                <c:pt idx="691">
                  <c:v>-1.5011E-2</c:v>
                </c:pt>
                <c:pt idx="692">
                  <c:v>-1.5023E-2</c:v>
                </c:pt>
                <c:pt idx="693">
                  <c:v>-1.5035E-2</c:v>
                </c:pt>
                <c:pt idx="694">
                  <c:v>-1.5044999999999999E-2</c:v>
                </c:pt>
                <c:pt idx="695">
                  <c:v>-1.5055000000000001E-2</c:v>
                </c:pt>
                <c:pt idx="696">
                  <c:v>-1.5061E-2</c:v>
                </c:pt>
                <c:pt idx="697">
                  <c:v>-1.5065E-2</c:v>
                </c:pt>
                <c:pt idx="698">
                  <c:v>-1.5065E-2</c:v>
                </c:pt>
                <c:pt idx="699">
                  <c:v>-1.5062000000000001E-2</c:v>
                </c:pt>
                <c:pt idx="700">
                  <c:v>-1.5056E-2</c:v>
                </c:pt>
                <c:pt idx="701">
                  <c:v>-1.5047E-2</c:v>
                </c:pt>
                <c:pt idx="702">
                  <c:v>-1.5035E-2</c:v>
                </c:pt>
                <c:pt idx="703">
                  <c:v>-1.5022000000000001E-2</c:v>
                </c:pt>
                <c:pt idx="704">
                  <c:v>-1.5007E-2</c:v>
                </c:pt>
                <c:pt idx="705">
                  <c:v>-1.4992999999999999E-2</c:v>
                </c:pt>
                <c:pt idx="706">
                  <c:v>-1.498E-2</c:v>
                </c:pt>
                <c:pt idx="707">
                  <c:v>-1.4966999999999999E-2</c:v>
                </c:pt>
                <c:pt idx="708">
                  <c:v>-1.4957E-2</c:v>
                </c:pt>
                <c:pt idx="709">
                  <c:v>-1.4949E-2</c:v>
                </c:pt>
                <c:pt idx="710">
                  <c:v>-1.4944000000000001E-2</c:v>
                </c:pt>
                <c:pt idx="711">
                  <c:v>-1.4942E-2</c:v>
                </c:pt>
                <c:pt idx="712">
                  <c:v>-1.4942E-2</c:v>
                </c:pt>
                <c:pt idx="713">
                  <c:v>-1.4944000000000001E-2</c:v>
                </c:pt>
                <c:pt idx="714">
                  <c:v>-1.4947999999999999E-2</c:v>
                </c:pt>
                <c:pt idx="715">
                  <c:v>-1.4952999999999999E-2</c:v>
                </c:pt>
                <c:pt idx="716">
                  <c:v>-1.4959E-2</c:v>
                </c:pt>
                <c:pt idx="717">
                  <c:v>-1.4964E-2</c:v>
                </c:pt>
                <c:pt idx="718">
                  <c:v>-1.4969E-2</c:v>
                </c:pt>
                <c:pt idx="719">
                  <c:v>-1.4973E-2</c:v>
                </c:pt>
                <c:pt idx="720">
                  <c:v>-1.4975E-2</c:v>
                </c:pt>
                <c:pt idx="721">
                  <c:v>-1.4975E-2</c:v>
                </c:pt>
                <c:pt idx="722">
                  <c:v>-1.4973E-2</c:v>
                </c:pt>
                <c:pt idx="723">
                  <c:v>-1.4969E-2</c:v>
                </c:pt>
                <c:pt idx="724">
                  <c:v>-1.4962E-2</c:v>
                </c:pt>
                <c:pt idx="725">
                  <c:v>-1.4954E-2</c:v>
                </c:pt>
                <c:pt idx="726">
                  <c:v>-1.4945E-2</c:v>
                </c:pt>
                <c:pt idx="727">
                  <c:v>-1.4935E-2</c:v>
                </c:pt>
                <c:pt idx="728">
                  <c:v>-1.4924E-2</c:v>
                </c:pt>
                <c:pt idx="729">
                  <c:v>-1.4914E-2</c:v>
                </c:pt>
                <c:pt idx="730">
                  <c:v>-1.4905E-2</c:v>
                </c:pt>
                <c:pt idx="731">
                  <c:v>-1.4896E-2</c:v>
                </c:pt>
                <c:pt idx="732">
                  <c:v>-1.4888999999999999E-2</c:v>
                </c:pt>
                <c:pt idx="733">
                  <c:v>-1.4884E-2</c:v>
                </c:pt>
                <c:pt idx="734">
                  <c:v>-1.4880000000000001E-2</c:v>
                </c:pt>
                <c:pt idx="735">
                  <c:v>-1.4879E-2</c:v>
                </c:pt>
                <c:pt idx="736">
                  <c:v>-1.4879E-2</c:v>
                </c:pt>
                <c:pt idx="737">
                  <c:v>-1.4880000000000001E-2</c:v>
                </c:pt>
                <c:pt idx="738">
                  <c:v>-1.4883E-2</c:v>
                </c:pt>
                <c:pt idx="739">
                  <c:v>-1.4886E-2</c:v>
                </c:pt>
                <c:pt idx="740">
                  <c:v>-1.4888999999999999E-2</c:v>
                </c:pt>
                <c:pt idx="741">
                  <c:v>-1.4893E-2</c:v>
                </c:pt>
                <c:pt idx="742">
                  <c:v>-1.4896E-2</c:v>
                </c:pt>
                <c:pt idx="743">
                  <c:v>-1.4898E-2</c:v>
                </c:pt>
                <c:pt idx="744">
                  <c:v>-1.4899000000000001E-2</c:v>
                </c:pt>
                <c:pt idx="745">
                  <c:v>-1.4899000000000001E-2</c:v>
                </c:pt>
                <c:pt idx="746">
                  <c:v>-1.4898E-2</c:v>
                </c:pt>
                <c:pt idx="747">
                  <c:v>-1.4895E-2</c:v>
                </c:pt>
                <c:pt idx="748">
                  <c:v>-1.4891E-2</c:v>
                </c:pt>
                <c:pt idx="749">
                  <c:v>-1.4886E-2</c:v>
                </c:pt>
                <c:pt idx="750">
                  <c:v>-1.4881E-2</c:v>
                </c:pt>
                <c:pt idx="751">
                  <c:v>-1.4874999999999999E-2</c:v>
                </c:pt>
                <c:pt idx="752">
                  <c:v>-1.4869E-2</c:v>
                </c:pt>
                <c:pt idx="753">
                  <c:v>-1.4862999999999999E-2</c:v>
                </c:pt>
                <c:pt idx="754">
                  <c:v>-1.4858E-2</c:v>
                </c:pt>
                <c:pt idx="755">
                  <c:v>-1.4853E-2</c:v>
                </c:pt>
                <c:pt idx="756">
                  <c:v>-1.485E-2</c:v>
                </c:pt>
                <c:pt idx="757">
                  <c:v>-1.4848E-2</c:v>
                </c:pt>
                <c:pt idx="758">
                  <c:v>-1.4848E-2</c:v>
                </c:pt>
                <c:pt idx="759">
                  <c:v>-1.4848E-2</c:v>
                </c:pt>
                <c:pt idx="760">
                  <c:v>-1.485E-2</c:v>
                </c:pt>
                <c:pt idx="761">
                  <c:v>-1.4852000000000001E-2</c:v>
                </c:pt>
                <c:pt idx="762">
                  <c:v>-1.4855999999999999E-2</c:v>
                </c:pt>
                <c:pt idx="763">
                  <c:v>-1.486E-2</c:v>
                </c:pt>
                <c:pt idx="764">
                  <c:v>-1.4864E-2</c:v>
                </c:pt>
                <c:pt idx="765">
                  <c:v>-1.4867E-2</c:v>
                </c:pt>
                <c:pt idx="766">
                  <c:v>-1.4871000000000001E-2</c:v>
                </c:pt>
                <c:pt idx="767">
                  <c:v>-1.4874E-2</c:v>
                </c:pt>
                <c:pt idx="768">
                  <c:v>-1.4876E-2</c:v>
                </c:pt>
                <c:pt idx="769">
                  <c:v>-1.4878000000000001E-2</c:v>
                </c:pt>
                <c:pt idx="770">
                  <c:v>-1.4879E-2</c:v>
                </c:pt>
                <c:pt idx="771">
                  <c:v>-1.4879E-2</c:v>
                </c:pt>
                <c:pt idx="772">
                  <c:v>-1.4878000000000001E-2</c:v>
                </c:pt>
                <c:pt idx="773">
                  <c:v>-1.4877E-2</c:v>
                </c:pt>
                <c:pt idx="774">
                  <c:v>-1.4874999999999999E-2</c:v>
                </c:pt>
                <c:pt idx="775">
                  <c:v>-1.4873000000000001E-2</c:v>
                </c:pt>
                <c:pt idx="776">
                  <c:v>-1.4871000000000001E-2</c:v>
                </c:pt>
                <c:pt idx="777">
                  <c:v>-1.487E-2</c:v>
                </c:pt>
                <c:pt idx="778">
                  <c:v>-1.4867999999999999E-2</c:v>
                </c:pt>
                <c:pt idx="779">
                  <c:v>-1.4867999999999999E-2</c:v>
                </c:pt>
                <c:pt idx="780">
                  <c:v>-1.4867999999999999E-2</c:v>
                </c:pt>
                <c:pt idx="781">
                  <c:v>-1.4869E-2</c:v>
                </c:pt>
                <c:pt idx="782">
                  <c:v>-1.4871000000000001E-2</c:v>
                </c:pt>
                <c:pt idx="783">
                  <c:v>-1.4874E-2</c:v>
                </c:pt>
                <c:pt idx="784">
                  <c:v>-1.4877E-2</c:v>
                </c:pt>
                <c:pt idx="785">
                  <c:v>-1.4881E-2</c:v>
                </c:pt>
                <c:pt idx="786">
                  <c:v>-1.4886E-2</c:v>
                </c:pt>
                <c:pt idx="787">
                  <c:v>-1.489E-2</c:v>
                </c:pt>
                <c:pt idx="788">
                  <c:v>-1.4895E-2</c:v>
                </c:pt>
                <c:pt idx="789">
                  <c:v>-1.49E-2</c:v>
                </c:pt>
                <c:pt idx="790">
                  <c:v>-1.4904000000000001E-2</c:v>
                </c:pt>
                <c:pt idx="791">
                  <c:v>-1.4907999999999999E-2</c:v>
                </c:pt>
                <c:pt idx="792">
                  <c:v>-1.4912E-2</c:v>
                </c:pt>
                <c:pt idx="793">
                  <c:v>-1.4914E-2</c:v>
                </c:pt>
                <c:pt idx="794">
                  <c:v>-1.4917E-2</c:v>
                </c:pt>
                <c:pt idx="795">
                  <c:v>-1.4919E-2</c:v>
                </c:pt>
                <c:pt idx="796">
                  <c:v>-1.4919999999999999E-2</c:v>
                </c:pt>
                <c:pt idx="797">
                  <c:v>-1.4921E-2</c:v>
                </c:pt>
                <c:pt idx="798">
                  <c:v>-1.4922E-2</c:v>
                </c:pt>
                <c:pt idx="799">
                  <c:v>-1.4923000000000001E-2</c:v>
                </c:pt>
                <c:pt idx="800">
                  <c:v>-1.4924E-2</c:v>
                </c:pt>
                <c:pt idx="801">
                  <c:v>-1.4924E-2</c:v>
                </c:pt>
                <c:pt idx="802">
                  <c:v>-1.4926E-2</c:v>
                </c:pt>
                <c:pt idx="803">
                  <c:v>-1.4926999999999999E-2</c:v>
                </c:pt>
                <c:pt idx="804">
                  <c:v>-1.4929E-2</c:v>
                </c:pt>
                <c:pt idx="805">
                  <c:v>-1.4932000000000001E-2</c:v>
                </c:pt>
                <c:pt idx="806">
                  <c:v>-1.4935E-2</c:v>
                </c:pt>
                <c:pt idx="807">
                  <c:v>-1.4938E-2</c:v>
                </c:pt>
                <c:pt idx="808">
                  <c:v>-1.4942E-2</c:v>
                </c:pt>
                <c:pt idx="809">
                  <c:v>-1.4945999999999999E-2</c:v>
                </c:pt>
                <c:pt idx="810">
                  <c:v>-1.495E-2</c:v>
                </c:pt>
                <c:pt idx="811">
                  <c:v>-1.4955E-2</c:v>
                </c:pt>
                <c:pt idx="812">
                  <c:v>-1.4959E-2</c:v>
                </c:pt>
                <c:pt idx="813">
                  <c:v>-1.4963000000000001E-2</c:v>
                </c:pt>
                <c:pt idx="814">
                  <c:v>-1.4968E-2</c:v>
                </c:pt>
                <c:pt idx="815">
                  <c:v>-1.4971E-2</c:v>
                </c:pt>
                <c:pt idx="816">
                  <c:v>-1.4973999999999999E-2</c:v>
                </c:pt>
                <c:pt idx="817">
                  <c:v>-1.4977000000000001E-2</c:v>
                </c:pt>
                <c:pt idx="818">
                  <c:v>-1.498E-2</c:v>
                </c:pt>
                <c:pt idx="819">
                  <c:v>-1.4982000000000001E-2</c:v>
                </c:pt>
                <c:pt idx="820">
                  <c:v>-1.4984000000000001E-2</c:v>
                </c:pt>
                <c:pt idx="821">
                  <c:v>-1.4985E-2</c:v>
                </c:pt>
                <c:pt idx="822">
                  <c:v>-1.4985999999999999E-2</c:v>
                </c:pt>
                <c:pt idx="823">
                  <c:v>-1.4988E-2</c:v>
                </c:pt>
                <c:pt idx="824">
                  <c:v>-1.4989000000000001E-2</c:v>
                </c:pt>
                <c:pt idx="825">
                  <c:v>-1.499E-2</c:v>
                </c:pt>
                <c:pt idx="826">
                  <c:v>-1.4991000000000001E-2</c:v>
                </c:pt>
                <c:pt idx="827">
                  <c:v>-1.4992999999999999E-2</c:v>
                </c:pt>
                <c:pt idx="828">
                  <c:v>-1.4994E-2</c:v>
                </c:pt>
                <c:pt idx="829">
                  <c:v>-1.4996000000000001E-2</c:v>
                </c:pt>
                <c:pt idx="830">
                  <c:v>-1.4997999999999999E-2</c:v>
                </c:pt>
                <c:pt idx="831">
                  <c:v>-1.5001E-2</c:v>
                </c:pt>
                <c:pt idx="832">
                  <c:v>-1.5003000000000001E-2</c:v>
                </c:pt>
                <c:pt idx="833">
                  <c:v>-1.5006E-2</c:v>
                </c:pt>
                <c:pt idx="834">
                  <c:v>-1.5009E-2</c:v>
                </c:pt>
                <c:pt idx="835">
                  <c:v>-1.5011E-2</c:v>
                </c:pt>
                <c:pt idx="836">
                  <c:v>-1.5014E-2</c:v>
                </c:pt>
                <c:pt idx="837">
                  <c:v>-1.5016E-2</c:v>
                </c:pt>
                <c:pt idx="838">
                  <c:v>-1.5018999999999999E-2</c:v>
                </c:pt>
                <c:pt idx="839">
                  <c:v>-1.502E-2</c:v>
                </c:pt>
                <c:pt idx="840">
                  <c:v>-1.5022000000000001E-2</c:v>
                </c:pt>
                <c:pt idx="841">
                  <c:v>-1.5023E-2</c:v>
                </c:pt>
                <c:pt idx="842">
                  <c:v>-1.5023999999999999E-2</c:v>
                </c:pt>
                <c:pt idx="843">
                  <c:v>-1.5025E-2</c:v>
                </c:pt>
                <c:pt idx="844">
                  <c:v>-1.5025E-2</c:v>
                </c:pt>
                <c:pt idx="845">
                  <c:v>-1.5025E-2</c:v>
                </c:pt>
                <c:pt idx="846">
                  <c:v>-1.5025E-2</c:v>
                </c:pt>
                <c:pt idx="847">
                  <c:v>-1.5025E-2</c:v>
                </c:pt>
                <c:pt idx="848">
                  <c:v>-1.5025E-2</c:v>
                </c:pt>
                <c:pt idx="849">
                  <c:v>-1.5023999999999999E-2</c:v>
                </c:pt>
                <c:pt idx="850">
                  <c:v>-1.5023999999999999E-2</c:v>
                </c:pt>
                <c:pt idx="851">
                  <c:v>-1.5023999999999999E-2</c:v>
                </c:pt>
                <c:pt idx="852">
                  <c:v>-1.5023999999999999E-2</c:v>
                </c:pt>
                <c:pt idx="853">
                  <c:v>-1.5023999999999999E-2</c:v>
                </c:pt>
                <c:pt idx="854">
                  <c:v>-1.5023999999999999E-2</c:v>
                </c:pt>
                <c:pt idx="855">
                  <c:v>-1.5023999999999999E-2</c:v>
                </c:pt>
                <c:pt idx="856">
                  <c:v>-1.5023999999999999E-2</c:v>
                </c:pt>
                <c:pt idx="857">
                  <c:v>-1.5025E-2</c:v>
                </c:pt>
                <c:pt idx="858">
                  <c:v>-1.5025E-2</c:v>
                </c:pt>
                <c:pt idx="859">
                  <c:v>-1.5025E-2</c:v>
                </c:pt>
                <c:pt idx="860">
                  <c:v>-1.5025E-2</c:v>
                </c:pt>
                <c:pt idx="861">
                  <c:v>-1.5025E-2</c:v>
                </c:pt>
                <c:pt idx="862">
                  <c:v>-1.5025E-2</c:v>
                </c:pt>
                <c:pt idx="863">
                  <c:v>-1.5023999999999999E-2</c:v>
                </c:pt>
                <c:pt idx="864">
                  <c:v>-1.5023E-2</c:v>
                </c:pt>
                <c:pt idx="865">
                  <c:v>-1.5022000000000001E-2</c:v>
                </c:pt>
                <c:pt idx="866">
                  <c:v>-1.5021E-2</c:v>
                </c:pt>
                <c:pt idx="867">
                  <c:v>-1.502E-2</c:v>
                </c:pt>
                <c:pt idx="868">
                  <c:v>-1.5018E-2</c:v>
                </c:pt>
                <c:pt idx="869">
                  <c:v>-1.5016E-2</c:v>
                </c:pt>
                <c:pt idx="870">
                  <c:v>-1.5014E-2</c:v>
                </c:pt>
                <c:pt idx="871">
                  <c:v>-1.5011999999999999E-2</c:v>
                </c:pt>
                <c:pt idx="872">
                  <c:v>-1.5010000000000001E-2</c:v>
                </c:pt>
                <c:pt idx="873">
                  <c:v>-1.5008000000000001E-2</c:v>
                </c:pt>
                <c:pt idx="874">
                  <c:v>-1.5006E-2</c:v>
                </c:pt>
                <c:pt idx="875">
                  <c:v>-1.5004E-2</c:v>
                </c:pt>
                <c:pt idx="876">
                  <c:v>-1.5003000000000001E-2</c:v>
                </c:pt>
                <c:pt idx="877">
                  <c:v>-1.5001E-2</c:v>
                </c:pt>
                <c:pt idx="878">
                  <c:v>-1.4999E-2</c:v>
                </c:pt>
                <c:pt idx="879">
                  <c:v>-1.4997E-2</c:v>
                </c:pt>
                <c:pt idx="880">
                  <c:v>-1.4996000000000001E-2</c:v>
                </c:pt>
                <c:pt idx="881">
                  <c:v>-1.4994E-2</c:v>
                </c:pt>
                <c:pt idx="882">
                  <c:v>-1.4992E-2</c:v>
                </c:pt>
                <c:pt idx="883">
                  <c:v>-1.4991000000000001E-2</c:v>
                </c:pt>
                <c:pt idx="884">
                  <c:v>-1.4989000000000001E-2</c:v>
                </c:pt>
                <c:pt idx="885">
                  <c:v>-1.4987E-2</c:v>
                </c:pt>
                <c:pt idx="886">
                  <c:v>-1.4985E-2</c:v>
                </c:pt>
                <c:pt idx="887">
                  <c:v>-1.4983E-2</c:v>
                </c:pt>
                <c:pt idx="888">
                  <c:v>-1.4981E-2</c:v>
                </c:pt>
                <c:pt idx="889">
                  <c:v>-1.4978E-2</c:v>
                </c:pt>
                <c:pt idx="890">
                  <c:v>-1.4976E-2</c:v>
                </c:pt>
                <c:pt idx="891">
                  <c:v>-1.4973E-2</c:v>
                </c:pt>
                <c:pt idx="892">
                  <c:v>-1.4971E-2</c:v>
                </c:pt>
                <c:pt idx="893">
                  <c:v>-1.4968E-2</c:v>
                </c:pt>
                <c:pt idx="894">
                  <c:v>-1.4964999999999999E-2</c:v>
                </c:pt>
                <c:pt idx="895">
                  <c:v>-1.4962E-2</c:v>
                </c:pt>
                <c:pt idx="896">
                  <c:v>-1.4959999999999999E-2</c:v>
                </c:pt>
                <c:pt idx="897">
                  <c:v>-1.4957E-2</c:v>
                </c:pt>
                <c:pt idx="898">
                  <c:v>-1.4955E-2</c:v>
                </c:pt>
                <c:pt idx="899">
                  <c:v>-1.4952E-2</c:v>
                </c:pt>
                <c:pt idx="900">
                  <c:v>-1.495E-2</c:v>
                </c:pt>
                <c:pt idx="901">
                  <c:v>-1.4947E-2</c:v>
                </c:pt>
                <c:pt idx="902">
                  <c:v>-1.4945E-2</c:v>
                </c:pt>
                <c:pt idx="903">
                  <c:v>-1.4943E-2</c:v>
                </c:pt>
                <c:pt idx="904">
                  <c:v>-1.4940999999999999E-2</c:v>
                </c:pt>
                <c:pt idx="905">
                  <c:v>-1.4938999999999999E-2</c:v>
                </c:pt>
                <c:pt idx="906">
                  <c:v>-1.4937000000000001E-2</c:v>
                </c:pt>
                <c:pt idx="907">
                  <c:v>-1.4935E-2</c:v>
                </c:pt>
                <c:pt idx="908">
                  <c:v>-1.4933E-2</c:v>
                </c:pt>
                <c:pt idx="909">
                  <c:v>-1.4931E-2</c:v>
                </c:pt>
                <c:pt idx="910">
                  <c:v>-1.4929E-2</c:v>
                </c:pt>
                <c:pt idx="911">
                  <c:v>-1.4926999999999999E-2</c:v>
                </c:pt>
                <c:pt idx="912">
                  <c:v>-1.4925000000000001E-2</c:v>
                </c:pt>
                <c:pt idx="913">
                  <c:v>-1.4922E-2</c:v>
                </c:pt>
                <c:pt idx="914">
                  <c:v>-1.4919999999999999E-2</c:v>
                </c:pt>
                <c:pt idx="915">
                  <c:v>-1.4918000000000001E-2</c:v>
                </c:pt>
                <c:pt idx="916">
                  <c:v>-1.4916E-2</c:v>
                </c:pt>
                <c:pt idx="917">
                  <c:v>-1.4914E-2</c:v>
                </c:pt>
                <c:pt idx="918">
                  <c:v>-1.4912E-2</c:v>
                </c:pt>
                <c:pt idx="919">
                  <c:v>-1.491E-2</c:v>
                </c:pt>
                <c:pt idx="920">
                  <c:v>-1.4907999999999999E-2</c:v>
                </c:pt>
                <c:pt idx="921">
                  <c:v>-1.4906000000000001E-2</c:v>
                </c:pt>
                <c:pt idx="922">
                  <c:v>-1.4905E-2</c:v>
                </c:pt>
                <c:pt idx="923">
                  <c:v>-1.4903E-2</c:v>
                </c:pt>
                <c:pt idx="924">
                  <c:v>-1.4900999999999999E-2</c:v>
                </c:pt>
                <c:pt idx="925">
                  <c:v>-1.49E-2</c:v>
                </c:pt>
                <c:pt idx="926">
                  <c:v>-1.4899000000000001E-2</c:v>
                </c:pt>
                <c:pt idx="927">
                  <c:v>-1.4898E-2</c:v>
                </c:pt>
                <c:pt idx="928">
                  <c:v>-1.4897000000000001E-2</c:v>
                </c:pt>
                <c:pt idx="929">
                  <c:v>-1.4896E-2</c:v>
                </c:pt>
                <c:pt idx="930">
                  <c:v>-1.4895E-2</c:v>
                </c:pt>
                <c:pt idx="931">
                  <c:v>-1.4893999999999999E-2</c:v>
                </c:pt>
                <c:pt idx="932">
                  <c:v>-1.4893E-2</c:v>
                </c:pt>
                <c:pt idx="933">
                  <c:v>-1.4892000000000001E-2</c:v>
                </c:pt>
                <c:pt idx="934">
                  <c:v>-1.4892000000000001E-2</c:v>
                </c:pt>
                <c:pt idx="935">
                  <c:v>-1.4891E-2</c:v>
                </c:pt>
                <c:pt idx="936">
                  <c:v>-1.4891E-2</c:v>
                </c:pt>
                <c:pt idx="937">
                  <c:v>-1.489E-2</c:v>
                </c:pt>
                <c:pt idx="938">
                  <c:v>-1.4888999999999999E-2</c:v>
                </c:pt>
                <c:pt idx="939">
                  <c:v>-1.4888999999999999E-2</c:v>
                </c:pt>
                <c:pt idx="940">
                  <c:v>-1.4888E-2</c:v>
                </c:pt>
                <c:pt idx="941">
                  <c:v>-1.4888E-2</c:v>
                </c:pt>
                <c:pt idx="942">
                  <c:v>-1.4888E-2</c:v>
                </c:pt>
                <c:pt idx="943">
                  <c:v>-1.4886999999999999E-2</c:v>
                </c:pt>
                <c:pt idx="944">
                  <c:v>-1.4886999999999999E-2</c:v>
                </c:pt>
                <c:pt idx="945">
                  <c:v>-1.4886999999999999E-2</c:v>
                </c:pt>
                <c:pt idx="946">
                  <c:v>-1.4886999999999999E-2</c:v>
                </c:pt>
                <c:pt idx="947">
                  <c:v>-1.4888E-2</c:v>
                </c:pt>
                <c:pt idx="948">
                  <c:v>-1.4888E-2</c:v>
                </c:pt>
                <c:pt idx="949">
                  <c:v>-1.4888E-2</c:v>
                </c:pt>
                <c:pt idx="950">
                  <c:v>-1.4888999999999999E-2</c:v>
                </c:pt>
                <c:pt idx="951">
                  <c:v>-1.489E-2</c:v>
                </c:pt>
                <c:pt idx="952">
                  <c:v>-1.489E-2</c:v>
                </c:pt>
                <c:pt idx="953">
                  <c:v>-1.4891E-2</c:v>
                </c:pt>
                <c:pt idx="954">
                  <c:v>-1.4892000000000001E-2</c:v>
                </c:pt>
                <c:pt idx="955">
                  <c:v>-1.4893E-2</c:v>
                </c:pt>
                <c:pt idx="956">
                  <c:v>-1.4893999999999999E-2</c:v>
                </c:pt>
                <c:pt idx="957">
                  <c:v>-1.4895E-2</c:v>
                </c:pt>
                <c:pt idx="958">
                  <c:v>-1.4896E-2</c:v>
                </c:pt>
                <c:pt idx="959">
                  <c:v>-1.4897000000000001E-2</c:v>
                </c:pt>
                <c:pt idx="960">
                  <c:v>-1.4898E-2</c:v>
                </c:pt>
                <c:pt idx="961">
                  <c:v>-1.4899000000000001E-2</c:v>
                </c:pt>
                <c:pt idx="962">
                  <c:v>-1.49E-2</c:v>
                </c:pt>
                <c:pt idx="963">
                  <c:v>-1.4902E-2</c:v>
                </c:pt>
                <c:pt idx="964">
                  <c:v>-1.4903E-2</c:v>
                </c:pt>
                <c:pt idx="965">
                  <c:v>-1.4904000000000001E-2</c:v>
                </c:pt>
                <c:pt idx="966">
                  <c:v>-1.4906000000000001E-2</c:v>
                </c:pt>
                <c:pt idx="967">
                  <c:v>-1.4907E-2</c:v>
                </c:pt>
                <c:pt idx="968">
                  <c:v>-1.4909E-2</c:v>
                </c:pt>
                <c:pt idx="969">
                  <c:v>-1.491E-2</c:v>
                </c:pt>
                <c:pt idx="970">
                  <c:v>-1.4912E-2</c:v>
                </c:pt>
                <c:pt idx="971">
                  <c:v>-1.4914E-2</c:v>
                </c:pt>
                <c:pt idx="972">
                  <c:v>-1.4914999999999999E-2</c:v>
                </c:pt>
                <c:pt idx="973">
                  <c:v>-1.4917E-2</c:v>
                </c:pt>
                <c:pt idx="974">
                  <c:v>-1.4919E-2</c:v>
                </c:pt>
                <c:pt idx="975">
                  <c:v>-1.4921E-2</c:v>
                </c:pt>
                <c:pt idx="976">
                  <c:v>-1.4923000000000001E-2</c:v>
                </c:pt>
                <c:pt idx="977">
                  <c:v>-1.4925000000000001E-2</c:v>
                </c:pt>
                <c:pt idx="978">
                  <c:v>-1.4926999999999999E-2</c:v>
                </c:pt>
                <c:pt idx="979">
                  <c:v>-1.4929E-2</c:v>
                </c:pt>
                <c:pt idx="980">
                  <c:v>-1.4931E-2</c:v>
                </c:pt>
                <c:pt idx="981">
                  <c:v>-1.4933E-2</c:v>
                </c:pt>
                <c:pt idx="982">
                  <c:v>-1.4935E-2</c:v>
                </c:pt>
                <c:pt idx="983">
                  <c:v>-1.4937000000000001E-2</c:v>
                </c:pt>
                <c:pt idx="984">
                  <c:v>-1.4938999999999999E-2</c:v>
                </c:pt>
                <c:pt idx="985">
                  <c:v>-1.4940999999999999E-2</c:v>
                </c:pt>
                <c:pt idx="986">
                  <c:v>-1.4943E-2</c:v>
                </c:pt>
                <c:pt idx="987">
                  <c:v>-1.4945E-2</c:v>
                </c:pt>
                <c:pt idx="988">
                  <c:v>-1.4947E-2</c:v>
                </c:pt>
                <c:pt idx="989">
                  <c:v>-1.4949E-2</c:v>
                </c:pt>
                <c:pt idx="990">
                  <c:v>-1.4951000000000001E-2</c:v>
                </c:pt>
                <c:pt idx="991">
                  <c:v>-1.4952999999999999E-2</c:v>
                </c:pt>
                <c:pt idx="992">
                  <c:v>-1.4955E-2</c:v>
                </c:pt>
                <c:pt idx="993">
                  <c:v>-1.4957E-2</c:v>
                </c:pt>
                <c:pt idx="994">
                  <c:v>-1.4959E-2</c:v>
                </c:pt>
                <c:pt idx="995">
                  <c:v>-1.4961E-2</c:v>
                </c:pt>
                <c:pt idx="996">
                  <c:v>-1.4963000000000001E-2</c:v>
                </c:pt>
                <c:pt idx="997">
                  <c:v>-1.4964999999999999E-2</c:v>
                </c:pt>
                <c:pt idx="998">
                  <c:v>-1.4966999999999999E-2</c:v>
                </c:pt>
                <c:pt idx="999">
                  <c:v>-1.4969E-2</c:v>
                </c:pt>
                <c:pt idx="1000">
                  <c:v>-1.4971E-2</c:v>
                </c:pt>
              </c:numCache>
            </c:numRef>
          </c:yVal>
          <c:smooth val="0"/>
          <c:extLst>
            <c:ext xmlns:c16="http://schemas.microsoft.com/office/drawing/2014/chart" uri="{C3380CC4-5D6E-409C-BE32-E72D297353CC}">
              <c16:uniqueId val="{00000001-D76A-42F6-9593-0F004007C435}"/>
            </c:ext>
          </c:extLst>
        </c:ser>
        <c:dLbls>
          <c:showLegendKey val="0"/>
          <c:showVal val="0"/>
          <c:showCatName val="0"/>
          <c:showSerName val="0"/>
          <c:showPercent val="0"/>
          <c:showBubbleSize val="0"/>
        </c:dLbls>
        <c:axId val="1887481488"/>
        <c:axId val="1"/>
      </c:scatterChart>
      <c:valAx>
        <c:axId val="1887481488"/>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887481488"/>
        <c:crosses val="autoZero"/>
        <c:crossBetween val="midCat"/>
      </c:valAx>
    </c:plotArea>
    <c:legend>
      <c:legendPos val="r"/>
      <c:layout>
        <c:manualLayout>
          <c:xMode val="edge"/>
          <c:yMode val="edge"/>
          <c:x val="0.78405380577427819"/>
          <c:y val="0.22112510936132984"/>
          <c:w val="0.18542271042142716"/>
          <c:h val="0.16000531701696358"/>
        </c:manualLayout>
      </c:layout>
      <c:overlay val="0"/>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922003499562554"/>
          <c:y val="6.4814814814814811E-2"/>
          <c:w val="0.78891841644794392"/>
          <c:h val="0.82775444736074655"/>
        </c:manualLayout>
      </c:layout>
      <c:scatterChart>
        <c:scatterStyle val="lineMarker"/>
        <c:varyColors val="0"/>
        <c:ser>
          <c:idx val="1"/>
          <c:order val="0"/>
          <c:tx>
            <c:v>7Story M</c:v>
          </c:tx>
          <c:marker>
            <c:symbol val="none"/>
          </c:marker>
          <c:xVal>
            <c:numRef>
              <c:f>'[7-M-Cen.xls]Joint Displacements'!$B$1:$B$1001</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'[7-M-Cen.xls]Joint Displacements'!$C$1:$C$1001</c:f>
              <c:numCache>
                <c:formatCode>General</c:formatCode>
                <c:ptCount val="1001"/>
                <c:pt idx="0">
                  <c:v>0</c:v>
                </c:pt>
                <c:pt idx="1">
                  <c:v>2.0430000000000002E-6</c:v>
                </c:pt>
                <c:pt idx="2">
                  <c:v>8.5550000000000003E-6</c:v>
                </c:pt>
                <c:pt idx="3">
                  <c:v>1.8E-5</c:v>
                </c:pt>
                <c:pt idx="4">
                  <c:v>2.5000000000000001E-5</c:v>
                </c:pt>
                <c:pt idx="5">
                  <c:v>2.8E-5</c:v>
                </c:pt>
                <c:pt idx="6">
                  <c:v>2.5999999999999998E-5</c:v>
                </c:pt>
                <c:pt idx="7">
                  <c:v>1.8E-5</c:v>
                </c:pt>
                <c:pt idx="8">
                  <c:v>4.3560000000000003E-6</c:v>
                </c:pt>
                <c:pt idx="9">
                  <c:v>-1.2999999999999999E-5</c:v>
                </c:pt>
                <c:pt idx="10">
                  <c:v>-3.4E-5</c:v>
                </c:pt>
                <c:pt idx="11">
                  <c:v>-5.8E-5</c:v>
                </c:pt>
                <c:pt idx="12">
                  <c:v>-8.3999999999999995E-5</c:v>
                </c:pt>
                <c:pt idx="13">
                  <c:v>-1.1E-4</c:v>
                </c:pt>
                <c:pt idx="14">
                  <c:v>-1.35E-4</c:v>
                </c:pt>
                <c:pt idx="15">
                  <c:v>-1.5799999999999999E-4</c:v>
                </c:pt>
                <c:pt idx="16">
                  <c:v>-1.7699999999999999E-4</c:v>
                </c:pt>
                <c:pt idx="17">
                  <c:v>-1.92E-4</c:v>
                </c:pt>
                <c:pt idx="18">
                  <c:v>-2.04E-4</c:v>
                </c:pt>
                <c:pt idx="19">
                  <c:v>-2.12E-4</c:v>
                </c:pt>
                <c:pt idx="20">
                  <c:v>-2.1699999999999999E-4</c:v>
                </c:pt>
                <c:pt idx="21">
                  <c:v>-2.1900000000000001E-4</c:v>
                </c:pt>
                <c:pt idx="22">
                  <c:v>-2.1800000000000001E-4</c:v>
                </c:pt>
                <c:pt idx="23">
                  <c:v>-2.1499999999999999E-4</c:v>
                </c:pt>
                <c:pt idx="24">
                  <c:v>-2.1100000000000001E-4</c:v>
                </c:pt>
                <c:pt idx="25">
                  <c:v>-2.0699999999999999E-4</c:v>
                </c:pt>
                <c:pt idx="26">
                  <c:v>-2.03E-4</c:v>
                </c:pt>
                <c:pt idx="27">
                  <c:v>-2.0000000000000001E-4</c:v>
                </c:pt>
                <c:pt idx="28">
                  <c:v>-1.9900000000000001E-4</c:v>
                </c:pt>
                <c:pt idx="29">
                  <c:v>-2.0000000000000001E-4</c:v>
                </c:pt>
                <c:pt idx="30">
                  <c:v>-2.04E-4</c:v>
                </c:pt>
                <c:pt idx="31">
                  <c:v>-2.12E-4</c:v>
                </c:pt>
                <c:pt idx="32">
                  <c:v>-2.22E-4</c:v>
                </c:pt>
                <c:pt idx="33">
                  <c:v>-2.3599999999999999E-4</c:v>
                </c:pt>
                <c:pt idx="34">
                  <c:v>-2.52E-4</c:v>
                </c:pt>
                <c:pt idx="35">
                  <c:v>-2.7E-4</c:v>
                </c:pt>
                <c:pt idx="36">
                  <c:v>-2.8800000000000001E-4</c:v>
                </c:pt>
                <c:pt idx="37">
                  <c:v>-3.0800000000000001E-4</c:v>
                </c:pt>
                <c:pt idx="38">
                  <c:v>-3.2699999999999998E-4</c:v>
                </c:pt>
                <c:pt idx="39">
                  <c:v>-3.4400000000000001E-4</c:v>
                </c:pt>
                <c:pt idx="40">
                  <c:v>-3.6099999999999999E-4</c:v>
                </c:pt>
                <c:pt idx="41">
                  <c:v>-3.7500000000000001E-4</c:v>
                </c:pt>
                <c:pt idx="42">
                  <c:v>-3.8699999999999997E-4</c:v>
                </c:pt>
                <c:pt idx="43">
                  <c:v>-3.97E-4</c:v>
                </c:pt>
                <c:pt idx="44">
                  <c:v>-4.0400000000000001E-4</c:v>
                </c:pt>
                <c:pt idx="45">
                  <c:v>-4.0900000000000002E-4</c:v>
                </c:pt>
                <c:pt idx="46">
                  <c:v>-4.1199999999999999E-4</c:v>
                </c:pt>
                <c:pt idx="47">
                  <c:v>-4.1300000000000001E-4</c:v>
                </c:pt>
                <c:pt idx="48">
                  <c:v>-4.1399999999999998E-4</c:v>
                </c:pt>
                <c:pt idx="49">
                  <c:v>-4.1399999999999998E-4</c:v>
                </c:pt>
                <c:pt idx="50">
                  <c:v>-4.1399999999999998E-4</c:v>
                </c:pt>
                <c:pt idx="51">
                  <c:v>-4.1399999999999998E-4</c:v>
                </c:pt>
                <c:pt idx="52">
                  <c:v>-4.1599999999999997E-4</c:v>
                </c:pt>
                <c:pt idx="53">
                  <c:v>-4.2000000000000002E-4</c:v>
                </c:pt>
                <c:pt idx="54">
                  <c:v>-4.2499999999999998E-4</c:v>
                </c:pt>
                <c:pt idx="55">
                  <c:v>-4.3199999999999998E-4</c:v>
                </c:pt>
                <c:pt idx="56">
                  <c:v>-4.4099999999999999E-4</c:v>
                </c:pt>
                <c:pt idx="57">
                  <c:v>-4.5199999999999998E-4</c:v>
                </c:pt>
                <c:pt idx="58">
                  <c:v>-4.6500000000000003E-4</c:v>
                </c:pt>
                <c:pt idx="59">
                  <c:v>-4.7899999999999999E-4</c:v>
                </c:pt>
                <c:pt idx="60">
                  <c:v>-4.9399999999999997E-4</c:v>
                </c:pt>
                <c:pt idx="61">
                  <c:v>-5.0900000000000001E-4</c:v>
                </c:pt>
                <c:pt idx="62">
                  <c:v>-5.2400000000000005E-4</c:v>
                </c:pt>
                <c:pt idx="63">
                  <c:v>-5.3899999999999998E-4</c:v>
                </c:pt>
                <c:pt idx="64">
                  <c:v>-5.53E-4</c:v>
                </c:pt>
                <c:pt idx="65">
                  <c:v>-5.6599999999999999E-4</c:v>
                </c:pt>
                <c:pt idx="66">
                  <c:v>-5.7700000000000004E-4</c:v>
                </c:pt>
                <c:pt idx="67">
                  <c:v>-5.8699999999999996E-4</c:v>
                </c:pt>
                <c:pt idx="68">
                  <c:v>-5.9599999999999996E-4</c:v>
                </c:pt>
                <c:pt idx="69">
                  <c:v>-6.02E-4</c:v>
                </c:pt>
                <c:pt idx="70">
                  <c:v>-6.0800000000000003E-4</c:v>
                </c:pt>
                <c:pt idx="71">
                  <c:v>-6.1200000000000002E-4</c:v>
                </c:pt>
                <c:pt idx="72">
                  <c:v>-6.1499999999999999E-4</c:v>
                </c:pt>
                <c:pt idx="73">
                  <c:v>-6.1899999999999998E-4</c:v>
                </c:pt>
                <c:pt idx="74">
                  <c:v>-6.2100000000000002E-4</c:v>
                </c:pt>
                <c:pt idx="75">
                  <c:v>-6.2500000000000001E-4</c:v>
                </c:pt>
                <c:pt idx="76">
                  <c:v>-6.29E-4</c:v>
                </c:pt>
                <c:pt idx="77">
                  <c:v>-6.3299999999999999E-4</c:v>
                </c:pt>
                <c:pt idx="78">
                  <c:v>-6.3900000000000003E-4</c:v>
                </c:pt>
                <c:pt idx="79">
                  <c:v>-6.4599999999999998E-4</c:v>
                </c:pt>
                <c:pt idx="80">
                  <c:v>-6.5499999999999998E-4</c:v>
                </c:pt>
                <c:pt idx="81">
                  <c:v>-6.6399999999999999E-4</c:v>
                </c:pt>
                <c:pt idx="82">
                  <c:v>-6.7500000000000004E-4</c:v>
                </c:pt>
                <c:pt idx="83">
                  <c:v>-6.87E-4</c:v>
                </c:pt>
                <c:pt idx="84">
                  <c:v>-6.9899999999999997E-4</c:v>
                </c:pt>
                <c:pt idx="85">
                  <c:v>-7.1199999999999996E-4</c:v>
                </c:pt>
                <c:pt idx="86">
                  <c:v>-7.2499999999999995E-4</c:v>
                </c:pt>
                <c:pt idx="87">
                  <c:v>-7.3800000000000005E-4</c:v>
                </c:pt>
                <c:pt idx="88">
                  <c:v>-7.5000000000000002E-4</c:v>
                </c:pt>
                <c:pt idx="89">
                  <c:v>-7.6199999999999998E-4</c:v>
                </c:pt>
                <c:pt idx="90">
                  <c:v>-7.7200000000000001E-4</c:v>
                </c:pt>
                <c:pt idx="91">
                  <c:v>-7.8200000000000003E-4</c:v>
                </c:pt>
                <c:pt idx="92">
                  <c:v>-7.9100000000000004E-4</c:v>
                </c:pt>
                <c:pt idx="93">
                  <c:v>-7.9900000000000001E-4</c:v>
                </c:pt>
                <c:pt idx="94">
                  <c:v>-8.0599999999999997E-4</c:v>
                </c:pt>
                <c:pt idx="95">
                  <c:v>-8.12E-4</c:v>
                </c:pt>
                <c:pt idx="96">
                  <c:v>-8.1700000000000002E-4</c:v>
                </c:pt>
                <c:pt idx="97">
                  <c:v>-8.2200000000000003E-4</c:v>
                </c:pt>
                <c:pt idx="98">
                  <c:v>-8.2700000000000004E-4</c:v>
                </c:pt>
                <c:pt idx="99">
                  <c:v>-8.3199999999999995E-4</c:v>
                </c:pt>
                <c:pt idx="100">
                  <c:v>-8.3699999999999996E-4</c:v>
                </c:pt>
                <c:pt idx="101">
                  <c:v>-8.43E-4</c:v>
                </c:pt>
                <c:pt idx="102">
                  <c:v>-8.4999999999999995E-4</c:v>
                </c:pt>
                <c:pt idx="103">
                  <c:v>-8.5700000000000001E-4</c:v>
                </c:pt>
                <c:pt idx="104">
                  <c:v>-8.6499999999999999E-4</c:v>
                </c:pt>
                <c:pt idx="105">
                  <c:v>-8.7399999999999999E-4</c:v>
                </c:pt>
                <c:pt idx="106">
                  <c:v>-8.8400000000000002E-4</c:v>
                </c:pt>
                <c:pt idx="107">
                  <c:v>-8.9400000000000005E-4</c:v>
                </c:pt>
                <c:pt idx="108">
                  <c:v>-9.0499999999999999E-4</c:v>
                </c:pt>
                <c:pt idx="109">
                  <c:v>-9.1600000000000004E-4</c:v>
                </c:pt>
                <c:pt idx="110">
                  <c:v>-9.2699999999999998E-4</c:v>
                </c:pt>
                <c:pt idx="111">
                  <c:v>-9.3899999999999995E-4</c:v>
                </c:pt>
                <c:pt idx="112">
                  <c:v>-9.5E-4</c:v>
                </c:pt>
                <c:pt idx="113">
                  <c:v>-9.6100000000000005E-4</c:v>
                </c:pt>
                <c:pt idx="114">
                  <c:v>-9.7099999999999997E-4</c:v>
                </c:pt>
                <c:pt idx="115">
                  <c:v>-9.7999999999999997E-4</c:v>
                </c:pt>
                <c:pt idx="116">
                  <c:v>-9.8900000000000008E-4</c:v>
                </c:pt>
                <c:pt idx="117">
                  <c:v>-9.9799999999999997E-4</c:v>
                </c:pt>
                <c:pt idx="118">
                  <c:v>-1.005E-3</c:v>
                </c:pt>
                <c:pt idx="119">
                  <c:v>-1.0120000000000001E-3</c:v>
                </c:pt>
                <c:pt idx="120">
                  <c:v>-1.0189999999999999E-3</c:v>
                </c:pt>
                <c:pt idx="121">
                  <c:v>-1.0250000000000001E-3</c:v>
                </c:pt>
                <c:pt idx="122">
                  <c:v>-1.031E-3</c:v>
                </c:pt>
                <c:pt idx="123">
                  <c:v>-1.0380000000000001E-3</c:v>
                </c:pt>
                <c:pt idx="124">
                  <c:v>-1.044E-3</c:v>
                </c:pt>
                <c:pt idx="125">
                  <c:v>-1.0510000000000001E-3</c:v>
                </c:pt>
                <c:pt idx="126">
                  <c:v>-1.0579999999999999E-3</c:v>
                </c:pt>
                <c:pt idx="127">
                  <c:v>-1.065E-3</c:v>
                </c:pt>
                <c:pt idx="128">
                  <c:v>-1.073E-3</c:v>
                </c:pt>
                <c:pt idx="129">
                  <c:v>-1.0820000000000001E-3</c:v>
                </c:pt>
                <c:pt idx="130">
                  <c:v>-1.091E-3</c:v>
                </c:pt>
                <c:pt idx="131">
                  <c:v>-1.1000000000000001E-3</c:v>
                </c:pt>
                <c:pt idx="132">
                  <c:v>-1.1100000000000001E-3</c:v>
                </c:pt>
                <c:pt idx="133">
                  <c:v>-1.1199999999999999E-3</c:v>
                </c:pt>
                <c:pt idx="134">
                  <c:v>-1.1310000000000001E-3</c:v>
                </c:pt>
                <c:pt idx="135">
                  <c:v>-1.1410000000000001E-3</c:v>
                </c:pt>
                <c:pt idx="136">
                  <c:v>-1.1509999999999999E-3</c:v>
                </c:pt>
                <c:pt idx="137">
                  <c:v>-1.1609999999999999E-3</c:v>
                </c:pt>
                <c:pt idx="138">
                  <c:v>-1.1709999999999999E-3</c:v>
                </c:pt>
                <c:pt idx="139">
                  <c:v>-1.1800000000000001E-3</c:v>
                </c:pt>
                <c:pt idx="140">
                  <c:v>-1.189E-3</c:v>
                </c:pt>
                <c:pt idx="141">
                  <c:v>-1.1980000000000001E-3</c:v>
                </c:pt>
                <c:pt idx="142">
                  <c:v>-1.206E-3</c:v>
                </c:pt>
                <c:pt idx="143">
                  <c:v>-1.214E-3</c:v>
                </c:pt>
                <c:pt idx="144">
                  <c:v>-1.2210000000000001E-3</c:v>
                </c:pt>
                <c:pt idx="145">
                  <c:v>-1.2279999999999999E-3</c:v>
                </c:pt>
                <c:pt idx="146">
                  <c:v>-1.235E-3</c:v>
                </c:pt>
                <c:pt idx="147">
                  <c:v>-1.242E-3</c:v>
                </c:pt>
                <c:pt idx="148">
                  <c:v>-1.2489999999999999E-3</c:v>
                </c:pt>
                <c:pt idx="149">
                  <c:v>-1.2570000000000001E-3</c:v>
                </c:pt>
                <c:pt idx="150">
                  <c:v>-1.2639999999999999E-3</c:v>
                </c:pt>
                <c:pt idx="151">
                  <c:v>-1.2719999999999999E-3</c:v>
                </c:pt>
                <c:pt idx="152">
                  <c:v>-1.2800000000000001E-3</c:v>
                </c:pt>
                <c:pt idx="153">
                  <c:v>-1.2880000000000001E-3</c:v>
                </c:pt>
                <c:pt idx="154">
                  <c:v>-1.297E-3</c:v>
                </c:pt>
                <c:pt idx="155">
                  <c:v>-1.3060000000000001E-3</c:v>
                </c:pt>
                <c:pt idx="156">
                  <c:v>-1.315E-3</c:v>
                </c:pt>
                <c:pt idx="157">
                  <c:v>-1.325E-3</c:v>
                </c:pt>
                <c:pt idx="158">
                  <c:v>-1.3339999999999999E-3</c:v>
                </c:pt>
                <c:pt idx="159">
                  <c:v>-1.3439999999999999E-3</c:v>
                </c:pt>
                <c:pt idx="160">
                  <c:v>-1.354E-3</c:v>
                </c:pt>
                <c:pt idx="161">
                  <c:v>-1.3630000000000001E-3</c:v>
                </c:pt>
                <c:pt idx="162">
                  <c:v>-1.3730000000000001E-3</c:v>
                </c:pt>
                <c:pt idx="163">
                  <c:v>-1.382E-3</c:v>
                </c:pt>
                <c:pt idx="164">
                  <c:v>-1.3910000000000001E-3</c:v>
                </c:pt>
                <c:pt idx="165">
                  <c:v>-1.3990000000000001E-3</c:v>
                </c:pt>
                <c:pt idx="166">
                  <c:v>-1.408E-3</c:v>
                </c:pt>
                <c:pt idx="167">
                  <c:v>-1.4159999999999999E-3</c:v>
                </c:pt>
                <c:pt idx="168">
                  <c:v>-1.4239999999999999E-3</c:v>
                </c:pt>
                <c:pt idx="169">
                  <c:v>-1.431E-3</c:v>
                </c:pt>
                <c:pt idx="170">
                  <c:v>-1.439E-3</c:v>
                </c:pt>
                <c:pt idx="171">
                  <c:v>-1.446E-3</c:v>
                </c:pt>
                <c:pt idx="172">
                  <c:v>-1.454E-3</c:v>
                </c:pt>
                <c:pt idx="173">
                  <c:v>-1.462E-3</c:v>
                </c:pt>
                <c:pt idx="174">
                  <c:v>-1.469E-3</c:v>
                </c:pt>
                <c:pt idx="175">
                  <c:v>-1.477E-3</c:v>
                </c:pt>
                <c:pt idx="176">
                  <c:v>-1.485E-3</c:v>
                </c:pt>
                <c:pt idx="177">
                  <c:v>-1.4940000000000001E-3</c:v>
                </c:pt>
                <c:pt idx="178">
                  <c:v>-1.5020000000000001E-3</c:v>
                </c:pt>
                <c:pt idx="179">
                  <c:v>-1.511E-3</c:v>
                </c:pt>
                <c:pt idx="180">
                  <c:v>-1.5200000000000001E-3</c:v>
                </c:pt>
                <c:pt idx="181">
                  <c:v>-1.529E-3</c:v>
                </c:pt>
                <c:pt idx="182">
                  <c:v>-1.5380000000000001E-3</c:v>
                </c:pt>
                <c:pt idx="183">
                  <c:v>-1.547E-3</c:v>
                </c:pt>
                <c:pt idx="184">
                  <c:v>-1.557E-3</c:v>
                </c:pt>
                <c:pt idx="185">
                  <c:v>-1.5659999999999999E-3</c:v>
                </c:pt>
                <c:pt idx="186">
                  <c:v>-1.575E-3</c:v>
                </c:pt>
                <c:pt idx="187">
                  <c:v>-1.5839999999999999E-3</c:v>
                </c:pt>
                <c:pt idx="188">
                  <c:v>-1.593E-3</c:v>
                </c:pt>
                <c:pt idx="189">
                  <c:v>-1.6019999999999999E-3</c:v>
                </c:pt>
                <c:pt idx="190">
                  <c:v>-1.6100000000000001E-3</c:v>
                </c:pt>
                <c:pt idx="191">
                  <c:v>-1.6180000000000001E-3</c:v>
                </c:pt>
                <c:pt idx="192">
                  <c:v>-1.6260000000000001E-3</c:v>
                </c:pt>
                <c:pt idx="193">
                  <c:v>-1.634E-3</c:v>
                </c:pt>
                <c:pt idx="194">
                  <c:v>-1.642E-3</c:v>
                </c:pt>
                <c:pt idx="195">
                  <c:v>-1.65E-3</c:v>
                </c:pt>
                <c:pt idx="196">
                  <c:v>-1.658E-3</c:v>
                </c:pt>
                <c:pt idx="197">
                  <c:v>-1.6659999999999999E-3</c:v>
                </c:pt>
                <c:pt idx="198">
                  <c:v>-1.6739999999999999E-3</c:v>
                </c:pt>
                <c:pt idx="199">
                  <c:v>-1.6819999999999999E-3</c:v>
                </c:pt>
                <c:pt idx="200">
                  <c:v>-1.6900000000000001E-3</c:v>
                </c:pt>
                <c:pt idx="201">
                  <c:v>-1.701E-3</c:v>
                </c:pt>
                <c:pt idx="202">
                  <c:v>-1.7160000000000001E-3</c:v>
                </c:pt>
                <c:pt idx="203">
                  <c:v>-1.7329999999999999E-3</c:v>
                </c:pt>
                <c:pt idx="204">
                  <c:v>-1.7489999999999999E-3</c:v>
                </c:pt>
                <c:pt idx="205">
                  <c:v>-1.7619999999999999E-3</c:v>
                </c:pt>
                <c:pt idx="206">
                  <c:v>-1.768E-3</c:v>
                </c:pt>
                <c:pt idx="207">
                  <c:v>-1.769E-3</c:v>
                </c:pt>
                <c:pt idx="208">
                  <c:v>-1.7639999999999999E-3</c:v>
                </c:pt>
                <c:pt idx="209">
                  <c:v>-1.756E-3</c:v>
                </c:pt>
                <c:pt idx="210">
                  <c:v>-1.7440000000000001E-3</c:v>
                </c:pt>
                <c:pt idx="211">
                  <c:v>-1.7290000000000001E-3</c:v>
                </c:pt>
                <c:pt idx="212">
                  <c:v>-1.712E-3</c:v>
                </c:pt>
                <c:pt idx="213">
                  <c:v>-1.694E-3</c:v>
                </c:pt>
                <c:pt idx="214">
                  <c:v>-1.6770000000000001E-3</c:v>
                </c:pt>
                <c:pt idx="215">
                  <c:v>-1.663E-3</c:v>
                </c:pt>
                <c:pt idx="216">
                  <c:v>-1.652E-3</c:v>
                </c:pt>
                <c:pt idx="217">
                  <c:v>-1.645E-3</c:v>
                </c:pt>
                <c:pt idx="218">
                  <c:v>-1.642E-3</c:v>
                </c:pt>
                <c:pt idx="219">
                  <c:v>-1.642E-3</c:v>
                </c:pt>
                <c:pt idx="220">
                  <c:v>-1.645E-3</c:v>
                </c:pt>
                <c:pt idx="221">
                  <c:v>-1.6509999999999999E-3</c:v>
                </c:pt>
                <c:pt idx="222">
                  <c:v>-1.66E-3</c:v>
                </c:pt>
                <c:pt idx="223">
                  <c:v>-1.671E-3</c:v>
                </c:pt>
                <c:pt idx="224">
                  <c:v>-1.683E-3</c:v>
                </c:pt>
                <c:pt idx="225">
                  <c:v>-1.696E-3</c:v>
                </c:pt>
                <c:pt idx="226">
                  <c:v>-1.7080000000000001E-3</c:v>
                </c:pt>
                <c:pt idx="227">
                  <c:v>-1.72E-3</c:v>
                </c:pt>
                <c:pt idx="228">
                  <c:v>-1.73E-3</c:v>
                </c:pt>
                <c:pt idx="229">
                  <c:v>-1.737E-3</c:v>
                </c:pt>
                <c:pt idx="230">
                  <c:v>-1.7420000000000001E-3</c:v>
                </c:pt>
                <c:pt idx="231">
                  <c:v>-1.743E-3</c:v>
                </c:pt>
                <c:pt idx="232">
                  <c:v>-1.7409999999999999E-3</c:v>
                </c:pt>
                <c:pt idx="233">
                  <c:v>-1.737E-3</c:v>
                </c:pt>
                <c:pt idx="234">
                  <c:v>-1.73E-3</c:v>
                </c:pt>
                <c:pt idx="235">
                  <c:v>-1.72E-3</c:v>
                </c:pt>
                <c:pt idx="236">
                  <c:v>-1.7099999999999999E-3</c:v>
                </c:pt>
                <c:pt idx="237">
                  <c:v>-1.6999999999999999E-3</c:v>
                </c:pt>
                <c:pt idx="238">
                  <c:v>-1.689E-3</c:v>
                </c:pt>
                <c:pt idx="239">
                  <c:v>-1.6800000000000001E-3</c:v>
                </c:pt>
                <c:pt idx="240">
                  <c:v>-1.6720000000000001E-3</c:v>
                </c:pt>
                <c:pt idx="241">
                  <c:v>-1.6659999999999999E-3</c:v>
                </c:pt>
                <c:pt idx="242">
                  <c:v>-1.6620000000000001E-3</c:v>
                </c:pt>
                <c:pt idx="243">
                  <c:v>-1.6609999999999999E-3</c:v>
                </c:pt>
                <c:pt idx="244">
                  <c:v>-1.6620000000000001E-3</c:v>
                </c:pt>
                <c:pt idx="245">
                  <c:v>-1.665E-3</c:v>
                </c:pt>
                <c:pt idx="246">
                  <c:v>-1.67E-3</c:v>
                </c:pt>
                <c:pt idx="247">
                  <c:v>-1.6770000000000001E-3</c:v>
                </c:pt>
                <c:pt idx="248">
                  <c:v>-1.6850000000000001E-3</c:v>
                </c:pt>
                <c:pt idx="249">
                  <c:v>-1.6930000000000001E-3</c:v>
                </c:pt>
                <c:pt idx="250">
                  <c:v>-1.702E-3</c:v>
                </c:pt>
                <c:pt idx="251">
                  <c:v>-1.7099999999999999E-3</c:v>
                </c:pt>
                <c:pt idx="252">
                  <c:v>-1.7160000000000001E-3</c:v>
                </c:pt>
                <c:pt idx="253">
                  <c:v>-1.722E-3</c:v>
                </c:pt>
                <c:pt idx="254">
                  <c:v>-1.725E-3</c:v>
                </c:pt>
                <c:pt idx="255">
                  <c:v>-1.727E-3</c:v>
                </c:pt>
                <c:pt idx="256">
                  <c:v>-1.7260000000000001E-3</c:v>
                </c:pt>
                <c:pt idx="257">
                  <c:v>-1.7240000000000001E-3</c:v>
                </c:pt>
                <c:pt idx="258">
                  <c:v>-1.72E-3</c:v>
                </c:pt>
                <c:pt idx="259">
                  <c:v>-1.7149999999999999E-3</c:v>
                </c:pt>
                <c:pt idx="260">
                  <c:v>-1.7080000000000001E-3</c:v>
                </c:pt>
                <c:pt idx="261">
                  <c:v>-1.702E-3</c:v>
                </c:pt>
                <c:pt idx="262">
                  <c:v>-1.6949999999999999E-3</c:v>
                </c:pt>
                <c:pt idx="263">
                  <c:v>-1.689E-3</c:v>
                </c:pt>
                <c:pt idx="264">
                  <c:v>-1.683E-3</c:v>
                </c:pt>
                <c:pt idx="265">
                  <c:v>-1.6789999999999999E-3</c:v>
                </c:pt>
                <c:pt idx="266">
                  <c:v>-1.6750000000000001E-3</c:v>
                </c:pt>
                <c:pt idx="267">
                  <c:v>-1.6739999999999999E-3</c:v>
                </c:pt>
                <c:pt idx="268">
                  <c:v>-1.6739999999999999E-3</c:v>
                </c:pt>
                <c:pt idx="269">
                  <c:v>-1.6750000000000001E-3</c:v>
                </c:pt>
                <c:pt idx="270">
                  <c:v>-1.678E-3</c:v>
                </c:pt>
                <c:pt idx="271">
                  <c:v>-1.6819999999999999E-3</c:v>
                </c:pt>
                <c:pt idx="272">
                  <c:v>-1.6869999999999999E-3</c:v>
                </c:pt>
                <c:pt idx="273">
                  <c:v>-1.6930000000000001E-3</c:v>
                </c:pt>
                <c:pt idx="274">
                  <c:v>-1.6980000000000001E-3</c:v>
                </c:pt>
                <c:pt idx="275">
                  <c:v>-1.7030000000000001E-3</c:v>
                </c:pt>
                <c:pt idx="276">
                  <c:v>-1.7080000000000001E-3</c:v>
                </c:pt>
                <c:pt idx="277">
                  <c:v>-1.712E-3</c:v>
                </c:pt>
                <c:pt idx="278">
                  <c:v>-1.714E-3</c:v>
                </c:pt>
                <c:pt idx="279">
                  <c:v>-1.7160000000000001E-3</c:v>
                </c:pt>
                <c:pt idx="280">
                  <c:v>-1.7160000000000001E-3</c:v>
                </c:pt>
                <c:pt idx="281">
                  <c:v>-1.7149999999999999E-3</c:v>
                </c:pt>
                <c:pt idx="282">
                  <c:v>-1.7129999999999999E-3</c:v>
                </c:pt>
                <c:pt idx="283">
                  <c:v>-1.7099999999999999E-3</c:v>
                </c:pt>
                <c:pt idx="284">
                  <c:v>-1.7060000000000001E-3</c:v>
                </c:pt>
                <c:pt idx="285">
                  <c:v>-1.702E-3</c:v>
                </c:pt>
                <c:pt idx="286">
                  <c:v>-1.6980000000000001E-3</c:v>
                </c:pt>
                <c:pt idx="287">
                  <c:v>-1.6930000000000001E-3</c:v>
                </c:pt>
                <c:pt idx="288">
                  <c:v>-1.689E-3</c:v>
                </c:pt>
                <c:pt idx="289">
                  <c:v>-1.686E-3</c:v>
                </c:pt>
                <c:pt idx="290">
                  <c:v>-1.684E-3</c:v>
                </c:pt>
                <c:pt idx="291">
                  <c:v>-1.6819999999999999E-3</c:v>
                </c:pt>
                <c:pt idx="292">
                  <c:v>-1.6819999999999999E-3</c:v>
                </c:pt>
                <c:pt idx="293">
                  <c:v>-1.683E-3</c:v>
                </c:pt>
                <c:pt idx="294">
                  <c:v>-1.684E-3</c:v>
                </c:pt>
                <c:pt idx="295">
                  <c:v>-1.686E-3</c:v>
                </c:pt>
                <c:pt idx="296">
                  <c:v>-1.689E-3</c:v>
                </c:pt>
                <c:pt idx="297">
                  <c:v>-1.6930000000000001E-3</c:v>
                </c:pt>
                <c:pt idx="298">
                  <c:v>-1.696E-3</c:v>
                </c:pt>
                <c:pt idx="299">
                  <c:v>-1.6999999999999999E-3</c:v>
                </c:pt>
                <c:pt idx="300">
                  <c:v>-1.7030000000000001E-3</c:v>
                </c:pt>
                <c:pt idx="301">
                  <c:v>-1.7060000000000001E-3</c:v>
                </c:pt>
                <c:pt idx="302">
                  <c:v>-1.7080000000000001E-3</c:v>
                </c:pt>
                <c:pt idx="303">
                  <c:v>-1.709E-3</c:v>
                </c:pt>
                <c:pt idx="304">
                  <c:v>-1.7099999999999999E-3</c:v>
                </c:pt>
                <c:pt idx="305">
                  <c:v>-1.709E-3</c:v>
                </c:pt>
                <c:pt idx="306">
                  <c:v>-1.7080000000000001E-3</c:v>
                </c:pt>
                <c:pt idx="307">
                  <c:v>-1.7060000000000001E-3</c:v>
                </c:pt>
                <c:pt idx="308">
                  <c:v>-1.704E-3</c:v>
                </c:pt>
                <c:pt idx="309">
                  <c:v>-1.701E-3</c:v>
                </c:pt>
                <c:pt idx="310">
                  <c:v>-1.699E-3</c:v>
                </c:pt>
                <c:pt idx="311">
                  <c:v>-1.696E-3</c:v>
                </c:pt>
                <c:pt idx="312">
                  <c:v>-1.6930000000000001E-3</c:v>
                </c:pt>
                <c:pt idx="313">
                  <c:v>-1.691E-3</c:v>
                </c:pt>
                <c:pt idx="314">
                  <c:v>-1.689E-3</c:v>
                </c:pt>
                <c:pt idx="315">
                  <c:v>-1.688E-3</c:v>
                </c:pt>
                <c:pt idx="316">
                  <c:v>-1.6869999999999999E-3</c:v>
                </c:pt>
                <c:pt idx="317">
                  <c:v>-1.688E-3</c:v>
                </c:pt>
                <c:pt idx="318">
                  <c:v>-1.688E-3</c:v>
                </c:pt>
                <c:pt idx="319">
                  <c:v>-1.6900000000000001E-3</c:v>
                </c:pt>
                <c:pt idx="320">
                  <c:v>-1.691E-3</c:v>
                </c:pt>
                <c:pt idx="321">
                  <c:v>-1.6930000000000001E-3</c:v>
                </c:pt>
                <c:pt idx="322">
                  <c:v>-1.696E-3</c:v>
                </c:pt>
                <c:pt idx="323">
                  <c:v>-1.6980000000000001E-3</c:v>
                </c:pt>
                <c:pt idx="324">
                  <c:v>-1.6999999999999999E-3</c:v>
                </c:pt>
                <c:pt idx="325">
                  <c:v>-1.702E-3</c:v>
                </c:pt>
                <c:pt idx="326">
                  <c:v>-1.704E-3</c:v>
                </c:pt>
                <c:pt idx="327">
                  <c:v>-1.7049999999999999E-3</c:v>
                </c:pt>
                <c:pt idx="328">
                  <c:v>-1.7049999999999999E-3</c:v>
                </c:pt>
                <c:pt idx="329">
                  <c:v>-1.7049999999999999E-3</c:v>
                </c:pt>
                <c:pt idx="330">
                  <c:v>-1.7049999999999999E-3</c:v>
                </c:pt>
                <c:pt idx="331">
                  <c:v>-1.704E-3</c:v>
                </c:pt>
                <c:pt idx="332">
                  <c:v>-1.702E-3</c:v>
                </c:pt>
                <c:pt idx="333">
                  <c:v>-1.701E-3</c:v>
                </c:pt>
                <c:pt idx="334">
                  <c:v>-1.699E-3</c:v>
                </c:pt>
                <c:pt idx="335">
                  <c:v>-1.6969999999999999E-3</c:v>
                </c:pt>
                <c:pt idx="336">
                  <c:v>-1.6949999999999999E-3</c:v>
                </c:pt>
                <c:pt idx="337">
                  <c:v>-1.694E-3</c:v>
                </c:pt>
                <c:pt idx="338">
                  <c:v>-1.6919999999999999E-3</c:v>
                </c:pt>
                <c:pt idx="339">
                  <c:v>-1.6919999999999999E-3</c:v>
                </c:pt>
                <c:pt idx="340">
                  <c:v>-1.691E-3</c:v>
                </c:pt>
                <c:pt idx="341">
                  <c:v>-1.691E-3</c:v>
                </c:pt>
                <c:pt idx="342">
                  <c:v>-1.691E-3</c:v>
                </c:pt>
                <c:pt idx="343">
                  <c:v>-1.6919999999999999E-3</c:v>
                </c:pt>
                <c:pt idx="344">
                  <c:v>-1.6930000000000001E-3</c:v>
                </c:pt>
                <c:pt idx="345">
                  <c:v>-1.694E-3</c:v>
                </c:pt>
                <c:pt idx="346">
                  <c:v>-1.696E-3</c:v>
                </c:pt>
                <c:pt idx="347">
                  <c:v>-1.6969999999999999E-3</c:v>
                </c:pt>
                <c:pt idx="348">
                  <c:v>-1.699E-3</c:v>
                </c:pt>
                <c:pt idx="349">
                  <c:v>-1.6999999999999999E-3</c:v>
                </c:pt>
                <c:pt idx="350">
                  <c:v>-1.701E-3</c:v>
                </c:pt>
                <c:pt idx="351">
                  <c:v>-1.702E-3</c:v>
                </c:pt>
                <c:pt idx="352">
                  <c:v>-1.702E-3</c:v>
                </c:pt>
                <c:pt idx="353">
                  <c:v>-1.702E-3</c:v>
                </c:pt>
                <c:pt idx="354">
                  <c:v>-1.702E-3</c:v>
                </c:pt>
                <c:pt idx="355">
                  <c:v>-1.702E-3</c:v>
                </c:pt>
                <c:pt idx="356">
                  <c:v>-1.701E-3</c:v>
                </c:pt>
                <c:pt idx="357">
                  <c:v>-1.6999999999999999E-3</c:v>
                </c:pt>
                <c:pt idx="358">
                  <c:v>-1.699E-3</c:v>
                </c:pt>
                <c:pt idx="359">
                  <c:v>-1.6980000000000001E-3</c:v>
                </c:pt>
                <c:pt idx="360">
                  <c:v>-1.696E-3</c:v>
                </c:pt>
                <c:pt idx="361">
                  <c:v>-1.6949999999999999E-3</c:v>
                </c:pt>
                <c:pt idx="362">
                  <c:v>-1.694E-3</c:v>
                </c:pt>
                <c:pt idx="363">
                  <c:v>-1.694E-3</c:v>
                </c:pt>
                <c:pt idx="364">
                  <c:v>-1.6930000000000001E-3</c:v>
                </c:pt>
                <c:pt idx="365">
                  <c:v>-1.6930000000000001E-3</c:v>
                </c:pt>
                <c:pt idx="366">
                  <c:v>-1.6930000000000001E-3</c:v>
                </c:pt>
                <c:pt idx="367">
                  <c:v>-1.694E-3</c:v>
                </c:pt>
                <c:pt idx="368">
                  <c:v>-1.694E-3</c:v>
                </c:pt>
                <c:pt idx="369">
                  <c:v>-1.6949999999999999E-3</c:v>
                </c:pt>
                <c:pt idx="370">
                  <c:v>-1.696E-3</c:v>
                </c:pt>
                <c:pt idx="371">
                  <c:v>-1.6969999999999999E-3</c:v>
                </c:pt>
                <c:pt idx="372">
                  <c:v>-1.6980000000000001E-3</c:v>
                </c:pt>
                <c:pt idx="373">
                  <c:v>-1.699E-3</c:v>
                </c:pt>
                <c:pt idx="374">
                  <c:v>-1.699E-3</c:v>
                </c:pt>
                <c:pt idx="375">
                  <c:v>-1.6999999999999999E-3</c:v>
                </c:pt>
                <c:pt idx="376">
                  <c:v>-1.6999999999999999E-3</c:v>
                </c:pt>
                <c:pt idx="377">
                  <c:v>-1.701E-3</c:v>
                </c:pt>
                <c:pt idx="378">
                  <c:v>-1.701E-3</c:v>
                </c:pt>
                <c:pt idx="379">
                  <c:v>-1.6999999999999999E-3</c:v>
                </c:pt>
                <c:pt idx="380">
                  <c:v>-1.6999999999999999E-3</c:v>
                </c:pt>
                <c:pt idx="381">
                  <c:v>-1.699E-3</c:v>
                </c:pt>
                <c:pt idx="382">
                  <c:v>-1.699E-3</c:v>
                </c:pt>
                <c:pt idx="383">
                  <c:v>-1.6980000000000001E-3</c:v>
                </c:pt>
                <c:pt idx="384">
                  <c:v>-1.6969999999999999E-3</c:v>
                </c:pt>
                <c:pt idx="385">
                  <c:v>-1.696E-3</c:v>
                </c:pt>
                <c:pt idx="386">
                  <c:v>-1.696E-3</c:v>
                </c:pt>
                <c:pt idx="387">
                  <c:v>-1.6949999999999999E-3</c:v>
                </c:pt>
                <c:pt idx="388">
                  <c:v>-1.6949999999999999E-3</c:v>
                </c:pt>
                <c:pt idx="389">
                  <c:v>-1.6949999999999999E-3</c:v>
                </c:pt>
                <c:pt idx="390">
                  <c:v>-1.6949999999999999E-3</c:v>
                </c:pt>
                <c:pt idx="391">
                  <c:v>-1.6949999999999999E-3</c:v>
                </c:pt>
                <c:pt idx="392">
                  <c:v>-1.6949999999999999E-3</c:v>
                </c:pt>
                <c:pt idx="393">
                  <c:v>-1.696E-3</c:v>
                </c:pt>
                <c:pt idx="394">
                  <c:v>-1.696E-3</c:v>
                </c:pt>
                <c:pt idx="395">
                  <c:v>-1.6969999999999999E-3</c:v>
                </c:pt>
                <c:pt idx="396">
                  <c:v>-1.6969999999999999E-3</c:v>
                </c:pt>
                <c:pt idx="397">
                  <c:v>-1.6980000000000001E-3</c:v>
                </c:pt>
                <c:pt idx="398">
                  <c:v>-1.6980000000000001E-3</c:v>
                </c:pt>
                <c:pt idx="399">
                  <c:v>-1.699E-3</c:v>
                </c:pt>
                <c:pt idx="400">
                  <c:v>-1.699E-3</c:v>
                </c:pt>
                <c:pt idx="401">
                  <c:v>-1.8619999999999999E-3</c:v>
                </c:pt>
                <c:pt idx="402">
                  <c:v>-2.4889999999999999E-3</c:v>
                </c:pt>
                <c:pt idx="403">
                  <c:v>-3.7030000000000001E-3</c:v>
                </c:pt>
                <c:pt idx="404">
                  <c:v>-5.5050000000000003E-3</c:v>
                </c:pt>
                <c:pt idx="405">
                  <c:v>-7.7539999999999996E-3</c:v>
                </c:pt>
                <c:pt idx="406">
                  <c:v>-1.0189E-2</c:v>
                </c:pt>
                <c:pt idx="407">
                  <c:v>-1.2736000000000001E-2</c:v>
                </c:pt>
                <c:pt idx="408">
                  <c:v>-1.5417E-2</c:v>
                </c:pt>
                <c:pt idx="409">
                  <c:v>-1.8162000000000001E-2</c:v>
                </c:pt>
                <c:pt idx="410">
                  <c:v>-2.0806000000000002E-2</c:v>
                </c:pt>
                <c:pt idx="411">
                  <c:v>-2.3123999999999999E-2</c:v>
                </c:pt>
                <c:pt idx="412">
                  <c:v>-2.4910000000000002E-2</c:v>
                </c:pt>
                <c:pt idx="413">
                  <c:v>-2.6039E-2</c:v>
                </c:pt>
                <c:pt idx="414">
                  <c:v>-2.6481000000000001E-2</c:v>
                </c:pt>
                <c:pt idx="415">
                  <c:v>-2.6269000000000001E-2</c:v>
                </c:pt>
                <c:pt idx="416">
                  <c:v>-2.546E-2</c:v>
                </c:pt>
                <c:pt idx="417">
                  <c:v>-2.4122000000000001E-2</c:v>
                </c:pt>
                <c:pt idx="418">
                  <c:v>-2.2341E-2</c:v>
                </c:pt>
                <c:pt idx="419">
                  <c:v>-2.0232E-2</c:v>
                </c:pt>
                <c:pt idx="420">
                  <c:v>-1.7944000000000002E-2</c:v>
                </c:pt>
                <c:pt idx="421">
                  <c:v>-1.5640000000000001E-2</c:v>
                </c:pt>
                <c:pt idx="422">
                  <c:v>-1.3480000000000001E-2</c:v>
                </c:pt>
                <c:pt idx="423">
                  <c:v>-1.1604E-2</c:v>
                </c:pt>
                <c:pt idx="424">
                  <c:v>-1.0125E-2</c:v>
                </c:pt>
                <c:pt idx="425">
                  <c:v>-9.1190000000000004E-3</c:v>
                </c:pt>
                <c:pt idx="426">
                  <c:v>-8.633E-3</c:v>
                </c:pt>
                <c:pt idx="427">
                  <c:v>-8.6800000000000002E-3</c:v>
                </c:pt>
                <c:pt idx="428">
                  <c:v>-9.2399999999999999E-3</c:v>
                </c:pt>
                <c:pt idx="429">
                  <c:v>-1.0258E-2</c:v>
                </c:pt>
                <c:pt idx="430">
                  <c:v>-1.1653E-2</c:v>
                </c:pt>
                <c:pt idx="431">
                  <c:v>-1.3318E-2</c:v>
                </c:pt>
                <c:pt idx="432">
                  <c:v>-1.5134999999999999E-2</c:v>
                </c:pt>
                <c:pt idx="433">
                  <c:v>-1.6981E-2</c:v>
                </c:pt>
                <c:pt idx="434">
                  <c:v>-1.8735999999999999E-2</c:v>
                </c:pt>
                <c:pt idx="435">
                  <c:v>-2.0288E-2</c:v>
                </c:pt>
                <c:pt idx="436">
                  <c:v>-2.1545000000000002E-2</c:v>
                </c:pt>
                <c:pt idx="437">
                  <c:v>-2.2433999999999999E-2</c:v>
                </c:pt>
                <c:pt idx="438">
                  <c:v>-2.2911000000000001E-2</c:v>
                </c:pt>
                <c:pt idx="439">
                  <c:v>-2.2957999999999999E-2</c:v>
                </c:pt>
                <c:pt idx="440">
                  <c:v>-2.2586999999999999E-2</c:v>
                </c:pt>
                <c:pt idx="441">
                  <c:v>-2.1836000000000001E-2</c:v>
                </c:pt>
                <c:pt idx="442">
                  <c:v>-2.0768999999999999E-2</c:v>
                </c:pt>
                <c:pt idx="443">
                  <c:v>-1.9465E-2</c:v>
                </c:pt>
                <c:pt idx="444">
                  <c:v>-1.8017999999999999E-2</c:v>
                </c:pt>
                <c:pt idx="445">
                  <c:v>-1.6528999999999999E-2</c:v>
                </c:pt>
                <c:pt idx="446">
                  <c:v>-1.5095000000000001E-2</c:v>
                </c:pt>
                <c:pt idx="447">
                  <c:v>-1.3808000000000001E-2</c:v>
                </c:pt>
                <c:pt idx="448">
                  <c:v>-1.2747E-2</c:v>
                </c:pt>
                <c:pt idx="449">
                  <c:v>-1.1972999999999999E-2</c:v>
                </c:pt>
                <c:pt idx="450">
                  <c:v>-1.1527000000000001E-2</c:v>
                </c:pt>
                <c:pt idx="451">
                  <c:v>-1.1424999999999999E-2</c:v>
                </c:pt>
                <c:pt idx="452">
                  <c:v>-1.1662E-2</c:v>
                </c:pt>
                <c:pt idx="453">
                  <c:v>-1.221E-2</c:v>
                </c:pt>
                <c:pt idx="454">
                  <c:v>-1.3024000000000001E-2</c:v>
                </c:pt>
                <c:pt idx="455">
                  <c:v>-1.4041E-2</c:v>
                </c:pt>
                <c:pt idx="456">
                  <c:v>-1.5186E-2</c:v>
                </c:pt>
                <c:pt idx="457">
                  <c:v>-1.6382000000000001E-2</c:v>
                </c:pt>
                <c:pt idx="458">
                  <c:v>-1.7548999999999999E-2</c:v>
                </c:pt>
                <c:pt idx="459">
                  <c:v>-1.8610999999999999E-2</c:v>
                </c:pt>
                <c:pt idx="460">
                  <c:v>-1.9504000000000001E-2</c:v>
                </c:pt>
                <c:pt idx="461">
                  <c:v>-2.0174000000000001E-2</c:v>
                </c:pt>
                <c:pt idx="462">
                  <c:v>-2.0586E-2</c:v>
                </c:pt>
                <c:pt idx="463">
                  <c:v>-2.0722000000000001E-2</c:v>
                </c:pt>
                <c:pt idx="464">
                  <c:v>-2.0583000000000001E-2</c:v>
                </c:pt>
                <c:pt idx="465">
                  <c:v>-2.0187E-2</c:v>
                </c:pt>
                <c:pt idx="466">
                  <c:v>-1.9570000000000001E-2</c:v>
                </c:pt>
                <c:pt idx="467">
                  <c:v>-1.8780000000000002E-2</c:v>
                </c:pt>
                <c:pt idx="468">
                  <c:v>-1.7874000000000001E-2</c:v>
                </c:pt>
                <c:pt idx="469">
                  <c:v>-1.6914999999999999E-2</c:v>
                </c:pt>
                <c:pt idx="470">
                  <c:v>-1.5966999999999999E-2</c:v>
                </c:pt>
                <c:pt idx="471">
                  <c:v>-1.5093000000000001E-2</c:v>
                </c:pt>
                <c:pt idx="472">
                  <c:v>-1.4345999999999999E-2</c:v>
                </c:pt>
                <c:pt idx="473">
                  <c:v>-1.3771E-2</c:v>
                </c:pt>
                <c:pt idx="474">
                  <c:v>-1.3398999999999999E-2</c:v>
                </c:pt>
                <c:pt idx="475">
                  <c:v>-1.3247E-2</c:v>
                </c:pt>
                <c:pt idx="476">
                  <c:v>-1.3317000000000001E-2</c:v>
                </c:pt>
                <c:pt idx="477">
                  <c:v>-1.3597E-2</c:v>
                </c:pt>
                <c:pt idx="478">
                  <c:v>-1.4061000000000001E-2</c:v>
                </c:pt>
                <c:pt idx="479">
                  <c:v>-1.4673E-2</c:v>
                </c:pt>
                <c:pt idx="480">
                  <c:v>-1.5387E-2</c:v>
                </c:pt>
                <c:pt idx="481">
                  <c:v>-1.6154000000000002E-2</c:v>
                </c:pt>
                <c:pt idx="482">
                  <c:v>-1.6920999999999999E-2</c:v>
                </c:pt>
                <c:pt idx="483">
                  <c:v>-1.7638999999999998E-2</c:v>
                </c:pt>
                <c:pt idx="484">
                  <c:v>-1.8262E-2</c:v>
                </c:pt>
                <c:pt idx="485">
                  <c:v>-1.8752999999999999E-2</c:v>
                </c:pt>
                <c:pt idx="486">
                  <c:v>-1.9085999999999999E-2</c:v>
                </c:pt>
                <c:pt idx="487">
                  <c:v>-1.9241999999999999E-2</c:v>
                </c:pt>
                <c:pt idx="488">
                  <c:v>-1.9220000000000001E-2</c:v>
                </c:pt>
                <c:pt idx="489">
                  <c:v>-1.9026000000000001E-2</c:v>
                </c:pt>
                <c:pt idx="490">
                  <c:v>-1.8679000000000001E-2</c:v>
                </c:pt>
                <c:pt idx="491">
                  <c:v>-1.8207000000000001E-2</c:v>
                </c:pt>
                <c:pt idx="492">
                  <c:v>-1.7645999999999998E-2</c:v>
                </c:pt>
                <c:pt idx="493">
                  <c:v>-1.7035000000000002E-2</c:v>
                </c:pt>
                <c:pt idx="494">
                  <c:v>-1.6414999999999999E-2</c:v>
                </c:pt>
                <c:pt idx="495">
                  <c:v>-1.5827000000000001E-2</c:v>
                </c:pt>
                <c:pt idx="496">
                  <c:v>-1.5310000000000001E-2</c:v>
                </c:pt>
                <c:pt idx="497">
                  <c:v>-1.4892000000000001E-2</c:v>
                </c:pt>
                <c:pt idx="498">
                  <c:v>-1.46E-2</c:v>
                </c:pt>
                <c:pt idx="499">
                  <c:v>-1.4446000000000001E-2</c:v>
                </c:pt>
                <c:pt idx="500">
                  <c:v>-1.4437E-2</c:v>
                </c:pt>
                <c:pt idx="501">
                  <c:v>-1.4567E-2</c:v>
                </c:pt>
                <c:pt idx="502">
                  <c:v>-1.4824E-2</c:v>
                </c:pt>
                <c:pt idx="503">
                  <c:v>-1.5185000000000001E-2</c:v>
                </c:pt>
                <c:pt idx="504">
                  <c:v>-1.5625E-2</c:v>
                </c:pt>
                <c:pt idx="505">
                  <c:v>-1.6111E-2</c:v>
                </c:pt>
                <c:pt idx="506">
                  <c:v>-1.6611000000000001E-2</c:v>
                </c:pt>
                <c:pt idx="507">
                  <c:v>-1.7090999999999999E-2</c:v>
                </c:pt>
                <c:pt idx="508">
                  <c:v>-1.7520000000000001E-2</c:v>
                </c:pt>
                <c:pt idx="509">
                  <c:v>-1.7871999999999999E-2</c:v>
                </c:pt>
                <c:pt idx="510">
                  <c:v>-1.8127999999999998E-2</c:v>
                </c:pt>
                <c:pt idx="511">
                  <c:v>-1.8273999999999999E-2</c:v>
                </c:pt>
                <c:pt idx="512">
                  <c:v>-1.8304000000000001E-2</c:v>
                </c:pt>
                <c:pt idx="513">
                  <c:v>-1.822E-2</c:v>
                </c:pt>
                <c:pt idx="514">
                  <c:v>-1.8031999999999999E-2</c:v>
                </c:pt>
                <c:pt idx="515">
                  <c:v>-1.7756000000000001E-2</c:v>
                </c:pt>
                <c:pt idx="516">
                  <c:v>-1.7412E-2</c:v>
                </c:pt>
                <c:pt idx="517">
                  <c:v>-1.7027E-2</c:v>
                </c:pt>
                <c:pt idx="518">
                  <c:v>-1.6625000000000001E-2</c:v>
                </c:pt>
                <c:pt idx="519">
                  <c:v>-1.6233999999999998E-2</c:v>
                </c:pt>
                <c:pt idx="520">
                  <c:v>-1.5879999999999998E-2</c:v>
                </c:pt>
                <c:pt idx="521">
                  <c:v>-1.5583E-2</c:v>
                </c:pt>
                <c:pt idx="522">
                  <c:v>-1.5362000000000001E-2</c:v>
                </c:pt>
                <c:pt idx="523">
                  <c:v>-1.5226999999999999E-2</c:v>
                </c:pt>
                <c:pt idx="524">
                  <c:v>-1.5185000000000001E-2</c:v>
                </c:pt>
                <c:pt idx="525">
                  <c:v>-1.5235E-2</c:v>
                </c:pt>
                <c:pt idx="526">
                  <c:v>-1.5370999999999999E-2</c:v>
                </c:pt>
                <c:pt idx="527">
                  <c:v>-1.5580999999999999E-2</c:v>
                </c:pt>
                <c:pt idx="528">
                  <c:v>-1.5848000000000001E-2</c:v>
                </c:pt>
                <c:pt idx="529">
                  <c:v>-1.6153000000000001E-2</c:v>
                </c:pt>
                <c:pt idx="530">
                  <c:v>-1.6475E-2</c:v>
                </c:pt>
                <c:pt idx="531">
                  <c:v>-1.6792000000000001E-2</c:v>
                </c:pt>
                <c:pt idx="532">
                  <c:v>-1.7083999999999998E-2</c:v>
                </c:pt>
                <c:pt idx="533">
                  <c:v>-1.7333000000000001E-2</c:v>
                </c:pt>
                <c:pt idx="534">
                  <c:v>-1.7524000000000001E-2</c:v>
                </c:pt>
                <c:pt idx="535">
                  <c:v>-1.7645999999999998E-2</c:v>
                </c:pt>
                <c:pt idx="536">
                  <c:v>-1.7694000000000001E-2</c:v>
                </c:pt>
                <c:pt idx="537">
                  <c:v>-1.7666999999999999E-2</c:v>
                </c:pt>
                <c:pt idx="538">
                  <c:v>-1.7571E-2</c:v>
                </c:pt>
                <c:pt idx="539">
                  <c:v>-1.7413000000000001E-2</c:v>
                </c:pt>
                <c:pt idx="540">
                  <c:v>-1.7205999999999999E-2</c:v>
                </c:pt>
                <c:pt idx="541">
                  <c:v>-1.6965000000000001E-2</c:v>
                </c:pt>
                <c:pt idx="542">
                  <c:v>-1.6708000000000001E-2</c:v>
                </c:pt>
                <c:pt idx="543">
                  <c:v>-1.6451E-2</c:v>
                </c:pt>
                <c:pt idx="544">
                  <c:v>-1.6211E-2</c:v>
                </c:pt>
                <c:pt idx="545">
                  <c:v>-1.6003E-2</c:v>
                </c:pt>
                <c:pt idx="546">
                  <c:v>-1.584E-2</c:v>
                </c:pt>
                <c:pt idx="547">
                  <c:v>-1.5730999999999998E-2</c:v>
                </c:pt>
                <c:pt idx="548">
                  <c:v>-1.5681E-2</c:v>
                </c:pt>
                <c:pt idx="549">
                  <c:v>-1.5691E-2</c:v>
                </c:pt>
                <c:pt idx="550">
                  <c:v>-1.5758000000000001E-2</c:v>
                </c:pt>
                <c:pt idx="551">
                  <c:v>-1.5876000000000001E-2</c:v>
                </c:pt>
                <c:pt idx="552">
                  <c:v>-1.6036000000000002E-2</c:v>
                </c:pt>
                <c:pt idx="553">
                  <c:v>-1.6225E-2</c:v>
                </c:pt>
                <c:pt idx="554">
                  <c:v>-1.6431000000000001E-2</c:v>
                </c:pt>
                <c:pt idx="555">
                  <c:v>-1.6638E-2</c:v>
                </c:pt>
                <c:pt idx="556">
                  <c:v>-1.6834999999999999E-2</c:v>
                </c:pt>
                <c:pt idx="557">
                  <c:v>-1.7007999999999999E-2</c:v>
                </c:pt>
                <c:pt idx="558">
                  <c:v>-1.7146000000000002E-2</c:v>
                </c:pt>
                <c:pt idx="559">
                  <c:v>-1.7243000000000001E-2</c:v>
                </c:pt>
                <c:pt idx="560">
                  <c:v>-1.7291999999999998E-2</c:v>
                </c:pt>
                <c:pt idx="561">
                  <c:v>-1.7294E-2</c:v>
                </c:pt>
                <c:pt idx="562">
                  <c:v>-1.7247999999999999E-2</c:v>
                </c:pt>
                <c:pt idx="563">
                  <c:v>-1.7160000000000002E-2</c:v>
                </c:pt>
                <c:pt idx="564">
                  <c:v>-1.7038000000000001E-2</c:v>
                </c:pt>
                <c:pt idx="565">
                  <c:v>-1.6889000000000001E-2</c:v>
                </c:pt>
                <c:pt idx="566">
                  <c:v>-1.6726000000000001E-2</c:v>
                </c:pt>
                <c:pt idx="567">
                  <c:v>-1.6558E-2</c:v>
                </c:pt>
                <c:pt idx="568">
                  <c:v>-1.6397999999999999E-2</c:v>
                </c:pt>
                <c:pt idx="569">
                  <c:v>-1.6254999999999999E-2</c:v>
                </c:pt>
                <c:pt idx="570">
                  <c:v>-1.6136999999999999E-2</c:v>
                </c:pt>
                <c:pt idx="571">
                  <c:v>-1.6053000000000001E-2</c:v>
                </c:pt>
                <c:pt idx="572">
                  <c:v>-1.6005999999999999E-2</c:v>
                </c:pt>
                <c:pt idx="573">
                  <c:v>-1.5997000000000001E-2</c:v>
                </c:pt>
                <c:pt idx="574">
                  <c:v>-1.6027E-2</c:v>
                </c:pt>
                <c:pt idx="575">
                  <c:v>-1.6091000000000001E-2</c:v>
                </c:pt>
                <c:pt idx="576">
                  <c:v>-1.6185000000000001E-2</c:v>
                </c:pt>
                <c:pt idx="577">
                  <c:v>-1.6301E-2</c:v>
                </c:pt>
                <c:pt idx="578">
                  <c:v>-1.6431000000000001E-2</c:v>
                </c:pt>
                <c:pt idx="579">
                  <c:v>-1.6565E-2</c:v>
                </c:pt>
                <c:pt idx="580">
                  <c:v>-1.6695999999999999E-2</c:v>
                </c:pt>
                <c:pt idx="581">
                  <c:v>-1.6813999999999999E-2</c:v>
                </c:pt>
                <c:pt idx="582">
                  <c:v>-1.6913000000000001E-2</c:v>
                </c:pt>
                <c:pt idx="583">
                  <c:v>-1.6986000000000001E-2</c:v>
                </c:pt>
                <c:pt idx="584">
                  <c:v>-1.703E-2</c:v>
                </c:pt>
                <c:pt idx="585">
                  <c:v>-1.7042999999999999E-2</c:v>
                </c:pt>
                <c:pt idx="586">
                  <c:v>-1.7024999999999998E-2</c:v>
                </c:pt>
                <c:pt idx="587">
                  <c:v>-1.6978E-2</c:v>
                </c:pt>
                <c:pt idx="588">
                  <c:v>-1.6906999999999998E-2</c:v>
                </c:pt>
                <c:pt idx="589">
                  <c:v>-1.6816999999999999E-2</c:v>
                </c:pt>
                <c:pt idx="590">
                  <c:v>-1.6714E-2</c:v>
                </c:pt>
                <c:pt idx="591">
                  <c:v>-1.6605999999999999E-2</c:v>
                </c:pt>
                <c:pt idx="592">
                  <c:v>-1.6500000000000001E-2</c:v>
                </c:pt>
                <c:pt idx="593">
                  <c:v>-1.6402E-2</c:v>
                </c:pt>
                <c:pt idx="594">
                  <c:v>-1.6320000000000001E-2</c:v>
                </c:pt>
                <c:pt idx="595">
                  <c:v>-1.6257000000000001E-2</c:v>
                </c:pt>
                <c:pt idx="596">
                  <c:v>-1.6216000000000001E-2</c:v>
                </c:pt>
                <c:pt idx="597">
                  <c:v>-1.6201E-2</c:v>
                </c:pt>
                <c:pt idx="598">
                  <c:v>-1.6211E-2</c:v>
                </c:pt>
                <c:pt idx="599">
                  <c:v>-1.6244000000000001E-2</c:v>
                </c:pt>
                <c:pt idx="600">
                  <c:v>-1.6298E-2</c:v>
                </c:pt>
                <c:pt idx="601">
                  <c:v>-1.6368000000000001E-2</c:v>
                </c:pt>
                <c:pt idx="602">
                  <c:v>-1.6448999999999998E-2</c:v>
                </c:pt>
                <c:pt idx="603">
                  <c:v>-1.6535999999999999E-2</c:v>
                </c:pt>
                <c:pt idx="604">
                  <c:v>-1.6622000000000001E-2</c:v>
                </c:pt>
                <c:pt idx="605">
                  <c:v>-1.6702000000000002E-2</c:v>
                </c:pt>
                <c:pt idx="606">
                  <c:v>-1.6771000000000001E-2</c:v>
                </c:pt>
                <c:pt idx="607">
                  <c:v>-1.6825E-2</c:v>
                </c:pt>
                <c:pt idx="608">
                  <c:v>-1.6861000000000001E-2</c:v>
                </c:pt>
                <c:pt idx="609">
                  <c:v>-1.6877E-2</c:v>
                </c:pt>
                <c:pt idx="610">
                  <c:v>-1.6872999999999999E-2</c:v>
                </c:pt>
                <c:pt idx="611">
                  <c:v>-1.685E-2</c:v>
                </c:pt>
                <c:pt idx="612">
                  <c:v>-1.6809999999999999E-2</c:v>
                </c:pt>
                <c:pt idx="613">
                  <c:v>-1.6754999999999999E-2</c:v>
                </c:pt>
                <c:pt idx="614">
                  <c:v>-1.6691999999999999E-2</c:v>
                </c:pt>
                <c:pt idx="615">
                  <c:v>-1.6622999999999999E-2</c:v>
                </c:pt>
                <c:pt idx="616">
                  <c:v>-1.6552999999999998E-2</c:v>
                </c:pt>
                <c:pt idx="617">
                  <c:v>-1.6487000000000002E-2</c:v>
                </c:pt>
                <c:pt idx="618">
                  <c:v>-1.643E-2</c:v>
                </c:pt>
                <c:pt idx="619">
                  <c:v>-1.6383999999999999E-2</c:v>
                </c:pt>
                <c:pt idx="620">
                  <c:v>-1.6351999999999998E-2</c:v>
                </c:pt>
                <c:pt idx="621">
                  <c:v>-1.6336E-2</c:v>
                </c:pt>
                <c:pt idx="622">
                  <c:v>-1.6336E-2</c:v>
                </c:pt>
                <c:pt idx="623">
                  <c:v>-1.6351999999999998E-2</c:v>
                </c:pt>
                <c:pt idx="624">
                  <c:v>-1.6382000000000001E-2</c:v>
                </c:pt>
                <c:pt idx="625">
                  <c:v>-1.6423E-2</c:v>
                </c:pt>
                <c:pt idx="626">
                  <c:v>-1.6473000000000002E-2</c:v>
                </c:pt>
                <c:pt idx="627">
                  <c:v>-1.6528000000000001E-2</c:v>
                </c:pt>
                <c:pt idx="628">
                  <c:v>-1.6584999999999999E-2</c:v>
                </c:pt>
                <c:pt idx="629">
                  <c:v>-1.6638E-2</c:v>
                </c:pt>
                <c:pt idx="630">
                  <c:v>-1.6685999999999999E-2</c:v>
                </c:pt>
                <c:pt idx="631">
                  <c:v>-1.6725E-2</c:v>
                </c:pt>
                <c:pt idx="632">
                  <c:v>-1.6753000000000001E-2</c:v>
                </c:pt>
                <c:pt idx="633">
                  <c:v>-1.6768000000000002E-2</c:v>
                </c:pt>
                <c:pt idx="634">
                  <c:v>-1.6771000000000001E-2</c:v>
                </c:pt>
                <c:pt idx="635">
                  <c:v>-1.6760000000000001E-2</c:v>
                </c:pt>
                <c:pt idx="636">
                  <c:v>-1.6737999999999999E-2</c:v>
                </c:pt>
                <c:pt idx="637">
                  <c:v>-1.6705999999999999E-2</c:v>
                </c:pt>
                <c:pt idx="638">
                  <c:v>-1.6667000000000001E-2</c:v>
                </c:pt>
                <c:pt idx="639">
                  <c:v>-1.6624E-2</c:v>
                </c:pt>
                <c:pt idx="640">
                  <c:v>-1.6577999999999999E-2</c:v>
                </c:pt>
                <c:pt idx="641">
                  <c:v>-1.6535000000000001E-2</c:v>
                </c:pt>
                <c:pt idx="642">
                  <c:v>-1.6494999999999999E-2</c:v>
                </c:pt>
                <c:pt idx="643">
                  <c:v>-1.6462000000000001E-2</c:v>
                </c:pt>
                <c:pt idx="644">
                  <c:v>-1.6438000000000001E-2</c:v>
                </c:pt>
                <c:pt idx="645">
                  <c:v>-1.6424000000000001E-2</c:v>
                </c:pt>
                <c:pt idx="646">
                  <c:v>-1.6420000000000001E-2</c:v>
                </c:pt>
                <c:pt idx="647">
                  <c:v>-1.6426E-2</c:v>
                </c:pt>
                <c:pt idx="648">
                  <c:v>-1.6441999999999998E-2</c:v>
                </c:pt>
                <c:pt idx="649">
                  <c:v>-1.6466000000000001E-2</c:v>
                </c:pt>
                <c:pt idx="650">
                  <c:v>-1.6497000000000001E-2</c:v>
                </c:pt>
                <c:pt idx="651">
                  <c:v>-1.6532000000000002E-2</c:v>
                </c:pt>
                <c:pt idx="652">
                  <c:v>-1.6567999999999999E-2</c:v>
                </c:pt>
                <c:pt idx="653">
                  <c:v>-1.6603E-2</c:v>
                </c:pt>
                <c:pt idx="654">
                  <c:v>-1.6636000000000001E-2</c:v>
                </c:pt>
                <c:pt idx="655">
                  <c:v>-1.6664000000000002E-2</c:v>
                </c:pt>
                <c:pt idx="656">
                  <c:v>-1.6684000000000001E-2</c:v>
                </c:pt>
                <c:pt idx="657">
                  <c:v>-1.6698000000000001E-2</c:v>
                </c:pt>
                <c:pt idx="658">
                  <c:v>-1.6702000000000002E-2</c:v>
                </c:pt>
                <c:pt idx="659">
                  <c:v>-1.6698999999999999E-2</c:v>
                </c:pt>
                <c:pt idx="660">
                  <c:v>-1.6687E-2</c:v>
                </c:pt>
                <c:pt idx="661">
                  <c:v>-1.6669E-2</c:v>
                </c:pt>
                <c:pt idx="662">
                  <c:v>-1.6645E-2</c:v>
                </c:pt>
                <c:pt idx="663">
                  <c:v>-1.6618000000000001E-2</c:v>
                </c:pt>
                <c:pt idx="664">
                  <c:v>-1.6589E-2</c:v>
                </c:pt>
                <c:pt idx="665">
                  <c:v>-1.6559999999999998E-2</c:v>
                </c:pt>
                <c:pt idx="666">
                  <c:v>-1.6532999999999999E-2</c:v>
                </c:pt>
                <c:pt idx="667">
                  <c:v>-1.651E-2</c:v>
                </c:pt>
                <c:pt idx="668">
                  <c:v>-1.6492E-2</c:v>
                </c:pt>
                <c:pt idx="669">
                  <c:v>-1.6480999999999999E-2</c:v>
                </c:pt>
                <c:pt idx="670">
                  <c:v>-1.6475E-2</c:v>
                </c:pt>
                <c:pt idx="671">
                  <c:v>-1.6476999999999999E-2</c:v>
                </c:pt>
                <c:pt idx="672">
                  <c:v>-1.6485E-2</c:v>
                </c:pt>
                <c:pt idx="673">
                  <c:v>-1.6499E-2</c:v>
                </c:pt>
                <c:pt idx="674">
                  <c:v>-1.6517E-2</c:v>
                </c:pt>
                <c:pt idx="675">
                  <c:v>-1.6539000000000002E-2</c:v>
                </c:pt>
                <c:pt idx="676">
                  <c:v>-1.6562E-2</c:v>
                </c:pt>
                <c:pt idx="677">
                  <c:v>-1.6584999999999999E-2</c:v>
                </c:pt>
                <c:pt idx="678">
                  <c:v>-1.6607E-2</c:v>
                </c:pt>
                <c:pt idx="679">
                  <c:v>-1.6625999999999998E-2</c:v>
                </c:pt>
                <c:pt idx="680">
                  <c:v>-1.6642000000000001E-2</c:v>
                </c:pt>
                <c:pt idx="681">
                  <c:v>-1.6652E-2</c:v>
                </c:pt>
                <c:pt idx="682">
                  <c:v>-1.6657000000000002E-2</c:v>
                </c:pt>
                <c:pt idx="683">
                  <c:v>-1.6657000000000002E-2</c:v>
                </c:pt>
                <c:pt idx="684">
                  <c:v>-1.6650999999999999E-2</c:v>
                </c:pt>
                <c:pt idx="685">
                  <c:v>-1.6641E-2</c:v>
                </c:pt>
                <c:pt idx="686">
                  <c:v>-1.6626999999999999E-2</c:v>
                </c:pt>
                <c:pt idx="687">
                  <c:v>-1.661E-2</c:v>
                </c:pt>
                <c:pt idx="688">
                  <c:v>-1.6591999999999999E-2</c:v>
                </c:pt>
                <c:pt idx="689">
                  <c:v>-1.6573000000000001E-2</c:v>
                </c:pt>
                <c:pt idx="690">
                  <c:v>-1.6555E-2</c:v>
                </c:pt>
                <c:pt idx="691">
                  <c:v>-1.6539000000000002E-2</c:v>
                </c:pt>
                <c:pt idx="692">
                  <c:v>-1.6525999999999999E-2</c:v>
                </c:pt>
                <c:pt idx="693">
                  <c:v>-1.6517E-2</c:v>
                </c:pt>
                <c:pt idx="694">
                  <c:v>-1.6511999999999999E-2</c:v>
                </c:pt>
                <c:pt idx="695">
                  <c:v>-1.6511000000000001E-2</c:v>
                </c:pt>
                <c:pt idx="696">
                  <c:v>-1.6514999999999998E-2</c:v>
                </c:pt>
                <c:pt idx="697">
                  <c:v>-1.6521999999999998E-2</c:v>
                </c:pt>
                <c:pt idx="698">
                  <c:v>-1.6532999999999999E-2</c:v>
                </c:pt>
                <c:pt idx="699">
                  <c:v>-1.6546000000000002E-2</c:v>
                </c:pt>
                <c:pt idx="700">
                  <c:v>-1.6560999999999999E-2</c:v>
                </c:pt>
                <c:pt idx="701">
                  <c:v>-1.6576E-2</c:v>
                </c:pt>
                <c:pt idx="702">
                  <c:v>-1.6591000000000002E-2</c:v>
                </c:pt>
                <c:pt idx="703">
                  <c:v>-1.6604000000000001E-2</c:v>
                </c:pt>
                <c:pt idx="704">
                  <c:v>-1.6615000000000001E-2</c:v>
                </c:pt>
                <c:pt idx="705">
                  <c:v>-1.6622999999999999E-2</c:v>
                </c:pt>
                <c:pt idx="706">
                  <c:v>-1.6628E-2</c:v>
                </c:pt>
                <c:pt idx="707">
                  <c:v>-1.6629000000000001E-2</c:v>
                </c:pt>
                <c:pt idx="708">
                  <c:v>-1.6626999999999999E-2</c:v>
                </c:pt>
                <c:pt idx="709">
                  <c:v>-1.6621E-2</c:v>
                </c:pt>
                <c:pt idx="710">
                  <c:v>-1.6612999999999999E-2</c:v>
                </c:pt>
                <c:pt idx="711">
                  <c:v>-1.6603E-2</c:v>
                </c:pt>
                <c:pt idx="712">
                  <c:v>-1.6591000000000002E-2</c:v>
                </c:pt>
                <c:pt idx="713">
                  <c:v>-1.6579E-2</c:v>
                </c:pt>
                <c:pt idx="714">
                  <c:v>-1.6566999999999998E-2</c:v>
                </c:pt>
                <c:pt idx="715">
                  <c:v>-1.6556000000000001E-2</c:v>
                </c:pt>
                <c:pt idx="716">
                  <c:v>-1.6546999999999999E-2</c:v>
                </c:pt>
                <c:pt idx="717">
                  <c:v>-1.6539999999999999E-2</c:v>
                </c:pt>
                <c:pt idx="718">
                  <c:v>-1.6535999999999999E-2</c:v>
                </c:pt>
                <c:pt idx="719">
                  <c:v>-1.6534E-2</c:v>
                </c:pt>
                <c:pt idx="720">
                  <c:v>-1.6535000000000001E-2</c:v>
                </c:pt>
                <c:pt idx="721">
                  <c:v>-1.6539000000000002E-2</c:v>
                </c:pt>
                <c:pt idx="722">
                  <c:v>-1.6546000000000002E-2</c:v>
                </c:pt>
                <c:pt idx="723">
                  <c:v>-1.6553999999999999E-2</c:v>
                </c:pt>
                <c:pt idx="724">
                  <c:v>-1.6563000000000001E-2</c:v>
                </c:pt>
                <c:pt idx="725">
                  <c:v>-1.6573000000000001E-2</c:v>
                </c:pt>
                <c:pt idx="726">
                  <c:v>-1.6582E-2</c:v>
                </c:pt>
                <c:pt idx="727">
                  <c:v>-1.6591000000000002E-2</c:v>
                </c:pt>
                <c:pt idx="728">
                  <c:v>-1.6598999999999999E-2</c:v>
                </c:pt>
                <c:pt idx="729">
                  <c:v>-1.6605000000000002E-2</c:v>
                </c:pt>
                <c:pt idx="730">
                  <c:v>-1.6608999999999999E-2</c:v>
                </c:pt>
                <c:pt idx="731">
                  <c:v>-1.661E-2</c:v>
                </c:pt>
                <c:pt idx="732">
                  <c:v>-1.661E-2</c:v>
                </c:pt>
                <c:pt idx="733">
                  <c:v>-1.6607E-2</c:v>
                </c:pt>
                <c:pt idx="734">
                  <c:v>-1.6601999999999999E-2</c:v>
                </c:pt>
                <c:pt idx="735">
                  <c:v>-1.6596E-2</c:v>
                </c:pt>
                <c:pt idx="736">
                  <c:v>-1.6589E-2</c:v>
                </c:pt>
                <c:pt idx="737">
                  <c:v>-1.6580999999999999E-2</c:v>
                </c:pt>
                <c:pt idx="738">
                  <c:v>-1.6573000000000001E-2</c:v>
                </c:pt>
                <c:pt idx="739">
                  <c:v>-1.6566000000000001E-2</c:v>
                </c:pt>
                <c:pt idx="740">
                  <c:v>-1.6559000000000001E-2</c:v>
                </c:pt>
                <c:pt idx="741">
                  <c:v>-1.6553999999999999E-2</c:v>
                </c:pt>
                <c:pt idx="742">
                  <c:v>-1.6551E-2</c:v>
                </c:pt>
                <c:pt idx="743">
                  <c:v>-1.6549000000000001E-2</c:v>
                </c:pt>
                <c:pt idx="744">
                  <c:v>-1.6549000000000001E-2</c:v>
                </c:pt>
                <c:pt idx="745">
                  <c:v>-1.6551E-2</c:v>
                </c:pt>
                <c:pt idx="746">
                  <c:v>-1.6555E-2</c:v>
                </c:pt>
                <c:pt idx="747">
                  <c:v>-1.6559999999999998E-2</c:v>
                </c:pt>
                <c:pt idx="748">
                  <c:v>-1.6565E-2</c:v>
                </c:pt>
                <c:pt idx="749">
                  <c:v>-1.6572E-2</c:v>
                </c:pt>
                <c:pt idx="750">
                  <c:v>-1.6577999999999999E-2</c:v>
                </c:pt>
                <c:pt idx="751">
                  <c:v>-1.6584000000000002E-2</c:v>
                </c:pt>
                <c:pt idx="752">
                  <c:v>-1.6589E-2</c:v>
                </c:pt>
                <c:pt idx="753">
                  <c:v>-1.6593E-2</c:v>
                </c:pt>
                <c:pt idx="754">
                  <c:v>-1.6596E-2</c:v>
                </c:pt>
                <c:pt idx="755">
                  <c:v>-1.6598000000000002E-2</c:v>
                </c:pt>
                <c:pt idx="756">
                  <c:v>-1.6598000000000002E-2</c:v>
                </c:pt>
                <c:pt idx="757">
                  <c:v>-1.6597000000000001E-2</c:v>
                </c:pt>
                <c:pt idx="758">
                  <c:v>-1.6594000000000001E-2</c:v>
                </c:pt>
                <c:pt idx="759">
                  <c:v>-1.6591000000000002E-2</c:v>
                </c:pt>
                <c:pt idx="760">
                  <c:v>-1.6586E-2</c:v>
                </c:pt>
                <c:pt idx="761">
                  <c:v>-1.6580999999999999E-2</c:v>
                </c:pt>
                <c:pt idx="762">
                  <c:v>-1.6576E-2</c:v>
                </c:pt>
                <c:pt idx="763">
                  <c:v>-1.6570999999999999E-2</c:v>
                </c:pt>
                <c:pt idx="764">
                  <c:v>-1.6566999999999998E-2</c:v>
                </c:pt>
                <c:pt idx="765">
                  <c:v>-1.6563000000000001E-2</c:v>
                </c:pt>
                <c:pt idx="766">
                  <c:v>-1.6560999999999999E-2</c:v>
                </c:pt>
                <c:pt idx="767">
                  <c:v>-1.6559000000000001E-2</c:v>
                </c:pt>
                <c:pt idx="768">
                  <c:v>-1.6559000000000001E-2</c:v>
                </c:pt>
                <c:pt idx="769">
                  <c:v>-1.6559999999999998E-2</c:v>
                </c:pt>
                <c:pt idx="770">
                  <c:v>-1.6560999999999999E-2</c:v>
                </c:pt>
                <c:pt idx="771">
                  <c:v>-1.6563999999999999E-2</c:v>
                </c:pt>
                <c:pt idx="772">
                  <c:v>-1.6567999999999999E-2</c:v>
                </c:pt>
                <c:pt idx="773">
                  <c:v>-1.6572E-2</c:v>
                </c:pt>
                <c:pt idx="774">
                  <c:v>-1.6576E-2</c:v>
                </c:pt>
                <c:pt idx="775">
                  <c:v>-1.6580000000000001E-2</c:v>
                </c:pt>
                <c:pt idx="776">
                  <c:v>-1.6583000000000001E-2</c:v>
                </c:pt>
                <c:pt idx="777">
                  <c:v>-1.6586E-2</c:v>
                </c:pt>
                <c:pt idx="778">
                  <c:v>-1.6589E-2</c:v>
                </c:pt>
                <c:pt idx="779">
                  <c:v>-1.6590000000000001E-2</c:v>
                </c:pt>
                <c:pt idx="780">
                  <c:v>-1.6591000000000002E-2</c:v>
                </c:pt>
                <c:pt idx="781">
                  <c:v>-1.6590000000000001E-2</c:v>
                </c:pt>
                <c:pt idx="782">
                  <c:v>-1.6589E-2</c:v>
                </c:pt>
                <c:pt idx="783">
                  <c:v>-1.6587000000000001E-2</c:v>
                </c:pt>
                <c:pt idx="784">
                  <c:v>-1.6584000000000002E-2</c:v>
                </c:pt>
                <c:pt idx="785">
                  <c:v>-1.6580999999999999E-2</c:v>
                </c:pt>
                <c:pt idx="786">
                  <c:v>-1.6577999999999999E-2</c:v>
                </c:pt>
                <c:pt idx="787">
                  <c:v>-1.6573999999999998E-2</c:v>
                </c:pt>
                <c:pt idx="788">
                  <c:v>-1.6570999999999999E-2</c:v>
                </c:pt>
                <c:pt idx="789">
                  <c:v>-1.6569E-2</c:v>
                </c:pt>
                <c:pt idx="790">
                  <c:v>-1.6566999999999998E-2</c:v>
                </c:pt>
                <c:pt idx="791">
                  <c:v>-1.6566000000000001E-2</c:v>
                </c:pt>
                <c:pt idx="792">
                  <c:v>-1.6565E-2</c:v>
                </c:pt>
                <c:pt idx="793">
                  <c:v>-1.6565E-2</c:v>
                </c:pt>
                <c:pt idx="794">
                  <c:v>-1.6566000000000001E-2</c:v>
                </c:pt>
                <c:pt idx="795">
                  <c:v>-1.6567999999999999E-2</c:v>
                </c:pt>
                <c:pt idx="796">
                  <c:v>-1.6570000000000001E-2</c:v>
                </c:pt>
                <c:pt idx="797">
                  <c:v>-1.6572E-2</c:v>
                </c:pt>
                <c:pt idx="798">
                  <c:v>-1.6574999999999999E-2</c:v>
                </c:pt>
                <c:pt idx="799">
                  <c:v>-1.6577999999999999E-2</c:v>
                </c:pt>
                <c:pt idx="800">
                  <c:v>-1.6580000000000001E-2</c:v>
                </c:pt>
                <c:pt idx="801">
                  <c:v>-1.6582E-2</c:v>
                </c:pt>
                <c:pt idx="802">
                  <c:v>-1.6584000000000002E-2</c:v>
                </c:pt>
                <c:pt idx="803">
                  <c:v>-1.6584999999999999E-2</c:v>
                </c:pt>
                <c:pt idx="804">
                  <c:v>-1.6586E-2</c:v>
                </c:pt>
                <c:pt idx="805">
                  <c:v>-1.6584999999999999E-2</c:v>
                </c:pt>
                <c:pt idx="806">
                  <c:v>-1.6584999999999999E-2</c:v>
                </c:pt>
                <c:pt idx="807">
                  <c:v>-1.6584000000000002E-2</c:v>
                </c:pt>
                <c:pt idx="808">
                  <c:v>-1.6582E-2</c:v>
                </c:pt>
                <c:pt idx="809">
                  <c:v>-1.6580000000000001E-2</c:v>
                </c:pt>
                <c:pt idx="810">
                  <c:v>-1.6577999999999999E-2</c:v>
                </c:pt>
                <c:pt idx="811">
                  <c:v>-1.6576E-2</c:v>
                </c:pt>
                <c:pt idx="812">
                  <c:v>-1.6573999999999998E-2</c:v>
                </c:pt>
                <c:pt idx="813">
                  <c:v>-1.6572E-2</c:v>
                </c:pt>
                <c:pt idx="814">
                  <c:v>-1.6570999999999999E-2</c:v>
                </c:pt>
                <c:pt idx="815">
                  <c:v>-1.6570000000000001E-2</c:v>
                </c:pt>
                <c:pt idx="816">
                  <c:v>-1.6569E-2</c:v>
                </c:pt>
                <c:pt idx="817">
                  <c:v>-1.6569E-2</c:v>
                </c:pt>
                <c:pt idx="818">
                  <c:v>-1.6570000000000001E-2</c:v>
                </c:pt>
                <c:pt idx="819">
                  <c:v>-1.6570000000000001E-2</c:v>
                </c:pt>
                <c:pt idx="820">
                  <c:v>-1.6572E-2</c:v>
                </c:pt>
                <c:pt idx="821">
                  <c:v>-1.6573000000000001E-2</c:v>
                </c:pt>
                <c:pt idx="822">
                  <c:v>-1.6574999999999999E-2</c:v>
                </c:pt>
                <c:pt idx="823">
                  <c:v>-1.6577000000000001E-2</c:v>
                </c:pt>
                <c:pt idx="824">
                  <c:v>-1.6577999999999999E-2</c:v>
                </c:pt>
                <c:pt idx="825">
                  <c:v>-1.6580000000000001E-2</c:v>
                </c:pt>
                <c:pt idx="826">
                  <c:v>-1.6580999999999999E-2</c:v>
                </c:pt>
                <c:pt idx="827">
                  <c:v>-1.6582E-2</c:v>
                </c:pt>
                <c:pt idx="828">
                  <c:v>-1.6582E-2</c:v>
                </c:pt>
                <c:pt idx="829">
                  <c:v>-1.6582E-2</c:v>
                </c:pt>
                <c:pt idx="830">
                  <c:v>-1.6582E-2</c:v>
                </c:pt>
                <c:pt idx="831">
                  <c:v>-1.6580999999999999E-2</c:v>
                </c:pt>
                <c:pt idx="832">
                  <c:v>-1.6580000000000001E-2</c:v>
                </c:pt>
                <c:pt idx="833">
                  <c:v>-1.6579E-2</c:v>
                </c:pt>
                <c:pt idx="834">
                  <c:v>-1.6577999999999999E-2</c:v>
                </c:pt>
                <c:pt idx="835">
                  <c:v>-1.6577000000000001E-2</c:v>
                </c:pt>
                <c:pt idx="836">
                  <c:v>-1.6574999999999999E-2</c:v>
                </c:pt>
                <c:pt idx="837">
                  <c:v>-1.6573999999999998E-2</c:v>
                </c:pt>
                <c:pt idx="838">
                  <c:v>-1.6573000000000001E-2</c:v>
                </c:pt>
                <c:pt idx="839">
                  <c:v>-1.6572E-2</c:v>
                </c:pt>
                <c:pt idx="840">
                  <c:v>-1.6572E-2</c:v>
                </c:pt>
                <c:pt idx="841">
                  <c:v>-1.6572E-2</c:v>
                </c:pt>
                <c:pt idx="842">
                  <c:v>-1.6572E-2</c:v>
                </c:pt>
                <c:pt idx="843">
                  <c:v>-1.6572E-2</c:v>
                </c:pt>
                <c:pt idx="844">
                  <c:v>-1.6573000000000001E-2</c:v>
                </c:pt>
                <c:pt idx="845">
                  <c:v>-1.6573999999999998E-2</c:v>
                </c:pt>
                <c:pt idx="846">
                  <c:v>-1.6574999999999999E-2</c:v>
                </c:pt>
                <c:pt idx="847">
                  <c:v>-1.6576E-2</c:v>
                </c:pt>
                <c:pt idx="848">
                  <c:v>-1.6577000000000001E-2</c:v>
                </c:pt>
                <c:pt idx="849">
                  <c:v>-1.6577999999999999E-2</c:v>
                </c:pt>
                <c:pt idx="850">
                  <c:v>-1.6579E-2</c:v>
                </c:pt>
                <c:pt idx="851">
                  <c:v>-1.6580000000000001E-2</c:v>
                </c:pt>
                <c:pt idx="852">
                  <c:v>-1.6580000000000001E-2</c:v>
                </c:pt>
                <c:pt idx="853">
                  <c:v>-1.6580000000000001E-2</c:v>
                </c:pt>
                <c:pt idx="854">
                  <c:v>-1.6580000000000001E-2</c:v>
                </c:pt>
                <c:pt idx="855">
                  <c:v>-1.6580000000000001E-2</c:v>
                </c:pt>
                <c:pt idx="856">
                  <c:v>-1.6579E-2</c:v>
                </c:pt>
                <c:pt idx="857">
                  <c:v>-1.6579E-2</c:v>
                </c:pt>
                <c:pt idx="858">
                  <c:v>-1.6577999999999999E-2</c:v>
                </c:pt>
                <c:pt idx="859">
                  <c:v>-1.6577000000000001E-2</c:v>
                </c:pt>
                <c:pt idx="860">
                  <c:v>-1.6576E-2</c:v>
                </c:pt>
                <c:pt idx="861">
                  <c:v>-1.6574999999999999E-2</c:v>
                </c:pt>
                <c:pt idx="862">
                  <c:v>-1.6573999999999998E-2</c:v>
                </c:pt>
                <c:pt idx="863">
                  <c:v>-1.6573999999999998E-2</c:v>
                </c:pt>
                <c:pt idx="864">
                  <c:v>-1.6573999999999998E-2</c:v>
                </c:pt>
                <c:pt idx="865">
                  <c:v>-1.6573000000000001E-2</c:v>
                </c:pt>
                <c:pt idx="866">
                  <c:v>-1.6573000000000001E-2</c:v>
                </c:pt>
                <c:pt idx="867">
                  <c:v>-1.6573999999999998E-2</c:v>
                </c:pt>
                <c:pt idx="868">
                  <c:v>-1.6573999999999998E-2</c:v>
                </c:pt>
                <c:pt idx="869">
                  <c:v>-1.6574999999999999E-2</c:v>
                </c:pt>
                <c:pt idx="870">
                  <c:v>-1.6574999999999999E-2</c:v>
                </c:pt>
                <c:pt idx="871">
                  <c:v>-1.6576E-2</c:v>
                </c:pt>
                <c:pt idx="872">
                  <c:v>-1.6577000000000001E-2</c:v>
                </c:pt>
                <c:pt idx="873">
                  <c:v>-1.6577000000000001E-2</c:v>
                </c:pt>
                <c:pt idx="874">
                  <c:v>-1.6577999999999999E-2</c:v>
                </c:pt>
                <c:pt idx="875">
                  <c:v>-1.6577999999999999E-2</c:v>
                </c:pt>
                <c:pt idx="876">
                  <c:v>-1.6579E-2</c:v>
                </c:pt>
                <c:pt idx="877">
                  <c:v>-1.6579E-2</c:v>
                </c:pt>
                <c:pt idx="878">
                  <c:v>-1.6579E-2</c:v>
                </c:pt>
                <c:pt idx="879">
                  <c:v>-1.6579E-2</c:v>
                </c:pt>
                <c:pt idx="880">
                  <c:v>-1.6577999999999999E-2</c:v>
                </c:pt>
                <c:pt idx="881">
                  <c:v>-1.6577999999999999E-2</c:v>
                </c:pt>
                <c:pt idx="882">
                  <c:v>-1.6577000000000001E-2</c:v>
                </c:pt>
                <c:pt idx="883">
                  <c:v>-1.6577000000000001E-2</c:v>
                </c:pt>
                <c:pt idx="884">
                  <c:v>-1.6576E-2</c:v>
                </c:pt>
                <c:pt idx="885">
                  <c:v>-1.6576E-2</c:v>
                </c:pt>
                <c:pt idx="886">
                  <c:v>-1.6574999999999999E-2</c:v>
                </c:pt>
                <c:pt idx="887">
                  <c:v>-1.6574999999999999E-2</c:v>
                </c:pt>
                <c:pt idx="888">
                  <c:v>-1.6574999999999999E-2</c:v>
                </c:pt>
                <c:pt idx="889">
                  <c:v>-1.6573999999999998E-2</c:v>
                </c:pt>
                <c:pt idx="890">
                  <c:v>-1.6573999999999998E-2</c:v>
                </c:pt>
                <c:pt idx="891">
                  <c:v>-1.6574999999999999E-2</c:v>
                </c:pt>
                <c:pt idx="892">
                  <c:v>-1.6574999999999999E-2</c:v>
                </c:pt>
                <c:pt idx="893">
                  <c:v>-1.6574999999999999E-2</c:v>
                </c:pt>
                <c:pt idx="894">
                  <c:v>-1.6574999999999999E-2</c:v>
                </c:pt>
                <c:pt idx="895">
                  <c:v>-1.6576E-2</c:v>
                </c:pt>
                <c:pt idx="896">
                  <c:v>-1.6576E-2</c:v>
                </c:pt>
                <c:pt idx="897">
                  <c:v>-1.6577000000000001E-2</c:v>
                </c:pt>
                <c:pt idx="898">
                  <c:v>-1.6577000000000001E-2</c:v>
                </c:pt>
                <c:pt idx="899">
                  <c:v>-1.6577999999999999E-2</c:v>
                </c:pt>
                <c:pt idx="900">
                  <c:v>-1.6577999999999999E-2</c:v>
                </c:pt>
                <c:pt idx="901">
                  <c:v>-1.6577999999999999E-2</c:v>
                </c:pt>
                <c:pt idx="902">
                  <c:v>-1.6577999999999999E-2</c:v>
                </c:pt>
                <c:pt idx="903">
                  <c:v>-1.6577999999999999E-2</c:v>
                </c:pt>
                <c:pt idx="904">
                  <c:v>-1.6577999999999999E-2</c:v>
                </c:pt>
                <c:pt idx="905">
                  <c:v>-1.6577999999999999E-2</c:v>
                </c:pt>
                <c:pt idx="906">
                  <c:v>-1.6577000000000001E-2</c:v>
                </c:pt>
                <c:pt idx="907">
                  <c:v>-1.6577000000000001E-2</c:v>
                </c:pt>
                <c:pt idx="908">
                  <c:v>-1.6577000000000001E-2</c:v>
                </c:pt>
                <c:pt idx="909">
                  <c:v>-1.6576E-2</c:v>
                </c:pt>
                <c:pt idx="910">
                  <c:v>-1.6576E-2</c:v>
                </c:pt>
                <c:pt idx="911">
                  <c:v>-1.6576E-2</c:v>
                </c:pt>
                <c:pt idx="912">
                  <c:v>-1.6574999999999999E-2</c:v>
                </c:pt>
                <c:pt idx="913">
                  <c:v>-1.6574999999999999E-2</c:v>
                </c:pt>
                <c:pt idx="914">
                  <c:v>-1.6574999999999999E-2</c:v>
                </c:pt>
                <c:pt idx="915">
                  <c:v>-1.6574999999999999E-2</c:v>
                </c:pt>
                <c:pt idx="916">
                  <c:v>-1.6574999999999999E-2</c:v>
                </c:pt>
                <c:pt idx="917">
                  <c:v>-1.6574999999999999E-2</c:v>
                </c:pt>
                <c:pt idx="918">
                  <c:v>-1.6576E-2</c:v>
                </c:pt>
                <c:pt idx="919">
                  <c:v>-1.6576E-2</c:v>
                </c:pt>
                <c:pt idx="920">
                  <c:v>-1.6576E-2</c:v>
                </c:pt>
                <c:pt idx="921">
                  <c:v>-1.6577000000000001E-2</c:v>
                </c:pt>
                <c:pt idx="922">
                  <c:v>-1.6577000000000001E-2</c:v>
                </c:pt>
                <c:pt idx="923">
                  <c:v>-1.6577000000000001E-2</c:v>
                </c:pt>
                <c:pt idx="924">
                  <c:v>-1.6577000000000001E-2</c:v>
                </c:pt>
                <c:pt idx="925">
                  <c:v>-1.6577000000000001E-2</c:v>
                </c:pt>
                <c:pt idx="926">
                  <c:v>-1.6577000000000001E-2</c:v>
                </c:pt>
                <c:pt idx="927">
                  <c:v>-1.6577000000000001E-2</c:v>
                </c:pt>
                <c:pt idx="928">
                  <c:v>-1.6577000000000001E-2</c:v>
                </c:pt>
                <c:pt idx="929">
                  <c:v>-1.6577000000000001E-2</c:v>
                </c:pt>
                <c:pt idx="930">
                  <c:v>-1.6577000000000001E-2</c:v>
                </c:pt>
                <c:pt idx="931">
                  <c:v>-1.6577000000000001E-2</c:v>
                </c:pt>
                <c:pt idx="932">
                  <c:v>-1.6577000000000001E-2</c:v>
                </c:pt>
                <c:pt idx="933">
                  <c:v>-1.6576E-2</c:v>
                </c:pt>
                <c:pt idx="934">
                  <c:v>-1.6576E-2</c:v>
                </c:pt>
                <c:pt idx="935">
                  <c:v>-1.6576E-2</c:v>
                </c:pt>
                <c:pt idx="936">
                  <c:v>-1.6576E-2</c:v>
                </c:pt>
                <c:pt idx="937">
                  <c:v>-1.6576E-2</c:v>
                </c:pt>
                <c:pt idx="938">
                  <c:v>-1.6576E-2</c:v>
                </c:pt>
                <c:pt idx="939">
                  <c:v>-1.6576E-2</c:v>
                </c:pt>
                <c:pt idx="940">
                  <c:v>-1.6576E-2</c:v>
                </c:pt>
                <c:pt idx="941">
                  <c:v>-1.6576E-2</c:v>
                </c:pt>
                <c:pt idx="942">
                  <c:v>-1.6576E-2</c:v>
                </c:pt>
                <c:pt idx="943">
                  <c:v>-1.6576E-2</c:v>
                </c:pt>
                <c:pt idx="944">
                  <c:v>-1.6576E-2</c:v>
                </c:pt>
                <c:pt idx="945">
                  <c:v>-1.6576E-2</c:v>
                </c:pt>
                <c:pt idx="946">
                  <c:v>-1.6577000000000001E-2</c:v>
                </c:pt>
                <c:pt idx="947">
                  <c:v>-1.6577000000000001E-2</c:v>
                </c:pt>
                <c:pt idx="948">
                  <c:v>-1.6577000000000001E-2</c:v>
                </c:pt>
                <c:pt idx="949">
                  <c:v>-1.6577000000000001E-2</c:v>
                </c:pt>
                <c:pt idx="950">
                  <c:v>-1.6577000000000001E-2</c:v>
                </c:pt>
                <c:pt idx="951">
                  <c:v>-1.6577000000000001E-2</c:v>
                </c:pt>
                <c:pt idx="952">
                  <c:v>-1.6577000000000001E-2</c:v>
                </c:pt>
                <c:pt idx="953">
                  <c:v>-1.6577000000000001E-2</c:v>
                </c:pt>
                <c:pt idx="954">
                  <c:v>-1.6577000000000001E-2</c:v>
                </c:pt>
                <c:pt idx="955">
                  <c:v>-1.6577000000000001E-2</c:v>
                </c:pt>
                <c:pt idx="956">
                  <c:v>-1.6577000000000001E-2</c:v>
                </c:pt>
                <c:pt idx="957">
                  <c:v>-1.6576E-2</c:v>
                </c:pt>
                <c:pt idx="958">
                  <c:v>-1.6576E-2</c:v>
                </c:pt>
                <c:pt idx="959">
                  <c:v>-1.6576E-2</c:v>
                </c:pt>
                <c:pt idx="960">
                  <c:v>-1.6576E-2</c:v>
                </c:pt>
                <c:pt idx="961">
                  <c:v>-1.6576E-2</c:v>
                </c:pt>
                <c:pt idx="962">
                  <c:v>-1.6576E-2</c:v>
                </c:pt>
                <c:pt idx="963">
                  <c:v>-1.6576E-2</c:v>
                </c:pt>
                <c:pt idx="964">
                  <c:v>-1.6576E-2</c:v>
                </c:pt>
                <c:pt idx="965">
                  <c:v>-1.6576E-2</c:v>
                </c:pt>
                <c:pt idx="966">
                  <c:v>-1.6576E-2</c:v>
                </c:pt>
                <c:pt idx="967">
                  <c:v>-1.6576E-2</c:v>
                </c:pt>
                <c:pt idx="968">
                  <c:v>-1.6576E-2</c:v>
                </c:pt>
                <c:pt idx="969">
                  <c:v>-1.6576E-2</c:v>
                </c:pt>
                <c:pt idx="970">
                  <c:v>-1.6577000000000001E-2</c:v>
                </c:pt>
                <c:pt idx="971">
                  <c:v>-1.6577000000000001E-2</c:v>
                </c:pt>
                <c:pt idx="972">
                  <c:v>-1.6577000000000001E-2</c:v>
                </c:pt>
                <c:pt idx="973">
                  <c:v>-1.6577000000000001E-2</c:v>
                </c:pt>
                <c:pt idx="974">
                  <c:v>-1.6577000000000001E-2</c:v>
                </c:pt>
                <c:pt idx="975">
                  <c:v>-1.6577000000000001E-2</c:v>
                </c:pt>
                <c:pt idx="976">
                  <c:v>-1.6577000000000001E-2</c:v>
                </c:pt>
                <c:pt idx="977">
                  <c:v>-1.6577000000000001E-2</c:v>
                </c:pt>
                <c:pt idx="978">
                  <c:v>-1.6577000000000001E-2</c:v>
                </c:pt>
                <c:pt idx="979">
                  <c:v>-1.6577000000000001E-2</c:v>
                </c:pt>
                <c:pt idx="980">
                  <c:v>-1.6577000000000001E-2</c:v>
                </c:pt>
                <c:pt idx="981">
                  <c:v>-1.6576E-2</c:v>
                </c:pt>
                <c:pt idx="982">
                  <c:v>-1.6576E-2</c:v>
                </c:pt>
                <c:pt idx="983">
                  <c:v>-1.6576E-2</c:v>
                </c:pt>
                <c:pt idx="984">
                  <c:v>-1.6576E-2</c:v>
                </c:pt>
                <c:pt idx="985">
                  <c:v>-1.6576E-2</c:v>
                </c:pt>
                <c:pt idx="986">
                  <c:v>-1.6576E-2</c:v>
                </c:pt>
                <c:pt idx="987">
                  <c:v>-1.6576E-2</c:v>
                </c:pt>
                <c:pt idx="988">
                  <c:v>-1.6576E-2</c:v>
                </c:pt>
                <c:pt idx="989">
                  <c:v>-1.6576E-2</c:v>
                </c:pt>
                <c:pt idx="990">
                  <c:v>-1.6576E-2</c:v>
                </c:pt>
                <c:pt idx="991">
                  <c:v>-1.6576E-2</c:v>
                </c:pt>
                <c:pt idx="992">
                  <c:v>-1.6576E-2</c:v>
                </c:pt>
                <c:pt idx="993">
                  <c:v>-1.6576E-2</c:v>
                </c:pt>
                <c:pt idx="994">
                  <c:v>-1.6576E-2</c:v>
                </c:pt>
                <c:pt idx="995">
                  <c:v>-1.6577000000000001E-2</c:v>
                </c:pt>
                <c:pt idx="996">
                  <c:v>-1.6577000000000001E-2</c:v>
                </c:pt>
                <c:pt idx="997">
                  <c:v>-1.6577000000000001E-2</c:v>
                </c:pt>
                <c:pt idx="998">
                  <c:v>-1.6577000000000001E-2</c:v>
                </c:pt>
                <c:pt idx="999">
                  <c:v>-1.6577000000000001E-2</c:v>
                </c:pt>
                <c:pt idx="1000">
                  <c:v>-1.6577000000000001E-2</c:v>
                </c:pt>
              </c:numCache>
            </c:numRef>
          </c:yVal>
          <c:smooth val="0"/>
          <c:extLst>
            <c:ext xmlns:c16="http://schemas.microsoft.com/office/drawing/2014/chart" uri="{C3380CC4-5D6E-409C-BE32-E72D297353CC}">
              <c16:uniqueId val="{00000000-31D7-4AE1-B54C-4E7DD93E923E}"/>
            </c:ext>
          </c:extLst>
        </c:ser>
        <c:ser>
          <c:idx val="0"/>
          <c:order val="1"/>
          <c:tx>
            <c:v>7Story N</c:v>
          </c:tx>
          <c:spPr>
            <a:ln w="19050" cap="rnd">
              <a:solidFill>
                <a:schemeClr val="accent1"/>
              </a:solidFill>
              <a:round/>
            </a:ln>
            <a:effectLst/>
          </c:spPr>
          <c:marker>
            <c:symbol val="none"/>
          </c:marker>
          <c:xVal>
            <c:numRef>
              <c:f>'C:\Users\Alireza\Desktop\Pakdel\[7-N-Cen.xls]Joint Displacements'!$B$1:$B$1001</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'C:\Users\Alireza\Desktop\Pakdel\[7-N-Cen.xls]Joint Displacements'!$C$1:$C$1001</c:f>
              <c:numCache>
                <c:formatCode>General</c:formatCode>
                <c:ptCount val="1001"/>
                <c:pt idx="0">
                  <c:v>0</c:v>
                </c:pt>
                <c:pt idx="1">
                  <c:v>1.9180000000000001E-6</c:v>
                </c:pt>
                <c:pt idx="2">
                  <c:v>7.9470000000000003E-6</c:v>
                </c:pt>
                <c:pt idx="3">
                  <c:v>1.5999999999999999E-5</c:v>
                </c:pt>
                <c:pt idx="4">
                  <c:v>2.1999999999999999E-5</c:v>
                </c:pt>
                <c:pt idx="5">
                  <c:v>2.4000000000000001E-5</c:v>
                </c:pt>
                <c:pt idx="6">
                  <c:v>2.0999999999999999E-5</c:v>
                </c:pt>
                <c:pt idx="7">
                  <c:v>1.2E-5</c:v>
                </c:pt>
                <c:pt idx="8">
                  <c:v>-1.108E-6</c:v>
                </c:pt>
                <c:pt idx="9">
                  <c:v>-1.8E-5</c:v>
                </c:pt>
                <c:pt idx="10">
                  <c:v>-3.8000000000000002E-5</c:v>
                </c:pt>
                <c:pt idx="11">
                  <c:v>-6.0999999999999999E-5</c:v>
                </c:pt>
                <c:pt idx="12">
                  <c:v>-8.5000000000000006E-5</c:v>
                </c:pt>
                <c:pt idx="13">
                  <c:v>-1.0900000000000001E-4</c:v>
                </c:pt>
                <c:pt idx="14">
                  <c:v>-1.3200000000000001E-4</c:v>
                </c:pt>
                <c:pt idx="15">
                  <c:v>-1.5300000000000001E-4</c:v>
                </c:pt>
                <c:pt idx="16">
                  <c:v>-1.7000000000000001E-4</c:v>
                </c:pt>
                <c:pt idx="17">
                  <c:v>-1.84E-4</c:v>
                </c:pt>
                <c:pt idx="18">
                  <c:v>-1.94E-4</c:v>
                </c:pt>
                <c:pt idx="19">
                  <c:v>-2.02E-4</c:v>
                </c:pt>
                <c:pt idx="20">
                  <c:v>-2.0599999999999999E-4</c:v>
                </c:pt>
                <c:pt idx="21">
                  <c:v>-2.0699999999999999E-4</c:v>
                </c:pt>
                <c:pt idx="22">
                  <c:v>-2.0599999999999999E-4</c:v>
                </c:pt>
                <c:pt idx="23">
                  <c:v>-2.03E-4</c:v>
                </c:pt>
                <c:pt idx="24">
                  <c:v>-2.0000000000000001E-4</c:v>
                </c:pt>
                <c:pt idx="25">
                  <c:v>-1.9599999999999999E-4</c:v>
                </c:pt>
                <c:pt idx="26">
                  <c:v>-1.93E-4</c:v>
                </c:pt>
                <c:pt idx="27">
                  <c:v>-1.9100000000000001E-4</c:v>
                </c:pt>
                <c:pt idx="28">
                  <c:v>-1.9100000000000001E-4</c:v>
                </c:pt>
                <c:pt idx="29">
                  <c:v>-1.94E-4</c:v>
                </c:pt>
                <c:pt idx="30">
                  <c:v>-1.9900000000000001E-4</c:v>
                </c:pt>
                <c:pt idx="31">
                  <c:v>-2.0799999999999999E-4</c:v>
                </c:pt>
                <c:pt idx="32">
                  <c:v>-2.1900000000000001E-4</c:v>
                </c:pt>
                <c:pt idx="33">
                  <c:v>-2.33E-4</c:v>
                </c:pt>
                <c:pt idx="34">
                  <c:v>-2.4899999999999998E-4</c:v>
                </c:pt>
                <c:pt idx="35">
                  <c:v>-2.6600000000000001E-4</c:v>
                </c:pt>
                <c:pt idx="36">
                  <c:v>-2.8400000000000002E-4</c:v>
                </c:pt>
                <c:pt idx="37">
                  <c:v>-3.0200000000000002E-4</c:v>
                </c:pt>
                <c:pt idx="38">
                  <c:v>-3.2000000000000003E-4</c:v>
                </c:pt>
                <c:pt idx="39">
                  <c:v>-3.3599999999999998E-4</c:v>
                </c:pt>
                <c:pt idx="40">
                  <c:v>-3.5100000000000002E-4</c:v>
                </c:pt>
                <c:pt idx="41">
                  <c:v>-3.6299999999999999E-4</c:v>
                </c:pt>
                <c:pt idx="42">
                  <c:v>-3.7300000000000001E-4</c:v>
                </c:pt>
                <c:pt idx="43">
                  <c:v>-3.8099999999999999E-4</c:v>
                </c:pt>
                <c:pt idx="44">
                  <c:v>-3.8699999999999997E-4</c:v>
                </c:pt>
                <c:pt idx="45">
                  <c:v>-3.9100000000000002E-4</c:v>
                </c:pt>
                <c:pt idx="46">
                  <c:v>-3.9300000000000001E-4</c:v>
                </c:pt>
                <c:pt idx="47">
                  <c:v>-3.9399999999999998E-4</c:v>
                </c:pt>
                <c:pt idx="48">
                  <c:v>-3.9399999999999998E-4</c:v>
                </c:pt>
                <c:pt idx="49">
                  <c:v>-3.9500000000000001E-4</c:v>
                </c:pt>
                <c:pt idx="50">
                  <c:v>-3.9599999999999998E-4</c:v>
                </c:pt>
                <c:pt idx="51">
                  <c:v>-3.97E-4</c:v>
                </c:pt>
                <c:pt idx="52">
                  <c:v>-4.0000000000000002E-4</c:v>
                </c:pt>
                <c:pt idx="53">
                  <c:v>-4.0499999999999998E-4</c:v>
                </c:pt>
                <c:pt idx="54">
                  <c:v>-4.1100000000000002E-4</c:v>
                </c:pt>
                <c:pt idx="55">
                  <c:v>-4.2000000000000002E-4</c:v>
                </c:pt>
                <c:pt idx="56">
                  <c:v>-4.2999999999999999E-4</c:v>
                </c:pt>
                <c:pt idx="57">
                  <c:v>-4.4099999999999999E-4</c:v>
                </c:pt>
                <c:pt idx="58">
                  <c:v>-4.5399999999999998E-4</c:v>
                </c:pt>
                <c:pt idx="59">
                  <c:v>-4.6799999999999999E-4</c:v>
                </c:pt>
                <c:pt idx="60">
                  <c:v>-4.8299999999999998E-4</c:v>
                </c:pt>
                <c:pt idx="61">
                  <c:v>-4.9799999999999996E-4</c:v>
                </c:pt>
                <c:pt idx="62">
                  <c:v>-5.1199999999999998E-4</c:v>
                </c:pt>
                <c:pt idx="63">
                  <c:v>-5.2499999999999997E-4</c:v>
                </c:pt>
                <c:pt idx="64">
                  <c:v>-5.3799999999999996E-4</c:v>
                </c:pt>
                <c:pt idx="65">
                  <c:v>-5.4900000000000001E-4</c:v>
                </c:pt>
                <c:pt idx="66">
                  <c:v>-5.5800000000000001E-4</c:v>
                </c:pt>
                <c:pt idx="67">
                  <c:v>-5.6700000000000001E-4</c:v>
                </c:pt>
                <c:pt idx="68">
                  <c:v>-5.7300000000000005E-4</c:v>
                </c:pt>
                <c:pt idx="69">
                  <c:v>-5.7899999999999998E-4</c:v>
                </c:pt>
                <c:pt idx="70">
                  <c:v>-5.8299999999999997E-4</c:v>
                </c:pt>
                <c:pt idx="71">
                  <c:v>-5.8699999999999996E-4</c:v>
                </c:pt>
                <c:pt idx="72">
                  <c:v>-5.9000000000000003E-4</c:v>
                </c:pt>
                <c:pt idx="73">
                  <c:v>-5.9299999999999999E-4</c:v>
                </c:pt>
                <c:pt idx="74">
                  <c:v>-5.9599999999999996E-4</c:v>
                </c:pt>
                <c:pt idx="75">
                  <c:v>-5.9999999999999995E-4</c:v>
                </c:pt>
                <c:pt idx="76">
                  <c:v>-6.0499999999999996E-4</c:v>
                </c:pt>
                <c:pt idx="77">
                  <c:v>-6.11E-4</c:v>
                </c:pt>
                <c:pt idx="78">
                  <c:v>-6.1799999999999995E-4</c:v>
                </c:pt>
                <c:pt idx="79">
                  <c:v>-6.2600000000000004E-4</c:v>
                </c:pt>
                <c:pt idx="80">
                  <c:v>-6.3500000000000004E-4</c:v>
                </c:pt>
                <c:pt idx="81">
                  <c:v>-6.4599999999999998E-4</c:v>
                </c:pt>
                <c:pt idx="82">
                  <c:v>-6.5700000000000003E-4</c:v>
                </c:pt>
                <c:pt idx="83">
                  <c:v>-6.69E-4</c:v>
                </c:pt>
                <c:pt idx="84">
                  <c:v>-6.8099999999999996E-4</c:v>
                </c:pt>
                <c:pt idx="85">
                  <c:v>-6.9300000000000004E-4</c:v>
                </c:pt>
                <c:pt idx="86">
                  <c:v>-7.0600000000000003E-4</c:v>
                </c:pt>
                <c:pt idx="87">
                  <c:v>-7.1699999999999997E-4</c:v>
                </c:pt>
                <c:pt idx="88">
                  <c:v>-7.2800000000000002E-4</c:v>
                </c:pt>
                <c:pt idx="89">
                  <c:v>-7.3800000000000005E-4</c:v>
                </c:pt>
                <c:pt idx="90">
                  <c:v>-7.4799999999999997E-4</c:v>
                </c:pt>
                <c:pt idx="91">
                  <c:v>-7.5600000000000005E-4</c:v>
                </c:pt>
                <c:pt idx="92">
                  <c:v>-7.6300000000000001E-4</c:v>
                </c:pt>
                <c:pt idx="93">
                  <c:v>-7.6999999999999996E-4</c:v>
                </c:pt>
                <c:pt idx="94">
                  <c:v>-7.7499999999999997E-4</c:v>
                </c:pt>
                <c:pt idx="95">
                  <c:v>-7.8100000000000001E-4</c:v>
                </c:pt>
                <c:pt idx="96">
                  <c:v>-7.8600000000000002E-4</c:v>
                </c:pt>
                <c:pt idx="97">
                  <c:v>-7.9000000000000001E-4</c:v>
                </c:pt>
                <c:pt idx="98">
                  <c:v>-7.9600000000000005E-4</c:v>
                </c:pt>
                <c:pt idx="99">
                  <c:v>-8.0099999999999995E-4</c:v>
                </c:pt>
                <c:pt idx="100">
                  <c:v>-8.0699999999999999E-4</c:v>
                </c:pt>
                <c:pt idx="101">
                  <c:v>-8.1300000000000003E-4</c:v>
                </c:pt>
                <c:pt idx="102">
                  <c:v>-8.2100000000000001E-4</c:v>
                </c:pt>
                <c:pt idx="103">
                  <c:v>-8.2899999999999998E-4</c:v>
                </c:pt>
                <c:pt idx="104">
                  <c:v>-8.3799999999999999E-4</c:v>
                </c:pt>
                <c:pt idx="105">
                  <c:v>-8.4699999999999999E-4</c:v>
                </c:pt>
                <c:pt idx="106">
                  <c:v>-8.5800000000000004E-4</c:v>
                </c:pt>
                <c:pt idx="107">
                  <c:v>-8.6799999999999996E-4</c:v>
                </c:pt>
                <c:pt idx="108">
                  <c:v>-8.7900000000000001E-4</c:v>
                </c:pt>
                <c:pt idx="109">
                  <c:v>-8.8999999999999995E-4</c:v>
                </c:pt>
                <c:pt idx="110">
                  <c:v>-9.01E-4</c:v>
                </c:pt>
                <c:pt idx="111">
                  <c:v>-9.1100000000000003E-4</c:v>
                </c:pt>
                <c:pt idx="112">
                  <c:v>-9.2100000000000005E-4</c:v>
                </c:pt>
                <c:pt idx="113">
                  <c:v>-9.3099999999999997E-4</c:v>
                </c:pt>
                <c:pt idx="114">
                  <c:v>-9.3999999999999997E-4</c:v>
                </c:pt>
                <c:pt idx="115">
                  <c:v>-9.4799999999999995E-4</c:v>
                </c:pt>
                <c:pt idx="116">
                  <c:v>-9.5600000000000004E-4</c:v>
                </c:pt>
                <c:pt idx="117">
                  <c:v>-9.6299999999999999E-4</c:v>
                </c:pt>
                <c:pt idx="118">
                  <c:v>-9.6900000000000003E-4</c:v>
                </c:pt>
                <c:pt idx="119">
                  <c:v>-9.7599999999999998E-4</c:v>
                </c:pt>
                <c:pt idx="120">
                  <c:v>-9.8200000000000002E-4</c:v>
                </c:pt>
                <c:pt idx="121">
                  <c:v>-9.8799999999999995E-4</c:v>
                </c:pt>
                <c:pt idx="122">
                  <c:v>-9.9400000000000009E-4</c:v>
                </c:pt>
                <c:pt idx="123">
                  <c:v>-1E-3</c:v>
                </c:pt>
                <c:pt idx="124">
                  <c:v>-1.0070000000000001E-3</c:v>
                </c:pt>
                <c:pt idx="125">
                  <c:v>-1.0139999999999999E-3</c:v>
                </c:pt>
                <c:pt idx="126">
                  <c:v>-1.0219999999999999E-3</c:v>
                </c:pt>
                <c:pt idx="127">
                  <c:v>-1.0300000000000001E-3</c:v>
                </c:pt>
                <c:pt idx="128">
                  <c:v>-1.0380000000000001E-3</c:v>
                </c:pt>
                <c:pt idx="129">
                  <c:v>-1.0480000000000001E-3</c:v>
                </c:pt>
                <c:pt idx="130">
                  <c:v>-1.057E-3</c:v>
                </c:pt>
                <c:pt idx="131">
                  <c:v>-1.067E-3</c:v>
                </c:pt>
                <c:pt idx="132">
                  <c:v>-1.077E-3</c:v>
                </c:pt>
                <c:pt idx="133">
                  <c:v>-1.0870000000000001E-3</c:v>
                </c:pt>
                <c:pt idx="134">
                  <c:v>-1.096E-3</c:v>
                </c:pt>
                <c:pt idx="135">
                  <c:v>-1.106E-3</c:v>
                </c:pt>
                <c:pt idx="136">
                  <c:v>-1.116E-3</c:v>
                </c:pt>
                <c:pt idx="137">
                  <c:v>-1.1249999999999999E-3</c:v>
                </c:pt>
                <c:pt idx="138">
                  <c:v>-1.1329999999999999E-3</c:v>
                </c:pt>
                <c:pt idx="139">
                  <c:v>-1.142E-3</c:v>
                </c:pt>
                <c:pt idx="140">
                  <c:v>-1.15E-3</c:v>
                </c:pt>
                <c:pt idx="141">
                  <c:v>-1.157E-3</c:v>
                </c:pt>
                <c:pt idx="142">
                  <c:v>-1.1640000000000001E-3</c:v>
                </c:pt>
                <c:pt idx="143">
                  <c:v>-1.1709999999999999E-3</c:v>
                </c:pt>
                <c:pt idx="144">
                  <c:v>-1.178E-3</c:v>
                </c:pt>
                <c:pt idx="145">
                  <c:v>-1.1850000000000001E-3</c:v>
                </c:pt>
                <c:pt idx="146">
                  <c:v>-1.1919999999999999E-3</c:v>
                </c:pt>
                <c:pt idx="147">
                  <c:v>-1.199E-3</c:v>
                </c:pt>
                <c:pt idx="148">
                  <c:v>-1.206E-3</c:v>
                </c:pt>
                <c:pt idx="149">
                  <c:v>-1.2130000000000001E-3</c:v>
                </c:pt>
                <c:pt idx="150">
                  <c:v>-1.2210000000000001E-3</c:v>
                </c:pt>
                <c:pt idx="151">
                  <c:v>-1.2290000000000001E-3</c:v>
                </c:pt>
                <c:pt idx="152">
                  <c:v>-1.238E-3</c:v>
                </c:pt>
                <c:pt idx="153">
                  <c:v>-1.2470000000000001E-3</c:v>
                </c:pt>
                <c:pt idx="154">
                  <c:v>-1.256E-3</c:v>
                </c:pt>
                <c:pt idx="155">
                  <c:v>-1.2650000000000001E-3</c:v>
                </c:pt>
                <c:pt idx="156">
                  <c:v>-1.274E-3</c:v>
                </c:pt>
                <c:pt idx="157">
                  <c:v>-1.2830000000000001E-3</c:v>
                </c:pt>
                <c:pt idx="158">
                  <c:v>-1.2930000000000001E-3</c:v>
                </c:pt>
                <c:pt idx="159">
                  <c:v>-1.302E-3</c:v>
                </c:pt>
                <c:pt idx="160">
                  <c:v>-1.3110000000000001E-3</c:v>
                </c:pt>
                <c:pt idx="161">
                  <c:v>-1.32E-3</c:v>
                </c:pt>
                <c:pt idx="162">
                  <c:v>-1.328E-3</c:v>
                </c:pt>
                <c:pt idx="163">
                  <c:v>-1.3370000000000001E-3</c:v>
                </c:pt>
                <c:pt idx="164">
                  <c:v>-1.3450000000000001E-3</c:v>
                </c:pt>
                <c:pt idx="165">
                  <c:v>-1.3519999999999999E-3</c:v>
                </c:pt>
                <c:pt idx="166">
                  <c:v>-1.3600000000000001E-3</c:v>
                </c:pt>
                <c:pt idx="167">
                  <c:v>-1.3669999999999999E-3</c:v>
                </c:pt>
                <c:pt idx="168">
                  <c:v>-1.3749999999999999E-3</c:v>
                </c:pt>
                <c:pt idx="169">
                  <c:v>-1.382E-3</c:v>
                </c:pt>
                <c:pt idx="170">
                  <c:v>-1.389E-3</c:v>
                </c:pt>
                <c:pt idx="171">
                  <c:v>-1.397E-3</c:v>
                </c:pt>
                <c:pt idx="172">
                  <c:v>-1.4040000000000001E-3</c:v>
                </c:pt>
                <c:pt idx="173">
                  <c:v>-1.4120000000000001E-3</c:v>
                </c:pt>
                <c:pt idx="174">
                  <c:v>-1.42E-3</c:v>
                </c:pt>
                <c:pt idx="175">
                  <c:v>-1.428E-3</c:v>
                </c:pt>
                <c:pt idx="176">
                  <c:v>-1.436E-3</c:v>
                </c:pt>
                <c:pt idx="177">
                  <c:v>-1.4450000000000001E-3</c:v>
                </c:pt>
                <c:pt idx="178">
                  <c:v>-1.454E-3</c:v>
                </c:pt>
                <c:pt idx="179">
                  <c:v>-1.462E-3</c:v>
                </c:pt>
                <c:pt idx="180">
                  <c:v>-1.4710000000000001E-3</c:v>
                </c:pt>
                <c:pt idx="181">
                  <c:v>-1.48E-3</c:v>
                </c:pt>
                <c:pt idx="182">
                  <c:v>-1.4890000000000001E-3</c:v>
                </c:pt>
                <c:pt idx="183">
                  <c:v>-1.498E-3</c:v>
                </c:pt>
                <c:pt idx="184">
                  <c:v>-1.5070000000000001E-3</c:v>
                </c:pt>
                <c:pt idx="185">
                  <c:v>-1.5150000000000001E-3</c:v>
                </c:pt>
                <c:pt idx="186">
                  <c:v>-1.524E-3</c:v>
                </c:pt>
                <c:pt idx="187">
                  <c:v>-1.5319999999999999E-3</c:v>
                </c:pt>
                <c:pt idx="188">
                  <c:v>-1.5399999999999999E-3</c:v>
                </c:pt>
                <c:pt idx="189">
                  <c:v>-1.5479999999999999E-3</c:v>
                </c:pt>
                <c:pt idx="190">
                  <c:v>-1.5560000000000001E-3</c:v>
                </c:pt>
                <c:pt idx="191">
                  <c:v>-1.5640000000000001E-3</c:v>
                </c:pt>
                <c:pt idx="192">
                  <c:v>-1.5709999999999999E-3</c:v>
                </c:pt>
                <c:pt idx="193">
                  <c:v>-1.5790000000000001E-3</c:v>
                </c:pt>
                <c:pt idx="194">
                  <c:v>-1.5870000000000001E-3</c:v>
                </c:pt>
                <c:pt idx="195">
                  <c:v>-1.5939999999999999E-3</c:v>
                </c:pt>
                <c:pt idx="196">
                  <c:v>-1.6019999999999999E-3</c:v>
                </c:pt>
                <c:pt idx="197">
                  <c:v>-1.6100000000000001E-3</c:v>
                </c:pt>
                <c:pt idx="198">
                  <c:v>-1.6180000000000001E-3</c:v>
                </c:pt>
                <c:pt idx="199">
                  <c:v>-1.6260000000000001E-3</c:v>
                </c:pt>
                <c:pt idx="200">
                  <c:v>-1.634E-3</c:v>
                </c:pt>
                <c:pt idx="201">
                  <c:v>-1.645E-3</c:v>
                </c:pt>
                <c:pt idx="202">
                  <c:v>-1.6590000000000001E-3</c:v>
                </c:pt>
                <c:pt idx="203">
                  <c:v>-1.676E-3</c:v>
                </c:pt>
                <c:pt idx="204">
                  <c:v>-1.691E-3</c:v>
                </c:pt>
                <c:pt idx="205">
                  <c:v>-1.702E-3</c:v>
                </c:pt>
                <c:pt idx="206">
                  <c:v>-1.707E-3</c:v>
                </c:pt>
                <c:pt idx="207">
                  <c:v>-1.707E-3</c:v>
                </c:pt>
                <c:pt idx="208">
                  <c:v>-1.702E-3</c:v>
                </c:pt>
                <c:pt idx="209">
                  <c:v>-1.6930000000000001E-3</c:v>
                </c:pt>
                <c:pt idx="210">
                  <c:v>-1.6819999999999999E-3</c:v>
                </c:pt>
                <c:pt idx="211">
                  <c:v>-1.6670000000000001E-3</c:v>
                </c:pt>
                <c:pt idx="212">
                  <c:v>-1.6509999999999999E-3</c:v>
                </c:pt>
                <c:pt idx="213">
                  <c:v>-1.635E-3</c:v>
                </c:pt>
                <c:pt idx="214">
                  <c:v>-1.6199999999999999E-3</c:v>
                </c:pt>
                <c:pt idx="215">
                  <c:v>-1.6080000000000001E-3</c:v>
                </c:pt>
                <c:pt idx="216">
                  <c:v>-1.598E-3</c:v>
                </c:pt>
                <c:pt idx="217">
                  <c:v>-1.5920000000000001E-3</c:v>
                </c:pt>
                <c:pt idx="218">
                  <c:v>-1.5889999999999999E-3</c:v>
                </c:pt>
                <c:pt idx="219">
                  <c:v>-1.5900000000000001E-3</c:v>
                </c:pt>
                <c:pt idx="220">
                  <c:v>-1.5939999999999999E-3</c:v>
                </c:pt>
                <c:pt idx="221">
                  <c:v>-1.6000000000000001E-3</c:v>
                </c:pt>
                <c:pt idx="222">
                  <c:v>-1.609E-3</c:v>
                </c:pt>
                <c:pt idx="223">
                  <c:v>-1.6199999999999999E-3</c:v>
                </c:pt>
                <c:pt idx="224">
                  <c:v>-1.632E-3</c:v>
                </c:pt>
                <c:pt idx="225">
                  <c:v>-1.6440000000000001E-3</c:v>
                </c:pt>
                <c:pt idx="226">
                  <c:v>-1.6559999999999999E-3</c:v>
                </c:pt>
                <c:pt idx="227">
                  <c:v>-1.6659999999999999E-3</c:v>
                </c:pt>
                <c:pt idx="228">
                  <c:v>-1.6739999999999999E-3</c:v>
                </c:pt>
                <c:pt idx="229">
                  <c:v>-1.6800000000000001E-3</c:v>
                </c:pt>
                <c:pt idx="230">
                  <c:v>-1.683E-3</c:v>
                </c:pt>
                <c:pt idx="231">
                  <c:v>-1.683E-3</c:v>
                </c:pt>
                <c:pt idx="232">
                  <c:v>-1.6800000000000001E-3</c:v>
                </c:pt>
                <c:pt idx="233">
                  <c:v>-1.6750000000000001E-3</c:v>
                </c:pt>
                <c:pt idx="234">
                  <c:v>-1.6670000000000001E-3</c:v>
                </c:pt>
                <c:pt idx="235">
                  <c:v>-1.658E-3</c:v>
                </c:pt>
                <c:pt idx="236">
                  <c:v>-1.6479999999999999E-3</c:v>
                </c:pt>
                <c:pt idx="237">
                  <c:v>-1.6379999999999999E-3</c:v>
                </c:pt>
                <c:pt idx="238">
                  <c:v>-1.629E-3</c:v>
                </c:pt>
                <c:pt idx="239">
                  <c:v>-1.621E-3</c:v>
                </c:pt>
                <c:pt idx="240">
                  <c:v>-1.614E-3</c:v>
                </c:pt>
                <c:pt idx="241">
                  <c:v>-1.6100000000000001E-3</c:v>
                </c:pt>
                <c:pt idx="242">
                  <c:v>-1.6069999999999999E-3</c:v>
                </c:pt>
                <c:pt idx="243">
                  <c:v>-1.6069999999999999E-3</c:v>
                </c:pt>
                <c:pt idx="244">
                  <c:v>-1.6100000000000001E-3</c:v>
                </c:pt>
                <c:pt idx="245">
                  <c:v>-1.614E-3</c:v>
                </c:pt>
                <c:pt idx="246">
                  <c:v>-1.6199999999999999E-3</c:v>
                </c:pt>
                <c:pt idx="247">
                  <c:v>-1.627E-3</c:v>
                </c:pt>
                <c:pt idx="248">
                  <c:v>-1.635E-3</c:v>
                </c:pt>
                <c:pt idx="249">
                  <c:v>-1.6429999999999999E-3</c:v>
                </c:pt>
                <c:pt idx="250">
                  <c:v>-1.65E-3</c:v>
                </c:pt>
                <c:pt idx="251">
                  <c:v>-1.6570000000000001E-3</c:v>
                </c:pt>
                <c:pt idx="252">
                  <c:v>-1.6620000000000001E-3</c:v>
                </c:pt>
                <c:pt idx="253">
                  <c:v>-1.6659999999999999E-3</c:v>
                </c:pt>
                <c:pt idx="254">
                  <c:v>-1.668E-3</c:v>
                </c:pt>
                <c:pt idx="255">
                  <c:v>-1.668E-3</c:v>
                </c:pt>
                <c:pt idx="256">
                  <c:v>-1.6670000000000001E-3</c:v>
                </c:pt>
                <c:pt idx="257">
                  <c:v>-1.663E-3</c:v>
                </c:pt>
                <c:pt idx="258">
                  <c:v>-1.658E-3</c:v>
                </c:pt>
                <c:pt idx="259">
                  <c:v>-1.653E-3</c:v>
                </c:pt>
                <c:pt idx="260">
                  <c:v>-1.6459999999999999E-3</c:v>
                </c:pt>
                <c:pt idx="261">
                  <c:v>-1.64E-3</c:v>
                </c:pt>
                <c:pt idx="262">
                  <c:v>-1.634E-3</c:v>
                </c:pt>
                <c:pt idx="263">
                  <c:v>-1.6280000000000001E-3</c:v>
                </c:pt>
                <c:pt idx="264">
                  <c:v>-1.624E-3</c:v>
                </c:pt>
                <c:pt idx="265">
                  <c:v>-1.621E-3</c:v>
                </c:pt>
                <c:pt idx="266">
                  <c:v>-1.619E-3</c:v>
                </c:pt>
                <c:pt idx="267">
                  <c:v>-1.619E-3</c:v>
                </c:pt>
                <c:pt idx="268">
                  <c:v>-1.6199999999999999E-3</c:v>
                </c:pt>
                <c:pt idx="269">
                  <c:v>-1.6230000000000001E-3</c:v>
                </c:pt>
                <c:pt idx="270">
                  <c:v>-1.627E-3</c:v>
                </c:pt>
                <c:pt idx="271">
                  <c:v>-1.632E-3</c:v>
                </c:pt>
                <c:pt idx="272">
                  <c:v>-1.637E-3</c:v>
                </c:pt>
                <c:pt idx="273">
                  <c:v>-1.642E-3</c:v>
                </c:pt>
                <c:pt idx="274">
                  <c:v>-1.647E-3</c:v>
                </c:pt>
                <c:pt idx="275">
                  <c:v>-1.6509999999999999E-3</c:v>
                </c:pt>
                <c:pt idx="276">
                  <c:v>-1.655E-3</c:v>
                </c:pt>
                <c:pt idx="277">
                  <c:v>-1.6570000000000001E-3</c:v>
                </c:pt>
                <c:pt idx="278">
                  <c:v>-1.6590000000000001E-3</c:v>
                </c:pt>
                <c:pt idx="279">
                  <c:v>-1.6590000000000001E-3</c:v>
                </c:pt>
                <c:pt idx="280">
                  <c:v>-1.658E-3</c:v>
                </c:pt>
                <c:pt idx="281">
                  <c:v>-1.6559999999999999E-3</c:v>
                </c:pt>
                <c:pt idx="282">
                  <c:v>-1.653E-3</c:v>
                </c:pt>
                <c:pt idx="283">
                  <c:v>-1.6490000000000001E-3</c:v>
                </c:pt>
                <c:pt idx="284">
                  <c:v>-1.645E-3</c:v>
                </c:pt>
                <c:pt idx="285">
                  <c:v>-1.6410000000000001E-3</c:v>
                </c:pt>
                <c:pt idx="286">
                  <c:v>-1.637E-3</c:v>
                </c:pt>
                <c:pt idx="287">
                  <c:v>-1.6329999999999999E-3</c:v>
                </c:pt>
                <c:pt idx="288">
                  <c:v>-1.6299999999999999E-3</c:v>
                </c:pt>
                <c:pt idx="289">
                  <c:v>-1.6280000000000001E-3</c:v>
                </c:pt>
                <c:pt idx="290">
                  <c:v>-1.627E-3</c:v>
                </c:pt>
                <c:pt idx="291">
                  <c:v>-1.627E-3</c:v>
                </c:pt>
                <c:pt idx="292">
                  <c:v>-1.6280000000000001E-3</c:v>
                </c:pt>
                <c:pt idx="293">
                  <c:v>-1.629E-3</c:v>
                </c:pt>
                <c:pt idx="294">
                  <c:v>-1.632E-3</c:v>
                </c:pt>
                <c:pt idx="295">
                  <c:v>-1.635E-3</c:v>
                </c:pt>
                <c:pt idx="296">
                  <c:v>-1.6379999999999999E-3</c:v>
                </c:pt>
                <c:pt idx="297">
                  <c:v>-1.6410000000000001E-3</c:v>
                </c:pt>
                <c:pt idx="298">
                  <c:v>-1.645E-3</c:v>
                </c:pt>
                <c:pt idx="299">
                  <c:v>-1.647E-3</c:v>
                </c:pt>
                <c:pt idx="300">
                  <c:v>-1.65E-3</c:v>
                </c:pt>
                <c:pt idx="301">
                  <c:v>-1.6509999999999999E-3</c:v>
                </c:pt>
                <c:pt idx="302">
                  <c:v>-1.652E-3</c:v>
                </c:pt>
                <c:pt idx="303">
                  <c:v>-1.653E-3</c:v>
                </c:pt>
                <c:pt idx="304">
                  <c:v>-1.652E-3</c:v>
                </c:pt>
                <c:pt idx="305">
                  <c:v>-1.6509999999999999E-3</c:v>
                </c:pt>
                <c:pt idx="306">
                  <c:v>-1.6490000000000001E-3</c:v>
                </c:pt>
                <c:pt idx="307">
                  <c:v>-1.6459999999999999E-3</c:v>
                </c:pt>
                <c:pt idx="308">
                  <c:v>-1.6440000000000001E-3</c:v>
                </c:pt>
                <c:pt idx="309">
                  <c:v>-1.6410000000000001E-3</c:v>
                </c:pt>
                <c:pt idx="310">
                  <c:v>-1.6379999999999999E-3</c:v>
                </c:pt>
                <c:pt idx="311">
                  <c:v>-1.6360000000000001E-3</c:v>
                </c:pt>
                <c:pt idx="312">
                  <c:v>-1.634E-3</c:v>
                </c:pt>
                <c:pt idx="313">
                  <c:v>-1.6329999999999999E-3</c:v>
                </c:pt>
                <c:pt idx="314">
                  <c:v>-1.632E-3</c:v>
                </c:pt>
                <c:pt idx="315">
                  <c:v>-1.632E-3</c:v>
                </c:pt>
                <c:pt idx="316">
                  <c:v>-1.632E-3</c:v>
                </c:pt>
                <c:pt idx="317">
                  <c:v>-1.6329999999999999E-3</c:v>
                </c:pt>
                <c:pt idx="318">
                  <c:v>-1.635E-3</c:v>
                </c:pt>
                <c:pt idx="319">
                  <c:v>-1.637E-3</c:v>
                </c:pt>
                <c:pt idx="320">
                  <c:v>-1.639E-3</c:v>
                </c:pt>
                <c:pt idx="321">
                  <c:v>-1.6410000000000001E-3</c:v>
                </c:pt>
                <c:pt idx="322">
                  <c:v>-1.6429999999999999E-3</c:v>
                </c:pt>
                <c:pt idx="323">
                  <c:v>-1.645E-3</c:v>
                </c:pt>
                <c:pt idx="324">
                  <c:v>-1.647E-3</c:v>
                </c:pt>
                <c:pt idx="325">
                  <c:v>-1.6479999999999999E-3</c:v>
                </c:pt>
                <c:pt idx="326">
                  <c:v>-1.6479999999999999E-3</c:v>
                </c:pt>
                <c:pt idx="327">
                  <c:v>-1.6490000000000001E-3</c:v>
                </c:pt>
                <c:pt idx="328">
                  <c:v>-1.6479999999999999E-3</c:v>
                </c:pt>
                <c:pt idx="329">
                  <c:v>-1.647E-3</c:v>
                </c:pt>
                <c:pt idx="330">
                  <c:v>-1.6459999999999999E-3</c:v>
                </c:pt>
                <c:pt idx="331">
                  <c:v>-1.645E-3</c:v>
                </c:pt>
                <c:pt idx="332">
                  <c:v>-1.6429999999999999E-3</c:v>
                </c:pt>
                <c:pt idx="333">
                  <c:v>-1.6410000000000001E-3</c:v>
                </c:pt>
                <c:pt idx="334">
                  <c:v>-1.639E-3</c:v>
                </c:pt>
                <c:pt idx="335">
                  <c:v>-1.6379999999999999E-3</c:v>
                </c:pt>
                <c:pt idx="336">
                  <c:v>-1.637E-3</c:v>
                </c:pt>
                <c:pt idx="337">
                  <c:v>-1.6360000000000001E-3</c:v>
                </c:pt>
                <c:pt idx="338">
                  <c:v>-1.635E-3</c:v>
                </c:pt>
                <c:pt idx="339">
                  <c:v>-1.635E-3</c:v>
                </c:pt>
                <c:pt idx="340">
                  <c:v>-1.635E-3</c:v>
                </c:pt>
                <c:pt idx="341">
                  <c:v>-1.6360000000000001E-3</c:v>
                </c:pt>
                <c:pt idx="342">
                  <c:v>-1.637E-3</c:v>
                </c:pt>
                <c:pt idx="343">
                  <c:v>-1.6379999999999999E-3</c:v>
                </c:pt>
                <c:pt idx="344">
                  <c:v>-1.639E-3</c:v>
                </c:pt>
                <c:pt idx="345">
                  <c:v>-1.6410000000000001E-3</c:v>
                </c:pt>
                <c:pt idx="346">
                  <c:v>-1.642E-3</c:v>
                </c:pt>
                <c:pt idx="347">
                  <c:v>-1.6440000000000001E-3</c:v>
                </c:pt>
                <c:pt idx="348">
                  <c:v>-1.645E-3</c:v>
                </c:pt>
                <c:pt idx="349">
                  <c:v>-1.645E-3</c:v>
                </c:pt>
                <c:pt idx="350">
                  <c:v>-1.6459999999999999E-3</c:v>
                </c:pt>
                <c:pt idx="351">
                  <c:v>-1.6459999999999999E-3</c:v>
                </c:pt>
                <c:pt idx="352">
                  <c:v>-1.6459999999999999E-3</c:v>
                </c:pt>
                <c:pt idx="353">
                  <c:v>-1.645E-3</c:v>
                </c:pt>
                <c:pt idx="354">
                  <c:v>-1.6440000000000001E-3</c:v>
                </c:pt>
                <c:pt idx="355">
                  <c:v>-1.6429999999999999E-3</c:v>
                </c:pt>
                <c:pt idx="356">
                  <c:v>-1.642E-3</c:v>
                </c:pt>
                <c:pt idx="357">
                  <c:v>-1.6410000000000001E-3</c:v>
                </c:pt>
                <c:pt idx="358">
                  <c:v>-1.64E-3</c:v>
                </c:pt>
                <c:pt idx="359">
                  <c:v>-1.639E-3</c:v>
                </c:pt>
                <c:pt idx="360">
                  <c:v>-1.6379999999999999E-3</c:v>
                </c:pt>
                <c:pt idx="361">
                  <c:v>-1.6379999999999999E-3</c:v>
                </c:pt>
                <c:pt idx="362">
                  <c:v>-1.637E-3</c:v>
                </c:pt>
                <c:pt idx="363">
                  <c:v>-1.637E-3</c:v>
                </c:pt>
                <c:pt idx="364">
                  <c:v>-1.637E-3</c:v>
                </c:pt>
                <c:pt idx="365">
                  <c:v>-1.6379999999999999E-3</c:v>
                </c:pt>
                <c:pt idx="366">
                  <c:v>-1.6379999999999999E-3</c:v>
                </c:pt>
                <c:pt idx="367">
                  <c:v>-1.639E-3</c:v>
                </c:pt>
                <c:pt idx="368">
                  <c:v>-1.64E-3</c:v>
                </c:pt>
                <c:pt idx="369">
                  <c:v>-1.6410000000000001E-3</c:v>
                </c:pt>
                <c:pt idx="370">
                  <c:v>-1.642E-3</c:v>
                </c:pt>
                <c:pt idx="371">
                  <c:v>-1.6429999999999999E-3</c:v>
                </c:pt>
                <c:pt idx="372">
                  <c:v>-1.6429999999999999E-3</c:v>
                </c:pt>
                <c:pt idx="373">
                  <c:v>-1.6440000000000001E-3</c:v>
                </c:pt>
                <c:pt idx="374">
                  <c:v>-1.6440000000000001E-3</c:v>
                </c:pt>
                <c:pt idx="375">
                  <c:v>-1.6440000000000001E-3</c:v>
                </c:pt>
                <c:pt idx="376">
                  <c:v>-1.6440000000000001E-3</c:v>
                </c:pt>
                <c:pt idx="377">
                  <c:v>-1.6440000000000001E-3</c:v>
                </c:pt>
                <c:pt idx="378">
                  <c:v>-1.6429999999999999E-3</c:v>
                </c:pt>
                <c:pt idx="379">
                  <c:v>-1.6429999999999999E-3</c:v>
                </c:pt>
                <c:pt idx="380">
                  <c:v>-1.642E-3</c:v>
                </c:pt>
                <c:pt idx="381">
                  <c:v>-1.6410000000000001E-3</c:v>
                </c:pt>
                <c:pt idx="382">
                  <c:v>-1.64E-3</c:v>
                </c:pt>
                <c:pt idx="383">
                  <c:v>-1.64E-3</c:v>
                </c:pt>
                <c:pt idx="384">
                  <c:v>-1.639E-3</c:v>
                </c:pt>
                <c:pt idx="385">
                  <c:v>-1.639E-3</c:v>
                </c:pt>
                <c:pt idx="386">
                  <c:v>-1.639E-3</c:v>
                </c:pt>
                <c:pt idx="387">
                  <c:v>-1.6379999999999999E-3</c:v>
                </c:pt>
                <c:pt idx="388">
                  <c:v>-1.639E-3</c:v>
                </c:pt>
                <c:pt idx="389">
                  <c:v>-1.639E-3</c:v>
                </c:pt>
                <c:pt idx="390">
                  <c:v>-1.639E-3</c:v>
                </c:pt>
                <c:pt idx="391">
                  <c:v>-1.64E-3</c:v>
                </c:pt>
                <c:pt idx="392">
                  <c:v>-1.64E-3</c:v>
                </c:pt>
                <c:pt idx="393">
                  <c:v>-1.6410000000000001E-3</c:v>
                </c:pt>
                <c:pt idx="394">
                  <c:v>-1.6410000000000001E-3</c:v>
                </c:pt>
                <c:pt idx="395">
                  <c:v>-1.642E-3</c:v>
                </c:pt>
                <c:pt idx="396">
                  <c:v>-1.642E-3</c:v>
                </c:pt>
                <c:pt idx="397">
                  <c:v>-1.6429999999999999E-3</c:v>
                </c:pt>
                <c:pt idx="398">
                  <c:v>-1.6429999999999999E-3</c:v>
                </c:pt>
                <c:pt idx="399">
                  <c:v>-1.6429999999999999E-3</c:v>
                </c:pt>
                <c:pt idx="400">
                  <c:v>-1.6429999999999999E-3</c:v>
                </c:pt>
                <c:pt idx="401">
                  <c:v>-1.799E-3</c:v>
                </c:pt>
                <c:pt idx="402">
                  <c:v>-2.3990000000000001E-3</c:v>
                </c:pt>
                <c:pt idx="403">
                  <c:v>-3.558E-3</c:v>
                </c:pt>
                <c:pt idx="404">
                  <c:v>-5.2779999999999997E-3</c:v>
                </c:pt>
                <c:pt idx="405">
                  <c:v>-7.4250000000000002E-3</c:v>
                </c:pt>
                <c:pt idx="406">
                  <c:v>-9.7509999999999993E-3</c:v>
                </c:pt>
                <c:pt idx="407">
                  <c:v>-1.2189E-2</c:v>
                </c:pt>
                <c:pt idx="408">
                  <c:v>-1.4756E-2</c:v>
                </c:pt>
                <c:pt idx="409">
                  <c:v>-1.7377E-2</c:v>
                </c:pt>
                <c:pt idx="410">
                  <c:v>-1.9880999999999999E-2</c:v>
                </c:pt>
                <c:pt idx="411">
                  <c:v>-2.2048000000000002E-2</c:v>
                </c:pt>
                <c:pt idx="412">
                  <c:v>-2.3681000000000001E-2</c:v>
                </c:pt>
                <c:pt idx="413">
                  <c:v>-2.4669E-2</c:v>
                </c:pt>
                <c:pt idx="414">
                  <c:v>-2.4993000000000001E-2</c:v>
                </c:pt>
                <c:pt idx="415">
                  <c:v>-2.4688999999999999E-2</c:v>
                </c:pt>
                <c:pt idx="416">
                  <c:v>-2.3816E-2</c:v>
                </c:pt>
                <c:pt idx="417">
                  <c:v>-2.2443999999999999E-2</c:v>
                </c:pt>
                <c:pt idx="418">
                  <c:v>-2.0663000000000001E-2</c:v>
                </c:pt>
                <c:pt idx="419">
                  <c:v>-1.8593999999999999E-2</c:v>
                </c:pt>
                <c:pt idx="420">
                  <c:v>-1.6388E-2</c:v>
                </c:pt>
                <c:pt idx="421">
                  <c:v>-1.4206E-2</c:v>
                </c:pt>
                <c:pt idx="422">
                  <c:v>-1.2201999999999999E-2</c:v>
                </c:pt>
                <c:pt idx="423">
                  <c:v>-1.0505E-2</c:v>
                </c:pt>
                <c:pt idx="424">
                  <c:v>-9.2160000000000002E-3</c:v>
                </c:pt>
                <c:pt idx="425">
                  <c:v>-8.4010000000000005E-3</c:v>
                </c:pt>
                <c:pt idx="426">
                  <c:v>-8.097E-3</c:v>
                </c:pt>
                <c:pt idx="427">
                  <c:v>-8.3070000000000001E-3</c:v>
                </c:pt>
                <c:pt idx="428">
                  <c:v>-8.9999999999999993E-3</c:v>
                </c:pt>
                <c:pt idx="429">
                  <c:v>-1.0114E-2</c:v>
                </c:pt>
                <c:pt idx="430">
                  <c:v>-1.1559E-2</c:v>
                </c:pt>
                <c:pt idx="431">
                  <c:v>-1.3225000000000001E-2</c:v>
                </c:pt>
                <c:pt idx="432">
                  <c:v>-1.4992999999999999E-2</c:v>
                </c:pt>
                <c:pt idx="433">
                  <c:v>-1.6740000000000001E-2</c:v>
                </c:pt>
                <c:pt idx="434">
                  <c:v>-1.8352E-2</c:v>
                </c:pt>
                <c:pt idx="435">
                  <c:v>-1.9726E-2</c:v>
                </c:pt>
                <c:pt idx="436">
                  <c:v>-2.0778999999999999E-2</c:v>
                </c:pt>
                <c:pt idx="437">
                  <c:v>-2.145E-2</c:v>
                </c:pt>
                <c:pt idx="438">
                  <c:v>-2.1708999999999999E-2</c:v>
                </c:pt>
                <c:pt idx="439">
                  <c:v>-2.1552000000000002E-2</c:v>
                </c:pt>
                <c:pt idx="440">
                  <c:v>-2.1004999999999999E-2</c:v>
                </c:pt>
                <c:pt idx="441">
                  <c:v>-2.0116999999999999E-2</c:v>
                </c:pt>
                <c:pt idx="442">
                  <c:v>-1.8960999999999999E-2</c:v>
                </c:pt>
                <c:pt idx="443">
                  <c:v>-1.7623E-2</c:v>
                </c:pt>
                <c:pt idx="444">
                  <c:v>-1.6199999999999999E-2</c:v>
                </c:pt>
                <c:pt idx="445">
                  <c:v>-1.4789E-2</c:v>
                </c:pt>
                <c:pt idx="446">
                  <c:v>-1.3485E-2</c:v>
                </c:pt>
                <c:pt idx="447">
                  <c:v>-1.2371E-2</c:v>
                </c:pt>
                <c:pt idx="448">
                  <c:v>-1.1516E-2</c:v>
                </c:pt>
                <c:pt idx="449">
                  <c:v>-1.0966999999999999E-2</c:v>
                </c:pt>
                <c:pt idx="450">
                  <c:v>-1.0749999999999999E-2</c:v>
                </c:pt>
                <c:pt idx="451">
                  <c:v>-1.0867999999999999E-2</c:v>
                </c:pt>
                <c:pt idx="452">
                  <c:v>-1.1301E-2</c:v>
                </c:pt>
                <c:pt idx="453">
                  <c:v>-1.2009000000000001E-2</c:v>
                </c:pt>
                <c:pt idx="454">
                  <c:v>-1.2933999999999999E-2</c:v>
                </c:pt>
                <c:pt idx="455">
                  <c:v>-1.4008E-2</c:v>
                </c:pt>
                <c:pt idx="456">
                  <c:v>-1.5153E-2</c:v>
                </c:pt>
                <c:pt idx="457">
                  <c:v>-1.6289999999999999E-2</c:v>
                </c:pt>
                <c:pt idx="458">
                  <c:v>-1.7343999999999998E-2</c:v>
                </c:pt>
                <c:pt idx="459">
                  <c:v>-1.8245999999999998E-2</c:v>
                </c:pt>
                <c:pt idx="460">
                  <c:v>-1.8942000000000001E-2</c:v>
                </c:pt>
                <c:pt idx="461">
                  <c:v>-1.9392E-2</c:v>
                </c:pt>
                <c:pt idx="462">
                  <c:v>-1.9576E-2</c:v>
                </c:pt>
                <c:pt idx="463">
                  <c:v>-1.9488999999999999E-2</c:v>
                </c:pt>
                <c:pt idx="464">
                  <c:v>-1.9147000000000001E-2</c:v>
                </c:pt>
                <c:pt idx="465">
                  <c:v>-1.8582999999999999E-2</c:v>
                </c:pt>
                <c:pt idx="466">
                  <c:v>-1.7840999999999999E-2</c:v>
                </c:pt>
                <c:pt idx="467">
                  <c:v>-1.6979000000000001E-2</c:v>
                </c:pt>
                <c:pt idx="468">
                  <c:v>-1.6056999999999998E-2</c:v>
                </c:pt>
                <c:pt idx="469">
                  <c:v>-1.5140000000000001E-2</c:v>
                </c:pt>
                <c:pt idx="470">
                  <c:v>-1.4288E-2</c:v>
                </c:pt>
                <c:pt idx="471">
                  <c:v>-1.3558000000000001E-2</c:v>
                </c:pt>
                <c:pt idx="472">
                  <c:v>-1.2992E-2</c:v>
                </c:pt>
                <c:pt idx="473">
                  <c:v>-1.2624E-2</c:v>
                </c:pt>
                <c:pt idx="474">
                  <c:v>-1.247E-2</c:v>
                </c:pt>
                <c:pt idx="475">
                  <c:v>-1.2534E-2</c:v>
                </c:pt>
                <c:pt idx="476">
                  <c:v>-1.2803999999999999E-2</c:v>
                </c:pt>
                <c:pt idx="477">
                  <c:v>-1.3254E-2</c:v>
                </c:pt>
                <c:pt idx="478">
                  <c:v>-1.3847E-2</c:v>
                </c:pt>
                <c:pt idx="479">
                  <c:v>-1.4540000000000001E-2</c:v>
                </c:pt>
                <c:pt idx="480">
                  <c:v>-1.5280999999999999E-2</c:v>
                </c:pt>
                <c:pt idx="481">
                  <c:v>-1.6021000000000001E-2</c:v>
                </c:pt>
                <c:pt idx="482">
                  <c:v>-1.6709000000000002E-2</c:v>
                </c:pt>
                <c:pt idx="483">
                  <c:v>-1.7301E-2</c:v>
                </c:pt>
                <c:pt idx="484">
                  <c:v>-1.7760999999999999E-2</c:v>
                </c:pt>
                <c:pt idx="485">
                  <c:v>-1.8062000000000002E-2</c:v>
                </c:pt>
                <c:pt idx="486">
                  <c:v>-1.8190999999999999E-2</c:v>
                </c:pt>
                <c:pt idx="487">
                  <c:v>-1.8145000000000001E-2</c:v>
                </c:pt>
                <c:pt idx="488">
                  <c:v>-1.7932E-2</c:v>
                </c:pt>
                <c:pt idx="489">
                  <c:v>-1.7573999999999999E-2</c:v>
                </c:pt>
                <c:pt idx="490">
                  <c:v>-1.7097999999999999E-2</c:v>
                </c:pt>
                <c:pt idx="491">
                  <c:v>-1.6542000000000001E-2</c:v>
                </c:pt>
                <c:pt idx="492">
                  <c:v>-1.5945999999999998E-2</c:v>
                </c:pt>
                <c:pt idx="493">
                  <c:v>-1.5349E-2</c:v>
                </c:pt>
                <c:pt idx="494">
                  <c:v>-1.4794E-2</c:v>
                </c:pt>
                <c:pt idx="495">
                  <c:v>-1.4314E-2</c:v>
                </c:pt>
                <c:pt idx="496">
                  <c:v>-1.3941E-2</c:v>
                </c:pt>
                <c:pt idx="497">
                  <c:v>-1.3694E-2</c:v>
                </c:pt>
                <c:pt idx="498">
                  <c:v>-1.3586000000000001E-2</c:v>
                </c:pt>
                <c:pt idx="499">
                  <c:v>-1.3618999999999999E-2</c:v>
                </c:pt>
                <c:pt idx="500">
                  <c:v>-1.3787000000000001E-2</c:v>
                </c:pt>
                <c:pt idx="501">
                  <c:v>-1.4071999999999999E-2</c:v>
                </c:pt>
                <c:pt idx="502">
                  <c:v>-1.4453000000000001E-2</c:v>
                </c:pt>
                <c:pt idx="503">
                  <c:v>-1.4899000000000001E-2</c:v>
                </c:pt>
                <c:pt idx="504">
                  <c:v>-1.5379E-2</c:v>
                </c:pt>
                <c:pt idx="505">
                  <c:v>-1.5859999999999999E-2</c:v>
                </c:pt>
                <c:pt idx="506">
                  <c:v>-1.6309000000000001E-2</c:v>
                </c:pt>
                <c:pt idx="507">
                  <c:v>-1.6697E-2</c:v>
                </c:pt>
                <c:pt idx="508">
                  <c:v>-1.7000999999999999E-2</c:v>
                </c:pt>
                <c:pt idx="509">
                  <c:v>-1.7203E-2</c:v>
                </c:pt>
                <c:pt idx="510">
                  <c:v>-1.7292999999999999E-2</c:v>
                </c:pt>
                <c:pt idx="511">
                  <c:v>-1.7270000000000001E-2</c:v>
                </c:pt>
                <c:pt idx="512">
                  <c:v>-1.7138E-2</c:v>
                </c:pt>
                <c:pt idx="513">
                  <c:v>-1.6910000000000001E-2</c:v>
                </c:pt>
                <c:pt idx="514">
                  <c:v>-1.6605999999999999E-2</c:v>
                </c:pt>
                <c:pt idx="515">
                  <c:v>-1.6247000000000001E-2</c:v>
                </c:pt>
                <c:pt idx="516">
                  <c:v>-1.5861E-2</c:v>
                </c:pt>
                <c:pt idx="517">
                  <c:v>-1.5473000000000001E-2</c:v>
                </c:pt>
                <c:pt idx="518">
                  <c:v>-1.5110999999999999E-2</c:v>
                </c:pt>
                <c:pt idx="519">
                  <c:v>-1.4796E-2</c:v>
                </c:pt>
                <c:pt idx="520">
                  <c:v>-1.4548999999999999E-2</c:v>
                </c:pt>
                <c:pt idx="521">
                  <c:v>-1.4383999999999999E-2</c:v>
                </c:pt>
                <c:pt idx="522">
                  <c:v>-1.4309000000000001E-2</c:v>
                </c:pt>
                <c:pt idx="523">
                  <c:v>-1.4324999999999999E-2</c:v>
                </c:pt>
                <c:pt idx="524">
                  <c:v>-1.4429000000000001E-2</c:v>
                </c:pt>
                <c:pt idx="525">
                  <c:v>-1.461E-2</c:v>
                </c:pt>
                <c:pt idx="526">
                  <c:v>-1.4853999999999999E-2</c:v>
                </c:pt>
                <c:pt idx="527">
                  <c:v>-1.5141999999999999E-2</c:v>
                </c:pt>
                <c:pt idx="528">
                  <c:v>-1.5453E-2</c:v>
                </c:pt>
                <c:pt idx="529">
                  <c:v>-1.5765000000000001E-2</c:v>
                </c:pt>
                <c:pt idx="530">
                  <c:v>-1.6057999999999999E-2</c:v>
                </c:pt>
                <c:pt idx="531">
                  <c:v>-1.6313000000000001E-2</c:v>
                </c:pt>
                <c:pt idx="532">
                  <c:v>-1.6513E-2</c:v>
                </c:pt>
                <c:pt idx="533">
                  <c:v>-1.6648E-2</c:v>
                </c:pt>
                <c:pt idx="534">
                  <c:v>-1.6711E-2</c:v>
                </c:pt>
                <c:pt idx="535">
                  <c:v>-1.67E-2</c:v>
                </c:pt>
                <c:pt idx="536">
                  <c:v>-1.6618000000000001E-2</c:v>
                </c:pt>
                <c:pt idx="537">
                  <c:v>-1.6473999999999999E-2</c:v>
                </c:pt>
                <c:pt idx="538">
                  <c:v>-1.6278999999999998E-2</c:v>
                </c:pt>
                <c:pt idx="539">
                  <c:v>-1.6048E-2</c:v>
                </c:pt>
                <c:pt idx="540">
                  <c:v>-1.5798E-2</c:v>
                </c:pt>
                <c:pt idx="541">
                  <c:v>-1.5546000000000001E-2</c:v>
                </c:pt>
                <c:pt idx="542">
                  <c:v>-1.5309E-2</c:v>
                </c:pt>
                <c:pt idx="543">
                  <c:v>-1.5103E-2</c:v>
                </c:pt>
                <c:pt idx="544">
                  <c:v>-1.494E-2</c:v>
                </c:pt>
                <c:pt idx="545">
                  <c:v>-1.4829999999999999E-2</c:v>
                </c:pt>
                <c:pt idx="546">
                  <c:v>-1.4777999999999999E-2</c:v>
                </c:pt>
                <c:pt idx="547">
                  <c:v>-1.4785E-2</c:v>
                </c:pt>
                <c:pt idx="548">
                  <c:v>-1.4848999999999999E-2</c:v>
                </c:pt>
                <c:pt idx="549">
                  <c:v>-1.4964E-2</c:v>
                </c:pt>
                <c:pt idx="550">
                  <c:v>-1.512E-2</c:v>
                </c:pt>
                <c:pt idx="551">
                  <c:v>-1.5304999999999999E-2</c:v>
                </c:pt>
                <c:pt idx="552">
                  <c:v>-1.5506000000000001E-2</c:v>
                </c:pt>
                <c:pt idx="553">
                  <c:v>-1.5709000000000001E-2</c:v>
                </c:pt>
                <c:pt idx="554">
                  <c:v>-1.5900999999999998E-2</c:v>
                </c:pt>
                <c:pt idx="555">
                  <c:v>-1.6067000000000001E-2</c:v>
                </c:pt>
                <c:pt idx="556">
                  <c:v>-1.6199999999999999E-2</c:v>
                </c:pt>
                <c:pt idx="557">
                  <c:v>-1.6289999999999999E-2</c:v>
                </c:pt>
                <c:pt idx="558">
                  <c:v>-1.6334000000000001E-2</c:v>
                </c:pt>
                <c:pt idx="559">
                  <c:v>-1.6329E-2</c:v>
                </c:pt>
                <c:pt idx="560">
                  <c:v>-1.6278999999999998E-2</c:v>
                </c:pt>
                <c:pt idx="561">
                  <c:v>-1.6187E-2</c:v>
                </c:pt>
                <c:pt idx="562">
                  <c:v>-1.6062E-2</c:v>
                </c:pt>
                <c:pt idx="563">
                  <c:v>-1.5914000000000001E-2</c:v>
                </c:pt>
                <c:pt idx="564">
                  <c:v>-1.5751999999999999E-2</c:v>
                </c:pt>
                <c:pt idx="565">
                  <c:v>-1.5587999999999999E-2</c:v>
                </c:pt>
                <c:pt idx="566">
                  <c:v>-1.5434E-2</c:v>
                </c:pt>
                <c:pt idx="567">
                  <c:v>-1.5299E-2</c:v>
                </c:pt>
                <c:pt idx="568">
                  <c:v>-1.5191E-2</c:v>
                </c:pt>
                <c:pt idx="569">
                  <c:v>-1.5117999999999999E-2</c:v>
                </c:pt>
                <c:pt idx="570">
                  <c:v>-1.5081000000000001E-2</c:v>
                </c:pt>
                <c:pt idx="571">
                  <c:v>-1.5084E-2</c:v>
                </c:pt>
                <c:pt idx="572">
                  <c:v>-1.5122999999999999E-2</c:v>
                </c:pt>
                <c:pt idx="573">
                  <c:v>-1.5195999999999999E-2</c:v>
                </c:pt>
                <c:pt idx="574">
                  <c:v>-1.5296000000000001E-2</c:v>
                </c:pt>
                <c:pt idx="575">
                  <c:v>-1.5415E-2</c:v>
                </c:pt>
                <c:pt idx="576">
                  <c:v>-1.5546000000000001E-2</c:v>
                </c:pt>
                <c:pt idx="577">
                  <c:v>-1.5677E-2</c:v>
                </c:pt>
                <c:pt idx="578">
                  <c:v>-1.5802E-2</c:v>
                </c:pt>
                <c:pt idx="579">
                  <c:v>-1.5911000000000002E-2</c:v>
                </c:pt>
                <c:pt idx="580">
                  <c:v>-1.5998999999999999E-2</c:v>
                </c:pt>
                <c:pt idx="581">
                  <c:v>-1.6059E-2</c:v>
                </c:pt>
                <c:pt idx="582">
                  <c:v>-1.6088999999999999E-2</c:v>
                </c:pt>
                <c:pt idx="583">
                  <c:v>-1.6088000000000002E-2</c:v>
                </c:pt>
                <c:pt idx="584">
                  <c:v>-1.6056999999999998E-2</c:v>
                </c:pt>
                <c:pt idx="585">
                  <c:v>-1.5998999999999999E-2</c:v>
                </c:pt>
                <c:pt idx="586">
                  <c:v>-1.5918999999999999E-2</c:v>
                </c:pt>
                <c:pt idx="587">
                  <c:v>-1.5823E-2</c:v>
                </c:pt>
                <c:pt idx="588">
                  <c:v>-1.5719E-2</c:v>
                </c:pt>
                <c:pt idx="589">
                  <c:v>-1.5611999999999999E-2</c:v>
                </c:pt>
                <c:pt idx="590">
                  <c:v>-1.5512E-2</c:v>
                </c:pt>
                <c:pt idx="591">
                  <c:v>-1.5422999999999999E-2</c:v>
                </c:pt>
                <c:pt idx="592">
                  <c:v>-1.5351999999999999E-2</c:v>
                </c:pt>
                <c:pt idx="593">
                  <c:v>-1.5303000000000001E-2</c:v>
                </c:pt>
                <c:pt idx="594">
                  <c:v>-1.5278E-2</c:v>
                </c:pt>
                <c:pt idx="595">
                  <c:v>-1.5278E-2</c:v>
                </c:pt>
                <c:pt idx="596">
                  <c:v>-1.5303000000000001E-2</c:v>
                </c:pt>
                <c:pt idx="597">
                  <c:v>-1.5349E-2</c:v>
                </c:pt>
                <c:pt idx="598">
                  <c:v>-1.5413E-2</c:v>
                </c:pt>
                <c:pt idx="599">
                  <c:v>-1.5488999999999999E-2</c:v>
                </c:pt>
                <c:pt idx="600">
                  <c:v>-1.5573999999999999E-2</c:v>
                </c:pt>
                <c:pt idx="601">
                  <c:v>-1.5658999999999999E-2</c:v>
                </c:pt>
                <c:pt idx="602">
                  <c:v>-1.5741000000000002E-2</c:v>
                </c:pt>
                <c:pt idx="603">
                  <c:v>-1.5812E-2</c:v>
                </c:pt>
                <c:pt idx="604">
                  <c:v>-1.5869999999999999E-2</c:v>
                </c:pt>
                <c:pt idx="605">
                  <c:v>-1.5910000000000001E-2</c:v>
                </c:pt>
                <c:pt idx="606">
                  <c:v>-1.5931000000000001E-2</c:v>
                </c:pt>
                <c:pt idx="607">
                  <c:v>-1.5931000000000001E-2</c:v>
                </c:pt>
                <c:pt idx="608">
                  <c:v>-1.5911999999999999E-2</c:v>
                </c:pt>
                <c:pt idx="609">
                  <c:v>-1.5875E-2</c:v>
                </c:pt>
                <c:pt idx="610">
                  <c:v>-1.5824000000000001E-2</c:v>
                </c:pt>
                <c:pt idx="611">
                  <c:v>-1.5762999999999999E-2</c:v>
                </c:pt>
                <c:pt idx="612">
                  <c:v>-1.5695000000000001E-2</c:v>
                </c:pt>
                <c:pt idx="613">
                  <c:v>-1.5626000000000001E-2</c:v>
                </c:pt>
                <c:pt idx="614">
                  <c:v>-1.5559999999999999E-2</c:v>
                </c:pt>
                <c:pt idx="615">
                  <c:v>-1.5502E-2</c:v>
                </c:pt>
                <c:pt idx="616">
                  <c:v>-1.5455999999999999E-2</c:v>
                </c:pt>
                <c:pt idx="617">
                  <c:v>-1.5422999999999999E-2</c:v>
                </c:pt>
                <c:pt idx="618">
                  <c:v>-1.5406E-2</c:v>
                </c:pt>
                <c:pt idx="619">
                  <c:v>-1.5405E-2</c:v>
                </c:pt>
                <c:pt idx="620">
                  <c:v>-1.542E-2</c:v>
                </c:pt>
                <c:pt idx="621">
                  <c:v>-1.5448999999999999E-2</c:v>
                </c:pt>
                <c:pt idx="622">
                  <c:v>-1.549E-2</c:v>
                </c:pt>
                <c:pt idx="623">
                  <c:v>-1.5539000000000001E-2</c:v>
                </c:pt>
                <c:pt idx="624">
                  <c:v>-1.5594E-2</c:v>
                </c:pt>
                <c:pt idx="625">
                  <c:v>-1.5649E-2</c:v>
                </c:pt>
                <c:pt idx="626">
                  <c:v>-1.5702000000000001E-2</c:v>
                </c:pt>
                <c:pt idx="627">
                  <c:v>-1.5748999999999999E-2</c:v>
                </c:pt>
                <c:pt idx="628">
                  <c:v>-1.5786999999999999E-2</c:v>
                </c:pt>
                <c:pt idx="629">
                  <c:v>-1.5814000000000002E-2</c:v>
                </c:pt>
                <c:pt idx="630">
                  <c:v>-1.5827999999999998E-2</c:v>
                </c:pt>
                <c:pt idx="631">
                  <c:v>-1.5828999999999999E-2</c:v>
                </c:pt>
                <c:pt idx="632">
                  <c:v>-1.5817999999999999E-2</c:v>
                </c:pt>
                <c:pt idx="633">
                  <c:v>-1.5793999999999999E-2</c:v>
                </c:pt>
                <c:pt idx="634">
                  <c:v>-1.5762000000000002E-2</c:v>
                </c:pt>
                <c:pt idx="635">
                  <c:v>-1.5722E-2</c:v>
                </c:pt>
                <c:pt idx="636">
                  <c:v>-1.5678000000000001E-2</c:v>
                </c:pt>
                <c:pt idx="637">
                  <c:v>-1.5633999999999999E-2</c:v>
                </c:pt>
                <c:pt idx="638">
                  <c:v>-1.5591000000000001E-2</c:v>
                </c:pt>
                <c:pt idx="639">
                  <c:v>-1.5553000000000001E-2</c:v>
                </c:pt>
                <c:pt idx="640">
                  <c:v>-1.5521999999999999E-2</c:v>
                </c:pt>
                <c:pt idx="641">
                  <c:v>-1.55E-2</c:v>
                </c:pt>
                <c:pt idx="642">
                  <c:v>-1.5488999999999999E-2</c:v>
                </c:pt>
                <c:pt idx="643">
                  <c:v>-1.5487000000000001E-2</c:v>
                </c:pt>
                <c:pt idx="644">
                  <c:v>-1.5495999999999999E-2</c:v>
                </c:pt>
                <c:pt idx="645">
                  <c:v>-1.5514999999999999E-2</c:v>
                </c:pt>
                <c:pt idx="646">
                  <c:v>-1.5540999999999999E-2</c:v>
                </c:pt>
                <c:pt idx="647">
                  <c:v>-1.5573E-2</c:v>
                </c:pt>
                <c:pt idx="648">
                  <c:v>-1.5608E-2</c:v>
                </c:pt>
                <c:pt idx="649">
                  <c:v>-1.5644000000000002E-2</c:v>
                </c:pt>
                <c:pt idx="650">
                  <c:v>-1.5678999999999998E-2</c:v>
                </c:pt>
                <c:pt idx="651">
                  <c:v>-1.5709000000000001E-2</c:v>
                </c:pt>
                <c:pt idx="652">
                  <c:v>-1.5734000000000001E-2</c:v>
                </c:pt>
                <c:pt idx="653">
                  <c:v>-1.5751999999999999E-2</c:v>
                </c:pt>
                <c:pt idx="654">
                  <c:v>-1.5762000000000002E-2</c:v>
                </c:pt>
                <c:pt idx="655">
                  <c:v>-1.5762999999999999E-2</c:v>
                </c:pt>
                <c:pt idx="656">
                  <c:v>-1.5755999999999999E-2</c:v>
                </c:pt>
                <c:pt idx="657">
                  <c:v>-1.5741000000000002E-2</c:v>
                </c:pt>
                <c:pt idx="658">
                  <c:v>-1.5720000000000001E-2</c:v>
                </c:pt>
                <c:pt idx="659">
                  <c:v>-1.5695000000000001E-2</c:v>
                </c:pt>
                <c:pt idx="660">
                  <c:v>-1.5667E-2</c:v>
                </c:pt>
                <c:pt idx="661">
                  <c:v>-1.5637999999999999E-2</c:v>
                </c:pt>
                <c:pt idx="662">
                  <c:v>-1.5610000000000001E-2</c:v>
                </c:pt>
                <c:pt idx="663">
                  <c:v>-1.5585E-2</c:v>
                </c:pt>
                <c:pt idx="664">
                  <c:v>-1.5564E-2</c:v>
                </c:pt>
                <c:pt idx="665">
                  <c:v>-1.555E-2</c:v>
                </c:pt>
                <c:pt idx="666">
                  <c:v>-1.5542E-2</c:v>
                </c:pt>
                <c:pt idx="667">
                  <c:v>-1.5540999999999999E-2</c:v>
                </c:pt>
                <c:pt idx="668">
                  <c:v>-1.5546000000000001E-2</c:v>
                </c:pt>
                <c:pt idx="669">
                  <c:v>-1.5558000000000001E-2</c:v>
                </c:pt>
                <c:pt idx="670">
                  <c:v>-1.5575E-2</c:v>
                </c:pt>
                <c:pt idx="671">
                  <c:v>-1.5594999999999999E-2</c:v>
                </c:pt>
                <c:pt idx="672">
                  <c:v>-1.5618E-2</c:v>
                </c:pt>
                <c:pt idx="673">
                  <c:v>-1.5640999999999999E-2</c:v>
                </c:pt>
                <c:pt idx="674">
                  <c:v>-1.5664000000000001E-2</c:v>
                </c:pt>
                <c:pt idx="675">
                  <c:v>-1.5684E-2</c:v>
                </c:pt>
                <c:pt idx="676">
                  <c:v>-1.5699999999999999E-2</c:v>
                </c:pt>
                <c:pt idx="677">
                  <c:v>-1.5712E-2</c:v>
                </c:pt>
                <c:pt idx="678">
                  <c:v>-1.5719E-2</c:v>
                </c:pt>
                <c:pt idx="679">
                  <c:v>-1.5720000000000001E-2</c:v>
                </c:pt>
                <c:pt idx="680">
                  <c:v>-1.5716000000000001E-2</c:v>
                </c:pt>
                <c:pt idx="681">
                  <c:v>-1.5706000000000001E-2</c:v>
                </c:pt>
                <c:pt idx="682">
                  <c:v>-1.5692999999999999E-2</c:v>
                </c:pt>
                <c:pt idx="683">
                  <c:v>-1.5677E-2</c:v>
                </c:pt>
                <c:pt idx="684">
                  <c:v>-1.5657999999999998E-2</c:v>
                </c:pt>
                <c:pt idx="685">
                  <c:v>-1.5639E-2</c:v>
                </c:pt>
                <c:pt idx="686">
                  <c:v>-1.5620999999999999E-2</c:v>
                </c:pt>
                <c:pt idx="687">
                  <c:v>-1.5605000000000001E-2</c:v>
                </c:pt>
                <c:pt idx="688">
                  <c:v>-1.5592E-2</c:v>
                </c:pt>
                <c:pt idx="689">
                  <c:v>-1.5582E-2</c:v>
                </c:pt>
                <c:pt idx="690">
                  <c:v>-1.5577000000000001E-2</c:v>
                </c:pt>
                <c:pt idx="691">
                  <c:v>-1.5576E-2</c:v>
                </c:pt>
                <c:pt idx="692">
                  <c:v>-1.5579000000000001E-2</c:v>
                </c:pt>
                <c:pt idx="693">
                  <c:v>-1.5585999999999999E-2</c:v>
                </c:pt>
                <c:pt idx="694">
                  <c:v>-1.5597E-2</c:v>
                </c:pt>
                <c:pt idx="695">
                  <c:v>-1.5610000000000001E-2</c:v>
                </c:pt>
                <c:pt idx="696">
                  <c:v>-1.5625E-2</c:v>
                </c:pt>
                <c:pt idx="697">
                  <c:v>-1.5640000000000001E-2</c:v>
                </c:pt>
                <c:pt idx="698">
                  <c:v>-1.5654999999999999E-2</c:v>
                </c:pt>
                <c:pt idx="699">
                  <c:v>-1.5668000000000001E-2</c:v>
                </c:pt>
                <c:pt idx="700">
                  <c:v>-1.5678999999999998E-2</c:v>
                </c:pt>
                <c:pt idx="701">
                  <c:v>-1.5685999999999999E-2</c:v>
                </c:pt>
                <c:pt idx="702">
                  <c:v>-1.5691E-2</c:v>
                </c:pt>
                <c:pt idx="703">
                  <c:v>-1.5692000000000001E-2</c:v>
                </c:pt>
                <c:pt idx="704">
                  <c:v>-1.5689000000000002E-2</c:v>
                </c:pt>
                <c:pt idx="705">
                  <c:v>-1.5682999999999999E-2</c:v>
                </c:pt>
                <c:pt idx="706">
                  <c:v>-1.5675000000000001E-2</c:v>
                </c:pt>
                <c:pt idx="707">
                  <c:v>-1.5664000000000001E-2</c:v>
                </c:pt>
                <c:pt idx="708">
                  <c:v>-1.5651999999999999E-2</c:v>
                </c:pt>
                <c:pt idx="709">
                  <c:v>-1.5640000000000001E-2</c:v>
                </c:pt>
                <c:pt idx="710">
                  <c:v>-1.5628E-2</c:v>
                </c:pt>
                <c:pt idx="711">
                  <c:v>-1.5618E-2</c:v>
                </c:pt>
                <c:pt idx="712">
                  <c:v>-1.5609E-2</c:v>
                </c:pt>
                <c:pt idx="713">
                  <c:v>-1.5603000000000001E-2</c:v>
                </c:pt>
                <c:pt idx="714">
                  <c:v>-1.5599E-2</c:v>
                </c:pt>
                <c:pt idx="715">
                  <c:v>-1.5598000000000001E-2</c:v>
                </c:pt>
                <c:pt idx="716">
                  <c:v>-1.5599999999999999E-2</c:v>
                </c:pt>
                <c:pt idx="717">
                  <c:v>-1.5605000000000001E-2</c:v>
                </c:pt>
                <c:pt idx="718">
                  <c:v>-1.5611E-2</c:v>
                </c:pt>
                <c:pt idx="719">
                  <c:v>-1.562E-2</c:v>
                </c:pt>
                <c:pt idx="720">
                  <c:v>-1.5629000000000001E-2</c:v>
                </c:pt>
                <c:pt idx="721">
                  <c:v>-1.5639E-2</c:v>
                </c:pt>
                <c:pt idx="722">
                  <c:v>-1.5649E-2</c:v>
                </c:pt>
                <c:pt idx="723">
                  <c:v>-1.5657000000000001E-2</c:v>
                </c:pt>
                <c:pt idx="724">
                  <c:v>-1.5664000000000001E-2</c:v>
                </c:pt>
                <c:pt idx="725">
                  <c:v>-1.567E-2</c:v>
                </c:pt>
                <c:pt idx="726">
                  <c:v>-1.5672999999999999E-2</c:v>
                </c:pt>
                <c:pt idx="727">
                  <c:v>-1.5672999999999999E-2</c:v>
                </c:pt>
                <c:pt idx="728">
                  <c:v>-1.5671999999999998E-2</c:v>
                </c:pt>
                <c:pt idx="729">
                  <c:v>-1.5668000000000001E-2</c:v>
                </c:pt>
                <c:pt idx="730">
                  <c:v>-1.5663E-2</c:v>
                </c:pt>
                <c:pt idx="731">
                  <c:v>-1.5656E-2</c:v>
                </c:pt>
                <c:pt idx="732">
                  <c:v>-1.5647999999999999E-2</c:v>
                </c:pt>
                <c:pt idx="733">
                  <c:v>-1.5640000000000001E-2</c:v>
                </c:pt>
                <c:pt idx="734">
                  <c:v>-1.5633000000000001E-2</c:v>
                </c:pt>
                <c:pt idx="735">
                  <c:v>-1.5626000000000001E-2</c:v>
                </c:pt>
                <c:pt idx="736">
                  <c:v>-1.562E-2</c:v>
                </c:pt>
                <c:pt idx="737">
                  <c:v>-1.5616E-2</c:v>
                </c:pt>
                <c:pt idx="738">
                  <c:v>-1.5613E-2</c:v>
                </c:pt>
                <c:pt idx="739">
                  <c:v>-1.5613E-2</c:v>
                </c:pt>
                <c:pt idx="740">
                  <c:v>-1.5613999999999999E-2</c:v>
                </c:pt>
                <c:pt idx="741">
                  <c:v>-1.5617000000000001E-2</c:v>
                </c:pt>
                <c:pt idx="742">
                  <c:v>-1.5620999999999999E-2</c:v>
                </c:pt>
                <c:pt idx="743">
                  <c:v>-1.5626000000000001E-2</c:v>
                </c:pt>
                <c:pt idx="744">
                  <c:v>-1.5633000000000001E-2</c:v>
                </c:pt>
                <c:pt idx="745">
                  <c:v>-1.5639E-2</c:v>
                </c:pt>
                <c:pt idx="746">
                  <c:v>-1.5644999999999999E-2</c:v>
                </c:pt>
                <c:pt idx="747">
                  <c:v>-1.5651000000000002E-2</c:v>
                </c:pt>
                <c:pt idx="748">
                  <c:v>-1.5656E-2</c:v>
                </c:pt>
                <c:pt idx="749">
                  <c:v>-1.5658999999999999E-2</c:v>
                </c:pt>
                <c:pt idx="750">
                  <c:v>-1.5661000000000001E-2</c:v>
                </c:pt>
                <c:pt idx="751">
                  <c:v>-1.5661999999999999E-2</c:v>
                </c:pt>
                <c:pt idx="752">
                  <c:v>-1.5661000000000001E-2</c:v>
                </c:pt>
                <c:pt idx="753">
                  <c:v>-1.5657999999999998E-2</c:v>
                </c:pt>
                <c:pt idx="754">
                  <c:v>-1.5654999999999999E-2</c:v>
                </c:pt>
                <c:pt idx="755">
                  <c:v>-1.5651000000000002E-2</c:v>
                </c:pt>
                <c:pt idx="756">
                  <c:v>-1.5646E-2</c:v>
                </c:pt>
                <c:pt idx="757">
                  <c:v>-1.5640000000000001E-2</c:v>
                </c:pt>
                <c:pt idx="758">
                  <c:v>-1.5635E-2</c:v>
                </c:pt>
                <c:pt idx="759">
                  <c:v>-1.5630999999999999E-2</c:v>
                </c:pt>
                <c:pt idx="760">
                  <c:v>-1.5626999999999999E-2</c:v>
                </c:pt>
                <c:pt idx="761">
                  <c:v>-1.5624000000000001E-2</c:v>
                </c:pt>
                <c:pt idx="762">
                  <c:v>-1.5623E-2</c:v>
                </c:pt>
                <c:pt idx="763">
                  <c:v>-1.5622E-2</c:v>
                </c:pt>
                <c:pt idx="764">
                  <c:v>-1.5623E-2</c:v>
                </c:pt>
                <c:pt idx="765">
                  <c:v>-1.5625E-2</c:v>
                </c:pt>
                <c:pt idx="766">
                  <c:v>-1.5626999999999999E-2</c:v>
                </c:pt>
                <c:pt idx="767">
                  <c:v>-1.5630999999999999E-2</c:v>
                </c:pt>
                <c:pt idx="768">
                  <c:v>-1.5635E-2</c:v>
                </c:pt>
                <c:pt idx="769">
                  <c:v>-1.5639E-2</c:v>
                </c:pt>
                <c:pt idx="770">
                  <c:v>-1.5643000000000001E-2</c:v>
                </c:pt>
                <c:pt idx="771">
                  <c:v>-1.5647000000000001E-2</c:v>
                </c:pt>
                <c:pt idx="772">
                  <c:v>-1.5650000000000001E-2</c:v>
                </c:pt>
                <c:pt idx="773">
                  <c:v>-1.5651999999999999E-2</c:v>
                </c:pt>
                <c:pt idx="774">
                  <c:v>-1.5654000000000001E-2</c:v>
                </c:pt>
                <c:pt idx="775">
                  <c:v>-1.5654000000000001E-2</c:v>
                </c:pt>
                <c:pt idx="776">
                  <c:v>-1.5653E-2</c:v>
                </c:pt>
                <c:pt idx="777">
                  <c:v>-1.5651999999999999E-2</c:v>
                </c:pt>
                <c:pt idx="778">
                  <c:v>-1.5650000000000001E-2</c:v>
                </c:pt>
                <c:pt idx="779">
                  <c:v>-1.5647000000000001E-2</c:v>
                </c:pt>
                <c:pt idx="780">
                  <c:v>-1.5644000000000002E-2</c:v>
                </c:pt>
                <c:pt idx="781">
                  <c:v>-1.5640000000000001E-2</c:v>
                </c:pt>
                <c:pt idx="782">
                  <c:v>-1.5637000000000002E-2</c:v>
                </c:pt>
                <c:pt idx="783">
                  <c:v>-1.5633999999999999E-2</c:v>
                </c:pt>
                <c:pt idx="784">
                  <c:v>-1.5632E-2</c:v>
                </c:pt>
                <c:pt idx="785">
                  <c:v>-1.5630000000000002E-2</c:v>
                </c:pt>
                <c:pt idx="786">
                  <c:v>-1.5629000000000001E-2</c:v>
                </c:pt>
                <c:pt idx="787">
                  <c:v>-1.5628E-2</c:v>
                </c:pt>
                <c:pt idx="788">
                  <c:v>-1.5629000000000001E-2</c:v>
                </c:pt>
                <c:pt idx="789">
                  <c:v>-1.5630000000000002E-2</c:v>
                </c:pt>
                <c:pt idx="790">
                  <c:v>-1.5632E-2</c:v>
                </c:pt>
                <c:pt idx="791">
                  <c:v>-1.5633999999999999E-2</c:v>
                </c:pt>
                <c:pt idx="792">
                  <c:v>-1.5637000000000002E-2</c:v>
                </c:pt>
                <c:pt idx="793">
                  <c:v>-1.5639E-2</c:v>
                </c:pt>
                <c:pt idx="794">
                  <c:v>-1.5642E-2</c:v>
                </c:pt>
                <c:pt idx="795">
                  <c:v>-1.5644000000000002E-2</c:v>
                </c:pt>
                <c:pt idx="796">
                  <c:v>-1.5646E-2</c:v>
                </c:pt>
                <c:pt idx="797">
                  <c:v>-1.5647999999999999E-2</c:v>
                </c:pt>
                <c:pt idx="798">
                  <c:v>-1.5649E-2</c:v>
                </c:pt>
                <c:pt idx="799">
                  <c:v>-1.5649E-2</c:v>
                </c:pt>
                <c:pt idx="800">
                  <c:v>-1.5649E-2</c:v>
                </c:pt>
                <c:pt idx="801">
                  <c:v>-1.5647999999999999E-2</c:v>
                </c:pt>
                <c:pt idx="802">
                  <c:v>-1.5646E-2</c:v>
                </c:pt>
                <c:pt idx="803">
                  <c:v>-1.5644999999999999E-2</c:v>
                </c:pt>
                <c:pt idx="804">
                  <c:v>-1.5643000000000001E-2</c:v>
                </c:pt>
                <c:pt idx="805">
                  <c:v>-1.5640000000000001E-2</c:v>
                </c:pt>
                <c:pt idx="806">
                  <c:v>-1.5637999999999999E-2</c:v>
                </c:pt>
                <c:pt idx="807">
                  <c:v>-1.5636000000000001E-2</c:v>
                </c:pt>
                <c:pt idx="808">
                  <c:v>-1.5635E-2</c:v>
                </c:pt>
                <c:pt idx="809">
                  <c:v>-1.5633999999999999E-2</c:v>
                </c:pt>
                <c:pt idx="810">
                  <c:v>-1.5633000000000001E-2</c:v>
                </c:pt>
                <c:pt idx="811">
                  <c:v>-1.5632E-2</c:v>
                </c:pt>
                <c:pt idx="812">
                  <c:v>-1.5633000000000001E-2</c:v>
                </c:pt>
                <c:pt idx="813">
                  <c:v>-1.5633000000000001E-2</c:v>
                </c:pt>
                <c:pt idx="814">
                  <c:v>-1.5635E-2</c:v>
                </c:pt>
                <c:pt idx="815">
                  <c:v>-1.5636000000000001E-2</c:v>
                </c:pt>
                <c:pt idx="816">
                  <c:v>-1.5637999999999999E-2</c:v>
                </c:pt>
                <c:pt idx="817">
                  <c:v>-1.5639E-2</c:v>
                </c:pt>
                <c:pt idx="818">
                  <c:v>-1.5640999999999999E-2</c:v>
                </c:pt>
                <c:pt idx="819">
                  <c:v>-1.5643000000000001E-2</c:v>
                </c:pt>
                <c:pt idx="820">
                  <c:v>-1.5644000000000002E-2</c:v>
                </c:pt>
                <c:pt idx="821">
                  <c:v>-1.5644999999999999E-2</c:v>
                </c:pt>
                <c:pt idx="822">
                  <c:v>-1.5646E-2</c:v>
                </c:pt>
                <c:pt idx="823">
                  <c:v>-1.5646E-2</c:v>
                </c:pt>
                <c:pt idx="824">
                  <c:v>-1.5646E-2</c:v>
                </c:pt>
                <c:pt idx="825">
                  <c:v>-1.5644999999999999E-2</c:v>
                </c:pt>
                <c:pt idx="826">
                  <c:v>-1.5644000000000002E-2</c:v>
                </c:pt>
                <c:pt idx="827">
                  <c:v>-1.5643000000000001E-2</c:v>
                </c:pt>
                <c:pt idx="828">
                  <c:v>-1.5642E-2</c:v>
                </c:pt>
                <c:pt idx="829">
                  <c:v>-1.5640000000000001E-2</c:v>
                </c:pt>
                <c:pt idx="830">
                  <c:v>-1.5639E-2</c:v>
                </c:pt>
                <c:pt idx="831">
                  <c:v>-1.5637999999999999E-2</c:v>
                </c:pt>
                <c:pt idx="832">
                  <c:v>-1.5637000000000002E-2</c:v>
                </c:pt>
                <c:pt idx="833">
                  <c:v>-1.5636000000000001E-2</c:v>
                </c:pt>
                <c:pt idx="834">
                  <c:v>-1.5635E-2</c:v>
                </c:pt>
                <c:pt idx="835">
                  <c:v>-1.5635E-2</c:v>
                </c:pt>
                <c:pt idx="836">
                  <c:v>-1.5635E-2</c:v>
                </c:pt>
                <c:pt idx="837">
                  <c:v>-1.5636000000000001E-2</c:v>
                </c:pt>
                <c:pt idx="838">
                  <c:v>-1.5636000000000001E-2</c:v>
                </c:pt>
                <c:pt idx="839">
                  <c:v>-1.5637000000000002E-2</c:v>
                </c:pt>
                <c:pt idx="840">
                  <c:v>-1.5637999999999999E-2</c:v>
                </c:pt>
                <c:pt idx="841">
                  <c:v>-1.5640000000000001E-2</c:v>
                </c:pt>
                <c:pt idx="842">
                  <c:v>-1.5640999999999999E-2</c:v>
                </c:pt>
                <c:pt idx="843">
                  <c:v>-1.5642E-2</c:v>
                </c:pt>
                <c:pt idx="844">
                  <c:v>-1.5643000000000001E-2</c:v>
                </c:pt>
                <c:pt idx="845">
                  <c:v>-1.5643000000000001E-2</c:v>
                </c:pt>
                <c:pt idx="846">
                  <c:v>-1.5644000000000002E-2</c:v>
                </c:pt>
                <c:pt idx="847">
                  <c:v>-1.5644000000000002E-2</c:v>
                </c:pt>
                <c:pt idx="848">
                  <c:v>-1.5644000000000002E-2</c:v>
                </c:pt>
                <c:pt idx="849">
                  <c:v>-1.5643000000000001E-2</c:v>
                </c:pt>
                <c:pt idx="850">
                  <c:v>-1.5643000000000001E-2</c:v>
                </c:pt>
                <c:pt idx="851">
                  <c:v>-1.5642E-2</c:v>
                </c:pt>
                <c:pt idx="852">
                  <c:v>-1.5640999999999999E-2</c:v>
                </c:pt>
                <c:pt idx="853">
                  <c:v>-1.5640000000000001E-2</c:v>
                </c:pt>
                <c:pt idx="854">
                  <c:v>-1.5639E-2</c:v>
                </c:pt>
                <c:pt idx="855">
                  <c:v>-1.5639E-2</c:v>
                </c:pt>
                <c:pt idx="856">
                  <c:v>-1.5637999999999999E-2</c:v>
                </c:pt>
                <c:pt idx="857">
                  <c:v>-1.5637000000000002E-2</c:v>
                </c:pt>
                <c:pt idx="858">
                  <c:v>-1.5637000000000002E-2</c:v>
                </c:pt>
                <c:pt idx="859">
                  <c:v>-1.5637000000000002E-2</c:v>
                </c:pt>
                <c:pt idx="860">
                  <c:v>-1.5637000000000002E-2</c:v>
                </c:pt>
                <c:pt idx="861">
                  <c:v>-1.5637000000000002E-2</c:v>
                </c:pt>
                <c:pt idx="862">
                  <c:v>-1.5637999999999999E-2</c:v>
                </c:pt>
                <c:pt idx="863">
                  <c:v>-1.5637999999999999E-2</c:v>
                </c:pt>
                <c:pt idx="864">
                  <c:v>-1.5639E-2</c:v>
                </c:pt>
                <c:pt idx="865">
                  <c:v>-1.5640000000000001E-2</c:v>
                </c:pt>
                <c:pt idx="866">
                  <c:v>-1.5640000000000001E-2</c:v>
                </c:pt>
                <c:pt idx="867">
                  <c:v>-1.5640999999999999E-2</c:v>
                </c:pt>
                <c:pt idx="868">
                  <c:v>-1.5642E-2</c:v>
                </c:pt>
                <c:pt idx="869">
                  <c:v>-1.5642E-2</c:v>
                </c:pt>
                <c:pt idx="870">
                  <c:v>-1.5642E-2</c:v>
                </c:pt>
                <c:pt idx="871">
                  <c:v>-1.5642E-2</c:v>
                </c:pt>
                <c:pt idx="872">
                  <c:v>-1.5642E-2</c:v>
                </c:pt>
                <c:pt idx="873">
                  <c:v>-1.5642E-2</c:v>
                </c:pt>
                <c:pt idx="874">
                  <c:v>-1.5642E-2</c:v>
                </c:pt>
                <c:pt idx="875">
                  <c:v>-1.5640999999999999E-2</c:v>
                </c:pt>
                <c:pt idx="876">
                  <c:v>-1.5640999999999999E-2</c:v>
                </c:pt>
                <c:pt idx="877">
                  <c:v>-1.5640000000000001E-2</c:v>
                </c:pt>
                <c:pt idx="878">
                  <c:v>-1.5640000000000001E-2</c:v>
                </c:pt>
                <c:pt idx="879">
                  <c:v>-1.5639E-2</c:v>
                </c:pt>
                <c:pt idx="880">
                  <c:v>-1.5639E-2</c:v>
                </c:pt>
                <c:pt idx="881">
                  <c:v>-1.5637999999999999E-2</c:v>
                </c:pt>
                <c:pt idx="882">
                  <c:v>-1.5637999999999999E-2</c:v>
                </c:pt>
                <c:pt idx="883">
                  <c:v>-1.5637999999999999E-2</c:v>
                </c:pt>
                <c:pt idx="884">
                  <c:v>-1.5637999999999999E-2</c:v>
                </c:pt>
                <c:pt idx="885">
                  <c:v>-1.5637999999999999E-2</c:v>
                </c:pt>
                <c:pt idx="886">
                  <c:v>-1.5637999999999999E-2</c:v>
                </c:pt>
                <c:pt idx="887">
                  <c:v>-1.5639E-2</c:v>
                </c:pt>
                <c:pt idx="888">
                  <c:v>-1.5639E-2</c:v>
                </c:pt>
                <c:pt idx="889">
                  <c:v>-1.5640000000000001E-2</c:v>
                </c:pt>
                <c:pt idx="890">
                  <c:v>-1.5640000000000001E-2</c:v>
                </c:pt>
                <c:pt idx="891">
                  <c:v>-1.5640999999999999E-2</c:v>
                </c:pt>
                <c:pt idx="892">
                  <c:v>-1.5640999999999999E-2</c:v>
                </c:pt>
                <c:pt idx="893">
                  <c:v>-1.5640999999999999E-2</c:v>
                </c:pt>
                <c:pt idx="894">
                  <c:v>-1.5640999999999999E-2</c:v>
                </c:pt>
                <c:pt idx="895">
                  <c:v>-1.5640999999999999E-2</c:v>
                </c:pt>
                <c:pt idx="896">
                  <c:v>-1.5640999999999999E-2</c:v>
                </c:pt>
                <c:pt idx="897">
                  <c:v>-1.5640999999999999E-2</c:v>
                </c:pt>
                <c:pt idx="898">
                  <c:v>-1.5640999999999999E-2</c:v>
                </c:pt>
                <c:pt idx="899">
                  <c:v>-1.5640999999999999E-2</c:v>
                </c:pt>
                <c:pt idx="900">
                  <c:v>-1.5640000000000001E-2</c:v>
                </c:pt>
                <c:pt idx="901">
                  <c:v>-1.5640000000000001E-2</c:v>
                </c:pt>
                <c:pt idx="902">
                  <c:v>-1.5640000000000001E-2</c:v>
                </c:pt>
                <c:pt idx="903">
                  <c:v>-1.5639E-2</c:v>
                </c:pt>
                <c:pt idx="904">
                  <c:v>-1.5639E-2</c:v>
                </c:pt>
                <c:pt idx="905">
                  <c:v>-1.5639E-2</c:v>
                </c:pt>
                <c:pt idx="906">
                  <c:v>-1.5639E-2</c:v>
                </c:pt>
                <c:pt idx="907">
                  <c:v>-1.5637999999999999E-2</c:v>
                </c:pt>
                <c:pt idx="908">
                  <c:v>-1.5639E-2</c:v>
                </c:pt>
                <c:pt idx="909">
                  <c:v>-1.5639E-2</c:v>
                </c:pt>
                <c:pt idx="910">
                  <c:v>-1.5639E-2</c:v>
                </c:pt>
                <c:pt idx="911">
                  <c:v>-1.5639E-2</c:v>
                </c:pt>
                <c:pt idx="912">
                  <c:v>-1.5639E-2</c:v>
                </c:pt>
                <c:pt idx="913">
                  <c:v>-1.5640000000000001E-2</c:v>
                </c:pt>
                <c:pt idx="914">
                  <c:v>-1.5640000000000001E-2</c:v>
                </c:pt>
                <c:pt idx="915">
                  <c:v>-1.5640000000000001E-2</c:v>
                </c:pt>
                <c:pt idx="916">
                  <c:v>-1.5640000000000001E-2</c:v>
                </c:pt>
                <c:pt idx="917">
                  <c:v>-1.5640999999999999E-2</c:v>
                </c:pt>
                <c:pt idx="918">
                  <c:v>-1.5640999999999999E-2</c:v>
                </c:pt>
                <c:pt idx="919">
                  <c:v>-1.5640999999999999E-2</c:v>
                </c:pt>
                <c:pt idx="920">
                  <c:v>-1.5640999999999999E-2</c:v>
                </c:pt>
                <c:pt idx="921">
                  <c:v>-1.5640999999999999E-2</c:v>
                </c:pt>
                <c:pt idx="922">
                  <c:v>-1.5640999999999999E-2</c:v>
                </c:pt>
                <c:pt idx="923">
                  <c:v>-1.5640000000000001E-2</c:v>
                </c:pt>
                <c:pt idx="924">
                  <c:v>-1.5640000000000001E-2</c:v>
                </c:pt>
                <c:pt idx="925">
                  <c:v>-1.5640000000000001E-2</c:v>
                </c:pt>
                <c:pt idx="926">
                  <c:v>-1.5640000000000001E-2</c:v>
                </c:pt>
                <c:pt idx="927">
                  <c:v>-1.5639E-2</c:v>
                </c:pt>
                <c:pt idx="928">
                  <c:v>-1.5639E-2</c:v>
                </c:pt>
                <c:pt idx="929">
                  <c:v>-1.5639E-2</c:v>
                </c:pt>
                <c:pt idx="930">
                  <c:v>-1.5639E-2</c:v>
                </c:pt>
                <c:pt idx="931">
                  <c:v>-1.5639E-2</c:v>
                </c:pt>
                <c:pt idx="932">
                  <c:v>-1.5639E-2</c:v>
                </c:pt>
                <c:pt idx="933">
                  <c:v>-1.5639E-2</c:v>
                </c:pt>
                <c:pt idx="934">
                  <c:v>-1.5639E-2</c:v>
                </c:pt>
                <c:pt idx="935">
                  <c:v>-1.5639E-2</c:v>
                </c:pt>
                <c:pt idx="936">
                  <c:v>-1.5639E-2</c:v>
                </c:pt>
                <c:pt idx="937">
                  <c:v>-1.5640000000000001E-2</c:v>
                </c:pt>
                <c:pt idx="938">
                  <c:v>-1.5640000000000001E-2</c:v>
                </c:pt>
                <c:pt idx="939">
                  <c:v>-1.5640000000000001E-2</c:v>
                </c:pt>
                <c:pt idx="940">
                  <c:v>-1.5640000000000001E-2</c:v>
                </c:pt>
                <c:pt idx="941">
                  <c:v>-1.5640000000000001E-2</c:v>
                </c:pt>
                <c:pt idx="942">
                  <c:v>-1.5640000000000001E-2</c:v>
                </c:pt>
                <c:pt idx="943">
                  <c:v>-1.5640000000000001E-2</c:v>
                </c:pt>
                <c:pt idx="944">
                  <c:v>-1.5640000000000001E-2</c:v>
                </c:pt>
                <c:pt idx="945">
                  <c:v>-1.5640000000000001E-2</c:v>
                </c:pt>
                <c:pt idx="946">
                  <c:v>-1.5640000000000001E-2</c:v>
                </c:pt>
                <c:pt idx="947">
                  <c:v>-1.5640000000000001E-2</c:v>
                </c:pt>
                <c:pt idx="948">
                  <c:v>-1.5640000000000001E-2</c:v>
                </c:pt>
                <c:pt idx="949">
                  <c:v>-1.5640000000000001E-2</c:v>
                </c:pt>
                <c:pt idx="950">
                  <c:v>-1.5640000000000001E-2</c:v>
                </c:pt>
                <c:pt idx="951">
                  <c:v>-1.5640000000000001E-2</c:v>
                </c:pt>
                <c:pt idx="952">
                  <c:v>-1.5639E-2</c:v>
                </c:pt>
                <c:pt idx="953">
                  <c:v>-1.5639E-2</c:v>
                </c:pt>
                <c:pt idx="954">
                  <c:v>-1.5639E-2</c:v>
                </c:pt>
                <c:pt idx="955">
                  <c:v>-1.5639E-2</c:v>
                </c:pt>
                <c:pt idx="956">
                  <c:v>-1.5639E-2</c:v>
                </c:pt>
                <c:pt idx="957">
                  <c:v>-1.5639E-2</c:v>
                </c:pt>
                <c:pt idx="958">
                  <c:v>-1.5639E-2</c:v>
                </c:pt>
                <c:pt idx="959">
                  <c:v>-1.5639E-2</c:v>
                </c:pt>
                <c:pt idx="960">
                  <c:v>-1.5640000000000001E-2</c:v>
                </c:pt>
                <c:pt idx="961">
                  <c:v>-1.5640000000000001E-2</c:v>
                </c:pt>
                <c:pt idx="962">
                  <c:v>-1.5640000000000001E-2</c:v>
                </c:pt>
                <c:pt idx="963">
                  <c:v>-1.5640000000000001E-2</c:v>
                </c:pt>
                <c:pt idx="964">
                  <c:v>-1.5640000000000001E-2</c:v>
                </c:pt>
                <c:pt idx="965">
                  <c:v>-1.5640000000000001E-2</c:v>
                </c:pt>
                <c:pt idx="966">
                  <c:v>-1.5640000000000001E-2</c:v>
                </c:pt>
                <c:pt idx="967">
                  <c:v>-1.5640000000000001E-2</c:v>
                </c:pt>
                <c:pt idx="968">
                  <c:v>-1.5640000000000001E-2</c:v>
                </c:pt>
                <c:pt idx="969">
                  <c:v>-1.5640000000000001E-2</c:v>
                </c:pt>
                <c:pt idx="970">
                  <c:v>-1.5640000000000001E-2</c:v>
                </c:pt>
                <c:pt idx="971">
                  <c:v>-1.5640000000000001E-2</c:v>
                </c:pt>
                <c:pt idx="972">
                  <c:v>-1.5640000000000001E-2</c:v>
                </c:pt>
                <c:pt idx="973">
                  <c:v>-1.5640000000000001E-2</c:v>
                </c:pt>
                <c:pt idx="974">
                  <c:v>-1.5640000000000001E-2</c:v>
                </c:pt>
                <c:pt idx="975">
                  <c:v>-1.5640000000000001E-2</c:v>
                </c:pt>
                <c:pt idx="976">
                  <c:v>-1.5640000000000001E-2</c:v>
                </c:pt>
                <c:pt idx="977">
                  <c:v>-1.5640000000000001E-2</c:v>
                </c:pt>
                <c:pt idx="978">
                  <c:v>-1.5640000000000001E-2</c:v>
                </c:pt>
                <c:pt idx="979">
                  <c:v>-1.5640000000000001E-2</c:v>
                </c:pt>
                <c:pt idx="980">
                  <c:v>-1.5640000000000001E-2</c:v>
                </c:pt>
                <c:pt idx="981">
                  <c:v>-1.5640000000000001E-2</c:v>
                </c:pt>
                <c:pt idx="982">
                  <c:v>-1.5640000000000001E-2</c:v>
                </c:pt>
                <c:pt idx="983">
                  <c:v>-1.5640000000000001E-2</c:v>
                </c:pt>
                <c:pt idx="984">
                  <c:v>-1.5640000000000001E-2</c:v>
                </c:pt>
                <c:pt idx="985">
                  <c:v>-1.5640000000000001E-2</c:v>
                </c:pt>
                <c:pt idx="986">
                  <c:v>-1.5640000000000001E-2</c:v>
                </c:pt>
                <c:pt idx="987">
                  <c:v>-1.5640000000000001E-2</c:v>
                </c:pt>
                <c:pt idx="988">
                  <c:v>-1.5640000000000001E-2</c:v>
                </c:pt>
                <c:pt idx="989">
                  <c:v>-1.5640000000000001E-2</c:v>
                </c:pt>
                <c:pt idx="990">
                  <c:v>-1.5640000000000001E-2</c:v>
                </c:pt>
                <c:pt idx="991">
                  <c:v>-1.5640000000000001E-2</c:v>
                </c:pt>
                <c:pt idx="992">
                  <c:v>-1.5640000000000001E-2</c:v>
                </c:pt>
                <c:pt idx="993">
                  <c:v>-1.5640000000000001E-2</c:v>
                </c:pt>
                <c:pt idx="994">
                  <c:v>-1.5640000000000001E-2</c:v>
                </c:pt>
                <c:pt idx="995">
                  <c:v>-1.5640000000000001E-2</c:v>
                </c:pt>
                <c:pt idx="996">
                  <c:v>-1.5640000000000001E-2</c:v>
                </c:pt>
                <c:pt idx="997">
                  <c:v>-1.5640000000000001E-2</c:v>
                </c:pt>
                <c:pt idx="998">
                  <c:v>-1.5640000000000001E-2</c:v>
                </c:pt>
                <c:pt idx="999">
                  <c:v>-1.5640000000000001E-2</c:v>
                </c:pt>
                <c:pt idx="1000">
                  <c:v>-1.5640000000000001E-2</c:v>
                </c:pt>
              </c:numCache>
            </c:numRef>
          </c:yVal>
          <c:smooth val="0"/>
          <c:extLst>
            <c:ext xmlns:c16="http://schemas.microsoft.com/office/drawing/2014/chart" uri="{C3380CC4-5D6E-409C-BE32-E72D297353CC}">
              <c16:uniqueId val="{00000001-31D7-4AE1-B54C-4E7DD93E923E}"/>
            </c:ext>
          </c:extLst>
        </c:ser>
        <c:dLbls>
          <c:showLegendKey val="0"/>
          <c:showVal val="0"/>
          <c:showCatName val="0"/>
          <c:showSerName val="0"/>
          <c:showPercent val="0"/>
          <c:showBubbleSize val="0"/>
        </c:dLbls>
        <c:axId val="271996575"/>
        <c:axId val="1"/>
      </c:scatterChart>
      <c:valAx>
        <c:axId val="271996575"/>
        <c:scaling>
          <c:orientation val="minMax"/>
        </c:scaling>
        <c:delete val="0"/>
        <c:axPos val="b"/>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a:pPr>
                <a:r>
                  <a:rPr lang="en-US"/>
                  <a:t>Displacement  (m)</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271996575"/>
        <c:crosses val="autoZero"/>
        <c:crossBetween val="midCat"/>
      </c:valAx>
      <c:spPr>
        <a:solidFill>
          <a:schemeClr val="lt1"/>
        </a:solidFill>
        <a:ln w="12700" cap="flat" cmpd="sng" algn="ctr">
          <a:noFill/>
          <a:prstDash val="solid"/>
          <a:miter lim="800000"/>
        </a:ln>
        <a:effectLst/>
      </c:spPr>
    </c:plotArea>
    <c:legend>
      <c:legendPos val="r"/>
      <c:layout>
        <c:manualLayout>
          <c:xMode val="edge"/>
          <c:yMode val="edge"/>
          <c:x val="0.74169084168570865"/>
          <c:y val="0.17667253753956397"/>
          <c:w val="0.18542271042142716"/>
          <c:h val="0.16000531701696358"/>
        </c:manualLayout>
      </c:layout>
      <c:overlay val="0"/>
      <c:spPr>
        <a:solidFill>
          <a:schemeClr val="lt1"/>
        </a:solidFill>
        <a:ln w="12700" cap="flat" cmpd="sng" algn="ctr">
          <a:solidFill>
            <a:schemeClr val="dk1"/>
          </a:solidFill>
          <a:prstDash val="solid"/>
          <a:miter lim="800000"/>
        </a:ln>
        <a:effectLst/>
      </c:spPr>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'[12M-Corner.xls]Joint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'[12M-Corner.xls]Joint Displacements'!$F$4:$F$1004</c:f>
              <c:numCache>
                <c:formatCode>General</c:formatCode>
                <c:ptCount val="1001"/>
                <c:pt idx="0">
                  <c:v>0</c:v>
                </c:pt>
                <c:pt idx="1">
                  <c:v>2.6029999999999999E-6</c:v>
                </c:pt>
                <c:pt idx="2">
                  <c:v>1.1E-5</c:v>
                </c:pt>
                <c:pt idx="3">
                  <c:v>2.4000000000000001E-5</c:v>
                </c:pt>
                <c:pt idx="4">
                  <c:v>3.6999999999999998E-5</c:v>
                </c:pt>
                <c:pt idx="5">
                  <c:v>4.8000000000000001E-5</c:v>
                </c:pt>
                <c:pt idx="6">
                  <c:v>5.3000000000000001E-5</c:v>
                </c:pt>
                <c:pt idx="7">
                  <c:v>5.1999999999999997E-5</c:v>
                </c:pt>
                <c:pt idx="8">
                  <c:v>4.3999999999999999E-5</c:v>
                </c:pt>
                <c:pt idx="9">
                  <c:v>3.0000000000000001E-5</c:v>
                </c:pt>
                <c:pt idx="10">
                  <c:v>8.7960000000000001E-6</c:v>
                </c:pt>
                <c:pt idx="11">
                  <c:v>-1.8E-5</c:v>
                </c:pt>
                <c:pt idx="12">
                  <c:v>-5.1E-5</c:v>
                </c:pt>
                <c:pt idx="13">
                  <c:v>-8.7999999999999998E-5</c:v>
                </c:pt>
                <c:pt idx="14">
                  <c:v>-1.2799999999999999E-4</c:v>
                </c:pt>
                <c:pt idx="15">
                  <c:v>-1.6799999999999999E-4</c:v>
                </c:pt>
                <c:pt idx="16">
                  <c:v>-2.0699999999999999E-4</c:v>
                </c:pt>
                <c:pt idx="17">
                  <c:v>-2.4399999999999999E-4</c:v>
                </c:pt>
                <c:pt idx="18">
                  <c:v>-2.7500000000000002E-4</c:v>
                </c:pt>
                <c:pt idx="19">
                  <c:v>-3.0200000000000002E-4</c:v>
                </c:pt>
                <c:pt idx="20">
                  <c:v>-3.2200000000000002E-4</c:v>
                </c:pt>
                <c:pt idx="21">
                  <c:v>-3.3599999999999998E-4</c:v>
                </c:pt>
                <c:pt idx="22">
                  <c:v>-3.4299999999999999E-4</c:v>
                </c:pt>
                <c:pt idx="23">
                  <c:v>-3.4499999999999998E-4</c:v>
                </c:pt>
                <c:pt idx="24">
                  <c:v>-3.4299999999999999E-4</c:v>
                </c:pt>
                <c:pt idx="25">
                  <c:v>-3.3700000000000001E-4</c:v>
                </c:pt>
                <c:pt idx="26">
                  <c:v>-3.28E-4</c:v>
                </c:pt>
                <c:pt idx="27">
                  <c:v>-3.19E-4</c:v>
                </c:pt>
                <c:pt idx="28">
                  <c:v>-3.1E-4</c:v>
                </c:pt>
                <c:pt idx="29">
                  <c:v>-3.0200000000000002E-4</c:v>
                </c:pt>
                <c:pt idx="30">
                  <c:v>-2.9599999999999998E-4</c:v>
                </c:pt>
                <c:pt idx="31">
                  <c:v>-2.9399999999999999E-4</c:v>
                </c:pt>
                <c:pt idx="32">
                  <c:v>-2.9599999999999998E-4</c:v>
                </c:pt>
                <c:pt idx="33">
                  <c:v>-3.01E-4</c:v>
                </c:pt>
                <c:pt idx="34">
                  <c:v>-3.1100000000000002E-4</c:v>
                </c:pt>
                <c:pt idx="35">
                  <c:v>-3.2499999999999999E-4</c:v>
                </c:pt>
                <c:pt idx="36">
                  <c:v>-3.4200000000000002E-4</c:v>
                </c:pt>
                <c:pt idx="37">
                  <c:v>-3.6200000000000002E-4</c:v>
                </c:pt>
                <c:pt idx="38">
                  <c:v>-3.8499999999999998E-4</c:v>
                </c:pt>
                <c:pt idx="39">
                  <c:v>-4.0999999999999999E-4</c:v>
                </c:pt>
                <c:pt idx="40">
                  <c:v>-4.3600000000000003E-4</c:v>
                </c:pt>
                <c:pt idx="41">
                  <c:v>-4.6099999999999998E-4</c:v>
                </c:pt>
                <c:pt idx="42">
                  <c:v>-4.8700000000000002E-4</c:v>
                </c:pt>
                <c:pt idx="43">
                  <c:v>-5.1099999999999995E-4</c:v>
                </c:pt>
                <c:pt idx="44">
                  <c:v>-5.3300000000000005E-4</c:v>
                </c:pt>
                <c:pt idx="45">
                  <c:v>-5.53E-4</c:v>
                </c:pt>
                <c:pt idx="46">
                  <c:v>-5.6999999999999998E-4</c:v>
                </c:pt>
                <c:pt idx="47">
                  <c:v>-5.8500000000000002E-4</c:v>
                </c:pt>
                <c:pt idx="48">
                  <c:v>-5.9599999999999996E-4</c:v>
                </c:pt>
                <c:pt idx="49">
                  <c:v>-6.0599999999999998E-4</c:v>
                </c:pt>
                <c:pt idx="50">
                  <c:v>-6.1200000000000002E-4</c:v>
                </c:pt>
                <c:pt idx="51">
                  <c:v>-6.1700000000000004E-4</c:v>
                </c:pt>
                <c:pt idx="52">
                  <c:v>-6.2100000000000002E-4</c:v>
                </c:pt>
                <c:pt idx="53">
                  <c:v>-6.2299999999999996E-4</c:v>
                </c:pt>
                <c:pt idx="54">
                  <c:v>-6.2500000000000001E-4</c:v>
                </c:pt>
                <c:pt idx="55">
                  <c:v>-6.2699999999999995E-4</c:v>
                </c:pt>
                <c:pt idx="56">
                  <c:v>-6.3000000000000003E-4</c:v>
                </c:pt>
                <c:pt idx="57">
                  <c:v>-6.3400000000000001E-4</c:v>
                </c:pt>
                <c:pt idx="58">
                  <c:v>-6.3900000000000003E-4</c:v>
                </c:pt>
                <c:pt idx="59">
                  <c:v>-6.4599999999999998E-4</c:v>
                </c:pt>
                <c:pt idx="60">
                  <c:v>-6.5499999999999998E-4</c:v>
                </c:pt>
                <c:pt idx="61">
                  <c:v>-6.6500000000000001E-4</c:v>
                </c:pt>
                <c:pt idx="62">
                  <c:v>-6.78E-4</c:v>
                </c:pt>
                <c:pt idx="63">
                  <c:v>-6.9200000000000002E-4</c:v>
                </c:pt>
                <c:pt idx="64">
                  <c:v>-7.0799999999999997E-4</c:v>
                </c:pt>
                <c:pt idx="65">
                  <c:v>-7.2499999999999995E-4</c:v>
                </c:pt>
                <c:pt idx="66">
                  <c:v>-7.4299999999999995E-4</c:v>
                </c:pt>
                <c:pt idx="67">
                  <c:v>-7.6199999999999998E-4</c:v>
                </c:pt>
                <c:pt idx="68">
                  <c:v>-7.8100000000000001E-4</c:v>
                </c:pt>
                <c:pt idx="69">
                  <c:v>-8.0000000000000004E-4</c:v>
                </c:pt>
                <c:pt idx="70">
                  <c:v>-8.1800000000000004E-4</c:v>
                </c:pt>
                <c:pt idx="71">
                  <c:v>-8.3600000000000005E-4</c:v>
                </c:pt>
                <c:pt idx="72">
                  <c:v>-8.52E-4</c:v>
                </c:pt>
                <c:pt idx="73">
                  <c:v>-8.6700000000000004E-4</c:v>
                </c:pt>
                <c:pt idx="74">
                  <c:v>-8.8099999999999995E-4</c:v>
                </c:pt>
                <c:pt idx="75">
                  <c:v>-8.9300000000000002E-4</c:v>
                </c:pt>
                <c:pt idx="76">
                  <c:v>-9.0399999999999996E-4</c:v>
                </c:pt>
                <c:pt idx="77">
                  <c:v>-9.1299999999999997E-4</c:v>
                </c:pt>
                <c:pt idx="78">
                  <c:v>-9.2199999999999997E-4</c:v>
                </c:pt>
                <c:pt idx="79">
                  <c:v>-9.3000000000000005E-4</c:v>
                </c:pt>
                <c:pt idx="80">
                  <c:v>-9.3700000000000001E-4</c:v>
                </c:pt>
                <c:pt idx="81">
                  <c:v>-9.4399999999999996E-4</c:v>
                </c:pt>
                <c:pt idx="82">
                  <c:v>-9.5100000000000002E-4</c:v>
                </c:pt>
                <c:pt idx="83">
                  <c:v>-9.5799999999999998E-4</c:v>
                </c:pt>
                <c:pt idx="84">
                  <c:v>-9.6599999999999995E-4</c:v>
                </c:pt>
                <c:pt idx="85">
                  <c:v>-9.7400000000000004E-4</c:v>
                </c:pt>
                <c:pt idx="86">
                  <c:v>-9.8400000000000007E-4</c:v>
                </c:pt>
                <c:pt idx="87">
                  <c:v>-9.9400000000000009E-4</c:v>
                </c:pt>
                <c:pt idx="88">
                  <c:v>-1.0059999999999999E-3</c:v>
                </c:pt>
                <c:pt idx="89">
                  <c:v>-1.018E-3</c:v>
                </c:pt>
                <c:pt idx="90">
                  <c:v>-1.0319999999999999E-3</c:v>
                </c:pt>
                <c:pt idx="91">
                  <c:v>-1.0460000000000001E-3</c:v>
                </c:pt>
                <c:pt idx="92">
                  <c:v>-1.0610000000000001E-3</c:v>
                </c:pt>
                <c:pt idx="93">
                  <c:v>-1.077E-3</c:v>
                </c:pt>
                <c:pt idx="94">
                  <c:v>-1.0920000000000001E-3</c:v>
                </c:pt>
                <c:pt idx="95">
                  <c:v>-1.108E-3</c:v>
                </c:pt>
                <c:pt idx="96">
                  <c:v>-1.124E-3</c:v>
                </c:pt>
                <c:pt idx="97">
                  <c:v>-1.139E-3</c:v>
                </c:pt>
                <c:pt idx="98">
                  <c:v>-1.1540000000000001E-3</c:v>
                </c:pt>
                <c:pt idx="99">
                  <c:v>-1.168E-3</c:v>
                </c:pt>
                <c:pt idx="100">
                  <c:v>-1.1820000000000001E-3</c:v>
                </c:pt>
                <c:pt idx="101">
                  <c:v>-1.1950000000000001E-3</c:v>
                </c:pt>
                <c:pt idx="102">
                  <c:v>-1.207E-3</c:v>
                </c:pt>
                <c:pt idx="103">
                  <c:v>-1.2179999999999999E-3</c:v>
                </c:pt>
                <c:pt idx="104">
                  <c:v>-1.2290000000000001E-3</c:v>
                </c:pt>
                <c:pt idx="105">
                  <c:v>-1.24E-3</c:v>
                </c:pt>
                <c:pt idx="106">
                  <c:v>-1.25E-3</c:v>
                </c:pt>
                <c:pt idx="107">
                  <c:v>-1.2600000000000001E-3</c:v>
                </c:pt>
                <c:pt idx="108">
                  <c:v>-1.2689999999999999E-3</c:v>
                </c:pt>
                <c:pt idx="109">
                  <c:v>-1.279E-3</c:v>
                </c:pt>
                <c:pt idx="110">
                  <c:v>-1.289E-3</c:v>
                </c:pt>
                <c:pt idx="111">
                  <c:v>-1.299E-3</c:v>
                </c:pt>
                <c:pt idx="112">
                  <c:v>-1.31E-3</c:v>
                </c:pt>
                <c:pt idx="113">
                  <c:v>-1.3209999999999999E-3</c:v>
                </c:pt>
                <c:pt idx="114">
                  <c:v>-1.3320000000000001E-3</c:v>
                </c:pt>
                <c:pt idx="115">
                  <c:v>-1.3439999999999999E-3</c:v>
                </c:pt>
                <c:pt idx="116">
                  <c:v>-1.3569999999999999E-3</c:v>
                </c:pt>
                <c:pt idx="117">
                  <c:v>-1.3699999999999999E-3</c:v>
                </c:pt>
                <c:pt idx="118">
                  <c:v>-1.3829999999999999E-3</c:v>
                </c:pt>
                <c:pt idx="119">
                  <c:v>-1.397E-3</c:v>
                </c:pt>
                <c:pt idx="120">
                  <c:v>-1.4109999999999999E-3</c:v>
                </c:pt>
                <c:pt idx="121">
                  <c:v>-1.4250000000000001E-3</c:v>
                </c:pt>
                <c:pt idx="122">
                  <c:v>-1.439E-3</c:v>
                </c:pt>
                <c:pt idx="123">
                  <c:v>-1.4530000000000001E-3</c:v>
                </c:pt>
                <c:pt idx="124">
                  <c:v>-1.467E-3</c:v>
                </c:pt>
                <c:pt idx="125">
                  <c:v>-1.4809999999999999E-3</c:v>
                </c:pt>
                <c:pt idx="126">
                  <c:v>-1.4940000000000001E-3</c:v>
                </c:pt>
                <c:pt idx="127">
                  <c:v>-1.5070000000000001E-3</c:v>
                </c:pt>
                <c:pt idx="128">
                  <c:v>-1.5200000000000001E-3</c:v>
                </c:pt>
                <c:pt idx="129">
                  <c:v>-1.5330000000000001E-3</c:v>
                </c:pt>
                <c:pt idx="130">
                  <c:v>-1.5449999999999999E-3</c:v>
                </c:pt>
                <c:pt idx="131">
                  <c:v>-1.5560000000000001E-3</c:v>
                </c:pt>
                <c:pt idx="132">
                  <c:v>-1.5679999999999999E-3</c:v>
                </c:pt>
                <c:pt idx="133">
                  <c:v>-1.5790000000000001E-3</c:v>
                </c:pt>
                <c:pt idx="134">
                  <c:v>-1.5900000000000001E-3</c:v>
                </c:pt>
                <c:pt idx="135">
                  <c:v>-1.601E-3</c:v>
                </c:pt>
                <c:pt idx="136">
                  <c:v>-1.6119999999999999E-3</c:v>
                </c:pt>
                <c:pt idx="137">
                  <c:v>-1.624E-3</c:v>
                </c:pt>
                <c:pt idx="138">
                  <c:v>-1.635E-3</c:v>
                </c:pt>
                <c:pt idx="139">
                  <c:v>-1.647E-3</c:v>
                </c:pt>
                <c:pt idx="140">
                  <c:v>-1.658E-3</c:v>
                </c:pt>
                <c:pt idx="141">
                  <c:v>-1.67E-3</c:v>
                </c:pt>
                <c:pt idx="142">
                  <c:v>-1.683E-3</c:v>
                </c:pt>
                <c:pt idx="143">
                  <c:v>-1.6949999999999999E-3</c:v>
                </c:pt>
                <c:pt idx="144">
                  <c:v>-1.7080000000000001E-3</c:v>
                </c:pt>
                <c:pt idx="145">
                  <c:v>-1.7210000000000001E-3</c:v>
                </c:pt>
                <c:pt idx="146">
                  <c:v>-1.7340000000000001E-3</c:v>
                </c:pt>
                <c:pt idx="147">
                  <c:v>-1.7470000000000001E-3</c:v>
                </c:pt>
                <c:pt idx="148">
                  <c:v>-1.761E-3</c:v>
                </c:pt>
                <c:pt idx="149">
                  <c:v>-1.774E-3</c:v>
                </c:pt>
                <c:pt idx="150">
                  <c:v>-1.787E-3</c:v>
                </c:pt>
                <c:pt idx="151">
                  <c:v>-1.8010000000000001E-3</c:v>
                </c:pt>
                <c:pt idx="152">
                  <c:v>-1.8140000000000001E-3</c:v>
                </c:pt>
                <c:pt idx="153">
                  <c:v>-1.8270000000000001E-3</c:v>
                </c:pt>
                <c:pt idx="154">
                  <c:v>-1.8389999999999999E-3</c:v>
                </c:pt>
                <c:pt idx="155">
                  <c:v>-1.8519999999999999E-3</c:v>
                </c:pt>
                <c:pt idx="156">
                  <c:v>-1.864E-3</c:v>
                </c:pt>
                <c:pt idx="157">
                  <c:v>-1.877E-3</c:v>
                </c:pt>
                <c:pt idx="158">
                  <c:v>-1.8890000000000001E-3</c:v>
                </c:pt>
                <c:pt idx="159">
                  <c:v>-1.9009999999999999E-3</c:v>
                </c:pt>
                <c:pt idx="160">
                  <c:v>-1.9120000000000001E-3</c:v>
                </c:pt>
                <c:pt idx="161">
                  <c:v>-1.9239999999999999E-3</c:v>
                </c:pt>
                <c:pt idx="162">
                  <c:v>-1.936E-3</c:v>
                </c:pt>
                <c:pt idx="163">
                  <c:v>-1.9480000000000001E-3</c:v>
                </c:pt>
                <c:pt idx="164">
                  <c:v>-1.9599999999999999E-3</c:v>
                </c:pt>
                <c:pt idx="165">
                  <c:v>-1.9719999999999998E-3</c:v>
                </c:pt>
                <c:pt idx="166">
                  <c:v>-1.9840000000000001E-3</c:v>
                </c:pt>
                <c:pt idx="167">
                  <c:v>-1.9959999999999999E-3</c:v>
                </c:pt>
                <c:pt idx="168">
                  <c:v>-2.0079999999999998E-3</c:v>
                </c:pt>
                <c:pt idx="169">
                  <c:v>-2.0200000000000001E-3</c:v>
                </c:pt>
                <c:pt idx="170">
                  <c:v>-2.0330000000000001E-3</c:v>
                </c:pt>
                <c:pt idx="171">
                  <c:v>-2.0460000000000001E-3</c:v>
                </c:pt>
                <c:pt idx="172">
                  <c:v>-2.0579999999999999E-3</c:v>
                </c:pt>
                <c:pt idx="173">
                  <c:v>-2.0709999999999999E-3</c:v>
                </c:pt>
                <c:pt idx="174">
                  <c:v>-2.0839999999999999E-3</c:v>
                </c:pt>
                <c:pt idx="175">
                  <c:v>-2.0969999999999999E-3</c:v>
                </c:pt>
                <c:pt idx="176">
                  <c:v>-2.1099999999999999E-3</c:v>
                </c:pt>
                <c:pt idx="177">
                  <c:v>-2.1220000000000002E-3</c:v>
                </c:pt>
                <c:pt idx="178">
                  <c:v>-2.1350000000000002E-3</c:v>
                </c:pt>
                <c:pt idx="179">
                  <c:v>-2.1480000000000002E-3</c:v>
                </c:pt>
                <c:pt idx="180">
                  <c:v>-2.1610000000000002E-3</c:v>
                </c:pt>
                <c:pt idx="181">
                  <c:v>-2.173E-3</c:v>
                </c:pt>
                <c:pt idx="182">
                  <c:v>-2.186E-3</c:v>
                </c:pt>
                <c:pt idx="183">
                  <c:v>-2.1979999999999999E-3</c:v>
                </c:pt>
                <c:pt idx="184">
                  <c:v>-2.2100000000000002E-3</c:v>
                </c:pt>
                <c:pt idx="185">
                  <c:v>-2.222E-3</c:v>
                </c:pt>
                <c:pt idx="186">
                  <c:v>-2.2339999999999999E-3</c:v>
                </c:pt>
                <c:pt idx="187">
                  <c:v>-2.2460000000000002E-3</c:v>
                </c:pt>
                <c:pt idx="188">
                  <c:v>-2.258E-3</c:v>
                </c:pt>
                <c:pt idx="189">
                  <c:v>-2.271E-3</c:v>
                </c:pt>
                <c:pt idx="190">
                  <c:v>-2.2829999999999999E-3</c:v>
                </c:pt>
                <c:pt idx="191">
                  <c:v>-2.2950000000000002E-3</c:v>
                </c:pt>
                <c:pt idx="192">
                  <c:v>-2.307E-3</c:v>
                </c:pt>
                <c:pt idx="193">
                  <c:v>-2.3189999999999999E-3</c:v>
                </c:pt>
                <c:pt idx="194">
                  <c:v>-2.3310000000000002E-3</c:v>
                </c:pt>
                <c:pt idx="195">
                  <c:v>-2.343E-3</c:v>
                </c:pt>
                <c:pt idx="196">
                  <c:v>-2.356E-3</c:v>
                </c:pt>
                <c:pt idx="197">
                  <c:v>-2.3679999999999999E-3</c:v>
                </c:pt>
                <c:pt idx="198">
                  <c:v>-2.3800000000000002E-3</c:v>
                </c:pt>
                <c:pt idx="199">
                  <c:v>-2.3930000000000002E-3</c:v>
                </c:pt>
                <c:pt idx="200">
                  <c:v>-2.405E-3</c:v>
                </c:pt>
                <c:pt idx="201">
                  <c:v>-2.4199999999999998E-3</c:v>
                </c:pt>
                <c:pt idx="202">
                  <c:v>-2.441E-3</c:v>
                </c:pt>
                <c:pt idx="203">
                  <c:v>-2.467E-3</c:v>
                </c:pt>
                <c:pt idx="204">
                  <c:v>-2.493E-3</c:v>
                </c:pt>
                <c:pt idx="205">
                  <c:v>-2.516E-3</c:v>
                </c:pt>
                <c:pt idx="206">
                  <c:v>-2.5330000000000001E-3</c:v>
                </c:pt>
                <c:pt idx="207">
                  <c:v>-2.545E-3</c:v>
                </c:pt>
                <c:pt idx="208">
                  <c:v>-2.5490000000000001E-3</c:v>
                </c:pt>
                <c:pt idx="209">
                  <c:v>-2.5469999999999998E-3</c:v>
                </c:pt>
                <c:pt idx="210">
                  <c:v>-2.5379999999999999E-3</c:v>
                </c:pt>
                <c:pt idx="211">
                  <c:v>-2.5230000000000001E-3</c:v>
                </c:pt>
                <c:pt idx="212">
                  <c:v>-2.503E-3</c:v>
                </c:pt>
                <c:pt idx="213">
                  <c:v>-2.4780000000000002E-3</c:v>
                </c:pt>
                <c:pt idx="214">
                  <c:v>-2.4499999999999999E-3</c:v>
                </c:pt>
                <c:pt idx="215">
                  <c:v>-2.4220000000000001E-3</c:v>
                </c:pt>
                <c:pt idx="216">
                  <c:v>-2.395E-3</c:v>
                </c:pt>
                <c:pt idx="217">
                  <c:v>-2.3709999999999998E-3</c:v>
                </c:pt>
                <c:pt idx="218">
                  <c:v>-2.3509999999999998E-3</c:v>
                </c:pt>
                <c:pt idx="219">
                  <c:v>-2.3370000000000001E-3</c:v>
                </c:pt>
                <c:pt idx="220">
                  <c:v>-2.3289999999999999E-3</c:v>
                </c:pt>
                <c:pt idx="221">
                  <c:v>-2.3270000000000001E-3</c:v>
                </c:pt>
                <c:pt idx="222">
                  <c:v>-2.3310000000000002E-3</c:v>
                </c:pt>
                <c:pt idx="223">
                  <c:v>-2.3410000000000002E-3</c:v>
                </c:pt>
                <c:pt idx="224">
                  <c:v>-2.356E-3</c:v>
                </c:pt>
                <c:pt idx="225">
                  <c:v>-2.3739999999999998E-3</c:v>
                </c:pt>
                <c:pt idx="226">
                  <c:v>-2.395E-3</c:v>
                </c:pt>
                <c:pt idx="227">
                  <c:v>-2.4169999999999999E-3</c:v>
                </c:pt>
                <c:pt idx="228">
                  <c:v>-2.4380000000000001E-3</c:v>
                </c:pt>
                <c:pt idx="229">
                  <c:v>-2.4580000000000001E-3</c:v>
                </c:pt>
                <c:pt idx="230">
                  <c:v>-2.4759999999999999E-3</c:v>
                </c:pt>
                <c:pt idx="231">
                  <c:v>-2.49E-3</c:v>
                </c:pt>
                <c:pt idx="232">
                  <c:v>-2.5010000000000002E-3</c:v>
                </c:pt>
                <c:pt idx="233">
                  <c:v>-2.5079999999999998E-3</c:v>
                </c:pt>
                <c:pt idx="234">
                  <c:v>-2.5100000000000001E-3</c:v>
                </c:pt>
                <c:pt idx="235">
                  <c:v>-2.5089999999999999E-3</c:v>
                </c:pt>
                <c:pt idx="236">
                  <c:v>-2.503E-3</c:v>
                </c:pt>
                <c:pt idx="237">
                  <c:v>-2.4949999999999998E-3</c:v>
                </c:pt>
                <c:pt idx="238">
                  <c:v>-2.4840000000000001E-3</c:v>
                </c:pt>
                <c:pt idx="239">
                  <c:v>-2.4719999999999998E-3</c:v>
                </c:pt>
                <c:pt idx="240">
                  <c:v>-2.4580000000000001E-3</c:v>
                </c:pt>
                <c:pt idx="241">
                  <c:v>-2.444E-3</c:v>
                </c:pt>
                <c:pt idx="242">
                  <c:v>-2.431E-3</c:v>
                </c:pt>
                <c:pt idx="243">
                  <c:v>-2.4190000000000001E-3</c:v>
                </c:pt>
                <c:pt idx="244">
                  <c:v>-2.408E-3</c:v>
                </c:pt>
                <c:pt idx="245">
                  <c:v>-2.3999999999999998E-3</c:v>
                </c:pt>
                <c:pt idx="246">
                  <c:v>-2.395E-3</c:v>
                </c:pt>
                <c:pt idx="247">
                  <c:v>-2.392E-3</c:v>
                </c:pt>
                <c:pt idx="248">
                  <c:v>-2.392E-3</c:v>
                </c:pt>
                <c:pt idx="249">
                  <c:v>-2.395E-3</c:v>
                </c:pt>
                <c:pt idx="250">
                  <c:v>-2.3999999999999998E-3</c:v>
                </c:pt>
                <c:pt idx="251">
                  <c:v>-2.4069999999999999E-3</c:v>
                </c:pt>
                <c:pt idx="252">
                  <c:v>-2.4160000000000002E-3</c:v>
                </c:pt>
                <c:pt idx="253">
                  <c:v>-2.4250000000000001E-3</c:v>
                </c:pt>
                <c:pt idx="254">
                  <c:v>-2.4350000000000001E-3</c:v>
                </c:pt>
                <c:pt idx="255">
                  <c:v>-2.4450000000000001E-3</c:v>
                </c:pt>
                <c:pt idx="256">
                  <c:v>-2.454E-3</c:v>
                </c:pt>
                <c:pt idx="257">
                  <c:v>-2.4620000000000002E-3</c:v>
                </c:pt>
                <c:pt idx="258">
                  <c:v>-2.4689999999999998E-3</c:v>
                </c:pt>
                <c:pt idx="259">
                  <c:v>-2.4750000000000002E-3</c:v>
                </c:pt>
                <c:pt idx="260">
                  <c:v>-2.4780000000000002E-3</c:v>
                </c:pt>
                <c:pt idx="261">
                  <c:v>-2.4789999999999999E-3</c:v>
                </c:pt>
                <c:pt idx="262">
                  <c:v>-2.4780000000000002E-3</c:v>
                </c:pt>
                <c:pt idx="263">
                  <c:v>-2.4759999999999999E-3</c:v>
                </c:pt>
                <c:pt idx="264">
                  <c:v>-2.4719999999999998E-3</c:v>
                </c:pt>
                <c:pt idx="265">
                  <c:v>-2.467E-3</c:v>
                </c:pt>
                <c:pt idx="266">
                  <c:v>-2.4599999999999999E-3</c:v>
                </c:pt>
                <c:pt idx="267">
                  <c:v>-2.4529999999999999E-3</c:v>
                </c:pt>
                <c:pt idx="268">
                  <c:v>-2.4459999999999998E-3</c:v>
                </c:pt>
                <c:pt idx="269">
                  <c:v>-2.4390000000000002E-3</c:v>
                </c:pt>
                <c:pt idx="270">
                  <c:v>-2.4329999999999998E-3</c:v>
                </c:pt>
                <c:pt idx="271">
                  <c:v>-2.4269999999999999E-3</c:v>
                </c:pt>
                <c:pt idx="272">
                  <c:v>-2.4229999999999998E-3</c:v>
                </c:pt>
                <c:pt idx="273">
                  <c:v>-2.4190000000000001E-3</c:v>
                </c:pt>
                <c:pt idx="274">
                  <c:v>-2.418E-3</c:v>
                </c:pt>
                <c:pt idx="275">
                  <c:v>-2.4169999999999999E-3</c:v>
                </c:pt>
                <c:pt idx="276">
                  <c:v>-2.418E-3</c:v>
                </c:pt>
                <c:pt idx="277">
                  <c:v>-2.4199999999999998E-3</c:v>
                </c:pt>
                <c:pt idx="278">
                  <c:v>-2.4239999999999999E-3</c:v>
                </c:pt>
                <c:pt idx="279">
                  <c:v>-2.428E-3</c:v>
                </c:pt>
                <c:pt idx="280">
                  <c:v>-2.4320000000000001E-3</c:v>
                </c:pt>
                <c:pt idx="281">
                  <c:v>-2.4369999999999999E-3</c:v>
                </c:pt>
                <c:pt idx="282">
                  <c:v>-2.4420000000000002E-3</c:v>
                </c:pt>
                <c:pt idx="283">
                  <c:v>-2.4459999999999998E-3</c:v>
                </c:pt>
                <c:pt idx="284">
                  <c:v>-2.4499999999999999E-3</c:v>
                </c:pt>
                <c:pt idx="285">
                  <c:v>-2.4529999999999999E-3</c:v>
                </c:pt>
                <c:pt idx="286">
                  <c:v>-2.4559999999999998E-3</c:v>
                </c:pt>
                <c:pt idx="287">
                  <c:v>-2.457E-3</c:v>
                </c:pt>
                <c:pt idx="288">
                  <c:v>-2.457E-3</c:v>
                </c:pt>
                <c:pt idx="289">
                  <c:v>-2.457E-3</c:v>
                </c:pt>
                <c:pt idx="290">
                  <c:v>-2.4550000000000002E-3</c:v>
                </c:pt>
                <c:pt idx="291">
                  <c:v>-2.4520000000000002E-3</c:v>
                </c:pt>
                <c:pt idx="292">
                  <c:v>-2.4489999999999998E-3</c:v>
                </c:pt>
                <c:pt idx="293">
                  <c:v>-2.4450000000000001E-3</c:v>
                </c:pt>
                <c:pt idx="294">
                  <c:v>-2.441E-3</c:v>
                </c:pt>
                <c:pt idx="295">
                  <c:v>-2.4369999999999999E-3</c:v>
                </c:pt>
                <c:pt idx="296">
                  <c:v>-2.4329999999999998E-3</c:v>
                </c:pt>
                <c:pt idx="297">
                  <c:v>-2.4299999999999999E-3</c:v>
                </c:pt>
                <c:pt idx="298">
                  <c:v>-2.4269999999999999E-3</c:v>
                </c:pt>
                <c:pt idx="299">
                  <c:v>-2.4239999999999999E-3</c:v>
                </c:pt>
                <c:pt idx="300">
                  <c:v>-2.4220000000000001E-3</c:v>
                </c:pt>
                <c:pt idx="301">
                  <c:v>-2.421E-3</c:v>
                </c:pt>
                <c:pt idx="302">
                  <c:v>-2.4199999999999998E-3</c:v>
                </c:pt>
                <c:pt idx="303">
                  <c:v>-2.421E-3</c:v>
                </c:pt>
                <c:pt idx="304">
                  <c:v>-2.421E-3</c:v>
                </c:pt>
                <c:pt idx="305">
                  <c:v>-2.4229999999999998E-3</c:v>
                </c:pt>
                <c:pt idx="306">
                  <c:v>-2.4239999999999999E-3</c:v>
                </c:pt>
                <c:pt idx="307">
                  <c:v>-2.4260000000000002E-3</c:v>
                </c:pt>
                <c:pt idx="308">
                  <c:v>-2.428E-3</c:v>
                </c:pt>
                <c:pt idx="309">
                  <c:v>-2.4299999999999999E-3</c:v>
                </c:pt>
                <c:pt idx="310">
                  <c:v>-2.4320000000000001E-3</c:v>
                </c:pt>
                <c:pt idx="311">
                  <c:v>-2.434E-3</c:v>
                </c:pt>
                <c:pt idx="312">
                  <c:v>-2.4350000000000001E-3</c:v>
                </c:pt>
                <c:pt idx="313">
                  <c:v>-2.4359999999999998E-3</c:v>
                </c:pt>
                <c:pt idx="314">
                  <c:v>-2.4359999999999998E-3</c:v>
                </c:pt>
                <c:pt idx="315">
                  <c:v>-2.4350000000000001E-3</c:v>
                </c:pt>
                <c:pt idx="316">
                  <c:v>-2.434E-3</c:v>
                </c:pt>
                <c:pt idx="317">
                  <c:v>-2.4329999999999998E-3</c:v>
                </c:pt>
                <c:pt idx="318">
                  <c:v>-2.431E-3</c:v>
                </c:pt>
                <c:pt idx="319">
                  <c:v>-2.4290000000000002E-3</c:v>
                </c:pt>
                <c:pt idx="320">
                  <c:v>-2.4269999999999999E-3</c:v>
                </c:pt>
                <c:pt idx="321">
                  <c:v>-2.4250000000000001E-3</c:v>
                </c:pt>
                <c:pt idx="322">
                  <c:v>-2.4220000000000001E-3</c:v>
                </c:pt>
                <c:pt idx="323">
                  <c:v>-2.4199999999999998E-3</c:v>
                </c:pt>
                <c:pt idx="324">
                  <c:v>-2.418E-3</c:v>
                </c:pt>
                <c:pt idx="325">
                  <c:v>-2.4160000000000002E-3</c:v>
                </c:pt>
                <c:pt idx="326">
                  <c:v>-2.4139999999999999E-3</c:v>
                </c:pt>
                <c:pt idx="327">
                  <c:v>-2.4120000000000001E-3</c:v>
                </c:pt>
                <c:pt idx="328">
                  <c:v>-2.4109999999999999E-3</c:v>
                </c:pt>
                <c:pt idx="329">
                  <c:v>-2.4109999999999999E-3</c:v>
                </c:pt>
                <c:pt idx="330">
                  <c:v>-2.4109999999999999E-3</c:v>
                </c:pt>
                <c:pt idx="331">
                  <c:v>-2.4109999999999999E-3</c:v>
                </c:pt>
                <c:pt idx="332">
                  <c:v>-2.4109999999999999E-3</c:v>
                </c:pt>
                <c:pt idx="333">
                  <c:v>-2.4109999999999999E-3</c:v>
                </c:pt>
                <c:pt idx="334">
                  <c:v>-2.4120000000000001E-3</c:v>
                </c:pt>
                <c:pt idx="335">
                  <c:v>-2.4120000000000001E-3</c:v>
                </c:pt>
                <c:pt idx="336">
                  <c:v>-2.4130000000000002E-3</c:v>
                </c:pt>
                <c:pt idx="337">
                  <c:v>-2.4139999999999999E-3</c:v>
                </c:pt>
                <c:pt idx="338">
                  <c:v>-2.4139999999999999E-3</c:v>
                </c:pt>
                <c:pt idx="339">
                  <c:v>-2.4139999999999999E-3</c:v>
                </c:pt>
                <c:pt idx="340">
                  <c:v>-2.4139999999999999E-3</c:v>
                </c:pt>
                <c:pt idx="341">
                  <c:v>-2.4139999999999999E-3</c:v>
                </c:pt>
                <c:pt idx="342">
                  <c:v>-2.4130000000000002E-3</c:v>
                </c:pt>
                <c:pt idx="343">
                  <c:v>-2.4120000000000001E-3</c:v>
                </c:pt>
                <c:pt idx="344">
                  <c:v>-2.4109999999999999E-3</c:v>
                </c:pt>
                <c:pt idx="345">
                  <c:v>-2.4099999999999998E-3</c:v>
                </c:pt>
                <c:pt idx="346">
                  <c:v>-2.4090000000000001E-3</c:v>
                </c:pt>
                <c:pt idx="347">
                  <c:v>-2.4069999999999999E-3</c:v>
                </c:pt>
                <c:pt idx="348">
                  <c:v>-2.405E-3</c:v>
                </c:pt>
                <c:pt idx="349">
                  <c:v>-2.4039999999999999E-3</c:v>
                </c:pt>
                <c:pt idx="350">
                  <c:v>-2.4020000000000001E-3</c:v>
                </c:pt>
                <c:pt idx="351">
                  <c:v>-2.4009999999999999E-3</c:v>
                </c:pt>
                <c:pt idx="352">
                  <c:v>-2.3990000000000001E-3</c:v>
                </c:pt>
                <c:pt idx="353">
                  <c:v>-2.398E-3</c:v>
                </c:pt>
                <c:pt idx="354">
                  <c:v>-2.3969999999999998E-3</c:v>
                </c:pt>
                <c:pt idx="355">
                  <c:v>-2.3969999999999998E-3</c:v>
                </c:pt>
                <c:pt idx="356">
                  <c:v>-2.3960000000000001E-3</c:v>
                </c:pt>
                <c:pt idx="357">
                  <c:v>-2.3960000000000001E-3</c:v>
                </c:pt>
                <c:pt idx="358">
                  <c:v>-2.395E-3</c:v>
                </c:pt>
                <c:pt idx="359">
                  <c:v>-2.395E-3</c:v>
                </c:pt>
                <c:pt idx="360">
                  <c:v>-2.395E-3</c:v>
                </c:pt>
                <c:pt idx="361">
                  <c:v>-2.395E-3</c:v>
                </c:pt>
                <c:pt idx="362">
                  <c:v>-2.395E-3</c:v>
                </c:pt>
                <c:pt idx="363">
                  <c:v>-2.395E-3</c:v>
                </c:pt>
                <c:pt idx="364">
                  <c:v>-2.395E-3</c:v>
                </c:pt>
                <c:pt idx="365">
                  <c:v>-2.395E-3</c:v>
                </c:pt>
                <c:pt idx="366">
                  <c:v>-2.395E-3</c:v>
                </c:pt>
                <c:pt idx="367">
                  <c:v>-2.395E-3</c:v>
                </c:pt>
                <c:pt idx="368">
                  <c:v>-2.3939999999999999E-3</c:v>
                </c:pt>
                <c:pt idx="369">
                  <c:v>-2.3939999999999999E-3</c:v>
                </c:pt>
                <c:pt idx="370">
                  <c:v>-2.3930000000000002E-3</c:v>
                </c:pt>
                <c:pt idx="371">
                  <c:v>-2.392E-3</c:v>
                </c:pt>
                <c:pt idx="372">
                  <c:v>-2.3909999999999999E-3</c:v>
                </c:pt>
                <c:pt idx="373">
                  <c:v>-2.3900000000000002E-3</c:v>
                </c:pt>
                <c:pt idx="374">
                  <c:v>-2.3890000000000001E-3</c:v>
                </c:pt>
                <c:pt idx="375">
                  <c:v>-2.3879999999999999E-3</c:v>
                </c:pt>
                <c:pt idx="376">
                  <c:v>-2.3869999999999998E-3</c:v>
                </c:pt>
                <c:pt idx="377">
                  <c:v>-2.3860000000000001E-3</c:v>
                </c:pt>
                <c:pt idx="378">
                  <c:v>-2.3860000000000001E-3</c:v>
                </c:pt>
                <c:pt idx="379">
                  <c:v>-2.385E-3</c:v>
                </c:pt>
                <c:pt idx="380">
                  <c:v>-2.3839999999999998E-3</c:v>
                </c:pt>
                <c:pt idx="381">
                  <c:v>-2.3830000000000001E-3</c:v>
                </c:pt>
                <c:pt idx="382">
                  <c:v>-2.3830000000000001E-3</c:v>
                </c:pt>
                <c:pt idx="383">
                  <c:v>-2.382E-3</c:v>
                </c:pt>
                <c:pt idx="384">
                  <c:v>-2.382E-3</c:v>
                </c:pt>
                <c:pt idx="385">
                  <c:v>-2.382E-3</c:v>
                </c:pt>
                <c:pt idx="386">
                  <c:v>-2.382E-3</c:v>
                </c:pt>
                <c:pt idx="387">
                  <c:v>-2.382E-3</c:v>
                </c:pt>
                <c:pt idx="388">
                  <c:v>-2.382E-3</c:v>
                </c:pt>
                <c:pt idx="389">
                  <c:v>-2.382E-3</c:v>
                </c:pt>
                <c:pt idx="390">
                  <c:v>-2.382E-3</c:v>
                </c:pt>
                <c:pt idx="391">
                  <c:v>-2.3809999999999999E-3</c:v>
                </c:pt>
                <c:pt idx="392">
                  <c:v>-2.3809999999999999E-3</c:v>
                </c:pt>
                <c:pt idx="393">
                  <c:v>-2.3809999999999999E-3</c:v>
                </c:pt>
                <c:pt idx="394">
                  <c:v>-2.3809999999999999E-3</c:v>
                </c:pt>
                <c:pt idx="395">
                  <c:v>-2.3809999999999999E-3</c:v>
                </c:pt>
                <c:pt idx="396">
                  <c:v>-2.3800000000000002E-3</c:v>
                </c:pt>
                <c:pt idx="397">
                  <c:v>-2.3800000000000002E-3</c:v>
                </c:pt>
                <c:pt idx="398">
                  <c:v>-2.3800000000000002E-3</c:v>
                </c:pt>
                <c:pt idx="399">
                  <c:v>-2.379E-3</c:v>
                </c:pt>
                <c:pt idx="400">
                  <c:v>-2.379E-3</c:v>
                </c:pt>
                <c:pt idx="401">
                  <c:v>-2.529E-3</c:v>
                </c:pt>
                <c:pt idx="402">
                  <c:v>-3.0969999999999999E-3</c:v>
                </c:pt>
                <c:pt idx="403">
                  <c:v>-4.1939999999999998E-3</c:v>
                </c:pt>
                <c:pt idx="404">
                  <c:v>-5.8170000000000001E-3</c:v>
                </c:pt>
                <c:pt idx="405">
                  <c:v>-7.9660000000000009E-3</c:v>
                </c:pt>
                <c:pt idx="406">
                  <c:v>-1.0498E-2</c:v>
                </c:pt>
                <c:pt idx="407">
                  <c:v>-1.3162999999999999E-2</c:v>
                </c:pt>
                <c:pt idx="408">
                  <c:v>-1.5862000000000001E-2</c:v>
                </c:pt>
                <c:pt idx="409">
                  <c:v>-1.8578000000000001E-2</c:v>
                </c:pt>
                <c:pt idx="410">
                  <c:v>-2.1256000000000001E-2</c:v>
                </c:pt>
                <c:pt idx="411">
                  <c:v>-2.3798E-2</c:v>
                </c:pt>
                <c:pt idx="412">
                  <c:v>-2.6072999999999999E-2</c:v>
                </c:pt>
                <c:pt idx="413">
                  <c:v>-2.7949999999999999E-2</c:v>
                </c:pt>
                <c:pt idx="414">
                  <c:v>-2.9326999999999999E-2</c:v>
                </c:pt>
                <c:pt idx="415">
                  <c:v>-3.0148999999999999E-2</c:v>
                </c:pt>
                <c:pt idx="416">
                  <c:v>-3.0407E-2</c:v>
                </c:pt>
                <c:pt idx="417">
                  <c:v>-3.0126E-2</c:v>
                </c:pt>
                <c:pt idx="418">
                  <c:v>-2.9354999999999999E-2</c:v>
                </c:pt>
                <c:pt idx="419">
                  <c:v>-2.8162E-2</c:v>
                </c:pt>
                <c:pt idx="420">
                  <c:v>-2.6629E-2</c:v>
                </c:pt>
                <c:pt idx="421">
                  <c:v>-2.4847999999999999E-2</c:v>
                </c:pt>
                <c:pt idx="422">
                  <c:v>-2.2921E-2</c:v>
                </c:pt>
                <c:pt idx="423">
                  <c:v>-2.0957E-2</c:v>
                </c:pt>
                <c:pt idx="424">
                  <c:v>-1.9061000000000002E-2</c:v>
                </c:pt>
                <c:pt idx="425">
                  <c:v>-1.7330000000000002E-2</c:v>
                </c:pt>
                <c:pt idx="426">
                  <c:v>-1.5852000000000002E-2</c:v>
                </c:pt>
                <c:pt idx="427">
                  <c:v>-1.4692999999999999E-2</c:v>
                </c:pt>
                <c:pt idx="428">
                  <c:v>-1.3899999999999999E-2</c:v>
                </c:pt>
                <c:pt idx="429">
                  <c:v>-1.35E-2</c:v>
                </c:pt>
                <c:pt idx="430">
                  <c:v>-1.3495999999999999E-2</c:v>
                </c:pt>
                <c:pt idx="431">
                  <c:v>-1.387E-2</c:v>
                </c:pt>
                <c:pt idx="432">
                  <c:v>-1.4585000000000001E-2</c:v>
                </c:pt>
                <c:pt idx="433">
                  <c:v>-1.5587E-2</c:v>
                </c:pt>
                <c:pt idx="434">
                  <c:v>-1.6809999999999999E-2</c:v>
                </c:pt>
                <c:pt idx="435">
                  <c:v>-1.8176999999999999E-2</c:v>
                </c:pt>
                <c:pt idx="436">
                  <c:v>-1.9608E-2</c:v>
                </c:pt>
                <c:pt idx="437">
                  <c:v>-2.1024999999999999E-2</c:v>
                </c:pt>
                <c:pt idx="438">
                  <c:v>-2.2353000000000001E-2</c:v>
                </c:pt>
                <c:pt idx="439">
                  <c:v>-2.3525000000000001E-2</c:v>
                </c:pt>
                <c:pt idx="440">
                  <c:v>-2.4486999999999998E-2</c:v>
                </c:pt>
                <c:pt idx="441">
                  <c:v>-2.5198999999999999E-2</c:v>
                </c:pt>
                <c:pt idx="442">
                  <c:v>-2.5634000000000001E-2</c:v>
                </c:pt>
                <c:pt idx="443">
                  <c:v>-2.5784000000000001E-2</c:v>
                </c:pt>
                <c:pt idx="444">
                  <c:v>-2.5655000000000001E-2</c:v>
                </c:pt>
                <c:pt idx="445">
                  <c:v>-2.5267999999999999E-2</c:v>
                </c:pt>
                <c:pt idx="446">
                  <c:v>-2.4657999999999999E-2</c:v>
                </c:pt>
                <c:pt idx="447">
                  <c:v>-2.3869000000000001E-2</c:v>
                </c:pt>
                <c:pt idx="448">
                  <c:v>-2.2950999999999999E-2</c:v>
                </c:pt>
                <c:pt idx="449">
                  <c:v>-2.1961999999999999E-2</c:v>
                </c:pt>
                <c:pt idx="450">
                  <c:v>-2.0958000000000001E-2</c:v>
                </c:pt>
                <c:pt idx="451">
                  <c:v>-1.9994000000000001E-2</c:v>
                </c:pt>
                <c:pt idx="452">
                  <c:v>-1.9120999999999999E-2</c:v>
                </c:pt>
                <c:pt idx="453">
                  <c:v>-1.8381000000000002E-2</c:v>
                </c:pt>
                <c:pt idx="454">
                  <c:v>-1.7808999999999998E-2</c:v>
                </c:pt>
                <c:pt idx="455">
                  <c:v>-1.7427000000000002E-2</c:v>
                </c:pt>
                <c:pt idx="456">
                  <c:v>-1.7246999999999998E-2</c:v>
                </c:pt>
                <c:pt idx="457">
                  <c:v>-1.7270000000000001E-2</c:v>
                </c:pt>
                <c:pt idx="458">
                  <c:v>-1.7486000000000002E-2</c:v>
                </c:pt>
                <c:pt idx="459">
                  <c:v>-1.7873E-2</c:v>
                </c:pt>
                <c:pt idx="460">
                  <c:v>-1.8404E-2</c:v>
                </c:pt>
                <c:pt idx="461">
                  <c:v>-1.9044999999999999E-2</c:v>
                </c:pt>
                <c:pt idx="462">
                  <c:v>-1.9755000000000002E-2</c:v>
                </c:pt>
                <c:pt idx="463">
                  <c:v>-2.0494999999999999E-2</c:v>
                </c:pt>
                <c:pt idx="464">
                  <c:v>-2.1224E-2</c:v>
                </c:pt>
                <c:pt idx="465">
                  <c:v>-2.1905000000000001E-2</c:v>
                </c:pt>
                <c:pt idx="466">
                  <c:v>-2.2504E-2</c:v>
                </c:pt>
                <c:pt idx="467">
                  <c:v>-2.2995000000000002E-2</c:v>
                </c:pt>
                <c:pt idx="468">
                  <c:v>-2.3355999999999998E-2</c:v>
                </c:pt>
                <c:pt idx="469">
                  <c:v>-2.3577000000000001E-2</c:v>
                </c:pt>
                <c:pt idx="470">
                  <c:v>-2.3651999999999999E-2</c:v>
                </c:pt>
                <c:pt idx="471">
                  <c:v>-2.3587E-2</c:v>
                </c:pt>
                <c:pt idx="472">
                  <c:v>-2.3392E-2</c:v>
                </c:pt>
                <c:pt idx="473">
                  <c:v>-2.3084E-2</c:v>
                </c:pt>
                <c:pt idx="474">
                  <c:v>-2.2688E-2</c:v>
                </c:pt>
                <c:pt idx="475">
                  <c:v>-2.2228000000000001E-2</c:v>
                </c:pt>
                <c:pt idx="476">
                  <c:v>-2.1735000000000001E-2</c:v>
                </c:pt>
                <c:pt idx="477">
                  <c:v>-2.1236000000000001E-2</c:v>
                </c:pt>
                <c:pt idx="478">
                  <c:v>-2.0759E-2</c:v>
                </c:pt>
                <c:pt idx="479">
                  <c:v>-2.0330000000000001E-2</c:v>
                </c:pt>
                <c:pt idx="480">
                  <c:v>-1.9970000000000002E-2</c:v>
                </c:pt>
                <c:pt idx="481">
                  <c:v>-1.9696000000000002E-2</c:v>
                </c:pt>
                <c:pt idx="482">
                  <c:v>-1.9519000000000002E-2</c:v>
                </c:pt>
                <c:pt idx="483">
                  <c:v>-1.9443999999999999E-2</c:v>
                </c:pt>
                <c:pt idx="484">
                  <c:v>-1.9470999999999999E-2</c:v>
                </c:pt>
                <c:pt idx="485">
                  <c:v>-1.9595000000000001E-2</c:v>
                </c:pt>
                <c:pt idx="486">
                  <c:v>-1.9803999999999999E-2</c:v>
                </c:pt>
                <c:pt idx="487">
                  <c:v>-2.0084000000000001E-2</c:v>
                </c:pt>
                <c:pt idx="488">
                  <c:v>-2.0417999999999999E-2</c:v>
                </c:pt>
                <c:pt idx="489">
                  <c:v>-2.0785000000000001E-2</c:v>
                </c:pt>
                <c:pt idx="490">
                  <c:v>-2.1166000000000001E-2</c:v>
                </c:pt>
                <c:pt idx="491">
                  <c:v>-2.1538999999999999E-2</c:v>
                </c:pt>
                <c:pt idx="492">
                  <c:v>-2.1885999999999999E-2</c:v>
                </c:pt>
                <c:pt idx="493">
                  <c:v>-2.2190999999999999E-2</c:v>
                </c:pt>
                <c:pt idx="494">
                  <c:v>-2.2439000000000001E-2</c:v>
                </c:pt>
                <c:pt idx="495">
                  <c:v>-2.2622E-2</c:v>
                </c:pt>
                <c:pt idx="496">
                  <c:v>-2.2731999999999999E-2</c:v>
                </c:pt>
                <c:pt idx="497">
                  <c:v>-2.2769999999999999E-2</c:v>
                </c:pt>
                <c:pt idx="498">
                  <c:v>-2.2737E-2</c:v>
                </c:pt>
                <c:pt idx="499">
                  <c:v>-2.2638999999999999E-2</c:v>
                </c:pt>
                <c:pt idx="500">
                  <c:v>-2.2485000000000002E-2</c:v>
                </c:pt>
                <c:pt idx="501">
                  <c:v>-2.2287000000000001E-2</c:v>
                </c:pt>
                <c:pt idx="502">
                  <c:v>-2.206E-2</c:v>
                </c:pt>
                <c:pt idx="503">
                  <c:v>-2.1815999999999999E-2</c:v>
                </c:pt>
                <c:pt idx="504">
                  <c:v>-2.1571E-2</c:v>
                </c:pt>
                <c:pt idx="505">
                  <c:v>-2.1337999999999999E-2</c:v>
                </c:pt>
                <c:pt idx="506">
                  <c:v>-2.1131E-2</c:v>
                </c:pt>
                <c:pt idx="507">
                  <c:v>-2.0959999999999999E-2</c:v>
                </c:pt>
                <c:pt idx="508">
                  <c:v>-2.0832E-2</c:v>
                </c:pt>
                <c:pt idx="509">
                  <c:v>-2.0754000000000002E-2</c:v>
                </c:pt>
                <c:pt idx="510">
                  <c:v>-2.0728E-2</c:v>
                </c:pt>
                <c:pt idx="511">
                  <c:v>-2.0753000000000001E-2</c:v>
                </c:pt>
                <c:pt idx="512">
                  <c:v>-2.0825E-2</c:v>
                </c:pt>
                <c:pt idx="513">
                  <c:v>-2.0941000000000001E-2</c:v>
                </c:pt>
                <c:pt idx="514">
                  <c:v>-2.1090999999999999E-2</c:v>
                </c:pt>
                <c:pt idx="515">
                  <c:v>-2.1266E-2</c:v>
                </c:pt>
                <c:pt idx="516">
                  <c:v>-2.1457E-2</c:v>
                </c:pt>
                <c:pt idx="517">
                  <c:v>-2.1652999999999999E-2</c:v>
                </c:pt>
                <c:pt idx="518">
                  <c:v>-2.1843999999999999E-2</c:v>
                </c:pt>
                <c:pt idx="519">
                  <c:v>-2.2020999999999999E-2</c:v>
                </c:pt>
                <c:pt idx="520">
                  <c:v>-2.2173999999999999E-2</c:v>
                </c:pt>
                <c:pt idx="521">
                  <c:v>-2.2297999999999998E-2</c:v>
                </c:pt>
                <c:pt idx="522">
                  <c:v>-2.2388999999999999E-2</c:v>
                </c:pt>
                <c:pt idx="523">
                  <c:v>-2.2442E-2</c:v>
                </c:pt>
                <c:pt idx="524">
                  <c:v>-2.2457999999999999E-2</c:v>
                </c:pt>
                <c:pt idx="525">
                  <c:v>-2.2439000000000001E-2</c:v>
                </c:pt>
                <c:pt idx="526">
                  <c:v>-2.2387000000000001E-2</c:v>
                </c:pt>
                <c:pt idx="527">
                  <c:v>-2.2307E-2</c:v>
                </c:pt>
                <c:pt idx="528">
                  <c:v>-2.2206E-2</c:v>
                </c:pt>
                <c:pt idx="529">
                  <c:v>-2.2091E-2</c:v>
                </c:pt>
                <c:pt idx="530">
                  <c:v>-2.1968000000000001E-2</c:v>
                </c:pt>
                <c:pt idx="531">
                  <c:v>-2.1845E-2</c:v>
                </c:pt>
                <c:pt idx="532">
                  <c:v>-2.1729999999999999E-2</c:v>
                </c:pt>
                <c:pt idx="533">
                  <c:v>-2.1628000000000001E-2</c:v>
                </c:pt>
                <c:pt idx="534">
                  <c:v>-2.1545000000000002E-2</c:v>
                </c:pt>
                <c:pt idx="535">
                  <c:v>-2.1485000000000001E-2</c:v>
                </c:pt>
                <c:pt idx="536">
                  <c:v>-2.1448999999999999E-2</c:v>
                </c:pt>
                <c:pt idx="537">
                  <c:v>-2.1439E-2</c:v>
                </c:pt>
                <c:pt idx="538">
                  <c:v>-2.1455999999999999E-2</c:v>
                </c:pt>
                <c:pt idx="539">
                  <c:v>-2.1495E-2</c:v>
                </c:pt>
                <c:pt idx="540">
                  <c:v>-2.1555999999999999E-2</c:v>
                </c:pt>
                <c:pt idx="541">
                  <c:v>-2.1632999999999999E-2</c:v>
                </c:pt>
                <c:pt idx="542">
                  <c:v>-2.1722000000000002E-2</c:v>
                </c:pt>
                <c:pt idx="543">
                  <c:v>-2.1818000000000001E-2</c:v>
                </c:pt>
                <c:pt idx="544">
                  <c:v>-2.1916000000000001E-2</c:v>
                </c:pt>
                <c:pt idx="545">
                  <c:v>-2.2009999999999998E-2</c:v>
                </c:pt>
                <c:pt idx="546">
                  <c:v>-2.2096000000000001E-2</c:v>
                </c:pt>
                <c:pt idx="547">
                  <c:v>-2.2169000000000001E-2</c:v>
                </c:pt>
                <c:pt idx="548">
                  <c:v>-2.2227E-2</c:v>
                </c:pt>
                <c:pt idx="549">
                  <c:v>-2.2266999999999999E-2</c:v>
                </c:pt>
                <c:pt idx="550">
                  <c:v>-2.2287999999999999E-2</c:v>
                </c:pt>
                <c:pt idx="551">
                  <c:v>-2.2290999999999998E-2</c:v>
                </c:pt>
                <c:pt idx="552">
                  <c:v>-2.2275E-2</c:v>
                </c:pt>
                <c:pt idx="553">
                  <c:v>-2.2244E-2</c:v>
                </c:pt>
                <c:pt idx="554">
                  <c:v>-2.2197999999999999E-2</c:v>
                </c:pt>
                <c:pt idx="555">
                  <c:v>-2.2142999999999999E-2</c:v>
                </c:pt>
                <c:pt idx="556">
                  <c:v>-2.2079999999999999E-2</c:v>
                </c:pt>
                <c:pt idx="557">
                  <c:v>-2.2015E-2</c:v>
                </c:pt>
                <c:pt idx="558">
                  <c:v>-2.1950000000000001E-2</c:v>
                </c:pt>
                <c:pt idx="559">
                  <c:v>-2.1888999999999999E-2</c:v>
                </c:pt>
                <c:pt idx="560">
                  <c:v>-2.1836000000000001E-2</c:v>
                </c:pt>
                <c:pt idx="561">
                  <c:v>-2.1791999999999999E-2</c:v>
                </c:pt>
                <c:pt idx="562">
                  <c:v>-2.1760000000000002E-2</c:v>
                </c:pt>
                <c:pt idx="563">
                  <c:v>-2.1741E-2</c:v>
                </c:pt>
                <c:pt idx="564">
                  <c:v>-2.1735000000000001E-2</c:v>
                </c:pt>
                <c:pt idx="565">
                  <c:v>-2.1742000000000001E-2</c:v>
                </c:pt>
                <c:pt idx="566">
                  <c:v>-2.1760000000000002E-2</c:v>
                </c:pt>
                <c:pt idx="567">
                  <c:v>-2.1787999999999998E-2</c:v>
                </c:pt>
                <c:pt idx="568">
                  <c:v>-2.1824E-2</c:v>
                </c:pt>
                <c:pt idx="569">
                  <c:v>-2.1866E-2</c:v>
                </c:pt>
                <c:pt idx="570">
                  <c:v>-2.1909999999999999E-2</c:v>
                </c:pt>
                <c:pt idx="571">
                  <c:v>-2.1954000000000001E-2</c:v>
                </c:pt>
                <c:pt idx="572">
                  <c:v>-2.1996000000000002E-2</c:v>
                </c:pt>
                <c:pt idx="573">
                  <c:v>-2.2033000000000001E-2</c:v>
                </c:pt>
                <c:pt idx="574">
                  <c:v>-2.2061999999999998E-2</c:v>
                </c:pt>
                <c:pt idx="575">
                  <c:v>-2.2083999999999999E-2</c:v>
                </c:pt>
                <c:pt idx="576">
                  <c:v>-2.2096000000000001E-2</c:v>
                </c:pt>
                <c:pt idx="577">
                  <c:v>-2.2098E-2</c:v>
                </c:pt>
                <c:pt idx="578">
                  <c:v>-2.2091E-2</c:v>
                </c:pt>
                <c:pt idx="579">
                  <c:v>-2.2074E-2</c:v>
                </c:pt>
                <c:pt idx="580">
                  <c:v>-2.2048999999999999E-2</c:v>
                </c:pt>
                <c:pt idx="581">
                  <c:v>-2.2016999999999998E-2</c:v>
                </c:pt>
                <c:pt idx="582">
                  <c:v>-2.1981000000000001E-2</c:v>
                </c:pt>
                <c:pt idx="583">
                  <c:v>-2.1940999999999999E-2</c:v>
                </c:pt>
                <c:pt idx="584">
                  <c:v>-2.1899999999999999E-2</c:v>
                </c:pt>
                <c:pt idx="585">
                  <c:v>-2.1859E-2</c:v>
                </c:pt>
                <c:pt idx="586">
                  <c:v>-2.1821E-2</c:v>
                </c:pt>
                <c:pt idx="587">
                  <c:v>-2.1787000000000001E-2</c:v>
                </c:pt>
                <c:pt idx="588">
                  <c:v>-2.1758E-2</c:v>
                </c:pt>
                <c:pt idx="589">
                  <c:v>-2.1735000000000001E-2</c:v>
                </c:pt>
                <c:pt idx="590">
                  <c:v>-2.1718999999999999E-2</c:v>
                </c:pt>
                <c:pt idx="591">
                  <c:v>-2.1708999999999999E-2</c:v>
                </c:pt>
                <c:pt idx="592">
                  <c:v>-2.1706E-2</c:v>
                </c:pt>
                <c:pt idx="593">
                  <c:v>-2.1708999999999999E-2</c:v>
                </c:pt>
                <c:pt idx="594">
                  <c:v>-2.1717E-2</c:v>
                </c:pt>
                <c:pt idx="595">
                  <c:v>-2.1728000000000001E-2</c:v>
                </c:pt>
                <c:pt idx="596">
                  <c:v>-2.1742000000000001E-2</c:v>
                </c:pt>
                <c:pt idx="597">
                  <c:v>-2.1756999999999999E-2</c:v>
                </c:pt>
                <c:pt idx="598">
                  <c:v>-2.1772E-2</c:v>
                </c:pt>
                <c:pt idx="599">
                  <c:v>-2.1784999999999999E-2</c:v>
                </c:pt>
                <c:pt idx="600">
                  <c:v>-2.1795999999999999E-2</c:v>
                </c:pt>
                <c:pt idx="601">
                  <c:v>-2.1801999999999998E-2</c:v>
                </c:pt>
                <c:pt idx="602">
                  <c:v>-2.1805000000000001E-2</c:v>
                </c:pt>
                <c:pt idx="603">
                  <c:v>-2.1801999999999998E-2</c:v>
                </c:pt>
                <c:pt idx="604">
                  <c:v>-2.1794000000000001E-2</c:v>
                </c:pt>
                <c:pt idx="605">
                  <c:v>-2.1780999999999998E-2</c:v>
                </c:pt>
                <c:pt idx="606">
                  <c:v>-2.1763000000000001E-2</c:v>
                </c:pt>
                <c:pt idx="607">
                  <c:v>-2.1742000000000001E-2</c:v>
                </c:pt>
                <c:pt idx="608">
                  <c:v>-2.1717E-2</c:v>
                </c:pt>
                <c:pt idx="609">
                  <c:v>-2.1689E-2</c:v>
                </c:pt>
                <c:pt idx="610">
                  <c:v>-2.1659999999999999E-2</c:v>
                </c:pt>
                <c:pt idx="611">
                  <c:v>-2.1631000000000001E-2</c:v>
                </c:pt>
                <c:pt idx="612">
                  <c:v>-2.1602E-2</c:v>
                </c:pt>
                <c:pt idx="613">
                  <c:v>-2.1573999999999999E-2</c:v>
                </c:pt>
                <c:pt idx="614">
                  <c:v>-2.1548999999999999E-2</c:v>
                </c:pt>
                <c:pt idx="615">
                  <c:v>-2.1527000000000001E-2</c:v>
                </c:pt>
                <c:pt idx="616">
                  <c:v>-2.1507999999999999E-2</c:v>
                </c:pt>
                <c:pt idx="617">
                  <c:v>-2.1492000000000001E-2</c:v>
                </c:pt>
                <c:pt idx="618">
                  <c:v>-2.1479999999999999E-2</c:v>
                </c:pt>
                <c:pt idx="619">
                  <c:v>-2.1471000000000001E-2</c:v>
                </c:pt>
                <c:pt idx="620">
                  <c:v>-2.1465000000000001E-2</c:v>
                </c:pt>
                <c:pt idx="621">
                  <c:v>-2.1461000000000001E-2</c:v>
                </c:pt>
                <c:pt idx="622">
                  <c:v>-2.1458999999999999E-2</c:v>
                </c:pt>
                <c:pt idx="623">
                  <c:v>-2.1458999999999999E-2</c:v>
                </c:pt>
                <c:pt idx="624">
                  <c:v>-2.1458999999999999E-2</c:v>
                </c:pt>
                <c:pt idx="625">
                  <c:v>-2.1458999999999999E-2</c:v>
                </c:pt>
                <c:pt idx="626">
                  <c:v>-2.1457E-2</c:v>
                </c:pt>
                <c:pt idx="627">
                  <c:v>-2.1454999999999998E-2</c:v>
                </c:pt>
                <c:pt idx="628">
                  <c:v>-2.145E-2</c:v>
                </c:pt>
                <c:pt idx="629">
                  <c:v>-2.1443E-2</c:v>
                </c:pt>
                <c:pt idx="630">
                  <c:v>-2.1433000000000001E-2</c:v>
                </c:pt>
                <c:pt idx="631">
                  <c:v>-2.1420999999999999E-2</c:v>
                </c:pt>
                <c:pt idx="632">
                  <c:v>-2.1406000000000001E-2</c:v>
                </c:pt>
                <c:pt idx="633">
                  <c:v>-2.1388000000000001E-2</c:v>
                </c:pt>
                <c:pt idx="634">
                  <c:v>-2.1368999999999999E-2</c:v>
                </c:pt>
                <c:pt idx="635">
                  <c:v>-2.1349E-2</c:v>
                </c:pt>
                <c:pt idx="636">
                  <c:v>-2.1326999999999999E-2</c:v>
                </c:pt>
                <c:pt idx="637">
                  <c:v>-2.1304E-2</c:v>
                </c:pt>
                <c:pt idx="638">
                  <c:v>-2.1281999999999999E-2</c:v>
                </c:pt>
                <c:pt idx="639">
                  <c:v>-2.1260000000000001E-2</c:v>
                </c:pt>
                <c:pt idx="640">
                  <c:v>-2.1239000000000001E-2</c:v>
                </c:pt>
                <c:pt idx="641">
                  <c:v>-2.1218999999999998E-2</c:v>
                </c:pt>
                <c:pt idx="642">
                  <c:v>-2.1201000000000001E-2</c:v>
                </c:pt>
                <c:pt idx="643">
                  <c:v>-2.1184999999999999E-2</c:v>
                </c:pt>
                <c:pt idx="644">
                  <c:v>-2.1170999999999999E-2</c:v>
                </c:pt>
                <c:pt idx="645">
                  <c:v>-2.1158E-2</c:v>
                </c:pt>
                <c:pt idx="646">
                  <c:v>-2.1148E-2</c:v>
                </c:pt>
                <c:pt idx="647">
                  <c:v>-2.1139000000000002E-2</c:v>
                </c:pt>
                <c:pt idx="648">
                  <c:v>-2.1132000000000001E-2</c:v>
                </c:pt>
                <c:pt idx="649">
                  <c:v>-2.1125000000000001E-2</c:v>
                </c:pt>
                <c:pt idx="650">
                  <c:v>-2.112E-2</c:v>
                </c:pt>
                <c:pt idx="651">
                  <c:v>-2.1114000000000001E-2</c:v>
                </c:pt>
                <c:pt idx="652">
                  <c:v>-2.1108999999999999E-2</c:v>
                </c:pt>
                <c:pt idx="653">
                  <c:v>-2.1103E-2</c:v>
                </c:pt>
                <c:pt idx="654">
                  <c:v>-2.1096E-2</c:v>
                </c:pt>
                <c:pt idx="655">
                  <c:v>-2.1089E-2</c:v>
                </c:pt>
                <c:pt idx="656">
                  <c:v>-2.1080000000000002E-2</c:v>
                </c:pt>
                <c:pt idx="657">
                  <c:v>-2.1069999999999998E-2</c:v>
                </c:pt>
                <c:pt idx="658">
                  <c:v>-2.1059000000000001E-2</c:v>
                </c:pt>
                <c:pt idx="659">
                  <c:v>-2.1047E-2</c:v>
                </c:pt>
                <c:pt idx="660">
                  <c:v>-2.1033E-2</c:v>
                </c:pt>
                <c:pt idx="661">
                  <c:v>-2.1018999999999999E-2</c:v>
                </c:pt>
                <c:pt idx="662">
                  <c:v>-2.1003999999999998E-2</c:v>
                </c:pt>
                <c:pt idx="663">
                  <c:v>-2.0988E-2</c:v>
                </c:pt>
                <c:pt idx="664">
                  <c:v>-2.0972999999999999E-2</c:v>
                </c:pt>
                <c:pt idx="665">
                  <c:v>-2.0957E-2</c:v>
                </c:pt>
                <c:pt idx="666">
                  <c:v>-2.0941999999999999E-2</c:v>
                </c:pt>
                <c:pt idx="667">
                  <c:v>-2.0927999999999999E-2</c:v>
                </c:pt>
                <c:pt idx="668">
                  <c:v>-2.0913999999999999E-2</c:v>
                </c:pt>
                <c:pt idx="669">
                  <c:v>-2.0902E-2</c:v>
                </c:pt>
                <c:pt idx="670">
                  <c:v>-2.0889999999999999E-2</c:v>
                </c:pt>
                <c:pt idx="671">
                  <c:v>-2.0879999999999999E-2</c:v>
                </c:pt>
                <c:pt idx="672">
                  <c:v>-2.0871000000000001E-2</c:v>
                </c:pt>
                <c:pt idx="673">
                  <c:v>-2.0863E-2</c:v>
                </c:pt>
                <c:pt idx="674">
                  <c:v>-2.0856E-2</c:v>
                </c:pt>
                <c:pt idx="675">
                  <c:v>-2.085E-2</c:v>
                </c:pt>
                <c:pt idx="676">
                  <c:v>-2.0844000000000001E-2</c:v>
                </c:pt>
                <c:pt idx="677">
                  <c:v>-2.0839E-2</c:v>
                </c:pt>
                <c:pt idx="678">
                  <c:v>-2.0833999999999998E-2</c:v>
                </c:pt>
                <c:pt idx="679">
                  <c:v>-2.0830000000000001E-2</c:v>
                </c:pt>
                <c:pt idx="680">
                  <c:v>-2.0825E-2</c:v>
                </c:pt>
                <c:pt idx="681">
                  <c:v>-2.0820000000000002E-2</c:v>
                </c:pt>
                <c:pt idx="682">
                  <c:v>-2.0813999999999999E-2</c:v>
                </c:pt>
                <c:pt idx="683">
                  <c:v>-2.0809000000000001E-2</c:v>
                </c:pt>
                <c:pt idx="684">
                  <c:v>-2.0802000000000001E-2</c:v>
                </c:pt>
                <c:pt idx="685">
                  <c:v>-2.0795000000000001E-2</c:v>
                </c:pt>
                <c:pt idx="686">
                  <c:v>-2.0788000000000001E-2</c:v>
                </c:pt>
                <c:pt idx="687">
                  <c:v>-2.078E-2</c:v>
                </c:pt>
                <c:pt idx="688">
                  <c:v>-2.0771999999999999E-2</c:v>
                </c:pt>
                <c:pt idx="689">
                  <c:v>-2.0764000000000001E-2</c:v>
                </c:pt>
                <c:pt idx="690">
                  <c:v>-2.0756E-2</c:v>
                </c:pt>
                <c:pt idx="691">
                  <c:v>-2.0747999999999999E-2</c:v>
                </c:pt>
                <c:pt idx="692">
                  <c:v>-2.0740000000000001E-2</c:v>
                </c:pt>
                <c:pt idx="693">
                  <c:v>-2.0732E-2</c:v>
                </c:pt>
                <c:pt idx="694">
                  <c:v>-2.0725E-2</c:v>
                </c:pt>
                <c:pt idx="695">
                  <c:v>-2.0719000000000001E-2</c:v>
                </c:pt>
                <c:pt idx="696">
                  <c:v>-2.0712999999999999E-2</c:v>
                </c:pt>
                <c:pt idx="697">
                  <c:v>-2.0708000000000001E-2</c:v>
                </c:pt>
                <c:pt idx="698">
                  <c:v>-2.0704E-2</c:v>
                </c:pt>
                <c:pt idx="699">
                  <c:v>-2.07E-2</c:v>
                </c:pt>
                <c:pt idx="700">
                  <c:v>-2.0698000000000001E-2</c:v>
                </c:pt>
                <c:pt idx="701">
                  <c:v>-2.0695999999999999E-2</c:v>
                </c:pt>
                <c:pt idx="702">
                  <c:v>-2.0694000000000001E-2</c:v>
                </c:pt>
                <c:pt idx="703">
                  <c:v>-2.0693E-2</c:v>
                </c:pt>
                <c:pt idx="704">
                  <c:v>-2.0691999999999999E-2</c:v>
                </c:pt>
                <c:pt idx="705">
                  <c:v>-2.0691999999999999E-2</c:v>
                </c:pt>
                <c:pt idx="706">
                  <c:v>-2.0691999999999999E-2</c:v>
                </c:pt>
                <c:pt idx="707">
                  <c:v>-2.0691999999999999E-2</c:v>
                </c:pt>
                <c:pt idx="708">
                  <c:v>-2.0691999999999999E-2</c:v>
                </c:pt>
                <c:pt idx="709">
                  <c:v>-2.0691999999999999E-2</c:v>
                </c:pt>
                <c:pt idx="710">
                  <c:v>-2.0691000000000001E-2</c:v>
                </c:pt>
                <c:pt idx="711">
                  <c:v>-2.0691000000000001E-2</c:v>
                </c:pt>
                <c:pt idx="712">
                  <c:v>-2.069E-2</c:v>
                </c:pt>
                <c:pt idx="713">
                  <c:v>-2.069E-2</c:v>
                </c:pt>
                <c:pt idx="714">
                  <c:v>-2.0688999999999999E-2</c:v>
                </c:pt>
                <c:pt idx="715">
                  <c:v>-2.0688000000000002E-2</c:v>
                </c:pt>
                <c:pt idx="716">
                  <c:v>-2.0687000000000001E-2</c:v>
                </c:pt>
                <c:pt idx="717">
                  <c:v>-2.0686E-2</c:v>
                </c:pt>
                <c:pt idx="718">
                  <c:v>-2.0686E-2</c:v>
                </c:pt>
                <c:pt idx="719">
                  <c:v>-2.0686E-2</c:v>
                </c:pt>
                <c:pt idx="720">
                  <c:v>-2.0686E-2</c:v>
                </c:pt>
                <c:pt idx="721">
                  <c:v>-2.0686E-2</c:v>
                </c:pt>
                <c:pt idx="722">
                  <c:v>-2.0687000000000001E-2</c:v>
                </c:pt>
                <c:pt idx="723">
                  <c:v>-2.0688000000000002E-2</c:v>
                </c:pt>
                <c:pt idx="724">
                  <c:v>-2.069E-2</c:v>
                </c:pt>
                <c:pt idx="725">
                  <c:v>-2.0691999999999999E-2</c:v>
                </c:pt>
                <c:pt idx="726">
                  <c:v>-2.0695000000000002E-2</c:v>
                </c:pt>
                <c:pt idx="727">
                  <c:v>-2.0698000000000001E-2</c:v>
                </c:pt>
                <c:pt idx="728">
                  <c:v>-2.0701000000000001E-2</c:v>
                </c:pt>
                <c:pt idx="729">
                  <c:v>-2.0705000000000001E-2</c:v>
                </c:pt>
                <c:pt idx="730">
                  <c:v>-2.0709999999999999E-2</c:v>
                </c:pt>
                <c:pt idx="731">
                  <c:v>-2.0714E-2</c:v>
                </c:pt>
                <c:pt idx="732">
                  <c:v>-2.0719000000000001E-2</c:v>
                </c:pt>
                <c:pt idx="733">
                  <c:v>-2.0723999999999999E-2</c:v>
                </c:pt>
                <c:pt idx="734">
                  <c:v>-2.0729999999999998E-2</c:v>
                </c:pt>
                <c:pt idx="735">
                  <c:v>-2.0735E-2</c:v>
                </c:pt>
                <c:pt idx="736">
                  <c:v>-2.0740000000000001E-2</c:v>
                </c:pt>
                <c:pt idx="737">
                  <c:v>-2.0746000000000001E-2</c:v>
                </c:pt>
                <c:pt idx="738">
                  <c:v>-2.0750999999999999E-2</c:v>
                </c:pt>
                <c:pt idx="739">
                  <c:v>-2.0757000000000001E-2</c:v>
                </c:pt>
                <c:pt idx="740">
                  <c:v>-2.0761999999999999E-2</c:v>
                </c:pt>
                <c:pt idx="741">
                  <c:v>-2.0768000000000002E-2</c:v>
                </c:pt>
                <c:pt idx="742">
                  <c:v>-2.0773E-2</c:v>
                </c:pt>
                <c:pt idx="743">
                  <c:v>-2.0778999999999999E-2</c:v>
                </c:pt>
                <c:pt idx="744">
                  <c:v>-2.0785000000000001E-2</c:v>
                </c:pt>
                <c:pt idx="745">
                  <c:v>-2.0791E-2</c:v>
                </c:pt>
                <c:pt idx="746">
                  <c:v>-2.0797E-2</c:v>
                </c:pt>
                <c:pt idx="747">
                  <c:v>-2.0802999999999999E-2</c:v>
                </c:pt>
                <c:pt idx="748">
                  <c:v>-2.0809999999999999E-2</c:v>
                </c:pt>
                <c:pt idx="749">
                  <c:v>-2.0816999999999999E-2</c:v>
                </c:pt>
                <c:pt idx="750">
                  <c:v>-2.0823999999999999E-2</c:v>
                </c:pt>
                <c:pt idx="751">
                  <c:v>-2.0832E-2</c:v>
                </c:pt>
                <c:pt idx="752">
                  <c:v>-2.0839E-2</c:v>
                </c:pt>
                <c:pt idx="753">
                  <c:v>-2.0847999999999998E-2</c:v>
                </c:pt>
                <c:pt idx="754">
                  <c:v>-2.0856E-2</c:v>
                </c:pt>
                <c:pt idx="755">
                  <c:v>-2.0865000000000002E-2</c:v>
                </c:pt>
                <c:pt idx="756">
                  <c:v>-2.0874E-2</c:v>
                </c:pt>
                <c:pt idx="757">
                  <c:v>-2.0882999999999999E-2</c:v>
                </c:pt>
                <c:pt idx="758">
                  <c:v>-2.0892000000000001E-2</c:v>
                </c:pt>
                <c:pt idx="759">
                  <c:v>-2.0900999999999999E-2</c:v>
                </c:pt>
                <c:pt idx="760">
                  <c:v>-2.0910999999999999E-2</c:v>
                </c:pt>
                <c:pt idx="761">
                  <c:v>-2.0920000000000001E-2</c:v>
                </c:pt>
                <c:pt idx="762">
                  <c:v>-2.0930000000000001E-2</c:v>
                </c:pt>
                <c:pt idx="763">
                  <c:v>-2.094E-2</c:v>
                </c:pt>
                <c:pt idx="764">
                  <c:v>-2.095E-2</c:v>
                </c:pt>
                <c:pt idx="765">
                  <c:v>-2.0958999999999998E-2</c:v>
                </c:pt>
                <c:pt idx="766">
                  <c:v>-2.0969000000000002E-2</c:v>
                </c:pt>
                <c:pt idx="767">
                  <c:v>-2.0979000000000001E-2</c:v>
                </c:pt>
                <c:pt idx="768">
                  <c:v>-2.0989000000000001E-2</c:v>
                </c:pt>
                <c:pt idx="769">
                  <c:v>-2.0997999999999999E-2</c:v>
                </c:pt>
                <c:pt idx="770">
                  <c:v>-2.1007999999999999E-2</c:v>
                </c:pt>
                <c:pt idx="771">
                  <c:v>-2.1017999999999998E-2</c:v>
                </c:pt>
                <c:pt idx="772">
                  <c:v>-2.1028000000000002E-2</c:v>
                </c:pt>
                <c:pt idx="773">
                  <c:v>-2.1038000000000001E-2</c:v>
                </c:pt>
                <c:pt idx="774">
                  <c:v>-2.1048000000000001E-2</c:v>
                </c:pt>
                <c:pt idx="775">
                  <c:v>-2.1058E-2</c:v>
                </c:pt>
                <c:pt idx="776">
                  <c:v>-2.1069000000000001E-2</c:v>
                </c:pt>
                <c:pt idx="777">
                  <c:v>-2.1079000000000001E-2</c:v>
                </c:pt>
                <c:pt idx="778">
                  <c:v>-2.1090000000000001E-2</c:v>
                </c:pt>
                <c:pt idx="779">
                  <c:v>-2.1101000000000002E-2</c:v>
                </c:pt>
                <c:pt idx="780">
                  <c:v>-2.1111000000000001E-2</c:v>
                </c:pt>
                <c:pt idx="781">
                  <c:v>-2.1121999999999998E-2</c:v>
                </c:pt>
                <c:pt idx="782">
                  <c:v>-2.1132999999999999E-2</c:v>
                </c:pt>
                <c:pt idx="783">
                  <c:v>-2.1145000000000001E-2</c:v>
                </c:pt>
                <c:pt idx="784">
                  <c:v>-2.1156000000000001E-2</c:v>
                </c:pt>
                <c:pt idx="785">
                  <c:v>-2.1166999999999998E-2</c:v>
                </c:pt>
                <c:pt idx="786">
                  <c:v>-2.1177999999999999E-2</c:v>
                </c:pt>
                <c:pt idx="787">
                  <c:v>-2.1190000000000001E-2</c:v>
                </c:pt>
                <c:pt idx="788">
                  <c:v>-2.1201000000000001E-2</c:v>
                </c:pt>
                <c:pt idx="789">
                  <c:v>-2.1212000000000002E-2</c:v>
                </c:pt>
                <c:pt idx="790">
                  <c:v>-2.1222999999999999E-2</c:v>
                </c:pt>
                <c:pt idx="791">
                  <c:v>-2.1233999999999999E-2</c:v>
                </c:pt>
                <c:pt idx="792">
                  <c:v>-2.1245E-2</c:v>
                </c:pt>
                <c:pt idx="793">
                  <c:v>-2.1257000000000002E-2</c:v>
                </c:pt>
                <c:pt idx="794">
                  <c:v>-2.1267000000000001E-2</c:v>
                </c:pt>
                <c:pt idx="795">
                  <c:v>-2.1277999999999998E-2</c:v>
                </c:pt>
                <c:pt idx="796">
                  <c:v>-2.1288999999999999E-2</c:v>
                </c:pt>
                <c:pt idx="797">
                  <c:v>-2.1299999999999999E-2</c:v>
                </c:pt>
                <c:pt idx="798">
                  <c:v>-2.1311E-2</c:v>
                </c:pt>
                <c:pt idx="799">
                  <c:v>-2.1321E-2</c:v>
                </c:pt>
                <c:pt idx="800">
                  <c:v>-2.1332E-2</c:v>
                </c:pt>
                <c:pt idx="801">
                  <c:v>-2.1343000000000001E-2</c:v>
                </c:pt>
                <c:pt idx="802">
                  <c:v>-2.1353E-2</c:v>
                </c:pt>
                <c:pt idx="803">
                  <c:v>-2.1364000000000001E-2</c:v>
                </c:pt>
                <c:pt idx="804">
                  <c:v>-2.1374000000000001E-2</c:v>
                </c:pt>
                <c:pt idx="805">
                  <c:v>-2.1385000000000001E-2</c:v>
                </c:pt>
                <c:pt idx="806">
                  <c:v>-2.1395000000000001E-2</c:v>
                </c:pt>
                <c:pt idx="807">
                  <c:v>-2.1405E-2</c:v>
                </c:pt>
                <c:pt idx="808">
                  <c:v>-2.1416000000000001E-2</c:v>
                </c:pt>
                <c:pt idx="809">
                  <c:v>-2.1426000000000001E-2</c:v>
                </c:pt>
                <c:pt idx="810">
                  <c:v>-2.1436E-2</c:v>
                </c:pt>
                <c:pt idx="811">
                  <c:v>-2.1446E-2</c:v>
                </c:pt>
                <c:pt idx="812">
                  <c:v>-2.1455999999999999E-2</c:v>
                </c:pt>
                <c:pt idx="813">
                  <c:v>-2.1465999999999999E-2</c:v>
                </c:pt>
                <c:pt idx="814">
                  <c:v>-2.1475999999999999E-2</c:v>
                </c:pt>
                <c:pt idx="815">
                  <c:v>-2.1486000000000002E-2</c:v>
                </c:pt>
                <c:pt idx="816">
                  <c:v>-2.1495E-2</c:v>
                </c:pt>
                <c:pt idx="817">
                  <c:v>-2.1505E-2</c:v>
                </c:pt>
                <c:pt idx="818">
                  <c:v>-2.1513999999999998E-2</c:v>
                </c:pt>
                <c:pt idx="819">
                  <c:v>-2.1523E-2</c:v>
                </c:pt>
                <c:pt idx="820">
                  <c:v>-2.1531999999999999E-2</c:v>
                </c:pt>
                <c:pt idx="821">
                  <c:v>-2.1541000000000001E-2</c:v>
                </c:pt>
                <c:pt idx="822">
                  <c:v>-2.155E-2</c:v>
                </c:pt>
                <c:pt idx="823">
                  <c:v>-2.1558000000000001E-2</c:v>
                </c:pt>
                <c:pt idx="824">
                  <c:v>-2.1566999999999999E-2</c:v>
                </c:pt>
                <c:pt idx="825">
                  <c:v>-2.1575E-2</c:v>
                </c:pt>
                <c:pt idx="826">
                  <c:v>-2.1583000000000001E-2</c:v>
                </c:pt>
                <c:pt idx="827">
                  <c:v>-2.1590999999999999E-2</c:v>
                </c:pt>
                <c:pt idx="828">
                  <c:v>-2.1599E-2</c:v>
                </c:pt>
                <c:pt idx="829">
                  <c:v>-2.1606E-2</c:v>
                </c:pt>
                <c:pt idx="830">
                  <c:v>-2.1614000000000001E-2</c:v>
                </c:pt>
                <c:pt idx="831">
                  <c:v>-2.1621000000000001E-2</c:v>
                </c:pt>
                <c:pt idx="832">
                  <c:v>-2.1628000000000001E-2</c:v>
                </c:pt>
                <c:pt idx="833">
                  <c:v>-2.1635000000000001E-2</c:v>
                </c:pt>
                <c:pt idx="834">
                  <c:v>-2.1642000000000002E-2</c:v>
                </c:pt>
                <c:pt idx="835">
                  <c:v>-2.1649000000000002E-2</c:v>
                </c:pt>
                <c:pt idx="836">
                  <c:v>-2.1656000000000002E-2</c:v>
                </c:pt>
                <c:pt idx="837">
                  <c:v>-2.1662000000000001E-2</c:v>
                </c:pt>
                <c:pt idx="838">
                  <c:v>-2.1668E-2</c:v>
                </c:pt>
                <c:pt idx="839">
                  <c:v>-2.1675E-2</c:v>
                </c:pt>
                <c:pt idx="840">
                  <c:v>-2.1680999999999999E-2</c:v>
                </c:pt>
                <c:pt idx="841">
                  <c:v>-2.1686E-2</c:v>
                </c:pt>
                <c:pt idx="842">
                  <c:v>-2.1691999999999999E-2</c:v>
                </c:pt>
                <c:pt idx="843">
                  <c:v>-2.1697000000000001E-2</c:v>
                </c:pt>
                <c:pt idx="844">
                  <c:v>-2.1701999999999999E-2</c:v>
                </c:pt>
                <c:pt idx="845">
                  <c:v>-2.1707000000000001E-2</c:v>
                </c:pt>
                <c:pt idx="846">
                  <c:v>-2.1711999999999999E-2</c:v>
                </c:pt>
                <c:pt idx="847">
                  <c:v>-2.1717E-2</c:v>
                </c:pt>
                <c:pt idx="848">
                  <c:v>-2.1721000000000001E-2</c:v>
                </c:pt>
                <c:pt idx="849">
                  <c:v>-2.1725000000000001E-2</c:v>
                </c:pt>
                <c:pt idx="850">
                  <c:v>-2.1728999999999998E-2</c:v>
                </c:pt>
                <c:pt idx="851">
                  <c:v>-2.1732999999999999E-2</c:v>
                </c:pt>
                <c:pt idx="852">
                  <c:v>-2.1735999999999998E-2</c:v>
                </c:pt>
                <c:pt idx="853">
                  <c:v>-2.1739999999999999E-2</c:v>
                </c:pt>
                <c:pt idx="854">
                  <c:v>-2.1742999999999998E-2</c:v>
                </c:pt>
                <c:pt idx="855">
                  <c:v>-2.1746000000000001E-2</c:v>
                </c:pt>
                <c:pt idx="856">
                  <c:v>-2.1749000000000001E-2</c:v>
                </c:pt>
                <c:pt idx="857">
                  <c:v>-2.1751E-2</c:v>
                </c:pt>
                <c:pt idx="858">
                  <c:v>-2.1753999999999999E-2</c:v>
                </c:pt>
                <c:pt idx="859">
                  <c:v>-2.1756000000000001E-2</c:v>
                </c:pt>
                <c:pt idx="860">
                  <c:v>-2.1758E-2</c:v>
                </c:pt>
                <c:pt idx="861">
                  <c:v>-2.1760000000000002E-2</c:v>
                </c:pt>
                <c:pt idx="862">
                  <c:v>-2.1760999999999999E-2</c:v>
                </c:pt>
                <c:pt idx="863">
                  <c:v>-2.1762E-2</c:v>
                </c:pt>
                <c:pt idx="864">
                  <c:v>-2.1763999999999999E-2</c:v>
                </c:pt>
                <c:pt idx="865">
                  <c:v>-2.1765E-2</c:v>
                </c:pt>
                <c:pt idx="866">
                  <c:v>-2.1765E-2</c:v>
                </c:pt>
                <c:pt idx="867">
                  <c:v>-2.1766000000000001E-2</c:v>
                </c:pt>
                <c:pt idx="868">
                  <c:v>-2.1766000000000001E-2</c:v>
                </c:pt>
                <c:pt idx="869">
                  <c:v>-2.1767000000000002E-2</c:v>
                </c:pt>
                <c:pt idx="870">
                  <c:v>-2.1767000000000002E-2</c:v>
                </c:pt>
                <c:pt idx="871">
                  <c:v>-2.1766000000000001E-2</c:v>
                </c:pt>
                <c:pt idx="872">
                  <c:v>-2.1766000000000001E-2</c:v>
                </c:pt>
                <c:pt idx="873">
                  <c:v>-2.1765E-2</c:v>
                </c:pt>
                <c:pt idx="874">
                  <c:v>-2.1763999999999999E-2</c:v>
                </c:pt>
                <c:pt idx="875">
                  <c:v>-2.1763000000000001E-2</c:v>
                </c:pt>
                <c:pt idx="876">
                  <c:v>-2.1762E-2</c:v>
                </c:pt>
                <c:pt idx="877">
                  <c:v>-2.1760999999999999E-2</c:v>
                </c:pt>
                <c:pt idx="878">
                  <c:v>-2.1759000000000001E-2</c:v>
                </c:pt>
                <c:pt idx="879">
                  <c:v>-2.1756999999999999E-2</c:v>
                </c:pt>
                <c:pt idx="880">
                  <c:v>-2.1755E-2</c:v>
                </c:pt>
                <c:pt idx="881">
                  <c:v>-2.1753000000000002E-2</c:v>
                </c:pt>
                <c:pt idx="882">
                  <c:v>-2.1749999999999999E-2</c:v>
                </c:pt>
                <c:pt idx="883">
                  <c:v>-2.1748E-2</c:v>
                </c:pt>
                <c:pt idx="884">
                  <c:v>-2.1745E-2</c:v>
                </c:pt>
                <c:pt idx="885">
                  <c:v>-2.1742000000000001E-2</c:v>
                </c:pt>
                <c:pt idx="886">
                  <c:v>-2.1739000000000001E-2</c:v>
                </c:pt>
                <c:pt idx="887">
                  <c:v>-2.1735999999999998E-2</c:v>
                </c:pt>
                <c:pt idx="888">
                  <c:v>-2.1732000000000001E-2</c:v>
                </c:pt>
                <c:pt idx="889">
                  <c:v>-2.1728999999999998E-2</c:v>
                </c:pt>
                <c:pt idx="890">
                  <c:v>-2.1725000000000001E-2</c:v>
                </c:pt>
                <c:pt idx="891">
                  <c:v>-2.1721000000000001E-2</c:v>
                </c:pt>
                <c:pt idx="892">
                  <c:v>-2.1717E-2</c:v>
                </c:pt>
                <c:pt idx="893">
                  <c:v>-2.1711999999999999E-2</c:v>
                </c:pt>
                <c:pt idx="894">
                  <c:v>-2.1708000000000002E-2</c:v>
                </c:pt>
                <c:pt idx="895">
                  <c:v>-2.1703E-2</c:v>
                </c:pt>
                <c:pt idx="896">
                  <c:v>-2.1697999999999999E-2</c:v>
                </c:pt>
                <c:pt idx="897">
                  <c:v>-2.1693E-2</c:v>
                </c:pt>
                <c:pt idx="898">
                  <c:v>-2.1687999999999999E-2</c:v>
                </c:pt>
                <c:pt idx="899">
                  <c:v>-2.1683000000000001E-2</c:v>
                </c:pt>
                <c:pt idx="900">
                  <c:v>-2.1676999999999998E-2</c:v>
                </c:pt>
                <c:pt idx="901">
                  <c:v>-2.1672E-2</c:v>
                </c:pt>
                <c:pt idx="902">
                  <c:v>-2.1666000000000001E-2</c:v>
                </c:pt>
                <c:pt idx="903">
                  <c:v>-2.1659999999999999E-2</c:v>
                </c:pt>
                <c:pt idx="904">
                  <c:v>-2.1654E-2</c:v>
                </c:pt>
                <c:pt idx="905">
                  <c:v>-2.1648000000000001E-2</c:v>
                </c:pt>
                <c:pt idx="906">
                  <c:v>-2.1641000000000001E-2</c:v>
                </c:pt>
                <c:pt idx="907">
                  <c:v>-2.1635000000000001E-2</c:v>
                </c:pt>
                <c:pt idx="908">
                  <c:v>-2.1628000000000001E-2</c:v>
                </c:pt>
                <c:pt idx="909">
                  <c:v>-2.1621000000000001E-2</c:v>
                </c:pt>
                <c:pt idx="910">
                  <c:v>-2.1614000000000001E-2</c:v>
                </c:pt>
                <c:pt idx="911">
                  <c:v>-2.1607000000000001E-2</c:v>
                </c:pt>
                <c:pt idx="912">
                  <c:v>-2.1600000000000001E-2</c:v>
                </c:pt>
                <c:pt idx="913">
                  <c:v>-2.1593000000000001E-2</c:v>
                </c:pt>
                <c:pt idx="914">
                  <c:v>-2.1586000000000001E-2</c:v>
                </c:pt>
                <c:pt idx="915">
                  <c:v>-2.1578E-2</c:v>
                </c:pt>
                <c:pt idx="916">
                  <c:v>-2.1571E-2</c:v>
                </c:pt>
                <c:pt idx="917">
                  <c:v>-2.1562999999999999E-2</c:v>
                </c:pt>
                <c:pt idx="918">
                  <c:v>-2.1555000000000001E-2</c:v>
                </c:pt>
                <c:pt idx="919">
                  <c:v>-2.1547E-2</c:v>
                </c:pt>
                <c:pt idx="920">
                  <c:v>-2.1538999999999999E-2</c:v>
                </c:pt>
                <c:pt idx="921">
                  <c:v>-2.1531000000000002E-2</c:v>
                </c:pt>
                <c:pt idx="922">
                  <c:v>-2.1523E-2</c:v>
                </c:pt>
                <c:pt idx="923">
                  <c:v>-2.1514999999999999E-2</c:v>
                </c:pt>
                <c:pt idx="924">
                  <c:v>-2.1506999999999998E-2</c:v>
                </c:pt>
                <c:pt idx="925">
                  <c:v>-2.1498E-2</c:v>
                </c:pt>
                <c:pt idx="926">
                  <c:v>-2.1489999999999999E-2</c:v>
                </c:pt>
                <c:pt idx="927">
                  <c:v>-2.1481E-2</c:v>
                </c:pt>
                <c:pt idx="928">
                  <c:v>-2.1472999999999999E-2</c:v>
                </c:pt>
                <c:pt idx="929">
                  <c:v>-2.1464E-2</c:v>
                </c:pt>
                <c:pt idx="930">
                  <c:v>-2.1454999999999998E-2</c:v>
                </c:pt>
                <c:pt idx="931">
                  <c:v>-2.1446E-2</c:v>
                </c:pt>
                <c:pt idx="932">
                  <c:v>-2.1437999999999999E-2</c:v>
                </c:pt>
                <c:pt idx="933">
                  <c:v>-2.1429E-2</c:v>
                </c:pt>
                <c:pt idx="934">
                  <c:v>-2.1420000000000002E-2</c:v>
                </c:pt>
                <c:pt idx="935">
                  <c:v>-2.1410999999999999E-2</c:v>
                </c:pt>
                <c:pt idx="936">
                  <c:v>-2.1402000000000001E-2</c:v>
                </c:pt>
                <c:pt idx="937">
                  <c:v>-2.1392999999999999E-2</c:v>
                </c:pt>
                <c:pt idx="938">
                  <c:v>-2.1384E-2</c:v>
                </c:pt>
                <c:pt idx="939">
                  <c:v>-2.1375000000000002E-2</c:v>
                </c:pt>
                <c:pt idx="940">
                  <c:v>-2.1364999999999999E-2</c:v>
                </c:pt>
                <c:pt idx="941">
                  <c:v>-2.1356E-2</c:v>
                </c:pt>
                <c:pt idx="942">
                  <c:v>-2.1347000000000001E-2</c:v>
                </c:pt>
                <c:pt idx="943">
                  <c:v>-2.1337999999999999E-2</c:v>
                </c:pt>
                <c:pt idx="944">
                  <c:v>-2.1329000000000001E-2</c:v>
                </c:pt>
                <c:pt idx="945">
                  <c:v>-2.1319999999999999E-2</c:v>
                </c:pt>
                <c:pt idx="946">
                  <c:v>-2.1309999999999999E-2</c:v>
                </c:pt>
                <c:pt idx="947">
                  <c:v>-2.1301E-2</c:v>
                </c:pt>
                <c:pt idx="948">
                  <c:v>-2.1291999999999998E-2</c:v>
                </c:pt>
                <c:pt idx="949">
                  <c:v>-2.1283E-2</c:v>
                </c:pt>
                <c:pt idx="950">
                  <c:v>-2.1274000000000001E-2</c:v>
                </c:pt>
                <c:pt idx="951">
                  <c:v>-2.1264999999999999E-2</c:v>
                </c:pt>
                <c:pt idx="952">
                  <c:v>-2.1256000000000001E-2</c:v>
                </c:pt>
                <c:pt idx="953">
                  <c:v>-2.1246999999999999E-2</c:v>
                </c:pt>
                <c:pt idx="954">
                  <c:v>-2.1238E-2</c:v>
                </c:pt>
                <c:pt idx="955">
                  <c:v>-2.1229000000000001E-2</c:v>
                </c:pt>
                <c:pt idx="956">
                  <c:v>-2.1219999999999999E-2</c:v>
                </c:pt>
                <c:pt idx="957">
                  <c:v>-2.1211000000000001E-2</c:v>
                </c:pt>
                <c:pt idx="958">
                  <c:v>-2.1201999999999999E-2</c:v>
                </c:pt>
                <c:pt idx="959">
                  <c:v>-2.1193E-2</c:v>
                </c:pt>
                <c:pt idx="960">
                  <c:v>-2.1184000000000001E-2</c:v>
                </c:pt>
                <c:pt idx="961">
                  <c:v>-2.1174999999999999E-2</c:v>
                </c:pt>
                <c:pt idx="962">
                  <c:v>-2.1166999999999998E-2</c:v>
                </c:pt>
                <c:pt idx="963">
                  <c:v>-2.1158E-2</c:v>
                </c:pt>
                <c:pt idx="964">
                  <c:v>-2.1149999999999999E-2</c:v>
                </c:pt>
                <c:pt idx="965">
                  <c:v>-2.1141E-2</c:v>
                </c:pt>
                <c:pt idx="966">
                  <c:v>-2.1132999999999999E-2</c:v>
                </c:pt>
                <c:pt idx="967">
                  <c:v>-2.1124E-2</c:v>
                </c:pt>
                <c:pt idx="968">
                  <c:v>-2.1115999999999999E-2</c:v>
                </c:pt>
                <c:pt idx="969">
                  <c:v>-2.1107999999999998E-2</c:v>
                </c:pt>
                <c:pt idx="970">
                  <c:v>-2.1100000000000001E-2</c:v>
                </c:pt>
                <c:pt idx="971">
                  <c:v>-2.1092E-2</c:v>
                </c:pt>
                <c:pt idx="972">
                  <c:v>-2.1083999999999999E-2</c:v>
                </c:pt>
                <c:pt idx="973">
                  <c:v>-2.1076000000000001E-2</c:v>
                </c:pt>
                <c:pt idx="974">
                  <c:v>-2.1069000000000001E-2</c:v>
                </c:pt>
                <c:pt idx="975">
                  <c:v>-2.1061E-2</c:v>
                </c:pt>
                <c:pt idx="976">
                  <c:v>-2.1054E-2</c:v>
                </c:pt>
                <c:pt idx="977">
                  <c:v>-2.1045999999999999E-2</c:v>
                </c:pt>
                <c:pt idx="978">
                  <c:v>-2.1038999999999999E-2</c:v>
                </c:pt>
                <c:pt idx="979">
                  <c:v>-2.1031999999999999E-2</c:v>
                </c:pt>
                <c:pt idx="980">
                  <c:v>-2.1024999999999999E-2</c:v>
                </c:pt>
                <c:pt idx="981">
                  <c:v>-2.1017999999999998E-2</c:v>
                </c:pt>
                <c:pt idx="982">
                  <c:v>-2.1010999999999998E-2</c:v>
                </c:pt>
                <c:pt idx="983">
                  <c:v>-2.1003999999999998E-2</c:v>
                </c:pt>
                <c:pt idx="984">
                  <c:v>-2.0997999999999999E-2</c:v>
                </c:pt>
                <c:pt idx="985">
                  <c:v>-2.0990999999999999E-2</c:v>
                </c:pt>
                <c:pt idx="986">
                  <c:v>-2.0985E-2</c:v>
                </c:pt>
                <c:pt idx="987">
                  <c:v>-2.0979000000000001E-2</c:v>
                </c:pt>
                <c:pt idx="988">
                  <c:v>-2.0972999999999999E-2</c:v>
                </c:pt>
                <c:pt idx="989">
                  <c:v>-2.0967E-2</c:v>
                </c:pt>
                <c:pt idx="990">
                  <c:v>-2.0961E-2</c:v>
                </c:pt>
                <c:pt idx="991">
                  <c:v>-2.0955999999999999E-2</c:v>
                </c:pt>
                <c:pt idx="992">
                  <c:v>-2.095E-2</c:v>
                </c:pt>
                <c:pt idx="993">
                  <c:v>-2.0944999999999998E-2</c:v>
                </c:pt>
                <c:pt idx="994">
                  <c:v>-2.094E-2</c:v>
                </c:pt>
                <c:pt idx="995">
                  <c:v>-2.0934999999999999E-2</c:v>
                </c:pt>
                <c:pt idx="996">
                  <c:v>-2.0930000000000001E-2</c:v>
                </c:pt>
                <c:pt idx="997">
                  <c:v>-2.0924999999999999E-2</c:v>
                </c:pt>
                <c:pt idx="998">
                  <c:v>-2.0920000000000001E-2</c:v>
                </c:pt>
                <c:pt idx="999">
                  <c:v>-2.0916000000000001E-2</c:v>
                </c:pt>
                <c:pt idx="1000">
                  <c:v>-2.0912E-2</c:v>
                </c:pt>
              </c:numCache>
            </c:numRef>
          </c:yVal>
          <c:smooth val="0"/>
          <c:extLst>
            <c:ext xmlns:c16="http://schemas.microsoft.com/office/drawing/2014/chart" uri="{C3380CC4-5D6E-409C-BE32-E72D297353CC}">
              <c16:uniqueId val="{00000000-528B-4008-9597-5631F1FE7271}"/>
            </c:ext>
          </c:extLst>
        </c:ser>
        <c:ser>
          <c:idx val="0"/>
          <c:order val="1"/>
          <c:tx>
            <c:v>12Story N</c:v>
          </c:tx>
          <c:spPr>
            <a:ln w="19050" cap="rnd">
              <a:solidFill>
                <a:schemeClr val="accent1"/>
              </a:solidFill>
              <a:round/>
            </a:ln>
            <a:effectLst/>
          </c:spPr>
          <c:marker>
            <c:symbol val="none"/>
          </c:marker>
          <c:xVal>
            <c:numRef>
              <c:f>'C:\Users\Alireza\Desktop\Pakdel\[12-N-Corner.xls]Joint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'C:\Users\Alireza\Desktop\Pakdel\[12-N-Corner.xls]Joint Displacements'!$F$4:$F$1004</c:f>
              <c:numCache>
                <c:formatCode>General</c:formatCode>
                <c:ptCount val="1001"/>
                <c:pt idx="0">
                  <c:v>0</c:v>
                </c:pt>
                <c:pt idx="1">
                  <c:v>2.7930000000000002E-6</c:v>
                </c:pt>
                <c:pt idx="2">
                  <c:v>1.2E-5</c:v>
                </c:pt>
                <c:pt idx="3">
                  <c:v>2.5999999999999998E-5</c:v>
                </c:pt>
                <c:pt idx="4">
                  <c:v>4.1E-5</c:v>
                </c:pt>
                <c:pt idx="5">
                  <c:v>5.5000000000000002E-5</c:v>
                </c:pt>
                <c:pt idx="6">
                  <c:v>6.3E-5</c:v>
                </c:pt>
                <c:pt idx="7">
                  <c:v>6.4999999999999994E-5</c:v>
                </c:pt>
                <c:pt idx="8">
                  <c:v>6.2000000000000003E-5</c:v>
                </c:pt>
                <c:pt idx="9">
                  <c:v>5.1999999999999997E-5</c:v>
                </c:pt>
                <c:pt idx="10">
                  <c:v>3.6000000000000001E-5</c:v>
                </c:pt>
                <c:pt idx="11">
                  <c:v>1.4E-5</c:v>
                </c:pt>
                <c:pt idx="12">
                  <c:v>-1.2999999999999999E-5</c:v>
                </c:pt>
                <c:pt idx="13">
                  <c:v>-4.5000000000000003E-5</c:v>
                </c:pt>
                <c:pt idx="14">
                  <c:v>-7.7999999999999999E-5</c:v>
                </c:pt>
                <c:pt idx="15">
                  <c:v>-1.13E-4</c:v>
                </c:pt>
                <c:pt idx="16">
                  <c:v>-1.46E-4</c:v>
                </c:pt>
                <c:pt idx="17">
                  <c:v>-1.76E-4</c:v>
                </c:pt>
                <c:pt idx="18">
                  <c:v>-2.03E-4</c:v>
                </c:pt>
                <c:pt idx="19">
                  <c:v>-2.23E-4</c:v>
                </c:pt>
                <c:pt idx="20">
                  <c:v>-2.3800000000000001E-4</c:v>
                </c:pt>
                <c:pt idx="21">
                  <c:v>-2.4800000000000001E-4</c:v>
                </c:pt>
                <c:pt idx="22">
                  <c:v>-2.5099999999999998E-4</c:v>
                </c:pt>
                <c:pt idx="23">
                  <c:v>-2.5000000000000001E-4</c:v>
                </c:pt>
                <c:pt idx="24">
                  <c:v>-2.4399999999999999E-4</c:v>
                </c:pt>
                <c:pt idx="25">
                  <c:v>-2.3499999999999999E-4</c:v>
                </c:pt>
                <c:pt idx="26">
                  <c:v>-2.2499999999999999E-4</c:v>
                </c:pt>
                <c:pt idx="27">
                  <c:v>-2.13E-4</c:v>
                </c:pt>
                <c:pt idx="28">
                  <c:v>-2.02E-4</c:v>
                </c:pt>
                <c:pt idx="29">
                  <c:v>-1.92E-4</c:v>
                </c:pt>
                <c:pt idx="30">
                  <c:v>-1.84E-4</c:v>
                </c:pt>
                <c:pt idx="31">
                  <c:v>-1.8000000000000001E-4</c:v>
                </c:pt>
                <c:pt idx="32">
                  <c:v>-1.7799999999999999E-4</c:v>
                </c:pt>
                <c:pt idx="33">
                  <c:v>-1.8100000000000001E-4</c:v>
                </c:pt>
                <c:pt idx="34">
                  <c:v>-1.8699999999999999E-4</c:v>
                </c:pt>
                <c:pt idx="35">
                  <c:v>-1.9599999999999999E-4</c:v>
                </c:pt>
                <c:pt idx="36">
                  <c:v>-2.0900000000000001E-4</c:v>
                </c:pt>
                <c:pt idx="37">
                  <c:v>-2.2499999999999999E-4</c:v>
                </c:pt>
                <c:pt idx="38">
                  <c:v>-2.43E-4</c:v>
                </c:pt>
                <c:pt idx="39">
                  <c:v>-2.63E-4</c:v>
                </c:pt>
                <c:pt idx="40">
                  <c:v>-2.8299999999999999E-4</c:v>
                </c:pt>
                <c:pt idx="41">
                  <c:v>-3.0400000000000002E-4</c:v>
                </c:pt>
                <c:pt idx="42">
                  <c:v>-3.2400000000000001E-4</c:v>
                </c:pt>
                <c:pt idx="43">
                  <c:v>-3.4299999999999999E-4</c:v>
                </c:pt>
                <c:pt idx="44">
                  <c:v>-3.6000000000000002E-4</c:v>
                </c:pt>
                <c:pt idx="45">
                  <c:v>-3.7500000000000001E-4</c:v>
                </c:pt>
                <c:pt idx="46">
                  <c:v>-3.88E-4</c:v>
                </c:pt>
                <c:pt idx="47">
                  <c:v>-3.9899999999999999E-4</c:v>
                </c:pt>
                <c:pt idx="48">
                  <c:v>-4.0700000000000003E-4</c:v>
                </c:pt>
                <c:pt idx="49">
                  <c:v>-4.1199999999999999E-4</c:v>
                </c:pt>
                <c:pt idx="50">
                  <c:v>-4.1599999999999997E-4</c:v>
                </c:pt>
                <c:pt idx="51">
                  <c:v>-4.17E-4</c:v>
                </c:pt>
                <c:pt idx="52">
                  <c:v>-4.1800000000000002E-4</c:v>
                </c:pt>
                <c:pt idx="53">
                  <c:v>-4.17E-4</c:v>
                </c:pt>
                <c:pt idx="54">
                  <c:v>-4.1599999999999997E-4</c:v>
                </c:pt>
                <c:pt idx="55">
                  <c:v>-4.15E-4</c:v>
                </c:pt>
                <c:pt idx="56">
                  <c:v>-4.15E-4</c:v>
                </c:pt>
                <c:pt idx="57">
                  <c:v>-4.15E-4</c:v>
                </c:pt>
                <c:pt idx="58">
                  <c:v>-4.17E-4</c:v>
                </c:pt>
                <c:pt idx="59">
                  <c:v>-4.2000000000000002E-4</c:v>
                </c:pt>
                <c:pt idx="60">
                  <c:v>-4.2499999999999998E-4</c:v>
                </c:pt>
                <c:pt idx="61">
                  <c:v>-4.3199999999999998E-4</c:v>
                </c:pt>
                <c:pt idx="62">
                  <c:v>-4.4000000000000002E-4</c:v>
                </c:pt>
                <c:pt idx="63">
                  <c:v>-4.4999999999999999E-4</c:v>
                </c:pt>
                <c:pt idx="64">
                  <c:v>-4.6200000000000001E-4</c:v>
                </c:pt>
                <c:pt idx="65">
                  <c:v>-4.75E-4</c:v>
                </c:pt>
                <c:pt idx="66">
                  <c:v>-4.8899999999999996E-4</c:v>
                </c:pt>
                <c:pt idx="67">
                  <c:v>-5.0299999999999997E-4</c:v>
                </c:pt>
                <c:pt idx="68">
                  <c:v>-5.1800000000000001E-4</c:v>
                </c:pt>
                <c:pt idx="69">
                  <c:v>-5.3200000000000003E-4</c:v>
                </c:pt>
                <c:pt idx="70">
                  <c:v>-5.4600000000000004E-4</c:v>
                </c:pt>
                <c:pt idx="71">
                  <c:v>-5.5999999999999995E-4</c:v>
                </c:pt>
                <c:pt idx="72">
                  <c:v>-5.7200000000000003E-4</c:v>
                </c:pt>
                <c:pt idx="73">
                  <c:v>-5.8299999999999997E-4</c:v>
                </c:pt>
                <c:pt idx="74">
                  <c:v>-5.9199999999999997E-4</c:v>
                </c:pt>
                <c:pt idx="75">
                  <c:v>-6.0099999999999997E-4</c:v>
                </c:pt>
                <c:pt idx="76">
                  <c:v>-6.0800000000000003E-4</c:v>
                </c:pt>
                <c:pt idx="77">
                  <c:v>-6.1399999999999996E-4</c:v>
                </c:pt>
                <c:pt idx="78">
                  <c:v>-6.1899999999999998E-4</c:v>
                </c:pt>
                <c:pt idx="79">
                  <c:v>-6.2299999999999996E-4</c:v>
                </c:pt>
                <c:pt idx="80">
                  <c:v>-6.2600000000000004E-4</c:v>
                </c:pt>
                <c:pt idx="81">
                  <c:v>-6.3000000000000003E-4</c:v>
                </c:pt>
                <c:pt idx="82">
                  <c:v>-6.3299999999999999E-4</c:v>
                </c:pt>
                <c:pt idx="83">
                  <c:v>-6.3699999999999998E-4</c:v>
                </c:pt>
                <c:pt idx="84">
                  <c:v>-6.4099999999999997E-4</c:v>
                </c:pt>
                <c:pt idx="85">
                  <c:v>-6.4599999999999998E-4</c:v>
                </c:pt>
                <c:pt idx="86">
                  <c:v>-6.5200000000000002E-4</c:v>
                </c:pt>
                <c:pt idx="87">
                  <c:v>-6.5899999999999997E-4</c:v>
                </c:pt>
                <c:pt idx="88">
                  <c:v>-6.6699999999999995E-4</c:v>
                </c:pt>
                <c:pt idx="89">
                  <c:v>-6.7500000000000004E-4</c:v>
                </c:pt>
                <c:pt idx="90">
                  <c:v>-6.8499999999999995E-4</c:v>
                </c:pt>
                <c:pt idx="91">
                  <c:v>-6.9499999999999998E-4</c:v>
                </c:pt>
                <c:pt idx="92">
                  <c:v>-7.0600000000000003E-4</c:v>
                </c:pt>
                <c:pt idx="93">
                  <c:v>-7.1699999999999997E-4</c:v>
                </c:pt>
                <c:pt idx="94">
                  <c:v>-7.2900000000000005E-4</c:v>
                </c:pt>
                <c:pt idx="95">
                  <c:v>-7.4100000000000001E-4</c:v>
                </c:pt>
                <c:pt idx="96">
                  <c:v>-7.5199999999999996E-4</c:v>
                </c:pt>
                <c:pt idx="97">
                  <c:v>-7.6300000000000001E-4</c:v>
                </c:pt>
                <c:pt idx="98">
                  <c:v>-7.7399999999999995E-4</c:v>
                </c:pt>
                <c:pt idx="99">
                  <c:v>-7.85E-4</c:v>
                </c:pt>
                <c:pt idx="100">
                  <c:v>-7.94E-4</c:v>
                </c:pt>
                <c:pt idx="101">
                  <c:v>-8.03E-4</c:v>
                </c:pt>
                <c:pt idx="102">
                  <c:v>-8.12E-4</c:v>
                </c:pt>
                <c:pt idx="103">
                  <c:v>-8.1999999999999998E-4</c:v>
                </c:pt>
                <c:pt idx="104">
                  <c:v>-8.2700000000000004E-4</c:v>
                </c:pt>
                <c:pt idx="105">
                  <c:v>-8.34E-4</c:v>
                </c:pt>
                <c:pt idx="106">
                  <c:v>-8.4000000000000003E-4</c:v>
                </c:pt>
                <c:pt idx="107">
                  <c:v>-8.4599999999999996E-4</c:v>
                </c:pt>
                <c:pt idx="108">
                  <c:v>-8.52E-4</c:v>
                </c:pt>
                <c:pt idx="109">
                  <c:v>-8.5800000000000004E-4</c:v>
                </c:pt>
                <c:pt idx="110">
                  <c:v>-8.6499999999999999E-4</c:v>
                </c:pt>
                <c:pt idx="111">
                  <c:v>-8.7100000000000003E-4</c:v>
                </c:pt>
                <c:pt idx="112">
                  <c:v>-8.7799999999999998E-4</c:v>
                </c:pt>
                <c:pt idx="113">
                  <c:v>-8.8500000000000004E-4</c:v>
                </c:pt>
                <c:pt idx="114">
                  <c:v>-8.9300000000000002E-4</c:v>
                </c:pt>
                <c:pt idx="115">
                  <c:v>-9.01E-4</c:v>
                </c:pt>
                <c:pt idx="116">
                  <c:v>-9.1E-4</c:v>
                </c:pt>
                <c:pt idx="117">
                  <c:v>-9.19E-4</c:v>
                </c:pt>
                <c:pt idx="118">
                  <c:v>-9.2900000000000003E-4</c:v>
                </c:pt>
                <c:pt idx="119">
                  <c:v>-9.3800000000000003E-4</c:v>
                </c:pt>
                <c:pt idx="120">
                  <c:v>-9.4799999999999995E-4</c:v>
                </c:pt>
                <c:pt idx="121">
                  <c:v>-9.59E-4</c:v>
                </c:pt>
                <c:pt idx="122">
                  <c:v>-9.6900000000000003E-4</c:v>
                </c:pt>
                <c:pt idx="123">
                  <c:v>-9.7900000000000005E-4</c:v>
                </c:pt>
                <c:pt idx="124">
                  <c:v>-9.8900000000000008E-4</c:v>
                </c:pt>
                <c:pt idx="125">
                  <c:v>-9.990000000000001E-4</c:v>
                </c:pt>
                <c:pt idx="126">
                  <c:v>-1.008E-3</c:v>
                </c:pt>
                <c:pt idx="127">
                  <c:v>-1.0169999999999999E-3</c:v>
                </c:pt>
                <c:pt idx="128">
                  <c:v>-1.026E-3</c:v>
                </c:pt>
                <c:pt idx="129">
                  <c:v>-1.0349999999999999E-3</c:v>
                </c:pt>
                <c:pt idx="130">
                  <c:v>-1.0430000000000001E-3</c:v>
                </c:pt>
                <c:pt idx="131">
                  <c:v>-1.0510000000000001E-3</c:v>
                </c:pt>
                <c:pt idx="132">
                  <c:v>-1.059E-3</c:v>
                </c:pt>
                <c:pt idx="133">
                  <c:v>-1.0660000000000001E-3</c:v>
                </c:pt>
                <c:pt idx="134">
                  <c:v>-1.0740000000000001E-3</c:v>
                </c:pt>
                <c:pt idx="135">
                  <c:v>-1.0809999999999999E-3</c:v>
                </c:pt>
                <c:pt idx="136">
                  <c:v>-1.0889999999999999E-3</c:v>
                </c:pt>
                <c:pt idx="137">
                  <c:v>-1.096E-3</c:v>
                </c:pt>
                <c:pt idx="138">
                  <c:v>-1.1039999999999999E-3</c:v>
                </c:pt>
                <c:pt idx="139">
                  <c:v>-1.1119999999999999E-3</c:v>
                </c:pt>
                <c:pt idx="140">
                  <c:v>-1.1199999999999999E-3</c:v>
                </c:pt>
                <c:pt idx="141">
                  <c:v>-1.1280000000000001E-3</c:v>
                </c:pt>
                <c:pt idx="142">
                  <c:v>-1.1360000000000001E-3</c:v>
                </c:pt>
                <c:pt idx="143">
                  <c:v>-1.145E-3</c:v>
                </c:pt>
                <c:pt idx="144">
                  <c:v>-1.1540000000000001E-3</c:v>
                </c:pt>
                <c:pt idx="145">
                  <c:v>-1.163E-3</c:v>
                </c:pt>
                <c:pt idx="146">
                  <c:v>-1.1720000000000001E-3</c:v>
                </c:pt>
                <c:pt idx="147">
                  <c:v>-1.1820000000000001E-3</c:v>
                </c:pt>
                <c:pt idx="148">
                  <c:v>-1.191E-3</c:v>
                </c:pt>
                <c:pt idx="149">
                  <c:v>-1.201E-3</c:v>
                </c:pt>
                <c:pt idx="150">
                  <c:v>-1.2099999999999999E-3</c:v>
                </c:pt>
                <c:pt idx="151">
                  <c:v>-1.219E-3</c:v>
                </c:pt>
                <c:pt idx="152">
                  <c:v>-1.2290000000000001E-3</c:v>
                </c:pt>
                <c:pt idx="153">
                  <c:v>-1.238E-3</c:v>
                </c:pt>
                <c:pt idx="154">
                  <c:v>-1.2470000000000001E-3</c:v>
                </c:pt>
                <c:pt idx="155">
                  <c:v>-1.255E-3</c:v>
                </c:pt>
                <c:pt idx="156">
                  <c:v>-1.2639999999999999E-3</c:v>
                </c:pt>
                <c:pt idx="157">
                  <c:v>-1.2719999999999999E-3</c:v>
                </c:pt>
                <c:pt idx="158">
                  <c:v>-1.281E-3</c:v>
                </c:pt>
                <c:pt idx="159">
                  <c:v>-1.289E-3</c:v>
                </c:pt>
                <c:pt idx="160">
                  <c:v>-1.297E-3</c:v>
                </c:pt>
                <c:pt idx="161">
                  <c:v>-1.305E-3</c:v>
                </c:pt>
                <c:pt idx="162">
                  <c:v>-1.3129999999999999E-3</c:v>
                </c:pt>
                <c:pt idx="163">
                  <c:v>-1.3209999999999999E-3</c:v>
                </c:pt>
                <c:pt idx="164">
                  <c:v>-1.3290000000000001E-3</c:v>
                </c:pt>
                <c:pt idx="165">
                  <c:v>-1.3370000000000001E-3</c:v>
                </c:pt>
                <c:pt idx="166">
                  <c:v>-1.346E-3</c:v>
                </c:pt>
                <c:pt idx="167">
                  <c:v>-1.354E-3</c:v>
                </c:pt>
                <c:pt idx="168">
                  <c:v>-1.3619999999999999E-3</c:v>
                </c:pt>
                <c:pt idx="169">
                  <c:v>-1.371E-3</c:v>
                </c:pt>
                <c:pt idx="170">
                  <c:v>-1.3799999999999999E-3</c:v>
                </c:pt>
                <c:pt idx="171">
                  <c:v>-1.3879999999999999E-3</c:v>
                </c:pt>
                <c:pt idx="172">
                  <c:v>-1.397E-3</c:v>
                </c:pt>
                <c:pt idx="173">
                  <c:v>-1.4059999999999999E-3</c:v>
                </c:pt>
                <c:pt idx="174">
                  <c:v>-1.415E-3</c:v>
                </c:pt>
                <c:pt idx="175">
                  <c:v>-1.4239999999999999E-3</c:v>
                </c:pt>
                <c:pt idx="176">
                  <c:v>-1.433E-3</c:v>
                </c:pt>
                <c:pt idx="177">
                  <c:v>-1.4419999999999999E-3</c:v>
                </c:pt>
                <c:pt idx="178">
                  <c:v>-1.451E-3</c:v>
                </c:pt>
                <c:pt idx="179">
                  <c:v>-1.4599999999999999E-3</c:v>
                </c:pt>
                <c:pt idx="180">
                  <c:v>-1.4679999999999999E-3</c:v>
                </c:pt>
                <c:pt idx="181">
                  <c:v>-1.477E-3</c:v>
                </c:pt>
                <c:pt idx="182">
                  <c:v>-1.485E-3</c:v>
                </c:pt>
                <c:pt idx="183">
                  <c:v>-1.4940000000000001E-3</c:v>
                </c:pt>
                <c:pt idx="184">
                  <c:v>-1.5020000000000001E-3</c:v>
                </c:pt>
                <c:pt idx="185">
                  <c:v>-1.511E-3</c:v>
                </c:pt>
                <c:pt idx="186">
                  <c:v>-1.519E-3</c:v>
                </c:pt>
                <c:pt idx="187">
                  <c:v>-1.5269999999999999E-3</c:v>
                </c:pt>
                <c:pt idx="188">
                  <c:v>-1.5349999999999999E-3</c:v>
                </c:pt>
                <c:pt idx="189">
                  <c:v>-1.544E-3</c:v>
                </c:pt>
                <c:pt idx="190">
                  <c:v>-1.552E-3</c:v>
                </c:pt>
                <c:pt idx="191">
                  <c:v>-1.56E-3</c:v>
                </c:pt>
                <c:pt idx="192">
                  <c:v>-1.5679999999999999E-3</c:v>
                </c:pt>
                <c:pt idx="193">
                  <c:v>-1.5770000000000001E-3</c:v>
                </c:pt>
                <c:pt idx="194">
                  <c:v>-1.585E-3</c:v>
                </c:pt>
                <c:pt idx="195">
                  <c:v>-1.593E-3</c:v>
                </c:pt>
                <c:pt idx="196">
                  <c:v>-1.6019999999999999E-3</c:v>
                </c:pt>
                <c:pt idx="197">
                  <c:v>-1.6100000000000001E-3</c:v>
                </c:pt>
                <c:pt idx="198">
                  <c:v>-1.619E-3</c:v>
                </c:pt>
                <c:pt idx="199">
                  <c:v>-1.627E-3</c:v>
                </c:pt>
                <c:pt idx="200">
                  <c:v>-1.6360000000000001E-3</c:v>
                </c:pt>
                <c:pt idx="201">
                  <c:v>-1.647E-3</c:v>
                </c:pt>
                <c:pt idx="202">
                  <c:v>-1.665E-3</c:v>
                </c:pt>
                <c:pt idx="203">
                  <c:v>-1.688E-3</c:v>
                </c:pt>
                <c:pt idx="204">
                  <c:v>-1.712E-3</c:v>
                </c:pt>
                <c:pt idx="205">
                  <c:v>-1.7329999999999999E-3</c:v>
                </c:pt>
                <c:pt idx="206">
                  <c:v>-1.75E-3</c:v>
                </c:pt>
                <c:pt idx="207">
                  <c:v>-1.761E-3</c:v>
                </c:pt>
                <c:pt idx="208">
                  <c:v>-1.766E-3</c:v>
                </c:pt>
                <c:pt idx="209">
                  <c:v>-1.7639999999999999E-3</c:v>
                </c:pt>
                <c:pt idx="210">
                  <c:v>-1.756E-3</c:v>
                </c:pt>
                <c:pt idx="211">
                  <c:v>-1.743E-3</c:v>
                </c:pt>
                <c:pt idx="212">
                  <c:v>-1.7240000000000001E-3</c:v>
                </c:pt>
                <c:pt idx="213">
                  <c:v>-1.701E-3</c:v>
                </c:pt>
                <c:pt idx="214">
                  <c:v>-1.6750000000000001E-3</c:v>
                </c:pt>
                <c:pt idx="215">
                  <c:v>-1.6490000000000001E-3</c:v>
                </c:pt>
                <c:pt idx="216">
                  <c:v>-1.624E-3</c:v>
                </c:pt>
                <c:pt idx="217">
                  <c:v>-1.6019999999999999E-3</c:v>
                </c:pt>
                <c:pt idx="218">
                  <c:v>-1.5839999999999999E-3</c:v>
                </c:pt>
                <c:pt idx="219">
                  <c:v>-1.5709999999999999E-3</c:v>
                </c:pt>
                <c:pt idx="220">
                  <c:v>-1.5640000000000001E-3</c:v>
                </c:pt>
                <c:pt idx="221">
                  <c:v>-1.5629999999999999E-3</c:v>
                </c:pt>
                <c:pt idx="222">
                  <c:v>-1.5679999999999999E-3</c:v>
                </c:pt>
                <c:pt idx="223">
                  <c:v>-1.5770000000000001E-3</c:v>
                </c:pt>
                <c:pt idx="224">
                  <c:v>-1.591E-3</c:v>
                </c:pt>
                <c:pt idx="225">
                  <c:v>-1.6080000000000001E-3</c:v>
                </c:pt>
                <c:pt idx="226">
                  <c:v>-1.627E-3</c:v>
                </c:pt>
                <c:pt idx="227">
                  <c:v>-1.647E-3</c:v>
                </c:pt>
                <c:pt idx="228">
                  <c:v>-1.6659999999999999E-3</c:v>
                </c:pt>
                <c:pt idx="229">
                  <c:v>-1.684E-3</c:v>
                </c:pt>
                <c:pt idx="230">
                  <c:v>-1.6999999999999999E-3</c:v>
                </c:pt>
                <c:pt idx="231">
                  <c:v>-1.7129999999999999E-3</c:v>
                </c:pt>
                <c:pt idx="232">
                  <c:v>-1.7229999999999999E-3</c:v>
                </c:pt>
                <c:pt idx="233">
                  <c:v>-1.7290000000000001E-3</c:v>
                </c:pt>
                <c:pt idx="234">
                  <c:v>-1.7309999999999999E-3</c:v>
                </c:pt>
                <c:pt idx="235">
                  <c:v>-1.73E-3</c:v>
                </c:pt>
                <c:pt idx="236">
                  <c:v>-1.725E-3</c:v>
                </c:pt>
                <c:pt idx="237">
                  <c:v>-1.717E-3</c:v>
                </c:pt>
                <c:pt idx="238">
                  <c:v>-1.707E-3</c:v>
                </c:pt>
                <c:pt idx="239">
                  <c:v>-1.696E-3</c:v>
                </c:pt>
                <c:pt idx="240">
                  <c:v>-1.683E-3</c:v>
                </c:pt>
                <c:pt idx="241">
                  <c:v>-1.671E-3</c:v>
                </c:pt>
                <c:pt idx="242">
                  <c:v>-1.6590000000000001E-3</c:v>
                </c:pt>
                <c:pt idx="243">
                  <c:v>-1.6479999999999999E-3</c:v>
                </c:pt>
                <c:pt idx="244">
                  <c:v>-1.6379999999999999E-3</c:v>
                </c:pt>
                <c:pt idx="245">
                  <c:v>-1.6310000000000001E-3</c:v>
                </c:pt>
                <c:pt idx="246">
                  <c:v>-1.6260000000000001E-3</c:v>
                </c:pt>
                <c:pt idx="247">
                  <c:v>-1.624E-3</c:v>
                </c:pt>
                <c:pt idx="248">
                  <c:v>-1.624E-3</c:v>
                </c:pt>
                <c:pt idx="249">
                  <c:v>-1.6260000000000001E-3</c:v>
                </c:pt>
                <c:pt idx="250">
                  <c:v>-1.6310000000000001E-3</c:v>
                </c:pt>
                <c:pt idx="251">
                  <c:v>-1.637E-3</c:v>
                </c:pt>
                <c:pt idx="252">
                  <c:v>-1.6440000000000001E-3</c:v>
                </c:pt>
                <c:pt idx="253">
                  <c:v>-1.653E-3</c:v>
                </c:pt>
                <c:pt idx="254">
                  <c:v>-1.6620000000000001E-3</c:v>
                </c:pt>
                <c:pt idx="255">
                  <c:v>-1.671E-3</c:v>
                </c:pt>
                <c:pt idx="256">
                  <c:v>-1.6800000000000001E-3</c:v>
                </c:pt>
                <c:pt idx="257">
                  <c:v>-1.6869999999999999E-3</c:v>
                </c:pt>
                <c:pt idx="258">
                  <c:v>-1.694E-3</c:v>
                </c:pt>
                <c:pt idx="259">
                  <c:v>-1.6980000000000001E-3</c:v>
                </c:pt>
                <c:pt idx="260">
                  <c:v>-1.701E-3</c:v>
                </c:pt>
                <c:pt idx="261">
                  <c:v>-1.7030000000000001E-3</c:v>
                </c:pt>
                <c:pt idx="262">
                  <c:v>-1.702E-3</c:v>
                </c:pt>
                <c:pt idx="263">
                  <c:v>-1.6999999999999999E-3</c:v>
                </c:pt>
                <c:pt idx="264">
                  <c:v>-1.696E-3</c:v>
                </c:pt>
                <c:pt idx="265">
                  <c:v>-1.691E-3</c:v>
                </c:pt>
                <c:pt idx="266">
                  <c:v>-1.6850000000000001E-3</c:v>
                </c:pt>
                <c:pt idx="267">
                  <c:v>-1.678E-3</c:v>
                </c:pt>
                <c:pt idx="268">
                  <c:v>-1.6720000000000001E-3</c:v>
                </c:pt>
                <c:pt idx="269">
                  <c:v>-1.665E-3</c:v>
                </c:pt>
                <c:pt idx="270">
                  <c:v>-1.6590000000000001E-3</c:v>
                </c:pt>
                <c:pt idx="271">
                  <c:v>-1.653E-3</c:v>
                </c:pt>
                <c:pt idx="272">
                  <c:v>-1.6490000000000001E-3</c:v>
                </c:pt>
                <c:pt idx="273">
                  <c:v>-1.6459999999999999E-3</c:v>
                </c:pt>
                <c:pt idx="274">
                  <c:v>-1.6440000000000001E-3</c:v>
                </c:pt>
                <c:pt idx="275">
                  <c:v>-1.6440000000000001E-3</c:v>
                </c:pt>
                <c:pt idx="276">
                  <c:v>-1.645E-3</c:v>
                </c:pt>
                <c:pt idx="277">
                  <c:v>-1.6459999999999999E-3</c:v>
                </c:pt>
                <c:pt idx="278">
                  <c:v>-1.6490000000000001E-3</c:v>
                </c:pt>
                <c:pt idx="279">
                  <c:v>-1.653E-3</c:v>
                </c:pt>
                <c:pt idx="280">
                  <c:v>-1.6570000000000001E-3</c:v>
                </c:pt>
                <c:pt idx="281">
                  <c:v>-1.6620000000000001E-3</c:v>
                </c:pt>
                <c:pt idx="282">
                  <c:v>-1.6659999999999999E-3</c:v>
                </c:pt>
                <c:pt idx="283">
                  <c:v>-1.67E-3</c:v>
                </c:pt>
                <c:pt idx="284">
                  <c:v>-1.673E-3</c:v>
                </c:pt>
                <c:pt idx="285">
                  <c:v>-1.676E-3</c:v>
                </c:pt>
                <c:pt idx="286">
                  <c:v>-1.678E-3</c:v>
                </c:pt>
                <c:pt idx="287">
                  <c:v>-1.6789999999999999E-3</c:v>
                </c:pt>
                <c:pt idx="288">
                  <c:v>-1.6789999999999999E-3</c:v>
                </c:pt>
                <c:pt idx="289">
                  <c:v>-1.6789999999999999E-3</c:v>
                </c:pt>
                <c:pt idx="290">
                  <c:v>-1.6770000000000001E-3</c:v>
                </c:pt>
                <c:pt idx="291">
                  <c:v>-1.6739999999999999E-3</c:v>
                </c:pt>
                <c:pt idx="292">
                  <c:v>-1.671E-3</c:v>
                </c:pt>
                <c:pt idx="293">
                  <c:v>-1.668E-3</c:v>
                </c:pt>
                <c:pt idx="294">
                  <c:v>-1.6639999999999999E-3</c:v>
                </c:pt>
                <c:pt idx="295">
                  <c:v>-1.66E-3</c:v>
                </c:pt>
                <c:pt idx="296">
                  <c:v>-1.6559999999999999E-3</c:v>
                </c:pt>
                <c:pt idx="297">
                  <c:v>-1.653E-3</c:v>
                </c:pt>
                <c:pt idx="298">
                  <c:v>-1.65E-3</c:v>
                </c:pt>
                <c:pt idx="299">
                  <c:v>-1.647E-3</c:v>
                </c:pt>
                <c:pt idx="300">
                  <c:v>-1.645E-3</c:v>
                </c:pt>
                <c:pt idx="301">
                  <c:v>-1.6440000000000001E-3</c:v>
                </c:pt>
                <c:pt idx="302">
                  <c:v>-1.6429999999999999E-3</c:v>
                </c:pt>
                <c:pt idx="303">
                  <c:v>-1.6429999999999999E-3</c:v>
                </c:pt>
                <c:pt idx="304">
                  <c:v>-1.6440000000000001E-3</c:v>
                </c:pt>
                <c:pt idx="305">
                  <c:v>-1.645E-3</c:v>
                </c:pt>
                <c:pt idx="306">
                  <c:v>-1.6459999999999999E-3</c:v>
                </c:pt>
                <c:pt idx="307">
                  <c:v>-1.6479999999999999E-3</c:v>
                </c:pt>
                <c:pt idx="308">
                  <c:v>-1.6490000000000001E-3</c:v>
                </c:pt>
                <c:pt idx="309">
                  <c:v>-1.6509999999999999E-3</c:v>
                </c:pt>
                <c:pt idx="310">
                  <c:v>-1.653E-3</c:v>
                </c:pt>
                <c:pt idx="311">
                  <c:v>-1.6540000000000001E-3</c:v>
                </c:pt>
                <c:pt idx="312">
                  <c:v>-1.655E-3</c:v>
                </c:pt>
                <c:pt idx="313">
                  <c:v>-1.655E-3</c:v>
                </c:pt>
                <c:pt idx="314">
                  <c:v>-1.655E-3</c:v>
                </c:pt>
                <c:pt idx="315">
                  <c:v>-1.655E-3</c:v>
                </c:pt>
                <c:pt idx="316">
                  <c:v>-1.6540000000000001E-3</c:v>
                </c:pt>
                <c:pt idx="317">
                  <c:v>-1.653E-3</c:v>
                </c:pt>
                <c:pt idx="318">
                  <c:v>-1.6509999999999999E-3</c:v>
                </c:pt>
                <c:pt idx="319">
                  <c:v>-1.6490000000000001E-3</c:v>
                </c:pt>
                <c:pt idx="320">
                  <c:v>-1.6459999999999999E-3</c:v>
                </c:pt>
                <c:pt idx="321">
                  <c:v>-1.6440000000000001E-3</c:v>
                </c:pt>
                <c:pt idx="322">
                  <c:v>-1.642E-3</c:v>
                </c:pt>
                <c:pt idx="323">
                  <c:v>-1.639E-3</c:v>
                </c:pt>
                <c:pt idx="324">
                  <c:v>-1.637E-3</c:v>
                </c:pt>
                <c:pt idx="325">
                  <c:v>-1.635E-3</c:v>
                </c:pt>
                <c:pt idx="326">
                  <c:v>-1.6329999999999999E-3</c:v>
                </c:pt>
                <c:pt idx="327">
                  <c:v>-1.632E-3</c:v>
                </c:pt>
                <c:pt idx="328">
                  <c:v>-1.6310000000000001E-3</c:v>
                </c:pt>
                <c:pt idx="329">
                  <c:v>-1.6299999999999999E-3</c:v>
                </c:pt>
                <c:pt idx="330">
                  <c:v>-1.6299999999999999E-3</c:v>
                </c:pt>
                <c:pt idx="331">
                  <c:v>-1.6299999999999999E-3</c:v>
                </c:pt>
                <c:pt idx="332">
                  <c:v>-1.6299999999999999E-3</c:v>
                </c:pt>
                <c:pt idx="333">
                  <c:v>-1.6299999999999999E-3</c:v>
                </c:pt>
                <c:pt idx="334">
                  <c:v>-1.6299999999999999E-3</c:v>
                </c:pt>
                <c:pt idx="335">
                  <c:v>-1.6310000000000001E-3</c:v>
                </c:pt>
                <c:pt idx="336">
                  <c:v>-1.6310000000000001E-3</c:v>
                </c:pt>
                <c:pt idx="337">
                  <c:v>-1.6310000000000001E-3</c:v>
                </c:pt>
                <c:pt idx="338">
                  <c:v>-1.632E-3</c:v>
                </c:pt>
                <c:pt idx="339">
                  <c:v>-1.632E-3</c:v>
                </c:pt>
                <c:pt idx="340">
                  <c:v>-1.632E-3</c:v>
                </c:pt>
                <c:pt idx="341">
                  <c:v>-1.6310000000000001E-3</c:v>
                </c:pt>
                <c:pt idx="342">
                  <c:v>-1.6299999999999999E-3</c:v>
                </c:pt>
                <c:pt idx="343">
                  <c:v>-1.6299999999999999E-3</c:v>
                </c:pt>
                <c:pt idx="344">
                  <c:v>-1.629E-3</c:v>
                </c:pt>
                <c:pt idx="345">
                  <c:v>-1.627E-3</c:v>
                </c:pt>
                <c:pt idx="346">
                  <c:v>-1.6260000000000001E-3</c:v>
                </c:pt>
                <c:pt idx="347">
                  <c:v>-1.624E-3</c:v>
                </c:pt>
                <c:pt idx="348">
                  <c:v>-1.6230000000000001E-3</c:v>
                </c:pt>
                <c:pt idx="349">
                  <c:v>-1.621E-3</c:v>
                </c:pt>
                <c:pt idx="350">
                  <c:v>-1.6199999999999999E-3</c:v>
                </c:pt>
                <c:pt idx="351">
                  <c:v>-1.6180000000000001E-3</c:v>
                </c:pt>
                <c:pt idx="352">
                  <c:v>-1.6169999999999999E-3</c:v>
                </c:pt>
                <c:pt idx="353">
                  <c:v>-1.616E-3</c:v>
                </c:pt>
                <c:pt idx="354">
                  <c:v>-1.6149999999999999E-3</c:v>
                </c:pt>
                <c:pt idx="355">
                  <c:v>-1.614E-3</c:v>
                </c:pt>
                <c:pt idx="356">
                  <c:v>-1.6130000000000001E-3</c:v>
                </c:pt>
                <c:pt idx="357">
                  <c:v>-1.6130000000000001E-3</c:v>
                </c:pt>
                <c:pt idx="358">
                  <c:v>-1.6130000000000001E-3</c:v>
                </c:pt>
                <c:pt idx="359">
                  <c:v>-1.6119999999999999E-3</c:v>
                </c:pt>
                <c:pt idx="360">
                  <c:v>-1.6119999999999999E-3</c:v>
                </c:pt>
                <c:pt idx="361">
                  <c:v>-1.6119999999999999E-3</c:v>
                </c:pt>
                <c:pt idx="362">
                  <c:v>-1.6119999999999999E-3</c:v>
                </c:pt>
                <c:pt idx="363">
                  <c:v>-1.6119999999999999E-3</c:v>
                </c:pt>
                <c:pt idx="364">
                  <c:v>-1.6119999999999999E-3</c:v>
                </c:pt>
                <c:pt idx="365">
                  <c:v>-1.6119999999999999E-3</c:v>
                </c:pt>
                <c:pt idx="366">
                  <c:v>-1.6119999999999999E-3</c:v>
                </c:pt>
                <c:pt idx="367">
                  <c:v>-1.611E-3</c:v>
                </c:pt>
                <c:pt idx="368">
                  <c:v>-1.611E-3</c:v>
                </c:pt>
                <c:pt idx="369">
                  <c:v>-1.6100000000000001E-3</c:v>
                </c:pt>
                <c:pt idx="370">
                  <c:v>-1.6100000000000001E-3</c:v>
                </c:pt>
                <c:pt idx="371">
                  <c:v>-1.609E-3</c:v>
                </c:pt>
                <c:pt idx="372">
                  <c:v>-1.6080000000000001E-3</c:v>
                </c:pt>
                <c:pt idx="373">
                  <c:v>-1.6069999999999999E-3</c:v>
                </c:pt>
                <c:pt idx="374">
                  <c:v>-1.606E-3</c:v>
                </c:pt>
                <c:pt idx="375">
                  <c:v>-1.606E-3</c:v>
                </c:pt>
                <c:pt idx="376">
                  <c:v>-1.6050000000000001E-3</c:v>
                </c:pt>
                <c:pt idx="377">
                  <c:v>-1.604E-3</c:v>
                </c:pt>
                <c:pt idx="378">
                  <c:v>-1.603E-3</c:v>
                </c:pt>
                <c:pt idx="379">
                  <c:v>-1.6019999999999999E-3</c:v>
                </c:pt>
                <c:pt idx="380">
                  <c:v>-1.6019999999999999E-3</c:v>
                </c:pt>
                <c:pt idx="381">
                  <c:v>-1.601E-3</c:v>
                </c:pt>
                <c:pt idx="382">
                  <c:v>-1.601E-3</c:v>
                </c:pt>
                <c:pt idx="383">
                  <c:v>-1.6000000000000001E-3</c:v>
                </c:pt>
                <c:pt idx="384">
                  <c:v>-1.6000000000000001E-3</c:v>
                </c:pt>
                <c:pt idx="385">
                  <c:v>-1.6000000000000001E-3</c:v>
                </c:pt>
                <c:pt idx="386">
                  <c:v>-1.6000000000000001E-3</c:v>
                </c:pt>
                <c:pt idx="387">
                  <c:v>-1.6000000000000001E-3</c:v>
                </c:pt>
                <c:pt idx="388">
                  <c:v>-1.6000000000000001E-3</c:v>
                </c:pt>
                <c:pt idx="389">
                  <c:v>-1.6000000000000001E-3</c:v>
                </c:pt>
                <c:pt idx="390">
                  <c:v>-1.6000000000000001E-3</c:v>
                </c:pt>
                <c:pt idx="391">
                  <c:v>-1.6000000000000001E-3</c:v>
                </c:pt>
                <c:pt idx="392">
                  <c:v>-1.6000000000000001E-3</c:v>
                </c:pt>
                <c:pt idx="393">
                  <c:v>-1.6000000000000001E-3</c:v>
                </c:pt>
                <c:pt idx="394">
                  <c:v>-1.5989999999999999E-3</c:v>
                </c:pt>
                <c:pt idx="395">
                  <c:v>-1.5989999999999999E-3</c:v>
                </c:pt>
                <c:pt idx="396">
                  <c:v>-1.5989999999999999E-3</c:v>
                </c:pt>
                <c:pt idx="397">
                  <c:v>-1.5989999999999999E-3</c:v>
                </c:pt>
                <c:pt idx="398">
                  <c:v>-1.5989999999999999E-3</c:v>
                </c:pt>
                <c:pt idx="399">
                  <c:v>-1.598E-3</c:v>
                </c:pt>
                <c:pt idx="400">
                  <c:v>-1.598E-3</c:v>
                </c:pt>
                <c:pt idx="401">
                  <c:v>-1.756E-3</c:v>
                </c:pt>
                <c:pt idx="402">
                  <c:v>-2.3519999999999999E-3</c:v>
                </c:pt>
                <c:pt idx="403">
                  <c:v>-3.503E-3</c:v>
                </c:pt>
                <c:pt idx="404">
                  <c:v>-5.2050000000000004E-3</c:v>
                </c:pt>
                <c:pt idx="405">
                  <c:v>-7.4580000000000002E-3</c:v>
                </c:pt>
                <c:pt idx="406">
                  <c:v>-1.0109999999999999E-2</c:v>
                </c:pt>
                <c:pt idx="407">
                  <c:v>-1.2902E-2</c:v>
                </c:pt>
                <c:pt idx="408">
                  <c:v>-1.5730000000000001E-2</c:v>
                </c:pt>
                <c:pt idx="409">
                  <c:v>-1.8579999999999999E-2</c:v>
                </c:pt>
                <c:pt idx="410">
                  <c:v>-2.1392999999999999E-2</c:v>
                </c:pt>
                <c:pt idx="411">
                  <c:v>-2.4067000000000002E-2</c:v>
                </c:pt>
                <c:pt idx="412">
                  <c:v>-2.6461999999999999E-2</c:v>
                </c:pt>
                <c:pt idx="413">
                  <c:v>-2.844E-2</c:v>
                </c:pt>
                <c:pt idx="414">
                  <c:v>-2.9892999999999999E-2</c:v>
                </c:pt>
                <c:pt idx="415">
                  <c:v>-3.0761E-2</c:v>
                </c:pt>
                <c:pt idx="416">
                  <c:v>-3.1035E-2</c:v>
                </c:pt>
                <c:pt idx="417">
                  <c:v>-3.0741999999999998E-2</c:v>
                </c:pt>
                <c:pt idx="418">
                  <c:v>-2.9933999999999999E-2</c:v>
                </c:pt>
                <c:pt idx="419">
                  <c:v>-2.8681999999999999E-2</c:v>
                </c:pt>
                <c:pt idx="420">
                  <c:v>-2.707E-2</c:v>
                </c:pt>
                <c:pt idx="421">
                  <c:v>-2.5194999999999999E-2</c:v>
                </c:pt>
                <c:pt idx="422">
                  <c:v>-2.3165000000000002E-2</c:v>
                </c:pt>
                <c:pt idx="423">
                  <c:v>-2.1093000000000001E-2</c:v>
                </c:pt>
                <c:pt idx="424">
                  <c:v>-1.9091E-2</c:v>
                </c:pt>
                <c:pt idx="425">
                  <c:v>-1.7262E-2</c:v>
                </c:pt>
                <c:pt idx="426">
                  <c:v>-1.5699000000000001E-2</c:v>
                </c:pt>
                <c:pt idx="427">
                  <c:v>-1.4472E-2</c:v>
                </c:pt>
                <c:pt idx="428">
                  <c:v>-1.3634E-2</c:v>
                </c:pt>
                <c:pt idx="429">
                  <c:v>-1.3212E-2</c:v>
                </c:pt>
                <c:pt idx="430">
                  <c:v>-1.321E-2</c:v>
                </c:pt>
                <c:pt idx="431">
                  <c:v>-1.3610000000000001E-2</c:v>
                </c:pt>
                <c:pt idx="432">
                  <c:v>-1.4373E-2</c:v>
                </c:pt>
                <c:pt idx="433">
                  <c:v>-1.5441E-2</c:v>
                </c:pt>
                <c:pt idx="434">
                  <c:v>-1.6743999999999998E-2</c:v>
                </c:pt>
                <c:pt idx="435">
                  <c:v>-1.8201999999999999E-2</c:v>
                </c:pt>
                <c:pt idx="436">
                  <c:v>-1.9727999999999999E-2</c:v>
                </c:pt>
                <c:pt idx="437">
                  <c:v>-2.1239999999999998E-2</c:v>
                </c:pt>
                <c:pt idx="438">
                  <c:v>-2.2657E-2</c:v>
                </c:pt>
                <c:pt idx="439">
                  <c:v>-2.3910000000000001E-2</c:v>
                </c:pt>
                <c:pt idx="440">
                  <c:v>-2.4938999999999999E-2</c:v>
                </c:pt>
                <c:pt idx="441">
                  <c:v>-2.5701999999999999E-2</c:v>
                </c:pt>
                <c:pt idx="442">
                  <c:v>-2.6171E-2</c:v>
                </c:pt>
                <c:pt idx="443">
                  <c:v>-2.6336999999999999E-2</c:v>
                </c:pt>
                <c:pt idx="444">
                  <c:v>-2.6207000000000001E-2</c:v>
                </c:pt>
                <c:pt idx="445">
                  <c:v>-2.5803E-2</c:v>
                </c:pt>
                <c:pt idx="446">
                  <c:v>-2.5159999999999998E-2</c:v>
                </c:pt>
                <c:pt idx="447">
                  <c:v>-2.4326E-2</c:v>
                </c:pt>
                <c:pt idx="448">
                  <c:v>-2.3355000000000001E-2</c:v>
                </c:pt>
                <c:pt idx="449">
                  <c:v>-2.2307E-2</c:v>
                </c:pt>
                <c:pt idx="450">
                  <c:v>-2.1242E-2</c:v>
                </c:pt>
                <c:pt idx="451">
                  <c:v>-2.0219999999999998E-2</c:v>
                </c:pt>
                <c:pt idx="452">
                  <c:v>-1.9293999999999999E-2</c:v>
                </c:pt>
                <c:pt idx="453">
                  <c:v>-1.8509999999999999E-2</c:v>
                </c:pt>
                <c:pt idx="454">
                  <c:v>-1.7905000000000001E-2</c:v>
                </c:pt>
                <c:pt idx="455">
                  <c:v>-1.7502E-2</c:v>
                </c:pt>
                <c:pt idx="456">
                  <c:v>-1.7316000000000002E-2</c:v>
                </c:pt>
                <c:pt idx="457">
                  <c:v>-1.7346E-2</c:v>
                </c:pt>
                <c:pt idx="458">
                  <c:v>-1.7582E-2</c:v>
                </c:pt>
                <c:pt idx="459">
                  <c:v>-1.8002000000000001E-2</c:v>
                </c:pt>
                <c:pt idx="460">
                  <c:v>-1.8575999999999999E-2</c:v>
                </c:pt>
                <c:pt idx="461">
                  <c:v>-1.9266999999999999E-2</c:v>
                </c:pt>
                <c:pt idx="462">
                  <c:v>-2.0034E-2</c:v>
                </c:pt>
                <c:pt idx="463">
                  <c:v>-2.0833000000000001E-2</c:v>
                </c:pt>
                <c:pt idx="464">
                  <c:v>-2.1621000000000001E-2</c:v>
                </c:pt>
                <c:pt idx="465">
                  <c:v>-2.2357999999999999E-2</c:v>
                </c:pt>
                <c:pt idx="466">
                  <c:v>-2.3008000000000001E-2</c:v>
                </c:pt>
                <c:pt idx="467">
                  <c:v>-2.3542E-2</c:v>
                </c:pt>
                <c:pt idx="468">
                  <c:v>-2.3938999999999998E-2</c:v>
                </c:pt>
                <c:pt idx="469">
                  <c:v>-2.4185000000000002E-2</c:v>
                </c:pt>
                <c:pt idx="470">
                  <c:v>-2.4277E-2</c:v>
                </c:pt>
                <c:pt idx="471">
                  <c:v>-2.4216999999999999E-2</c:v>
                </c:pt>
                <c:pt idx="472">
                  <c:v>-2.4018000000000001E-2</c:v>
                </c:pt>
                <c:pt idx="473">
                  <c:v>-2.3698E-2</c:v>
                </c:pt>
                <c:pt idx="474">
                  <c:v>-2.3283000000000002E-2</c:v>
                </c:pt>
                <c:pt idx="475">
                  <c:v>-2.2800000000000001E-2</c:v>
                </c:pt>
                <c:pt idx="476">
                  <c:v>-2.2279E-2</c:v>
                </c:pt>
                <c:pt idx="477">
                  <c:v>-2.1751E-2</c:v>
                </c:pt>
                <c:pt idx="478">
                  <c:v>-2.1246999999999999E-2</c:v>
                </c:pt>
                <c:pt idx="479">
                  <c:v>-2.0792999999999999E-2</c:v>
                </c:pt>
                <c:pt idx="480">
                  <c:v>-2.0412E-2</c:v>
                </c:pt>
                <c:pt idx="481">
                  <c:v>-2.0122000000000001E-2</c:v>
                </c:pt>
                <c:pt idx="482">
                  <c:v>-1.9935999999999999E-2</c:v>
                </c:pt>
                <c:pt idx="483">
                  <c:v>-1.9859000000000002E-2</c:v>
                </c:pt>
                <c:pt idx="484">
                  <c:v>-1.9890999999999999E-2</c:v>
                </c:pt>
                <c:pt idx="485">
                  <c:v>-2.0027E-2</c:v>
                </c:pt>
                <c:pt idx="486">
                  <c:v>-2.0256E-2</c:v>
                </c:pt>
                <c:pt idx="487">
                  <c:v>-2.0560999999999999E-2</c:v>
                </c:pt>
                <c:pt idx="488">
                  <c:v>-2.0924000000000002E-2</c:v>
                </c:pt>
                <c:pt idx="489">
                  <c:v>-2.1323999999999999E-2</c:v>
                </c:pt>
                <c:pt idx="490">
                  <c:v>-2.1739000000000001E-2</c:v>
                </c:pt>
                <c:pt idx="491">
                  <c:v>-2.2147E-2</c:v>
                </c:pt>
                <c:pt idx="492">
                  <c:v>-2.2526999999999998E-2</c:v>
                </c:pt>
                <c:pt idx="493">
                  <c:v>-2.2863000000000001E-2</c:v>
                </c:pt>
                <c:pt idx="494">
                  <c:v>-2.3139E-2</c:v>
                </c:pt>
                <c:pt idx="495">
                  <c:v>-2.3345000000000001E-2</c:v>
                </c:pt>
                <c:pt idx="496">
                  <c:v>-2.3473999999999998E-2</c:v>
                </c:pt>
                <c:pt idx="497">
                  <c:v>-2.3525000000000001E-2</c:v>
                </c:pt>
                <c:pt idx="498">
                  <c:v>-2.35E-2</c:v>
                </c:pt>
                <c:pt idx="499">
                  <c:v>-2.3404999999999999E-2</c:v>
                </c:pt>
                <c:pt idx="500">
                  <c:v>-2.3248999999999999E-2</c:v>
                </c:pt>
                <c:pt idx="501">
                  <c:v>-2.3047000000000002E-2</c:v>
                </c:pt>
                <c:pt idx="502">
                  <c:v>-2.2811000000000001E-2</c:v>
                </c:pt>
                <c:pt idx="503">
                  <c:v>-2.2557000000000001E-2</c:v>
                </c:pt>
                <c:pt idx="504">
                  <c:v>-2.2301000000000001E-2</c:v>
                </c:pt>
                <c:pt idx="505">
                  <c:v>-2.2057E-2</c:v>
                </c:pt>
                <c:pt idx="506">
                  <c:v>-2.1839999999999998E-2</c:v>
                </c:pt>
                <c:pt idx="507">
                  <c:v>-2.1661E-2</c:v>
                </c:pt>
                <c:pt idx="508">
                  <c:v>-2.1527999999999999E-2</c:v>
                </c:pt>
                <c:pt idx="509">
                  <c:v>-2.1447000000000001E-2</c:v>
                </c:pt>
                <c:pt idx="510">
                  <c:v>-2.1422E-2</c:v>
                </c:pt>
                <c:pt idx="511">
                  <c:v>-2.1451000000000001E-2</c:v>
                </c:pt>
                <c:pt idx="512">
                  <c:v>-2.1531000000000002E-2</c:v>
                </c:pt>
                <c:pt idx="513">
                  <c:v>-2.1656999999999999E-2</c:v>
                </c:pt>
                <c:pt idx="514">
                  <c:v>-2.1821E-2</c:v>
                </c:pt>
                <c:pt idx="515">
                  <c:v>-2.2012E-2</c:v>
                </c:pt>
                <c:pt idx="516">
                  <c:v>-2.222E-2</c:v>
                </c:pt>
                <c:pt idx="517">
                  <c:v>-2.2433999999999999E-2</c:v>
                </c:pt>
                <c:pt idx="518">
                  <c:v>-2.2643E-2</c:v>
                </c:pt>
                <c:pt idx="519">
                  <c:v>-2.2837E-2</c:v>
                </c:pt>
                <c:pt idx="520">
                  <c:v>-2.3007E-2</c:v>
                </c:pt>
                <c:pt idx="521">
                  <c:v>-2.3146E-2</c:v>
                </c:pt>
                <c:pt idx="522">
                  <c:v>-2.3248999999999999E-2</c:v>
                </c:pt>
                <c:pt idx="523">
                  <c:v>-2.3313E-2</c:v>
                </c:pt>
                <c:pt idx="524">
                  <c:v>-2.3338000000000001E-2</c:v>
                </c:pt>
                <c:pt idx="525">
                  <c:v>-2.3324000000000001E-2</c:v>
                </c:pt>
                <c:pt idx="526">
                  <c:v>-2.3275000000000001E-2</c:v>
                </c:pt>
                <c:pt idx="527">
                  <c:v>-2.3196000000000001E-2</c:v>
                </c:pt>
                <c:pt idx="528">
                  <c:v>-2.3094E-2</c:v>
                </c:pt>
                <c:pt idx="529">
                  <c:v>-2.2976E-2</c:v>
                </c:pt>
                <c:pt idx="530">
                  <c:v>-2.2849000000000001E-2</c:v>
                </c:pt>
                <c:pt idx="531">
                  <c:v>-2.2721999999999999E-2</c:v>
                </c:pt>
                <c:pt idx="532">
                  <c:v>-2.2602000000000001E-2</c:v>
                </c:pt>
                <c:pt idx="533">
                  <c:v>-2.2495999999999999E-2</c:v>
                </c:pt>
                <c:pt idx="534">
                  <c:v>-2.2408999999999998E-2</c:v>
                </c:pt>
                <c:pt idx="535">
                  <c:v>-2.2345E-2</c:v>
                </c:pt>
                <c:pt idx="536">
                  <c:v>-2.2308000000000001E-2</c:v>
                </c:pt>
                <c:pt idx="537">
                  <c:v>-2.2297999999999998E-2</c:v>
                </c:pt>
                <c:pt idx="538">
                  <c:v>-2.2315000000000002E-2</c:v>
                </c:pt>
                <c:pt idx="539">
                  <c:v>-2.2356999999999998E-2</c:v>
                </c:pt>
                <c:pt idx="540">
                  <c:v>-2.2421E-2</c:v>
                </c:pt>
                <c:pt idx="541">
                  <c:v>-2.2502999999999999E-2</c:v>
                </c:pt>
                <c:pt idx="542">
                  <c:v>-2.2596999999999999E-2</c:v>
                </c:pt>
                <c:pt idx="543">
                  <c:v>-2.2700000000000001E-2</c:v>
                </c:pt>
                <c:pt idx="544">
                  <c:v>-2.2804000000000001E-2</c:v>
                </c:pt>
                <c:pt idx="545">
                  <c:v>-2.2904999999999998E-2</c:v>
                </c:pt>
                <c:pt idx="546">
                  <c:v>-2.2997E-2</c:v>
                </c:pt>
                <c:pt idx="547">
                  <c:v>-2.3077E-2</c:v>
                </c:pt>
                <c:pt idx="548">
                  <c:v>-2.3140999999999998E-2</c:v>
                </c:pt>
                <c:pt idx="549">
                  <c:v>-2.3185999999999998E-2</c:v>
                </c:pt>
                <c:pt idx="550">
                  <c:v>-2.3210999999999999E-2</c:v>
                </c:pt>
                <c:pt idx="551">
                  <c:v>-2.3216000000000001E-2</c:v>
                </c:pt>
                <c:pt idx="552">
                  <c:v>-2.3203000000000001E-2</c:v>
                </c:pt>
                <c:pt idx="553">
                  <c:v>-2.3172000000000002E-2</c:v>
                </c:pt>
                <c:pt idx="554">
                  <c:v>-2.3127000000000002E-2</c:v>
                </c:pt>
                <c:pt idx="555">
                  <c:v>-2.307E-2</c:v>
                </c:pt>
                <c:pt idx="556">
                  <c:v>-2.3005000000000001E-2</c:v>
                </c:pt>
                <c:pt idx="557">
                  <c:v>-2.2936999999999999E-2</c:v>
                </c:pt>
                <c:pt idx="558">
                  <c:v>-2.2869E-2</c:v>
                </c:pt>
                <c:pt idx="559">
                  <c:v>-2.2804999999999999E-2</c:v>
                </c:pt>
                <c:pt idx="560">
                  <c:v>-2.2748000000000001E-2</c:v>
                </c:pt>
                <c:pt idx="561">
                  <c:v>-2.2700999999999999E-2</c:v>
                </c:pt>
                <c:pt idx="562">
                  <c:v>-2.2665999999999999E-2</c:v>
                </c:pt>
                <c:pt idx="563">
                  <c:v>-2.2643E-2</c:v>
                </c:pt>
                <c:pt idx="564">
                  <c:v>-2.2633E-2</c:v>
                </c:pt>
                <c:pt idx="565">
                  <c:v>-2.2637000000000001E-2</c:v>
                </c:pt>
                <c:pt idx="566">
                  <c:v>-2.2653E-2</c:v>
                </c:pt>
                <c:pt idx="567">
                  <c:v>-2.2679000000000001E-2</c:v>
                </c:pt>
                <c:pt idx="568">
                  <c:v>-2.2712E-2</c:v>
                </c:pt>
                <c:pt idx="569">
                  <c:v>-2.2752000000000001E-2</c:v>
                </c:pt>
                <c:pt idx="570">
                  <c:v>-2.2793999999999998E-2</c:v>
                </c:pt>
                <c:pt idx="571">
                  <c:v>-2.2837E-2</c:v>
                </c:pt>
                <c:pt idx="572">
                  <c:v>-2.2877000000000002E-2</c:v>
                </c:pt>
                <c:pt idx="573">
                  <c:v>-2.2911999999999998E-2</c:v>
                </c:pt>
                <c:pt idx="574">
                  <c:v>-2.2939999999999999E-2</c:v>
                </c:pt>
                <c:pt idx="575">
                  <c:v>-2.2959E-2</c:v>
                </c:pt>
                <c:pt idx="576">
                  <c:v>-2.2969E-2</c:v>
                </c:pt>
                <c:pt idx="577">
                  <c:v>-2.2969E-2</c:v>
                </c:pt>
                <c:pt idx="578">
                  <c:v>-2.2957999999999999E-2</c:v>
                </c:pt>
                <c:pt idx="579">
                  <c:v>-2.2938E-2</c:v>
                </c:pt>
                <c:pt idx="580">
                  <c:v>-2.291E-2</c:v>
                </c:pt>
                <c:pt idx="581">
                  <c:v>-2.2873999999999999E-2</c:v>
                </c:pt>
                <c:pt idx="582">
                  <c:v>-2.2832999999999999E-2</c:v>
                </c:pt>
                <c:pt idx="583">
                  <c:v>-2.2789E-2</c:v>
                </c:pt>
                <c:pt idx="584">
                  <c:v>-2.2742999999999999E-2</c:v>
                </c:pt>
                <c:pt idx="585">
                  <c:v>-2.2697999999999999E-2</c:v>
                </c:pt>
                <c:pt idx="586">
                  <c:v>-2.2655000000000002E-2</c:v>
                </c:pt>
                <c:pt idx="587">
                  <c:v>-2.2615E-2</c:v>
                </c:pt>
                <c:pt idx="588">
                  <c:v>-2.2581E-2</c:v>
                </c:pt>
                <c:pt idx="589">
                  <c:v>-2.2553E-2</c:v>
                </c:pt>
                <c:pt idx="590">
                  <c:v>-2.2530999999999999E-2</c:v>
                </c:pt>
                <c:pt idx="591">
                  <c:v>-2.2516000000000001E-2</c:v>
                </c:pt>
                <c:pt idx="592">
                  <c:v>-2.2506999999999999E-2</c:v>
                </c:pt>
                <c:pt idx="593">
                  <c:v>-2.2504E-2</c:v>
                </c:pt>
                <c:pt idx="594">
                  <c:v>-2.2506000000000002E-2</c:v>
                </c:pt>
                <c:pt idx="595">
                  <c:v>-2.2511E-2</c:v>
                </c:pt>
                <c:pt idx="596">
                  <c:v>-2.2519000000000001E-2</c:v>
                </c:pt>
                <c:pt idx="597">
                  <c:v>-2.2529E-2</c:v>
                </c:pt>
                <c:pt idx="598">
                  <c:v>-2.2537000000000001E-2</c:v>
                </c:pt>
                <c:pt idx="599">
                  <c:v>-2.2544000000000002E-2</c:v>
                </c:pt>
                <c:pt idx="600">
                  <c:v>-2.2549E-2</c:v>
                </c:pt>
                <c:pt idx="601">
                  <c:v>-2.2549E-2</c:v>
                </c:pt>
                <c:pt idx="602">
                  <c:v>-2.2544999999999999E-2</c:v>
                </c:pt>
                <c:pt idx="603">
                  <c:v>-2.2536E-2</c:v>
                </c:pt>
                <c:pt idx="604">
                  <c:v>-2.2522E-2</c:v>
                </c:pt>
                <c:pt idx="605">
                  <c:v>-2.2502999999999999E-2</c:v>
                </c:pt>
                <c:pt idx="606">
                  <c:v>-2.2478999999999999E-2</c:v>
                </c:pt>
                <c:pt idx="607">
                  <c:v>-2.2450999999999999E-2</c:v>
                </c:pt>
                <c:pt idx="608">
                  <c:v>-2.2419000000000001E-2</c:v>
                </c:pt>
                <c:pt idx="609">
                  <c:v>-2.2384999999999999E-2</c:v>
                </c:pt>
                <c:pt idx="610">
                  <c:v>-2.2349999999999998E-2</c:v>
                </c:pt>
                <c:pt idx="611">
                  <c:v>-2.2314000000000001E-2</c:v>
                </c:pt>
                <c:pt idx="612">
                  <c:v>-2.2277999999999999E-2</c:v>
                </c:pt>
                <c:pt idx="613">
                  <c:v>-2.2244E-2</c:v>
                </c:pt>
                <c:pt idx="614">
                  <c:v>-2.2211999999999999E-2</c:v>
                </c:pt>
                <c:pt idx="615">
                  <c:v>-2.2183000000000001E-2</c:v>
                </c:pt>
                <c:pt idx="616">
                  <c:v>-2.2157E-2</c:v>
                </c:pt>
                <c:pt idx="617">
                  <c:v>-2.2134000000000001E-2</c:v>
                </c:pt>
                <c:pt idx="618">
                  <c:v>-2.2114999999999999E-2</c:v>
                </c:pt>
                <c:pt idx="619">
                  <c:v>-2.2098E-2</c:v>
                </c:pt>
                <c:pt idx="620">
                  <c:v>-2.2085E-2</c:v>
                </c:pt>
                <c:pt idx="621">
                  <c:v>-2.2072999999999999E-2</c:v>
                </c:pt>
                <c:pt idx="622">
                  <c:v>-2.2064E-2</c:v>
                </c:pt>
                <c:pt idx="623">
                  <c:v>-2.2055000000000002E-2</c:v>
                </c:pt>
                <c:pt idx="624">
                  <c:v>-2.2047000000000001E-2</c:v>
                </c:pt>
                <c:pt idx="625">
                  <c:v>-2.2039E-2</c:v>
                </c:pt>
                <c:pt idx="626">
                  <c:v>-2.2030000000000001E-2</c:v>
                </c:pt>
                <c:pt idx="627">
                  <c:v>-2.2019E-2</c:v>
                </c:pt>
                <c:pt idx="628">
                  <c:v>-2.2006000000000001E-2</c:v>
                </c:pt>
                <c:pt idx="629">
                  <c:v>-2.1991E-2</c:v>
                </c:pt>
                <c:pt idx="630">
                  <c:v>-2.1974E-2</c:v>
                </c:pt>
                <c:pt idx="631">
                  <c:v>-2.1954000000000001E-2</c:v>
                </c:pt>
                <c:pt idx="632">
                  <c:v>-2.1932E-2</c:v>
                </c:pt>
                <c:pt idx="633">
                  <c:v>-2.1906999999999999E-2</c:v>
                </c:pt>
                <c:pt idx="634">
                  <c:v>-2.1881000000000001E-2</c:v>
                </c:pt>
                <c:pt idx="635">
                  <c:v>-2.1853000000000001E-2</c:v>
                </c:pt>
                <c:pt idx="636">
                  <c:v>-2.1825000000000001E-2</c:v>
                </c:pt>
                <c:pt idx="637">
                  <c:v>-2.1795999999999999E-2</c:v>
                </c:pt>
                <c:pt idx="638">
                  <c:v>-2.1767000000000002E-2</c:v>
                </c:pt>
                <c:pt idx="639">
                  <c:v>-2.1738E-2</c:v>
                </c:pt>
                <c:pt idx="640">
                  <c:v>-2.1711000000000001E-2</c:v>
                </c:pt>
                <c:pt idx="641">
                  <c:v>-2.1684999999999999E-2</c:v>
                </c:pt>
                <c:pt idx="642">
                  <c:v>-2.1661E-2</c:v>
                </c:pt>
                <c:pt idx="643">
                  <c:v>-2.1638000000000001E-2</c:v>
                </c:pt>
                <c:pt idx="644">
                  <c:v>-2.1617999999999998E-2</c:v>
                </c:pt>
                <c:pt idx="645">
                  <c:v>-2.1599E-2</c:v>
                </c:pt>
                <c:pt idx="646">
                  <c:v>-2.1582E-2</c:v>
                </c:pt>
                <c:pt idx="647">
                  <c:v>-2.1566999999999999E-2</c:v>
                </c:pt>
                <c:pt idx="648">
                  <c:v>-2.1552000000000002E-2</c:v>
                </c:pt>
                <c:pt idx="649">
                  <c:v>-2.1538999999999999E-2</c:v>
                </c:pt>
                <c:pt idx="650">
                  <c:v>-2.1527000000000001E-2</c:v>
                </c:pt>
                <c:pt idx="651">
                  <c:v>-2.1514999999999999E-2</c:v>
                </c:pt>
                <c:pt idx="652">
                  <c:v>-2.1502E-2</c:v>
                </c:pt>
                <c:pt idx="653">
                  <c:v>-2.1489999999999999E-2</c:v>
                </c:pt>
                <c:pt idx="654">
                  <c:v>-2.1475999999999999E-2</c:v>
                </c:pt>
                <c:pt idx="655">
                  <c:v>-2.1461999999999998E-2</c:v>
                </c:pt>
                <c:pt idx="656">
                  <c:v>-2.1446E-2</c:v>
                </c:pt>
                <c:pt idx="657">
                  <c:v>-2.1430000000000001E-2</c:v>
                </c:pt>
                <c:pt idx="658">
                  <c:v>-2.1413000000000001E-2</c:v>
                </c:pt>
                <c:pt idx="659">
                  <c:v>-2.1394E-2</c:v>
                </c:pt>
                <c:pt idx="660">
                  <c:v>-2.1375000000000002E-2</c:v>
                </c:pt>
                <c:pt idx="661">
                  <c:v>-2.1354000000000001E-2</c:v>
                </c:pt>
                <c:pt idx="662">
                  <c:v>-2.1333999999999999E-2</c:v>
                </c:pt>
                <c:pt idx="663">
                  <c:v>-2.1312999999999999E-2</c:v>
                </c:pt>
                <c:pt idx="664">
                  <c:v>-2.1291999999999998E-2</c:v>
                </c:pt>
                <c:pt idx="665">
                  <c:v>-2.1271999999999999E-2</c:v>
                </c:pt>
                <c:pt idx="666">
                  <c:v>-2.1252E-2</c:v>
                </c:pt>
                <c:pt idx="667">
                  <c:v>-2.1232999999999998E-2</c:v>
                </c:pt>
                <c:pt idx="668">
                  <c:v>-2.1215000000000001E-2</c:v>
                </c:pt>
                <c:pt idx="669">
                  <c:v>-2.1198000000000002E-2</c:v>
                </c:pt>
                <c:pt idx="670">
                  <c:v>-2.1181999999999999E-2</c:v>
                </c:pt>
                <c:pt idx="671">
                  <c:v>-2.1167999999999999E-2</c:v>
                </c:pt>
                <c:pt idx="672">
                  <c:v>-2.1153999999999999E-2</c:v>
                </c:pt>
                <c:pt idx="673">
                  <c:v>-2.1142000000000001E-2</c:v>
                </c:pt>
                <c:pt idx="674">
                  <c:v>-2.1131E-2</c:v>
                </c:pt>
                <c:pt idx="675">
                  <c:v>-2.112E-2</c:v>
                </c:pt>
                <c:pt idx="676">
                  <c:v>-2.1111000000000001E-2</c:v>
                </c:pt>
                <c:pt idx="677">
                  <c:v>-2.1101000000000002E-2</c:v>
                </c:pt>
                <c:pt idx="678">
                  <c:v>-2.1092E-2</c:v>
                </c:pt>
                <c:pt idx="679">
                  <c:v>-2.1083999999999999E-2</c:v>
                </c:pt>
                <c:pt idx="680">
                  <c:v>-2.1075E-2</c:v>
                </c:pt>
                <c:pt idx="681">
                  <c:v>-2.1066000000000001E-2</c:v>
                </c:pt>
                <c:pt idx="682">
                  <c:v>-2.1056999999999999E-2</c:v>
                </c:pt>
                <c:pt idx="683">
                  <c:v>-2.1047E-2</c:v>
                </c:pt>
                <c:pt idx="684">
                  <c:v>-2.1037E-2</c:v>
                </c:pt>
                <c:pt idx="685">
                  <c:v>-2.1027000000000001E-2</c:v>
                </c:pt>
                <c:pt idx="686">
                  <c:v>-2.1017000000000001E-2</c:v>
                </c:pt>
                <c:pt idx="687">
                  <c:v>-2.1006E-2</c:v>
                </c:pt>
                <c:pt idx="688">
                  <c:v>-2.0996000000000001E-2</c:v>
                </c:pt>
                <c:pt idx="689">
                  <c:v>-2.0985E-2</c:v>
                </c:pt>
                <c:pt idx="690">
                  <c:v>-2.0975000000000001E-2</c:v>
                </c:pt>
                <c:pt idx="691">
                  <c:v>-2.0965000000000001E-2</c:v>
                </c:pt>
                <c:pt idx="692">
                  <c:v>-2.0955000000000001E-2</c:v>
                </c:pt>
                <c:pt idx="693">
                  <c:v>-2.0945999999999999E-2</c:v>
                </c:pt>
                <c:pt idx="694">
                  <c:v>-2.0937999999999998E-2</c:v>
                </c:pt>
                <c:pt idx="695">
                  <c:v>-2.0930000000000001E-2</c:v>
                </c:pt>
                <c:pt idx="696">
                  <c:v>-2.0923000000000001E-2</c:v>
                </c:pt>
                <c:pt idx="697">
                  <c:v>-2.0917000000000002E-2</c:v>
                </c:pt>
                <c:pt idx="698">
                  <c:v>-2.0912E-2</c:v>
                </c:pt>
                <c:pt idx="699">
                  <c:v>-2.0908E-2</c:v>
                </c:pt>
                <c:pt idx="700">
                  <c:v>-2.0905E-2</c:v>
                </c:pt>
                <c:pt idx="701">
                  <c:v>-2.0902E-2</c:v>
                </c:pt>
                <c:pt idx="702">
                  <c:v>-2.0899999999999998E-2</c:v>
                </c:pt>
                <c:pt idx="703">
                  <c:v>-2.0898E-2</c:v>
                </c:pt>
                <c:pt idx="704">
                  <c:v>-2.0896999999999999E-2</c:v>
                </c:pt>
                <c:pt idx="705">
                  <c:v>-2.0896000000000001E-2</c:v>
                </c:pt>
                <c:pt idx="706">
                  <c:v>-2.0896000000000001E-2</c:v>
                </c:pt>
                <c:pt idx="707">
                  <c:v>-2.0895E-2</c:v>
                </c:pt>
                <c:pt idx="708">
                  <c:v>-2.0895E-2</c:v>
                </c:pt>
                <c:pt idx="709">
                  <c:v>-2.0895E-2</c:v>
                </c:pt>
                <c:pt idx="710">
                  <c:v>-2.0893999999999999E-2</c:v>
                </c:pt>
                <c:pt idx="711">
                  <c:v>-2.0893999999999999E-2</c:v>
                </c:pt>
                <c:pt idx="712">
                  <c:v>-2.0893999999999999E-2</c:v>
                </c:pt>
                <c:pt idx="713">
                  <c:v>-2.0893999999999999E-2</c:v>
                </c:pt>
                <c:pt idx="714">
                  <c:v>-2.0892999999999998E-2</c:v>
                </c:pt>
                <c:pt idx="715">
                  <c:v>-2.0892999999999998E-2</c:v>
                </c:pt>
                <c:pt idx="716">
                  <c:v>-2.0893999999999999E-2</c:v>
                </c:pt>
                <c:pt idx="717">
                  <c:v>-2.0893999999999999E-2</c:v>
                </c:pt>
                <c:pt idx="718">
                  <c:v>-2.0895E-2</c:v>
                </c:pt>
                <c:pt idx="719">
                  <c:v>-2.0896999999999999E-2</c:v>
                </c:pt>
                <c:pt idx="720">
                  <c:v>-2.0898E-2</c:v>
                </c:pt>
                <c:pt idx="721">
                  <c:v>-2.0900999999999999E-2</c:v>
                </c:pt>
                <c:pt idx="722">
                  <c:v>-2.0903999999999999E-2</c:v>
                </c:pt>
                <c:pt idx="723">
                  <c:v>-2.0906999999999999E-2</c:v>
                </c:pt>
                <c:pt idx="724">
                  <c:v>-2.0910999999999999E-2</c:v>
                </c:pt>
                <c:pt idx="725">
                  <c:v>-2.0916000000000001E-2</c:v>
                </c:pt>
                <c:pt idx="726">
                  <c:v>-2.0922E-2</c:v>
                </c:pt>
                <c:pt idx="727">
                  <c:v>-2.0927999999999999E-2</c:v>
                </c:pt>
                <c:pt idx="728">
                  <c:v>-2.0934000000000001E-2</c:v>
                </c:pt>
                <c:pt idx="729">
                  <c:v>-2.0941000000000001E-2</c:v>
                </c:pt>
                <c:pt idx="730">
                  <c:v>-2.0948999999999999E-2</c:v>
                </c:pt>
                <c:pt idx="731">
                  <c:v>-2.0955999999999999E-2</c:v>
                </c:pt>
                <c:pt idx="732">
                  <c:v>-2.0965000000000001E-2</c:v>
                </c:pt>
                <c:pt idx="733">
                  <c:v>-2.0972999999999999E-2</c:v>
                </c:pt>
                <c:pt idx="734">
                  <c:v>-2.0982000000000001E-2</c:v>
                </c:pt>
                <c:pt idx="735">
                  <c:v>-2.0990000000000002E-2</c:v>
                </c:pt>
                <c:pt idx="736">
                  <c:v>-2.0999E-2</c:v>
                </c:pt>
                <c:pt idx="737">
                  <c:v>-2.1007999999999999E-2</c:v>
                </c:pt>
                <c:pt idx="738">
                  <c:v>-2.1017999999999998E-2</c:v>
                </c:pt>
                <c:pt idx="739">
                  <c:v>-2.1027000000000001E-2</c:v>
                </c:pt>
                <c:pt idx="740">
                  <c:v>-2.1035999999999999E-2</c:v>
                </c:pt>
                <c:pt idx="741">
                  <c:v>-2.1045999999999999E-2</c:v>
                </c:pt>
                <c:pt idx="742">
                  <c:v>-2.1055999999999998E-2</c:v>
                </c:pt>
                <c:pt idx="743">
                  <c:v>-2.1066000000000001E-2</c:v>
                </c:pt>
                <c:pt idx="744">
                  <c:v>-2.1076000000000001E-2</c:v>
                </c:pt>
                <c:pt idx="745">
                  <c:v>-2.1087000000000002E-2</c:v>
                </c:pt>
                <c:pt idx="746">
                  <c:v>-2.1097999999999999E-2</c:v>
                </c:pt>
                <c:pt idx="747">
                  <c:v>-2.1108999999999999E-2</c:v>
                </c:pt>
                <c:pt idx="748">
                  <c:v>-2.112E-2</c:v>
                </c:pt>
                <c:pt idx="749">
                  <c:v>-2.1132000000000001E-2</c:v>
                </c:pt>
                <c:pt idx="750">
                  <c:v>-2.1145000000000001E-2</c:v>
                </c:pt>
                <c:pt idx="751">
                  <c:v>-2.1156999999999999E-2</c:v>
                </c:pt>
                <c:pt idx="752">
                  <c:v>-2.1170000000000001E-2</c:v>
                </c:pt>
                <c:pt idx="753">
                  <c:v>-2.1184000000000001E-2</c:v>
                </c:pt>
                <c:pt idx="754">
                  <c:v>-2.1198000000000002E-2</c:v>
                </c:pt>
                <c:pt idx="755">
                  <c:v>-2.1212000000000002E-2</c:v>
                </c:pt>
                <c:pt idx="756">
                  <c:v>-2.1225999999999998E-2</c:v>
                </c:pt>
                <c:pt idx="757">
                  <c:v>-2.1240999999999999E-2</c:v>
                </c:pt>
                <c:pt idx="758">
                  <c:v>-2.1255E-2</c:v>
                </c:pt>
                <c:pt idx="759">
                  <c:v>-2.1270000000000001E-2</c:v>
                </c:pt>
                <c:pt idx="760">
                  <c:v>-2.1284999999999998E-2</c:v>
                </c:pt>
                <c:pt idx="761">
                  <c:v>-2.1301E-2</c:v>
                </c:pt>
                <c:pt idx="762">
                  <c:v>-2.1316000000000002E-2</c:v>
                </c:pt>
                <c:pt idx="763">
                  <c:v>-2.1330999999999999E-2</c:v>
                </c:pt>
                <c:pt idx="764">
                  <c:v>-2.1347000000000001E-2</c:v>
                </c:pt>
                <c:pt idx="765">
                  <c:v>-2.1361999999999999E-2</c:v>
                </c:pt>
                <c:pt idx="766">
                  <c:v>-2.1378000000000001E-2</c:v>
                </c:pt>
                <c:pt idx="767">
                  <c:v>-2.1394E-2</c:v>
                </c:pt>
                <c:pt idx="768">
                  <c:v>-2.1409000000000001E-2</c:v>
                </c:pt>
                <c:pt idx="769">
                  <c:v>-2.1425E-2</c:v>
                </c:pt>
                <c:pt idx="770">
                  <c:v>-2.1441000000000002E-2</c:v>
                </c:pt>
                <c:pt idx="771">
                  <c:v>-2.1457E-2</c:v>
                </c:pt>
                <c:pt idx="772">
                  <c:v>-2.1472999999999999E-2</c:v>
                </c:pt>
                <c:pt idx="773">
                  <c:v>-2.1489000000000001E-2</c:v>
                </c:pt>
                <c:pt idx="774">
                  <c:v>-2.1505E-2</c:v>
                </c:pt>
                <c:pt idx="775">
                  <c:v>-2.1521999999999999E-2</c:v>
                </c:pt>
                <c:pt idx="776">
                  <c:v>-2.1538000000000002E-2</c:v>
                </c:pt>
                <c:pt idx="777">
                  <c:v>-2.1555000000000001E-2</c:v>
                </c:pt>
                <c:pt idx="778">
                  <c:v>-2.1572000000000001E-2</c:v>
                </c:pt>
                <c:pt idx="779">
                  <c:v>-2.1589000000000001E-2</c:v>
                </c:pt>
                <c:pt idx="780">
                  <c:v>-2.1606E-2</c:v>
                </c:pt>
                <c:pt idx="781">
                  <c:v>-2.1624000000000001E-2</c:v>
                </c:pt>
                <c:pt idx="782">
                  <c:v>-2.1641000000000001E-2</c:v>
                </c:pt>
                <c:pt idx="783">
                  <c:v>-2.1658E-2</c:v>
                </c:pt>
                <c:pt idx="784">
                  <c:v>-2.1676000000000001E-2</c:v>
                </c:pt>
                <c:pt idx="785">
                  <c:v>-2.1693E-2</c:v>
                </c:pt>
                <c:pt idx="786">
                  <c:v>-2.1711000000000001E-2</c:v>
                </c:pt>
                <c:pt idx="787">
                  <c:v>-2.1728000000000001E-2</c:v>
                </c:pt>
                <c:pt idx="788">
                  <c:v>-2.1745E-2</c:v>
                </c:pt>
                <c:pt idx="789">
                  <c:v>-2.1763000000000001E-2</c:v>
                </c:pt>
                <c:pt idx="790">
                  <c:v>-2.1780000000000001E-2</c:v>
                </c:pt>
                <c:pt idx="791">
                  <c:v>-2.1797E-2</c:v>
                </c:pt>
                <c:pt idx="792">
                  <c:v>-2.1814E-2</c:v>
                </c:pt>
                <c:pt idx="793">
                  <c:v>-2.1831E-2</c:v>
                </c:pt>
                <c:pt idx="794">
                  <c:v>-2.1847999999999999E-2</c:v>
                </c:pt>
                <c:pt idx="795">
                  <c:v>-2.1864000000000001E-2</c:v>
                </c:pt>
                <c:pt idx="796">
                  <c:v>-2.1881000000000001E-2</c:v>
                </c:pt>
                <c:pt idx="797">
                  <c:v>-2.1898000000000001E-2</c:v>
                </c:pt>
                <c:pt idx="798">
                  <c:v>-2.1913999999999999E-2</c:v>
                </c:pt>
                <c:pt idx="799">
                  <c:v>-2.1930000000000002E-2</c:v>
                </c:pt>
                <c:pt idx="800">
                  <c:v>-2.1947000000000001E-2</c:v>
                </c:pt>
                <c:pt idx="801">
                  <c:v>-2.1963E-2</c:v>
                </c:pt>
                <c:pt idx="802">
                  <c:v>-2.1978999999999999E-2</c:v>
                </c:pt>
                <c:pt idx="803">
                  <c:v>-2.1995000000000001E-2</c:v>
                </c:pt>
                <c:pt idx="804">
                  <c:v>-2.2010999999999999E-2</c:v>
                </c:pt>
                <c:pt idx="805">
                  <c:v>-2.2027000000000001E-2</c:v>
                </c:pt>
                <c:pt idx="806">
                  <c:v>-2.2041999999999999E-2</c:v>
                </c:pt>
                <c:pt idx="807">
                  <c:v>-2.2058000000000001E-2</c:v>
                </c:pt>
                <c:pt idx="808">
                  <c:v>-2.2074E-2</c:v>
                </c:pt>
                <c:pt idx="809">
                  <c:v>-2.2089000000000001E-2</c:v>
                </c:pt>
                <c:pt idx="810">
                  <c:v>-2.2103999999999999E-2</c:v>
                </c:pt>
                <c:pt idx="811">
                  <c:v>-2.2119E-2</c:v>
                </c:pt>
                <c:pt idx="812">
                  <c:v>-2.2134000000000001E-2</c:v>
                </c:pt>
                <c:pt idx="813">
                  <c:v>-2.2148999999999999E-2</c:v>
                </c:pt>
                <c:pt idx="814">
                  <c:v>-2.2162999999999999E-2</c:v>
                </c:pt>
                <c:pt idx="815">
                  <c:v>-2.2178E-2</c:v>
                </c:pt>
                <c:pt idx="816">
                  <c:v>-2.2192E-2</c:v>
                </c:pt>
                <c:pt idx="817">
                  <c:v>-2.2206E-2</c:v>
                </c:pt>
                <c:pt idx="818">
                  <c:v>-2.2218999999999999E-2</c:v>
                </c:pt>
                <c:pt idx="819">
                  <c:v>-2.2232999999999999E-2</c:v>
                </c:pt>
                <c:pt idx="820">
                  <c:v>-2.2245999999999998E-2</c:v>
                </c:pt>
                <c:pt idx="821">
                  <c:v>-2.2259000000000001E-2</c:v>
                </c:pt>
                <c:pt idx="822">
                  <c:v>-2.2270999999999999E-2</c:v>
                </c:pt>
                <c:pt idx="823">
                  <c:v>-2.2284000000000002E-2</c:v>
                </c:pt>
                <c:pt idx="824">
                  <c:v>-2.2296E-2</c:v>
                </c:pt>
                <c:pt idx="825">
                  <c:v>-2.2308000000000001E-2</c:v>
                </c:pt>
                <c:pt idx="826">
                  <c:v>-2.232E-2</c:v>
                </c:pt>
                <c:pt idx="827">
                  <c:v>-2.2331E-2</c:v>
                </c:pt>
                <c:pt idx="828">
                  <c:v>-2.2342000000000001E-2</c:v>
                </c:pt>
                <c:pt idx="829">
                  <c:v>-2.2353000000000001E-2</c:v>
                </c:pt>
                <c:pt idx="830">
                  <c:v>-2.2363999999999998E-2</c:v>
                </c:pt>
                <c:pt idx="831">
                  <c:v>-2.2374000000000002E-2</c:v>
                </c:pt>
                <c:pt idx="832">
                  <c:v>-2.2384999999999999E-2</c:v>
                </c:pt>
                <c:pt idx="833">
                  <c:v>-2.2395000000000002E-2</c:v>
                </c:pt>
                <c:pt idx="834">
                  <c:v>-2.2405000000000001E-2</c:v>
                </c:pt>
                <c:pt idx="835">
                  <c:v>-2.2414E-2</c:v>
                </c:pt>
                <c:pt idx="836">
                  <c:v>-2.2422999999999998E-2</c:v>
                </c:pt>
                <c:pt idx="837">
                  <c:v>-2.2432000000000001E-2</c:v>
                </c:pt>
                <c:pt idx="838">
                  <c:v>-2.2440999999999999E-2</c:v>
                </c:pt>
                <c:pt idx="839">
                  <c:v>-2.2449E-2</c:v>
                </c:pt>
                <c:pt idx="840">
                  <c:v>-2.2457000000000001E-2</c:v>
                </c:pt>
                <c:pt idx="841">
                  <c:v>-2.2464999999999999E-2</c:v>
                </c:pt>
                <c:pt idx="842">
                  <c:v>-2.2473E-2</c:v>
                </c:pt>
                <c:pt idx="843">
                  <c:v>-2.248E-2</c:v>
                </c:pt>
                <c:pt idx="844">
                  <c:v>-2.2487E-2</c:v>
                </c:pt>
                <c:pt idx="845">
                  <c:v>-2.2492999999999999E-2</c:v>
                </c:pt>
                <c:pt idx="846">
                  <c:v>-2.2499000000000002E-2</c:v>
                </c:pt>
                <c:pt idx="847">
                  <c:v>-2.2505000000000001E-2</c:v>
                </c:pt>
                <c:pt idx="848">
                  <c:v>-2.2511E-2</c:v>
                </c:pt>
                <c:pt idx="849">
                  <c:v>-2.2516000000000001E-2</c:v>
                </c:pt>
                <c:pt idx="850">
                  <c:v>-2.2520999999999999E-2</c:v>
                </c:pt>
                <c:pt idx="851">
                  <c:v>-2.2526000000000001E-2</c:v>
                </c:pt>
                <c:pt idx="852">
                  <c:v>-2.2530000000000001E-2</c:v>
                </c:pt>
                <c:pt idx="853">
                  <c:v>-2.2533999999999998E-2</c:v>
                </c:pt>
                <c:pt idx="854">
                  <c:v>-2.2537999999999999E-2</c:v>
                </c:pt>
                <c:pt idx="855">
                  <c:v>-2.2540999999999999E-2</c:v>
                </c:pt>
                <c:pt idx="856">
                  <c:v>-2.2544000000000002E-2</c:v>
                </c:pt>
                <c:pt idx="857">
                  <c:v>-2.2547000000000001E-2</c:v>
                </c:pt>
                <c:pt idx="858">
                  <c:v>-2.2549E-2</c:v>
                </c:pt>
                <c:pt idx="859">
                  <c:v>-2.2551999999999999E-2</c:v>
                </c:pt>
                <c:pt idx="860">
                  <c:v>-2.2553E-2</c:v>
                </c:pt>
                <c:pt idx="861">
                  <c:v>-2.2554999999999999E-2</c:v>
                </c:pt>
                <c:pt idx="862">
                  <c:v>-2.2556E-2</c:v>
                </c:pt>
                <c:pt idx="863">
                  <c:v>-2.2557000000000001E-2</c:v>
                </c:pt>
                <c:pt idx="864">
                  <c:v>-2.2558000000000002E-2</c:v>
                </c:pt>
                <c:pt idx="865">
                  <c:v>-2.2558000000000002E-2</c:v>
                </c:pt>
                <c:pt idx="866">
                  <c:v>-2.2558000000000002E-2</c:v>
                </c:pt>
                <c:pt idx="867">
                  <c:v>-2.2558000000000002E-2</c:v>
                </c:pt>
                <c:pt idx="868">
                  <c:v>-2.2557000000000001E-2</c:v>
                </c:pt>
                <c:pt idx="869">
                  <c:v>-2.2556E-2</c:v>
                </c:pt>
                <c:pt idx="870">
                  <c:v>-2.2554999999999999E-2</c:v>
                </c:pt>
                <c:pt idx="871">
                  <c:v>-2.2553E-2</c:v>
                </c:pt>
                <c:pt idx="872">
                  <c:v>-2.2551999999999999E-2</c:v>
                </c:pt>
                <c:pt idx="873">
                  <c:v>-2.2549E-2</c:v>
                </c:pt>
                <c:pt idx="874">
                  <c:v>-2.2547000000000001E-2</c:v>
                </c:pt>
                <c:pt idx="875">
                  <c:v>-2.2544000000000002E-2</c:v>
                </c:pt>
                <c:pt idx="876">
                  <c:v>-2.2540999999999999E-2</c:v>
                </c:pt>
                <c:pt idx="877">
                  <c:v>-2.2537999999999999E-2</c:v>
                </c:pt>
                <c:pt idx="878">
                  <c:v>-2.2533999999999998E-2</c:v>
                </c:pt>
                <c:pt idx="879">
                  <c:v>-2.2530000000000001E-2</c:v>
                </c:pt>
                <c:pt idx="880">
                  <c:v>-2.2526000000000001E-2</c:v>
                </c:pt>
                <c:pt idx="881">
                  <c:v>-2.2520999999999999E-2</c:v>
                </c:pt>
                <c:pt idx="882">
                  <c:v>-2.2516000000000001E-2</c:v>
                </c:pt>
                <c:pt idx="883">
                  <c:v>-2.2511E-2</c:v>
                </c:pt>
                <c:pt idx="884">
                  <c:v>-2.2506000000000002E-2</c:v>
                </c:pt>
                <c:pt idx="885">
                  <c:v>-2.2499999999999999E-2</c:v>
                </c:pt>
                <c:pt idx="886">
                  <c:v>-2.2494E-2</c:v>
                </c:pt>
                <c:pt idx="887">
                  <c:v>-2.2488000000000001E-2</c:v>
                </c:pt>
                <c:pt idx="888">
                  <c:v>-2.2481000000000001E-2</c:v>
                </c:pt>
                <c:pt idx="889">
                  <c:v>-2.2474999999999998E-2</c:v>
                </c:pt>
                <c:pt idx="890">
                  <c:v>-2.2467999999999998E-2</c:v>
                </c:pt>
                <c:pt idx="891">
                  <c:v>-2.2460000000000001E-2</c:v>
                </c:pt>
                <c:pt idx="892">
                  <c:v>-2.2453000000000001E-2</c:v>
                </c:pt>
                <c:pt idx="893">
                  <c:v>-2.2445E-2</c:v>
                </c:pt>
                <c:pt idx="894">
                  <c:v>-2.2436999999999999E-2</c:v>
                </c:pt>
                <c:pt idx="895">
                  <c:v>-2.2429000000000001E-2</c:v>
                </c:pt>
                <c:pt idx="896">
                  <c:v>-2.2419999999999999E-2</c:v>
                </c:pt>
                <c:pt idx="897">
                  <c:v>-2.2412000000000001E-2</c:v>
                </c:pt>
                <c:pt idx="898">
                  <c:v>-2.2402999999999999E-2</c:v>
                </c:pt>
                <c:pt idx="899">
                  <c:v>-2.2393E-2</c:v>
                </c:pt>
                <c:pt idx="900">
                  <c:v>-2.2384000000000001E-2</c:v>
                </c:pt>
                <c:pt idx="901">
                  <c:v>-2.2374000000000002E-2</c:v>
                </c:pt>
                <c:pt idx="902">
                  <c:v>-2.2363999999999998E-2</c:v>
                </c:pt>
                <c:pt idx="903">
                  <c:v>-2.2353999999999999E-2</c:v>
                </c:pt>
                <c:pt idx="904">
                  <c:v>-2.2343999999999999E-2</c:v>
                </c:pt>
                <c:pt idx="905">
                  <c:v>-2.2332999999999999E-2</c:v>
                </c:pt>
                <c:pt idx="906">
                  <c:v>-2.2322999999999999E-2</c:v>
                </c:pt>
                <c:pt idx="907">
                  <c:v>-2.2311999999999999E-2</c:v>
                </c:pt>
                <c:pt idx="908">
                  <c:v>-2.2301000000000001E-2</c:v>
                </c:pt>
                <c:pt idx="909">
                  <c:v>-2.2289E-2</c:v>
                </c:pt>
                <c:pt idx="910">
                  <c:v>-2.2277999999999999E-2</c:v>
                </c:pt>
                <c:pt idx="911">
                  <c:v>-2.2266000000000001E-2</c:v>
                </c:pt>
                <c:pt idx="912">
                  <c:v>-2.2255E-2</c:v>
                </c:pt>
                <c:pt idx="913">
                  <c:v>-2.2242999999999999E-2</c:v>
                </c:pt>
                <c:pt idx="914">
                  <c:v>-2.223E-2</c:v>
                </c:pt>
                <c:pt idx="915">
                  <c:v>-2.2218000000000002E-2</c:v>
                </c:pt>
                <c:pt idx="916">
                  <c:v>-2.2206E-2</c:v>
                </c:pt>
                <c:pt idx="917">
                  <c:v>-2.2193000000000001E-2</c:v>
                </c:pt>
                <c:pt idx="918">
                  <c:v>-2.2180999999999999E-2</c:v>
                </c:pt>
                <c:pt idx="919">
                  <c:v>-2.2168E-2</c:v>
                </c:pt>
                <c:pt idx="920">
                  <c:v>-2.2155000000000001E-2</c:v>
                </c:pt>
                <c:pt idx="921">
                  <c:v>-2.2141999999999998E-2</c:v>
                </c:pt>
                <c:pt idx="922">
                  <c:v>-2.2128999999999999E-2</c:v>
                </c:pt>
                <c:pt idx="923">
                  <c:v>-2.2114999999999999E-2</c:v>
                </c:pt>
                <c:pt idx="924">
                  <c:v>-2.2102E-2</c:v>
                </c:pt>
                <c:pt idx="925">
                  <c:v>-2.2089000000000001E-2</c:v>
                </c:pt>
                <c:pt idx="926">
                  <c:v>-2.2075000000000001E-2</c:v>
                </c:pt>
                <c:pt idx="927">
                  <c:v>-2.2061000000000001E-2</c:v>
                </c:pt>
                <c:pt idx="928">
                  <c:v>-2.2048000000000002E-2</c:v>
                </c:pt>
                <c:pt idx="929">
                  <c:v>-2.2034000000000002E-2</c:v>
                </c:pt>
                <c:pt idx="930">
                  <c:v>-2.2020000000000001E-2</c:v>
                </c:pt>
                <c:pt idx="931">
                  <c:v>-2.2006000000000001E-2</c:v>
                </c:pt>
                <c:pt idx="932">
                  <c:v>-2.1992000000000001E-2</c:v>
                </c:pt>
                <c:pt idx="933">
                  <c:v>-2.1978000000000001E-2</c:v>
                </c:pt>
                <c:pt idx="934">
                  <c:v>-2.1964000000000001E-2</c:v>
                </c:pt>
                <c:pt idx="935">
                  <c:v>-2.1950000000000001E-2</c:v>
                </c:pt>
                <c:pt idx="936">
                  <c:v>-2.1936000000000001E-2</c:v>
                </c:pt>
                <c:pt idx="937">
                  <c:v>-2.1921E-2</c:v>
                </c:pt>
                <c:pt idx="938">
                  <c:v>-2.1906999999999999E-2</c:v>
                </c:pt>
                <c:pt idx="939">
                  <c:v>-2.1892999999999999E-2</c:v>
                </c:pt>
                <c:pt idx="940">
                  <c:v>-2.1878999999999999E-2</c:v>
                </c:pt>
                <c:pt idx="941">
                  <c:v>-2.1864999999999999E-2</c:v>
                </c:pt>
                <c:pt idx="942">
                  <c:v>-2.1850000000000001E-2</c:v>
                </c:pt>
                <c:pt idx="943">
                  <c:v>-2.1836000000000001E-2</c:v>
                </c:pt>
                <c:pt idx="944">
                  <c:v>-2.1822000000000001E-2</c:v>
                </c:pt>
                <c:pt idx="945">
                  <c:v>-2.1808000000000001E-2</c:v>
                </c:pt>
                <c:pt idx="946">
                  <c:v>-2.1794000000000001E-2</c:v>
                </c:pt>
                <c:pt idx="947">
                  <c:v>-2.1780000000000001E-2</c:v>
                </c:pt>
                <c:pt idx="948">
                  <c:v>-2.1766000000000001E-2</c:v>
                </c:pt>
                <c:pt idx="949">
                  <c:v>-2.1752000000000001E-2</c:v>
                </c:pt>
                <c:pt idx="950">
                  <c:v>-2.1738E-2</c:v>
                </c:pt>
                <c:pt idx="951">
                  <c:v>-2.1724E-2</c:v>
                </c:pt>
                <c:pt idx="952">
                  <c:v>-2.171E-2</c:v>
                </c:pt>
                <c:pt idx="953">
                  <c:v>-2.1696E-2</c:v>
                </c:pt>
                <c:pt idx="954">
                  <c:v>-2.1682E-2</c:v>
                </c:pt>
                <c:pt idx="955">
                  <c:v>-2.1669000000000001E-2</c:v>
                </c:pt>
                <c:pt idx="956">
                  <c:v>-2.1655000000000001E-2</c:v>
                </c:pt>
                <c:pt idx="957">
                  <c:v>-2.1642000000000002E-2</c:v>
                </c:pt>
                <c:pt idx="958">
                  <c:v>-2.1628000000000001E-2</c:v>
                </c:pt>
                <c:pt idx="959">
                  <c:v>-2.1614999999999999E-2</c:v>
                </c:pt>
                <c:pt idx="960">
                  <c:v>-2.1602E-2</c:v>
                </c:pt>
                <c:pt idx="961">
                  <c:v>-2.1589000000000001E-2</c:v>
                </c:pt>
                <c:pt idx="962">
                  <c:v>-2.1576000000000001E-2</c:v>
                </c:pt>
                <c:pt idx="963">
                  <c:v>-2.1562999999999999E-2</c:v>
                </c:pt>
                <c:pt idx="964">
                  <c:v>-2.1551000000000001E-2</c:v>
                </c:pt>
                <c:pt idx="965">
                  <c:v>-2.1538000000000002E-2</c:v>
                </c:pt>
                <c:pt idx="966">
                  <c:v>-2.1526E-2</c:v>
                </c:pt>
                <c:pt idx="967">
                  <c:v>-2.1513999999999998E-2</c:v>
                </c:pt>
                <c:pt idx="968">
                  <c:v>-2.1500999999999999E-2</c:v>
                </c:pt>
                <c:pt idx="969">
                  <c:v>-2.1489999999999999E-2</c:v>
                </c:pt>
                <c:pt idx="970">
                  <c:v>-2.1478000000000001E-2</c:v>
                </c:pt>
                <c:pt idx="971">
                  <c:v>-2.1465999999999999E-2</c:v>
                </c:pt>
                <c:pt idx="972">
                  <c:v>-2.1454999999999998E-2</c:v>
                </c:pt>
                <c:pt idx="973">
                  <c:v>-2.1443E-2</c:v>
                </c:pt>
                <c:pt idx="974">
                  <c:v>-2.1432E-2</c:v>
                </c:pt>
                <c:pt idx="975">
                  <c:v>-2.1420999999999999E-2</c:v>
                </c:pt>
                <c:pt idx="976">
                  <c:v>-2.1410999999999999E-2</c:v>
                </c:pt>
                <c:pt idx="977">
                  <c:v>-2.1399999999999999E-2</c:v>
                </c:pt>
                <c:pt idx="978">
                  <c:v>-2.1389999999999999E-2</c:v>
                </c:pt>
                <c:pt idx="979">
                  <c:v>-2.138E-2</c:v>
                </c:pt>
                <c:pt idx="980">
                  <c:v>-2.137E-2</c:v>
                </c:pt>
                <c:pt idx="981">
                  <c:v>-2.1360000000000001E-2</c:v>
                </c:pt>
                <c:pt idx="982">
                  <c:v>-2.1350000000000001E-2</c:v>
                </c:pt>
                <c:pt idx="983">
                  <c:v>-2.1340999999999999E-2</c:v>
                </c:pt>
                <c:pt idx="984">
                  <c:v>-2.1332E-2</c:v>
                </c:pt>
                <c:pt idx="985">
                  <c:v>-2.1323000000000002E-2</c:v>
                </c:pt>
                <c:pt idx="986">
                  <c:v>-2.1314E-2</c:v>
                </c:pt>
                <c:pt idx="987">
                  <c:v>-2.1305999999999999E-2</c:v>
                </c:pt>
                <c:pt idx="988">
                  <c:v>-2.1298000000000001E-2</c:v>
                </c:pt>
                <c:pt idx="989">
                  <c:v>-2.129E-2</c:v>
                </c:pt>
                <c:pt idx="990">
                  <c:v>-2.1281999999999999E-2</c:v>
                </c:pt>
                <c:pt idx="991">
                  <c:v>-2.1274000000000001E-2</c:v>
                </c:pt>
                <c:pt idx="992">
                  <c:v>-2.1267000000000001E-2</c:v>
                </c:pt>
                <c:pt idx="993">
                  <c:v>-2.1260000000000001E-2</c:v>
                </c:pt>
                <c:pt idx="994">
                  <c:v>-2.1253000000000001E-2</c:v>
                </c:pt>
                <c:pt idx="995">
                  <c:v>-2.1246999999999999E-2</c:v>
                </c:pt>
                <c:pt idx="996">
                  <c:v>-2.1239999999999998E-2</c:v>
                </c:pt>
                <c:pt idx="997">
                  <c:v>-2.1233999999999999E-2</c:v>
                </c:pt>
                <c:pt idx="998">
                  <c:v>-2.1228E-2</c:v>
                </c:pt>
                <c:pt idx="999">
                  <c:v>-2.1222999999999999E-2</c:v>
                </c:pt>
                <c:pt idx="1000">
                  <c:v>-2.1218000000000001E-2</c:v>
                </c:pt>
              </c:numCache>
            </c:numRef>
          </c:yVal>
          <c:smooth val="0"/>
          <c:extLst>
            <c:ext xmlns:c16="http://schemas.microsoft.com/office/drawing/2014/chart" uri="{C3380CC4-5D6E-409C-BE32-E72D297353CC}">
              <c16:uniqueId val="{00000001-528B-4008-9597-5631F1FE7271}"/>
            </c:ext>
          </c:extLst>
        </c:ser>
        <c:dLbls>
          <c:showLegendKey val="0"/>
          <c:showVal val="0"/>
          <c:showCatName val="0"/>
          <c:showSerName val="0"/>
          <c:showPercent val="0"/>
          <c:showBubbleSize val="0"/>
        </c:dLbls>
        <c:axId val="1497714399"/>
        <c:axId val="1"/>
      </c:scatterChart>
      <c:valAx>
        <c:axId val="1497714399"/>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497714399"/>
        <c:crosses val="autoZero"/>
        <c:crossBetween val="midCat"/>
      </c:valAx>
    </c:plotArea>
    <c:legend>
      <c:legendPos val="r"/>
      <c:layout>
        <c:manualLayout>
          <c:xMode val="edge"/>
          <c:yMode val="edge"/>
          <c:x val="0.78153658926276581"/>
          <c:y val="0.47668250694637071"/>
          <c:w val="0.2016868617452299"/>
          <c:h val="0.16000531701696358"/>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'[12-M-Mid.xls]Joint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'[12-M-Mid.xls]Joint Displacements'!$F$4:$F$1004</c:f>
              <c:numCache>
                <c:formatCode>General</c:formatCode>
                <c:ptCount val="1001"/>
                <c:pt idx="0">
                  <c:v>0</c:v>
                </c:pt>
                <c:pt idx="1">
                  <c:v>3.2049999999999998E-6</c:v>
                </c:pt>
                <c:pt idx="2">
                  <c:v>1.4E-5</c:v>
                </c:pt>
                <c:pt idx="3">
                  <c:v>3.1000000000000001E-5</c:v>
                </c:pt>
                <c:pt idx="4">
                  <c:v>5.1E-5</c:v>
                </c:pt>
                <c:pt idx="5">
                  <c:v>6.7999999999999999E-5</c:v>
                </c:pt>
                <c:pt idx="6">
                  <c:v>7.8999999999999996E-5</c:v>
                </c:pt>
                <c:pt idx="7">
                  <c:v>8.2000000000000001E-5</c:v>
                </c:pt>
                <c:pt idx="8">
                  <c:v>7.4999999999999993E-5</c:v>
                </c:pt>
                <c:pt idx="9">
                  <c:v>5.8999999999999998E-5</c:v>
                </c:pt>
                <c:pt idx="10">
                  <c:v>3.4E-5</c:v>
                </c:pt>
                <c:pt idx="11">
                  <c:v>1.4920000000000001E-6</c:v>
                </c:pt>
                <c:pt idx="12">
                  <c:v>-3.8000000000000002E-5</c:v>
                </c:pt>
                <c:pt idx="13">
                  <c:v>-8.2000000000000001E-5</c:v>
                </c:pt>
                <c:pt idx="14">
                  <c:v>-1.2899999999999999E-4</c:v>
                </c:pt>
                <c:pt idx="15">
                  <c:v>-1.7799999999999999E-4</c:v>
                </c:pt>
                <c:pt idx="16">
                  <c:v>-2.2499999999999999E-4</c:v>
                </c:pt>
                <c:pt idx="17">
                  <c:v>-2.7E-4</c:v>
                </c:pt>
                <c:pt idx="18">
                  <c:v>-3.0899999999999998E-4</c:v>
                </c:pt>
                <c:pt idx="19">
                  <c:v>-3.4099999999999999E-4</c:v>
                </c:pt>
                <c:pt idx="20">
                  <c:v>-3.6499999999999998E-4</c:v>
                </c:pt>
                <c:pt idx="21">
                  <c:v>-3.8000000000000002E-4</c:v>
                </c:pt>
                <c:pt idx="22">
                  <c:v>-3.8699999999999997E-4</c:v>
                </c:pt>
                <c:pt idx="23">
                  <c:v>-3.8699999999999997E-4</c:v>
                </c:pt>
                <c:pt idx="24">
                  <c:v>-3.8000000000000002E-4</c:v>
                </c:pt>
                <c:pt idx="25">
                  <c:v>-3.68E-4</c:v>
                </c:pt>
                <c:pt idx="26">
                  <c:v>-3.5300000000000002E-4</c:v>
                </c:pt>
                <c:pt idx="27">
                  <c:v>-3.3700000000000001E-4</c:v>
                </c:pt>
                <c:pt idx="28">
                  <c:v>-3.21E-4</c:v>
                </c:pt>
                <c:pt idx="29">
                  <c:v>-3.0699999999999998E-4</c:v>
                </c:pt>
                <c:pt idx="30">
                  <c:v>-2.9700000000000001E-4</c:v>
                </c:pt>
                <c:pt idx="31">
                  <c:v>-2.9100000000000003E-4</c:v>
                </c:pt>
                <c:pt idx="32">
                  <c:v>-2.9E-4</c:v>
                </c:pt>
                <c:pt idx="33">
                  <c:v>-2.9599999999999998E-4</c:v>
                </c:pt>
                <c:pt idx="34">
                  <c:v>-3.0699999999999998E-4</c:v>
                </c:pt>
                <c:pt idx="35">
                  <c:v>-3.2299999999999999E-4</c:v>
                </c:pt>
                <c:pt idx="36">
                  <c:v>-3.4400000000000001E-4</c:v>
                </c:pt>
                <c:pt idx="37">
                  <c:v>-3.6999999999999999E-4</c:v>
                </c:pt>
                <c:pt idx="38">
                  <c:v>-3.9800000000000002E-4</c:v>
                </c:pt>
                <c:pt idx="39">
                  <c:v>-4.2900000000000002E-4</c:v>
                </c:pt>
                <c:pt idx="40">
                  <c:v>-4.6000000000000001E-4</c:v>
                </c:pt>
                <c:pt idx="41">
                  <c:v>-4.9100000000000001E-4</c:v>
                </c:pt>
                <c:pt idx="42">
                  <c:v>-5.2099999999999998E-4</c:v>
                </c:pt>
                <c:pt idx="43">
                  <c:v>-5.4900000000000001E-4</c:v>
                </c:pt>
                <c:pt idx="44">
                  <c:v>-5.7300000000000005E-4</c:v>
                </c:pt>
                <c:pt idx="45">
                  <c:v>-5.9500000000000004E-4</c:v>
                </c:pt>
                <c:pt idx="46">
                  <c:v>-6.1300000000000005E-4</c:v>
                </c:pt>
                <c:pt idx="47">
                  <c:v>-6.2699999999999995E-4</c:v>
                </c:pt>
                <c:pt idx="48">
                  <c:v>-6.3699999999999998E-4</c:v>
                </c:pt>
                <c:pt idx="49">
                  <c:v>-6.4400000000000004E-4</c:v>
                </c:pt>
                <c:pt idx="50">
                  <c:v>-6.4900000000000005E-4</c:v>
                </c:pt>
                <c:pt idx="51">
                  <c:v>-6.5099999999999999E-4</c:v>
                </c:pt>
                <c:pt idx="52">
                  <c:v>-6.5200000000000002E-4</c:v>
                </c:pt>
                <c:pt idx="53">
                  <c:v>-6.5200000000000002E-4</c:v>
                </c:pt>
                <c:pt idx="54">
                  <c:v>-6.5099999999999999E-4</c:v>
                </c:pt>
                <c:pt idx="55">
                  <c:v>-6.5099999999999999E-4</c:v>
                </c:pt>
                <c:pt idx="56">
                  <c:v>-6.5200000000000002E-4</c:v>
                </c:pt>
                <c:pt idx="57">
                  <c:v>-6.5499999999999998E-4</c:v>
                </c:pt>
                <c:pt idx="58">
                  <c:v>-6.6E-4</c:v>
                </c:pt>
                <c:pt idx="59">
                  <c:v>-6.6600000000000003E-4</c:v>
                </c:pt>
                <c:pt idx="60">
                  <c:v>-6.7599999999999995E-4</c:v>
                </c:pt>
                <c:pt idx="61">
                  <c:v>-6.8800000000000003E-4</c:v>
                </c:pt>
                <c:pt idx="62">
                  <c:v>-7.0200000000000004E-4</c:v>
                </c:pt>
                <c:pt idx="63">
                  <c:v>-7.1900000000000002E-4</c:v>
                </c:pt>
                <c:pt idx="64">
                  <c:v>-7.3700000000000002E-4</c:v>
                </c:pt>
                <c:pt idx="65">
                  <c:v>-7.5699999999999997E-4</c:v>
                </c:pt>
                <c:pt idx="66">
                  <c:v>-7.7800000000000005E-4</c:v>
                </c:pt>
                <c:pt idx="67">
                  <c:v>-7.9900000000000001E-4</c:v>
                </c:pt>
                <c:pt idx="68">
                  <c:v>-8.1999999999999998E-4</c:v>
                </c:pt>
                <c:pt idx="69">
                  <c:v>-8.4099999999999995E-4</c:v>
                </c:pt>
                <c:pt idx="70">
                  <c:v>-8.61E-4</c:v>
                </c:pt>
                <c:pt idx="71">
                  <c:v>-8.8000000000000003E-4</c:v>
                </c:pt>
                <c:pt idx="72">
                  <c:v>-8.9700000000000001E-4</c:v>
                </c:pt>
                <c:pt idx="73">
                  <c:v>-9.1200000000000005E-4</c:v>
                </c:pt>
                <c:pt idx="74">
                  <c:v>-9.2599999999999996E-4</c:v>
                </c:pt>
                <c:pt idx="75">
                  <c:v>-9.3700000000000001E-4</c:v>
                </c:pt>
                <c:pt idx="76">
                  <c:v>-9.4700000000000003E-4</c:v>
                </c:pt>
                <c:pt idx="77">
                  <c:v>-9.5500000000000001E-4</c:v>
                </c:pt>
                <c:pt idx="78">
                  <c:v>-9.6199999999999996E-4</c:v>
                </c:pt>
                <c:pt idx="79">
                  <c:v>-9.6900000000000003E-4</c:v>
                </c:pt>
                <c:pt idx="80">
                  <c:v>-9.7400000000000004E-4</c:v>
                </c:pt>
                <c:pt idx="81">
                  <c:v>-9.7999999999999997E-4</c:v>
                </c:pt>
                <c:pt idx="82">
                  <c:v>-9.859999999999999E-4</c:v>
                </c:pt>
                <c:pt idx="83">
                  <c:v>-9.9200000000000004E-4</c:v>
                </c:pt>
                <c:pt idx="84">
                  <c:v>-9.990000000000001E-4</c:v>
                </c:pt>
                <c:pt idx="85">
                  <c:v>-1.008E-3</c:v>
                </c:pt>
                <c:pt idx="86">
                  <c:v>-1.018E-3</c:v>
                </c:pt>
                <c:pt idx="87">
                  <c:v>-1.029E-3</c:v>
                </c:pt>
                <c:pt idx="88">
                  <c:v>-1.041E-3</c:v>
                </c:pt>
                <c:pt idx="89">
                  <c:v>-1.0549999999999999E-3</c:v>
                </c:pt>
                <c:pt idx="90">
                  <c:v>-1.07E-3</c:v>
                </c:pt>
                <c:pt idx="91">
                  <c:v>-1.0859999999999999E-3</c:v>
                </c:pt>
                <c:pt idx="92">
                  <c:v>-1.1019999999999999E-3</c:v>
                </c:pt>
                <c:pt idx="93">
                  <c:v>-1.119E-3</c:v>
                </c:pt>
                <c:pt idx="94">
                  <c:v>-1.1360000000000001E-3</c:v>
                </c:pt>
                <c:pt idx="95">
                  <c:v>-1.1529999999999999E-3</c:v>
                </c:pt>
                <c:pt idx="96">
                  <c:v>-1.17E-3</c:v>
                </c:pt>
                <c:pt idx="97">
                  <c:v>-1.186E-3</c:v>
                </c:pt>
                <c:pt idx="98">
                  <c:v>-1.201E-3</c:v>
                </c:pt>
                <c:pt idx="99">
                  <c:v>-1.2160000000000001E-3</c:v>
                </c:pt>
                <c:pt idx="100">
                  <c:v>-1.2290000000000001E-3</c:v>
                </c:pt>
                <c:pt idx="101">
                  <c:v>-1.242E-3</c:v>
                </c:pt>
                <c:pt idx="102">
                  <c:v>-1.253E-3</c:v>
                </c:pt>
                <c:pt idx="103">
                  <c:v>-1.2639999999999999E-3</c:v>
                </c:pt>
                <c:pt idx="104">
                  <c:v>-1.274E-3</c:v>
                </c:pt>
                <c:pt idx="105">
                  <c:v>-1.284E-3</c:v>
                </c:pt>
                <c:pt idx="106">
                  <c:v>-1.2930000000000001E-3</c:v>
                </c:pt>
                <c:pt idx="107">
                  <c:v>-1.302E-3</c:v>
                </c:pt>
                <c:pt idx="108">
                  <c:v>-1.3110000000000001E-3</c:v>
                </c:pt>
                <c:pt idx="109">
                  <c:v>-1.32E-3</c:v>
                </c:pt>
                <c:pt idx="110">
                  <c:v>-1.3290000000000001E-3</c:v>
                </c:pt>
                <c:pt idx="111">
                  <c:v>-1.3389999999999999E-3</c:v>
                </c:pt>
                <c:pt idx="112">
                  <c:v>-1.3500000000000001E-3</c:v>
                </c:pt>
                <c:pt idx="113">
                  <c:v>-1.361E-3</c:v>
                </c:pt>
                <c:pt idx="114">
                  <c:v>-1.3730000000000001E-3</c:v>
                </c:pt>
                <c:pt idx="115">
                  <c:v>-1.3860000000000001E-3</c:v>
                </c:pt>
                <c:pt idx="116">
                  <c:v>-1.3990000000000001E-3</c:v>
                </c:pt>
                <c:pt idx="117">
                  <c:v>-1.413E-3</c:v>
                </c:pt>
                <c:pt idx="118">
                  <c:v>-1.4270000000000001E-3</c:v>
                </c:pt>
                <c:pt idx="119">
                  <c:v>-1.4419999999999999E-3</c:v>
                </c:pt>
                <c:pt idx="120">
                  <c:v>-1.457E-3</c:v>
                </c:pt>
                <c:pt idx="121">
                  <c:v>-1.4710000000000001E-3</c:v>
                </c:pt>
                <c:pt idx="122">
                  <c:v>-1.4859999999999999E-3</c:v>
                </c:pt>
                <c:pt idx="123">
                  <c:v>-1.5009999999999999E-3</c:v>
                </c:pt>
                <c:pt idx="124">
                  <c:v>-1.5150000000000001E-3</c:v>
                </c:pt>
                <c:pt idx="125">
                  <c:v>-1.5280000000000001E-3</c:v>
                </c:pt>
                <c:pt idx="126">
                  <c:v>-1.542E-3</c:v>
                </c:pt>
                <c:pt idx="127">
                  <c:v>-1.555E-3</c:v>
                </c:pt>
                <c:pt idx="128">
                  <c:v>-1.567E-3</c:v>
                </c:pt>
                <c:pt idx="129">
                  <c:v>-1.5790000000000001E-3</c:v>
                </c:pt>
                <c:pt idx="130">
                  <c:v>-1.5900000000000001E-3</c:v>
                </c:pt>
                <c:pt idx="131">
                  <c:v>-1.601E-3</c:v>
                </c:pt>
                <c:pt idx="132">
                  <c:v>-1.6119999999999999E-3</c:v>
                </c:pt>
                <c:pt idx="133">
                  <c:v>-1.6230000000000001E-3</c:v>
                </c:pt>
                <c:pt idx="134">
                  <c:v>-1.634E-3</c:v>
                </c:pt>
                <c:pt idx="135">
                  <c:v>-1.6440000000000001E-3</c:v>
                </c:pt>
                <c:pt idx="136">
                  <c:v>-1.655E-3</c:v>
                </c:pt>
                <c:pt idx="137">
                  <c:v>-1.6659999999999999E-3</c:v>
                </c:pt>
                <c:pt idx="138">
                  <c:v>-1.6770000000000001E-3</c:v>
                </c:pt>
                <c:pt idx="139">
                  <c:v>-1.689E-3</c:v>
                </c:pt>
                <c:pt idx="140">
                  <c:v>-1.701E-3</c:v>
                </c:pt>
                <c:pt idx="141">
                  <c:v>-1.7129999999999999E-3</c:v>
                </c:pt>
                <c:pt idx="142">
                  <c:v>-1.7260000000000001E-3</c:v>
                </c:pt>
                <c:pt idx="143">
                  <c:v>-1.7390000000000001E-3</c:v>
                </c:pt>
                <c:pt idx="144">
                  <c:v>-1.7520000000000001E-3</c:v>
                </c:pt>
                <c:pt idx="145">
                  <c:v>-1.7650000000000001E-3</c:v>
                </c:pt>
                <c:pt idx="146">
                  <c:v>-1.779E-3</c:v>
                </c:pt>
                <c:pt idx="147">
                  <c:v>-1.792E-3</c:v>
                </c:pt>
                <c:pt idx="148">
                  <c:v>-1.8060000000000001E-3</c:v>
                </c:pt>
                <c:pt idx="149">
                  <c:v>-1.82E-3</c:v>
                </c:pt>
                <c:pt idx="150">
                  <c:v>-1.833E-3</c:v>
                </c:pt>
                <c:pt idx="151">
                  <c:v>-1.846E-3</c:v>
                </c:pt>
                <c:pt idx="152">
                  <c:v>-1.859E-3</c:v>
                </c:pt>
                <c:pt idx="153">
                  <c:v>-1.872E-3</c:v>
                </c:pt>
                <c:pt idx="154">
                  <c:v>-1.885E-3</c:v>
                </c:pt>
                <c:pt idx="155">
                  <c:v>-1.897E-3</c:v>
                </c:pt>
                <c:pt idx="156">
                  <c:v>-1.9090000000000001E-3</c:v>
                </c:pt>
                <c:pt idx="157">
                  <c:v>-1.921E-3</c:v>
                </c:pt>
                <c:pt idx="158">
                  <c:v>-1.9319999999999999E-3</c:v>
                </c:pt>
                <c:pt idx="159">
                  <c:v>-1.944E-3</c:v>
                </c:pt>
                <c:pt idx="160">
                  <c:v>-1.9559999999999998E-3</c:v>
                </c:pt>
                <c:pt idx="161">
                  <c:v>-1.967E-3</c:v>
                </c:pt>
                <c:pt idx="162">
                  <c:v>-1.9789999999999999E-3</c:v>
                </c:pt>
                <c:pt idx="163">
                  <c:v>-1.99E-3</c:v>
                </c:pt>
                <c:pt idx="164">
                  <c:v>-2.0019999999999999E-3</c:v>
                </c:pt>
                <c:pt idx="165">
                  <c:v>-2.0140000000000002E-3</c:v>
                </c:pt>
                <c:pt idx="166">
                  <c:v>-2.026E-3</c:v>
                </c:pt>
                <c:pt idx="167">
                  <c:v>-2.0379999999999999E-3</c:v>
                </c:pt>
                <c:pt idx="168">
                  <c:v>-2.0500000000000002E-3</c:v>
                </c:pt>
                <c:pt idx="169">
                  <c:v>-2.0630000000000002E-3</c:v>
                </c:pt>
                <c:pt idx="170">
                  <c:v>-2.0760000000000002E-3</c:v>
                </c:pt>
                <c:pt idx="171">
                  <c:v>-2.088E-3</c:v>
                </c:pt>
                <c:pt idx="172">
                  <c:v>-2.101E-3</c:v>
                </c:pt>
                <c:pt idx="173">
                  <c:v>-2.114E-3</c:v>
                </c:pt>
                <c:pt idx="174">
                  <c:v>-2.127E-3</c:v>
                </c:pt>
                <c:pt idx="175">
                  <c:v>-2.14E-3</c:v>
                </c:pt>
                <c:pt idx="176">
                  <c:v>-2.153E-3</c:v>
                </c:pt>
                <c:pt idx="177">
                  <c:v>-2.166E-3</c:v>
                </c:pt>
                <c:pt idx="178">
                  <c:v>-2.1789999999999999E-3</c:v>
                </c:pt>
                <c:pt idx="179">
                  <c:v>-2.1909999999999998E-3</c:v>
                </c:pt>
                <c:pt idx="180">
                  <c:v>-2.2039999999999998E-3</c:v>
                </c:pt>
                <c:pt idx="181">
                  <c:v>-2.2160000000000001E-3</c:v>
                </c:pt>
                <c:pt idx="182">
                  <c:v>-2.2290000000000001E-3</c:v>
                </c:pt>
                <c:pt idx="183">
                  <c:v>-2.2409999999999999E-3</c:v>
                </c:pt>
                <c:pt idx="184">
                  <c:v>-2.2529999999999998E-3</c:v>
                </c:pt>
                <c:pt idx="185">
                  <c:v>-2.2650000000000001E-3</c:v>
                </c:pt>
                <c:pt idx="186">
                  <c:v>-2.2769999999999999E-3</c:v>
                </c:pt>
                <c:pt idx="187">
                  <c:v>-2.2889999999999998E-3</c:v>
                </c:pt>
                <c:pt idx="188">
                  <c:v>-2.3010000000000001E-3</c:v>
                </c:pt>
                <c:pt idx="189">
                  <c:v>-2.3119999999999998E-3</c:v>
                </c:pt>
                <c:pt idx="190">
                  <c:v>-2.3240000000000001E-3</c:v>
                </c:pt>
                <c:pt idx="191">
                  <c:v>-2.336E-3</c:v>
                </c:pt>
                <c:pt idx="192">
                  <c:v>-2.349E-3</c:v>
                </c:pt>
                <c:pt idx="193">
                  <c:v>-2.3609999999999998E-3</c:v>
                </c:pt>
                <c:pt idx="194">
                  <c:v>-2.3730000000000001E-3</c:v>
                </c:pt>
                <c:pt idx="195">
                  <c:v>-2.385E-3</c:v>
                </c:pt>
                <c:pt idx="196">
                  <c:v>-2.398E-3</c:v>
                </c:pt>
                <c:pt idx="197">
                  <c:v>-2.4099999999999998E-3</c:v>
                </c:pt>
                <c:pt idx="198">
                  <c:v>-2.4229999999999998E-3</c:v>
                </c:pt>
                <c:pt idx="199">
                  <c:v>-2.4359999999999998E-3</c:v>
                </c:pt>
                <c:pt idx="200">
                  <c:v>-2.4480000000000001E-3</c:v>
                </c:pt>
                <c:pt idx="201">
                  <c:v>-2.464E-3</c:v>
                </c:pt>
                <c:pt idx="202">
                  <c:v>-2.4880000000000002E-3</c:v>
                </c:pt>
                <c:pt idx="203">
                  <c:v>-2.5179999999999998E-3</c:v>
                </c:pt>
                <c:pt idx="204">
                  <c:v>-2.5490000000000001E-3</c:v>
                </c:pt>
                <c:pt idx="205">
                  <c:v>-2.5790000000000001E-3</c:v>
                </c:pt>
                <c:pt idx="206">
                  <c:v>-2.6029999999999998E-3</c:v>
                </c:pt>
                <c:pt idx="207">
                  <c:v>-2.6180000000000001E-3</c:v>
                </c:pt>
                <c:pt idx="208">
                  <c:v>-2.624E-3</c:v>
                </c:pt>
                <c:pt idx="209">
                  <c:v>-2.6199999999999999E-3</c:v>
                </c:pt>
                <c:pt idx="210">
                  <c:v>-2.6069999999999999E-3</c:v>
                </c:pt>
                <c:pt idx="211">
                  <c:v>-2.5869999999999999E-3</c:v>
                </c:pt>
                <c:pt idx="212">
                  <c:v>-2.5600000000000002E-3</c:v>
                </c:pt>
                <c:pt idx="213">
                  <c:v>-2.5279999999999999E-3</c:v>
                </c:pt>
                <c:pt idx="214">
                  <c:v>-2.4919999999999999E-3</c:v>
                </c:pt>
                <c:pt idx="215">
                  <c:v>-2.4559999999999998E-3</c:v>
                </c:pt>
                <c:pt idx="216">
                  <c:v>-2.4199999999999998E-3</c:v>
                </c:pt>
                <c:pt idx="217">
                  <c:v>-2.3879999999999999E-3</c:v>
                </c:pt>
                <c:pt idx="218">
                  <c:v>-2.3609999999999998E-3</c:v>
                </c:pt>
                <c:pt idx="219">
                  <c:v>-2.3410000000000002E-3</c:v>
                </c:pt>
                <c:pt idx="220">
                  <c:v>-2.33E-3</c:v>
                </c:pt>
                <c:pt idx="221">
                  <c:v>-2.3270000000000001E-3</c:v>
                </c:pt>
                <c:pt idx="222">
                  <c:v>-2.3319999999999999E-3</c:v>
                </c:pt>
                <c:pt idx="223">
                  <c:v>-2.3449999999999999E-3</c:v>
                </c:pt>
                <c:pt idx="224">
                  <c:v>-2.3640000000000002E-3</c:v>
                </c:pt>
                <c:pt idx="225">
                  <c:v>-2.3879999999999999E-3</c:v>
                </c:pt>
                <c:pt idx="226">
                  <c:v>-2.415E-3</c:v>
                </c:pt>
                <c:pt idx="227">
                  <c:v>-2.444E-3</c:v>
                </c:pt>
                <c:pt idx="228">
                  <c:v>-2.4719999999999998E-3</c:v>
                </c:pt>
                <c:pt idx="229">
                  <c:v>-2.4989999999999999E-3</c:v>
                </c:pt>
                <c:pt idx="230">
                  <c:v>-2.5219999999999999E-3</c:v>
                </c:pt>
                <c:pt idx="231">
                  <c:v>-2.5400000000000002E-3</c:v>
                </c:pt>
                <c:pt idx="232">
                  <c:v>-2.5530000000000001E-3</c:v>
                </c:pt>
                <c:pt idx="233">
                  <c:v>-2.5600000000000002E-3</c:v>
                </c:pt>
                <c:pt idx="234">
                  <c:v>-2.5609999999999999E-3</c:v>
                </c:pt>
                <c:pt idx="235">
                  <c:v>-2.5569999999999998E-3</c:v>
                </c:pt>
                <c:pt idx="236">
                  <c:v>-2.5479999999999999E-3</c:v>
                </c:pt>
                <c:pt idx="237">
                  <c:v>-2.5349999999999999E-3</c:v>
                </c:pt>
                <c:pt idx="238">
                  <c:v>-2.5179999999999998E-3</c:v>
                </c:pt>
                <c:pt idx="239">
                  <c:v>-2.5000000000000001E-3</c:v>
                </c:pt>
                <c:pt idx="240">
                  <c:v>-2.4810000000000001E-3</c:v>
                </c:pt>
                <c:pt idx="241">
                  <c:v>-2.4620000000000002E-3</c:v>
                </c:pt>
                <c:pt idx="242">
                  <c:v>-2.4450000000000001E-3</c:v>
                </c:pt>
                <c:pt idx="243">
                  <c:v>-2.4290000000000002E-3</c:v>
                </c:pt>
                <c:pt idx="244">
                  <c:v>-2.4169999999999999E-3</c:v>
                </c:pt>
                <c:pt idx="245">
                  <c:v>-2.4069999999999999E-3</c:v>
                </c:pt>
                <c:pt idx="246">
                  <c:v>-2.4020000000000001E-3</c:v>
                </c:pt>
                <c:pt idx="247">
                  <c:v>-2.3999999999999998E-3</c:v>
                </c:pt>
                <c:pt idx="248">
                  <c:v>-2.4009999999999999E-3</c:v>
                </c:pt>
                <c:pt idx="249">
                  <c:v>-2.4060000000000002E-3</c:v>
                </c:pt>
                <c:pt idx="250">
                  <c:v>-2.4139999999999999E-3</c:v>
                </c:pt>
                <c:pt idx="251">
                  <c:v>-2.4239999999999999E-3</c:v>
                </c:pt>
                <c:pt idx="252">
                  <c:v>-2.4359999999999998E-3</c:v>
                </c:pt>
                <c:pt idx="253">
                  <c:v>-2.4480000000000001E-3</c:v>
                </c:pt>
                <c:pt idx="254">
                  <c:v>-2.4610000000000001E-3</c:v>
                </c:pt>
                <c:pt idx="255">
                  <c:v>-2.4729999999999999E-3</c:v>
                </c:pt>
                <c:pt idx="256">
                  <c:v>-2.4849999999999998E-3</c:v>
                </c:pt>
                <c:pt idx="257">
                  <c:v>-2.4940000000000001E-3</c:v>
                </c:pt>
                <c:pt idx="258">
                  <c:v>-2.5019999999999999E-3</c:v>
                </c:pt>
                <c:pt idx="259">
                  <c:v>-2.5070000000000001E-3</c:v>
                </c:pt>
                <c:pt idx="260">
                  <c:v>-2.5100000000000001E-3</c:v>
                </c:pt>
                <c:pt idx="261">
                  <c:v>-2.5110000000000002E-3</c:v>
                </c:pt>
                <c:pt idx="262">
                  <c:v>-2.5089999999999999E-3</c:v>
                </c:pt>
                <c:pt idx="263">
                  <c:v>-2.5049999999999998E-3</c:v>
                </c:pt>
                <c:pt idx="264">
                  <c:v>-2.4979999999999998E-3</c:v>
                </c:pt>
                <c:pt idx="265">
                  <c:v>-2.4910000000000002E-3</c:v>
                </c:pt>
                <c:pt idx="266">
                  <c:v>-2.4819999999999998E-3</c:v>
                </c:pt>
                <c:pt idx="267">
                  <c:v>-2.4729999999999999E-3</c:v>
                </c:pt>
                <c:pt idx="268">
                  <c:v>-2.464E-3</c:v>
                </c:pt>
                <c:pt idx="269">
                  <c:v>-2.4550000000000002E-3</c:v>
                </c:pt>
                <c:pt idx="270">
                  <c:v>-2.447E-3</c:v>
                </c:pt>
                <c:pt idx="271">
                  <c:v>-2.441E-3</c:v>
                </c:pt>
                <c:pt idx="272">
                  <c:v>-2.4359999999999998E-3</c:v>
                </c:pt>
                <c:pt idx="273">
                  <c:v>-2.4329999999999998E-3</c:v>
                </c:pt>
                <c:pt idx="274">
                  <c:v>-2.431E-3</c:v>
                </c:pt>
                <c:pt idx="275">
                  <c:v>-2.4320000000000001E-3</c:v>
                </c:pt>
                <c:pt idx="276">
                  <c:v>-2.4350000000000001E-3</c:v>
                </c:pt>
                <c:pt idx="277">
                  <c:v>-2.4380000000000001E-3</c:v>
                </c:pt>
                <c:pt idx="278">
                  <c:v>-2.444E-3</c:v>
                </c:pt>
                <c:pt idx="279">
                  <c:v>-2.4499999999999999E-3</c:v>
                </c:pt>
                <c:pt idx="280">
                  <c:v>-2.4559999999999998E-3</c:v>
                </c:pt>
                <c:pt idx="281">
                  <c:v>-2.4629999999999999E-3</c:v>
                </c:pt>
                <c:pt idx="282">
                  <c:v>-2.4689999999999998E-3</c:v>
                </c:pt>
                <c:pt idx="283">
                  <c:v>-2.4750000000000002E-3</c:v>
                </c:pt>
                <c:pt idx="284">
                  <c:v>-2.48E-3</c:v>
                </c:pt>
                <c:pt idx="285">
                  <c:v>-2.4840000000000001E-3</c:v>
                </c:pt>
                <c:pt idx="286">
                  <c:v>-2.4870000000000001E-3</c:v>
                </c:pt>
                <c:pt idx="287">
                  <c:v>-2.4880000000000002E-3</c:v>
                </c:pt>
                <c:pt idx="288">
                  <c:v>-2.4880000000000002E-3</c:v>
                </c:pt>
                <c:pt idx="289">
                  <c:v>-2.4859999999999999E-3</c:v>
                </c:pt>
                <c:pt idx="290">
                  <c:v>-2.483E-3</c:v>
                </c:pt>
                <c:pt idx="291">
                  <c:v>-2.48E-3</c:v>
                </c:pt>
                <c:pt idx="292">
                  <c:v>-2.4750000000000002E-3</c:v>
                </c:pt>
                <c:pt idx="293">
                  <c:v>-2.4710000000000001E-3</c:v>
                </c:pt>
                <c:pt idx="294">
                  <c:v>-2.4659999999999999E-3</c:v>
                </c:pt>
                <c:pt idx="295">
                  <c:v>-2.4610000000000001E-3</c:v>
                </c:pt>
                <c:pt idx="296">
                  <c:v>-2.4559999999999998E-3</c:v>
                </c:pt>
                <c:pt idx="297">
                  <c:v>-2.4520000000000002E-3</c:v>
                </c:pt>
                <c:pt idx="298">
                  <c:v>-2.4489999999999998E-3</c:v>
                </c:pt>
                <c:pt idx="299">
                  <c:v>-2.447E-3</c:v>
                </c:pt>
                <c:pt idx="300">
                  <c:v>-2.4459999999999998E-3</c:v>
                </c:pt>
                <c:pt idx="301">
                  <c:v>-2.4450000000000001E-3</c:v>
                </c:pt>
                <c:pt idx="302">
                  <c:v>-2.4459999999999998E-3</c:v>
                </c:pt>
                <c:pt idx="303">
                  <c:v>-2.447E-3</c:v>
                </c:pt>
                <c:pt idx="304">
                  <c:v>-2.4499999999999999E-3</c:v>
                </c:pt>
                <c:pt idx="305">
                  <c:v>-2.4520000000000002E-3</c:v>
                </c:pt>
                <c:pt idx="306">
                  <c:v>-2.4550000000000002E-3</c:v>
                </c:pt>
                <c:pt idx="307">
                  <c:v>-2.4589999999999998E-3</c:v>
                </c:pt>
                <c:pt idx="308">
                  <c:v>-2.4620000000000002E-3</c:v>
                </c:pt>
                <c:pt idx="309">
                  <c:v>-2.4650000000000002E-3</c:v>
                </c:pt>
                <c:pt idx="310">
                  <c:v>-2.4680000000000001E-3</c:v>
                </c:pt>
                <c:pt idx="311">
                  <c:v>-2.47E-3</c:v>
                </c:pt>
                <c:pt idx="312">
                  <c:v>-2.4719999999999998E-3</c:v>
                </c:pt>
                <c:pt idx="313">
                  <c:v>-2.4729999999999999E-3</c:v>
                </c:pt>
                <c:pt idx="314">
                  <c:v>-2.4729999999999999E-3</c:v>
                </c:pt>
                <c:pt idx="315">
                  <c:v>-2.4719999999999998E-3</c:v>
                </c:pt>
                <c:pt idx="316">
                  <c:v>-2.4710000000000001E-3</c:v>
                </c:pt>
                <c:pt idx="317">
                  <c:v>-2.47E-3</c:v>
                </c:pt>
                <c:pt idx="318">
                  <c:v>-2.4680000000000001E-3</c:v>
                </c:pt>
                <c:pt idx="319">
                  <c:v>-2.4650000000000002E-3</c:v>
                </c:pt>
                <c:pt idx="320">
                  <c:v>-2.4629999999999999E-3</c:v>
                </c:pt>
                <c:pt idx="321">
                  <c:v>-2.4599999999999999E-3</c:v>
                </c:pt>
                <c:pt idx="322">
                  <c:v>-2.4580000000000001E-3</c:v>
                </c:pt>
                <c:pt idx="323">
                  <c:v>-2.4559999999999998E-3</c:v>
                </c:pt>
                <c:pt idx="324">
                  <c:v>-2.454E-3</c:v>
                </c:pt>
                <c:pt idx="325">
                  <c:v>-2.4520000000000002E-3</c:v>
                </c:pt>
                <c:pt idx="326">
                  <c:v>-2.4510000000000001E-3</c:v>
                </c:pt>
                <c:pt idx="327">
                  <c:v>-2.4499999999999999E-3</c:v>
                </c:pt>
                <c:pt idx="328">
                  <c:v>-2.4499999999999999E-3</c:v>
                </c:pt>
                <c:pt idx="329">
                  <c:v>-2.4510000000000001E-3</c:v>
                </c:pt>
                <c:pt idx="330">
                  <c:v>-2.4510000000000001E-3</c:v>
                </c:pt>
                <c:pt idx="331">
                  <c:v>-2.4520000000000002E-3</c:v>
                </c:pt>
                <c:pt idx="332">
                  <c:v>-2.454E-3</c:v>
                </c:pt>
                <c:pt idx="333">
                  <c:v>-2.4550000000000002E-3</c:v>
                </c:pt>
                <c:pt idx="334">
                  <c:v>-2.457E-3</c:v>
                </c:pt>
                <c:pt idx="335">
                  <c:v>-2.4580000000000001E-3</c:v>
                </c:pt>
                <c:pt idx="336">
                  <c:v>-2.4599999999999999E-3</c:v>
                </c:pt>
                <c:pt idx="337">
                  <c:v>-2.4610000000000001E-3</c:v>
                </c:pt>
                <c:pt idx="338">
                  <c:v>-2.4620000000000002E-3</c:v>
                </c:pt>
                <c:pt idx="339">
                  <c:v>-2.4629999999999999E-3</c:v>
                </c:pt>
                <c:pt idx="340">
                  <c:v>-2.4629999999999999E-3</c:v>
                </c:pt>
                <c:pt idx="341">
                  <c:v>-2.4629999999999999E-3</c:v>
                </c:pt>
                <c:pt idx="342">
                  <c:v>-2.4629999999999999E-3</c:v>
                </c:pt>
                <c:pt idx="343">
                  <c:v>-2.4620000000000002E-3</c:v>
                </c:pt>
                <c:pt idx="344">
                  <c:v>-2.4610000000000001E-3</c:v>
                </c:pt>
                <c:pt idx="345">
                  <c:v>-2.4599999999999999E-3</c:v>
                </c:pt>
                <c:pt idx="346">
                  <c:v>-2.4589999999999998E-3</c:v>
                </c:pt>
                <c:pt idx="347">
                  <c:v>-2.457E-3</c:v>
                </c:pt>
                <c:pt idx="348">
                  <c:v>-2.4559999999999998E-3</c:v>
                </c:pt>
                <c:pt idx="349">
                  <c:v>-2.4550000000000002E-3</c:v>
                </c:pt>
                <c:pt idx="350">
                  <c:v>-2.4529999999999999E-3</c:v>
                </c:pt>
                <c:pt idx="351">
                  <c:v>-2.4520000000000002E-3</c:v>
                </c:pt>
                <c:pt idx="352">
                  <c:v>-2.4520000000000002E-3</c:v>
                </c:pt>
                <c:pt idx="353">
                  <c:v>-2.4510000000000001E-3</c:v>
                </c:pt>
                <c:pt idx="354">
                  <c:v>-2.4510000000000001E-3</c:v>
                </c:pt>
                <c:pt idx="355">
                  <c:v>-2.4510000000000001E-3</c:v>
                </c:pt>
                <c:pt idx="356">
                  <c:v>-2.4510000000000001E-3</c:v>
                </c:pt>
                <c:pt idx="357">
                  <c:v>-2.4510000000000001E-3</c:v>
                </c:pt>
                <c:pt idx="358">
                  <c:v>-2.4520000000000002E-3</c:v>
                </c:pt>
                <c:pt idx="359">
                  <c:v>-2.4529999999999999E-3</c:v>
                </c:pt>
                <c:pt idx="360">
                  <c:v>-2.4529999999999999E-3</c:v>
                </c:pt>
                <c:pt idx="361">
                  <c:v>-2.454E-3</c:v>
                </c:pt>
                <c:pt idx="362">
                  <c:v>-2.4550000000000002E-3</c:v>
                </c:pt>
                <c:pt idx="363">
                  <c:v>-2.4559999999999998E-3</c:v>
                </c:pt>
                <c:pt idx="364">
                  <c:v>-2.4559999999999998E-3</c:v>
                </c:pt>
                <c:pt idx="365">
                  <c:v>-2.4559999999999998E-3</c:v>
                </c:pt>
                <c:pt idx="366">
                  <c:v>-2.457E-3</c:v>
                </c:pt>
                <c:pt idx="367">
                  <c:v>-2.457E-3</c:v>
                </c:pt>
                <c:pt idx="368">
                  <c:v>-2.457E-3</c:v>
                </c:pt>
                <c:pt idx="369">
                  <c:v>-2.4559999999999998E-3</c:v>
                </c:pt>
                <c:pt idx="370">
                  <c:v>-2.4559999999999998E-3</c:v>
                </c:pt>
                <c:pt idx="371">
                  <c:v>-2.4550000000000002E-3</c:v>
                </c:pt>
                <c:pt idx="372">
                  <c:v>-2.4550000000000002E-3</c:v>
                </c:pt>
                <c:pt idx="373">
                  <c:v>-2.454E-3</c:v>
                </c:pt>
                <c:pt idx="374">
                  <c:v>-2.4529999999999999E-3</c:v>
                </c:pt>
                <c:pt idx="375">
                  <c:v>-2.4529999999999999E-3</c:v>
                </c:pt>
                <c:pt idx="376">
                  <c:v>-2.4520000000000002E-3</c:v>
                </c:pt>
                <c:pt idx="377">
                  <c:v>-2.4510000000000001E-3</c:v>
                </c:pt>
                <c:pt idx="378">
                  <c:v>-2.4510000000000001E-3</c:v>
                </c:pt>
                <c:pt idx="379">
                  <c:v>-2.4510000000000001E-3</c:v>
                </c:pt>
                <c:pt idx="380">
                  <c:v>-2.4499999999999999E-3</c:v>
                </c:pt>
                <c:pt idx="381">
                  <c:v>-2.4499999999999999E-3</c:v>
                </c:pt>
                <c:pt idx="382">
                  <c:v>-2.4499999999999999E-3</c:v>
                </c:pt>
                <c:pt idx="383">
                  <c:v>-2.4499999999999999E-3</c:v>
                </c:pt>
                <c:pt idx="384">
                  <c:v>-2.4510000000000001E-3</c:v>
                </c:pt>
                <c:pt idx="385">
                  <c:v>-2.4510000000000001E-3</c:v>
                </c:pt>
                <c:pt idx="386">
                  <c:v>-2.4510000000000001E-3</c:v>
                </c:pt>
                <c:pt idx="387">
                  <c:v>-2.4520000000000002E-3</c:v>
                </c:pt>
                <c:pt idx="388">
                  <c:v>-2.4520000000000002E-3</c:v>
                </c:pt>
                <c:pt idx="389">
                  <c:v>-2.4520000000000002E-3</c:v>
                </c:pt>
                <c:pt idx="390">
                  <c:v>-2.4529999999999999E-3</c:v>
                </c:pt>
                <c:pt idx="391">
                  <c:v>-2.4529999999999999E-3</c:v>
                </c:pt>
                <c:pt idx="392">
                  <c:v>-2.4529999999999999E-3</c:v>
                </c:pt>
                <c:pt idx="393">
                  <c:v>-2.4529999999999999E-3</c:v>
                </c:pt>
                <c:pt idx="394">
                  <c:v>-2.4529999999999999E-3</c:v>
                </c:pt>
                <c:pt idx="395">
                  <c:v>-2.4529999999999999E-3</c:v>
                </c:pt>
                <c:pt idx="396">
                  <c:v>-2.4529999999999999E-3</c:v>
                </c:pt>
                <c:pt idx="397">
                  <c:v>-2.4529999999999999E-3</c:v>
                </c:pt>
                <c:pt idx="398">
                  <c:v>-2.4529999999999999E-3</c:v>
                </c:pt>
                <c:pt idx="399">
                  <c:v>-2.4520000000000002E-3</c:v>
                </c:pt>
                <c:pt idx="400">
                  <c:v>-2.4520000000000002E-3</c:v>
                </c:pt>
                <c:pt idx="401">
                  <c:v>-2.627E-3</c:v>
                </c:pt>
                <c:pt idx="402">
                  <c:v>-3.297E-3</c:v>
                </c:pt>
                <c:pt idx="403">
                  <c:v>-4.5880000000000001E-3</c:v>
                </c:pt>
                <c:pt idx="404">
                  <c:v>-6.4780000000000003E-3</c:v>
                </c:pt>
                <c:pt idx="405">
                  <c:v>-8.9289999999999994E-3</c:v>
                </c:pt>
                <c:pt idx="406">
                  <c:v>-1.172E-2</c:v>
                </c:pt>
                <c:pt idx="407">
                  <c:v>-1.4503E-2</c:v>
                </c:pt>
                <c:pt idx="408">
                  <c:v>-1.7131E-2</c:v>
                </c:pt>
                <c:pt idx="409">
                  <c:v>-1.9612999999999998E-2</c:v>
                </c:pt>
                <c:pt idx="410">
                  <c:v>-2.1957000000000001E-2</c:v>
                </c:pt>
                <c:pt idx="411">
                  <c:v>-2.4149E-2</c:v>
                </c:pt>
                <c:pt idx="412">
                  <c:v>-2.6128999999999999E-2</c:v>
                </c:pt>
                <c:pt idx="413">
                  <c:v>-2.7803999999999999E-2</c:v>
                </c:pt>
                <c:pt idx="414">
                  <c:v>-2.9065000000000001E-2</c:v>
                </c:pt>
                <c:pt idx="415">
                  <c:v>-2.9824E-2</c:v>
                </c:pt>
                <c:pt idx="416">
                  <c:v>-3.0037999999999999E-2</c:v>
                </c:pt>
                <c:pt idx="417">
                  <c:v>-2.9715999999999999E-2</c:v>
                </c:pt>
                <c:pt idx="418">
                  <c:v>-2.8912E-2</c:v>
                </c:pt>
                <c:pt idx="419">
                  <c:v>-2.7712000000000001E-2</c:v>
                </c:pt>
                <c:pt idx="420">
                  <c:v>-2.6214000000000001E-2</c:v>
                </c:pt>
                <c:pt idx="421">
                  <c:v>-2.4523E-2</c:v>
                </c:pt>
                <c:pt idx="422">
                  <c:v>-2.2734999999999998E-2</c:v>
                </c:pt>
                <c:pt idx="423">
                  <c:v>-2.0944999999999998E-2</c:v>
                </c:pt>
                <c:pt idx="424">
                  <c:v>-1.924E-2</c:v>
                </c:pt>
                <c:pt idx="425">
                  <c:v>-1.7701999999999999E-2</c:v>
                </c:pt>
                <c:pt idx="426">
                  <c:v>-1.6402E-2</c:v>
                </c:pt>
                <c:pt idx="427">
                  <c:v>-1.54E-2</c:v>
                </c:pt>
                <c:pt idx="428">
                  <c:v>-1.4737999999999999E-2</c:v>
                </c:pt>
                <c:pt idx="429">
                  <c:v>-1.4439E-2</c:v>
                </c:pt>
                <c:pt idx="430">
                  <c:v>-1.4504E-2</c:v>
                </c:pt>
                <c:pt idx="431">
                  <c:v>-1.4914E-2</c:v>
                </c:pt>
                <c:pt idx="432">
                  <c:v>-1.5630000000000002E-2</c:v>
                </c:pt>
                <c:pt idx="433">
                  <c:v>-1.6598999999999999E-2</c:v>
                </c:pt>
                <c:pt idx="434">
                  <c:v>-1.7756000000000001E-2</c:v>
                </c:pt>
                <c:pt idx="435">
                  <c:v>-1.9029000000000001E-2</c:v>
                </c:pt>
                <c:pt idx="436">
                  <c:v>-2.0344000000000001E-2</c:v>
                </c:pt>
                <c:pt idx="437">
                  <c:v>-2.1628000000000001E-2</c:v>
                </c:pt>
                <c:pt idx="438">
                  <c:v>-2.2814000000000001E-2</c:v>
                </c:pt>
                <c:pt idx="439">
                  <c:v>-2.3841000000000001E-2</c:v>
                </c:pt>
                <c:pt idx="440">
                  <c:v>-2.4662E-2</c:v>
                </c:pt>
                <c:pt idx="441">
                  <c:v>-2.5242000000000001E-2</c:v>
                </c:pt>
                <c:pt idx="442">
                  <c:v>-2.5561E-2</c:v>
                </c:pt>
                <c:pt idx="443">
                  <c:v>-2.5614999999999999E-2</c:v>
                </c:pt>
                <c:pt idx="444">
                  <c:v>-2.5413999999999999E-2</c:v>
                </c:pt>
                <c:pt idx="445">
                  <c:v>-2.4979999999999999E-2</c:v>
                </c:pt>
                <c:pt idx="446">
                  <c:v>-2.435E-2</c:v>
                </c:pt>
                <c:pt idx="447">
                  <c:v>-2.3567999999999999E-2</c:v>
                </c:pt>
                <c:pt idx="448">
                  <c:v>-2.2682000000000001E-2</c:v>
                </c:pt>
                <c:pt idx="449">
                  <c:v>-2.1748E-2</c:v>
                </c:pt>
                <c:pt idx="450">
                  <c:v>-2.0819000000000001E-2</c:v>
                </c:pt>
                <c:pt idx="451">
                  <c:v>-1.9944E-2</c:v>
                </c:pt>
                <c:pt idx="452">
                  <c:v>-1.9171000000000001E-2</c:v>
                </c:pt>
                <c:pt idx="453">
                  <c:v>-1.8534999999999999E-2</c:v>
                </c:pt>
                <c:pt idx="454">
                  <c:v>-1.8065000000000001E-2</c:v>
                </c:pt>
                <c:pt idx="455">
                  <c:v>-1.7779E-2</c:v>
                </c:pt>
                <c:pt idx="456">
                  <c:v>-1.7683999999999998E-2</c:v>
                </c:pt>
                <c:pt idx="457">
                  <c:v>-1.7776E-2</c:v>
                </c:pt>
                <c:pt idx="458">
                  <c:v>-1.8041000000000001E-2</c:v>
                </c:pt>
                <c:pt idx="459">
                  <c:v>-1.8456E-2</c:v>
                </c:pt>
                <c:pt idx="460">
                  <c:v>-1.8991999999999998E-2</c:v>
                </c:pt>
                <c:pt idx="461">
                  <c:v>-1.9612999999999998E-2</c:v>
                </c:pt>
                <c:pt idx="462">
                  <c:v>-2.0282999999999999E-2</c:v>
                </c:pt>
                <c:pt idx="463">
                  <c:v>-2.0962000000000001E-2</c:v>
                </c:pt>
                <c:pt idx="464">
                  <c:v>-2.1613E-2</c:v>
                </c:pt>
                <c:pt idx="465">
                  <c:v>-2.2204000000000002E-2</c:v>
                </c:pt>
                <c:pt idx="466">
                  <c:v>-2.2703999999999998E-2</c:v>
                </c:pt>
                <c:pt idx="467">
                  <c:v>-2.3091E-2</c:v>
                </c:pt>
                <c:pt idx="468">
                  <c:v>-2.3352000000000001E-2</c:v>
                </c:pt>
                <c:pt idx="469">
                  <c:v>-2.3477000000000001E-2</c:v>
                </c:pt>
                <c:pt idx="470">
                  <c:v>-2.3466999999999998E-2</c:v>
                </c:pt>
                <c:pt idx="471">
                  <c:v>-2.3331000000000001E-2</c:v>
                </c:pt>
                <c:pt idx="472">
                  <c:v>-2.3081000000000001E-2</c:v>
                </c:pt>
                <c:pt idx="473">
                  <c:v>-2.2738000000000001E-2</c:v>
                </c:pt>
                <c:pt idx="474">
                  <c:v>-2.2325000000000001E-2</c:v>
                </c:pt>
                <c:pt idx="475">
                  <c:v>-2.1867999999999999E-2</c:v>
                </c:pt>
                <c:pt idx="476">
                  <c:v>-2.1395000000000001E-2</c:v>
                </c:pt>
                <c:pt idx="477">
                  <c:v>-2.0931999999999999E-2</c:v>
                </c:pt>
                <c:pt idx="478">
                  <c:v>-2.0504999999999999E-2</c:v>
                </c:pt>
                <c:pt idx="479">
                  <c:v>-2.0133999999999999E-2</c:v>
                </c:pt>
                <c:pt idx="480">
                  <c:v>-1.9838000000000001E-2</c:v>
                </c:pt>
                <c:pt idx="481">
                  <c:v>-1.9629000000000001E-2</c:v>
                </c:pt>
                <c:pt idx="482">
                  <c:v>-1.9515000000000001E-2</c:v>
                </c:pt>
                <c:pt idx="483">
                  <c:v>-1.9497E-2</c:v>
                </c:pt>
                <c:pt idx="484">
                  <c:v>-1.9573E-2</c:v>
                </c:pt>
                <c:pt idx="485">
                  <c:v>-1.9732E-2</c:v>
                </c:pt>
                <c:pt idx="486">
                  <c:v>-1.9963999999999999E-2</c:v>
                </c:pt>
                <c:pt idx="487">
                  <c:v>-2.0251999999999999E-2</c:v>
                </c:pt>
                <c:pt idx="488">
                  <c:v>-2.0577000000000002E-2</c:v>
                </c:pt>
                <c:pt idx="489">
                  <c:v>-2.0922E-2</c:v>
                </c:pt>
                <c:pt idx="490">
                  <c:v>-2.1266E-2</c:v>
                </c:pt>
                <c:pt idx="491">
                  <c:v>-2.1592E-2</c:v>
                </c:pt>
                <c:pt idx="492">
                  <c:v>-2.1881999999999999E-2</c:v>
                </c:pt>
                <c:pt idx="493">
                  <c:v>-2.2123E-2</c:v>
                </c:pt>
                <c:pt idx="494">
                  <c:v>-2.2304000000000001E-2</c:v>
                </c:pt>
                <c:pt idx="495">
                  <c:v>-2.2419999999999999E-2</c:v>
                </c:pt>
                <c:pt idx="496">
                  <c:v>-2.2467000000000001E-2</c:v>
                </c:pt>
                <c:pt idx="497">
                  <c:v>-2.2446000000000001E-2</c:v>
                </c:pt>
                <c:pt idx="498">
                  <c:v>-2.2362E-2</c:v>
                </c:pt>
                <c:pt idx="499">
                  <c:v>-2.2224000000000001E-2</c:v>
                </c:pt>
                <c:pt idx="500">
                  <c:v>-2.2041000000000002E-2</c:v>
                </c:pt>
                <c:pt idx="501">
                  <c:v>-2.1826000000000002E-2</c:v>
                </c:pt>
                <c:pt idx="502">
                  <c:v>-2.1593000000000001E-2</c:v>
                </c:pt>
                <c:pt idx="503">
                  <c:v>-2.1354999999999999E-2</c:v>
                </c:pt>
                <c:pt idx="504">
                  <c:v>-2.1125999999999999E-2</c:v>
                </c:pt>
                <c:pt idx="505">
                  <c:v>-2.0917999999999999E-2</c:v>
                </c:pt>
                <c:pt idx="506">
                  <c:v>-2.0742E-2</c:v>
                </c:pt>
                <c:pt idx="507">
                  <c:v>-2.0604999999999998E-2</c:v>
                </c:pt>
                <c:pt idx="508">
                  <c:v>-2.0514999999999999E-2</c:v>
                </c:pt>
                <c:pt idx="509">
                  <c:v>-2.0473000000000002E-2</c:v>
                </c:pt>
                <c:pt idx="510">
                  <c:v>-2.0479000000000001E-2</c:v>
                </c:pt>
                <c:pt idx="511">
                  <c:v>-2.0532000000000002E-2</c:v>
                </c:pt>
                <c:pt idx="512">
                  <c:v>-2.0627E-2</c:v>
                </c:pt>
                <c:pt idx="513">
                  <c:v>-2.0754999999999999E-2</c:v>
                </c:pt>
                <c:pt idx="514">
                  <c:v>-2.0910000000000002E-2</c:v>
                </c:pt>
                <c:pt idx="515">
                  <c:v>-2.1080999999999999E-2</c:v>
                </c:pt>
                <c:pt idx="516">
                  <c:v>-2.1257999999999999E-2</c:v>
                </c:pt>
                <c:pt idx="517">
                  <c:v>-2.1432E-2</c:v>
                </c:pt>
                <c:pt idx="518">
                  <c:v>-2.1593999999999999E-2</c:v>
                </c:pt>
                <c:pt idx="519">
                  <c:v>-2.1735999999999998E-2</c:v>
                </c:pt>
                <c:pt idx="520">
                  <c:v>-2.1850999999999999E-2</c:v>
                </c:pt>
                <c:pt idx="521">
                  <c:v>-2.1933999999999999E-2</c:v>
                </c:pt>
                <c:pt idx="522">
                  <c:v>-2.1982999999999999E-2</c:v>
                </c:pt>
                <c:pt idx="523">
                  <c:v>-2.1996999999999999E-2</c:v>
                </c:pt>
                <c:pt idx="524">
                  <c:v>-2.1977E-2</c:v>
                </c:pt>
                <c:pt idx="525">
                  <c:v>-2.1925E-2</c:v>
                </c:pt>
                <c:pt idx="526">
                  <c:v>-2.1847999999999999E-2</c:v>
                </c:pt>
                <c:pt idx="527">
                  <c:v>-2.1749000000000001E-2</c:v>
                </c:pt>
                <c:pt idx="528">
                  <c:v>-2.1635999999999999E-2</c:v>
                </c:pt>
                <c:pt idx="529">
                  <c:v>-2.1516E-2</c:v>
                </c:pt>
                <c:pt idx="530">
                  <c:v>-2.1395999999999998E-2</c:v>
                </c:pt>
                <c:pt idx="531">
                  <c:v>-2.1281999999999999E-2</c:v>
                </c:pt>
                <c:pt idx="532">
                  <c:v>-2.1180999999999998E-2</c:v>
                </c:pt>
                <c:pt idx="533">
                  <c:v>-2.1097000000000001E-2</c:v>
                </c:pt>
                <c:pt idx="534">
                  <c:v>-2.1035000000000002E-2</c:v>
                </c:pt>
                <c:pt idx="535">
                  <c:v>-2.0996000000000001E-2</c:v>
                </c:pt>
                <c:pt idx="536">
                  <c:v>-2.0982000000000001E-2</c:v>
                </c:pt>
                <c:pt idx="537">
                  <c:v>-2.0992E-2</c:v>
                </c:pt>
                <c:pt idx="538">
                  <c:v>-2.1026E-2</c:v>
                </c:pt>
                <c:pt idx="539">
                  <c:v>-2.1079000000000001E-2</c:v>
                </c:pt>
                <c:pt idx="540">
                  <c:v>-2.1148E-2</c:v>
                </c:pt>
                <c:pt idx="541">
                  <c:v>-2.1229000000000001E-2</c:v>
                </c:pt>
                <c:pt idx="542">
                  <c:v>-2.1316000000000002E-2</c:v>
                </c:pt>
                <c:pt idx="543">
                  <c:v>-2.1405E-2</c:v>
                </c:pt>
                <c:pt idx="544">
                  <c:v>-2.1491E-2</c:v>
                </c:pt>
                <c:pt idx="545">
                  <c:v>-2.1569999999999999E-2</c:v>
                </c:pt>
                <c:pt idx="546">
                  <c:v>-2.1635999999999999E-2</c:v>
                </c:pt>
                <c:pt idx="547">
                  <c:v>-2.1689E-2</c:v>
                </c:pt>
                <c:pt idx="548">
                  <c:v>-2.1724E-2</c:v>
                </c:pt>
                <c:pt idx="549">
                  <c:v>-2.1742000000000001E-2</c:v>
                </c:pt>
                <c:pt idx="550">
                  <c:v>-2.1742000000000001E-2</c:v>
                </c:pt>
                <c:pt idx="551">
                  <c:v>-2.1725000000000001E-2</c:v>
                </c:pt>
                <c:pt idx="552">
                  <c:v>-2.1693E-2</c:v>
                </c:pt>
                <c:pt idx="553">
                  <c:v>-2.1649000000000002E-2</c:v>
                </c:pt>
                <c:pt idx="554">
                  <c:v>-2.1595E-2</c:v>
                </c:pt>
                <c:pt idx="555">
                  <c:v>-2.1534000000000001E-2</c:v>
                </c:pt>
                <c:pt idx="556">
                  <c:v>-2.1471000000000001E-2</c:v>
                </c:pt>
                <c:pt idx="557">
                  <c:v>-2.1409000000000001E-2</c:v>
                </c:pt>
                <c:pt idx="558">
                  <c:v>-2.1351999999999999E-2</c:v>
                </c:pt>
                <c:pt idx="559">
                  <c:v>-2.1301E-2</c:v>
                </c:pt>
                <c:pt idx="560">
                  <c:v>-2.1260000000000001E-2</c:v>
                </c:pt>
                <c:pt idx="561">
                  <c:v>-2.1231E-2</c:v>
                </c:pt>
                <c:pt idx="562">
                  <c:v>-2.1212999999999999E-2</c:v>
                </c:pt>
                <c:pt idx="563">
                  <c:v>-2.1208999999999999E-2</c:v>
                </c:pt>
                <c:pt idx="564">
                  <c:v>-2.1215999999999999E-2</c:v>
                </c:pt>
                <c:pt idx="565">
                  <c:v>-2.1233999999999999E-2</c:v>
                </c:pt>
                <c:pt idx="566">
                  <c:v>-2.1262E-2</c:v>
                </c:pt>
                <c:pt idx="567">
                  <c:v>-2.1298000000000001E-2</c:v>
                </c:pt>
                <c:pt idx="568">
                  <c:v>-2.1337999999999999E-2</c:v>
                </c:pt>
                <c:pt idx="569">
                  <c:v>-2.1381000000000001E-2</c:v>
                </c:pt>
                <c:pt idx="570">
                  <c:v>-2.1423000000000001E-2</c:v>
                </c:pt>
                <c:pt idx="571">
                  <c:v>-2.1464E-2</c:v>
                </c:pt>
                <c:pt idx="572">
                  <c:v>-2.1499000000000001E-2</c:v>
                </c:pt>
                <c:pt idx="573">
                  <c:v>-2.1527999999999999E-2</c:v>
                </c:pt>
                <c:pt idx="574">
                  <c:v>-2.1548999999999999E-2</c:v>
                </c:pt>
                <c:pt idx="575">
                  <c:v>-2.1561E-2</c:v>
                </c:pt>
                <c:pt idx="576">
                  <c:v>-2.1565000000000001E-2</c:v>
                </c:pt>
                <c:pt idx="577">
                  <c:v>-2.1558999999999998E-2</c:v>
                </c:pt>
                <c:pt idx="578">
                  <c:v>-2.1544000000000001E-2</c:v>
                </c:pt>
                <c:pt idx="579">
                  <c:v>-2.1521999999999999E-2</c:v>
                </c:pt>
                <c:pt idx="580">
                  <c:v>-2.1495E-2</c:v>
                </c:pt>
                <c:pt idx="581">
                  <c:v>-2.1462999999999999E-2</c:v>
                </c:pt>
                <c:pt idx="582">
                  <c:v>-2.1427999999999999E-2</c:v>
                </c:pt>
                <c:pt idx="583">
                  <c:v>-2.1392000000000001E-2</c:v>
                </c:pt>
                <c:pt idx="584">
                  <c:v>-2.1357999999999999E-2</c:v>
                </c:pt>
                <c:pt idx="585">
                  <c:v>-2.1326999999999999E-2</c:v>
                </c:pt>
                <c:pt idx="586">
                  <c:v>-2.1298999999999998E-2</c:v>
                </c:pt>
                <c:pt idx="587">
                  <c:v>-2.1277000000000001E-2</c:v>
                </c:pt>
                <c:pt idx="588">
                  <c:v>-2.1260999999999999E-2</c:v>
                </c:pt>
                <c:pt idx="589">
                  <c:v>-2.1250999999999999E-2</c:v>
                </c:pt>
                <c:pt idx="590">
                  <c:v>-2.1246999999999999E-2</c:v>
                </c:pt>
                <c:pt idx="591">
                  <c:v>-2.1250000000000002E-2</c:v>
                </c:pt>
                <c:pt idx="592">
                  <c:v>-2.1257999999999999E-2</c:v>
                </c:pt>
                <c:pt idx="593">
                  <c:v>-2.1270000000000001E-2</c:v>
                </c:pt>
                <c:pt idx="594">
                  <c:v>-2.1285999999999999E-2</c:v>
                </c:pt>
                <c:pt idx="595">
                  <c:v>-2.1304E-2</c:v>
                </c:pt>
                <c:pt idx="596">
                  <c:v>-2.1323000000000002E-2</c:v>
                </c:pt>
                <c:pt idx="597">
                  <c:v>-2.1342E-2</c:v>
                </c:pt>
                <c:pt idx="598">
                  <c:v>-2.1357999999999999E-2</c:v>
                </c:pt>
                <c:pt idx="599">
                  <c:v>-2.1371999999999999E-2</c:v>
                </c:pt>
                <c:pt idx="600">
                  <c:v>-2.1382999999999999E-2</c:v>
                </c:pt>
                <c:pt idx="601">
                  <c:v>-2.1388999999999998E-2</c:v>
                </c:pt>
                <c:pt idx="602">
                  <c:v>-2.1389999999999999E-2</c:v>
                </c:pt>
                <c:pt idx="603">
                  <c:v>-2.1387E-2</c:v>
                </c:pt>
                <c:pt idx="604">
                  <c:v>-2.1378999999999999E-2</c:v>
                </c:pt>
                <c:pt idx="605">
                  <c:v>-2.1367000000000001E-2</c:v>
                </c:pt>
                <c:pt idx="606">
                  <c:v>-2.1351999999999999E-2</c:v>
                </c:pt>
                <c:pt idx="607">
                  <c:v>-2.1333000000000001E-2</c:v>
                </c:pt>
                <c:pt idx="608">
                  <c:v>-2.1312999999999999E-2</c:v>
                </c:pt>
                <c:pt idx="609">
                  <c:v>-2.1291999999999998E-2</c:v>
                </c:pt>
                <c:pt idx="610">
                  <c:v>-2.1271000000000002E-2</c:v>
                </c:pt>
                <c:pt idx="611">
                  <c:v>-2.1250000000000002E-2</c:v>
                </c:pt>
                <c:pt idx="612">
                  <c:v>-2.1232000000000001E-2</c:v>
                </c:pt>
                <c:pt idx="613">
                  <c:v>-2.1215000000000001E-2</c:v>
                </c:pt>
                <c:pt idx="614">
                  <c:v>-2.1201999999999999E-2</c:v>
                </c:pt>
                <c:pt idx="615">
                  <c:v>-2.1191000000000002E-2</c:v>
                </c:pt>
                <c:pt idx="616">
                  <c:v>-2.1184000000000001E-2</c:v>
                </c:pt>
                <c:pt idx="617">
                  <c:v>-2.1180000000000001E-2</c:v>
                </c:pt>
                <c:pt idx="618">
                  <c:v>-2.1180000000000001E-2</c:v>
                </c:pt>
                <c:pt idx="619">
                  <c:v>-2.1180999999999998E-2</c:v>
                </c:pt>
                <c:pt idx="620">
                  <c:v>-2.1184999999999999E-2</c:v>
                </c:pt>
                <c:pt idx="621">
                  <c:v>-2.1191000000000002E-2</c:v>
                </c:pt>
                <c:pt idx="622">
                  <c:v>-2.1197000000000001E-2</c:v>
                </c:pt>
                <c:pt idx="623">
                  <c:v>-2.1204000000000001E-2</c:v>
                </c:pt>
                <c:pt idx="624">
                  <c:v>-2.121E-2</c:v>
                </c:pt>
                <c:pt idx="625">
                  <c:v>-2.1215000000000001E-2</c:v>
                </c:pt>
                <c:pt idx="626">
                  <c:v>-2.1218999999999998E-2</c:v>
                </c:pt>
                <c:pt idx="627">
                  <c:v>-2.1221E-2</c:v>
                </c:pt>
                <c:pt idx="628">
                  <c:v>-2.1219999999999999E-2</c:v>
                </c:pt>
                <c:pt idx="629">
                  <c:v>-2.1217E-2</c:v>
                </c:pt>
                <c:pt idx="630">
                  <c:v>-2.1212000000000002E-2</c:v>
                </c:pt>
                <c:pt idx="631">
                  <c:v>-2.1204000000000001E-2</c:v>
                </c:pt>
                <c:pt idx="632">
                  <c:v>-2.1194000000000001E-2</c:v>
                </c:pt>
                <c:pt idx="633">
                  <c:v>-2.1183E-2</c:v>
                </c:pt>
                <c:pt idx="634">
                  <c:v>-2.1170999999999999E-2</c:v>
                </c:pt>
                <c:pt idx="635">
                  <c:v>-2.1156999999999999E-2</c:v>
                </c:pt>
                <c:pt idx="636">
                  <c:v>-2.1144E-2</c:v>
                </c:pt>
                <c:pt idx="637">
                  <c:v>-2.1129999999999999E-2</c:v>
                </c:pt>
                <c:pt idx="638">
                  <c:v>-2.1118000000000001E-2</c:v>
                </c:pt>
                <c:pt idx="639">
                  <c:v>-2.1106E-2</c:v>
                </c:pt>
                <c:pt idx="640">
                  <c:v>-2.1094999999999999E-2</c:v>
                </c:pt>
                <c:pt idx="641">
                  <c:v>-2.1087000000000002E-2</c:v>
                </c:pt>
                <c:pt idx="642">
                  <c:v>-2.1080000000000002E-2</c:v>
                </c:pt>
                <c:pt idx="643">
                  <c:v>-2.1073999999999999E-2</c:v>
                </c:pt>
                <c:pt idx="644">
                  <c:v>-2.1070999999999999E-2</c:v>
                </c:pt>
                <c:pt idx="645">
                  <c:v>-2.1069000000000001E-2</c:v>
                </c:pt>
                <c:pt idx="646">
                  <c:v>-2.1068E-2</c:v>
                </c:pt>
                <c:pt idx="647">
                  <c:v>-2.1069000000000001E-2</c:v>
                </c:pt>
                <c:pt idx="648">
                  <c:v>-2.1069999999999998E-2</c:v>
                </c:pt>
                <c:pt idx="649">
                  <c:v>-2.1072E-2</c:v>
                </c:pt>
                <c:pt idx="650">
                  <c:v>-2.1073000000000001E-2</c:v>
                </c:pt>
                <c:pt idx="651">
                  <c:v>-2.1075E-2</c:v>
                </c:pt>
                <c:pt idx="652">
                  <c:v>-2.1076000000000001E-2</c:v>
                </c:pt>
                <c:pt idx="653">
                  <c:v>-2.1076000000000001E-2</c:v>
                </c:pt>
                <c:pt idx="654">
                  <c:v>-2.1075E-2</c:v>
                </c:pt>
                <c:pt idx="655">
                  <c:v>-2.1072E-2</c:v>
                </c:pt>
                <c:pt idx="656">
                  <c:v>-2.1069000000000001E-2</c:v>
                </c:pt>
                <c:pt idx="657">
                  <c:v>-2.1065E-2</c:v>
                </c:pt>
                <c:pt idx="658">
                  <c:v>-2.1059000000000001E-2</c:v>
                </c:pt>
                <c:pt idx="659">
                  <c:v>-2.1052000000000001E-2</c:v>
                </c:pt>
                <c:pt idx="660">
                  <c:v>-2.1045000000000001E-2</c:v>
                </c:pt>
                <c:pt idx="661">
                  <c:v>-2.1037E-2</c:v>
                </c:pt>
                <c:pt idx="662">
                  <c:v>-2.1028999999999999E-2</c:v>
                </c:pt>
                <c:pt idx="663">
                  <c:v>-2.1021000000000001E-2</c:v>
                </c:pt>
                <c:pt idx="664">
                  <c:v>-2.1013E-2</c:v>
                </c:pt>
                <c:pt idx="665">
                  <c:v>-2.1006E-2</c:v>
                </c:pt>
                <c:pt idx="666">
                  <c:v>-2.0999E-2</c:v>
                </c:pt>
                <c:pt idx="667">
                  <c:v>-2.0993000000000001E-2</c:v>
                </c:pt>
                <c:pt idx="668">
                  <c:v>-2.0988E-2</c:v>
                </c:pt>
                <c:pt idx="669">
                  <c:v>-2.0983999999999999E-2</c:v>
                </c:pt>
                <c:pt idx="670">
                  <c:v>-2.0981E-2</c:v>
                </c:pt>
                <c:pt idx="671">
                  <c:v>-2.0979000000000001E-2</c:v>
                </c:pt>
                <c:pt idx="672">
                  <c:v>-2.0976999999999999E-2</c:v>
                </c:pt>
                <c:pt idx="673">
                  <c:v>-2.0976999999999999E-2</c:v>
                </c:pt>
                <c:pt idx="674">
                  <c:v>-2.0976000000000002E-2</c:v>
                </c:pt>
                <c:pt idx="675">
                  <c:v>-2.0976999999999999E-2</c:v>
                </c:pt>
                <c:pt idx="676">
                  <c:v>-2.0976999999999999E-2</c:v>
                </c:pt>
                <c:pt idx="677">
                  <c:v>-2.0978E-2</c:v>
                </c:pt>
                <c:pt idx="678">
                  <c:v>-2.0978E-2</c:v>
                </c:pt>
                <c:pt idx="679">
                  <c:v>-2.0978E-2</c:v>
                </c:pt>
                <c:pt idx="680">
                  <c:v>-2.0978E-2</c:v>
                </c:pt>
                <c:pt idx="681">
                  <c:v>-2.0978E-2</c:v>
                </c:pt>
                <c:pt idx="682">
                  <c:v>-2.0976000000000002E-2</c:v>
                </c:pt>
                <c:pt idx="683">
                  <c:v>-2.0974E-2</c:v>
                </c:pt>
                <c:pt idx="684">
                  <c:v>-2.0972000000000001E-2</c:v>
                </c:pt>
                <c:pt idx="685">
                  <c:v>-2.0969000000000002E-2</c:v>
                </c:pt>
                <c:pt idx="686">
                  <c:v>-2.0965999999999999E-2</c:v>
                </c:pt>
                <c:pt idx="687">
                  <c:v>-2.0962999999999999E-2</c:v>
                </c:pt>
                <c:pt idx="688">
                  <c:v>-2.0958999999999998E-2</c:v>
                </c:pt>
                <c:pt idx="689">
                  <c:v>-2.0955000000000001E-2</c:v>
                </c:pt>
                <c:pt idx="690">
                  <c:v>-2.0951999999999998E-2</c:v>
                </c:pt>
                <c:pt idx="691">
                  <c:v>-2.0948000000000001E-2</c:v>
                </c:pt>
                <c:pt idx="692">
                  <c:v>-2.0944999999999998E-2</c:v>
                </c:pt>
                <c:pt idx="693">
                  <c:v>-2.0943E-2</c:v>
                </c:pt>
                <c:pt idx="694">
                  <c:v>-2.094E-2</c:v>
                </c:pt>
                <c:pt idx="695">
                  <c:v>-2.0938999999999999E-2</c:v>
                </c:pt>
                <c:pt idx="696">
                  <c:v>-2.0937999999999998E-2</c:v>
                </c:pt>
                <c:pt idx="697">
                  <c:v>-2.0937000000000001E-2</c:v>
                </c:pt>
                <c:pt idx="698">
                  <c:v>-2.0937999999999998E-2</c:v>
                </c:pt>
                <c:pt idx="699">
                  <c:v>-2.0937999999999998E-2</c:v>
                </c:pt>
                <c:pt idx="700">
                  <c:v>-2.0938999999999999E-2</c:v>
                </c:pt>
                <c:pt idx="701">
                  <c:v>-2.094E-2</c:v>
                </c:pt>
                <c:pt idx="702">
                  <c:v>-2.0941999999999999E-2</c:v>
                </c:pt>
                <c:pt idx="703">
                  <c:v>-2.0944000000000001E-2</c:v>
                </c:pt>
                <c:pt idx="704">
                  <c:v>-2.0944999999999998E-2</c:v>
                </c:pt>
                <c:pt idx="705">
                  <c:v>-2.0947E-2</c:v>
                </c:pt>
                <c:pt idx="706">
                  <c:v>-2.0948000000000001E-2</c:v>
                </c:pt>
                <c:pt idx="707">
                  <c:v>-2.095E-2</c:v>
                </c:pt>
                <c:pt idx="708">
                  <c:v>-2.0951000000000001E-2</c:v>
                </c:pt>
                <c:pt idx="709">
                  <c:v>-2.0951999999999998E-2</c:v>
                </c:pt>
                <c:pt idx="710">
                  <c:v>-2.0952999999999999E-2</c:v>
                </c:pt>
                <c:pt idx="711">
                  <c:v>-2.0952999999999999E-2</c:v>
                </c:pt>
                <c:pt idx="712">
                  <c:v>-2.0952999999999999E-2</c:v>
                </c:pt>
                <c:pt idx="713">
                  <c:v>-2.0952999999999999E-2</c:v>
                </c:pt>
                <c:pt idx="714">
                  <c:v>-2.0952999999999999E-2</c:v>
                </c:pt>
                <c:pt idx="715">
                  <c:v>-2.0952999999999999E-2</c:v>
                </c:pt>
                <c:pt idx="716">
                  <c:v>-2.0952999999999999E-2</c:v>
                </c:pt>
                <c:pt idx="717">
                  <c:v>-2.0952999999999999E-2</c:v>
                </c:pt>
                <c:pt idx="718">
                  <c:v>-2.0952999999999999E-2</c:v>
                </c:pt>
                <c:pt idx="719">
                  <c:v>-2.0954E-2</c:v>
                </c:pt>
                <c:pt idx="720">
                  <c:v>-2.0955000000000001E-2</c:v>
                </c:pt>
                <c:pt idx="721">
                  <c:v>-2.0955999999999999E-2</c:v>
                </c:pt>
                <c:pt idx="722">
                  <c:v>-2.0957E-2</c:v>
                </c:pt>
                <c:pt idx="723">
                  <c:v>-2.0958999999999998E-2</c:v>
                </c:pt>
                <c:pt idx="724">
                  <c:v>-2.0961E-2</c:v>
                </c:pt>
                <c:pt idx="725">
                  <c:v>-2.0962999999999999E-2</c:v>
                </c:pt>
                <c:pt idx="726">
                  <c:v>-2.0965999999999999E-2</c:v>
                </c:pt>
                <c:pt idx="727">
                  <c:v>-2.0969000000000002E-2</c:v>
                </c:pt>
                <c:pt idx="728">
                  <c:v>-2.0972000000000001E-2</c:v>
                </c:pt>
                <c:pt idx="729">
                  <c:v>-2.0975000000000001E-2</c:v>
                </c:pt>
                <c:pt idx="730">
                  <c:v>-2.0978E-2</c:v>
                </c:pt>
                <c:pt idx="731">
                  <c:v>-2.0981E-2</c:v>
                </c:pt>
                <c:pt idx="732">
                  <c:v>-2.0985E-2</c:v>
                </c:pt>
                <c:pt idx="733">
                  <c:v>-2.0988E-2</c:v>
                </c:pt>
                <c:pt idx="734">
                  <c:v>-2.0990999999999999E-2</c:v>
                </c:pt>
                <c:pt idx="735">
                  <c:v>-2.0993999999999999E-2</c:v>
                </c:pt>
                <c:pt idx="736">
                  <c:v>-2.0996999999999998E-2</c:v>
                </c:pt>
                <c:pt idx="737">
                  <c:v>-2.1000000000000001E-2</c:v>
                </c:pt>
                <c:pt idx="738">
                  <c:v>-2.1003000000000001E-2</c:v>
                </c:pt>
                <c:pt idx="739">
                  <c:v>-2.1006E-2</c:v>
                </c:pt>
                <c:pt idx="740">
                  <c:v>-2.1007999999999999E-2</c:v>
                </c:pt>
                <c:pt idx="741">
                  <c:v>-2.1010999999999998E-2</c:v>
                </c:pt>
                <c:pt idx="742">
                  <c:v>-2.1014000000000001E-2</c:v>
                </c:pt>
                <c:pt idx="743">
                  <c:v>-2.1017000000000001E-2</c:v>
                </c:pt>
                <c:pt idx="744">
                  <c:v>-2.1018999999999999E-2</c:v>
                </c:pt>
                <c:pt idx="745">
                  <c:v>-2.1021999999999999E-2</c:v>
                </c:pt>
                <c:pt idx="746">
                  <c:v>-2.1024999999999999E-2</c:v>
                </c:pt>
                <c:pt idx="747">
                  <c:v>-2.1028999999999999E-2</c:v>
                </c:pt>
                <c:pt idx="748">
                  <c:v>-2.1031999999999999E-2</c:v>
                </c:pt>
                <c:pt idx="749">
                  <c:v>-2.1035999999999999E-2</c:v>
                </c:pt>
                <c:pt idx="750">
                  <c:v>-2.1038999999999999E-2</c:v>
                </c:pt>
                <c:pt idx="751">
                  <c:v>-2.1042999999999999E-2</c:v>
                </c:pt>
                <c:pt idx="752">
                  <c:v>-2.1047E-2</c:v>
                </c:pt>
                <c:pt idx="753">
                  <c:v>-2.1051E-2</c:v>
                </c:pt>
                <c:pt idx="754">
                  <c:v>-2.1055999999999998E-2</c:v>
                </c:pt>
                <c:pt idx="755">
                  <c:v>-2.1059999999999999E-2</c:v>
                </c:pt>
                <c:pt idx="756">
                  <c:v>-2.1065E-2</c:v>
                </c:pt>
                <c:pt idx="757">
                  <c:v>-2.1069000000000001E-2</c:v>
                </c:pt>
                <c:pt idx="758">
                  <c:v>-2.1073999999999999E-2</c:v>
                </c:pt>
                <c:pt idx="759">
                  <c:v>-2.1078E-2</c:v>
                </c:pt>
                <c:pt idx="760">
                  <c:v>-2.1082E-2</c:v>
                </c:pt>
                <c:pt idx="761">
                  <c:v>-2.1087000000000002E-2</c:v>
                </c:pt>
                <c:pt idx="762">
                  <c:v>-2.1090999999999999E-2</c:v>
                </c:pt>
                <c:pt idx="763">
                  <c:v>-2.1096E-2</c:v>
                </c:pt>
                <c:pt idx="764">
                  <c:v>-2.1100000000000001E-2</c:v>
                </c:pt>
                <c:pt idx="765">
                  <c:v>-2.1104000000000001E-2</c:v>
                </c:pt>
                <c:pt idx="766">
                  <c:v>-2.1107999999999998E-2</c:v>
                </c:pt>
                <c:pt idx="767">
                  <c:v>-2.1111999999999999E-2</c:v>
                </c:pt>
                <c:pt idx="768">
                  <c:v>-2.1115999999999999E-2</c:v>
                </c:pt>
                <c:pt idx="769">
                  <c:v>-2.112E-2</c:v>
                </c:pt>
                <c:pt idx="770">
                  <c:v>-2.1124E-2</c:v>
                </c:pt>
                <c:pt idx="771">
                  <c:v>-2.1128000000000001E-2</c:v>
                </c:pt>
                <c:pt idx="772">
                  <c:v>-2.1132000000000001E-2</c:v>
                </c:pt>
                <c:pt idx="773">
                  <c:v>-2.1135999999999999E-2</c:v>
                </c:pt>
                <c:pt idx="774">
                  <c:v>-2.1141E-2</c:v>
                </c:pt>
                <c:pt idx="775">
                  <c:v>-2.1145000000000001E-2</c:v>
                </c:pt>
                <c:pt idx="776">
                  <c:v>-2.1149000000000001E-2</c:v>
                </c:pt>
                <c:pt idx="777">
                  <c:v>-2.1153999999999999E-2</c:v>
                </c:pt>
                <c:pt idx="778">
                  <c:v>-2.1158E-2</c:v>
                </c:pt>
                <c:pt idx="779">
                  <c:v>-2.1163000000000001E-2</c:v>
                </c:pt>
                <c:pt idx="780">
                  <c:v>-2.1166999999999998E-2</c:v>
                </c:pt>
                <c:pt idx="781">
                  <c:v>-2.1172E-2</c:v>
                </c:pt>
                <c:pt idx="782">
                  <c:v>-2.1176E-2</c:v>
                </c:pt>
                <c:pt idx="783">
                  <c:v>-2.1180999999999998E-2</c:v>
                </c:pt>
                <c:pt idx="784">
                  <c:v>-2.1186E-2</c:v>
                </c:pt>
                <c:pt idx="785">
                  <c:v>-2.1190000000000001E-2</c:v>
                </c:pt>
                <c:pt idx="786">
                  <c:v>-2.1194999999999999E-2</c:v>
                </c:pt>
                <c:pt idx="787">
                  <c:v>-2.1198999999999999E-2</c:v>
                </c:pt>
                <c:pt idx="788">
                  <c:v>-2.1204000000000001E-2</c:v>
                </c:pt>
                <c:pt idx="789">
                  <c:v>-2.1208000000000001E-2</c:v>
                </c:pt>
                <c:pt idx="790">
                  <c:v>-2.1212000000000002E-2</c:v>
                </c:pt>
                <c:pt idx="791">
                  <c:v>-2.1215999999999999E-2</c:v>
                </c:pt>
                <c:pt idx="792">
                  <c:v>-2.1219999999999999E-2</c:v>
                </c:pt>
                <c:pt idx="793">
                  <c:v>-2.1225000000000001E-2</c:v>
                </c:pt>
                <c:pt idx="794">
                  <c:v>-2.1228E-2</c:v>
                </c:pt>
                <c:pt idx="795">
                  <c:v>-2.1232000000000001E-2</c:v>
                </c:pt>
                <c:pt idx="796">
                  <c:v>-2.1236000000000001E-2</c:v>
                </c:pt>
                <c:pt idx="797">
                  <c:v>-2.1239999999999998E-2</c:v>
                </c:pt>
                <c:pt idx="798">
                  <c:v>-2.1243999999999999E-2</c:v>
                </c:pt>
                <c:pt idx="799">
                  <c:v>-2.1248E-2</c:v>
                </c:pt>
                <c:pt idx="800">
                  <c:v>-2.1252E-2</c:v>
                </c:pt>
                <c:pt idx="801">
                  <c:v>-2.1255E-2</c:v>
                </c:pt>
                <c:pt idx="802">
                  <c:v>-2.1259E-2</c:v>
                </c:pt>
                <c:pt idx="803">
                  <c:v>-2.1263000000000001E-2</c:v>
                </c:pt>
                <c:pt idx="804">
                  <c:v>-2.1266E-2</c:v>
                </c:pt>
                <c:pt idx="805">
                  <c:v>-2.1270000000000001E-2</c:v>
                </c:pt>
                <c:pt idx="806">
                  <c:v>-2.1274000000000001E-2</c:v>
                </c:pt>
                <c:pt idx="807">
                  <c:v>-2.1277000000000001E-2</c:v>
                </c:pt>
                <c:pt idx="808">
                  <c:v>-2.1281000000000001E-2</c:v>
                </c:pt>
                <c:pt idx="809">
                  <c:v>-2.1284000000000001E-2</c:v>
                </c:pt>
                <c:pt idx="810">
                  <c:v>-2.1288000000000001E-2</c:v>
                </c:pt>
                <c:pt idx="811">
                  <c:v>-2.1291000000000001E-2</c:v>
                </c:pt>
                <c:pt idx="812">
                  <c:v>-2.1295000000000001E-2</c:v>
                </c:pt>
                <c:pt idx="813">
                  <c:v>-2.1298000000000001E-2</c:v>
                </c:pt>
                <c:pt idx="814">
                  <c:v>-2.1301E-2</c:v>
                </c:pt>
                <c:pt idx="815">
                  <c:v>-2.1304E-2</c:v>
                </c:pt>
                <c:pt idx="816">
                  <c:v>-2.1307E-2</c:v>
                </c:pt>
                <c:pt idx="817">
                  <c:v>-2.1309999999999999E-2</c:v>
                </c:pt>
                <c:pt idx="818">
                  <c:v>-2.1312999999999999E-2</c:v>
                </c:pt>
                <c:pt idx="819">
                  <c:v>-2.1316000000000002E-2</c:v>
                </c:pt>
                <c:pt idx="820">
                  <c:v>-2.1318E-2</c:v>
                </c:pt>
                <c:pt idx="821">
                  <c:v>-2.1321E-2</c:v>
                </c:pt>
                <c:pt idx="822">
                  <c:v>-2.1323000000000002E-2</c:v>
                </c:pt>
                <c:pt idx="823">
                  <c:v>-2.1326000000000001E-2</c:v>
                </c:pt>
                <c:pt idx="824">
                  <c:v>-2.1328E-2</c:v>
                </c:pt>
                <c:pt idx="825">
                  <c:v>-2.1330000000000002E-2</c:v>
                </c:pt>
                <c:pt idx="826">
                  <c:v>-2.1332E-2</c:v>
                </c:pt>
                <c:pt idx="827">
                  <c:v>-2.1333999999999999E-2</c:v>
                </c:pt>
                <c:pt idx="828">
                  <c:v>-2.1336999999999998E-2</c:v>
                </c:pt>
                <c:pt idx="829">
                  <c:v>-2.1339E-2</c:v>
                </c:pt>
                <c:pt idx="830">
                  <c:v>-2.1340000000000001E-2</c:v>
                </c:pt>
                <c:pt idx="831">
                  <c:v>-2.1342E-2</c:v>
                </c:pt>
                <c:pt idx="832">
                  <c:v>-2.1343999999999998E-2</c:v>
                </c:pt>
                <c:pt idx="833">
                  <c:v>-2.1346E-2</c:v>
                </c:pt>
                <c:pt idx="834">
                  <c:v>-2.1347999999999999E-2</c:v>
                </c:pt>
                <c:pt idx="835">
                  <c:v>-2.1349E-2</c:v>
                </c:pt>
                <c:pt idx="836">
                  <c:v>-2.1350999999999998E-2</c:v>
                </c:pt>
                <c:pt idx="837">
                  <c:v>-2.1351999999999999E-2</c:v>
                </c:pt>
                <c:pt idx="838">
                  <c:v>-2.1354000000000001E-2</c:v>
                </c:pt>
                <c:pt idx="839">
                  <c:v>-2.1354999999999999E-2</c:v>
                </c:pt>
                <c:pt idx="840">
                  <c:v>-2.1356E-2</c:v>
                </c:pt>
                <c:pt idx="841">
                  <c:v>-2.1357000000000001E-2</c:v>
                </c:pt>
                <c:pt idx="842">
                  <c:v>-2.1357999999999999E-2</c:v>
                </c:pt>
                <c:pt idx="843">
                  <c:v>-2.1359E-2</c:v>
                </c:pt>
                <c:pt idx="844">
                  <c:v>-2.1360000000000001E-2</c:v>
                </c:pt>
                <c:pt idx="845">
                  <c:v>-2.1360000000000001E-2</c:v>
                </c:pt>
                <c:pt idx="846">
                  <c:v>-2.1361000000000002E-2</c:v>
                </c:pt>
                <c:pt idx="847">
                  <c:v>-2.1361999999999999E-2</c:v>
                </c:pt>
                <c:pt idx="848">
                  <c:v>-2.1361999999999999E-2</c:v>
                </c:pt>
                <c:pt idx="849">
                  <c:v>-2.1361999999999999E-2</c:v>
                </c:pt>
                <c:pt idx="850">
                  <c:v>-2.1363E-2</c:v>
                </c:pt>
                <c:pt idx="851">
                  <c:v>-2.1363E-2</c:v>
                </c:pt>
                <c:pt idx="852">
                  <c:v>-2.1363E-2</c:v>
                </c:pt>
                <c:pt idx="853">
                  <c:v>-2.1363E-2</c:v>
                </c:pt>
                <c:pt idx="854">
                  <c:v>-2.1363E-2</c:v>
                </c:pt>
                <c:pt idx="855">
                  <c:v>-2.1361999999999999E-2</c:v>
                </c:pt>
                <c:pt idx="856">
                  <c:v>-2.1361999999999999E-2</c:v>
                </c:pt>
                <c:pt idx="857">
                  <c:v>-2.1361999999999999E-2</c:v>
                </c:pt>
                <c:pt idx="858">
                  <c:v>-2.1361999999999999E-2</c:v>
                </c:pt>
                <c:pt idx="859">
                  <c:v>-2.1361000000000002E-2</c:v>
                </c:pt>
                <c:pt idx="860">
                  <c:v>-2.1361000000000002E-2</c:v>
                </c:pt>
                <c:pt idx="861">
                  <c:v>-2.1360000000000001E-2</c:v>
                </c:pt>
                <c:pt idx="862">
                  <c:v>-2.1359E-2</c:v>
                </c:pt>
                <c:pt idx="863">
                  <c:v>-2.1357999999999999E-2</c:v>
                </c:pt>
                <c:pt idx="864">
                  <c:v>-2.1357999999999999E-2</c:v>
                </c:pt>
                <c:pt idx="865">
                  <c:v>-2.1357000000000001E-2</c:v>
                </c:pt>
                <c:pt idx="866">
                  <c:v>-2.1356E-2</c:v>
                </c:pt>
                <c:pt idx="867">
                  <c:v>-2.1354000000000001E-2</c:v>
                </c:pt>
                <c:pt idx="868">
                  <c:v>-2.1353E-2</c:v>
                </c:pt>
                <c:pt idx="869">
                  <c:v>-2.1351999999999999E-2</c:v>
                </c:pt>
                <c:pt idx="870">
                  <c:v>-2.1350999999999998E-2</c:v>
                </c:pt>
                <c:pt idx="871">
                  <c:v>-2.1349E-2</c:v>
                </c:pt>
                <c:pt idx="872">
                  <c:v>-2.1347999999999999E-2</c:v>
                </c:pt>
                <c:pt idx="873">
                  <c:v>-2.1346E-2</c:v>
                </c:pt>
                <c:pt idx="874">
                  <c:v>-2.1343999999999998E-2</c:v>
                </c:pt>
                <c:pt idx="875">
                  <c:v>-2.1343000000000001E-2</c:v>
                </c:pt>
                <c:pt idx="876">
                  <c:v>-2.1340999999999999E-2</c:v>
                </c:pt>
                <c:pt idx="877">
                  <c:v>-2.1339E-2</c:v>
                </c:pt>
                <c:pt idx="878">
                  <c:v>-2.1336999999999998E-2</c:v>
                </c:pt>
                <c:pt idx="879">
                  <c:v>-2.1335E-2</c:v>
                </c:pt>
                <c:pt idx="880">
                  <c:v>-2.1333000000000001E-2</c:v>
                </c:pt>
                <c:pt idx="881">
                  <c:v>-2.1330999999999999E-2</c:v>
                </c:pt>
                <c:pt idx="882">
                  <c:v>-2.1329000000000001E-2</c:v>
                </c:pt>
                <c:pt idx="883">
                  <c:v>-2.1326000000000001E-2</c:v>
                </c:pt>
                <c:pt idx="884">
                  <c:v>-2.1323999999999999E-2</c:v>
                </c:pt>
                <c:pt idx="885">
                  <c:v>-2.1322000000000001E-2</c:v>
                </c:pt>
                <c:pt idx="886">
                  <c:v>-2.1319000000000001E-2</c:v>
                </c:pt>
                <c:pt idx="887">
                  <c:v>-2.1316999999999999E-2</c:v>
                </c:pt>
                <c:pt idx="888">
                  <c:v>-2.1314E-2</c:v>
                </c:pt>
                <c:pt idx="889">
                  <c:v>-2.1312000000000001E-2</c:v>
                </c:pt>
                <c:pt idx="890">
                  <c:v>-2.1309000000000002E-2</c:v>
                </c:pt>
                <c:pt idx="891">
                  <c:v>-2.1305999999999999E-2</c:v>
                </c:pt>
                <c:pt idx="892">
                  <c:v>-2.1302999999999999E-2</c:v>
                </c:pt>
                <c:pt idx="893">
                  <c:v>-2.1301E-2</c:v>
                </c:pt>
                <c:pt idx="894">
                  <c:v>-2.1298000000000001E-2</c:v>
                </c:pt>
                <c:pt idx="895">
                  <c:v>-2.1295000000000001E-2</c:v>
                </c:pt>
                <c:pt idx="896">
                  <c:v>-2.1291999999999998E-2</c:v>
                </c:pt>
                <c:pt idx="897">
                  <c:v>-2.1288999999999999E-2</c:v>
                </c:pt>
                <c:pt idx="898">
                  <c:v>-2.1285999999999999E-2</c:v>
                </c:pt>
                <c:pt idx="899">
                  <c:v>-2.1283E-2</c:v>
                </c:pt>
                <c:pt idx="900">
                  <c:v>-2.1278999999999999E-2</c:v>
                </c:pt>
                <c:pt idx="901">
                  <c:v>-2.1276E-2</c:v>
                </c:pt>
                <c:pt idx="902">
                  <c:v>-2.1273E-2</c:v>
                </c:pt>
                <c:pt idx="903">
                  <c:v>-2.1270000000000001E-2</c:v>
                </c:pt>
                <c:pt idx="904">
                  <c:v>-2.1266E-2</c:v>
                </c:pt>
                <c:pt idx="905">
                  <c:v>-2.1263000000000001E-2</c:v>
                </c:pt>
                <c:pt idx="906">
                  <c:v>-2.1260000000000001E-2</c:v>
                </c:pt>
                <c:pt idx="907">
                  <c:v>-2.1256000000000001E-2</c:v>
                </c:pt>
                <c:pt idx="908">
                  <c:v>-2.1253000000000001E-2</c:v>
                </c:pt>
                <c:pt idx="909">
                  <c:v>-2.1249000000000001E-2</c:v>
                </c:pt>
                <c:pt idx="910">
                  <c:v>-2.1246000000000001E-2</c:v>
                </c:pt>
                <c:pt idx="911">
                  <c:v>-2.1242E-2</c:v>
                </c:pt>
                <c:pt idx="912">
                  <c:v>-2.1239000000000001E-2</c:v>
                </c:pt>
                <c:pt idx="913">
                  <c:v>-2.1235E-2</c:v>
                </c:pt>
                <c:pt idx="914">
                  <c:v>-2.1231E-2</c:v>
                </c:pt>
                <c:pt idx="915">
                  <c:v>-2.1228E-2</c:v>
                </c:pt>
                <c:pt idx="916">
                  <c:v>-2.1224E-2</c:v>
                </c:pt>
                <c:pt idx="917">
                  <c:v>-2.1219999999999999E-2</c:v>
                </c:pt>
                <c:pt idx="918">
                  <c:v>-2.1217E-2</c:v>
                </c:pt>
                <c:pt idx="919">
                  <c:v>-2.1212999999999999E-2</c:v>
                </c:pt>
                <c:pt idx="920">
                  <c:v>-2.1208999999999999E-2</c:v>
                </c:pt>
                <c:pt idx="921">
                  <c:v>-2.1205999999999999E-2</c:v>
                </c:pt>
                <c:pt idx="922">
                  <c:v>-2.1201999999999999E-2</c:v>
                </c:pt>
                <c:pt idx="923">
                  <c:v>-2.1198000000000002E-2</c:v>
                </c:pt>
                <c:pt idx="924">
                  <c:v>-2.1194000000000001E-2</c:v>
                </c:pt>
                <c:pt idx="925">
                  <c:v>-2.1191000000000002E-2</c:v>
                </c:pt>
                <c:pt idx="926">
                  <c:v>-2.1187000000000001E-2</c:v>
                </c:pt>
                <c:pt idx="927">
                  <c:v>-2.1183E-2</c:v>
                </c:pt>
                <c:pt idx="928">
                  <c:v>-2.1179E-2</c:v>
                </c:pt>
                <c:pt idx="929">
                  <c:v>-2.1176E-2</c:v>
                </c:pt>
                <c:pt idx="930">
                  <c:v>-2.1172E-2</c:v>
                </c:pt>
                <c:pt idx="931">
                  <c:v>-2.1167999999999999E-2</c:v>
                </c:pt>
                <c:pt idx="932">
                  <c:v>-2.1165E-2</c:v>
                </c:pt>
                <c:pt idx="933">
                  <c:v>-2.1160999999999999E-2</c:v>
                </c:pt>
                <c:pt idx="934">
                  <c:v>-2.1156999999999999E-2</c:v>
                </c:pt>
                <c:pt idx="935">
                  <c:v>-2.1153000000000002E-2</c:v>
                </c:pt>
                <c:pt idx="936">
                  <c:v>-2.1149999999999999E-2</c:v>
                </c:pt>
                <c:pt idx="937">
                  <c:v>-2.1146000000000002E-2</c:v>
                </c:pt>
                <c:pt idx="938">
                  <c:v>-2.1142999999999999E-2</c:v>
                </c:pt>
                <c:pt idx="939">
                  <c:v>-2.1139000000000002E-2</c:v>
                </c:pt>
                <c:pt idx="940">
                  <c:v>-2.1135000000000001E-2</c:v>
                </c:pt>
                <c:pt idx="941">
                  <c:v>-2.1132000000000001E-2</c:v>
                </c:pt>
                <c:pt idx="942">
                  <c:v>-2.1128000000000001E-2</c:v>
                </c:pt>
                <c:pt idx="943">
                  <c:v>-2.1125000000000001E-2</c:v>
                </c:pt>
                <c:pt idx="944">
                  <c:v>-2.1121000000000001E-2</c:v>
                </c:pt>
                <c:pt idx="945">
                  <c:v>-2.1118000000000001E-2</c:v>
                </c:pt>
                <c:pt idx="946">
                  <c:v>-2.1114000000000001E-2</c:v>
                </c:pt>
                <c:pt idx="947">
                  <c:v>-2.1111000000000001E-2</c:v>
                </c:pt>
                <c:pt idx="948">
                  <c:v>-2.1107000000000001E-2</c:v>
                </c:pt>
                <c:pt idx="949">
                  <c:v>-2.1104000000000001E-2</c:v>
                </c:pt>
                <c:pt idx="950">
                  <c:v>-2.1101000000000002E-2</c:v>
                </c:pt>
                <c:pt idx="951">
                  <c:v>-2.1097999999999999E-2</c:v>
                </c:pt>
                <c:pt idx="952">
                  <c:v>-2.1094000000000002E-2</c:v>
                </c:pt>
                <c:pt idx="953">
                  <c:v>-2.1090999999999999E-2</c:v>
                </c:pt>
                <c:pt idx="954">
                  <c:v>-2.1087999999999999E-2</c:v>
                </c:pt>
                <c:pt idx="955">
                  <c:v>-2.1085E-2</c:v>
                </c:pt>
                <c:pt idx="956">
                  <c:v>-2.1082E-2</c:v>
                </c:pt>
                <c:pt idx="957">
                  <c:v>-2.1079000000000001E-2</c:v>
                </c:pt>
                <c:pt idx="958">
                  <c:v>-2.1076000000000001E-2</c:v>
                </c:pt>
                <c:pt idx="959">
                  <c:v>-2.1073000000000001E-2</c:v>
                </c:pt>
                <c:pt idx="960">
                  <c:v>-2.1069999999999998E-2</c:v>
                </c:pt>
                <c:pt idx="961">
                  <c:v>-2.1066999999999999E-2</c:v>
                </c:pt>
                <c:pt idx="962">
                  <c:v>-2.1063999999999999E-2</c:v>
                </c:pt>
                <c:pt idx="963">
                  <c:v>-2.1062000000000001E-2</c:v>
                </c:pt>
                <c:pt idx="964">
                  <c:v>-2.1059000000000001E-2</c:v>
                </c:pt>
                <c:pt idx="965">
                  <c:v>-2.1055999999999998E-2</c:v>
                </c:pt>
                <c:pt idx="966">
                  <c:v>-2.1054E-2</c:v>
                </c:pt>
                <c:pt idx="967">
                  <c:v>-2.1051E-2</c:v>
                </c:pt>
                <c:pt idx="968">
                  <c:v>-2.1048999999999998E-2</c:v>
                </c:pt>
                <c:pt idx="969">
                  <c:v>-2.1045999999999999E-2</c:v>
                </c:pt>
                <c:pt idx="970">
                  <c:v>-2.1044E-2</c:v>
                </c:pt>
                <c:pt idx="971">
                  <c:v>-2.1042000000000002E-2</c:v>
                </c:pt>
                <c:pt idx="972">
                  <c:v>-2.1038999999999999E-2</c:v>
                </c:pt>
                <c:pt idx="973">
                  <c:v>-2.1037E-2</c:v>
                </c:pt>
                <c:pt idx="974">
                  <c:v>-2.1035000000000002E-2</c:v>
                </c:pt>
                <c:pt idx="975">
                  <c:v>-2.1033E-2</c:v>
                </c:pt>
                <c:pt idx="976">
                  <c:v>-2.1031000000000001E-2</c:v>
                </c:pt>
                <c:pt idx="977">
                  <c:v>-2.1028999999999999E-2</c:v>
                </c:pt>
                <c:pt idx="978">
                  <c:v>-2.1028000000000002E-2</c:v>
                </c:pt>
                <c:pt idx="979">
                  <c:v>-2.1026E-2</c:v>
                </c:pt>
                <c:pt idx="980">
                  <c:v>-2.1024000000000001E-2</c:v>
                </c:pt>
                <c:pt idx="981">
                  <c:v>-2.1023E-2</c:v>
                </c:pt>
                <c:pt idx="982">
                  <c:v>-2.1021000000000001E-2</c:v>
                </c:pt>
                <c:pt idx="983">
                  <c:v>-2.1018999999999999E-2</c:v>
                </c:pt>
                <c:pt idx="984">
                  <c:v>-2.1017999999999998E-2</c:v>
                </c:pt>
                <c:pt idx="985">
                  <c:v>-2.1017000000000001E-2</c:v>
                </c:pt>
                <c:pt idx="986">
                  <c:v>-2.1014999999999999E-2</c:v>
                </c:pt>
                <c:pt idx="987">
                  <c:v>-2.1014000000000001E-2</c:v>
                </c:pt>
                <c:pt idx="988">
                  <c:v>-2.1013E-2</c:v>
                </c:pt>
                <c:pt idx="989">
                  <c:v>-2.1011999999999999E-2</c:v>
                </c:pt>
                <c:pt idx="990">
                  <c:v>-2.1010999999999998E-2</c:v>
                </c:pt>
                <c:pt idx="991">
                  <c:v>-2.1010000000000001E-2</c:v>
                </c:pt>
                <c:pt idx="992">
                  <c:v>-2.1009E-2</c:v>
                </c:pt>
                <c:pt idx="993">
                  <c:v>-2.1009E-2</c:v>
                </c:pt>
                <c:pt idx="994">
                  <c:v>-2.1007999999999999E-2</c:v>
                </c:pt>
                <c:pt idx="995">
                  <c:v>-2.1007000000000001E-2</c:v>
                </c:pt>
                <c:pt idx="996">
                  <c:v>-2.1007000000000001E-2</c:v>
                </c:pt>
                <c:pt idx="997">
                  <c:v>-2.1006E-2</c:v>
                </c:pt>
                <c:pt idx="998">
                  <c:v>-2.1006E-2</c:v>
                </c:pt>
                <c:pt idx="999">
                  <c:v>-2.1004999999999999E-2</c:v>
                </c:pt>
                <c:pt idx="1000">
                  <c:v>-2.1004999999999999E-2</c:v>
                </c:pt>
              </c:numCache>
            </c:numRef>
          </c:yVal>
          <c:smooth val="0"/>
          <c:extLst>
            <c:ext xmlns:c16="http://schemas.microsoft.com/office/drawing/2014/chart" uri="{C3380CC4-5D6E-409C-BE32-E72D297353CC}">
              <c16:uniqueId val="{00000000-2FBC-4CB5-AF56-257BE2833453}"/>
            </c:ext>
          </c:extLst>
        </c:ser>
        <c:ser>
          <c:idx val="0"/>
          <c:order val="1"/>
          <c:tx>
            <c:v>12Story N</c:v>
          </c:tx>
          <c:spPr>
            <a:ln w="19050" cap="rnd">
              <a:solidFill>
                <a:schemeClr val="accent1"/>
              </a:solidFill>
              <a:prstDash val="sysDash"/>
              <a:round/>
            </a:ln>
            <a:effectLst/>
          </c:spPr>
          <c:marker>
            <c:symbol val="none"/>
          </c:marker>
          <c:xVal>
            <c:numRef>
              <c:f>'C:\Users\Alireza\Desktop\Pakdel\[12-N-Mid.xls]Joint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'C:\Users\Alireza\Desktop\Pakdel\[12-N-Mid.xls]Joint Displacements'!$F$4:$F$1004</c:f>
              <c:numCache>
                <c:formatCode>General</c:formatCode>
                <c:ptCount val="1001"/>
                <c:pt idx="0">
                  <c:v>0</c:v>
                </c:pt>
                <c:pt idx="1">
                  <c:v>3.242E-6</c:v>
                </c:pt>
                <c:pt idx="2">
                  <c:v>1.4E-5</c:v>
                </c:pt>
                <c:pt idx="3">
                  <c:v>3.1999999999999999E-5</c:v>
                </c:pt>
                <c:pt idx="4">
                  <c:v>5.1E-5</c:v>
                </c:pt>
                <c:pt idx="5">
                  <c:v>6.8999999999999997E-5</c:v>
                </c:pt>
                <c:pt idx="6">
                  <c:v>8.0000000000000007E-5</c:v>
                </c:pt>
                <c:pt idx="7">
                  <c:v>8.2999999999999998E-5</c:v>
                </c:pt>
                <c:pt idx="8">
                  <c:v>7.7000000000000001E-5</c:v>
                </c:pt>
                <c:pt idx="9">
                  <c:v>6.0999999999999999E-5</c:v>
                </c:pt>
                <c:pt idx="10">
                  <c:v>3.6000000000000001E-5</c:v>
                </c:pt>
                <c:pt idx="11">
                  <c:v>3.6179999999999999E-6</c:v>
                </c:pt>
                <c:pt idx="12">
                  <c:v>-3.4999999999999997E-5</c:v>
                </c:pt>
                <c:pt idx="13">
                  <c:v>-7.8999999999999996E-5</c:v>
                </c:pt>
                <c:pt idx="14">
                  <c:v>-1.27E-4</c:v>
                </c:pt>
                <c:pt idx="15">
                  <c:v>-1.75E-4</c:v>
                </c:pt>
                <c:pt idx="16">
                  <c:v>-2.23E-4</c:v>
                </c:pt>
                <c:pt idx="17">
                  <c:v>-2.6699999999999998E-4</c:v>
                </c:pt>
                <c:pt idx="18">
                  <c:v>-3.0600000000000001E-4</c:v>
                </c:pt>
                <c:pt idx="19">
                  <c:v>-3.39E-4</c:v>
                </c:pt>
                <c:pt idx="20">
                  <c:v>-3.6200000000000002E-4</c:v>
                </c:pt>
                <c:pt idx="21">
                  <c:v>-3.77E-4</c:v>
                </c:pt>
                <c:pt idx="22">
                  <c:v>-3.8400000000000001E-4</c:v>
                </c:pt>
                <c:pt idx="23">
                  <c:v>-3.8299999999999999E-4</c:v>
                </c:pt>
                <c:pt idx="24">
                  <c:v>-3.7500000000000001E-4</c:v>
                </c:pt>
                <c:pt idx="25">
                  <c:v>-3.6299999999999999E-4</c:v>
                </c:pt>
                <c:pt idx="26">
                  <c:v>-3.4699999999999998E-4</c:v>
                </c:pt>
                <c:pt idx="27">
                  <c:v>-3.3E-4</c:v>
                </c:pt>
                <c:pt idx="28">
                  <c:v>-3.1399999999999999E-4</c:v>
                </c:pt>
                <c:pt idx="29">
                  <c:v>-2.9999999999999997E-4</c:v>
                </c:pt>
                <c:pt idx="30">
                  <c:v>-2.8899999999999998E-4</c:v>
                </c:pt>
                <c:pt idx="31">
                  <c:v>-2.8299999999999999E-4</c:v>
                </c:pt>
                <c:pt idx="32">
                  <c:v>-2.8299999999999999E-4</c:v>
                </c:pt>
                <c:pt idx="33">
                  <c:v>-2.8800000000000001E-4</c:v>
                </c:pt>
                <c:pt idx="34">
                  <c:v>-2.99E-4</c:v>
                </c:pt>
                <c:pt idx="35">
                  <c:v>-3.1599999999999998E-4</c:v>
                </c:pt>
                <c:pt idx="36">
                  <c:v>-3.3799999999999998E-4</c:v>
                </c:pt>
                <c:pt idx="37">
                  <c:v>-3.6400000000000001E-4</c:v>
                </c:pt>
                <c:pt idx="38">
                  <c:v>-3.9199999999999999E-4</c:v>
                </c:pt>
                <c:pt idx="39">
                  <c:v>-4.2299999999999998E-4</c:v>
                </c:pt>
                <c:pt idx="40">
                  <c:v>-4.5399999999999998E-4</c:v>
                </c:pt>
                <c:pt idx="41">
                  <c:v>-4.8500000000000003E-4</c:v>
                </c:pt>
                <c:pt idx="42">
                  <c:v>-5.1500000000000005E-4</c:v>
                </c:pt>
                <c:pt idx="43">
                  <c:v>-5.4199999999999995E-4</c:v>
                </c:pt>
                <c:pt idx="44">
                  <c:v>-5.6599999999999999E-4</c:v>
                </c:pt>
                <c:pt idx="45">
                  <c:v>-5.8699999999999996E-4</c:v>
                </c:pt>
                <c:pt idx="46">
                  <c:v>-6.0499999999999996E-4</c:v>
                </c:pt>
                <c:pt idx="47">
                  <c:v>-6.1899999999999998E-4</c:v>
                </c:pt>
                <c:pt idx="48">
                  <c:v>-6.29E-4</c:v>
                </c:pt>
                <c:pt idx="49">
                  <c:v>-6.3699999999999998E-4</c:v>
                </c:pt>
                <c:pt idx="50">
                  <c:v>-6.4099999999999997E-4</c:v>
                </c:pt>
                <c:pt idx="51">
                  <c:v>-6.4300000000000002E-4</c:v>
                </c:pt>
                <c:pt idx="52">
                  <c:v>-6.4400000000000004E-4</c:v>
                </c:pt>
                <c:pt idx="53">
                  <c:v>-6.4400000000000004E-4</c:v>
                </c:pt>
                <c:pt idx="54">
                  <c:v>-6.4300000000000002E-4</c:v>
                </c:pt>
                <c:pt idx="55">
                  <c:v>-6.4300000000000002E-4</c:v>
                </c:pt>
                <c:pt idx="56">
                  <c:v>-6.4400000000000004E-4</c:v>
                </c:pt>
                <c:pt idx="57">
                  <c:v>-6.4599999999999998E-4</c:v>
                </c:pt>
                <c:pt idx="58">
                  <c:v>-6.5099999999999999E-4</c:v>
                </c:pt>
                <c:pt idx="59">
                  <c:v>-6.5700000000000003E-4</c:v>
                </c:pt>
                <c:pt idx="60">
                  <c:v>-6.6699999999999995E-4</c:v>
                </c:pt>
                <c:pt idx="61">
                  <c:v>-6.78E-4</c:v>
                </c:pt>
                <c:pt idx="62">
                  <c:v>-6.9200000000000002E-4</c:v>
                </c:pt>
                <c:pt idx="63">
                  <c:v>-7.0899999999999999E-4</c:v>
                </c:pt>
                <c:pt idx="64">
                  <c:v>-7.27E-4</c:v>
                </c:pt>
                <c:pt idx="65">
                  <c:v>-7.4700000000000005E-4</c:v>
                </c:pt>
                <c:pt idx="66">
                  <c:v>-7.6800000000000002E-4</c:v>
                </c:pt>
                <c:pt idx="67">
                  <c:v>-7.9000000000000001E-4</c:v>
                </c:pt>
                <c:pt idx="68">
                  <c:v>-8.12E-4</c:v>
                </c:pt>
                <c:pt idx="69">
                  <c:v>-8.3299999999999997E-4</c:v>
                </c:pt>
                <c:pt idx="70">
                  <c:v>-8.5400000000000005E-4</c:v>
                </c:pt>
                <c:pt idx="71">
                  <c:v>-8.7200000000000005E-4</c:v>
                </c:pt>
                <c:pt idx="72">
                  <c:v>-8.8999999999999995E-4</c:v>
                </c:pt>
                <c:pt idx="73">
                  <c:v>-9.0499999999999999E-4</c:v>
                </c:pt>
                <c:pt idx="74">
                  <c:v>-9.19E-4</c:v>
                </c:pt>
                <c:pt idx="75">
                  <c:v>-9.3000000000000005E-4</c:v>
                </c:pt>
                <c:pt idx="76">
                  <c:v>-9.3999999999999997E-4</c:v>
                </c:pt>
                <c:pt idx="77">
                  <c:v>-9.4799999999999995E-4</c:v>
                </c:pt>
                <c:pt idx="78">
                  <c:v>-9.5500000000000001E-4</c:v>
                </c:pt>
                <c:pt idx="79">
                  <c:v>-9.6100000000000005E-4</c:v>
                </c:pt>
                <c:pt idx="80">
                  <c:v>-9.6699999999999998E-4</c:v>
                </c:pt>
                <c:pt idx="81">
                  <c:v>-9.7199999999999999E-4</c:v>
                </c:pt>
                <c:pt idx="82">
                  <c:v>-9.7799999999999992E-4</c:v>
                </c:pt>
                <c:pt idx="83">
                  <c:v>-9.8400000000000007E-4</c:v>
                </c:pt>
                <c:pt idx="84">
                  <c:v>-9.9099999999999991E-4</c:v>
                </c:pt>
                <c:pt idx="85">
                  <c:v>-1E-3</c:v>
                </c:pt>
                <c:pt idx="86">
                  <c:v>-1.01E-3</c:v>
                </c:pt>
                <c:pt idx="87">
                  <c:v>-1.021E-3</c:v>
                </c:pt>
                <c:pt idx="88">
                  <c:v>-1.034E-3</c:v>
                </c:pt>
                <c:pt idx="89">
                  <c:v>-1.0480000000000001E-3</c:v>
                </c:pt>
                <c:pt idx="90">
                  <c:v>-1.0629999999999999E-3</c:v>
                </c:pt>
                <c:pt idx="91">
                  <c:v>-1.0790000000000001E-3</c:v>
                </c:pt>
                <c:pt idx="92">
                  <c:v>-1.096E-3</c:v>
                </c:pt>
                <c:pt idx="93">
                  <c:v>-1.1130000000000001E-3</c:v>
                </c:pt>
                <c:pt idx="94">
                  <c:v>-1.1310000000000001E-3</c:v>
                </c:pt>
                <c:pt idx="95">
                  <c:v>-1.1479999999999999E-3</c:v>
                </c:pt>
                <c:pt idx="96">
                  <c:v>-1.165E-3</c:v>
                </c:pt>
                <c:pt idx="97">
                  <c:v>-1.181E-3</c:v>
                </c:pt>
                <c:pt idx="98">
                  <c:v>-1.1969999999999999E-3</c:v>
                </c:pt>
                <c:pt idx="99">
                  <c:v>-1.2110000000000001E-3</c:v>
                </c:pt>
                <c:pt idx="100">
                  <c:v>-1.225E-3</c:v>
                </c:pt>
                <c:pt idx="101">
                  <c:v>-1.238E-3</c:v>
                </c:pt>
                <c:pt idx="102">
                  <c:v>-1.25E-3</c:v>
                </c:pt>
                <c:pt idx="103">
                  <c:v>-1.2600000000000001E-3</c:v>
                </c:pt>
                <c:pt idx="104">
                  <c:v>-1.271E-3</c:v>
                </c:pt>
                <c:pt idx="105">
                  <c:v>-1.2800000000000001E-3</c:v>
                </c:pt>
                <c:pt idx="106">
                  <c:v>-1.2899999999999999E-3</c:v>
                </c:pt>
                <c:pt idx="107">
                  <c:v>-1.299E-3</c:v>
                </c:pt>
                <c:pt idx="108">
                  <c:v>-1.3079999999999999E-3</c:v>
                </c:pt>
                <c:pt idx="109">
                  <c:v>-1.317E-3</c:v>
                </c:pt>
                <c:pt idx="110">
                  <c:v>-1.3270000000000001E-3</c:v>
                </c:pt>
                <c:pt idx="111">
                  <c:v>-1.3370000000000001E-3</c:v>
                </c:pt>
                <c:pt idx="112">
                  <c:v>-1.348E-3</c:v>
                </c:pt>
                <c:pt idx="113">
                  <c:v>-1.359E-3</c:v>
                </c:pt>
                <c:pt idx="114">
                  <c:v>-1.371E-3</c:v>
                </c:pt>
                <c:pt idx="115">
                  <c:v>-1.384E-3</c:v>
                </c:pt>
                <c:pt idx="116">
                  <c:v>-1.3979999999999999E-3</c:v>
                </c:pt>
                <c:pt idx="117">
                  <c:v>-1.4120000000000001E-3</c:v>
                </c:pt>
                <c:pt idx="118">
                  <c:v>-1.426E-3</c:v>
                </c:pt>
                <c:pt idx="119">
                  <c:v>-1.441E-3</c:v>
                </c:pt>
                <c:pt idx="120">
                  <c:v>-1.456E-3</c:v>
                </c:pt>
                <c:pt idx="121">
                  <c:v>-1.4710000000000001E-3</c:v>
                </c:pt>
                <c:pt idx="122">
                  <c:v>-1.487E-3</c:v>
                </c:pt>
                <c:pt idx="123">
                  <c:v>-1.5009999999999999E-3</c:v>
                </c:pt>
                <c:pt idx="124">
                  <c:v>-1.516E-3</c:v>
                </c:pt>
                <c:pt idx="125">
                  <c:v>-1.5299999999999999E-3</c:v>
                </c:pt>
                <c:pt idx="126">
                  <c:v>-1.544E-3</c:v>
                </c:pt>
                <c:pt idx="127">
                  <c:v>-1.557E-3</c:v>
                </c:pt>
                <c:pt idx="128">
                  <c:v>-1.5690000000000001E-3</c:v>
                </c:pt>
                <c:pt idx="129">
                  <c:v>-1.5820000000000001E-3</c:v>
                </c:pt>
                <c:pt idx="130">
                  <c:v>-1.593E-3</c:v>
                </c:pt>
                <c:pt idx="131">
                  <c:v>-1.6050000000000001E-3</c:v>
                </c:pt>
                <c:pt idx="132">
                  <c:v>-1.616E-3</c:v>
                </c:pt>
                <c:pt idx="133">
                  <c:v>-1.627E-3</c:v>
                </c:pt>
                <c:pt idx="134">
                  <c:v>-1.6379999999999999E-3</c:v>
                </c:pt>
                <c:pt idx="135">
                  <c:v>-1.6490000000000001E-3</c:v>
                </c:pt>
                <c:pt idx="136">
                  <c:v>-1.66E-3</c:v>
                </c:pt>
                <c:pt idx="137">
                  <c:v>-1.671E-3</c:v>
                </c:pt>
                <c:pt idx="138">
                  <c:v>-1.6819999999999999E-3</c:v>
                </c:pt>
                <c:pt idx="139">
                  <c:v>-1.694E-3</c:v>
                </c:pt>
                <c:pt idx="140">
                  <c:v>-1.7060000000000001E-3</c:v>
                </c:pt>
                <c:pt idx="141">
                  <c:v>-1.719E-3</c:v>
                </c:pt>
                <c:pt idx="142">
                  <c:v>-1.732E-3</c:v>
                </c:pt>
                <c:pt idx="143">
                  <c:v>-1.745E-3</c:v>
                </c:pt>
                <c:pt idx="144">
                  <c:v>-1.7589999999999999E-3</c:v>
                </c:pt>
                <c:pt idx="145">
                  <c:v>-1.7719999999999999E-3</c:v>
                </c:pt>
                <c:pt idx="146">
                  <c:v>-1.786E-3</c:v>
                </c:pt>
                <c:pt idx="147">
                  <c:v>-1.8E-3</c:v>
                </c:pt>
                <c:pt idx="148">
                  <c:v>-1.8140000000000001E-3</c:v>
                </c:pt>
                <c:pt idx="149">
                  <c:v>-1.828E-3</c:v>
                </c:pt>
                <c:pt idx="150">
                  <c:v>-1.8420000000000001E-3</c:v>
                </c:pt>
                <c:pt idx="151">
                  <c:v>-1.8550000000000001E-3</c:v>
                </c:pt>
                <c:pt idx="152">
                  <c:v>-1.869E-3</c:v>
                </c:pt>
                <c:pt idx="153">
                  <c:v>-1.882E-3</c:v>
                </c:pt>
                <c:pt idx="154">
                  <c:v>-1.895E-3</c:v>
                </c:pt>
                <c:pt idx="155">
                  <c:v>-1.9070000000000001E-3</c:v>
                </c:pt>
                <c:pt idx="156">
                  <c:v>-1.92E-3</c:v>
                </c:pt>
                <c:pt idx="157">
                  <c:v>-1.9319999999999999E-3</c:v>
                </c:pt>
                <c:pt idx="158">
                  <c:v>-1.944E-3</c:v>
                </c:pt>
                <c:pt idx="159">
                  <c:v>-1.9559999999999998E-3</c:v>
                </c:pt>
                <c:pt idx="160">
                  <c:v>-1.9680000000000001E-3</c:v>
                </c:pt>
                <c:pt idx="161">
                  <c:v>-1.9789999999999999E-3</c:v>
                </c:pt>
                <c:pt idx="162">
                  <c:v>-1.9910000000000001E-3</c:v>
                </c:pt>
                <c:pt idx="163">
                  <c:v>-2.003E-3</c:v>
                </c:pt>
                <c:pt idx="164">
                  <c:v>-2.0149999999999999E-3</c:v>
                </c:pt>
                <c:pt idx="165">
                  <c:v>-2.0270000000000002E-3</c:v>
                </c:pt>
                <c:pt idx="166">
                  <c:v>-2.039E-3</c:v>
                </c:pt>
                <c:pt idx="167">
                  <c:v>-2.052E-3</c:v>
                </c:pt>
                <c:pt idx="168">
                  <c:v>-2.065E-3</c:v>
                </c:pt>
                <c:pt idx="169">
                  <c:v>-2.0769999999999999E-3</c:v>
                </c:pt>
                <c:pt idx="170">
                  <c:v>-2.0899999999999998E-3</c:v>
                </c:pt>
                <c:pt idx="171">
                  <c:v>-2.1029999999999998E-3</c:v>
                </c:pt>
                <c:pt idx="172">
                  <c:v>-2.117E-3</c:v>
                </c:pt>
                <c:pt idx="173">
                  <c:v>-2.1299999999999999E-3</c:v>
                </c:pt>
                <c:pt idx="174">
                  <c:v>-2.1429999999999999E-3</c:v>
                </c:pt>
                <c:pt idx="175">
                  <c:v>-2.1559999999999999E-3</c:v>
                </c:pt>
                <c:pt idx="176">
                  <c:v>-2.1700000000000001E-3</c:v>
                </c:pt>
                <c:pt idx="177">
                  <c:v>-2.183E-3</c:v>
                </c:pt>
                <c:pt idx="178">
                  <c:v>-2.196E-3</c:v>
                </c:pt>
                <c:pt idx="179">
                  <c:v>-2.209E-3</c:v>
                </c:pt>
                <c:pt idx="180">
                  <c:v>-2.222E-3</c:v>
                </c:pt>
                <c:pt idx="181">
                  <c:v>-2.2339999999999999E-3</c:v>
                </c:pt>
                <c:pt idx="182">
                  <c:v>-2.2469999999999999E-3</c:v>
                </c:pt>
                <c:pt idx="183">
                  <c:v>-2.2590000000000002E-3</c:v>
                </c:pt>
                <c:pt idx="184">
                  <c:v>-2.2720000000000001E-3</c:v>
                </c:pt>
                <c:pt idx="185">
                  <c:v>-2.284E-3</c:v>
                </c:pt>
                <c:pt idx="186">
                  <c:v>-2.2959999999999999E-3</c:v>
                </c:pt>
                <c:pt idx="187">
                  <c:v>-2.3080000000000002E-3</c:v>
                </c:pt>
                <c:pt idx="188">
                  <c:v>-2.32E-3</c:v>
                </c:pt>
                <c:pt idx="189">
                  <c:v>-2.3319999999999999E-3</c:v>
                </c:pt>
                <c:pt idx="190">
                  <c:v>-2.3440000000000002E-3</c:v>
                </c:pt>
                <c:pt idx="191">
                  <c:v>-2.3570000000000002E-3</c:v>
                </c:pt>
                <c:pt idx="192">
                  <c:v>-2.369E-3</c:v>
                </c:pt>
                <c:pt idx="193">
                  <c:v>-2.3809999999999999E-3</c:v>
                </c:pt>
                <c:pt idx="194">
                  <c:v>-2.3939999999999999E-3</c:v>
                </c:pt>
                <c:pt idx="195">
                  <c:v>-2.4060000000000002E-3</c:v>
                </c:pt>
                <c:pt idx="196">
                  <c:v>-2.4190000000000001E-3</c:v>
                </c:pt>
                <c:pt idx="197">
                  <c:v>-2.4320000000000001E-3</c:v>
                </c:pt>
                <c:pt idx="198">
                  <c:v>-2.4450000000000001E-3</c:v>
                </c:pt>
                <c:pt idx="199">
                  <c:v>-2.457E-3</c:v>
                </c:pt>
                <c:pt idx="200">
                  <c:v>-2.47E-3</c:v>
                </c:pt>
                <c:pt idx="201">
                  <c:v>-2.4859999999999999E-3</c:v>
                </c:pt>
                <c:pt idx="202">
                  <c:v>-2.5100000000000001E-3</c:v>
                </c:pt>
                <c:pt idx="203">
                  <c:v>-2.5409999999999999E-3</c:v>
                </c:pt>
                <c:pt idx="204">
                  <c:v>-2.5730000000000002E-3</c:v>
                </c:pt>
                <c:pt idx="205">
                  <c:v>-2.6029999999999998E-3</c:v>
                </c:pt>
                <c:pt idx="206">
                  <c:v>-2.627E-3</c:v>
                </c:pt>
                <c:pt idx="207">
                  <c:v>-2.643E-3</c:v>
                </c:pt>
                <c:pt idx="208">
                  <c:v>-2.6489999999999999E-3</c:v>
                </c:pt>
                <c:pt idx="209">
                  <c:v>-2.6450000000000002E-3</c:v>
                </c:pt>
                <c:pt idx="210">
                  <c:v>-2.6329999999999999E-3</c:v>
                </c:pt>
                <c:pt idx="211">
                  <c:v>-2.6129999999999999E-3</c:v>
                </c:pt>
                <c:pt idx="212">
                  <c:v>-2.5860000000000002E-3</c:v>
                </c:pt>
                <c:pt idx="213">
                  <c:v>-2.5539999999999998E-3</c:v>
                </c:pt>
                <c:pt idx="214">
                  <c:v>-2.519E-3</c:v>
                </c:pt>
                <c:pt idx="215">
                  <c:v>-2.483E-3</c:v>
                </c:pt>
                <c:pt idx="216">
                  <c:v>-2.447E-3</c:v>
                </c:pt>
                <c:pt idx="217">
                  <c:v>-2.415E-3</c:v>
                </c:pt>
                <c:pt idx="218">
                  <c:v>-2.3879999999999999E-3</c:v>
                </c:pt>
                <c:pt idx="219">
                  <c:v>-2.3679999999999999E-3</c:v>
                </c:pt>
                <c:pt idx="220">
                  <c:v>-2.3570000000000002E-3</c:v>
                </c:pt>
                <c:pt idx="221">
                  <c:v>-2.3540000000000002E-3</c:v>
                </c:pt>
                <c:pt idx="222">
                  <c:v>-2.3600000000000001E-3</c:v>
                </c:pt>
                <c:pt idx="223">
                  <c:v>-2.3730000000000001E-3</c:v>
                </c:pt>
                <c:pt idx="224">
                  <c:v>-2.3930000000000002E-3</c:v>
                </c:pt>
                <c:pt idx="225">
                  <c:v>-2.418E-3</c:v>
                </c:pt>
                <c:pt idx="226">
                  <c:v>-2.4459999999999998E-3</c:v>
                </c:pt>
                <c:pt idx="227">
                  <c:v>-2.4759999999999999E-3</c:v>
                </c:pt>
                <c:pt idx="228">
                  <c:v>-2.5049999999999998E-3</c:v>
                </c:pt>
                <c:pt idx="229">
                  <c:v>-2.5309999999999998E-3</c:v>
                </c:pt>
                <c:pt idx="230">
                  <c:v>-2.555E-3</c:v>
                </c:pt>
                <c:pt idx="231">
                  <c:v>-2.5730000000000002E-3</c:v>
                </c:pt>
                <c:pt idx="232">
                  <c:v>-2.5860000000000002E-3</c:v>
                </c:pt>
                <c:pt idx="233">
                  <c:v>-2.5929999999999998E-3</c:v>
                </c:pt>
                <c:pt idx="234">
                  <c:v>-2.594E-3</c:v>
                </c:pt>
                <c:pt idx="235">
                  <c:v>-2.5890000000000002E-3</c:v>
                </c:pt>
                <c:pt idx="236">
                  <c:v>-2.5799999999999998E-3</c:v>
                </c:pt>
                <c:pt idx="237">
                  <c:v>-2.5669999999999998E-3</c:v>
                </c:pt>
                <c:pt idx="238">
                  <c:v>-2.5500000000000002E-3</c:v>
                </c:pt>
                <c:pt idx="239">
                  <c:v>-2.532E-3</c:v>
                </c:pt>
                <c:pt idx="240">
                  <c:v>-2.513E-3</c:v>
                </c:pt>
                <c:pt idx="241">
                  <c:v>-2.4940000000000001E-3</c:v>
                </c:pt>
                <c:pt idx="242">
                  <c:v>-2.477E-3</c:v>
                </c:pt>
                <c:pt idx="243">
                  <c:v>-2.4610000000000001E-3</c:v>
                </c:pt>
                <c:pt idx="244">
                  <c:v>-2.4489999999999998E-3</c:v>
                </c:pt>
                <c:pt idx="245">
                  <c:v>-2.4399999999999999E-3</c:v>
                </c:pt>
                <c:pt idx="246">
                  <c:v>-2.4350000000000001E-3</c:v>
                </c:pt>
                <c:pt idx="247">
                  <c:v>-2.4329999999999998E-3</c:v>
                </c:pt>
                <c:pt idx="248">
                  <c:v>-2.4350000000000001E-3</c:v>
                </c:pt>
                <c:pt idx="249">
                  <c:v>-2.4390000000000002E-3</c:v>
                </c:pt>
                <c:pt idx="250">
                  <c:v>-2.447E-3</c:v>
                </c:pt>
                <c:pt idx="251">
                  <c:v>-2.457E-3</c:v>
                </c:pt>
                <c:pt idx="252">
                  <c:v>-2.4689999999999998E-3</c:v>
                </c:pt>
                <c:pt idx="253">
                  <c:v>-2.4810000000000001E-3</c:v>
                </c:pt>
                <c:pt idx="254">
                  <c:v>-2.4940000000000001E-3</c:v>
                </c:pt>
                <c:pt idx="255">
                  <c:v>-2.506E-3</c:v>
                </c:pt>
                <c:pt idx="256">
                  <c:v>-2.5179999999999998E-3</c:v>
                </c:pt>
                <c:pt idx="257">
                  <c:v>-2.5279999999999999E-3</c:v>
                </c:pt>
                <c:pt idx="258">
                  <c:v>-2.5360000000000001E-3</c:v>
                </c:pt>
                <c:pt idx="259">
                  <c:v>-2.5409999999999999E-3</c:v>
                </c:pt>
                <c:pt idx="260">
                  <c:v>-2.5439999999999998E-3</c:v>
                </c:pt>
                <c:pt idx="261">
                  <c:v>-2.545E-3</c:v>
                </c:pt>
                <c:pt idx="262">
                  <c:v>-2.5430000000000001E-3</c:v>
                </c:pt>
                <c:pt idx="263">
                  <c:v>-2.539E-3</c:v>
                </c:pt>
                <c:pt idx="264">
                  <c:v>-2.532E-3</c:v>
                </c:pt>
                <c:pt idx="265">
                  <c:v>-2.5240000000000002E-3</c:v>
                </c:pt>
                <c:pt idx="266">
                  <c:v>-2.5149999999999999E-3</c:v>
                </c:pt>
                <c:pt idx="267">
                  <c:v>-2.506E-3</c:v>
                </c:pt>
                <c:pt idx="268">
                  <c:v>-2.496E-3</c:v>
                </c:pt>
                <c:pt idx="269">
                  <c:v>-2.4870000000000001E-3</c:v>
                </c:pt>
                <c:pt idx="270">
                  <c:v>-2.4789999999999999E-3</c:v>
                </c:pt>
                <c:pt idx="271">
                  <c:v>-2.4719999999999998E-3</c:v>
                </c:pt>
                <c:pt idx="272">
                  <c:v>-2.467E-3</c:v>
                </c:pt>
                <c:pt idx="273">
                  <c:v>-2.4629999999999999E-3</c:v>
                </c:pt>
                <c:pt idx="274">
                  <c:v>-2.4620000000000002E-3</c:v>
                </c:pt>
                <c:pt idx="275">
                  <c:v>-2.4620000000000002E-3</c:v>
                </c:pt>
                <c:pt idx="276">
                  <c:v>-2.4650000000000002E-3</c:v>
                </c:pt>
                <c:pt idx="277">
                  <c:v>-2.4689999999999998E-3</c:v>
                </c:pt>
                <c:pt idx="278">
                  <c:v>-2.4740000000000001E-3</c:v>
                </c:pt>
                <c:pt idx="279">
                  <c:v>-2.48E-3</c:v>
                </c:pt>
                <c:pt idx="280">
                  <c:v>-2.4870000000000001E-3</c:v>
                </c:pt>
                <c:pt idx="281">
                  <c:v>-2.493E-3</c:v>
                </c:pt>
                <c:pt idx="282">
                  <c:v>-2.5000000000000001E-3</c:v>
                </c:pt>
                <c:pt idx="283">
                  <c:v>-2.506E-3</c:v>
                </c:pt>
                <c:pt idx="284">
                  <c:v>-2.5110000000000002E-3</c:v>
                </c:pt>
                <c:pt idx="285">
                  <c:v>-2.5140000000000002E-3</c:v>
                </c:pt>
                <c:pt idx="286">
                  <c:v>-2.5170000000000001E-3</c:v>
                </c:pt>
                <c:pt idx="287">
                  <c:v>-2.5170000000000001E-3</c:v>
                </c:pt>
                <c:pt idx="288">
                  <c:v>-2.5170000000000001E-3</c:v>
                </c:pt>
                <c:pt idx="289">
                  <c:v>-2.5149999999999999E-3</c:v>
                </c:pt>
                <c:pt idx="290">
                  <c:v>-2.5119999999999999E-3</c:v>
                </c:pt>
                <c:pt idx="291">
                  <c:v>-2.5079999999999998E-3</c:v>
                </c:pt>
                <c:pt idx="292">
                  <c:v>-2.503E-3</c:v>
                </c:pt>
                <c:pt idx="293">
                  <c:v>-2.4979999999999998E-3</c:v>
                </c:pt>
                <c:pt idx="294">
                  <c:v>-2.4919999999999999E-3</c:v>
                </c:pt>
                <c:pt idx="295">
                  <c:v>-2.4870000000000001E-3</c:v>
                </c:pt>
                <c:pt idx="296">
                  <c:v>-2.4819999999999998E-3</c:v>
                </c:pt>
                <c:pt idx="297">
                  <c:v>-2.4780000000000002E-3</c:v>
                </c:pt>
                <c:pt idx="298">
                  <c:v>-2.4740000000000001E-3</c:v>
                </c:pt>
                <c:pt idx="299">
                  <c:v>-2.4719999999999998E-3</c:v>
                </c:pt>
                <c:pt idx="300">
                  <c:v>-2.47E-3</c:v>
                </c:pt>
                <c:pt idx="301">
                  <c:v>-2.47E-3</c:v>
                </c:pt>
                <c:pt idx="302">
                  <c:v>-2.47E-3</c:v>
                </c:pt>
                <c:pt idx="303">
                  <c:v>-2.4710000000000001E-3</c:v>
                </c:pt>
                <c:pt idx="304">
                  <c:v>-2.4729999999999999E-3</c:v>
                </c:pt>
                <c:pt idx="305">
                  <c:v>-2.4759999999999999E-3</c:v>
                </c:pt>
                <c:pt idx="306">
                  <c:v>-2.4780000000000002E-3</c:v>
                </c:pt>
                <c:pt idx="307">
                  <c:v>-2.4810000000000001E-3</c:v>
                </c:pt>
                <c:pt idx="308">
                  <c:v>-2.4840000000000001E-3</c:v>
                </c:pt>
                <c:pt idx="309">
                  <c:v>-2.4870000000000001E-3</c:v>
                </c:pt>
                <c:pt idx="310">
                  <c:v>-2.49E-3</c:v>
                </c:pt>
                <c:pt idx="311">
                  <c:v>-2.4919999999999999E-3</c:v>
                </c:pt>
                <c:pt idx="312">
                  <c:v>-2.493E-3</c:v>
                </c:pt>
                <c:pt idx="313">
                  <c:v>-2.4940000000000001E-3</c:v>
                </c:pt>
                <c:pt idx="314">
                  <c:v>-2.493E-3</c:v>
                </c:pt>
                <c:pt idx="315">
                  <c:v>-2.493E-3</c:v>
                </c:pt>
                <c:pt idx="316">
                  <c:v>-2.4910000000000002E-3</c:v>
                </c:pt>
                <c:pt idx="317">
                  <c:v>-2.4889999999999999E-3</c:v>
                </c:pt>
                <c:pt idx="318">
                  <c:v>-2.4870000000000001E-3</c:v>
                </c:pt>
                <c:pt idx="319">
                  <c:v>-2.4840000000000001E-3</c:v>
                </c:pt>
                <c:pt idx="320">
                  <c:v>-2.4810000000000001E-3</c:v>
                </c:pt>
                <c:pt idx="321">
                  <c:v>-2.4780000000000002E-3</c:v>
                </c:pt>
                <c:pt idx="322">
                  <c:v>-2.4750000000000002E-3</c:v>
                </c:pt>
                <c:pt idx="323">
                  <c:v>-2.4719999999999998E-3</c:v>
                </c:pt>
                <c:pt idx="324">
                  <c:v>-2.47E-3</c:v>
                </c:pt>
                <c:pt idx="325">
                  <c:v>-2.4680000000000001E-3</c:v>
                </c:pt>
                <c:pt idx="326">
                  <c:v>-2.4659999999999999E-3</c:v>
                </c:pt>
                <c:pt idx="327">
                  <c:v>-2.4650000000000002E-3</c:v>
                </c:pt>
                <c:pt idx="328">
                  <c:v>-2.4650000000000002E-3</c:v>
                </c:pt>
                <c:pt idx="329">
                  <c:v>-2.4650000000000002E-3</c:v>
                </c:pt>
                <c:pt idx="330">
                  <c:v>-2.4650000000000002E-3</c:v>
                </c:pt>
                <c:pt idx="331">
                  <c:v>-2.4659999999999999E-3</c:v>
                </c:pt>
                <c:pt idx="332">
                  <c:v>-2.467E-3</c:v>
                </c:pt>
                <c:pt idx="333">
                  <c:v>-2.4680000000000001E-3</c:v>
                </c:pt>
                <c:pt idx="334">
                  <c:v>-2.47E-3</c:v>
                </c:pt>
                <c:pt idx="335">
                  <c:v>-2.4710000000000001E-3</c:v>
                </c:pt>
                <c:pt idx="336">
                  <c:v>-2.4719999999999998E-3</c:v>
                </c:pt>
                <c:pt idx="337">
                  <c:v>-2.4729999999999999E-3</c:v>
                </c:pt>
                <c:pt idx="338">
                  <c:v>-2.4740000000000001E-3</c:v>
                </c:pt>
                <c:pt idx="339">
                  <c:v>-2.4740000000000001E-3</c:v>
                </c:pt>
                <c:pt idx="340">
                  <c:v>-2.4740000000000001E-3</c:v>
                </c:pt>
                <c:pt idx="341">
                  <c:v>-2.4740000000000001E-3</c:v>
                </c:pt>
                <c:pt idx="342">
                  <c:v>-2.4729999999999999E-3</c:v>
                </c:pt>
                <c:pt idx="343">
                  <c:v>-2.4719999999999998E-3</c:v>
                </c:pt>
                <c:pt idx="344">
                  <c:v>-2.47E-3</c:v>
                </c:pt>
                <c:pt idx="345">
                  <c:v>-2.4689999999999998E-3</c:v>
                </c:pt>
                <c:pt idx="346">
                  <c:v>-2.467E-3</c:v>
                </c:pt>
                <c:pt idx="347">
                  <c:v>-2.4650000000000002E-3</c:v>
                </c:pt>
                <c:pt idx="348">
                  <c:v>-2.464E-3</c:v>
                </c:pt>
                <c:pt idx="349">
                  <c:v>-2.4620000000000002E-3</c:v>
                </c:pt>
                <c:pt idx="350">
                  <c:v>-2.4599999999999999E-3</c:v>
                </c:pt>
                <c:pt idx="351">
                  <c:v>-2.4589999999999998E-3</c:v>
                </c:pt>
                <c:pt idx="352">
                  <c:v>-2.4580000000000001E-3</c:v>
                </c:pt>
                <c:pt idx="353">
                  <c:v>-2.457E-3</c:v>
                </c:pt>
                <c:pt idx="354">
                  <c:v>-2.4559999999999998E-3</c:v>
                </c:pt>
                <c:pt idx="355">
                  <c:v>-2.4559999999999998E-3</c:v>
                </c:pt>
                <c:pt idx="356">
                  <c:v>-2.4559999999999998E-3</c:v>
                </c:pt>
                <c:pt idx="357">
                  <c:v>-2.4559999999999998E-3</c:v>
                </c:pt>
                <c:pt idx="358">
                  <c:v>-2.4559999999999998E-3</c:v>
                </c:pt>
                <c:pt idx="359">
                  <c:v>-2.457E-3</c:v>
                </c:pt>
                <c:pt idx="360">
                  <c:v>-2.457E-3</c:v>
                </c:pt>
                <c:pt idx="361">
                  <c:v>-2.4580000000000001E-3</c:v>
                </c:pt>
                <c:pt idx="362">
                  <c:v>-2.4580000000000001E-3</c:v>
                </c:pt>
                <c:pt idx="363">
                  <c:v>-2.4589999999999998E-3</c:v>
                </c:pt>
                <c:pt idx="364">
                  <c:v>-2.4589999999999998E-3</c:v>
                </c:pt>
                <c:pt idx="365">
                  <c:v>-2.4589999999999998E-3</c:v>
                </c:pt>
                <c:pt idx="366">
                  <c:v>-2.4589999999999998E-3</c:v>
                </c:pt>
                <c:pt idx="367">
                  <c:v>-2.4589999999999998E-3</c:v>
                </c:pt>
                <c:pt idx="368">
                  <c:v>-2.4589999999999998E-3</c:v>
                </c:pt>
                <c:pt idx="369">
                  <c:v>-2.4580000000000001E-3</c:v>
                </c:pt>
                <c:pt idx="370">
                  <c:v>-2.457E-3</c:v>
                </c:pt>
                <c:pt idx="371">
                  <c:v>-2.457E-3</c:v>
                </c:pt>
                <c:pt idx="372">
                  <c:v>-2.4559999999999998E-3</c:v>
                </c:pt>
                <c:pt idx="373">
                  <c:v>-2.4550000000000002E-3</c:v>
                </c:pt>
                <c:pt idx="374">
                  <c:v>-2.454E-3</c:v>
                </c:pt>
                <c:pt idx="375">
                  <c:v>-2.4529999999999999E-3</c:v>
                </c:pt>
                <c:pt idx="376">
                  <c:v>-2.4520000000000002E-3</c:v>
                </c:pt>
                <c:pt idx="377">
                  <c:v>-2.4510000000000001E-3</c:v>
                </c:pt>
                <c:pt idx="378">
                  <c:v>-2.4510000000000001E-3</c:v>
                </c:pt>
                <c:pt idx="379">
                  <c:v>-2.4499999999999999E-3</c:v>
                </c:pt>
                <c:pt idx="380">
                  <c:v>-2.4499999999999999E-3</c:v>
                </c:pt>
                <c:pt idx="381">
                  <c:v>-2.4489999999999998E-3</c:v>
                </c:pt>
                <c:pt idx="382">
                  <c:v>-2.4489999999999998E-3</c:v>
                </c:pt>
                <c:pt idx="383">
                  <c:v>-2.4489999999999998E-3</c:v>
                </c:pt>
                <c:pt idx="384">
                  <c:v>-2.4489999999999998E-3</c:v>
                </c:pt>
                <c:pt idx="385">
                  <c:v>-2.4499999999999999E-3</c:v>
                </c:pt>
                <c:pt idx="386">
                  <c:v>-2.4499999999999999E-3</c:v>
                </c:pt>
                <c:pt idx="387">
                  <c:v>-2.4499999999999999E-3</c:v>
                </c:pt>
                <c:pt idx="388">
                  <c:v>-2.4499999999999999E-3</c:v>
                </c:pt>
                <c:pt idx="389">
                  <c:v>-2.4510000000000001E-3</c:v>
                </c:pt>
                <c:pt idx="390">
                  <c:v>-2.4510000000000001E-3</c:v>
                </c:pt>
                <c:pt idx="391">
                  <c:v>-2.4510000000000001E-3</c:v>
                </c:pt>
                <c:pt idx="392">
                  <c:v>-2.4510000000000001E-3</c:v>
                </c:pt>
                <c:pt idx="393">
                  <c:v>-2.4510000000000001E-3</c:v>
                </c:pt>
                <c:pt idx="394">
                  <c:v>-2.4510000000000001E-3</c:v>
                </c:pt>
                <c:pt idx="395">
                  <c:v>-2.4510000000000001E-3</c:v>
                </c:pt>
                <c:pt idx="396">
                  <c:v>-2.4510000000000001E-3</c:v>
                </c:pt>
                <c:pt idx="397">
                  <c:v>-2.4510000000000001E-3</c:v>
                </c:pt>
                <c:pt idx="398">
                  <c:v>-2.4499999999999999E-3</c:v>
                </c:pt>
                <c:pt idx="399">
                  <c:v>-2.4499999999999999E-3</c:v>
                </c:pt>
                <c:pt idx="400">
                  <c:v>-2.4499999999999999E-3</c:v>
                </c:pt>
                <c:pt idx="401">
                  <c:v>-2.627E-3</c:v>
                </c:pt>
                <c:pt idx="402">
                  <c:v>-3.3010000000000001E-3</c:v>
                </c:pt>
                <c:pt idx="403">
                  <c:v>-4.6020000000000002E-3</c:v>
                </c:pt>
                <c:pt idx="404">
                  <c:v>-6.5030000000000001E-3</c:v>
                </c:pt>
                <c:pt idx="405">
                  <c:v>-8.9669999999999993E-3</c:v>
                </c:pt>
                <c:pt idx="406">
                  <c:v>-1.1771E-2</c:v>
                </c:pt>
                <c:pt idx="407">
                  <c:v>-1.4563E-2</c:v>
                </c:pt>
                <c:pt idx="408">
                  <c:v>-1.7198999999999999E-2</c:v>
                </c:pt>
                <c:pt idx="409">
                  <c:v>-1.9688000000000001E-2</c:v>
                </c:pt>
                <c:pt idx="410">
                  <c:v>-2.2039E-2</c:v>
                </c:pt>
                <c:pt idx="411">
                  <c:v>-2.4242E-2</c:v>
                </c:pt>
                <c:pt idx="412">
                  <c:v>-2.6235999999999999E-2</c:v>
                </c:pt>
                <c:pt idx="413">
                  <c:v>-2.7924999999999998E-2</c:v>
                </c:pt>
                <c:pt idx="414">
                  <c:v>-2.9198999999999999E-2</c:v>
                </c:pt>
                <c:pt idx="415">
                  <c:v>-2.9967000000000001E-2</c:v>
                </c:pt>
                <c:pt idx="416">
                  <c:v>-3.0183999999999999E-2</c:v>
                </c:pt>
                <c:pt idx="417">
                  <c:v>-2.9857000000000002E-2</c:v>
                </c:pt>
                <c:pt idx="418">
                  <c:v>-2.9041999999999998E-2</c:v>
                </c:pt>
                <c:pt idx="419">
                  <c:v>-2.7826E-2</c:v>
                </c:pt>
                <c:pt idx="420">
                  <c:v>-2.6311000000000001E-2</c:v>
                </c:pt>
                <c:pt idx="421">
                  <c:v>-2.4601000000000001E-2</c:v>
                </c:pt>
                <c:pt idx="422">
                  <c:v>-2.2794999999999999E-2</c:v>
                </c:pt>
                <c:pt idx="423">
                  <c:v>-2.0986999999999999E-2</c:v>
                </c:pt>
                <c:pt idx="424">
                  <c:v>-1.9264E-2</c:v>
                </c:pt>
                <c:pt idx="425">
                  <c:v>-1.7708999999999999E-2</c:v>
                </c:pt>
                <c:pt idx="426">
                  <c:v>-1.6395E-2</c:v>
                </c:pt>
                <c:pt idx="427">
                  <c:v>-1.5381000000000001E-2</c:v>
                </c:pt>
                <c:pt idx="428">
                  <c:v>-1.4711999999999999E-2</c:v>
                </c:pt>
                <c:pt idx="429">
                  <c:v>-1.4409999999999999E-2</c:v>
                </c:pt>
                <c:pt idx="430">
                  <c:v>-1.4479000000000001E-2</c:v>
                </c:pt>
                <c:pt idx="431">
                  <c:v>-1.4897000000000001E-2</c:v>
                </c:pt>
                <c:pt idx="432">
                  <c:v>-1.5626999999999999E-2</c:v>
                </c:pt>
                <c:pt idx="433">
                  <c:v>-1.6614E-2</c:v>
                </c:pt>
                <c:pt idx="434">
                  <c:v>-1.7793E-2</c:v>
                </c:pt>
                <c:pt idx="435">
                  <c:v>-1.9089999999999999E-2</c:v>
                </c:pt>
                <c:pt idx="436">
                  <c:v>-2.043E-2</c:v>
                </c:pt>
                <c:pt idx="437">
                  <c:v>-2.1739999999999999E-2</c:v>
                </c:pt>
                <c:pt idx="438">
                  <c:v>-2.2949000000000001E-2</c:v>
                </c:pt>
                <c:pt idx="439">
                  <c:v>-2.3997999999999998E-2</c:v>
                </c:pt>
                <c:pt idx="440">
                  <c:v>-2.4837999999999999E-2</c:v>
                </c:pt>
                <c:pt idx="441">
                  <c:v>-2.5430999999999999E-2</c:v>
                </c:pt>
                <c:pt idx="442">
                  <c:v>-2.5759000000000001E-2</c:v>
                </c:pt>
                <c:pt idx="443">
                  <c:v>-2.5815999999999999E-2</c:v>
                </c:pt>
                <c:pt idx="444">
                  <c:v>-2.5610999999999998E-2</c:v>
                </c:pt>
                <c:pt idx="445">
                  <c:v>-2.5169E-2</c:v>
                </c:pt>
                <c:pt idx="446">
                  <c:v>-2.4525999999999999E-2</c:v>
                </c:pt>
                <c:pt idx="447">
                  <c:v>-2.3725E-2</c:v>
                </c:pt>
                <c:pt idx="448">
                  <c:v>-2.282E-2</c:v>
                </c:pt>
                <c:pt idx="449">
                  <c:v>-2.1864000000000001E-2</c:v>
                </c:pt>
                <c:pt idx="450">
                  <c:v>-2.0913000000000001E-2</c:v>
                </c:pt>
                <c:pt idx="451">
                  <c:v>-2.0018999999999999E-2</c:v>
                </c:pt>
                <c:pt idx="452">
                  <c:v>-1.9227000000000001E-2</c:v>
                </c:pt>
                <c:pt idx="453">
                  <c:v>-1.8577E-2</c:v>
                </c:pt>
                <c:pt idx="454">
                  <c:v>-1.8098E-2</c:v>
                </c:pt>
                <c:pt idx="455">
                  <c:v>-1.7808000000000001E-2</c:v>
                </c:pt>
                <c:pt idx="456">
                  <c:v>-1.7715000000000002E-2</c:v>
                </c:pt>
                <c:pt idx="457">
                  <c:v>-1.7812999999999999E-2</c:v>
                </c:pt>
                <c:pt idx="458">
                  <c:v>-1.8089999999999998E-2</c:v>
                </c:pt>
                <c:pt idx="459">
                  <c:v>-1.8520999999999999E-2</c:v>
                </c:pt>
                <c:pt idx="460">
                  <c:v>-1.9075999999999999E-2</c:v>
                </c:pt>
                <c:pt idx="461">
                  <c:v>-1.9720000000000001E-2</c:v>
                </c:pt>
                <c:pt idx="462">
                  <c:v>-2.0413000000000001E-2</c:v>
                </c:pt>
                <c:pt idx="463">
                  <c:v>-2.1114999999999998E-2</c:v>
                </c:pt>
                <c:pt idx="464">
                  <c:v>-2.1787999999999998E-2</c:v>
                </c:pt>
                <c:pt idx="465">
                  <c:v>-2.2398000000000001E-2</c:v>
                </c:pt>
                <c:pt idx="466">
                  <c:v>-2.2915000000000001E-2</c:v>
                </c:pt>
                <c:pt idx="467">
                  <c:v>-2.3317000000000001E-2</c:v>
                </c:pt>
                <c:pt idx="468">
                  <c:v>-2.3585999999999999E-2</c:v>
                </c:pt>
                <c:pt idx="469">
                  <c:v>-2.3716000000000001E-2</c:v>
                </c:pt>
                <c:pt idx="470">
                  <c:v>-2.3708E-2</c:v>
                </c:pt>
                <c:pt idx="471">
                  <c:v>-2.3567999999999999E-2</c:v>
                </c:pt>
                <c:pt idx="472">
                  <c:v>-2.3310999999999998E-2</c:v>
                </c:pt>
                <c:pt idx="473">
                  <c:v>-2.2959E-2</c:v>
                </c:pt>
                <c:pt idx="474">
                  <c:v>-2.2533999999999998E-2</c:v>
                </c:pt>
                <c:pt idx="475">
                  <c:v>-2.2064E-2</c:v>
                </c:pt>
                <c:pt idx="476">
                  <c:v>-2.1576999999999999E-2</c:v>
                </c:pt>
                <c:pt idx="477">
                  <c:v>-2.1100000000000001E-2</c:v>
                </c:pt>
                <c:pt idx="478">
                  <c:v>-2.0660999999999999E-2</c:v>
                </c:pt>
                <c:pt idx="479">
                  <c:v>-2.0278999999999998E-2</c:v>
                </c:pt>
                <c:pt idx="480">
                  <c:v>-1.9975E-2</c:v>
                </c:pt>
                <c:pt idx="481">
                  <c:v>-1.9761999999999998E-2</c:v>
                </c:pt>
                <c:pt idx="482">
                  <c:v>-1.9646E-2</c:v>
                </c:pt>
                <c:pt idx="483">
                  <c:v>-1.9629000000000001E-2</c:v>
                </c:pt>
                <c:pt idx="484">
                  <c:v>-1.9709000000000001E-2</c:v>
                </c:pt>
                <c:pt idx="485">
                  <c:v>-1.9876999999999999E-2</c:v>
                </c:pt>
                <c:pt idx="486">
                  <c:v>-2.0119000000000001E-2</c:v>
                </c:pt>
                <c:pt idx="487">
                  <c:v>-2.0420000000000001E-2</c:v>
                </c:pt>
                <c:pt idx="488">
                  <c:v>-2.0761000000000002E-2</c:v>
                </c:pt>
                <c:pt idx="489">
                  <c:v>-2.1121000000000001E-2</c:v>
                </c:pt>
                <c:pt idx="490">
                  <c:v>-2.1481E-2</c:v>
                </c:pt>
                <c:pt idx="491">
                  <c:v>-2.1822000000000001E-2</c:v>
                </c:pt>
                <c:pt idx="492">
                  <c:v>-2.2126E-2</c:v>
                </c:pt>
                <c:pt idx="493">
                  <c:v>-2.2379E-2</c:v>
                </c:pt>
                <c:pt idx="494">
                  <c:v>-2.2571000000000001E-2</c:v>
                </c:pt>
                <c:pt idx="495">
                  <c:v>-2.2693000000000001E-2</c:v>
                </c:pt>
                <c:pt idx="496">
                  <c:v>-2.2745000000000001E-2</c:v>
                </c:pt>
                <c:pt idx="497">
                  <c:v>-2.2726E-2</c:v>
                </c:pt>
                <c:pt idx="498">
                  <c:v>-2.2641000000000001E-2</c:v>
                </c:pt>
                <c:pt idx="499">
                  <c:v>-2.2499000000000002E-2</c:v>
                </c:pt>
                <c:pt idx="500">
                  <c:v>-2.231E-2</c:v>
                </c:pt>
                <c:pt idx="501">
                  <c:v>-2.2088E-2</c:v>
                </c:pt>
                <c:pt idx="502">
                  <c:v>-2.1846000000000001E-2</c:v>
                </c:pt>
                <c:pt idx="503">
                  <c:v>-2.1600000000000001E-2</c:v>
                </c:pt>
                <c:pt idx="504">
                  <c:v>-2.1361999999999999E-2</c:v>
                </c:pt>
                <c:pt idx="505">
                  <c:v>-2.1146999999999999E-2</c:v>
                </c:pt>
                <c:pt idx="506">
                  <c:v>-2.0964E-2</c:v>
                </c:pt>
                <c:pt idx="507">
                  <c:v>-2.0823000000000001E-2</c:v>
                </c:pt>
                <c:pt idx="508">
                  <c:v>-2.0729999999999998E-2</c:v>
                </c:pt>
                <c:pt idx="509">
                  <c:v>-2.0687000000000001E-2</c:v>
                </c:pt>
                <c:pt idx="510">
                  <c:v>-2.0695999999999999E-2</c:v>
                </c:pt>
                <c:pt idx="511">
                  <c:v>-2.0752E-2</c:v>
                </c:pt>
                <c:pt idx="512">
                  <c:v>-2.0851999999999999E-2</c:v>
                </c:pt>
                <c:pt idx="513">
                  <c:v>-2.0988E-2</c:v>
                </c:pt>
                <c:pt idx="514">
                  <c:v>-2.1151E-2</c:v>
                </c:pt>
                <c:pt idx="515">
                  <c:v>-2.1330999999999999E-2</c:v>
                </c:pt>
                <c:pt idx="516">
                  <c:v>-2.1517999999999999E-2</c:v>
                </c:pt>
                <c:pt idx="517">
                  <c:v>-2.1701999999999999E-2</c:v>
                </c:pt>
                <c:pt idx="518">
                  <c:v>-2.1873E-2</c:v>
                </c:pt>
                <c:pt idx="519">
                  <c:v>-2.2023000000000001E-2</c:v>
                </c:pt>
                <c:pt idx="520">
                  <c:v>-2.2144E-2</c:v>
                </c:pt>
                <c:pt idx="521">
                  <c:v>-2.2232999999999999E-2</c:v>
                </c:pt>
                <c:pt idx="522">
                  <c:v>-2.2286E-2</c:v>
                </c:pt>
                <c:pt idx="523">
                  <c:v>-2.2301000000000001E-2</c:v>
                </c:pt>
                <c:pt idx="524">
                  <c:v>-2.2282E-2</c:v>
                </c:pt>
                <c:pt idx="525">
                  <c:v>-2.2228999999999999E-2</c:v>
                </c:pt>
                <c:pt idx="526">
                  <c:v>-2.2148999999999999E-2</c:v>
                </c:pt>
                <c:pt idx="527">
                  <c:v>-2.2046E-2</c:v>
                </c:pt>
                <c:pt idx="528">
                  <c:v>-2.1929000000000001E-2</c:v>
                </c:pt>
                <c:pt idx="529">
                  <c:v>-2.1804E-2</c:v>
                </c:pt>
                <c:pt idx="530">
                  <c:v>-2.1679E-2</c:v>
                </c:pt>
                <c:pt idx="531">
                  <c:v>-2.1559999999999999E-2</c:v>
                </c:pt>
                <c:pt idx="532">
                  <c:v>-2.1454000000000001E-2</c:v>
                </c:pt>
                <c:pt idx="533">
                  <c:v>-2.1366E-2</c:v>
                </c:pt>
                <c:pt idx="534">
                  <c:v>-2.1301E-2</c:v>
                </c:pt>
                <c:pt idx="535">
                  <c:v>-2.1260000000000001E-2</c:v>
                </c:pt>
                <c:pt idx="536">
                  <c:v>-2.1245E-2</c:v>
                </c:pt>
                <c:pt idx="537">
                  <c:v>-2.1256000000000001E-2</c:v>
                </c:pt>
                <c:pt idx="538">
                  <c:v>-2.1291000000000001E-2</c:v>
                </c:pt>
                <c:pt idx="539">
                  <c:v>-2.1347000000000001E-2</c:v>
                </c:pt>
                <c:pt idx="540">
                  <c:v>-2.1419000000000001E-2</c:v>
                </c:pt>
                <c:pt idx="541">
                  <c:v>-2.1503999999999999E-2</c:v>
                </c:pt>
                <c:pt idx="542">
                  <c:v>-2.1596000000000001E-2</c:v>
                </c:pt>
                <c:pt idx="543">
                  <c:v>-2.1690000000000001E-2</c:v>
                </c:pt>
                <c:pt idx="544">
                  <c:v>-2.1780999999999998E-2</c:v>
                </c:pt>
                <c:pt idx="545">
                  <c:v>-2.1863E-2</c:v>
                </c:pt>
                <c:pt idx="546">
                  <c:v>-2.1933999999999999E-2</c:v>
                </c:pt>
                <c:pt idx="547">
                  <c:v>-2.1989000000000002E-2</c:v>
                </c:pt>
                <c:pt idx="548">
                  <c:v>-2.2027000000000001E-2</c:v>
                </c:pt>
                <c:pt idx="549">
                  <c:v>-2.2046E-2</c:v>
                </c:pt>
                <c:pt idx="550">
                  <c:v>-2.2046E-2</c:v>
                </c:pt>
                <c:pt idx="551">
                  <c:v>-2.2029E-2</c:v>
                </c:pt>
                <c:pt idx="552">
                  <c:v>-2.1996000000000002E-2</c:v>
                </c:pt>
                <c:pt idx="553">
                  <c:v>-2.1949E-2</c:v>
                </c:pt>
                <c:pt idx="554">
                  <c:v>-2.1892000000000002E-2</c:v>
                </c:pt>
                <c:pt idx="555">
                  <c:v>-2.1828E-2</c:v>
                </c:pt>
                <c:pt idx="556">
                  <c:v>-2.1762E-2</c:v>
                </c:pt>
                <c:pt idx="557">
                  <c:v>-2.1696E-2</c:v>
                </c:pt>
                <c:pt idx="558">
                  <c:v>-2.1635000000000001E-2</c:v>
                </c:pt>
                <c:pt idx="559">
                  <c:v>-2.1580999999999999E-2</c:v>
                </c:pt>
                <c:pt idx="560">
                  <c:v>-2.1537000000000001E-2</c:v>
                </c:pt>
                <c:pt idx="561">
                  <c:v>-2.1505E-2</c:v>
                </c:pt>
                <c:pt idx="562">
                  <c:v>-2.1486000000000002E-2</c:v>
                </c:pt>
                <c:pt idx="563">
                  <c:v>-2.1479000000000002E-2</c:v>
                </c:pt>
                <c:pt idx="564">
                  <c:v>-2.1486000000000002E-2</c:v>
                </c:pt>
                <c:pt idx="565">
                  <c:v>-2.1503999999999999E-2</c:v>
                </c:pt>
                <c:pt idx="566">
                  <c:v>-2.1531999999999999E-2</c:v>
                </c:pt>
                <c:pt idx="567">
                  <c:v>-2.1568E-2</c:v>
                </c:pt>
                <c:pt idx="568">
                  <c:v>-2.1609E-2</c:v>
                </c:pt>
                <c:pt idx="569">
                  <c:v>-2.1652000000000001E-2</c:v>
                </c:pt>
                <c:pt idx="570">
                  <c:v>-2.1696E-2</c:v>
                </c:pt>
                <c:pt idx="571">
                  <c:v>-2.1736999999999999E-2</c:v>
                </c:pt>
                <c:pt idx="572">
                  <c:v>-2.1773000000000001E-2</c:v>
                </c:pt>
                <c:pt idx="573">
                  <c:v>-2.1801999999999998E-2</c:v>
                </c:pt>
                <c:pt idx="574">
                  <c:v>-2.1822999999999999E-2</c:v>
                </c:pt>
                <c:pt idx="575">
                  <c:v>-2.1835E-2</c:v>
                </c:pt>
                <c:pt idx="576">
                  <c:v>-2.1836999999999999E-2</c:v>
                </c:pt>
                <c:pt idx="577">
                  <c:v>-2.1829000000000001E-2</c:v>
                </c:pt>
                <c:pt idx="578">
                  <c:v>-2.1812999999999999E-2</c:v>
                </c:pt>
                <c:pt idx="579">
                  <c:v>-2.1788999999999999E-2</c:v>
                </c:pt>
                <c:pt idx="580">
                  <c:v>-2.1759000000000001E-2</c:v>
                </c:pt>
                <c:pt idx="581">
                  <c:v>-2.1724E-2</c:v>
                </c:pt>
                <c:pt idx="582">
                  <c:v>-2.1686E-2</c:v>
                </c:pt>
                <c:pt idx="583">
                  <c:v>-2.1648000000000001E-2</c:v>
                </c:pt>
                <c:pt idx="584">
                  <c:v>-2.1610000000000001E-2</c:v>
                </c:pt>
                <c:pt idx="585">
                  <c:v>-2.1575E-2</c:v>
                </c:pt>
                <c:pt idx="586">
                  <c:v>-2.1545000000000002E-2</c:v>
                </c:pt>
                <c:pt idx="587">
                  <c:v>-2.1520000000000001E-2</c:v>
                </c:pt>
                <c:pt idx="588">
                  <c:v>-2.1500999999999999E-2</c:v>
                </c:pt>
                <c:pt idx="589">
                  <c:v>-2.1489000000000001E-2</c:v>
                </c:pt>
                <c:pt idx="590">
                  <c:v>-2.1484E-2</c:v>
                </c:pt>
                <c:pt idx="591">
                  <c:v>-2.1485000000000001E-2</c:v>
                </c:pt>
                <c:pt idx="592">
                  <c:v>-2.1491E-2</c:v>
                </c:pt>
                <c:pt idx="593">
                  <c:v>-2.1503000000000001E-2</c:v>
                </c:pt>
                <c:pt idx="594">
                  <c:v>-2.1517000000000001E-2</c:v>
                </c:pt>
                <c:pt idx="595">
                  <c:v>-2.1534000000000001E-2</c:v>
                </c:pt>
                <c:pt idx="596">
                  <c:v>-2.1552000000000002E-2</c:v>
                </c:pt>
                <c:pt idx="597">
                  <c:v>-2.1569000000000001E-2</c:v>
                </c:pt>
                <c:pt idx="598">
                  <c:v>-2.1585E-2</c:v>
                </c:pt>
                <c:pt idx="599">
                  <c:v>-2.1597000000000002E-2</c:v>
                </c:pt>
                <c:pt idx="600">
                  <c:v>-2.1606E-2</c:v>
                </c:pt>
                <c:pt idx="601">
                  <c:v>-2.1610999999999998E-2</c:v>
                </c:pt>
                <c:pt idx="602">
                  <c:v>-2.1610000000000001E-2</c:v>
                </c:pt>
                <c:pt idx="603">
                  <c:v>-2.1604999999999999E-2</c:v>
                </c:pt>
                <c:pt idx="604">
                  <c:v>-2.1595E-2</c:v>
                </c:pt>
                <c:pt idx="605">
                  <c:v>-2.1579999999999998E-2</c:v>
                </c:pt>
                <c:pt idx="606">
                  <c:v>-2.1562000000000001E-2</c:v>
                </c:pt>
                <c:pt idx="607">
                  <c:v>-2.1541000000000001E-2</c:v>
                </c:pt>
                <c:pt idx="608">
                  <c:v>-2.1517999999999999E-2</c:v>
                </c:pt>
                <c:pt idx="609">
                  <c:v>-2.1493999999999999E-2</c:v>
                </c:pt>
                <c:pt idx="610">
                  <c:v>-2.147E-2</c:v>
                </c:pt>
                <c:pt idx="611">
                  <c:v>-2.1447000000000001E-2</c:v>
                </c:pt>
                <c:pt idx="612">
                  <c:v>-2.1425E-2</c:v>
                </c:pt>
                <c:pt idx="613">
                  <c:v>-2.1406000000000001E-2</c:v>
                </c:pt>
                <c:pt idx="614">
                  <c:v>-2.1389999999999999E-2</c:v>
                </c:pt>
                <c:pt idx="615">
                  <c:v>-2.1377E-2</c:v>
                </c:pt>
                <c:pt idx="616">
                  <c:v>-2.1368000000000002E-2</c:v>
                </c:pt>
                <c:pt idx="617">
                  <c:v>-2.1361000000000002E-2</c:v>
                </c:pt>
                <c:pt idx="618">
                  <c:v>-2.1359E-2</c:v>
                </c:pt>
                <c:pt idx="619">
                  <c:v>-2.1357999999999999E-2</c:v>
                </c:pt>
                <c:pt idx="620">
                  <c:v>-2.1360000000000001E-2</c:v>
                </c:pt>
                <c:pt idx="621">
                  <c:v>-2.1364000000000001E-2</c:v>
                </c:pt>
                <c:pt idx="622">
                  <c:v>-2.1368999999999999E-2</c:v>
                </c:pt>
                <c:pt idx="623">
                  <c:v>-2.1373E-2</c:v>
                </c:pt>
                <c:pt idx="624">
                  <c:v>-2.1378000000000001E-2</c:v>
                </c:pt>
                <c:pt idx="625">
                  <c:v>-2.1381000000000001E-2</c:v>
                </c:pt>
                <c:pt idx="626">
                  <c:v>-2.1382000000000002E-2</c:v>
                </c:pt>
                <c:pt idx="627">
                  <c:v>-2.1382000000000002E-2</c:v>
                </c:pt>
                <c:pt idx="628">
                  <c:v>-2.1378999999999999E-2</c:v>
                </c:pt>
                <c:pt idx="629">
                  <c:v>-2.1374000000000001E-2</c:v>
                </c:pt>
                <c:pt idx="630">
                  <c:v>-2.1366E-2</c:v>
                </c:pt>
                <c:pt idx="631">
                  <c:v>-2.1356E-2</c:v>
                </c:pt>
                <c:pt idx="632">
                  <c:v>-2.1344999999999999E-2</c:v>
                </c:pt>
                <c:pt idx="633">
                  <c:v>-2.1330999999999999E-2</c:v>
                </c:pt>
                <c:pt idx="634">
                  <c:v>-2.1316000000000002E-2</c:v>
                </c:pt>
                <c:pt idx="635">
                  <c:v>-2.1301E-2</c:v>
                </c:pt>
                <c:pt idx="636">
                  <c:v>-2.1284999999999998E-2</c:v>
                </c:pt>
                <c:pt idx="637">
                  <c:v>-2.1269E-2</c:v>
                </c:pt>
                <c:pt idx="638">
                  <c:v>-2.1253999999999999E-2</c:v>
                </c:pt>
                <c:pt idx="639">
                  <c:v>-2.1240999999999999E-2</c:v>
                </c:pt>
                <c:pt idx="640">
                  <c:v>-2.1228E-2</c:v>
                </c:pt>
                <c:pt idx="641">
                  <c:v>-2.1218000000000001E-2</c:v>
                </c:pt>
                <c:pt idx="642">
                  <c:v>-2.1208999999999999E-2</c:v>
                </c:pt>
                <c:pt idx="643">
                  <c:v>-2.1201999999999999E-2</c:v>
                </c:pt>
                <c:pt idx="644">
                  <c:v>-2.1197000000000001E-2</c:v>
                </c:pt>
                <c:pt idx="645">
                  <c:v>-2.1194000000000001E-2</c:v>
                </c:pt>
                <c:pt idx="646">
                  <c:v>-2.1191000000000002E-2</c:v>
                </c:pt>
                <c:pt idx="647">
                  <c:v>-2.1190000000000001E-2</c:v>
                </c:pt>
                <c:pt idx="648">
                  <c:v>-2.1190000000000001E-2</c:v>
                </c:pt>
                <c:pt idx="649">
                  <c:v>-2.1190000000000001E-2</c:v>
                </c:pt>
                <c:pt idx="650">
                  <c:v>-2.1190000000000001E-2</c:v>
                </c:pt>
                <c:pt idx="651">
                  <c:v>-2.1190000000000001E-2</c:v>
                </c:pt>
                <c:pt idx="652">
                  <c:v>-2.1189E-2</c:v>
                </c:pt>
                <c:pt idx="653">
                  <c:v>-2.1187999999999999E-2</c:v>
                </c:pt>
                <c:pt idx="654">
                  <c:v>-2.1184999999999999E-2</c:v>
                </c:pt>
                <c:pt idx="655">
                  <c:v>-2.1180999999999998E-2</c:v>
                </c:pt>
                <c:pt idx="656">
                  <c:v>-2.1176E-2</c:v>
                </c:pt>
                <c:pt idx="657">
                  <c:v>-2.1170000000000001E-2</c:v>
                </c:pt>
                <c:pt idx="658">
                  <c:v>-2.1163000000000001E-2</c:v>
                </c:pt>
                <c:pt idx="659">
                  <c:v>-2.1155E-2</c:v>
                </c:pt>
                <c:pt idx="660">
                  <c:v>-2.1146000000000002E-2</c:v>
                </c:pt>
                <c:pt idx="661">
                  <c:v>-2.1137E-2</c:v>
                </c:pt>
                <c:pt idx="662">
                  <c:v>-2.1127E-2</c:v>
                </c:pt>
                <c:pt idx="663">
                  <c:v>-2.1118000000000001E-2</c:v>
                </c:pt>
                <c:pt idx="664">
                  <c:v>-2.1108999999999999E-2</c:v>
                </c:pt>
                <c:pt idx="665">
                  <c:v>-2.1100000000000001E-2</c:v>
                </c:pt>
                <c:pt idx="666">
                  <c:v>-2.1092E-2</c:v>
                </c:pt>
                <c:pt idx="667">
                  <c:v>-2.1085E-2</c:v>
                </c:pt>
                <c:pt idx="668">
                  <c:v>-2.1079000000000001E-2</c:v>
                </c:pt>
                <c:pt idx="669">
                  <c:v>-2.1075E-2</c:v>
                </c:pt>
                <c:pt idx="670">
                  <c:v>-2.1070999999999999E-2</c:v>
                </c:pt>
                <c:pt idx="671">
                  <c:v>-2.1068E-2</c:v>
                </c:pt>
                <c:pt idx="672">
                  <c:v>-2.1066000000000001E-2</c:v>
                </c:pt>
                <c:pt idx="673">
                  <c:v>-2.1065E-2</c:v>
                </c:pt>
                <c:pt idx="674">
                  <c:v>-2.1063999999999999E-2</c:v>
                </c:pt>
                <c:pt idx="675">
                  <c:v>-2.1063999999999999E-2</c:v>
                </c:pt>
                <c:pt idx="676">
                  <c:v>-2.1063999999999999E-2</c:v>
                </c:pt>
                <c:pt idx="677">
                  <c:v>-2.1063999999999999E-2</c:v>
                </c:pt>
                <c:pt idx="678">
                  <c:v>-2.1063999999999999E-2</c:v>
                </c:pt>
                <c:pt idx="679">
                  <c:v>-2.1062999999999998E-2</c:v>
                </c:pt>
                <c:pt idx="680">
                  <c:v>-2.1062000000000001E-2</c:v>
                </c:pt>
                <c:pt idx="681">
                  <c:v>-2.1061E-2</c:v>
                </c:pt>
                <c:pt idx="682">
                  <c:v>-2.1059999999999999E-2</c:v>
                </c:pt>
                <c:pt idx="683">
                  <c:v>-2.1056999999999999E-2</c:v>
                </c:pt>
                <c:pt idx="684">
                  <c:v>-2.1055000000000001E-2</c:v>
                </c:pt>
                <c:pt idx="685">
                  <c:v>-2.1051E-2</c:v>
                </c:pt>
                <c:pt idx="686">
                  <c:v>-2.1048000000000001E-2</c:v>
                </c:pt>
                <c:pt idx="687">
                  <c:v>-2.1044E-2</c:v>
                </c:pt>
                <c:pt idx="688">
                  <c:v>-2.104E-2</c:v>
                </c:pt>
                <c:pt idx="689">
                  <c:v>-2.1037E-2</c:v>
                </c:pt>
                <c:pt idx="690">
                  <c:v>-2.1033E-2</c:v>
                </c:pt>
                <c:pt idx="691">
                  <c:v>-2.103E-2</c:v>
                </c:pt>
                <c:pt idx="692">
                  <c:v>-2.1027000000000001E-2</c:v>
                </c:pt>
                <c:pt idx="693">
                  <c:v>-2.1024999999999999E-2</c:v>
                </c:pt>
                <c:pt idx="694">
                  <c:v>-2.1023E-2</c:v>
                </c:pt>
                <c:pt idx="695">
                  <c:v>-2.1021999999999999E-2</c:v>
                </c:pt>
                <c:pt idx="696">
                  <c:v>-2.1021000000000001E-2</c:v>
                </c:pt>
                <c:pt idx="697">
                  <c:v>-2.1021000000000001E-2</c:v>
                </c:pt>
                <c:pt idx="698">
                  <c:v>-2.1021999999999999E-2</c:v>
                </c:pt>
                <c:pt idx="699">
                  <c:v>-2.1023E-2</c:v>
                </c:pt>
                <c:pt idx="700">
                  <c:v>-2.1024999999999999E-2</c:v>
                </c:pt>
                <c:pt idx="701">
                  <c:v>-2.1026E-2</c:v>
                </c:pt>
                <c:pt idx="702">
                  <c:v>-2.1028000000000002E-2</c:v>
                </c:pt>
                <c:pt idx="703">
                  <c:v>-2.1031000000000001E-2</c:v>
                </c:pt>
                <c:pt idx="704">
                  <c:v>-2.1033E-2</c:v>
                </c:pt>
                <c:pt idx="705">
                  <c:v>-2.1035000000000002E-2</c:v>
                </c:pt>
                <c:pt idx="706">
                  <c:v>-2.1037E-2</c:v>
                </c:pt>
                <c:pt idx="707">
                  <c:v>-2.1038999999999999E-2</c:v>
                </c:pt>
                <c:pt idx="708">
                  <c:v>-2.1041000000000001E-2</c:v>
                </c:pt>
                <c:pt idx="709">
                  <c:v>-2.1042999999999999E-2</c:v>
                </c:pt>
                <c:pt idx="710">
                  <c:v>-2.1044E-2</c:v>
                </c:pt>
                <c:pt idx="711">
                  <c:v>-2.1045000000000001E-2</c:v>
                </c:pt>
                <c:pt idx="712">
                  <c:v>-2.1045999999999999E-2</c:v>
                </c:pt>
                <c:pt idx="713">
                  <c:v>-2.1047E-2</c:v>
                </c:pt>
                <c:pt idx="714">
                  <c:v>-2.1048000000000001E-2</c:v>
                </c:pt>
                <c:pt idx="715">
                  <c:v>-2.1048999999999998E-2</c:v>
                </c:pt>
                <c:pt idx="716">
                  <c:v>-2.1049999999999999E-2</c:v>
                </c:pt>
                <c:pt idx="717">
                  <c:v>-2.1051E-2</c:v>
                </c:pt>
                <c:pt idx="718">
                  <c:v>-2.1052999999999999E-2</c:v>
                </c:pt>
                <c:pt idx="719">
                  <c:v>-2.1054E-2</c:v>
                </c:pt>
                <c:pt idx="720">
                  <c:v>-2.1055999999999998E-2</c:v>
                </c:pt>
                <c:pt idx="721">
                  <c:v>-2.1059000000000001E-2</c:v>
                </c:pt>
                <c:pt idx="722">
                  <c:v>-2.1062000000000001E-2</c:v>
                </c:pt>
                <c:pt idx="723">
                  <c:v>-2.1065E-2</c:v>
                </c:pt>
                <c:pt idx="724">
                  <c:v>-2.1068E-2</c:v>
                </c:pt>
                <c:pt idx="725">
                  <c:v>-2.1072E-2</c:v>
                </c:pt>
                <c:pt idx="726">
                  <c:v>-2.1076000000000001E-2</c:v>
                </c:pt>
                <c:pt idx="727">
                  <c:v>-2.1080999999999999E-2</c:v>
                </c:pt>
                <c:pt idx="728">
                  <c:v>-2.1086000000000001E-2</c:v>
                </c:pt>
                <c:pt idx="729">
                  <c:v>-2.1090000000000001E-2</c:v>
                </c:pt>
                <c:pt idx="730">
                  <c:v>-2.1094999999999999E-2</c:v>
                </c:pt>
                <c:pt idx="731">
                  <c:v>-2.1100000000000001E-2</c:v>
                </c:pt>
                <c:pt idx="732">
                  <c:v>-2.1104999999999999E-2</c:v>
                </c:pt>
                <c:pt idx="733">
                  <c:v>-2.111E-2</c:v>
                </c:pt>
                <c:pt idx="734">
                  <c:v>-2.1114999999999998E-2</c:v>
                </c:pt>
                <c:pt idx="735">
                  <c:v>-2.112E-2</c:v>
                </c:pt>
                <c:pt idx="736">
                  <c:v>-2.1124E-2</c:v>
                </c:pt>
                <c:pt idx="737">
                  <c:v>-2.1128999999999998E-2</c:v>
                </c:pt>
                <c:pt idx="738">
                  <c:v>-2.1132999999999999E-2</c:v>
                </c:pt>
                <c:pt idx="739">
                  <c:v>-2.1138000000000001E-2</c:v>
                </c:pt>
                <c:pt idx="740">
                  <c:v>-2.1142000000000001E-2</c:v>
                </c:pt>
                <c:pt idx="741">
                  <c:v>-2.1146999999999999E-2</c:v>
                </c:pt>
                <c:pt idx="742">
                  <c:v>-2.1151E-2</c:v>
                </c:pt>
                <c:pt idx="743">
                  <c:v>-2.1156000000000001E-2</c:v>
                </c:pt>
                <c:pt idx="744">
                  <c:v>-2.1160999999999999E-2</c:v>
                </c:pt>
                <c:pt idx="745">
                  <c:v>-2.1165E-2</c:v>
                </c:pt>
                <c:pt idx="746">
                  <c:v>-2.1170000000000001E-2</c:v>
                </c:pt>
                <c:pt idx="747">
                  <c:v>-2.1176E-2</c:v>
                </c:pt>
                <c:pt idx="748">
                  <c:v>-2.1180999999999998E-2</c:v>
                </c:pt>
                <c:pt idx="749">
                  <c:v>-2.1187000000000001E-2</c:v>
                </c:pt>
                <c:pt idx="750">
                  <c:v>-2.1191999999999999E-2</c:v>
                </c:pt>
                <c:pt idx="751">
                  <c:v>-2.1198000000000002E-2</c:v>
                </c:pt>
                <c:pt idx="752">
                  <c:v>-2.1204000000000001E-2</c:v>
                </c:pt>
                <c:pt idx="753">
                  <c:v>-2.1211000000000001E-2</c:v>
                </c:pt>
                <c:pt idx="754">
                  <c:v>-2.1217E-2</c:v>
                </c:pt>
                <c:pt idx="755">
                  <c:v>-2.1222999999999999E-2</c:v>
                </c:pt>
                <c:pt idx="756">
                  <c:v>-2.1229999999999999E-2</c:v>
                </c:pt>
                <c:pt idx="757">
                  <c:v>-2.1236000000000001E-2</c:v>
                </c:pt>
                <c:pt idx="758">
                  <c:v>-2.1243000000000001E-2</c:v>
                </c:pt>
                <c:pt idx="759">
                  <c:v>-2.1249000000000001E-2</c:v>
                </c:pt>
                <c:pt idx="760">
                  <c:v>-2.1256000000000001E-2</c:v>
                </c:pt>
                <c:pt idx="761">
                  <c:v>-2.1262E-2</c:v>
                </c:pt>
                <c:pt idx="762">
                  <c:v>-2.1267999999999999E-2</c:v>
                </c:pt>
                <c:pt idx="763">
                  <c:v>-2.1274000000000001E-2</c:v>
                </c:pt>
                <c:pt idx="764">
                  <c:v>-2.1281000000000001E-2</c:v>
                </c:pt>
                <c:pt idx="765">
                  <c:v>-2.1287E-2</c:v>
                </c:pt>
                <c:pt idx="766">
                  <c:v>-2.1292999999999999E-2</c:v>
                </c:pt>
                <c:pt idx="767">
                  <c:v>-2.1298999999999998E-2</c:v>
                </c:pt>
                <c:pt idx="768">
                  <c:v>-2.1305000000000001E-2</c:v>
                </c:pt>
                <c:pt idx="769">
                  <c:v>-2.1311E-2</c:v>
                </c:pt>
                <c:pt idx="770">
                  <c:v>-2.1316999999999999E-2</c:v>
                </c:pt>
                <c:pt idx="771">
                  <c:v>-2.1323000000000002E-2</c:v>
                </c:pt>
                <c:pt idx="772">
                  <c:v>-2.1329000000000001E-2</c:v>
                </c:pt>
                <c:pt idx="773">
                  <c:v>-2.1335E-2</c:v>
                </c:pt>
                <c:pt idx="774">
                  <c:v>-2.1340999999999999E-2</c:v>
                </c:pt>
                <c:pt idx="775">
                  <c:v>-2.1347000000000001E-2</c:v>
                </c:pt>
                <c:pt idx="776">
                  <c:v>-2.1354000000000001E-2</c:v>
                </c:pt>
                <c:pt idx="777">
                  <c:v>-2.1360000000000001E-2</c:v>
                </c:pt>
                <c:pt idx="778">
                  <c:v>-2.1366E-2</c:v>
                </c:pt>
                <c:pt idx="779">
                  <c:v>-2.1373E-2</c:v>
                </c:pt>
                <c:pt idx="780">
                  <c:v>-2.1378999999999999E-2</c:v>
                </c:pt>
                <c:pt idx="781">
                  <c:v>-2.1385999999999999E-2</c:v>
                </c:pt>
                <c:pt idx="782">
                  <c:v>-2.1392000000000001E-2</c:v>
                </c:pt>
                <c:pt idx="783">
                  <c:v>-2.1398E-2</c:v>
                </c:pt>
                <c:pt idx="784">
                  <c:v>-2.1405E-2</c:v>
                </c:pt>
                <c:pt idx="785">
                  <c:v>-2.1410999999999999E-2</c:v>
                </c:pt>
                <c:pt idx="786">
                  <c:v>-2.1416999999999999E-2</c:v>
                </c:pt>
                <c:pt idx="787">
                  <c:v>-2.1423000000000001E-2</c:v>
                </c:pt>
                <c:pt idx="788">
                  <c:v>-2.1429E-2</c:v>
                </c:pt>
                <c:pt idx="789">
                  <c:v>-2.1434999999999999E-2</c:v>
                </c:pt>
                <c:pt idx="790">
                  <c:v>-2.1441000000000002E-2</c:v>
                </c:pt>
                <c:pt idx="791">
                  <c:v>-2.1447000000000001E-2</c:v>
                </c:pt>
                <c:pt idx="792">
                  <c:v>-2.1451999999999999E-2</c:v>
                </c:pt>
                <c:pt idx="793">
                  <c:v>-2.1458000000000001E-2</c:v>
                </c:pt>
                <c:pt idx="794">
                  <c:v>-2.1462999999999999E-2</c:v>
                </c:pt>
                <c:pt idx="795">
                  <c:v>-2.1468000000000001E-2</c:v>
                </c:pt>
                <c:pt idx="796">
                  <c:v>-2.1474E-2</c:v>
                </c:pt>
                <c:pt idx="797">
                  <c:v>-2.1479000000000002E-2</c:v>
                </c:pt>
                <c:pt idx="798">
                  <c:v>-2.1484E-2</c:v>
                </c:pt>
                <c:pt idx="799">
                  <c:v>-2.1489000000000001E-2</c:v>
                </c:pt>
                <c:pt idx="800">
                  <c:v>-2.1493999999999999E-2</c:v>
                </c:pt>
                <c:pt idx="801">
                  <c:v>-2.1499000000000001E-2</c:v>
                </c:pt>
                <c:pt idx="802">
                  <c:v>-2.1503999999999999E-2</c:v>
                </c:pt>
                <c:pt idx="803">
                  <c:v>-2.1509E-2</c:v>
                </c:pt>
                <c:pt idx="804">
                  <c:v>-2.1513999999999998E-2</c:v>
                </c:pt>
                <c:pt idx="805">
                  <c:v>-2.1519E-2</c:v>
                </c:pt>
                <c:pt idx="806">
                  <c:v>-2.1523E-2</c:v>
                </c:pt>
                <c:pt idx="807">
                  <c:v>-2.1527999999999999E-2</c:v>
                </c:pt>
                <c:pt idx="808">
                  <c:v>-2.1531999999999999E-2</c:v>
                </c:pt>
                <c:pt idx="809">
                  <c:v>-2.1537000000000001E-2</c:v>
                </c:pt>
                <c:pt idx="810">
                  <c:v>-2.1541000000000001E-2</c:v>
                </c:pt>
                <c:pt idx="811">
                  <c:v>-2.1545999999999999E-2</c:v>
                </c:pt>
                <c:pt idx="812">
                  <c:v>-2.155E-2</c:v>
                </c:pt>
                <c:pt idx="813">
                  <c:v>-2.1554E-2</c:v>
                </c:pt>
                <c:pt idx="814">
                  <c:v>-2.1558000000000001E-2</c:v>
                </c:pt>
                <c:pt idx="815">
                  <c:v>-2.1562000000000001E-2</c:v>
                </c:pt>
                <c:pt idx="816">
                  <c:v>-2.1565000000000001E-2</c:v>
                </c:pt>
                <c:pt idx="817">
                  <c:v>-2.1569000000000001E-2</c:v>
                </c:pt>
                <c:pt idx="818">
                  <c:v>-2.1572000000000001E-2</c:v>
                </c:pt>
                <c:pt idx="819">
                  <c:v>-2.1575E-2</c:v>
                </c:pt>
                <c:pt idx="820">
                  <c:v>-2.1579000000000001E-2</c:v>
                </c:pt>
                <c:pt idx="821">
                  <c:v>-2.1582E-2</c:v>
                </c:pt>
                <c:pt idx="822">
                  <c:v>-2.1583999999999999E-2</c:v>
                </c:pt>
                <c:pt idx="823">
                  <c:v>-2.1586999999999999E-2</c:v>
                </c:pt>
                <c:pt idx="824">
                  <c:v>-2.1590000000000002E-2</c:v>
                </c:pt>
                <c:pt idx="825">
                  <c:v>-2.1593000000000001E-2</c:v>
                </c:pt>
                <c:pt idx="826">
                  <c:v>-2.1595E-2</c:v>
                </c:pt>
                <c:pt idx="827">
                  <c:v>-2.1597000000000002E-2</c:v>
                </c:pt>
                <c:pt idx="828">
                  <c:v>-2.1600000000000001E-2</c:v>
                </c:pt>
                <c:pt idx="829">
                  <c:v>-2.1602E-2</c:v>
                </c:pt>
                <c:pt idx="830">
                  <c:v>-2.1604000000000002E-2</c:v>
                </c:pt>
                <c:pt idx="831">
                  <c:v>-2.1606E-2</c:v>
                </c:pt>
                <c:pt idx="832">
                  <c:v>-2.1607999999999999E-2</c:v>
                </c:pt>
                <c:pt idx="833">
                  <c:v>-2.1610000000000001E-2</c:v>
                </c:pt>
                <c:pt idx="834">
                  <c:v>-2.1610999999999998E-2</c:v>
                </c:pt>
                <c:pt idx="835">
                  <c:v>-2.1613E-2</c:v>
                </c:pt>
                <c:pt idx="836">
                  <c:v>-2.1614000000000001E-2</c:v>
                </c:pt>
                <c:pt idx="837">
                  <c:v>-2.1616E-2</c:v>
                </c:pt>
                <c:pt idx="838">
                  <c:v>-2.1617000000000001E-2</c:v>
                </c:pt>
                <c:pt idx="839">
                  <c:v>-2.1617999999999998E-2</c:v>
                </c:pt>
                <c:pt idx="840">
                  <c:v>-2.1618999999999999E-2</c:v>
                </c:pt>
                <c:pt idx="841">
                  <c:v>-2.1618999999999999E-2</c:v>
                </c:pt>
                <c:pt idx="842">
                  <c:v>-2.162E-2</c:v>
                </c:pt>
                <c:pt idx="843">
                  <c:v>-2.162E-2</c:v>
                </c:pt>
                <c:pt idx="844">
                  <c:v>-2.1621000000000001E-2</c:v>
                </c:pt>
                <c:pt idx="845">
                  <c:v>-2.1621000000000001E-2</c:v>
                </c:pt>
                <c:pt idx="846">
                  <c:v>-2.1621000000000001E-2</c:v>
                </c:pt>
                <c:pt idx="847">
                  <c:v>-2.1621000000000001E-2</c:v>
                </c:pt>
                <c:pt idx="848">
                  <c:v>-2.1621000000000001E-2</c:v>
                </c:pt>
                <c:pt idx="849">
                  <c:v>-2.162E-2</c:v>
                </c:pt>
                <c:pt idx="850">
                  <c:v>-2.162E-2</c:v>
                </c:pt>
                <c:pt idx="851">
                  <c:v>-2.1618999999999999E-2</c:v>
                </c:pt>
                <c:pt idx="852">
                  <c:v>-2.1618999999999999E-2</c:v>
                </c:pt>
                <c:pt idx="853">
                  <c:v>-2.1617999999999998E-2</c:v>
                </c:pt>
                <c:pt idx="854">
                  <c:v>-2.1617000000000001E-2</c:v>
                </c:pt>
                <c:pt idx="855">
                  <c:v>-2.1616E-2</c:v>
                </c:pt>
                <c:pt idx="856">
                  <c:v>-2.1614999999999999E-2</c:v>
                </c:pt>
                <c:pt idx="857">
                  <c:v>-2.1614000000000001E-2</c:v>
                </c:pt>
                <c:pt idx="858">
                  <c:v>-2.1611999999999999E-2</c:v>
                </c:pt>
                <c:pt idx="859">
                  <c:v>-2.1610999999999998E-2</c:v>
                </c:pt>
                <c:pt idx="860">
                  <c:v>-2.1609E-2</c:v>
                </c:pt>
                <c:pt idx="861">
                  <c:v>-2.1607999999999999E-2</c:v>
                </c:pt>
                <c:pt idx="862">
                  <c:v>-2.1606E-2</c:v>
                </c:pt>
                <c:pt idx="863">
                  <c:v>-2.1604000000000002E-2</c:v>
                </c:pt>
                <c:pt idx="864">
                  <c:v>-2.1602E-2</c:v>
                </c:pt>
                <c:pt idx="865">
                  <c:v>-2.1600000000000001E-2</c:v>
                </c:pt>
                <c:pt idx="866">
                  <c:v>-2.1597999999999999E-2</c:v>
                </c:pt>
                <c:pt idx="867">
                  <c:v>-2.1596000000000001E-2</c:v>
                </c:pt>
                <c:pt idx="868">
                  <c:v>-2.1593000000000001E-2</c:v>
                </c:pt>
                <c:pt idx="869">
                  <c:v>-2.1590999999999999E-2</c:v>
                </c:pt>
                <c:pt idx="870">
                  <c:v>-2.1588E-2</c:v>
                </c:pt>
                <c:pt idx="871">
                  <c:v>-2.1585E-2</c:v>
                </c:pt>
                <c:pt idx="872">
                  <c:v>-2.1582E-2</c:v>
                </c:pt>
                <c:pt idx="873">
                  <c:v>-2.1579000000000001E-2</c:v>
                </c:pt>
                <c:pt idx="874">
                  <c:v>-2.1576000000000001E-2</c:v>
                </c:pt>
                <c:pt idx="875">
                  <c:v>-2.1572999999999998E-2</c:v>
                </c:pt>
                <c:pt idx="876">
                  <c:v>-2.1569999999999999E-2</c:v>
                </c:pt>
                <c:pt idx="877">
                  <c:v>-2.1566999999999999E-2</c:v>
                </c:pt>
                <c:pt idx="878">
                  <c:v>-2.1562999999999999E-2</c:v>
                </c:pt>
                <c:pt idx="879">
                  <c:v>-2.1559999999999999E-2</c:v>
                </c:pt>
                <c:pt idx="880">
                  <c:v>-2.1555999999999999E-2</c:v>
                </c:pt>
                <c:pt idx="881">
                  <c:v>-2.1552000000000002E-2</c:v>
                </c:pt>
                <c:pt idx="882">
                  <c:v>-2.1548999999999999E-2</c:v>
                </c:pt>
                <c:pt idx="883">
                  <c:v>-2.1545000000000002E-2</c:v>
                </c:pt>
                <c:pt idx="884">
                  <c:v>-2.1541000000000001E-2</c:v>
                </c:pt>
                <c:pt idx="885">
                  <c:v>-2.1537000000000001E-2</c:v>
                </c:pt>
                <c:pt idx="886">
                  <c:v>-2.1533E-2</c:v>
                </c:pt>
                <c:pt idx="887">
                  <c:v>-2.1529E-2</c:v>
                </c:pt>
                <c:pt idx="888">
                  <c:v>-2.1524999999999999E-2</c:v>
                </c:pt>
                <c:pt idx="889">
                  <c:v>-2.1520000000000001E-2</c:v>
                </c:pt>
                <c:pt idx="890">
                  <c:v>-2.1516E-2</c:v>
                </c:pt>
                <c:pt idx="891">
                  <c:v>-2.1512E-2</c:v>
                </c:pt>
                <c:pt idx="892">
                  <c:v>-2.1506999999999998E-2</c:v>
                </c:pt>
                <c:pt idx="893">
                  <c:v>-2.1503000000000001E-2</c:v>
                </c:pt>
                <c:pt idx="894">
                  <c:v>-2.1498E-2</c:v>
                </c:pt>
                <c:pt idx="895">
                  <c:v>-2.1493000000000002E-2</c:v>
                </c:pt>
                <c:pt idx="896">
                  <c:v>-2.1488E-2</c:v>
                </c:pt>
                <c:pt idx="897">
                  <c:v>-2.1484E-2</c:v>
                </c:pt>
                <c:pt idx="898">
                  <c:v>-2.1479000000000002E-2</c:v>
                </c:pt>
                <c:pt idx="899">
                  <c:v>-2.1474E-2</c:v>
                </c:pt>
                <c:pt idx="900">
                  <c:v>-2.1468999999999999E-2</c:v>
                </c:pt>
                <c:pt idx="901">
                  <c:v>-2.1464E-2</c:v>
                </c:pt>
                <c:pt idx="902">
                  <c:v>-2.1458999999999999E-2</c:v>
                </c:pt>
                <c:pt idx="903">
                  <c:v>-2.1454000000000001E-2</c:v>
                </c:pt>
                <c:pt idx="904">
                  <c:v>-2.1448999999999999E-2</c:v>
                </c:pt>
                <c:pt idx="905">
                  <c:v>-2.1444000000000001E-2</c:v>
                </c:pt>
                <c:pt idx="906">
                  <c:v>-2.1437999999999999E-2</c:v>
                </c:pt>
                <c:pt idx="907">
                  <c:v>-2.1433000000000001E-2</c:v>
                </c:pt>
                <c:pt idx="908">
                  <c:v>-2.1427999999999999E-2</c:v>
                </c:pt>
                <c:pt idx="909">
                  <c:v>-2.1423000000000001E-2</c:v>
                </c:pt>
                <c:pt idx="910">
                  <c:v>-2.1418E-2</c:v>
                </c:pt>
                <c:pt idx="911">
                  <c:v>-2.1412E-2</c:v>
                </c:pt>
                <c:pt idx="912">
                  <c:v>-2.1406999999999999E-2</c:v>
                </c:pt>
                <c:pt idx="913">
                  <c:v>-2.1402000000000001E-2</c:v>
                </c:pt>
                <c:pt idx="914">
                  <c:v>-2.1395999999999998E-2</c:v>
                </c:pt>
                <c:pt idx="915">
                  <c:v>-2.1391E-2</c:v>
                </c:pt>
                <c:pt idx="916">
                  <c:v>-2.1385999999999999E-2</c:v>
                </c:pt>
                <c:pt idx="917">
                  <c:v>-2.138E-2</c:v>
                </c:pt>
                <c:pt idx="918">
                  <c:v>-2.1375000000000002E-2</c:v>
                </c:pt>
                <c:pt idx="919">
                  <c:v>-2.1368999999999999E-2</c:v>
                </c:pt>
                <c:pt idx="920">
                  <c:v>-2.1364000000000001E-2</c:v>
                </c:pt>
                <c:pt idx="921">
                  <c:v>-2.1359E-2</c:v>
                </c:pt>
                <c:pt idx="922">
                  <c:v>-2.1353E-2</c:v>
                </c:pt>
                <c:pt idx="923">
                  <c:v>-2.1347999999999999E-2</c:v>
                </c:pt>
                <c:pt idx="924">
                  <c:v>-2.1343000000000001E-2</c:v>
                </c:pt>
                <c:pt idx="925">
                  <c:v>-2.1336999999999998E-2</c:v>
                </c:pt>
                <c:pt idx="926">
                  <c:v>-2.1332E-2</c:v>
                </c:pt>
                <c:pt idx="927">
                  <c:v>-2.1326999999999999E-2</c:v>
                </c:pt>
                <c:pt idx="928">
                  <c:v>-2.1321E-2</c:v>
                </c:pt>
                <c:pt idx="929">
                  <c:v>-2.1316000000000002E-2</c:v>
                </c:pt>
                <c:pt idx="930">
                  <c:v>-2.1311E-2</c:v>
                </c:pt>
                <c:pt idx="931">
                  <c:v>-2.1305999999999999E-2</c:v>
                </c:pt>
                <c:pt idx="932">
                  <c:v>-2.1301E-2</c:v>
                </c:pt>
                <c:pt idx="933">
                  <c:v>-2.1295000000000001E-2</c:v>
                </c:pt>
                <c:pt idx="934">
                  <c:v>-2.129E-2</c:v>
                </c:pt>
                <c:pt idx="935">
                  <c:v>-2.1284999999999998E-2</c:v>
                </c:pt>
                <c:pt idx="936">
                  <c:v>-2.128E-2</c:v>
                </c:pt>
                <c:pt idx="937">
                  <c:v>-2.1274999999999999E-2</c:v>
                </c:pt>
                <c:pt idx="938">
                  <c:v>-2.1270000000000001E-2</c:v>
                </c:pt>
                <c:pt idx="939">
                  <c:v>-2.1264999999999999E-2</c:v>
                </c:pt>
                <c:pt idx="940">
                  <c:v>-2.1260000000000001E-2</c:v>
                </c:pt>
                <c:pt idx="941">
                  <c:v>-2.1256000000000001E-2</c:v>
                </c:pt>
                <c:pt idx="942">
                  <c:v>-2.1250999999999999E-2</c:v>
                </c:pt>
                <c:pt idx="943">
                  <c:v>-2.1246000000000001E-2</c:v>
                </c:pt>
                <c:pt idx="944">
                  <c:v>-2.1240999999999999E-2</c:v>
                </c:pt>
                <c:pt idx="945">
                  <c:v>-2.1236999999999999E-2</c:v>
                </c:pt>
                <c:pt idx="946">
                  <c:v>-2.1232000000000001E-2</c:v>
                </c:pt>
                <c:pt idx="947">
                  <c:v>-2.1228E-2</c:v>
                </c:pt>
                <c:pt idx="948">
                  <c:v>-2.1222999999999999E-2</c:v>
                </c:pt>
                <c:pt idx="949">
                  <c:v>-2.1218999999999998E-2</c:v>
                </c:pt>
                <c:pt idx="950">
                  <c:v>-2.1215000000000001E-2</c:v>
                </c:pt>
                <c:pt idx="951">
                  <c:v>-2.1211000000000001E-2</c:v>
                </c:pt>
                <c:pt idx="952">
                  <c:v>-2.1205999999999999E-2</c:v>
                </c:pt>
                <c:pt idx="953">
                  <c:v>-2.1201999999999999E-2</c:v>
                </c:pt>
                <c:pt idx="954">
                  <c:v>-2.1198000000000002E-2</c:v>
                </c:pt>
                <c:pt idx="955">
                  <c:v>-2.1194000000000001E-2</c:v>
                </c:pt>
                <c:pt idx="956">
                  <c:v>-2.1191000000000002E-2</c:v>
                </c:pt>
                <c:pt idx="957">
                  <c:v>-2.1187000000000001E-2</c:v>
                </c:pt>
                <c:pt idx="958">
                  <c:v>-2.1183E-2</c:v>
                </c:pt>
                <c:pt idx="959">
                  <c:v>-2.1180000000000001E-2</c:v>
                </c:pt>
                <c:pt idx="960">
                  <c:v>-2.1176E-2</c:v>
                </c:pt>
                <c:pt idx="961">
                  <c:v>-2.1173000000000001E-2</c:v>
                </c:pt>
                <c:pt idx="962">
                  <c:v>-2.1169E-2</c:v>
                </c:pt>
                <c:pt idx="963">
                  <c:v>-2.1166000000000001E-2</c:v>
                </c:pt>
                <c:pt idx="964">
                  <c:v>-2.1163000000000001E-2</c:v>
                </c:pt>
                <c:pt idx="965">
                  <c:v>-2.1160000000000002E-2</c:v>
                </c:pt>
                <c:pt idx="966">
                  <c:v>-2.1156999999999999E-2</c:v>
                </c:pt>
                <c:pt idx="967">
                  <c:v>-2.1153999999999999E-2</c:v>
                </c:pt>
                <c:pt idx="968">
                  <c:v>-2.1151E-2</c:v>
                </c:pt>
                <c:pt idx="969">
                  <c:v>-2.1149000000000001E-2</c:v>
                </c:pt>
                <c:pt idx="970">
                  <c:v>-2.1146000000000002E-2</c:v>
                </c:pt>
                <c:pt idx="971">
                  <c:v>-2.1144E-2</c:v>
                </c:pt>
                <c:pt idx="972">
                  <c:v>-2.1141E-2</c:v>
                </c:pt>
                <c:pt idx="973">
                  <c:v>-2.1139000000000002E-2</c:v>
                </c:pt>
                <c:pt idx="974">
                  <c:v>-2.1137E-2</c:v>
                </c:pt>
                <c:pt idx="975">
                  <c:v>-2.1135000000000001E-2</c:v>
                </c:pt>
                <c:pt idx="976">
                  <c:v>-2.1132999999999999E-2</c:v>
                </c:pt>
                <c:pt idx="977">
                  <c:v>-2.1131E-2</c:v>
                </c:pt>
                <c:pt idx="978">
                  <c:v>-2.1128999999999998E-2</c:v>
                </c:pt>
                <c:pt idx="979">
                  <c:v>-2.1127E-2</c:v>
                </c:pt>
                <c:pt idx="980">
                  <c:v>-2.1125999999999999E-2</c:v>
                </c:pt>
                <c:pt idx="981">
                  <c:v>-2.1124E-2</c:v>
                </c:pt>
                <c:pt idx="982">
                  <c:v>-2.1122999999999999E-2</c:v>
                </c:pt>
                <c:pt idx="983">
                  <c:v>-2.1121000000000001E-2</c:v>
                </c:pt>
                <c:pt idx="984">
                  <c:v>-2.112E-2</c:v>
                </c:pt>
                <c:pt idx="985">
                  <c:v>-2.1118999999999999E-2</c:v>
                </c:pt>
                <c:pt idx="986">
                  <c:v>-2.1118000000000001E-2</c:v>
                </c:pt>
                <c:pt idx="987">
                  <c:v>-2.1117E-2</c:v>
                </c:pt>
                <c:pt idx="988">
                  <c:v>-2.1117E-2</c:v>
                </c:pt>
                <c:pt idx="989">
                  <c:v>-2.1115999999999999E-2</c:v>
                </c:pt>
                <c:pt idx="990">
                  <c:v>-2.1115999999999999E-2</c:v>
                </c:pt>
                <c:pt idx="991">
                  <c:v>-2.1114999999999998E-2</c:v>
                </c:pt>
                <c:pt idx="992">
                  <c:v>-2.1114999999999998E-2</c:v>
                </c:pt>
                <c:pt idx="993">
                  <c:v>-2.1114999999999998E-2</c:v>
                </c:pt>
                <c:pt idx="994">
                  <c:v>-2.1114999999999998E-2</c:v>
                </c:pt>
                <c:pt idx="995">
                  <c:v>-2.1114999999999998E-2</c:v>
                </c:pt>
                <c:pt idx="996">
                  <c:v>-2.1114999999999998E-2</c:v>
                </c:pt>
                <c:pt idx="997">
                  <c:v>-2.1114999999999998E-2</c:v>
                </c:pt>
                <c:pt idx="998">
                  <c:v>-2.1114999999999998E-2</c:v>
                </c:pt>
                <c:pt idx="999">
                  <c:v>-2.1115999999999999E-2</c:v>
                </c:pt>
                <c:pt idx="1000">
                  <c:v>-2.1115999999999999E-2</c:v>
                </c:pt>
              </c:numCache>
            </c:numRef>
          </c:yVal>
          <c:smooth val="0"/>
          <c:extLst>
            <c:ext xmlns:c16="http://schemas.microsoft.com/office/drawing/2014/chart" uri="{C3380CC4-5D6E-409C-BE32-E72D297353CC}">
              <c16:uniqueId val="{00000001-2FBC-4CB5-AF56-257BE2833453}"/>
            </c:ext>
          </c:extLst>
        </c:ser>
        <c:dLbls>
          <c:showLegendKey val="0"/>
          <c:showVal val="0"/>
          <c:showCatName val="0"/>
          <c:showSerName val="0"/>
          <c:showPercent val="0"/>
          <c:showBubbleSize val="0"/>
        </c:dLbls>
        <c:axId val="177639504"/>
        <c:axId val="1"/>
      </c:scatterChart>
      <c:valAx>
        <c:axId val="177639504"/>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77639504"/>
        <c:crosses val="autoZero"/>
        <c:crossBetween val="midCat"/>
      </c:valAx>
    </c:plotArea>
    <c:legend>
      <c:legendPos val="r"/>
      <c:layout>
        <c:manualLayout>
          <c:xMode val="edge"/>
          <c:yMode val="edge"/>
          <c:x val="0.70763654543182097"/>
          <c:y val="0.48299360051903634"/>
          <c:w val="0.26799636771067331"/>
          <c:h val="0.13958388628387747"/>
        </c:manualLayout>
      </c:layout>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tx>
            <c:v>12Story M</c:v>
          </c:tx>
          <c:marker>
            <c:symbol val="none"/>
          </c:marker>
          <c:xVal>
            <c:numRef>
              <c:f>'[12M-Mid2.xls]Joint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'[12M-Mid2.xls]Joint Displacements'!$F$4:$F$1004</c:f>
              <c:numCache>
                <c:formatCode>General</c:formatCode>
                <c:ptCount val="1001"/>
                <c:pt idx="0">
                  <c:v>0</c:v>
                </c:pt>
                <c:pt idx="1">
                  <c:v>3.095E-6</c:v>
                </c:pt>
                <c:pt idx="2">
                  <c:v>1.2999999999999999E-5</c:v>
                </c:pt>
                <c:pt idx="3">
                  <c:v>3.0000000000000001E-5</c:v>
                </c:pt>
                <c:pt idx="4">
                  <c:v>4.6999999999999997E-5</c:v>
                </c:pt>
                <c:pt idx="5">
                  <c:v>6.2000000000000003E-5</c:v>
                </c:pt>
                <c:pt idx="6">
                  <c:v>6.9999999999999994E-5</c:v>
                </c:pt>
                <c:pt idx="7">
                  <c:v>6.9999999999999994E-5</c:v>
                </c:pt>
                <c:pt idx="8">
                  <c:v>6.0000000000000002E-5</c:v>
                </c:pt>
                <c:pt idx="9">
                  <c:v>4.1E-5</c:v>
                </c:pt>
                <c:pt idx="10">
                  <c:v>1.4E-5</c:v>
                </c:pt>
                <c:pt idx="11">
                  <c:v>-2.0999999999999999E-5</c:v>
                </c:pt>
                <c:pt idx="12">
                  <c:v>-6.0000000000000002E-5</c:v>
                </c:pt>
                <c:pt idx="13">
                  <c:v>-1.03E-4</c:v>
                </c:pt>
                <c:pt idx="14">
                  <c:v>-1.4799999999999999E-4</c:v>
                </c:pt>
                <c:pt idx="15">
                  <c:v>-1.92E-4</c:v>
                </c:pt>
                <c:pt idx="16">
                  <c:v>-2.32E-4</c:v>
                </c:pt>
                <c:pt idx="17">
                  <c:v>-2.6800000000000001E-4</c:v>
                </c:pt>
                <c:pt idx="18">
                  <c:v>-2.9700000000000001E-4</c:v>
                </c:pt>
                <c:pt idx="19">
                  <c:v>-3.1799999999999998E-4</c:v>
                </c:pt>
                <c:pt idx="20">
                  <c:v>-3.3100000000000002E-4</c:v>
                </c:pt>
                <c:pt idx="21">
                  <c:v>-3.3599999999999998E-4</c:v>
                </c:pt>
                <c:pt idx="22">
                  <c:v>-3.3399999999999999E-4</c:v>
                </c:pt>
                <c:pt idx="23">
                  <c:v>-3.2600000000000001E-4</c:v>
                </c:pt>
                <c:pt idx="24">
                  <c:v>-3.1399999999999999E-4</c:v>
                </c:pt>
                <c:pt idx="25">
                  <c:v>-2.99E-4</c:v>
                </c:pt>
                <c:pt idx="26">
                  <c:v>-2.8400000000000002E-4</c:v>
                </c:pt>
                <c:pt idx="27">
                  <c:v>-2.7E-4</c:v>
                </c:pt>
                <c:pt idx="28">
                  <c:v>-2.5900000000000001E-4</c:v>
                </c:pt>
                <c:pt idx="29">
                  <c:v>-2.52E-4</c:v>
                </c:pt>
                <c:pt idx="30">
                  <c:v>-2.5099999999999998E-4</c:v>
                </c:pt>
                <c:pt idx="31">
                  <c:v>-2.5500000000000002E-4</c:v>
                </c:pt>
                <c:pt idx="32">
                  <c:v>-2.6499999999999999E-4</c:v>
                </c:pt>
                <c:pt idx="33">
                  <c:v>-2.7999999999999998E-4</c:v>
                </c:pt>
                <c:pt idx="34">
                  <c:v>-3.01E-4</c:v>
                </c:pt>
                <c:pt idx="35">
                  <c:v>-3.2600000000000001E-4</c:v>
                </c:pt>
                <c:pt idx="36">
                  <c:v>-3.5300000000000002E-4</c:v>
                </c:pt>
                <c:pt idx="37">
                  <c:v>-3.8299999999999999E-4</c:v>
                </c:pt>
                <c:pt idx="38">
                  <c:v>-4.1300000000000001E-4</c:v>
                </c:pt>
                <c:pt idx="39">
                  <c:v>-4.4200000000000001E-4</c:v>
                </c:pt>
                <c:pt idx="40">
                  <c:v>-4.6900000000000002E-4</c:v>
                </c:pt>
                <c:pt idx="41">
                  <c:v>-4.9299999999999995E-4</c:v>
                </c:pt>
                <c:pt idx="42">
                  <c:v>-5.1400000000000003E-4</c:v>
                </c:pt>
                <c:pt idx="43">
                  <c:v>-5.31E-4</c:v>
                </c:pt>
                <c:pt idx="44">
                  <c:v>-5.44E-4</c:v>
                </c:pt>
                <c:pt idx="45">
                  <c:v>-5.53E-4</c:v>
                </c:pt>
                <c:pt idx="46">
                  <c:v>-5.5800000000000001E-4</c:v>
                </c:pt>
                <c:pt idx="47">
                  <c:v>-5.6099999999999998E-4</c:v>
                </c:pt>
                <c:pt idx="48">
                  <c:v>-5.6099999999999998E-4</c:v>
                </c:pt>
                <c:pt idx="49">
                  <c:v>-5.6099999999999998E-4</c:v>
                </c:pt>
                <c:pt idx="50">
                  <c:v>-5.5900000000000004E-4</c:v>
                </c:pt>
                <c:pt idx="51">
                  <c:v>-5.5900000000000004E-4</c:v>
                </c:pt>
                <c:pt idx="52">
                  <c:v>-5.5900000000000004E-4</c:v>
                </c:pt>
                <c:pt idx="53">
                  <c:v>-5.6099999999999998E-4</c:v>
                </c:pt>
                <c:pt idx="54">
                  <c:v>-5.6499999999999996E-4</c:v>
                </c:pt>
                <c:pt idx="55">
                  <c:v>-5.7200000000000003E-4</c:v>
                </c:pt>
                <c:pt idx="56">
                  <c:v>-5.8100000000000003E-4</c:v>
                </c:pt>
                <c:pt idx="57">
                  <c:v>-5.9299999999999999E-4</c:v>
                </c:pt>
                <c:pt idx="58">
                  <c:v>-6.0700000000000001E-4</c:v>
                </c:pt>
                <c:pt idx="59">
                  <c:v>-6.2299999999999996E-4</c:v>
                </c:pt>
                <c:pt idx="60">
                  <c:v>-6.4099999999999997E-4</c:v>
                </c:pt>
                <c:pt idx="61">
                  <c:v>-6.5899999999999997E-4</c:v>
                </c:pt>
                <c:pt idx="62">
                  <c:v>-6.7900000000000002E-4</c:v>
                </c:pt>
                <c:pt idx="63">
                  <c:v>-6.9800000000000005E-4</c:v>
                </c:pt>
                <c:pt idx="64">
                  <c:v>-7.1699999999999997E-4</c:v>
                </c:pt>
                <c:pt idx="65">
                  <c:v>-7.3499999999999998E-4</c:v>
                </c:pt>
                <c:pt idx="66">
                  <c:v>-7.5199999999999996E-4</c:v>
                </c:pt>
                <c:pt idx="67">
                  <c:v>-7.67E-4</c:v>
                </c:pt>
                <c:pt idx="68">
                  <c:v>-7.8100000000000001E-4</c:v>
                </c:pt>
                <c:pt idx="69">
                  <c:v>-7.9299999999999998E-4</c:v>
                </c:pt>
                <c:pt idx="70">
                  <c:v>-8.03E-4</c:v>
                </c:pt>
                <c:pt idx="71">
                  <c:v>-8.12E-4</c:v>
                </c:pt>
                <c:pt idx="72">
                  <c:v>-8.1999999999999998E-4</c:v>
                </c:pt>
                <c:pt idx="73">
                  <c:v>-8.2600000000000002E-4</c:v>
                </c:pt>
                <c:pt idx="74">
                  <c:v>-8.3199999999999995E-4</c:v>
                </c:pt>
                <c:pt idx="75">
                  <c:v>-8.3799999999999999E-4</c:v>
                </c:pt>
                <c:pt idx="76">
                  <c:v>-8.4400000000000002E-4</c:v>
                </c:pt>
                <c:pt idx="77">
                  <c:v>-8.4999999999999995E-4</c:v>
                </c:pt>
                <c:pt idx="78">
                  <c:v>-8.5599999999999999E-4</c:v>
                </c:pt>
                <c:pt idx="79">
                  <c:v>-8.6399999999999997E-4</c:v>
                </c:pt>
                <c:pt idx="80">
                  <c:v>-8.7299999999999997E-4</c:v>
                </c:pt>
                <c:pt idx="81">
                  <c:v>-8.83E-4</c:v>
                </c:pt>
                <c:pt idx="82">
                  <c:v>-8.9400000000000005E-4</c:v>
                </c:pt>
                <c:pt idx="83">
                  <c:v>-9.0700000000000004E-4</c:v>
                </c:pt>
                <c:pt idx="84">
                  <c:v>-9.2000000000000003E-4</c:v>
                </c:pt>
                <c:pt idx="85">
                  <c:v>-9.3400000000000004E-4</c:v>
                </c:pt>
                <c:pt idx="86">
                  <c:v>-9.4899999999999997E-4</c:v>
                </c:pt>
                <c:pt idx="87">
                  <c:v>-9.6400000000000001E-4</c:v>
                </c:pt>
                <c:pt idx="88">
                  <c:v>-9.7900000000000005E-4</c:v>
                </c:pt>
                <c:pt idx="89">
                  <c:v>-9.9500000000000001E-4</c:v>
                </c:pt>
                <c:pt idx="90">
                  <c:v>-1.0089999999999999E-3</c:v>
                </c:pt>
                <c:pt idx="91">
                  <c:v>-1.023E-3</c:v>
                </c:pt>
                <c:pt idx="92">
                  <c:v>-1.0369999999999999E-3</c:v>
                </c:pt>
                <c:pt idx="93">
                  <c:v>-1.049E-3</c:v>
                </c:pt>
                <c:pt idx="94">
                  <c:v>-1.0610000000000001E-3</c:v>
                </c:pt>
                <c:pt idx="95">
                  <c:v>-1.072E-3</c:v>
                </c:pt>
                <c:pt idx="96">
                  <c:v>-1.0820000000000001E-3</c:v>
                </c:pt>
                <c:pt idx="97">
                  <c:v>-1.091E-3</c:v>
                </c:pt>
                <c:pt idx="98">
                  <c:v>-1.1000000000000001E-3</c:v>
                </c:pt>
                <c:pt idx="99">
                  <c:v>-1.109E-3</c:v>
                </c:pt>
                <c:pt idx="100">
                  <c:v>-1.1169999999999999E-3</c:v>
                </c:pt>
                <c:pt idx="101">
                  <c:v>-1.126E-3</c:v>
                </c:pt>
                <c:pt idx="102">
                  <c:v>-1.134E-3</c:v>
                </c:pt>
                <c:pt idx="103">
                  <c:v>-1.1429999999999999E-3</c:v>
                </c:pt>
                <c:pt idx="104">
                  <c:v>-1.1529999999999999E-3</c:v>
                </c:pt>
                <c:pt idx="105">
                  <c:v>-1.163E-3</c:v>
                </c:pt>
                <c:pt idx="106">
                  <c:v>-1.1739999999999999E-3</c:v>
                </c:pt>
                <c:pt idx="107">
                  <c:v>-1.1850000000000001E-3</c:v>
                </c:pt>
                <c:pt idx="108">
                  <c:v>-1.1969999999999999E-3</c:v>
                </c:pt>
                <c:pt idx="109">
                  <c:v>-1.209E-3</c:v>
                </c:pt>
                <c:pt idx="110">
                  <c:v>-1.222E-3</c:v>
                </c:pt>
                <c:pt idx="111">
                  <c:v>-1.235E-3</c:v>
                </c:pt>
                <c:pt idx="112">
                  <c:v>-1.248E-3</c:v>
                </c:pt>
                <c:pt idx="113">
                  <c:v>-1.2620000000000001E-3</c:v>
                </c:pt>
                <c:pt idx="114">
                  <c:v>-1.2750000000000001E-3</c:v>
                </c:pt>
                <c:pt idx="115">
                  <c:v>-1.2880000000000001E-3</c:v>
                </c:pt>
                <c:pt idx="116">
                  <c:v>-1.2999999999999999E-3</c:v>
                </c:pt>
                <c:pt idx="117">
                  <c:v>-1.3129999999999999E-3</c:v>
                </c:pt>
                <c:pt idx="118">
                  <c:v>-1.3240000000000001E-3</c:v>
                </c:pt>
                <c:pt idx="119">
                  <c:v>-1.3359999999999999E-3</c:v>
                </c:pt>
                <c:pt idx="120">
                  <c:v>-1.3470000000000001E-3</c:v>
                </c:pt>
                <c:pt idx="121">
                  <c:v>-1.3569999999999999E-3</c:v>
                </c:pt>
                <c:pt idx="122">
                  <c:v>-1.3680000000000001E-3</c:v>
                </c:pt>
                <c:pt idx="123">
                  <c:v>-1.3780000000000001E-3</c:v>
                </c:pt>
                <c:pt idx="124">
                  <c:v>-1.3879999999999999E-3</c:v>
                </c:pt>
                <c:pt idx="125">
                  <c:v>-1.397E-3</c:v>
                </c:pt>
                <c:pt idx="126">
                  <c:v>-1.407E-3</c:v>
                </c:pt>
                <c:pt idx="127">
                  <c:v>-1.4170000000000001E-3</c:v>
                </c:pt>
                <c:pt idx="128">
                  <c:v>-1.4270000000000001E-3</c:v>
                </c:pt>
                <c:pt idx="129">
                  <c:v>-1.438E-3</c:v>
                </c:pt>
                <c:pt idx="130">
                  <c:v>-1.449E-3</c:v>
                </c:pt>
                <c:pt idx="131">
                  <c:v>-1.4599999999999999E-3</c:v>
                </c:pt>
                <c:pt idx="132">
                  <c:v>-1.4710000000000001E-3</c:v>
                </c:pt>
                <c:pt idx="133">
                  <c:v>-1.4829999999999999E-3</c:v>
                </c:pt>
                <c:pt idx="134">
                  <c:v>-1.495E-3</c:v>
                </c:pt>
                <c:pt idx="135">
                  <c:v>-1.5070000000000001E-3</c:v>
                </c:pt>
                <c:pt idx="136">
                  <c:v>-1.519E-3</c:v>
                </c:pt>
                <c:pt idx="137">
                  <c:v>-1.531E-3</c:v>
                </c:pt>
                <c:pt idx="138">
                  <c:v>-1.5430000000000001E-3</c:v>
                </c:pt>
                <c:pt idx="139">
                  <c:v>-1.555E-3</c:v>
                </c:pt>
                <c:pt idx="140">
                  <c:v>-1.567E-3</c:v>
                </c:pt>
                <c:pt idx="141">
                  <c:v>-1.5790000000000001E-3</c:v>
                </c:pt>
                <c:pt idx="142">
                  <c:v>-1.591E-3</c:v>
                </c:pt>
                <c:pt idx="143">
                  <c:v>-1.6019999999999999E-3</c:v>
                </c:pt>
                <c:pt idx="144">
                  <c:v>-1.614E-3</c:v>
                </c:pt>
                <c:pt idx="145">
                  <c:v>-1.6249999999999999E-3</c:v>
                </c:pt>
                <c:pt idx="146">
                  <c:v>-1.6360000000000001E-3</c:v>
                </c:pt>
                <c:pt idx="147">
                  <c:v>-1.647E-3</c:v>
                </c:pt>
                <c:pt idx="148">
                  <c:v>-1.6570000000000001E-3</c:v>
                </c:pt>
                <c:pt idx="149">
                  <c:v>-1.668E-3</c:v>
                </c:pt>
                <c:pt idx="150">
                  <c:v>-1.678E-3</c:v>
                </c:pt>
                <c:pt idx="151">
                  <c:v>-1.689E-3</c:v>
                </c:pt>
                <c:pt idx="152">
                  <c:v>-1.6999999999999999E-3</c:v>
                </c:pt>
                <c:pt idx="153">
                  <c:v>-1.7099999999999999E-3</c:v>
                </c:pt>
                <c:pt idx="154">
                  <c:v>-1.7210000000000001E-3</c:v>
                </c:pt>
                <c:pt idx="155">
                  <c:v>-1.732E-3</c:v>
                </c:pt>
                <c:pt idx="156">
                  <c:v>-1.743E-3</c:v>
                </c:pt>
                <c:pt idx="157">
                  <c:v>-1.755E-3</c:v>
                </c:pt>
                <c:pt idx="158">
                  <c:v>-1.766E-3</c:v>
                </c:pt>
                <c:pt idx="159">
                  <c:v>-1.7780000000000001E-3</c:v>
                </c:pt>
                <c:pt idx="160">
                  <c:v>-1.789E-3</c:v>
                </c:pt>
                <c:pt idx="161">
                  <c:v>-1.8010000000000001E-3</c:v>
                </c:pt>
                <c:pt idx="162">
                  <c:v>-1.8129999999999999E-3</c:v>
                </c:pt>
                <c:pt idx="163">
                  <c:v>-1.8240000000000001E-3</c:v>
                </c:pt>
                <c:pt idx="164">
                  <c:v>-1.836E-3</c:v>
                </c:pt>
                <c:pt idx="165">
                  <c:v>-1.848E-3</c:v>
                </c:pt>
                <c:pt idx="166">
                  <c:v>-1.859E-3</c:v>
                </c:pt>
                <c:pt idx="167">
                  <c:v>-1.8710000000000001E-3</c:v>
                </c:pt>
                <c:pt idx="168">
                  <c:v>-1.882E-3</c:v>
                </c:pt>
                <c:pt idx="169">
                  <c:v>-1.8929999999999999E-3</c:v>
                </c:pt>
                <c:pt idx="170">
                  <c:v>-1.905E-3</c:v>
                </c:pt>
                <c:pt idx="171">
                  <c:v>-1.916E-3</c:v>
                </c:pt>
                <c:pt idx="172">
                  <c:v>-1.9269999999999999E-3</c:v>
                </c:pt>
                <c:pt idx="173">
                  <c:v>-1.9380000000000001E-3</c:v>
                </c:pt>
                <c:pt idx="174">
                  <c:v>-1.949E-3</c:v>
                </c:pt>
                <c:pt idx="175">
                  <c:v>-1.9589999999999998E-3</c:v>
                </c:pt>
                <c:pt idx="176">
                  <c:v>-1.97E-3</c:v>
                </c:pt>
                <c:pt idx="177">
                  <c:v>-1.9810000000000001E-3</c:v>
                </c:pt>
                <c:pt idx="178">
                  <c:v>-1.9919999999999998E-3</c:v>
                </c:pt>
                <c:pt idx="179">
                  <c:v>-2.003E-3</c:v>
                </c:pt>
                <c:pt idx="180">
                  <c:v>-2.0140000000000002E-3</c:v>
                </c:pt>
                <c:pt idx="181">
                  <c:v>-2.026E-3</c:v>
                </c:pt>
                <c:pt idx="182">
                  <c:v>-2.0370000000000002E-3</c:v>
                </c:pt>
                <c:pt idx="183">
                  <c:v>-2.0479999999999999E-3</c:v>
                </c:pt>
                <c:pt idx="184">
                  <c:v>-2.0600000000000002E-3</c:v>
                </c:pt>
                <c:pt idx="185">
                  <c:v>-2.0709999999999999E-3</c:v>
                </c:pt>
                <c:pt idx="186">
                  <c:v>-2.0830000000000002E-3</c:v>
                </c:pt>
                <c:pt idx="187">
                  <c:v>-2.0939999999999999E-3</c:v>
                </c:pt>
                <c:pt idx="188">
                  <c:v>-2.1059999999999998E-3</c:v>
                </c:pt>
                <c:pt idx="189">
                  <c:v>-2.117E-3</c:v>
                </c:pt>
                <c:pt idx="190">
                  <c:v>-2.1280000000000001E-3</c:v>
                </c:pt>
                <c:pt idx="191">
                  <c:v>-2.14E-3</c:v>
                </c:pt>
                <c:pt idx="192">
                  <c:v>-2.1510000000000001E-3</c:v>
                </c:pt>
                <c:pt idx="193">
                  <c:v>-2.163E-3</c:v>
                </c:pt>
                <c:pt idx="194">
                  <c:v>-2.1740000000000002E-3</c:v>
                </c:pt>
                <c:pt idx="195">
                  <c:v>-2.1849999999999999E-3</c:v>
                </c:pt>
                <c:pt idx="196">
                  <c:v>-2.196E-3</c:v>
                </c:pt>
                <c:pt idx="197">
                  <c:v>-2.2070000000000002E-3</c:v>
                </c:pt>
                <c:pt idx="198">
                  <c:v>-2.2179999999999999E-3</c:v>
                </c:pt>
                <c:pt idx="199">
                  <c:v>-2.2290000000000001E-3</c:v>
                </c:pt>
                <c:pt idx="200">
                  <c:v>-2.2409999999999999E-3</c:v>
                </c:pt>
                <c:pt idx="201">
                  <c:v>-2.2550000000000001E-3</c:v>
                </c:pt>
                <c:pt idx="202">
                  <c:v>-2.2759999999999998E-3</c:v>
                </c:pt>
                <c:pt idx="203">
                  <c:v>-2.3040000000000001E-3</c:v>
                </c:pt>
                <c:pt idx="204">
                  <c:v>-2.3319999999999999E-3</c:v>
                </c:pt>
                <c:pt idx="205">
                  <c:v>-2.3579999999999999E-3</c:v>
                </c:pt>
                <c:pt idx="206">
                  <c:v>-2.3779999999999999E-3</c:v>
                </c:pt>
                <c:pt idx="207">
                  <c:v>-2.3890000000000001E-3</c:v>
                </c:pt>
                <c:pt idx="208">
                  <c:v>-2.3900000000000002E-3</c:v>
                </c:pt>
                <c:pt idx="209">
                  <c:v>-2.382E-3</c:v>
                </c:pt>
                <c:pt idx="210">
                  <c:v>-2.366E-3</c:v>
                </c:pt>
                <c:pt idx="211">
                  <c:v>-2.343E-3</c:v>
                </c:pt>
                <c:pt idx="212">
                  <c:v>-2.3149999999999998E-3</c:v>
                </c:pt>
                <c:pt idx="213">
                  <c:v>-2.284E-3</c:v>
                </c:pt>
                <c:pt idx="214">
                  <c:v>-2.2499999999999998E-3</c:v>
                </c:pt>
                <c:pt idx="215">
                  <c:v>-2.2179999999999999E-3</c:v>
                </c:pt>
                <c:pt idx="216">
                  <c:v>-2.189E-3</c:v>
                </c:pt>
                <c:pt idx="217">
                  <c:v>-2.1640000000000001E-3</c:v>
                </c:pt>
                <c:pt idx="218">
                  <c:v>-2.1459999999999999E-3</c:v>
                </c:pt>
                <c:pt idx="219">
                  <c:v>-2.1359999999999999E-3</c:v>
                </c:pt>
                <c:pt idx="220">
                  <c:v>-2.134E-3</c:v>
                </c:pt>
                <c:pt idx="221">
                  <c:v>-2.1410000000000001E-3</c:v>
                </c:pt>
                <c:pt idx="222">
                  <c:v>-2.1540000000000001E-3</c:v>
                </c:pt>
                <c:pt idx="223">
                  <c:v>-2.173E-3</c:v>
                </c:pt>
                <c:pt idx="224">
                  <c:v>-2.1970000000000002E-3</c:v>
                </c:pt>
                <c:pt idx="225">
                  <c:v>-2.222E-3</c:v>
                </c:pt>
                <c:pt idx="226">
                  <c:v>-2.2490000000000001E-3</c:v>
                </c:pt>
                <c:pt idx="227">
                  <c:v>-2.274E-3</c:v>
                </c:pt>
                <c:pt idx="228">
                  <c:v>-2.2959999999999999E-3</c:v>
                </c:pt>
                <c:pt idx="229">
                  <c:v>-2.3140000000000001E-3</c:v>
                </c:pt>
                <c:pt idx="230">
                  <c:v>-2.3270000000000001E-3</c:v>
                </c:pt>
                <c:pt idx="231">
                  <c:v>-2.3340000000000001E-3</c:v>
                </c:pt>
                <c:pt idx="232">
                  <c:v>-2.336E-3</c:v>
                </c:pt>
                <c:pt idx="233">
                  <c:v>-2.3310000000000002E-3</c:v>
                </c:pt>
                <c:pt idx="234">
                  <c:v>-2.3219999999999998E-3</c:v>
                </c:pt>
                <c:pt idx="235">
                  <c:v>-2.3089999999999999E-3</c:v>
                </c:pt>
                <c:pt idx="236">
                  <c:v>-2.2929999999999999E-3</c:v>
                </c:pt>
                <c:pt idx="237">
                  <c:v>-2.274E-3</c:v>
                </c:pt>
                <c:pt idx="238">
                  <c:v>-2.2560000000000002E-3</c:v>
                </c:pt>
                <c:pt idx="239">
                  <c:v>-2.238E-3</c:v>
                </c:pt>
                <c:pt idx="240">
                  <c:v>-2.222E-3</c:v>
                </c:pt>
                <c:pt idx="241">
                  <c:v>-2.209E-3</c:v>
                </c:pt>
                <c:pt idx="242">
                  <c:v>-2.2000000000000001E-3</c:v>
                </c:pt>
                <c:pt idx="243">
                  <c:v>-2.1940000000000002E-3</c:v>
                </c:pt>
                <c:pt idx="244">
                  <c:v>-2.1919999999999999E-3</c:v>
                </c:pt>
                <c:pt idx="245">
                  <c:v>-2.1949999999999999E-3</c:v>
                </c:pt>
                <c:pt idx="246">
                  <c:v>-2.2000000000000001E-3</c:v>
                </c:pt>
                <c:pt idx="247">
                  <c:v>-2.209E-3</c:v>
                </c:pt>
                <c:pt idx="248">
                  <c:v>-2.2190000000000001E-3</c:v>
                </c:pt>
                <c:pt idx="249">
                  <c:v>-2.2309999999999999E-3</c:v>
                </c:pt>
                <c:pt idx="250">
                  <c:v>-2.2439999999999999E-3</c:v>
                </c:pt>
                <c:pt idx="251">
                  <c:v>-2.2560000000000002E-3</c:v>
                </c:pt>
                <c:pt idx="252">
                  <c:v>-2.2669999999999999E-3</c:v>
                </c:pt>
                <c:pt idx="253">
                  <c:v>-2.2759999999999998E-3</c:v>
                </c:pt>
                <c:pt idx="254">
                  <c:v>-2.2829999999999999E-3</c:v>
                </c:pt>
                <c:pt idx="255">
                  <c:v>-2.2880000000000001E-3</c:v>
                </c:pt>
                <c:pt idx="256">
                  <c:v>-2.2899999999999999E-3</c:v>
                </c:pt>
                <c:pt idx="257">
                  <c:v>-2.2889999999999998E-3</c:v>
                </c:pt>
                <c:pt idx="258">
                  <c:v>-2.2859999999999998E-3</c:v>
                </c:pt>
                <c:pt idx="259">
                  <c:v>-2.2820000000000002E-3</c:v>
                </c:pt>
                <c:pt idx="260">
                  <c:v>-2.2750000000000001E-3</c:v>
                </c:pt>
                <c:pt idx="261">
                  <c:v>-2.2680000000000001E-3</c:v>
                </c:pt>
                <c:pt idx="262">
                  <c:v>-2.2599999999999999E-3</c:v>
                </c:pt>
                <c:pt idx="263">
                  <c:v>-2.2520000000000001E-3</c:v>
                </c:pt>
                <c:pt idx="264">
                  <c:v>-2.2439999999999999E-3</c:v>
                </c:pt>
                <c:pt idx="265">
                  <c:v>-2.2369999999999998E-3</c:v>
                </c:pt>
                <c:pt idx="266">
                  <c:v>-2.232E-3</c:v>
                </c:pt>
                <c:pt idx="267">
                  <c:v>-2.2279999999999999E-3</c:v>
                </c:pt>
                <c:pt idx="268">
                  <c:v>-2.225E-3</c:v>
                </c:pt>
                <c:pt idx="269">
                  <c:v>-2.225E-3</c:v>
                </c:pt>
                <c:pt idx="270">
                  <c:v>-2.225E-3</c:v>
                </c:pt>
                <c:pt idx="271">
                  <c:v>-2.2279999999999999E-3</c:v>
                </c:pt>
                <c:pt idx="272">
                  <c:v>-2.232E-3</c:v>
                </c:pt>
                <c:pt idx="273">
                  <c:v>-2.2360000000000001E-3</c:v>
                </c:pt>
                <c:pt idx="274">
                  <c:v>-2.2409999999999999E-3</c:v>
                </c:pt>
                <c:pt idx="275">
                  <c:v>-2.2469999999999999E-3</c:v>
                </c:pt>
                <c:pt idx="276">
                  <c:v>-2.2529999999999998E-3</c:v>
                </c:pt>
                <c:pt idx="277">
                  <c:v>-2.258E-3</c:v>
                </c:pt>
                <c:pt idx="278">
                  <c:v>-2.2620000000000001E-3</c:v>
                </c:pt>
                <c:pt idx="279">
                  <c:v>-2.2659999999999998E-3</c:v>
                </c:pt>
                <c:pt idx="280">
                  <c:v>-2.2680000000000001E-3</c:v>
                </c:pt>
                <c:pt idx="281">
                  <c:v>-2.2690000000000002E-3</c:v>
                </c:pt>
                <c:pt idx="282">
                  <c:v>-2.2690000000000002E-3</c:v>
                </c:pt>
                <c:pt idx="283">
                  <c:v>-2.2680000000000001E-3</c:v>
                </c:pt>
                <c:pt idx="284">
                  <c:v>-2.2659999999999998E-3</c:v>
                </c:pt>
                <c:pt idx="285">
                  <c:v>-2.2629999999999998E-3</c:v>
                </c:pt>
                <c:pt idx="286">
                  <c:v>-2.2599999999999999E-3</c:v>
                </c:pt>
                <c:pt idx="287">
                  <c:v>-2.2560000000000002E-3</c:v>
                </c:pt>
                <c:pt idx="288">
                  <c:v>-2.2520000000000001E-3</c:v>
                </c:pt>
                <c:pt idx="289">
                  <c:v>-2.248E-3</c:v>
                </c:pt>
                <c:pt idx="290">
                  <c:v>-2.245E-3</c:v>
                </c:pt>
                <c:pt idx="291">
                  <c:v>-2.2420000000000001E-3</c:v>
                </c:pt>
                <c:pt idx="292">
                  <c:v>-2.2399999999999998E-3</c:v>
                </c:pt>
                <c:pt idx="293">
                  <c:v>-2.238E-3</c:v>
                </c:pt>
                <c:pt idx="294">
                  <c:v>-2.238E-3</c:v>
                </c:pt>
                <c:pt idx="295">
                  <c:v>-2.238E-3</c:v>
                </c:pt>
                <c:pt idx="296">
                  <c:v>-2.2390000000000001E-3</c:v>
                </c:pt>
                <c:pt idx="297">
                  <c:v>-2.2409999999999999E-3</c:v>
                </c:pt>
                <c:pt idx="298">
                  <c:v>-2.2439999999999999E-3</c:v>
                </c:pt>
                <c:pt idx="299">
                  <c:v>-2.2460000000000002E-3</c:v>
                </c:pt>
                <c:pt idx="300">
                  <c:v>-2.2490000000000001E-3</c:v>
                </c:pt>
                <c:pt idx="301">
                  <c:v>-2.2520000000000001E-3</c:v>
                </c:pt>
                <c:pt idx="302">
                  <c:v>-2.2550000000000001E-3</c:v>
                </c:pt>
                <c:pt idx="303">
                  <c:v>-2.2569999999999999E-3</c:v>
                </c:pt>
                <c:pt idx="304">
                  <c:v>-2.2590000000000002E-3</c:v>
                </c:pt>
                <c:pt idx="305">
                  <c:v>-2.2599999999999999E-3</c:v>
                </c:pt>
                <c:pt idx="306">
                  <c:v>-2.2599999999999999E-3</c:v>
                </c:pt>
                <c:pt idx="307">
                  <c:v>-2.2599999999999999E-3</c:v>
                </c:pt>
                <c:pt idx="308">
                  <c:v>-2.2599999999999999E-3</c:v>
                </c:pt>
                <c:pt idx="309">
                  <c:v>-2.2590000000000002E-3</c:v>
                </c:pt>
                <c:pt idx="310">
                  <c:v>-2.2569999999999999E-3</c:v>
                </c:pt>
                <c:pt idx="311">
                  <c:v>-2.2550000000000001E-3</c:v>
                </c:pt>
                <c:pt idx="312">
                  <c:v>-2.2529999999999998E-3</c:v>
                </c:pt>
                <c:pt idx="313">
                  <c:v>-2.251E-3</c:v>
                </c:pt>
                <c:pt idx="314">
                  <c:v>-2.2490000000000001E-3</c:v>
                </c:pt>
                <c:pt idx="315">
                  <c:v>-2.248E-3</c:v>
                </c:pt>
                <c:pt idx="316">
                  <c:v>-2.2460000000000002E-3</c:v>
                </c:pt>
                <c:pt idx="317">
                  <c:v>-2.245E-3</c:v>
                </c:pt>
                <c:pt idx="318">
                  <c:v>-2.245E-3</c:v>
                </c:pt>
                <c:pt idx="319">
                  <c:v>-2.2439999999999999E-3</c:v>
                </c:pt>
                <c:pt idx="320">
                  <c:v>-2.245E-3</c:v>
                </c:pt>
                <c:pt idx="321">
                  <c:v>-2.245E-3</c:v>
                </c:pt>
                <c:pt idx="322">
                  <c:v>-2.2460000000000002E-3</c:v>
                </c:pt>
                <c:pt idx="323">
                  <c:v>-2.248E-3</c:v>
                </c:pt>
                <c:pt idx="324">
                  <c:v>-2.2490000000000001E-3</c:v>
                </c:pt>
                <c:pt idx="325">
                  <c:v>-2.2499999999999998E-3</c:v>
                </c:pt>
                <c:pt idx="326">
                  <c:v>-2.2520000000000001E-3</c:v>
                </c:pt>
                <c:pt idx="327">
                  <c:v>-2.2529999999999998E-3</c:v>
                </c:pt>
                <c:pt idx="328">
                  <c:v>-2.2539999999999999E-3</c:v>
                </c:pt>
                <c:pt idx="329">
                  <c:v>-2.2550000000000001E-3</c:v>
                </c:pt>
                <c:pt idx="330">
                  <c:v>-2.2550000000000001E-3</c:v>
                </c:pt>
                <c:pt idx="331">
                  <c:v>-2.2560000000000002E-3</c:v>
                </c:pt>
                <c:pt idx="332">
                  <c:v>-2.2560000000000002E-3</c:v>
                </c:pt>
                <c:pt idx="333">
                  <c:v>-2.2550000000000001E-3</c:v>
                </c:pt>
                <c:pt idx="334">
                  <c:v>-2.2550000000000001E-3</c:v>
                </c:pt>
                <c:pt idx="335">
                  <c:v>-2.2539999999999999E-3</c:v>
                </c:pt>
                <c:pt idx="336">
                  <c:v>-2.2529999999999998E-3</c:v>
                </c:pt>
                <c:pt idx="337">
                  <c:v>-2.2520000000000001E-3</c:v>
                </c:pt>
                <c:pt idx="338">
                  <c:v>-2.251E-3</c:v>
                </c:pt>
                <c:pt idx="339">
                  <c:v>-2.2499999999999998E-3</c:v>
                </c:pt>
                <c:pt idx="340">
                  <c:v>-2.2490000000000001E-3</c:v>
                </c:pt>
                <c:pt idx="341">
                  <c:v>-2.2490000000000001E-3</c:v>
                </c:pt>
                <c:pt idx="342">
                  <c:v>-2.248E-3</c:v>
                </c:pt>
                <c:pt idx="343">
                  <c:v>-2.248E-3</c:v>
                </c:pt>
                <c:pt idx="344">
                  <c:v>-2.248E-3</c:v>
                </c:pt>
                <c:pt idx="345">
                  <c:v>-2.248E-3</c:v>
                </c:pt>
                <c:pt idx="346">
                  <c:v>-2.2490000000000001E-3</c:v>
                </c:pt>
                <c:pt idx="347">
                  <c:v>-2.2490000000000001E-3</c:v>
                </c:pt>
                <c:pt idx="348">
                  <c:v>-2.2499999999999998E-3</c:v>
                </c:pt>
                <c:pt idx="349">
                  <c:v>-2.2499999999999998E-3</c:v>
                </c:pt>
                <c:pt idx="350">
                  <c:v>-2.251E-3</c:v>
                </c:pt>
                <c:pt idx="351">
                  <c:v>-2.2520000000000001E-3</c:v>
                </c:pt>
                <c:pt idx="352">
                  <c:v>-2.2520000000000001E-3</c:v>
                </c:pt>
                <c:pt idx="353">
                  <c:v>-2.2529999999999998E-3</c:v>
                </c:pt>
                <c:pt idx="354">
                  <c:v>-2.2529999999999998E-3</c:v>
                </c:pt>
                <c:pt idx="355">
                  <c:v>-2.2539999999999999E-3</c:v>
                </c:pt>
                <c:pt idx="356">
                  <c:v>-2.2539999999999999E-3</c:v>
                </c:pt>
                <c:pt idx="357">
                  <c:v>-2.2539999999999999E-3</c:v>
                </c:pt>
                <c:pt idx="358">
                  <c:v>-2.2529999999999998E-3</c:v>
                </c:pt>
                <c:pt idx="359">
                  <c:v>-2.2529999999999998E-3</c:v>
                </c:pt>
                <c:pt idx="360">
                  <c:v>-2.2529999999999998E-3</c:v>
                </c:pt>
                <c:pt idx="361">
                  <c:v>-2.2520000000000001E-3</c:v>
                </c:pt>
                <c:pt idx="362">
                  <c:v>-2.2520000000000001E-3</c:v>
                </c:pt>
                <c:pt idx="363">
                  <c:v>-2.251E-3</c:v>
                </c:pt>
                <c:pt idx="364">
                  <c:v>-2.251E-3</c:v>
                </c:pt>
                <c:pt idx="365">
                  <c:v>-2.251E-3</c:v>
                </c:pt>
                <c:pt idx="366">
                  <c:v>-2.2499999999999998E-3</c:v>
                </c:pt>
                <c:pt idx="367">
                  <c:v>-2.2499999999999998E-3</c:v>
                </c:pt>
                <c:pt idx="368">
                  <c:v>-2.2499999999999998E-3</c:v>
                </c:pt>
                <c:pt idx="369">
                  <c:v>-2.2499999999999998E-3</c:v>
                </c:pt>
                <c:pt idx="370">
                  <c:v>-2.2499999999999998E-3</c:v>
                </c:pt>
                <c:pt idx="371">
                  <c:v>-2.2499999999999998E-3</c:v>
                </c:pt>
                <c:pt idx="372">
                  <c:v>-2.251E-3</c:v>
                </c:pt>
                <c:pt idx="373">
                  <c:v>-2.251E-3</c:v>
                </c:pt>
                <c:pt idx="374">
                  <c:v>-2.251E-3</c:v>
                </c:pt>
                <c:pt idx="375">
                  <c:v>-2.2520000000000001E-3</c:v>
                </c:pt>
                <c:pt idx="376">
                  <c:v>-2.2520000000000001E-3</c:v>
                </c:pt>
                <c:pt idx="377">
                  <c:v>-2.2520000000000001E-3</c:v>
                </c:pt>
                <c:pt idx="378">
                  <c:v>-2.2520000000000001E-3</c:v>
                </c:pt>
                <c:pt idx="379">
                  <c:v>-2.2529999999999998E-3</c:v>
                </c:pt>
                <c:pt idx="380">
                  <c:v>-2.2529999999999998E-3</c:v>
                </c:pt>
                <c:pt idx="381">
                  <c:v>-2.2529999999999998E-3</c:v>
                </c:pt>
                <c:pt idx="382">
                  <c:v>-2.2529999999999998E-3</c:v>
                </c:pt>
                <c:pt idx="383">
                  <c:v>-2.2529999999999998E-3</c:v>
                </c:pt>
                <c:pt idx="384">
                  <c:v>-2.2529999999999998E-3</c:v>
                </c:pt>
                <c:pt idx="385">
                  <c:v>-2.2520000000000001E-3</c:v>
                </c:pt>
                <c:pt idx="386">
                  <c:v>-2.2520000000000001E-3</c:v>
                </c:pt>
                <c:pt idx="387">
                  <c:v>-2.2520000000000001E-3</c:v>
                </c:pt>
                <c:pt idx="388">
                  <c:v>-2.2520000000000001E-3</c:v>
                </c:pt>
                <c:pt idx="389">
                  <c:v>-2.2520000000000001E-3</c:v>
                </c:pt>
                <c:pt idx="390">
                  <c:v>-2.251E-3</c:v>
                </c:pt>
                <c:pt idx="391">
                  <c:v>-2.251E-3</c:v>
                </c:pt>
                <c:pt idx="392">
                  <c:v>-2.251E-3</c:v>
                </c:pt>
                <c:pt idx="393">
                  <c:v>-2.251E-3</c:v>
                </c:pt>
                <c:pt idx="394">
                  <c:v>-2.251E-3</c:v>
                </c:pt>
                <c:pt idx="395">
                  <c:v>-2.251E-3</c:v>
                </c:pt>
                <c:pt idx="396">
                  <c:v>-2.251E-3</c:v>
                </c:pt>
                <c:pt idx="397">
                  <c:v>-2.251E-3</c:v>
                </c:pt>
                <c:pt idx="398">
                  <c:v>-2.2520000000000001E-3</c:v>
                </c:pt>
                <c:pt idx="399">
                  <c:v>-2.2520000000000001E-3</c:v>
                </c:pt>
                <c:pt idx="400">
                  <c:v>-2.2520000000000001E-3</c:v>
                </c:pt>
                <c:pt idx="401">
                  <c:v>-2.4229999999999998E-3</c:v>
                </c:pt>
                <c:pt idx="402">
                  <c:v>-3.0730000000000002E-3</c:v>
                </c:pt>
                <c:pt idx="403">
                  <c:v>-4.3169999999999997E-3</c:v>
                </c:pt>
                <c:pt idx="404">
                  <c:v>-6.1209999999999997E-3</c:v>
                </c:pt>
                <c:pt idx="405">
                  <c:v>-8.4379999999999993E-3</c:v>
                </c:pt>
                <c:pt idx="406">
                  <c:v>-1.1043000000000001E-2</c:v>
                </c:pt>
                <c:pt idx="407">
                  <c:v>-1.3587999999999999E-2</c:v>
                </c:pt>
                <c:pt idx="408">
                  <c:v>-1.593E-2</c:v>
                </c:pt>
                <c:pt idx="409">
                  <c:v>-1.8075000000000001E-2</c:v>
                </c:pt>
                <c:pt idx="410">
                  <c:v>-2.0029999999999999E-2</c:v>
                </c:pt>
                <c:pt idx="411">
                  <c:v>-2.1780999999999998E-2</c:v>
                </c:pt>
                <c:pt idx="412">
                  <c:v>-2.3275000000000001E-2</c:v>
                </c:pt>
                <c:pt idx="413">
                  <c:v>-2.4428999999999999E-2</c:v>
                </c:pt>
                <c:pt idx="414">
                  <c:v>-2.5162E-2</c:v>
                </c:pt>
                <c:pt idx="415">
                  <c:v>-2.5415E-2</c:v>
                </c:pt>
                <c:pt idx="416">
                  <c:v>-2.5180999999999999E-2</c:v>
                </c:pt>
                <c:pt idx="417">
                  <c:v>-2.4497999999999999E-2</c:v>
                </c:pt>
                <c:pt idx="418">
                  <c:v>-2.3446999999999999E-2</c:v>
                </c:pt>
                <c:pt idx="419">
                  <c:v>-2.2127999999999998E-2</c:v>
                </c:pt>
                <c:pt idx="420">
                  <c:v>-2.0649000000000001E-2</c:v>
                </c:pt>
                <c:pt idx="421">
                  <c:v>-1.9113000000000002E-2</c:v>
                </c:pt>
                <c:pt idx="422">
                  <c:v>-1.7614000000000001E-2</c:v>
                </c:pt>
                <c:pt idx="423">
                  <c:v>-1.6233999999999998E-2</c:v>
                </c:pt>
                <c:pt idx="424">
                  <c:v>-1.5046E-2</c:v>
                </c:pt>
                <c:pt idx="425">
                  <c:v>-1.4108000000000001E-2</c:v>
                </c:pt>
                <c:pt idx="426">
                  <c:v>-1.3465E-2</c:v>
                </c:pt>
                <c:pt idx="427">
                  <c:v>-1.3141E-2</c:v>
                </c:pt>
                <c:pt idx="428">
                  <c:v>-1.3141999999999999E-2</c:v>
                </c:pt>
                <c:pt idx="429">
                  <c:v>-1.3453E-2</c:v>
                </c:pt>
                <c:pt idx="430">
                  <c:v>-1.4038999999999999E-2</c:v>
                </c:pt>
                <c:pt idx="431">
                  <c:v>-1.4848E-2</c:v>
                </c:pt>
                <c:pt idx="432">
                  <c:v>-1.5817999999999999E-2</c:v>
                </c:pt>
                <c:pt idx="433">
                  <c:v>-1.6879000000000002E-2</c:v>
                </c:pt>
                <c:pt idx="434">
                  <c:v>-1.7958999999999999E-2</c:v>
                </c:pt>
                <c:pt idx="435">
                  <c:v>-1.8991000000000001E-2</c:v>
                </c:pt>
                <c:pt idx="436">
                  <c:v>-1.9913E-2</c:v>
                </c:pt>
                <c:pt idx="437">
                  <c:v>-2.0674999999999999E-2</c:v>
                </c:pt>
                <c:pt idx="438">
                  <c:v>-2.1238E-2</c:v>
                </c:pt>
                <c:pt idx="439">
                  <c:v>-2.1579000000000001E-2</c:v>
                </c:pt>
                <c:pt idx="440">
                  <c:v>-2.1689E-2</c:v>
                </c:pt>
                <c:pt idx="441">
                  <c:v>-2.1573999999999999E-2</c:v>
                </c:pt>
                <c:pt idx="442">
                  <c:v>-2.1253999999999999E-2</c:v>
                </c:pt>
                <c:pt idx="443">
                  <c:v>-2.0761000000000002E-2</c:v>
                </c:pt>
                <c:pt idx="444">
                  <c:v>-2.0133000000000002E-2</c:v>
                </c:pt>
                <c:pt idx="445">
                  <c:v>-1.9418999999999999E-2</c:v>
                </c:pt>
                <c:pt idx="446">
                  <c:v>-1.8667E-2</c:v>
                </c:pt>
                <c:pt idx="447">
                  <c:v>-1.7926000000000001E-2</c:v>
                </c:pt>
                <c:pt idx="448">
                  <c:v>-1.7242E-2</c:v>
                </c:pt>
                <c:pt idx="449">
                  <c:v>-1.6653999999999999E-2</c:v>
                </c:pt>
                <c:pt idx="450">
                  <c:v>-1.6194E-2</c:v>
                </c:pt>
                <c:pt idx="451">
                  <c:v>-1.5883000000000001E-2</c:v>
                </c:pt>
                <c:pt idx="452">
                  <c:v>-1.5734000000000001E-2</c:v>
                </c:pt>
                <c:pt idx="453">
                  <c:v>-1.5744999999999999E-2</c:v>
                </c:pt>
                <c:pt idx="454">
                  <c:v>-1.5910000000000001E-2</c:v>
                </c:pt>
                <c:pt idx="455">
                  <c:v>-1.6208E-2</c:v>
                </c:pt>
                <c:pt idx="456">
                  <c:v>-1.6615000000000001E-2</c:v>
                </c:pt>
                <c:pt idx="457">
                  <c:v>-1.7099E-2</c:v>
                </c:pt>
                <c:pt idx="458">
                  <c:v>-1.7625999999999999E-2</c:v>
                </c:pt>
                <c:pt idx="459">
                  <c:v>-1.8159999999999999E-2</c:v>
                </c:pt>
                <c:pt idx="460">
                  <c:v>-1.8669999999999999E-2</c:v>
                </c:pt>
                <c:pt idx="461">
                  <c:v>-1.9123000000000001E-2</c:v>
                </c:pt>
                <c:pt idx="462">
                  <c:v>-1.9494999999999998E-2</c:v>
                </c:pt>
                <c:pt idx="463">
                  <c:v>-1.9767E-2</c:v>
                </c:pt>
                <c:pt idx="464">
                  <c:v>-1.9928000000000001E-2</c:v>
                </c:pt>
                <c:pt idx="465">
                  <c:v>-1.9975E-2</c:v>
                </c:pt>
                <c:pt idx="466">
                  <c:v>-1.9911000000000002E-2</c:v>
                </c:pt>
                <c:pt idx="467">
                  <c:v>-1.9746E-2</c:v>
                </c:pt>
                <c:pt idx="468">
                  <c:v>-1.9497E-2</c:v>
                </c:pt>
                <c:pt idx="469">
                  <c:v>-1.9184E-2</c:v>
                </c:pt>
                <c:pt idx="470">
                  <c:v>-1.8831000000000001E-2</c:v>
                </c:pt>
                <c:pt idx="471">
                  <c:v>-1.8461000000000002E-2</c:v>
                </c:pt>
                <c:pt idx="472">
                  <c:v>-1.8100000000000002E-2</c:v>
                </c:pt>
                <c:pt idx="473">
                  <c:v>-1.7770000000000001E-2</c:v>
                </c:pt>
                <c:pt idx="474">
                  <c:v>-1.7489999999999999E-2</c:v>
                </c:pt>
                <c:pt idx="475">
                  <c:v>-1.7274000000000001E-2</c:v>
                </c:pt>
                <c:pt idx="476">
                  <c:v>-1.7132999999999999E-2</c:v>
                </c:pt>
                <c:pt idx="477">
                  <c:v>-1.7070999999999999E-2</c:v>
                </c:pt>
                <c:pt idx="478">
                  <c:v>-1.7089E-2</c:v>
                </c:pt>
                <c:pt idx="479">
                  <c:v>-1.7180999999999998E-2</c:v>
                </c:pt>
                <c:pt idx="480">
                  <c:v>-1.7337000000000002E-2</c:v>
                </c:pt>
                <c:pt idx="481">
                  <c:v>-1.7544000000000001E-2</c:v>
                </c:pt>
                <c:pt idx="482">
                  <c:v>-1.7786E-2</c:v>
                </c:pt>
                <c:pt idx="483">
                  <c:v>-1.8047000000000001E-2</c:v>
                </c:pt>
                <c:pt idx="484">
                  <c:v>-1.8308999999999999E-2</c:v>
                </c:pt>
                <c:pt idx="485">
                  <c:v>-1.8557000000000001E-2</c:v>
                </c:pt>
                <c:pt idx="486">
                  <c:v>-1.8776000000000001E-2</c:v>
                </c:pt>
                <c:pt idx="487">
                  <c:v>-1.8953000000000001E-2</c:v>
                </c:pt>
                <c:pt idx="488">
                  <c:v>-1.9081000000000001E-2</c:v>
                </c:pt>
                <c:pt idx="489">
                  <c:v>-1.9154999999999998E-2</c:v>
                </c:pt>
                <c:pt idx="490">
                  <c:v>-1.9172999999999999E-2</c:v>
                </c:pt>
                <c:pt idx="491">
                  <c:v>-1.9137000000000001E-2</c:v>
                </c:pt>
                <c:pt idx="492">
                  <c:v>-1.9053E-2</c:v>
                </c:pt>
                <c:pt idx="493">
                  <c:v>-1.8929000000000001E-2</c:v>
                </c:pt>
                <c:pt idx="494">
                  <c:v>-1.8775E-2</c:v>
                </c:pt>
                <c:pt idx="495">
                  <c:v>-1.8602E-2</c:v>
                </c:pt>
                <c:pt idx="496">
                  <c:v>-1.8422999999999998E-2</c:v>
                </c:pt>
                <c:pt idx="497">
                  <c:v>-1.8249999999999999E-2</c:v>
                </c:pt>
                <c:pt idx="498">
                  <c:v>-1.8093000000000001E-2</c:v>
                </c:pt>
                <c:pt idx="499">
                  <c:v>-1.796E-2</c:v>
                </c:pt>
                <c:pt idx="500">
                  <c:v>-1.7860000000000001E-2</c:v>
                </c:pt>
                <c:pt idx="501">
                  <c:v>-1.7797E-2</c:v>
                </c:pt>
                <c:pt idx="502">
                  <c:v>-1.7772E-2</c:v>
                </c:pt>
                <c:pt idx="503">
                  <c:v>-1.7786E-2</c:v>
                </c:pt>
                <c:pt idx="504">
                  <c:v>-1.7836000000000001E-2</c:v>
                </c:pt>
                <c:pt idx="505">
                  <c:v>-1.7916000000000001E-2</c:v>
                </c:pt>
                <c:pt idx="506">
                  <c:v>-1.8020999999999999E-2</c:v>
                </c:pt>
                <c:pt idx="507">
                  <c:v>-1.8141999999999998E-2</c:v>
                </c:pt>
                <c:pt idx="508">
                  <c:v>-1.8270999999999999E-2</c:v>
                </c:pt>
                <c:pt idx="509">
                  <c:v>-1.8401000000000001E-2</c:v>
                </c:pt>
                <c:pt idx="510">
                  <c:v>-1.8522E-2</c:v>
                </c:pt>
                <c:pt idx="511">
                  <c:v>-1.8629E-2</c:v>
                </c:pt>
                <c:pt idx="512">
                  <c:v>-1.8714999999999999E-2</c:v>
                </c:pt>
                <c:pt idx="513">
                  <c:v>-1.8776999999999999E-2</c:v>
                </c:pt>
                <c:pt idx="514">
                  <c:v>-1.8811000000000001E-2</c:v>
                </c:pt>
                <c:pt idx="515">
                  <c:v>-1.8818999999999999E-2</c:v>
                </c:pt>
                <c:pt idx="516">
                  <c:v>-1.8800000000000001E-2</c:v>
                </c:pt>
                <c:pt idx="517">
                  <c:v>-1.8758E-2</c:v>
                </c:pt>
                <c:pt idx="518">
                  <c:v>-1.8696000000000001E-2</c:v>
                </c:pt>
                <c:pt idx="519">
                  <c:v>-1.8620000000000001E-2</c:v>
                </c:pt>
                <c:pt idx="520">
                  <c:v>-1.8536E-2</c:v>
                </c:pt>
                <c:pt idx="521">
                  <c:v>-1.8449E-2</c:v>
                </c:pt>
                <c:pt idx="522">
                  <c:v>-1.8364999999999999E-2</c:v>
                </c:pt>
                <c:pt idx="523">
                  <c:v>-1.8289E-2</c:v>
                </c:pt>
                <c:pt idx="524">
                  <c:v>-1.8225999999999999E-2</c:v>
                </c:pt>
                <c:pt idx="525">
                  <c:v>-1.8178E-2</c:v>
                </c:pt>
                <c:pt idx="526">
                  <c:v>-1.8148999999999998E-2</c:v>
                </c:pt>
                <c:pt idx="527">
                  <c:v>-1.8138999999999999E-2</c:v>
                </c:pt>
                <c:pt idx="528">
                  <c:v>-1.8148000000000001E-2</c:v>
                </c:pt>
                <c:pt idx="529">
                  <c:v>-1.8173999999999999E-2</c:v>
                </c:pt>
                <c:pt idx="530">
                  <c:v>-1.8216E-2</c:v>
                </c:pt>
                <c:pt idx="531">
                  <c:v>-1.8268E-2</c:v>
                </c:pt>
                <c:pt idx="532">
                  <c:v>-1.8329000000000002E-2</c:v>
                </c:pt>
                <c:pt idx="533">
                  <c:v>-1.8393E-2</c:v>
                </c:pt>
                <c:pt idx="534">
                  <c:v>-1.8457000000000001E-2</c:v>
                </c:pt>
                <c:pt idx="535">
                  <c:v>-1.8516000000000001E-2</c:v>
                </c:pt>
                <c:pt idx="536">
                  <c:v>-1.8568000000000001E-2</c:v>
                </c:pt>
                <c:pt idx="537">
                  <c:v>-1.8610000000000002E-2</c:v>
                </c:pt>
                <c:pt idx="538">
                  <c:v>-1.8638999999999999E-2</c:v>
                </c:pt>
                <c:pt idx="539">
                  <c:v>-1.8655000000000001E-2</c:v>
                </c:pt>
                <c:pt idx="540">
                  <c:v>-1.8657E-2</c:v>
                </c:pt>
                <c:pt idx="541">
                  <c:v>-1.8647E-2</c:v>
                </c:pt>
                <c:pt idx="542">
                  <c:v>-1.8624999999999999E-2</c:v>
                </c:pt>
                <c:pt idx="543">
                  <c:v>-1.8593999999999999E-2</c:v>
                </c:pt>
                <c:pt idx="544">
                  <c:v>-1.8554999999999999E-2</c:v>
                </c:pt>
                <c:pt idx="545">
                  <c:v>-1.8513000000000002E-2</c:v>
                </c:pt>
                <c:pt idx="546">
                  <c:v>-1.847E-2</c:v>
                </c:pt>
                <c:pt idx="547">
                  <c:v>-1.8428E-2</c:v>
                </c:pt>
                <c:pt idx="548">
                  <c:v>-1.8391000000000001E-2</c:v>
                </c:pt>
                <c:pt idx="549">
                  <c:v>-1.8360000000000001E-2</c:v>
                </c:pt>
                <c:pt idx="550">
                  <c:v>-1.8336999999999999E-2</c:v>
                </c:pt>
                <c:pt idx="551">
                  <c:v>-1.8322999999999999E-2</c:v>
                </c:pt>
                <c:pt idx="552">
                  <c:v>-1.8318000000000001E-2</c:v>
                </c:pt>
                <c:pt idx="553">
                  <c:v>-1.8322999999999999E-2</c:v>
                </c:pt>
                <c:pt idx="554">
                  <c:v>-1.8336000000000002E-2</c:v>
                </c:pt>
                <c:pt idx="555">
                  <c:v>-1.8356000000000001E-2</c:v>
                </c:pt>
                <c:pt idx="556">
                  <c:v>-1.8381999999999999E-2</c:v>
                </c:pt>
                <c:pt idx="557">
                  <c:v>-1.8411E-2</c:v>
                </c:pt>
                <c:pt idx="558">
                  <c:v>-1.8442E-2</c:v>
                </c:pt>
                <c:pt idx="559">
                  <c:v>-1.8473E-2</c:v>
                </c:pt>
                <c:pt idx="560">
                  <c:v>-1.8501E-2</c:v>
                </c:pt>
                <c:pt idx="561">
                  <c:v>-1.8526000000000001E-2</c:v>
                </c:pt>
                <c:pt idx="562">
                  <c:v>-1.8544999999999999E-2</c:v>
                </c:pt>
                <c:pt idx="563">
                  <c:v>-1.8558000000000002E-2</c:v>
                </c:pt>
                <c:pt idx="564">
                  <c:v>-1.8564000000000001E-2</c:v>
                </c:pt>
                <c:pt idx="565">
                  <c:v>-1.8564000000000001E-2</c:v>
                </c:pt>
                <c:pt idx="566">
                  <c:v>-1.8558000000000002E-2</c:v>
                </c:pt>
                <c:pt idx="567">
                  <c:v>-1.8546E-2</c:v>
                </c:pt>
                <c:pt idx="568">
                  <c:v>-1.8529E-2</c:v>
                </c:pt>
                <c:pt idx="569">
                  <c:v>-1.8509000000000001E-2</c:v>
                </c:pt>
                <c:pt idx="570">
                  <c:v>-1.8488000000000001E-2</c:v>
                </c:pt>
                <c:pt idx="571">
                  <c:v>-1.8464999999999999E-2</c:v>
                </c:pt>
                <c:pt idx="572">
                  <c:v>-1.8443999999999999E-2</c:v>
                </c:pt>
                <c:pt idx="573">
                  <c:v>-1.8425E-2</c:v>
                </c:pt>
                <c:pt idx="574">
                  <c:v>-1.8408000000000001E-2</c:v>
                </c:pt>
                <c:pt idx="575">
                  <c:v>-1.8395999999999999E-2</c:v>
                </c:pt>
                <c:pt idx="576">
                  <c:v>-1.8388000000000002E-2</c:v>
                </c:pt>
                <c:pt idx="577">
                  <c:v>-1.8384999999999999E-2</c:v>
                </c:pt>
                <c:pt idx="578">
                  <c:v>-1.8386E-2</c:v>
                </c:pt>
                <c:pt idx="579">
                  <c:v>-1.8391000000000001E-2</c:v>
                </c:pt>
                <c:pt idx="580">
                  <c:v>-1.8398999999999999E-2</c:v>
                </c:pt>
                <c:pt idx="581">
                  <c:v>-1.8409999999999999E-2</c:v>
                </c:pt>
                <c:pt idx="582">
                  <c:v>-1.8422999999999998E-2</c:v>
                </c:pt>
                <c:pt idx="583">
                  <c:v>-1.8436999999999999E-2</c:v>
                </c:pt>
                <c:pt idx="584">
                  <c:v>-1.8450000000000001E-2</c:v>
                </c:pt>
                <c:pt idx="585">
                  <c:v>-1.8461999999999999E-2</c:v>
                </c:pt>
                <c:pt idx="586">
                  <c:v>-1.8471999999999999E-2</c:v>
                </c:pt>
                <c:pt idx="587">
                  <c:v>-1.848E-2</c:v>
                </c:pt>
                <c:pt idx="588">
                  <c:v>-1.8484E-2</c:v>
                </c:pt>
                <c:pt idx="589">
                  <c:v>-1.8485000000000001E-2</c:v>
                </c:pt>
                <c:pt idx="590">
                  <c:v>-1.8482999999999999E-2</c:v>
                </c:pt>
                <c:pt idx="591">
                  <c:v>-1.8478000000000001E-2</c:v>
                </c:pt>
                <c:pt idx="592">
                  <c:v>-1.8471000000000001E-2</c:v>
                </c:pt>
                <c:pt idx="593">
                  <c:v>-1.8461000000000002E-2</c:v>
                </c:pt>
                <c:pt idx="594">
                  <c:v>-1.8449E-2</c:v>
                </c:pt>
                <c:pt idx="595">
                  <c:v>-1.8436999999999999E-2</c:v>
                </c:pt>
                <c:pt idx="596">
                  <c:v>-1.8423999999999999E-2</c:v>
                </c:pt>
                <c:pt idx="597">
                  <c:v>-1.8412000000000001E-2</c:v>
                </c:pt>
                <c:pt idx="598">
                  <c:v>-1.84E-2</c:v>
                </c:pt>
                <c:pt idx="599">
                  <c:v>-1.8391000000000001E-2</c:v>
                </c:pt>
                <c:pt idx="600">
                  <c:v>-1.8383E-2</c:v>
                </c:pt>
                <c:pt idx="601">
                  <c:v>-1.8377999999999999E-2</c:v>
                </c:pt>
                <c:pt idx="602">
                  <c:v>-1.8374000000000001E-2</c:v>
                </c:pt>
                <c:pt idx="603">
                  <c:v>-1.8373E-2</c:v>
                </c:pt>
                <c:pt idx="604">
                  <c:v>-1.8374000000000001E-2</c:v>
                </c:pt>
                <c:pt idx="605">
                  <c:v>-1.8376E-2</c:v>
                </c:pt>
                <c:pt idx="606">
                  <c:v>-1.8380000000000001E-2</c:v>
                </c:pt>
                <c:pt idx="607">
                  <c:v>-1.8384000000000001E-2</c:v>
                </c:pt>
                <c:pt idx="608">
                  <c:v>-1.8388999999999999E-2</c:v>
                </c:pt>
                <c:pt idx="609">
                  <c:v>-1.8394000000000001E-2</c:v>
                </c:pt>
                <c:pt idx="610">
                  <c:v>-1.8398000000000001E-2</c:v>
                </c:pt>
                <c:pt idx="611">
                  <c:v>-1.8401000000000001E-2</c:v>
                </c:pt>
                <c:pt idx="612">
                  <c:v>-1.8402000000000002E-2</c:v>
                </c:pt>
                <c:pt idx="613">
                  <c:v>-1.8402999999999999E-2</c:v>
                </c:pt>
                <c:pt idx="614">
                  <c:v>-1.8401000000000001E-2</c:v>
                </c:pt>
                <c:pt idx="615">
                  <c:v>-1.8398000000000001E-2</c:v>
                </c:pt>
                <c:pt idx="616">
                  <c:v>-1.8394000000000001E-2</c:v>
                </c:pt>
                <c:pt idx="617">
                  <c:v>-1.8388000000000002E-2</c:v>
                </c:pt>
                <c:pt idx="618">
                  <c:v>-1.8381000000000002E-2</c:v>
                </c:pt>
                <c:pt idx="619">
                  <c:v>-1.8374000000000001E-2</c:v>
                </c:pt>
                <c:pt idx="620">
                  <c:v>-1.8366E-2</c:v>
                </c:pt>
                <c:pt idx="621">
                  <c:v>-1.8357999999999999E-2</c:v>
                </c:pt>
                <c:pt idx="622">
                  <c:v>-1.8350000000000002E-2</c:v>
                </c:pt>
                <c:pt idx="623">
                  <c:v>-1.8343000000000002E-2</c:v>
                </c:pt>
                <c:pt idx="624">
                  <c:v>-1.8336000000000002E-2</c:v>
                </c:pt>
                <c:pt idx="625">
                  <c:v>-1.8331E-2</c:v>
                </c:pt>
                <c:pt idx="626">
                  <c:v>-1.8325999999999999E-2</c:v>
                </c:pt>
                <c:pt idx="627">
                  <c:v>-1.8322999999999999E-2</c:v>
                </c:pt>
                <c:pt idx="628">
                  <c:v>-1.8321E-2</c:v>
                </c:pt>
                <c:pt idx="629">
                  <c:v>-1.8318999999999998E-2</c:v>
                </c:pt>
                <c:pt idx="630">
                  <c:v>-1.8318999999999998E-2</c:v>
                </c:pt>
                <c:pt idx="631">
                  <c:v>-1.8318999999999998E-2</c:v>
                </c:pt>
                <c:pt idx="632">
                  <c:v>-1.8318999999999998E-2</c:v>
                </c:pt>
                <c:pt idx="633">
                  <c:v>-1.8319999999999999E-2</c:v>
                </c:pt>
                <c:pt idx="634">
                  <c:v>-1.8319999999999999E-2</c:v>
                </c:pt>
                <c:pt idx="635">
                  <c:v>-1.8319999999999999E-2</c:v>
                </c:pt>
                <c:pt idx="636">
                  <c:v>-1.8319999999999999E-2</c:v>
                </c:pt>
                <c:pt idx="637">
                  <c:v>-1.8318999999999998E-2</c:v>
                </c:pt>
                <c:pt idx="638">
                  <c:v>-1.8317E-2</c:v>
                </c:pt>
                <c:pt idx="639">
                  <c:v>-1.8315000000000001E-2</c:v>
                </c:pt>
                <c:pt idx="640">
                  <c:v>-1.8311000000000001E-2</c:v>
                </c:pt>
                <c:pt idx="641">
                  <c:v>-1.8307E-2</c:v>
                </c:pt>
                <c:pt idx="642">
                  <c:v>-1.8303E-2</c:v>
                </c:pt>
                <c:pt idx="643">
                  <c:v>-1.8297999999999998E-2</c:v>
                </c:pt>
                <c:pt idx="644">
                  <c:v>-1.8293E-2</c:v>
                </c:pt>
                <c:pt idx="645">
                  <c:v>-1.8287000000000001E-2</c:v>
                </c:pt>
                <c:pt idx="646">
                  <c:v>-1.8282E-2</c:v>
                </c:pt>
                <c:pt idx="647">
                  <c:v>-1.8277000000000002E-2</c:v>
                </c:pt>
                <c:pt idx="648">
                  <c:v>-1.8272E-2</c:v>
                </c:pt>
                <c:pt idx="649">
                  <c:v>-1.8266999999999999E-2</c:v>
                </c:pt>
                <c:pt idx="650">
                  <c:v>-1.8263000000000001E-2</c:v>
                </c:pt>
                <c:pt idx="651">
                  <c:v>-1.8259999999999998E-2</c:v>
                </c:pt>
                <c:pt idx="652">
                  <c:v>-1.8256999999999999E-2</c:v>
                </c:pt>
                <c:pt idx="653">
                  <c:v>-1.8253999999999999E-2</c:v>
                </c:pt>
                <c:pt idx="654">
                  <c:v>-1.8252000000000001E-2</c:v>
                </c:pt>
                <c:pt idx="655">
                  <c:v>-1.8251E-2</c:v>
                </c:pt>
                <c:pt idx="656">
                  <c:v>-1.8249999999999999E-2</c:v>
                </c:pt>
                <c:pt idx="657">
                  <c:v>-1.8249000000000001E-2</c:v>
                </c:pt>
                <c:pt idx="658">
                  <c:v>-1.8248E-2</c:v>
                </c:pt>
                <c:pt idx="659">
                  <c:v>-1.8246999999999999E-2</c:v>
                </c:pt>
                <c:pt idx="660">
                  <c:v>-1.8245999999999998E-2</c:v>
                </c:pt>
                <c:pt idx="661">
                  <c:v>-1.8245000000000001E-2</c:v>
                </c:pt>
                <c:pt idx="662">
                  <c:v>-1.8242999999999999E-2</c:v>
                </c:pt>
                <c:pt idx="663">
                  <c:v>-1.8241E-2</c:v>
                </c:pt>
                <c:pt idx="664">
                  <c:v>-1.8238999999999998E-2</c:v>
                </c:pt>
                <c:pt idx="665">
                  <c:v>-1.8235999999999999E-2</c:v>
                </c:pt>
                <c:pt idx="666">
                  <c:v>-1.8232999999999999E-2</c:v>
                </c:pt>
                <c:pt idx="667">
                  <c:v>-1.823E-2</c:v>
                </c:pt>
                <c:pt idx="668">
                  <c:v>-1.8227E-2</c:v>
                </c:pt>
                <c:pt idx="669">
                  <c:v>-1.8223E-2</c:v>
                </c:pt>
                <c:pt idx="670">
                  <c:v>-1.822E-2</c:v>
                </c:pt>
                <c:pt idx="671">
                  <c:v>-1.8217000000000001E-2</c:v>
                </c:pt>
                <c:pt idx="672">
                  <c:v>-1.8213E-2</c:v>
                </c:pt>
                <c:pt idx="673">
                  <c:v>-1.821E-2</c:v>
                </c:pt>
                <c:pt idx="674">
                  <c:v>-1.8207000000000001E-2</c:v>
                </c:pt>
                <c:pt idx="675">
                  <c:v>-1.8204999999999999E-2</c:v>
                </c:pt>
                <c:pt idx="676">
                  <c:v>-1.8201999999999999E-2</c:v>
                </c:pt>
                <c:pt idx="677">
                  <c:v>-1.8200000000000001E-2</c:v>
                </c:pt>
                <c:pt idx="678">
                  <c:v>-1.8197999999999999E-2</c:v>
                </c:pt>
                <c:pt idx="679">
                  <c:v>-1.8197000000000001E-2</c:v>
                </c:pt>
                <c:pt idx="680">
                  <c:v>-1.8196E-2</c:v>
                </c:pt>
                <c:pt idx="681">
                  <c:v>-1.8194999999999999E-2</c:v>
                </c:pt>
                <c:pt idx="682">
                  <c:v>-1.8193999999999998E-2</c:v>
                </c:pt>
                <c:pt idx="683">
                  <c:v>-1.8193000000000001E-2</c:v>
                </c:pt>
                <c:pt idx="684">
                  <c:v>-1.8192E-2</c:v>
                </c:pt>
                <c:pt idx="685">
                  <c:v>-1.8190999999999999E-2</c:v>
                </c:pt>
                <c:pt idx="686">
                  <c:v>-1.8190000000000001E-2</c:v>
                </c:pt>
                <c:pt idx="687">
                  <c:v>-1.8189E-2</c:v>
                </c:pt>
                <c:pt idx="688">
                  <c:v>-1.8187999999999999E-2</c:v>
                </c:pt>
                <c:pt idx="689">
                  <c:v>-1.8186999999999998E-2</c:v>
                </c:pt>
                <c:pt idx="690">
                  <c:v>-1.8185E-2</c:v>
                </c:pt>
                <c:pt idx="691">
                  <c:v>-1.8183999999999999E-2</c:v>
                </c:pt>
                <c:pt idx="692">
                  <c:v>-1.8182E-2</c:v>
                </c:pt>
                <c:pt idx="693">
                  <c:v>-1.8180000000000002E-2</c:v>
                </c:pt>
                <c:pt idx="694">
                  <c:v>-1.8178E-2</c:v>
                </c:pt>
                <c:pt idx="695">
                  <c:v>-1.8176999999999999E-2</c:v>
                </c:pt>
                <c:pt idx="696">
                  <c:v>-1.8175E-2</c:v>
                </c:pt>
                <c:pt idx="697">
                  <c:v>-1.8173000000000002E-2</c:v>
                </c:pt>
                <c:pt idx="698">
                  <c:v>-1.8172000000000001E-2</c:v>
                </c:pt>
                <c:pt idx="699">
                  <c:v>-1.8171E-2</c:v>
                </c:pt>
                <c:pt idx="700">
                  <c:v>-1.8169000000000001E-2</c:v>
                </c:pt>
                <c:pt idx="701">
                  <c:v>-1.8168E-2</c:v>
                </c:pt>
                <c:pt idx="702">
                  <c:v>-1.8168E-2</c:v>
                </c:pt>
                <c:pt idx="703">
                  <c:v>-1.8166999999999999E-2</c:v>
                </c:pt>
                <c:pt idx="704">
                  <c:v>-1.8166999999999999E-2</c:v>
                </c:pt>
                <c:pt idx="705">
                  <c:v>-1.8166999999999999E-2</c:v>
                </c:pt>
                <c:pt idx="706">
                  <c:v>-1.8166000000000002E-2</c:v>
                </c:pt>
                <c:pt idx="707">
                  <c:v>-1.8166000000000002E-2</c:v>
                </c:pt>
                <c:pt idx="708">
                  <c:v>-1.8166000000000002E-2</c:v>
                </c:pt>
                <c:pt idx="709">
                  <c:v>-1.8166000000000002E-2</c:v>
                </c:pt>
                <c:pt idx="710">
                  <c:v>-1.8166999999999999E-2</c:v>
                </c:pt>
                <c:pt idx="711">
                  <c:v>-1.8166999999999999E-2</c:v>
                </c:pt>
                <c:pt idx="712">
                  <c:v>-1.8166999999999999E-2</c:v>
                </c:pt>
                <c:pt idx="713">
                  <c:v>-1.8166999999999999E-2</c:v>
                </c:pt>
                <c:pt idx="714">
                  <c:v>-1.8166999999999999E-2</c:v>
                </c:pt>
                <c:pt idx="715">
                  <c:v>-1.8166999999999999E-2</c:v>
                </c:pt>
                <c:pt idx="716">
                  <c:v>-1.8166000000000002E-2</c:v>
                </c:pt>
                <c:pt idx="717">
                  <c:v>-1.8166000000000002E-2</c:v>
                </c:pt>
                <c:pt idx="718">
                  <c:v>-1.8166000000000002E-2</c:v>
                </c:pt>
                <c:pt idx="719">
                  <c:v>-1.8166000000000002E-2</c:v>
                </c:pt>
                <c:pt idx="720">
                  <c:v>-1.8166000000000002E-2</c:v>
                </c:pt>
                <c:pt idx="721">
                  <c:v>-1.8166000000000002E-2</c:v>
                </c:pt>
                <c:pt idx="722">
                  <c:v>-1.8166000000000002E-2</c:v>
                </c:pt>
                <c:pt idx="723">
                  <c:v>-1.8166000000000002E-2</c:v>
                </c:pt>
                <c:pt idx="724">
                  <c:v>-1.8166999999999999E-2</c:v>
                </c:pt>
                <c:pt idx="725">
                  <c:v>-1.8166999999999999E-2</c:v>
                </c:pt>
                <c:pt idx="726">
                  <c:v>-1.8166999999999999E-2</c:v>
                </c:pt>
                <c:pt idx="727">
                  <c:v>-1.8168E-2</c:v>
                </c:pt>
                <c:pt idx="728">
                  <c:v>-1.8169000000000001E-2</c:v>
                </c:pt>
                <c:pt idx="729">
                  <c:v>-1.8169000000000001E-2</c:v>
                </c:pt>
                <c:pt idx="730">
                  <c:v>-1.8169999999999999E-2</c:v>
                </c:pt>
                <c:pt idx="731">
                  <c:v>-1.8171E-2</c:v>
                </c:pt>
                <c:pt idx="732">
                  <c:v>-1.8172000000000001E-2</c:v>
                </c:pt>
                <c:pt idx="733">
                  <c:v>-1.8173000000000002E-2</c:v>
                </c:pt>
                <c:pt idx="734">
                  <c:v>-1.8175E-2</c:v>
                </c:pt>
                <c:pt idx="735">
                  <c:v>-1.8176000000000001E-2</c:v>
                </c:pt>
                <c:pt idx="736">
                  <c:v>-1.8176999999999999E-2</c:v>
                </c:pt>
                <c:pt idx="737">
                  <c:v>-1.8178E-2</c:v>
                </c:pt>
                <c:pt idx="738">
                  <c:v>-1.8179000000000001E-2</c:v>
                </c:pt>
                <c:pt idx="739">
                  <c:v>-1.8180999999999999E-2</c:v>
                </c:pt>
                <c:pt idx="740">
                  <c:v>-1.8182E-2</c:v>
                </c:pt>
                <c:pt idx="741">
                  <c:v>-1.8183000000000001E-2</c:v>
                </c:pt>
                <c:pt idx="742">
                  <c:v>-1.8183999999999999E-2</c:v>
                </c:pt>
                <c:pt idx="743">
                  <c:v>-1.8185E-2</c:v>
                </c:pt>
                <c:pt idx="744">
                  <c:v>-1.8186999999999998E-2</c:v>
                </c:pt>
                <c:pt idx="745">
                  <c:v>-1.8187999999999999E-2</c:v>
                </c:pt>
                <c:pt idx="746">
                  <c:v>-1.8189E-2</c:v>
                </c:pt>
                <c:pt idx="747">
                  <c:v>-1.8190999999999999E-2</c:v>
                </c:pt>
                <c:pt idx="748">
                  <c:v>-1.8192E-2</c:v>
                </c:pt>
                <c:pt idx="749">
                  <c:v>-1.8193999999999998E-2</c:v>
                </c:pt>
                <c:pt idx="750">
                  <c:v>-1.8194999999999999E-2</c:v>
                </c:pt>
                <c:pt idx="751">
                  <c:v>-1.8197000000000001E-2</c:v>
                </c:pt>
                <c:pt idx="752">
                  <c:v>-1.8199E-2</c:v>
                </c:pt>
                <c:pt idx="753">
                  <c:v>-1.8200999999999998E-2</c:v>
                </c:pt>
                <c:pt idx="754">
                  <c:v>-1.8203E-2</c:v>
                </c:pt>
                <c:pt idx="755">
                  <c:v>-1.8204000000000001E-2</c:v>
                </c:pt>
                <c:pt idx="756">
                  <c:v>-1.8206E-2</c:v>
                </c:pt>
                <c:pt idx="757">
                  <c:v>-1.8208999999999999E-2</c:v>
                </c:pt>
                <c:pt idx="758">
                  <c:v>-1.8211000000000001E-2</c:v>
                </c:pt>
                <c:pt idx="759">
                  <c:v>-1.8213E-2</c:v>
                </c:pt>
                <c:pt idx="760">
                  <c:v>-1.8214999999999999E-2</c:v>
                </c:pt>
                <c:pt idx="761">
                  <c:v>-1.8217000000000001E-2</c:v>
                </c:pt>
                <c:pt idx="762">
                  <c:v>-1.8218999999999999E-2</c:v>
                </c:pt>
                <c:pt idx="763">
                  <c:v>-1.8221000000000001E-2</c:v>
                </c:pt>
                <c:pt idx="764">
                  <c:v>-1.8224000000000001E-2</c:v>
                </c:pt>
                <c:pt idx="765">
                  <c:v>-1.8225999999999999E-2</c:v>
                </c:pt>
                <c:pt idx="766">
                  <c:v>-1.8228000000000001E-2</c:v>
                </c:pt>
                <c:pt idx="767">
                  <c:v>-1.823E-2</c:v>
                </c:pt>
                <c:pt idx="768">
                  <c:v>-1.8232000000000002E-2</c:v>
                </c:pt>
                <c:pt idx="769">
                  <c:v>-1.8234E-2</c:v>
                </c:pt>
                <c:pt idx="770">
                  <c:v>-1.8237E-2</c:v>
                </c:pt>
                <c:pt idx="771">
                  <c:v>-1.8238999999999998E-2</c:v>
                </c:pt>
                <c:pt idx="772">
                  <c:v>-1.8241E-2</c:v>
                </c:pt>
                <c:pt idx="773">
                  <c:v>-1.8244E-2</c:v>
                </c:pt>
                <c:pt idx="774">
                  <c:v>-1.8245999999999998E-2</c:v>
                </c:pt>
                <c:pt idx="775">
                  <c:v>-1.8248E-2</c:v>
                </c:pt>
                <c:pt idx="776">
                  <c:v>-1.8251E-2</c:v>
                </c:pt>
                <c:pt idx="777">
                  <c:v>-1.8252999999999998E-2</c:v>
                </c:pt>
                <c:pt idx="778">
                  <c:v>-1.8256000000000001E-2</c:v>
                </c:pt>
                <c:pt idx="779">
                  <c:v>-1.8258E-2</c:v>
                </c:pt>
                <c:pt idx="780">
                  <c:v>-1.8260999999999999E-2</c:v>
                </c:pt>
                <c:pt idx="781">
                  <c:v>-1.8263000000000001E-2</c:v>
                </c:pt>
                <c:pt idx="782">
                  <c:v>-1.8266000000000001E-2</c:v>
                </c:pt>
                <c:pt idx="783">
                  <c:v>-1.8268E-2</c:v>
                </c:pt>
                <c:pt idx="784">
                  <c:v>-1.8270999999999999E-2</c:v>
                </c:pt>
                <c:pt idx="785">
                  <c:v>-1.8273000000000001E-2</c:v>
                </c:pt>
                <c:pt idx="786">
                  <c:v>-1.8276000000000001E-2</c:v>
                </c:pt>
                <c:pt idx="787">
                  <c:v>-1.8277999999999999E-2</c:v>
                </c:pt>
                <c:pt idx="788">
                  <c:v>-1.8280999999999999E-2</c:v>
                </c:pt>
                <c:pt idx="789">
                  <c:v>-1.8284000000000002E-2</c:v>
                </c:pt>
                <c:pt idx="790">
                  <c:v>-1.8286E-2</c:v>
                </c:pt>
                <c:pt idx="791">
                  <c:v>-1.8289E-2</c:v>
                </c:pt>
                <c:pt idx="792">
                  <c:v>-1.8291000000000002E-2</c:v>
                </c:pt>
                <c:pt idx="793">
                  <c:v>-1.8294000000000001E-2</c:v>
                </c:pt>
                <c:pt idx="794">
                  <c:v>-1.8296E-2</c:v>
                </c:pt>
                <c:pt idx="795">
                  <c:v>-1.8298999999999999E-2</c:v>
                </c:pt>
                <c:pt idx="796">
                  <c:v>-1.8301000000000001E-2</c:v>
                </c:pt>
                <c:pt idx="797">
                  <c:v>-1.8304000000000001E-2</c:v>
                </c:pt>
                <c:pt idx="798">
                  <c:v>-1.8305999999999999E-2</c:v>
                </c:pt>
                <c:pt idx="799">
                  <c:v>-1.8308999999999999E-2</c:v>
                </c:pt>
                <c:pt idx="800">
                  <c:v>-1.8311000000000001E-2</c:v>
                </c:pt>
                <c:pt idx="801">
                  <c:v>-1.8314E-2</c:v>
                </c:pt>
                <c:pt idx="802">
                  <c:v>-1.8315999999999999E-2</c:v>
                </c:pt>
                <c:pt idx="803">
                  <c:v>-1.8318999999999998E-2</c:v>
                </c:pt>
                <c:pt idx="804">
                  <c:v>-1.8321E-2</c:v>
                </c:pt>
                <c:pt idx="805">
                  <c:v>-1.8324E-2</c:v>
                </c:pt>
                <c:pt idx="806">
                  <c:v>-1.8325999999999999E-2</c:v>
                </c:pt>
                <c:pt idx="807">
                  <c:v>-1.8329000000000002E-2</c:v>
                </c:pt>
                <c:pt idx="808">
                  <c:v>-1.8331E-2</c:v>
                </c:pt>
                <c:pt idx="809">
                  <c:v>-1.8332999999999999E-2</c:v>
                </c:pt>
                <c:pt idx="810">
                  <c:v>-1.8336000000000002E-2</c:v>
                </c:pt>
                <c:pt idx="811">
                  <c:v>-1.8338E-2</c:v>
                </c:pt>
                <c:pt idx="812">
                  <c:v>-1.8339999999999999E-2</c:v>
                </c:pt>
                <c:pt idx="813">
                  <c:v>-1.8343000000000002E-2</c:v>
                </c:pt>
                <c:pt idx="814">
                  <c:v>-1.8345E-2</c:v>
                </c:pt>
                <c:pt idx="815">
                  <c:v>-1.8346999999999999E-2</c:v>
                </c:pt>
                <c:pt idx="816">
                  <c:v>-1.8350000000000002E-2</c:v>
                </c:pt>
                <c:pt idx="817">
                  <c:v>-1.8352E-2</c:v>
                </c:pt>
                <c:pt idx="818">
                  <c:v>-1.8353999999999999E-2</c:v>
                </c:pt>
                <c:pt idx="819">
                  <c:v>-1.8356000000000001E-2</c:v>
                </c:pt>
                <c:pt idx="820">
                  <c:v>-1.8357999999999999E-2</c:v>
                </c:pt>
                <c:pt idx="821">
                  <c:v>-1.8360000000000001E-2</c:v>
                </c:pt>
                <c:pt idx="822">
                  <c:v>-1.8362E-2</c:v>
                </c:pt>
                <c:pt idx="823">
                  <c:v>-1.8363999999999998E-2</c:v>
                </c:pt>
                <c:pt idx="824">
                  <c:v>-1.8366E-2</c:v>
                </c:pt>
                <c:pt idx="825">
                  <c:v>-1.8367999999999999E-2</c:v>
                </c:pt>
                <c:pt idx="826">
                  <c:v>-1.8370000000000001E-2</c:v>
                </c:pt>
                <c:pt idx="827">
                  <c:v>-1.8371999999999999E-2</c:v>
                </c:pt>
                <c:pt idx="828">
                  <c:v>-1.8374000000000001E-2</c:v>
                </c:pt>
                <c:pt idx="829">
                  <c:v>-1.8376E-2</c:v>
                </c:pt>
                <c:pt idx="830">
                  <c:v>-1.8377999999999999E-2</c:v>
                </c:pt>
                <c:pt idx="831">
                  <c:v>-1.8380000000000001E-2</c:v>
                </c:pt>
                <c:pt idx="832">
                  <c:v>-1.8381000000000002E-2</c:v>
                </c:pt>
                <c:pt idx="833">
                  <c:v>-1.8383E-2</c:v>
                </c:pt>
                <c:pt idx="834">
                  <c:v>-1.8384999999999999E-2</c:v>
                </c:pt>
                <c:pt idx="835">
                  <c:v>-1.8386E-2</c:v>
                </c:pt>
                <c:pt idx="836">
                  <c:v>-1.8388000000000002E-2</c:v>
                </c:pt>
                <c:pt idx="837">
                  <c:v>-1.8388999999999999E-2</c:v>
                </c:pt>
                <c:pt idx="838">
                  <c:v>-1.8391000000000001E-2</c:v>
                </c:pt>
                <c:pt idx="839">
                  <c:v>-1.8391999999999999E-2</c:v>
                </c:pt>
                <c:pt idx="840">
                  <c:v>-1.8394000000000001E-2</c:v>
                </c:pt>
                <c:pt idx="841">
                  <c:v>-1.8395000000000002E-2</c:v>
                </c:pt>
                <c:pt idx="842">
                  <c:v>-1.8397E-2</c:v>
                </c:pt>
                <c:pt idx="843">
                  <c:v>-1.8398000000000001E-2</c:v>
                </c:pt>
                <c:pt idx="844">
                  <c:v>-1.8398999999999999E-2</c:v>
                </c:pt>
                <c:pt idx="845">
                  <c:v>-1.84E-2</c:v>
                </c:pt>
                <c:pt idx="846">
                  <c:v>-1.8402000000000002E-2</c:v>
                </c:pt>
                <c:pt idx="847">
                  <c:v>-1.8402999999999999E-2</c:v>
                </c:pt>
                <c:pt idx="848">
                  <c:v>-1.8404E-2</c:v>
                </c:pt>
                <c:pt idx="849">
                  <c:v>-1.8405000000000001E-2</c:v>
                </c:pt>
                <c:pt idx="850">
                  <c:v>-1.8405999999999999E-2</c:v>
                </c:pt>
                <c:pt idx="851">
                  <c:v>-1.8407E-2</c:v>
                </c:pt>
                <c:pt idx="852">
                  <c:v>-1.8408000000000001E-2</c:v>
                </c:pt>
                <c:pt idx="853">
                  <c:v>-1.8408999999999998E-2</c:v>
                </c:pt>
                <c:pt idx="854">
                  <c:v>-1.8409999999999999E-2</c:v>
                </c:pt>
                <c:pt idx="855">
                  <c:v>-1.8409999999999999E-2</c:v>
                </c:pt>
                <c:pt idx="856">
                  <c:v>-1.8411E-2</c:v>
                </c:pt>
                <c:pt idx="857">
                  <c:v>-1.8412000000000001E-2</c:v>
                </c:pt>
                <c:pt idx="858">
                  <c:v>-1.8412000000000001E-2</c:v>
                </c:pt>
                <c:pt idx="859">
                  <c:v>-1.8412999999999999E-2</c:v>
                </c:pt>
                <c:pt idx="860">
                  <c:v>-1.8414E-2</c:v>
                </c:pt>
                <c:pt idx="861">
                  <c:v>-1.8414E-2</c:v>
                </c:pt>
                <c:pt idx="862">
                  <c:v>-1.8415000000000001E-2</c:v>
                </c:pt>
                <c:pt idx="863">
                  <c:v>-1.8415000000000001E-2</c:v>
                </c:pt>
                <c:pt idx="864">
                  <c:v>-1.8415000000000001E-2</c:v>
                </c:pt>
                <c:pt idx="865">
                  <c:v>-1.8415999999999998E-2</c:v>
                </c:pt>
                <c:pt idx="866">
                  <c:v>-1.8415999999999998E-2</c:v>
                </c:pt>
                <c:pt idx="867">
                  <c:v>-1.8415999999999998E-2</c:v>
                </c:pt>
                <c:pt idx="868">
                  <c:v>-1.8415999999999998E-2</c:v>
                </c:pt>
                <c:pt idx="869">
                  <c:v>-1.8416999999999999E-2</c:v>
                </c:pt>
                <c:pt idx="870">
                  <c:v>-1.8416999999999999E-2</c:v>
                </c:pt>
                <c:pt idx="871">
                  <c:v>-1.8416999999999999E-2</c:v>
                </c:pt>
                <c:pt idx="872">
                  <c:v>-1.8416999999999999E-2</c:v>
                </c:pt>
                <c:pt idx="873">
                  <c:v>-1.8416999999999999E-2</c:v>
                </c:pt>
                <c:pt idx="874">
                  <c:v>-1.8416999999999999E-2</c:v>
                </c:pt>
                <c:pt idx="875">
                  <c:v>-1.8415999999999998E-2</c:v>
                </c:pt>
                <c:pt idx="876">
                  <c:v>-1.8415999999999998E-2</c:v>
                </c:pt>
                <c:pt idx="877">
                  <c:v>-1.8415999999999998E-2</c:v>
                </c:pt>
                <c:pt idx="878">
                  <c:v>-1.8415999999999998E-2</c:v>
                </c:pt>
                <c:pt idx="879">
                  <c:v>-1.8415000000000001E-2</c:v>
                </c:pt>
                <c:pt idx="880">
                  <c:v>-1.8415000000000001E-2</c:v>
                </c:pt>
                <c:pt idx="881">
                  <c:v>-1.8415000000000001E-2</c:v>
                </c:pt>
                <c:pt idx="882">
                  <c:v>-1.8414E-2</c:v>
                </c:pt>
                <c:pt idx="883">
                  <c:v>-1.8414E-2</c:v>
                </c:pt>
                <c:pt idx="884">
                  <c:v>-1.8412999999999999E-2</c:v>
                </c:pt>
                <c:pt idx="885">
                  <c:v>-1.8412999999999999E-2</c:v>
                </c:pt>
                <c:pt idx="886">
                  <c:v>-1.8412000000000001E-2</c:v>
                </c:pt>
                <c:pt idx="887">
                  <c:v>-1.8411E-2</c:v>
                </c:pt>
                <c:pt idx="888">
                  <c:v>-1.8411E-2</c:v>
                </c:pt>
                <c:pt idx="889">
                  <c:v>-1.8409999999999999E-2</c:v>
                </c:pt>
                <c:pt idx="890">
                  <c:v>-1.8408999999999998E-2</c:v>
                </c:pt>
                <c:pt idx="891">
                  <c:v>-1.8408000000000001E-2</c:v>
                </c:pt>
                <c:pt idx="892">
                  <c:v>-1.8407E-2</c:v>
                </c:pt>
                <c:pt idx="893">
                  <c:v>-1.8405999999999999E-2</c:v>
                </c:pt>
                <c:pt idx="894">
                  <c:v>-1.8405000000000001E-2</c:v>
                </c:pt>
                <c:pt idx="895">
                  <c:v>-1.8404E-2</c:v>
                </c:pt>
                <c:pt idx="896">
                  <c:v>-1.8402999999999999E-2</c:v>
                </c:pt>
                <c:pt idx="897">
                  <c:v>-1.8402000000000002E-2</c:v>
                </c:pt>
                <c:pt idx="898">
                  <c:v>-1.8401000000000001E-2</c:v>
                </c:pt>
                <c:pt idx="899">
                  <c:v>-1.84E-2</c:v>
                </c:pt>
                <c:pt idx="900">
                  <c:v>-1.8398999999999999E-2</c:v>
                </c:pt>
                <c:pt idx="901">
                  <c:v>-1.8398000000000001E-2</c:v>
                </c:pt>
                <c:pt idx="902">
                  <c:v>-1.8397E-2</c:v>
                </c:pt>
                <c:pt idx="903">
                  <c:v>-1.8395000000000002E-2</c:v>
                </c:pt>
                <c:pt idx="904">
                  <c:v>-1.8394000000000001E-2</c:v>
                </c:pt>
                <c:pt idx="905">
                  <c:v>-1.8393E-2</c:v>
                </c:pt>
                <c:pt idx="906">
                  <c:v>-1.8391000000000001E-2</c:v>
                </c:pt>
                <c:pt idx="907">
                  <c:v>-1.839E-2</c:v>
                </c:pt>
                <c:pt idx="908">
                  <c:v>-1.8388000000000002E-2</c:v>
                </c:pt>
                <c:pt idx="909">
                  <c:v>-1.8387000000000001E-2</c:v>
                </c:pt>
                <c:pt idx="910">
                  <c:v>-1.8384999999999999E-2</c:v>
                </c:pt>
                <c:pt idx="911">
                  <c:v>-1.8384000000000001E-2</c:v>
                </c:pt>
                <c:pt idx="912">
                  <c:v>-1.8381999999999999E-2</c:v>
                </c:pt>
                <c:pt idx="913">
                  <c:v>-1.8381000000000002E-2</c:v>
                </c:pt>
                <c:pt idx="914">
                  <c:v>-1.8379E-2</c:v>
                </c:pt>
                <c:pt idx="915">
                  <c:v>-1.8377000000000001E-2</c:v>
                </c:pt>
                <c:pt idx="916">
                  <c:v>-1.8376E-2</c:v>
                </c:pt>
                <c:pt idx="917">
                  <c:v>-1.8374000000000001E-2</c:v>
                </c:pt>
                <c:pt idx="918">
                  <c:v>-1.8371999999999999E-2</c:v>
                </c:pt>
                <c:pt idx="919">
                  <c:v>-1.8370999999999998E-2</c:v>
                </c:pt>
                <c:pt idx="920">
                  <c:v>-1.8369E-2</c:v>
                </c:pt>
                <c:pt idx="921">
                  <c:v>-1.8367000000000001E-2</c:v>
                </c:pt>
                <c:pt idx="922">
                  <c:v>-1.8364999999999999E-2</c:v>
                </c:pt>
                <c:pt idx="923">
                  <c:v>-1.8363000000000001E-2</c:v>
                </c:pt>
                <c:pt idx="924">
                  <c:v>-1.8362E-2</c:v>
                </c:pt>
                <c:pt idx="925">
                  <c:v>-1.8360000000000001E-2</c:v>
                </c:pt>
                <c:pt idx="926">
                  <c:v>-1.8357999999999999E-2</c:v>
                </c:pt>
                <c:pt idx="927">
                  <c:v>-1.8356000000000001E-2</c:v>
                </c:pt>
                <c:pt idx="928">
                  <c:v>-1.8353999999999999E-2</c:v>
                </c:pt>
                <c:pt idx="929">
                  <c:v>-1.8352E-2</c:v>
                </c:pt>
                <c:pt idx="930">
                  <c:v>-1.8350000000000002E-2</c:v>
                </c:pt>
                <c:pt idx="931">
                  <c:v>-1.8348E-2</c:v>
                </c:pt>
                <c:pt idx="932">
                  <c:v>-1.8346000000000001E-2</c:v>
                </c:pt>
                <c:pt idx="933">
                  <c:v>-1.8343999999999999E-2</c:v>
                </c:pt>
                <c:pt idx="934">
                  <c:v>-1.8342000000000001E-2</c:v>
                </c:pt>
                <c:pt idx="935">
                  <c:v>-1.8339999999999999E-2</c:v>
                </c:pt>
                <c:pt idx="936">
                  <c:v>-1.8338E-2</c:v>
                </c:pt>
                <c:pt idx="937">
                  <c:v>-1.8336000000000002E-2</c:v>
                </c:pt>
                <c:pt idx="938">
                  <c:v>-1.8334E-2</c:v>
                </c:pt>
                <c:pt idx="939">
                  <c:v>-1.8332000000000001E-2</c:v>
                </c:pt>
                <c:pt idx="940">
                  <c:v>-1.8329999999999999E-2</c:v>
                </c:pt>
                <c:pt idx="941">
                  <c:v>-1.8328000000000001E-2</c:v>
                </c:pt>
                <c:pt idx="942">
                  <c:v>-1.8325999999999999E-2</c:v>
                </c:pt>
                <c:pt idx="943">
                  <c:v>-1.8322999999999999E-2</c:v>
                </c:pt>
                <c:pt idx="944">
                  <c:v>-1.8321E-2</c:v>
                </c:pt>
                <c:pt idx="945">
                  <c:v>-1.8318999999999998E-2</c:v>
                </c:pt>
                <c:pt idx="946">
                  <c:v>-1.8317E-2</c:v>
                </c:pt>
                <c:pt idx="947">
                  <c:v>-1.8315000000000001E-2</c:v>
                </c:pt>
                <c:pt idx="948">
                  <c:v>-1.8312999999999999E-2</c:v>
                </c:pt>
                <c:pt idx="949">
                  <c:v>-1.8311000000000001E-2</c:v>
                </c:pt>
                <c:pt idx="950">
                  <c:v>-1.8308999999999999E-2</c:v>
                </c:pt>
                <c:pt idx="951">
                  <c:v>-1.8307E-2</c:v>
                </c:pt>
                <c:pt idx="952">
                  <c:v>-1.8304000000000001E-2</c:v>
                </c:pt>
                <c:pt idx="953">
                  <c:v>-1.8301999999999999E-2</c:v>
                </c:pt>
                <c:pt idx="954">
                  <c:v>-1.83E-2</c:v>
                </c:pt>
                <c:pt idx="955">
                  <c:v>-1.8297999999999998E-2</c:v>
                </c:pt>
                <c:pt idx="956">
                  <c:v>-1.8296E-2</c:v>
                </c:pt>
                <c:pt idx="957">
                  <c:v>-1.8294000000000001E-2</c:v>
                </c:pt>
                <c:pt idx="958">
                  <c:v>-1.8291999999999999E-2</c:v>
                </c:pt>
                <c:pt idx="959">
                  <c:v>-1.8290000000000001E-2</c:v>
                </c:pt>
                <c:pt idx="960">
                  <c:v>-1.8287999999999999E-2</c:v>
                </c:pt>
                <c:pt idx="961">
                  <c:v>-1.8286E-2</c:v>
                </c:pt>
                <c:pt idx="962">
                  <c:v>-1.8284000000000002E-2</c:v>
                </c:pt>
                <c:pt idx="963">
                  <c:v>-1.8282E-2</c:v>
                </c:pt>
                <c:pt idx="964">
                  <c:v>-1.8280000000000001E-2</c:v>
                </c:pt>
                <c:pt idx="965">
                  <c:v>-1.8277999999999999E-2</c:v>
                </c:pt>
                <c:pt idx="966">
                  <c:v>-1.8276000000000001E-2</c:v>
                </c:pt>
                <c:pt idx="967">
                  <c:v>-1.8273999999999999E-2</c:v>
                </c:pt>
                <c:pt idx="968">
                  <c:v>-1.8272E-2</c:v>
                </c:pt>
                <c:pt idx="969">
                  <c:v>-1.8270000000000002E-2</c:v>
                </c:pt>
                <c:pt idx="970">
                  <c:v>-1.8268E-2</c:v>
                </c:pt>
                <c:pt idx="971">
                  <c:v>-1.8266000000000001E-2</c:v>
                </c:pt>
                <c:pt idx="972">
                  <c:v>-1.8263999999999999E-2</c:v>
                </c:pt>
                <c:pt idx="973">
                  <c:v>-1.8262E-2</c:v>
                </c:pt>
                <c:pt idx="974">
                  <c:v>-1.8259999999999998E-2</c:v>
                </c:pt>
                <c:pt idx="975">
                  <c:v>-1.8259000000000001E-2</c:v>
                </c:pt>
                <c:pt idx="976">
                  <c:v>-1.8256999999999999E-2</c:v>
                </c:pt>
                <c:pt idx="977">
                  <c:v>-1.8255E-2</c:v>
                </c:pt>
                <c:pt idx="978">
                  <c:v>-1.8252999999999998E-2</c:v>
                </c:pt>
                <c:pt idx="979">
                  <c:v>-1.8252000000000001E-2</c:v>
                </c:pt>
                <c:pt idx="980">
                  <c:v>-1.8249999999999999E-2</c:v>
                </c:pt>
                <c:pt idx="981">
                  <c:v>-1.8248E-2</c:v>
                </c:pt>
                <c:pt idx="982">
                  <c:v>-1.8246999999999999E-2</c:v>
                </c:pt>
                <c:pt idx="983">
                  <c:v>-1.8245000000000001E-2</c:v>
                </c:pt>
                <c:pt idx="984">
                  <c:v>-1.8242999999999999E-2</c:v>
                </c:pt>
                <c:pt idx="985">
                  <c:v>-1.8242000000000001E-2</c:v>
                </c:pt>
                <c:pt idx="986">
                  <c:v>-1.8239999999999999E-2</c:v>
                </c:pt>
                <c:pt idx="987">
                  <c:v>-1.8238999999999998E-2</c:v>
                </c:pt>
                <c:pt idx="988">
                  <c:v>-1.8237E-2</c:v>
                </c:pt>
                <c:pt idx="989">
                  <c:v>-1.8235999999999999E-2</c:v>
                </c:pt>
                <c:pt idx="990">
                  <c:v>-1.8234E-2</c:v>
                </c:pt>
                <c:pt idx="991">
                  <c:v>-1.8232999999999999E-2</c:v>
                </c:pt>
                <c:pt idx="992">
                  <c:v>-1.8231000000000001E-2</c:v>
                </c:pt>
                <c:pt idx="993">
                  <c:v>-1.823E-2</c:v>
                </c:pt>
                <c:pt idx="994">
                  <c:v>-1.8228999999999999E-2</c:v>
                </c:pt>
                <c:pt idx="995">
                  <c:v>-1.8227E-2</c:v>
                </c:pt>
                <c:pt idx="996">
                  <c:v>-1.8225999999999999E-2</c:v>
                </c:pt>
                <c:pt idx="997">
                  <c:v>-1.8225000000000002E-2</c:v>
                </c:pt>
                <c:pt idx="998">
                  <c:v>-1.8224000000000001E-2</c:v>
                </c:pt>
                <c:pt idx="999">
                  <c:v>-1.8223E-2</c:v>
                </c:pt>
                <c:pt idx="1000">
                  <c:v>-1.8221999999999999E-2</c:v>
                </c:pt>
              </c:numCache>
            </c:numRef>
          </c:yVal>
          <c:smooth val="0"/>
          <c:extLst>
            <c:ext xmlns:c16="http://schemas.microsoft.com/office/drawing/2014/chart" uri="{C3380CC4-5D6E-409C-BE32-E72D297353CC}">
              <c16:uniqueId val="{00000000-A09B-44A2-91AF-8ED9E6CBB159}"/>
            </c:ext>
          </c:extLst>
        </c:ser>
        <c:ser>
          <c:idx val="0"/>
          <c:order val="1"/>
          <c:tx>
            <c:v>12Story N</c:v>
          </c:tx>
          <c:spPr>
            <a:ln w="19050" cap="rnd">
              <a:solidFill>
                <a:schemeClr val="accent1"/>
              </a:solidFill>
              <a:round/>
            </a:ln>
            <a:effectLst/>
          </c:spPr>
          <c:marker>
            <c:symbol val="none"/>
          </c:marker>
          <c:xVal>
            <c:numRef>
              <c:f>'C:\Users\Alireza\Desktop\Pakdel\[12N-Mid2.xls]Joint Displacements'!$E$4:$E$1004</c:f>
              <c:numCache>
                <c:formatCode>General</c:formatCode>
                <c:ptCount val="10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pt idx="101">
                  <c:v>1.01</c:v>
                </c:pt>
                <c:pt idx="102">
                  <c:v>1.02</c:v>
                </c:pt>
                <c:pt idx="103">
                  <c:v>1.03</c:v>
                </c:pt>
                <c:pt idx="104">
                  <c:v>1.04</c:v>
                </c:pt>
                <c:pt idx="105">
                  <c:v>1.05</c:v>
                </c:pt>
                <c:pt idx="106">
                  <c:v>1.06</c:v>
                </c:pt>
                <c:pt idx="107">
                  <c:v>1.07</c:v>
                </c:pt>
                <c:pt idx="108">
                  <c:v>1.08</c:v>
                </c:pt>
                <c:pt idx="109">
                  <c:v>1.0900000000000001</c:v>
                </c:pt>
                <c:pt idx="110">
                  <c:v>1.1000000000000001</c:v>
                </c:pt>
                <c:pt idx="111">
                  <c:v>1.1100000000000001</c:v>
                </c:pt>
                <c:pt idx="112">
                  <c:v>1.1200000000000001</c:v>
                </c:pt>
                <c:pt idx="113">
                  <c:v>1.1299999999999999</c:v>
                </c:pt>
                <c:pt idx="114">
                  <c:v>1.1399999999999999</c:v>
                </c:pt>
                <c:pt idx="115">
                  <c:v>1.1499999999999999</c:v>
                </c:pt>
                <c:pt idx="116">
                  <c:v>1.1599999999999999</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c:v>
                </c:pt>
                <c:pt idx="162">
                  <c:v>1.62</c:v>
                </c:pt>
                <c:pt idx="163">
                  <c:v>1.63</c:v>
                </c:pt>
                <c:pt idx="164">
                  <c:v>1.64</c:v>
                </c:pt>
                <c:pt idx="165">
                  <c:v>1.65</c:v>
                </c:pt>
                <c:pt idx="166">
                  <c:v>1.66</c:v>
                </c:pt>
                <c:pt idx="167">
                  <c:v>1.67</c:v>
                </c:pt>
                <c:pt idx="168">
                  <c:v>1.68</c:v>
                </c:pt>
                <c:pt idx="169">
                  <c:v>1.69</c:v>
                </c:pt>
                <c:pt idx="170">
                  <c:v>1.7</c:v>
                </c:pt>
                <c:pt idx="171">
                  <c:v>1.71</c:v>
                </c:pt>
                <c:pt idx="172">
                  <c:v>1.72</c:v>
                </c:pt>
                <c:pt idx="173">
                  <c:v>1.73</c:v>
                </c:pt>
                <c:pt idx="174">
                  <c:v>1.74</c:v>
                </c:pt>
                <c:pt idx="175">
                  <c:v>1.75</c:v>
                </c:pt>
                <c:pt idx="176">
                  <c:v>1.76</c:v>
                </c:pt>
                <c:pt idx="177">
                  <c:v>1.77</c:v>
                </c:pt>
                <c:pt idx="178">
                  <c:v>1.78</c:v>
                </c:pt>
                <c:pt idx="179">
                  <c:v>1.79</c:v>
                </c:pt>
                <c:pt idx="180">
                  <c:v>1.8</c:v>
                </c:pt>
                <c:pt idx="181">
                  <c:v>1.81</c:v>
                </c:pt>
                <c:pt idx="182">
                  <c:v>1.82</c:v>
                </c:pt>
                <c:pt idx="183">
                  <c:v>1.83</c:v>
                </c:pt>
                <c:pt idx="184">
                  <c:v>1.84</c:v>
                </c:pt>
                <c:pt idx="185">
                  <c:v>1.85</c:v>
                </c:pt>
                <c:pt idx="186">
                  <c:v>1.86</c:v>
                </c:pt>
                <c:pt idx="187">
                  <c:v>1.87</c:v>
                </c:pt>
                <c:pt idx="188">
                  <c:v>1.88</c:v>
                </c:pt>
                <c:pt idx="189">
                  <c:v>1.89</c:v>
                </c:pt>
                <c:pt idx="190">
                  <c:v>1.9</c:v>
                </c:pt>
                <c:pt idx="191">
                  <c:v>1.91</c:v>
                </c:pt>
                <c:pt idx="192">
                  <c:v>1.92</c:v>
                </c:pt>
                <c:pt idx="193">
                  <c:v>1.93</c:v>
                </c:pt>
                <c:pt idx="194">
                  <c:v>1.94</c:v>
                </c:pt>
                <c:pt idx="195">
                  <c:v>1.95</c:v>
                </c:pt>
                <c:pt idx="196">
                  <c:v>1.96</c:v>
                </c:pt>
                <c:pt idx="197">
                  <c:v>1.97</c:v>
                </c:pt>
                <c:pt idx="198">
                  <c:v>1.98</c:v>
                </c:pt>
                <c:pt idx="199">
                  <c:v>1.99</c:v>
                </c:pt>
                <c:pt idx="200">
                  <c:v>2</c:v>
                </c:pt>
                <c:pt idx="201">
                  <c:v>2.0099999999999998</c:v>
                </c:pt>
                <c:pt idx="202">
                  <c:v>2.02</c:v>
                </c:pt>
                <c:pt idx="203">
                  <c:v>2.0299999999999998</c:v>
                </c:pt>
                <c:pt idx="204">
                  <c:v>2.04</c:v>
                </c:pt>
                <c:pt idx="205">
                  <c:v>2.0499999999999998</c:v>
                </c:pt>
                <c:pt idx="206">
                  <c:v>2.06</c:v>
                </c:pt>
                <c:pt idx="207">
                  <c:v>2.0699999999999998</c:v>
                </c:pt>
                <c:pt idx="208">
                  <c:v>2.08</c:v>
                </c:pt>
                <c:pt idx="209">
                  <c:v>2.09</c:v>
                </c:pt>
                <c:pt idx="210">
                  <c:v>2.1</c:v>
                </c:pt>
                <c:pt idx="211">
                  <c:v>2.11</c:v>
                </c:pt>
                <c:pt idx="212">
                  <c:v>2.12</c:v>
                </c:pt>
                <c:pt idx="213">
                  <c:v>2.13</c:v>
                </c:pt>
                <c:pt idx="214">
                  <c:v>2.14</c:v>
                </c:pt>
                <c:pt idx="215">
                  <c:v>2.15</c:v>
                </c:pt>
                <c:pt idx="216">
                  <c:v>2.16</c:v>
                </c:pt>
                <c:pt idx="217">
                  <c:v>2.17</c:v>
                </c:pt>
                <c:pt idx="218">
                  <c:v>2.1800000000000002</c:v>
                </c:pt>
                <c:pt idx="219">
                  <c:v>2.19</c:v>
                </c:pt>
                <c:pt idx="220">
                  <c:v>2.2000000000000002</c:v>
                </c:pt>
                <c:pt idx="221">
                  <c:v>2.21</c:v>
                </c:pt>
                <c:pt idx="222">
                  <c:v>2.2200000000000002</c:v>
                </c:pt>
                <c:pt idx="223">
                  <c:v>2.23</c:v>
                </c:pt>
                <c:pt idx="224">
                  <c:v>2.2400000000000002</c:v>
                </c:pt>
                <c:pt idx="225">
                  <c:v>2.25</c:v>
                </c:pt>
                <c:pt idx="226">
                  <c:v>2.2599999999999998</c:v>
                </c:pt>
                <c:pt idx="227">
                  <c:v>2.27</c:v>
                </c:pt>
                <c:pt idx="228">
                  <c:v>2.2799999999999998</c:v>
                </c:pt>
                <c:pt idx="229">
                  <c:v>2.29</c:v>
                </c:pt>
                <c:pt idx="230">
                  <c:v>2.2999999999999998</c:v>
                </c:pt>
                <c:pt idx="231">
                  <c:v>2.31</c:v>
                </c:pt>
                <c:pt idx="232">
                  <c:v>2.3199999999999998</c:v>
                </c:pt>
                <c:pt idx="233">
                  <c:v>2.33</c:v>
                </c:pt>
                <c:pt idx="234">
                  <c:v>2.34</c:v>
                </c:pt>
                <c:pt idx="235">
                  <c:v>2.35</c:v>
                </c:pt>
                <c:pt idx="236">
                  <c:v>2.36</c:v>
                </c:pt>
                <c:pt idx="237">
                  <c:v>2.37</c:v>
                </c:pt>
                <c:pt idx="238">
                  <c:v>2.38</c:v>
                </c:pt>
                <c:pt idx="239">
                  <c:v>2.39</c:v>
                </c:pt>
                <c:pt idx="240">
                  <c:v>2.4</c:v>
                </c:pt>
                <c:pt idx="241">
                  <c:v>2.41</c:v>
                </c:pt>
                <c:pt idx="242">
                  <c:v>2.42</c:v>
                </c:pt>
                <c:pt idx="243">
                  <c:v>2.4300000000000002</c:v>
                </c:pt>
                <c:pt idx="244">
                  <c:v>2.44</c:v>
                </c:pt>
                <c:pt idx="245">
                  <c:v>2.4500000000000002</c:v>
                </c:pt>
                <c:pt idx="246">
                  <c:v>2.46</c:v>
                </c:pt>
                <c:pt idx="247">
                  <c:v>2.4700000000000002</c:v>
                </c:pt>
                <c:pt idx="248">
                  <c:v>2.48</c:v>
                </c:pt>
                <c:pt idx="249">
                  <c:v>2.4900000000000002</c:v>
                </c:pt>
                <c:pt idx="250">
                  <c:v>2.5</c:v>
                </c:pt>
                <c:pt idx="251">
                  <c:v>2.5099999999999998</c:v>
                </c:pt>
                <c:pt idx="252">
                  <c:v>2.52</c:v>
                </c:pt>
                <c:pt idx="253">
                  <c:v>2.5299999999999998</c:v>
                </c:pt>
                <c:pt idx="254">
                  <c:v>2.54</c:v>
                </c:pt>
                <c:pt idx="255">
                  <c:v>2.5499999999999998</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c:v>
                </c:pt>
                <c:pt idx="323">
                  <c:v>3.23</c:v>
                </c:pt>
                <c:pt idx="324">
                  <c:v>3.24</c:v>
                </c:pt>
                <c:pt idx="325">
                  <c:v>3.25</c:v>
                </c:pt>
                <c:pt idx="326">
                  <c:v>3.26</c:v>
                </c:pt>
                <c:pt idx="327">
                  <c:v>3.27</c:v>
                </c:pt>
                <c:pt idx="328">
                  <c:v>3.28</c:v>
                </c:pt>
                <c:pt idx="329">
                  <c:v>3.29</c:v>
                </c:pt>
                <c:pt idx="330">
                  <c:v>3.3</c:v>
                </c:pt>
                <c:pt idx="331">
                  <c:v>3.31</c:v>
                </c:pt>
                <c:pt idx="332">
                  <c:v>3.32</c:v>
                </c:pt>
                <c:pt idx="333">
                  <c:v>3.33</c:v>
                </c:pt>
                <c:pt idx="334">
                  <c:v>3.34</c:v>
                </c:pt>
                <c:pt idx="335">
                  <c:v>3.35</c:v>
                </c:pt>
                <c:pt idx="336">
                  <c:v>3.36</c:v>
                </c:pt>
                <c:pt idx="337">
                  <c:v>3.37</c:v>
                </c:pt>
                <c:pt idx="338">
                  <c:v>3.38</c:v>
                </c:pt>
                <c:pt idx="339">
                  <c:v>3.39</c:v>
                </c:pt>
                <c:pt idx="340">
                  <c:v>3.4</c:v>
                </c:pt>
                <c:pt idx="341">
                  <c:v>3.41</c:v>
                </c:pt>
                <c:pt idx="342">
                  <c:v>3.42</c:v>
                </c:pt>
                <c:pt idx="343">
                  <c:v>3.43</c:v>
                </c:pt>
                <c:pt idx="344">
                  <c:v>3.44</c:v>
                </c:pt>
                <c:pt idx="345">
                  <c:v>3.45</c:v>
                </c:pt>
                <c:pt idx="346">
                  <c:v>3.46</c:v>
                </c:pt>
                <c:pt idx="347">
                  <c:v>3.47</c:v>
                </c:pt>
                <c:pt idx="348">
                  <c:v>3.48</c:v>
                </c:pt>
                <c:pt idx="349">
                  <c:v>3.49</c:v>
                </c:pt>
                <c:pt idx="350">
                  <c:v>3.5</c:v>
                </c:pt>
                <c:pt idx="351">
                  <c:v>3.51</c:v>
                </c:pt>
                <c:pt idx="352">
                  <c:v>3.52</c:v>
                </c:pt>
                <c:pt idx="353">
                  <c:v>3.53</c:v>
                </c:pt>
                <c:pt idx="354">
                  <c:v>3.54</c:v>
                </c:pt>
                <c:pt idx="355">
                  <c:v>3.55</c:v>
                </c:pt>
                <c:pt idx="356">
                  <c:v>3.56</c:v>
                </c:pt>
                <c:pt idx="357">
                  <c:v>3.57</c:v>
                </c:pt>
                <c:pt idx="358">
                  <c:v>3.58</c:v>
                </c:pt>
                <c:pt idx="359">
                  <c:v>3.59</c:v>
                </c:pt>
                <c:pt idx="360">
                  <c:v>3.6</c:v>
                </c:pt>
                <c:pt idx="361">
                  <c:v>3.61</c:v>
                </c:pt>
                <c:pt idx="362">
                  <c:v>3.62</c:v>
                </c:pt>
                <c:pt idx="363">
                  <c:v>3.63</c:v>
                </c:pt>
                <c:pt idx="364">
                  <c:v>3.64</c:v>
                </c:pt>
                <c:pt idx="365">
                  <c:v>3.65</c:v>
                </c:pt>
                <c:pt idx="366">
                  <c:v>3.66</c:v>
                </c:pt>
                <c:pt idx="367">
                  <c:v>3.67</c:v>
                </c:pt>
                <c:pt idx="368">
                  <c:v>3.68</c:v>
                </c:pt>
                <c:pt idx="369">
                  <c:v>3.69</c:v>
                </c:pt>
                <c:pt idx="370">
                  <c:v>3.7</c:v>
                </c:pt>
                <c:pt idx="371">
                  <c:v>3.71</c:v>
                </c:pt>
                <c:pt idx="372">
                  <c:v>3.72</c:v>
                </c:pt>
                <c:pt idx="373">
                  <c:v>3.73</c:v>
                </c:pt>
                <c:pt idx="374">
                  <c:v>3.74</c:v>
                </c:pt>
                <c:pt idx="375">
                  <c:v>3.75</c:v>
                </c:pt>
                <c:pt idx="376">
                  <c:v>3.76</c:v>
                </c:pt>
                <c:pt idx="377">
                  <c:v>3.77</c:v>
                </c:pt>
                <c:pt idx="378">
                  <c:v>3.78</c:v>
                </c:pt>
                <c:pt idx="379">
                  <c:v>3.79</c:v>
                </c:pt>
                <c:pt idx="380">
                  <c:v>3.8</c:v>
                </c:pt>
                <c:pt idx="381">
                  <c:v>3.81</c:v>
                </c:pt>
                <c:pt idx="382">
                  <c:v>3.82</c:v>
                </c:pt>
                <c:pt idx="383">
                  <c:v>3.83</c:v>
                </c:pt>
                <c:pt idx="384">
                  <c:v>3.84</c:v>
                </c:pt>
                <c:pt idx="385">
                  <c:v>3.85</c:v>
                </c:pt>
                <c:pt idx="386">
                  <c:v>3.86</c:v>
                </c:pt>
                <c:pt idx="387">
                  <c:v>3.87</c:v>
                </c:pt>
                <c:pt idx="388">
                  <c:v>3.88</c:v>
                </c:pt>
                <c:pt idx="389">
                  <c:v>3.89</c:v>
                </c:pt>
                <c:pt idx="390">
                  <c:v>3.9</c:v>
                </c:pt>
                <c:pt idx="391">
                  <c:v>3.91</c:v>
                </c:pt>
                <c:pt idx="392">
                  <c:v>3.92</c:v>
                </c:pt>
                <c:pt idx="393">
                  <c:v>3.93</c:v>
                </c:pt>
                <c:pt idx="394">
                  <c:v>3.94</c:v>
                </c:pt>
                <c:pt idx="395">
                  <c:v>3.95</c:v>
                </c:pt>
                <c:pt idx="396">
                  <c:v>3.96</c:v>
                </c:pt>
                <c:pt idx="397">
                  <c:v>3.97</c:v>
                </c:pt>
                <c:pt idx="398">
                  <c:v>3.98</c:v>
                </c:pt>
                <c:pt idx="399">
                  <c:v>3.99</c:v>
                </c:pt>
                <c:pt idx="400">
                  <c:v>4</c:v>
                </c:pt>
                <c:pt idx="401">
                  <c:v>4.01</c:v>
                </c:pt>
                <c:pt idx="402">
                  <c:v>4.0199999999999996</c:v>
                </c:pt>
                <c:pt idx="403">
                  <c:v>4.03</c:v>
                </c:pt>
                <c:pt idx="404">
                  <c:v>4.04</c:v>
                </c:pt>
                <c:pt idx="405">
                  <c:v>4.05</c:v>
                </c:pt>
                <c:pt idx="406">
                  <c:v>4.0599999999999996</c:v>
                </c:pt>
                <c:pt idx="407">
                  <c:v>4.07</c:v>
                </c:pt>
                <c:pt idx="408">
                  <c:v>4.08</c:v>
                </c:pt>
                <c:pt idx="409">
                  <c:v>4.09</c:v>
                </c:pt>
                <c:pt idx="410">
                  <c:v>4.0999999999999996</c:v>
                </c:pt>
                <c:pt idx="411">
                  <c:v>4.1100000000000003</c:v>
                </c:pt>
                <c:pt idx="412">
                  <c:v>4.12</c:v>
                </c:pt>
                <c:pt idx="413">
                  <c:v>4.13</c:v>
                </c:pt>
                <c:pt idx="414">
                  <c:v>4.1399999999999997</c:v>
                </c:pt>
                <c:pt idx="415">
                  <c:v>4.1500000000000004</c:v>
                </c:pt>
                <c:pt idx="416">
                  <c:v>4.16</c:v>
                </c:pt>
                <c:pt idx="417">
                  <c:v>4.17</c:v>
                </c:pt>
                <c:pt idx="418">
                  <c:v>4.18</c:v>
                </c:pt>
                <c:pt idx="419">
                  <c:v>4.1900000000000004</c:v>
                </c:pt>
                <c:pt idx="420">
                  <c:v>4.2</c:v>
                </c:pt>
                <c:pt idx="421">
                  <c:v>4.21</c:v>
                </c:pt>
                <c:pt idx="422">
                  <c:v>4.22</c:v>
                </c:pt>
                <c:pt idx="423">
                  <c:v>4.2300000000000004</c:v>
                </c:pt>
                <c:pt idx="424">
                  <c:v>4.24</c:v>
                </c:pt>
                <c:pt idx="425">
                  <c:v>4.25</c:v>
                </c:pt>
                <c:pt idx="426">
                  <c:v>4.26</c:v>
                </c:pt>
                <c:pt idx="427">
                  <c:v>4.2699999999999996</c:v>
                </c:pt>
                <c:pt idx="428">
                  <c:v>4.28</c:v>
                </c:pt>
                <c:pt idx="429">
                  <c:v>4.29</c:v>
                </c:pt>
                <c:pt idx="430">
                  <c:v>4.3</c:v>
                </c:pt>
                <c:pt idx="431">
                  <c:v>4.3099999999999996</c:v>
                </c:pt>
                <c:pt idx="432">
                  <c:v>4.32</c:v>
                </c:pt>
                <c:pt idx="433">
                  <c:v>4.33</c:v>
                </c:pt>
                <c:pt idx="434">
                  <c:v>4.34</c:v>
                </c:pt>
                <c:pt idx="435">
                  <c:v>4.3499999999999996</c:v>
                </c:pt>
                <c:pt idx="436">
                  <c:v>4.3600000000000003</c:v>
                </c:pt>
                <c:pt idx="437">
                  <c:v>4.37</c:v>
                </c:pt>
                <c:pt idx="438">
                  <c:v>4.38</c:v>
                </c:pt>
                <c:pt idx="439">
                  <c:v>4.3899999999999997</c:v>
                </c:pt>
                <c:pt idx="440">
                  <c:v>4.4000000000000004</c:v>
                </c:pt>
                <c:pt idx="441">
                  <c:v>4.41</c:v>
                </c:pt>
                <c:pt idx="442">
                  <c:v>4.42</c:v>
                </c:pt>
                <c:pt idx="443">
                  <c:v>4.43</c:v>
                </c:pt>
                <c:pt idx="444">
                  <c:v>4.4400000000000004</c:v>
                </c:pt>
                <c:pt idx="445">
                  <c:v>4.45</c:v>
                </c:pt>
                <c:pt idx="446">
                  <c:v>4.46</c:v>
                </c:pt>
                <c:pt idx="447">
                  <c:v>4.47</c:v>
                </c:pt>
                <c:pt idx="448">
                  <c:v>4.4800000000000004</c:v>
                </c:pt>
                <c:pt idx="449">
                  <c:v>4.49</c:v>
                </c:pt>
                <c:pt idx="450">
                  <c:v>4.5</c:v>
                </c:pt>
                <c:pt idx="451">
                  <c:v>4.51</c:v>
                </c:pt>
                <c:pt idx="452">
                  <c:v>4.5199999999999996</c:v>
                </c:pt>
                <c:pt idx="453">
                  <c:v>4.53</c:v>
                </c:pt>
                <c:pt idx="454">
                  <c:v>4.54</c:v>
                </c:pt>
                <c:pt idx="455">
                  <c:v>4.55</c:v>
                </c:pt>
                <c:pt idx="456">
                  <c:v>4.5599999999999996</c:v>
                </c:pt>
                <c:pt idx="457">
                  <c:v>4.57</c:v>
                </c:pt>
                <c:pt idx="458">
                  <c:v>4.58</c:v>
                </c:pt>
                <c:pt idx="459">
                  <c:v>4.59</c:v>
                </c:pt>
                <c:pt idx="460">
                  <c:v>4.5999999999999996</c:v>
                </c:pt>
                <c:pt idx="461">
                  <c:v>4.6100000000000003</c:v>
                </c:pt>
                <c:pt idx="462">
                  <c:v>4.62</c:v>
                </c:pt>
                <c:pt idx="463">
                  <c:v>4.63</c:v>
                </c:pt>
                <c:pt idx="464">
                  <c:v>4.6399999999999997</c:v>
                </c:pt>
                <c:pt idx="465">
                  <c:v>4.6500000000000004</c:v>
                </c:pt>
                <c:pt idx="466">
                  <c:v>4.66</c:v>
                </c:pt>
                <c:pt idx="467">
                  <c:v>4.67</c:v>
                </c:pt>
                <c:pt idx="468">
                  <c:v>4.68</c:v>
                </c:pt>
                <c:pt idx="469">
                  <c:v>4.6900000000000004</c:v>
                </c:pt>
                <c:pt idx="470">
                  <c:v>4.7</c:v>
                </c:pt>
                <c:pt idx="471">
                  <c:v>4.71</c:v>
                </c:pt>
                <c:pt idx="472">
                  <c:v>4.72</c:v>
                </c:pt>
                <c:pt idx="473">
                  <c:v>4.7300000000000004</c:v>
                </c:pt>
                <c:pt idx="474">
                  <c:v>4.74</c:v>
                </c:pt>
                <c:pt idx="475">
                  <c:v>4.75</c:v>
                </c:pt>
                <c:pt idx="476">
                  <c:v>4.76</c:v>
                </c:pt>
                <c:pt idx="477">
                  <c:v>4.7699999999999996</c:v>
                </c:pt>
                <c:pt idx="478">
                  <c:v>4.78</c:v>
                </c:pt>
                <c:pt idx="479">
                  <c:v>4.79</c:v>
                </c:pt>
                <c:pt idx="480">
                  <c:v>4.8</c:v>
                </c:pt>
                <c:pt idx="481">
                  <c:v>4.8099999999999996</c:v>
                </c:pt>
                <c:pt idx="482">
                  <c:v>4.82</c:v>
                </c:pt>
                <c:pt idx="483">
                  <c:v>4.83</c:v>
                </c:pt>
                <c:pt idx="484">
                  <c:v>4.84</c:v>
                </c:pt>
                <c:pt idx="485">
                  <c:v>4.8499999999999996</c:v>
                </c:pt>
                <c:pt idx="486">
                  <c:v>4.8600000000000003</c:v>
                </c:pt>
                <c:pt idx="487">
                  <c:v>4.87</c:v>
                </c:pt>
                <c:pt idx="488">
                  <c:v>4.88</c:v>
                </c:pt>
                <c:pt idx="489">
                  <c:v>4.8899999999999997</c:v>
                </c:pt>
                <c:pt idx="490">
                  <c:v>4.9000000000000004</c:v>
                </c:pt>
                <c:pt idx="491">
                  <c:v>4.91</c:v>
                </c:pt>
                <c:pt idx="492">
                  <c:v>4.92</c:v>
                </c:pt>
                <c:pt idx="493">
                  <c:v>4.93</c:v>
                </c:pt>
                <c:pt idx="494">
                  <c:v>4.9400000000000004</c:v>
                </c:pt>
                <c:pt idx="495">
                  <c:v>4.95</c:v>
                </c:pt>
                <c:pt idx="496">
                  <c:v>4.96</c:v>
                </c:pt>
                <c:pt idx="497">
                  <c:v>4.97</c:v>
                </c:pt>
                <c:pt idx="498">
                  <c:v>4.9800000000000004</c:v>
                </c:pt>
                <c:pt idx="499">
                  <c:v>4.99</c:v>
                </c:pt>
                <c:pt idx="500">
                  <c:v>5</c:v>
                </c:pt>
                <c:pt idx="501">
                  <c:v>5.01</c:v>
                </c:pt>
                <c:pt idx="502">
                  <c:v>5.0199999999999996</c:v>
                </c:pt>
                <c:pt idx="503">
                  <c:v>5.03</c:v>
                </c:pt>
                <c:pt idx="504">
                  <c:v>5.04</c:v>
                </c:pt>
                <c:pt idx="505">
                  <c:v>5.05</c:v>
                </c:pt>
                <c:pt idx="506">
                  <c:v>5.0599999999999996</c:v>
                </c:pt>
                <c:pt idx="507">
                  <c:v>5.07</c:v>
                </c:pt>
                <c:pt idx="508">
                  <c:v>5.08</c:v>
                </c:pt>
                <c:pt idx="509">
                  <c:v>5.09</c:v>
                </c:pt>
                <c:pt idx="510">
                  <c:v>5.0999999999999996</c:v>
                </c:pt>
                <c:pt idx="511">
                  <c:v>5.1100000000000003</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6.41</c:v>
                </c:pt>
                <c:pt idx="642">
                  <c:v>6.42</c:v>
                </c:pt>
                <c:pt idx="643">
                  <c:v>6.43</c:v>
                </c:pt>
                <c:pt idx="644">
                  <c:v>6.44</c:v>
                </c:pt>
                <c:pt idx="645">
                  <c:v>6.45</c:v>
                </c:pt>
                <c:pt idx="646">
                  <c:v>6.46</c:v>
                </c:pt>
                <c:pt idx="647">
                  <c:v>6.47</c:v>
                </c:pt>
                <c:pt idx="648">
                  <c:v>6.48</c:v>
                </c:pt>
                <c:pt idx="649">
                  <c:v>6.49</c:v>
                </c:pt>
                <c:pt idx="650">
                  <c:v>6.5</c:v>
                </c:pt>
                <c:pt idx="651">
                  <c:v>6.51</c:v>
                </c:pt>
                <c:pt idx="652">
                  <c:v>6.52</c:v>
                </c:pt>
                <c:pt idx="653">
                  <c:v>6.53</c:v>
                </c:pt>
                <c:pt idx="654">
                  <c:v>6.54</c:v>
                </c:pt>
                <c:pt idx="655">
                  <c:v>6.55</c:v>
                </c:pt>
                <c:pt idx="656">
                  <c:v>6.56</c:v>
                </c:pt>
                <c:pt idx="657">
                  <c:v>6.57</c:v>
                </c:pt>
                <c:pt idx="658">
                  <c:v>6.58</c:v>
                </c:pt>
                <c:pt idx="659">
                  <c:v>6.59</c:v>
                </c:pt>
                <c:pt idx="660">
                  <c:v>6.6</c:v>
                </c:pt>
                <c:pt idx="661">
                  <c:v>6.61</c:v>
                </c:pt>
                <c:pt idx="662">
                  <c:v>6.62</c:v>
                </c:pt>
                <c:pt idx="663">
                  <c:v>6.63</c:v>
                </c:pt>
                <c:pt idx="664">
                  <c:v>6.64</c:v>
                </c:pt>
                <c:pt idx="665">
                  <c:v>6.65</c:v>
                </c:pt>
                <c:pt idx="666">
                  <c:v>6.66</c:v>
                </c:pt>
                <c:pt idx="667">
                  <c:v>6.67</c:v>
                </c:pt>
                <c:pt idx="668">
                  <c:v>6.68</c:v>
                </c:pt>
                <c:pt idx="669">
                  <c:v>6.69</c:v>
                </c:pt>
                <c:pt idx="670">
                  <c:v>6.7</c:v>
                </c:pt>
                <c:pt idx="671">
                  <c:v>6.71</c:v>
                </c:pt>
                <c:pt idx="672">
                  <c:v>6.72</c:v>
                </c:pt>
                <c:pt idx="673">
                  <c:v>6.73</c:v>
                </c:pt>
                <c:pt idx="674">
                  <c:v>6.74</c:v>
                </c:pt>
                <c:pt idx="675">
                  <c:v>6.75</c:v>
                </c:pt>
                <c:pt idx="676">
                  <c:v>6.76</c:v>
                </c:pt>
                <c:pt idx="677">
                  <c:v>6.77</c:v>
                </c:pt>
                <c:pt idx="678">
                  <c:v>6.78</c:v>
                </c:pt>
                <c:pt idx="679">
                  <c:v>6.79</c:v>
                </c:pt>
                <c:pt idx="680">
                  <c:v>6.8</c:v>
                </c:pt>
                <c:pt idx="681">
                  <c:v>6.81</c:v>
                </c:pt>
                <c:pt idx="682">
                  <c:v>6.82</c:v>
                </c:pt>
                <c:pt idx="683">
                  <c:v>6.83</c:v>
                </c:pt>
                <c:pt idx="684">
                  <c:v>6.84</c:v>
                </c:pt>
                <c:pt idx="685">
                  <c:v>6.85</c:v>
                </c:pt>
                <c:pt idx="686">
                  <c:v>6.86</c:v>
                </c:pt>
                <c:pt idx="687">
                  <c:v>6.87</c:v>
                </c:pt>
                <c:pt idx="688">
                  <c:v>6.88</c:v>
                </c:pt>
                <c:pt idx="689">
                  <c:v>6.89</c:v>
                </c:pt>
                <c:pt idx="690">
                  <c:v>6.9</c:v>
                </c:pt>
                <c:pt idx="691">
                  <c:v>6.91</c:v>
                </c:pt>
                <c:pt idx="692">
                  <c:v>6.92</c:v>
                </c:pt>
                <c:pt idx="693">
                  <c:v>6.93</c:v>
                </c:pt>
                <c:pt idx="694">
                  <c:v>6.94</c:v>
                </c:pt>
                <c:pt idx="695">
                  <c:v>6.95</c:v>
                </c:pt>
                <c:pt idx="696">
                  <c:v>6.96</c:v>
                </c:pt>
                <c:pt idx="697">
                  <c:v>6.97</c:v>
                </c:pt>
                <c:pt idx="698">
                  <c:v>6.98</c:v>
                </c:pt>
                <c:pt idx="699">
                  <c:v>6.99</c:v>
                </c:pt>
                <c:pt idx="700">
                  <c:v>7</c:v>
                </c:pt>
                <c:pt idx="701">
                  <c:v>7.01</c:v>
                </c:pt>
                <c:pt idx="702">
                  <c:v>7.02</c:v>
                </c:pt>
                <c:pt idx="703">
                  <c:v>7.03</c:v>
                </c:pt>
                <c:pt idx="704">
                  <c:v>7.04</c:v>
                </c:pt>
                <c:pt idx="705">
                  <c:v>7.05</c:v>
                </c:pt>
                <c:pt idx="706">
                  <c:v>7.06</c:v>
                </c:pt>
                <c:pt idx="707">
                  <c:v>7.07</c:v>
                </c:pt>
                <c:pt idx="708">
                  <c:v>7.08</c:v>
                </c:pt>
                <c:pt idx="709">
                  <c:v>7.09</c:v>
                </c:pt>
                <c:pt idx="710">
                  <c:v>7.1</c:v>
                </c:pt>
                <c:pt idx="711">
                  <c:v>7.11</c:v>
                </c:pt>
                <c:pt idx="712">
                  <c:v>7.12</c:v>
                </c:pt>
                <c:pt idx="713">
                  <c:v>7.13</c:v>
                </c:pt>
                <c:pt idx="714">
                  <c:v>7.14</c:v>
                </c:pt>
                <c:pt idx="715">
                  <c:v>7.15</c:v>
                </c:pt>
                <c:pt idx="716">
                  <c:v>7.16</c:v>
                </c:pt>
                <c:pt idx="717">
                  <c:v>7.17</c:v>
                </c:pt>
                <c:pt idx="718">
                  <c:v>7.18</c:v>
                </c:pt>
                <c:pt idx="719">
                  <c:v>7.19</c:v>
                </c:pt>
                <c:pt idx="720">
                  <c:v>7.2</c:v>
                </c:pt>
                <c:pt idx="721">
                  <c:v>7.21</c:v>
                </c:pt>
                <c:pt idx="722">
                  <c:v>7.22</c:v>
                </c:pt>
                <c:pt idx="723">
                  <c:v>7.23</c:v>
                </c:pt>
                <c:pt idx="724">
                  <c:v>7.24</c:v>
                </c:pt>
                <c:pt idx="725">
                  <c:v>7.25</c:v>
                </c:pt>
                <c:pt idx="726">
                  <c:v>7.26</c:v>
                </c:pt>
                <c:pt idx="727">
                  <c:v>7.27</c:v>
                </c:pt>
                <c:pt idx="728">
                  <c:v>7.28</c:v>
                </c:pt>
                <c:pt idx="729">
                  <c:v>7.29</c:v>
                </c:pt>
                <c:pt idx="730">
                  <c:v>7.3</c:v>
                </c:pt>
                <c:pt idx="731">
                  <c:v>7.31</c:v>
                </c:pt>
                <c:pt idx="732">
                  <c:v>7.32</c:v>
                </c:pt>
                <c:pt idx="733">
                  <c:v>7.33</c:v>
                </c:pt>
                <c:pt idx="734">
                  <c:v>7.34</c:v>
                </c:pt>
                <c:pt idx="735">
                  <c:v>7.35</c:v>
                </c:pt>
                <c:pt idx="736">
                  <c:v>7.36</c:v>
                </c:pt>
                <c:pt idx="737">
                  <c:v>7.37</c:v>
                </c:pt>
                <c:pt idx="738">
                  <c:v>7.38</c:v>
                </c:pt>
                <c:pt idx="739">
                  <c:v>7.39</c:v>
                </c:pt>
                <c:pt idx="740">
                  <c:v>7.4</c:v>
                </c:pt>
                <c:pt idx="741">
                  <c:v>7.41</c:v>
                </c:pt>
                <c:pt idx="742">
                  <c:v>7.42</c:v>
                </c:pt>
                <c:pt idx="743">
                  <c:v>7.43</c:v>
                </c:pt>
                <c:pt idx="744">
                  <c:v>7.44</c:v>
                </c:pt>
                <c:pt idx="745">
                  <c:v>7.45</c:v>
                </c:pt>
                <c:pt idx="746">
                  <c:v>7.46</c:v>
                </c:pt>
                <c:pt idx="747">
                  <c:v>7.47</c:v>
                </c:pt>
                <c:pt idx="748">
                  <c:v>7.48</c:v>
                </c:pt>
                <c:pt idx="749">
                  <c:v>7.49</c:v>
                </c:pt>
                <c:pt idx="750">
                  <c:v>7.5</c:v>
                </c:pt>
                <c:pt idx="751">
                  <c:v>7.51</c:v>
                </c:pt>
                <c:pt idx="752">
                  <c:v>7.52</c:v>
                </c:pt>
                <c:pt idx="753">
                  <c:v>7.53</c:v>
                </c:pt>
                <c:pt idx="754">
                  <c:v>7.54</c:v>
                </c:pt>
                <c:pt idx="755">
                  <c:v>7.55</c:v>
                </c:pt>
                <c:pt idx="756">
                  <c:v>7.56</c:v>
                </c:pt>
                <c:pt idx="757">
                  <c:v>7.57</c:v>
                </c:pt>
                <c:pt idx="758">
                  <c:v>7.58</c:v>
                </c:pt>
                <c:pt idx="759">
                  <c:v>7.59</c:v>
                </c:pt>
                <c:pt idx="760">
                  <c:v>7.6</c:v>
                </c:pt>
                <c:pt idx="761">
                  <c:v>7.61</c:v>
                </c:pt>
                <c:pt idx="762">
                  <c:v>7.62</c:v>
                </c:pt>
                <c:pt idx="763">
                  <c:v>7.63</c:v>
                </c:pt>
                <c:pt idx="764">
                  <c:v>7.64</c:v>
                </c:pt>
                <c:pt idx="765">
                  <c:v>7.65</c:v>
                </c:pt>
                <c:pt idx="766">
                  <c:v>7.66</c:v>
                </c:pt>
                <c:pt idx="767">
                  <c:v>7.67</c:v>
                </c:pt>
                <c:pt idx="768">
                  <c:v>7.68</c:v>
                </c:pt>
                <c:pt idx="769">
                  <c:v>7.69</c:v>
                </c:pt>
                <c:pt idx="770">
                  <c:v>7.7</c:v>
                </c:pt>
                <c:pt idx="771">
                  <c:v>7.71</c:v>
                </c:pt>
                <c:pt idx="772">
                  <c:v>7.72</c:v>
                </c:pt>
                <c:pt idx="773">
                  <c:v>7.73</c:v>
                </c:pt>
                <c:pt idx="774">
                  <c:v>7.74</c:v>
                </c:pt>
                <c:pt idx="775">
                  <c:v>7.75</c:v>
                </c:pt>
                <c:pt idx="776">
                  <c:v>7.76</c:v>
                </c:pt>
                <c:pt idx="777">
                  <c:v>7.77</c:v>
                </c:pt>
                <c:pt idx="778">
                  <c:v>7.78</c:v>
                </c:pt>
                <c:pt idx="779">
                  <c:v>7.79</c:v>
                </c:pt>
                <c:pt idx="780">
                  <c:v>7.8</c:v>
                </c:pt>
                <c:pt idx="781">
                  <c:v>7.81</c:v>
                </c:pt>
                <c:pt idx="782">
                  <c:v>7.82</c:v>
                </c:pt>
                <c:pt idx="783">
                  <c:v>7.83</c:v>
                </c:pt>
                <c:pt idx="784">
                  <c:v>7.84</c:v>
                </c:pt>
                <c:pt idx="785">
                  <c:v>7.85</c:v>
                </c:pt>
                <c:pt idx="786">
                  <c:v>7.86</c:v>
                </c:pt>
                <c:pt idx="787">
                  <c:v>7.87</c:v>
                </c:pt>
                <c:pt idx="788">
                  <c:v>7.88</c:v>
                </c:pt>
                <c:pt idx="789">
                  <c:v>7.89</c:v>
                </c:pt>
                <c:pt idx="790">
                  <c:v>7.9</c:v>
                </c:pt>
                <c:pt idx="791">
                  <c:v>7.91</c:v>
                </c:pt>
                <c:pt idx="792">
                  <c:v>7.92</c:v>
                </c:pt>
                <c:pt idx="793">
                  <c:v>7.93</c:v>
                </c:pt>
                <c:pt idx="794">
                  <c:v>7.94</c:v>
                </c:pt>
                <c:pt idx="795">
                  <c:v>7.95</c:v>
                </c:pt>
                <c:pt idx="796">
                  <c:v>7.96</c:v>
                </c:pt>
                <c:pt idx="797">
                  <c:v>7.97</c:v>
                </c:pt>
                <c:pt idx="798">
                  <c:v>7.98</c:v>
                </c:pt>
                <c:pt idx="799">
                  <c:v>7.99</c:v>
                </c:pt>
                <c:pt idx="800">
                  <c:v>8</c:v>
                </c:pt>
                <c:pt idx="801">
                  <c:v>8.01</c:v>
                </c:pt>
                <c:pt idx="802">
                  <c:v>8.02</c:v>
                </c:pt>
                <c:pt idx="803">
                  <c:v>8.0299999999999994</c:v>
                </c:pt>
                <c:pt idx="804">
                  <c:v>8.0399999999999991</c:v>
                </c:pt>
                <c:pt idx="805">
                  <c:v>8.0500000000000007</c:v>
                </c:pt>
                <c:pt idx="806">
                  <c:v>8.06</c:v>
                </c:pt>
                <c:pt idx="807">
                  <c:v>8.07</c:v>
                </c:pt>
                <c:pt idx="808">
                  <c:v>8.08</c:v>
                </c:pt>
                <c:pt idx="809">
                  <c:v>8.09</c:v>
                </c:pt>
                <c:pt idx="810">
                  <c:v>8.1</c:v>
                </c:pt>
                <c:pt idx="811">
                  <c:v>8.11</c:v>
                </c:pt>
                <c:pt idx="812">
                  <c:v>8.1199999999999992</c:v>
                </c:pt>
                <c:pt idx="813">
                  <c:v>8.1300000000000008</c:v>
                </c:pt>
                <c:pt idx="814">
                  <c:v>8.14</c:v>
                </c:pt>
                <c:pt idx="815">
                  <c:v>8.15</c:v>
                </c:pt>
                <c:pt idx="816">
                  <c:v>8.16</c:v>
                </c:pt>
                <c:pt idx="817">
                  <c:v>8.17</c:v>
                </c:pt>
                <c:pt idx="818">
                  <c:v>8.18</c:v>
                </c:pt>
                <c:pt idx="819">
                  <c:v>8.19</c:v>
                </c:pt>
                <c:pt idx="820">
                  <c:v>8.1999999999999993</c:v>
                </c:pt>
                <c:pt idx="821">
                  <c:v>8.2100000000000009</c:v>
                </c:pt>
                <c:pt idx="822">
                  <c:v>8.2200000000000006</c:v>
                </c:pt>
                <c:pt idx="823">
                  <c:v>8.23</c:v>
                </c:pt>
                <c:pt idx="824">
                  <c:v>8.24</c:v>
                </c:pt>
                <c:pt idx="825">
                  <c:v>8.25</c:v>
                </c:pt>
                <c:pt idx="826">
                  <c:v>8.26</c:v>
                </c:pt>
                <c:pt idx="827">
                  <c:v>8.27</c:v>
                </c:pt>
                <c:pt idx="828">
                  <c:v>8.2799999999999994</c:v>
                </c:pt>
                <c:pt idx="829">
                  <c:v>8.2899999999999991</c:v>
                </c:pt>
                <c:pt idx="830">
                  <c:v>8.3000000000000007</c:v>
                </c:pt>
                <c:pt idx="831">
                  <c:v>8.31</c:v>
                </c:pt>
                <c:pt idx="832">
                  <c:v>8.32</c:v>
                </c:pt>
                <c:pt idx="833">
                  <c:v>8.33</c:v>
                </c:pt>
                <c:pt idx="834">
                  <c:v>8.34</c:v>
                </c:pt>
                <c:pt idx="835">
                  <c:v>8.35</c:v>
                </c:pt>
                <c:pt idx="836">
                  <c:v>8.36</c:v>
                </c:pt>
                <c:pt idx="837">
                  <c:v>8.3699999999999992</c:v>
                </c:pt>
                <c:pt idx="838">
                  <c:v>8.3800000000000008</c:v>
                </c:pt>
                <c:pt idx="839">
                  <c:v>8.39</c:v>
                </c:pt>
                <c:pt idx="840">
                  <c:v>8.4</c:v>
                </c:pt>
                <c:pt idx="841">
                  <c:v>8.41</c:v>
                </c:pt>
                <c:pt idx="842">
                  <c:v>8.42</c:v>
                </c:pt>
                <c:pt idx="843">
                  <c:v>8.43</c:v>
                </c:pt>
                <c:pt idx="844">
                  <c:v>8.44</c:v>
                </c:pt>
                <c:pt idx="845">
                  <c:v>8.4499999999999993</c:v>
                </c:pt>
                <c:pt idx="846">
                  <c:v>8.4600000000000009</c:v>
                </c:pt>
                <c:pt idx="847">
                  <c:v>8.4700000000000006</c:v>
                </c:pt>
                <c:pt idx="848">
                  <c:v>8.48</c:v>
                </c:pt>
                <c:pt idx="849">
                  <c:v>8.49</c:v>
                </c:pt>
                <c:pt idx="850">
                  <c:v>8.5</c:v>
                </c:pt>
                <c:pt idx="851">
                  <c:v>8.51</c:v>
                </c:pt>
                <c:pt idx="852">
                  <c:v>8.52</c:v>
                </c:pt>
                <c:pt idx="853">
                  <c:v>8.5299999999999994</c:v>
                </c:pt>
                <c:pt idx="854">
                  <c:v>8.5399999999999991</c:v>
                </c:pt>
                <c:pt idx="855">
                  <c:v>8.5500000000000007</c:v>
                </c:pt>
                <c:pt idx="856">
                  <c:v>8.56</c:v>
                </c:pt>
                <c:pt idx="857">
                  <c:v>8.57</c:v>
                </c:pt>
                <c:pt idx="858">
                  <c:v>8.58</c:v>
                </c:pt>
                <c:pt idx="859">
                  <c:v>8.59</c:v>
                </c:pt>
                <c:pt idx="860">
                  <c:v>8.6</c:v>
                </c:pt>
                <c:pt idx="861">
                  <c:v>8.61</c:v>
                </c:pt>
                <c:pt idx="862">
                  <c:v>8.6199999999999992</c:v>
                </c:pt>
                <c:pt idx="863">
                  <c:v>8.6300000000000008</c:v>
                </c:pt>
                <c:pt idx="864">
                  <c:v>8.64</c:v>
                </c:pt>
                <c:pt idx="865">
                  <c:v>8.65</c:v>
                </c:pt>
                <c:pt idx="866">
                  <c:v>8.66</c:v>
                </c:pt>
                <c:pt idx="867">
                  <c:v>8.67</c:v>
                </c:pt>
                <c:pt idx="868">
                  <c:v>8.68</c:v>
                </c:pt>
                <c:pt idx="869">
                  <c:v>8.69</c:v>
                </c:pt>
                <c:pt idx="870">
                  <c:v>8.6999999999999993</c:v>
                </c:pt>
                <c:pt idx="871">
                  <c:v>8.7100000000000009</c:v>
                </c:pt>
                <c:pt idx="872">
                  <c:v>8.7200000000000006</c:v>
                </c:pt>
                <c:pt idx="873">
                  <c:v>8.73</c:v>
                </c:pt>
                <c:pt idx="874">
                  <c:v>8.74</c:v>
                </c:pt>
                <c:pt idx="875">
                  <c:v>8.75</c:v>
                </c:pt>
                <c:pt idx="876">
                  <c:v>8.76</c:v>
                </c:pt>
                <c:pt idx="877">
                  <c:v>8.77</c:v>
                </c:pt>
                <c:pt idx="878">
                  <c:v>8.7799999999999994</c:v>
                </c:pt>
                <c:pt idx="879">
                  <c:v>8.7899999999999991</c:v>
                </c:pt>
                <c:pt idx="880">
                  <c:v>8.8000000000000007</c:v>
                </c:pt>
                <c:pt idx="881">
                  <c:v>8.81</c:v>
                </c:pt>
                <c:pt idx="882">
                  <c:v>8.82</c:v>
                </c:pt>
                <c:pt idx="883">
                  <c:v>8.83</c:v>
                </c:pt>
                <c:pt idx="884">
                  <c:v>8.84</c:v>
                </c:pt>
                <c:pt idx="885">
                  <c:v>8.85</c:v>
                </c:pt>
                <c:pt idx="886">
                  <c:v>8.86</c:v>
                </c:pt>
                <c:pt idx="887">
                  <c:v>8.8699999999999992</c:v>
                </c:pt>
                <c:pt idx="888">
                  <c:v>8.8800000000000008</c:v>
                </c:pt>
                <c:pt idx="889">
                  <c:v>8.89</c:v>
                </c:pt>
                <c:pt idx="890">
                  <c:v>8.9</c:v>
                </c:pt>
                <c:pt idx="891">
                  <c:v>8.91</c:v>
                </c:pt>
                <c:pt idx="892">
                  <c:v>8.92</c:v>
                </c:pt>
                <c:pt idx="893">
                  <c:v>8.93</c:v>
                </c:pt>
                <c:pt idx="894">
                  <c:v>8.94</c:v>
                </c:pt>
                <c:pt idx="895">
                  <c:v>8.9499999999999993</c:v>
                </c:pt>
                <c:pt idx="896">
                  <c:v>8.9600000000000009</c:v>
                </c:pt>
                <c:pt idx="897">
                  <c:v>8.9700000000000006</c:v>
                </c:pt>
                <c:pt idx="898">
                  <c:v>8.98</c:v>
                </c:pt>
                <c:pt idx="899">
                  <c:v>8.99</c:v>
                </c:pt>
                <c:pt idx="900">
                  <c:v>9</c:v>
                </c:pt>
                <c:pt idx="901">
                  <c:v>9.01</c:v>
                </c:pt>
                <c:pt idx="902">
                  <c:v>9.02</c:v>
                </c:pt>
                <c:pt idx="903">
                  <c:v>9.0299999999999994</c:v>
                </c:pt>
                <c:pt idx="904">
                  <c:v>9.0399999999999991</c:v>
                </c:pt>
                <c:pt idx="905">
                  <c:v>9.0500000000000007</c:v>
                </c:pt>
                <c:pt idx="906">
                  <c:v>9.06</c:v>
                </c:pt>
                <c:pt idx="907">
                  <c:v>9.07</c:v>
                </c:pt>
                <c:pt idx="908">
                  <c:v>9.08</c:v>
                </c:pt>
                <c:pt idx="909">
                  <c:v>9.09</c:v>
                </c:pt>
                <c:pt idx="910">
                  <c:v>9.1</c:v>
                </c:pt>
                <c:pt idx="911">
                  <c:v>9.11</c:v>
                </c:pt>
                <c:pt idx="912">
                  <c:v>9.1199999999999992</c:v>
                </c:pt>
                <c:pt idx="913">
                  <c:v>9.1300000000000008</c:v>
                </c:pt>
                <c:pt idx="914">
                  <c:v>9.14</c:v>
                </c:pt>
                <c:pt idx="915">
                  <c:v>9.15</c:v>
                </c:pt>
                <c:pt idx="916">
                  <c:v>9.16</c:v>
                </c:pt>
                <c:pt idx="917">
                  <c:v>9.17</c:v>
                </c:pt>
                <c:pt idx="918">
                  <c:v>9.18</c:v>
                </c:pt>
                <c:pt idx="919">
                  <c:v>9.19</c:v>
                </c:pt>
                <c:pt idx="920">
                  <c:v>9.1999999999999993</c:v>
                </c:pt>
                <c:pt idx="921">
                  <c:v>9.2100000000000009</c:v>
                </c:pt>
                <c:pt idx="922">
                  <c:v>9.2200000000000006</c:v>
                </c:pt>
                <c:pt idx="923">
                  <c:v>9.23</c:v>
                </c:pt>
                <c:pt idx="924">
                  <c:v>9.24</c:v>
                </c:pt>
                <c:pt idx="925">
                  <c:v>9.25</c:v>
                </c:pt>
                <c:pt idx="926">
                  <c:v>9.26</c:v>
                </c:pt>
                <c:pt idx="927">
                  <c:v>9.27</c:v>
                </c:pt>
                <c:pt idx="928">
                  <c:v>9.2799999999999994</c:v>
                </c:pt>
                <c:pt idx="929">
                  <c:v>9.2899999999999991</c:v>
                </c:pt>
                <c:pt idx="930">
                  <c:v>9.3000000000000007</c:v>
                </c:pt>
                <c:pt idx="931">
                  <c:v>9.31</c:v>
                </c:pt>
                <c:pt idx="932">
                  <c:v>9.32</c:v>
                </c:pt>
                <c:pt idx="933">
                  <c:v>9.33</c:v>
                </c:pt>
                <c:pt idx="934">
                  <c:v>9.34</c:v>
                </c:pt>
                <c:pt idx="935">
                  <c:v>9.35</c:v>
                </c:pt>
                <c:pt idx="936">
                  <c:v>9.36</c:v>
                </c:pt>
                <c:pt idx="937">
                  <c:v>9.3699999999999992</c:v>
                </c:pt>
                <c:pt idx="938">
                  <c:v>9.3800000000000008</c:v>
                </c:pt>
                <c:pt idx="939">
                  <c:v>9.39</c:v>
                </c:pt>
                <c:pt idx="940">
                  <c:v>9.4</c:v>
                </c:pt>
                <c:pt idx="941">
                  <c:v>9.41</c:v>
                </c:pt>
                <c:pt idx="942">
                  <c:v>9.42</c:v>
                </c:pt>
                <c:pt idx="943">
                  <c:v>9.43</c:v>
                </c:pt>
                <c:pt idx="944">
                  <c:v>9.44</c:v>
                </c:pt>
                <c:pt idx="945">
                  <c:v>9.4499999999999993</c:v>
                </c:pt>
                <c:pt idx="946">
                  <c:v>9.4600000000000009</c:v>
                </c:pt>
                <c:pt idx="947">
                  <c:v>9.4700000000000006</c:v>
                </c:pt>
                <c:pt idx="948">
                  <c:v>9.48</c:v>
                </c:pt>
                <c:pt idx="949">
                  <c:v>9.49</c:v>
                </c:pt>
                <c:pt idx="950">
                  <c:v>9.5</c:v>
                </c:pt>
                <c:pt idx="951">
                  <c:v>9.51</c:v>
                </c:pt>
                <c:pt idx="952">
                  <c:v>9.52</c:v>
                </c:pt>
                <c:pt idx="953">
                  <c:v>9.5299999999999994</c:v>
                </c:pt>
                <c:pt idx="954">
                  <c:v>9.5399999999999991</c:v>
                </c:pt>
                <c:pt idx="955">
                  <c:v>9.5500000000000007</c:v>
                </c:pt>
                <c:pt idx="956">
                  <c:v>9.56</c:v>
                </c:pt>
                <c:pt idx="957">
                  <c:v>9.57</c:v>
                </c:pt>
                <c:pt idx="958">
                  <c:v>9.58</c:v>
                </c:pt>
                <c:pt idx="959">
                  <c:v>9.59</c:v>
                </c:pt>
                <c:pt idx="960">
                  <c:v>9.6</c:v>
                </c:pt>
                <c:pt idx="961">
                  <c:v>9.61</c:v>
                </c:pt>
                <c:pt idx="962">
                  <c:v>9.6199999999999992</c:v>
                </c:pt>
                <c:pt idx="963">
                  <c:v>9.6300000000000008</c:v>
                </c:pt>
                <c:pt idx="964">
                  <c:v>9.64</c:v>
                </c:pt>
                <c:pt idx="965">
                  <c:v>9.65</c:v>
                </c:pt>
                <c:pt idx="966">
                  <c:v>9.66</c:v>
                </c:pt>
                <c:pt idx="967">
                  <c:v>9.67</c:v>
                </c:pt>
                <c:pt idx="968">
                  <c:v>9.68</c:v>
                </c:pt>
                <c:pt idx="969">
                  <c:v>9.69</c:v>
                </c:pt>
                <c:pt idx="970">
                  <c:v>9.6999999999999993</c:v>
                </c:pt>
                <c:pt idx="971">
                  <c:v>9.7100000000000009</c:v>
                </c:pt>
                <c:pt idx="972">
                  <c:v>9.7200000000000006</c:v>
                </c:pt>
                <c:pt idx="973">
                  <c:v>9.73</c:v>
                </c:pt>
                <c:pt idx="974">
                  <c:v>9.74</c:v>
                </c:pt>
                <c:pt idx="975">
                  <c:v>9.75</c:v>
                </c:pt>
                <c:pt idx="976">
                  <c:v>9.76</c:v>
                </c:pt>
                <c:pt idx="977">
                  <c:v>9.77</c:v>
                </c:pt>
                <c:pt idx="978">
                  <c:v>9.7799999999999994</c:v>
                </c:pt>
                <c:pt idx="979">
                  <c:v>9.7899999999999991</c:v>
                </c:pt>
                <c:pt idx="980">
                  <c:v>9.8000000000000007</c:v>
                </c:pt>
                <c:pt idx="981">
                  <c:v>9.81</c:v>
                </c:pt>
                <c:pt idx="982">
                  <c:v>9.82</c:v>
                </c:pt>
                <c:pt idx="983">
                  <c:v>9.83</c:v>
                </c:pt>
                <c:pt idx="984">
                  <c:v>9.84</c:v>
                </c:pt>
                <c:pt idx="985">
                  <c:v>9.85</c:v>
                </c:pt>
                <c:pt idx="986">
                  <c:v>9.86</c:v>
                </c:pt>
                <c:pt idx="987">
                  <c:v>9.8699999999999992</c:v>
                </c:pt>
                <c:pt idx="988">
                  <c:v>9.8800000000000008</c:v>
                </c:pt>
                <c:pt idx="989">
                  <c:v>9.89</c:v>
                </c:pt>
                <c:pt idx="990">
                  <c:v>9.9</c:v>
                </c:pt>
                <c:pt idx="991">
                  <c:v>9.91</c:v>
                </c:pt>
                <c:pt idx="992">
                  <c:v>9.92</c:v>
                </c:pt>
                <c:pt idx="993">
                  <c:v>9.93</c:v>
                </c:pt>
                <c:pt idx="994">
                  <c:v>9.94</c:v>
                </c:pt>
                <c:pt idx="995">
                  <c:v>9.9499999999999993</c:v>
                </c:pt>
                <c:pt idx="996">
                  <c:v>9.9600000000000009</c:v>
                </c:pt>
                <c:pt idx="997">
                  <c:v>9.9700000000000006</c:v>
                </c:pt>
                <c:pt idx="998">
                  <c:v>9.98</c:v>
                </c:pt>
                <c:pt idx="999">
                  <c:v>9.99</c:v>
                </c:pt>
                <c:pt idx="1000">
                  <c:v>10</c:v>
                </c:pt>
              </c:numCache>
            </c:numRef>
          </c:xVal>
          <c:yVal>
            <c:numRef>
              <c:f>'C:\Users\Alireza\Desktop\Pakdel\[12N-Mid2.xls]Joint Displacements'!$F$4:$F$1004</c:f>
              <c:numCache>
                <c:formatCode>General</c:formatCode>
                <c:ptCount val="1001"/>
                <c:pt idx="0">
                  <c:v>0</c:v>
                </c:pt>
                <c:pt idx="1">
                  <c:v>3.128E-6</c:v>
                </c:pt>
                <c:pt idx="2">
                  <c:v>1.4E-5</c:v>
                </c:pt>
                <c:pt idx="3">
                  <c:v>3.0000000000000001E-5</c:v>
                </c:pt>
                <c:pt idx="4">
                  <c:v>4.8000000000000001E-5</c:v>
                </c:pt>
                <c:pt idx="5">
                  <c:v>6.3E-5</c:v>
                </c:pt>
                <c:pt idx="6">
                  <c:v>7.1000000000000005E-5</c:v>
                </c:pt>
                <c:pt idx="7">
                  <c:v>7.1000000000000005E-5</c:v>
                </c:pt>
                <c:pt idx="8">
                  <c:v>6.0999999999999999E-5</c:v>
                </c:pt>
                <c:pt idx="9">
                  <c:v>4.1999999999999998E-5</c:v>
                </c:pt>
                <c:pt idx="10">
                  <c:v>1.5E-5</c:v>
                </c:pt>
                <c:pt idx="11">
                  <c:v>-2.0000000000000002E-5</c:v>
                </c:pt>
                <c:pt idx="12">
                  <c:v>-5.8999999999999998E-5</c:v>
                </c:pt>
                <c:pt idx="13">
                  <c:v>-1.02E-4</c:v>
                </c:pt>
                <c:pt idx="14">
                  <c:v>-1.47E-4</c:v>
                </c:pt>
                <c:pt idx="15">
                  <c:v>-1.9100000000000001E-4</c:v>
                </c:pt>
                <c:pt idx="16">
                  <c:v>-2.32E-4</c:v>
                </c:pt>
                <c:pt idx="17">
                  <c:v>-2.6800000000000001E-4</c:v>
                </c:pt>
                <c:pt idx="18">
                  <c:v>-2.9700000000000001E-4</c:v>
                </c:pt>
                <c:pt idx="19">
                  <c:v>-3.1799999999999998E-4</c:v>
                </c:pt>
                <c:pt idx="20">
                  <c:v>-3.3100000000000002E-4</c:v>
                </c:pt>
                <c:pt idx="21">
                  <c:v>-3.3599999999999998E-4</c:v>
                </c:pt>
                <c:pt idx="22">
                  <c:v>-3.3300000000000002E-4</c:v>
                </c:pt>
                <c:pt idx="23">
                  <c:v>-3.2400000000000001E-4</c:v>
                </c:pt>
                <c:pt idx="24">
                  <c:v>-3.1199999999999999E-4</c:v>
                </c:pt>
                <c:pt idx="25">
                  <c:v>-2.9599999999999998E-4</c:v>
                </c:pt>
                <c:pt idx="26">
                  <c:v>-2.7999999999999998E-4</c:v>
                </c:pt>
                <c:pt idx="27">
                  <c:v>-2.6600000000000001E-4</c:v>
                </c:pt>
                <c:pt idx="28">
                  <c:v>-2.5399999999999999E-4</c:v>
                </c:pt>
                <c:pt idx="29">
                  <c:v>-2.4699999999999999E-4</c:v>
                </c:pt>
                <c:pt idx="30">
                  <c:v>-2.4499999999999999E-4</c:v>
                </c:pt>
                <c:pt idx="31">
                  <c:v>-2.4899999999999998E-4</c:v>
                </c:pt>
                <c:pt idx="32">
                  <c:v>-2.5999999999999998E-4</c:v>
                </c:pt>
                <c:pt idx="33">
                  <c:v>-2.7500000000000002E-4</c:v>
                </c:pt>
                <c:pt idx="34">
                  <c:v>-2.9599999999999998E-4</c:v>
                </c:pt>
                <c:pt idx="35">
                  <c:v>-3.2200000000000002E-4</c:v>
                </c:pt>
                <c:pt idx="36">
                  <c:v>-3.5E-4</c:v>
                </c:pt>
                <c:pt idx="37">
                  <c:v>-3.8000000000000002E-4</c:v>
                </c:pt>
                <c:pt idx="38">
                  <c:v>-4.0999999999999999E-4</c:v>
                </c:pt>
                <c:pt idx="39">
                  <c:v>-4.3899999999999999E-4</c:v>
                </c:pt>
                <c:pt idx="40">
                  <c:v>-4.6700000000000002E-4</c:v>
                </c:pt>
                <c:pt idx="41">
                  <c:v>-4.9100000000000001E-4</c:v>
                </c:pt>
                <c:pt idx="42">
                  <c:v>-5.1199999999999998E-4</c:v>
                </c:pt>
                <c:pt idx="43">
                  <c:v>-5.2800000000000004E-4</c:v>
                </c:pt>
                <c:pt idx="44">
                  <c:v>-5.4000000000000001E-4</c:v>
                </c:pt>
                <c:pt idx="45">
                  <c:v>-5.4900000000000001E-4</c:v>
                </c:pt>
                <c:pt idx="46">
                  <c:v>-5.5400000000000002E-4</c:v>
                </c:pt>
                <c:pt idx="47">
                  <c:v>-5.5599999999999996E-4</c:v>
                </c:pt>
                <c:pt idx="48">
                  <c:v>-5.5599999999999996E-4</c:v>
                </c:pt>
                <c:pt idx="49">
                  <c:v>-5.5500000000000005E-4</c:v>
                </c:pt>
                <c:pt idx="50">
                  <c:v>-5.5400000000000002E-4</c:v>
                </c:pt>
                <c:pt idx="51">
                  <c:v>-5.53E-4</c:v>
                </c:pt>
                <c:pt idx="52">
                  <c:v>-5.53E-4</c:v>
                </c:pt>
                <c:pt idx="53">
                  <c:v>-5.5599999999999996E-4</c:v>
                </c:pt>
                <c:pt idx="54">
                  <c:v>-5.5999999999999995E-4</c:v>
                </c:pt>
                <c:pt idx="55">
                  <c:v>-5.6700000000000001E-4</c:v>
                </c:pt>
                <c:pt idx="56">
                  <c:v>-5.7600000000000001E-4</c:v>
                </c:pt>
                <c:pt idx="57">
                  <c:v>-5.8799999999999998E-4</c:v>
                </c:pt>
                <c:pt idx="58">
                  <c:v>-6.02E-4</c:v>
                </c:pt>
                <c:pt idx="59">
                  <c:v>-6.1799999999999995E-4</c:v>
                </c:pt>
                <c:pt idx="60">
                  <c:v>-6.3599999999999996E-4</c:v>
                </c:pt>
                <c:pt idx="61">
                  <c:v>-6.5499999999999998E-4</c:v>
                </c:pt>
                <c:pt idx="62">
                  <c:v>-6.7400000000000001E-4</c:v>
                </c:pt>
                <c:pt idx="63">
                  <c:v>-6.9300000000000004E-4</c:v>
                </c:pt>
                <c:pt idx="64">
                  <c:v>-7.1199999999999996E-4</c:v>
                </c:pt>
                <c:pt idx="65">
                  <c:v>-7.2999999999999996E-4</c:v>
                </c:pt>
                <c:pt idx="66">
                  <c:v>-7.4700000000000005E-4</c:v>
                </c:pt>
                <c:pt idx="67">
                  <c:v>-7.6300000000000001E-4</c:v>
                </c:pt>
                <c:pt idx="68">
                  <c:v>-7.76E-4</c:v>
                </c:pt>
                <c:pt idx="69">
                  <c:v>-7.8899999999999999E-4</c:v>
                </c:pt>
                <c:pt idx="70">
                  <c:v>-7.9900000000000001E-4</c:v>
                </c:pt>
                <c:pt idx="71">
                  <c:v>-8.0800000000000002E-4</c:v>
                </c:pt>
                <c:pt idx="72">
                  <c:v>-8.1499999999999997E-4</c:v>
                </c:pt>
                <c:pt idx="73">
                  <c:v>-8.2200000000000003E-4</c:v>
                </c:pt>
                <c:pt idx="74">
                  <c:v>-8.2799999999999996E-4</c:v>
                </c:pt>
                <c:pt idx="75">
                  <c:v>-8.3299999999999997E-4</c:v>
                </c:pt>
                <c:pt idx="76">
                  <c:v>-8.3900000000000001E-4</c:v>
                </c:pt>
                <c:pt idx="77">
                  <c:v>-8.4500000000000005E-4</c:v>
                </c:pt>
                <c:pt idx="78">
                  <c:v>-8.5099999999999998E-4</c:v>
                </c:pt>
                <c:pt idx="79">
                  <c:v>-8.5899999999999995E-4</c:v>
                </c:pt>
                <c:pt idx="80">
                  <c:v>-8.6799999999999996E-4</c:v>
                </c:pt>
                <c:pt idx="81">
                  <c:v>-8.7799999999999998E-4</c:v>
                </c:pt>
                <c:pt idx="82">
                  <c:v>-8.8900000000000003E-4</c:v>
                </c:pt>
                <c:pt idx="83">
                  <c:v>-9.01E-4</c:v>
                </c:pt>
                <c:pt idx="84">
                  <c:v>-9.1500000000000001E-4</c:v>
                </c:pt>
                <c:pt idx="85">
                  <c:v>-9.2900000000000003E-4</c:v>
                </c:pt>
                <c:pt idx="86">
                  <c:v>-9.4399999999999996E-4</c:v>
                </c:pt>
                <c:pt idx="87">
                  <c:v>-9.6000000000000002E-4</c:v>
                </c:pt>
                <c:pt idx="88">
                  <c:v>-9.7499999999999996E-4</c:v>
                </c:pt>
                <c:pt idx="89">
                  <c:v>-9.9099999999999991E-4</c:v>
                </c:pt>
                <c:pt idx="90">
                  <c:v>-1.0059999999999999E-3</c:v>
                </c:pt>
                <c:pt idx="91">
                  <c:v>-1.0200000000000001E-3</c:v>
                </c:pt>
                <c:pt idx="92">
                  <c:v>-1.034E-3</c:v>
                </c:pt>
                <c:pt idx="93">
                  <c:v>-1.0460000000000001E-3</c:v>
                </c:pt>
                <c:pt idx="94">
                  <c:v>-1.0579999999999999E-3</c:v>
                </c:pt>
                <c:pt idx="95">
                  <c:v>-1.0690000000000001E-3</c:v>
                </c:pt>
                <c:pt idx="96">
                  <c:v>-1.0790000000000001E-3</c:v>
                </c:pt>
                <c:pt idx="97">
                  <c:v>-1.088E-3</c:v>
                </c:pt>
                <c:pt idx="98">
                  <c:v>-1.0970000000000001E-3</c:v>
                </c:pt>
                <c:pt idx="99">
                  <c:v>-1.1050000000000001E-3</c:v>
                </c:pt>
                <c:pt idx="100">
                  <c:v>-1.114E-3</c:v>
                </c:pt>
                <c:pt idx="101">
                  <c:v>-1.122E-3</c:v>
                </c:pt>
                <c:pt idx="102">
                  <c:v>-1.1310000000000001E-3</c:v>
                </c:pt>
                <c:pt idx="103">
                  <c:v>-1.14E-3</c:v>
                </c:pt>
                <c:pt idx="104">
                  <c:v>-1.1490000000000001E-3</c:v>
                </c:pt>
                <c:pt idx="105">
                  <c:v>-1.1590000000000001E-3</c:v>
                </c:pt>
                <c:pt idx="106">
                  <c:v>-1.17E-3</c:v>
                </c:pt>
                <c:pt idx="107">
                  <c:v>-1.1820000000000001E-3</c:v>
                </c:pt>
                <c:pt idx="108">
                  <c:v>-1.194E-3</c:v>
                </c:pt>
                <c:pt idx="109">
                  <c:v>-1.207E-3</c:v>
                </c:pt>
                <c:pt idx="110">
                  <c:v>-1.2199999999999999E-3</c:v>
                </c:pt>
                <c:pt idx="111">
                  <c:v>-1.2329999999999999E-3</c:v>
                </c:pt>
                <c:pt idx="112">
                  <c:v>-1.2459999999999999E-3</c:v>
                </c:pt>
                <c:pt idx="113">
                  <c:v>-1.2600000000000001E-3</c:v>
                </c:pt>
                <c:pt idx="114">
                  <c:v>-1.273E-3</c:v>
                </c:pt>
                <c:pt idx="115">
                  <c:v>-1.286E-3</c:v>
                </c:pt>
                <c:pt idx="116">
                  <c:v>-1.299E-3</c:v>
                </c:pt>
                <c:pt idx="117">
                  <c:v>-1.312E-3</c:v>
                </c:pt>
                <c:pt idx="118">
                  <c:v>-1.323E-3</c:v>
                </c:pt>
                <c:pt idx="119">
                  <c:v>-1.335E-3</c:v>
                </c:pt>
                <c:pt idx="120">
                  <c:v>-1.346E-3</c:v>
                </c:pt>
                <c:pt idx="121">
                  <c:v>-1.3569999999999999E-3</c:v>
                </c:pt>
                <c:pt idx="122">
                  <c:v>-1.3669999999999999E-3</c:v>
                </c:pt>
                <c:pt idx="123">
                  <c:v>-1.377E-3</c:v>
                </c:pt>
                <c:pt idx="124">
                  <c:v>-1.387E-3</c:v>
                </c:pt>
                <c:pt idx="125">
                  <c:v>-1.397E-3</c:v>
                </c:pt>
                <c:pt idx="126">
                  <c:v>-1.407E-3</c:v>
                </c:pt>
                <c:pt idx="127">
                  <c:v>-1.4170000000000001E-3</c:v>
                </c:pt>
                <c:pt idx="128">
                  <c:v>-1.4270000000000001E-3</c:v>
                </c:pt>
                <c:pt idx="129">
                  <c:v>-1.438E-3</c:v>
                </c:pt>
                <c:pt idx="130">
                  <c:v>-1.449E-3</c:v>
                </c:pt>
                <c:pt idx="131">
                  <c:v>-1.4599999999999999E-3</c:v>
                </c:pt>
                <c:pt idx="132">
                  <c:v>-1.4710000000000001E-3</c:v>
                </c:pt>
                <c:pt idx="133">
                  <c:v>-1.4829999999999999E-3</c:v>
                </c:pt>
                <c:pt idx="134">
                  <c:v>-1.495E-3</c:v>
                </c:pt>
                <c:pt idx="135">
                  <c:v>-1.5070000000000001E-3</c:v>
                </c:pt>
                <c:pt idx="136">
                  <c:v>-1.5200000000000001E-3</c:v>
                </c:pt>
                <c:pt idx="137">
                  <c:v>-1.5319999999999999E-3</c:v>
                </c:pt>
                <c:pt idx="138">
                  <c:v>-1.5449999999999999E-3</c:v>
                </c:pt>
                <c:pt idx="139">
                  <c:v>-1.557E-3</c:v>
                </c:pt>
                <c:pt idx="140">
                  <c:v>-1.5690000000000001E-3</c:v>
                </c:pt>
                <c:pt idx="141">
                  <c:v>-1.5820000000000001E-3</c:v>
                </c:pt>
                <c:pt idx="142">
                  <c:v>-1.593E-3</c:v>
                </c:pt>
                <c:pt idx="143">
                  <c:v>-1.6050000000000001E-3</c:v>
                </c:pt>
                <c:pt idx="144">
                  <c:v>-1.6169999999999999E-3</c:v>
                </c:pt>
                <c:pt idx="145">
                  <c:v>-1.6280000000000001E-3</c:v>
                </c:pt>
                <c:pt idx="146">
                  <c:v>-1.639E-3</c:v>
                </c:pt>
                <c:pt idx="147">
                  <c:v>-1.65E-3</c:v>
                </c:pt>
                <c:pt idx="148">
                  <c:v>-1.66E-3</c:v>
                </c:pt>
                <c:pt idx="149">
                  <c:v>-1.671E-3</c:v>
                </c:pt>
                <c:pt idx="150">
                  <c:v>-1.6819999999999999E-3</c:v>
                </c:pt>
                <c:pt idx="151">
                  <c:v>-1.6930000000000001E-3</c:v>
                </c:pt>
                <c:pt idx="152">
                  <c:v>-1.7030000000000001E-3</c:v>
                </c:pt>
                <c:pt idx="153">
                  <c:v>-1.714E-3</c:v>
                </c:pt>
                <c:pt idx="154">
                  <c:v>-1.725E-3</c:v>
                </c:pt>
                <c:pt idx="155">
                  <c:v>-1.7359999999999999E-3</c:v>
                </c:pt>
                <c:pt idx="156">
                  <c:v>-1.748E-3</c:v>
                </c:pt>
                <c:pt idx="157">
                  <c:v>-1.7589999999999999E-3</c:v>
                </c:pt>
                <c:pt idx="158">
                  <c:v>-1.771E-3</c:v>
                </c:pt>
                <c:pt idx="159">
                  <c:v>-1.7819999999999999E-3</c:v>
                </c:pt>
                <c:pt idx="160">
                  <c:v>-1.794E-3</c:v>
                </c:pt>
                <c:pt idx="161">
                  <c:v>-1.8060000000000001E-3</c:v>
                </c:pt>
                <c:pt idx="162">
                  <c:v>-1.818E-3</c:v>
                </c:pt>
                <c:pt idx="163">
                  <c:v>-1.83E-3</c:v>
                </c:pt>
                <c:pt idx="164">
                  <c:v>-1.8420000000000001E-3</c:v>
                </c:pt>
                <c:pt idx="165">
                  <c:v>-1.854E-3</c:v>
                </c:pt>
                <c:pt idx="166">
                  <c:v>-1.866E-3</c:v>
                </c:pt>
                <c:pt idx="167">
                  <c:v>-1.877E-3</c:v>
                </c:pt>
                <c:pt idx="168">
                  <c:v>-1.8890000000000001E-3</c:v>
                </c:pt>
                <c:pt idx="169">
                  <c:v>-1.9E-3</c:v>
                </c:pt>
                <c:pt idx="170">
                  <c:v>-1.9120000000000001E-3</c:v>
                </c:pt>
                <c:pt idx="171">
                  <c:v>-1.923E-3</c:v>
                </c:pt>
                <c:pt idx="172">
                  <c:v>-1.934E-3</c:v>
                </c:pt>
                <c:pt idx="173">
                  <c:v>-1.9449999999999999E-3</c:v>
                </c:pt>
                <c:pt idx="174">
                  <c:v>-1.9559999999999998E-3</c:v>
                </c:pt>
                <c:pt idx="175">
                  <c:v>-1.967E-3</c:v>
                </c:pt>
                <c:pt idx="176">
                  <c:v>-1.9780000000000002E-3</c:v>
                </c:pt>
                <c:pt idx="177">
                  <c:v>-1.9889999999999999E-3</c:v>
                </c:pt>
                <c:pt idx="178">
                  <c:v>-2E-3</c:v>
                </c:pt>
                <c:pt idx="179">
                  <c:v>-2.0119999999999999E-3</c:v>
                </c:pt>
                <c:pt idx="180">
                  <c:v>-2.0230000000000001E-3</c:v>
                </c:pt>
                <c:pt idx="181">
                  <c:v>-2.0339999999999998E-3</c:v>
                </c:pt>
                <c:pt idx="182">
                  <c:v>-2.0460000000000001E-3</c:v>
                </c:pt>
                <c:pt idx="183">
                  <c:v>-2.0569999999999998E-3</c:v>
                </c:pt>
                <c:pt idx="184">
                  <c:v>-2.0690000000000001E-3</c:v>
                </c:pt>
                <c:pt idx="185">
                  <c:v>-2.0799999999999998E-3</c:v>
                </c:pt>
                <c:pt idx="186">
                  <c:v>-2.0920000000000001E-3</c:v>
                </c:pt>
                <c:pt idx="187">
                  <c:v>-2.104E-3</c:v>
                </c:pt>
                <c:pt idx="188">
                  <c:v>-2.1150000000000001E-3</c:v>
                </c:pt>
                <c:pt idx="189">
                  <c:v>-2.127E-3</c:v>
                </c:pt>
                <c:pt idx="190">
                  <c:v>-2.1380000000000001E-3</c:v>
                </c:pt>
                <c:pt idx="191">
                  <c:v>-2.15E-3</c:v>
                </c:pt>
                <c:pt idx="192">
                  <c:v>-2.1619999999999999E-3</c:v>
                </c:pt>
                <c:pt idx="193">
                  <c:v>-2.173E-3</c:v>
                </c:pt>
                <c:pt idx="194">
                  <c:v>-2.1840000000000002E-3</c:v>
                </c:pt>
                <c:pt idx="195">
                  <c:v>-2.196E-3</c:v>
                </c:pt>
                <c:pt idx="196">
                  <c:v>-2.2070000000000002E-3</c:v>
                </c:pt>
                <c:pt idx="197">
                  <c:v>-2.2179999999999999E-3</c:v>
                </c:pt>
                <c:pt idx="198">
                  <c:v>-2.2290000000000001E-3</c:v>
                </c:pt>
                <c:pt idx="199">
                  <c:v>-2.2409999999999999E-3</c:v>
                </c:pt>
                <c:pt idx="200">
                  <c:v>-2.2520000000000001E-3</c:v>
                </c:pt>
                <c:pt idx="201">
                  <c:v>-2.2659999999999998E-3</c:v>
                </c:pt>
                <c:pt idx="202">
                  <c:v>-2.2880000000000001E-3</c:v>
                </c:pt>
                <c:pt idx="203">
                  <c:v>-2.3159999999999999E-3</c:v>
                </c:pt>
                <c:pt idx="204">
                  <c:v>-2.3449999999999999E-3</c:v>
                </c:pt>
                <c:pt idx="205">
                  <c:v>-2.3709999999999998E-3</c:v>
                </c:pt>
                <c:pt idx="206">
                  <c:v>-2.3909999999999999E-3</c:v>
                </c:pt>
                <c:pt idx="207">
                  <c:v>-2.4020000000000001E-3</c:v>
                </c:pt>
                <c:pt idx="208">
                  <c:v>-2.4039999999999999E-3</c:v>
                </c:pt>
                <c:pt idx="209">
                  <c:v>-2.3960000000000001E-3</c:v>
                </c:pt>
                <c:pt idx="210">
                  <c:v>-2.3800000000000002E-3</c:v>
                </c:pt>
                <c:pt idx="211">
                  <c:v>-2.3570000000000002E-3</c:v>
                </c:pt>
                <c:pt idx="212">
                  <c:v>-2.3289999999999999E-3</c:v>
                </c:pt>
                <c:pt idx="213">
                  <c:v>-2.297E-3</c:v>
                </c:pt>
                <c:pt idx="214">
                  <c:v>-2.264E-3</c:v>
                </c:pt>
                <c:pt idx="215">
                  <c:v>-2.232E-3</c:v>
                </c:pt>
                <c:pt idx="216">
                  <c:v>-2.202E-3</c:v>
                </c:pt>
                <c:pt idx="217">
                  <c:v>-2.1779999999999998E-3</c:v>
                </c:pt>
                <c:pt idx="218">
                  <c:v>-2.16E-3</c:v>
                </c:pt>
                <c:pt idx="219">
                  <c:v>-2.15E-3</c:v>
                </c:pt>
                <c:pt idx="220">
                  <c:v>-2.1480000000000002E-3</c:v>
                </c:pt>
                <c:pt idx="221">
                  <c:v>-2.1549999999999998E-3</c:v>
                </c:pt>
                <c:pt idx="222">
                  <c:v>-2.1689999999999999E-3</c:v>
                </c:pt>
                <c:pt idx="223">
                  <c:v>-2.1879999999999998E-3</c:v>
                </c:pt>
                <c:pt idx="224">
                  <c:v>-2.2130000000000001E-3</c:v>
                </c:pt>
                <c:pt idx="225">
                  <c:v>-2.2390000000000001E-3</c:v>
                </c:pt>
                <c:pt idx="226">
                  <c:v>-2.2659999999999998E-3</c:v>
                </c:pt>
                <c:pt idx="227">
                  <c:v>-2.2920000000000002E-3</c:v>
                </c:pt>
                <c:pt idx="228">
                  <c:v>-2.3149999999999998E-3</c:v>
                </c:pt>
                <c:pt idx="229">
                  <c:v>-2.333E-3</c:v>
                </c:pt>
                <c:pt idx="230">
                  <c:v>-2.346E-3</c:v>
                </c:pt>
                <c:pt idx="231">
                  <c:v>-2.3540000000000002E-3</c:v>
                </c:pt>
                <c:pt idx="232">
                  <c:v>-2.3549999999999999E-3</c:v>
                </c:pt>
                <c:pt idx="233">
                  <c:v>-2.3500000000000001E-3</c:v>
                </c:pt>
                <c:pt idx="234">
                  <c:v>-2.3410000000000002E-3</c:v>
                </c:pt>
                <c:pt idx="235">
                  <c:v>-2.3270000000000001E-3</c:v>
                </c:pt>
                <c:pt idx="236">
                  <c:v>-2.31E-3</c:v>
                </c:pt>
                <c:pt idx="237">
                  <c:v>-2.2920000000000002E-3</c:v>
                </c:pt>
                <c:pt idx="238">
                  <c:v>-2.2729999999999998E-3</c:v>
                </c:pt>
                <c:pt idx="239">
                  <c:v>-2.2550000000000001E-3</c:v>
                </c:pt>
                <c:pt idx="240">
                  <c:v>-2.2390000000000001E-3</c:v>
                </c:pt>
                <c:pt idx="241">
                  <c:v>-2.2260000000000001E-3</c:v>
                </c:pt>
                <c:pt idx="242">
                  <c:v>-2.2160000000000001E-3</c:v>
                </c:pt>
                <c:pt idx="243">
                  <c:v>-2.2109999999999999E-3</c:v>
                </c:pt>
                <c:pt idx="244">
                  <c:v>-2.2100000000000002E-3</c:v>
                </c:pt>
                <c:pt idx="245">
                  <c:v>-2.2130000000000001E-3</c:v>
                </c:pt>
                <c:pt idx="246">
                  <c:v>-2.2190000000000001E-3</c:v>
                </c:pt>
                <c:pt idx="247">
                  <c:v>-2.2279999999999999E-3</c:v>
                </c:pt>
                <c:pt idx="248">
                  <c:v>-2.2390000000000001E-3</c:v>
                </c:pt>
                <c:pt idx="249">
                  <c:v>-2.251E-3</c:v>
                </c:pt>
                <c:pt idx="250">
                  <c:v>-2.264E-3</c:v>
                </c:pt>
                <c:pt idx="251">
                  <c:v>-2.2759999999999998E-3</c:v>
                </c:pt>
                <c:pt idx="252">
                  <c:v>-2.287E-3</c:v>
                </c:pt>
                <c:pt idx="253">
                  <c:v>-2.2959999999999999E-3</c:v>
                </c:pt>
                <c:pt idx="254">
                  <c:v>-2.3029999999999999E-3</c:v>
                </c:pt>
                <c:pt idx="255">
                  <c:v>-2.307E-3</c:v>
                </c:pt>
                <c:pt idx="256">
                  <c:v>-2.3089999999999999E-3</c:v>
                </c:pt>
                <c:pt idx="257">
                  <c:v>-2.3089999999999999E-3</c:v>
                </c:pt>
                <c:pt idx="258">
                  <c:v>-2.3059999999999999E-3</c:v>
                </c:pt>
                <c:pt idx="259">
                  <c:v>-2.3010000000000001E-3</c:v>
                </c:pt>
                <c:pt idx="260">
                  <c:v>-2.2950000000000002E-3</c:v>
                </c:pt>
                <c:pt idx="261">
                  <c:v>-2.287E-3</c:v>
                </c:pt>
                <c:pt idx="262">
                  <c:v>-2.2790000000000002E-3</c:v>
                </c:pt>
                <c:pt idx="263">
                  <c:v>-2.271E-3</c:v>
                </c:pt>
                <c:pt idx="264">
                  <c:v>-2.2629999999999998E-3</c:v>
                </c:pt>
                <c:pt idx="265">
                  <c:v>-2.2569999999999999E-3</c:v>
                </c:pt>
                <c:pt idx="266">
                  <c:v>-2.251E-3</c:v>
                </c:pt>
                <c:pt idx="267">
                  <c:v>-2.2469999999999999E-3</c:v>
                </c:pt>
                <c:pt idx="268">
                  <c:v>-2.2439999999999999E-3</c:v>
                </c:pt>
                <c:pt idx="269">
                  <c:v>-2.2430000000000002E-3</c:v>
                </c:pt>
                <c:pt idx="270">
                  <c:v>-2.2439999999999999E-3</c:v>
                </c:pt>
                <c:pt idx="271">
                  <c:v>-2.2460000000000002E-3</c:v>
                </c:pt>
                <c:pt idx="272">
                  <c:v>-2.2499999999999998E-3</c:v>
                </c:pt>
                <c:pt idx="273">
                  <c:v>-2.2539999999999999E-3</c:v>
                </c:pt>
                <c:pt idx="274">
                  <c:v>-2.2599999999999999E-3</c:v>
                </c:pt>
                <c:pt idx="275">
                  <c:v>-2.2650000000000001E-3</c:v>
                </c:pt>
                <c:pt idx="276">
                  <c:v>-2.271E-3</c:v>
                </c:pt>
                <c:pt idx="277">
                  <c:v>-2.2759999999999998E-3</c:v>
                </c:pt>
                <c:pt idx="278">
                  <c:v>-2.281E-3</c:v>
                </c:pt>
                <c:pt idx="279">
                  <c:v>-2.2850000000000001E-3</c:v>
                </c:pt>
                <c:pt idx="280">
                  <c:v>-2.287E-3</c:v>
                </c:pt>
                <c:pt idx="281">
                  <c:v>-2.2889999999999998E-3</c:v>
                </c:pt>
                <c:pt idx="282">
                  <c:v>-2.2889999999999998E-3</c:v>
                </c:pt>
                <c:pt idx="283">
                  <c:v>-2.2880000000000001E-3</c:v>
                </c:pt>
                <c:pt idx="284">
                  <c:v>-2.2850000000000001E-3</c:v>
                </c:pt>
                <c:pt idx="285">
                  <c:v>-2.2820000000000002E-3</c:v>
                </c:pt>
                <c:pt idx="286">
                  <c:v>-2.2780000000000001E-3</c:v>
                </c:pt>
                <c:pt idx="287">
                  <c:v>-2.274E-3</c:v>
                </c:pt>
                <c:pt idx="288">
                  <c:v>-2.2699999999999999E-3</c:v>
                </c:pt>
                <c:pt idx="289">
                  <c:v>-2.2650000000000001E-3</c:v>
                </c:pt>
                <c:pt idx="290">
                  <c:v>-2.261E-3</c:v>
                </c:pt>
                <c:pt idx="291">
                  <c:v>-2.258E-3</c:v>
                </c:pt>
                <c:pt idx="292">
                  <c:v>-2.2560000000000002E-3</c:v>
                </c:pt>
                <c:pt idx="293">
                  <c:v>-2.2539999999999999E-3</c:v>
                </c:pt>
                <c:pt idx="294">
                  <c:v>-2.2539999999999999E-3</c:v>
                </c:pt>
                <c:pt idx="295">
                  <c:v>-2.2539999999999999E-3</c:v>
                </c:pt>
                <c:pt idx="296">
                  <c:v>-2.2550000000000001E-3</c:v>
                </c:pt>
                <c:pt idx="297">
                  <c:v>-2.2569999999999999E-3</c:v>
                </c:pt>
                <c:pt idx="298">
                  <c:v>-2.2599999999999999E-3</c:v>
                </c:pt>
                <c:pt idx="299">
                  <c:v>-2.2620000000000001E-3</c:v>
                </c:pt>
                <c:pt idx="300">
                  <c:v>-2.2650000000000001E-3</c:v>
                </c:pt>
                <c:pt idx="301">
                  <c:v>-2.2680000000000001E-3</c:v>
                </c:pt>
                <c:pt idx="302">
                  <c:v>-2.271E-3</c:v>
                </c:pt>
                <c:pt idx="303">
                  <c:v>-2.2729999999999998E-3</c:v>
                </c:pt>
                <c:pt idx="304">
                  <c:v>-2.2750000000000001E-3</c:v>
                </c:pt>
                <c:pt idx="305">
                  <c:v>-2.2759999999999998E-3</c:v>
                </c:pt>
                <c:pt idx="306">
                  <c:v>-2.2759999999999998E-3</c:v>
                </c:pt>
                <c:pt idx="307">
                  <c:v>-2.2759999999999998E-3</c:v>
                </c:pt>
                <c:pt idx="308">
                  <c:v>-2.2750000000000001E-3</c:v>
                </c:pt>
                <c:pt idx="309">
                  <c:v>-2.2729999999999998E-3</c:v>
                </c:pt>
                <c:pt idx="310">
                  <c:v>-2.2720000000000001E-3</c:v>
                </c:pt>
                <c:pt idx="311">
                  <c:v>-2.2690000000000002E-3</c:v>
                </c:pt>
                <c:pt idx="312">
                  <c:v>-2.2669999999999999E-3</c:v>
                </c:pt>
                <c:pt idx="313">
                  <c:v>-2.2650000000000001E-3</c:v>
                </c:pt>
                <c:pt idx="314">
                  <c:v>-2.2629999999999998E-3</c:v>
                </c:pt>
                <c:pt idx="315">
                  <c:v>-2.261E-3</c:v>
                </c:pt>
                <c:pt idx="316">
                  <c:v>-2.2590000000000002E-3</c:v>
                </c:pt>
                <c:pt idx="317">
                  <c:v>-2.258E-3</c:v>
                </c:pt>
                <c:pt idx="318">
                  <c:v>-2.2569999999999999E-3</c:v>
                </c:pt>
                <c:pt idx="319">
                  <c:v>-2.2569999999999999E-3</c:v>
                </c:pt>
                <c:pt idx="320">
                  <c:v>-2.2569999999999999E-3</c:v>
                </c:pt>
                <c:pt idx="321">
                  <c:v>-2.2569999999999999E-3</c:v>
                </c:pt>
                <c:pt idx="322">
                  <c:v>-2.258E-3</c:v>
                </c:pt>
                <c:pt idx="323">
                  <c:v>-2.2590000000000002E-3</c:v>
                </c:pt>
                <c:pt idx="324">
                  <c:v>-2.261E-3</c:v>
                </c:pt>
                <c:pt idx="325">
                  <c:v>-2.2620000000000001E-3</c:v>
                </c:pt>
                <c:pt idx="326">
                  <c:v>-2.2629999999999998E-3</c:v>
                </c:pt>
                <c:pt idx="327">
                  <c:v>-2.264E-3</c:v>
                </c:pt>
                <c:pt idx="328">
                  <c:v>-2.2650000000000001E-3</c:v>
                </c:pt>
                <c:pt idx="329">
                  <c:v>-2.2659999999999998E-3</c:v>
                </c:pt>
                <c:pt idx="330">
                  <c:v>-2.2659999999999998E-3</c:v>
                </c:pt>
                <c:pt idx="331">
                  <c:v>-2.2659999999999998E-3</c:v>
                </c:pt>
                <c:pt idx="332">
                  <c:v>-2.2659999999999998E-3</c:v>
                </c:pt>
                <c:pt idx="333">
                  <c:v>-2.2650000000000001E-3</c:v>
                </c:pt>
                <c:pt idx="334">
                  <c:v>-2.264E-3</c:v>
                </c:pt>
                <c:pt idx="335">
                  <c:v>-2.2629999999999998E-3</c:v>
                </c:pt>
                <c:pt idx="336">
                  <c:v>-2.2620000000000001E-3</c:v>
                </c:pt>
                <c:pt idx="337">
                  <c:v>-2.261E-3</c:v>
                </c:pt>
                <c:pt idx="338">
                  <c:v>-2.2599999999999999E-3</c:v>
                </c:pt>
                <c:pt idx="339">
                  <c:v>-2.2590000000000002E-3</c:v>
                </c:pt>
                <c:pt idx="340">
                  <c:v>-2.258E-3</c:v>
                </c:pt>
                <c:pt idx="341">
                  <c:v>-2.2569999999999999E-3</c:v>
                </c:pt>
                <c:pt idx="342">
                  <c:v>-2.2560000000000002E-3</c:v>
                </c:pt>
                <c:pt idx="343">
                  <c:v>-2.2550000000000001E-3</c:v>
                </c:pt>
                <c:pt idx="344">
                  <c:v>-2.2550000000000001E-3</c:v>
                </c:pt>
                <c:pt idx="345">
                  <c:v>-2.2550000000000001E-3</c:v>
                </c:pt>
                <c:pt idx="346">
                  <c:v>-2.2550000000000001E-3</c:v>
                </c:pt>
                <c:pt idx="347">
                  <c:v>-2.2560000000000002E-3</c:v>
                </c:pt>
                <c:pt idx="348">
                  <c:v>-2.2560000000000002E-3</c:v>
                </c:pt>
                <c:pt idx="349">
                  <c:v>-2.2569999999999999E-3</c:v>
                </c:pt>
                <c:pt idx="350">
                  <c:v>-2.2569999999999999E-3</c:v>
                </c:pt>
                <c:pt idx="351">
                  <c:v>-2.258E-3</c:v>
                </c:pt>
                <c:pt idx="352">
                  <c:v>-2.258E-3</c:v>
                </c:pt>
                <c:pt idx="353">
                  <c:v>-2.258E-3</c:v>
                </c:pt>
                <c:pt idx="354">
                  <c:v>-2.2590000000000002E-3</c:v>
                </c:pt>
                <c:pt idx="355">
                  <c:v>-2.2590000000000002E-3</c:v>
                </c:pt>
                <c:pt idx="356">
                  <c:v>-2.2590000000000002E-3</c:v>
                </c:pt>
                <c:pt idx="357">
                  <c:v>-2.258E-3</c:v>
                </c:pt>
                <c:pt idx="358">
                  <c:v>-2.258E-3</c:v>
                </c:pt>
                <c:pt idx="359">
                  <c:v>-2.258E-3</c:v>
                </c:pt>
                <c:pt idx="360">
                  <c:v>-2.2569999999999999E-3</c:v>
                </c:pt>
                <c:pt idx="361">
                  <c:v>-2.2560000000000002E-3</c:v>
                </c:pt>
                <c:pt idx="362">
                  <c:v>-2.2560000000000002E-3</c:v>
                </c:pt>
                <c:pt idx="363">
                  <c:v>-2.2550000000000001E-3</c:v>
                </c:pt>
                <c:pt idx="364">
                  <c:v>-2.2539999999999999E-3</c:v>
                </c:pt>
                <c:pt idx="365">
                  <c:v>-2.2539999999999999E-3</c:v>
                </c:pt>
                <c:pt idx="366">
                  <c:v>-2.2529999999999998E-3</c:v>
                </c:pt>
                <c:pt idx="367">
                  <c:v>-2.2529999999999998E-3</c:v>
                </c:pt>
                <c:pt idx="368">
                  <c:v>-2.2520000000000001E-3</c:v>
                </c:pt>
                <c:pt idx="369">
                  <c:v>-2.2520000000000001E-3</c:v>
                </c:pt>
                <c:pt idx="370">
                  <c:v>-2.2520000000000001E-3</c:v>
                </c:pt>
                <c:pt idx="371">
                  <c:v>-2.2520000000000001E-3</c:v>
                </c:pt>
                <c:pt idx="372">
                  <c:v>-2.2520000000000001E-3</c:v>
                </c:pt>
                <c:pt idx="373">
                  <c:v>-2.2520000000000001E-3</c:v>
                </c:pt>
                <c:pt idx="374">
                  <c:v>-2.2529999999999998E-3</c:v>
                </c:pt>
                <c:pt idx="375">
                  <c:v>-2.2529999999999998E-3</c:v>
                </c:pt>
                <c:pt idx="376">
                  <c:v>-2.2529999999999998E-3</c:v>
                </c:pt>
                <c:pt idx="377">
                  <c:v>-2.2529999999999998E-3</c:v>
                </c:pt>
                <c:pt idx="378">
                  <c:v>-2.2529999999999998E-3</c:v>
                </c:pt>
                <c:pt idx="379">
                  <c:v>-2.2529999999999998E-3</c:v>
                </c:pt>
                <c:pt idx="380">
                  <c:v>-2.2529999999999998E-3</c:v>
                </c:pt>
                <c:pt idx="381">
                  <c:v>-2.2529999999999998E-3</c:v>
                </c:pt>
                <c:pt idx="382">
                  <c:v>-2.2529999999999998E-3</c:v>
                </c:pt>
                <c:pt idx="383">
                  <c:v>-2.2529999999999998E-3</c:v>
                </c:pt>
                <c:pt idx="384">
                  <c:v>-2.2529999999999998E-3</c:v>
                </c:pt>
                <c:pt idx="385">
                  <c:v>-2.2520000000000001E-3</c:v>
                </c:pt>
                <c:pt idx="386">
                  <c:v>-2.2520000000000001E-3</c:v>
                </c:pt>
                <c:pt idx="387">
                  <c:v>-2.2520000000000001E-3</c:v>
                </c:pt>
                <c:pt idx="388">
                  <c:v>-2.251E-3</c:v>
                </c:pt>
                <c:pt idx="389">
                  <c:v>-2.251E-3</c:v>
                </c:pt>
                <c:pt idx="390">
                  <c:v>-2.2499999999999998E-3</c:v>
                </c:pt>
                <c:pt idx="391">
                  <c:v>-2.2499999999999998E-3</c:v>
                </c:pt>
                <c:pt idx="392">
                  <c:v>-2.2499999999999998E-3</c:v>
                </c:pt>
                <c:pt idx="393">
                  <c:v>-2.2499999999999998E-3</c:v>
                </c:pt>
                <c:pt idx="394">
                  <c:v>-2.2499999999999998E-3</c:v>
                </c:pt>
                <c:pt idx="395">
                  <c:v>-2.2499999999999998E-3</c:v>
                </c:pt>
                <c:pt idx="396">
                  <c:v>-2.2499999999999998E-3</c:v>
                </c:pt>
                <c:pt idx="397">
                  <c:v>-2.2499999999999998E-3</c:v>
                </c:pt>
                <c:pt idx="398">
                  <c:v>-2.2499999999999998E-3</c:v>
                </c:pt>
                <c:pt idx="399">
                  <c:v>-2.2499999999999998E-3</c:v>
                </c:pt>
                <c:pt idx="400">
                  <c:v>-2.2499999999999998E-3</c:v>
                </c:pt>
                <c:pt idx="401">
                  <c:v>-2.4229999999999998E-3</c:v>
                </c:pt>
                <c:pt idx="402">
                  <c:v>-3.0769999999999999E-3</c:v>
                </c:pt>
                <c:pt idx="403">
                  <c:v>-4.3280000000000002E-3</c:v>
                </c:pt>
                <c:pt idx="404">
                  <c:v>-6.1419999999999999E-3</c:v>
                </c:pt>
                <c:pt idx="405">
                  <c:v>-8.4700000000000001E-3</c:v>
                </c:pt>
                <c:pt idx="406">
                  <c:v>-1.1084999999999999E-2</c:v>
                </c:pt>
                <c:pt idx="407">
                  <c:v>-1.3637E-2</c:v>
                </c:pt>
                <c:pt idx="408">
                  <c:v>-1.5983000000000001E-2</c:v>
                </c:pt>
                <c:pt idx="409">
                  <c:v>-1.8131999999999999E-2</c:v>
                </c:pt>
                <c:pt idx="410">
                  <c:v>-2.0091999999999999E-2</c:v>
                </c:pt>
                <c:pt idx="411">
                  <c:v>-2.1850000000000001E-2</c:v>
                </c:pt>
                <c:pt idx="412">
                  <c:v>-2.3352999999999999E-2</c:v>
                </c:pt>
                <c:pt idx="413">
                  <c:v>-2.4517000000000001E-2</c:v>
                </c:pt>
                <c:pt idx="414">
                  <c:v>-2.5257000000000002E-2</c:v>
                </c:pt>
                <c:pt idx="415">
                  <c:v>-2.5513999999999998E-2</c:v>
                </c:pt>
                <c:pt idx="416">
                  <c:v>-2.5276E-2</c:v>
                </c:pt>
                <c:pt idx="417">
                  <c:v>-2.4584000000000002E-2</c:v>
                </c:pt>
                <c:pt idx="418">
                  <c:v>-2.3518000000000001E-2</c:v>
                </c:pt>
                <c:pt idx="419">
                  <c:v>-2.2183000000000001E-2</c:v>
                </c:pt>
                <c:pt idx="420">
                  <c:v>-2.0686E-2</c:v>
                </c:pt>
                <c:pt idx="421">
                  <c:v>-1.9132E-2</c:v>
                </c:pt>
                <c:pt idx="422">
                  <c:v>-1.7616E-2</c:v>
                </c:pt>
                <c:pt idx="423">
                  <c:v>-1.6222E-2</c:v>
                </c:pt>
                <c:pt idx="424">
                  <c:v>-1.5021E-2</c:v>
                </c:pt>
                <c:pt idx="425">
                  <c:v>-1.4073E-2</c:v>
                </c:pt>
                <c:pt idx="426">
                  <c:v>-1.3422E-2</c:v>
                </c:pt>
                <c:pt idx="427">
                  <c:v>-1.3096E-2</c:v>
                </c:pt>
                <c:pt idx="428">
                  <c:v>-1.3099E-2</c:v>
                </c:pt>
                <c:pt idx="429">
                  <c:v>-1.3417999999999999E-2</c:v>
                </c:pt>
                <c:pt idx="430">
                  <c:v>-1.4015E-2</c:v>
                </c:pt>
                <c:pt idx="431">
                  <c:v>-1.4841E-2</c:v>
                </c:pt>
                <c:pt idx="432">
                  <c:v>-1.5828999999999999E-2</c:v>
                </c:pt>
                <c:pt idx="433">
                  <c:v>-1.6910000000000001E-2</c:v>
                </c:pt>
                <c:pt idx="434">
                  <c:v>-1.8012E-2</c:v>
                </c:pt>
                <c:pt idx="435">
                  <c:v>-1.9063E-2</c:v>
                </c:pt>
                <c:pt idx="436">
                  <c:v>-2.0003E-2</c:v>
                </c:pt>
                <c:pt idx="437">
                  <c:v>-2.078E-2</c:v>
                </c:pt>
                <c:pt idx="438">
                  <c:v>-2.1354000000000001E-2</c:v>
                </c:pt>
                <c:pt idx="439">
                  <c:v>-2.1701000000000002E-2</c:v>
                </c:pt>
                <c:pt idx="440">
                  <c:v>-2.1812999999999999E-2</c:v>
                </c:pt>
                <c:pt idx="441">
                  <c:v>-2.1694999999999999E-2</c:v>
                </c:pt>
                <c:pt idx="442">
                  <c:v>-2.1367000000000001E-2</c:v>
                </c:pt>
                <c:pt idx="443">
                  <c:v>-2.0861999999999999E-2</c:v>
                </c:pt>
                <c:pt idx="444">
                  <c:v>-2.0219000000000001E-2</c:v>
                </c:pt>
                <c:pt idx="445">
                  <c:v>-1.9487999999999998E-2</c:v>
                </c:pt>
                <c:pt idx="446">
                  <c:v>-1.8717000000000001E-2</c:v>
                </c:pt>
                <c:pt idx="447">
                  <c:v>-1.7957999999999998E-2</c:v>
                </c:pt>
                <c:pt idx="448">
                  <c:v>-1.7256000000000001E-2</c:v>
                </c:pt>
                <c:pt idx="449">
                  <c:v>-1.6653000000000001E-2</c:v>
                </c:pt>
                <c:pt idx="450">
                  <c:v>-1.6181999999999998E-2</c:v>
                </c:pt>
                <c:pt idx="451">
                  <c:v>-1.5864E-2</c:v>
                </c:pt>
                <c:pt idx="452">
                  <c:v>-1.5710999999999999E-2</c:v>
                </c:pt>
                <c:pt idx="453">
                  <c:v>-1.5726E-2</c:v>
                </c:pt>
                <c:pt idx="454">
                  <c:v>-1.5897000000000001E-2</c:v>
                </c:pt>
                <c:pt idx="455">
                  <c:v>-1.6206999999999999E-2</c:v>
                </c:pt>
                <c:pt idx="456">
                  <c:v>-1.6629000000000001E-2</c:v>
                </c:pt>
                <c:pt idx="457">
                  <c:v>-1.7131E-2</c:v>
                </c:pt>
                <c:pt idx="458">
                  <c:v>-1.7676999999999998E-2</c:v>
                </c:pt>
                <c:pt idx="459">
                  <c:v>-1.8232000000000002E-2</c:v>
                </c:pt>
                <c:pt idx="460">
                  <c:v>-1.8759000000000001E-2</c:v>
                </c:pt>
                <c:pt idx="461">
                  <c:v>-1.9229E-2</c:v>
                </c:pt>
                <c:pt idx="462">
                  <c:v>-1.9613999999999999E-2</c:v>
                </c:pt>
                <c:pt idx="463">
                  <c:v>-1.9896E-2</c:v>
                </c:pt>
                <c:pt idx="464">
                  <c:v>-2.0062E-2</c:v>
                </c:pt>
                <c:pt idx="465">
                  <c:v>-2.0109999999999999E-2</c:v>
                </c:pt>
                <c:pt idx="466">
                  <c:v>-2.0042000000000001E-2</c:v>
                </c:pt>
                <c:pt idx="467">
                  <c:v>-1.9869000000000001E-2</c:v>
                </c:pt>
                <c:pt idx="468">
                  <c:v>-1.9609999999999999E-2</c:v>
                </c:pt>
                <c:pt idx="469">
                  <c:v>-1.9283999999999999E-2</c:v>
                </c:pt>
                <c:pt idx="470">
                  <c:v>-1.8915999999999999E-2</c:v>
                </c:pt>
                <c:pt idx="471">
                  <c:v>-1.8533000000000001E-2</c:v>
                </c:pt>
                <c:pt idx="472">
                  <c:v>-1.8159000000000002E-2</c:v>
                </c:pt>
                <c:pt idx="473">
                  <c:v>-1.7817E-2</c:v>
                </c:pt>
                <c:pt idx="474">
                  <c:v>-1.7527000000000001E-2</c:v>
                </c:pt>
                <c:pt idx="475">
                  <c:v>-1.7305000000000001E-2</c:v>
                </c:pt>
                <c:pt idx="476">
                  <c:v>-1.7160999999999999E-2</c:v>
                </c:pt>
                <c:pt idx="477">
                  <c:v>-1.7101000000000002E-2</c:v>
                </c:pt>
                <c:pt idx="478">
                  <c:v>-1.7122999999999999E-2</c:v>
                </c:pt>
                <c:pt idx="479">
                  <c:v>-1.7221E-2</c:v>
                </c:pt>
                <c:pt idx="480">
                  <c:v>-1.7387E-2</c:v>
                </c:pt>
                <c:pt idx="481">
                  <c:v>-1.7604999999999999E-2</c:v>
                </c:pt>
                <c:pt idx="482">
                  <c:v>-1.7860000000000001E-2</c:v>
                </c:pt>
                <c:pt idx="483">
                  <c:v>-1.8134000000000001E-2</c:v>
                </c:pt>
                <c:pt idx="484">
                  <c:v>-1.8408999999999998E-2</c:v>
                </c:pt>
                <c:pt idx="485">
                  <c:v>-1.8668000000000001E-2</c:v>
                </c:pt>
                <c:pt idx="486">
                  <c:v>-1.8897000000000001E-2</c:v>
                </c:pt>
                <c:pt idx="487">
                  <c:v>-1.9081999999999998E-2</c:v>
                </c:pt>
                <c:pt idx="488">
                  <c:v>-1.9214999999999999E-2</c:v>
                </c:pt>
                <c:pt idx="489">
                  <c:v>-1.9292E-2</c:v>
                </c:pt>
                <c:pt idx="490">
                  <c:v>-1.9309E-2</c:v>
                </c:pt>
                <c:pt idx="491">
                  <c:v>-1.9271E-2</c:v>
                </c:pt>
                <c:pt idx="492">
                  <c:v>-1.9182000000000001E-2</c:v>
                </c:pt>
                <c:pt idx="493">
                  <c:v>-1.9051999999999999E-2</c:v>
                </c:pt>
                <c:pt idx="494">
                  <c:v>-1.8890000000000001E-2</c:v>
                </c:pt>
                <c:pt idx="495">
                  <c:v>-1.8710000000000001E-2</c:v>
                </c:pt>
                <c:pt idx="496">
                  <c:v>-1.8523000000000001E-2</c:v>
                </c:pt>
                <c:pt idx="497">
                  <c:v>-1.8342000000000001E-2</c:v>
                </c:pt>
                <c:pt idx="498">
                  <c:v>-1.8178E-2</c:v>
                </c:pt>
                <c:pt idx="499">
                  <c:v>-1.804E-2</c:v>
                </c:pt>
                <c:pt idx="500">
                  <c:v>-1.7937000000000002E-2</c:v>
                </c:pt>
                <c:pt idx="501">
                  <c:v>-1.7871999999999999E-2</c:v>
                </c:pt>
                <c:pt idx="502">
                  <c:v>-1.7849E-2</c:v>
                </c:pt>
                <c:pt idx="503">
                  <c:v>-1.7866E-2</c:v>
                </c:pt>
                <c:pt idx="504">
                  <c:v>-1.7919999999999998E-2</c:v>
                </c:pt>
                <c:pt idx="505">
                  <c:v>-1.8006999999999999E-2</c:v>
                </c:pt>
                <c:pt idx="506">
                  <c:v>-1.8119E-2</c:v>
                </c:pt>
                <c:pt idx="507">
                  <c:v>-1.8248E-2</c:v>
                </c:pt>
                <c:pt idx="508">
                  <c:v>-1.8386E-2</c:v>
                </c:pt>
                <c:pt idx="509">
                  <c:v>-1.8523999999999999E-2</c:v>
                </c:pt>
                <c:pt idx="510">
                  <c:v>-1.8652999999999999E-2</c:v>
                </c:pt>
                <c:pt idx="511">
                  <c:v>-1.8766000000000001E-2</c:v>
                </c:pt>
                <c:pt idx="512">
                  <c:v>-1.8856999999999999E-2</c:v>
                </c:pt>
                <c:pt idx="513">
                  <c:v>-1.8922000000000001E-2</c:v>
                </c:pt>
                <c:pt idx="514">
                  <c:v>-1.8959E-2</c:v>
                </c:pt>
                <c:pt idx="515">
                  <c:v>-1.8966E-2</c:v>
                </c:pt>
                <c:pt idx="516">
                  <c:v>-1.8945E-2</c:v>
                </c:pt>
                <c:pt idx="517">
                  <c:v>-1.89E-2</c:v>
                </c:pt>
                <c:pt idx="518">
                  <c:v>-1.8834E-2</c:v>
                </c:pt>
                <c:pt idx="519">
                  <c:v>-1.8754E-2</c:v>
                </c:pt>
                <c:pt idx="520">
                  <c:v>-1.8664E-2</c:v>
                </c:pt>
                <c:pt idx="521">
                  <c:v>-1.8572000000000002E-2</c:v>
                </c:pt>
                <c:pt idx="522">
                  <c:v>-1.8482999999999999E-2</c:v>
                </c:pt>
                <c:pt idx="523">
                  <c:v>-1.8402999999999999E-2</c:v>
                </c:pt>
                <c:pt idx="524">
                  <c:v>-1.8336000000000002E-2</c:v>
                </c:pt>
                <c:pt idx="525">
                  <c:v>-1.8287000000000001E-2</c:v>
                </c:pt>
                <c:pt idx="526">
                  <c:v>-1.8258E-2</c:v>
                </c:pt>
                <c:pt idx="527">
                  <c:v>-1.8249000000000001E-2</c:v>
                </c:pt>
                <c:pt idx="528">
                  <c:v>-1.8259999999999998E-2</c:v>
                </c:pt>
                <c:pt idx="529">
                  <c:v>-1.8290000000000001E-2</c:v>
                </c:pt>
                <c:pt idx="530">
                  <c:v>-1.8335000000000001E-2</c:v>
                </c:pt>
                <c:pt idx="531">
                  <c:v>-1.8393E-2</c:v>
                </c:pt>
                <c:pt idx="532">
                  <c:v>-1.8459E-2</c:v>
                </c:pt>
                <c:pt idx="533">
                  <c:v>-1.8527999999999999E-2</c:v>
                </c:pt>
                <c:pt idx="534">
                  <c:v>-1.8596999999999999E-2</c:v>
                </c:pt>
                <c:pt idx="535">
                  <c:v>-1.8661000000000001E-2</c:v>
                </c:pt>
                <c:pt idx="536">
                  <c:v>-1.8717000000000001E-2</c:v>
                </c:pt>
                <c:pt idx="537">
                  <c:v>-1.8761E-2</c:v>
                </c:pt>
                <c:pt idx="538">
                  <c:v>-1.8792E-2</c:v>
                </c:pt>
                <c:pt idx="539">
                  <c:v>-1.8807999999999998E-2</c:v>
                </c:pt>
                <c:pt idx="540">
                  <c:v>-1.881E-2</c:v>
                </c:pt>
                <c:pt idx="541">
                  <c:v>-1.8797999999999999E-2</c:v>
                </c:pt>
                <c:pt idx="542">
                  <c:v>-1.8773000000000001E-2</c:v>
                </c:pt>
                <c:pt idx="543">
                  <c:v>-1.8738999999999999E-2</c:v>
                </c:pt>
                <c:pt idx="544">
                  <c:v>-1.8696999999999998E-2</c:v>
                </c:pt>
                <c:pt idx="545">
                  <c:v>-1.8651999999999998E-2</c:v>
                </c:pt>
                <c:pt idx="546">
                  <c:v>-1.8605E-2</c:v>
                </c:pt>
                <c:pt idx="547">
                  <c:v>-1.856E-2</c:v>
                </c:pt>
                <c:pt idx="548">
                  <c:v>-1.8519999999999998E-2</c:v>
                </c:pt>
                <c:pt idx="549">
                  <c:v>-1.8487E-2</c:v>
                </c:pt>
                <c:pt idx="550">
                  <c:v>-1.8463E-2</c:v>
                </c:pt>
                <c:pt idx="551">
                  <c:v>-1.8449E-2</c:v>
                </c:pt>
                <c:pt idx="552">
                  <c:v>-1.8445E-2</c:v>
                </c:pt>
                <c:pt idx="553">
                  <c:v>-1.8450999999999999E-2</c:v>
                </c:pt>
                <c:pt idx="554">
                  <c:v>-1.8466E-2</c:v>
                </c:pt>
                <c:pt idx="555">
                  <c:v>-1.8488999999999998E-2</c:v>
                </c:pt>
                <c:pt idx="556">
                  <c:v>-1.8516999999999999E-2</c:v>
                </c:pt>
                <c:pt idx="557">
                  <c:v>-1.8550000000000001E-2</c:v>
                </c:pt>
                <c:pt idx="558">
                  <c:v>-1.8584E-2</c:v>
                </c:pt>
                <c:pt idx="559">
                  <c:v>-1.8617000000000002E-2</c:v>
                </c:pt>
                <c:pt idx="560">
                  <c:v>-1.8648000000000001E-2</c:v>
                </c:pt>
                <c:pt idx="561">
                  <c:v>-1.8674E-2</c:v>
                </c:pt>
                <c:pt idx="562">
                  <c:v>-1.8695E-2</c:v>
                </c:pt>
                <c:pt idx="563">
                  <c:v>-1.8709E-2</c:v>
                </c:pt>
                <c:pt idx="564">
                  <c:v>-1.8714999999999999E-2</c:v>
                </c:pt>
                <c:pt idx="565">
                  <c:v>-1.8714000000000001E-2</c:v>
                </c:pt>
                <c:pt idx="566">
                  <c:v>-1.8706E-2</c:v>
                </c:pt>
                <c:pt idx="567">
                  <c:v>-1.8692E-2</c:v>
                </c:pt>
                <c:pt idx="568">
                  <c:v>-1.8672999999999999E-2</c:v>
                </c:pt>
                <c:pt idx="569">
                  <c:v>-1.8651000000000001E-2</c:v>
                </c:pt>
                <c:pt idx="570">
                  <c:v>-1.8626E-2</c:v>
                </c:pt>
                <c:pt idx="571">
                  <c:v>-1.8600999999999999E-2</c:v>
                </c:pt>
                <c:pt idx="572">
                  <c:v>-1.8577E-2</c:v>
                </c:pt>
                <c:pt idx="573">
                  <c:v>-1.8556E-2</c:v>
                </c:pt>
                <c:pt idx="574">
                  <c:v>-1.8537999999999999E-2</c:v>
                </c:pt>
                <c:pt idx="575">
                  <c:v>-1.8523999999999999E-2</c:v>
                </c:pt>
                <c:pt idx="576">
                  <c:v>-1.8516000000000001E-2</c:v>
                </c:pt>
                <c:pt idx="577">
                  <c:v>-1.8512000000000001E-2</c:v>
                </c:pt>
                <c:pt idx="578">
                  <c:v>-1.8513000000000002E-2</c:v>
                </c:pt>
                <c:pt idx="579">
                  <c:v>-1.8519000000000001E-2</c:v>
                </c:pt>
                <c:pt idx="580">
                  <c:v>-1.8527999999999999E-2</c:v>
                </c:pt>
                <c:pt idx="581">
                  <c:v>-1.8540999999999998E-2</c:v>
                </c:pt>
                <c:pt idx="582">
                  <c:v>-1.8554999999999999E-2</c:v>
                </c:pt>
                <c:pt idx="583">
                  <c:v>-1.857E-2</c:v>
                </c:pt>
                <c:pt idx="584">
                  <c:v>-1.8584E-2</c:v>
                </c:pt>
                <c:pt idx="585">
                  <c:v>-1.8596999999999999E-2</c:v>
                </c:pt>
                <c:pt idx="586">
                  <c:v>-1.8608E-2</c:v>
                </c:pt>
                <c:pt idx="587">
                  <c:v>-1.8616000000000001E-2</c:v>
                </c:pt>
                <c:pt idx="588">
                  <c:v>-1.8620000000000001E-2</c:v>
                </c:pt>
                <c:pt idx="589">
                  <c:v>-1.8620999999999999E-2</c:v>
                </c:pt>
                <c:pt idx="590">
                  <c:v>-1.8617999999999999E-2</c:v>
                </c:pt>
                <c:pt idx="591">
                  <c:v>-1.8610999999999999E-2</c:v>
                </c:pt>
                <c:pt idx="592">
                  <c:v>-1.8602E-2</c:v>
                </c:pt>
                <c:pt idx="593">
                  <c:v>-1.8589999999999999E-2</c:v>
                </c:pt>
                <c:pt idx="594">
                  <c:v>-1.8575999999999999E-2</c:v>
                </c:pt>
                <c:pt idx="595">
                  <c:v>-1.8561000000000001E-2</c:v>
                </c:pt>
                <c:pt idx="596">
                  <c:v>-1.8547000000000001E-2</c:v>
                </c:pt>
                <c:pt idx="597">
                  <c:v>-1.8532E-2</c:v>
                </c:pt>
                <c:pt idx="598">
                  <c:v>-1.8519999999999998E-2</c:v>
                </c:pt>
                <c:pt idx="599">
                  <c:v>-1.8508E-2</c:v>
                </c:pt>
                <c:pt idx="600">
                  <c:v>-1.8499000000000002E-2</c:v>
                </c:pt>
                <c:pt idx="601">
                  <c:v>-1.8492999999999999E-2</c:v>
                </c:pt>
                <c:pt idx="602">
                  <c:v>-1.8488999999999998E-2</c:v>
                </c:pt>
                <c:pt idx="603">
                  <c:v>-1.8487E-2</c:v>
                </c:pt>
                <c:pt idx="604">
                  <c:v>-1.8488000000000001E-2</c:v>
                </c:pt>
                <c:pt idx="605">
                  <c:v>-1.8489999999999999E-2</c:v>
                </c:pt>
                <c:pt idx="606">
                  <c:v>-1.8494E-2</c:v>
                </c:pt>
                <c:pt idx="607">
                  <c:v>-1.8498000000000001E-2</c:v>
                </c:pt>
                <c:pt idx="608">
                  <c:v>-1.8502999999999999E-2</c:v>
                </c:pt>
                <c:pt idx="609">
                  <c:v>-1.8508E-2</c:v>
                </c:pt>
                <c:pt idx="610">
                  <c:v>-1.8512000000000001E-2</c:v>
                </c:pt>
                <c:pt idx="611">
                  <c:v>-1.8515E-2</c:v>
                </c:pt>
                <c:pt idx="612">
                  <c:v>-1.8516000000000001E-2</c:v>
                </c:pt>
                <c:pt idx="613">
                  <c:v>-1.8515E-2</c:v>
                </c:pt>
                <c:pt idx="614">
                  <c:v>-1.8513000000000002E-2</c:v>
                </c:pt>
                <c:pt idx="615">
                  <c:v>-1.8509000000000001E-2</c:v>
                </c:pt>
                <c:pt idx="616">
                  <c:v>-1.8502999999999999E-2</c:v>
                </c:pt>
                <c:pt idx="617">
                  <c:v>-1.8495999999999999E-2</c:v>
                </c:pt>
                <c:pt idx="618">
                  <c:v>-1.8488000000000001E-2</c:v>
                </c:pt>
                <c:pt idx="619">
                  <c:v>-1.8478000000000001E-2</c:v>
                </c:pt>
                <c:pt idx="620">
                  <c:v>-1.8468999999999999E-2</c:v>
                </c:pt>
                <c:pt idx="621">
                  <c:v>-1.8459E-2</c:v>
                </c:pt>
                <c:pt idx="622">
                  <c:v>-1.8450000000000001E-2</c:v>
                </c:pt>
                <c:pt idx="623">
                  <c:v>-1.8440999999999999E-2</c:v>
                </c:pt>
                <c:pt idx="624">
                  <c:v>-1.8433000000000001E-2</c:v>
                </c:pt>
                <c:pt idx="625">
                  <c:v>-1.8426000000000001E-2</c:v>
                </c:pt>
                <c:pt idx="626">
                  <c:v>-1.8419999999999999E-2</c:v>
                </c:pt>
                <c:pt idx="627">
                  <c:v>-1.8415999999999998E-2</c:v>
                </c:pt>
                <c:pt idx="628">
                  <c:v>-1.8412999999999999E-2</c:v>
                </c:pt>
                <c:pt idx="629">
                  <c:v>-1.8411E-2</c:v>
                </c:pt>
                <c:pt idx="630">
                  <c:v>-1.8408999999999998E-2</c:v>
                </c:pt>
                <c:pt idx="631">
                  <c:v>-1.8408999999999998E-2</c:v>
                </c:pt>
                <c:pt idx="632">
                  <c:v>-1.8408999999999998E-2</c:v>
                </c:pt>
                <c:pt idx="633">
                  <c:v>-1.8408999999999998E-2</c:v>
                </c:pt>
                <c:pt idx="634">
                  <c:v>-1.8408999999999998E-2</c:v>
                </c:pt>
                <c:pt idx="635">
                  <c:v>-1.8408000000000001E-2</c:v>
                </c:pt>
                <c:pt idx="636">
                  <c:v>-1.8407E-2</c:v>
                </c:pt>
                <c:pt idx="637">
                  <c:v>-1.8405999999999999E-2</c:v>
                </c:pt>
                <c:pt idx="638">
                  <c:v>-1.8402999999999999E-2</c:v>
                </c:pt>
                <c:pt idx="639">
                  <c:v>-1.84E-2</c:v>
                </c:pt>
                <c:pt idx="640">
                  <c:v>-1.8395000000000002E-2</c:v>
                </c:pt>
                <c:pt idx="641">
                  <c:v>-1.839E-2</c:v>
                </c:pt>
                <c:pt idx="642">
                  <c:v>-1.8384999999999999E-2</c:v>
                </c:pt>
                <c:pt idx="643">
                  <c:v>-1.8379E-2</c:v>
                </c:pt>
                <c:pt idx="644">
                  <c:v>-1.8371999999999999E-2</c:v>
                </c:pt>
                <c:pt idx="645">
                  <c:v>-1.8364999999999999E-2</c:v>
                </c:pt>
                <c:pt idx="646">
                  <c:v>-1.8357999999999999E-2</c:v>
                </c:pt>
                <c:pt idx="647">
                  <c:v>-1.8352E-2</c:v>
                </c:pt>
                <c:pt idx="648">
                  <c:v>-1.8346000000000001E-2</c:v>
                </c:pt>
                <c:pt idx="649">
                  <c:v>-1.8339999999999999E-2</c:v>
                </c:pt>
                <c:pt idx="650">
                  <c:v>-1.8335000000000001E-2</c:v>
                </c:pt>
                <c:pt idx="651">
                  <c:v>-1.8331E-2</c:v>
                </c:pt>
                <c:pt idx="652">
                  <c:v>-1.8327E-2</c:v>
                </c:pt>
                <c:pt idx="653">
                  <c:v>-1.8324E-2</c:v>
                </c:pt>
                <c:pt idx="654">
                  <c:v>-1.8321E-2</c:v>
                </c:pt>
                <c:pt idx="655">
                  <c:v>-1.8318999999999998E-2</c:v>
                </c:pt>
                <c:pt idx="656">
                  <c:v>-1.8317E-2</c:v>
                </c:pt>
                <c:pt idx="657">
                  <c:v>-1.8315999999999999E-2</c:v>
                </c:pt>
                <c:pt idx="658">
                  <c:v>-1.8314E-2</c:v>
                </c:pt>
                <c:pt idx="659">
                  <c:v>-1.8312999999999999E-2</c:v>
                </c:pt>
                <c:pt idx="660">
                  <c:v>-1.8311000000000001E-2</c:v>
                </c:pt>
                <c:pt idx="661">
                  <c:v>-1.8308999999999999E-2</c:v>
                </c:pt>
                <c:pt idx="662">
                  <c:v>-1.8307E-2</c:v>
                </c:pt>
                <c:pt idx="663">
                  <c:v>-1.8304000000000001E-2</c:v>
                </c:pt>
                <c:pt idx="664">
                  <c:v>-1.8301000000000001E-2</c:v>
                </c:pt>
                <c:pt idx="665">
                  <c:v>-1.8297999999999998E-2</c:v>
                </c:pt>
                <c:pt idx="666">
                  <c:v>-1.8294000000000001E-2</c:v>
                </c:pt>
                <c:pt idx="667">
                  <c:v>-1.8290000000000001E-2</c:v>
                </c:pt>
                <c:pt idx="668">
                  <c:v>-1.8286E-2</c:v>
                </c:pt>
                <c:pt idx="669">
                  <c:v>-1.8282E-2</c:v>
                </c:pt>
                <c:pt idx="670">
                  <c:v>-1.8277000000000002E-2</c:v>
                </c:pt>
                <c:pt idx="671">
                  <c:v>-1.8273000000000001E-2</c:v>
                </c:pt>
                <c:pt idx="672">
                  <c:v>-1.8269000000000001E-2</c:v>
                </c:pt>
                <c:pt idx="673">
                  <c:v>-1.8265E-2</c:v>
                </c:pt>
                <c:pt idx="674">
                  <c:v>-1.8260999999999999E-2</c:v>
                </c:pt>
                <c:pt idx="675">
                  <c:v>-1.8258E-2</c:v>
                </c:pt>
                <c:pt idx="676">
                  <c:v>-1.8255E-2</c:v>
                </c:pt>
                <c:pt idx="677">
                  <c:v>-1.8252000000000001E-2</c:v>
                </c:pt>
                <c:pt idx="678">
                  <c:v>-1.8249999999999999E-2</c:v>
                </c:pt>
                <c:pt idx="679">
                  <c:v>-1.8248E-2</c:v>
                </c:pt>
                <c:pt idx="680">
                  <c:v>-1.8246999999999999E-2</c:v>
                </c:pt>
                <c:pt idx="681">
                  <c:v>-1.8245000000000001E-2</c:v>
                </c:pt>
                <c:pt idx="682">
                  <c:v>-1.8244E-2</c:v>
                </c:pt>
                <c:pt idx="683">
                  <c:v>-1.8242999999999999E-2</c:v>
                </c:pt>
                <c:pt idx="684">
                  <c:v>-1.8242000000000001E-2</c:v>
                </c:pt>
                <c:pt idx="685">
                  <c:v>-1.8239999999999999E-2</c:v>
                </c:pt>
                <c:pt idx="686">
                  <c:v>-1.8238999999999998E-2</c:v>
                </c:pt>
                <c:pt idx="687">
                  <c:v>-1.8238000000000001E-2</c:v>
                </c:pt>
                <c:pt idx="688">
                  <c:v>-1.8235999999999999E-2</c:v>
                </c:pt>
                <c:pt idx="689">
                  <c:v>-1.8234E-2</c:v>
                </c:pt>
                <c:pt idx="690">
                  <c:v>-1.8232000000000002E-2</c:v>
                </c:pt>
                <c:pt idx="691">
                  <c:v>-1.823E-2</c:v>
                </c:pt>
                <c:pt idx="692">
                  <c:v>-1.8228000000000001E-2</c:v>
                </c:pt>
                <c:pt idx="693">
                  <c:v>-1.8225999999999999E-2</c:v>
                </c:pt>
                <c:pt idx="694">
                  <c:v>-1.8224000000000001E-2</c:v>
                </c:pt>
                <c:pt idx="695">
                  <c:v>-1.8221999999999999E-2</c:v>
                </c:pt>
                <c:pt idx="696">
                  <c:v>-1.822E-2</c:v>
                </c:pt>
                <c:pt idx="697">
                  <c:v>-1.8218000000000002E-2</c:v>
                </c:pt>
                <c:pt idx="698">
                  <c:v>-1.8217000000000001E-2</c:v>
                </c:pt>
                <c:pt idx="699">
                  <c:v>-1.8214999999999999E-2</c:v>
                </c:pt>
                <c:pt idx="700">
                  <c:v>-1.8214000000000001E-2</c:v>
                </c:pt>
                <c:pt idx="701">
                  <c:v>-1.8213E-2</c:v>
                </c:pt>
                <c:pt idx="702">
                  <c:v>-1.8211999999999999E-2</c:v>
                </c:pt>
                <c:pt idx="703">
                  <c:v>-1.8211000000000001E-2</c:v>
                </c:pt>
                <c:pt idx="704">
                  <c:v>-1.8211000000000001E-2</c:v>
                </c:pt>
                <c:pt idx="705">
                  <c:v>-1.8211000000000001E-2</c:v>
                </c:pt>
                <c:pt idx="706">
                  <c:v>-1.8211000000000001E-2</c:v>
                </c:pt>
                <c:pt idx="707">
                  <c:v>-1.8211000000000001E-2</c:v>
                </c:pt>
                <c:pt idx="708">
                  <c:v>-1.8211000000000001E-2</c:v>
                </c:pt>
                <c:pt idx="709">
                  <c:v>-1.8211000000000001E-2</c:v>
                </c:pt>
                <c:pt idx="710">
                  <c:v>-1.8211000000000001E-2</c:v>
                </c:pt>
                <c:pt idx="711">
                  <c:v>-1.8211000000000001E-2</c:v>
                </c:pt>
                <c:pt idx="712">
                  <c:v>-1.8211000000000001E-2</c:v>
                </c:pt>
                <c:pt idx="713">
                  <c:v>-1.8211000000000001E-2</c:v>
                </c:pt>
                <c:pt idx="714">
                  <c:v>-1.8211999999999999E-2</c:v>
                </c:pt>
                <c:pt idx="715">
                  <c:v>-1.8211999999999999E-2</c:v>
                </c:pt>
                <c:pt idx="716">
                  <c:v>-1.8211999999999999E-2</c:v>
                </c:pt>
                <c:pt idx="717">
                  <c:v>-1.8211000000000001E-2</c:v>
                </c:pt>
                <c:pt idx="718">
                  <c:v>-1.8211000000000001E-2</c:v>
                </c:pt>
                <c:pt idx="719">
                  <c:v>-1.8211000000000001E-2</c:v>
                </c:pt>
                <c:pt idx="720">
                  <c:v>-1.8211999999999999E-2</c:v>
                </c:pt>
                <c:pt idx="721">
                  <c:v>-1.8211999999999999E-2</c:v>
                </c:pt>
                <c:pt idx="722">
                  <c:v>-1.8211999999999999E-2</c:v>
                </c:pt>
                <c:pt idx="723">
                  <c:v>-1.8211999999999999E-2</c:v>
                </c:pt>
                <c:pt idx="724">
                  <c:v>-1.8213E-2</c:v>
                </c:pt>
                <c:pt idx="725">
                  <c:v>-1.8213E-2</c:v>
                </c:pt>
                <c:pt idx="726">
                  <c:v>-1.8214000000000001E-2</c:v>
                </c:pt>
                <c:pt idx="727">
                  <c:v>-1.8214999999999999E-2</c:v>
                </c:pt>
                <c:pt idx="728">
                  <c:v>-1.8216E-2</c:v>
                </c:pt>
                <c:pt idx="729">
                  <c:v>-1.8217000000000001E-2</c:v>
                </c:pt>
                <c:pt idx="730">
                  <c:v>-1.8218999999999999E-2</c:v>
                </c:pt>
                <c:pt idx="731">
                  <c:v>-1.822E-2</c:v>
                </c:pt>
                <c:pt idx="732">
                  <c:v>-1.8221999999999999E-2</c:v>
                </c:pt>
                <c:pt idx="733">
                  <c:v>-1.8223E-2</c:v>
                </c:pt>
                <c:pt idx="734">
                  <c:v>-1.8225000000000002E-2</c:v>
                </c:pt>
                <c:pt idx="735">
                  <c:v>-1.8227E-2</c:v>
                </c:pt>
                <c:pt idx="736">
                  <c:v>-1.8228000000000001E-2</c:v>
                </c:pt>
                <c:pt idx="737">
                  <c:v>-1.823E-2</c:v>
                </c:pt>
                <c:pt idx="738">
                  <c:v>-1.8232000000000002E-2</c:v>
                </c:pt>
                <c:pt idx="739">
                  <c:v>-1.8232999999999999E-2</c:v>
                </c:pt>
                <c:pt idx="740">
                  <c:v>-1.8235000000000001E-2</c:v>
                </c:pt>
                <c:pt idx="741">
                  <c:v>-1.8237E-2</c:v>
                </c:pt>
                <c:pt idx="742">
                  <c:v>-1.8238999999999998E-2</c:v>
                </c:pt>
                <c:pt idx="743">
                  <c:v>-1.8241E-2</c:v>
                </c:pt>
                <c:pt idx="744">
                  <c:v>-1.8242000000000001E-2</c:v>
                </c:pt>
                <c:pt idx="745">
                  <c:v>-1.8244E-2</c:v>
                </c:pt>
                <c:pt idx="746">
                  <c:v>-1.8245999999999998E-2</c:v>
                </c:pt>
                <c:pt idx="747">
                  <c:v>-1.8248E-2</c:v>
                </c:pt>
                <c:pt idx="748">
                  <c:v>-1.8251E-2</c:v>
                </c:pt>
                <c:pt idx="749">
                  <c:v>-1.8252999999999998E-2</c:v>
                </c:pt>
                <c:pt idx="750">
                  <c:v>-1.8255E-2</c:v>
                </c:pt>
                <c:pt idx="751">
                  <c:v>-1.8256999999999999E-2</c:v>
                </c:pt>
                <c:pt idx="752">
                  <c:v>-1.8259999999999998E-2</c:v>
                </c:pt>
                <c:pt idx="753">
                  <c:v>-1.8263000000000001E-2</c:v>
                </c:pt>
                <c:pt idx="754">
                  <c:v>-1.8265E-2</c:v>
                </c:pt>
                <c:pt idx="755">
                  <c:v>-1.8268E-2</c:v>
                </c:pt>
                <c:pt idx="756">
                  <c:v>-1.8270999999999999E-2</c:v>
                </c:pt>
                <c:pt idx="757">
                  <c:v>-1.8273000000000001E-2</c:v>
                </c:pt>
                <c:pt idx="758">
                  <c:v>-1.8276000000000001E-2</c:v>
                </c:pt>
                <c:pt idx="759">
                  <c:v>-1.8279E-2</c:v>
                </c:pt>
                <c:pt idx="760">
                  <c:v>-1.8282E-2</c:v>
                </c:pt>
                <c:pt idx="761">
                  <c:v>-1.8284999999999999E-2</c:v>
                </c:pt>
                <c:pt idx="762">
                  <c:v>-1.8287999999999999E-2</c:v>
                </c:pt>
                <c:pt idx="763">
                  <c:v>-1.8291000000000002E-2</c:v>
                </c:pt>
                <c:pt idx="764">
                  <c:v>-1.8294000000000001E-2</c:v>
                </c:pt>
                <c:pt idx="765">
                  <c:v>-1.8297000000000001E-2</c:v>
                </c:pt>
                <c:pt idx="766">
                  <c:v>-1.83E-2</c:v>
                </c:pt>
                <c:pt idx="767">
                  <c:v>-1.8303E-2</c:v>
                </c:pt>
                <c:pt idx="768">
                  <c:v>-1.8305999999999999E-2</c:v>
                </c:pt>
                <c:pt idx="769">
                  <c:v>-1.8308999999999999E-2</c:v>
                </c:pt>
                <c:pt idx="770">
                  <c:v>-1.8311999999999998E-2</c:v>
                </c:pt>
                <c:pt idx="771">
                  <c:v>-1.8315000000000001E-2</c:v>
                </c:pt>
                <c:pt idx="772">
                  <c:v>-1.8318000000000001E-2</c:v>
                </c:pt>
                <c:pt idx="773">
                  <c:v>-1.8322000000000001E-2</c:v>
                </c:pt>
                <c:pt idx="774">
                  <c:v>-1.8325000000000001E-2</c:v>
                </c:pt>
                <c:pt idx="775">
                  <c:v>-1.8328000000000001E-2</c:v>
                </c:pt>
                <c:pt idx="776">
                  <c:v>-1.8331E-2</c:v>
                </c:pt>
                <c:pt idx="777">
                  <c:v>-1.8335000000000001E-2</c:v>
                </c:pt>
                <c:pt idx="778">
                  <c:v>-1.8338E-2</c:v>
                </c:pt>
                <c:pt idx="779">
                  <c:v>-1.8341E-2</c:v>
                </c:pt>
                <c:pt idx="780">
                  <c:v>-1.8345E-2</c:v>
                </c:pt>
                <c:pt idx="781">
                  <c:v>-1.8348E-2</c:v>
                </c:pt>
                <c:pt idx="782">
                  <c:v>-1.8352E-2</c:v>
                </c:pt>
                <c:pt idx="783">
                  <c:v>-1.8355E-2</c:v>
                </c:pt>
                <c:pt idx="784">
                  <c:v>-1.8357999999999999E-2</c:v>
                </c:pt>
                <c:pt idx="785">
                  <c:v>-1.8362E-2</c:v>
                </c:pt>
                <c:pt idx="786">
                  <c:v>-1.8364999999999999E-2</c:v>
                </c:pt>
                <c:pt idx="787">
                  <c:v>-1.8369E-2</c:v>
                </c:pt>
                <c:pt idx="788">
                  <c:v>-1.8371999999999999E-2</c:v>
                </c:pt>
                <c:pt idx="789">
                  <c:v>-1.8376E-2</c:v>
                </c:pt>
                <c:pt idx="790">
                  <c:v>-1.8379E-2</c:v>
                </c:pt>
                <c:pt idx="791">
                  <c:v>-1.8383E-2</c:v>
                </c:pt>
                <c:pt idx="792">
                  <c:v>-1.8386E-2</c:v>
                </c:pt>
                <c:pt idx="793">
                  <c:v>-1.8388999999999999E-2</c:v>
                </c:pt>
                <c:pt idx="794">
                  <c:v>-1.8393E-2</c:v>
                </c:pt>
                <c:pt idx="795">
                  <c:v>-1.8395999999999999E-2</c:v>
                </c:pt>
                <c:pt idx="796">
                  <c:v>-1.8398999999999999E-2</c:v>
                </c:pt>
                <c:pt idx="797">
                  <c:v>-1.8402999999999999E-2</c:v>
                </c:pt>
                <c:pt idx="798">
                  <c:v>-1.8405999999999999E-2</c:v>
                </c:pt>
                <c:pt idx="799">
                  <c:v>-1.8408999999999998E-2</c:v>
                </c:pt>
                <c:pt idx="800">
                  <c:v>-1.8412999999999999E-2</c:v>
                </c:pt>
                <c:pt idx="801">
                  <c:v>-1.8415999999999998E-2</c:v>
                </c:pt>
                <c:pt idx="802">
                  <c:v>-1.8419000000000001E-2</c:v>
                </c:pt>
                <c:pt idx="803">
                  <c:v>-1.8422999999999998E-2</c:v>
                </c:pt>
                <c:pt idx="804">
                  <c:v>-1.8426000000000001E-2</c:v>
                </c:pt>
                <c:pt idx="805">
                  <c:v>-1.8429000000000001E-2</c:v>
                </c:pt>
                <c:pt idx="806">
                  <c:v>-1.8432E-2</c:v>
                </c:pt>
                <c:pt idx="807">
                  <c:v>-1.8436000000000001E-2</c:v>
                </c:pt>
                <c:pt idx="808">
                  <c:v>-1.8439000000000001E-2</c:v>
                </c:pt>
                <c:pt idx="809">
                  <c:v>-1.8442E-2</c:v>
                </c:pt>
                <c:pt idx="810">
                  <c:v>-1.8445E-2</c:v>
                </c:pt>
                <c:pt idx="811">
                  <c:v>-1.8447999999999999E-2</c:v>
                </c:pt>
                <c:pt idx="812">
                  <c:v>-1.8450999999999999E-2</c:v>
                </c:pt>
                <c:pt idx="813">
                  <c:v>-1.8454000000000002E-2</c:v>
                </c:pt>
                <c:pt idx="814">
                  <c:v>-1.8457000000000001E-2</c:v>
                </c:pt>
                <c:pt idx="815">
                  <c:v>-1.8460000000000001E-2</c:v>
                </c:pt>
                <c:pt idx="816">
                  <c:v>-1.8463E-2</c:v>
                </c:pt>
                <c:pt idx="817">
                  <c:v>-1.8466E-2</c:v>
                </c:pt>
                <c:pt idx="818">
                  <c:v>-1.8468999999999999E-2</c:v>
                </c:pt>
                <c:pt idx="819">
                  <c:v>-1.8471000000000001E-2</c:v>
                </c:pt>
                <c:pt idx="820">
                  <c:v>-1.8474000000000001E-2</c:v>
                </c:pt>
                <c:pt idx="821">
                  <c:v>-1.8477E-2</c:v>
                </c:pt>
                <c:pt idx="822">
                  <c:v>-1.848E-2</c:v>
                </c:pt>
                <c:pt idx="823">
                  <c:v>-1.8481999999999998E-2</c:v>
                </c:pt>
                <c:pt idx="824">
                  <c:v>-1.8485000000000001E-2</c:v>
                </c:pt>
                <c:pt idx="825">
                  <c:v>-1.8487E-2</c:v>
                </c:pt>
                <c:pt idx="826">
                  <c:v>-1.8489999999999999E-2</c:v>
                </c:pt>
                <c:pt idx="827">
                  <c:v>-1.8492000000000001E-2</c:v>
                </c:pt>
                <c:pt idx="828">
                  <c:v>-1.8494E-2</c:v>
                </c:pt>
                <c:pt idx="829">
                  <c:v>-1.8497E-2</c:v>
                </c:pt>
                <c:pt idx="830">
                  <c:v>-1.8499000000000002E-2</c:v>
                </c:pt>
                <c:pt idx="831">
                  <c:v>-1.8501E-2</c:v>
                </c:pt>
                <c:pt idx="832">
                  <c:v>-1.8504E-2</c:v>
                </c:pt>
                <c:pt idx="833">
                  <c:v>-1.8506000000000002E-2</c:v>
                </c:pt>
                <c:pt idx="834">
                  <c:v>-1.8508E-2</c:v>
                </c:pt>
                <c:pt idx="835">
                  <c:v>-1.8509999999999999E-2</c:v>
                </c:pt>
                <c:pt idx="836">
                  <c:v>-1.8512000000000001E-2</c:v>
                </c:pt>
                <c:pt idx="837">
                  <c:v>-1.8513999999999999E-2</c:v>
                </c:pt>
                <c:pt idx="838">
                  <c:v>-1.8516000000000001E-2</c:v>
                </c:pt>
                <c:pt idx="839">
                  <c:v>-1.8516999999999999E-2</c:v>
                </c:pt>
                <c:pt idx="840">
                  <c:v>-1.8519000000000001E-2</c:v>
                </c:pt>
                <c:pt idx="841">
                  <c:v>-1.8520999999999999E-2</c:v>
                </c:pt>
                <c:pt idx="842">
                  <c:v>-1.8523000000000001E-2</c:v>
                </c:pt>
                <c:pt idx="843">
                  <c:v>-1.8523999999999999E-2</c:v>
                </c:pt>
                <c:pt idx="844">
                  <c:v>-1.8526000000000001E-2</c:v>
                </c:pt>
                <c:pt idx="845">
                  <c:v>-1.8526999999999998E-2</c:v>
                </c:pt>
                <c:pt idx="846">
                  <c:v>-1.8529E-2</c:v>
                </c:pt>
                <c:pt idx="847">
                  <c:v>-1.8530000000000001E-2</c:v>
                </c:pt>
                <c:pt idx="848">
                  <c:v>-1.8530999999999999E-2</c:v>
                </c:pt>
                <c:pt idx="849">
                  <c:v>-1.8532E-2</c:v>
                </c:pt>
                <c:pt idx="850">
                  <c:v>-1.8533999999999998E-2</c:v>
                </c:pt>
                <c:pt idx="851">
                  <c:v>-1.8534999999999999E-2</c:v>
                </c:pt>
                <c:pt idx="852">
                  <c:v>-1.8536E-2</c:v>
                </c:pt>
                <c:pt idx="853">
                  <c:v>-1.8537000000000001E-2</c:v>
                </c:pt>
                <c:pt idx="854">
                  <c:v>-1.8537999999999999E-2</c:v>
                </c:pt>
                <c:pt idx="855">
                  <c:v>-1.8537999999999999E-2</c:v>
                </c:pt>
                <c:pt idx="856">
                  <c:v>-1.8539E-2</c:v>
                </c:pt>
                <c:pt idx="857">
                  <c:v>-1.8540000000000001E-2</c:v>
                </c:pt>
                <c:pt idx="858">
                  <c:v>-1.8540999999999998E-2</c:v>
                </c:pt>
                <c:pt idx="859">
                  <c:v>-1.8540999999999998E-2</c:v>
                </c:pt>
                <c:pt idx="860">
                  <c:v>-1.8541999999999999E-2</c:v>
                </c:pt>
                <c:pt idx="861">
                  <c:v>-1.8541999999999999E-2</c:v>
                </c:pt>
                <c:pt idx="862">
                  <c:v>-1.8543E-2</c:v>
                </c:pt>
                <c:pt idx="863">
                  <c:v>-1.8543E-2</c:v>
                </c:pt>
                <c:pt idx="864">
                  <c:v>-1.8543E-2</c:v>
                </c:pt>
                <c:pt idx="865">
                  <c:v>-1.8544000000000001E-2</c:v>
                </c:pt>
                <c:pt idx="866">
                  <c:v>-1.8544000000000001E-2</c:v>
                </c:pt>
                <c:pt idx="867">
                  <c:v>-1.8544000000000001E-2</c:v>
                </c:pt>
                <c:pt idx="868">
                  <c:v>-1.8544000000000001E-2</c:v>
                </c:pt>
                <c:pt idx="869">
                  <c:v>-1.8544000000000001E-2</c:v>
                </c:pt>
                <c:pt idx="870">
                  <c:v>-1.8544000000000001E-2</c:v>
                </c:pt>
                <c:pt idx="871">
                  <c:v>-1.8544000000000001E-2</c:v>
                </c:pt>
                <c:pt idx="872">
                  <c:v>-1.8543E-2</c:v>
                </c:pt>
                <c:pt idx="873">
                  <c:v>-1.8543E-2</c:v>
                </c:pt>
                <c:pt idx="874">
                  <c:v>-1.8543E-2</c:v>
                </c:pt>
                <c:pt idx="875">
                  <c:v>-1.8541999999999999E-2</c:v>
                </c:pt>
                <c:pt idx="876">
                  <c:v>-1.8541999999999999E-2</c:v>
                </c:pt>
                <c:pt idx="877">
                  <c:v>-1.8540999999999998E-2</c:v>
                </c:pt>
                <c:pt idx="878">
                  <c:v>-1.8540999999999998E-2</c:v>
                </c:pt>
                <c:pt idx="879">
                  <c:v>-1.8540000000000001E-2</c:v>
                </c:pt>
                <c:pt idx="880">
                  <c:v>-1.8539E-2</c:v>
                </c:pt>
                <c:pt idx="881">
                  <c:v>-1.8539E-2</c:v>
                </c:pt>
                <c:pt idx="882">
                  <c:v>-1.8537999999999999E-2</c:v>
                </c:pt>
                <c:pt idx="883">
                  <c:v>-1.8537000000000001E-2</c:v>
                </c:pt>
                <c:pt idx="884">
                  <c:v>-1.8536E-2</c:v>
                </c:pt>
                <c:pt idx="885">
                  <c:v>-1.8534999999999999E-2</c:v>
                </c:pt>
                <c:pt idx="886">
                  <c:v>-1.8533999999999998E-2</c:v>
                </c:pt>
                <c:pt idx="887">
                  <c:v>-1.8533000000000001E-2</c:v>
                </c:pt>
                <c:pt idx="888">
                  <c:v>-1.8532E-2</c:v>
                </c:pt>
                <c:pt idx="889">
                  <c:v>-1.8530999999999999E-2</c:v>
                </c:pt>
                <c:pt idx="890">
                  <c:v>-1.8529E-2</c:v>
                </c:pt>
                <c:pt idx="891">
                  <c:v>-1.8527999999999999E-2</c:v>
                </c:pt>
                <c:pt idx="892">
                  <c:v>-1.8526999999999998E-2</c:v>
                </c:pt>
                <c:pt idx="893">
                  <c:v>-1.8525E-2</c:v>
                </c:pt>
                <c:pt idx="894">
                  <c:v>-1.8523999999999999E-2</c:v>
                </c:pt>
                <c:pt idx="895">
                  <c:v>-1.8522E-2</c:v>
                </c:pt>
                <c:pt idx="896">
                  <c:v>-1.8520999999999999E-2</c:v>
                </c:pt>
                <c:pt idx="897">
                  <c:v>-1.8519000000000001E-2</c:v>
                </c:pt>
                <c:pt idx="898">
                  <c:v>-1.8516999999999999E-2</c:v>
                </c:pt>
                <c:pt idx="899">
                  <c:v>-1.8516000000000001E-2</c:v>
                </c:pt>
                <c:pt idx="900">
                  <c:v>-1.8513999999999999E-2</c:v>
                </c:pt>
                <c:pt idx="901">
                  <c:v>-1.8512000000000001E-2</c:v>
                </c:pt>
                <c:pt idx="902">
                  <c:v>-1.8509999999999999E-2</c:v>
                </c:pt>
                <c:pt idx="903">
                  <c:v>-1.8508E-2</c:v>
                </c:pt>
                <c:pt idx="904">
                  <c:v>-1.8506000000000002E-2</c:v>
                </c:pt>
                <c:pt idx="905">
                  <c:v>-1.8504E-2</c:v>
                </c:pt>
                <c:pt idx="906">
                  <c:v>-1.8502000000000001E-2</c:v>
                </c:pt>
                <c:pt idx="907">
                  <c:v>-1.8499999999999999E-2</c:v>
                </c:pt>
                <c:pt idx="908">
                  <c:v>-1.8498000000000001E-2</c:v>
                </c:pt>
                <c:pt idx="909">
                  <c:v>-1.8495999999999999E-2</c:v>
                </c:pt>
                <c:pt idx="910">
                  <c:v>-1.8494E-2</c:v>
                </c:pt>
                <c:pt idx="911">
                  <c:v>-1.8492000000000001E-2</c:v>
                </c:pt>
                <c:pt idx="912">
                  <c:v>-1.8488999999999998E-2</c:v>
                </c:pt>
                <c:pt idx="913">
                  <c:v>-1.8487E-2</c:v>
                </c:pt>
                <c:pt idx="914">
                  <c:v>-1.8485000000000001E-2</c:v>
                </c:pt>
                <c:pt idx="915">
                  <c:v>-1.8481999999999998E-2</c:v>
                </c:pt>
                <c:pt idx="916">
                  <c:v>-1.848E-2</c:v>
                </c:pt>
                <c:pt idx="917">
                  <c:v>-1.8478000000000001E-2</c:v>
                </c:pt>
                <c:pt idx="918">
                  <c:v>-1.8474999999999998E-2</c:v>
                </c:pt>
                <c:pt idx="919">
                  <c:v>-1.8473E-2</c:v>
                </c:pt>
                <c:pt idx="920">
                  <c:v>-1.847E-2</c:v>
                </c:pt>
                <c:pt idx="921">
                  <c:v>-1.8467999999999998E-2</c:v>
                </c:pt>
                <c:pt idx="922">
                  <c:v>-1.8464999999999999E-2</c:v>
                </c:pt>
                <c:pt idx="923">
                  <c:v>-1.8461999999999999E-2</c:v>
                </c:pt>
                <c:pt idx="924">
                  <c:v>-1.8460000000000001E-2</c:v>
                </c:pt>
                <c:pt idx="925">
                  <c:v>-1.8457000000000001E-2</c:v>
                </c:pt>
                <c:pt idx="926">
                  <c:v>-1.8454999999999999E-2</c:v>
                </c:pt>
                <c:pt idx="927">
                  <c:v>-1.8452E-2</c:v>
                </c:pt>
                <c:pt idx="928">
                  <c:v>-1.8449E-2</c:v>
                </c:pt>
                <c:pt idx="929">
                  <c:v>-1.8446000000000001E-2</c:v>
                </c:pt>
                <c:pt idx="930">
                  <c:v>-1.8443999999999999E-2</c:v>
                </c:pt>
                <c:pt idx="931">
                  <c:v>-1.8440999999999999E-2</c:v>
                </c:pt>
                <c:pt idx="932">
                  <c:v>-1.8438E-2</c:v>
                </c:pt>
                <c:pt idx="933">
                  <c:v>-1.8435E-2</c:v>
                </c:pt>
                <c:pt idx="934">
                  <c:v>-1.8433000000000001E-2</c:v>
                </c:pt>
                <c:pt idx="935">
                  <c:v>-1.8429999999999998E-2</c:v>
                </c:pt>
                <c:pt idx="936">
                  <c:v>-1.8426999999999999E-2</c:v>
                </c:pt>
                <c:pt idx="937">
                  <c:v>-1.8423999999999999E-2</c:v>
                </c:pt>
                <c:pt idx="938">
                  <c:v>-1.8421E-2</c:v>
                </c:pt>
                <c:pt idx="939">
                  <c:v>-1.8418E-2</c:v>
                </c:pt>
                <c:pt idx="940">
                  <c:v>-1.8415999999999998E-2</c:v>
                </c:pt>
                <c:pt idx="941">
                  <c:v>-1.8412999999999999E-2</c:v>
                </c:pt>
                <c:pt idx="942">
                  <c:v>-1.8409999999999999E-2</c:v>
                </c:pt>
                <c:pt idx="943">
                  <c:v>-1.8407E-2</c:v>
                </c:pt>
                <c:pt idx="944">
                  <c:v>-1.8404E-2</c:v>
                </c:pt>
                <c:pt idx="945">
                  <c:v>-1.8401000000000001E-2</c:v>
                </c:pt>
                <c:pt idx="946">
                  <c:v>-1.8398000000000001E-2</c:v>
                </c:pt>
                <c:pt idx="947">
                  <c:v>-1.8395000000000002E-2</c:v>
                </c:pt>
                <c:pt idx="948">
                  <c:v>-1.8393E-2</c:v>
                </c:pt>
                <c:pt idx="949">
                  <c:v>-1.839E-2</c:v>
                </c:pt>
                <c:pt idx="950">
                  <c:v>-1.8387000000000001E-2</c:v>
                </c:pt>
                <c:pt idx="951">
                  <c:v>-1.8384000000000001E-2</c:v>
                </c:pt>
                <c:pt idx="952">
                  <c:v>-1.8381000000000002E-2</c:v>
                </c:pt>
                <c:pt idx="953">
                  <c:v>-1.8377999999999999E-2</c:v>
                </c:pt>
                <c:pt idx="954">
                  <c:v>-1.8376E-2</c:v>
                </c:pt>
                <c:pt idx="955">
                  <c:v>-1.8373E-2</c:v>
                </c:pt>
                <c:pt idx="956">
                  <c:v>-1.8370000000000001E-2</c:v>
                </c:pt>
                <c:pt idx="957">
                  <c:v>-1.8367000000000001E-2</c:v>
                </c:pt>
                <c:pt idx="958">
                  <c:v>-1.8363999999999998E-2</c:v>
                </c:pt>
                <c:pt idx="959">
                  <c:v>-1.8362E-2</c:v>
                </c:pt>
                <c:pt idx="960">
                  <c:v>-1.8359E-2</c:v>
                </c:pt>
                <c:pt idx="961">
                  <c:v>-1.8356000000000001E-2</c:v>
                </c:pt>
                <c:pt idx="962">
                  <c:v>-1.8353999999999999E-2</c:v>
                </c:pt>
                <c:pt idx="963">
                  <c:v>-1.8350999999999999E-2</c:v>
                </c:pt>
                <c:pt idx="964">
                  <c:v>-1.8348E-2</c:v>
                </c:pt>
                <c:pt idx="965">
                  <c:v>-1.8346000000000001E-2</c:v>
                </c:pt>
                <c:pt idx="966">
                  <c:v>-1.8343000000000002E-2</c:v>
                </c:pt>
                <c:pt idx="967">
                  <c:v>-1.8339999999999999E-2</c:v>
                </c:pt>
                <c:pt idx="968">
                  <c:v>-1.8338E-2</c:v>
                </c:pt>
                <c:pt idx="969">
                  <c:v>-1.8335000000000001E-2</c:v>
                </c:pt>
                <c:pt idx="970">
                  <c:v>-1.8332999999999999E-2</c:v>
                </c:pt>
                <c:pt idx="971">
                  <c:v>-1.8329999999999999E-2</c:v>
                </c:pt>
                <c:pt idx="972">
                  <c:v>-1.8328000000000001E-2</c:v>
                </c:pt>
                <c:pt idx="973">
                  <c:v>-1.8325999999999999E-2</c:v>
                </c:pt>
                <c:pt idx="974">
                  <c:v>-1.8322999999999999E-2</c:v>
                </c:pt>
                <c:pt idx="975">
                  <c:v>-1.8321E-2</c:v>
                </c:pt>
                <c:pt idx="976">
                  <c:v>-1.8318000000000001E-2</c:v>
                </c:pt>
                <c:pt idx="977">
                  <c:v>-1.8315999999999999E-2</c:v>
                </c:pt>
                <c:pt idx="978">
                  <c:v>-1.8314E-2</c:v>
                </c:pt>
                <c:pt idx="979">
                  <c:v>-1.8311999999999998E-2</c:v>
                </c:pt>
                <c:pt idx="980">
                  <c:v>-1.831E-2</c:v>
                </c:pt>
                <c:pt idx="981">
                  <c:v>-1.8307E-2</c:v>
                </c:pt>
                <c:pt idx="982">
                  <c:v>-1.8304999999999998E-2</c:v>
                </c:pt>
                <c:pt idx="983">
                  <c:v>-1.8303E-2</c:v>
                </c:pt>
                <c:pt idx="984">
                  <c:v>-1.8301000000000001E-2</c:v>
                </c:pt>
                <c:pt idx="985">
                  <c:v>-1.8298999999999999E-2</c:v>
                </c:pt>
                <c:pt idx="986">
                  <c:v>-1.8297000000000001E-2</c:v>
                </c:pt>
                <c:pt idx="987">
                  <c:v>-1.8296E-2</c:v>
                </c:pt>
                <c:pt idx="988">
                  <c:v>-1.8294000000000001E-2</c:v>
                </c:pt>
                <c:pt idx="989">
                  <c:v>-1.8291999999999999E-2</c:v>
                </c:pt>
                <c:pt idx="990">
                  <c:v>-1.8290000000000001E-2</c:v>
                </c:pt>
                <c:pt idx="991">
                  <c:v>-1.8287999999999999E-2</c:v>
                </c:pt>
                <c:pt idx="992">
                  <c:v>-1.8287000000000001E-2</c:v>
                </c:pt>
                <c:pt idx="993">
                  <c:v>-1.8284999999999999E-2</c:v>
                </c:pt>
                <c:pt idx="994">
                  <c:v>-1.8284000000000002E-2</c:v>
                </c:pt>
                <c:pt idx="995">
                  <c:v>-1.8282E-2</c:v>
                </c:pt>
                <c:pt idx="996">
                  <c:v>-1.8280999999999999E-2</c:v>
                </c:pt>
                <c:pt idx="997">
                  <c:v>-1.8279E-2</c:v>
                </c:pt>
                <c:pt idx="998">
                  <c:v>-1.8277999999999999E-2</c:v>
                </c:pt>
                <c:pt idx="999">
                  <c:v>-1.8277000000000002E-2</c:v>
                </c:pt>
                <c:pt idx="1000">
                  <c:v>-1.8275E-2</c:v>
                </c:pt>
              </c:numCache>
            </c:numRef>
          </c:yVal>
          <c:smooth val="0"/>
          <c:extLst>
            <c:ext xmlns:c16="http://schemas.microsoft.com/office/drawing/2014/chart" uri="{C3380CC4-5D6E-409C-BE32-E72D297353CC}">
              <c16:uniqueId val="{00000001-A09B-44A2-91AF-8ED9E6CBB159}"/>
            </c:ext>
          </c:extLst>
        </c:ser>
        <c:dLbls>
          <c:showLegendKey val="0"/>
          <c:showVal val="0"/>
          <c:showCatName val="0"/>
          <c:showSerName val="0"/>
          <c:showPercent val="0"/>
          <c:showBubbleSize val="0"/>
        </c:dLbls>
        <c:axId val="984533487"/>
        <c:axId val="1"/>
      </c:scatterChart>
      <c:valAx>
        <c:axId val="984533487"/>
        <c:scaling>
          <c:orientation val="minMax"/>
        </c:scaling>
        <c:delete val="0"/>
        <c:axPos val="b"/>
        <c:title>
          <c:tx>
            <c:rich>
              <a:bodyPr/>
              <a:lstStyle/>
              <a:p>
                <a:pPr>
                  <a:defRPr sz="1000"/>
                </a:pPr>
                <a:r>
                  <a:rPr lang="en-US" sz="1000" b="1" i="0" baseline="0">
                    <a:effectLst/>
                  </a:rPr>
                  <a:t>Time (s)</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a:pPr>
            <a:endParaRPr lang="en-US"/>
          </a:p>
        </c:txPr>
        <c:crossAx val="1"/>
        <c:crosses val="autoZero"/>
        <c:crossBetween val="midCat"/>
      </c:valAx>
      <c:valAx>
        <c:axId val="1"/>
        <c:scaling>
          <c:orientation val="minMax"/>
          <c:max val="0"/>
        </c:scaling>
        <c:delete val="0"/>
        <c:axPos val="l"/>
        <c:title>
          <c:tx>
            <c:rich>
              <a:bodyPr/>
              <a:lstStyle/>
              <a:p>
                <a:pPr>
                  <a:defRPr sz="1000"/>
                </a:pPr>
                <a:r>
                  <a:rPr lang="en-US" sz="1000" b="1" i="0" baseline="0">
                    <a:effectLst/>
                  </a:rPr>
                  <a:t>Displacement  (m)</a:t>
                </a:r>
                <a:endParaRPr lang="en-US" sz="1000">
                  <a:effectLst/>
                </a:endParaRP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984533487"/>
        <c:crosses val="autoZero"/>
        <c:crossBetween val="midCat"/>
      </c:valAx>
    </c:plotArea>
    <c:legend>
      <c:legendPos val="r"/>
      <c:overlay val="0"/>
    </c:legend>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0.85474</cdr:x>
      <cdr:y>0.47429</cdr:y>
    </cdr:from>
    <cdr:to>
      <cdr:x>0.99706</cdr:x>
      <cdr:y>0.6381</cdr:y>
    </cdr:to>
    <cdr:sp macro="" textlink="">
      <cdr:nvSpPr>
        <cdr:cNvPr id="2" name="Text Box 1"/>
        <cdr:cNvSpPr txBox="1"/>
      </cdr:nvSpPr>
      <cdr:spPr>
        <a:xfrm xmlns:a="http://schemas.openxmlformats.org/drawingml/2006/main">
          <a:off x="3875315" y="1355270"/>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vertOverflow="clip" wrap="square" rtlCol="0"/>
        <a:lstStyle xmlns:a="http://schemas.openxmlformats.org/drawingml/2006/main"/>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2.xml><?xml version="1.0" encoding="utf-8"?>
<c:userShapes xmlns:c="http://schemas.openxmlformats.org/drawingml/2006/chart">
  <cdr:relSizeAnchor xmlns:cdr="http://schemas.openxmlformats.org/drawingml/2006/chartDrawing">
    <cdr:from>
      <cdr:x>0.82475</cdr:x>
      <cdr:y>0.47338</cdr:y>
    </cdr:from>
    <cdr:to>
      <cdr:x>0.96749</cdr:x>
      <cdr:y>0.62342</cdr:y>
    </cdr:to>
    <cdr:sp macro="" textlink="">
      <cdr:nvSpPr>
        <cdr:cNvPr id="2" name="Text Box 1"/>
        <cdr:cNvSpPr txBox="1"/>
      </cdr:nvSpPr>
      <cdr:spPr>
        <a:xfrm xmlns:a="http://schemas.openxmlformats.org/drawingml/2006/main">
          <a:off x="3728357" y="1476827"/>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3.xml><?xml version="1.0" encoding="utf-8"?>
<c:userShapes xmlns:c="http://schemas.openxmlformats.org/drawingml/2006/chart">
  <cdr:relSizeAnchor xmlns:cdr="http://schemas.openxmlformats.org/drawingml/2006/chartDrawing">
    <cdr:from>
      <cdr:x>0.84307</cdr:x>
      <cdr:y>0.41269</cdr:y>
    </cdr:from>
    <cdr:to>
      <cdr:x>0.99008</cdr:x>
      <cdr:y>0.57958</cdr:y>
    </cdr:to>
    <cdr:sp macro="" textlink="">
      <cdr:nvSpPr>
        <cdr:cNvPr id="2" name="Text Box 1"/>
        <cdr:cNvSpPr txBox="1"/>
      </cdr:nvSpPr>
      <cdr:spPr>
        <a:xfrm xmlns:a="http://schemas.openxmlformats.org/drawingml/2006/main">
          <a:off x="3700327" y="1157512"/>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4.xml><?xml version="1.0" encoding="utf-8"?>
<c:userShapes xmlns:c="http://schemas.openxmlformats.org/drawingml/2006/chart">
  <cdr:relSizeAnchor xmlns:cdr="http://schemas.openxmlformats.org/drawingml/2006/chartDrawing">
    <cdr:from>
      <cdr:x>0.85199</cdr:x>
      <cdr:y>0.47012</cdr:y>
    </cdr:from>
    <cdr:to>
      <cdr:x>0.99925</cdr:x>
      <cdr:y>0.64095</cdr:y>
    </cdr:to>
    <cdr:sp macro="" textlink="">
      <cdr:nvSpPr>
        <cdr:cNvPr id="2" name="Text Box 1"/>
        <cdr:cNvSpPr txBox="1"/>
      </cdr:nvSpPr>
      <cdr:spPr>
        <a:xfrm xmlns:a="http://schemas.openxmlformats.org/drawingml/2006/main">
          <a:off x="3732984" y="1288141"/>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5.xml><?xml version="1.0" encoding="utf-8"?>
<c:userShapes xmlns:c="http://schemas.openxmlformats.org/drawingml/2006/chart">
  <cdr:relSizeAnchor xmlns:cdr="http://schemas.openxmlformats.org/drawingml/2006/chartDrawing">
    <cdr:from>
      <cdr:x>0.84753</cdr:x>
      <cdr:y>0.41843</cdr:y>
    </cdr:from>
    <cdr:to>
      <cdr:x>0.99144</cdr:x>
      <cdr:y>0.57557</cdr:y>
    </cdr:to>
    <cdr:sp macro="" textlink="">
      <cdr:nvSpPr>
        <cdr:cNvPr id="2" name="Text Box 1"/>
        <cdr:cNvSpPr txBox="1"/>
      </cdr:nvSpPr>
      <cdr:spPr>
        <a:xfrm xmlns:a="http://schemas.openxmlformats.org/drawingml/2006/main">
          <a:off x="3800112" y="1246412"/>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6.xml><?xml version="1.0" encoding="utf-8"?>
<c:userShapes xmlns:c="http://schemas.openxmlformats.org/drawingml/2006/chart">
  <cdr:relSizeAnchor xmlns:cdr="http://schemas.openxmlformats.org/drawingml/2006/chartDrawing">
    <cdr:from>
      <cdr:x>0.85556</cdr:x>
      <cdr:y>0.47429</cdr:y>
    </cdr:from>
    <cdr:to>
      <cdr:x>1</cdr:x>
      <cdr:y>0.6381</cdr:y>
    </cdr:to>
    <cdr:sp macro="" textlink="">
      <cdr:nvSpPr>
        <cdr:cNvPr id="2" name="Text Box 1"/>
        <cdr:cNvSpPr txBox="1"/>
      </cdr:nvSpPr>
      <cdr:spPr>
        <a:xfrm xmlns:a="http://schemas.openxmlformats.org/drawingml/2006/main">
          <a:off x="3821975" y="1355270"/>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7.xml><?xml version="1.0" encoding="utf-8"?>
<c:userShapes xmlns:c="http://schemas.openxmlformats.org/drawingml/2006/chart">
  <cdr:relSizeAnchor xmlns:cdr="http://schemas.openxmlformats.org/drawingml/2006/chartDrawing">
    <cdr:from>
      <cdr:x>0.85359</cdr:x>
      <cdr:y>0.41714</cdr:y>
    </cdr:from>
    <cdr:to>
      <cdr:x>0.99803</cdr:x>
      <cdr:y>0.58095</cdr:y>
    </cdr:to>
    <cdr:sp macro="" textlink="">
      <cdr:nvSpPr>
        <cdr:cNvPr id="2" name="Text Box 1"/>
        <cdr:cNvSpPr txBox="1"/>
      </cdr:nvSpPr>
      <cdr:spPr>
        <a:xfrm xmlns:a="http://schemas.openxmlformats.org/drawingml/2006/main">
          <a:off x="3813176" y="1191984"/>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drawings/drawing8.xml><?xml version="1.0" encoding="utf-8"?>
<c:userShapes xmlns:c="http://schemas.openxmlformats.org/drawingml/2006/chart">
  <cdr:relSizeAnchor xmlns:cdr="http://schemas.openxmlformats.org/drawingml/2006/chartDrawing">
    <cdr:from>
      <cdr:x>0.84586</cdr:x>
      <cdr:y>0.43505</cdr:y>
    </cdr:from>
    <cdr:to>
      <cdr:x>0.99094</cdr:x>
      <cdr:y>0.56773</cdr:y>
    </cdr:to>
    <cdr:sp macro="" textlink="">
      <cdr:nvSpPr>
        <cdr:cNvPr id="2" name="Text Box 1"/>
        <cdr:cNvSpPr txBox="1"/>
      </cdr:nvSpPr>
      <cdr:spPr>
        <a:xfrm xmlns:a="http://schemas.openxmlformats.org/drawingml/2006/main">
          <a:off x="3762012" y="1534884"/>
          <a:ext cx="645250" cy="468087"/>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rtl="0"/>
          <a:r>
            <a:rPr lang="en-US" sz="800"/>
            <a:t>15Story M</a:t>
          </a:r>
        </a:p>
        <a:p xmlns:a="http://schemas.openxmlformats.org/drawingml/2006/main">
          <a:pPr algn="l" rtl="0"/>
          <a:endParaRPr lang="en-US" sz="800"/>
        </a:p>
        <a:p xmlns:a="http://schemas.openxmlformats.org/drawingml/2006/main">
          <a:pPr algn="l" rtl="0"/>
          <a:r>
            <a:rPr lang="en-US" sz="800"/>
            <a:t>15Story N</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FD7356-C02A-4B6E-A3C6-BDBE58088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92</Pages>
  <Words>8914</Words>
  <Characters>50811</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HAMTA</cp:lastModifiedBy>
  <cp:revision>2</cp:revision>
  <cp:lastPrinted>2021-03-09T04:32:00Z</cp:lastPrinted>
  <dcterms:created xsi:type="dcterms:W3CDTF">2025-08-29T09:51:00Z</dcterms:created>
  <dcterms:modified xsi:type="dcterms:W3CDTF">2025-08-29T09:51:00Z</dcterms:modified>
</cp:coreProperties>
</file>